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021DA" w:rsidRPr="00683813" w14:paraId="274034AA" w14:textId="77777777" w:rsidTr="00142DF0">
        <w:tc>
          <w:tcPr>
            <w:tcW w:w="4643" w:type="dxa"/>
          </w:tcPr>
          <w:p w14:paraId="292C70C4" w14:textId="21F6988F" w:rsidR="00B021DA" w:rsidRPr="000E14E0" w:rsidRDefault="00B021DA"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 xml:space="preserve">УДК </w:t>
            </w:r>
            <w:r w:rsidR="00A349DB" w:rsidRPr="000E14E0">
              <w:rPr>
                <w:rFonts w:ascii="Times New Roman" w:hAnsi="Times New Roman" w:cs="Times New Roman"/>
                <w:sz w:val="20"/>
                <w:szCs w:val="20"/>
                <w:lang w:val="ru-RU"/>
              </w:rPr>
              <w:t>633.63:613.3</w:t>
            </w:r>
          </w:p>
          <w:p w14:paraId="28EEDCFB" w14:textId="77777777" w:rsidR="00B021DA" w:rsidRPr="000E14E0" w:rsidRDefault="00B021DA" w:rsidP="00142DF0">
            <w:pPr>
              <w:suppressAutoHyphens/>
              <w:rPr>
                <w:rFonts w:ascii="Times New Roman" w:hAnsi="Times New Roman" w:cs="Times New Roman"/>
                <w:sz w:val="20"/>
                <w:szCs w:val="20"/>
                <w:lang w:val="ru-RU"/>
              </w:rPr>
            </w:pPr>
          </w:p>
          <w:p w14:paraId="11AB21F8" w14:textId="77777777" w:rsidR="00A26054" w:rsidRPr="00A26054" w:rsidRDefault="00A26054" w:rsidP="00A26054">
            <w:pPr>
              <w:rPr>
                <w:rFonts w:ascii="Times New Roman" w:eastAsia="Times New Roman" w:hAnsi="Times New Roman" w:cs="Times New Roman"/>
                <w:sz w:val="20"/>
                <w:szCs w:val="20"/>
                <w:lang w:val="ru-RU"/>
              </w:rPr>
            </w:pPr>
            <w:r w:rsidRPr="00A26054">
              <w:rPr>
                <w:rFonts w:ascii="Times New Roman" w:eastAsia="Times New Roman" w:hAnsi="Times New Roman" w:cs="Times New Roman"/>
                <w:sz w:val="20"/>
                <w:szCs w:val="20"/>
                <w:lang w:val="ru-RU"/>
              </w:rPr>
              <w:t>4.3.1. Технологии, машины и оборудование для агропромышленного комплекса (технические науки)</w:t>
            </w:r>
          </w:p>
          <w:p w14:paraId="17630D1E" w14:textId="77777777" w:rsidR="00B021DA" w:rsidRPr="000E14E0" w:rsidRDefault="00B021DA" w:rsidP="00142DF0">
            <w:pPr>
              <w:suppressAutoHyphens/>
              <w:rPr>
                <w:rFonts w:ascii="Times New Roman" w:hAnsi="Times New Roman" w:cs="Times New Roman"/>
                <w:sz w:val="20"/>
                <w:szCs w:val="20"/>
                <w:lang w:val="ru-RU"/>
              </w:rPr>
            </w:pPr>
          </w:p>
          <w:p w14:paraId="2EDC8B45" w14:textId="5E020577" w:rsidR="00B021DA" w:rsidRPr="000E14E0" w:rsidRDefault="00A349DB" w:rsidP="00142DF0">
            <w:pPr>
              <w:suppressAutoHyphens/>
              <w:rPr>
                <w:rFonts w:ascii="Times New Roman" w:hAnsi="Times New Roman" w:cs="Times New Roman"/>
                <w:b/>
                <w:sz w:val="20"/>
                <w:szCs w:val="20"/>
                <w:lang w:val="ru-RU"/>
              </w:rPr>
            </w:pPr>
            <w:r w:rsidRPr="000E14E0">
              <w:rPr>
                <w:rFonts w:ascii="Times New Roman" w:hAnsi="Times New Roman" w:cs="Times New Roman"/>
                <w:b/>
                <w:sz w:val="20"/>
                <w:szCs w:val="20"/>
                <w:lang w:val="ru-RU"/>
              </w:rPr>
              <w:t xml:space="preserve">ИНВЕРСИЯ И ЕЕ ВЛИЯНИЕ НА РАВНОМЕРНОСТЬ РАСПРЕДЕЛЕНИЯ СЕМЯН В РЯДКЕ </w:t>
            </w:r>
          </w:p>
          <w:p w14:paraId="1B89BCD0" w14:textId="77777777" w:rsidR="00A349DB" w:rsidRPr="000E14E0" w:rsidRDefault="00A349DB" w:rsidP="00142DF0">
            <w:pPr>
              <w:suppressAutoHyphens/>
              <w:rPr>
                <w:rFonts w:ascii="Times New Roman" w:hAnsi="Times New Roman" w:cs="Times New Roman"/>
                <w:sz w:val="20"/>
                <w:szCs w:val="20"/>
                <w:lang w:val="ru-RU"/>
              </w:rPr>
            </w:pPr>
          </w:p>
          <w:p w14:paraId="77E85D69" w14:textId="77777777" w:rsidR="00B021DA" w:rsidRPr="000E14E0" w:rsidRDefault="00B021DA"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 xml:space="preserve">Михайлов Владимир Сергеевич </w:t>
            </w:r>
          </w:p>
          <w:p w14:paraId="28547ADC" w14:textId="77777777" w:rsidR="00B021DA" w:rsidRPr="000E14E0" w:rsidRDefault="00B021DA"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к-т. тех. наук, доцент</w:t>
            </w:r>
          </w:p>
          <w:p w14:paraId="4BFA0B2F" w14:textId="77777777" w:rsidR="00B021DA" w:rsidRPr="000E14E0" w:rsidRDefault="00B021DA"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rPr>
              <w:t>SPIN</w:t>
            </w:r>
            <w:r w:rsidRPr="000E14E0">
              <w:rPr>
                <w:rFonts w:ascii="Times New Roman" w:hAnsi="Times New Roman" w:cs="Times New Roman"/>
                <w:sz w:val="20"/>
                <w:szCs w:val="20"/>
                <w:lang w:val="ru-RU"/>
              </w:rPr>
              <w:t>-код автора 2276-9717</w:t>
            </w:r>
          </w:p>
          <w:p w14:paraId="528BEBEE" w14:textId="77777777" w:rsidR="00B021DA" w:rsidRPr="000E14E0" w:rsidRDefault="00B021DA"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 xml:space="preserve">РИНЦ </w:t>
            </w:r>
            <w:r w:rsidRPr="000E14E0">
              <w:rPr>
                <w:rFonts w:ascii="Times New Roman" w:hAnsi="Times New Roman" w:cs="Times New Roman"/>
                <w:sz w:val="20"/>
                <w:szCs w:val="20"/>
              </w:rPr>
              <w:t>Author</w:t>
            </w:r>
            <w:r w:rsidRPr="000E14E0">
              <w:rPr>
                <w:rFonts w:ascii="Times New Roman" w:hAnsi="Times New Roman" w:cs="Times New Roman"/>
                <w:sz w:val="20"/>
                <w:szCs w:val="20"/>
                <w:lang w:val="ru-RU"/>
              </w:rPr>
              <w:t xml:space="preserve"> </w:t>
            </w:r>
            <w:r w:rsidRPr="000E14E0">
              <w:rPr>
                <w:rFonts w:ascii="Times New Roman" w:hAnsi="Times New Roman" w:cs="Times New Roman"/>
                <w:sz w:val="20"/>
                <w:szCs w:val="20"/>
              </w:rPr>
              <w:t>ID</w:t>
            </w:r>
            <w:r w:rsidRPr="000E14E0">
              <w:rPr>
                <w:rFonts w:ascii="Times New Roman" w:hAnsi="Times New Roman" w:cs="Times New Roman"/>
                <w:sz w:val="20"/>
                <w:szCs w:val="20"/>
                <w:lang w:val="ru-RU"/>
              </w:rPr>
              <w:t xml:space="preserve"> = 1115621</w:t>
            </w:r>
          </w:p>
          <w:p w14:paraId="5CE6EBD7" w14:textId="77777777" w:rsidR="00B021DA" w:rsidRPr="000E14E0" w:rsidRDefault="00B021DA" w:rsidP="00142DF0">
            <w:pPr>
              <w:suppressAutoHyphens/>
              <w:rPr>
                <w:rFonts w:ascii="Times New Roman" w:hAnsi="Times New Roman" w:cs="Times New Roman"/>
                <w:sz w:val="20"/>
                <w:szCs w:val="20"/>
              </w:rPr>
            </w:pPr>
            <w:r w:rsidRPr="000E14E0">
              <w:rPr>
                <w:rFonts w:ascii="Times New Roman" w:hAnsi="Times New Roman" w:cs="Times New Roman"/>
                <w:sz w:val="20"/>
                <w:szCs w:val="20"/>
              </w:rPr>
              <w:t>e-mail: voh_a@mail.ru</w:t>
            </w:r>
          </w:p>
          <w:p w14:paraId="21F283E7" w14:textId="77777777" w:rsidR="00B021DA" w:rsidRPr="0092639B" w:rsidRDefault="00B021DA" w:rsidP="00142DF0">
            <w:pPr>
              <w:suppressAutoHyphens/>
              <w:rPr>
                <w:rFonts w:ascii="Times New Roman" w:hAnsi="Times New Roman" w:cs="Times New Roman"/>
                <w:i/>
                <w:iCs/>
                <w:sz w:val="20"/>
                <w:szCs w:val="20"/>
                <w:lang w:val="ru-RU"/>
              </w:rPr>
            </w:pPr>
            <w:r w:rsidRPr="0092639B">
              <w:rPr>
                <w:rFonts w:ascii="Times New Roman" w:hAnsi="Times New Roman" w:cs="Times New Roman"/>
                <w:i/>
                <w:iCs/>
                <w:sz w:val="20"/>
                <w:szCs w:val="20"/>
                <w:lang w:val="ru-RU"/>
              </w:rPr>
              <w:t xml:space="preserve">Приднестровский государственный университет им. Т.Г. Шевченко, кафедра </w:t>
            </w:r>
            <w:proofErr w:type="spellStart"/>
            <w:r w:rsidRPr="0092639B">
              <w:rPr>
                <w:rFonts w:ascii="Times New Roman" w:hAnsi="Times New Roman" w:cs="Times New Roman"/>
                <w:i/>
                <w:iCs/>
                <w:sz w:val="20"/>
                <w:szCs w:val="20"/>
                <w:lang w:val="ru-RU"/>
              </w:rPr>
              <w:t>ТСиЭвАПК</w:t>
            </w:r>
            <w:proofErr w:type="spellEnd"/>
            <w:r w:rsidRPr="0092639B">
              <w:rPr>
                <w:rFonts w:ascii="Times New Roman" w:hAnsi="Times New Roman" w:cs="Times New Roman"/>
                <w:i/>
                <w:iCs/>
                <w:sz w:val="20"/>
                <w:szCs w:val="20"/>
                <w:lang w:val="ru-RU"/>
              </w:rPr>
              <w:t>, Приднестровье, Тирасполь</w:t>
            </w:r>
          </w:p>
          <w:p w14:paraId="6FBB04DD" w14:textId="77777777" w:rsidR="00B021DA" w:rsidRPr="000E14E0" w:rsidRDefault="00B021DA" w:rsidP="00142DF0">
            <w:pPr>
              <w:suppressAutoHyphens/>
              <w:rPr>
                <w:rFonts w:ascii="Times New Roman" w:hAnsi="Times New Roman" w:cs="Times New Roman"/>
                <w:sz w:val="20"/>
                <w:szCs w:val="20"/>
                <w:lang w:val="ru-RU"/>
              </w:rPr>
            </w:pPr>
          </w:p>
          <w:p w14:paraId="74606B48" w14:textId="77777777" w:rsidR="00D21CD6" w:rsidRPr="000E14E0" w:rsidRDefault="00D21CD6"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 xml:space="preserve">Козлов Вячеслав Геннадиевич </w:t>
            </w:r>
          </w:p>
          <w:p w14:paraId="3200A563" w14:textId="77777777" w:rsidR="00D21CD6" w:rsidRPr="000E14E0" w:rsidRDefault="00D21CD6"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 xml:space="preserve">д-р. </w:t>
            </w:r>
            <w:proofErr w:type="spellStart"/>
            <w:r w:rsidRPr="000E14E0">
              <w:rPr>
                <w:rFonts w:ascii="Times New Roman" w:hAnsi="Times New Roman" w:cs="Times New Roman"/>
                <w:sz w:val="20"/>
                <w:szCs w:val="20"/>
                <w:lang w:val="ru-RU"/>
              </w:rPr>
              <w:t>техн</w:t>
            </w:r>
            <w:proofErr w:type="spellEnd"/>
            <w:r w:rsidRPr="000E14E0">
              <w:rPr>
                <w:rFonts w:ascii="Times New Roman" w:hAnsi="Times New Roman" w:cs="Times New Roman"/>
                <w:sz w:val="20"/>
                <w:szCs w:val="20"/>
                <w:lang w:val="ru-RU"/>
              </w:rPr>
              <w:t>. наук, профессор</w:t>
            </w:r>
          </w:p>
          <w:p w14:paraId="5DD5A6F2" w14:textId="77777777" w:rsidR="00D21CD6" w:rsidRPr="000E14E0" w:rsidRDefault="00D21CD6"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rPr>
              <w:t>SPIN</w:t>
            </w:r>
            <w:r w:rsidRPr="000E14E0">
              <w:rPr>
                <w:rFonts w:ascii="Times New Roman" w:hAnsi="Times New Roman" w:cs="Times New Roman"/>
                <w:sz w:val="20"/>
                <w:szCs w:val="20"/>
                <w:lang w:val="ru-RU"/>
              </w:rPr>
              <w:t xml:space="preserve">-код автора 8181-2771 </w:t>
            </w:r>
          </w:p>
          <w:p w14:paraId="687285E7" w14:textId="77777777" w:rsidR="00D21CD6" w:rsidRPr="000E14E0" w:rsidRDefault="00D21CD6"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 xml:space="preserve">РИНЦ </w:t>
            </w:r>
            <w:r w:rsidRPr="000E14E0">
              <w:rPr>
                <w:rFonts w:ascii="Times New Roman" w:hAnsi="Times New Roman" w:cs="Times New Roman"/>
                <w:sz w:val="20"/>
                <w:szCs w:val="20"/>
              </w:rPr>
              <w:t>Author</w:t>
            </w:r>
            <w:r w:rsidRPr="000E14E0">
              <w:rPr>
                <w:rFonts w:ascii="Times New Roman" w:hAnsi="Times New Roman" w:cs="Times New Roman"/>
                <w:sz w:val="20"/>
                <w:szCs w:val="20"/>
                <w:lang w:val="ru-RU"/>
              </w:rPr>
              <w:t xml:space="preserve"> </w:t>
            </w:r>
            <w:r w:rsidRPr="000E14E0">
              <w:rPr>
                <w:rFonts w:ascii="Times New Roman" w:hAnsi="Times New Roman" w:cs="Times New Roman"/>
                <w:sz w:val="20"/>
                <w:szCs w:val="20"/>
              </w:rPr>
              <w:t>ID</w:t>
            </w:r>
            <w:r w:rsidRPr="000E14E0">
              <w:rPr>
                <w:rFonts w:ascii="Times New Roman" w:hAnsi="Times New Roman" w:cs="Times New Roman"/>
                <w:sz w:val="20"/>
                <w:szCs w:val="20"/>
                <w:lang w:val="ru-RU"/>
              </w:rPr>
              <w:t xml:space="preserve"> = 202094 </w:t>
            </w:r>
          </w:p>
          <w:p w14:paraId="0C87CFA7" w14:textId="77777777" w:rsidR="00D21CD6" w:rsidRPr="000E14E0" w:rsidRDefault="00D21CD6" w:rsidP="00142DF0">
            <w:pPr>
              <w:suppressAutoHyphens/>
              <w:rPr>
                <w:rFonts w:ascii="Times New Roman" w:hAnsi="Times New Roman" w:cs="Times New Roman"/>
                <w:sz w:val="20"/>
                <w:szCs w:val="20"/>
              </w:rPr>
            </w:pPr>
            <w:r w:rsidRPr="000E14E0">
              <w:rPr>
                <w:rFonts w:ascii="Times New Roman" w:hAnsi="Times New Roman" w:cs="Times New Roman"/>
                <w:sz w:val="20"/>
                <w:szCs w:val="20"/>
              </w:rPr>
              <w:t>e-mail: vya-kozlov@yandex.ru</w:t>
            </w:r>
          </w:p>
          <w:p w14:paraId="51360040" w14:textId="77777777" w:rsidR="00D21CD6" w:rsidRPr="0092639B" w:rsidRDefault="00D21CD6" w:rsidP="00142DF0">
            <w:pPr>
              <w:suppressAutoHyphens/>
              <w:rPr>
                <w:rFonts w:ascii="Times New Roman" w:hAnsi="Times New Roman" w:cs="Times New Roman"/>
                <w:i/>
                <w:iCs/>
                <w:sz w:val="20"/>
                <w:szCs w:val="20"/>
                <w:lang w:val="ru-RU"/>
              </w:rPr>
            </w:pPr>
            <w:r w:rsidRPr="0092639B">
              <w:rPr>
                <w:rFonts w:ascii="Times New Roman" w:hAnsi="Times New Roman" w:cs="Times New Roman"/>
                <w:i/>
                <w:iCs/>
                <w:sz w:val="20"/>
                <w:szCs w:val="20"/>
                <w:lang w:val="ru-RU"/>
              </w:rPr>
              <w:t xml:space="preserve">Воронежский государственный аграрный университет имени императора Петра </w:t>
            </w:r>
            <w:r w:rsidRPr="0092639B">
              <w:rPr>
                <w:rFonts w:ascii="Times New Roman" w:hAnsi="Times New Roman" w:cs="Times New Roman"/>
                <w:i/>
                <w:iCs/>
                <w:sz w:val="20"/>
                <w:szCs w:val="20"/>
              </w:rPr>
              <w:t>I</w:t>
            </w:r>
            <w:r w:rsidRPr="0092639B">
              <w:rPr>
                <w:rFonts w:ascii="Times New Roman" w:hAnsi="Times New Roman" w:cs="Times New Roman"/>
                <w:i/>
                <w:iCs/>
                <w:sz w:val="20"/>
                <w:szCs w:val="20"/>
                <w:lang w:val="ru-RU"/>
              </w:rPr>
              <w:t>, Воронеж, Россия</w:t>
            </w:r>
          </w:p>
          <w:p w14:paraId="1DE85061" w14:textId="77777777" w:rsidR="00D21CD6" w:rsidRPr="000E14E0" w:rsidRDefault="00D21CD6" w:rsidP="00142DF0">
            <w:pPr>
              <w:suppressAutoHyphens/>
              <w:rPr>
                <w:rFonts w:ascii="Times New Roman" w:hAnsi="Times New Roman" w:cs="Times New Roman"/>
                <w:sz w:val="20"/>
                <w:szCs w:val="20"/>
                <w:lang w:val="ru-RU"/>
              </w:rPr>
            </w:pPr>
          </w:p>
          <w:p w14:paraId="74B68B37" w14:textId="77777777" w:rsidR="00B021DA" w:rsidRPr="000E14E0" w:rsidRDefault="00B021DA" w:rsidP="00142DF0">
            <w:pPr>
              <w:suppressAutoHyphens/>
              <w:rPr>
                <w:rFonts w:ascii="Times New Roman" w:hAnsi="Times New Roman" w:cs="Times New Roman"/>
                <w:sz w:val="20"/>
                <w:szCs w:val="20"/>
                <w:lang w:val="ru-RU"/>
              </w:rPr>
            </w:pPr>
            <w:proofErr w:type="spellStart"/>
            <w:r w:rsidRPr="000E14E0">
              <w:rPr>
                <w:rFonts w:ascii="Times New Roman" w:hAnsi="Times New Roman" w:cs="Times New Roman"/>
                <w:sz w:val="20"/>
                <w:szCs w:val="20"/>
                <w:lang w:val="ru-RU"/>
              </w:rPr>
              <w:t>Димогло</w:t>
            </w:r>
            <w:proofErr w:type="spellEnd"/>
            <w:r w:rsidRPr="000E14E0">
              <w:rPr>
                <w:rFonts w:ascii="Times New Roman" w:hAnsi="Times New Roman" w:cs="Times New Roman"/>
                <w:sz w:val="20"/>
                <w:szCs w:val="20"/>
                <w:lang w:val="ru-RU"/>
              </w:rPr>
              <w:t xml:space="preserve"> Анатолий Владимирович </w:t>
            </w:r>
          </w:p>
          <w:p w14:paraId="1A07C3C7" w14:textId="77777777" w:rsidR="00B021DA" w:rsidRPr="000E14E0" w:rsidRDefault="00B021DA"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к-т. тех. наук, доцент</w:t>
            </w:r>
          </w:p>
          <w:p w14:paraId="36EE7A71" w14:textId="77777777" w:rsidR="00B021DA" w:rsidRPr="000E14E0" w:rsidRDefault="00B021DA"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SPIN-код автора 8185-2814</w:t>
            </w:r>
          </w:p>
          <w:p w14:paraId="75DC1006" w14:textId="77777777" w:rsidR="00B021DA" w:rsidRPr="000E14E0" w:rsidRDefault="00B021DA"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РИНЦ Author ID = 1225213</w:t>
            </w:r>
          </w:p>
          <w:p w14:paraId="165FA141" w14:textId="77777777" w:rsidR="00B021DA" w:rsidRPr="000E14E0" w:rsidRDefault="00B021DA"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e-</w:t>
            </w:r>
            <w:proofErr w:type="spellStart"/>
            <w:r w:rsidRPr="000E14E0">
              <w:rPr>
                <w:rFonts w:ascii="Times New Roman" w:hAnsi="Times New Roman" w:cs="Times New Roman"/>
                <w:sz w:val="20"/>
                <w:szCs w:val="20"/>
                <w:lang w:val="ru-RU"/>
              </w:rPr>
              <w:t>mail</w:t>
            </w:r>
            <w:proofErr w:type="spellEnd"/>
            <w:r w:rsidRPr="000E14E0">
              <w:rPr>
                <w:rFonts w:ascii="Times New Roman" w:hAnsi="Times New Roman" w:cs="Times New Roman"/>
                <w:sz w:val="20"/>
                <w:szCs w:val="20"/>
                <w:lang w:val="ru-RU"/>
              </w:rPr>
              <w:t>: tolikxd@gmail.com</w:t>
            </w:r>
          </w:p>
          <w:p w14:paraId="6DBA03D1" w14:textId="77777777" w:rsidR="00B021DA" w:rsidRPr="0092639B" w:rsidRDefault="00B021DA" w:rsidP="00142DF0">
            <w:pPr>
              <w:suppressAutoHyphens/>
              <w:rPr>
                <w:rFonts w:ascii="Times New Roman" w:hAnsi="Times New Roman" w:cs="Times New Roman"/>
                <w:i/>
                <w:iCs/>
                <w:sz w:val="20"/>
                <w:szCs w:val="20"/>
                <w:lang w:val="ru-RU"/>
              </w:rPr>
            </w:pPr>
            <w:r w:rsidRPr="0092639B">
              <w:rPr>
                <w:rFonts w:ascii="Times New Roman" w:hAnsi="Times New Roman" w:cs="Times New Roman"/>
                <w:i/>
                <w:iCs/>
                <w:sz w:val="20"/>
                <w:szCs w:val="20"/>
                <w:lang w:val="ru-RU"/>
              </w:rPr>
              <w:t xml:space="preserve">Приднестровский государственный университет им. Т.Г. Шевченко, кафедра </w:t>
            </w:r>
            <w:proofErr w:type="spellStart"/>
            <w:r w:rsidRPr="0092639B">
              <w:rPr>
                <w:rFonts w:ascii="Times New Roman" w:hAnsi="Times New Roman" w:cs="Times New Roman"/>
                <w:i/>
                <w:iCs/>
                <w:sz w:val="20"/>
                <w:szCs w:val="20"/>
                <w:lang w:val="ru-RU"/>
              </w:rPr>
              <w:t>ТСиЭвАПК</w:t>
            </w:r>
            <w:proofErr w:type="spellEnd"/>
            <w:r w:rsidRPr="0092639B">
              <w:rPr>
                <w:rFonts w:ascii="Times New Roman" w:hAnsi="Times New Roman" w:cs="Times New Roman"/>
                <w:i/>
                <w:iCs/>
                <w:sz w:val="20"/>
                <w:szCs w:val="20"/>
                <w:lang w:val="ru-RU"/>
              </w:rPr>
              <w:t>, Приднестровье, Тирасполь</w:t>
            </w:r>
          </w:p>
          <w:p w14:paraId="14315487" w14:textId="77777777" w:rsidR="00B021DA" w:rsidRPr="000E14E0" w:rsidRDefault="00B021DA" w:rsidP="00142DF0">
            <w:pPr>
              <w:suppressAutoHyphens/>
              <w:rPr>
                <w:rFonts w:ascii="Times New Roman" w:hAnsi="Times New Roman" w:cs="Times New Roman"/>
                <w:sz w:val="20"/>
                <w:szCs w:val="20"/>
                <w:lang w:val="ru-RU"/>
              </w:rPr>
            </w:pPr>
          </w:p>
          <w:p w14:paraId="43846C3A" w14:textId="77777777" w:rsidR="00B021DA" w:rsidRPr="000E14E0" w:rsidRDefault="00B021DA"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 xml:space="preserve">Козлова Елена Владимировна </w:t>
            </w:r>
          </w:p>
          <w:p w14:paraId="4A38B4DA" w14:textId="77777777" w:rsidR="00B021DA" w:rsidRPr="000E14E0" w:rsidRDefault="00B021DA"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к-т. тех. наук, доцент</w:t>
            </w:r>
          </w:p>
          <w:p w14:paraId="7C7EE97B" w14:textId="77777777" w:rsidR="00B021DA" w:rsidRPr="000E14E0" w:rsidRDefault="00B021DA"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SPIN-код автора 9356-2523</w:t>
            </w:r>
          </w:p>
          <w:p w14:paraId="2BD00F2B" w14:textId="77777777" w:rsidR="00B021DA" w:rsidRPr="000E14E0" w:rsidRDefault="00B021DA"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РИНЦ Author ID = 836693</w:t>
            </w:r>
          </w:p>
          <w:p w14:paraId="67E2A548" w14:textId="77777777" w:rsidR="00B021DA" w:rsidRPr="000E14E0" w:rsidRDefault="00B021DA"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e-</w:t>
            </w:r>
            <w:proofErr w:type="spellStart"/>
            <w:r w:rsidRPr="000E14E0">
              <w:rPr>
                <w:rFonts w:ascii="Times New Roman" w:hAnsi="Times New Roman" w:cs="Times New Roman"/>
                <w:sz w:val="20"/>
                <w:szCs w:val="20"/>
                <w:lang w:val="ru-RU"/>
              </w:rPr>
              <w:t>mail</w:t>
            </w:r>
            <w:proofErr w:type="spellEnd"/>
            <w:r w:rsidRPr="000E14E0">
              <w:rPr>
                <w:rFonts w:ascii="Times New Roman" w:hAnsi="Times New Roman" w:cs="Times New Roman"/>
                <w:sz w:val="20"/>
                <w:szCs w:val="20"/>
                <w:lang w:val="ru-RU"/>
              </w:rPr>
              <w:t>: naselvl@mail.ru</w:t>
            </w:r>
          </w:p>
          <w:p w14:paraId="7CEBB1FD" w14:textId="77777777" w:rsidR="00B021DA" w:rsidRPr="0092639B" w:rsidRDefault="00B021DA" w:rsidP="00142DF0">
            <w:pPr>
              <w:suppressAutoHyphens/>
              <w:rPr>
                <w:rFonts w:ascii="Times New Roman" w:hAnsi="Times New Roman" w:cs="Times New Roman"/>
                <w:i/>
                <w:iCs/>
                <w:sz w:val="20"/>
                <w:szCs w:val="20"/>
                <w:lang w:val="ru-RU"/>
              </w:rPr>
            </w:pPr>
            <w:r w:rsidRPr="0092639B">
              <w:rPr>
                <w:rFonts w:ascii="Times New Roman" w:hAnsi="Times New Roman" w:cs="Times New Roman"/>
                <w:i/>
                <w:iCs/>
                <w:sz w:val="20"/>
                <w:szCs w:val="20"/>
                <w:lang w:val="ru-RU"/>
              </w:rPr>
              <w:t>Воронежский государственный аграрный университет имени императора Петра I, Воронеж, Россия</w:t>
            </w:r>
          </w:p>
          <w:p w14:paraId="68D796E7" w14:textId="77777777" w:rsidR="00A349DB" w:rsidRPr="000E14E0" w:rsidRDefault="00A349DB" w:rsidP="00142DF0">
            <w:pPr>
              <w:suppressAutoHyphens/>
              <w:rPr>
                <w:rFonts w:ascii="Times New Roman" w:hAnsi="Times New Roman" w:cs="Times New Roman"/>
                <w:sz w:val="20"/>
                <w:szCs w:val="20"/>
                <w:lang w:val="ru-RU"/>
              </w:rPr>
            </w:pPr>
          </w:p>
          <w:p w14:paraId="00294D8C" w14:textId="77777777" w:rsidR="00A349DB" w:rsidRPr="000E14E0" w:rsidRDefault="00A349DB" w:rsidP="00142DF0">
            <w:pPr>
              <w:suppressAutoHyphens/>
              <w:rPr>
                <w:rFonts w:ascii="Times New Roman" w:hAnsi="Times New Roman" w:cs="Times New Roman"/>
                <w:sz w:val="20"/>
                <w:szCs w:val="20"/>
                <w:lang w:val="ru-RU"/>
              </w:rPr>
            </w:pPr>
            <w:proofErr w:type="spellStart"/>
            <w:r w:rsidRPr="000E14E0">
              <w:rPr>
                <w:rFonts w:ascii="Times New Roman" w:hAnsi="Times New Roman" w:cs="Times New Roman"/>
                <w:sz w:val="20"/>
                <w:szCs w:val="20"/>
                <w:lang w:val="ru-RU"/>
              </w:rPr>
              <w:t>Ставинский</w:t>
            </w:r>
            <w:proofErr w:type="spellEnd"/>
            <w:r w:rsidRPr="000E14E0">
              <w:rPr>
                <w:rFonts w:ascii="Times New Roman" w:hAnsi="Times New Roman" w:cs="Times New Roman"/>
                <w:sz w:val="20"/>
                <w:szCs w:val="20"/>
                <w:lang w:val="ru-RU"/>
              </w:rPr>
              <w:t xml:space="preserve"> Анатолий Сергеевич</w:t>
            </w:r>
          </w:p>
          <w:p w14:paraId="4B90B040" w14:textId="77777777" w:rsidR="00A349DB" w:rsidRPr="000E14E0" w:rsidRDefault="00A349DB"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ст. преподаватель</w:t>
            </w:r>
          </w:p>
          <w:p w14:paraId="08C67088" w14:textId="77777777" w:rsidR="00A349DB" w:rsidRPr="000E14E0" w:rsidRDefault="00A349DB"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SPIN-код автора 8594-6971</w:t>
            </w:r>
          </w:p>
          <w:p w14:paraId="3FD7B4C6" w14:textId="77777777" w:rsidR="00A349DB" w:rsidRPr="000E14E0" w:rsidRDefault="00A349DB" w:rsidP="00142DF0">
            <w:pPr>
              <w:suppressAutoHyphens/>
              <w:rPr>
                <w:rFonts w:ascii="Times New Roman" w:hAnsi="Times New Roman" w:cs="Times New Roman"/>
                <w:sz w:val="20"/>
                <w:szCs w:val="20"/>
              </w:rPr>
            </w:pPr>
            <w:r w:rsidRPr="000E14E0">
              <w:rPr>
                <w:rFonts w:ascii="Times New Roman" w:hAnsi="Times New Roman" w:cs="Times New Roman"/>
                <w:sz w:val="20"/>
                <w:szCs w:val="20"/>
                <w:lang w:val="ru-RU"/>
              </w:rPr>
              <w:t>РИНЦ</w:t>
            </w:r>
            <w:r w:rsidRPr="000E14E0">
              <w:rPr>
                <w:rFonts w:ascii="Times New Roman" w:hAnsi="Times New Roman" w:cs="Times New Roman"/>
                <w:sz w:val="20"/>
                <w:szCs w:val="20"/>
              </w:rPr>
              <w:t xml:space="preserve"> Author ID = 1225076</w:t>
            </w:r>
          </w:p>
          <w:p w14:paraId="18585346" w14:textId="77777777" w:rsidR="00A349DB" w:rsidRPr="000E14E0" w:rsidRDefault="00A349DB" w:rsidP="00142DF0">
            <w:pPr>
              <w:suppressAutoHyphens/>
              <w:rPr>
                <w:rFonts w:ascii="Times New Roman" w:hAnsi="Times New Roman" w:cs="Times New Roman"/>
                <w:sz w:val="20"/>
                <w:szCs w:val="20"/>
              </w:rPr>
            </w:pPr>
            <w:r w:rsidRPr="000E14E0">
              <w:rPr>
                <w:rFonts w:ascii="Times New Roman" w:hAnsi="Times New Roman" w:cs="Times New Roman"/>
                <w:sz w:val="20"/>
                <w:szCs w:val="20"/>
              </w:rPr>
              <w:t xml:space="preserve">e-mail: </w:t>
            </w:r>
            <w:hyperlink r:id="rId7" w:history="1">
              <w:r w:rsidRPr="000E14E0">
                <w:rPr>
                  <w:rFonts w:ascii="Times New Roman" w:hAnsi="Times New Roman" w:cs="Times New Roman"/>
                  <w:sz w:val="20"/>
                  <w:szCs w:val="20"/>
                </w:rPr>
                <w:t>28_03_91@list.ru</w:t>
              </w:r>
            </w:hyperlink>
          </w:p>
          <w:p w14:paraId="74140DD3" w14:textId="0F7F7308" w:rsidR="00A349DB" w:rsidRPr="0092639B" w:rsidRDefault="00A349DB" w:rsidP="00142DF0">
            <w:pPr>
              <w:suppressAutoHyphens/>
              <w:rPr>
                <w:rFonts w:ascii="Times New Roman" w:hAnsi="Times New Roman" w:cs="Times New Roman"/>
                <w:i/>
                <w:iCs/>
                <w:sz w:val="20"/>
                <w:szCs w:val="20"/>
                <w:lang w:val="ru-RU"/>
              </w:rPr>
            </w:pPr>
            <w:r w:rsidRPr="0092639B">
              <w:rPr>
                <w:rFonts w:ascii="Times New Roman" w:hAnsi="Times New Roman" w:cs="Times New Roman"/>
                <w:i/>
                <w:iCs/>
                <w:sz w:val="20"/>
                <w:szCs w:val="20"/>
                <w:lang w:val="ru-RU"/>
              </w:rPr>
              <w:t>Приднестровский государственный университет</w:t>
            </w:r>
          </w:p>
          <w:p w14:paraId="4063486B" w14:textId="77777777" w:rsidR="00A349DB" w:rsidRPr="0092639B" w:rsidRDefault="00A349DB" w:rsidP="00142DF0">
            <w:pPr>
              <w:suppressAutoHyphens/>
              <w:rPr>
                <w:rFonts w:ascii="Times New Roman" w:hAnsi="Times New Roman" w:cs="Times New Roman"/>
                <w:i/>
                <w:iCs/>
                <w:sz w:val="20"/>
                <w:szCs w:val="20"/>
                <w:lang w:val="ru-RU"/>
              </w:rPr>
            </w:pPr>
            <w:r w:rsidRPr="0092639B">
              <w:rPr>
                <w:rFonts w:ascii="Times New Roman" w:hAnsi="Times New Roman" w:cs="Times New Roman"/>
                <w:i/>
                <w:iCs/>
                <w:sz w:val="20"/>
                <w:szCs w:val="20"/>
                <w:lang w:val="ru-RU"/>
              </w:rPr>
              <w:t xml:space="preserve">им. Т.Г. Шевченко, кафедра </w:t>
            </w:r>
            <w:proofErr w:type="spellStart"/>
            <w:r w:rsidRPr="0092639B">
              <w:rPr>
                <w:rFonts w:ascii="Times New Roman" w:hAnsi="Times New Roman" w:cs="Times New Roman"/>
                <w:i/>
                <w:iCs/>
                <w:sz w:val="20"/>
                <w:szCs w:val="20"/>
                <w:lang w:val="ru-RU"/>
              </w:rPr>
              <w:t>ТСиЭвАПК</w:t>
            </w:r>
            <w:proofErr w:type="spellEnd"/>
            <w:r w:rsidRPr="0092639B">
              <w:rPr>
                <w:rFonts w:ascii="Times New Roman" w:hAnsi="Times New Roman" w:cs="Times New Roman"/>
                <w:i/>
                <w:iCs/>
                <w:sz w:val="20"/>
                <w:szCs w:val="20"/>
                <w:lang w:val="ru-RU"/>
              </w:rPr>
              <w:t>,</w:t>
            </w:r>
          </w:p>
          <w:p w14:paraId="3BDE18F2" w14:textId="291FEB00" w:rsidR="00A349DB" w:rsidRPr="0092639B" w:rsidRDefault="00A349DB" w:rsidP="00142DF0">
            <w:pPr>
              <w:suppressAutoHyphens/>
              <w:rPr>
                <w:rFonts w:ascii="Times New Roman" w:hAnsi="Times New Roman" w:cs="Times New Roman"/>
                <w:i/>
                <w:iCs/>
                <w:sz w:val="20"/>
                <w:szCs w:val="20"/>
                <w:lang w:val="ru-RU"/>
              </w:rPr>
            </w:pPr>
            <w:r w:rsidRPr="0092639B">
              <w:rPr>
                <w:rFonts w:ascii="Times New Roman" w:hAnsi="Times New Roman" w:cs="Times New Roman"/>
                <w:i/>
                <w:iCs/>
                <w:sz w:val="20"/>
                <w:szCs w:val="20"/>
                <w:lang w:val="ru-RU"/>
              </w:rPr>
              <w:t>Приднестровье, Тирасполь</w:t>
            </w:r>
          </w:p>
          <w:p w14:paraId="31C4FC34" w14:textId="77777777" w:rsidR="00A349DB" w:rsidRPr="000E14E0" w:rsidRDefault="00A349DB" w:rsidP="00142DF0">
            <w:pPr>
              <w:suppressAutoHyphens/>
              <w:rPr>
                <w:rFonts w:ascii="Times New Roman" w:hAnsi="Times New Roman" w:cs="Times New Roman"/>
                <w:sz w:val="20"/>
                <w:szCs w:val="20"/>
                <w:lang w:val="ru-RU"/>
              </w:rPr>
            </w:pPr>
          </w:p>
          <w:p w14:paraId="7B1DC014" w14:textId="40E305DE" w:rsidR="00B021DA" w:rsidRPr="000E14E0" w:rsidRDefault="00C1069C" w:rsidP="00142DF0">
            <w:pPr>
              <w:suppressAutoHyphens/>
              <w:rPr>
                <w:rFonts w:ascii="Times New Roman" w:hAnsi="Times New Roman" w:cs="Times New Roman"/>
                <w:sz w:val="20"/>
                <w:szCs w:val="20"/>
                <w:highlight w:val="yellow"/>
                <w:lang w:val="ru-RU"/>
              </w:rPr>
            </w:pPr>
            <w:r w:rsidRPr="000E14E0">
              <w:rPr>
                <w:rFonts w:ascii="Times New Roman" w:hAnsi="Times New Roman" w:cs="Times New Roman"/>
                <w:sz w:val="20"/>
                <w:szCs w:val="20"/>
                <w:lang w:val="ru-RU"/>
              </w:rPr>
              <w:t>Равномерность (дискретность) распределения семян в рядке при работе высевающего аппарата сеялки точного высева является о</w:t>
            </w:r>
            <w:r w:rsidR="00B94EFC" w:rsidRPr="000E14E0">
              <w:rPr>
                <w:rFonts w:ascii="Times New Roman" w:hAnsi="Times New Roman" w:cs="Times New Roman"/>
                <w:sz w:val="20"/>
                <w:szCs w:val="20"/>
                <w:lang w:val="ru-RU"/>
              </w:rPr>
              <w:t xml:space="preserve">дним из основных качественных показателей, который </w:t>
            </w:r>
            <w:r w:rsidRPr="000E14E0">
              <w:rPr>
                <w:rFonts w:ascii="Times New Roman" w:hAnsi="Times New Roman" w:cs="Times New Roman"/>
                <w:sz w:val="20"/>
                <w:szCs w:val="20"/>
                <w:lang w:val="ru-RU"/>
              </w:rPr>
              <w:t xml:space="preserve">в свою очередь </w:t>
            </w:r>
            <w:r w:rsidR="00B94EFC" w:rsidRPr="000E14E0">
              <w:rPr>
                <w:rFonts w:ascii="Times New Roman" w:hAnsi="Times New Roman" w:cs="Times New Roman"/>
                <w:sz w:val="20"/>
                <w:szCs w:val="20"/>
                <w:lang w:val="ru-RU"/>
              </w:rPr>
              <w:t xml:space="preserve">зависит от такого фактора, как </w:t>
            </w:r>
            <w:r w:rsidR="00B94EFC" w:rsidRPr="000E14E0">
              <w:rPr>
                <w:rFonts w:ascii="Times New Roman" w:hAnsi="Times New Roman" w:cs="Times New Roman"/>
                <w:sz w:val="20"/>
                <w:szCs w:val="20"/>
                <w:lang w:val="ru-RU"/>
              </w:rPr>
              <w:lastRenderedPageBreak/>
              <w:t xml:space="preserve">несоответствие порядка чередования семян. </w:t>
            </w:r>
            <w:r w:rsidR="00931AB9" w:rsidRPr="000E14E0">
              <w:rPr>
                <w:rFonts w:ascii="Times New Roman" w:hAnsi="Times New Roman" w:cs="Times New Roman"/>
                <w:sz w:val="20"/>
                <w:szCs w:val="20"/>
                <w:lang w:val="ru-RU"/>
              </w:rPr>
              <w:t>В статье раскрывается сущность и математическое описание данного явления, что даёт возможность влиять на конечную равномерность распределения семян по дну борозды. Определено количество и установлено влияние инверсий на равномерность распределения интервалов между семенами, что обеспечивает необходимую точность полученных результатов</w:t>
            </w:r>
            <w:r w:rsidR="00932DF8" w:rsidRPr="000E14E0">
              <w:rPr>
                <w:rFonts w:ascii="Times New Roman" w:hAnsi="Times New Roman" w:cs="Times New Roman"/>
                <w:sz w:val="20"/>
                <w:szCs w:val="20"/>
                <w:lang w:val="ru-RU"/>
              </w:rPr>
              <w:t xml:space="preserve"> и значительно сокращает время на проведение эксперимента</w:t>
            </w:r>
          </w:p>
          <w:p w14:paraId="37B48FDA" w14:textId="77777777" w:rsidR="00A349DB" w:rsidRPr="000E14E0" w:rsidRDefault="00A349DB" w:rsidP="00142DF0">
            <w:pPr>
              <w:suppressAutoHyphens/>
              <w:rPr>
                <w:rFonts w:ascii="Times New Roman" w:hAnsi="Times New Roman" w:cs="Times New Roman"/>
                <w:sz w:val="20"/>
                <w:szCs w:val="20"/>
                <w:lang w:val="ru-RU"/>
              </w:rPr>
            </w:pPr>
          </w:p>
          <w:p w14:paraId="3284FD84" w14:textId="438FE10F" w:rsidR="00B021DA" w:rsidRDefault="00B021DA" w:rsidP="00142DF0">
            <w:pPr>
              <w:suppressAutoHyphens/>
              <w:rPr>
                <w:rFonts w:ascii="Times New Roman" w:hAnsi="Times New Roman" w:cs="Times New Roman"/>
                <w:sz w:val="20"/>
                <w:szCs w:val="20"/>
                <w:lang w:val="ru-RU"/>
              </w:rPr>
            </w:pPr>
            <w:r w:rsidRPr="000E14E0">
              <w:rPr>
                <w:rFonts w:ascii="Times New Roman" w:hAnsi="Times New Roman" w:cs="Times New Roman"/>
                <w:sz w:val="20"/>
                <w:szCs w:val="20"/>
                <w:lang w:val="ru-RU"/>
              </w:rPr>
              <w:t xml:space="preserve">Ключевые слова: </w:t>
            </w:r>
            <w:r w:rsidR="00650BD2" w:rsidRPr="000E14E0">
              <w:rPr>
                <w:rFonts w:ascii="Times New Roman" w:hAnsi="Times New Roman" w:cs="Times New Roman"/>
                <w:sz w:val="20"/>
                <w:szCs w:val="20"/>
                <w:lang w:val="ru-RU"/>
              </w:rPr>
              <w:t>ВЫСЕВАЮЩИЙ АППАРАТ</w:t>
            </w:r>
            <w:r w:rsidRPr="000E14E0">
              <w:rPr>
                <w:rFonts w:ascii="Times New Roman" w:hAnsi="Times New Roman" w:cs="Times New Roman"/>
                <w:sz w:val="20"/>
                <w:szCs w:val="20"/>
                <w:lang w:val="ru-RU"/>
              </w:rPr>
              <w:t xml:space="preserve">, СЕМЕНА, </w:t>
            </w:r>
            <w:r w:rsidR="00650BD2" w:rsidRPr="000E14E0">
              <w:rPr>
                <w:rFonts w:ascii="Times New Roman" w:hAnsi="Times New Roman" w:cs="Times New Roman"/>
                <w:sz w:val="20"/>
                <w:szCs w:val="20"/>
                <w:lang w:val="ru-RU"/>
              </w:rPr>
              <w:t>ИНВЕРСИЯ</w:t>
            </w:r>
            <w:r w:rsidRPr="000E14E0">
              <w:rPr>
                <w:rFonts w:ascii="Times New Roman" w:hAnsi="Times New Roman" w:cs="Times New Roman"/>
                <w:sz w:val="20"/>
                <w:szCs w:val="20"/>
                <w:lang w:val="ru-RU"/>
              </w:rPr>
              <w:t>,</w:t>
            </w:r>
            <w:r w:rsidR="00650BD2" w:rsidRPr="000E14E0">
              <w:rPr>
                <w:rFonts w:ascii="Times New Roman" w:hAnsi="Times New Roman" w:cs="Times New Roman"/>
                <w:sz w:val="20"/>
                <w:szCs w:val="20"/>
                <w:lang w:val="ru-RU"/>
              </w:rPr>
              <w:t xml:space="preserve"> РАВНОМЕРНОСТЬ, РАСПРЕДЕЛЕНИЕ, БОРОЗДА</w:t>
            </w:r>
          </w:p>
          <w:p w14:paraId="01B9D864" w14:textId="51AF22EF" w:rsidR="0092639B" w:rsidRDefault="0092639B" w:rsidP="00142DF0">
            <w:pPr>
              <w:suppressAutoHyphens/>
              <w:rPr>
                <w:rFonts w:ascii="Times New Roman" w:hAnsi="Times New Roman" w:cs="Times New Roman"/>
                <w:sz w:val="20"/>
                <w:szCs w:val="20"/>
                <w:lang w:val="ru-RU"/>
              </w:rPr>
            </w:pPr>
          </w:p>
          <w:p w14:paraId="46DC03EB" w14:textId="7A1814C4" w:rsidR="0092639B" w:rsidRPr="000E14E0" w:rsidRDefault="00CB5300" w:rsidP="00142DF0">
            <w:pPr>
              <w:suppressAutoHyphens/>
              <w:rPr>
                <w:rFonts w:ascii="Times New Roman" w:hAnsi="Times New Roman" w:cs="Times New Roman"/>
                <w:sz w:val="20"/>
                <w:szCs w:val="20"/>
                <w:lang w:val="ru-RU"/>
              </w:rPr>
            </w:pPr>
            <w:hyperlink r:id="rId8" w:history="1">
              <w:r w:rsidR="0092639B" w:rsidRPr="003E6C9A">
                <w:rPr>
                  <w:rStyle w:val="Hyperlink"/>
                  <w:rFonts w:ascii="Times New Roman" w:eastAsia="Times New Roman" w:hAnsi="Times New Roman" w:cs="Times New Roman"/>
                  <w:sz w:val="20"/>
                  <w:szCs w:val="20"/>
                </w:rPr>
                <w:t>http://dx.doi.org/10.21515/1990-4665-205-012</w:t>
              </w:r>
            </w:hyperlink>
            <w:r w:rsidR="0092639B">
              <w:rPr>
                <w:rFonts w:ascii="Times New Roman" w:eastAsia="Times New Roman" w:hAnsi="Times New Roman" w:cs="Times New Roman"/>
                <w:sz w:val="20"/>
                <w:szCs w:val="20"/>
              </w:rPr>
              <w:t xml:space="preserve"> </w:t>
            </w:r>
          </w:p>
          <w:p w14:paraId="32FE743D" w14:textId="77777777" w:rsidR="00B021DA" w:rsidRPr="000E14E0" w:rsidRDefault="00B021DA" w:rsidP="00142DF0">
            <w:pPr>
              <w:suppressAutoHyphens/>
              <w:rPr>
                <w:rFonts w:ascii="Times New Roman" w:hAnsi="Times New Roman" w:cs="Times New Roman"/>
                <w:sz w:val="20"/>
                <w:szCs w:val="20"/>
                <w:lang w:val="ru-RU"/>
              </w:rPr>
            </w:pPr>
          </w:p>
        </w:tc>
        <w:tc>
          <w:tcPr>
            <w:tcW w:w="4643" w:type="dxa"/>
          </w:tcPr>
          <w:p w14:paraId="66BE2658" w14:textId="490E7497" w:rsidR="00B021DA" w:rsidRPr="000E14E0" w:rsidRDefault="00B021DA" w:rsidP="00142DF0">
            <w:pPr>
              <w:suppressAutoHyphens/>
              <w:rPr>
                <w:rFonts w:ascii="Times New Roman" w:hAnsi="Times New Roman" w:cs="Times New Roman"/>
                <w:sz w:val="20"/>
                <w:szCs w:val="20"/>
              </w:rPr>
            </w:pPr>
            <w:r w:rsidRPr="000E14E0">
              <w:rPr>
                <w:rFonts w:ascii="Times New Roman" w:hAnsi="Times New Roman" w:cs="Times New Roman"/>
                <w:sz w:val="20"/>
                <w:szCs w:val="20"/>
              </w:rPr>
              <w:lastRenderedPageBreak/>
              <w:t xml:space="preserve">UDC </w:t>
            </w:r>
            <w:r w:rsidR="00A349DB" w:rsidRPr="000E14E0">
              <w:rPr>
                <w:rFonts w:ascii="Times New Roman" w:hAnsi="Times New Roman" w:cs="Times New Roman"/>
                <w:sz w:val="20"/>
                <w:szCs w:val="20"/>
              </w:rPr>
              <w:t>633.63:613.3</w:t>
            </w:r>
          </w:p>
          <w:p w14:paraId="27D1E42C" w14:textId="77777777" w:rsidR="00B021DA" w:rsidRPr="000E14E0" w:rsidRDefault="00B021DA" w:rsidP="00142DF0">
            <w:pPr>
              <w:suppressAutoHyphens/>
              <w:rPr>
                <w:rFonts w:ascii="Times New Roman" w:hAnsi="Times New Roman" w:cs="Times New Roman"/>
                <w:sz w:val="20"/>
                <w:szCs w:val="20"/>
              </w:rPr>
            </w:pPr>
          </w:p>
          <w:p w14:paraId="3A2B3C88" w14:textId="3CE1A715" w:rsidR="00B021DA" w:rsidRPr="000E14E0" w:rsidRDefault="00B021DA" w:rsidP="00142DF0">
            <w:pPr>
              <w:suppressAutoHyphens/>
              <w:rPr>
                <w:rFonts w:ascii="Times New Roman" w:hAnsi="Times New Roman" w:cs="Times New Roman"/>
                <w:sz w:val="20"/>
                <w:szCs w:val="20"/>
              </w:rPr>
            </w:pPr>
            <w:r w:rsidRPr="000E14E0">
              <w:rPr>
                <w:rFonts w:ascii="Times New Roman" w:hAnsi="Times New Roman" w:cs="Times New Roman"/>
                <w:sz w:val="20"/>
                <w:szCs w:val="20"/>
              </w:rPr>
              <w:t>4.3.1. Technologies, machinery and equipment for the agro-industrial complex</w:t>
            </w:r>
            <w:r w:rsidR="00A26054">
              <w:rPr>
                <w:rFonts w:ascii="Times New Roman" w:hAnsi="Times New Roman" w:cs="Times New Roman"/>
                <w:sz w:val="20"/>
                <w:szCs w:val="20"/>
              </w:rPr>
              <w:t xml:space="preserve"> </w:t>
            </w:r>
            <w:r w:rsidR="00A26054" w:rsidRPr="006B3E96">
              <w:rPr>
                <w:rFonts w:ascii="Times New Roman" w:eastAsia="Times New Roman" w:hAnsi="Times New Roman" w:cs="Times New Roman"/>
                <w:sz w:val="20"/>
                <w:szCs w:val="20"/>
              </w:rPr>
              <w:t>(technical sciences)</w:t>
            </w:r>
          </w:p>
          <w:p w14:paraId="27BE115D" w14:textId="421A1726" w:rsidR="00B021DA" w:rsidRDefault="00B021DA" w:rsidP="00142DF0">
            <w:pPr>
              <w:suppressAutoHyphens/>
              <w:rPr>
                <w:rFonts w:ascii="Times New Roman" w:hAnsi="Times New Roman" w:cs="Times New Roman"/>
                <w:sz w:val="20"/>
                <w:szCs w:val="20"/>
              </w:rPr>
            </w:pPr>
          </w:p>
          <w:p w14:paraId="7DF6EFDB" w14:textId="77777777" w:rsidR="007179AA" w:rsidRPr="000E14E0" w:rsidRDefault="007179AA" w:rsidP="00142DF0">
            <w:pPr>
              <w:suppressAutoHyphens/>
              <w:rPr>
                <w:rFonts w:ascii="Times New Roman" w:hAnsi="Times New Roman" w:cs="Times New Roman"/>
                <w:sz w:val="20"/>
                <w:szCs w:val="20"/>
              </w:rPr>
            </w:pPr>
          </w:p>
          <w:p w14:paraId="243375EE" w14:textId="6E39BA7F" w:rsidR="00B021DA" w:rsidRPr="000E14E0" w:rsidRDefault="00A349DB" w:rsidP="00142DF0">
            <w:pPr>
              <w:suppressAutoHyphens/>
              <w:rPr>
                <w:rFonts w:ascii="Times New Roman" w:hAnsi="Times New Roman" w:cs="Times New Roman"/>
                <w:b/>
                <w:bCs/>
                <w:sz w:val="20"/>
                <w:szCs w:val="20"/>
              </w:rPr>
            </w:pPr>
            <w:r w:rsidRPr="000E14E0">
              <w:rPr>
                <w:rFonts w:ascii="Times New Roman" w:hAnsi="Times New Roman" w:cs="Times New Roman"/>
                <w:b/>
                <w:bCs/>
                <w:sz w:val="20"/>
                <w:szCs w:val="20"/>
              </w:rPr>
              <w:t xml:space="preserve">INVERSION AND ITS EFFECT ON THE UNIFORMITY OF SEED DISTRIBUTION IN A ROW </w:t>
            </w:r>
          </w:p>
          <w:p w14:paraId="3FF2AA77" w14:textId="77777777" w:rsidR="00A349DB" w:rsidRPr="000E14E0" w:rsidRDefault="00A349DB" w:rsidP="00142DF0">
            <w:pPr>
              <w:suppressAutoHyphens/>
              <w:rPr>
                <w:rFonts w:ascii="Times New Roman" w:hAnsi="Times New Roman" w:cs="Times New Roman"/>
                <w:sz w:val="20"/>
                <w:szCs w:val="20"/>
              </w:rPr>
            </w:pPr>
          </w:p>
          <w:p w14:paraId="1391D7E1" w14:textId="77777777" w:rsidR="00B021DA" w:rsidRPr="000E14E0" w:rsidRDefault="00B021DA" w:rsidP="00142DF0">
            <w:pPr>
              <w:suppressAutoHyphens/>
              <w:rPr>
                <w:rFonts w:ascii="Times New Roman" w:hAnsi="Times New Roman" w:cs="Times New Roman"/>
                <w:sz w:val="20"/>
                <w:szCs w:val="20"/>
              </w:rPr>
            </w:pPr>
            <w:r w:rsidRPr="000E14E0">
              <w:rPr>
                <w:rFonts w:ascii="Times New Roman" w:hAnsi="Times New Roman" w:cs="Times New Roman"/>
                <w:sz w:val="20"/>
                <w:szCs w:val="20"/>
              </w:rPr>
              <w:t xml:space="preserve">Mikhailov Vladimir </w:t>
            </w:r>
            <w:proofErr w:type="spellStart"/>
            <w:r w:rsidRPr="000E14E0">
              <w:rPr>
                <w:rFonts w:ascii="Times New Roman" w:hAnsi="Times New Roman" w:cs="Times New Roman"/>
                <w:sz w:val="20"/>
                <w:szCs w:val="20"/>
              </w:rPr>
              <w:t>Sergeevich</w:t>
            </w:r>
            <w:proofErr w:type="spellEnd"/>
          </w:p>
          <w:p w14:paraId="5D138131" w14:textId="77777777" w:rsidR="00B021DA" w:rsidRPr="000E14E0" w:rsidRDefault="00B021DA" w:rsidP="00142DF0">
            <w:pPr>
              <w:suppressAutoHyphens/>
              <w:rPr>
                <w:rFonts w:ascii="Times New Roman" w:hAnsi="Times New Roman" w:cs="Times New Roman"/>
                <w:sz w:val="20"/>
                <w:szCs w:val="20"/>
              </w:rPr>
            </w:pPr>
            <w:r w:rsidRPr="000E14E0">
              <w:rPr>
                <w:rFonts w:ascii="Times New Roman" w:hAnsi="Times New Roman" w:cs="Times New Roman"/>
                <w:sz w:val="20"/>
                <w:szCs w:val="20"/>
              </w:rPr>
              <w:t>Candidate of Technical Sciences, Associate Professor</w:t>
            </w:r>
          </w:p>
          <w:p w14:paraId="50502651" w14:textId="602CF5CD" w:rsidR="00B021DA" w:rsidRPr="000E14E0" w:rsidRDefault="0092639B" w:rsidP="00142DF0">
            <w:pPr>
              <w:suppressAutoHyphens/>
              <w:rPr>
                <w:rFonts w:ascii="Times New Roman" w:hAnsi="Times New Roman" w:cs="Times New Roman"/>
                <w:sz w:val="20"/>
                <w:szCs w:val="20"/>
              </w:rPr>
            </w:pPr>
            <w:r>
              <w:rPr>
                <w:rFonts w:ascii="Times New Roman" w:hAnsi="Times New Roman" w:cs="Times New Roman"/>
                <w:sz w:val="20"/>
                <w:szCs w:val="20"/>
              </w:rPr>
              <w:t xml:space="preserve">RSCI </w:t>
            </w:r>
            <w:r w:rsidR="00B021DA" w:rsidRPr="000E14E0">
              <w:rPr>
                <w:rFonts w:ascii="Times New Roman" w:hAnsi="Times New Roman" w:cs="Times New Roman"/>
                <w:sz w:val="20"/>
                <w:szCs w:val="20"/>
              </w:rPr>
              <w:t>SPIN</w:t>
            </w:r>
            <w:r>
              <w:rPr>
                <w:rFonts w:ascii="Times New Roman" w:hAnsi="Times New Roman" w:cs="Times New Roman"/>
                <w:sz w:val="20"/>
                <w:szCs w:val="20"/>
              </w:rPr>
              <w:t>-</w:t>
            </w:r>
            <w:r w:rsidR="00B021DA" w:rsidRPr="000E14E0">
              <w:rPr>
                <w:rFonts w:ascii="Times New Roman" w:hAnsi="Times New Roman" w:cs="Times New Roman"/>
                <w:sz w:val="20"/>
                <w:szCs w:val="20"/>
              </w:rPr>
              <w:t>code</w:t>
            </w:r>
            <w:r>
              <w:rPr>
                <w:rFonts w:ascii="Times New Roman" w:hAnsi="Times New Roman" w:cs="Times New Roman"/>
                <w:sz w:val="20"/>
                <w:szCs w:val="20"/>
              </w:rPr>
              <w:t>:</w:t>
            </w:r>
            <w:r w:rsidR="00B021DA" w:rsidRPr="000E14E0">
              <w:rPr>
                <w:rFonts w:ascii="Times New Roman" w:hAnsi="Times New Roman" w:cs="Times New Roman"/>
                <w:sz w:val="20"/>
                <w:szCs w:val="20"/>
              </w:rPr>
              <w:t xml:space="preserve"> 2276-9717</w:t>
            </w:r>
          </w:p>
          <w:p w14:paraId="2DDAD262" w14:textId="77777777" w:rsidR="00B021DA" w:rsidRPr="000E14E0" w:rsidRDefault="00B021DA" w:rsidP="00142DF0">
            <w:pPr>
              <w:suppressAutoHyphens/>
              <w:rPr>
                <w:rFonts w:ascii="Times New Roman" w:hAnsi="Times New Roman" w:cs="Times New Roman"/>
                <w:sz w:val="20"/>
                <w:szCs w:val="20"/>
              </w:rPr>
            </w:pPr>
            <w:r w:rsidRPr="000E14E0">
              <w:rPr>
                <w:rFonts w:ascii="Times New Roman" w:hAnsi="Times New Roman" w:cs="Times New Roman"/>
                <w:sz w:val="20"/>
                <w:szCs w:val="20"/>
              </w:rPr>
              <w:t>RSCI Author ID = 1115621</w:t>
            </w:r>
          </w:p>
          <w:p w14:paraId="3EC5D517" w14:textId="77777777" w:rsidR="00B021DA" w:rsidRPr="000E14E0" w:rsidRDefault="00B021DA" w:rsidP="00142DF0">
            <w:pPr>
              <w:suppressAutoHyphens/>
              <w:rPr>
                <w:rFonts w:ascii="Times New Roman" w:hAnsi="Times New Roman" w:cs="Times New Roman"/>
                <w:sz w:val="20"/>
                <w:szCs w:val="20"/>
              </w:rPr>
            </w:pPr>
            <w:r w:rsidRPr="000E14E0">
              <w:rPr>
                <w:rFonts w:ascii="Times New Roman" w:hAnsi="Times New Roman" w:cs="Times New Roman"/>
                <w:sz w:val="20"/>
                <w:szCs w:val="20"/>
              </w:rPr>
              <w:t>e-mail: voh_a@mail.ru</w:t>
            </w:r>
          </w:p>
          <w:p w14:paraId="468CA4E1" w14:textId="77777777" w:rsidR="00B021DA" w:rsidRPr="0092639B" w:rsidRDefault="00B021DA" w:rsidP="00142DF0">
            <w:pPr>
              <w:suppressAutoHyphens/>
              <w:rPr>
                <w:rFonts w:ascii="Times New Roman" w:hAnsi="Times New Roman" w:cs="Times New Roman"/>
                <w:i/>
                <w:iCs/>
                <w:sz w:val="20"/>
                <w:szCs w:val="20"/>
              </w:rPr>
            </w:pPr>
            <w:r w:rsidRPr="0092639B">
              <w:rPr>
                <w:rFonts w:ascii="Times New Roman" w:hAnsi="Times New Roman" w:cs="Times New Roman"/>
                <w:i/>
                <w:iCs/>
                <w:sz w:val="20"/>
                <w:szCs w:val="20"/>
              </w:rPr>
              <w:t xml:space="preserve">T.G. Shevchenko Pridnestrovian State University, Department of </w:t>
            </w:r>
            <w:proofErr w:type="spellStart"/>
            <w:r w:rsidRPr="0092639B">
              <w:rPr>
                <w:rFonts w:ascii="Times New Roman" w:hAnsi="Times New Roman" w:cs="Times New Roman"/>
                <w:i/>
                <w:iCs/>
                <w:sz w:val="20"/>
                <w:szCs w:val="20"/>
              </w:rPr>
              <w:t>TSiEvAPK</w:t>
            </w:r>
            <w:proofErr w:type="spellEnd"/>
            <w:r w:rsidRPr="0092639B">
              <w:rPr>
                <w:rFonts w:ascii="Times New Roman" w:hAnsi="Times New Roman" w:cs="Times New Roman"/>
                <w:i/>
                <w:iCs/>
                <w:sz w:val="20"/>
                <w:szCs w:val="20"/>
              </w:rPr>
              <w:t xml:space="preserve">, </w:t>
            </w:r>
            <w:proofErr w:type="spellStart"/>
            <w:r w:rsidRPr="0092639B">
              <w:rPr>
                <w:rFonts w:ascii="Times New Roman" w:hAnsi="Times New Roman" w:cs="Times New Roman"/>
                <w:i/>
                <w:iCs/>
                <w:sz w:val="20"/>
                <w:szCs w:val="20"/>
              </w:rPr>
              <w:t>Pridnestrovie</w:t>
            </w:r>
            <w:proofErr w:type="spellEnd"/>
            <w:r w:rsidRPr="0092639B">
              <w:rPr>
                <w:rFonts w:ascii="Times New Roman" w:hAnsi="Times New Roman" w:cs="Times New Roman"/>
                <w:i/>
                <w:iCs/>
                <w:sz w:val="20"/>
                <w:szCs w:val="20"/>
              </w:rPr>
              <w:t>, Tiraspol</w:t>
            </w:r>
          </w:p>
          <w:p w14:paraId="77EC8944" w14:textId="77777777" w:rsidR="00B021DA" w:rsidRPr="000E14E0" w:rsidRDefault="00B021DA" w:rsidP="00142DF0">
            <w:pPr>
              <w:suppressAutoHyphens/>
              <w:rPr>
                <w:rFonts w:ascii="Times New Roman" w:hAnsi="Times New Roman" w:cs="Times New Roman"/>
                <w:sz w:val="20"/>
                <w:szCs w:val="20"/>
              </w:rPr>
            </w:pPr>
          </w:p>
          <w:p w14:paraId="69A72E33" w14:textId="77777777" w:rsidR="00D21CD6" w:rsidRPr="000E14E0" w:rsidRDefault="00D21CD6" w:rsidP="00142DF0">
            <w:pPr>
              <w:suppressAutoHyphens/>
              <w:rPr>
                <w:rFonts w:ascii="Times New Roman" w:hAnsi="Times New Roman" w:cs="Times New Roman"/>
                <w:sz w:val="20"/>
                <w:szCs w:val="20"/>
              </w:rPr>
            </w:pPr>
          </w:p>
          <w:p w14:paraId="6BA84BD4" w14:textId="77777777" w:rsidR="00D21CD6" w:rsidRPr="000E14E0" w:rsidRDefault="00D21CD6" w:rsidP="00142DF0">
            <w:pPr>
              <w:suppressAutoHyphens/>
              <w:rPr>
                <w:rFonts w:ascii="Times New Roman" w:hAnsi="Times New Roman" w:cs="Times New Roman"/>
                <w:sz w:val="20"/>
                <w:szCs w:val="20"/>
              </w:rPr>
            </w:pPr>
            <w:r w:rsidRPr="000E14E0">
              <w:rPr>
                <w:rFonts w:ascii="Times New Roman" w:hAnsi="Times New Roman" w:cs="Times New Roman"/>
                <w:sz w:val="20"/>
                <w:szCs w:val="20"/>
              </w:rPr>
              <w:t xml:space="preserve">Kozlov Vyacheslav </w:t>
            </w:r>
            <w:proofErr w:type="spellStart"/>
            <w:r w:rsidRPr="000E14E0">
              <w:rPr>
                <w:rFonts w:ascii="Times New Roman" w:hAnsi="Times New Roman" w:cs="Times New Roman"/>
                <w:sz w:val="20"/>
                <w:szCs w:val="20"/>
              </w:rPr>
              <w:t>Gennadievich</w:t>
            </w:r>
            <w:proofErr w:type="spellEnd"/>
          </w:p>
          <w:p w14:paraId="32720724" w14:textId="77777777" w:rsidR="00D21CD6" w:rsidRPr="000E14E0" w:rsidRDefault="00D21CD6" w:rsidP="00142DF0">
            <w:pPr>
              <w:suppressAutoHyphens/>
              <w:rPr>
                <w:rFonts w:ascii="Times New Roman" w:hAnsi="Times New Roman" w:cs="Times New Roman"/>
                <w:sz w:val="20"/>
                <w:szCs w:val="20"/>
              </w:rPr>
            </w:pPr>
            <w:r w:rsidRPr="000E14E0">
              <w:rPr>
                <w:rFonts w:ascii="Times New Roman" w:hAnsi="Times New Roman" w:cs="Times New Roman"/>
                <w:sz w:val="20"/>
                <w:szCs w:val="20"/>
              </w:rPr>
              <w:t>Doctor of Technical Sciences, Professor</w:t>
            </w:r>
          </w:p>
          <w:p w14:paraId="5B88C4F8" w14:textId="77777777" w:rsidR="00D21CD6" w:rsidRPr="000E14E0" w:rsidRDefault="00D21CD6" w:rsidP="00142DF0">
            <w:pPr>
              <w:suppressAutoHyphens/>
              <w:rPr>
                <w:rFonts w:ascii="Times New Roman" w:hAnsi="Times New Roman" w:cs="Times New Roman"/>
                <w:sz w:val="20"/>
                <w:szCs w:val="20"/>
              </w:rPr>
            </w:pPr>
            <w:r w:rsidRPr="000E14E0">
              <w:rPr>
                <w:rFonts w:ascii="Times New Roman" w:hAnsi="Times New Roman" w:cs="Times New Roman"/>
                <w:sz w:val="20"/>
                <w:szCs w:val="20"/>
              </w:rPr>
              <w:t>RSCI SPIN-code: 8181-2771</w:t>
            </w:r>
          </w:p>
          <w:p w14:paraId="28F95695" w14:textId="77777777" w:rsidR="00D21CD6" w:rsidRPr="000E14E0" w:rsidRDefault="00D21CD6" w:rsidP="00142DF0">
            <w:pPr>
              <w:suppressAutoHyphens/>
              <w:rPr>
                <w:rFonts w:ascii="Times New Roman" w:hAnsi="Times New Roman" w:cs="Times New Roman"/>
                <w:sz w:val="20"/>
                <w:szCs w:val="20"/>
              </w:rPr>
            </w:pPr>
            <w:r w:rsidRPr="000E14E0">
              <w:rPr>
                <w:rFonts w:ascii="Times New Roman" w:hAnsi="Times New Roman" w:cs="Times New Roman"/>
                <w:sz w:val="20"/>
                <w:szCs w:val="20"/>
              </w:rPr>
              <w:t>RSCI Author ID = 202094</w:t>
            </w:r>
          </w:p>
          <w:p w14:paraId="007B489B" w14:textId="77777777" w:rsidR="00D21CD6" w:rsidRPr="000E14E0" w:rsidRDefault="00D21CD6" w:rsidP="00142DF0">
            <w:pPr>
              <w:suppressAutoHyphens/>
              <w:rPr>
                <w:rFonts w:ascii="Times New Roman" w:hAnsi="Times New Roman" w:cs="Times New Roman"/>
                <w:sz w:val="20"/>
                <w:szCs w:val="20"/>
              </w:rPr>
            </w:pPr>
            <w:r w:rsidRPr="000E14E0">
              <w:rPr>
                <w:rFonts w:ascii="Times New Roman" w:hAnsi="Times New Roman" w:cs="Times New Roman"/>
                <w:sz w:val="20"/>
                <w:szCs w:val="20"/>
              </w:rPr>
              <w:t>e-mail: vya-kozlov@yandex.ru</w:t>
            </w:r>
          </w:p>
          <w:p w14:paraId="149D17CF" w14:textId="77777777" w:rsidR="00D21CD6" w:rsidRPr="0092639B" w:rsidRDefault="00D21CD6" w:rsidP="00142DF0">
            <w:pPr>
              <w:suppressAutoHyphens/>
              <w:rPr>
                <w:rFonts w:ascii="Times New Roman" w:hAnsi="Times New Roman" w:cs="Times New Roman"/>
                <w:i/>
                <w:iCs/>
                <w:sz w:val="20"/>
                <w:szCs w:val="20"/>
              </w:rPr>
            </w:pPr>
            <w:r w:rsidRPr="0092639B">
              <w:rPr>
                <w:rFonts w:ascii="Times New Roman" w:hAnsi="Times New Roman" w:cs="Times New Roman"/>
                <w:i/>
                <w:iCs/>
                <w:sz w:val="20"/>
                <w:szCs w:val="20"/>
              </w:rPr>
              <w:t>Voronezh State Agrarian University named after Emperor Peter the Great, Voronezh, Russia</w:t>
            </w:r>
          </w:p>
          <w:p w14:paraId="4979B3C3" w14:textId="77777777" w:rsidR="00AE28EB" w:rsidRPr="000E14E0" w:rsidRDefault="00AE28EB" w:rsidP="00142DF0">
            <w:pPr>
              <w:suppressAutoHyphens/>
              <w:rPr>
                <w:rFonts w:ascii="Times New Roman" w:hAnsi="Times New Roman" w:cs="Times New Roman"/>
                <w:sz w:val="20"/>
                <w:szCs w:val="20"/>
              </w:rPr>
            </w:pPr>
          </w:p>
          <w:p w14:paraId="4DA4433D" w14:textId="77777777" w:rsidR="00D21CD6" w:rsidRPr="000E14E0" w:rsidRDefault="00D21CD6" w:rsidP="00142DF0">
            <w:pPr>
              <w:suppressAutoHyphens/>
              <w:rPr>
                <w:rFonts w:ascii="Times New Roman" w:hAnsi="Times New Roman" w:cs="Times New Roman"/>
                <w:sz w:val="20"/>
                <w:szCs w:val="20"/>
              </w:rPr>
            </w:pPr>
          </w:p>
          <w:p w14:paraId="485AE712" w14:textId="644B9642" w:rsidR="00B021DA" w:rsidRPr="000E14E0" w:rsidRDefault="00AE28EB" w:rsidP="00142DF0">
            <w:pPr>
              <w:suppressAutoHyphens/>
              <w:rPr>
                <w:rFonts w:ascii="Times New Roman" w:hAnsi="Times New Roman" w:cs="Times New Roman"/>
                <w:sz w:val="20"/>
                <w:szCs w:val="20"/>
              </w:rPr>
            </w:pPr>
            <w:proofErr w:type="spellStart"/>
            <w:r w:rsidRPr="000E14E0">
              <w:rPr>
                <w:rFonts w:ascii="Times New Roman" w:hAnsi="Times New Roman" w:cs="Times New Roman"/>
                <w:sz w:val="20"/>
                <w:szCs w:val="20"/>
              </w:rPr>
              <w:t>Dimoglo</w:t>
            </w:r>
            <w:proofErr w:type="spellEnd"/>
            <w:r w:rsidRPr="000E14E0">
              <w:rPr>
                <w:rFonts w:ascii="Times New Roman" w:hAnsi="Times New Roman" w:cs="Times New Roman"/>
                <w:sz w:val="20"/>
                <w:szCs w:val="20"/>
              </w:rPr>
              <w:t xml:space="preserve"> </w:t>
            </w:r>
            <w:r w:rsidR="00B021DA" w:rsidRPr="000E14E0">
              <w:rPr>
                <w:rFonts w:ascii="Times New Roman" w:hAnsi="Times New Roman" w:cs="Times New Roman"/>
                <w:sz w:val="20"/>
                <w:szCs w:val="20"/>
              </w:rPr>
              <w:t>Anatoly</w:t>
            </w:r>
            <w:r w:rsidRPr="000E14E0">
              <w:rPr>
                <w:rFonts w:ascii="Times New Roman" w:hAnsi="Times New Roman" w:cs="Times New Roman"/>
                <w:sz w:val="20"/>
                <w:szCs w:val="20"/>
              </w:rPr>
              <w:t xml:space="preserve"> Vladimirovich</w:t>
            </w:r>
          </w:p>
          <w:p w14:paraId="625F70A2" w14:textId="5D4B6E95" w:rsidR="00B021DA" w:rsidRPr="000E14E0" w:rsidRDefault="00B021DA" w:rsidP="00142DF0">
            <w:pPr>
              <w:suppressAutoHyphens/>
              <w:rPr>
                <w:rFonts w:ascii="Times New Roman" w:hAnsi="Times New Roman" w:cs="Times New Roman"/>
                <w:sz w:val="20"/>
                <w:szCs w:val="20"/>
              </w:rPr>
            </w:pPr>
            <w:r w:rsidRPr="000E14E0">
              <w:rPr>
                <w:rFonts w:ascii="Times New Roman" w:hAnsi="Times New Roman" w:cs="Times New Roman"/>
                <w:sz w:val="20"/>
                <w:szCs w:val="20"/>
              </w:rPr>
              <w:t>Candidate of Technical Sciences, Associate Professor</w:t>
            </w:r>
          </w:p>
          <w:p w14:paraId="0270E18E" w14:textId="039E6D13" w:rsidR="00B021DA" w:rsidRPr="000E14E0" w:rsidRDefault="00754FBD" w:rsidP="00142DF0">
            <w:pPr>
              <w:suppressAutoHyphens/>
              <w:rPr>
                <w:rFonts w:ascii="Times New Roman" w:hAnsi="Times New Roman" w:cs="Times New Roman"/>
                <w:sz w:val="20"/>
                <w:szCs w:val="20"/>
              </w:rPr>
            </w:pPr>
            <w:r>
              <w:rPr>
                <w:rFonts w:ascii="Times New Roman" w:hAnsi="Times New Roman" w:cs="Times New Roman"/>
                <w:sz w:val="20"/>
                <w:szCs w:val="20"/>
              </w:rPr>
              <w:t>RSCI</w:t>
            </w:r>
            <w:r w:rsidR="00B021DA" w:rsidRPr="000E14E0">
              <w:rPr>
                <w:rFonts w:ascii="Times New Roman" w:hAnsi="Times New Roman" w:cs="Times New Roman"/>
                <w:sz w:val="20"/>
                <w:szCs w:val="20"/>
              </w:rPr>
              <w:t xml:space="preserve"> SPIN</w:t>
            </w:r>
            <w:r>
              <w:rPr>
                <w:rFonts w:ascii="Times New Roman" w:hAnsi="Times New Roman" w:cs="Times New Roman"/>
                <w:sz w:val="20"/>
                <w:szCs w:val="20"/>
              </w:rPr>
              <w:t>-</w:t>
            </w:r>
            <w:r w:rsidR="00B021DA" w:rsidRPr="000E14E0">
              <w:rPr>
                <w:rFonts w:ascii="Times New Roman" w:hAnsi="Times New Roman" w:cs="Times New Roman"/>
                <w:sz w:val="20"/>
                <w:szCs w:val="20"/>
              </w:rPr>
              <w:t>code</w:t>
            </w:r>
            <w:r>
              <w:rPr>
                <w:rFonts w:ascii="Times New Roman" w:hAnsi="Times New Roman" w:cs="Times New Roman"/>
                <w:sz w:val="20"/>
                <w:szCs w:val="20"/>
              </w:rPr>
              <w:t>:</w:t>
            </w:r>
            <w:r w:rsidR="00B021DA" w:rsidRPr="000E14E0">
              <w:rPr>
                <w:rFonts w:ascii="Times New Roman" w:hAnsi="Times New Roman" w:cs="Times New Roman"/>
                <w:sz w:val="20"/>
                <w:szCs w:val="20"/>
              </w:rPr>
              <w:t xml:space="preserve"> 8185-2814</w:t>
            </w:r>
          </w:p>
          <w:p w14:paraId="3F89AAE0" w14:textId="77777777" w:rsidR="00B021DA" w:rsidRPr="000E14E0" w:rsidRDefault="00B021DA" w:rsidP="00142DF0">
            <w:pPr>
              <w:suppressAutoHyphens/>
              <w:rPr>
                <w:rFonts w:ascii="Times New Roman" w:hAnsi="Times New Roman" w:cs="Times New Roman"/>
                <w:sz w:val="20"/>
                <w:szCs w:val="20"/>
              </w:rPr>
            </w:pPr>
            <w:r w:rsidRPr="000E14E0">
              <w:rPr>
                <w:rFonts w:ascii="Times New Roman" w:hAnsi="Times New Roman" w:cs="Times New Roman"/>
                <w:sz w:val="20"/>
                <w:szCs w:val="20"/>
              </w:rPr>
              <w:t>RSCI Author ID = 1225213</w:t>
            </w:r>
          </w:p>
          <w:p w14:paraId="1F6D2640" w14:textId="77777777" w:rsidR="00B021DA" w:rsidRPr="000E14E0" w:rsidRDefault="00B021DA" w:rsidP="00142DF0">
            <w:pPr>
              <w:suppressAutoHyphens/>
              <w:rPr>
                <w:rFonts w:ascii="Times New Roman" w:hAnsi="Times New Roman" w:cs="Times New Roman"/>
                <w:sz w:val="20"/>
                <w:szCs w:val="20"/>
              </w:rPr>
            </w:pPr>
            <w:r w:rsidRPr="000E14E0">
              <w:rPr>
                <w:rFonts w:ascii="Times New Roman" w:hAnsi="Times New Roman" w:cs="Times New Roman"/>
                <w:sz w:val="20"/>
                <w:szCs w:val="20"/>
              </w:rPr>
              <w:t>e-mail: tolikxd@gmail.com</w:t>
            </w:r>
          </w:p>
          <w:p w14:paraId="39612BAF" w14:textId="77777777" w:rsidR="00B021DA" w:rsidRPr="0092639B" w:rsidRDefault="00B021DA" w:rsidP="00142DF0">
            <w:pPr>
              <w:suppressAutoHyphens/>
              <w:rPr>
                <w:rFonts w:ascii="Times New Roman" w:hAnsi="Times New Roman" w:cs="Times New Roman"/>
                <w:i/>
                <w:iCs/>
                <w:sz w:val="20"/>
                <w:szCs w:val="20"/>
              </w:rPr>
            </w:pPr>
            <w:r w:rsidRPr="0092639B">
              <w:rPr>
                <w:rFonts w:ascii="Times New Roman" w:hAnsi="Times New Roman" w:cs="Times New Roman"/>
                <w:i/>
                <w:iCs/>
                <w:sz w:val="20"/>
                <w:szCs w:val="20"/>
              </w:rPr>
              <w:t xml:space="preserve">T.G. Shevchenko Pridnestrovian State University, Department of </w:t>
            </w:r>
            <w:proofErr w:type="spellStart"/>
            <w:r w:rsidRPr="0092639B">
              <w:rPr>
                <w:rFonts w:ascii="Times New Roman" w:hAnsi="Times New Roman" w:cs="Times New Roman"/>
                <w:i/>
                <w:iCs/>
                <w:sz w:val="20"/>
                <w:szCs w:val="20"/>
              </w:rPr>
              <w:t>TSiEvAPK</w:t>
            </w:r>
            <w:proofErr w:type="spellEnd"/>
            <w:r w:rsidRPr="0092639B">
              <w:rPr>
                <w:rFonts w:ascii="Times New Roman" w:hAnsi="Times New Roman" w:cs="Times New Roman"/>
                <w:i/>
                <w:iCs/>
                <w:sz w:val="20"/>
                <w:szCs w:val="20"/>
              </w:rPr>
              <w:t xml:space="preserve">, </w:t>
            </w:r>
            <w:proofErr w:type="spellStart"/>
            <w:r w:rsidRPr="0092639B">
              <w:rPr>
                <w:rFonts w:ascii="Times New Roman" w:hAnsi="Times New Roman" w:cs="Times New Roman"/>
                <w:i/>
                <w:iCs/>
                <w:sz w:val="20"/>
                <w:szCs w:val="20"/>
              </w:rPr>
              <w:t>Pridnestrovie</w:t>
            </w:r>
            <w:proofErr w:type="spellEnd"/>
            <w:r w:rsidRPr="0092639B">
              <w:rPr>
                <w:rFonts w:ascii="Times New Roman" w:hAnsi="Times New Roman" w:cs="Times New Roman"/>
                <w:i/>
                <w:iCs/>
                <w:sz w:val="20"/>
                <w:szCs w:val="20"/>
              </w:rPr>
              <w:t>, Tiraspol</w:t>
            </w:r>
          </w:p>
          <w:p w14:paraId="5FD5A885" w14:textId="77777777" w:rsidR="00B021DA" w:rsidRPr="000E14E0" w:rsidRDefault="00B021DA" w:rsidP="00142DF0">
            <w:pPr>
              <w:suppressAutoHyphens/>
              <w:rPr>
                <w:rFonts w:ascii="Times New Roman" w:hAnsi="Times New Roman" w:cs="Times New Roman"/>
                <w:sz w:val="20"/>
                <w:szCs w:val="20"/>
              </w:rPr>
            </w:pPr>
          </w:p>
          <w:p w14:paraId="3510707F" w14:textId="77777777" w:rsidR="00AE28EB" w:rsidRPr="000E14E0" w:rsidRDefault="00AE28EB" w:rsidP="00142DF0">
            <w:pPr>
              <w:suppressAutoHyphens/>
              <w:rPr>
                <w:rFonts w:ascii="Times New Roman" w:hAnsi="Times New Roman" w:cs="Times New Roman"/>
                <w:sz w:val="20"/>
                <w:szCs w:val="20"/>
              </w:rPr>
            </w:pPr>
          </w:p>
          <w:p w14:paraId="22AEEF41" w14:textId="77777777" w:rsidR="00B021DA" w:rsidRPr="000E14E0" w:rsidRDefault="00B021DA" w:rsidP="00142DF0">
            <w:pPr>
              <w:suppressAutoHyphens/>
              <w:rPr>
                <w:rFonts w:ascii="Times New Roman" w:hAnsi="Times New Roman" w:cs="Times New Roman"/>
                <w:sz w:val="20"/>
                <w:szCs w:val="20"/>
              </w:rPr>
            </w:pPr>
            <w:proofErr w:type="spellStart"/>
            <w:r w:rsidRPr="000E14E0">
              <w:rPr>
                <w:rFonts w:ascii="Times New Roman" w:hAnsi="Times New Roman" w:cs="Times New Roman"/>
                <w:sz w:val="20"/>
                <w:szCs w:val="20"/>
              </w:rPr>
              <w:t>Kozlova</w:t>
            </w:r>
            <w:proofErr w:type="spellEnd"/>
            <w:r w:rsidRPr="000E14E0">
              <w:rPr>
                <w:rFonts w:ascii="Times New Roman" w:hAnsi="Times New Roman" w:cs="Times New Roman"/>
                <w:sz w:val="20"/>
                <w:szCs w:val="20"/>
              </w:rPr>
              <w:t xml:space="preserve"> Elena Vladimirovna</w:t>
            </w:r>
          </w:p>
          <w:p w14:paraId="2C1D4A89" w14:textId="77777777" w:rsidR="00B021DA" w:rsidRPr="000E14E0" w:rsidRDefault="00B021DA" w:rsidP="00142DF0">
            <w:pPr>
              <w:suppressAutoHyphens/>
              <w:rPr>
                <w:rFonts w:ascii="Times New Roman" w:hAnsi="Times New Roman" w:cs="Times New Roman"/>
                <w:sz w:val="20"/>
                <w:szCs w:val="20"/>
              </w:rPr>
            </w:pPr>
            <w:r w:rsidRPr="000E14E0">
              <w:rPr>
                <w:rFonts w:ascii="Times New Roman" w:hAnsi="Times New Roman" w:cs="Times New Roman"/>
                <w:sz w:val="20"/>
                <w:szCs w:val="20"/>
              </w:rPr>
              <w:t>Candidate of Technical Sciences, Associate Professor</w:t>
            </w:r>
          </w:p>
          <w:p w14:paraId="7AC12CE7" w14:textId="416EF7B6" w:rsidR="00B021DA" w:rsidRPr="000E14E0" w:rsidRDefault="00754FBD" w:rsidP="00142DF0">
            <w:pPr>
              <w:suppressAutoHyphens/>
              <w:rPr>
                <w:rFonts w:ascii="Times New Roman" w:hAnsi="Times New Roman" w:cs="Times New Roman"/>
                <w:sz w:val="20"/>
                <w:szCs w:val="20"/>
              </w:rPr>
            </w:pPr>
            <w:r>
              <w:rPr>
                <w:rFonts w:ascii="Times New Roman" w:hAnsi="Times New Roman" w:cs="Times New Roman"/>
                <w:sz w:val="20"/>
                <w:szCs w:val="20"/>
              </w:rPr>
              <w:t>RSCI</w:t>
            </w:r>
            <w:r w:rsidR="00B021DA" w:rsidRPr="000E14E0">
              <w:rPr>
                <w:rFonts w:ascii="Times New Roman" w:hAnsi="Times New Roman" w:cs="Times New Roman"/>
                <w:sz w:val="20"/>
                <w:szCs w:val="20"/>
              </w:rPr>
              <w:t xml:space="preserve"> SPIN</w:t>
            </w:r>
            <w:r>
              <w:rPr>
                <w:rFonts w:ascii="Times New Roman" w:hAnsi="Times New Roman" w:cs="Times New Roman"/>
                <w:sz w:val="20"/>
                <w:szCs w:val="20"/>
              </w:rPr>
              <w:t>-</w:t>
            </w:r>
            <w:r w:rsidR="00B021DA" w:rsidRPr="000E14E0">
              <w:rPr>
                <w:rFonts w:ascii="Times New Roman" w:hAnsi="Times New Roman" w:cs="Times New Roman"/>
                <w:sz w:val="20"/>
                <w:szCs w:val="20"/>
              </w:rPr>
              <w:t>code</w:t>
            </w:r>
            <w:r>
              <w:rPr>
                <w:rFonts w:ascii="Times New Roman" w:hAnsi="Times New Roman" w:cs="Times New Roman"/>
                <w:sz w:val="20"/>
                <w:szCs w:val="20"/>
              </w:rPr>
              <w:t>:</w:t>
            </w:r>
            <w:r w:rsidR="00B021DA" w:rsidRPr="000E14E0">
              <w:rPr>
                <w:rFonts w:ascii="Times New Roman" w:hAnsi="Times New Roman" w:cs="Times New Roman"/>
                <w:sz w:val="20"/>
                <w:szCs w:val="20"/>
              </w:rPr>
              <w:t xml:space="preserve"> 9356-2523</w:t>
            </w:r>
          </w:p>
          <w:p w14:paraId="5FE49087" w14:textId="77777777" w:rsidR="00B021DA" w:rsidRPr="000E14E0" w:rsidRDefault="00B021DA" w:rsidP="00142DF0">
            <w:pPr>
              <w:suppressAutoHyphens/>
              <w:rPr>
                <w:rFonts w:ascii="Times New Roman" w:hAnsi="Times New Roman" w:cs="Times New Roman"/>
                <w:sz w:val="20"/>
                <w:szCs w:val="20"/>
              </w:rPr>
            </w:pPr>
            <w:r w:rsidRPr="000E14E0">
              <w:rPr>
                <w:rFonts w:ascii="Times New Roman" w:hAnsi="Times New Roman" w:cs="Times New Roman"/>
                <w:sz w:val="20"/>
                <w:szCs w:val="20"/>
              </w:rPr>
              <w:t>RSCI Author ID = 836693</w:t>
            </w:r>
          </w:p>
          <w:p w14:paraId="5E897990" w14:textId="77777777" w:rsidR="00B021DA" w:rsidRPr="000E14E0" w:rsidRDefault="00B021DA" w:rsidP="00142DF0">
            <w:pPr>
              <w:suppressAutoHyphens/>
              <w:rPr>
                <w:rFonts w:ascii="Times New Roman" w:hAnsi="Times New Roman" w:cs="Times New Roman"/>
                <w:sz w:val="20"/>
                <w:szCs w:val="20"/>
              </w:rPr>
            </w:pPr>
            <w:r w:rsidRPr="000E14E0">
              <w:rPr>
                <w:rFonts w:ascii="Times New Roman" w:hAnsi="Times New Roman" w:cs="Times New Roman"/>
                <w:sz w:val="20"/>
                <w:szCs w:val="20"/>
              </w:rPr>
              <w:t>e-mail: naselvl@mail.ru</w:t>
            </w:r>
          </w:p>
          <w:p w14:paraId="5B096014" w14:textId="77777777" w:rsidR="00B021DA" w:rsidRPr="0092639B" w:rsidRDefault="00B021DA" w:rsidP="00142DF0">
            <w:pPr>
              <w:suppressAutoHyphens/>
              <w:rPr>
                <w:rFonts w:ascii="Times New Roman" w:hAnsi="Times New Roman" w:cs="Times New Roman"/>
                <w:i/>
                <w:iCs/>
                <w:sz w:val="20"/>
                <w:szCs w:val="20"/>
              </w:rPr>
            </w:pPr>
            <w:r w:rsidRPr="0092639B">
              <w:rPr>
                <w:rFonts w:ascii="Times New Roman" w:hAnsi="Times New Roman" w:cs="Times New Roman"/>
                <w:i/>
                <w:iCs/>
                <w:sz w:val="20"/>
                <w:szCs w:val="20"/>
              </w:rPr>
              <w:t>Voronezh State Agrarian University named after Emperor Peter the Great, Voronezh, Russia</w:t>
            </w:r>
          </w:p>
          <w:p w14:paraId="11B7C625" w14:textId="77777777" w:rsidR="00B021DA" w:rsidRPr="000E14E0" w:rsidRDefault="00B021DA" w:rsidP="00142DF0">
            <w:pPr>
              <w:suppressAutoHyphens/>
              <w:rPr>
                <w:rFonts w:ascii="Times New Roman" w:hAnsi="Times New Roman" w:cs="Times New Roman"/>
                <w:sz w:val="20"/>
                <w:szCs w:val="20"/>
              </w:rPr>
            </w:pPr>
          </w:p>
          <w:p w14:paraId="52393BFA" w14:textId="77777777" w:rsidR="00B021DA" w:rsidRPr="000E14E0" w:rsidRDefault="00B021DA" w:rsidP="00142DF0">
            <w:pPr>
              <w:suppressAutoHyphens/>
              <w:rPr>
                <w:rFonts w:ascii="Times New Roman" w:hAnsi="Times New Roman" w:cs="Times New Roman"/>
                <w:sz w:val="20"/>
                <w:szCs w:val="20"/>
              </w:rPr>
            </w:pPr>
          </w:p>
          <w:p w14:paraId="25C233C9" w14:textId="77777777" w:rsidR="00A349DB" w:rsidRPr="000E14E0" w:rsidRDefault="00A349DB" w:rsidP="00142DF0">
            <w:pPr>
              <w:suppressAutoHyphens/>
              <w:rPr>
                <w:rFonts w:ascii="Times New Roman" w:hAnsi="Times New Roman" w:cs="Times New Roman"/>
                <w:sz w:val="20"/>
                <w:szCs w:val="20"/>
              </w:rPr>
            </w:pPr>
            <w:r w:rsidRPr="000E14E0">
              <w:rPr>
                <w:rFonts w:ascii="Times New Roman" w:hAnsi="Times New Roman" w:cs="Times New Roman"/>
                <w:sz w:val="20"/>
                <w:szCs w:val="20"/>
              </w:rPr>
              <w:t xml:space="preserve">Stravinsky Anatoly </w:t>
            </w:r>
            <w:proofErr w:type="spellStart"/>
            <w:r w:rsidRPr="000E14E0">
              <w:rPr>
                <w:rFonts w:ascii="Times New Roman" w:hAnsi="Times New Roman" w:cs="Times New Roman"/>
                <w:sz w:val="20"/>
                <w:szCs w:val="20"/>
              </w:rPr>
              <w:t>Sergeevich</w:t>
            </w:r>
            <w:proofErr w:type="spellEnd"/>
          </w:p>
          <w:p w14:paraId="26497658" w14:textId="77777777" w:rsidR="00A349DB" w:rsidRPr="000E14E0" w:rsidRDefault="00A349DB" w:rsidP="00142DF0">
            <w:pPr>
              <w:suppressAutoHyphens/>
              <w:rPr>
                <w:rFonts w:ascii="Times New Roman" w:hAnsi="Times New Roman" w:cs="Times New Roman"/>
                <w:sz w:val="20"/>
                <w:szCs w:val="20"/>
              </w:rPr>
            </w:pPr>
            <w:r w:rsidRPr="000E14E0">
              <w:rPr>
                <w:rFonts w:ascii="Times New Roman" w:hAnsi="Times New Roman" w:cs="Times New Roman"/>
                <w:sz w:val="20"/>
                <w:szCs w:val="20"/>
              </w:rPr>
              <w:t>senior lecturer</w:t>
            </w:r>
          </w:p>
          <w:p w14:paraId="6B4DDD04" w14:textId="6EA39876" w:rsidR="00A349DB" w:rsidRPr="000E14E0" w:rsidRDefault="00754FBD" w:rsidP="00142DF0">
            <w:pPr>
              <w:suppressAutoHyphens/>
              <w:rPr>
                <w:rFonts w:ascii="Times New Roman" w:hAnsi="Times New Roman" w:cs="Times New Roman"/>
                <w:sz w:val="20"/>
                <w:szCs w:val="20"/>
              </w:rPr>
            </w:pPr>
            <w:r>
              <w:rPr>
                <w:rFonts w:ascii="Times New Roman" w:hAnsi="Times New Roman" w:cs="Times New Roman"/>
                <w:sz w:val="20"/>
                <w:szCs w:val="20"/>
              </w:rPr>
              <w:t xml:space="preserve">RSCI </w:t>
            </w:r>
            <w:r w:rsidR="00A349DB" w:rsidRPr="000E14E0">
              <w:rPr>
                <w:rFonts w:ascii="Times New Roman" w:hAnsi="Times New Roman" w:cs="Times New Roman"/>
                <w:sz w:val="20"/>
                <w:szCs w:val="20"/>
              </w:rPr>
              <w:t>SPIN</w:t>
            </w:r>
            <w:r>
              <w:rPr>
                <w:rFonts w:ascii="Times New Roman" w:hAnsi="Times New Roman" w:cs="Times New Roman"/>
                <w:sz w:val="20"/>
                <w:szCs w:val="20"/>
              </w:rPr>
              <w:t>-</w:t>
            </w:r>
            <w:r w:rsidR="00A349DB" w:rsidRPr="000E14E0">
              <w:rPr>
                <w:rFonts w:ascii="Times New Roman" w:hAnsi="Times New Roman" w:cs="Times New Roman"/>
                <w:sz w:val="20"/>
                <w:szCs w:val="20"/>
              </w:rPr>
              <w:t>code</w:t>
            </w:r>
            <w:r>
              <w:rPr>
                <w:rFonts w:ascii="Times New Roman" w:hAnsi="Times New Roman" w:cs="Times New Roman"/>
                <w:sz w:val="20"/>
                <w:szCs w:val="20"/>
              </w:rPr>
              <w:t>:</w:t>
            </w:r>
            <w:r w:rsidR="00A349DB" w:rsidRPr="000E14E0">
              <w:rPr>
                <w:rFonts w:ascii="Times New Roman" w:hAnsi="Times New Roman" w:cs="Times New Roman"/>
                <w:sz w:val="20"/>
                <w:szCs w:val="20"/>
              </w:rPr>
              <w:t xml:space="preserve"> 8594-6971</w:t>
            </w:r>
          </w:p>
          <w:p w14:paraId="2524D47F" w14:textId="77777777" w:rsidR="00A349DB" w:rsidRPr="000E14E0" w:rsidRDefault="00A349DB" w:rsidP="00142DF0">
            <w:pPr>
              <w:suppressAutoHyphens/>
              <w:rPr>
                <w:rFonts w:ascii="Times New Roman" w:hAnsi="Times New Roman" w:cs="Times New Roman"/>
                <w:sz w:val="20"/>
                <w:szCs w:val="20"/>
              </w:rPr>
            </w:pPr>
            <w:r w:rsidRPr="000E14E0">
              <w:rPr>
                <w:rFonts w:ascii="Times New Roman" w:hAnsi="Times New Roman" w:cs="Times New Roman"/>
                <w:sz w:val="20"/>
                <w:szCs w:val="20"/>
              </w:rPr>
              <w:t>RSCI Author ID = 1225076</w:t>
            </w:r>
          </w:p>
          <w:p w14:paraId="10F8D14C" w14:textId="77777777" w:rsidR="00A349DB" w:rsidRPr="000E14E0" w:rsidRDefault="00A349DB" w:rsidP="00142DF0">
            <w:pPr>
              <w:suppressAutoHyphens/>
              <w:rPr>
                <w:rFonts w:ascii="Times New Roman" w:hAnsi="Times New Roman" w:cs="Times New Roman"/>
                <w:sz w:val="20"/>
                <w:szCs w:val="20"/>
              </w:rPr>
            </w:pPr>
            <w:r w:rsidRPr="000E14E0">
              <w:rPr>
                <w:rFonts w:ascii="Times New Roman" w:hAnsi="Times New Roman" w:cs="Times New Roman"/>
                <w:sz w:val="20"/>
                <w:szCs w:val="20"/>
              </w:rPr>
              <w:t>e-mail: 28_03_91@list.ru</w:t>
            </w:r>
          </w:p>
          <w:p w14:paraId="7EA68656" w14:textId="77777777" w:rsidR="00A349DB" w:rsidRPr="0092639B" w:rsidRDefault="00A349DB" w:rsidP="00142DF0">
            <w:pPr>
              <w:suppressAutoHyphens/>
              <w:rPr>
                <w:rFonts w:ascii="Times New Roman" w:hAnsi="Times New Roman" w:cs="Times New Roman"/>
                <w:i/>
                <w:iCs/>
                <w:sz w:val="20"/>
                <w:szCs w:val="20"/>
              </w:rPr>
            </w:pPr>
            <w:r w:rsidRPr="0092639B">
              <w:rPr>
                <w:rFonts w:ascii="Times New Roman" w:hAnsi="Times New Roman" w:cs="Times New Roman"/>
                <w:i/>
                <w:iCs/>
                <w:sz w:val="20"/>
                <w:szCs w:val="20"/>
              </w:rPr>
              <w:t xml:space="preserve">T.G. Shevchenko Pridnestrovian State University, Department of </w:t>
            </w:r>
            <w:proofErr w:type="spellStart"/>
            <w:r w:rsidRPr="0092639B">
              <w:rPr>
                <w:rFonts w:ascii="Times New Roman" w:hAnsi="Times New Roman" w:cs="Times New Roman"/>
                <w:i/>
                <w:iCs/>
                <w:sz w:val="20"/>
                <w:szCs w:val="20"/>
              </w:rPr>
              <w:t>TSiEvAPK</w:t>
            </w:r>
            <w:proofErr w:type="spellEnd"/>
            <w:r w:rsidRPr="0092639B">
              <w:rPr>
                <w:rFonts w:ascii="Times New Roman" w:hAnsi="Times New Roman" w:cs="Times New Roman"/>
                <w:i/>
                <w:iCs/>
                <w:sz w:val="20"/>
                <w:szCs w:val="20"/>
              </w:rPr>
              <w:t>,</w:t>
            </w:r>
          </w:p>
          <w:p w14:paraId="11F6C5D5" w14:textId="557C9185" w:rsidR="00A349DB" w:rsidRPr="0092639B" w:rsidRDefault="00A349DB" w:rsidP="00142DF0">
            <w:pPr>
              <w:suppressAutoHyphens/>
              <w:rPr>
                <w:rFonts w:ascii="Times New Roman" w:hAnsi="Times New Roman" w:cs="Times New Roman"/>
                <w:i/>
                <w:iCs/>
                <w:sz w:val="20"/>
                <w:szCs w:val="20"/>
              </w:rPr>
            </w:pPr>
            <w:r w:rsidRPr="0092639B">
              <w:rPr>
                <w:rFonts w:ascii="Times New Roman" w:hAnsi="Times New Roman" w:cs="Times New Roman"/>
                <w:i/>
                <w:iCs/>
                <w:sz w:val="20"/>
                <w:szCs w:val="20"/>
              </w:rPr>
              <w:t>Transnistria, Tiraspol</w:t>
            </w:r>
          </w:p>
          <w:p w14:paraId="4C0E7876" w14:textId="77777777" w:rsidR="00B021DA" w:rsidRPr="000E14E0" w:rsidRDefault="00B021DA" w:rsidP="00142DF0">
            <w:pPr>
              <w:suppressAutoHyphens/>
              <w:rPr>
                <w:rFonts w:ascii="Times New Roman" w:hAnsi="Times New Roman" w:cs="Times New Roman"/>
                <w:sz w:val="20"/>
                <w:szCs w:val="20"/>
              </w:rPr>
            </w:pPr>
          </w:p>
          <w:p w14:paraId="623013D1" w14:textId="151CDAB6" w:rsidR="00B021DA" w:rsidRPr="000E14E0" w:rsidRDefault="00C1069C" w:rsidP="00142DF0">
            <w:pPr>
              <w:suppressAutoHyphens/>
              <w:rPr>
                <w:rFonts w:ascii="Times New Roman" w:hAnsi="Times New Roman" w:cs="Times New Roman"/>
                <w:sz w:val="20"/>
                <w:szCs w:val="20"/>
              </w:rPr>
            </w:pPr>
            <w:r w:rsidRPr="000E14E0">
              <w:rPr>
                <w:rFonts w:ascii="Times New Roman" w:hAnsi="Times New Roman" w:cs="Times New Roman"/>
                <w:sz w:val="20"/>
                <w:szCs w:val="20"/>
              </w:rPr>
              <w:t xml:space="preserve">The uniformity (discreteness) of the distribution of seeds in a row during the operation of the seeding machine of the precision seeding drill is one of the main qualitative indicators, which in turn depends on such a factor as the discrepancy in the order of </w:t>
            </w:r>
            <w:r w:rsidRPr="000E14E0">
              <w:rPr>
                <w:rFonts w:ascii="Times New Roman" w:hAnsi="Times New Roman" w:cs="Times New Roman"/>
                <w:sz w:val="20"/>
                <w:szCs w:val="20"/>
              </w:rPr>
              <w:lastRenderedPageBreak/>
              <w:t>alternation of seeds. The article reveals the essence and mathematical description of this phenomenon, which makes it possible to influence the final uniformity of seed distribution along the bottom of the furrow. The number of inversions was determined and the effect of inversions on the uniformity of the distribution of intervals between seeds was established, which ensures the necessary accuracy of the results obtained and significantly reduces the time for conducting the experiment</w:t>
            </w:r>
          </w:p>
          <w:p w14:paraId="14946443" w14:textId="77777777" w:rsidR="00B021DA" w:rsidRPr="000E14E0" w:rsidRDefault="00B021DA" w:rsidP="00142DF0">
            <w:pPr>
              <w:suppressAutoHyphens/>
              <w:rPr>
                <w:rFonts w:ascii="Times New Roman" w:hAnsi="Times New Roman" w:cs="Times New Roman"/>
                <w:sz w:val="20"/>
                <w:szCs w:val="20"/>
                <w:highlight w:val="yellow"/>
              </w:rPr>
            </w:pPr>
          </w:p>
          <w:p w14:paraId="1BD72201" w14:textId="0EFF24B4" w:rsidR="00B021DA" w:rsidRPr="000E14E0" w:rsidRDefault="00B021DA" w:rsidP="00142DF0">
            <w:pPr>
              <w:suppressAutoHyphens/>
              <w:rPr>
                <w:rFonts w:ascii="Times New Roman" w:hAnsi="Times New Roman" w:cs="Times New Roman"/>
                <w:sz w:val="20"/>
                <w:szCs w:val="20"/>
              </w:rPr>
            </w:pPr>
            <w:r w:rsidRPr="000E14E0">
              <w:rPr>
                <w:rFonts w:ascii="Times New Roman" w:hAnsi="Times New Roman" w:cs="Times New Roman"/>
                <w:sz w:val="20"/>
                <w:szCs w:val="20"/>
              </w:rPr>
              <w:t xml:space="preserve">Keywords: </w:t>
            </w:r>
            <w:r w:rsidR="00007A29" w:rsidRPr="000E14E0">
              <w:rPr>
                <w:rFonts w:ascii="Times New Roman" w:hAnsi="Times New Roman" w:cs="Times New Roman"/>
                <w:sz w:val="20"/>
                <w:szCs w:val="20"/>
              </w:rPr>
              <w:t>SEEDING UNIT, SEEDS, INVERSION, U</w:t>
            </w:r>
            <w:r w:rsidR="00A349DB" w:rsidRPr="000E14E0">
              <w:rPr>
                <w:rFonts w:ascii="Times New Roman" w:hAnsi="Times New Roman" w:cs="Times New Roman"/>
                <w:sz w:val="20"/>
                <w:szCs w:val="20"/>
              </w:rPr>
              <w:t>NIFORMITY, DISTRIBUTION, FURREL</w:t>
            </w:r>
          </w:p>
        </w:tc>
      </w:tr>
    </w:tbl>
    <w:p w14:paraId="416D4FD5" w14:textId="77777777" w:rsidR="00B021DA" w:rsidRDefault="00B021DA" w:rsidP="00B021DA">
      <w:pPr>
        <w:spacing w:line="360" w:lineRule="auto"/>
        <w:ind w:firstLine="709"/>
        <w:jc w:val="both"/>
        <w:rPr>
          <w:rFonts w:ascii="Times New Roman" w:hAnsi="Times New Roman" w:cs="Times New Roman"/>
          <w:sz w:val="28"/>
          <w:szCs w:val="28"/>
          <w:lang w:val="en-US"/>
        </w:rPr>
      </w:pPr>
    </w:p>
    <w:p w14:paraId="6045B465" w14:textId="55A37595" w:rsidR="00B021DA" w:rsidRPr="003113B6"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t>Равномерность распределения семян</w:t>
      </w:r>
      <w:r w:rsidR="00A349DB">
        <w:rPr>
          <w:rFonts w:ascii="Times New Roman" w:hAnsi="Times New Roman" w:cs="Times New Roman"/>
          <w:sz w:val="28"/>
          <w:szCs w:val="28"/>
        </w:rPr>
        <w:t xml:space="preserve"> в рядке,</w:t>
      </w:r>
      <w:r w:rsidRPr="003113B6">
        <w:rPr>
          <w:rFonts w:ascii="Times New Roman" w:hAnsi="Times New Roman" w:cs="Times New Roman"/>
          <w:sz w:val="28"/>
          <w:szCs w:val="28"/>
        </w:rPr>
        <w:t xml:space="preserve"> как основное требование </w:t>
      </w:r>
      <w:r>
        <w:rPr>
          <w:rFonts w:ascii="Times New Roman" w:hAnsi="Times New Roman" w:cs="Times New Roman"/>
          <w:sz w:val="28"/>
          <w:szCs w:val="28"/>
        </w:rPr>
        <w:t>к</w:t>
      </w:r>
      <w:r w:rsidRPr="003113B6">
        <w:rPr>
          <w:rFonts w:ascii="Times New Roman" w:hAnsi="Times New Roman" w:cs="Times New Roman"/>
          <w:sz w:val="28"/>
          <w:szCs w:val="28"/>
        </w:rPr>
        <w:t xml:space="preserve"> посеву</w:t>
      </w:r>
      <w:r w:rsidR="00A349DB">
        <w:rPr>
          <w:rFonts w:ascii="Times New Roman" w:hAnsi="Times New Roman" w:cs="Times New Roman"/>
          <w:sz w:val="28"/>
          <w:szCs w:val="28"/>
        </w:rPr>
        <w:t>,</w:t>
      </w:r>
      <w:r w:rsidRPr="003113B6">
        <w:rPr>
          <w:rFonts w:ascii="Times New Roman" w:hAnsi="Times New Roman" w:cs="Times New Roman"/>
          <w:sz w:val="28"/>
          <w:szCs w:val="28"/>
        </w:rPr>
        <w:t xml:space="preserve"> зависит от ряда факторов, к числу которых относятся ин</w:t>
      </w:r>
      <w:r>
        <w:rPr>
          <w:rFonts w:ascii="Times New Roman" w:hAnsi="Times New Roman" w:cs="Times New Roman"/>
          <w:sz w:val="28"/>
          <w:szCs w:val="28"/>
        </w:rPr>
        <w:t>ве</w:t>
      </w:r>
      <w:r w:rsidRPr="003113B6">
        <w:rPr>
          <w:rFonts w:ascii="Times New Roman" w:hAnsi="Times New Roman" w:cs="Times New Roman"/>
          <w:sz w:val="28"/>
          <w:szCs w:val="28"/>
        </w:rPr>
        <w:t>рс</w:t>
      </w:r>
      <w:r>
        <w:rPr>
          <w:rFonts w:ascii="Times New Roman" w:hAnsi="Times New Roman" w:cs="Times New Roman"/>
          <w:sz w:val="28"/>
          <w:szCs w:val="28"/>
        </w:rPr>
        <w:t>и</w:t>
      </w:r>
      <w:r w:rsidR="00C1069C">
        <w:rPr>
          <w:rFonts w:ascii="Times New Roman" w:hAnsi="Times New Roman" w:cs="Times New Roman"/>
          <w:sz w:val="28"/>
          <w:szCs w:val="28"/>
        </w:rPr>
        <w:t>я</w:t>
      </w:r>
      <w:r w:rsidRPr="003113B6">
        <w:rPr>
          <w:rFonts w:ascii="Times New Roman" w:hAnsi="Times New Roman" w:cs="Times New Roman"/>
          <w:sz w:val="28"/>
          <w:szCs w:val="28"/>
        </w:rPr>
        <w:t xml:space="preserve">, т.е. </w:t>
      </w:r>
      <w:r w:rsidR="00C1069C">
        <w:rPr>
          <w:rFonts w:ascii="Times New Roman" w:hAnsi="Times New Roman" w:cs="Times New Roman"/>
          <w:sz w:val="28"/>
          <w:szCs w:val="28"/>
        </w:rPr>
        <w:t>нарушение п</w:t>
      </w:r>
      <w:r w:rsidRPr="003113B6">
        <w:rPr>
          <w:rFonts w:ascii="Times New Roman" w:hAnsi="Times New Roman" w:cs="Times New Roman"/>
          <w:sz w:val="28"/>
          <w:szCs w:val="28"/>
        </w:rPr>
        <w:t xml:space="preserve">орядка чередования семян </w:t>
      </w:r>
      <w:r w:rsidR="00C1069C">
        <w:rPr>
          <w:rFonts w:ascii="Times New Roman" w:hAnsi="Times New Roman" w:cs="Times New Roman"/>
          <w:sz w:val="28"/>
          <w:szCs w:val="28"/>
        </w:rPr>
        <w:t xml:space="preserve">на семенном ложе </w:t>
      </w:r>
      <w:r w:rsidRPr="003113B6">
        <w:rPr>
          <w:rFonts w:ascii="Times New Roman" w:hAnsi="Times New Roman" w:cs="Times New Roman"/>
          <w:sz w:val="28"/>
          <w:szCs w:val="28"/>
        </w:rPr>
        <w:t>в рядке</w:t>
      </w:r>
      <w:r w:rsidR="00C1069C">
        <w:rPr>
          <w:rFonts w:ascii="Times New Roman" w:hAnsi="Times New Roman" w:cs="Times New Roman"/>
          <w:sz w:val="28"/>
          <w:szCs w:val="28"/>
        </w:rPr>
        <w:t xml:space="preserve"> борозды</w:t>
      </w:r>
      <w:r w:rsidRPr="003113B6">
        <w:rPr>
          <w:rFonts w:ascii="Times New Roman" w:hAnsi="Times New Roman" w:cs="Times New Roman"/>
          <w:sz w:val="28"/>
          <w:szCs w:val="28"/>
        </w:rPr>
        <w:t xml:space="preserve">, </w:t>
      </w:r>
      <w:r>
        <w:rPr>
          <w:rFonts w:ascii="Times New Roman" w:hAnsi="Times New Roman" w:cs="Times New Roman"/>
          <w:sz w:val="28"/>
          <w:szCs w:val="28"/>
        </w:rPr>
        <w:t>в</w:t>
      </w:r>
      <w:r w:rsidRPr="003113B6">
        <w:rPr>
          <w:rFonts w:ascii="Times New Roman" w:hAnsi="Times New Roman" w:cs="Times New Roman"/>
          <w:sz w:val="28"/>
          <w:szCs w:val="28"/>
        </w:rPr>
        <w:t xml:space="preserve"> который они выбрасываются высевающим аппаратом. Изучению этого вопроса посвящено несколько работ</w:t>
      </w:r>
      <w:r w:rsidR="00C6169F">
        <w:rPr>
          <w:rFonts w:ascii="Times New Roman" w:hAnsi="Times New Roman" w:cs="Times New Roman"/>
          <w:sz w:val="28"/>
          <w:szCs w:val="28"/>
        </w:rPr>
        <w:t xml:space="preserve"> [1, 2]</w:t>
      </w:r>
      <w:r w:rsidRPr="003113B6">
        <w:rPr>
          <w:rFonts w:ascii="Times New Roman" w:hAnsi="Times New Roman" w:cs="Times New Roman"/>
          <w:sz w:val="28"/>
          <w:szCs w:val="28"/>
        </w:rPr>
        <w:t>. Однако в них приводятся данные, относящиеся к качественной стороне этого явления без раскрытия сущности и строгого математического описания,</w:t>
      </w:r>
      <w:r>
        <w:rPr>
          <w:rFonts w:ascii="Times New Roman" w:hAnsi="Times New Roman" w:cs="Times New Roman"/>
          <w:sz w:val="28"/>
          <w:szCs w:val="28"/>
        </w:rPr>
        <w:t xml:space="preserve"> </w:t>
      </w:r>
      <w:r w:rsidRPr="003113B6">
        <w:rPr>
          <w:rFonts w:ascii="Times New Roman" w:hAnsi="Times New Roman" w:cs="Times New Roman"/>
          <w:sz w:val="28"/>
          <w:szCs w:val="28"/>
        </w:rPr>
        <w:t>либо ин</w:t>
      </w:r>
      <w:r>
        <w:rPr>
          <w:rFonts w:ascii="Times New Roman" w:hAnsi="Times New Roman" w:cs="Times New Roman"/>
          <w:sz w:val="28"/>
          <w:szCs w:val="28"/>
        </w:rPr>
        <w:t>ве</w:t>
      </w:r>
      <w:r w:rsidRPr="003113B6">
        <w:rPr>
          <w:rFonts w:ascii="Times New Roman" w:hAnsi="Times New Roman" w:cs="Times New Roman"/>
          <w:sz w:val="28"/>
          <w:szCs w:val="28"/>
        </w:rPr>
        <w:t>рсии рассматриваются в совокупности с другими факторами, что лишает возможности судить о степени влияния их на конечную равномерность распределения</w:t>
      </w:r>
      <w:r w:rsidR="00C6169F">
        <w:rPr>
          <w:rFonts w:ascii="Times New Roman" w:hAnsi="Times New Roman" w:cs="Times New Roman"/>
          <w:sz w:val="28"/>
          <w:szCs w:val="28"/>
        </w:rPr>
        <w:t xml:space="preserve"> [3]</w:t>
      </w:r>
      <w:r w:rsidRPr="003113B6">
        <w:rPr>
          <w:rFonts w:ascii="Times New Roman" w:hAnsi="Times New Roman" w:cs="Times New Roman"/>
          <w:sz w:val="28"/>
          <w:szCs w:val="28"/>
        </w:rPr>
        <w:t>.</w:t>
      </w:r>
    </w:p>
    <w:p w14:paraId="6D268159" w14:textId="063F1360" w:rsidR="00B021DA" w:rsidRPr="003113B6"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t xml:space="preserve">Следует также отметить, что существующая методика определения инверсий в распределении семян не обеспечивает необходимую точность полученных результатов. Поэтому </w:t>
      </w:r>
      <w:r w:rsidR="00650BD2">
        <w:rPr>
          <w:rFonts w:ascii="Times New Roman" w:hAnsi="Times New Roman" w:cs="Times New Roman"/>
          <w:sz w:val="28"/>
          <w:szCs w:val="28"/>
        </w:rPr>
        <w:t xml:space="preserve">ставится </w:t>
      </w:r>
      <w:r w:rsidRPr="003113B6">
        <w:rPr>
          <w:rFonts w:ascii="Times New Roman" w:hAnsi="Times New Roman" w:cs="Times New Roman"/>
          <w:sz w:val="28"/>
          <w:szCs w:val="28"/>
        </w:rPr>
        <w:t xml:space="preserve">задача </w:t>
      </w:r>
      <w:r w:rsidR="00650BD2">
        <w:rPr>
          <w:rFonts w:ascii="Times New Roman" w:hAnsi="Times New Roman" w:cs="Times New Roman"/>
          <w:sz w:val="28"/>
          <w:szCs w:val="28"/>
        </w:rPr>
        <w:t xml:space="preserve">в </w:t>
      </w:r>
      <w:r w:rsidRPr="003113B6">
        <w:rPr>
          <w:rFonts w:ascii="Times New Roman" w:hAnsi="Times New Roman" w:cs="Times New Roman"/>
          <w:sz w:val="28"/>
          <w:szCs w:val="28"/>
        </w:rPr>
        <w:t>состав</w:t>
      </w:r>
      <w:r w:rsidR="00650BD2">
        <w:rPr>
          <w:rFonts w:ascii="Times New Roman" w:hAnsi="Times New Roman" w:cs="Times New Roman"/>
          <w:sz w:val="28"/>
          <w:szCs w:val="28"/>
        </w:rPr>
        <w:t>лении</w:t>
      </w:r>
      <w:r w:rsidRPr="003113B6">
        <w:rPr>
          <w:rFonts w:ascii="Times New Roman" w:hAnsi="Times New Roman" w:cs="Times New Roman"/>
          <w:sz w:val="28"/>
          <w:szCs w:val="28"/>
        </w:rPr>
        <w:t xml:space="preserve"> математическо</w:t>
      </w:r>
      <w:r w:rsidR="00650BD2">
        <w:rPr>
          <w:rFonts w:ascii="Times New Roman" w:hAnsi="Times New Roman" w:cs="Times New Roman"/>
          <w:sz w:val="28"/>
          <w:szCs w:val="28"/>
        </w:rPr>
        <w:t>го</w:t>
      </w:r>
      <w:r w:rsidRPr="003113B6">
        <w:rPr>
          <w:rFonts w:ascii="Times New Roman" w:hAnsi="Times New Roman" w:cs="Times New Roman"/>
          <w:sz w:val="28"/>
          <w:szCs w:val="28"/>
        </w:rPr>
        <w:t xml:space="preserve"> описани</w:t>
      </w:r>
      <w:r w:rsidR="00650BD2">
        <w:rPr>
          <w:rFonts w:ascii="Times New Roman" w:hAnsi="Times New Roman" w:cs="Times New Roman"/>
          <w:sz w:val="28"/>
          <w:szCs w:val="28"/>
        </w:rPr>
        <w:t>я</w:t>
      </w:r>
      <w:r w:rsidRPr="003113B6">
        <w:rPr>
          <w:rFonts w:ascii="Times New Roman" w:hAnsi="Times New Roman" w:cs="Times New Roman"/>
          <w:sz w:val="28"/>
          <w:szCs w:val="28"/>
        </w:rPr>
        <w:t xml:space="preserve"> процесса возникновения инверсий, разработ</w:t>
      </w:r>
      <w:r w:rsidR="00650BD2">
        <w:rPr>
          <w:rFonts w:ascii="Times New Roman" w:hAnsi="Times New Roman" w:cs="Times New Roman"/>
          <w:sz w:val="28"/>
          <w:szCs w:val="28"/>
        </w:rPr>
        <w:t>ке</w:t>
      </w:r>
      <w:r w:rsidRPr="003113B6">
        <w:rPr>
          <w:rFonts w:ascii="Times New Roman" w:hAnsi="Times New Roman" w:cs="Times New Roman"/>
          <w:sz w:val="28"/>
          <w:szCs w:val="28"/>
        </w:rPr>
        <w:t xml:space="preserve"> более совершенн</w:t>
      </w:r>
      <w:r w:rsidR="00650BD2">
        <w:rPr>
          <w:rFonts w:ascii="Times New Roman" w:hAnsi="Times New Roman" w:cs="Times New Roman"/>
          <w:sz w:val="28"/>
          <w:szCs w:val="28"/>
        </w:rPr>
        <w:t>ого</w:t>
      </w:r>
      <w:r w:rsidRPr="003113B6">
        <w:rPr>
          <w:rFonts w:ascii="Times New Roman" w:hAnsi="Times New Roman" w:cs="Times New Roman"/>
          <w:sz w:val="28"/>
          <w:szCs w:val="28"/>
        </w:rPr>
        <w:t xml:space="preserve"> метод</w:t>
      </w:r>
      <w:r w:rsidR="00650BD2">
        <w:rPr>
          <w:rFonts w:ascii="Times New Roman" w:hAnsi="Times New Roman" w:cs="Times New Roman"/>
          <w:sz w:val="28"/>
          <w:szCs w:val="28"/>
        </w:rPr>
        <w:t>а</w:t>
      </w:r>
      <w:r w:rsidRPr="003113B6">
        <w:rPr>
          <w:rFonts w:ascii="Times New Roman" w:hAnsi="Times New Roman" w:cs="Times New Roman"/>
          <w:sz w:val="28"/>
          <w:szCs w:val="28"/>
        </w:rPr>
        <w:t xml:space="preserve"> определения количества их и установ</w:t>
      </w:r>
      <w:r w:rsidR="00650BD2">
        <w:rPr>
          <w:rFonts w:ascii="Times New Roman" w:hAnsi="Times New Roman" w:cs="Times New Roman"/>
          <w:sz w:val="28"/>
          <w:szCs w:val="28"/>
        </w:rPr>
        <w:t>лении</w:t>
      </w:r>
      <w:r w:rsidRPr="003113B6">
        <w:rPr>
          <w:rFonts w:ascii="Times New Roman" w:hAnsi="Times New Roman" w:cs="Times New Roman"/>
          <w:sz w:val="28"/>
          <w:szCs w:val="28"/>
        </w:rPr>
        <w:t xml:space="preserve"> влияни</w:t>
      </w:r>
      <w:r w:rsidR="00931AB9">
        <w:rPr>
          <w:rFonts w:ascii="Times New Roman" w:hAnsi="Times New Roman" w:cs="Times New Roman"/>
          <w:sz w:val="28"/>
          <w:szCs w:val="28"/>
        </w:rPr>
        <w:t>е</w:t>
      </w:r>
      <w:r w:rsidRPr="003113B6">
        <w:rPr>
          <w:rFonts w:ascii="Times New Roman" w:hAnsi="Times New Roman" w:cs="Times New Roman"/>
          <w:sz w:val="28"/>
          <w:szCs w:val="28"/>
        </w:rPr>
        <w:t xml:space="preserve"> инверсий на равномерность распределения интервалов между семенами.</w:t>
      </w:r>
    </w:p>
    <w:p w14:paraId="793D1A6E" w14:textId="55170BB0" w:rsidR="00B021DA" w:rsidRPr="003113B6"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t>Предположим, что семена (рис.1) высеваются по одному через н</w:t>
      </w:r>
      <w:r>
        <w:rPr>
          <w:rFonts w:ascii="Times New Roman" w:hAnsi="Times New Roman" w:cs="Times New Roman"/>
          <w:sz w:val="28"/>
          <w:szCs w:val="28"/>
        </w:rPr>
        <w:t xml:space="preserve">екоторый промежуток времени </w:t>
      </w:r>
      <w:r w:rsidRPr="00B021DA">
        <w:rPr>
          <w:rFonts w:ascii="Times New Roman" w:hAnsi="Times New Roman" w:cs="Times New Roman"/>
          <w:i/>
          <w:iCs/>
          <w:sz w:val="28"/>
          <w:szCs w:val="28"/>
          <w:lang w:val="en-US"/>
        </w:rPr>
        <w:t>t</w:t>
      </w:r>
      <w:r w:rsidRPr="00B021DA">
        <w:rPr>
          <w:rFonts w:ascii="Times New Roman" w:hAnsi="Times New Roman" w:cs="Times New Roman"/>
          <w:i/>
          <w:iCs/>
          <w:sz w:val="28"/>
          <w:szCs w:val="28"/>
          <w:vertAlign w:val="subscript"/>
        </w:rPr>
        <w:t>0</w:t>
      </w:r>
      <w:r w:rsidRPr="003113B6">
        <w:rPr>
          <w:rFonts w:ascii="Times New Roman" w:hAnsi="Times New Roman" w:cs="Times New Roman"/>
          <w:sz w:val="28"/>
          <w:szCs w:val="28"/>
        </w:rPr>
        <w:t>.</w:t>
      </w:r>
      <w:r>
        <w:rPr>
          <w:rFonts w:ascii="Times New Roman" w:hAnsi="Times New Roman" w:cs="Times New Roman"/>
          <w:sz w:val="28"/>
          <w:szCs w:val="28"/>
        </w:rPr>
        <w:t xml:space="preserve"> </w:t>
      </w:r>
      <w:r w:rsidRPr="003113B6">
        <w:rPr>
          <w:rFonts w:ascii="Times New Roman" w:hAnsi="Times New Roman" w:cs="Times New Roman"/>
          <w:sz w:val="28"/>
          <w:szCs w:val="28"/>
        </w:rPr>
        <w:t xml:space="preserve">Вследствие неодинаковой скорости витания (парусности) семена достигают дна борозды за различные отрезки </w:t>
      </w:r>
      <w:r w:rsidRPr="003113B6">
        <w:rPr>
          <w:rFonts w:ascii="Times New Roman" w:hAnsi="Times New Roman" w:cs="Times New Roman"/>
          <w:sz w:val="28"/>
          <w:szCs w:val="28"/>
        </w:rPr>
        <w:lastRenderedPageBreak/>
        <w:t>времени. Отсюда становится очевидным, что предыдущее по порядку выброса семя займет положение в рядке впереди последующего, т.е. возникнет инверсия только тогда, когда время падения</w:t>
      </w:r>
      <w:r w:rsidR="00C1069C">
        <w:rPr>
          <w:rFonts w:ascii="Times New Roman" w:hAnsi="Times New Roman" w:cs="Times New Roman"/>
          <w:sz w:val="28"/>
          <w:szCs w:val="28"/>
        </w:rPr>
        <w:t xml:space="preserve"> семени до дна борозды</w:t>
      </w:r>
      <w:r w:rsidRPr="003113B6">
        <w:rPr>
          <w:rFonts w:ascii="Times New Roman" w:hAnsi="Times New Roman" w:cs="Times New Roman"/>
          <w:sz w:val="28"/>
          <w:szCs w:val="28"/>
        </w:rPr>
        <w:t xml:space="preserve"> будет больше, чем сумма времени падения последующего семени и времени между выбрасыванием семян (при условии, что не происходит отскакивание семян после удара о дно борозды).</w:t>
      </w:r>
    </w:p>
    <w:p w14:paraId="67D34D76" w14:textId="42B1AE1B" w:rsidR="001F51C2" w:rsidRDefault="00B91217" w:rsidP="00B91217">
      <w:pPr>
        <w:spacing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lang w:val="en-US" w:eastAsia="en-US" w:bidi="ar-SA"/>
          <w14:ligatures w14:val="standardContextual"/>
        </w:rPr>
        <w:drawing>
          <wp:inline distT="0" distB="0" distL="0" distR="0" wp14:anchorId="57843CFD" wp14:editId="630D501F">
            <wp:extent cx="5373604" cy="2853369"/>
            <wp:effectExtent l="0" t="0" r="0" b="4445"/>
            <wp:docPr id="2" name="Рисунок 2" descr="C:\Users\Владимир\AppData\Local\Temp\HamsterArc4\{496da32d-f420-402b-a688-11a56c798d88}\13-11-2024_10-55-04\Рис.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Владимир\AppData\Local\Temp\HamsterArc4\{496da32d-f420-402b-a688-11a56c798d88}\13-11-2024_10-55-04\Рис. 1.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759" t="3755" r="3259" b="3724"/>
                    <a:stretch/>
                  </pic:blipFill>
                  <pic:spPr bwMode="auto">
                    <a:xfrm>
                      <a:off x="0" y="0"/>
                      <a:ext cx="5391141" cy="2862681"/>
                    </a:xfrm>
                    <a:prstGeom prst="rect">
                      <a:avLst/>
                    </a:prstGeom>
                    <a:noFill/>
                    <a:ln>
                      <a:noFill/>
                    </a:ln>
                    <a:extLst>
                      <a:ext uri="{53640926-AAD7-44D8-BBD7-CCE9431645EC}">
                        <a14:shadowObscured xmlns:a14="http://schemas.microsoft.com/office/drawing/2010/main"/>
                      </a:ext>
                    </a:extLst>
                  </pic:spPr>
                </pic:pic>
              </a:graphicData>
            </a:graphic>
          </wp:inline>
        </w:drawing>
      </w:r>
    </w:p>
    <w:p w14:paraId="304F9736" w14:textId="482E7538" w:rsidR="001F51C2" w:rsidRDefault="001F51C2" w:rsidP="001F51C2">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w:t>
      </w:r>
      <w:r w:rsidR="00C6169F">
        <w:rPr>
          <w:rFonts w:ascii="Times New Roman" w:hAnsi="Times New Roman" w:cs="Times New Roman"/>
          <w:sz w:val="28"/>
          <w:szCs w:val="28"/>
        </w:rPr>
        <w:t>.</w:t>
      </w:r>
      <w:r>
        <w:rPr>
          <w:rFonts w:ascii="Times New Roman" w:hAnsi="Times New Roman" w:cs="Times New Roman"/>
          <w:sz w:val="28"/>
          <w:szCs w:val="28"/>
        </w:rPr>
        <w:t xml:space="preserve"> 1. К определению условий возникновения и количества инверсий в распределении семян</w:t>
      </w:r>
    </w:p>
    <w:p w14:paraId="382BEBC4" w14:textId="77777777" w:rsidR="00B021DA" w:rsidRPr="003113B6"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t>Математически условия возникновения инверсий могут быть представлены неравенством:</w:t>
      </w:r>
    </w:p>
    <w:p w14:paraId="08009726" w14:textId="68ECAFA2" w:rsidR="00B021DA" w:rsidRPr="00650BD2" w:rsidRDefault="00CB5300" w:rsidP="001F51C2">
      <w:pPr>
        <w:spacing w:line="360" w:lineRule="auto"/>
        <w:ind w:firstLine="709"/>
        <w:jc w:val="right"/>
        <w:rPr>
          <w:rFonts w:ascii="Times New Roman" w:hAnsi="Times New Roman" w:cs="Times New Roman"/>
          <w:iCs/>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2</m:t>
            </m:r>
          </m:sub>
        </m:sSub>
        <m:r>
          <w:rPr>
            <w:rFonts w:ascii="Cambria Math" w:hAnsi="Cambria Math" w:cs="Times New Roman"/>
            <w:sz w:val="28"/>
            <w:szCs w:val="28"/>
          </w:rPr>
          <m:t xml:space="preserve"> &gt; </m:t>
        </m:r>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3</m:t>
            </m: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0</m:t>
            </m:r>
          </m:sub>
        </m:sSub>
        <m:r>
          <w:rPr>
            <w:rFonts w:ascii="Cambria Math" w:hAnsi="Cambria Math" w:cs="Times New Roman"/>
            <w:sz w:val="28"/>
            <w:szCs w:val="28"/>
          </w:rPr>
          <m:t xml:space="preserve">  </m:t>
        </m:r>
      </m:oMath>
      <w:r w:rsidR="00650BD2" w:rsidRPr="00650BD2">
        <w:rPr>
          <w:rFonts w:ascii="Times New Roman" w:hAnsi="Times New Roman" w:cs="Times New Roman"/>
          <w:iCs/>
          <w:sz w:val="28"/>
          <w:szCs w:val="28"/>
        </w:rPr>
        <w:t>или</w:t>
      </w:r>
      <w:r w:rsidR="00C6169F" w:rsidRPr="00C6169F">
        <w:rPr>
          <w:rFonts w:ascii="Times New Roman" w:hAnsi="Times New Roman" w:cs="Times New Roman"/>
          <w:iCs/>
          <w:sz w:val="28"/>
          <w:szCs w:val="28"/>
        </w:rPr>
        <w:t xml:space="preserve"> </w:t>
      </w:r>
      <m:oMath>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3</m:t>
            </m:r>
          </m:sub>
        </m:sSub>
        <m:r>
          <w:rPr>
            <w:rFonts w:ascii="Cambria Math" w:hAnsi="Cambria Math" w:cs="Times New Roman"/>
            <w:sz w:val="28"/>
            <w:szCs w:val="28"/>
          </w:rPr>
          <m:t>&gt;</m:t>
        </m:r>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0,</m:t>
            </m:r>
          </m:sub>
        </m:sSub>
      </m:oMath>
      <w:r w:rsidR="00650BD2" w:rsidRPr="00650BD2">
        <w:rPr>
          <w:rFonts w:ascii="Times New Roman" w:hAnsi="Times New Roman" w:cs="Times New Roman"/>
          <w:iCs/>
          <w:sz w:val="28"/>
          <w:szCs w:val="28"/>
        </w:rPr>
        <w:tab/>
      </w:r>
      <w:r w:rsidR="00650BD2" w:rsidRPr="00650BD2">
        <w:rPr>
          <w:rFonts w:ascii="Times New Roman" w:hAnsi="Times New Roman" w:cs="Times New Roman"/>
          <w:iCs/>
          <w:sz w:val="28"/>
          <w:szCs w:val="28"/>
        </w:rPr>
        <w:tab/>
      </w:r>
      <w:r w:rsidR="00650BD2" w:rsidRPr="00650BD2">
        <w:rPr>
          <w:rFonts w:ascii="Times New Roman" w:hAnsi="Times New Roman" w:cs="Times New Roman"/>
          <w:iCs/>
          <w:sz w:val="28"/>
          <w:szCs w:val="28"/>
        </w:rPr>
        <w:tab/>
      </w:r>
      <w:r w:rsidR="00650BD2" w:rsidRPr="00650BD2">
        <w:rPr>
          <w:rFonts w:ascii="Times New Roman" w:hAnsi="Times New Roman" w:cs="Times New Roman"/>
          <w:iCs/>
          <w:sz w:val="28"/>
          <w:szCs w:val="28"/>
        </w:rPr>
        <w:tab/>
      </w:r>
      <w:r w:rsidR="00650BD2" w:rsidRPr="00650BD2">
        <w:rPr>
          <w:rFonts w:ascii="Times New Roman" w:hAnsi="Times New Roman" w:cs="Times New Roman"/>
          <w:iCs/>
          <w:sz w:val="28"/>
          <w:szCs w:val="28"/>
        </w:rPr>
        <w:tab/>
      </w:r>
      <w:r w:rsidR="001F51C2">
        <w:rPr>
          <w:rFonts w:ascii="Times New Roman" w:hAnsi="Times New Roman" w:cs="Times New Roman"/>
          <w:iCs/>
          <w:sz w:val="28"/>
          <w:szCs w:val="28"/>
        </w:rPr>
        <w:t>(1)</w:t>
      </w:r>
    </w:p>
    <w:p w14:paraId="74E05D46" w14:textId="5DA4E308" w:rsidR="001F51C2" w:rsidRPr="001F51C2" w:rsidRDefault="001F51C2" w:rsidP="00B021DA">
      <w:pPr>
        <w:spacing w:line="360" w:lineRule="auto"/>
        <w:ind w:firstLine="709"/>
        <w:jc w:val="both"/>
        <w:rPr>
          <w:rFonts w:ascii="Times New Roman" w:hAnsi="Times New Roman" w:cs="Times New Roman"/>
          <w:iCs/>
          <w:sz w:val="28"/>
          <w:szCs w:val="28"/>
        </w:rPr>
      </w:pPr>
      <w:r>
        <w:rPr>
          <w:rFonts w:ascii="Times New Roman"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2</m:t>
            </m:r>
          </m:sub>
        </m:sSub>
      </m:oMath>
      <w:r>
        <w:rPr>
          <w:rFonts w:ascii="Times New Roman" w:hAnsi="Times New Roman" w:cs="Times New Roman"/>
          <w:i/>
          <w:sz w:val="28"/>
          <w:szCs w:val="28"/>
        </w:rPr>
        <w:t xml:space="preserve"> – </w:t>
      </w:r>
      <w:r w:rsidRPr="001F51C2">
        <w:rPr>
          <w:rFonts w:ascii="Times New Roman" w:hAnsi="Times New Roman" w:cs="Times New Roman"/>
          <w:iCs/>
          <w:sz w:val="28"/>
          <w:szCs w:val="28"/>
        </w:rPr>
        <w:t xml:space="preserve">время падения </w:t>
      </w:r>
      <w:r>
        <w:rPr>
          <w:rFonts w:ascii="Times New Roman" w:hAnsi="Times New Roman" w:cs="Times New Roman"/>
          <w:iCs/>
          <w:sz w:val="28"/>
          <w:szCs w:val="28"/>
        </w:rPr>
        <w:t xml:space="preserve">предыдущего семени; </w:t>
      </w:r>
      <m:oMath>
        <m:sSub>
          <m:sSubPr>
            <m:ctrlPr>
              <w:rPr>
                <w:rFonts w:ascii="Cambria Math" w:hAnsi="Cambria Math" w:cs="Times New Roman"/>
                <w:i/>
                <w:sz w:val="28"/>
                <w:szCs w:val="28"/>
              </w:rPr>
            </m:ctrlPr>
          </m:sSubPr>
          <m:e>
            <m:r>
              <w:rPr>
                <w:rFonts w:ascii="Cambria Math" w:hAnsi="Cambria Math" w:cs="Times New Roman"/>
                <w:sz w:val="28"/>
                <w:szCs w:val="28"/>
                <w:lang w:val="en-US"/>
              </w:rPr>
              <m:t>t</m:t>
            </m:r>
          </m:e>
          <m:sub>
            <m:r>
              <w:rPr>
                <w:rFonts w:ascii="Cambria Math" w:hAnsi="Cambria Math" w:cs="Times New Roman"/>
                <w:sz w:val="28"/>
                <w:szCs w:val="28"/>
              </w:rPr>
              <m:t>3</m:t>
            </m:r>
          </m:sub>
        </m:sSub>
      </m:oMath>
      <w:r>
        <w:rPr>
          <w:rFonts w:ascii="Times New Roman" w:hAnsi="Times New Roman" w:cs="Times New Roman"/>
          <w:i/>
          <w:sz w:val="28"/>
          <w:szCs w:val="28"/>
        </w:rPr>
        <w:t xml:space="preserve"> – </w:t>
      </w:r>
      <w:r w:rsidRPr="001F51C2">
        <w:rPr>
          <w:rFonts w:ascii="Times New Roman" w:hAnsi="Times New Roman" w:cs="Times New Roman"/>
          <w:iCs/>
          <w:sz w:val="28"/>
          <w:szCs w:val="28"/>
        </w:rPr>
        <w:t>вре</w:t>
      </w:r>
      <w:r>
        <w:rPr>
          <w:rFonts w:ascii="Times New Roman" w:hAnsi="Times New Roman" w:cs="Times New Roman"/>
          <w:iCs/>
          <w:sz w:val="28"/>
          <w:szCs w:val="28"/>
        </w:rPr>
        <w:t>мя падения последующего семени.</w:t>
      </w:r>
    </w:p>
    <w:p w14:paraId="19B33139" w14:textId="5A1E5FF8" w:rsidR="00B021DA" w:rsidRPr="003113B6" w:rsidRDefault="001F51C2" w:rsidP="00B021D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Учитывая, что изменчивость скорости витания и коэффициента динамического трения семян подчиняется нормальному закону, можно предположить, что время падения их как функция этих показателей будет также подчиняться закону нормального распределения.</w:t>
      </w:r>
      <w:r w:rsidR="00095026">
        <w:rPr>
          <w:rFonts w:ascii="Times New Roman" w:hAnsi="Times New Roman" w:cs="Times New Roman"/>
          <w:sz w:val="28"/>
          <w:szCs w:val="28"/>
        </w:rPr>
        <w:t xml:space="preserve"> </w:t>
      </w:r>
      <w:r w:rsidR="00B021DA" w:rsidRPr="003113B6">
        <w:rPr>
          <w:rFonts w:ascii="Times New Roman" w:hAnsi="Times New Roman" w:cs="Times New Roman"/>
          <w:sz w:val="28"/>
          <w:szCs w:val="28"/>
        </w:rPr>
        <w:t>Исходя из этого, вероятность выполнения условия (</w:t>
      </w:r>
      <w:r w:rsidR="00B021DA">
        <w:rPr>
          <w:rFonts w:ascii="Times New Roman" w:hAnsi="Times New Roman" w:cs="Times New Roman"/>
          <w:sz w:val="28"/>
          <w:szCs w:val="28"/>
        </w:rPr>
        <w:t>1</w:t>
      </w:r>
      <w:r w:rsidR="00B021DA" w:rsidRPr="003113B6">
        <w:rPr>
          <w:rFonts w:ascii="Times New Roman" w:hAnsi="Times New Roman" w:cs="Times New Roman"/>
          <w:sz w:val="28"/>
          <w:szCs w:val="28"/>
        </w:rPr>
        <w:t>), т.е. возникнове</w:t>
      </w:r>
      <w:r w:rsidR="00CA4F15">
        <w:rPr>
          <w:rFonts w:ascii="Times New Roman" w:hAnsi="Times New Roman" w:cs="Times New Roman"/>
          <w:sz w:val="28"/>
          <w:szCs w:val="28"/>
        </w:rPr>
        <w:t>ния инверсии, можно определить п</w:t>
      </w:r>
      <w:r w:rsidR="00B021DA" w:rsidRPr="003113B6">
        <w:rPr>
          <w:rFonts w:ascii="Times New Roman" w:hAnsi="Times New Roman" w:cs="Times New Roman"/>
          <w:sz w:val="28"/>
          <w:szCs w:val="28"/>
        </w:rPr>
        <w:t xml:space="preserve">о закону распределения разности независимых случайных </w:t>
      </w:r>
      <w:r w:rsidR="00B021DA" w:rsidRPr="003113B6">
        <w:rPr>
          <w:rFonts w:ascii="Times New Roman" w:hAnsi="Times New Roman" w:cs="Times New Roman"/>
          <w:sz w:val="28"/>
          <w:szCs w:val="28"/>
        </w:rPr>
        <w:lastRenderedPageBreak/>
        <w:t xml:space="preserve">величин </w:t>
      </w:r>
      <w:r w:rsidR="00B021DA" w:rsidRPr="003113B6">
        <w:rPr>
          <w:rFonts w:ascii="Times New Roman" w:hAnsi="Times New Roman" w:cs="Times New Roman"/>
          <w:i/>
          <w:sz w:val="28"/>
          <w:szCs w:val="28"/>
        </w:rPr>
        <w:t>Δ</w:t>
      </w:r>
      <w:r w:rsidR="0088722A" w:rsidRPr="0088722A">
        <w:rPr>
          <w:rFonts w:ascii="Times New Roman" w:hAnsi="Times New Roman" w:cs="Times New Roman"/>
          <w:i/>
          <w:sz w:val="28"/>
          <w:szCs w:val="28"/>
        </w:rPr>
        <w:t xml:space="preserve"> </w:t>
      </w:r>
      <w:r w:rsidR="00B021DA" w:rsidRPr="003113B6">
        <w:rPr>
          <w:rFonts w:ascii="Times New Roman" w:hAnsi="Times New Roman" w:cs="Times New Roman"/>
          <w:i/>
          <w:sz w:val="28"/>
          <w:szCs w:val="28"/>
        </w:rPr>
        <w:t>=</w:t>
      </w:r>
      <w:r w:rsidR="0088722A" w:rsidRPr="0088722A">
        <w:rPr>
          <w:rFonts w:ascii="Times New Roman" w:hAnsi="Times New Roman" w:cs="Times New Roman"/>
          <w:i/>
          <w:sz w:val="28"/>
          <w:szCs w:val="28"/>
        </w:rPr>
        <w:t xml:space="preserve"> </w:t>
      </w:r>
      <w:r w:rsidR="00B021DA" w:rsidRPr="003113B6">
        <w:rPr>
          <w:rFonts w:ascii="Times New Roman" w:hAnsi="Times New Roman" w:cs="Times New Roman"/>
          <w:i/>
          <w:sz w:val="28"/>
          <w:szCs w:val="28"/>
        </w:rPr>
        <w:t>t</w:t>
      </w:r>
      <w:r w:rsidR="00B021DA" w:rsidRPr="003113B6">
        <w:rPr>
          <w:rFonts w:ascii="Times New Roman" w:hAnsi="Times New Roman" w:cs="Times New Roman"/>
          <w:i/>
          <w:sz w:val="28"/>
          <w:szCs w:val="28"/>
          <w:vertAlign w:val="subscript"/>
        </w:rPr>
        <w:t>1</w:t>
      </w:r>
      <w:r w:rsidR="00B021DA" w:rsidRPr="003113B6">
        <w:rPr>
          <w:rFonts w:ascii="Times New Roman" w:hAnsi="Times New Roman" w:cs="Times New Roman"/>
          <w:i/>
          <w:sz w:val="28"/>
          <w:szCs w:val="28"/>
        </w:rPr>
        <w:t xml:space="preserve"> </w:t>
      </w:r>
      <w:r w:rsidR="00095026">
        <w:rPr>
          <w:rFonts w:ascii="Times New Roman" w:hAnsi="Times New Roman" w:cs="Times New Roman"/>
          <w:i/>
          <w:sz w:val="28"/>
          <w:szCs w:val="28"/>
        </w:rPr>
        <w:t>–</w:t>
      </w:r>
      <w:r w:rsidR="00B021DA" w:rsidRPr="003113B6">
        <w:rPr>
          <w:rFonts w:ascii="Times New Roman" w:hAnsi="Times New Roman" w:cs="Times New Roman"/>
          <w:i/>
          <w:sz w:val="28"/>
          <w:szCs w:val="28"/>
        </w:rPr>
        <w:t xml:space="preserve"> t</w:t>
      </w:r>
      <w:r w:rsidR="00B021DA" w:rsidRPr="003113B6">
        <w:rPr>
          <w:rFonts w:ascii="Times New Roman" w:hAnsi="Times New Roman" w:cs="Times New Roman"/>
          <w:i/>
          <w:sz w:val="28"/>
          <w:szCs w:val="28"/>
          <w:vertAlign w:val="subscript"/>
        </w:rPr>
        <w:t>i+1</w:t>
      </w:r>
      <w:r w:rsidR="00B021DA" w:rsidRPr="003113B6">
        <w:rPr>
          <w:rFonts w:ascii="Times New Roman" w:hAnsi="Times New Roman" w:cs="Times New Roman"/>
          <w:sz w:val="28"/>
          <w:szCs w:val="28"/>
        </w:rPr>
        <w:t xml:space="preserve"> </w:t>
      </w:r>
      <w:r w:rsidR="00C1069C">
        <w:rPr>
          <w:rFonts w:ascii="Times New Roman" w:hAnsi="Times New Roman" w:cs="Times New Roman"/>
          <w:sz w:val="28"/>
          <w:szCs w:val="28"/>
        </w:rPr>
        <w:t>[1]</w:t>
      </w:r>
      <w:r w:rsidR="00B021DA" w:rsidRPr="003113B6">
        <w:rPr>
          <w:rFonts w:ascii="Times New Roman" w:hAnsi="Times New Roman" w:cs="Times New Roman"/>
          <w:sz w:val="28"/>
          <w:szCs w:val="28"/>
        </w:rPr>
        <w:t xml:space="preserve">. В соответствии с теоремами о математическом ожидании и дисперсии суммы независимых случайных величин, математическое ожидание величины </w:t>
      </w:r>
      <w:r w:rsidR="00B021DA" w:rsidRPr="003113B6">
        <w:rPr>
          <w:rFonts w:ascii="Times New Roman" w:hAnsi="Times New Roman" w:cs="Times New Roman"/>
          <w:i/>
          <w:sz w:val="28"/>
          <w:szCs w:val="28"/>
        </w:rPr>
        <w:t>Δ</w:t>
      </w:r>
      <w:r w:rsidR="00B021DA" w:rsidRPr="003113B6">
        <w:rPr>
          <w:rFonts w:ascii="Times New Roman" w:hAnsi="Times New Roman" w:cs="Times New Roman"/>
          <w:sz w:val="28"/>
          <w:szCs w:val="28"/>
        </w:rPr>
        <w:t xml:space="preserve"> равно нулю, а дисперсия и квадратическое отклонение соответственно равны</w:t>
      </w:r>
    </w:p>
    <w:p w14:paraId="0A7415D4" w14:textId="56AE32CF" w:rsidR="00B021DA" w:rsidRPr="005D56E0" w:rsidRDefault="00B021DA" w:rsidP="0088722A">
      <w:pPr>
        <w:spacing w:line="360" w:lineRule="auto"/>
        <w:ind w:firstLine="709"/>
        <w:jc w:val="center"/>
        <w:rPr>
          <w:rFonts w:ascii="Times New Roman" w:hAnsi="Times New Roman" w:cs="Times New Roman"/>
          <w:i/>
          <w:sz w:val="28"/>
          <w:szCs w:val="28"/>
        </w:rPr>
      </w:pPr>
      <w:r w:rsidRPr="005D56E0">
        <w:rPr>
          <w:rFonts w:ascii="Times New Roman" w:hAnsi="Times New Roman" w:cs="Times New Roman"/>
          <w:i/>
          <w:sz w:val="28"/>
          <w:szCs w:val="28"/>
          <w:lang w:val="en-US"/>
        </w:rPr>
        <w:t>D</w:t>
      </w:r>
      <w:r w:rsidRPr="005D56E0">
        <w:rPr>
          <w:rFonts w:ascii="Times New Roman" w:hAnsi="Times New Roman" w:cs="Times New Roman"/>
          <w:i/>
          <w:sz w:val="28"/>
          <w:szCs w:val="28"/>
        </w:rPr>
        <w:t xml:space="preserve"> [Δ]</w:t>
      </w:r>
      <w:r w:rsidR="0088722A" w:rsidRPr="00B91217">
        <w:rPr>
          <w:rFonts w:ascii="Times New Roman" w:hAnsi="Times New Roman" w:cs="Times New Roman"/>
          <w:i/>
          <w:sz w:val="28"/>
          <w:szCs w:val="28"/>
        </w:rPr>
        <w:t xml:space="preserve"> </w:t>
      </w:r>
      <w:r w:rsidRPr="005D56E0">
        <w:rPr>
          <w:rFonts w:ascii="Times New Roman" w:hAnsi="Times New Roman" w:cs="Times New Roman"/>
          <w:i/>
          <w:sz w:val="28"/>
          <w:szCs w:val="28"/>
        </w:rPr>
        <w:t xml:space="preserve">= 2 </w:t>
      </w:r>
      <w:r w:rsidRPr="005D56E0">
        <w:rPr>
          <w:rFonts w:ascii="Times New Roman" w:hAnsi="Times New Roman" w:cs="Times New Roman"/>
          <w:i/>
          <w:sz w:val="28"/>
          <w:szCs w:val="28"/>
          <w:lang w:val="en-US"/>
        </w:rPr>
        <w:t>D</w:t>
      </w:r>
      <w:r w:rsidRPr="005D56E0">
        <w:rPr>
          <w:rFonts w:ascii="Times New Roman" w:hAnsi="Times New Roman" w:cs="Times New Roman"/>
          <w:i/>
          <w:sz w:val="28"/>
          <w:szCs w:val="28"/>
        </w:rPr>
        <w:t xml:space="preserve"> [</w:t>
      </w:r>
      <w:r w:rsidRPr="005D56E0">
        <w:rPr>
          <w:rFonts w:ascii="Times New Roman" w:hAnsi="Times New Roman" w:cs="Times New Roman"/>
          <w:i/>
          <w:sz w:val="28"/>
          <w:szCs w:val="28"/>
          <w:lang w:val="en-US"/>
        </w:rPr>
        <w:t>t</w:t>
      </w:r>
      <w:r w:rsidRPr="005D56E0">
        <w:rPr>
          <w:rFonts w:ascii="Times New Roman" w:hAnsi="Times New Roman" w:cs="Times New Roman"/>
          <w:i/>
          <w:sz w:val="28"/>
          <w:szCs w:val="28"/>
        </w:rPr>
        <w:t>] ,</w:t>
      </w:r>
      <w:r w:rsidRPr="005D56E0">
        <w:rPr>
          <w:rFonts w:ascii="Times New Roman" w:hAnsi="Times New Roman" w:cs="Times New Roman"/>
          <w:i/>
          <w:sz w:val="28"/>
          <w:szCs w:val="28"/>
        </w:rPr>
        <w:tab/>
      </w:r>
      <w:r w:rsidRPr="005D56E0">
        <w:rPr>
          <w:rFonts w:ascii="Times New Roman" w:hAnsi="Times New Roman" w:cs="Times New Roman"/>
          <w:i/>
          <w:sz w:val="28"/>
          <w:szCs w:val="28"/>
          <w:lang w:val="en-US"/>
        </w:rPr>
        <w:t>σ</w:t>
      </w:r>
      <w:r w:rsidRPr="005D56E0">
        <w:rPr>
          <w:rFonts w:ascii="Times New Roman" w:hAnsi="Times New Roman" w:cs="Times New Roman"/>
          <w:i/>
          <w:sz w:val="28"/>
          <w:szCs w:val="28"/>
          <w:vertAlign w:val="subscript"/>
        </w:rPr>
        <w:t>Δ</w:t>
      </w:r>
      <w:r w:rsidRPr="005D56E0">
        <w:rPr>
          <w:rFonts w:ascii="Times New Roman" w:hAnsi="Times New Roman" w:cs="Times New Roman"/>
          <w:i/>
          <w:sz w:val="28"/>
          <w:szCs w:val="28"/>
        </w:rPr>
        <w:t xml:space="preserve"> = </w:t>
      </w:r>
      <w:proofErr w:type="spellStart"/>
      <w:r w:rsidRPr="005D56E0">
        <w:rPr>
          <w:rFonts w:ascii="Times New Roman" w:hAnsi="Times New Roman" w:cs="Times New Roman"/>
          <w:i/>
          <w:sz w:val="28"/>
          <w:szCs w:val="28"/>
          <w:lang w:val="en-US"/>
        </w:rPr>
        <w:t>σ</w:t>
      </w:r>
      <w:r w:rsidRPr="005D56E0">
        <w:rPr>
          <w:rFonts w:ascii="Times New Roman" w:hAnsi="Times New Roman" w:cs="Times New Roman"/>
          <w:i/>
          <w:sz w:val="28"/>
          <w:szCs w:val="28"/>
          <w:vertAlign w:val="subscript"/>
          <w:lang w:val="en-US"/>
        </w:rPr>
        <w:t>t</w:t>
      </w:r>
      <w:proofErr w:type="spellEnd"/>
      <w:r w:rsidRPr="005D56E0">
        <w:rPr>
          <w:rFonts w:ascii="Times New Roman" w:hAnsi="Times New Roman" w:cs="Times New Roman"/>
          <w:i/>
          <w:sz w:val="28"/>
          <w:szCs w:val="28"/>
          <w:vertAlign w:val="subscript"/>
        </w:rPr>
        <w:t xml:space="preserve"> </w:t>
      </w:r>
      <w:r w:rsidRPr="005D56E0">
        <w:rPr>
          <w:rFonts w:ascii="Times New Roman" w:hAnsi="Times New Roman" w:cs="Times New Roman"/>
          <w:i/>
          <w:sz w:val="28"/>
          <w:szCs w:val="28"/>
        </w:rPr>
        <w:t xml:space="preserve"> √2 ,</w:t>
      </w:r>
    </w:p>
    <w:p w14:paraId="22760962" w14:textId="77777777" w:rsidR="00B021DA" w:rsidRPr="003113B6"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t xml:space="preserve">где </w:t>
      </w:r>
      <w:r w:rsidRPr="005D56E0">
        <w:rPr>
          <w:rFonts w:ascii="Times New Roman" w:hAnsi="Times New Roman" w:cs="Times New Roman"/>
          <w:i/>
          <w:sz w:val="28"/>
          <w:szCs w:val="28"/>
          <w:lang w:val="en-US"/>
        </w:rPr>
        <w:t>D</w:t>
      </w:r>
      <w:r w:rsidRPr="005D56E0">
        <w:rPr>
          <w:rFonts w:ascii="Times New Roman" w:hAnsi="Times New Roman" w:cs="Times New Roman"/>
          <w:i/>
          <w:sz w:val="28"/>
          <w:szCs w:val="28"/>
        </w:rPr>
        <w:t xml:space="preserve"> [</w:t>
      </w:r>
      <w:r w:rsidRPr="005D56E0">
        <w:rPr>
          <w:rFonts w:ascii="Times New Roman" w:hAnsi="Times New Roman" w:cs="Times New Roman"/>
          <w:i/>
          <w:sz w:val="28"/>
          <w:szCs w:val="28"/>
          <w:lang w:val="en-US"/>
        </w:rPr>
        <w:t>t</w:t>
      </w:r>
      <w:r w:rsidRPr="005D56E0">
        <w:rPr>
          <w:rFonts w:ascii="Times New Roman" w:hAnsi="Times New Roman" w:cs="Times New Roman"/>
          <w:i/>
          <w:sz w:val="28"/>
          <w:szCs w:val="28"/>
        </w:rPr>
        <w:t>]</w:t>
      </w:r>
      <w:r w:rsidRPr="003113B6">
        <w:rPr>
          <w:rFonts w:ascii="Times New Roman" w:hAnsi="Times New Roman" w:cs="Times New Roman"/>
          <w:sz w:val="28"/>
          <w:szCs w:val="28"/>
        </w:rPr>
        <w:t xml:space="preserve"> </w:t>
      </w:r>
      <w:r>
        <w:rPr>
          <w:rFonts w:ascii="Times New Roman" w:hAnsi="Times New Roman" w:cs="Times New Roman"/>
          <w:sz w:val="28"/>
          <w:szCs w:val="28"/>
        </w:rPr>
        <w:t>и</w:t>
      </w:r>
      <w:r w:rsidRPr="003113B6">
        <w:rPr>
          <w:rFonts w:ascii="Times New Roman" w:hAnsi="Times New Roman" w:cs="Times New Roman"/>
          <w:sz w:val="28"/>
          <w:szCs w:val="28"/>
        </w:rPr>
        <w:t xml:space="preserve"> </w:t>
      </w:r>
      <w:proofErr w:type="spellStart"/>
      <w:r w:rsidRPr="005D56E0">
        <w:rPr>
          <w:rFonts w:ascii="Times New Roman" w:hAnsi="Times New Roman" w:cs="Times New Roman"/>
          <w:i/>
          <w:sz w:val="28"/>
          <w:szCs w:val="28"/>
          <w:lang w:val="en-US"/>
        </w:rPr>
        <w:t>σ</w:t>
      </w:r>
      <w:r w:rsidRPr="005D56E0">
        <w:rPr>
          <w:rFonts w:ascii="Times New Roman" w:hAnsi="Times New Roman" w:cs="Times New Roman"/>
          <w:i/>
          <w:sz w:val="28"/>
          <w:szCs w:val="28"/>
          <w:vertAlign w:val="subscript"/>
          <w:lang w:val="en-US"/>
        </w:rPr>
        <w:t>t</w:t>
      </w:r>
      <w:proofErr w:type="spellEnd"/>
      <w:r w:rsidRPr="005D56E0">
        <w:rPr>
          <w:rFonts w:ascii="Times New Roman" w:hAnsi="Times New Roman" w:cs="Times New Roman"/>
          <w:i/>
          <w:sz w:val="28"/>
          <w:szCs w:val="28"/>
          <w:vertAlign w:val="subscript"/>
        </w:rPr>
        <w:t xml:space="preserve"> </w:t>
      </w:r>
      <w:r>
        <w:rPr>
          <w:rFonts w:ascii="Times New Roman" w:hAnsi="Times New Roman" w:cs="Times New Roman"/>
          <w:i/>
          <w:sz w:val="28"/>
          <w:szCs w:val="28"/>
        </w:rPr>
        <w:t xml:space="preserve"> </w:t>
      </w:r>
      <w:r w:rsidRPr="003113B6">
        <w:rPr>
          <w:rFonts w:ascii="Times New Roman" w:hAnsi="Times New Roman" w:cs="Times New Roman"/>
          <w:sz w:val="28"/>
          <w:szCs w:val="28"/>
        </w:rPr>
        <w:t xml:space="preserve">- дисперсия и </w:t>
      </w:r>
      <w:proofErr w:type="spellStart"/>
      <w:r w:rsidRPr="003113B6">
        <w:rPr>
          <w:rFonts w:ascii="Times New Roman" w:hAnsi="Times New Roman" w:cs="Times New Roman"/>
          <w:sz w:val="28"/>
          <w:szCs w:val="28"/>
        </w:rPr>
        <w:t>квадратическое</w:t>
      </w:r>
      <w:proofErr w:type="spellEnd"/>
      <w:r w:rsidRPr="003113B6">
        <w:rPr>
          <w:rFonts w:ascii="Times New Roman" w:hAnsi="Times New Roman" w:cs="Times New Roman"/>
          <w:sz w:val="28"/>
          <w:szCs w:val="28"/>
        </w:rPr>
        <w:t xml:space="preserve"> отклонение времени падения семян</w:t>
      </w:r>
      <w:r>
        <w:rPr>
          <w:rFonts w:ascii="Times New Roman" w:hAnsi="Times New Roman" w:cs="Times New Roman"/>
          <w:sz w:val="28"/>
          <w:szCs w:val="28"/>
        </w:rPr>
        <w:t>.</w:t>
      </w:r>
    </w:p>
    <w:p w14:paraId="2552C441" w14:textId="77777777" w:rsidR="00B021DA"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t xml:space="preserve">Тогда искомая плотность распределения величины </w:t>
      </w:r>
      <w:r w:rsidRPr="005D56E0">
        <w:rPr>
          <w:rFonts w:ascii="Times New Roman" w:hAnsi="Times New Roman" w:cs="Times New Roman"/>
          <w:i/>
          <w:sz w:val="28"/>
          <w:szCs w:val="28"/>
        </w:rPr>
        <w:t>Δ</w:t>
      </w:r>
      <w:r w:rsidRPr="003113B6">
        <w:rPr>
          <w:rFonts w:ascii="Times New Roman" w:hAnsi="Times New Roman" w:cs="Times New Roman"/>
          <w:sz w:val="28"/>
          <w:szCs w:val="28"/>
        </w:rPr>
        <w:t xml:space="preserve"> будет:</w:t>
      </w:r>
    </w:p>
    <w:p w14:paraId="37AC0DFF" w14:textId="1F4AC11A" w:rsidR="0088722A" w:rsidRPr="00D21CD6" w:rsidRDefault="00CB5300" w:rsidP="0088722A">
      <w:pPr>
        <w:spacing w:line="360" w:lineRule="auto"/>
        <w:ind w:firstLine="709"/>
        <w:jc w:val="right"/>
        <w:rPr>
          <w:rFonts w:ascii="Times New Roman"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f</m:t>
            </m:r>
          </m:e>
          <m:sub>
            <m:r>
              <w:rPr>
                <w:rFonts w:ascii="Cambria Math" w:hAnsi="Cambria Math" w:cs="Times New Roman"/>
                <w:sz w:val="28"/>
                <w:szCs w:val="28"/>
                <w:lang w:val="en-US"/>
              </w:rPr>
              <m:t>Δ</m:t>
            </m:r>
          </m:sub>
        </m:sSub>
        <m:d>
          <m:dPr>
            <m:ctrlPr>
              <w:rPr>
                <w:rFonts w:ascii="Cambria Math" w:hAnsi="Cambria Math" w:cs="Times New Roman"/>
                <w:i/>
                <w:sz w:val="28"/>
                <w:szCs w:val="28"/>
                <w:lang w:val="en-US"/>
              </w:rPr>
            </m:ctrlPr>
          </m:dPr>
          <m:e>
            <m:r>
              <w:rPr>
                <w:rFonts w:ascii="Cambria Math" w:hAnsi="Cambria Math" w:cs="Times New Roman"/>
                <w:sz w:val="28"/>
                <w:szCs w:val="28"/>
                <w:lang w:val="en-US"/>
              </w:rPr>
              <m:t>x</m:t>
            </m:r>
          </m:e>
        </m:d>
        <m:r>
          <w:rPr>
            <w:rFonts w:ascii="Cambria Math" w:hAnsi="Cambria Math" w:cs="Times New Roman"/>
            <w:sz w:val="28"/>
            <w:szCs w:val="28"/>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1</m:t>
                </m:r>
              </m:sub>
            </m:sSub>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G</m:t>
                </m:r>
              </m:e>
              <m:sub>
                <m:r>
                  <w:rPr>
                    <w:rFonts w:ascii="Cambria Math" w:hAnsi="Cambria Math" w:cs="Times New Roman"/>
                    <w:sz w:val="28"/>
                    <w:szCs w:val="28"/>
                    <w:lang w:val="en-US"/>
                  </w:rPr>
                  <m:t>Δ</m:t>
                </m:r>
              </m:sub>
            </m:sSub>
            <m:rad>
              <m:radPr>
                <m:degHide m:val="1"/>
                <m:ctrlPr>
                  <w:rPr>
                    <w:rFonts w:ascii="Cambria Math" w:hAnsi="Cambria Math" w:cs="Times New Roman"/>
                    <w:i/>
                    <w:sz w:val="28"/>
                    <w:szCs w:val="28"/>
                    <w:lang w:val="en-US"/>
                  </w:rPr>
                </m:ctrlPr>
              </m:radPr>
              <m:deg/>
              <m:e>
                <m:r>
                  <w:rPr>
                    <w:rFonts w:ascii="Cambria Math" w:hAnsi="Cambria Math" w:cs="Times New Roman"/>
                    <w:sz w:val="28"/>
                    <w:szCs w:val="28"/>
                  </w:rPr>
                  <m:t>2</m:t>
                </m:r>
                <m:r>
                  <w:rPr>
                    <w:rFonts w:ascii="Cambria Math" w:hAnsi="Cambria Math" w:cs="Times New Roman"/>
                    <w:sz w:val="28"/>
                    <w:szCs w:val="28"/>
                    <w:lang w:val="en-US"/>
                  </w:rPr>
                  <m:t>π</m:t>
                </m:r>
              </m:e>
            </m:rad>
          </m:den>
        </m:f>
        <m:sSup>
          <m:sSupPr>
            <m:ctrlPr>
              <w:rPr>
                <w:rFonts w:ascii="Cambria Math" w:hAnsi="Cambria Math" w:cs="Times New Roman"/>
                <w:i/>
                <w:sz w:val="28"/>
                <w:szCs w:val="28"/>
                <w:lang w:val="en-US"/>
              </w:rPr>
            </m:ctrlPr>
          </m:sSupPr>
          <m:e>
            <m:r>
              <w:rPr>
                <w:rFonts w:ascii="Cambria Math" w:hAnsi="Cambria Math" w:cs="Times New Roman"/>
                <w:sz w:val="28"/>
                <w:szCs w:val="28"/>
                <w:lang w:val="en-US"/>
              </w:rPr>
              <m:t>l</m:t>
            </m:r>
          </m:e>
          <m:sup>
            <m:r>
              <w:rPr>
                <w:rFonts w:ascii="Cambria Math" w:hAnsi="Cambria Math" w:cs="Times New Roman"/>
                <w:sz w:val="28"/>
                <w:szCs w:val="28"/>
              </w:rPr>
              <m: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x</m:t>
                    </m:r>
                  </m:e>
                  <m:sup>
                    <m:r>
                      <w:rPr>
                        <w:rFonts w:ascii="Cambria Math" w:hAnsi="Cambria Math" w:cs="Times New Roman"/>
                        <w:sz w:val="28"/>
                        <w:szCs w:val="28"/>
                      </w:rPr>
                      <m:t>2</m:t>
                    </m:r>
                  </m:sup>
                </m:sSup>
              </m:num>
              <m:den>
                <m:r>
                  <w:rPr>
                    <w:rFonts w:ascii="Cambria Math" w:hAnsi="Cambria Math" w:cs="Times New Roman"/>
                    <w:sz w:val="28"/>
                    <w:szCs w:val="28"/>
                  </w:rPr>
                  <m:t>2</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G</m:t>
                    </m:r>
                  </m:e>
                  <m:sub>
                    <m:r>
                      <w:rPr>
                        <w:rFonts w:ascii="Cambria Math" w:hAnsi="Cambria Math" w:cs="Times New Roman"/>
                        <w:sz w:val="28"/>
                        <w:szCs w:val="28"/>
                        <w:lang w:val="en-US"/>
                      </w:rPr>
                      <m:t>Δ</m:t>
                    </m:r>
                  </m:sub>
                  <m:sup>
                    <m:r>
                      <w:rPr>
                        <w:rFonts w:ascii="Cambria Math" w:hAnsi="Cambria Math" w:cs="Times New Roman"/>
                        <w:sz w:val="28"/>
                        <w:szCs w:val="28"/>
                      </w:rPr>
                      <m:t>2</m:t>
                    </m:r>
                  </m:sup>
                </m:sSubSup>
              </m:den>
            </m:f>
          </m:sup>
        </m:sSup>
        <m:r>
          <w:rPr>
            <w:rFonts w:ascii="Cambria Math" w:hAnsi="Cambria Math" w:cs="Times New Roman"/>
            <w:sz w:val="28"/>
            <w:szCs w:val="28"/>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C</m:t>
                </m:r>
              </m:e>
              <m:sub>
                <m:r>
                  <w:rPr>
                    <w:rFonts w:ascii="Cambria Math" w:hAnsi="Cambria Math" w:cs="Times New Roman"/>
                    <w:sz w:val="28"/>
                    <w:szCs w:val="28"/>
                  </w:rPr>
                  <m:t>1</m:t>
                </m:r>
              </m:sub>
            </m:sSub>
          </m:num>
          <m:den>
            <m:r>
              <w:rPr>
                <w:rFonts w:ascii="Cambria Math" w:hAnsi="Cambria Math" w:cs="Times New Roman"/>
                <w:sz w:val="28"/>
                <w:szCs w:val="28"/>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G</m:t>
                </m:r>
              </m:e>
              <m:sub>
                <m:r>
                  <w:rPr>
                    <w:rFonts w:ascii="Cambria Math" w:hAnsi="Cambria Math" w:cs="Times New Roman"/>
                    <w:sz w:val="28"/>
                    <w:szCs w:val="28"/>
                    <w:lang w:val="en-US"/>
                  </w:rPr>
                  <m:t>t</m:t>
                </m:r>
              </m:sub>
            </m:sSub>
            <m:rad>
              <m:radPr>
                <m:degHide m:val="1"/>
                <m:ctrlPr>
                  <w:rPr>
                    <w:rFonts w:ascii="Cambria Math" w:hAnsi="Cambria Math" w:cs="Times New Roman"/>
                    <w:i/>
                    <w:sz w:val="28"/>
                    <w:szCs w:val="28"/>
                    <w:lang w:val="en-US"/>
                  </w:rPr>
                </m:ctrlPr>
              </m:radPr>
              <m:deg/>
              <m:e>
                <m:r>
                  <w:rPr>
                    <w:rFonts w:ascii="Cambria Math" w:hAnsi="Cambria Math" w:cs="Times New Roman"/>
                    <w:sz w:val="28"/>
                    <w:szCs w:val="28"/>
                    <w:lang w:val="en-US"/>
                  </w:rPr>
                  <m:t>π</m:t>
                </m:r>
              </m:e>
            </m:rad>
          </m:den>
        </m:f>
        <m:sSup>
          <m:sSupPr>
            <m:ctrlPr>
              <w:rPr>
                <w:rFonts w:ascii="Cambria Math" w:hAnsi="Cambria Math" w:cs="Times New Roman"/>
                <w:i/>
                <w:sz w:val="28"/>
                <w:szCs w:val="28"/>
                <w:lang w:val="en-US"/>
              </w:rPr>
            </m:ctrlPr>
          </m:sSupPr>
          <m:e>
            <m:r>
              <w:rPr>
                <w:rFonts w:ascii="Cambria Math" w:hAnsi="Cambria Math" w:cs="Times New Roman"/>
                <w:sz w:val="28"/>
                <w:szCs w:val="28"/>
                <w:lang w:val="en-US"/>
              </w:rPr>
              <m:t>l</m:t>
            </m:r>
          </m:e>
          <m:sup>
            <m:r>
              <w:rPr>
                <w:rFonts w:ascii="Cambria Math" w:hAnsi="Cambria Math" w:cs="Times New Roman"/>
                <w:sz w:val="28"/>
                <w:szCs w:val="28"/>
              </w:rPr>
              <m: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x</m:t>
                    </m:r>
                  </m:e>
                  <m:sup>
                    <m:r>
                      <w:rPr>
                        <w:rFonts w:ascii="Cambria Math" w:hAnsi="Cambria Math" w:cs="Times New Roman"/>
                        <w:sz w:val="28"/>
                        <w:szCs w:val="28"/>
                      </w:rPr>
                      <m:t>2</m:t>
                    </m:r>
                  </m:sup>
                </m:sSup>
              </m:num>
              <m:den>
                <m:r>
                  <w:rPr>
                    <w:rFonts w:ascii="Cambria Math" w:hAnsi="Cambria Math" w:cs="Times New Roman"/>
                    <w:sz w:val="28"/>
                    <w:szCs w:val="28"/>
                  </w:rPr>
                  <m:t>4</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G</m:t>
                    </m:r>
                  </m:e>
                  <m:sub>
                    <m:r>
                      <w:rPr>
                        <w:rFonts w:ascii="Cambria Math" w:hAnsi="Cambria Math" w:cs="Times New Roman"/>
                        <w:sz w:val="28"/>
                        <w:szCs w:val="28"/>
                        <w:lang w:val="en-US"/>
                      </w:rPr>
                      <m:t>t</m:t>
                    </m:r>
                  </m:sub>
                  <m:sup>
                    <m:r>
                      <w:rPr>
                        <w:rFonts w:ascii="Cambria Math" w:hAnsi="Cambria Math" w:cs="Times New Roman"/>
                        <w:sz w:val="28"/>
                        <w:szCs w:val="28"/>
                      </w:rPr>
                      <m:t>2</m:t>
                    </m:r>
                  </m:sup>
                </m:sSubSup>
              </m:den>
            </m:f>
          </m:sup>
        </m:sSup>
      </m:oMath>
      <w:r w:rsidR="0088722A" w:rsidRPr="00D21CD6">
        <w:rPr>
          <w:rFonts w:ascii="Times New Roman" w:hAnsi="Times New Roman" w:cs="Times New Roman"/>
          <w:sz w:val="28"/>
          <w:szCs w:val="28"/>
        </w:rPr>
        <w:tab/>
      </w:r>
      <w:r w:rsidR="0088722A" w:rsidRPr="00D21CD6">
        <w:rPr>
          <w:rFonts w:ascii="Times New Roman" w:hAnsi="Times New Roman" w:cs="Times New Roman"/>
          <w:sz w:val="28"/>
          <w:szCs w:val="28"/>
        </w:rPr>
        <w:tab/>
      </w:r>
      <w:r w:rsidR="0088722A" w:rsidRPr="00D21CD6">
        <w:rPr>
          <w:rFonts w:ascii="Times New Roman" w:hAnsi="Times New Roman" w:cs="Times New Roman"/>
          <w:sz w:val="28"/>
          <w:szCs w:val="28"/>
        </w:rPr>
        <w:tab/>
        <w:t>(2)</w:t>
      </w:r>
    </w:p>
    <w:p w14:paraId="7D6819C2" w14:textId="19873FEC" w:rsidR="0088722A" w:rsidRPr="00D21CD6" w:rsidRDefault="0088722A" w:rsidP="00B021DA">
      <w:pPr>
        <w:spacing w:line="360" w:lineRule="auto"/>
        <w:ind w:firstLine="709"/>
        <w:jc w:val="both"/>
        <w:rPr>
          <w:rFonts w:ascii="Times New Roman" w:hAnsi="Times New Roman" w:cs="Times New Roman"/>
          <w:sz w:val="28"/>
          <w:szCs w:val="28"/>
        </w:rPr>
      </w:pPr>
      <w:r w:rsidRPr="00D21CD6">
        <w:rPr>
          <w:rFonts w:ascii="Times New Roman" w:hAnsi="Times New Roman" w:cs="Times New Roman"/>
          <w:sz w:val="28"/>
          <w:szCs w:val="28"/>
        </w:rPr>
        <w:t xml:space="preserve">где </w:t>
      </w:r>
    </w:p>
    <w:p w14:paraId="70400681" w14:textId="77777777" w:rsidR="00B91217" w:rsidRPr="00D21CD6" w:rsidRDefault="00CB5300" w:rsidP="0088722A">
      <w:pPr>
        <w:spacing w:line="360" w:lineRule="auto"/>
        <w:ind w:firstLine="709"/>
        <w:jc w:val="right"/>
        <w:rPr>
          <w:rFonts w:ascii="Times New Roman" w:hAnsi="Times New Roman" w:cs="Times New Roman"/>
          <w:i/>
          <w:sz w:val="28"/>
          <w:szCs w:val="28"/>
        </w:rPr>
      </w:pPr>
      <m:oMathPara>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C</m:t>
              </m:r>
            </m:e>
            <m:sub>
              <m:r>
                <w:rPr>
                  <w:rFonts w:ascii="Cambria Math" w:eastAsiaTheme="minorEastAsia" w:hAnsi="Cambria Math" w:cs="Times New Roman"/>
                  <w:sz w:val="28"/>
                  <w:szCs w:val="28"/>
                  <w:lang w:val="en-US"/>
                </w:rPr>
                <m:t>1</m:t>
              </m:r>
            </m:sub>
          </m:sSub>
          <m:r>
            <w:rPr>
              <w:rFonts w:ascii="Cambria Math" w:eastAsiaTheme="minorEastAsia" w:hAnsi="Cambria Math" w:cs="Times New Roman"/>
              <w:sz w:val="28"/>
              <w:szCs w:val="28"/>
              <w:lang w:val="en-US"/>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1</m:t>
              </m:r>
            </m:num>
            <m:den>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1</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G</m:t>
                      </m:r>
                    </m:e>
                    <m:sub>
                      <m:r>
                        <w:rPr>
                          <w:rFonts w:ascii="Cambria Math" w:hAnsi="Cambria Math" w:cs="Times New Roman"/>
                          <w:sz w:val="28"/>
                          <w:szCs w:val="28"/>
                          <w:lang w:val="en-US"/>
                        </w:rPr>
                        <m:t>Δ</m:t>
                      </m:r>
                    </m:sub>
                  </m:sSub>
                  <m:rad>
                    <m:radPr>
                      <m:degHide m:val="1"/>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lang w:val="en-US"/>
                        </w:rPr>
                        <m:t>2π</m:t>
                      </m:r>
                    </m:e>
                  </m:rad>
                </m:den>
              </m:f>
              <m:nary>
                <m:naryPr>
                  <m:limLoc m:val="undOvr"/>
                  <m:ctrlPr>
                    <w:rPr>
                      <w:rFonts w:ascii="Cambria Math" w:eastAsiaTheme="minorEastAsia" w:hAnsi="Cambria Math" w:cs="Times New Roman"/>
                      <w:i/>
                      <w:sz w:val="28"/>
                      <w:szCs w:val="28"/>
                      <w:lang w:val="en-US"/>
                    </w:rPr>
                  </m:ctrlPr>
                </m:naryPr>
                <m:sub>
                  <m:r>
                    <w:rPr>
                      <w:rFonts w:ascii="Cambria Math" w:hAnsi="Cambria Math" w:cs="Times New Roman"/>
                      <w:sz w:val="28"/>
                      <w:szCs w:val="28"/>
                      <w:lang w:val="en-US"/>
                    </w:rPr>
                    <m:t>Δmin</m:t>
                  </m:r>
                </m:sub>
                <m:sup>
                  <m:r>
                    <w:rPr>
                      <w:rFonts w:ascii="Cambria Math" w:hAnsi="Cambria Math" w:cs="Times New Roman"/>
                      <w:sz w:val="28"/>
                      <w:szCs w:val="28"/>
                      <w:lang w:val="en-US"/>
                    </w:rPr>
                    <m:t>Δmax</m:t>
                  </m:r>
                </m:sup>
                <m:e>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 xml:space="preserve">  l</m:t>
                      </m:r>
                    </m:e>
                    <m:sup>
                      <m:r>
                        <w:rPr>
                          <w:rFonts w:ascii="Cambria Math" w:eastAsiaTheme="minorEastAsia" w:hAnsi="Cambria Math" w:cs="Times New Roman"/>
                          <w:sz w:val="28"/>
                          <w:szCs w:val="28"/>
                          <w:lang w:val="en-US"/>
                        </w:rPr>
                        <m:t>-</m:t>
                      </m:r>
                      <m:f>
                        <m:fPr>
                          <m:ctrlPr>
                            <w:rPr>
                              <w:rFonts w:ascii="Cambria Math" w:eastAsiaTheme="minorEastAsia" w:hAnsi="Cambria Math" w:cs="Times New Roman"/>
                              <w:i/>
                              <w:sz w:val="28"/>
                              <w:szCs w:val="28"/>
                              <w:lang w:val="en-US"/>
                            </w:rPr>
                          </m:ctrlPr>
                        </m:fPr>
                        <m:num>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x</m:t>
                              </m:r>
                            </m:e>
                            <m:sup>
                              <m:r>
                                <w:rPr>
                                  <w:rFonts w:ascii="Cambria Math" w:eastAsiaTheme="minorEastAsia" w:hAnsi="Cambria Math" w:cs="Times New Roman"/>
                                  <w:sz w:val="28"/>
                                  <w:szCs w:val="28"/>
                                  <w:lang w:val="en-US"/>
                                </w:rPr>
                                <m:t>2</m:t>
                              </m:r>
                            </m:sup>
                          </m:sSup>
                        </m:num>
                        <m:den>
                          <m:r>
                            <w:rPr>
                              <w:rFonts w:ascii="Cambria Math" w:eastAsiaTheme="minorEastAsia" w:hAnsi="Cambria Math" w:cs="Times New Roman"/>
                              <w:sz w:val="28"/>
                              <w:szCs w:val="28"/>
                              <w:lang w:val="en-US"/>
                            </w:rPr>
                            <m:t>2</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G</m:t>
                              </m:r>
                            </m:e>
                            <m:sub>
                              <m:r>
                                <w:rPr>
                                  <w:rFonts w:ascii="Cambria Math" w:eastAsiaTheme="minorEastAsia" w:hAnsi="Cambria Math" w:cs="Times New Roman"/>
                                  <w:sz w:val="28"/>
                                  <w:szCs w:val="28"/>
                                  <w:lang w:val="en-US"/>
                                </w:rPr>
                                <m:t>Δ</m:t>
                              </m:r>
                            </m:sub>
                            <m:sup>
                              <m:r>
                                <w:rPr>
                                  <w:rFonts w:ascii="Cambria Math" w:eastAsiaTheme="minorEastAsia" w:hAnsi="Cambria Math" w:cs="Times New Roman"/>
                                  <w:sz w:val="28"/>
                                  <w:szCs w:val="28"/>
                                  <w:lang w:val="en-US"/>
                                </w:rPr>
                                <m:t xml:space="preserve">2 </m:t>
                              </m:r>
                            </m:sup>
                          </m:sSubSup>
                        </m:den>
                      </m:f>
                    </m:sup>
                  </m:sSup>
                  <m:r>
                    <w:rPr>
                      <w:rFonts w:ascii="Cambria Math" w:eastAsiaTheme="minorEastAsia" w:hAnsi="Cambria Math" w:cs="Times New Roman"/>
                      <w:sz w:val="28"/>
                      <w:szCs w:val="28"/>
                      <w:lang w:val="en-US"/>
                    </w:rPr>
                    <m:t xml:space="preserve"> dx</m:t>
                  </m:r>
                </m:e>
              </m:nary>
            </m:den>
          </m:f>
        </m:oMath>
      </m:oMathPara>
    </w:p>
    <w:p w14:paraId="2704EDD0" w14:textId="63466983" w:rsidR="0088722A" w:rsidRPr="00B91217" w:rsidRDefault="0088722A" w:rsidP="0088722A">
      <w:pPr>
        <w:spacing w:line="360" w:lineRule="auto"/>
        <w:ind w:firstLine="709"/>
        <w:jc w:val="right"/>
        <w:rPr>
          <w:rFonts w:ascii="Times New Roman" w:hAnsi="Times New Roman" w:cs="Times New Roman"/>
          <w:sz w:val="28"/>
          <w:szCs w:val="28"/>
        </w:rPr>
      </w:pPr>
      <w:r w:rsidRPr="00D21CD6">
        <w:rPr>
          <w:rFonts w:ascii="Times New Roman" w:hAnsi="Times New Roman" w:cs="Times New Roman"/>
          <w:i/>
          <w:sz w:val="28"/>
          <w:szCs w:val="28"/>
        </w:rPr>
        <w:t>Δ</w:t>
      </w:r>
      <w:r w:rsidRPr="00D21CD6">
        <w:rPr>
          <w:rFonts w:ascii="Times New Roman" w:hAnsi="Times New Roman" w:cs="Times New Roman"/>
          <w:i/>
          <w:sz w:val="28"/>
          <w:szCs w:val="28"/>
          <w:vertAlign w:val="subscript"/>
          <w:lang w:val="en-US"/>
        </w:rPr>
        <w:t>min</w:t>
      </w:r>
      <w:r w:rsidRPr="00D21CD6">
        <w:rPr>
          <w:rFonts w:ascii="Times New Roman" w:hAnsi="Times New Roman" w:cs="Times New Roman"/>
          <w:i/>
          <w:sz w:val="28"/>
          <w:szCs w:val="28"/>
          <w:lang w:val="en-US"/>
        </w:rPr>
        <w:t xml:space="preserve"> =</w:t>
      </w:r>
      <w:proofErr w:type="spellStart"/>
      <w:r w:rsidRPr="00D21CD6">
        <w:rPr>
          <w:rFonts w:ascii="Times New Roman" w:hAnsi="Times New Roman" w:cs="Times New Roman"/>
          <w:i/>
          <w:sz w:val="28"/>
          <w:szCs w:val="28"/>
          <w:lang w:val="en-US"/>
        </w:rPr>
        <w:t>t</w:t>
      </w:r>
      <w:r w:rsidRPr="00D21CD6">
        <w:rPr>
          <w:rFonts w:ascii="Times New Roman" w:hAnsi="Times New Roman" w:cs="Times New Roman"/>
          <w:i/>
          <w:sz w:val="28"/>
          <w:szCs w:val="28"/>
          <w:vertAlign w:val="subscript"/>
          <w:lang w:val="en-US"/>
        </w:rPr>
        <w:t>min</w:t>
      </w:r>
      <w:proofErr w:type="spellEnd"/>
      <w:r w:rsidRPr="00D21CD6">
        <w:rPr>
          <w:rFonts w:ascii="Times New Roman" w:hAnsi="Times New Roman" w:cs="Times New Roman"/>
          <w:i/>
          <w:sz w:val="28"/>
          <w:szCs w:val="28"/>
          <w:lang w:val="en-US"/>
        </w:rPr>
        <w:t xml:space="preserve"> – </w:t>
      </w:r>
      <w:proofErr w:type="spellStart"/>
      <w:r w:rsidRPr="00D21CD6">
        <w:rPr>
          <w:rFonts w:ascii="Times New Roman" w:hAnsi="Times New Roman" w:cs="Times New Roman"/>
          <w:i/>
          <w:sz w:val="28"/>
          <w:szCs w:val="28"/>
          <w:lang w:val="en-US"/>
        </w:rPr>
        <w:t>t</w:t>
      </w:r>
      <w:r w:rsidRPr="00D21CD6">
        <w:rPr>
          <w:rFonts w:ascii="Times New Roman" w:hAnsi="Times New Roman" w:cs="Times New Roman"/>
          <w:i/>
          <w:sz w:val="28"/>
          <w:szCs w:val="28"/>
          <w:vertAlign w:val="subscript"/>
          <w:lang w:val="en-US"/>
        </w:rPr>
        <w:t>max</w:t>
      </w:r>
      <w:proofErr w:type="spellEnd"/>
      <w:r w:rsidRPr="00D21CD6">
        <w:rPr>
          <w:rFonts w:ascii="Times New Roman" w:hAnsi="Times New Roman" w:cs="Times New Roman"/>
          <w:i/>
          <w:sz w:val="28"/>
          <w:szCs w:val="28"/>
          <w:lang w:val="en-US"/>
        </w:rPr>
        <w:t xml:space="preserve">; </w:t>
      </w:r>
      <w:r w:rsidRPr="00D21CD6">
        <w:rPr>
          <w:rFonts w:ascii="Times New Roman" w:hAnsi="Times New Roman" w:cs="Times New Roman"/>
          <w:i/>
          <w:sz w:val="28"/>
          <w:szCs w:val="28"/>
        </w:rPr>
        <w:t>Δ</w:t>
      </w:r>
      <w:r w:rsidRPr="00D21CD6">
        <w:rPr>
          <w:rFonts w:ascii="Times New Roman" w:hAnsi="Times New Roman" w:cs="Times New Roman"/>
          <w:i/>
          <w:sz w:val="28"/>
          <w:szCs w:val="28"/>
          <w:vertAlign w:val="subscript"/>
          <w:lang w:val="en-US"/>
        </w:rPr>
        <w:t>max</w:t>
      </w:r>
      <w:r w:rsidRPr="00D21CD6">
        <w:rPr>
          <w:rFonts w:ascii="Times New Roman" w:hAnsi="Times New Roman" w:cs="Times New Roman"/>
          <w:i/>
          <w:sz w:val="28"/>
          <w:szCs w:val="28"/>
          <w:lang w:val="en-US"/>
        </w:rPr>
        <w:t xml:space="preserve"> =</w:t>
      </w:r>
      <w:proofErr w:type="spellStart"/>
      <w:r w:rsidRPr="00D21CD6">
        <w:rPr>
          <w:rFonts w:ascii="Times New Roman" w:hAnsi="Times New Roman" w:cs="Times New Roman"/>
          <w:i/>
          <w:sz w:val="28"/>
          <w:szCs w:val="28"/>
          <w:lang w:val="en-US"/>
        </w:rPr>
        <w:t>t</w:t>
      </w:r>
      <w:r w:rsidRPr="00D21CD6">
        <w:rPr>
          <w:rFonts w:ascii="Times New Roman" w:hAnsi="Times New Roman" w:cs="Times New Roman"/>
          <w:i/>
          <w:sz w:val="28"/>
          <w:szCs w:val="28"/>
          <w:vertAlign w:val="subscript"/>
          <w:lang w:val="en-US"/>
        </w:rPr>
        <w:t>max</w:t>
      </w:r>
      <w:proofErr w:type="spellEnd"/>
      <w:r w:rsidRPr="00D21CD6">
        <w:rPr>
          <w:rFonts w:ascii="Times New Roman" w:hAnsi="Times New Roman" w:cs="Times New Roman"/>
          <w:i/>
          <w:sz w:val="28"/>
          <w:szCs w:val="28"/>
          <w:lang w:val="en-US"/>
        </w:rPr>
        <w:t xml:space="preserve"> – </w:t>
      </w:r>
      <w:proofErr w:type="spellStart"/>
      <w:r w:rsidRPr="00D21CD6">
        <w:rPr>
          <w:rFonts w:ascii="Times New Roman" w:hAnsi="Times New Roman" w:cs="Times New Roman"/>
          <w:i/>
          <w:sz w:val="28"/>
          <w:szCs w:val="28"/>
          <w:lang w:val="en-US"/>
        </w:rPr>
        <w:t>t</w:t>
      </w:r>
      <w:r w:rsidRPr="00D21CD6">
        <w:rPr>
          <w:rFonts w:ascii="Times New Roman" w:hAnsi="Times New Roman" w:cs="Times New Roman"/>
          <w:i/>
          <w:sz w:val="28"/>
          <w:szCs w:val="28"/>
          <w:vertAlign w:val="subscript"/>
          <w:lang w:val="en-US"/>
        </w:rPr>
        <w:t>min</w:t>
      </w:r>
      <w:proofErr w:type="spellEnd"/>
      <w:r w:rsidRPr="00D21CD6">
        <w:rPr>
          <w:rFonts w:ascii="Times New Roman" w:hAnsi="Times New Roman" w:cs="Times New Roman"/>
          <w:i/>
          <w:sz w:val="28"/>
          <w:szCs w:val="28"/>
          <w:lang w:val="en-US"/>
        </w:rPr>
        <w:t xml:space="preserve"> .</w:t>
      </w:r>
      <w:r w:rsidRPr="00D21CD6">
        <w:rPr>
          <w:rFonts w:ascii="Times New Roman" w:hAnsi="Times New Roman" w:cs="Times New Roman"/>
          <w:iCs/>
          <w:sz w:val="28"/>
          <w:szCs w:val="28"/>
          <w:lang w:val="en-US"/>
        </w:rPr>
        <w:tab/>
      </w:r>
      <w:r w:rsidRPr="00D21CD6">
        <w:rPr>
          <w:rFonts w:ascii="Times New Roman" w:hAnsi="Times New Roman" w:cs="Times New Roman"/>
          <w:iCs/>
          <w:sz w:val="28"/>
          <w:szCs w:val="28"/>
          <w:lang w:val="en-US"/>
        </w:rPr>
        <w:tab/>
      </w:r>
      <w:r w:rsidRPr="00D21CD6">
        <w:rPr>
          <w:rFonts w:ascii="Times New Roman" w:hAnsi="Times New Roman" w:cs="Times New Roman"/>
          <w:iCs/>
          <w:sz w:val="28"/>
          <w:szCs w:val="28"/>
          <w:lang w:val="en-US"/>
        </w:rPr>
        <w:tab/>
      </w:r>
      <w:r w:rsidRPr="0088722A">
        <w:rPr>
          <w:rFonts w:ascii="Times New Roman" w:hAnsi="Times New Roman" w:cs="Times New Roman"/>
          <w:iCs/>
          <w:sz w:val="28"/>
          <w:szCs w:val="28"/>
          <w:lang w:val="en-US"/>
        </w:rPr>
        <w:tab/>
      </w:r>
      <w:r w:rsidRPr="00B91217">
        <w:rPr>
          <w:rFonts w:ascii="Times New Roman" w:hAnsi="Times New Roman" w:cs="Times New Roman"/>
          <w:iCs/>
          <w:sz w:val="28"/>
          <w:szCs w:val="28"/>
        </w:rPr>
        <w:t>(3)</w:t>
      </w:r>
    </w:p>
    <w:p w14:paraId="76F9B963" w14:textId="067B1C41" w:rsidR="0088722A" w:rsidRDefault="0088722A" w:rsidP="00B021DA">
      <w:pPr>
        <w:spacing w:line="360" w:lineRule="auto"/>
        <w:ind w:firstLine="709"/>
        <w:jc w:val="both"/>
        <w:rPr>
          <w:rFonts w:ascii="Times New Roman" w:hAnsi="Times New Roman" w:cs="Times New Roman"/>
          <w:iCs/>
          <w:sz w:val="28"/>
          <w:szCs w:val="28"/>
        </w:rPr>
      </w:pPr>
      <w:r>
        <w:rPr>
          <w:rFonts w:ascii="Times New Roman" w:hAnsi="Times New Roman" w:cs="Times New Roman"/>
          <w:sz w:val="28"/>
          <w:szCs w:val="28"/>
        </w:rPr>
        <w:t xml:space="preserve">Коэффициент </w:t>
      </w:r>
      <w:r w:rsidRPr="0088722A">
        <w:rPr>
          <w:rFonts w:ascii="Times New Roman" w:hAnsi="Times New Roman" w:cs="Times New Roman"/>
          <w:i/>
          <w:iCs/>
          <w:sz w:val="28"/>
          <w:szCs w:val="28"/>
        </w:rPr>
        <w:t>С</w:t>
      </w:r>
      <w:r w:rsidRPr="0088722A">
        <w:rPr>
          <w:rFonts w:ascii="Times New Roman" w:hAnsi="Times New Roman" w:cs="Times New Roman"/>
          <w:i/>
          <w:iCs/>
          <w:sz w:val="28"/>
          <w:szCs w:val="28"/>
          <w:vertAlign w:val="subscript"/>
        </w:rPr>
        <w:t>1</w:t>
      </w:r>
      <w:r>
        <w:rPr>
          <w:rFonts w:ascii="Times New Roman" w:hAnsi="Times New Roman" w:cs="Times New Roman"/>
          <w:sz w:val="28"/>
          <w:szCs w:val="28"/>
        </w:rPr>
        <w:t xml:space="preserve"> учитывает изменение плотности</w:t>
      </w:r>
      <w:r w:rsidR="00053E77">
        <w:rPr>
          <w:rFonts w:ascii="Times New Roman" w:hAnsi="Times New Roman" w:cs="Times New Roman"/>
          <w:sz w:val="28"/>
          <w:szCs w:val="28"/>
        </w:rPr>
        <w:t xml:space="preserve"> </w:t>
      </w:r>
      <w:r>
        <w:rPr>
          <w:rFonts w:ascii="Times New Roman" w:hAnsi="Times New Roman" w:cs="Times New Roman"/>
          <w:sz w:val="28"/>
          <w:szCs w:val="28"/>
        </w:rPr>
        <w:t xml:space="preserve">распределения величины </w:t>
      </w:r>
      <w:r w:rsidRPr="003113B6">
        <w:rPr>
          <w:rFonts w:ascii="Times New Roman" w:hAnsi="Times New Roman" w:cs="Times New Roman"/>
          <w:i/>
          <w:sz w:val="28"/>
          <w:szCs w:val="28"/>
        </w:rPr>
        <w:t>Δ</w:t>
      </w:r>
      <w:r w:rsidRPr="0088722A">
        <w:rPr>
          <w:rFonts w:ascii="Times New Roman" w:hAnsi="Times New Roman" w:cs="Times New Roman"/>
          <w:iCs/>
          <w:sz w:val="28"/>
          <w:szCs w:val="28"/>
        </w:rPr>
        <w:t>,</w:t>
      </w:r>
      <w:r>
        <w:rPr>
          <w:rFonts w:ascii="Times New Roman" w:hAnsi="Times New Roman" w:cs="Times New Roman"/>
          <w:i/>
          <w:sz w:val="28"/>
          <w:szCs w:val="28"/>
        </w:rPr>
        <w:t xml:space="preserve"> </w:t>
      </w:r>
      <w:r w:rsidRPr="0088722A">
        <w:rPr>
          <w:rFonts w:ascii="Times New Roman" w:hAnsi="Times New Roman" w:cs="Times New Roman"/>
          <w:iCs/>
          <w:sz w:val="28"/>
          <w:szCs w:val="28"/>
        </w:rPr>
        <w:t>вызванное усечением</w:t>
      </w:r>
      <w:r>
        <w:rPr>
          <w:rFonts w:ascii="Times New Roman" w:hAnsi="Times New Roman" w:cs="Times New Roman"/>
          <w:iCs/>
          <w:sz w:val="28"/>
          <w:szCs w:val="28"/>
        </w:rPr>
        <w:t>.</w:t>
      </w:r>
    </w:p>
    <w:p w14:paraId="261F1622" w14:textId="24816205" w:rsidR="00462066" w:rsidRPr="00D21CD6" w:rsidRDefault="00462066" w:rsidP="00B021DA">
      <w:pPr>
        <w:spacing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Для решения интеграла, стоящего в знаменателе выражения (2), воспользуемся функцией Лапласа и учитывая свойство нечётности данной функции, </w:t>
      </w:r>
      <w:r w:rsidRPr="00D21CD6">
        <w:rPr>
          <w:rFonts w:ascii="Times New Roman" w:hAnsi="Times New Roman" w:cs="Times New Roman"/>
          <w:iCs/>
          <w:sz w:val="28"/>
          <w:szCs w:val="28"/>
        </w:rPr>
        <w:t xml:space="preserve">окончательное выражение для </w:t>
      </w:r>
      <w:r w:rsidRPr="00D21CD6">
        <w:rPr>
          <w:rFonts w:ascii="Times New Roman" w:hAnsi="Times New Roman" w:cs="Times New Roman"/>
          <w:i/>
          <w:iCs/>
          <w:sz w:val="28"/>
          <w:szCs w:val="28"/>
        </w:rPr>
        <w:t>С</w:t>
      </w:r>
      <w:r w:rsidRPr="00D21CD6">
        <w:rPr>
          <w:rFonts w:ascii="Times New Roman" w:hAnsi="Times New Roman" w:cs="Times New Roman"/>
          <w:i/>
          <w:iCs/>
          <w:sz w:val="28"/>
          <w:szCs w:val="28"/>
          <w:vertAlign w:val="subscript"/>
        </w:rPr>
        <w:t>1</w:t>
      </w:r>
      <w:r w:rsidRPr="00D21CD6">
        <w:rPr>
          <w:rFonts w:ascii="Times New Roman" w:hAnsi="Times New Roman" w:cs="Times New Roman"/>
          <w:iCs/>
          <w:sz w:val="28"/>
          <w:szCs w:val="28"/>
        </w:rPr>
        <w:t xml:space="preserve"> примет вид:</w:t>
      </w:r>
    </w:p>
    <w:p w14:paraId="28E0F822" w14:textId="7B0CE212" w:rsidR="00462066" w:rsidRPr="00D21CD6" w:rsidRDefault="00CB5300" w:rsidP="00462066">
      <w:pPr>
        <w:spacing w:line="360" w:lineRule="auto"/>
        <w:ind w:firstLine="709"/>
        <w:jc w:val="right"/>
        <w:rPr>
          <w:rFonts w:ascii="Times New Roman" w:hAnsi="Times New Roman" w:cs="Times New Roman"/>
          <w:iCs/>
          <w:sz w:val="28"/>
          <w:szCs w:val="28"/>
        </w:rPr>
      </w:pPr>
      <m:oMath>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C</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Ф</m:t>
            </m:r>
            <m:d>
              <m:dPr>
                <m:ctrlPr>
                  <w:rPr>
                    <w:rFonts w:ascii="Cambria Math" w:eastAsiaTheme="minorEastAsia" w:hAnsi="Cambria Math" w:cs="Times New Roman"/>
                    <w:i/>
                    <w:sz w:val="28"/>
                    <w:szCs w:val="28"/>
                    <w:lang w:val="en-US"/>
                  </w:rPr>
                </m:ctrlPr>
              </m:dPr>
              <m:e>
                <m:f>
                  <m:fPr>
                    <m:ctrlPr>
                      <w:rPr>
                        <w:rFonts w:ascii="Cambria Math" w:eastAsiaTheme="minorEastAsia" w:hAnsi="Cambria Math" w:cs="Times New Roman"/>
                        <w:i/>
                        <w:sz w:val="28"/>
                        <w:szCs w:val="28"/>
                        <w:lang w:val="en-US"/>
                      </w:rPr>
                    </m:ctrlPr>
                  </m:fPr>
                  <m:num>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m:rPr>
                            <m:sty m:val="p"/>
                          </m:rPr>
                          <w:rPr>
                            <w:rFonts w:ascii="Cambria Math" w:eastAsiaTheme="minorEastAsia" w:hAnsi="Cambria Math" w:cs="Times New Roman"/>
                            <w:sz w:val="28"/>
                            <w:szCs w:val="28"/>
                            <w:lang w:val="en-US"/>
                          </w:rPr>
                          <m:t>max</m:t>
                        </m:r>
                      </m:sub>
                    </m:sSub>
                    <m:r>
                      <m:rPr>
                        <m:sty m:val="p"/>
                      </m:rPr>
                      <w:rPr>
                        <w:rFonts w:ascii="Cambria Math" w:eastAsiaTheme="minorEastAsia" w:hAnsi="Cambria Math" w:cs="Times New Roman"/>
                        <w:sz w:val="28"/>
                        <w:szCs w:val="28"/>
                      </w:rPr>
                      <m:t>-</m:t>
                    </m:r>
                    <m:sSub>
                      <m:sSubPr>
                        <m:ctrlPr>
                          <w:rPr>
                            <w:rFonts w:ascii="Cambria Math" w:eastAsiaTheme="minorEastAsia" w:hAnsi="Cambria Math" w:cs="Times New Roman"/>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min</m:t>
                        </m:r>
                      </m:sub>
                    </m:sSub>
                  </m:num>
                  <m:den>
                    <m:r>
                      <w:rPr>
                        <w:rFonts w:ascii="Cambria Math" w:eastAsiaTheme="minorEastAsia" w:hAnsi="Cambria Math" w:cs="Times New Roman"/>
                        <w:sz w:val="28"/>
                        <w:szCs w:val="28"/>
                      </w:rPr>
                      <m:t>2</m:t>
                    </m:r>
                    <m:rad>
                      <m:radPr>
                        <m:degHide m:val="1"/>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lang w:val="en-US"/>
                          </w:rPr>
                          <m:t>D</m:t>
                        </m:r>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e>
                    </m:rad>
                  </m:den>
                </m:f>
              </m:e>
            </m:d>
          </m:den>
        </m:f>
      </m:oMath>
      <w:r w:rsidR="00462066" w:rsidRPr="00D21CD6">
        <w:rPr>
          <w:rFonts w:ascii="Times New Roman" w:hAnsi="Times New Roman" w:cs="Times New Roman"/>
          <w:iCs/>
          <w:sz w:val="28"/>
          <w:szCs w:val="28"/>
        </w:rPr>
        <w:tab/>
      </w:r>
      <w:r w:rsidR="00D21CD6">
        <w:rPr>
          <w:rFonts w:ascii="Times New Roman" w:hAnsi="Times New Roman" w:cs="Times New Roman"/>
          <w:iCs/>
          <w:sz w:val="28"/>
          <w:szCs w:val="28"/>
        </w:rPr>
        <w:tab/>
      </w:r>
      <w:r w:rsidR="00462066" w:rsidRPr="00D21CD6">
        <w:rPr>
          <w:rFonts w:ascii="Times New Roman" w:hAnsi="Times New Roman" w:cs="Times New Roman"/>
          <w:iCs/>
          <w:sz w:val="28"/>
          <w:szCs w:val="28"/>
        </w:rPr>
        <w:tab/>
      </w:r>
      <w:r w:rsidR="00462066" w:rsidRPr="00D21CD6">
        <w:rPr>
          <w:rFonts w:ascii="Times New Roman" w:hAnsi="Times New Roman" w:cs="Times New Roman"/>
          <w:iCs/>
          <w:sz w:val="28"/>
          <w:szCs w:val="28"/>
        </w:rPr>
        <w:tab/>
      </w:r>
      <w:r w:rsidR="00462066" w:rsidRPr="00D21CD6">
        <w:rPr>
          <w:rFonts w:ascii="Times New Roman" w:hAnsi="Times New Roman" w:cs="Times New Roman"/>
          <w:iCs/>
          <w:sz w:val="28"/>
          <w:szCs w:val="28"/>
        </w:rPr>
        <w:tab/>
        <w:t>(4)</w:t>
      </w:r>
    </w:p>
    <w:p w14:paraId="43879A06" w14:textId="6CB7FEEC" w:rsidR="00462066" w:rsidRPr="00D21CD6" w:rsidRDefault="00053E77" w:rsidP="00B021DA">
      <w:pPr>
        <w:spacing w:line="360" w:lineRule="auto"/>
        <w:ind w:firstLine="709"/>
        <w:jc w:val="both"/>
        <w:rPr>
          <w:rFonts w:ascii="Times New Roman" w:hAnsi="Times New Roman" w:cs="Times New Roman"/>
          <w:sz w:val="28"/>
          <w:szCs w:val="28"/>
        </w:rPr>
      </w:pPr>
      <w:r w:rsidRPr="00D21CD6">
        <w:rPr>
          <w:rFonts w:ascii="Times New Roman" w:hAnsi="Times New Roman" w:cs="Times New Roman"/>
          <w:sz w:val="28"/>
          <w:szCs w:val="28"/>
        </w:rPr>
        <w:t xml:space="preserve">Вероятность выполнения условия (1) есть вероятность попадания случайной величины </w:t>
      </w:r>
      <w:r w:rsidRPr="00D21CD6">
        <w:rPr>
          <w:rFonts w:ascii="Times New Roman" w:hAnsi="Times New Roman" w:cs="Times New Roman"/>
          <w:i/>
          <w:sz w:val="28"/>
          <w:szCs w:val="28"/>
        </w:rPr>
        <w:t xml:space="preserve">Δ </w:t>
      </w:r>
      <w:r w:rsidRPr="00D21CD6">
        <w:rPr>
          <w:rFonts w:ascii="Times New Roman" w:hAnsi="Times New Roman" w:cs="Times New Roman"/>
          <w:iCs/>
          <w:sz w:val="28"/>
          <w:szCs w:val="28"/>
        </w:rPr>
        <w:t xml:space="preserve">в интервал от </w:t>
      </w:r>
      <w:r w:rsidRPr="00D21CD6">
        <w:rPr>
          <w:rFonts w:ascii="Times New Roman" w:hAnsi="Times New Roman" w:cs="Times New Roman"/>
          <w:i/>
          <w:sz w:val="28"/>
          <w:szCs w:val="28"/>
          <w:lang w:val="en-US"/>
        </w:rPr>
        <w:t>t</w:t>
      </w:r>
      <w:r w:rsidRPr="00D21CD6">
        <w:rPr>
          <w:rFonts w:ascii="Times New Roman" w:hAnsi="Times New Roman" w:cs="Times New Roman"/>
          <w:i/>
          <w:sz w:val="28"/>
          <w:szCs w:val="28"/>
          <w:vertAlign w:val="subscript"/>
        </w:rPr>
        <w:t>0</w:t>
      </w:r>
      <w:r w:rsidRPr="00D21CD6">
        <w:rPr>
          <w:rFonts w:ascii="Times New Roman" w:hAnsi="Times New Roman" w:cs="Times New Roman"/>
          <w:iCs/>
          <w:sz w:val="28"/>
          <w:szCs w:val="28"/>
        </w:rPr>
        <w:t xml:space="preserve"> до </w:t>
      </w:r>
      <w:r w:rsidRPr="00D21CD6">
        <w:rPr>
          <w:rFonts w:ascii="Times New Roman" w:hAnsi="Times New Roman" w:cs="Times New Roman"/>
          <w:i/>
          <w:sz w:val="28"/>
          <w:szCs w:val="28"/>
        </w:rPr>
        <w:t>Δ</w:t>
      </w:r>
      <w:r w:rsidRPr="00D21CD6">
        <w:rPr>
          <w:rFonts w:ascii="Times New Roman" w:hAnsi="Times New Roman" w:cs="Times New Roman"/>
          <w:i/>
          <w:sz w:val="28"/>
          <w:szCs w:val="28"/>
          <w:vertAlign w:val="subscript"/>
          <w:lang w:val="en-US"/>
        </w:rPr>
        <w:t>max</w:t>
      </w:r>
      <w:r w:rsidRPr="00D21CD6">
        <w:rPr>
          <w:rFonts w:ascii="Times New Roman" w:hAnsi="Times New Roman" w:cs="Times New Roman"/>
          <w:i/>
          <w:sz w:val="28"/>
          <w:szCs w:val="28"/>
        </w:rPr>
        <w:t xml:space="preserve"> </w:t>
      </w:r>
      <w:r w:rsidRPr="00D21CD6">
        <w:rPr>
          <w:rFonts w:ascii="Times New Roman" w:hAnsi="Times New Roman" w:cs="Times New Roman"/>
          <w:iCs/>
          <w:sz w:val="28"/>
          <w:szCs w:val="28"/>
        </w:rPr>
        <w:t xml:space="preserve">и численно равна площади под кривой </w:t>
      </w:r>
      <w:r w:rsidR="00A376D9" w:rsidRPr="00D21CD6">
        <w:rPr>
          <w:rFonts w:ascii="Times New Roman" w:hAnsi="Times New Roman" w:cs="Times New Roman"/>
          <w:i/>
          <w:sz w:val="28"/>
          <w:szCs w:val="28"/>
          <w:lang w:val="en-US"/>
        </w:rPr>
        <w:t>f</w:t>
      </w:r>
      <w:r w:rsidR="00A376D9" w:rsidRPr="00D21CD6">
        <w:rPr>
          <w:rFonts w:ascii="Times New Roman" w:hAnsi="Times New Roman" w:cs="Times New Roman"/>
          <w:i/>
          <w:sz w:val="28"/>
          <w:szCs w:val="28"/>
          <w:vertAlign w:val="subscript"/>
        </w:rPr>
        <w:t>Δ</w:t>
      </w:r>
      <w:r w:rsidR="00A376D9" w:rsidRPr="00D21CD6">
        <w:rPr>
          <w:rFonts w:ascii="Times New Roman" w:hAnsi="Times New Roman" w:cs="Times New Roman"/>
          <w:i/>
          <w:sz w:val="28"/>
          <w:szCs w:val="28"/>
        </w:rPr>
        <w:t xml:space="preserve"> (</w:t>
      </w:r>
      <w:r w:rsidR="00A376D9" w:rsidRPr="00D21CD6">
        <w:rPr>
          <w:rFonts w:ascii="Times New Roman" w:hAnsi="Times New Roman" w:cs="Times New Roman"/>
          <w:i/>
          <w:sz w:val="28"/>
          <w:szCs w:val="28"/>
          <w:lang w:val="en-US"/>
        </w:rPr>
        <w:t>x</w:t>
      </w:r>
      <w:r w:rsidR="00A376D9" w:rsidRPr="00D21CD6">
        <w:rPr>
          <w:rFonts w:ascii="Times New Roman" w:hAnsi="Times New Roman" w:cs="Times New Roman"/>
          <w:i/>
          <w:sz w:val="28"/>
          <w:szCs w:val="28"/>
        </w:rPr>
        <w:t xml:space="preserve">) </w:t>
      </w:r>
      <w:r w:rsidR="00A376D9" w:rsidRPr="00D21CD6">
        <w:rPr>
          <w:rFonts w:ascii="Times New Roman" w:hAnsi="Times New Roman" w:cs="Times New Roman"/>
          <w:iCs/>
          <w:sz w:val="28"/>
          <w:szCs w:val="28"/>
        </w:rPr>
        <w:t xml:space="preserve">в указанных пределах. Обозначая эту вероятность через </w:t>
      </w:r>
      <w:r w:rsidR="00A376D9" w:rsidRPr="00D21CD6">
        <w:rPr>
          <w:rFonts w:ascii="Times New Roman" w:hAnsi="Times New Roman" w:cs="Times New Roman"/>
          <w:i/>
          <w:sz w:val="28"/>
          <w:szCs w:val="28"/>
          <w:lang w:val="en-US"/>
        </w:rPr>
        <w:t>P</w:t>
      </w:r>
      <w:r w:rsidR="00A376D9" w:rsidRPr="00D21CD6">
        <w:rPr>
          <w:rFonts w:ascii="Times New Roman" w:hAnsi="Times New Roman" w:cs="Times New Roman"/>
          <w:i/>
          <w:sz w:val="28"/>
          <w:szCs w:val="28"/>
          <w:vertAlign w:val="subscript"/>
          <w:lang w:val="en-US"/>
        </w:rPr>
        <w:t>u</w:t>
      </w:r>
      <w:r w:rsidR="00A376D9" w:rsidRPr="00D21CD6">
        <w:rPr>
          <w:rFonts w:ascii="Times New Roman" w:hAnsi="Times New Roman" w:cs="Times New Roman"/>
          <w:i/>
          <w:sz w:val="28"/>
          <w:szCs w:val="28"/>
        </w:rPr>
        <w:t xml:space="preserve"> </w:t>
      </w:r>
      <w:r w:rsidR="00A376D9" w:rsidRPr="00D21CD6">
        <w:rPr>
          <w:rFonts w:ascii="Times New Roman" w:hAnsi="Times New Roman" w:cs="Times New Roman"/>
          <w:iCs/>
          <w:sz w:val="28"/>
          <w:szCs w:val="28"/>
        </w:rPr>
        <w:t xml:space="preserve">и пользуясь снова функцией Лапласа, производя соответствующую замену переменной, и с учетом значения </w:t>
      </w:r>
      <w:r w:rsidR="00A376D9" w:rsidRPr="00D21CD6">
        <w:rPr>
          <w:rFonts w:ascii="Times New Roman" w:hAnsi="Times New Roman" w:cs="Times New Roman"/>
          <w:i/>
          <w:iCs/>
          <w:sz w:val="28"/>
          <w:szCs w:val="28"/>
        </w:rPr>
        <w:t>С</w:t>
      </w:r>
      <w:r w:rsidR="00A376D9" w:rsidRPr="00D21CD6">
        <w:rPr>
          <w:rFonts w:ascii="Times New Roman" w:hAnsi="Times New Roman" w:cs="Times New Roman"/>
          <w:i/>
          <w:iCs/>
          <w:sz w:val="28"/>
          <w:szCs w:val="28"/>
          <w:vertAlign w:val="subscript"/>
        </w:rPr>
        <w:t>1</w:t>
      </w:r>
      <w:r w:rsidR="00A376D9" w:rsidRPr="00D21CD6">
        <w:rPr>
          <w:rFonts w:ascii="Times New Roman" w:hAnsi="Times New Roman" w:cs="Times New Roman"/>
          <w:sz w:val="28"/>
          <w:szCs w:val="28"/>
        </w:rPr>
        <w:t xml:space="preserve"> согласно формуле (4), будем иметь вид:</w:t>
      </w:r>
    </w:p>
    <w:p w14:paraId="5BB2E0C8" w14:textId="3849B4D7" w:rsidR="00A376D9" w:rsidRDefault="00CB5300" w:rsidP="00A376D9">
      <w:pPr>
        <w:spacing w:line="360" w:lineRule="auto"/>
        <w:ind w:firstLine="709"/>
        <w:jc w:val="right"/>
        <w:rPr>
          <w:rFonts w:ascii="Times New Roman" w:hAnsi="Times New Roman" w:cs="Times New Roman"/>
          <w:sz w:val="28"/>
          <w:szCs w:val="28"/>
        </w:rPr>
      </w:pP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P</m:t>
            </m:r>
          </m:e>
          <m:sub>
            <m:r>
              <w:rPr>
                <w:rFonts w:ascii="Cambria Math" w:eastAsiaTheme="minorEastAsia" w:hAnsi="Cambria Math" w:cs="Times New Roman"/>
                <w:sz w:val="28"/>
                <w:szCs w:val="28"/>
              </w:rPr>
              <m:t>u</m:t>
            </m:r>
          </m:sub>
        </m:sSub>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Ф</m:t>
            </m:r>
            <m:d>
              <m:dPr>
                <m:ctrlPr>
                  <w:rPr>
                    <w:rFonts w:ascii="Cambria Math" w:eastAsiaTheme="minorEastAsia" w:hAnsi="Cambria Math" w:cs="Times New Roman"/>
                    <w:i/>
                    <w:sz w:val="28"/>
                    <w:szCs w:val="28"/>
                    <w:lang w:val="en-US"/>
                  </w:rPr>
                </m:ctrlPr>
              </m:dPr>
              <m:e>
                <m:f>
                  <m:fPr>
                    <m:ctrlPr>
                      <w:rPr>
                        <w:rFonts w:ascii="Cambria Math" w:eastAsiaTheme="minorEastAsia" w:hAnsi="Cambria Math" w:cs="Times New Roman"/>
                        <w:i/>
                        <w:sz w:val="28"/>
                        <w:szCs w:val="28"/>
                        <w:lang w:val="en-US"/>
                      </w:rPr>
                    </m:ctrlPr>
                  </m:fPr>
                  <m:num>
                    <m:func>
                      <m:funcPr>
                        <m:ctrlPr>
                          <w:rPr>
                            <w:rFonts w:ascii="Cambria Math" w:eastAsiaTheme="minorEastAsia" w:hAnsi="Cambria Math" w:cs="Times New Roman"/>
                            <w:i/>
                            <w:sz w:val="28"/>
                            <w:szCs w:val="28"/>
                            <w:lang w:val="en-US"/>
                          </w:rPr>
                        </m:ctrlPr>
                      </m:funcPr>
                      <m:fName>
                        <m:sSub>
                          <m:sSubPr>
                            <m:ctrlPr>
                              <w:rPr>
                                <w:rFonts w:ascii="Cambria Math" w:eastAsiaTheme="minorEastAsia" w:hAnsi="Cambria Math" w:cs="Times New Roman"/>
                                <w:sz w:val="28"/>
                                <w:szCs w:val="28"/>
                                <w:lang w:val="en-US"/>
                              </w:rPr>
                            </m:ctrlPr>
                          </m:sSubPr>
                          <m:e>
                            <m:r>
                              <w:rPr>
                                <w:rFonts w:ascii="Cambria Math" w:eastAsiaTheme="minorEastAsia" w:hAnsi="Cambria Math" w:cs="Times New Roman"/>
                                <w:sz w:val="28"/>
                                <w:szCs w:val="28"/>
                                <w:lang w:val="en-US"/>
                              </w:rPr>
                              <m:t>t</m:t>
                            </m:r>
                          </m:e>
                          <m:sub>
                            <m:r>
                              <m:rPr>
                                <m:sty m:val="p"/>
                              </m:rPr>
                              <w:rPr>
                                <w:rFonts w:ascii="Cambria Math" w:eastAsiaTheme="minorEastAsia" w:hAnsi="Cambria Math" w:cs="Times New Roman"/>
                                <w:sz w:val="28"/>
                                <w:szCs w:val="28"/>
                                <w:lang w:val="en-US"/>
                              </w:rPr>
                              <m:t>max</m:t>
                            </m:r>
                          </m:sub>
                        </m:sSub>
                      </m:fName>
                      <m:e>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min</m:t>
                            </m:r>
                          </m:sub>
                        </m:sSub>
                      </m:e>
                    </m:func>
                  </m:num>
                  <m:den>
                    <m:r>
                      <w:rPr>
                        <w:rFonts w:ascii="Cambria Math" w:eastAsiaTheme="minorEastAsia" w:hAnsi="Cambria Math" w:cs="Times New Roman"/>
                        <w:sz w:val="28"/>
                        <w:szCs w:val="28"/>
                      </w:rPr>
                      <m:t>2</m:t>
                    </m:r>
                    <m:rad>
                      <m:radPr>
                        <m:degHide m:val="1"/>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lang w:val="en-US"/>
                          </w:rPr>
                          <m:t>D</m:t>
                        </m:r>
                        <m:sSub>
                          <m:sSubPr>
                            <m:ctrlPr>
                              <w:rPr>
                                <w:rFonts w:ascii="Cambria Math" w:eastAsiaTheme="minorEastAsia" w:hAnsi="Cambria Math" w:cs="Times New Roman"/>
                                <w:i/>
                                <w:sz w:val="28"/>
                                <w:szCs w:val="28"/>
                                <w:lang w:val="en-US"/>
                              </w:rPr>
                            </m:ctrlPr>
                          </m:sSubPr>
                          <m:e>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e>
                          <m:sub>
                            <m:r>
                              <w:rPr>
                                <w:rFonts w:ascii="Cambria Math" w:eastAsiaTheme="minorEastAsia" w:hAnsi="Cambria Math" w:cs="Times New Roman"/>
                                <w:sz w:val="28"/>
                                <w:szCs w:val="28"/>
                                <w:lang w:val="en-US"/>
                              </w:rPr>
                              <m:t>yc</m:t>
                            </m:r>
                          </m:sub>
                        </m:sSub>
                      </m:e>
                    </m:rad>
                  </m:den>
                </m:f>
              </m:e>
            </m:d>
            <m:r>
              <w:rPr>
                <w:rFonts w:ascii="Cambria Math" w:eastAsiaTheme="minorEastAsia" w:hAnsi="Cambria Math" w:cs="Times New Roman"/>
                <w:sz w:val="28"/>
                <w:szCs w:val="28"/>
              </w:rPr>
              <m:t>- Ф</m:t>
            </m:r>
            <m:d>
              <m:dPr>
                <m:ctrlPr>
                  <w:rPr>
                    <w:rFonts w:ascii="Cambria Math" w:eastAsiaTheme="minorEastAsia" w:hAnsi="Cambria Math" w:cs="Times New Roman"/>
                    <w:i/>
                    <w:sz w:val="28"/>
                    <w:szCs w:val="28"/>
                    <w:lang w:val="en-US"/>
                  </w:rPr>
                </m:ctrlPr>
              </m:dPr>
              <m:e>
                <m:f>
                  <m:fPr>
                    <m:ctrlPr>
                      <w:rPr>
                        <w:rFonts w:ascii="Cambria Math" w:eastAsiaTheme="minorEastAsia" w:hAnsi="Cambria Math" w:cs="Times New Roman"/>
                        <w:i/>
                        <w:sz w:val="28"/>
                        <w:szCs w:val="28"/>
                        <w:lang w:val="en-US"/>
                      </w:rPr>
                    </m:ctrlPr>
                  </m:fPr>
                  <m:num>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0</m:t>
                        </m:r>
                      </m:sub>
                    </m:sSub>
                  </m:num>
                  <m:den>
                    <m:r>
                      <w:rPr>
                        <w:rFonts w:ascii="Cambria Math" w:eastAsiaTheme="minorEastAsia" w:hAnsi="Cambria Math" w:cs="Times New Roman"/>
                        <w:sz w:val="28"/>
                        <w:szCs w:val="28"/>
                      </w:rPr>
                      <m:t>2</m:t>
                    </m:r>
                    <m:rad>
                      <m:radPr>
                        <m:degHide m:val="1"/>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lang w:val="en-US"/>
                          </w:rPr>
                          <m:t>D</m:t>
                        </m:r>
                        <m:sSub>
                          <m:sSubPr>
                            <m:ctrlPr>
                              <w:rPr>
                                <w:rFonts w:ascii="Cambria Math" w:eastAsiaTheme="minorEastAsia" w:hAnsi="Cambria Math" w:cs="Times New Roman"/>
                                <w:i/>
                                <w:sz w:val="28"/>
                                <w:szCs w:val="28"/>
                                <w:lang w:val="en-US"/>
                              </w:rPr>
                            </m:ctrlPr>
                          </m:sSubPr>
                          <m:e>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e>
                          <m:sub>
                            <m:r>
                              <w:rPr>
                                <w:rFonts w:ascii="Cambria Math" w:eastAsiaTheme="minorEastAsia" w:hAnsi="Cambria Math" w:cs="Times New Roman"/>
                                <w:sz w:val="28"/>
                                <w:szCs w:val="28"/>
                                <w:lang w:val="en-US"/>
                              </w:rPr>
                              <m:t>yc</m:t>
                            </m:r>
                          </m:sub>
                        </m:sSub>
                      </m:e>
                    </m:rad>
                  </m:den>
                </m:f>
              </m:e>
            </m:d>
          </m:num>
          <m:den>
            <m:r>
              <w:rPr>
                <w:rFonts w:ascii="Cambria Math" w:eastAsiaTheme="minorEastAsia" w:hAnsi="Cambria Math" w:cs="Times New Roman"/>
                <w:sz w:val="28"/>
                <w:szCs w:val="28"/>
              </w:rPr>
              <m:t>2Ф</m:t>
            </m:r>
            <m:d>
              <m:dPr>
                <m:ctrlPr>
                  <w:rPr>
                    <w:rFonts w:ascii="Cambria Math" w:eastAsiaTheme="minorEastAsia" w:hAnsi="Cambria Math" w:cs="Times New Roman"/>
                    <w:i/>
                    <w:sz w:val="28"/>
                    <w:szCs w:val="28"/>
                    <w:lang w:val="en-US"/>
                  </w:rPr>
                </m:ctrlPr>
              </m:dPr>
              <m:e>
                <m:f>
                  <m:fPr>
                    <m:ctrlPr>
                      <w:rPr>
                        <w:rFonts w:ascii="Cambria Math" w:eastAsiaTheme="minorEastAsia" w:hAnsi="Cambria Math" w:cs="Times New Roman"/>
                        <w:i/>
                        <w:sz w:val="28"/>
                        <w:szCs w:val="28"/>
                        <w:lang w:val="en-US"/>
                      </w:rPr>
                    </m:ctrlPr>
                  </m:fPr>
                  <m:num>
                    <m:func>
                      <m:funcPr>
                        <m:ctrlPr>
                          <w:rPr>
                            <w:rFonts w:ascii="Cambria Math" w:eastAsiaTheme="minorEastAsia" w:hAnsi="Cambria Math" w:cs="Times New Roman"/>
                            <w:i/>
                            <w:sz w:val="28"/>
                            <w:szCs w:val="28"/>
                            <w:lang w:val="en-US"/>
                          </w:rPr>
                        </m:ctrlPr>
                      </m:funcPr>
                      <m:fName>
                        <m:sSub>
                          <m:sSubPr>
                            <m:ctrlPr>
                              <w:rPr>
                                <w:rFonts w:ascii="Cambria Math" w:eastAsiaTheme="minorEastAsia" w:hAnsi="Cambria Math" w:cs="Times New Roman"/>
                                <w:sz w:val="28"/>
                                <w:szCs w:val="28"/>
                                <w:lang w:val="en-US"/>
                              </w:rPr>
                            </m:ctrlPr>
                          </m:sSubPr>
                          <m:e>
                            <m:r>
                              <w:rPr>
                                <w:rFonts w:ascii="Cambria Math" w:eastAsiaTheme="minorEastAsia" w:hAnsi="Cambria Math" w:cs="Times New Roman"/>
                                <w:sz w:val="28"/>
                                <w:szCs w:val="28"/>
                                <w:lang w:val="en-US"/>
                              </w:rPr>
                              <m:t>t</m:t>
                            </m:r>
                          </m:e>
                          <m:sub>
                            <m:r>
                              <m:rPr>
                                <m:sty m:val="p"/>
                              </m:rPr>
                              <w:rPr>
                                <w:rFonts w:ascii="Cambria Math" w:eastAsiaTheme="minorEastAsia" w:hAnsi="Cambria Math" w:cs="Times New Roman"/>
                                <w:sz w:val="28"/>
                                <w:szCs w:val="28"/>
                                <w:lang w:val="en-US"/>
                              </w:rPr>
                              <m:t>max</m:t>
                            </m:r>
                          </m:sub>
                        </m:sSub>
                      </m:fName>
                      <m:e>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min</m:t>
                            </m:r>
                          </m:sub>
                        </m:sSub>
                      </m:e>
                    </m:func>
                  </m:num>
                  <m:den>
                    <m:r>
                      <w:rPr>
                        <w:rFonts w:ascii="Cambria Math" w:eastAsiaTheme="minorEastAsia" w:hAnsi="Cambria Math" w:cs="Times New Roman"/>
                        <w:sz w:val="28"/>
                        <w:szCs w:val="28"/>
                      </w:rPr>
                      <m:t>2</m:t>
                    </m:r>
                    <m:rad>
                      <m:radPr>
                        <m:degHide m:val="1"/>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lang w:val="en-US"/>
                          </w:rPr>
                          <m:t>D</m:t>
                        </m:r>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e>
                    </m:rad>
                  </m:den>
                </m:f>
              </m:e>
            </m:d>
          </m:den>
        </m:f>
      </m:oMath>
      <w:r w:rsidR="00A376D9">
        <w:rPr>
          <w:rFonts w:ascii="Times New Roman" w:hAnsi="Times New Roman" w:cs="Times New Roman"/>
          <w:sz w:val="28"/>
          <w:szCs w:val="28"/>
        </w:rPr>
        <w:tab/>
      </w:r>
      <w:r w:rsidR="00B91217">
        <w:rPr>
          <w:rFonts w:ascii="Times New Roman" w:hAnsi="Times New Roman" w:cs="Times New Roman"/>
          <w:sz w:val="28"/>
          <w:szCs w:val="28"/>
        </w:rPr>
        <w:tab/>
      </w:r>
      <w:r w:rsidR="00D21CD6">
        <w:rPr>
          <w:rFonts w:ascii="Times New Roman" w:hAnsi="Times New Roman" w:cs="Times New Roman"/>
          <w:sz w:val="28"/>
          <w:szCs w:val="28"/>
        </w:rPr>
        <w:tab/>
      </w:r>
      <w:r w:rsidR="00A376D9">
        <w:rPr>
          <w:rFonts w:ascii="Times New Roman" w:hAnsi="Times New Roman" w:cs="Times New Roman"/>
          <w:sz w:val="28"/>
          <w:szCs w:val="28"/>
        </w:rPr>
        <w:tab/>
        <w:t>(5)</w:t>
      </w:r>
    </w:p>
    <w:p w14:paraId="278D29E2" w14:textId="1453A489" w:rsidR="00A376D9" w:rsidRDefault="00A376D9" w:rsidP="00A376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Эта вероятность может быть</w:t>
      </w:r>
      <w:r w:rsidR="00B663D8">
        <w:rPr>
          <w:rFonts w:ascii="Times New Roman" w:hAnsi="Times New Roman" w:cs="Times New Roman"/>
          <w:sz w:val="28"/>
          <w:szCs w:val="28"/>
        </w:rPr>
        <w:t xml:space="preserve"> использована для количественной оценки инверсий в распределении семян.</w:t>
      </w:r>
    </w:p>
    <w:p w14:paraId="781A6500" w14:textId="4F5E5472" w:rsidR="00B663D8" w:rsidRDefault="00B663D8" w:rsidP="00A376D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Если обозначить через </w:t>
      </w:r>
      <w:r>
        <w:rPr>
          <w:rFonts w:ascii="Times New Roman" w:hAnsi="Times New Roman" w:cs="Times New Roman"/>
          <w:i/>
          <w:sz w:val="28"/>
          <w:szCs w:val="28"/>
          <w:lang w:val="en-US"/>
        </w:rPr>
        <w:t>n</w:t>
      </w:r>
      <w:r>
        <w:rPr>
          <w:rFonts w:ascii="Times New Roman" w:hAnsi="Times New Roman" w:cs="Times New Roman"/>
          <w:sz w:val="28"/>
          <w:szCs w:val="28"/>
        </w:rPr>
        <w:t xml:space="preserve"> число высеянных семян, то количество инверсий (</w:t>
      </w:r>
      <w:r w:rsidRPr="00B663D8">
        <w:rPr>
          <w:rFonts w:ascii="Times New Roman" w:hAnsi="Times New Roman" w:cs="Times New Roman"/>
          <w:i/>
          <w:iCs/>
          <w:sz w:val="28"/>
          <w:szCs w:val="28"/>
        </w:rPr>
        <w:t>К</w:t>
      </w:r>
      <w:r>
        <w:rPr>
          <w:rFonts w:ascii="Times New Roman" w:hAnsi="Times New Roman" w:cs="Times New Roman"/>
          <w:sz w:val="28"/>
          <w:szCs w:val="28"/>
        </w:rPr>
        <w:t>) можно найти по следующему соотношению:</w:t>
      </w:r>
    </w:p>
    <w:p w14:paraId="6895B00F" w14:textId="10BD681D" w:rsidR="00B663D8" w:rsidRDefault="00B663D8" w:rsidP="00B663D8">
      <w:pPr>
        <w:spacing w:line="360" w:lineRule="auto"/>
        <w:ind w:firstLine="709"/>
        <w:jc w:val="center"/>
        <w:rPr>
          <w:rFonts w:ascii="Times New Roman" w:hAnsi="Times New Roman" w:cs="Times New Roman"/>
          <w:iCs/>
          <w:sz w:val="28"/>
          <w:szCs w:val="28"/>
        </w:rPr>
      </w:pPr>
      <w:r w:rsidRPr="00B663D8">
        <w:rPr>
          <w:rFonts w:ascii="Times New Roman" w:hAnsi="Times New Roman" w:cs="Times New Roman"/>
          <w:i/>
          <w:iCs/>
          <w:sz w:val="28"/>
          <w:szCs w:val="28"/>
        </w:rPr>
        <w:t>К</w:t>
      </w:r>
      <w:r>
        <w:rPr>
          <w:rFonts w:ascii="Times New Roman" w:hAnsi="Times New Roman" w:cs="Times New Roman"/>
          <w:i/>
          <w:iCs/>
          <w:sz w:val="28"/>
          <w:szCs w:val="28"/>
        </w:rPr>
        <w:t xml:space="preserve"> = </w:t>
      </w:r>
      <w:r w:rsidRPr="00A376D9">
        <w:rPr>
          <w:rFonts w:ascii="Times New Roman" w:hAnsi="Times New Roman" w:cs="Times New Roman"/>
          <w:i/>
          <w:sz w:val="28"/>
          <w:szCs w:val="28"/>
          <w:lang w:val="en-US"/>
        </w:rPr>
        <w:t>P</w:t>
      </w:r>
      <w:r w:rsidRPr="00A376D9">
        <w:rPr>
          <w:rFonts w:ascii="Times New Roman" w:hAnsi="Times New Roman" w:cs="Times New Roman"/>
          <w:i/>
          <w:sz w:val="28"/>
          <w:szCs w:val="28"/>
          <w:vertAlign w:val="subscript"/>
          <w:lang w:val="en-US"/>
        </w:rPr>
        <w:t>u</w:t>
      </w:r>
      <w:r>
        <w:rPr>
          <w:rFonts w:ascii="Times New Roman" w:hAnsi="Times New Roman" w:cs="Times New Roman"/>
          <w:i/>
          <w:sz w:val="28"/>
          <w:szCs w:val="28"/>
        </w:rPr>
        <w:t xml:space="preserve"> · </w:t>
      </w:r>
      <w:r>
        <w:rPr>
          <w:rFonts w:ascii="Times New Roman" w:hAnsi="Times New Roman" w:cs="Times New Roman"/>
          <w:i/>
          <w:sz w:val="28"/>
          <w:szCs w:val="28"/>
          <w:lang w:val="en-US"/>
        </w:rPr>
        <w:t>n</w:t>
      </w:r>
      <w:r w:rsidRPr="00B663D8">
        <w:rPr>
          <w:rFonts w:ascii="Times New Roman" w:hAnsi="Times New Roman" w:cs="Times New Roman"/>
          <w:i/>
          <w:sz w:val="28"/>
          <w:szCs w:val="28"/>
        </w:rPr>
        <w:t xml:space="preserve"> </w:t>
      </w:r>
      <w:r>
        <w:rPr>
          <w:rFonts w:ascii="Times New Roman" w:hAnsi="Times New Roman" w:cs="Times New Roman"/>
          <w:iCs/>
          <w:sz w:val="28"/>
          <w:szCs w:val="28"/>
        </w:rPr>
        <w:t>,</w:t>
      </w:r>
    </w:p>
    <w:p w14:paraId="09EA0FC0" w14:textId="13ABB35E" w:rsidR="00B663D8" w:rsidRDefault="00B663D8" w:rsidP="00B663D8">
      <w:pPr>
        <w:spacing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или, подставляя значения </w:t>
      </w:r>
      <w:r w:rsidRPr="00A376D9">
        <w:rPr>
          <w:rFonts w:ascii="Times New Roman" w:hAnsi="Times New Roman" w:cs="Times New Roman"/>
          <w:i/>
          <w:sz w:val="28"/>
          <w:szCs w:val="28"/>
          <w:lang w:val="en-US"/>
        </w:rPr>
        <w:t>P</w:t>
      </w:r>
      <w:r w:rsidRPr="00A376D9">
        <w:rPr>
          <w:rFonts w:ascii="Times New Roman" w:hAnsi="Times New Roman" w:cs="Times New Roman"/>
          <w:i/>
          <w:sz w:val="28"/>
          <w:szCs w:val="28"/>
          <w:vertAlign w:val="subscript"/>
          <w:lang w:val="en-US"/>
        </w:rPr>
        <w:t>u</w:t>
      </w:r>
      <w:r>
        <w:rPr>
          <w:rFonts w:ascii="Times New Roman" w:hAnsi="Times New Roman" w:cs="Times New Roman"/>
          <w:iCs/>
          <w:sz w:val="28"/>
          <w:szCs w:val="28"/>
        </w:rPr>
        <w:t>:</w:t>
      </w:r>
    </w:p>
    <w:p w14:paraId="3147694E" w14:textId="5BC0A9BF" w:rsidR="00B663D8" w:rsidRPr="00D21CD6" w:rsidRDefault="00B91217" w:rsidP="00B663D8">
      <w:pPr>
        <w:spacing w:line="360" w:lineRule="auto"/>
        <w:ind w:firstLine="709"/>
        <w:jc w:val="right"/>
        <w:rPr>
          <w:rFonts w:ascii="Times New Roman" w:hAnsi="Times New Roman" w:cs="Times New Roman"/>
          <w:iCs/>
          <w:sz w:val="28"/>
          <w:szCs w:val="28"/>
        </w:rPr>
      </w:pPr>
      <m:oMath>
        <m:r>
          <w:rPr>
            <w:rFonts w:ascii="Cambria Math" w:eastAsiaTheme="minorEastAsia" w:hAnsi="Cambria Math" w:cs="Times New Roman"/>
            <w:sz w:val="28"/>
            <w:szCs w:val="28"/>
            <w:lang w:val="en-US"/>
          </w:rPr>
          <m:t>K</m:t>
        </m:r>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n</m:t>
            </m:r>
          </m:num>
          <m:den>
            <m:r>
              <w:rPr>
                <w:rFonts w:ascii="Cambria Math" w:eastAsiaTheme="minorEastAsia" w:hAnsi="Cambria Math" w:cs="Times New Roman"/>
                <w:sz w:val="28"/>
                <w:szCs w:val="28"/>
              </w:rPr>
              <m:t>2</m:t>
            </m:r>
          </m:den>
        </m:f>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Ф</m:t>
            </m:r>
            <m:d>
              <m:dPr>
                <m:ctrlPr>
                  <w:rPr>
                    <w:rFonts w:ascii="Cambria Math" w:eastAsiaTheme="minorEastAsia" w:hAnsi="Cambria Math" w:cs="Times New Roman"/>
                    <w:i/>
                    <w:sz w:val="28"/>
                    <w:szCs w:val="28"/>
                    <w:lang w:val="en-US"/>
                  </w:rPr>
                </m:ctrlPr>
              </m:dPr>
              <m:e>
                <m:f>
                  <m:fPr>
                    <m:ctrlPr>
                      <w:rPr>
                        <w:rFonts w:ascii="Cambria Math" w:eastAsiaTheme="minorEastAsia" w:hAnsi="Cambria Math" w:cs="Times New Roman"/>
                        <w:i/>
                        <w:sz w:val="28"/>
                        <w:szCs w:val="28"/>
                        <w:lang w:val="en-US"/>
                      </w:rPr>
                    </m:ctrlPr>
                  </m:fPr>
                  <m:num>
                    <m:func>
                      <m:funcPr>
                        <m:ctrlPr>
                          <w:rPr>
                            <w:rFonts w:ascii="Cambria Math" w:eastAsiaTheme="minorEastAsia" w:hAnsi="Cambria Math" w:cs="Times New Roman"/>
                            <w:i/>
                            <w:sz w:val="28"/>
                            <w:szCs w:val="28"/>
                            <w:lang w:val="en-US"/>
                          </w:rPr>
                        </m:ctrlPr>
                      </m:funcPr>
                      <m:fName>
                        <m:sSub>
                          <m:sSubPr>
                            <m:ctrlPr>
                              <w:rPr>
                                <w:rFonts w:ascii="Cambria Math" w:eastAsiaTheme="minorEastAsia" w:hAnsi="Cambria Math" w:cs="Times New Roman"/>
                                <w:sz w:val="28"/>
                                <w:szCs w:val="28"/>
                                <w:lang w:val="en-US"/>
                              </w:rPr>
                            </m:ctrlPr>
                          </m:sSubPr>
                          <m:e>
                            <m:r>
                              <w:rPr>
                                <w:rFonts w:ascii="Cambria Math" w:eastAsiaTheme="minorEastAsia" w:hAnsi="Cambria Math" w:cs="Times New Roman"/>
                                <w:sz w:val="28"/>
                                <w:szCs w:val="28"/>
                                <w:lang w:val="en-US"/>
                              </w:rPr>
                              <m:t>t</m:t>
                            </m:r>
                          </m:e>
                          <m:sub>
                            <m:r>
                              <m:rPr>
                                <m:sty m:val="p"/>
                              </m:rPr>
                              <w:rPr>
                                <w:rFonts w:ascii="Cambria Math" w:eastAsiaTheme="minorEastAsia" w:hAnsi="Cambria Math" w:cs="Times New Roman"/>
                                <w:sz w:val="28"/>
                                <w:szCs w:val="28"/>
                                <w:lang w:val="en-US"/>
                              </w:rPr>
                              <m:t>max</m:t>
                            </m:r>
                          </m:sub>
                        </m:sSub>
                      </m:fName>
                      <m:e>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min</m:t>
                            </m:r>
                          </m:sub>
                        </m:sSub>
                      </m:e>
                    </m:func>
                  </m:num>
                  <m:den>
                    <m:r>
                      <w:rPr>
                        <w:rFonts w:ascii="Cambria Math" w:eastAsiaTheme="minorEastAsia" w:hAnsi="Cambria Math" w:cs="Times New Roman"/>
                        <w:sz w:val="28"/>
                        <w:szCs w:val="28"/>
                      </w:rPr>
                      <m:t>2</m:t>
                    </m:r>
                    <m:rad>
                      <m:radPr>
                        <m:degHide m:val="1"/>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lang w:val="en-US"/>
                          </w:rPr>
                          <m:t>D</m:t>
                        </m:r>
                        <m:sSub>
                          <m:sSubPr>
                            <m:ctrlPr>
                              <w:rPr>
                                <w:rFonts w:ascii="Cambria Math" w:eastAsiaTheme="minorEastAsia" w:hAnsi="Cambria Math" w:cs="Times New Roman"/>
                                <w:i/>
                                <w:sz w:val="28"/>
                                <w:szCs w:val="28"/>
                                <w:lang w:val="en-US"/>
                              </w:rPr>
                            </m:ctrlPr>
                          </m:sSubPr>
                          <m:e>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e>
                          <m:sub>
                            <m:r>
                              <w:rPr>
                                <w:rFonts w:ascii="Cambria Math" w:eastAsiaTheme="minorEastAsia" w:hAnsi="Cambria Math" w:cs="Times New Roman"/>
                                <w:sz w:val="28"/>
                                <w:szCs w:val="28"/>
                                <w:lang w:val="en-US"/>
                              </w:rPr>
                              <m:t>yc</m:t>
                            </m:r>
                          </m:sub>
                        </m:sSub>
                      </m:e>
                    </m:rad>
                  </m:den>
                </m:f>
              </m:e>
            </m:d>
            <m:r>
              <w:rPr>
                <w:rFonts w:ascii="Cambria Math" w:eastAsiaTheme="minorEastAsia" w:hAnsi="Cambria Math" w:cs="Times New Roman"/>
                <w:sz w:val="28"/>
                <w:szCs w:val="28"/>
              </w:rPr>
              <m:t>-Ф</m:t>
            </m:r>
            <m:d>
              <m:dPr>
                <m:ctrlPr>
                  <w:rPr>
                    <w:rFonts w:ascii="Cambria Math" w:eastAsiaTheme="minorEastAsia" w:hAnsi="Cambria Math" w:cs="Times New Roman"/>
                    <w:i/>
                    <w:sz w:val="28"/>
                    <w:szCs w:val="28"/>
                    <w:lang w:val="en-US"/>
                  </w:rPr>
                </m:ctrlPr>
              </m:dPr>
              <m:e>
                <m:f>
                  <m:fPr>
                    <m:ctrlPr>
                      <w:rPr>
                        <w:rFonts w:ascii="Cambria Math" w:eastAsiaTheme="minorEastAsia" w:hAnsi="Cambria Math" w:cs="Times New Roman"/>
                        <w:i/>
                        <w:sz w:val="28"/>
                        <w:szCs w:val="28"/>
                        <w:lang w:val="en-US"/>
                      </w:rPr>
                    </m:ctrlPr>
                  </m:fPr>
                  <m:num>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0</m:t>
                        </m:r>
                      </m:sub>
                    </m:sSub>
                  </m:num>
                  <m:den>
                    <m:r>
                      <w:rPr>
                        <w:rFonts w:ascii="Cambria Math" w:eastAsiaTheme="minorEastAsia" w:hAnsi="Cambria Math" w:cs="Times New Roman"/>
                        <w:sz w:val="28"/>
                        <w:szCs w:val="28"/>
                      </w:rPr>
                      <m:t>2</m:t>
                    </m:r>
                    <m:rad>
                      <m:radPr>
                        <m:degHide m:val="1"/>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lang w:val="en-US"/>
                          </w:rPr>
                          <m:t>D</m:t>
                        </m:r>
                        <m:sSub>
                          <m:sSubPr>
                            <m:ctrlPr>
                              <w:rPr>
                                <w:rFonts w:ascii="Cambria Math" w:eastAsiaTheme="minorEastAsia" w:hAnsi="Cambria Math" w:cs="Times New Roman"/>
                                <w:i/>
                                <w:sz w:val="28"/>
                                <w:szCs w:val="28"/>
                                <w:lang w:val="en-US"/>
                              </w:rPr>
                            </m:ctrlPr>
                          </m:sSubPr>
                          <m:e>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e>
                          <m:sub>
                            <m:r>
                              <w:rPr>
                                <w:rFonts w:ascii="Cambria Math" w:eastAsiaTheme="minorEastAsia" w:hAnsi="Cambria Math" w:cs="Times New Roman"/>
                                <w:sz w:val="28"/>
                                <w:szCs w:val="28"/>
                                <w:lang w:val="en-US"/>
                              </w:rPr>
                              <m:t>yc</m:t>
                            </m:r>
                          </m:sub>
                        </m:sSub>
                      </m:e>
                    </m:rad>
                  </m:den>
                </m:f>
              </m:e>
            </m:d>
          </m:num>
          <m:den>
            <m:r>
              <w:rPr>
                <w:rFonts w:ascii="Cambria Math" w:eastAsiaTheme="minorEastAsia" w:hAnsi="Cambria Math" w:cs="Times New Roman"/>
                <w:sz w:val="28"/>
                <w:szCs w:val="28"/>
              </w:rPr>
              <m:t>Ф</m:t>
            </m:r>
            <m:d>
              <m:dPr>
                <m:ctrlPr>
                  <w:rPr>
                    <w:rFonts w:ascii="Cambria Math" w:eastAsiaTheme="minorEastAsia" w:hAnsi="Cambria Math" w:cs="Times New Roman"/>
                    <w:i/>
                    <w:sz w:val="28"/>
                    <w:szCs w:val="28"/>
                    <w:lang w:val="en-US"/>
                  </w:rPr>
                </m:ctrlPr>
              </m:dPr>
              <m:e>
                <m:f>
                  <m:fPr>
                    <m:ctrlPr>
                      <w:rPr>
                        <w:rFonts w:ascii="Cambria Math" w:eastAsiaTheme="minorEastAsia" w:hAnsi="Cambria Math" w:cs="Times New Roman"/>
                        <w:i/>
                        <w:sz w:val="28"/>
                        <w:szCs w:val="28"/>
                        <w:lang w:val="en-US"/>
                      </w:rPr>
                    </m:ctrlPr>
                  </m:fPr>
                  <m:num>
                    <m:func>
                      <m:funcPr>
                        <m:ctrlPr>
                          <w:rPr>
                            <w:rFonts w:ascii="Cambria Math" w:eastAsiaTheme="minorEastAsia" w:hAnsi="Cambria Math" w:cs="Times New Roman"/>
                            <w:i/>
                            <w:sz w:val="28"/>
                            <w:szCs w:val="28"/>
                            <w:lang w:val="en-US"/>
                          </w:rPr>
                        </m:ctrlPr>
                      </m:funcPr>
                      <m:fName>
                        <m:sSub>
                          <m:sSubPr>
                            <m:ctrlPr>
                              <w:rPr>
                                <w:rFonts w:ascii="Cambria Math" w:eastAsiaTheme="minorEastAsia" w:hAnsi="Cambria Math" w:cs="Times New Roman"/>
                                <w:sz w:val="28"/>
                                <w:szCs w:val="28"/>
                                <w:lang w:val="en-US"/>
                              </w:rPr>
                            </m:ctrlPr>
                          </m:sSubPr>
                          <m:e>
                            <m:r>
                              <w:rPr>
                                <w:rFonts w:ascii="Cambria Math" w:eastAsiaTheme="minorEastAsia" w:hAnsi="Cambria Math" w:cs="Times New Roman"/>
                                <w:sz w:val="28"/>
                                <w:szCs w:val="28"/>
                                <w:lang w:val="en-US"/>
                              </w:rPr>
                              <m:t>t</m:t>
                            </m:r>
                          </m:e>
                          <m:sub>
                            <m:r>
                              <m:rPr>
                                <m:sty m:val="p"/>
                              </m:rPr>
                              <w:rPr>
                                <w:rFonts w:ascii="Cambria Math" w:eastAsiaTheme="minorEastAsia" w:hAnsi="Cambria Math" w:cs="Times New Roman"/>
                                <w:sz w:val="28"/>
                                <w:szCs w:val="28"/>
                                <w:lang w:val="en-US"/>
                              </w:rPr>
                              <m:t>max</m:t>
                            </m:r>
                          </m:sub>
                        </m:sSub>
                      </m:fName>
                      <m:e>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min</m:t>
                            </m:r>
                          </m:sub>
                        </m:sSub>
                      </m:e>
                    </m:func>
                  </m:num>
                  <m:den>
                    <m:r>
                      <w:rPr>
                        <w:rFonts w:ascii="Cambria Math" w:eastAsiaTheme="minorEastAsia" w:hAnsi="Cambria Math" w:cs="Times New Roman"/>
                        <w:sz w:val="28"/>
                        <w:szCs w:val="28"/>
                      </w:rPr>
                      <m:t>2</m:t>
                    </m:r>
                    <m:rad>
                      <m:radPr>
                        <m:degHide m:val="1"/>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lang w:val="en-US"/>
                          </w:rPr>
                          <m:t>D</m:t>
                        </m:r>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e>
                    </m:rad>
                  </m:den>
                </m:f>
              </m:e>
            </m:d>
          </m:den>
        </m:f>
      </m:oMath>
      <w:r w:rsidR="00B663D8" w:rsidRPr="00D21CD6">
        <w:rPr>
          <w:rFonts w:ascii="Times New Roman" w:hAnsi="Times New Roman" w:cs="Times New Roman"/>
          <w:iCs/>
          <w:sz w:val="28"/>
          <w:szCs w:val="28"/>
        </w:rPr>
        <w:tab/>
      </w:r>
      <w:r w:rsidRPr="00D21CD6">
        <w:rPr>
          <w:rFonts w:ascii="Times New Roman" w:hAnsi="Times New Roman" w:cs="Times New Roman"/>
          <w:iCs/>
          <w:sz w:val="28"/>
          <w:szCs w:val="28"/>
        </w:rPr>
        <w:tab/>
      </w:r>
      <w:r w:rsidR="00D21CD6">
        <w:rPr>
          <w:rFonts w:ascii="Times New Roman" w:hAnsi="Times New Roman" w:cs="Times New Roman"/>
          <w:iCs/>
          <w:sz w:val="28"/>
          <w:szCs w:val="28"/>
        </w:rPr>
        <w:tab/>
      </w:r>
      <w:r w:rsidR="00B663D8" w:rsidRPr="00D21CD6">
        <w:rPr>
          <w:rFonts w:ascii="Times New Roman" w:hAnsi="Times New Roman" w:cs="Times New Roman"/>
          <w:iCs/>
          <w:sz w:val="28"/>
          <w:szCs w:val="28"/>
        </w:rPr>
        <w:tab/>
        <w:t>(6)</w:t>
      </w:r>
    </w:p>
    <w:p w14:paraId="55EB1BB8" w14:textId="0008D996" w:rsidR="00B663D8" w:rsidRPr="00D21CD6" w:rsidRDefault="00802963" w:rsidP="00B663D8">
      <w:pPr>
        <w:spacing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Учитывая имеющееся </w:t>
      </w:r>
      <w:r w:rsidR="00B663D8" w:rsidRPr="00D21CD6">
        <w:rPr>
          <w:rFonts w:ascii="Times New Roman" w:hAnsi="Times New Roman" w:cs="Times New Roman"/>
          <w:iCs/>
          <w:sz w:val="28"/>
          <w:szCs w:val="28"/>
        </w:rPr>
        <w:t>влияни</w:t>
      </w:r>
      <w:r>
        <w:rPr>
          <w:rFonts w:ascii="Times New Roman" w:hAnsi="Times New Roman" w:cs="Times New Roman"/>
          <w:iCs/>
          <w:sz w:val="28"/>
          <w:szCs w:val="28"/>
        </w:rPr>
        <w:t>е</w:t>
      </w:r>
      <w:r w:rsidR="00B663D8" w:rsidRPr="00D21CD6">
        <w:rPr>
          <w:rFonts w:ascii="Times New Roman" w:hAnsi="Times New Roman" w:cs="Times New Roman"/>
          <w:iCs/>
          <w:sz w:val="28"/>
          <w:szCs w:val="28"/>
        </w:rPr>
        <w:t xml:space="preserve"> перемещения семян </w:t>
      </w:r>
      <w:r>
        <w:rPr>
          <w:rFonts w:ascii="Times New Roman" w:hAnsi="Times New Roman" w:cs="Times New Roman"/>
          <w:iCs/>
          <w:sz w:val="28"/>
          <w:szCs w:val="28"/>
        </w:rPr>
        <w:t xml:space="preserve">высеваемой культуры </w:t>
      </w:r>
      <w:r w:rsidR="00B663D8" w:rsidRPr="00D21CD6">
        <w:rPr>
          <w:rFonts w:ascii="Times New Roman" w:hAnsi="Times New Roman" w:cs="Times New Roman"/>
          <w:iCs/>
          <w:sz w:val="28"/>
          <w:szCs w:val="28"/>
        </w:rPr>
        <w:t>по дну борозды на количество инверсий</w:t>
      </w:r>
      <w:r>
        <w:rPr>
          <w:rFonts w:ascii="Times New Roman" w:hAnsi="Times New Roman" w:cs="Times New Roman"/>
          <w:iCs/>
          <w:sz w:val="28"/>
          <w:szCs w:val="28"/>
        </w:rPr>
        <w:t>,</w:t>
      </w:r>
      <w:r w:rsidR="00B663D8" w:rsidRPr="00D21CD6">
        <w:rPr>
          <w:rFonts w:ascii="Times New Roman" w:hAnsi="Times New Roman" w:cs="Times New Roman"/>
          <w:iCs/>
          <w:sz w:val="28"/>
          <w:szCs w:val="28"/>
        </w:rPr>
        <w:t xml:space="preserve"> введем коэффициент </w:t>
      </w:r>
      <w:r w:rsidR="00B663D8" w:rsidRPr="00D21CD6">
        <w:rPr>
          <w:rFonts w:ascii="Times New Roman" w:hAnsi="Times New Roman" w:cs="Times New Roman"/>
          <w:i/>
          <w:sz w:val="28"/>
          <w:szCs w:val="28"/>
        </w:rPr>
        <w:t>μ</w:t>
      </w:r>
      <w:r w:rsidR="00B663D8" w:rsidRPr="00D21CD6">
        <w:rPr>
          <w:rFonts w:ascii="Times New Roman" w:hAnsi="Times New Roman" w:cs="Times New Roman"/>
          <w:iCs/>
          <w:sz w:val="28"/>
          <w:szCs w:val="28"/>
        </w:rPr>
        <w:t xml:space="preserve">, </w:t>
      </w:r>
      <w:r>
        <w:rPr>
          <w:rFonts w:ascii="Times New Roman" w:hAnsi="Times New Roman" w:cs="Times New Roman"/>
          <w:iCs/>
          <w:sz w:val="28"/>
          <w:szCs w:val="28"/>
        </w:rPr>
        <w:t xml:space="preserve">который можно определить как </w:t>
      </w:r>
      <w:r w:rsidR="00B663D8" w:rsidRPr="00D21CD6">
        <w:rPr>
          <w:rFonts w:ascii="Times New Roman" w:hAnsi="Times New Roman" w:cs="Times New Roman"/>
          <w:iCs/>
          <w:sz w:val="28"/>
          <w:szCs w:val="28"/>
        </w:rPr>
        <w:t>численно рав</w:t>
      </w:r>
      <w:r>
        <w:rPr>
          <w:rFonts w:ascii="Times New Roman" w:hAnsi="Times New Roman" w:cs="Times New Roman"/>
          <w:iCs/>
          <w:sz w:val="28"/>
          <w:szCs w:val="28"/>
        </w:rPr>
        <w:t>ный</w:t>
      </w:r>
      <w:r w:rsidR="00B663D8" w:rsidRPr="00D21CD6">
        <w:rPr>
          <w:rFonts w:ascii="Times New Roman" w:hAnsi="Times New Roman" w:cs="Times New Roman"/>
          <w:iCs/>
          <w:sz w:val="28"/>
          <w:szCs w:val="28"/>
        </w:rPr>
        <w:t xml:space="preserve"> отношению количества инверсий, полученных </w:t>
      </w:r>
      <w:r w:rsidRPr="00D21CD6">
        <w:rPr>
          <w:rFonts w:ascii="Times New Roman" w:hAnsi="Times New Roman" w:cs="Times New Roman"/>
          <w:iCs/>
          <w:sz w:val="28"/>
          <w:szCs w:val="28"/>
        </w:rPr>
        <w:t>в опыт</w:t>
      </w:r>
      <w:r>
        <w:rPr>
          <w:rFonts w:ascii="Times New Roman" w:hAnsi="Times New Roman" w:cs="Times New Roman"/>
          <w:iCs/>
          <w:sz w:val="28"/>
          <w:szCs w:val="28"/>
        </w:rPr>
        <w:t>ных</w:t>
      </w:r>
      <w:r w:rsidRPr="00D21CD6">
        <w:rPr>
          <w:rFonts w:ascii="Times New Roman" w:hAnsi="Times New Roman" w:cs="Times New Roman"/>
          <w:iCs/>
          <w:sz w:val="28"/>
          <w:szCs w:val="28"/>
        </w:rPr>
        <w:t xml:space="preserve"> </w:t>
      </w:r>
      <w:r>
        <w:rPr>
          <w:rFonts w:ascii="Times New Roman" w:hAnsi="Times New Roman" w:cs="Times New Roman"/>
          <w:iCs/>
          <w:sz w:val="28"/>
          <w:szCs w:val="28"/>
        </w:rPr>
        <w:t xml:space="preserve">исследованиях </w:t>
      </w:r>
      <w:r w:rsidR="00B663D8" w:rsidRPr="00D21CD6">
        <w:rPr>
          <w:rFonts w:ascii="Times New Roman" w:hAnsi="Times New Roman" w:cs="Times New Roman"/>
          <w:iCs/>
          <w:sz w:val="28"/>
          <w:szCs w:val="28"/>
        </w:rPr>
        <w:t>при высеве семян в борозду и при высеве на липкую ленту:</w:t>
      </w:r>
    </w:p>
    <w:p w14:paraId="7CBF58F0" w14:textId="5846F458" w:rsidR="00B663D8" w:rsidRPr="00D21CD6" w:rsidRDefault="00B663D8" w:rsidP="00B663D8">
      <w:pPr>
        <w:spacing w:line="360" w:lineRule="auto"/>
        <w:ind w:firstLine="709"/>
        <w:jc w:val="center"/>
        <w:rPr>
          <w:rFonts w:ascii="Times New Roman" w:hAnsi="Times New Roman" w:cs="Times New Roman"/>
          <w:i/>
          <w:iCs/>
          <w:sz w:val="28"/>
          <w:szCs w:val="28"/>
        </w:rPr>
      </w:pPr>
      <w:r w:rsidRPr="00D21CD6">
        <w:rPr>
          <w:rFonts w:ascii="Times New Roman" w:hAnsi="Times New Roman" w:cs="Times New Roman"/>
          <w:i/>
          <w:sz w:val="28"/>
          <w:szCs w:val="28"/>
        </w:rPr>
        <w:t>μ</w:t>
      </w:r>
      <w:r w:rsidRPr="00D21CD6">
        <w:rPr>
          <w:rFonts w:ascii="Times New Roman" w:hAnsi="Times New Roman" w:cs="Times New Roman"/>
          <w:iCs/>
          <w:sz w:val="28"/>
          <w:szCs w:val="28"/>
        </w:rPr>
        <w:t xml:space="preserve"> = </w:t>
      </w:r>
      <w:r w:rsidRPr="00D21CD6">
        <w:rPr>
          <w:rFonts w:ascii="Times New Roman" w:hAnsi="Times New Roman" w:cs="Times New Roman"/>
          <w:i/>
          <w:iCs/>
          <w:sz w:val="28"/>
          <w:szCs w:val="28"/>
        </w:rPr>
        <w:t>К</w:t>
      </w:r>
      <w:r w:rsidRPr="00D21CD6">
        <w:rPr>
          <w:rFonts w:ascii="Times New Roman" w:hAnsi="Times New Roman" w:cs="Times New Roman"/>
          <w:i/>
          <w:iCs/>
          <w:sz w:val="28"/>
          <w:szCs w:val="28"/>
          <w:vertAlign w:val="subscript"/>
        </w:rPr>
        <w:t>б</w:t>
      </w:r>
      <w:r w:rsidRPr="00D21CD6">
        <w:rPr>
          <w:rFonts w:ascii="Times New Roman" w:hAnsi="Times New Roman" w:cs="Times New Roman"/>
          <w:i/>
          <w:iCs/>
          <w:sz w:val="28"/>
          <w:szCs w:val="28"/>
        </w:rPr>
        <w:t xml:space="preserve"> / К</w:t>
      </w:r>
      <w:r w:rsidRPr="00D21CD6">
        <w:rPr>
          <w:rFonts w:ascii="Times New Roman" w:hAnsi="Times New Roman" w:cs="Times New Roman"/>
          <w:i/>
          <w:iCs/>
          <w:sz w:val="28"/>
          <w:szCs w:val="28"/>
          <w:vertAlign w:val="subscript"/>
        </w:rPr>
        <w:t>л</w:t>
      </w:r>
      <w:r w:rsidRPr="00D21CD6">
        <w:rPr>
          <w:rFonts w:ascii="Times New Roman" w:hAnsi="Times New Roman" w:cs="Times New Roman"/>
          <w:i/>
          <w:iCs/>
          <w:sz w:val="28"/>
          <w:szCs w:val="28"/>
        </w:rPr>
        <w:t xml:space="preserve"> ,</w:t>
      </w:r>
    </w:p>
    <w:p w14:paraId="10B959E4" w14:textId="2E235EC8" w:rsidR="00B663D8" w:rsidRPr="00D21CD6" w:rsidRDefault="00B663D8" w:rsidP="00B663D8">
      <w:pPr>
        <w:spacing w:line="360" w:lineRule="auto"/>
        <w:ind w:firstLine="709"/>
        <w:jc w:val="both"/>
        <w:rPr>
          <w:rFonts w:ascii="Times New Roman" w:hAnsi="Times New Roman" w:cs="Times New Roman"/>
          <w:sz w:val="28"/>
          <w:szCs w:val="28"/>
        </w:rPr>
      </w:pPr>
      <w:r w:rsidRPr="00D21CD6">
        <w:rPr>
          <w:rFonts w:ascii="Times New Roman" w:hAnsi="Times New Roman" w:cs="Times New Roman"/>
          <w:iCs/>
          <w:sz w:val="28"/>
          <w:szCs w:val="28"/>
        </w:rPr>
        <w:t xml:space="preserve">где </w:t>
      </w:r>
      <w:r w:rsidRPr="00D21CD6">
        <w:rPr>
          <w:rFonts w:ascii="Times New Roman" w:hAnsi="Times New Roman" w:cs="Times New Roman"/>
          <w:i/>
          <w:iCs/>
          <w:sz w:val="28"/>
          <w:szCs w:val="28"/>
        </w:rPr>
        <w:t>К</w:t>
      </w:r>
      <w:r w:rsidRPr="00D21CD6">
        <w:rPr>
          <w:rFonts w:ascii="Times New Roman" w:hAnsi="Times New Roman" w:cs="Times New Roman"/>
          <w:i/>
          <w:iCs/>
          <w:sz w:val="28"/>
          <w:szCs w:val="28"/>
          <w:vertAlign w:val="subscript"/>
        </w:rPr>
        <w:t>б</w:t>
      </w:r>
      <w:r w:rsidRPr="00D21CD6">
        <w:rPr>
          <w:rFonts w:ascii="Times New Roman" w:hAnsi="Times New Roman" w:cs="Times New Roman"/>
          <w:i/>
          <w:iCs/>
          <w:sz w:val="28"/>
          <w:szCs w:val="28"/>
        </w:rPr>
        <w:t xml:space="preserve"> – </w:t>
      </w:r>
      <w:r w:rsidRPr="00D21CD6">
        <w:rPr>
          <w:rFonts w:ascii="Times New Roman" w:hAnsi="Times New Roman" w:cs="Times New Roman"/>
          <w:sz w:val="28"/>
          <w:szCs w:val="28"/>
        </w:rPr>
        <w:t>количество инверсий при высеве</w:t>
      </w:r>
      <w:r w:rsidR="00802963">
        <w:rPr>
          <w:rFonts w:ascii="Times New Roman" w:hAnsi="Times New Roman" w:cs="Times New Roman"/>
          <w:sz w:val="28"/>
          <w:szCs w:val="28"/>
        </w:rPr>
        <w:t xml:space="preserve"> семян культуры</w:t>
      </w:r>
      <w:r w:rsidRPr="00D21CD6">
        <w:rPr>
          <w:rFonts w:ascii="Times New Roman" w:hAnsi="Times New Roman" w:cs="Times New Roman"/>
          <w:sz w:val="28"/>
          <w:szCs w:val="28"/>
        </w:rPr>
        <w:t xml:space="preserve"> в борозду; </w:t>
      </w:r>
      <w:r w:rsidRPr="00D21CD6">
        <w:rPr>
          <w:rFonts w:ascii="Times New Roman" w:hAnsi="Times New Roman" w:cs="Times New Roman"/>
          <w:i/>
          <w:iCs/>
          <w:sz w:val="28"/>
          <w:szCs w:val="28"/>
        </w:rPr>
        <w:t>К</w:t>
      </w:r>
      <w:r w:rsidRPr="00D21CD6">
        <w:rPr>
          <w:rFonts w:ascii="Times New Roman" w:hAnsi="Times New Roman" w:cs="Times New Roman"/>
          <w:i/>
          <w:iCs/>
          <w:sz w:val="28"/>
          <w:szCs w:val="28"/>
          <w:vertAlign w:val="subscript"/>
        </w:rPr>
        <w:t>л</w:t>
      </w:r>
      <w:r w:rsidRPr="00D21CD6">
        <w:rPr>
          <w:rFonts w:ascii="Times New Roman" w:hAnsi="Times New Roman" w:cs="Times New Roman"/>
          <w:i/>
          <w:iCs/>
          <w:sz w:val="28"/>
          <w:szCs w:val="28"/>
        </w:rPr>
        <w:t xml:space="preserve"> – </w:t>
      </w:r>
      <w:r w:rsidRPr="00D21CD6">
        <w:rPr>
          <w:rFonts w:ascii="Times New Roman" w:hAnsi="Times New Roman" w:cs="Times New Roman"/>
          <w:sz w:val="28"/>
          <w:szCs w:val="28"/>
        </w:rPr>
        <w:t xml:space="preserve">количество инверсий при высеве </w:t>
      </w:r>
      <w:r w:rsidR="00802963">
        <w:rPr>
          <w:rFonts w:ascii="Times New Roman" w:hAnsi="Times New Roman" w:cs="Times New Roman"/>
          <w:sz w:val="28"/>
          <w:szCs w:val="28"/>
        </w:rPr>
        <w:t>семян культуры</w:t>
      </w:r>
      <w:r w:rsidR="00802963" w:rsidRPr="00D21CD6">
        <w:rPr>
          <w:rFonts w:ascii="Times New Roman" w:hAnsi="Times New Roman" w:cs="Times New Roman"/>
          <w:sz w:val="28"/>
          <w:szCs w:val="28"/>
        </w:rPr>
        <w:t xml:space="preserve"> </w:t>
      </w:r>
      <w:r w:rsidRPr="00D21CD6">
        <w:rPr>
          <w:rFonts w:ascii="Times New Roman" w:hAnsi="Times New Roman" w:cs="Times New Roman"/>
          <w:sz w:val="28"/>
          <w:szCs w:val="28"/>
        </w:rPr>
        <w:t xml:space="preserve">на липкую ленту. </w:t>
      </w:r>
      <w:r w:rsidR="00003633" w:rsidRPr="00D21CD6">
        <w:rPr>
          <w:rFonts w:ascii="Times New Roman" w:hAnsi="Times New Roman" w:cs="Times New Roman"/>
          <w:sz w:val="28"/>
          <w:szCs w:val="28"/>
        </w:rPr>
        <w:t xml:space="preserve">Тогда выражение для определения количества инверсий в реальных условиях примет </w:t>
      </w:r>
      <w:r w:rsidR="00802963">
        <w:rPr>
          <w:rFonts w:ascii="Times New Roman" w:hAnsi="Times New Roman" w:cs="Times New Roman"/>
          <w:sz w:val="28"/>
          <w:szCs w:val="28"/>
        </w:rPr>
        <w:t xml:space="preserve">следующий </w:t>
      </w:r>
      <w:r w:rsidR="00003633" w:rsidRPr="00D21CD6">
        <w:rPr>
          <w:rFonts w:ascii="Times New Roman" w:hAnsi="Times New Roman" w:cs="Times New Roman"/>
          <w:sz w:val="28"/>
          <w:szCs w:val="28"/>
        </w:rPr>
        <w:t>вид:</w:t>
      </w:r>
    </w:p>
    <w:p w14:paraId="328936B9" w14:textId="757E51CB" w:rsidR="00003633" w:rsidRDefault="00B91217" w:rsidP="00003633">
      <w:pPr>
        <w:spacing w:line="360" w:lineRule="auto"/>
        <w:ind w:firstLine="709"/>
        <w:jc w:val="right"/>
        <w:rPr>
          <w:rFonts w:ascii="Times New Roman" w:hAnsi="Times New Roman" w:cs="Times New Roman"/>
          <w:sz w:val="28"/>
          <w:szCs w:val="28"/>
        </w:rPr>
      </w:pPr>
      <m:oMath>
        <m:r>
          <w:rPr>
            <w:rFonts w:ascii="Cambria Math" w:eastAsiaTheme="minorEastAsia" w:hAnsi="Cambria Math" w:cs="Times New Roman"/>
            <w:sz w:val="28"/>
            <w:szCs w:val="28"/>
            <w:lang w:val="en-US"/>
          </w:rPr>
          <m:t>K</m:t>
        </m:r>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lang w:val="en-US"/>
              </w:rPr>
              <m:t>nu</m:t>
            </m:r>
          </m:num>
          <m:den>
            <m:r>
              <w:rPr>
                <w:rFonts w:ascii="Cambria Math" w:eastAsiaTheme="minorEastAsia" w:hAnsi="Cambria Math" w:cs="Times New Roman"/>
                <w:sz w:val="28"/>
                <w:szCs w:val="28"/>
              </w:rPr>
              <m:t>2</m:t>
            </m:r>
          </m:den>
        </m:f>
        <m:f>
          <m:fPr>
            <m:ctrlPr>
              <w:rPr>
                <w:rFonts w:ascii="Cambria Math" w:eastAsiaTheme="minorEastAsia" w:hAnsi="Cambria Math" w:cs="Times New Roman"/>
                <w:i/>
                <w:sz w:val="28"/>
                <w:szCs w:val="28"/>
                <w:lang w:val="en-US"/>
              </w:rPr>
            </m:ctrlPr>
          </m:fPr>
          <m:num>
            <m:r>
              <w:rPr>
                <w:rFonts w:ascii="Cambria Math" w:eastAsiaTheme="minorEastAsia" w:hAnsi="Cambria Math" w:cs="Times New Roman"/>
                <w:sz w:val="28"/>
                <w:szCs w:val="28"/>
              </w:rPr>
              <m:t>Ф</m:t>
            </m:r>
            <m:d>
              <m:dPr>
                <m:ctrlPr>
                  <w:rPr>
                    <w:rFonts w:ascii="Cambria Math" w:eastAsiaTheme="minorEastAsia" w:hAnsi="Cambria Math" w:cs="Times New Roman"/>
                    <w:i/>
                    <w:sz w:val="28"/>
                    <w:szCs w:val="28"/>
                    <w:lang w:val="en-US"/>
                  </w:rPr>
                </m:ctrlPr>
              </m:dPr>
              <m:e>
                <m:f>
                  <m:fPr>
                    <m:ctrlPr>
                      <w:rPr>
                        <w:rFonts w:ascii="Cambria Math" w:eastAsiaTheme="minorEastAsia" w:hAnsi="Cambria Math" w:cs="Times New Roman"/>
                        <w:i/>
                        <w:sz w:val="28"/>
                        <w:szCs w:val="28"/>
                        <w:lang w:val="en-US"/>
                      </w:rPr>
                    </m:ctrlPr>
                  </m:fPr>
                  <m:num>
                    <m:func>
                      <m:funcPr>
                        <m:ctrlPr>
                          <w:rPr>
                            <w:rFonts w:ascii="Cambria Math" w:eastAsiaTheme="minorEastAsia" w:hAnsi="Cambria Math" w:cs="Times New Roman"/>
                            <w:i/>
                            <w:sz w:val="28"/>
                            <w:szCs w:val="28"/>
                            <w:lang w:val="en-US"/>
                          </w:rPr>
                        </m:ctrlPr>
                      </m:funcPr>
                      <m:fName>
                        <m:sSub>
                          <m:sSubPr>
                            <m:ctrlPr>
                              <w:rPr>
                                <w:rFonts w:ascii="Cambria Math" w:eastAsiaTheme="minorEastAsia" w:hAnsi="Cambria Math" w:cs="Times New Roman"/>
                                <w:sz w:val="28"/>
                                <w:szCs w:val="28"/>
                                <w:lang w:val="en-US"/>
                              </w:rPr>
                            </m:ctrlPr>
                          </m:sSubPr>
                          <m:e>
                            <m:r>
                              <w:rPr>
                                <w:rFonts w:ascii="Cambria Math" w:eastAsiaTheme="minorEastAsia" w:hAnsi="Cambria Math" w:cs="Times New Roman"/>
                                <w:sz w:val="28"/>
                                <w:szCs w:val="28"/>
                                <w:lang w:val="en-US"/>
                              </w:rPr>
                              <m:t>t</m:t>
                            </m:r>
                          </m:e>
                          <m:sub>
                            <m:r>
                              <m:rPr>
                                <m:sty m:val="p"/>
                              </m:rPr>
                              <w:rPr>
                                <w:rFonts w:ascii="Cambria Math" w:eastAsiaTheme="minorEastAsia" w:hAnsi="Cambria Math" w:cs="Times New Roman"/>
                                <w:sz w:val="28"/>
                                <w:szCs w:val="28"/>
                                <w:lang w:val="en-US"/>
                              </w:rPr>
                              <m:t>max</m:t>
                            </m:r>
                          </m:sub>
                        </m:sSub>
                      </m:fName>
                      <m:e>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min</m:t>
                            </m:r>
                          </m:sub>
                        </m:sSub>
                      </m:e>
                    </m:func>
                  </m:num>
                  <m:den>
                    <m:r>
                      <w:rPr>
                        <w:rFonts w:ascii="Cambria Math" w:eastAsiaTheme="minorEastAsia" w:hAnsi="Cambria Math" w:cs="Times New Roman"/>
                        <w:sz w:val="28"/>
                        <w:szCs w:val="28"/>
                      </w:rPr>
                      <m:t>2</m:t>
                    </m:r>
                    <m:rad>
                      <m:radPr>
                        <m:degHide m:val="1"/>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lang w:val="en-US"/>
                          </w:rPr>
                          <m:t>D</m:t>
                        </m:r>
                        <m:sSub>
                          <m:sSubPr>
                            <m:ctrlPr>
                              <w:rPr>
                                <w:rFonts w:ascii="Cambria Math" w:eastAsiaTheme="minorEastAsia" w:hAnsi="Cambria Math" w:cs="Times New Roman"/>
                                <w:i/>
                                <w:sz w:val="28"/>
                                <w:szCs w:val="28"/>
                                <w:lang w:val="en-US"/>
                              </w:rPr>
                            </m:ctrlPr>
                          </m:sSubPr>
                          <m:e>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e>
                          <m:sub>
                            <m:r>
                              <w:rPr>
                                <w:rFonts w:ascii="Cambria Math" w:eastAsiaTheme="minorEastAsia" w:hAnsi="Cambria Math" w:cs="Times New Roman"/>
                                <w:sz w:val="28"/>
                                <w:szCs w:val="28"/>
                                <w:lang w:val="en-US"/>
                              </w:rPr>
                              <m:t>yc</m:t>
                            </m:r>
                          </m:sub>
                        </m:sSub>
                      </m:e>
                    </m:rad>
                  </m:den>
                </m:f>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lang w:val="en-US"/>
                  </w:rPr>
                </m:ctrlPr>
              </m:dPr>
              <m:e>
                <m:f>
                  <m:fPr>
                    <m:ctrlPr>
                      <w:rPr>
                        <w:rFonts w:ascii="Cambria Math" w:eastAsiaTheme="minorEastAsia" w:hAnsi="Cambria Math" w:cs="Times New Roman"/>
                        <w:i/>
                        <w:sz w:val="28"/>
                        <w:szCs w:val="28"/>
                        <w:lang w:val="en-US"/>
                      </w:rPr>
                    </m:ctrlPr>
                  </m:fPr>
                  <m:num>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rPr>
                          <m:t>0</m:t>
                        </m:r>
                      </m:sub>
                    </m:sSub>
                  </m:num>
                  <m:den>
                    <m:r>
                      <w:rPr>
                        <w:rFonts w:ascii="Cambria Math" w:eastAsiaTheme="minorEastAsia" w:hAnsi="Cambria Math" w:cs="Times New Roman"/>
                        <w:sz w:val="28"/>
                        <w:szCs w:val="28"/>
                      </w:rPr>
                      <m:t>2</m:t>
                    </m:r>
                    <m:rad>
                      <m:radPr>
                        <m:degHide m:val="1"/>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lang w:val="en-US"/>
                          </w:rPr>
                          <m:t>D</m:t>
                        </m:r>
                        <m:sSub>
                          <m:sSubPr>
                            <m:ctrlPr>
                              <w:rPr>
                                <w:rFonts w:ascii="Cambria Math" w:eastAsiaTheme="minorEastAsia" w:hAnsi="Cambria Math" w:cs="Times New Roman"/>
                                <w:i/>
                                <w:sz w:val="28"/>
                                <w:szCs w:val="28"/>
                                <w:lang w:val="en-US"/>
                              </w:rPr>
                            </m:ctrlPr>
                          </m:sSubPr>
                          <m:e>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e>
                          <m:sub>
                            <m:r>
                              <w:rPr>
                                <w:rFonts w:ascii="Cambria Math" w:eastAsiaTheme="minorEastAsia" w:hAnsi="Cambria Math" w:cs="Times New Roman"/>
                                <w:sz w:val="28"/>
                                <w:szCs w:val="28"/>
                                <w:lang w:val="en-US"/>
                              </w:rPr>
                              <m:t>yc</m:t>
                            </m:r>
                          </m:sub>
                        </m:sSub>
                      </m:e>
                    </m:rad>
                  </m:den>
                </m:f>
              </m:e>
            </m:d>
          </m:num>
          <m:den>
            <m:r>
              <w:rPr>
                <w:rFonts w:ascii="Cambria Math" w:eastAsiaTheme="minorEastAsia" w:hAnsi="Cambria Math" w:cs="Times New Roman"/>
                <w:sz w:val="28"/>
                <w:szCs w:val="28"/>
              </w:rPr>
              <m:t>Ф</m:t>
            </m:r>
            <m:d>
              <m:dPr>
                <m:ctrlPr>
                  <w:rPr>
                    <w:rFonts w:ascii="Cambria Math" w:eastAsiaTheme="minorEastAsia" w:hAnsi="Cambria Math" w:cs="Times New Roman"/>
                    <w:i/>
                    <w:sz w:val="28"/>
                    <w:szCs w:val="28"/>
                    <w:lang w:val="en-US"/>
                  </w:rPr>
                </m:ctrlPr>
              </m:dPr>
              <m:e>
                <m:f>
                  <m:fPr>
                    <m:ctrlPr>
                      <w:rPr>
                        <w:rFonts w:ascii="Cambria Math" w:eastAsiaTheme="minorEastAsia" w:hAnsi="Cambria Math" w:cs="Times New Roman"/>
                        <w:i/>
                        <w:sz w:val="28"/>
                        <w:szCs w:val="28"/>
                        <w:lang w:val="en-US"/>
                      </w:rPr>
                    </m:ctrlPr>
                  </m:fPr>
                  <m:num>
                    <m:func>
                      <m:funcPr>
                        <m:ctrlPr>
                          <w:rPr>
                            <w:rFonts w:ascii="Cambria Math" w:eastAsiaTheme="minorEastAsia" w:hAnsi="Cambria Math" w:cs="Times New Roman"/>
                            <w:i/>
                            <w:sz w:val="28"/>
                            <w:szCs w:val="28"/>
                            <w:lang w:val="en-US"/>
                          </w:rPr>
                        </m:ctrlPr>
                      </m:funcPr>
                      <m:fName>
                        <m:sSub>
                          <m:sSubPr>
                            <m:ctrlPr>
                              <w:rPr>
                                <w:rFonts w:ascii="Cambria Math" w:eastAsiaTheme="minorEastAsia" w:hAnsi="Cambria Math" w:cs="Times New Roman"/>
                                <w:sz w:val="28"/>
                                <w:szCs w:val="28"/>
                                <w:lang w:val="en-US"/>
                              </w:rPr>
                            </m:ctrlPr>
                          </m:sSubPr>
                          <m:e>
                            <m:r>
                              <w:rPr>
                                <w:rFonts w:ascii="Cambria Math" w:eastAsiaTheme="minorEastAsia" w:hAnsi="Cambria Math" w:cs="Times New Roman"/>
                                <w:sz w:val="28"/>
                                <w:szCs w:val="28"/>
                                <w:lang w:val="en-US"/>
                              </w:rPr>
                              <m:t>t</m:t>
                            </m:r>
                          </m:e>
                          <m:sub>
                            <m:r>
                              <m:rPr>
                                <m:sty m:val="p"/>
                              </m:rPr>
                              <w:rPr>
                                <w:rFonts w:ascii="Cambria Math" w:eastAsiaTheme="minorEastAsia" w:hAnsi="Cambria Math" w:cs="Times New Roman"/>
                                <w:sz w:val="28"/>
                                <w:szCs w:val="28"/>
                                <w:lang w:val="en-US"/>
                              </w:rPr>
                              <m:t>max</m:t>
                            </m:r>
                          </m:sub>
                        </m:sSub>
                      </m:fName>
                      <m:e>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t</m:t>
                            </m:r>
                          </m:e>
                          <m:sub>
                            <m:r>
                              <w:rPr>
                                <w:rFonts w:ascii="Cambria Math" w:eastAsiaTheme="minorEastAsia" w:hAnsi="Cambria Math" w:cs="Times New Roman"/>
                                <w:sz w:val="28"/>
                                <w:szCs w:val="28"/>
                                <w:lang w:val="en-US"/>
                              </w:rPr>
                              <m:t>min</m:t>
                            </m:r>
                          </m:sub>
                        </m:sSub>
                      </m:e>
                    </m:func>
                  </m:num>
                  <m:den>
                    <m:r>
                      <w:rPr>
                        <w:rFonts w:ascii="Cambria Math" w:eastAsiaTheme="minorEastAsia" w:hAnsi="Cambria Math" w:cs="Times New Roman"/>
                        <w:sz w:val="28"/>
                        <w:szCs w:val="28"/>
                      </w:rPr>
                      <m:t>2</m:t>
                    </m:r>
                    <m:rad>
                      <m:radPr>
                        <m:degHide m:val="1"/>
                        <m:ctrlPr>
                          <w:rPr>
                            <w:rFonts w:ascii="Cambria Math" w:eastAsiaTheme="minorEastAsia" w:hAnsi="Cambria Math" w:cs="Times New Roman"/>
                            <w:i/>
                            <w:sz w:val="28"/>
                            <w:szCs w:val="28"/>
                            <w:lang w:val="en-US"/>
                          </w:rPr>
                        </m:ctrlPr>
                      </m:radPr>
                      <m:deg/>
                      <m:e>
                        <m:r>
                          <w:rPr>
                            <w:rFonts w:ascii="Cambria Math" w:eastAsiaTheme="minorEastAsia" w:hAnsi="Cambria Math" w:cs="Times New Roman"/>
                            <w:sz w:val="28"/>
                            <w:szCs w:val="28"/>
                            <w:lang w:val="en-US"/>
                          </w:rPr>
                          <m:t>D</m:t>
                        </m:r>
                        <m:d>
                          <m:dPr>
                            <m:begChr m:val="["/>
                            <m:endChr m:val="]"/>
                            <m:ctrlPr>
                              <w:rPr>
                                <w:rFonts w:ascii="Cambria Math" w:eastAsiaTheme="minorEastAsia" w:hAnsi="Cambria Math" w:cs="Times New Roman"/>
                                <w:i/>
                                <w:sz w:val="28"/>
                                <w:szCs w:val="28"/>
                                <w:lang w:val="en-US"/>
                              </w:rPr>
                            </m:ctrlPr>
                          </m:dPr>
                          <m:e>
                            <m:r>
                              <w:rPr>
                                <w:rFonts w:ascii="Cambria Math" w:eastAsiaTheme="minorEastAsia" w:hAnsi="Cambria Math" w:cs="Times New Roman"/>
                                <w:sz w:val="28"/>
                                <w:szCs w:val="28"/>
                                <w:lang w:val="en-US"/>
                              </w:rPr>
                              <m:t>t</m:t>
                            </m:r>
                          </m:e>
                        </m:d>
                      </m:e>
                    </m:rad>
                  </m:den>
                </m:f>
              </m:e>
            </m:d>
          </m:den>
        </m:f>
      </m:oMath>
      <w:r w:rsidR="00003633">
        <w:rPr>
          <w:rFonts w:ascii="Times New Roman" w:hAnsi="Times New Roman" w:cs="Times New Roman"/>
          <w:sz w:val="28"/>
          <w:szCs w:val="28"/>
        </w:rPr>
        <w:tab/>
      </w:r>
      <w:r w:rsidR="00003633">
        <w:rPr>
          <w:rFonts w:ascii="Times New Roman" w:hAnsi="Times New Roman" w:cs="Times New Roman"/>
          <w:sz w:val="28"/>
          <w:szCs w:val="28"/>
        </w:rPr>
        <w:tab/>
      </w:r>
      <w:r w:rsidR="00D21CD6">
        <w:rPr>
          <w:rFonts w:ascii="Times New Roman" w:hAnsi="Times New Roman" w:cs="Times New Roman"/>
          <w:sz w:val="28"/>
          <w:szCs w:val="28"/>
        </w:rPr>
        <w:tab/>
      </w:r>
      <w:r w:rsidR="00003633">
        <w:rPr>
          <w:rFonts w:ascii="Times New Roman" w:hAnsi="Times New Roman" w:cs="Times New Roman"/>
          <w:sz w:val="28"/>
          <w:szCs w:val="28"/>
        </w:rPr>
        <w:tab/>
        <w:t>(7)</w:t>
      </w:r>
    </w:p>
    <w:p w14:paraId="6C28CF77" w14:textId="18F2122C" w:rsidR="00B021DA" w:rsidRPr="003113B6" w:rsidRDefault="00003633" w:rsidP="00B021D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Коэффициент </w:t>
      </w:r>
      <w:r w:rsidRPr="005D56E0">
        <w:rPr>
          <w:rFonts w:ascii="Times New Roman" w:hAnsi="Times New Roman" w:cs="Times New Roman"/>
          <w:i/>
          <w:sz w:val="28"/>
          <w:szCs w:val="28"/>
        </w:rPr>
        <w:t>μ</w:t>
      </w:r>
      <w:r>
        <w:rPr>
          <w:rFonts w:ascii="Times New Roman" w:hAnsi="Times New Roman" w:cs="Times New Roman"/>
          <w:sz w:val="28"/>
          <w:szCs w:val="28"/>
        </w:rPr>
        <w:t xml:space="preserve"> определяется для конкретных условий посева (свойства семян, форма борозды, состояние почвы в борозде и др.) и </w:t>
      </w:r>
      <w:r w:rsidR="00B021DA">
        <w:rPr>
          <w:rFonts w:ascii="Times New Roman" w:hAnsi="Times New Roman" w:cs="Times New Roman"/>
          <w:sz w:val="28"/>
          <w:szCs w:val="28"/>
        </w:rPr>
        <w:t>з</w:t>
      </w:r>
      <w:r w:rsidR="00B021DA" w:rsidRPr="003113B6">
        <w:rPr>
          <w:rFonts w:ascii="Times New Roman" w:hAnsi="Times New Roman" w:cs="Times New Roman"/>
          <w:sz w:val="28"/>
          <w:szCs w:val="28"/>
        </w:rPr>
        <w:t>ави</w:t>
      </w:r>
      <w:r w:rsidR="00B021DA">
        <w:rPr>
          <w:rFonts w:ascii="Times New Roman" w:hAnsi="Times New Roman" w:cs="Times New Roman"/>
          <w:sz w:val="28"/>
          <w:szCs w:val="28"/>
        </w:rPr>
        <w:t>с</w:t>
      </w:r>
      <w:r w:rsidR="00B021DA" w:rsidRPr="003113B6">
        <w:rPr>
          <w:rFonts w:ascii="Times New Roman" w:hAnsi="Times New Roman" w:cs="Times New Roman"/>
          <w:sz w:val="28"/>
          <w:szCs w:val="28"/>
        </w:rPr>
        <w:t xml:space="preserve">ит главным образом </w:t>
      </w:r>
      <w:r w:rsidR="00B021DA">
        <w:rPr>
          <w:rFonts w:ascii="Times New Roman" w:hAnsi="Times New Roman" w:cs="Times New Roman"/>
          <w:sz w:val="28"/>
          <w:szCs w:val="28"/>
        </w:rPr>
        <w:t>от</w:t>
      </w:r>
      <w:r w:rsidR="00B021DA" w:rsidRPr="003113B6">
        <w:rPr>
          <w:rFonts w:ascii="Times New Roman" w:hAnsi="Times New Roman" w:cs="Times New Roman"/>
          <w:sz w:val="28"/>
          <w:szCs w:val="28"/>
        </w:rPr>
        <w:t xml:space="preserve"> скорости движения посевного агрегата и от высоты падения семян.</w:t>
      </w:r>
    </w:p>
    <w:p w14:paraId="74ABF04E" w14:textId="7CF4D61A" w:rsidR="00B021DA" w:rsidRPr="003113B6"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lastRenderedPageBreak/>
        <w:t>Из выражения (7) видно, что количество возможных инверсий</w:t>
      </w:r>
      <w:r>
        <w:rPr>
          <w:rFonts w:ascii="Times New Roman" w:hAnsi="Times New Roman" w:cs="Times New Roman"/>
          <w:sz w:val="28"/>
          <w:szCs w:val="28"/>
        </w:rPr>
        <w:t>,</w:t>
      </w:r>
      <w:r w:rsidRPr="003113B6">
        <w:rPr>
          <w:rFonts w:ascii="Times New Roman" w:hAnsi="Times New Roman" w:cs="Times New Roman"/>
          <w:sz w:val="28"/>
          <w:szCs w:val="28"/>
        </w:rPr>
        <w:t xml:space="preserve"> </w:t>
      </w:r>
      <w:r>
        <w:rPr>
          <w:rFonts w:ascii="Times New Roman" w:hAnsi="Times New Roman" w:cs="Times New Roman"/>
          <w:sz w:val="28"/>
          <w:szCs w:val="28"/>
        </w:rPr>
        <w:t>кро</w:t>
      </w:r>
      <w:r w:rsidRPr="003113B6">
        <w:rPr>
          <w:rFonts w:ascii="Times New Roman" w:hAnsi="Times New Roman" w:cs="Times New Roman"/>
          <w:sz w:val="28"/>
          <w:szCs w:val="28"/>
        </w:rPr>
        <w:t xml:space="preserve">ме факторов, определяющих коэффициент </w:t>
      </w:r>
      <w:r w:rsidRPr="005D56E0">
        <w:rPr>
          <w:rFonts w:ascii="Times New Roman" w:hAnsi="Times New Roman" w:cs="Times New Roman"/>
          <w:i/>
          <w:sz w:val="28"/>
          <w:szCs w:val="28"/>
        </w:rPr>
        <w:t>μ</w:t>
      </w:r>
      <w:r w:rsidRPr="003113B6">
        <w:rPr>
          <w:rFonts w:ascii="Times New Roman" w:hAnsi="Times New Roman" w:cs="Times New Roman"/>
          <w:sz w:val="28"/>
          <w:szCs w:val="28"/>
        </w:rPr>
        <w:t>,</w:t>
      </w:r>
      <w:r>
        <w:rPr>
          <w:rFonts w:ascii="Times New Roman" w:hAnsi="Times New Roman" w:cs="Times New Roman"/>
          <w:sz w:val="28"/>
          <w:szCs w:val="28"/>
        </w:rPr>
        <w:t xml:space="preserve"> </w:t>
      </w:r>
      <w:r w:rsidRPr="003113B6">
        <w:rPr>
          <w:rFonts w:ascii="Times New Roman" w:hAnsi="Times New Roman" w:cs="Times New Roman"/>
          <w:sz w:val="28"/>
          <w:szCs w:val="28"/>
        </w:rPr>
        <w:t>зависит от промежутка примени между выбрасыванием семян и от степени варьирования времени их падения, обусловленной изменчивостью показателей физико-ме</w:t>
      </w:r>
      <w:r>
        <w:rPr>
          <w:rFonts w:ascii="Times New Roman" w:hAnsi="Times New Roman" w:cs="Times New Roman"/>
          <w:sz w:val="28"/>
          <w:szCs w:val="28"/>
        </w:rPr>
        <w:t>х</w:t>
      </w:r>
      <w:r w:rsidRPr="003113B6">
        <w:rPr>
          <w:rFonts w:ascii="Times New Roman" w:hAnsi="Times New Roman" w:cs="Times New Roman"/>
          <w:sz w:val="28"/>
          <w:szCs w:val="28"/>
        </w:rPr>
        <w:t xml:space="preserve">анических свойств. При этом увеличение промежутка времени </w:t>
      </w:r>
      <w:r w:rsidRPr="005D56E0">
        <w:rPr>
          <w:rFonts w:ascii="Times New Roman" w:hAnsi="Times New Roman" w:cs="Times New Roman"/>
          <w:i/>
          <w:sz w:val="28"/>
          <w:szCs w:val="28"/>
          <w:lang w:val="en-US"/>
        </w:rPr>
        <w:t>t</w:t>
      </w:r>
      <w:r w:rsidRPr="005D56E0">
        <w:rPr>
          <w:rFonts w:ascii="Times New Roman" w:hAnsi="Times New Roman" w:cs="Times New Roman"/>
          <w:sz w:val="28"/>
          <w:szCs w:val="28"/>
          <w:vertAlign w:val="subscript"/>
        </w:rPr>
        <w:t>0</w:t>
      </w:r>
      <w:r w:rsidRPr="003113B6">
        <w:rPr>
          <w:rFonts w:ascii="Times New Roman" w:hAnsi="Times New Roman" w:cs="Times New Roman"/>
          <w:sz w:val="28"/>
          <w:szCs w:val="28"/>
        </w:rPr>
        <w:t xml:space="preserve"> и применение семян, выравненных (разделенных на фракции) по скорости витания и по углу трения движения (при транспортировании </w:t>
      </w:r>
      <w:r>
        <w:rPr>
          <w:rFonts w:ascii="Times New Roman" w:hAnsi="Times New Roman" w:cs="Times New Roman"/>
          <w:sz w:val="28"/>
          <w:szCs w:val="28"/>
        </w:rPr>
        <w:t>се</w:t>
      </w:r>
      <w:r w:rsidRPr="003113B6">
        <w:rPr>
          <w:rFonts w:ascii="Times New Roman" w:hAnsi="Times New Roman" w:cs="Times New Roman"/>
          <w:sz w:val="28"/>
          <w:szCs w:val="28"/>
        </w:rPr>
        <w:t>мян по наклонному семяпроводу), значительно снижают вероятность появления инверсий, а следовательно, и их количество.</w:t>
      </w:r>
    </w:p>
    <w:p w14:paraId="032EC5B8" w14:textId="77777777" w:rsidR="00B021DA" w:rsidRPr="003113B6"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t>Выше рассматривались условия и вероятность возникновения одинарных инверсий, т.е. когда последующее семя располагалось впереди одного предыдущего. В случае, когда семя будет располагаться впереди двух и более предыдущих семян, условия (</w:t>
      </w:r>
      <w:r>
        <w:rPr>
          <w:rFonts w:ascii="Times New Roman" w:hAnsi="Times New Roman" w:cs="Times New Roman"/>
          <w:sz w:val="28"/>
          <w:szCs w:val="28"/>
        </w:rPr>
        <w:t>1</w:t>
      </w:r>
      <w:r w:rsidRPr="003113B6">
        <w:rPr>
          <w:rFonts w:ascii="Times New Roman" w:hAnsi="Times New Roman" w:cs="Times New Roman"/>
          <w:sz w:val="28"/>
          <w:szCs w:val="28"/>
        </w:rPr>
        <w:t>) могут быть выражены следующим неравенством.</w:t>
      </w:r>
    </w:p>
    <w:p w14:paraId="3463CE2E" w14:textId="52BAA916" w:rsidR="00B021DA" w:rsidRPr="00425255" w:rsidRDefault="00007A29" w:rsidP="00B021DA">
      <w:pPr>
        <w:spacing w:line="360" w:lineRule="auto"/>
        <w:ind w:firstLine="709"/>
        <w:jc w:val="both"/>
        <w:rPr>
          <w:rFonts w:ascii="Times New Roman" w:hAnsi="Times New Roman" w:cs="Times New Roman"/>
          <w:iCs/>
          <w:sz w:val="28"/>
          <w:szCs w:val="28"/>
        </w:rPr>
      </w:pPr>
      <w:r>
        <w:rPr>
          <w:rFonts w:ascii="Times New Roman" w:hAnsi="Times New Roman" w:cs="Times New Roman"/>
          <w:sz w:val="28"/>
          <w:szCs w:val="28"/>
        </w:rPr>
        <w:t xml:space="preserve">Для опережения двух семян: </w:t>
      </w:r>
      <w:proofErr w:type="spellStart"/>
      <w:r w:rsidRPr="003113B6">
        <w:rPr>
          <w:rFonts w:ascii="Times New Roman" w:hAnsi="Times New Roman" w:cs="Times New Roman"/>
          <w:i/>
          <w:sz w:val="28"/>
          <w:szCs w:val="28"/>
        </w:rPr>
        <w:t>t</w:t>
      </w:r>
      <w:r w:rsidRPr="003113B6">
        <w:rPr>
          <w:rFonts w:ascii="Times New Roman" w:hAnsi="Times New Roman" w:cs="Times New Roman"/>
          <w:i/>
          <w:sz w:val="28"/>
          <w:szCs w:val="28"/>
          <w:vertAlign w:val="subscript"/>
        </w:rPr>
        <w:t>i</w:t>
      </w:r>
      <w:proofErr w:type="spellEnd"/>
      <w:r w:rsidRPr="003113B6">
        <w:rPr>
          <w:rFonts w:ascii="Times New Roman" w:hAnsi="Times New Roman" w:cs="Times New Roman"/>
          <w:i/>
          <w:sz w:val="28"/>
          <w:szCs w:val="28"/>
        </w:rPr>
        <w:t xml:space="preserve"> </w:t>
      </w:r>
      <w:r>
        <w:rPr>
          <w:rFonts w:ascii="Times New Roman" w:hAnsi="Times New Roman" w:cs="Times New Roman"/>
          <w:i/>
          <w:sz w:val="28"/>
          <w:szCs w:val="28"/>
        </w:rPr>
        <w:t>–</w:t>
      </w:r>
      <w:r w:rsidRPr="003113B6">
        <w:rPr>
          <w:rFonts w:ascii="Times New Roman" w:hAnsi="Times New Roman" w:cs="Times New Roman"/>
          <w:i/>
          <w:sz w:val="28"/>
          <w:szCs w:val="28"/>
        </w:rPr>
        <w:t xml:space="preserve"> t</w:t>
      </w:r>
      <w:r w:rsidRPr="003113B6">
        <w:rPr>
          <w:rFonts w:ascii="Times New Roman" w:hAnsi="Times New Roman" w:cs="Times New Roman"/>
          <w:i/>
          <w:sz w:val="28"/>
          <w:szCs w:val="28"/>
          <w:vertAlign w:val="subscript"/>
        </w:rPr>
        <w:t>i+</w:t>
      </w:r>
      <w:r>
        <w:rPr>
          <w:rFonts w:ascii="Times New Roman" w:hAnsi="Times New Roman" w:cs="Times New Roman"/>
          <w:i/>
          <w:sz w:val="28"/>
          <w:szCs w:val="28"/>
          <w:vertAlign w:val="subscript"/>
        </w:rPr>
        <w:t>2</w:t>
      </w:r>
      <w:r>
        <w:rPr>
          <w:rFonts w:ascii="Times New Roman" w:hAnsi="Times New Roman" w:cs="Times New Roman"/>
          <w:i/>
          <w:sz w:val="28"/>
          <w:szCs w:val="28"/>
        </w:rPr>
        <w:t xml:space="preserve"> &gt; 2</w:t>
      </w:r>
      <w:r w:rsidRPr="00650BD2">
        <w:rPr>
          <w:rFonts w:ascii="Times New Roman" w:hAnsi="Times New Roman" w:cs="Times New Roman"/>
          <w:i/>
          <w:sz w:val="28"/>
          <w:szCs w:val="28"/>
          <w:lang w:val="en-US"/>
        </w:rPr>
        <w:t>t</w:t>
      </w:r>
      <w:r w:rsidRPr="001F51C2">
        <w:rPr>
          <w:rFonts w:ascii="Times New Roman" w:hAnsi="Times New Roman" w:cs="Times New Roman"/>
          <w:i/>
          <w:sz w:val="28"/>
          <w:szCs w:val="28"/>
          <w:vertAlign w:val="subscript"/>
        </w:rPr>
        <w:t>0</w:t>
      </w:r>
      <w:r>
        <w:rPr>
          <w:rFonts w:ascii="Times New Roman" w:hAnsi="Times New Roman" w:cs="Times New Roman"/>
          <w:i/>
          <w:sz w:val="28"/>
          <w:szCs w:val="28"/>
        </w:rPr>
        <w:t xml:space="preserve"> , </w:t>
      </w:r>
      <w:r w:rsidRPr="00007A29">
        <w:rPr>
          <w:rFonts w:ascii="Times New Roman" w:hAnsi="Times New Roman" w:cs="Times New Roman"/>
          <w:iCs/>
          <w:sz w:val="28"/>
          <w:szCs w:val="28"/>
        </w:rPr>
        <w:t xml:space="preserve">для опережения одним семенем </w:t>
      </w:r>
      <w:r w:rsidR="00425255">
        <w:rPr>
          <w:rFonts w:ascii="Times New Roman" w:hAnsi="Times New Roman" w:cs="Times New Roman"/>
          <w:i/>
          <w:sz w:val="28"/>
          <w:szCs w:val="28"/>
        </w:rPr>
        <w:t>К</w:t>
      </w:r>
      <w:r>
        <w:rPr>
          <w:rFonts w:ascii="Times New Roman" w:hAnsi="Times New Roman" w:cs="Times New Roman"/>
          <w:iCs/>
          <w:sz w:val="28"/>
          <w:szCs w:val="28"/>
        </w:rPr>
        <w:t xml:space="preserve"> последующих семян: </w:t>
      </w:r>
      <w:proofErr w:type="spellStart"/>
      <w:r w:rsidRPr="003113B6">
        <w:rPr>
          <w:rFonts w:ascii="Times New Roman" w:hAnsi="Times New Roman" w:cs="Times New Roman"/>
          <w:i/>
          <w:sz w:val="28"/>
          <w:szCs w:val="28"/>
        </w:rPr>
        <w:t>t</w:t>
      </w:r>
      <w:r w:rsidRPr="003113B6">
        <w:rPr>
          <w:rFonts w:ascii="Times New Roman" w:hAnsi="Times New Roman" w:cs="Times New Roman"/>
          <w:i/>
          <w:sz w:val="28"/>
          <w:szCs w:val="28"/>
          <w:vertAlign w:val="subscript"/>
        </w:rPr>
        <w:t>i</w:t>
      </w:r>
      <w:proofErr w:type="spellEnd"/>
      <w:r w:rsidRPr="003113B6">
        <w:rPr>
          <w:rFonts w:ascii="Times New Roman" w:hAnsi="Times New Roman" w:cs="Times New Roman"/>
          <w:i/>
          <w:sz w:val="28"/>
          <w:szCs w:val="28"/>
        </w:rPr>
        <w:t xml:space="preserve"> </w:t>
      </w:r>
      <w:r>
        <w:rPr>
          <w:rFonts w:ascii="Times New Roman" w:hAnsi="Times New Roman" w:cs="Times New Roman"/>
          <w:i/>
          <w:sz w:val="28"/>
          <w:szCs w:val="28"/>
        </w:rPr>
        <w:t>–</w:t>
      </w:r>
      <w:r w:rsidRPr="003113B6">
        <w:rPr>
          <w:rFonts w:ascii="Times New Roman" w:hAnsi="Times New Roman" w:cs="Times New Roman"/>
          <w:i/>
          <w:sz w:val="28"/>
          <w:szCs w:val="28"/>
        </w:rPr>
        <w:t xml:space="preserve"> </w:t>
      </w:r>
      <w:proofErr w:type="spellStart"/>
      <w:r w:rsidRPr="003113B6">
        <w:rPr>
          <w:rFonts w:ascii="Times New Roman" w:hAnsi="Times New Roman" w:cs="Times New Roman"/>
          <w:i/>
          <w:sz w:val="28"/>
          <w:szCs w:val="28"/>
        </w:rPr>
        <w:t>t</w:t>
      </w:r>
      <w:r w:rsidRPr="003113B6">
        <w:rPr>
          <w:rFonts w:ascii="Times New Roman" w:hAnsi="Times New Roman" w:cs="Times New Roman"/>
          <w:i/>
          <w:sz w:val="28"/>
          <w:szCs w:val="28"/>
          <w:vertAlign w:val="subscript"/>
        </w:rPr>
        <w:t>i+</w:t>
      </w:r>
      <w:r w:rsidR="00425255">
        <w:rPr>
          <w:rFonts w:ascii="Times New Roman" w:hAnsi="Times New Roman" w:cs="Times New Roman"/>
          <w:i/>
          <w:sz w:val="28"/>
          <w:szCs w:val="28"/>
          <w:vertAlign w:val="subscript"/>
        </w:rPr>
        <w:t>к</w:t>
      </w:r>
      <w:proofErr w:type="spellEnd"/>
      <w:r>
        <w:rPr>
          <w:rFonts w:ascii="Times New Roman" w:hAnsi="Times New Roman" w:cs="Times New Roman"/>
          <w:i/>
          <w:sz w:val="28"/>
          <w:szCs w:val="28"/>
        </w:rPr>
        <w:t xml:space="preserve"> &gt; </w:t>
      </w:r>
      <w:r w:rsidR="00425255">
        <w:rPr>
          <w:rFonts w:ascii="Times New Roman" w:hAnsi="Times New Roman" w:cs="Times New Roman"/>
          <w:i/>
          <w:sz w:val="28"/>
          <w:szCs w:val="28"/>
        </w:rPr>
        <w:t>К</w:t>
      </w:r>
      <w:r w:rsidRPr="00650BD2">
        <w:rPr>
          <w:rFonts w:ascii="Times New Roman" w:hAnsi="Times New Roman" w:cs="Times New Roman"/>
          <w:i/>
          <w:sz w:val="28"/>
          <w:szCs w:val="28"/>
          <w:lang w:val="en-US"/>
        </w:rPr>
        <w:t>t</w:t>
      </w:r>
      <w:r w:rsidRPr="001F51C2">
        <w:rPr>
          <w:rFonts w:ascii="Times New Roman" w:hAnsi="Times New Roman" w:cs="Times New Roman"/>
          <w:i/>
          <w:sz w:val="28"/>
          <w:szCs w:val="28"/>
          <w:vertAlign w:val="subscript"/>
        </w:rPr>
        <w:t>0</w:t>
      </w:r>
      <w:r>
        <w:rPr>
          <w:rFonts w:ascii="Times New Roman" w:hAnsi="Times New Roman" w:cs="Times New Roman"/>
          <w:i/>
          <w:sz w:val="28"/>
          <w:szCs w:val="28"/>
        </w:rPr>
        <w:t xml:space="preserve"> ,</w:t>
      </w:r>
      <w:r w:rsidR="00425255">
        <w:rPr>
          <w:rFonts w:ascii="Times New Roman" w:hAnsi="Times New Roman" w:cs="Times New Roman"/>
          <w:i/>
          <w:sz w:val="28"/>
          <w:szCs w:val="28"/>
        </w:rPr>
        <w:t xml:space="preserve"> </w:t>
      </w:r>
      <w:r w:rsidR="00425255" w:rsidRPr="00425255">
        <w:rPr>
          <w:rFonts w:ascii="Times New Roman" w:hAnsi="Times New Roman" w:cs="Times New Roman"/>
          <w:iCs/>
          <w:sz w:val="28"/>
          <w:szCs w:val="28"/>
        </w:rPr>
        <w:t>где</w:t>
      </w:r>
      <w:r w:rsidR="00425255">
        <w:rPr>
          <w:rFonts w:ascii="Times New Roman" w:hAnsi="Times New Roman" w:cs="Times New Roman"/>
          <w:iCs/>
          <w:sz w:val="28"/>
          <w:szCs w:val="28"/>
        </w:rPr>
        <w:t xml:space="preserve"> </w:t>
      </w:r>
      <w:r w:rsidR="00425255" w:rsidRPr="00425255">
        <w:rPr>
          <w:rFonts w:ascii="Times New Roman" w:hAnsi="Times New Roman" w:cs="Times New Roman"/>
          <w:i/>
          <w:sz w:val="28"/>
          <w:szCs w:val="28"/>
          <w:lang w:val="en-US"/>
        </w:rPr>
        <w:t>i</w:t>
      </w:r>
      <w:r w:rsidR="00425255" w:rsidRPr="00425255">
        <w:rPr>
          <w:rFonts w:ascii="Times New Roman" w:hAnsi="Times New Roman" w:cs="Times New Roman"/>
          <w:iCs/>
          <w:sz w:val="28"/>
          <w:szCs w:val="28"/>
        </w:rPr>
        <w:t xml:space="preserve"> = </w:t>
      </w:r>
      <w:r w:rsidR="00425255">
        <w:rPr>
          <w:rFonts w:ascii="Times New Roman" w:hAnsi="Times New Roman" w:cs="Times New Roman"/>
          <w:iCs/>
          <w:sz w:val="28"/>
          <w:szCs w:val="28"/>
        </w:rPr>
        <w:t xml:space="preserve">(1, 2, 3, …, </w:t>
      </w:r>
      <w:r w:rsidR="00425255" w:rsidRPr="00425255">
        <w:rPr>
          <w:rFonts w:ascii="Times New Roman" w:hAnsi="Times New Roman" w:cs="Times New Roman"/>
          <w:i/>
          <w:sz w:val="28"/>
          <w:szCs w:val="28"/>
          <w:lang w:val="en-US"/>
        </w:rPr>
        <w:t>n</w:t>
      </w:r>
      <w:r w:rsidR="00425255">
        <w:rPr>
          <w:rFonts w:ascii="Times New Roman" w:hAnsi="Times New Roman" w:cs="Times New Roman"/>
          <w:iCs/>
          <w:sz w:val="28"/>
          <w:szCs w:val="28"/>
        </w:rPr>
        <w:t>).</w:t>
      </w:r>
    </w:p>
    <w:p w14:paraId="73E9863D" w14:textId="77777777" w:rsidR="00B021DA" w:rsidRPr="003113B6"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t xml:space="preserve">Вероятность выполнения этих условий, так же как и при </w:t>
      </w:r>
      <w:r w:rsidRPr="005616AA">
        <w:rPr>
          <w:rFonts w:ascii="Times New Roman" w:hAnsi="Times New Roman" w:cs="Times New Roman"/>
          <w:i/>
          <w:sz w:val="28"/>
          <w:szCs w:val="28"/>
        </w:rPr>
        <w:t>К</w:t>
      </w:r>
      <w:r w:rsidRPr="003113B6">
        <w:rPr>
          <w:rFonts w:ascii="Times New Roman" w:hAnsi="Times New Roman" w:cs="Times New Roman"/>
          <w:sz w:val="28"/>
          <w:szCs w:val="28"/>
        </w:rPr>
        <w:t xml:space="preserve">=1, можно подсчитать по закону распределения разности </w:t>
      </w:r>
      <w:r w:rsidRPr="005D56E0">
        <w:rPr>
          <w:rFonts w:ascii="Times New Roman" w:hAnsi="Times New Roman" w:cs="Times New Roman"/>
          <w:i/>
          <w:sz w:val="28"/>
          <w:szCs w:val="28"/>
        </w:rPr>
        <w:t>Δ</w:t>
      </w:r>
      <w:r w:rsidRPr="003113B6">
        <w:rPr>
          <w:rFonts w:ascii="Times New Roman" w:hAnsi="Times New Roman" w:cs="Times New Roman"/>
          <w:sz w:val="28"/>
          <w:szCs w:val="28"/>
        </w:rPr>
        <w:t>, при этом с у</w:t>
      </w:r>
      <w:r>
        <w:rPr>
          <w:rFonts w:ascii="Times New Roman" w:hAnsi="Times New Roman" w:cs="Times New Roman"/>
          <w:sz w:val="28"/>
          <w:szCs w:val="28"/>
        </w:rPr>
        <w:t>ве</w:t>
      </w:r>
      <w:r w:rsidRPr="003113B6">
        <w:rPr>
          <w:rFonts w:ascii="Times New Roman" w:hAnsi="Times New Roman" w:cs="Times New Roman"/>
          <w:sz w:val="28"/>
          <w:szCs w:val="28"/>
        </w:rPr>
        <w:t xml:space="preserve">личением числа инверсий вероятность появления их резко уменьшается. Поэтому для практических целей будет вполне достаточно определить только одинарные инверсии в предположении, что между </w:t>
      </w:r>
      <w:r>
        <w:rPr>
          <w:rFonts w:ascii="Times New Roman" w:hAnsi="Times New Roman" w:cs="Times New Roman"/>
          <w:sz w:val="28"/>
          <w:szCs w:val="28"/>
        </w:rPr>
        <w:t>дв</w:t>
      </w:r>
      <w:r w:rsidRPr="003113B6">
        <w:rPr>
          <w:rFonts w:ascii="Times New Roman" w:hAnsi="Times New Roman" w:cs="Times New Roman"/>
          <w:sz w:val="28"/>
          <w:szCs w:val="28"/>
        </w:rPr>
        <w:t>умя инверсированными интервалами имеется, по крайней мере,</w:t>
      </w:r>
      <w:r>
        <w:rPr>
          <w:rFonts w:ascii="Times New Roman" w:hAnsi="Times New Roman" w:cs="Times New Roman"/>
          <w:sz w:val="28"/>
          <w:szCs w:val="28"/>
        </w:rPr>
        <w:t xml:space="preserve"> о</w:t>
      </w:r>
      <w:r w:rsidRPr="003113B6">
        <w:rPr>
          <w:rFonts w:ascii="Times New Roman" w:hAnsi="Times New Roman" w:cs="Times New Roman"/>
          <w:sz w:val="28"/>
          <w:szCs w:val="28"/>
        </w:rPr>
        <w:t xml:space="preserve">дин </w:t>
      </w:r>
      <w:proofErr w:type="spellStart"/>
      <w:r w:rsidRPr="003113B6">
        <w:rPr>
          <w:rFonts w:ascii="Times New Roman" w:hAnsi="Times New Roman" w:cs="Times New Roman"/>
          <w:sz w:val="28"/>
          <w:szCs w:val="28"/>
        </w:rPr>
        <w:t>н</w:t>
      </w:r>
      <w:r>
        <w:rPr>
          <w:rFonts w:ascii="Times New Roman" w:hAnsi="Times New Roman" w:cs="Times New Roman"/>
          <w:sz w:val="28"/>
          <w:szCs w:val="28"/>
        </w:rPr>
        <w:t>е</w:t>
      </w:r>
      <w:r w:rsidRPr="003113B6">
        <w:rPr>
          <w:rFonts w:ascii="Times New Roman" w:hAnsi="Times New Roman" w:cs="Times New Roman"/>
          <w:sz w:val="28"/>
          <w:szCs w:val="28"/>
        </w:rPr>
        <w:t>инверсированный</w:t>
      </w:r>
      <w:proofErr w:type="spellEnd"/>
      <w:r w:rsidRPr="003113B6">
        <w:rPr>
          <w:rFonts w:ascii="Times New Roman" w:hAnsi="Times New Roman" w:cs="Times New Roman"/>
          <w:sz w:val="28"/>
          <w:szCs w:val="28"/>
        </w:rPr>
        <w:t>.</w:t>
      </w:r>
    </w:p>
    <w:p w14:paraId="60CFC699" w14:textId="77777777" w:rsidR="00B021DA" w:rsidRPr="003113B6"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t xml:space="preserve">Количество инверсий в распределении семян обычно принято определять методом окрашивания семян в различный цвет. Однако у </w:t>
      </w:r>
      <w:r>
        <w:rPr>
          <w:rFonts w:ascii="Times New Roman" w:hAnsi="Times New Roman" w:cs="Times New Roman"/>
          <w:sz w:val="28"/>
          <w:szCs w:val="28"/>
        </w:rPr>
        <w:t>э</w:t>
      </w:r>
      <w:r w:rsidRPr="003113B6">
        <w:rPr>
          <w:rFonts w:ascii="Times New Roman" w:hAnsi="Times New Roman" w:cs="Times New Roman"/>
          <w:sz w:val="28"/>
          <w:szCs w:val="28"/>
        </w:rPr>
        <w:t xml:space="preserve">того метода есть существенные недостатки, и прежде всего это большая трудоемкость проведения эксперимента и сравнительно низкая точность полученных результатов. Последний недостаток обусловлен тем, что краска, нанесенная на семена, изменяет их свойства, а следовательно, и </w:t>
      </w:r>
      <w:r w:rsidRPr="003113B6">
        <w:rPr>
          <w:rFonts w:ascii="Times New Roman" w:hAnsi="Times New Roman" w:cs="Times New Roman"/>
          <w:sz w:val="28"/>
          <w:szCs w:val="28"/>
        </w:rPr>
        <w:lastRenderedPageBreak/>
        <w:t>характер движения.</w:t>
      </w:r>
    </w:p>
    <w:p w14:paraId="1E02BFEA" w14:textId="45EBBBC0" w:rsidR="00B021DA"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t xml:space="preserve">Для устранения этих недостатков был разработан специальный метод, не требующий окрашивания семян. По этому методу семена </w:t>
      </w:r>
      <w:r>
        <w:rPr>
          <w:rFonts w:ascii="Times New Roman" w:hAnsi="Times New Roman" w:cs="Times New Roman"/>
          <w:sz w:val="28"/>
          <w:szCs w:val="28"/>
        </w:rPr>
        <w:t>вы</w:t>
      </w:r>
      <w:r w:rsidRPr="003113B6">
        <w:rPr>
          <w:rFonts w:ascii="Times New Roman" w:hAnsi="Times New Roman" w:cs="Times New Roman"/>
          <w:sz w:val="28"/>
          <w:szCs w:val="28"/>
        </w:rPr>
        <w:t xml:space="preserve">севаются с интервалом, заведомо не приводящим к возникновению инверсий. Расстояния (интервалы) между семенами замеряются и </w:t>
      </w:r>
      <w:r>
        <w:rPr>
          <w:rFonts w:ascii="Times New Roman" w:hAnsi="Times New Roman" w:cs="Times New Roman"/>
          <w:sz w:val="28"/>
          <w:szCs w:val="28"/>
        </w:rPr>
        <w:t>с</w:t>
      </w:r>
      <w:r w:rsidRPr="003113B6">
        <w:rPr>
          <w:rFonts w:ascii="Times New Roman" w:hAnsi="Times New Roman" w:cs="Times New Roman"/>
          <w:sz w:val="28"/>
          <w:szCs w:val="28"/>
        </w:rPr>
        <w:t>водятся в вариационный ряд с принятым классным промежутком. По данным этого ряда определяется количество инверсий для всех подлежащих изучению потоков семян (исходных интервалов и других</w:t>
      </w:r>
      <w:r>
        <w:rPr>
          <w:rFonts w:ascii="Times New Roman" w:hAnsi="Times New Roman" w:cs="Times New Roman"/>
          <w:sz w:val="28"/>
          <w:szCs w:val="28"/>
        </w:rPr>
        <w:t xml:space="preserve"> </w:t>
      </w:r>
      <w:r w:rsidRPr="003113B6">
        <w:rPr>
          <w:rFonts w:ascii="Times New Roman" w:hAnsi="Times New Roman" w:cs="Times New Roman"/>
          <w:sz w:val="28"/>
          <w:szCs w:val="28"/>
        </w:rPr>
        <w:t>факторов). Предположим, что семена высевались с начальным интервалом 50 мм, не приводящим к возникновению инверсий. После замера расстояний (проекций их на продольную ось рядка) и сведения их в классы с промежутком 10 мм б</w:t>
      </w:r>
      <w:r>
        <w:rPr>
          <w:rFonts w:ascii="Times New Roman" w:hAnsi="Times New Roman" w:cs="Times New Roman"/>
          <w:sz w:val="28"/>
          <w:szCs w:val="28"/>
        </w:rPr>
        <w:t>ыл</w:t>
      </w:r>
      <w:r w:rsidRPr="003113B6">
        <w:rPr>
          <w:rFonts w:ascii="Times New Roman" w:hAnsi="Times New Roman" w:cs="Times New Roman"/>
          <w:sz w:val="28"/>
          <w:szCs w:val="28"/>
        </w:rPr>
        <w:t xml:space="preserve"> получен вариационный</w:t>
      </w:r>
      <w:r>
        <w:rPr>
          <w:rFonts w:ascii="Times New Roman" w:hAnsi="Times New Roman" w:cs="Times New Roman"/>
          <w:sz w:val="28"/>
          <w:szCs w:val="28"/>
        </w:rPr>
        <w:t xml:space="preserve"> </w:t>
      </w:r>
      <w:r w:rsidRPr="003113B6">
        <w:rPr>
          <w:rFonts w:ascii="Times New Roman" w:hAnsi="Times New Roman" w:cs="Times New Roman"/>
          <w:sz w:val="28"/>
          <w:szCs w:val="28"/>
        </w:rPr>
        <w:t>ряд</w:t>
      </w:r>
      <w:r w:rsidR="00425255">
        <w:rPr>
          <w:rFonts w:ascii="Times New Roman" w:hAnsi="Times New Roman" w:cs="Times New Roman"/>
          <w:sz w:val="28"/>
          <w:szCs w:val="28"/>
        </w:rPr>
        <w:t xml:space="preserve"> (табл.)</w:t>
      </w:r>
      <w:r w:rsidR="00D21CD6">
        <w:rPr>
          <w:rFonts w:ascii="Times New Roman" w:hAnsi="Times New Roman" w:cs="Times New Roman"/>
          <w:sz w:val="28"/>
          <w:szCs w:val="28"/>
        </w:rPr>
        <w:t>.</w:t>
      </w:r>
    </w:p>
    <w:p w14:paraId="6A892FCC" w14:textId="5E57F963" w:rsidR="00B021DA" w:rsidRDefault="00425255" w:rsidP="00B021DA">
      <w:pPr>
        <w:spacing w:line="360" w:lineRule="auto"/>
        <w:ind w:firstLine="709"/>
        <w:jc w:val="both"/>
        <w:rPr>
          <w:rFonts w:ascii="Times New Roman" w:hAnsi="Times New Roman" w:cs="Times New Roman"/>
          <w:sz w:val="28"/>
          <w:szCs w:val="28"/>
        </w:rPr>
      </w:pPr>
      <w:r w:rsidRPr="00D21CD6">
        <w:rPr>
          <w:rFonts w:ascii="Times New Roman" w:hAnsi="Times New Roman" w:cs="Times New Roman"/>
          <w:sz w:val="28"/>
          <w:szCs w:val="28"/>
        </w:rPr>
        <w:t>Таблица.</w:t>
      </w:r>
      <w:r>
        <w:rPr>
          <w:rFonts w:ascii="Times New Roman" w:hAnsi="Times New Roman" w:cs="Times New Roman"/>
          <w:sz w:val="28"/>
          <w:szCs w:val="28"/>
        </w:rPr>
        <w:t xml:space="preserve"> </w:t>
      </w:r>
      <w:r w:rsidR="003F4CE3">
        <w:rPr>
          <w:rFonts w:ascii="Times New Roman" w:hAnsi="Times New Roman" w:cs="Times New Roman"/>
          <w:sz w:val="28"/>
          <w:szCs w:val="28"/>
        </w:rPr>
        <w:t>В</w:t>
      </w:r>
      <w:r w:rsidR="003F4CE3" w:rsidRPr="003113B6">
        <w:rPr>
          <w:rFonts w:ascii="Times New Roman" w:hAnsi="Times New Roman" w:cs="Times New Roman"/>
          <w:sz w:val="28"/>
          <w:szCs w:val="28"/>
        </w:rPr>
        <w:t>ариационный</w:t>
      </w:r>
      <w:r w:rsidR="003F4CE3">
        <w:rPr>
          <w:rFonts w:ascii="Times New Roman" w:hAnsi="Times New Roman" w:cs="Times New Roman"/>
          <w:sz w:val="28"/>
          <w:szCs w:val="28"/>
        </w:rPr>
        <w:t xml:space="preserve"> </w:t>
      </w:r>
      <w:r w:rsidR="003F4CE3" w:rsidRPr="003113B6">
        <w:rPr>
          <w:rFonts w:ascii="Times New Roman" w:hAnsi="Times New Roman" w:cs="Times New Roman"/>
          <w:sz w:val="28"/>
          <w:szCs w:val="28"/>
        </w:rPr>
        <w:t>ряд</w:t>
      </w:r>
    </w:p>
    <w:tbl>
      <w:tblPr>
        <w:tblStyle w:val="TableGrid"/>
        <w:tblW w:w="0" w:type="auto"/>
        <w:tblLook w:val="04A0" w:firstRow="1" w:lastRow="0" w:firstColumn="1" w:lastColumn="0" w:noHBand="0" w:noVBand="1"/>
      </w:tblPr>
      <w:tblGrid>
        <w:gridCol w:w="3091"/>
        <w:gridCol w:w="884"/>
        <w:gridCol w:w="885"/>
        <w:gridCol w:w="885"/>
        <w:gridCol w:w="885"/>
        <w:gridCol w:w="885"/>
        <w:gridCol w:w="885"/>
        <w:gridCol w:w="886"/>
      </w:tblGrid>
      <w:tr w:rsidR="0032208E" w14:paraId="7702D4D3" w14:textId="77777777" w:rsidTr="00AD0500">
        <w:tc>
          <w:tcPr>
            <w:tcW w:w="3114" w:type="dxa"/>
            <w:vMerge w:val="restart"/>
            <w:vAlign w:val="center"/>
          </w:tcPr>
          <w:p w14:paraId="26085FCD" w14:textId="2ACAE603"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Показатель</w:t>
            </w:r>
          </w:p>
        </w:tc>
        <w:tc>
          <w:tcPr>
            <w:tcW w:w="6231" w:type="dxa"/>
            <w:gridSpan w:val="7"/>
            <w:vAlign w:val="center"/>
          </w:tcPr>
          <w:p w14:paraId="6FF722E6" w14:textId="20CACCE7" w:rsid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 класса</w:t>
            </w:r>
          </w:p>
        </w:tc>
      </w:tr>
      <w:tr w:rsidR="0032208E" w14:paraId="07235CD2" w14:textId="77777777" w:rsidTr="0032208E">
        <w:tc>
          <w:tcPr>
            <w:tcW w:w="3114" w:type="dxa"/>
            <w:vMerge/>
            <w:vAlign w:val="center"/>
          </w:tcPr>
          <w:p w14:paraId="42ABABD9" w14:textId="77777777" w:rsidR="0032208E" w:rsidRPr="0032208E" w:rsidRDefault="0032208E" w:rsidP="0032208E">
            <w:pPr>
              <w:jc w:val="center"/>
              <w:rPr>
                <w:rFonts w:ascii="Times New Roman" w:hAnsi="Times New Roman" w:cs="Times New Roman"/>
                <w:sz w:val="28"/>
                <w:szCs w:val="28"/>
              </w:rPr>
            </w:pPr>
          </w:p>
        </w:tc>
        <w:tc>
          <w:tcPr>
            <w:tcW w:w="890" w:type="dxa"/>
            <w:vAlign w:val="center"/>
          </w:tcPr>
          <w:p w14:paraId="4EEC6DC9" w14:textId="73C76768"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1</w:t>
            </w:r>
          </w:p>
        </w:tc>
        <w:tc>
          <w:tcPr>
            <w:tcW w:w="890" w:type="dxa"/>
            <w:vAlign w:val="center"/>
          </w:tcPr>
          <w:p w14:paraId="5F3C9C92" w14:textId="43D6F512"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2</w:t>
            </w:r>
          </w:p>
        </w:tc>
        <w:tc>
          <w:tcPr>
            <w:tcW w:w="890" w:type="dxa"/>
            <w:vAlign w:val="center"/>
          </w:tcPr>
          <w:p w14:paraId="334F841A" w14:textId="288489C9"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3</w:t>
            </w:r>
          </w:p>
        </w:tc>
        <w:tc>
          <w:tcPr>
            <w:tcW w:w="890" w:type="dxa"/>
            <w:vAlign w:val="center"/>
          </w:tcPr>
          <w:p w14:paraId="0C8BA4FA" w14:textId="7FA69A1D"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4</w:t>
            </w:r>
          </w:p>
        </w:tc>
        <w:tc>
          <w:tcPr>
            <w:tcW w:w="890" w:type="dxa"/>
            <w:vAlign w:val="center"/>
          </w:tcPr>
          <w:p w14:paraId="6444C1E4" w14:textId="35735048"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5</w:t>
            </w:r>
          </w:p>
        </w:tc>
        <w:tc>
          <w:tcPr>
            <w:tcW w:w="890" w:type="dxa"/>
            <w:vAlign w:val="center"/>
          </w:tcPr>
          <w:p w14:paraId="3CCF3513" w14:textId="23DBBCD7"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6</w:t>
            </w:r>
          </w:p>
        </w:tc>
        <w:tc>
          <w:tcPr>
            <w:tcW w:w="891" w:type="dxa"/>
            <w:vAlign w:val="center"/>
          </w:tcPr>
          <w:p w14:paraId="7433ED4B" w14:textId="3FE8400C"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7</w:t>
            </w:r>
          </w:p>
        </w:tc>
      </w:tr>
      <w:tr w:rsidR="0032208E" w14:paraId="2C0937B3" w14:textId="77777777" w:rsidTr="0032208E">
        <w:tc>
          <w:tcPr>
            <w:tcW w:w="3114" w:type="dxa"/>
            <w:vAlign w:val="center"/>
          </w:tcPr>
          <w:p w14:paraId="72ACA074" w14:textId="4B089D2A"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Граничные значения класса, мм</w:t>
            </w:r>
          </w:p>
        </w:tc>
        <w:tc>
          <w:tcPr>
            <w:tcW w:w="890" w:type="dxa"/>
            <w:vAlign w:val="center"/>
          </w:tcPr>
          <w:p w14:paraId="63947CDF" w14:textId="62785736"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0-10</w:t>
            </w:r>
          </w:p>
        </w:tc>
        <w:tc>
          <w:tcPr>
            <w:tcW w:w="890" w:type="dxa"/>
            <w:vAlign w:val="center"/>
          </w:tcPr>
          <w:p w14:paraId="5287653B" w14:textId="3DB68C28"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10-20</w:t>
            </w:r>
          </w:p>
        </w:tc>
        <w:tc>
          <w:tcPr>
            <w:tcW w:w="890" w:type="dxa"/>
            <w:vAlign w:val="center"/>
          </w:tcPr>
          <w:p w14:paraId="2F4369B1" w14:textId="1F2BB6B2"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20-30</w:t>
            </w:r>
          </w:p>
        </w:tc>
        <w:tc>
          <w:tcPr>
            <w:tcW w:w="890" w:type="dxa"/>
            <w:vAlign w:val="center"/>
          </w:tcPr>
          <w:p w14:paraId="483A7C4C" w14:textId="6B0C8E2C"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30-40</w:t>
            </w:r>
          </w:p>
        </w:tc>
        <w:tc>
          <w:tcPr>
            <w:tcW w:w="890" w:type="dxa"/>
            <w:vAlign w:val="center"/>
          </w:tcPr>
          <w:p w14:paraId="06BF5704" w14:textId="5BB72113"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40-50</w:t>
            </w:r>
          </w:p>
        </w:tc>
        <w:tc>
          <w:tcPr>
            <w:tcW w:w="890" w:type="dxa"/>
            <w:vAlign w:val="center"/>
          </w:tcPr>
          <w:p w14:paraId="7579DB0A" w14:textId="1B7CAFBE"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50-60</w:t>
            </w:r>
          </w:p>
        </w:tc>
        <w:tc>
          <w:tcPr>
            <w:tcW w:w="891" w:type="dxa"/>
            <w:vAlign w:val="center"/>
          </w:tcPr>
          <w:p w14:paraId="5ED4FD60" w14:textId="196EDDB3"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60-70</w:t>
            </w:r>
          </w:p>
        </w:tc>
      </w:tr>
      <w:tr w:rsidR="0032208E" w14:paraId="5D3BD948" w14:textId="77777777" w:rsidTr="0032208E">
        <w:tc>
          <w:tcPr>
            <w:tcW w:w="3114" w:type="dxa"/>
            <w:vAlign w:val="center"/>
          </w:tcPr>
          <w:p w14:paraId="78AA901C" w14:textId="1C96564B" w:rsidR="0032208E" w:rsidRPr="0032208E" w:rsidRDefault="0032208E" w:rsidP="0032208E">
            <w:pPr>
              <w:jc w:val="center"/>
              <w:rPr>
                <w:rFonts w:ascii="Times New Roman" w:hAnsi="Times New Roman" w:cs="Times New Roman"/>
                <w:sz w:val="28"/>
                <w:szCs w:val="28"/>
              </w:rPr>
            </w:pPr>
            <w:r w:rsidRPr="0032208E">
              <w:rPr>
                <w:rFonts w:ascii="Times New Roman" w:hAnsi="Times New Roman" w:cs="Times New Roman"/>
                <w:sz w:val="28"/>
                <w:szCs w:val="28"/>
              </w:rPr>
              <w:t>Количество интервалов в классе, шт</w:t>
            </w:r>
            <w:r w:rsidR="00D21CD6">
              <w:rPr>
                <w:rFonts w:ascii="Times New Roman" w:hAnsi="Times New Roman" w:cs="Times New Roman"/>
                <w:sz w:val="28"/>
                <w:szCs w:val="28"/>
              </w:rPr>
              <w:t>.</w:t>
            </w:r>
          </w:p>
        </w:tc>
        <w:tc>
          <w:tcPr>
            <w:tcW w:w="890" w:type="dxa"/>
            <w:vAlign w:val="center"/>
          </w:tcPr>
          <w:p w14:paraId="42678A51" w14:textId="5F8091CC" w:rsidR="0032208E" w:rsidRPr="0032208E" w:rsidRDefault="0032208E" w:rsidP="0032208E">
            <w:pPr>
              <w:jc w:val="center"/>
              <w:rPr>
                <w:rFonts w:ascii="Times New Roman" w:hAnsi="Times New Roman" w:cs="Times New Roman"/>
                <w:sz w:val="28"/>
                <w:szCs w:val="28"/>
              </w:rPr>
            </w:pPr>
            <w:r>
              <w:rPr>
                <w:rFonts w:ascii="Times New Roman" w:hAnsi="Times New Roman" w:cs="Times New Roman"/>
                <w:sz w:val="28"/>
                <w:szCs w:val="28"/>
              </w:rPr>
              <w:t>3</w:t>
            </w:r>
          </w:p>
        </w:tc>
        <w:tc>
          <w:tcPr>
            <w:tcW w:w="890" w:type="dxa"/>
            <w:vAlign w:val="center"/>
          </w:tcPr>
          <w:p w14:paraId="193220EA" w14:textId="06CB9AEC" w:rsidR="0032208E" w:rsidRPr="0032208E" w:rsidRDefault="0032208E" w:rsidP="0032208E">
            <w:pPr>
              <w:jc w:val="center"/>
              <w:rPr>
                <w:rFonts w:ascii="Times New Roman" w:hAnsi="Times New Roman" w:cs="Times New Roman"/>
                <w:sz w:val="28"/>
                <w:szCs w:val="28"/>
              </w:rPr>
            </w:pPr>
            <w:r>
              <w:rPr>
                <w:rFonts w:ascii="Times New Roman" w:hAnsi="Times New Roman" w:cs="Times New Roman"/>
                <w:sz w:val="28"/>
                <w:szCs w:val="28"/>
              </w:rPr>
              <w:t>12</w:t>
            </w:r>
          </w:p>
        </w:tc>
        <w:tc>
          <w:tcPr>
            <w:tcW w:w="890" w:type="dxa"/>
            <w:vAlign w:val="center"/>
          </w:tcPr>
          <w:p w14:paraId="33258288" w14:textId="2868B9C5" w:rsidR="0032208E" w:rsidRPr="0032208E" w:rsidRDefault="0032208E" w:rsidP="0032208E">
            <w:pPr>
              <w:jc w:val="center"/>
              <w:rPr>
                <w:rFonts w:ascii="Times New Roman" w:hAnsi="Times New Roman" w:cs="Times New Roman"/>
                <w:sz w:val="28"/>
                <w:szCs w:val="28"/>
              </w:rPr>
            </w:pPr>
            <w:r>
              <w:rPr>
                <w:rFonts w:ascii="Times New Roman" w:hAnsi="Times New Roman" w:cs="Times New Roman"/>
                <w:sz w:val="28"/>
                <w:szCs w:val="28"/>
              </w:rPr>
              <w:t>17</w:t>
            </w:r>
          </w:p>
        </w:tc>
        <w:tc>
          <w:tcPr>
            <w:tcW w:w="890" w:type="dxa"/>
            <w:vAlign w:val="center"/>
          </w:tcPr>
          <w:p w14:paraId="410D66DC" w14:textId="5086C3B6" w:rsidR="0032208E" w:rsidRPr="0032208E" w:rsidRDefault="0032208E" w:rsidP="0032208E">
            <w:pPr>
              <w:jc w:val="center"/>
              <w:rPr>
                <w:rFonts w:ascii="Times New Roman" w:hAnsi="Times New Roman" w:cs="Times New Roman"/>
                <w:sz w:val="28"/>
                <w:szCs w:val="28"/>
              </w:rPr>
            </w:pPr>
            <w:r>
              <w:rPr>
                <w:rFonts w:ascii="Times New Roman" w:hAnsi="Times New Roman" w:cs="Times New Roman"/>
                <w:sz w:val="28"/>
                <w:szCs w:val="28"/>
              </w:rPr>
              <w:t>41</w:t>
            </w:r>
          </w:p>
        </w:tc>
        <w:tc>
          <w:tcPr>
            <w:tcW w:w="890" w:type="dxa"/>
            <w:vAlign w:val="center"/>
          </w:tcPr>
          <w:p w14:paraId="3A2FDC64" w14:textId="2084196E" w:rsidR="0032208E" w:rsidRPr="0032208E" w:rsidRDefault="0032208E" w:rsidP="0032208E">
            <w:pPr>
              <w:jc w:val="center"/>
              <w:rPr>
                <w:rFonts w:ascii="Times New Roman" w:hAnsi="Times New Roman" w:cs="Times New Roman"/>
                <w:sz w:val="28"/>
                <w:szCs w:val="28"/>
              </w:rPr>
            </w:pPr>
            <w:r>
              <w:rPr>
                <w:rFonts w:ascii="Times New Roman" w:hAnsi="Times New Roman" w:cs="Times New Roman"/>
                <w:sz w:val="28"/>
                <w:szCs w:val="28"/>
              </w:rPr>
              <w:t>59</w:t>
            </w:r>
          </w:p>
        </w:tc>
        <w:tc>
          <w:tcPr>
            <w:tcW w:w="890" w:type="dxa"/>
            <w:vAlign w:val="center"/>
          </w:tcPr>
          <w:p w14:paraId="5926B355" w14:textId="021D08FD" w:rsidR="0032208E" w:rsidRPr="0032208E" w:rsidRDefault="0032208E" w:rsidP="0032208E">
            <w:pPr>
              <w:jc w:val="center"/>
              <w:rPr>
                <w:rFonts w:ascii="Times New Roman" w:hAnsi="Times New Roman" w:cs="Times New Roman"/>
                <w:sz w:val="28"/>
                <w:szCs w:val="28"/>
              </w:rPr>
            </w:pPr>
            <w:r>
              <w:rPr>
                <w:rFonts w:ascii="Times New Roman" w:hAnsi="Times New Roman" w:cs="Times New Roman"/>
                <w:sz w:val="28"/>
                <w:szCs w:val="28"/>
              </w:rPr>
              <w:t>15</w:t>
            </w:r>
          </w:p>
        </w:tc>
        <w:tc>
          <w:tcPr>
            <w:tcW w:w="891" w:type="dxa"/>
            <w:vAlign w:val="center"/>
          </w:tcPr>
          <w:p w14:paraId="3CBA96E6" w14:textId="2EEE8337" w:rsidR="0032208E" w:rsidRPr="0032208E" w:rsidRDefault="0032208E" w:rsidP="0032208E">
            <w:pPr>
              <w:jc w:val="center"/>
              <w:rPr>
                <w:rFonts w:ascii="Times New Roman" w:hAnsi="Times New Roman" w:cs="Times New Roman"/>
                <w:sz w:val="28"/>
                <w:szCs w:val="28"/>
              </w:rPr>
            </w:pPr>
            <w:r>
              <w:rPr>
                <w:rFonts w:ascii="Times New Roman" w:hAnsi="Times New Roman" w:cs="Times New Roman"/>
                <w:sz w:val="28"/>
                <w:szCs w:val="28"/>
              </w:rPr>
              <w:t>3</w:t>
            </w:r>
          </w:p>
        </w:tc>
      </w:tr>
    </w:tbl>
    <w:p w14:paraId="3D7876C7" w14:textId="77777777" w:rsidR="0032208E" w:rsidRDefault="0032208E" w:rsidP="00B021DA">
      <w:pPr>
        <w:spacing w:line="360" w:lineRule="auto"/>
        <w:ind w:firstLine="709"/>
        <w:jc w:val="both"/>
        <w:rPr>
          <w:rFonts w:ascii="Times New Roman" w:hAnsi="Times New Roman" w:cs="Times New Roman"/>
          <w:sz w:val="28"/>
          <w:szCs w:val="28"/>
        </w:rPr>
      </w:pPr>
    </w:p>
    <w:p w14:paraId="2BFBA35D" w14:textId="0F2C9C65" w:rsidR="00B021DA" w:rsidRPr="003113B6" w:rsidRDefault="00B021DA" w:rsidP="00B021D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Pr="003113B6">
        <w:rPr>
          <w:rFonts w:ascii="Times New Roman" w:hAnsi="Times New Roman" w:cs="Times New Roman"/>
          <w:sz w:val="28"/>
          <w:szCs w:val="28"/>
        </w:rPr>
        <w:t>опустим, что нас интересует количество инверсий при высеве семян с исходным интервалом, меньшим первоначального (50 мм) на величину классного промежутка, т</w:t>
      </w:r>
      <w:r>
        <w:rPr>
          <w:rFonts w:ascii="Times New Roman" w:hAnsi="Times New Roman" w:cs="Times New Roman"/>
          <w:sz w:val="28"/>
          <w:szCs w:val="28"/>
        </w:rPr>
        <w:t>.е</w:t>
      </w:r>
      <w:r w:rsidRPr="003113B6">
        <w:rPr>
          <w:rFonts w:ascii="Times New Roman" w:hAnsi="Times New Roman" w:cs="Times New Roman"/>
          <w:sz w:val="28"/>
          <w:szCs w:val="28"/>
        </w:rPr>
        <w:t>. с интервалом 40 мм. Используя то очевидное положение, что уменьшение интервала между выбросом семян сокращает расстояние между ними в рядке, можно предположить, что уменьшение начального интервала на величину классного промежутка вызовет уменьшение всех расстояний между семенами примерно на ту же величину. Это приведет к появлению отрицательных значений интервалов, т.е</w:t>
      </w:r>
      <w:r>
        <w:rPr>
          <w:rFonts w:ascii="Times New Roman" w:hAnsi="Times New Roman" w:cs="Times New Roman"/>
          <w:sz w:val="28"/>
          <w:szCs w:val="28"/>
        </w:rPr>
        <w:t>.</w:t>
      </w:r>
      <w:r w:rsidRPr="003113B6">
        <w:rPr>
          <w:rFonts w:ascii="Times New Roman" w:hAnsi="Times New Roman" w:cs="Times New Roman"/>
          <w:sz w:val="28"/>
          <w:szCs w:val="28"/>
        </w:rPr>
        <w:t xml:space="preserve"> к появлению инверсий в распределении</w:t>
      </w:r>
      <w:r>
        <w:rPr>
          <w:rFonts w:ascii="Times New Roman" w:hAnsi="Times New Roman" w:cs="Times New Roman"/>
          <w:sz w:val="28"/>
          <w:szCs w:val="28"/>
        </w:rPr>
        <w:t xml:space="preserve"> </w:t>
      </w:r>
      <w:r w:rsidRPr="003113B6">
        <w:rPr>
          <w:rFonts w:ascii="Times New Roman" w:hAnsi="Times New Roman" w:cs="Times New Roman"/>
          <w:sz w:val="28"/>
          <w:szCs w:val="28"/>
        </w:rPr>
        <w:t xml:space="preserve">тех семян, расстояние между которыми по своему значению меньше величины классного промежутка (при группировании интервалов в ряд расстояния, равные граничным </w:t>
      </w:r>
      <w:r w:rsidRPr="003113B6">
        <w:rPr>
          <w:rFonts w:ascii="Times New Roman" w:hAnsi="Times New Roman" w:cs="Times New Roman"/>
          <w:sz w:val="28"/>
          <w:szCs w:val="28"/>
        </w:rPr>
        <w:lastRenderedPageBreak/>
        <w:t xml:space="preserve">значениям классов, относятся к последующим классам). В рассматриваемом примере </w:t>
      </w:r>
      <w:r>
        <w:rPr>
          <w:rFonts w:ascii="Times New Roman" w:hAnsi="Times New Roman" w:cs="Times New Roman"/>
          <w:sz w:val="28"/>
          <w:szCs w:val="28"/>
        </w:rPr>
        <w:t>э</w:t>
      </w:r>
      <w:r w:rsidRPr="003113B6">
        <w:rPr>
          <w:rFonts w:ascii="Times New Roman" w:hAnsi="Times New Roman" w:cs="Times New Roman"/>
          <w:sz w:val="28"/>
          <w:szCs w:val="28"/>
        </w:rPr>
        <w:t>то будут интервалы, принадлежащие первому классу, так как его верхняя граница по величине равна значению классного промежутка. Следовательно, количество инверсий при высеве семян с интервалом, меньшим начального на величину классного промежутка, будет равно числу членов ряда, входящих в первый класс,</w:t>
      </w:r>
      <w:r>
        <w:rPr>
          <w:rFonts w:ascii="Times New Roman" w:hAnsi="Times New Roman" w:cs="Times New Roman"/>
          <w:sz w:val="28"/>
          <w:szCs w:val="28"/>
        </w:rPr>
        <w:t xml:space="preserve"> </w:t>
      </w:r>
      <w:r w:rsidRPr="003113B6">
        <w:rPr>
          <w:rFonts w:ascii="Times New Roman" w:hAnsi="Times New Roman" w:cs="Times New Roman"/>
          <w:sz w:val="28"/>
          <w:szCs w:val="28"/>
        </w:rPr>
        <w:t>т.е.</w:t>
      </w:r>
      <w:r>
        <w:rPr>
          <w:rFonts w:ascii="Times New Roman" w:hAnsi="Times New Roman" w:cs="Times New Roman"/>
          <w:sz w:val="28"/>
          <w:szCs w:val="28"/>
        </w:rPr>
        <w:t xml:space="preserve"> 3</w:t>
      </w:r>
      <w:r w:rsidRPr="003113B6">
        <w:rPr>
          <w:rFonts w:ascii="Times New Roman" w:hAnsi="Times New Roman" w:cs="Times New Roman"/>
          <w:sz w:val="28"/>
          <w:szCs w:val="28"/>
        </w:rPr>
        <w:t xml:space="preserve">. Нетрудно видеть, что при высеве семян с интервалом, меньшим начального на величину двойного значения классного промежутка (30 мм), отрицательными будут расстояния, принадлежащие первому и второму классам, а количество инверсий равно сумме членов ряда первого </w:t>
      </w:r>
      <w:r>
        <w:rPr>
          <w:rFonts w:ascii="Times New Roman" w:hAnsi="Times New Roman" w:cs="Times New Roman"/>
          <w:sz w:val="28"/>
          <w:szCs w:val="28"/>
        </w:rPr>
        <w:t>и</w:t>
      </w:r>
      <w:r w:rsidRPr="003113B6">
        <w:rPr>
          <w:rFonts w:ascii="Times New Roman" w:hAnsi="Times New Roman" w:cs="Times New Roman"/>
          <w:sz w:val="28"/>
          <w:szCs w:val="28"/>
        </w:rPr>
        <w:t xml:space="preserve"> второго классов </w:t>
      </w:r>
      <w:r>
        <w:rPr>
          <w:rFonts w:ascii="Times New Roman" w:hAnsi="Times New Roman" w:cs="Times New Roman"/>
          <w:sz w:val="28"/>
          <w:szCs w:val="28"/>
        </w:rPr>
        <w:t>–</w:t>
      </w:r>
      <w:r w:rsidRPr="003113B6">
        <w:rPr>
          <w:rFonts w:ascii="Times New Roman" w:hAnsi="Times New Roman" w:cs="Times New Roman"/>
          <w:sz w:val="28"/>
          <w:szCs w:val="28"/>
        </w:rPr>
        <w:t xml:space="preserve"> 15. При высеве семян с интервалом, учащенным на три значения классного промежутка, количество инверсий будет равно сумме членов ряда первого, второго и т</w:t>
      </w:r>
      <w:r>
        <w:rPr>
          <w:rFonts w:ascii="Times New Roman" w:hAnsi="Times New Roman" w:cs="Times New Roman"/>
          <w:sz w:val="28"/>
          <w:szCs w:val="28"/>
        </w:rPr>
        <w:t>р</w:t>
      </w:r>
      <w:r w:rsidRPr="003113B6">
        <w:rPr>
          <w:rFonts w:ascii="Times New Roman" w:hAnsi="Times New Roman" w:cs="Times New Roman"/>
          <w:sz w:val="28"/>
          <w:szCs w:val="28"/>
        </w:rPr>
        <w:t>етьег</w:t>
      </w:r>
      <w:r>
        <w:rPr>
          <w:rFonts w:ascii="Times New Roman" w:hAnsi="Times New Roman" w:cs="Times New Roman"/>
          <w:sz w:val="28"/>
          <w:szCs w:val="28"/>
        </w:rPr>
        <w:t>о кл</w:t>
      </w:r>
      <w:r w:rsidRPr="003113B6">
        <w:rPr>
          <w:rFonts w:ascii="Times New Roman" w:hAnsi="Times New Roman" w:cs="Times New Roman"/>
          <w:sz w:val="28"/>
          <w:szCs w:val="28"/>
        </w:rPr>
        <w:t xml:space="preserve">ассов </w:t>
      </w:r>
      <w:r>
        <w:rPr>
          <w:rFonts w:ascii="Times New Roman" w:hAnsi="Times New Roman" w:cs="Times New Roman"/>
          <w:sz w:val="28"/>
          <w:szCs w:val="28"/>
        </w:rPr>
        <w:t>–</w:t>
      </w:r>
      <w:r w:rsidRPr="003113B6">
        <w:rPr>
          <w:rFonts w:ascii="Times New Roman" w:hAnsi="Times New Roman" w:cs="Times New Roman"/>
          <w:sz w:val="28"/>
          <w:szCs w:val="28"/>
        </w:rPr>
        <w:t xml:space="preserve"> 32</w:t>
      </w:r>
      <w:r>
        <w:rPr>
          <w:rFonts w:ascii="Times New Roman" w:hAnsi="Times New Roman" w:cs="Times New Roman"/>
          <w:sz w:val="28"/>
          <w:szCs w:val="28"/>
        </w:rPr>
        <w:t xml:space="preserve"> </w:t>
      </w:r>
      <w:r w:rsidRPr="003113B6">
        <w:rPr>
          <w:rFonts w:ascii="Times New Roman" w:hAnsi="Times New Roman" w:cs="Times New Roman"/>
          <w:sz w:val="28"/>
          <w:szCs w:val="28"/>
        </w:rPr>
        <w:t>и т.д.</w:t>
      </w:r>
    </w:p>
    <w:p w14:paraId="6FB70318" w14:textId="3E5F65B1" w:rsidR="00B021DA" w:rsidRDefault="00B91217" w:rsidP="00802963">
      <w:pPr>
        <w:spacing w:line="360" w:lineRule="auto"/>
        <w:jc w:val="center"/>
        <w:rPr>
          <w:rFonts w:ascii="Times New Roman" w:hAnsi="Times New Roman" w:cs="Times New Roman"/>
          <w:sz w:val="28"/>
          <w:szCs w:val="28"/>
        </w:rPr>
      </w:pPr>
      <w:r>
        <w:rPr>
          <w:rFonts w:ascii="Times New Roman" w:hAnsi="Times New Roman" w:cs="Times New Roman"/>
          <w:noProof/>
          <w:sz w:val="28"/>
          <w:szCs w:val="28"/>
          <w:lang w:val="en-US" w:eastAsia="en-US" w:bidi="ar-SA"/>
          <w14:ligatures w14:val="standardContextual"/>
        </w:rPr>
        <w:drawing>
          <wp:inline distT="0" distB="0" distL="0" distR="0" wp14:anchorId="3A22B511" wp14:editId="2B431718">
            <wp:extent cx="4524499" cy="2411692"/>
            <wp:effectExtent l="0" t="0" r="0" b="8255"/>
            <wp:docPr id="3" name="Рисунок 3" descr="C:\Users\Владимир\AppData\Local\Temp\HamsterArc4\{e193d36d-91dd-4536-a0ef-2c18d71aab2f}\13-11-2024_10-55-04\Рис.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Владимир\AppData\Local\Temp\HamsterArc4\{e193d36d-91dd-4536-a0ef-2c18d71aab2f}\13-11-2024_10-55-04\Рис. 2.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947" t="3084" r="3030" b="6500"/>
                    <a:stretch/>
                  </pic:blipFill>
                  <pic:spPr bwMode="auto">
                    <a:xfrm>
                      <a:off x="0" y="0"/>
                      <a:ext cx="4564396" cy="2432958"/>
                    </a:xfrm>
                    <a:prstGeom prst="rect">
                      <a:avLst/>
                    </a:prstGeom>
                    <a:noFill/>
                    <a:ln>
                      <a:noFill/>
                    </a:ln>
                    <a:extLst>
                      <a:ext uri="{53640926-AAD7-44D8-BBD7-CCE9431645EC}">
                        <a14:shadowObscured xmlns:a14="http://schemas.microsoft.com/office/drawing/2010/main"/>
                      </a:ext>
                    </a:extLst>
                  </pic:spPr>
                </pic:pic>
              </a:graphicData>
            </a:graphic>
          </wp:inline>
        </w:drawing>
      </w:r>
    </w:p>
    <w:p w14:paraId="5AFEA787" w14:textId="4ECFD8A2" w:rsidR="00B021DA" w:rsidRDefault="00B021DA" w:rsidP="0032208E">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 2. </w:t>
      </w:r>
      <w:r w:rsidR="0032208E">
        <w:rPr>
          <w:rFonts w:ascii="Times New Roman" w:hAnsi="Times New Roman" w:cs="Times New Roman"/>
          <w:sz w:val="28"/>
          <w:szCs w:val="28"/>
        </w:rPr>
        <w:t>Зависимость числа инверсий от скорости витания семян</w:t>
      </w:r>
      <w:r w:rsidR="00F26F46">
        <w:rPr>
          <w:rFonts w:ascii="Times New Roman" w:hAnsi="Times New Roman" w:cs="Times New Roman"/>
          <w:sz w:val="28"/>
          <w:szCs w:val="28"/>
        </w:rPr>
        <w:t xml:space="preserve"> (лук репчатый)</w:t>
      </w:r>
    </w:p>
    <w:p w14:paraId="6DF67549" w14:textId="78BE12A9" w:rsidR="00B021DA" w:rsidRPr="003113B6"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t>Таким образом, предложенный метод с достаточной точно</w:t>
      </w:r>
      <w:r>
        <w:rPr>
          <w:rFonts w:ascii="Times New Roman" w:hAnsi="Times New Roman" w:cs="Times New Roman"/>
          <w:sz w:val="28"/>
          <w:szCs w:val="28"/>
        </w:rPr>
        <w:t xml:space="preserve">стью </w:t>
      </w:r>
      <w:r w:rsidRPr="003113B6">
        <w:rPr>
          <w:rFonts w:ascii="Times New Roman" w:hAnsi="Times New Roman" w:cs="Times New Roman"/>
          <w:sz w:val="28"/>
          <w:szCs w:val="28"/>
        </w:rPr>
        <w:t>позволяет по одно</w:t>
      </w:r>
      <w:r>
        <w:rPr>
          <w:rFonts w:ascii="Times New Roman" w:hAnsi="Times New Roman" w:cs="Times New Roman"/>
          <w:sz w:val="28"/>
          <w:szCs w:val="28"/>
        </w:rPr>
        <w:t>м</w:t>
      </w:r>
      <w:r w:rsidRPr="003113B6">
        <w:rPr>
          <w:rFonts w:ascii="Times New Roman" w:hAnsi="Times New Roman" w:cs="Times New Roman"/>
          <w:sz w:val="28"/>
          <w:szCs w:val="28"/>
        </w:rPr>
        <w:t xml:space="preserve">у эксперименту проводить количественную </w:t>
      </w:r>
      <w:r w:rsidR="00F26F46" w:rsidRPr="003113B6">
        <w:rPr>
          <w:rFonts w:ascii="Times New Roman" w:hAnsi="Times New Roman" w:cs="Times New Roman"/>
          <w:sz w:val="28"/>
          <w:szCs w:val="28"/>
        </w:rPr>
        <w:t>о</w:t>
      </w:r>
      <w:r w:rsidR="00F26F46">
        <w:rPr>
          <w:rFonts w:ascii="Times New Roman" w:hAnsi="Times New Roman" w:cs="Times New Roman"/>
          <w:sz w:val="28"/>
          <w:szCs w:val="28"/>
        </w:rPr>
        <w:t>ценк</w:t>
      </w:r>
      <w:r w:rsidR="00F26F46" w:rsidRPr="003113B6">
        <w:rPr>
          <w:rFonts w:ascii="Times New Roman" w:hAnsi="Times New Roman" w:cs="Times New Roman"/>
          <w:sz w:val="28"/>
          <w:szCs w:val="28"/>
        </w:rPr>
        <w:t>у</w:t>
      </w:r>
      <w:r w:rsidRPr="003113B6">
        <w:rPr>
          <w:rFonts w:ascii="Times New Roman" w:hAnsi="Times New Roman" w:cs="Times New Roman"/>
          <w:sz w:val="28"/>
          <w:szCs w:val="28"/>
        </w:rPr>
        <w:t xml:space="preserve"> инверсий при высеве семян</w:t>
      </w:r>
      <w:r>
        <w:rPr>
          <w:rFonts w:ascii="Times New Roman" w:hAnsi="Times New Roman" w:cs="Times New Roman"/>
          <w:sz w:val="28"/>
          <w:szCs w:val="28"/>
        </w:rPr>
        <w:t xml:space="preserve"> без окрашивания с любым исходным </w:t>
      </w:r>
      <w:r w:rsidRPr="003113B6">
        <w:rPr>
          <w:rFonts w:ascii="Times New Roman" w:hAnsi="Times New Roman" w:cs="Times New Roman"/>
          <w:sz w:val="28"/>
          <w:szCs w:val="28"/>
        </w:rPr>
        <w:t>интервалом, что дает возможность значительно сократить врем</w:t>
      </w:r>
      <w:r>
        <w:rPr>
          <w:rFonts w:ascii="Times New Roman" w:hAnsi="Times New Roman" w:cs="Times New Roman"/>
          <w:sz w:val="28"/>
          <w:szCs w:val="28"/>
        </w:rPr>
        <w:t>я</w:t>
      </w:r>
      <w:r w:rsidRPr="003113B6">
        <w:rPr>
          <w:rFonts w:ascii="Times New Roman" w:hAnsi="Times New Roman" w:cs="Times New Roman"/>
          <w:sz w:val="28"/>
          <w:szCs w:val="28"/>
        </w:rPr>
        <w:t xml:space="preserve"> на</w:t>
      </w:r>
      <w:r>
        <w:rPr>
          <w:rFonts w:ascii="Times New Roman" w:hAnsi="Times New Roman" w:cs="Times New Roman"/>
          <w:sz w:val="28"/>
          <w:szCs w:val="28"/>
        </w:rPr>
        <w:t xml:space="preserve"> </w:t>
      </w:r>
      <w:r w:rsidRPr="003113B6">
        <w:rPr>
          <w:rFonts w:ascii="Times New Roman" w:hAnsi="Times New Roman" w:cs="Times New Roman"/>
          <w:sz w:val="28"/>
          <w:szCs w:val="28"/>
        </w:rPr>
        <w:t>проведение эксперимента.</w:t>
      </w:r>
    </w:p>
    <w:p w14:paraId="22FE5E8B" w14:textId="77777777" w:rsidR="00B021DA" w:rsidRPr="003113B6"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t>Для подтверждения приведенных выше аналитических зави</w:t>
      </w:r>
      <w:r>
        <w:rPr>
          <w:rFonts w:ascii="Times New Roman" w:hAnsi="Times New Roman" w:cs="Times New Roman"/>
          <w:sz w:val="28"/>
          <w:szCs w:val="28"/>
        </w:rPr>
        <w:t>си</w:t>
      </w:r>
      <w:r w:rsidRPr="003113B6">
        <w:rPr>
          <w:rFonts w:ascii="Times New Roman" w:hAnsi="Times New Roman" w:cs="Times New Roman"/>
          <w:sz w:val="28"/>
          <w:szCs w:val="28"/>
        </w:rPr>
        <w:t>м</w:t>
      </w:r>
      <w:r>
        <w:rPr>
          <w:rFonts w:ascii="Times New Roman" w:hAnsi="Times New Roman" w:cs="Times New Roman"/>
          <w:sz w:val="28"/>
          <w:szCs w:val="28"/>
        </w:rPr>
        <w:t>о</w:t>
      </w:r>
      <w:r w:rsidRPr="003113B6">
        <w:rPr>
          <w:rFonts w:ascii="Times New Roman" w:hAnsi="Times New Roman" w:cs="Times New Roman"/>
          <w:sz w:val="28"/>
          <w:szCs w:val="28"/>
        </w:rPr>
        <w:t xml:space="preserve">стей </w:t>
      </w:r>
      <w:r w:rsidRPr="003113B6">
        <w:rPr>
          <w:rFonts w:ascii="Times New Roman" w:hAnsi="Times New Roman" w:cs="Times New Roman"/>
          <w:sz w:val="28"/>
          <w:szCs w:val="28"/>
        </w:rPr>
        <w:lastRenderedPageBreak/>
        <w:t>и для определения влияния инверсий и других</w:t>
      </w:r>
      <w:r>
        <w:rPr>
          <w:rFonts w:ascii="Times New Roman" w:hAnsi="Times New Roman" w:cs="Times New Roman"/>
          <w:sz w:val="28"/>
          <w:szCs w:val="28"/>
        </w:rPr>
        <w:t xml:space="preserve"> </w:t>
      </w:r>
      <w:r w:rsidRPr="003113B6">
        <w:rPr>
          <w:rFonts w:ascii="Times New Roman" w:hAnsi="Times New Roman" w:cs="Times New Roman"/>
          <w:sz w:val="28"/>
          <w:szCs w:val="28"/>
        </w:rPr>
        <w:t>факторов на</w:t>
      </w:r>
      <w:r>
        <w:rPr>
          <w:rFonts w:ascii="Times New Roman" w:hAnsi="Times New Roman" w:cs="Times New Roman"/>
          <w:sz w:val="28"/>
          <w:szCs w:val="28"/>
        </w:rPr>
        <w:t xml:space="preserve"> </w:t>
      </w:r>
      <w:r w:rsidRPr="003113B6">
        <w:rPr>
          <w:rFonts w:ascii="Times New Roman" w:hAnsi="Times New Roman" w:cs="Times New Roman"/>
          <w:sz w:val="28"/>
          <w:szCs w:val="28"/>
        </w:rPr>
        <w:t xml:space="preserve">равномерность распределения интервалов между семенами были </w:t>
      </w:r>
      <w:r>
        <w:rPr>
          <w:rFonts w:ascii="Times New Roman" w:hAnsi="Times New Roman" w:cs="Times New Roman"/>
          <w:sz w:val="28"/>
          <w:szCs w:val="28"/>
        </w:rPr>
        <w:t>прове</w:t>
      </w:r>
      <w:r w:rsidRPr="003113B6">
        <w:rPr>
          <w:rFonts w:ascii="Times New Roman" w:hAnsi="Times New Roman" w:cs="Times New Roman"/>
          <w:sz w:val="28"/>
          <w:szCs w:val="28"/>
        </w:rPr>
        <w:t>дены экспериментальные исследования (рис.2).</w:t>
      </w:r>
    </w:p>
    <w:p w14:paraId="137DB910" w14:textId="5D41F203" w:rsidR="00B021DA" w:rsidRPr="003113B6"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t>Из рис</w:t>
      </w:r>
      <w:r w:rsidR="00F26F46">
        <w:rPr>
          <w:rFonts w:ascii="Times New Roman" w:hAnsi="Times New Roman" w:cs="Times New Roman"/>
          <w:sz w:val="28"/>
          <w:szCs w:val="28"/>
        </w:rPr>
        <w:t xml:space="preserve">унка </w:t>
      </w:r>
      <w:r w:rsidRPr="003113B6">
        <w:rPr>
          <w:rFonts w:ascii="Times New Roman" w:hAnsi="Times New Roman" w:cs="Times New Roman"/>
          <w:sz w:val="28"/>
          <w:szCs w:val="28"/>
        </w:rPr>
        <w:t>2 видно, что экспериментальные данные достат</w:t>
      </w:r>
      <w:r>
        <w:rPr>
          <w:rFonts w:ascii="Times New Roman" w:hAnsi="Times New Roman" w:cs="Times New Roman"/>
          <w:sz w:val="28"/>
          <w:szCs w:val="28"/>
        </w:rPr>
        <w:t>очно х</w:t>
      </w:r>
      <w:r w:rsidRPr="003113B6">
        <w:rPr>
          <w:rFonts w:ascii="Times New Roman" w:hAnsi="Times New Roman" w:cs="Times New Roman"/>
          <w:sz w:val="28"/>
          <w:szCs w:val="28"/>
        </w:rPr>
        <w:t xml:space="preserve">орошо согласуются с расчетами по формуле (7). Некоторое </w:t>
      </w:r>
      <w:r>
        <w:rPr>
          <w:rFonts w:ascii="Times New Roman" w:hAnsi="Times New Roman" w:cs="Times New Roman"/>
          <w:sz w:val="28"/>
          <w:szCs w:val="28"/>
        </w:rPr>
        <w:t>не</w:t>
      </w:r>
      <w:r w:rsidRPr="003113B6">
        <w:rPr>
          <w:rFonts w:ascii="Times New Roman" w:hAnsi="Times New Roman" w:cs="Times New Roman"/>
          <w:sz w:val="28"/>
          <w:szCs w:val="28"/>
        </w:rPr>
        <w:t>совпадение теоретической и экспериментальной кривых объясня</w:t>
      </w:r>
      <w:r>
        <w:rPr>
          <w:rFonts w:ascii="Times New Roman" w:hAnsi="Times New Roman" w:cs="Times New Roman"/>
          <w:sz w:val="28"/>
          <w:szCs w:val="28"/>
        </w:rPr>
        <w:t xml:space="preserve">ется </w:t>
      </w:r>
      <w:r w:rsidRPr="003113B6">
        <w:rPr>
          <w:rFonts w:ascii="Times New Roman" w:hAnsi="Times New Roman" w:cs="Times New Roman"/>
          <w:sz w:val="28"/>
          <w:szCs w:val="28"/>
        </w:rPr>
        <w:t>неточностями в определении скорости витания семян.</w:t>
      </w:r>
    </w:p>
    <w:p w14:paraId="593167FD" w14:textId="1EDC0903" w:rsidR="00B021DA" w:rsidRPr="003113B6"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t xml:space="preserve">В </w:t>
      </w:r>
      <w:r w:rsidR="00D21CD6">
        <w:rPr>
          <w:rFonts w:ascii="Times New Roman" w:hAnsi="Times New Roman" w:cs="Times New Roman"/>
          <w:sz w:val="28"/>
          <w:szCs w:val="28"/>
        </w:rPr>
        <w:t>результате</w:t>
      </w:r>
      <w:r w:rsidRPr="003113B6">
        <w:rPr>
          <w:rFonts w:ascii="Times New Roman" w:hAnsi="Times New Roman" w:cs="Times New Roman"/>
          <w:sz w:val="28"/>
          <w:szCs w:val="28"/>
        </w:rPr>
        <w:t xml:space="preserve"> исследований условий возникновения инверсий и </w:t>
      </w:r>
      <w:r>
        <w:rPr>
          <w:rFonts w:ascii="Times New Roman" w:hAnsi="Times New Roman" w:cs="Times New Roman"/>
          <w:sz w:val="28"/>
          <w:szCs w:val="28"/>
        </w:rPr>
        <w:t>вл</w:t>
      </w:r>
      <w:r w:rsidRPr="003113B6">
        <w:rPr>
          <w:rFonts w:ascii="Times New Roman" w:hAnsi="Times New Roman" w:cs="Times New Roman"/>
          <w:sz w:val="28"/>
          <w:szCs w:val="28"/>
        </w:rPr>
        <w:t>и</w:t>
      </w:r>
      <w:r>
        <w:rPr>
          <w:rFonts w:ascii="Times New Roman" w:hAnsi="Times New Roman" w:cs="Times New Roman"/>
          <w:sz w:val="28"/>
          <w:szCs w:val="28"/>
        </w:rPr>
        <w:t>я</w:t>
      </w:r>
      <w:r w:rsidRPr="003113B6">
        <w:rPr>
          <w:rFonts w:ascii="Times New Roman" w:hAnsi="Times New Roman" w:cs="Times New Roman"/>
          <w:sz w:val="28"/>
          <w:szCs w:val="28"/>
        </w:rPr>
        <w:t>ния их на равномерность распределения семян в рядке можно сделать следующие основные выводы:</w:t>
      </w:r>
    </w:p>
    <w:p w14:paraId="576F3232" w14:textId="77777777" w:rsidR="00B021DA" w:rsidRPr="003113B6" w:rsidRDefault="00B021DA" w:rsidP="00B021D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Pr="003113B6">
        <w:rPr>
          <w:rFonts w:ascii="Times New Roman" w:hAnsi="Times New Roman" w:cs="Times New Roman"/>
          <w:sz w:val="28"/>
          <w:szCs w:val="28"/>
        </w:rPr>
        <w:t>количество инверсий в распределении семян может быть определено аналитически по формуле (7);</w:t>
      </w:r>
    </w:p>
    <w:p w14:paraId="5FE58779" w14:textId="77777777" w:rsidR="00B021DA" w:rsidRPr="003113B6" w:rsidRDefault="00B021DA" w:rsidP="00B021D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Pr="003113B6">
        <w:rPr>
          <w:rFonts w:ascii="Times New Roman" w:hAnsi="Times New Roman" w:cs="Times New Roman"/>
          <w:sz w:val="28"/>
          <w:szCs w:val="28"/>
        </w:rPr>
        <w:t>инверсии в распреде</w:t>
      </w:r>
      <w:r>
        <w:rPr>
          <w:rFonts w:ascii="Times New Roman" w:hAnsi="Times New Roman" w:cs="Times New Roman"/>
          <w:sz w:val="28"/>
          <w:szCs w:val="28"/>
        </w:rPr>
        <w:t>лении семян оказывают отрицательное в</w:t>
      </w:r>
      <w:r w:rsidRPr="003113B6">
        <w:rPr>
          <w:rFonts w:ascii="Times New Roman" w:hAnsi="Times New Roman" w:cs="Times New Roman"/>
          <w:sz w:val="28"/>
          <w:szCs w:val="28"/>
        </w:rPr>
        <w:t xml:space="preserve">лияние на качество посева и с увеличением нормы высева это </w:t>
      </w:r>
      <w:r>
        <w:rPr>
          <w:rFonts w:ascii="Times New Roman" w:hAnsi="Times New Roman" w:cs="Times New Roman"/>
          <w:sz w:val="28"/>
          <w:szCs w:val="28"/>
        </w:rPr>
        <w:t>влия</w:t>
      </w:r>
      <w:r w:rsidRPr="003113B6">
        <w:rPr>
          <w:rFonts w:ascii="Times New Roman" w:hAnsi="Times New Roman" w:cs="Times New Roman"/>
          <w:sz w:val="28"/>
          <w:szCs w:val="28"/>
        </w:rPr>
        <w:t>ние возрастает;</w:t>
      </w:r>
    </w:p>
    <w:p w14:paraId="038B0899" w14:textId="77777777" w:rsidR="00B021DA" w:rsidRDefault="00B021DA" w:rsidP="00B021D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Pr="003113B6">
        <w:rPr>
          <w:rFonts w:ascii="Times New Roman" w:hAnsi="Times New Roman" w:cs="Times New Roman"/>
          <w:sz w:val="28"/>
          <w:szCs w:val="28"/>
        </w:rPr>
        <w:t xml:space="preserve">для уменьшения количества </w:t>
      </w:r>
      <w:r>
        <w:rPr>
          <w:rFonts w:ascii="Times New Roman" w:hAnsi="Times New Roman" w:cs="Times New Roman"/>
          <w:sz w:val="28"/>
          <w:szCs w:val="28"/>
        </w:rPr>
        <w:t>ин</w:t>
      </w:r>
      <w:r w:rsidRPr="003113B6">
        <w:rPr>
          <w:rFonts w:ascii="Times New Roman" w:hAnsi="Times New Roman" w:cs="Times New Roman"/>
          <w:sz w:val="28"/>
          <w:szCs w:val="28"/>
        </w:rPr>
        <w:t>версий и улучшения каче</w:t>
      </w:r>
      <w:r>
        <w:rPr>
          <w:rFonts w:ascii="Times New Roman" w:hAnsi="Times New Roman" w:cs="Times New Roman"/>
          <w:sz w:val="28"/>
          <w:szCs w:val="28"/>
        </w:rPr>
        <w:t>с</w:t>
      </w:r>
      <w:r w:rsidRPr="003113B6">
        <w:rPr>
          <w:rFonts w:ascii="Times New Roman" w:hAnsi="Times New Roman" w:cs="Times New Roman"/>
          <w:sz w:val="28"/>
          <w:szCs w:val="28"/>
        </w:rPr>
        <w:t>тва</w:t>
      </w:r>
      <w:r>
        <w:rPr>
          <w:rFonts w:ascii="Times New Roman" w:hAnsi="Times New Roman" w:cs="Times New Roman"/>
          <w:sz w:val="28"/>
          <w:szCs w:val="28"/>
        </w:rPr>
        <w:t xml:space="preserve"> </w:t>
      </w:r>
      <w:r w:rsidRPr="003113B6">
        <w:rPr>
          <w:rFonts w:ascii="Times New Roman" w:hAnsi="Times New Roman" w:cs="Times New Roman"/>
          <w:sz w:val="28"/>
          <w:szCs w:val="28"/>
        </w:rPr>
        <w:t>распределения семян кроме обычных приемов (снижение высоты падания семян, подготовка дна борозды и др.) посевной мате</w:t>
      </w:r>
      <w:r>
        <w:rPr>
          <w:rFonts w:ascii="Times New Roman" w:hAnsi="Times New Roman" w:cs="Times New Roman"/>
          <w:sz w:val="28"/>
          <w:szCs w:val="28"/>
        </w:rPr>
        <w:t>р</w:t>
      </w:r>
      <w:r w:rsidRPr="003113B6">
        <w:rPr>
          <w:rFonts w:ascii="Times New Roman" w:hAnsi="Times New Roman" w:cs="Times New Roman"/>
          <w:sz w:val="28"/>
          <w:szCs w:val="28"/>
        </w:rPr>
        <w:t>иал</w:t>
      </w:r>
      <w:r>
        <w:rPr>
          <w:rFonts w:ascii="Times New Roman" w:hAnsi="Times New Roman" w:cs="Times New Roman"/>
          <w:sz w:val="28"/>
          <w:szCs w:val="28"/>
        </w:rPr>
        <w:t xml:space="preserve"> </w:t>
      </w:r>
      <w:r w:rsidRPr="003113B6">
        <w:rPr>
          <w:rFonts w:ascii="Times New Roman" w:hAnsi="Times New Roman" w:cs="Times New Roman"/>
          <w:sz w:val="28"/>
          <w:szCs w:val="28"/>
        </w:rPr>
        <w:t xml:space="preserve">необходимо разделять на 3-4 фракции по скорости витания </w:t>
      </w:r>
      <w:r>
        <w:rPr>
          <w:rFonts w:ascii="Times New Roman" w:hAnsi="Times New Roman" w:cs="Times New Roman"/>
          <w:sz w:val="28"/>
          <w:szCs w:val="28"/>
        </w:rPr>
        <w:t xml:space="preserve">(при </w:t>
      </w:r>
      <w:r w:rsidRPr="003113B6">
        <w:rPr>
          <w:rFonts w:ascii="Times New Roman" w:hAnsi="Times New Roman" w:cs="Times New Roman"/>
          <w:sz w:val="28"/>
          <w:szCs w:val="28"/>
        </w:rPr>
        <w:t xml:space="preserve">транспортировании семян до дна борозды свободным падением) и </w:t>
      </w:r>
      <w:r>
        <w:rPr>
          <w:rFonts w:ascii="Times New Roman" w:hAnsi="Times New Roman" w:cs="Times New Roman"/>
          <w:sz w:val="28"/>
          <w:szCs w:val="28"/>
        </w:rPr>
        <w:t>по</w:t>
      </w:r>
      <w:r w:rsidRPr="003113B6">
        <w:rPr>
          <w:rFonts w:ascii="Times New Roman" w:hAnsi="Times New Roman" w:cs="Times New Roman"/>
          <w:sz w:val="28"/>
          <w:szCs w:val="28"/>
        </w:rPr>
        <w:t xml:space="preserve"> углу трения движения (при использовании наклонного семяпровода)</w:t>
      </w:r>
      <w:r>
        <w:rPr>
          <w:rFonts w:ascii="Times New Roman" w:hAnsi="Times New Roman" w:cs="Times New Roman"/>
          <w:sz w:val="28"/>
          <w:szCs w:val="28"/>
        </w:rPr>
        <w:t>;</w:t>
      </w:r>
    </w:p>
    <w:p w14:paraId="07D58EAE" w14:textId="77777777" w:rsidR="00B021DA" w:rsidRDefault="00B021DA" w:rsidP="00B021DA">
      <w:pPr>
        <w:spacing w:line="360" w:lineRule="auto"/>
        <w:ind w:firstLine="709"/>
        <w:jc w:val="both"/>
        <w:rPr>
          <w:rFonts w:ascii="Times New Roman" w:hAnsi="Times New Roman" w:cs="Times New Roman"/>
          <w:sz w:val="28"/>
          <w:szCs w:val="28"/>
        </w:rPr>
      </w:pPr>
      <w:r w:rsidRPr="003113B6">
        <w:rPr>
          <w:rFonts w:ascii="Times New Roman" w:hAnsi="Times New Roman" w:cs="Times New Roman"/>
          <w:sz w:val="28"/>
          <w:szCs w:val="28"/>
        </w:rPr>
        <w:t xml:space="preserve"> - метод определения количества инверсий в распределении се</w:t>
      </w:r>
      <w:r>
        <w:rPr>
          <w:rFonts w:ascii="Times New Roman" w:hAnsi="Times New Roman" w:cs="Times New Roman"/>
          <w:sz w:val="28"/>
          <w:szCs w:val="28"/>
        </w:rPr>
        <w:t>м</w:t>
      </w:r>
      <w:r w:rsidRPr="003113B6">
        <w:rPr>
          <w:rFonts w:ascii="Times New Roman" w:hAnsi="Times New Roman" w:cs="Times New Roman"/>
          <w:sz w:val="28"/>
          <w:szCs w:val="28"/>
        </w:rPr>
        <w:t>ян по вариационному ряду расстояний между семенами,</w:t>
      </w:r>
      <w:r>
        <w:rPr>
          <w:rFonts w:ascii="Times New Roman" w:hAnsi="Times New Roman" w:cs="Times New Roman"/>
          <w:sz w:val="28"/>
          <w:szCs w:val="28"/>
        </w:rPr>
        <w:t xml:space="preserve"> </w:t>
      </w:r>
      <w:r w:rsidRPr="003113B6">
        <w:rPr>
          <w:rFonts w:ascii="Times New Roman" w:hAnsi="Times New Roman" w:cs="Times New Roman"/>
          <w:sz w:val="28"/>
          <w:szCs w:val="28"/>
        </w:rPr>
        <w:t>высеянными с интервалом, не приводящим к их возникновению,</w:t>
      </w:r>
      <w:r>
        <w:rPr>
          <w:rFonts w:ascii="Times New Roman" w:hAnsi="Times New Roman" w:cs="Times New Roman"/>
          <w:sz w:val="28"/>
          <w:szCs w:val="28"/>
        </w:rPr>
        <w:t xml:space="preserve"> </w:t>
      </w:r>
      <w:r w:rsidRPr="003113B6">
        <w:rPr>
          <w:rFonts w:ascii="Times New Roman" w:hAnsi="Times New Roman" w:cs="Times New Roman"/>
          <w:sz w:val="28"/>
          <w:szCs w:val="28"/>
        </w:rPr>
        <w:t>обеспечивает достаточно высокую точность полученных данных и значительно сокращает время на проведение эксперимента.</w:t>
      </w:r>
    </w:p>
    <w:p w14:paraId="069C9A68" w14:textId="77777777" w:rsidR="000E783D" w:rsidRPr="00161C9D" w:rsidRDefault="000E783D" w:rsidP="00802963">
      <w:pPr>
        <w:ind w:firstLine="709"/>
        <w:jc w:val="both"/>
        <w:rPr>
          <w:rFonts w:ascii="Times New Roman" w:hAnsi="Times New Roman" w:cs="Times New Roman"/>
          <w:sz w:val="28"/>
          <w:szCs w:val="28"/>
        </w:rPr>
      </w:pPr>
    </w:p>
    <w:p w14:paraId="40DC4047" w14:textId="77777777" w:rsidR="000E783D" w:rsidRPr="00161C9D" w:rsidRDefault="000E783D" w:rsidP="00D21CD6">
      <w:pPr>
        <w:ind w:left="1069" w:hanging="360"/>
        <w:rPr>
          <w:rFonts w:ascii="Times New Roman" w:hAnsi="Times New Roman"/>
          <w:b/>
          <w:bCs/>
        </w:rPr>
      </w:pPr>
      <w:r w:rsidRPr="00161C9D">
        <w:rPr>
          <w:rFonts w:ascii="Times New Roman" w:hAnsi="Times New Roman"/>
          <w:b/>
          <w:bCs/>
        </w:rPr>
        <w:t>Литература</w:t>
      </w:r>
    </w:p>
    <w:p w14:paraId="55A5E952" w14:textId="77777777" w:rsidR="00C6169F" w:rsidRPr="00161C9D" w:rsidRDefault="00C6169F" w:rsidP="00D21CD6">
      <w:pPr>
        <w:ind w:firstLine="709"/>
        <w:rPr>
          <w:rFonts w:ascii="Times New Roman" w:hAnsi="Times New Roman"/>
          <w:b/>
          <w:bCs/>
        </w:rPr>
      </w:pPr>
    </w:p>
    <w:p w14:paraId="58F4D909" w14:textId="59C5DEDC" w:rsidR="00C6169F" w:rsidRPr="00D21CD6" w:rsidRDefault="00D21CD6" w:rsidP="007179AA">
      <w:pPr>
        <w:tabs>
          <w:tab w:val="left" w:pos="851"/>
        </w:tabs>
        <w:ind w:firstLine="567"/>
        <w:jc w:val="both"/>
        <w:rPr>
          <w:rFonts w:ascii="Times New Roman" w:hAnsi="Times New Roman" w:cs="Times New Roman"/>
        </w:rPr>
      </w:pPr>
      <w:r>
        <w:rPr>
          <w:rFonts w:ascii="Times New Roman" w:hAnsi="Times New Roman" w:cs="Times New Roman"/>
        </w:rPr>
        <w:t xml:space="preserve">1. </w:t>
      </w:r>
      <w:r w:rsidR="00C6169F" w:rsidRPr="00D21CD6">
        <w:rPr>
          <w:rFonts w:ascii="Times New Roman" w:hAnsi="Times New Roman" w:cs="Times New Roman"/>
        </w:rPr>
        <w:t xml:space="preserve">Василенко, В. В. Инверсия семян и ее влияние на качество пунктирного посева / В. В. Василенко, С. В. Василенко // Вестник Воронежского государственного </w:t>
      </w:r>
      <w:r w:rsidR="00C6169F" w:rsidRPr="00D21CD6">
        <w:rPr>
          <w:rFonts w:ascii="Times New Roman" w:hAnsi="Times New Roman" w:cs="Times New Roman"/>
        </w:rPr>
        <w:lastRenderedPageBreak/>
        <w:t xml:space="preserve">аграрного университета. – 2019. – Т. 12, № 2(61). – С. 102-108. – DOI 10.17238/issn2071-2243.2019.2.102. </w:t>
      </w:r>
    </w:p>
    <w:p w14:paraId="44371DD6" w14:textId="079FDDF2" w:rsidR="00C6169F" w:rsidRPr="00D21CD6" w:rsidRDefault="00D21CD6" w:rsidP="007179AA">
      <w:pPr>
        <w:tabs>
          <w:tab w:val="left" w:pos="851"/>
        </w:tabs>
        <w:ind w:firstLine="567"/>
        <w:jc w:val="both"/>
        <w:rPr>
          <w:rFonts w:ascii="Times New Roman" w:hAnsi="Times New Roman" w:cs="Times New Roman"/>
        </w:rPr>
      </w:pPr>
      <w:r>
        <w:rPr>
          <w:rFonts w:ascii="Times New Roman" w:hAnsi="Times New Roman" w:cs="Times New Roman"/>
        </w:rPr>
        <w:t xml:space="preserve">2. </w:t>
      </w:r>
      <w:r w:rsidR="00C6169F" w:rsidRPr="00D21CD6">
        <w:rPr>
          <w:rFonts w:ascii="Times New Roman" w:hAnsi="Times New Roman" w:cs="Times New Roman"/>
        </w:rPr>
        <w:t xml:space="preserve">Василенко, С. В. Распределение семян при двустрочном высеве вертикально-дисковым аппаратом / С. В. Василенко, В. В. Василенко, Ю. И. Солдатов // Энергоэффективность и энергосбережение в современном производстве и обществе : Материалы международной научно-практической конференции, Воронеж, 06–07 июня 2023 года. – Воронеж: Воронежский государственный аграрный университет им. Императора Петра I, 2023. – С. 105-114. </w:t>
      </w:r>
    </w:p>
    <w:p w14:paraId="11808658" w14:textId="08788B88" w:rsidR="00C6169F" w:rsidRPr="00D21CD6" w:rsidRDefault="00D21CD6" w:rsidP="007179AA">
      <w:pPr>
        <w:tabs>
          <w:tab w:val="left" w:pos="851"/>
        </w:tabs>
        <w:ind w:firstLine="567"/>
        <w:jc w:val="both"/>
        <w:rPr>
          <w:rFonts w:ascii="Times New Roman" w:hAnsi="Times New Roman" w:cs="Times New Roman"/>
        </w:rPr>
      </w:pPr>
      <w:r>
        <w:rPr>
          <w:rFonts w:ascii="Times New Roman" w:hAnsi="Times New Roman" w:cs="Times New Roman"/>
        </w:rPr>
        <w:t xml:space="preserve">3. </w:t>
      </w:r>
      <w:r w:rsidR="00C6169F" w:rsidRPr="00D21CD6">
        <w:rPr>
          <w:rFonts w:ascii="Times New Roman" w:hAnsi="Times New Roman" w:cs="Times New Roman"/>
        </w:rPr>
        <w:t xml:space="preserve">Влияние инверсии семян на точность распределения их в борозде / К. Р. </w:t>
      </w:r>
      <w:proofErr w:type="spellStart"/>
      <w:r w:rsidR="00C6169F" w:rsidRPr="00D21CD6">
        <w:rPr>
          <w:rFonts w:ascii="Times New Roman" w:hAnsi="Times New Roman" w:cs="Times New Roman"/>
        </w:rPr>
        <w:t>Казаров</w:t>
      </w:r>
      <w:proofErr w:type="spellEnd"/>
      <w:r w:rsidR="00C6169F" w:rsidRPr="00D21CD6">
        <w:rPr>
          <w:rFonts w:ascii="Times New Roman" w:hAnsi="Times New Roman" w:cs="Times New Roman"/>
        </w:rPr>
        <w:t xml:space="preserve">, В. А. Черников, И. К. Лукина, О. Н. Щербаков // Актуальные направления научных исследований XXI века: теория и практика. – 2014. – Т. 2, № 3-4(8-4). – С. 426-430. – DOI 10.12737/4426. </w:t>
      </w:r>
    </w:p>
    <w:p w14:paraId="1B501FEE" w14:textId="77777777" w:rsidR="00A646FB" w:rsidRDefault="00A646FB" w:rsidP="00D21CD6">
      <w:pPr>
        <w:ind w:firstLine="709"/>
        <w:rPr>
          <w:rFonts w:ascii="Times New Roman" w:hAnsi="Times New Roman"/>
          <w:b/>
          <w:bCs/>
        </w:rPr>
      </w:pPr>
    </w:p>
    <w:p w14:paraId="25353E1D" w14:textId="372F425F" w:rsidR="000E783D" w:rsidRPr="00D21CD6" w:rsidRDefault="000E783D" w:rsidP="00D21CD6">
      <w:pPr>
        <w:ind w:firstLine="709"/>
        <w:rPr>
          <w:rFonts w:ascii="Times New Roman" w:hAnsi="Times New Roman"/>
          <w:b/>
          <w:bCs/>
          <w:lang w:val="en-US"/>
        </w:rPr>
      </w:pPr>
      <w:r w:rsidRPr="00161C9D">
        <w:rPr>
          <w:rFonts w:ascii="Times New Roman" w:hAnsi="Times New Roman"/>
          <w:b/>
          <w:bCs/>
          <w:lang w:val="en-US"/>
        </w:rPr>
        <w:t>References</w:t>
      </w:r>
    </w:p>
    <w:p w14:paraId="13F34F9B" w14:textId="77777777" w:rsidR="00D21CD6" w:rsidRPr="00D21CD6" w:rsidRDefault="00D21CD6" w:rsidP="007179AA">
      <w:pPr>
        <w:tabs>
          <w:tab w:val="left" w:pos="851"/>
        </w:tabs>
        <w:ind w:firstLine="567"/>
        <w:jc w:val="both"/>
        <w:rPr>
          <w:rFonts w:ascii="Times New Roman" w:hAnsi="Times New Roman"/>
          <w:bCs/>
          <w:lang w:val="en-US"/>
        </w:rPr>
      </w:pPr>
      <w:r w:rsidRPr="00D21CD6">
        <w:rPr>
          <w:rFonts w:ascii="Times New Roman" w:hAnsi="Times New Roman"/>
          <w:bCs/>
          <w:lang w:val="en-US"/>
        </w:rPr>
        <w:t>1.</w:t>
      </w:r>
      <w:r w:rsidRPr="00D21CD6">
        <w:rPr>
          <w:rFonts w:ascii="Times New Roman" w:hAnsi="Times New Roman"/>
          <w:bCs/>
          <w:lang w:val="en-US"/>
        </w:rPr>
        <w:tab/>
      </w:r>
      <w:proofErr w:type="spellStart"/>
      <w:r w:rsidRPr="00D21CD6">
        <w:rPr>
          <w:rFonts w:ascii="Times New Roman" w:hAnsi="Times New Roman"/>
          <w:bCs/>
          <w:lang w:val="en-US"/>
        </w:rPr>
        <w:t>Vasilenko</w:t>
      </w:r>
      <w:proofErr w:type="spellEnd"/>
      <w:r w:rsidRPr="00D21CD6">
        <w:rPr>
          <w:rFonts w:ascii="Times New Roman" w:hAnsi="Times New Roman"/>
          <w:bCs/>
          <w:lang w:val="en-US"/>
        </w:rPr>
        <w:t xml:space="preserve">, V. V. </w:t>
      </w:r>
      <w:proofErr w:type="spellStart"/>
      <w:r w:rsidRPr="00D21CD6">
        <w:rPr>
          <w:rFonts w:ascii="Times New Roman" w:hAnsi="Times New Roman"/>
          <w:bCs/>
          <w:lang w:val="en-US"/>
        </w:rPr>
        <w:t>Inversiya</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semyan</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i</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ee</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vliyanie</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na</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kachestvo</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punktirnogo</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poseva</w:t>
      </w:r>
      <w:proofErr w:type="spellEnd"/>
      <w:r w:rsidRPr="00D21CD6">
        <w:rPr>
          <w:rFonts w:ascii="Times New Roman" w:hAnsi="Times New Roman"/>
          <w:bCs/>
          <w:lang w:val="en-US"/>
        </w:rPr>
        <w:t xml:space="preserve"> / V. V. </w:t>
      </w:r>
      <w:proofErr w:type="spellStart"/>
      <w:r w:rsidRPr="00D21CD6">
        <w:rPr>
          <w:rFonts w:ascii="Times New Roman" w:hAnsi="Times New Roman"/>
          <w:bCs/>
          <w:lang w:val="en-US"/>
        </w:rPr>
        <w:t>Vasilenko</w:t>
      </w:r>
      <w:proofErr w:type="spellEnd"/>
      <w:r w:rsidRPr="00D21CD6">
        <w:rPr>
          <w:rFonts w:ascii="Times New Roman" w:hAnsi="Times New Roman"/>
          <w:bCs/>
          <w:lang w:val="en-US"/>
        </w:rPr>
        <w:t xml:space="preserve">, S. V. </w:t>
      </w:r>
      <w:proofErr w:type="spellStart"/>
      <w:r w:rsidRPr="00D21CD6">
        <w:rPr>
          <w:rFonts w:ascii="Times New Roman" w:hAnsi="Times New Roman"/>
          <w:bCs/>
          <w:lang w:val="en-US"/>
        </w:rPr>
        <w:t>Vasilenko</w:t>
      </w:r>
      <w:proofErr w:type="spellEnd"/>
      <w:r w:rsidRPr="00D21CD6">
        <w:rPr>
          <w:rFonts w:ascii="Times New Roman" w:hAnsi="Times New Roman"/>
          <w:bCs/>
          <w:lang w:val="en-US"/>
        </w:rPr>
        <w:t xml:space="preserve"> // </w:t>
      </w:r>
      <w:proofErr w:type="spellStart"/>
      <w:r w:rsidRPr="00D21CD6">
        <w:rPr>
          <w:rFonts w:ascii="Times New Roman" w:hAnsi="Times New Roman"/>
          <w:bCs/>
          <w:lang w:val="en-US"/>
        </w:rPr>
        <w:t>Vestnik</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Voronezhskogo</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gosudarstvennogo</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agrarnogo</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universiteta</w:t>
      </w:r>
      <w:proofErr w:type="spellEnd"/>
      <w:r w:rsidRPr="00D21CD6">
        <w:rPr>
          <w:rFonts w:ascii="Times New Roman" w:hAnsi="Times New Roman"/>
          <w:bCs/>
          <w:lang w:val="en-US"/>
        </w:rPr>
        <w:t xml:space="preserve">. – 2019. – T. 12, № 2(61). – S. 102-108. – DOI 10.17238/issn2071-2243.2019.2.102. </w:t>
      </w:r>
    </w:p>
    <w:p w14:paraId="7841B324" w14:textId="77777777" w:rsidR="00D21CD6" w:rsidRPr="00D21CD6" w:rsidRDefault="00D21CD6" w:rsidP="007179AA">
      <w:pPr>
        <w:tabs>
          <w:tab w:val="left" w:pos="851"/>
        </w:tabs>
        <w:ind w:firstLine="567"/>
        <w:jc w:val="both"/>
        <w:rPr>
          <w:rFonts w:ascii="Times New Roman" w:hAnsi="Times New Roman"/>
          <w:bCs/>
          <w:lang w:val="en-US"/>
        </w:rPr>
      </w:pPr>
      <w:r w:rsidRPr="00D21CD6">
        <w:rPr>
          <w:rFonts w:ascii="Times New Roman" w:hAnsi="Times New Roman"/>
          <w:bCs/>
          <w:lang w:val="en-US"/>
        </w:rPr>
        <w:t>2.</w:t>
      </w:r>
      <w:r w:rsidRPr="00D21CD6">
        <w:rPr>
          <w:rFonts w:ascii="Times New Roman" w:hAnsi="Times New Roman"/>
          <w:bCs/>
          <w:lang w:val="en-US"/>
        </w:rPr>
        <w:tab/>
      </w:r>
      <w:proofErr w:type="spellStart"/>
      <w:r w:rsidRPr="00D21CD6">
        <w:rPr>
          <w:rFonts w:ascii="Times New Roman" w:hAnsi="Times New Roman"/>
          <w:bCs/>
          <w:lang w:val="en-US"/>
        </w:rPr>
        <w:t>Vasilenko</w:t>
      </w:r>
      <w:proofErr w:type="spellEnd"/>
      <w:r w:rsidRPr="00D21CD6">
        <w:rPr>
          <w:rFonts w:ascii="Times New Roman" w:hAnsi="Times New Roman"/>
          <w:bCs/>
          <w:lang w:val="en-US"/>
        </w:rPr>
        <w:t xml:space="preserve">, S. V. </w:t>
      </w:r>
      <w:proofErr w:type="spellStart"/>
      <w:r w:rsidRPr="00D21CD6">
        <w:rPr>
          <w:rFonts w:ascii="Times New Roman" w:hAnsi="Times New Roman"/>
          <w:bCs/>
          <w:lang w:val="en-US"/>
        </w:rPr>
        <w:t>Raspredelenie</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semyan</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pri</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dvustrochnom</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vyseve</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vertikal'no-diskovym</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apparatom</w:t>
      </w:r>
      <w:proofErr w:type="spellEnd"/>
      <w:r w:rsidRPr="00D21CD6">
        <w:rPr>
          <w:rFonts w:ascii="Times New Roman" w:hAnsi="Times New Roman"/>
          <w:bCs/>
          <w:lang w:val="en-US"/>
        </w:rPr>
        <w:t xml:space="preserve"> / S. V. </w:t>
      </w:r>
      <w:proofErr w:type="spellStart"/>
      <w:r w:rsidRPr="00D21CD6">
        <w:rPr>
          <w:rFonts w:ascii="Times New Roman" w:hAnsi="Times New Roman"/>
          <w:bCs/>
          <w:lang w:val="en-US"/>
        </w:rPr>
        <w:t>Vasilenko</w:t>
      </w:r>
      <w:proofErr w:type="spellEnd"/>
      <w:r w:rsidRPr="00D21CD6">
        <w:rPr>
          <w:rFonts w:ascii="Times New Roman" w:hAnsi="Times New Roman"/>
          <w:bCs/>
          <w:lang w:val="en-US"/>
        </w:rPr>
        <w:t xml:space="preserve">, V. V. </w:t>
      </w:r>
      <w:proofErr w:type="spellStart"/>
      <w:r w:rsidRPr="00D21CD6">
        <w:rPr>
          <w:rFonts w:ascii="Times New Roman" w:hAnsi="Times New Roman"/>
          <w:bCs/>
          <w:lang w:val="en-US"/>
        </w:rPr>
        <w:t>Vasilenko</w:t>
      </w:r>
      <w:proofErr w:type="spellEnd"/>
      <w:r w:rsidRPr="00D21CD6">
        <w:rPr>
          <w:rFonts w:ascii="Times New Roman" w:hAnsi="Times New Roman"/>
          <w:bCs/>
          <w:lang w:val="en-US"/>
        </w:rPr>
        <w:t xml:space="preserve">, YU. I. </w:t>
      </w:r>
      <w:proofErr w:type="spellStart"/>
      <w:r w:rsidRPr="00D21CD6">
        <w:rPr>
          <w:rFonts w:ascii="Times New Roman" w:hAnsi="Times New Roman"/>
          <w:bCs/>
          <w:lang w:val="en-US"/>
        </w:rPr>
        <w:t>Soldatov</w:t>
      </w:r>
      <w:proofErr w:type="spellEnd"/>
      <w:r w:rsidRPr="00D21CD6">
        <w:rPr>
          <w:rFonts w:ascii="Times New Roman" w:hAnsi="Times New Roman"/>
          <w:bCs/>
          <w:lang w:val="en-US"/>
        </w:rPr>
        <w:t xml:space="preserve"> // </w:t>
      </w:r>
      <w:proofErr w:type="spellStart"/>
      <w:r w:rsidRPr="00D21CD6">
        <w:rPr>
          <w:rFonts w:ascii="Times New Roman" w:hAnsi="Times New Roman"/>
          <w:bCs/>
          <w:lang w:val="en-US"/>
        </w:rPr>
        <w:t>Energoeffektivnost</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i</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energosberezhenie</w:t>
      </w:r>
      <w:proofErr w:type="spellEnd"/>
      <w:r w:rsidRPr="00D21CD6">
        <w:rPr>
          <w:rFonts w:ascii="Times New Roman" w:hAnsi="Times New Roman"/>
          <w:bCs/>
          <w:lang w:val="en-US"/>
        </w:rPr>
        <w:t xml:space="preserve"> v </w:t>
      </w:r>
      <w:proofErr w:type="spellStart"/>
      <w:r w:rsidRPr="00D21CD6">
        <w:rPr>
          <w:rFonts w:ascii="Times New Roman" w:hAnsi="Times New Roman"/>
          <w:bCs/>
          <w:lang w:val="en-US"/>
        </w:rPr>
        <w:t>sovremennom</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proizvodstve</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i</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obshchestve</w:t>
      </w:r>
      <w:proofErr w:type="spellEnd"/>
      <w:r w:rsidRPr="00D21CD6">
        <w:rPr>
          <w:rFonts w:ascii="Times New Roman" w:hAnsi="Times New Roman"/>
          <w:bCs/>
          <w:lang w:val="en-US"/>
        </w:rPr>
        <w:t xml:space="preserve"> : </w:t>
      </w:r>
      <w:proofErr w:type="spellStart"/>
      <w:r w:rsidRPr="00D21CD6">
        <w:rPr>
          <w:rFonts w:ascii="Times New Roman" w:hAnsi="Times New Roman"/>
          <w:bCs/>
          <w:lang w:val="en-US"/>
        </w:rPr>
        <w:t>Materialy</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mezhdunarodnoj</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nauchno-prakticheskoj</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konferencii</w:t>
      </w:r>
      <w:proofErr w:type="spellEnd"/>
      <w:r w:rsidRPr="00D21CD6">
        <w:rPr>
          <w:rFonts w:ascii="Times New Roman" w:hAnsi="Times New Roman"/>
          <w:bCs/>
          <w:lang w:val="en-US"/>
        </w:rPr>
        <w:t xml:space="preserve">, Voronezh, 06–07 </w:t>
      </w:r>
      <w:proofErr w:type="spellStart"/>
      <w:r w:rsidRPr="00D21CD6">
        <w:rPr>
          <w:rFonts w:ascii="Times New Roman" w:hAnsi="Times New Roman"/>
          <w:bCs/>
          <w:lang w:val="en-US"/>
        </w:rPr>
        <w:t>iyunya</w:t>
      </w:r>
      <w:proofErr w:type="spellEnd"/>
      <w:r w:rsidRPr="00D21CD6">
        <w:rPr>
          <w:rFonts w:ascii="Times New Roman" w:hAnsi="Times New Roman"/>
          <w:bCs/>
          <w:lang w:val="en-US"/>
        </w:rPr>
        <w:t xml:space="preserve"> 2023 </w:t>
      </w:r>
      <w:proofErr w:type="spellStart"/>
      <w:r w:rsidRPr="00D21CD6">
        <w:rPr>
          <w:rFonts w:ascii="Times New Roman" w:hAnsi="Times New Roman"/>
          <w:bCs/>
          <w:lang w:val="en-US"/>
        </w:rPr>
        <w:t>goda</w:t>
      </w:r>
      <w:proofErr w:type="spellEnd"/>
      <w:r w:rsidRPr="00D21CD6">
        <w:rPr>
          <w:rFonts w:ascii="Times New Roman" w:hAnsi="Times New Roman"/>
          <w:bCs/>
          <w:lang w:val="en-US"/>
        </w:rPr>
        <w:t xml:space="preserve">. – Voronezh: </w:t>
      </w:r>
      <w:proofErr w:type="spellStart"/>
      <w:r w:rsidRPr="00D21CD6">
        <w:rPr>
          <w:rFonts w:ascii="Times New Roman" w:hAnsi="Times New Roman"/>
          <w:bCs/>
          <w:lang w:val="en-US"/>
        </w:rPr>
        <w:t>Voronezhskij</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gosudarstvennyj</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agrarnyj</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universitet</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im</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Imperatora</w:t>
      </w:r>
      <w:proofErr w:type="spellEnd"/>
      <w:r w:rsidRPr="00D21CD6">
        <w:rPr>
          <w:rFonts w:ascii="Times New Roman" w:hAnsi="Times New Roman"/>
          <w:bCs/>
          <w:lang w:val="en-US"/>
        </w:rPr>
        <w:t xml:space="preserve"> Petra I, 2023. – S. 105-114. </w:t>
      </w:r>
    </w:p>
    <w:p w14:paraId="0B825C83" w14:textId="77777777" w:rsidR="00D21CD6" w:rsidRPr="00D21CD6" w:rsidRDefault="00D21CD6" w:rsidP="007179AA">
      <w:pPr>
        <w:tabs>
          <w:tab w:val="left" w:pos="851"/>
        </w:tabs>
        <w:ind w:firstLine="567"/>
        <w:jc w:val="both"/>
        <w:rPr>
          <w:rFonts w:ascii="Times New Roman" w:hAnsi="Times New Roman"/>
          <w:bCs/>
          <w:lang w:val="en-US"/>
        </w:rPr>
      </w:pPr>
      <w:r w:rsidRPr="00D21CD6">
        <w:rPr>
          <w:rFonts w:ascii="Times New Roman" w:hAnsi="Times New Roman"/>
          <w:bCs/>
          <w:lang w:val="en-US"/>
        </w:rPr>
        <w:t>3.</w:t>
      </w:r>
      <w:r w:rsidRPr="00D21CD6">
        <w:rPr>
          <w:rFonts w:ascii="Times New Roman" w:hAnsi="Times New Roman"/>
          <w:bCs/>
          <w:lang w:val="en-US"/>
        </w:rPr>
        <w:tab/>
      </w:r>
      <w:proofErr w:type="spellStart"/>
      <w:r w:rsidRPr="00D21CD6">
        <w:rPr>
          <w:rFonts w:ascii="Times New Roman" w:hAnsi="Times New Roman"/>
          <w:bCs/>
          <w:lang w:val="en-US"/>
        </w:rPr>
        <w:t>Vliyanie</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inversii</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semyan</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na</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tochnost</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raspredeleniya</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ih</w:t>
      </w:r>
      <w:proofErr w:type="spellEnd"/>
      <w:r w:rsidRPr="00D21CD6">
        <w:rPr>
          <w:rFonts w:ascii="Times New Roman" w:hAnsi="Times New Roman"/>
          <w:bCs/>
          <w:lang w:val="en-US"/>
        </w:rPr>
        <w:t xml:space="preserve"> v </w:t>
      </w:r>
      <w:proofErr w:type="spellStart"/>
      <w:r w:rsidRPr="00D21CD6">
        <w:rPr>
          <w:rFonts w:ascii="Times New Roman" w:hAnsi="Times New Roman"/>
          <w:bCs/>
          <w:lang w:val="en-US"/>
        </w:rPr>
        <w:t>borozde</w:t>
      </w:r>
      <w:proofErr w:type="spellEnd"/>
      <w:r w:rsidRPr="00D21CD6">
        <w:rPr>
          <w:rFonts w:ascii="Times New Roman" w:hAnsi="Times New Roman"/>
          <w:bCs/>
          <w:lang w:val="en-US"/>
        </w:rPr>
        <w:t xml:space="preserve"> / K. R. </w:t>
      </w:r>
      <w:proofErr w:type="spellStart"/>
      <w:r w:rsidRPr="00D21CD6">
        <w:rPr>
          <w:rFonts w:ascii="Times New Roman" w:hAnsi="Times New Roman"/>
          <w:bCs/>
          <w:lang w:val="en-US"/>
        </w:rPr>
        <w:t>Kazarov</w:t>
      </w:r>
      <w:proofErr w:type="spellEnd"/>
      <w:r w:rsidRPr="00D21CD6">
        <w:rPr>
          <w:rFonts w:ascii="Times New Roman" w:hAnsi="Times New Roman"/>
          <w:bCs/>
          <w:lang w:val="en-US"/>
        </w:rPr>
        <w:t xml:space="preserve">, V. A. </w:t>
      </w:r>
      <w:proofErr w:type="spellStart"/>
      <w:r w:rsidRPr="00D21CD6">
        <w:rPr>
          <w:rFonts w:ascii="Times New Roman" w:hAnsi="Times New Roman"/>
          <w:bCs/>
          <w:lang w:val="en-US"/>
        </w:rPr>
        <w:t>CHernikov</w:t>
      </w:r>
      <w:proofErr w:type="spellEnd"/>
      <w:r w:rsidRPr="00D21CD6">
        <w:rPr>
          <w:rFonts w:ascii="Times New Roman" w:hAnsi="Times New Roman"/>
          <w:bCs/>
          <w:lang w:val="en-US"/>
        </w:rPr>
        <w:t xml:space="preserve">, I. K. </w:t>
      </w:r>
      <w:proofErr w:type="spellStart"/>
      <w:r w:rsidRPr="00D21CD6">
        <w:rPr>
          <w:rFonts w:ascii="Times New Roman" w:hAnsi="Times New Roman"/>
          <w:bCs/>
          <w:lang w:val="en-US"/>
        </w:rPr>
        <w:t>Lukina</w:t>
      </w:r>
      <w:proofErr w:type="spellEnd"/>
      <w:r w:rsidRPr="00D21CD6">
        <w:rPr>
          <w:rFonts w:ascii="Times New Roman" w:hAnsi="Times New Roman"/>
          <w:bCs/>
          <w:lang w:val="en-US"/>
        </w:rPr>
        <w:t xml:space="preserve">, O. N. </w:t>
      </w:r>
      <w:proofErr w:type="spellStart"/>
      <w:r w:rsidRPr="00D21CD6">
        <w:rPr>
          <w:rFonts w:ascii="Times New Roman" w:hAnsi="Times New Roman"/>
          <w:bCs/>
          <w:lang w:val="en-US"/>
        </w:rPr>
        <w:t>SHCHerbakov</w:t>
      </w:r>
      <w:proofErr w:type="spellEnd"/>
      <w:r w:rsidRPr="00D21CD6">
        <w:rPr>
          <w:rFonts w:ascii="Times New Roman" w:hAnsi="Times New Roman"/>
          <w:bCs/>
          <w:lang w:val="en-US"/>
        </w:rPr>
        <w:t xml:space="preserve"> // </w:t>
      </w:r>
      <w:proofErr w:type="spellStart"/>
      <w:r w:rsidRPr="00D21CD6">
        <w:rPr>
          <w:rFonts w:ascii="Times New Roman" w:hAnsi="Times New Roman"/>
          <w:bCs/>
          <w:lang w:val="en-US"/>
        </w:rPr>
        <w:t>Aktual'nye</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napravleniya</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nauchnyh</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issledovanij</w:t>
      </w:r>
      <w:proofErr w:type="spellEnd"/>
      <w:r w:rsidRPr="00D21CD6">
        <w:rPr>
          <w:rFonts w:ascii="Times New Roman" w:hAnsi="Times New Roman"/>
          <w:bCs/>
          <w:lang w:val="en-US"/>
        </w:rPr>
        <w:t xml:space="preserve"> XXI </w:t>
      </w:r>
      <w:proofErr w:type="spellStart"/>
      <w:r w:rsidRPr="00D21CD6">
        <w:rPr>
          <w:rFonts w:ascii="Times New Roman" w:hAnsi="Times New Roman"/>
          <w:bCs/>
          <w:lang w:val="en-US"/>
        </w:rPr>
        <w:t>veka</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teoriya</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i</w:t>
      </w:r>
      <w:proofErr w:type="spellEnd"/>
      <w:r w:rsidRPr="00D21CD6">
        <w:rPr>
          <w:rFonts w:ascii="Times New Roman" w:hAnsi="Times New Roman"/>
          <w:bCs/>
          <w:lang w:val="en-US"/>
        </w:rPr>
        <w:t xml:space="preserve"> </w:t>
      </w:r>
      <w:proofErr w:type="spellStart"/>
      <w:r w:rsidRPr="00D21CD6">
        <w:rPr>
          <w:rFonts w:ascii="Times New Roman" w:hAnsi="Times New Roman"/>
          <w:bCs/>
          <w:lang w:val="en-US"/>
        </w:rPr>
        <w:t>praktika</w:t>
      </w:r>
      <w:proofErr w:type="spellEnd"/>
      <w:r w:rsidRPr="00D21CD6">
        <w:rPr>
          <w:rFonts w:ascii="Times New Roman" w:hAnsi="Times New Roman"/>
          <w:bCs/>
          <w:lang w:val="en-US"/>
        </w:rPr>
        <w:t xml:space="preserve">. – 2014. – T. 2, № 3-4(8-4). – S. 426-430. – DOI 10.12737/4426. </w:t>
      </w:r>
    </w:p>
    <w:sectPr w:rsidR="00D21CD6" w:rsidRPr="00D21CD6" w:rsidSect="000E14E0">
      <w:headerReference w:type="even" r:id="rId11"/>
      <w:headerReference w:type="default" r:id="rId12"/>
      <w:footerReference w:type="default" r:id="rId13"/>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A3C4C" w14:textId="77777777" w:rsidR="00CB5300" w:rsidRDefault="00CB5300" w:rsidP="000E14E0">
      <w:r>
        <w:separator/>
      </w:r>
    </w:p>
  </w:endnote>
  <w:endnote w:type="continuationSeparator" w:id="0">
    <w:p w14:paraId="154BE9E6" w14:textId="77777777" w:rsidR="00CB5300" w:rsidRDefault="00CB5300" w:rsidP="000E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75368" w14:textId="62079690" w:rsidR="00683813" w:rsidRPr="009078AB" w:rsidRDefault="009078AB">
    <w:pPr>
      <w:pStyle w:val="Footer"/>
      <w:rPr>
        <w:lang w:val="en-US"/>
      </w:rPr>
    </w:pPr>
    <w:hyperlink r:id="rId1" w:history="1">
      <w:r w:rsidRPr="00352EBD">
        <w:rPr>
          <w:rStyle w:val="Hyperlink"/>
          <w:rFonts w:ascii="Times New Roman" w:hAnsi="Times New Roman" w:cs="Times New Roman"/>
        </w:rPr>
        <w:t>http://ej.kubagro.ru/202</w:t>
      </w:r>
      <w:r w:rsidRPr="00352EBD">
        <w:rPr>
          <w:rStyle w:val="Hyperlink"/>
          <w:rFonts w:ascii="Times New Roman" w:hAnsi="Times New Roman" w:cs="Times New Roman"/>
          <w:lang w:val="en-US"/>
        </w:rPr>
        <w:t>5</w:t>
      </w:r>
      <w:r w:rsidRPr="00352EBD">
        <w:rPr>
          <w:rStyle w:val="Hyperlink"/>
          <w:rFonts w:ascii="Times New Roman" w:hAnsi="Times New Roman" w:cs="Times New Roman"/>
        </w:rPr>
        <w:t>/01/pdf/</w:t>
      </w:r>
      <w:r w:rsidRPr="00352EBD">
        <w:rPr>
          <w:rStyle w:val="Hyperlink"/>
          <w:rFonts w:ascii="Times New Roman" w:hAnsi="Times New Roman" w:cs="Times New Roman"/>
          <w:lang w:val="en-US"/>
        </w:rPr>
        <w:t>1</w:t>
      </w:r>
      <w:r w:rsidRPr="00352EBD">
        <w:rPr>
          <w:rStyle w:val="Hyperlink"/>
          <w:rFonts w:ascii="Times New Roman" w:hAnsi="Times New Roman" w:cs="Times New Roman"/>
          <w:lang w:val="en-US"/>
        </w:rPr>
        <w:t>2</w:t>
      </w:r>
      <w:r w:rsidRPr="00352EBD">
        <w:rPr>
          <w:rStyle w:val="Hyperlink"/>
          <w:rFonts w:ascii="Times New Roman" w:hAnsi="Times New Roman" w:cs="Times New Roman"/>
        </w:rPr>
        <w:t>.pdf</w:t>
      </w:r>
    </w:hyperlink>
    <w:r>
      <w:rPr>
        <w:rFonts w:ascii="Times New Roman" w:hAnsi="Times New Roman" w:cs="Times New Roman"/>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0D6B7" w14:textId="77777777" w:rsidR="00CB5300" w:rsidRDefault="00CB5300" w:rsidP="000E14E0">
      <w:r>
        <w:separator/>
      </w:r>
    </w:p>
  </w:footnote>
  <w:footnote w:type="continuationSeparator" w:id="0">
    <w:p w14:paraId="662F20BC" w14:textId="77777777" w:rsidR="00CB5300" w:rsidRDefault="00CB5300" w:rsidP="000E1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23586453"/>
      <w:docPartObj>
        <w:docPartGallery w:val="Page Numbers (Top of Page)"/>
        <w:docPartUnique/>
      </w:docPartObj>
    </w:sdtPr>
    <w:sdtContent>
      <w:p w14:paraId="53E539B4" w14:textId="03EDE599" w:rsidR="00683813" w:rsidRDefault="00683813"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DED91E6" w14:textId="77777777" w:rsidR="00683813" w:rsidRDefault="00683813" w:rsidP="0068381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20960596"/>
      <w:docPartObj>
        <w:docPartGallery w:val="Page Numbers (Top of Page)"/>
        <w:docPartUnique/>
      </w:docPartObj>
    </w:sdtPr>
    <w:sdtContent>
      <w:p w14:paraId="6BB123B4" w14:textId="7EC8F4F3" w:rsidR="00683813" w:rsidRPr="00683813" w:rsidRDefault="00683813" w:rsidP="00352EBD">
        <w:pPr>
          <w:pStyle w:val="Header"/>
          <w:framePr w:wrap="none" w:vAnchor="text" w:hAnchor="margin" w:xAlign="right" w:y="1"/>
          <w:rPr>
            <w:rStyle w:val="PageNumber"/>
            <w:rFonts w:ascii="Times New Roman" w:hAnsi="Times New Roman" w:cs="Times New Roman"/>
            <w:sz w:val="28"/>
            <w:szCs w:val="28"/>
          </w:rPr>
        </w:pPr>
        <w:r w:rsidRPr="00683813">
          <w:rPr>
            <w:rStyle w:val="PageNumber"/>
            <w:rFonts w:ascii="Times New Roman" w:hAnsi="Times New Roman" w:cs="Times New Roman"/>
            <w:sz w:val="28"/>
            <w:szCs w:val="28"/>
          </w:rPr>
          <w:fldChar w:fldCharType="begin"/>
        </w:r>
        <w:r w:rsidRPr="00683813">
          <w:rPr>
            <w:rStyle w:val="PageNumber"/>
            <w:rFonts w:ascii="Times New Roman" w:hAnsi="Times New Roman" w:cs="Times New Roman"/>
            <w:sz w:val="28"/>
            <w:szCs w:val="28"/>
          </w:rPr>
          <w:instrText xml:space="preserve"> PAGE </w:instrText>
        </w:r>
        <w:r w:rsidRPr="00683813">
          <w:rPr>
            <w:rStyle w:val="PageNumber"/>
            <w:rFonts w:ascii="Times New Roman" w:hAnsi="Times New Roman" w:cs="Times New Roman"/>
            <w:sz w:val="28"/>
            <w:szCs w:val="28"/>
          </w:rPr>
          <w:fldChar w:fldCharType="separate"/>
        </w:r>
        <w:r w:rsidRPr="00683813">
          <w:rPr>
            <w:rStyle w:val="PageNumber"/>
            <w:rFonts w:ascii="Times New Roman" w:hAnsi="Times New Roman" w:cs="Times New Roman"/>
            <w:noProof/>
            <w:sz w:val="28"/>
            <w:szCs w:val="28"/>
          </w:rPr>
          <w:t>1</w:t>
        </w:r>
        <w:r w:rsidRPr="00683813">
          <w:rPr>
            <w:rStyle w:val="PageNumber"/>
            <w:rFonts w:ascii="Times New Roman" w:hAnsi="Times New Roman" w:cs="Times New Roman"/>
            <w:sz w:val="28"/>
            <w:szCs w:val="28"/>
          </w:rPr>
          <w:fldChar w:fldCharType="end"/>
        </w:r>
      </w:p>
    </w:sdtContent>
  </w:sdt>
  <w:sdt>
    <w:sdtPr>
      <w:id w:val="1266887904"/>
      <w:docPartObj>
        <w:docPartGallery w:val="Page Numbers (Top of Page)"/>
        <w:docPartUnique/>
      </w:docPartObj>
    </w:sdtPr>
    <w:sdtEndPr/>
    <w:sdtContent>
      <w:sdt>
        <w:sdtPr>
          <w:rPr>
            <w:rFonts w:ascii="Times New Roman" w:hAnsi="Times New Roman" w:cs="Times New Roman"/>
          </w:rPr>
          <w:id w:val="78411477"/>
          <w:docPartObj>
            <w:docPartGallery w:val="Page Numbers (Top of Page)"/>
            <w:docPartUnique/>
          </w:docPartObj>
        </w:sdtPr>
        <w:sdtContent>
          <w:sdt>
            <w:sdtPr>
              <w:rPr>
                <w:rFonts w:ascii="Times New Roman" w:hAnsi="Times New Roman" w:cs="Times New Roman"/>
              </w:rPr>
              <w:id w:val="-2069018322"/>
              <w:docPartObj>
                <w:docPartGallery w:val="Page Numbers (Top of Page)"/>
                <w:docPartUnique/>
              </w:docPartObj>
            </w:sdtPr>
            <w:sdtContent>
              <w:sdt>
                <w:sdtPr>
                  <w:rPr>
                    <w:rFonts w:ascii="Times New Roman" w:hAnsi="Times New Roman" w:cs="Times New Roman"/>
                  </w:rPr>
                  <w:id w:val="-1280484810"/>
                  <w:docPartObj>
                    <w:docPartGallery w:val="Page Numbers (Top of Page)"/>
                    <w:docPartUnique/>
                  </w:docPartObj>
                </w:sdtPr>
                <w:sdtContent>
                  <w:p w14:paraId="10097445" w14:textId="3DE27437" w:rsidR="000E14E0" w:rsidRPr="00683813" w:rsidRDefault="00683813" w:rsidP="00683813">
                    <w:pPr>
                      <w:pStyle w:val="Header"/>
                      <w:tabs>
                        <w:tab w:val="center" w:pos="4677"/>
                        <w:tab w:val="right" w:pos="9355"/>
                      </w:tabs>
                      <w:ind w:right="360"/>
                      <w:rPr>
                        <w:rFonts w:ascii="Times New Roman" w:hAnsi="Times New Roman"/>
                        <w:sz w:val="20"/>
                        <w:szCs w:val="20"/>
                      </w:rPr>
                    </w:pPr>
                    <w:r w:rsidRPr="002606A8">
                      <w:rPr>
                        <w:rFonts w:ascii="Times New Roman" w:hAnsi="Times New Roman" w:cs="Times New Roman"/>
                      </w:rPr>
                      <w:t xml:space="preserve">Научный журнал </w:t>
                    </w:r>
                    <w:proofErr w:type="spellStart"/>
                    <w:r w:rsidRPr="002606A8">
                      <w:rPr>
                        <w:rFonts w:ascii="Times New Roman" w:hAnsi="Times New Roman" w:cs="Times New Roman"/>
                      </w:rPr>
                      <w:t>КубГАУ</w:t>
                    </w:r>
                    <w:proofErr w:type="spellEnd"/>
                    <w:r w:rsidRPr="002606A8">
                      <w:rPr>
                        <w:rFonts w:ascii="Times New Roman" w:hAnsi="Times New Roman" w:cs="Times New Roman"/>
                      </w:rPr>
                      <w:t>, №205(0</w:t>
                    </w:r>
                    <w:r w:rsidRPr="002606A8">
                      <w:rPr>
                        <w:rFonts w:ascii="Times New Roman" w:hAnsi="Times New Roman" w:cs="Times New Roman"/>
                        <w:lang w:val="en-US"/>
                      </w:rPr>
                      <w:t>1</w:t>
                    </w:r>
                    <w:r w:rsidRPr="002606A8">
                      <w:rPr>
                        <w:rFonts w:ascii="Times New Roman" w:hAnsi="Times New Roman" w:cs="Times New Roman"/>
                      </w:rPr>
                      <w:t>), 2025 год</w:t>
                    </w:r>
                  </w:p>
                </w:sdtContent>
              </w:sdt>
            </w:sdtContent>
          </w:sdt>
        </w:sdtContent>
      </w:sdt>
    </w:sdtContent>
  </w:sdt>
  <w:p w14:paraId="509D068A" w14:textId="77777777" w:rsidR="000E14E0" w:rsidRDefault="000E1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65797"/>
    <w:multiLevelType w:val="hybridMultilevel"/>
    <w:tmpl w:val="7A14BC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AC6615F"/>
    <w:multiLevelType w:val="hybridMultilevel"/>
    <w:tmpl w:val="7A14BC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21DA"/>
    <w:rsid w:val="00003633"/>
    <w:rsid w:val="00007A29"/>
    <w:rsid w:val="00053E77"/>
    <w:rsid w:val="00095026"/>
    <w:rsid w:val="000E14E0"/>
    <w:rsid w:val="000E783D"/>
    <w:rsid w:val="00106F85"/>
    <w:rsid w:val="0013066B"/>
    <w:rsid w:val="00142DF0"/>
    <w:rsid w:val="001A7BC8"/>
    <w:rsid w:val="001F51C2"/>
    <w:rsid w:val="00204777"/>
    <w:rsid w:val="002D7D3A"/>
    <w:rsid w:val="0032208E"/>
    <w:rsid w:val="00383E22"/>
    <w:rsid w:val="00387888"/>
    <w:rsid w:val="003F4CE3"/>
    <w:rsid w:val="00425255"/>
    <w:rsid w:val="0045530C"/>
    <w:rsid w:val="00462066"/>
    <w:rsid w:val="004750CD"/>
    <w:rsid w:val="006363C0"/>
    <w:rsid w:val="00650BD2"/>
    <w:rsid w:val="00683813"/>
    <w:rsid w:val="007179AA"/>
    <w:rsid w:val="00754FBD"/>
    <w:rsid w:val="00802963"/>
    <w:rsid w:val="0088722A"/>
    <w:rsid w:val="009078AB"/>
    <w:rsid w:val="0092639B"/>
    <w:rsid w:val="00931AB9"/>
    <w:rsid w:val="00932DF8"/>
    <w:rsid w:val="00A26054"/>
    <w:rsid w:val="00A349DB"/>
    <w:rsid w:val="00A376D9"/>
    <w:rsid w:val="00A646FB"/>
    <w:rsid w:val="00AE28EB"/>
    <w:rsid w:val="00B021DA"/>
    <w:rsid w:val="00B436ED"/>
    <w:rsid w:val="00B663D8"/>
    <w:rsid w:val="00B91217"/>
    <w:rsid w:val="00B94EFC"/>
    <w:rsid w:val="00C1069C"/>
    <w:rsid w:val="00C6169F"/>
    <w:rsid w:val="00CA4F15"/>
    <w:rsid w:val="00CB5300"/>
    <w:rsid w:val="00D21CD6"/>
    <w:rsid w:val="00F20127"/>
    <w:rsid w:val="00F26F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1FC45"/>
  <w15:docId w15:val="{06D8BDC7-E7C3-8646-AC80-5019DB41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021DA"/>
    <w:pPr>
      <w:widowControl w:val="0"/>
      <w:spacing w:after="0" w:line="240" w:lineRule="auto"/>
    </w:pPr>
    <w:rPr>
      <w:rFonts w:ascii="Microsoft Sans Serif" w:eastAsia="Microsoft Sans Serif" w:hAnsi="Microsoft Sans Serif" w:cs="Microsoft Sans Serif"/>
      <w:color w:val="000000"/>
      <w:kern w:val="0"/>
      <w:sz w:val="24"/>
      <w:szCs w:val="24"/>
      <w:lang w:eastAsia="ru-RU" w:bidi="ru-RU"/>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1">
    <w:name w:val="Сетка таблицы1"/>
    <w:basedOn w:val="TableNormal"/>
    <w:next w:val="TableGrid"/>
    <w:uiPriority w:val="59"/>
    <w:rsid w:val="00B021DA"/>
    <w:pPr>
      <w:spacing w:after="0" w:line="240" w:lineRule="auto"/>
    </w:pPr>
    <w:rPr>
      <w:rFonts w:ascii="Times New Roman" w:eastAsia="Times New Roman" w:hAnsi="Times New Roman" w:cs="Times New Roman"/>
      <w:kern w:val="0"/>
      <w:sz w:val="20"/>
      <w:szCs w:val="20"/>
      <w:lang w:val="en-US" w:eastAsia="zh-CN" w:bidi="si-LK"/>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B021DA"/>
  </w:style>
  <w:style w:type="table" w:styleId="TableGrid">
    <w:name w:val="Table Grid"/>
    <w:basedOn w:val="TableNormal"/>
    <w:uiPriority w:val="39"/>
    <w:rsid w:val="00B021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83D"/>
    <w:pPr>
      <w:ind w:left="720"/>
      <w:contextualSpacing/>
    </w:pPr>
    <w:rPr>
      <w:rFonts w:ascii="Arial Unicode MS" w:eastAsia="Arial Unicode MS" w:hAnsi="Arial Unicode MS" w:cs="Arial Unicode MS"/>
    </w:rPr>
  </w:style>
  <w:style w:type="paragraph" w:styleId="BalloonText">
    <w:name w:val="Balloon Text"/>
    <w:basedOn w:val="Normal"/>
    <w:link w:val="BalloonTextChar"/>
    <w:uiPriority w:val="99"/>
    <w:semiHidden/>
    <w:unhideWhenUsed/>
    <w:rsid w:val="00B91217"/>
    <w:rPr>
      <w:rFonts w:ascii="Tahoma" w:hAnsi="Tahoma" w:cs="Tahoma"/>
      <w:sz w:val="16"/>
      <w:szCs w:val="16"/>
    </w:rPr>
  </w:style>
  <w:style w:type="character" w:customStyle="1" w:styleId="BalloonTextChar">
    <w:name w:val="Balloon Text Char"/>
    <w:basedOn w:val="DefaultParagraphFont"/>
    <w:link w:val="BalloonText"/>
    <w:uiPriority w:val="99"/>
    <w:semiHidden/>
    <w:rsid w:val="00B91217"/>
    <w:rPr>
      <w:rFonts w:ascii="Tahoma" w:eastAsia="Microsoft Sans Serif" w:hAnsi="Tahoma" w:cs="Tahoma"/>
      <w:color w:val="000000"/>
      <w:kern w:val="0"/>
      <w:sz w:val="16"/>
      <w:szCs w:val="16"/>
      <w:lang w:eastAsia="ru-RU" w:bidi="ru-RU"/>
      <w14:ligatures w14:val="none"/>
    </w:rPr>
  </w:style>
  <w:style w:type="character" w:styleId="Hyperlink">
    <w:name w:val="Hyperlink"/>
    <w:basedOn w:val="DefaultParagraphFont"/>
    <w:uiPriority w:val="99"/>
    <w:unhideWhenUsed/>
    <w:rsid w:val="00A349DB"/>
    <w:rPr>
      <w:color w:val="0563C1" w:themeColor="hyperlink"/>
      <w:u w:val="single"/>
    </w:rPr>
  </w:style>
  <w:style w:type="character" w:styleId="PlaceholderText">
    <w:name w:val="Placeholder Text"/>
    <w:basedOn w:val="DefaultParagraphFont"/>
    <w:uiPriority w:val="99"/>
    <w:semiHidden/>
    <w:rsid w:val="00C6169F"/>
    <w:rPr>
      <w:color w:val="808080"/>
    </w:rPr>
  </w:style>
  <w:style w:type="paragraph" w:styleId="Header">
    <w:name w:val="header"/>
    <w:basedOn w:val="Normal"/>
    <w:link w:val="HeaderChar"/>
    <w:uiPriority w:val="99"/>
    <w:unhideWhenUsed/>
    <w:rsid w:val="000E14E0"/>
    <w:pPr>
      <w:tabs>
        <w:tab w:val="center" w:pos="4844"/>
        <w:tab w:val="right" w:pos="9689"/>
      </w:tabs>
    </w:pPr>
  </w:style>
  <w:style w:type="character" w:customStyle="1" w:styleId="HeaderChar">
    <w:name w:val="Header Char"/>
    <w:basedOn w:val="DefaultParagraphFont"/>
    <w:link w:val="Header"/>
    <w:uiPriority w:val="99"/>
    <w:rsid w:val="000E14E0"/>
    <w:rPr>
      <w:rFonts w:ascii="Microsoft Sans Serif" w:eastAsia="Microsoft Sans Serif" w:hAnsi="Microsoft Sans Serif" w:cs="Microsoft Sans Serif"/>
      <w:color w:val="000000"/>
      <w:kern w:val="0"/>
      <w:sz w:val="24"/>
      <w:szCs w:val="24"/>
      <w:lang w:eastAsia="ru-RU" w:bidi="ru-RU"/>
      <w14:ligatures w14:val="none"/>
    </w:rPr>
  </w:style>
  <w:style w:type="paragraph" w:styleId="Footer">
    <w:name w:val="footer"/>
    <w:basedOn w:val="Normal"/>
    <w:link w:val="FooterChar"/>
    <w:uiPriority w:val="99"/>
    <w:unhideWhenUsed/>
    <w:rsid w:val="000E14E0"/>
    <w:pPr>
      <w:tabs>
        <w:tab w:val="center" w:pos="4844"/>
        <w:tab w:val="right" w:pos="9689"/>
      </w:tabs>
    </w:pPr>
  </w:style>
  <w:style w:type="character" w:customStyle="1" w:styleId="FooterChar">
    <w:name w:val="Footer Char"/>
    <w:basedOn w:val="DefaultParagraphFont"/>
    <w:link w:val="Footer"/>
    <w:uiPriority w:val="99"/>
    <w:rsid w:val="000E14E0"/>
    <w:rPr>
      <w:rFonts w:ascii="Microsoft Sans Serif" w:eastAsia="Microsoft Sans Serif" w:hAnsi="Microsoft Sans Serif" w:cs="Microsoft Sans Serif"/>
      <w:color w:val="000000"/>
      <w:kern w:val="0"/>
      <w:sz w:val="24"/>
      <w:szCs w:val="24"/>
      <w:lang w:eastAsia="ru-RU" w:bidi="ru-RU"/>
      <w14:ligatures w14:val="none"/>
    </w:rPr>
  </w:style>
  <w:style w:type="character" w:styleId="UnresolvedMention">
    <w:name w:val="Unresolved Mention"/>
    <w:basedOn w:val="DefaultParagraphFont"/>
    <w:uiPriority w:val="99"/>
    <w:semiHidden/>
    <w:unhideWhenUsed/>
    <w:rsid w:val="0092639B"/>
    <w:rPr>
      <w:color w:val="605E5C"/>
      <w:shd w:val="clear" w:color="auto" w:fill="E1DFDD"/>
    </w:rPr>
  </w:style>
  <w:style w:type="character" w:styleId="PageNumber">
    <w:name w:val="page number"/>
    <w:basedOn w:val="DefaultParagraphFont"/>
    <w:uiPriority w:val="99"/>
    <w:semiHidden/>
    <w:unhideWhenUsed/>
    <w:rsid w:val="00683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80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5-01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8_03_91@list.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1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513</TotalTime>
  <Pages>10</Pages>
  <Words>2627</Words>
  <Characters>14974</Characters>
  <Application>Microsoft Office Word</Application>
  <DocSecurity>0</DocSecurity>
  <Lines>124</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Microsoft Office User</cp:lastModifiedBy>
  <cp:revision>21</cp:revision>
  <dcterms:created xsi:type="dcterms:W3CDTF">2024-11-11T12:37:00Z</dcterms:created>
  <dcterms:modified xsi:type="dcterms:W3CDTF">2025-01-27T17:16:00Z</dcterms:modified>
</cp:coreProperties>
</file>