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35"/>
      </w:tblGrid>
      <w:tr w:rsidR="00270370" w:rsidRPr="0035196B" w14:paraId="106751F9" w14:textId="77777777" w:rsidTr="0011570D">
        <w:tc>
          <w:tcPr>
            <w:tcW w:w="4672" w:type="dxa"/>
          </w:tcPr>
          <w:p w14:paraId="1C55767C" w14:textId="77777777" w:rsidR="008362AA" w:rsidRDefault="00270370" w:rsidP="0011570D">
            <w:pPr>
              <w:rPr>
                <w:rFonts w:ascii="Times New Roman" w:hAnsi="Times New Roman" w:cs="Times New Roman"/>
                <w:sz w:val="20"/>
                <w:szCs w:val="20"/>
              </w:rPr>
            </w:pPr>
            <w:r w:rsidRPr="008362AA">
              <w:rPr>
                <w:rFonts w:ascii="Times New Roman" w:hAnsi="Times New Roman" w:cs="Times New Roman"/>
                <w:sz w:val="20"/>
                <w:szCs w:val="20"/>
              </w:rPr>
              <w:t>УДК</w:t>
            </w:r>
            <w:r w:rsidR="008362AA" w:rsidRPr="0035196B">
              <w:rPr>
                <w:rFonts w:ascii="Times New Roman" w:hAnsi="Times New Roman" w:cs="Times New Roman"/>
                <w:sz w:val="20"/>
                <w:szCs w:val="20"/>
              </w:rPr>
              <w:t xml:space="preserve"> </w:t>
            </w:r>
            <w:r w:rsidRPr="008362AA">
              <w:rPr>
                <w:rFonts w:ascii="Times New Roman" w:hAnsi="Times New Roman" w:cs="Times New Roman"/>
                <w:sz w:val="20"/>
                <w:szCs w:val="20"/>
              </w:rPr>
              <w:t>631.354</w:t>
            </w:r>
          </w:p>
          <w:p w14:paraId="6A14EB19" w14:textId="16036C11" w:rsidR="00270370" w:rsidRPr="008362AA" w:rsidRDefault="00270370" w:rsidP="0011570D">
            <w:pPr>
              <w:rPr>
                <w:rFonts w:ascii="Times New Roman" w:hAnsi="Times New Roman" w:cs="Times New Roman"/>
                <w:sz w:val="20"/>
                <w:szCs w:val="20"/>
              </w:rPr>
            </w:pPr>
            <w:r w:rsidRPr="008362AA">
              <w:rPr>
                <w:rFonts w:ascii="Times New Roman" w:hAnsi="Times New Roman" w:cs="Times New Roman"/>
                <w:sz w:val="20"/>
                <w:szCs w:val="20"/>
              </w:rPr>
              <w:tab/>
            </w:r>
          </w:p>
          <w:p w14:paraId="3F8C003D" w14:textId="77777777" w:rsidR="00270370" w:rsidRPr="008362AA" w:rsidRDefault="00270370" w:rsidP="0011570D">
            <w:pPr>
              <w:rPr>
                <w:rFonts w:ascii="Times New Roman" w:hAnsi="Times New Roman" w:cs="Times New Roman"/>
                <w:sz w:val="20"/>
                <w:szCs w:val="20"/>
              </w:rPr>
            </w:pPr>
            <w:r w:rsidRPr="008362AA">
              <w:rPr>
                <w:rFonts w:ascii="Times New Roman" w:hAnsi="Times New Roman" w:cs="Times New Roman"/>
                <w:sz w:val="20"/>
                <w:szCs w:val="20"/>
              </w:rPr>
              <w:t>4.3.1 Технологии машины и оборудование для агропромышленного комплекса (технические науки)</w:t>
            </w:r>
          </w:p>
          <w:p w14:paraId="78F1FC0C" w14:textId="77777777" w:rsidR="00270370" w:rsidRPr="008362AA" w:rsidRDefault="00270370" w:rsidP="0011570D">
            <w:pPr>
              <w:rPr>
                <w:rFonts w:ascii="Times New Roman" w:hAnsi="Times New Roman" w:cs="Times New Roman"/>
                <w:sz w:val="20"/>
                <w:szCs w:val="20"/>
              </w:rPr>
            </w:pPr>
          </w:p>
          <w:p w14:paraId="765F5B08" w14:textId="77777777" w:rsidR="00270370" w:rsidRPr="008362AA" w:rsidRDefault="00270370" w:rsidP="0011570D">
            <w:pPr>
              <w:rPr>
                <w:rFonts w:ascii="Times New Roman" w:hAnsi="Times New Roman" w:cs="Times New Roman"/>
                <w:b/>
                <w:sz w:val="20"/>
                <w:szCs w:val="20"/>
              </w:rPr>
            </w:pPr>
            <w:r w:rsidRPr="008362AA">
              <w:rPr>
                <w:rFonts w:ascii="Times New Roman" w:hAnsi="Times New Roman" w:cs="Times New Roman"/>
                <w:b/>
                <w:sz w:val="20"/>
                <w:szCs w:val="20"/>
              </w:rPr>
              <w:t>НАВИГАЦИЯ АГРОПРОМЫШЛЕННЫХ РОБОТОВ С ИСПОЛЬЗОВАНИЕМ МОДИФИЦИРОВАННОЙ ТЕХНОЛОГИИ SLAM НА ОСНОВЕ РЕКОНСТРУКЦИИ КАРТ ГЛУБИНЫ</w:t>
            </w:r>
          </w:p>
          <w:p w14:paraId="433439B7" w14:textId="77777777" w:rsidR="00270370" w:rsidRPr="008362AA" w:rsidRDefault="00270370" w:rsidP="0011570D">
            <w:pPr>
              <w:rPr>
                <w:rFonts w:ascii="Times New Roman" w:hAnsi="Times New Roman" w:cs="Times New Roman"/>
                <w:sz w:val="20"/>
                <w:szCs w:val="20"/>
              </w:rPr>
            </w:pPr>
          </w:p>
          <w:p w14:paraId="45970C67" w14:textId="77777777" w:rsidR="00270370" w:rsidRPr="008362AA" w:rsidRDefault="00270370" w:rsidP="0011570D">
            <w:pPr>
              <w:rPr>
                <w:rFonts w:ascii="Times New Roman" w:hAnsi="Times New Roman" w:cs="Times New Roman"/>
                <w:sz w:val="20"/>
                <w:szCs w:val="20"/>
              </w:rPr>
            </w:pPr>
            <w:r w:rsidRPr="008362AA">
              <w:rPr>
                <w:rFonts w:ascii="Times New Roman" w:hAnsi="Times New Roman" w:cs="Times New Roman"/>
                <w:sz w:val="20"/>
                <w:szCs w:val="20"/>
              </w:rPr>
              <w:t xml:space="preserve">Гапон Николай Валерьевич </w:t>
            </w:r>
          </w:p>
          <w:p w14:paraId="4EC3ACF9" w14:textId="77777777" w:rsidR="00270370" w:rsidRPr="008362AA" w:rsidRDefault="00270370" w:rsidP="0011570D">
            <w:pPr>
              <w:rPr>
                <w:rFonts w:ascii="Times New Roman" w:hAnsi="Times New Roman" w:cs="Times New Roman"/>
                <w:sz w:val="20"/>
                <w:szCs w:val="20"/>
              </w:rPr>
            </w:pPr>
            <w:r w:rsidRPr="008362AA">
              <w:rPr>
                <w:rFonts w:ascii="Times New Roman" w:hAnsi="Times New Roman" w:cs="Times New Roman"/>
                <w:sz w:val="20"/>
                <w:szCs w:val="20"/>
              </w:rPr>
              <w:t xml:space="preserve">РИНЦ </w:t>
            </w:r>
            <w:r w:rsidRPr="008362AA">
              <w:rPr>
                <w:rFonts w:ascii="Times New Roman" w:hAnsi="Times New Roman" w:cs="Times New Roman"/>
                <w:sz w:val="20"/>
                <w:szCs w:val="20"/>
                <w:lang w:val="en-US"/>
              </w:rPr>
              <w:t>SPIN</w:t>
            </w:r>
            <w:r w:rsidRPr="008362AA">
              <w:rPr>
                <w:rFonts w:ascii="Times New Roman" w:hAnsi="Times New Roman" w:cs="Times New Roman"/>
                <w:sz w:val="20"/>
                <w:szCs w:val="20"/>
              </w:rPr>
              <w:t>-код: 8918-3047</w:t>
            </w:r>
          </w:p>
          <w:p w14:paraId="43CFB954" w14:textId="77777777" w:rsidR="00270370" w:rsidRPr="008362AA" w:rsidRDefault="00E43F13" w:rsidP="0011570D">
            <w:pPr>
              <w:rPr>
                <w:rStyle w:val="mail-message-sender-email"/>
                <w:rFonts w:ascii="Times New Roman" w:hAnsi="Times New Roman" w:cs="Times New Roman"/>
                <w:sz w:val="20"/>
                <w:szCs w:val="20"/>
              </w:rPr>
            </w:pPr>
            <w:hyperlink r:id="rId6" w:history="1">
              <w:r w:rsidR="00270370" w:rsidRPr="008362AA">
                <w:rPr>
                  <w:rStyle w:val="Hyperlink"/>
                  <w:rFonts w:ascii="Times New Roman" w:hAnsi="Times New Roman" w:cs="Times New Roman"/>
                  <w:sz w:val="20"/>
                  <w:szCs w:val="20"/>
                  <w:lang w:val="en-US"/>
                </w:rPr>
                <w:t>nikolay</w:t>
              </w:r>
              <w:r w:rsidR="00270370" w:rsidRPr="008362AA">
                <w:rPr>
                  <w:rStyle w:val="Hyperlink"/>
                  <w:rFonts w:ascii="Times New Roman" w:hAnsi="Times New Roman" w:cs="Times New Roman"/>
                  <w:sz w:val="20"/>
                  <w:szCs w:val="20"/>
                </w:rPr>
                <w:t>-</w:t>
              </w:r>
              <w:r w:rsidR="00270370" w:rsidRPr="008362AA">
                <w:rPr>
                  <w:rStyle w:val="Hyperlink"/>
                  <w:rFonts w:ascii="Times New Roman" w:hAnsi="Times New Roman" w:cs="Times New Roman"/>
                  <w:sz w:val="20"/>
                  <w:szCs w:val="20"/>
                  <w:lang w:val="en-US"/>
                </w:rPr>
                <w:t>rt</w:t>
              </w:r>
              <w:r w:rsidR="00270370" w:rsidRPr="008362AA">
                <w:rPr>
                  <w:rStyle w:val="Hyperlink"/>
                  <w:rFonts w:ascii="Times New Roman" w:hAnsi="Times New Roman" w:cs="Times New Roman"/>
                  <w:sz w:val="20"/>
                  <w:szCs w:val="20"/>
                </w:rPr>
                <w:t>@</w:t>
              </w:r>
              <w:r w:rsidR="00270370" w:rsidRPr="008362AA">
                <w:rPr>
                  <w:rStyle w:val="Hyperlink"/>
                  <w:rFonts w:ascii="Times New Roman" w:hAnsi="Times New Roman" w:cs="Times New Roman"/>
                  <w:sz w:val="20"/>
                  <w:szCs w:val="20"/>
                  <w:lang w:val="en-US"/>
                </w:rPr>
                <w:t>mail</w:t>
              </w:r>
              <w:r w:rsidR="00270370" w:rsidRPr="008362AA">
                <w:rPr>
                  <w:rStyle w:val="Hyperlink"/>
                  <w:rFonts w:ascii="Times New Roman" w:hAnsi="Times New Roman" w:cs="Times New Roman"/>
                  <w:sz w:val="20"/>
                  <w:szCs w:val="20"/>
                </w:rPr>
                <w:t>.</w:t>
              </w:r>
              <w:proofErr w:type="spellStart"/>
              <w:r w:rsidR="00270370" w:rsidRPr="008362AA">
                <w:rPr>
                  <w:rStyle w:val="Hyperlink"/>
                  <w:rFonts w:ascii="Times New Roman" w:hAnsi="Times New Roman" w:cs="Times New Roman"/>
                  <w:sz w:val="20"/>
                  <w:szCs w:val="20"/>
                  <w:lang w:val="en-US"/>
                </w:rPr>
                <w:t>ru</w:t>
              </w:r>
              <w:proofErr w:type="spellEnd"/>
            </w:hyperlink>
          </w:p>
          <w:p w14:paraId="1305A26F" w14:textId="77777777" w:rsidR="00270370" w:rsidRPr="008362AA" w:rsidRDefault="00270370" w:rsidP="0011570D">
            <w:pPr>
              <w:rPr>
                <w:rFonts w:ascii="Times New Roman" w:hAnsi="Times New Roman" w:cs="Times New Roman"/>
                <w:i/>
                <w:sz w:val="20"/>
                <w:szCs w:val="20"/>
              </w:rPr>
            </w:pPr>
            <w:r w:rsidRPr="008362AA">
              <w:rPr>
                <w:rFonts w:ascii="Times New Roman" w:hAnsi="Times New Roman" w:cs="Times New Roman"/>
                <w:i/>
                <w:sz w:val="20"/>
                <w:szCs w:val="20"/>
              </w:rPr>
              <w:t>Донской государственный технический университет, Ростов-на-Дону</w:t>
            </w:r>
          </w:p>
          <w:p w14:paraId="5A354AC6" w14:textId="77777777" w:rsidR="00270370" w:rsidRPr="008362AA" w:rsidRDefault="00270370" w:rsidP="0011570D">
            <w:pPr>
              <w:rPr>
                <w:rFonts w:ascii="Times New Roman" w:hAnsi="Times New Roman" w:cs="Times New Roman"/>
                <w:sz w:val="20"/>
                <w:szCs w:val="20"/>
              </w:rPr>
            </w:pPr>
          </w:p>
          <w:p w14:paraId="49826E96" w14:textId="15AF3044" w:rsidR="00270370" w:rsidRPr="008362AA" w:rsidRDefault="009851DB" w:rsidP="0011570D">
            <w:pPr>
              <w:rPr>
                <w:rFonts w:ascii="Times New Roman" w:hAnsi="Times New Roman" w:cs="Times New Roman"/>
                <w:sz w:val="20"/>
                <w:szCs w:val="20"/>
              </w:rPr>
            </w:pPr>
            <w:r w:rsidRPr="008362AA">
              <w:rPr>
                <w:rFonts w:ascii="Times New Roman" w:hAnsi="Times New Roman" w:cs="Times New Roman"/>
                <w:sz w:val="20"/>
                <w:szCs w:val="20"/>
              </w:rPr>
              <w:t xml:space="preserve">Важными целями применения различных технологий, предназначенных для повышения урожайности сельскохозяйственных культур, являются снижение затрат и снижение воздействия на окружающую среду. Появление сельскохозяйственных роботов может снизить производственные затраты, уменьшить тяжелую работу ручного труда.  В современных РТК применяются  алгоритмы построения оптимального пути его перемещения. При этом используются методы одновременной локализации и построения карт окружающей среды (SLAM), которые используют в своей работе карты глубины. Методы создания карт глубины сталкиваются с проблемой отсутствующих данных из-за плохого освещения, отражающих или мелкозернистых поверхностей, которые приводят к потере информации о глубине. Это ведет к перекрытию объектов, затрудняя их различимость и вызывая расширение видимых границ. Решение заключается в применении методов реконструкции карт глубины, которые заполняют недостающие участки и повышают точность карт. В данной статье представлен подход, основанный на модифицированном алгоритме поиска похожих блоков с помощью нейронной сети. Предложенный алгоритм также использует концепцию разреженного представления кватернионов, новый градиент для вычисления функции приоритета путем интеграции структуры кватернионов с картой значимости. Результаты предлагаемого метода </w:t>
            </w:r>
            <w:proofErr w:type="spellStart"/>
            <w:r w:rsidRPr="008362AA">
              <w:rPr>
                <w:rFonts w:ascii="Times New Roman" w:hAnsi="Times New Roman" w:cs="Times New Roman"/>
                <w:sz w:val="20"/>
                <w:szCs w:val="20"/>
              </w:rPr>
              <w:t>Visual</w:t>
            </w:r>
            <w:proofErr w:type="spellEnd"/>
            <w:r w:rsidRPr="008362AA">
              <w:rPr>
                <w:rFonts w:ascii="Times New Roman" w:hAnsi="Times New Roman" w:cs="Times New Roman"/>
                <w:sz w:val="20"/>
                <w:szCs w:val="20"/>
              </w:rPr>
              <w:t xml:space="preserve"> SLAM, использующего восстановленные карты глубины,  сравниваются с VINS-</w:t>
            </w:r>
            <w:proofErr w:type="spellStart"/>
            <w:r w:rsidRPr="008362AA">
              <w:rPr>
                <w:rFonts w:ascii="Times New Roman" w:hAnsi="Times New Roman" w:cs="Times New Roman"/>
                <w:sz w:val="20"/>
                <w:szCs w:val="20"/>
              </w:rPr>
              <w:t>Fusion</w:t>
            </w:r>
            <w:proofErr w:type="spellEnd"/>
            <w:r w:rsidRPr="008362AA">
              <w:rPr>
                <w:rFonts w:ascii="Times New Roman" w:hAnsi="Times New Roman" w:cs="Times New Roman"/>
                <w:sz w:val="20"/>
                <w:szCs w:val="20"/>
              </w:rPr>
              <w:t>, PL-SLAM и ORB-SLAM2 на наборе KITTI. Восстановление карт глубины,  позволяет улучшить текущее состояние систем SLAM на основе машинного зрения, чтобы сделать их более надежными и точными, особенно для решения задач, связанных с сельскохозяйственными территориями</w:t>
            </w:r>
          </w:p>
          <w:p w14:paraId="2BD95679" w14:textId="77777777" w:rsidR="0011570D" w:rsidRPr="008362AA" w:rsidRDefault="0011570D" w:rsidP="0011570D">
            <w:pPr>
              <w:rPr>
                <w:rFonts w:ascii="Times New Roman" w:hAnsi="Times New Roman" w:cs="Times New Roman"/>
                <w:sz w:val="20"/>
                <w:szCs w:val="20"/>
              </w:rPr>
            </w:pPr>
          </w:p>
          <w:p w14:paraId="4DE466A7" w14:textId="77777777" w:rsidR="00270370" w:rsidRDefault="00270370" w:rsidP="0011570D">
            <w:pPr>
              <w:rPr>
                <w:rFonts w:ascii="Times New Roman" w:hAnsi="Times New Roman" w:cs="Times New Roman"/>
                <w:sz w:val="20"/>
                <w:szCs w:val="20"/>
              </w:rPr>
            </w:pPr>
            <w:r w:rsidRPr="008362AA">
              <w:rPr>
                <w:rFonts w:ascii="Times New Roman" w:hAnsi="Times New Roman" w:cs="Times New Roman"/>
                <w:sz w:val="20"/>
                <w:szCs w:val="20"/>
              </w:rPr>
              <w:t xml:space="preserve">Ключевые слова: </w:t>
            </w:r>
            <w:r w:rsidR="0038209A" w:rsidRPr="008362AA">
              <w:rPr>
                <w:rFonts w:ascii="Times New Roman" w:hAnsi="Times New Roman" w:cs="Times New Roman"/>
                <w:sz w:val="20"/>
                <w:szCs w:val="20"/>
              </w:rPr>
              <w:t xml:space="preserve">СЕЛЬСКОХОЗЯЙСТВЕННЫЙ </w:t>
            </w:r>
            <w:r w:rsidR="0038209A" w:rsidRPr="008362AA">
              <w:rPr>
                <w:rFonts w:ascii="Times New Roman" w:hAnsi="Times New Roman" w:cs="Times New Roman"/>
                <w:sz w:val="20"/>
                <w:szCs w:val="20"/>
              </w:rPr>
              <w:lastRenderedPageBreak/>
              <w:t>РОБОТ, SLAM, КАРТА ГЛУБИНЫ, НЕЙРОННАЯ СЕТЬ, КВАТЕРНИОН, КАРТА ЗНАЧИМОСТИ, АНИЗОТРОПНЫЙ ГРАДИЕНТ</w:t>
            </w:r>
          </w:p>
          <w:p w14:paraId="78156AC9" w14:textId="77777777" w:rsidR="008362AA" w:rsidRDefault="008362AA" w:rsidP="0011570D">
            <w:pPr>
              <w:rPr>
                <w:rFonts w:ascii="Times New Roman" w:eastAsia="Times New Roman" w:hAnsi="Times New Roman" w:cs="Times New Roman"/>
                <w:i/>
                <w:sz w:val="20"/>
                <w:szCs w:val="20"/>
                <w:lang w:eastAsia="ru-RU"/>
              </w:rPr>
            </w:pPr>
          </w:p>
          <w:p w14:paraId="5FBE2984" w14:textId="69BEF207" w:rsidR="008362AA" w:rsidRPr="008362AA" w:rsidRDefault="00E43F13" w:rsidP="0011570D">
            <w:pPr>
              <w:rPr>
                <w:rFonts w:ascii="Times New Roman" w:eastAsia="Times New Roman" w:hAnsi="Times New Roman" w:cs="Times New Roman"/>
                <w:iCs/>
                <w:sz w:val="20"/>
                <w:szCs w:val="20"/>
                <w:lang w:val="en-US" w:eastAsia="ru-RU"/>
              </w:rPr>
            </w:pPr>
            <w:hyperlink r:id="rId7" w:history="1">
              <w:r w:rsidR="008362AA" w:rsidRPr="00953A00">
                <w:rPr>
                  <w:rStyle w:val="Hyperlink"/>
                  <w:rFonts w:ascii="Times New Roman" w:eastAsia="Times New Roman" w:hAnsi="Times New Roman" w:cs="Times New Roman"/>
                  <w:iCs/>
                  <w:sz w:val="20"/>
                  <w:szCs w:val="20"/>
                  <w:lang w:eastAsia="ru-RU"/>
                </w:rPr>
                <w:t>http://dx.doi.org/10.21515/1990-4665-204-0</w:t>
              </w:r>
              <w:r w:rsidR="008362AA" w:rsidRPr="00953A00">
                <w:rPr>
                  <w:rStyle w:val="Hyperlink"/>
                  <w:rFonts w:ascii="Times New Roman" w:eastAsia="Times New Roman" w:hAnsi="Times New Roman" w:cs="Times New Roman"/>
                  <w:iCs/>
                  <w:sz w:val="20"/>
                  <w:szCs w:val="20"/>
                  <w:lang w:val="en-US" w:eastAsia="ru-RU"/>
                </w:rPr>
                <w:t>59</w:t>
              </w:r>
            </w:hyperlink>
            <w:r w:rsidR="008362AA">
              <w:rPr>
                <w:rFonts w:ascii="Times New Roman" w:eastAsia="Times New Roman" w:hAnsi="Times New Roman" w:cs="Times New Roman"/>
                <w:iCs/>
                <w:sz w:val="20"/>
                <w:szCs w:val="20"/>
                <w:lang w:val="en-US" w:eastAsia="ru-RU"/>
              </w:rPr>
              <w:t xml:space="preserve">  </w:t>
            </w:r>
          </w:p>
          <w:p w14:paraId="4BD71B99" w14:textId="56784A10" w:rsidR="008362AA" w:rsidRPr="008362AA" w:rsidRDefault="008362AA" w:rsidP="0011570D">
            <w:pPr>
              <w:rPr>
                <w:rFonts w:ascii="Times New Roman" w:eastAsia="Times New Roman" w:hAnsi="Times New Roman" w:cs="Times New Roman"/>
                <w:i/>
                <w:sz w:val="20"/>
                <w:szCs w:val="20"/>
                <w:lang w:eastAsia="ru-RU"/>
              </w:rPr>
            </w:pPr>
          </w:p>
        </w:tc>
        <w:tc>
          <w:tcPr>
            <w:tcW w:w="4673" w:type="dxa"/>
          </w:tcPr>
          <w:p w14:paraId="164AACE7" w14:textId="64C881C4" w:rsidR="00270370" w:rsidRPr="008362AA" w:rsidRDefault="008362AA" w:rsidP="0011570D">
            <w:pPr>
              <w:rPr>
                <w:rFonts w:ascii="Times New Roman" w:hAnsi="Times New Roman" w:cs="Times New Roman"/>
                <w:sz w:val="20"/>
                <w:szCs w:val="20"/>
                <w:lang w:val="en-US"/>
              </w:rPr>
            </w:pPr>
            <w:r>
              <w:rPr>
                <w:rFonts w:ascii="Times New Roman" w:hAnsi="Times New Roman" w:cs="Times New Roman"/>
                <w:sz w:val="20"/>
                <w:szCs w:val="20"/>
                <w:lang w:val="en-US"/>
              </w:rPr>
              <w:lastRenderedPageBreak/>
              <w:t>U</w:t>
            </w:r>
            <w:r w:rsidRPr="0035196B">
              <w:rPr>
                <w:rFonts w:ascii="Times New Roman" w:hAnsi="Times New Roman" w:cs="Times New Roman"/>
                <w:sz w:val="20"/>
                <w:szCs w:val="20"/>
                <w:lang w:val="en-US"/>
              </w:rPr>
              <w:t>DC 631&amp;354</w:t>
            </w:r>
          </w:p>
          <w:p w14:paraId="260F6F76" w14:textId="77777777" w:rsidR="008362AA" w:rsidRDefault="008362AA" w:rsidP="0011570D">
            <w:pPr>
              <w:rPr>
                <w:rFonts w:ascii="Times New Roman" w:hAnsi="Times New Roman" w:cs="Times New Roman"/>
                <w:sz w:val="20"/>
                <w:szCs w:val="20"/>
                <w:lang w:val="en-US"/>
              </w:rPr>
            </w:pPr>
          </w:p>
          <w:p w14:paraId="49D7D81C" w14:textId="7B2719A3" w:rsidR="00270370" w:rsidRPr="008362AA" w:rsidRDefault="00270370" w:rsidP="0011570D">
            <w:pPr>
              <w:rPr>
                <w:rFonts w:ascii="Times New Roman" w:hAnsi="Times New Roman" w:cs="Times New Roman"/>
                <w:sz w:val="20"/>
                <w:szCs w:val="20"/>
                <w:lang w:val="en-US"/>
              </w:rPr>
            </w:pPr>
            <w:r w:rsidRPr="008362AA">
              <w:rPr>
                <w:rFonts w:ascii="Times New Roman" w:hAnsi="Times New Roman" w:cs="Times New Roman"/>
                <w:sz w:val="20"/>
                <w:szCs w:val="20"/>
                <w:lang w:val="en-US"/>
              </w:rPr>
              <w:t>4.3.1 Technologies machines and equipment for the agro-industrial complex (technical sciences)</w:t>
            </w:r>
          </w:p>
          <w:p w14:paraId="788A7ADE" w14:textId="77777777" w:rsidR="00270370" w:rsidRPr="008362AA" w:rsidRDefault="00270370" w:rsidP="0011570D">
            <w:pPr>
              <w:rPr>
                <w:rFonts w:ascii="Times New Roman" w:hAnsi="Times New Roman" w:cs="Times New Roman"/>
                <w:sz w:val="20"/>
                <w:szCs w:val="20"/>
                <w:lang w:val="en-US"/>
              </w:rPr>
            </w:pPr>
          </w:p>
          <w:p w14:paraId="73988889" w14:textId="77777777" w:rsidR="00270370" w:rsidRPr="008362AA" w:rsidRDefault="00270370" w:rsidP="0011570D">
            <w:pPr>
              <w:rPr>
                <w:rFonts w:ascii="Times New Roman" w:hAnsi="Times New Roman" w:cs="Times New Roman"/>
                <w:sz w:val="20"/>
                <w:szCs w:val="20"/>
                <w:lang w:val="en-US"/>
              </w:rPr>
            </w:pPr>
          </w:p>
          <w:p w14:paraId="3DBAF392" w14:textId="77777777" w:rsidR="00270370" w:rsidRPr="008362AA" w:rsidRDefault="00270370" w:rsidP="0011570D">
            <w:pPr>
              <w:rPr>
                <w:rFonts w:ascii="Times New Roman" w:hAnsi="Times New Roman" w:cs="Times New Roman"/>
                <w:b/>
                <w:sz w:val="20"/>
                <w:szCs w:val="20"/>
                <w:lang w:val="en-US"/>
              </w:rPr>
            </w:pPr>
            <w:r w:rsidRPr="008362AA">
              <w:rPr>
                <w:rFonts w:ascii="Times New Roman" w:hAnsi="Times New Roman" w:cs="Times New Roman"/>
                <w:b/>
                <w:sz w:val="20"/>
                <w:szCs w:val="20"/>
                <w:lang w:val="en-US"/>
              </w:rPr>
              <w:t>NAVIGATION OF AGRICULTURAL ROBOTS USING MODIFIED SLAM TECHNOLOGY BASED ON RECONSTRUCTION OF DEPTH MAPS</w:t>
            </w:r>
          </w:p>
          <w:p w14:paraId="481EEEFF" w14:textId="77777777" w:rsidR="00270370" w:rsidRPr="008362AA" w:rsidRDefault="00270370" w:rsidP="0011570D">
            <w:pPr>
              <w:rPr>
                <w:rFonts w:ascii="Times New Roman" w:hAnsi="Times New Roman" w:cs="Times New Roman"/>
                <w:b/>
                <w:sz w:val="20"/>
                <w:szCs w:val="20"/>
                <w:lang w:val="en-US"/>
              </w:rPr>
            </w:pPr>
          </w:p>
          <w:p w14:paraId="65C38700" w14:textId="77777777" w:rsidR="00270370" w:rsidRPr="008362AA" w:rsidRDefault="00270370" w:rsidP="0011570D">
            <w:pPr>
              <w:rPr>
                <w:rFonts w:ascii="Times New Roman" w:hAnsi="Times New Roman" w:cs="Times New Roman"/>
                <w:b/>
                <w:sz w:val="20"/>
                <w:szCs w:val="20"/>
                <w:lang w:val="en-US"/>
              </w:rPr>
            </w:pPr>
          </w:p>
          <w:p w14:paraId="191EE717" w14:textId="702F5381" w:rsidR="00270370" w:rsidRPr="008362AA" w:rsidRDefault="00270370" w:rsidP="0011570D">
            <w:pPr>
              <w:rPr>
                <w:rFonts w:ascii="Times New Roman" w:hAnsi="Times New Roman" w:cs="Times New Roman"/>
                <w:sz w:val="20"/>
                <w:szCs w:val="20"/>
                <w:lang w:val="en-US"/>
              </w:rPr>
            </w:pPr>
            <w:proofErr w:type="spellStart"/>
            <w:r w:rsidRPr="008362AA">
              <w:rPr>
                <w:rFonts w:ascii="Times New Roman" w:hAnsi="Times New Roman" w:cs="Times New Roman"/>
                <w:sz w:val="20"/>
                <w:szCs w:val="20"/>
                <w:lang w:val="en-US"/>
              </w:rPr>
              <w:t>Gapon</w:t>
            </w:r>
            <w:proofErr w:type="spellEnd"/>
            <w:r w:rsidRPr="008362AA">
              <w:rPr>
                <w:rFonts w:ascii="Times New Roman" w:hAnsi="Times New Roman" w:cs="Times New Roman"/>
                <w:sz w:val="20"/>
                <w:szCs w:val="20"/>
                <w:lang w:val="en-US"/>
              </w:rPr>
              <w:t xml:space="preserve"> Nikolay </w:t>
            </w:r>
            <w:proofErr w:type="spellStart"/>
            <w:r w:rsidRPr="008362AA">
              <w:rPr>
                <w:rFonts w:ascii="Times New Roman" w:hAnsi="Times New Roman" w:cs="Times New Roman"/>
                <w:sz w:val="20"/>
                <w:szCs w:val="20"/>
                <w:lang w:val="en-US"/>
              </w:rPr>
              <w:t>Valer</w:t>
            </w:r>
            <w:r w:rsidR="008362AA">
              <w:rPr>
                <w:rFonts w:ascii="Times New Roman" w:hAnsi="Times New Roman" w:cs="Times New Roman"/>
                <w:sz w:val="20"/>
                <w:szCs w:val="20"/>
                <w:lang w:val="en-US"/>
              </w:rPr>
              <w:t>i</w:t>
            </w:r>
            <w:r w:rsidRPr="008362AA">
              <w:rPr>
                <w:rFonts w:ascii="Times New Roman" w:hAnsi="Times New Roman" w:cs="Times New Roman"/>
                <w:sz w:val="20"/>
                <w:szCs w:val="20"/>
                <w:lang w:val="en-US"/>
              </w:rPr>
              <w:t>evich</w:t>
            </w:r>
            <w:proofErr w:type="spellEnd"/>
            <w:r w:rsidRPr="008362AA">
              <w:rPr>
                <w:rFonts w:ascii="Times New Roman" w:hAnsi="Times New Roman" w:cs="Times New Roman"/>
                <w:sz w:val="20"/>
                <w:szCs w:val="20"/>
                <w:lang w:val="en-US"/>
              </w:rPr>
              <w:t xml:space="preserve"> </w:t>
            </w:r>
          </w:p>
          <w:p w14:paraId="519419E6" w14:textId="77777777" w:rsidR="00270370" w:rsidRPr="008362AA" w:rsidRDefault="00270370" w:rsidP="0011570D">
            <w:pPr>
              <w:rPr>
                <w:rFonts w:ascii="Times New Roman" w:hAnsi="Times New Roman" w:cs="Times New Roman"/>
                <w:sz w:val="20"/>
                <w:szCs w:val="20"/>
                <w:lang w:val="en-US"/>
              </w:rPr>
            </w:pPr>
            <w:r w:rsidRPr="008362AA">
              <w:rPr>
                <w:rFonts w:ascii="Times New Roman" w:hAnsi="Times New Roman" w:cs="Times New Roman"/>
                <w:sz w:val="20"/>
                <w:szCs w:val="20"/>
                <w:lang w:val="en-US"/>
              </w:rPr>
              <w:t>RSCI SPIN-code: 8918-3047</w:t>
            </w:r>
          </w:p>
          <w:p w14:paraId="39B25D67" w14:textId="77777777" w:rsidR="00270370" w:rsidRPr="008362AA" w:rsidRDefault="00E43F13" w:rsidP="0011570D">
            <w:pPr>
              <w:rPr>
                <w:rStyle w:val="mail-message-sender-email"/>
                <w:rFonts w:ascii="Times New Roman" w:hAnsi="Times New Roman" w:cs="Times New Roman"/>
                <w:sz w:val="20"/>
                <w:szCs w:val="20"/>
                <w:lang w:val="en-US"/>
              </w:rPr>
            </w:pPr>
            <w:hyperlink r:id="rId8" w:history="1">
              <w:r w:rsidR="00270370" w:rsidRPr="008362AA">
                <w:rPr>
                  <w:rStyle w:val="Hyperlink"/>
                  <w:rFonts w:ascii="Times New Roman" w:hAnsi="Times New Roman" w:cs="Times New Roman"/>
                  <w:sz w:val="20"/>
                  <w:szCs w:val="20"/>
                  <w:lang w:val="en-US"/>
                </w:rPr>
                <w:t>nikolay-rt@mail.ru</w:t>
              </w:r>
            </w:hyperlink>
          </w:p>
          <w:p w14:paraId="0AB611E3" w14:textId="77777777" w:rsidR="00270370" w:rsidRPr="008362AA" w:rsidRDefault="00270370" w:rsidP="0011570D">
            <w:pPr>
              <w:autoSpaceDE w:val="0"/>
              <w:autoSpaceDN w:val="0"/>
              <w:adjustRightInd w:val="0"/>
              <w:rPr>
                <w:rFonts w:ascii="Times New Roman" w:hAnsi="Times New Roman" w:cs="Times New Roman"/>
                <w:i/>
                <w:iCs/>
                <w:sz w:val="20"/>
                <w:szCs w:val="20"/>
                <w:lang w:val="en-US"/>
              </w:rPr>
            </w:pPr>
            <w:r w:rsidRPr="008362AA">
              <w:rPr>
                <w:rFonts w:ascii="Times New Roman" w:hAnsi="Times New Roman" w:cs="Times New Roman"/>
                <w:i/>
                <w:iCs/>
                <w:sz w:val="20"/>
                <w:szCs w:val="20"/>
                <w:lang w:val="en-US"/>
              </w:rPr>
              <w:t>Don State Technical University, Rostov-on-Don</w:t>
            </w:r>
          </w:p>
          <w:p w14:paraId="05D8E04D" w14:textId="77777777" w:rsidR="00270370" w:rsidRPr="008362AA" w:rsidRDefault="00270370" w:rsidP="0011570D">
            <w:pPr>
              <w:rPr>
                <w:rFonts w:ascii="Times New Roman" w:hAnsi="Times New Roman" w:cs="Times New Roman"/>
                <w:sz w:val="20"/>
                <w:szCs w:val="20"/>
                <w:lang w:val="en-US"/>
              </w:rPr>
            </w:pPr>
          </w:p>
          <w:p w14:paraId="6C218B3D" w14:textId="77777777" w:rsidR="00270370" w:rsidRPr="008362AA" w:rsidRDefault="00270370" w:rsidP="0011570D">
            <w:pPr>
              <w:rPr>
                <w:rFonts w:ascii="Times New Roman" w:hAnsi="Times New Roman" w:cs="Times New Roman"/>
                <w:sz w:val="20"/>
                <w:szCs w:val="20"/>
                <w:lang w:val="en-US"/>
              </w:rPr>
            </w:pPr>
          </w:p>
          <w:p w14:paraId="5DE795E0" w14:textId="62A35FD1" w:rsidR="00270370" w:rsidRPr="008362AA" w:rsidRDefault="009851DB" w:rsidP="0011570D">
            <w:pPr>
              <w:rPr>
                <w:rFonts w:ascii="Times New Roman" w:eastAsia="Times New Roman" w:hAnsi="Times New Roman" w:cs="Times New Roman"/>
                <w:sz w:val="20"/>
                <w:szCs w:val="20"/>
                <w:highlight w:val="yellow"/>
                <w:lang w:val="en-US" w:eastAsia="ru-RU"/>
              </w:rPr>
            </w:pPr>
            <w:r w:rsidRPr="008362AA">
              <w:rPr>
                <w:rFonts w:ascii="Times New Roman" w:hAnsi="Times New Roman" w:cs="Times New Roman"/>
                <w:sz w:val="20"/>
                <w:szCs w:val="20"/>
                <w:lang w:val="en-US"/>
              </w:rPr>
              <w:t>Important goals of using various technologies designed to increase crop yields are to reduce costs and reduce the impact on the environment. The advent of agricultural robots can reduce production costs and reduce manual labor. Modern RTKs use algorithms to build the optimal path of its movement. In this case, simultaneous localization and environment mapping (SLAM) methods are used, which use depth maps in their work. Depth map creation methods face the problem of missing data due to poor lighting, reflective or fine-grained surfaces, which lead to the loss of depth information. This leads to the overlap of objects, making them difficult to distinguish and causing the expansion of visible boundaries. The solution lies in the use of depth map reconstruction methods that fill in the missing areas and improve the accuracy of the maps. This paper presents an approach based on a modified algorithm for finding similar blocks using a neural network. The proposed algorithm also uses the concept of sparse quaternion representation, a new gradient for calculating the priority function by integrating the quaternion structure with the importance map. The results of the proposed Visual SLAM method using reconstructed depth maps are compared with VINS-Fusion, PL-SLAM and ORB-SLAM2 on the KITTI dataset. Depth map reconstruction can improve the current state of the art of computer vision-based SLAM systems to make them more robust and accurate, especially for solving problems related to agricultural areas</w:t>
            </w:r>
          </w:p>
          <w:p w14:paraId="186D8FD0" w14:textId="77777777" w:rsidR="00270370" w:rsidRPr="008362AA" w:rsidRDefault="00270370" w:rsidP="0011570D">
            <w:pPr>
              <w:rPr>
                <w:rFonts w:ascii="Times New Roman" w:eastAsia="Times New Roman" w:hAnsi="Times New Roman" w:cs="Times New Roman"/>
                <w:sz w:val="20"/>
                <w:szCs w:val="20"/>
                <w:highlight w:val="yellow"/>
                <w:lang w:val="en-US" w:eastAsia="ru-RU"/>
              </w:rPr>
            </w:pPr>
          </w:p>
          <w:p w14:paraId="3E32E572" w14:textId="77777777" w:rsidR="00270370" w:rsidRPr="008362AA" w:rsidRDefault="00270370" w:rsidP="0011570D">
            <w:pPr>
              <w:rPr>
                <w:rFonts w:ascii="Times New Roman" w:eastAsia="Times New Roman" w:hAnsi="Times New Roman" w:cs="Times New Roman"/>
                <w:sz w:val="20"/>
                <w:szCs w:val="20"/>
                <w:highlight w:val="yellow"/>
                <w:lang w:val="en-US" w:eastAsia="ru-RU"/>
              </w:rPr>
            </w:pPr>
          </w:p>
          <w:p w14:paraId="419919CF" w14:textId="77777777" w:rsidR="00270370" w:rsidRPr="008362AA" w:rsidRDefault="00270370" w:rsidP="0011570D">
            <w:pPr>
              <w:rPr>
                <w:rFonts w:ascii="Times New Roman" w:eastAsia="Times New Roman" w:hAnsi="Times New Roman" w:cs="Times New Roman"/>
                <w:sz w:val="20"/>
                <w:szCs w:val="20"/>
                <w:lang w:val="en-US" w:eastAsia="ru-RU"/>
              </w:rPr>
            </w:pPr>
          </w:p>
          <w:p w14:paraId="297FFA69" w14:textId="77777777" w:rsidR="00270370" w:rsidRPr="008362AA" w:rsidRDefault="00270370" w:rsidP="0011570D">
            <w:pPr>
              <w:rPr>
                <w:rFonts w:ascii="Times New Roman" w:eastAsia="Times New Roman" w:hAnsi="Times New Roman" w:cs="Times New Roman"/>
                <w:sz w:val="20"/>
                <w:szCs w:val="20"/>
                <w:lang w:val="en-US" w:eastAsia="ru-RU"/>
              </w:rPr>
            </w:pPr>
          </w:p>
          <w:p w14:paraId="2DB64A50" w14:textId="77777777" w:rsidR="00270370" w:rsidRPr="008362AA" w:rsidRDefault="00270370" w:rsidP="0011570D">
            <w:pPr>
              <w:rPr>
                <w:rFonts w:ascii="Times New Roman" w:eastAsia="Times New Roman" w:hAnsi="Times New Roman" w:cs="Times New Roman"/>
                <w:sz w:val="20"/>
                <w:szCs w:val="20"/>
                <w:lang w:val="en-US" w:eastAsia="ru-RU"/>
              </w:rPr>
            </w:pPr>
          </w:p>
          <w:p w14:paraId="454DB36F" w14:textId="77777777" w:rsidR="009851DB" w:rsidRPr="008362AA" w:rsidRDefault="009851DB" w:rsidP="0011570D">
            <w:pPr>
              <w:rPr>
                <w:rFonts w:ascii="Times New Roman" w:eastAsia="Times New Roman" w:hAnsi="Times New Roman" w:cs="Times New Roman"/>
                <w:sz w:val="20"/>
                <w:szCs w:val="20"/>
                <w:lang w:val="en-US" w:eastAsia="ru-RU"/>
              </w:rPr>
            </w:pPr>
          </w:p>
          <w:p w14:paraId="50E97108" w14:textId="77777777" w:rsidR="009851DB" w:rsidRPr="008362AA" w:rsidRDefault="009851DB" w:rsidP="0011570D">
            <w:pPr>
              <w:rPr>
                <w:rFonts w:ascii="Times New Roman" w:eastAsia="Times New Roman" w:hAnsi="Times New Roman" w:cs="Times New Roman"/>
                <w:sz w:val="20"/>
                <w:szCs w:val="20"/>
                <w:lang w:val="en-US" w:eastAsia="ru-RU"/>
              </w:rPr>
            </w:pPr>
          </w:p>
          <w:p w14:paraId="26A2133A" w14:textId="77777777" w:rsidR="0011570D" w:rsidRPr="008362AA" w:rsidRDefault="0011570D" w:rsidP="0011570D">
            <w:pPr>
              <w:rPr>
                <w:rFonts w:ascii="Times New Roman" w:eastAsia="Times New Roman" w:hAnsi="Times New Roman" w:cs="Times New Roman"/>
                <w:sz w:val="20"/>
                <w:szCs w:val="20"/>
                <w:lang w:val="en-US" w:eastAsia="ru-RU"/>
              </w:rPr>
            </w:pPr>
          </w:p>
          <w:p w14:paraId="32C87150" w14:textId="77777777" w:rsidR="009851DB" w:rsidRPr="008362AA" w:rsidRDefault="009851DB" w:rsidP="0011570D">
            <w:pPr>
              <w:rPr>
                <w:rFonts w:ascii="Times New Roman" w:eastAsia="Times New Roman" w:hAnsi="Times New Roman" w:cs="Times New Roman"/>
                <w:sz w:val="20"/>
                <w:szCs w:val="20"/>
                <w:lang w:val="en-US" w:eastAsia="ru-RU"/>
              </w:rPr>
            </w:pPr>
          </w:p>
          <w:p w14:paraId="4EAFCA5A" w14:textId="77777777" w:rsidR="009851DB" w:rsidRPr="008362AA" w:rsidRDefault="009851DB" w:rsidP="0011570D">
            <w:pPr>
              <w:rPr>
                <w:rFonts w:ascii="Times New Roman" w:eastAsia="Times New Roman" w:hAnsi="Times New Roman" w:cs="Times New Roman"/>
                <w:sz w:val="20"/>
                <w:szCs w:val="20"/>
                <w:lang w:val="en-US" w:eastAsia="ru-RU"/>
              </w:rPr>
            </w:pPr>
          </w:p>
          <w:p w14:paraId="48F2B2B1" w14:textId="77777777" w:rsidR="0011570D" w:rsidRPr="008362AA" w:rsidRDefault="0011570D" w:rsidP="0011570D">
            <w:pPr>
              <w:rPr>
                <w:rFonts w:ascii="Times New Roman" w:eastAsia="Times New Roman" w:hAnsi="Times New Roman" w:cs="Times New Roman"/>
                <w:sz w:val="20"/>
                <w:szCs w:val="20"/>
                <w:lang w:val="en-US" w:eastAsia="ru-RU"/>
              </w:rPr>
            </w:pPr>
          </w:p>
          <w:p w14:paraId="21BDFB88" w14:textId="309FBAC1" w:rsidR="00270370" w:rsidRPr="008362AA" w:rsidRDefault="00270370" w:rsidP="0011570D">
            <w:pPr>
              <w:rPr>
                <w:rFonts w:ascii="Times New Roman" w:hAnsi="Times New Roman" w:cs="Times New Roman"/>
                <w:sz w:val="20"/>
                <w:szCs w:val="20"/>
                <w:lang w:val="en-US"/>
              </w:rPr>
            </w:pPr>
            <w:r w:rsidRPr="008362AA">
              <w:rPr>
                <w:rFonts w:ascii="Times New Roman" w:eastAsia="Times New Roman" w:hAnsi="Times New Roman" w:cs="Times New Roman"/>
                <w:sz w:val="20"/>
                <w:szCs w:val="20"/>
                <w:lang w:val="en-US" w:eastAsia="ru-RU"/>
              </w:rPr>
              <w:t xml:space="preserve">Keywords: </w:t>
            </w:r>
            <w:r w:rsidR="0038209A" w:rsidRPr="008362AA">
              <w:rPr>
                <w:rFonts w:ascii="Times New Roman" w:eastAsia="Times New Roman" w:hAnsi="Times New Roman" w:cs="Times New Roman"/>
                <w:sz w:val="20"/>
                <w:szCs w:val="20"/>
                <w:lang w:val="en-US" w:eastAsia="ru-RU"/>
              </w:rPr>
              <w:t xml:space="preserve">AGRICULTURAL ROBOT, SLAM, </w:t>
            </w:r>
            <w:r w:rsidR="0038209A" w:rsidRPr="008362AA">
              <w:rPr>
                <w:rFonts w:ascii="Times New Roman" w:eastAsia="Times New Roman" w:hAnsi="Times New Roman" w:cs="Times New Roman"/>
                <w:sz w:val="20"/>
                <w:szCs w:val="20"/>
                <w:lang w:val="en-US" w:eastAsia="ru-RU"/>
              </w:rPr>
              <w:lastRenderedPageBreak/>
              <w:t>DEPTH MAP, NEURAL NETWORK, QUATERNION, SALIENCY MAP, ANISOTROPIC GRADIENT</w:t>
            </w:r>
          </w:p>
        </w:tc>
      </w:tr>
    </w:tbl>
    <w:p w14:paraId="1226349F" w14:textId="77777777" w:rsidR="008362AA" w:rsidRPr="0035196B" w:rsidRDefault="008362AA" w:rsidP="0038209A">
      <w:pPr>
        <w:spacing w:after="160" w:line="259" w:lineRule="auto"/>
        <w:ind w:firstLine="708"/>
        <w:rPr>
          <w:rFonts w:ascii="Times New Roman" w:hAnsi="Times New Roman" w:cs="Times New Roman"/>
          <w:b/>
          <w:sz w:val="28"/>
          <w:szCs w:val="28"/>
          <w:lang w:val="en-US"/>
        </w:rPr>
      </w:pPr>
    </w:p>
    <w:p w14:paraId="66C06E75" w14:textId="5D57F386" w:rsidR="0038209A" w:rsidRPr="0038209A" w:rsidRDefault="00745405" w:rsidP="0038209A">
      <w:pPr>
        <w:spacing w:after="160" w:line="259" w:lineRule="auto"/>
        <w:ind w:firstLine="708"/>
        <w:rPr>
          <w:rFonts w:ascii="Times New Roman" w:hAnsi="Times New Roman" w:cs="Times New Roman"/>
          <w:b/>
          <w:sz w:val="28"/>
          <w:szCs w:val="28"/>
        </w:rPr>
      </w:pPr>
      <w:r w:rsidRPr="0038209A">
        <w:rPr>
          <w:rFonts w:ascii="Times New Roman" w:hAnsi="Times New Roman" w:cs="Times New Roman"/>
          <w:b/>
          <w:sz w:val="28"/>
          <w:szCs w:val="28"/>
        </w:rPr>
        <w:t>В</w:t>
      </w:r>
      <w:r w:rsidR="00D019A1" w:rsidRPr="0038209A">
        <w:rPr>
          <w:rFonts w:ascii="Times New Roman" w:hAnsi="Times New Roman" w:cs="Times New Roman"/>
          <w:b/>
          <w:sz w:val="28"/>
          <w:szCs w:val="28"/>
        </w:rPr>
        <w:t xml:space="preserve">ведение. </w:t>
      </w:r>
    </w:p>
    <w:p w14:paraId="7F5A76C3" w14:textId="77777777" w:rsidR="00DA738C" w:rsidRPr="00666282" w:rsidRDefault="008C6B85" w:rsidP="00666282">
      <w:pPr>
        <w:spacing w:line="360" w:lineRule="auto"/>
        <w:ind w:firstLine="709"/>
        <w:jc w:val="both"/>
        <w:rPr>
          <w:rFonts w:ascii="Times New Roman" w:hAnsi="Times New Roman" w:cs="Times New Roman"/>
          <w:sz w:val="28"/>
          <w:szCs w:val="28"/>
        </w:rPr>
      </w:pPr>
      <w:r w:rsidRPr="0038209A">
        <w:rPr>
          <w:rFonts w:ascii="Times New Roman" w:hAnsi="Times New Roman" w:cs="Times New Roman"/>
          <w:sz w:val="28"/>
          <w:szCs w:val="28"/>
        </w:rPr>
        <w:t xml:space="preserve">В настоящее время большинство сельскохозяйственных процессов выполняются машинами, управляемыми человеком, а также некоторыми автономными роботами, которые </w:t>
      </w:r>
      <w:r w:rsidR="00F52F1E" w:rsidRPr="0038209A">
        <w:rPr>
          <w:rFonts w:ascii="Times New Roman" w:hAnsi="Times New Roman" w:cs="Times New Roman"/>
          <w:sz w:val="28"/>
          <w:szCs w:val="28"/>
        </w:rPr>
        <w:t>успешно применяются для выполнения повторяющихся зад</w:t>
      </w:r>
      <w:r w:rsidR="0032793E" w:rsidRPr="0038209A">
        <w:rPr>
          <w:rFonts w:ascii="Times New Roman" w:hAnsi="Times New Roman" w:cs="Times New Roman"/>
          <w:sz w:val="28"/>
          <w:szCs w:val="28"/>
        </w:rPr>
        <w:t>ач, такие как подготовка земли</w:t>
      </w:r>
      <w:r w:rsidR="00F52F1E" w:rsidRPr="0038209A">
        <w:rPr>
          <w:rFonts w:ascii="Times New Roman" w:hAnsi="Times New Roman" w:cs="Times New Roman"/>
          <w:sz w:val="28"/>
          <w:szCs w:val="28"/>
        </w:rPr>
        <w:t>, орошение и опрыс</w:t>
      </w:r>
      <w:r w:rsidR="00382B01" w:rsidRPr="0038209A">
        <w:rPr>
          <w:rFonts w:ascii="Times New Roman" w:hAnsi="Times New Roman" w:cs="Times New Roman"/>
          <w:sz w:val="28"/>
          <w:szCs w:val="28"/>
        </w:rPr>
        <w:t>кивание водой, обрезка, сбор урожая, мониторинг и инспекция</w:t>
      </w:r>
      <w:r w:rsidR="0090113F" w:rsidRPr="0038209A">
        <w:rPr>
          <w:rFonts w:ascii="Times New Roman" w:hAnsi="Times New Roman" w:cs="Times New Roman"/>
          <w:sz w:val="28"/>
          <w:szCs w:val="28"/>
        </w:rPr>
        <w:t xml:space="preserve">, </w:t>
      </w:r>
      <w:r w:rsidR="0032793E" w:rsidRPr="0038209A">
        <w:rPr>
          <w:rFonts w:ascii="Times New Roman" w:hAnsi="Times New Roman" w:cs="Times New Roman"/>
          <w:sz w:val="28"/>
          <w:szCs w:val="28"/>
        </w:rPr>
        <w:t>картографирование</w:t>
      </w:r>
      <w:r w:rsidR="00F52F1E" w:rsidRPr="0038209A">
        <w:rPr>
          <w:rFonts w:ascii="Times New Roman" w:hAnsi="Times New Roman" w:cs="Times New Roman"/>
          <w:sz w:val="28"/>
          <w:szCs w:val="28"/>
        </w:rPr>
        <w:t>.</w:t>
      </w:r>
      <w:r w:rsidR="0090113F" w:rsidRPr="0038209A">
        <w:rPr>
          <w:rFonts w:ascii="Times New Roman" w:hAnsi="Times New Roman" w:cs="Times New Roman"/>
          <w:sz w:val="28"/>
          <w:szCs w:val="28"/>
        </w:rPr>
        <w:t xml:space="preserve"> </w:t>
      </w:r>
      <w:r w:rsidR="00F52F1E" w:rsidRPr="0038209A">
        <w:rPr>
          <w:rFonts w:ascii="Times New Roman" w:hAnsi="Times New Roman" w:cs="Times New Roman"/>
          <w:sz w:val="28"/>
          <w:szCs w:val="28"/>
        </w:rPr>
        <w:t xml:space="preserve">Чтобы </w:t>
      </w:r>
      <w:r w:rsidR="0090113F" w:rsidRPr="0038209A">
        <w:rPr>
          <w:rFonts w:ascii="Times New Roman" w:hAnsi="Times New Roman" w:cs="Times New Roman"/>
          <w:sz w:val="28"/>
          <w:szCs w:val="28"/>
        </w:rPr>
        <w:t>решить представленные задачи</w:t>
      </w:r>
      <w:r w:rsidR="00F52F1E" w:rsidRPr="0038209A">
        <w:rPr>
          <w:rFonts w:ascii="Times New Roman" w:hAnsi="Times New Roman" w:cs="Times New Roman"/>
          <w:sz w:val="28"/>
          <w:szCs w:val="28"/>
        </w:rPr>
        <w:t>, не врезаясь в препятствия, робот должен иметь возможность видеть окружающую среду. Еще одним требованием для независимого передвижения является способность роботов определять, где они находятся в текущей среде. Эти навыки позволяют роботу обходить видимые препятствия и демонстрировать, автономн</w:t>
      </w:r>
      <w:r w:rsidR="0090113F" w:rsidRPr="0038209A">
        <w:rPr>
          <w:rFonts w:ascii="Times New Roman" w:hAnsi="Times New Roman" w:cs="Times New Roman"/>
          <w:sz w:val="28"/>
          <w:szCs w:val="28"/>
        </w:rPr>
        <w:t>ость</w:t>
      </w:r>
      <w:r w:rsidR="00F52F1E" w:rsidRPr="0038209A">
        <w:rPr>
          <w:rFonts w:ascii="Times New Roman" w:hAnsi="Times New Roman" w:cs="Times New Roman"/>
          <w:sz w:val="28"/>
          <w:szCs w:val="28"/>
        </w:rPr>
        <w:t xml:space="preserve"> </w:t>
      </w:r>
      <w:r w:rsidR="0090113F" w:rsidRPr="0038209A">
        <w:rPr>
          <w:rFonts w:ascii="Times New Roman" w:hAnsi="Times New Roman" w:cs="Times New Roman"/>
          <w:sz w:val="28"/>
          <w:szCs w:val="28"/>
        </w:rPr>
        <w:t>перемещения</w:t>
      </w:r>
      <w:r w:rsidR="00F52F1E" w:rsidRPr="0038209A">
        <w:rPr>
          <w:rFonts w:ascii="Times New Roman" w:hAnsi="Times New Roman" w:cs="Times New Roman"/>
          <w:sz w:val="28"/>
          <w:szCs w:val="28"/>
        </w:rPr>
        <w:t>.</w:t>
      </w:r>
      <w:r w:rsidR="0090113F" w:rsidRPr="0038209A">
        <w:rPr>
          <w:rFonts w:ascii="Times New Roman" w:hAnsi="Times New Roman" w:cs="Times New Roman"/>
          <w:sz w:val="28"/>
          <w:szCs w:val="28"/>
        </w:rPr>
        <w:t xml:space="preserve"> Ч</w:t>
      </w:r>
      <w:r w:rsidR="00F52F1E" w:rsidRPr="0038209A">
        <w:rPr>
          <w:rFonts w:ascii="Times New Roman" w:hAnsi="Times New Roman" w:cs="Times New Roman"/>
          <w:sz w:val="28"/>
          <w:szCs w:val="28"/>
        </w:rPr>
        <w:t>тобы робот переместился к месту назначения</w:t>
      </w:r>
      <w:r w:rsidR="0090113F" w:rsidRPr="0038209A">
        <w:rPr>
          <w:rFonts w:ascii="Times New Roman" w:hAnsi="Times New Roman" w:cs="Times New Roman"/>
          <w:sz w:val="28"/>
          <w:szCs w:val="28"/>
        </w:rPr>
        <w:t xml:space="preserve"> и выполнил заданную операцию, он</w:t>
      </w:r>
      <w:r w:rsidR="00F52F1E" w:rsidRPr="0038209A">
        <w:rPr>
          <w:rFonts w:ascii="Times New Roman" w:hAnsi="Times New Roman" w:cs="Times New Roman"/>
          <w:sz w:val="28"/>
          <w:szCs w:val="28"/>
        </w:rPr>
        <w:t xml:space="preserve"> должен «запомнить» окружающую среду</w:t>
      </w:r>
      <w:r w:rsidR="0090113F" w:rsidRPr="0038209A">
        <w:rPr>
          <w:rFonts w:ascii="Times New Roman" w:hAnsi="Times New Roman" w:cs="Times New Roman"/>
          <w:sz w:val="28"/>
          <w:szCs w:val="28"/>
        </w:rPr>
        <w:t xml:space="preserve"> и </w:t>
      </w:r>
      <w:r w:rsidR="00F52F1E" w:rsidRPr="0038209A">
        <w:rPr>
          <w:rFonts w:ascii="Times New Roman" w:hAnsi="Times New Roman" w:cs="Times New Roman"/>
          <w:sz w:val="28"/>
          <w:szCs w:val="28"/>
        </w:rPr>
        <w:t xml:space="preserve">спланировать </w:t>
      </w:r>
      <w:r w:rsidR="0090113F" w:rsidRPr="0038209A">
        <w:rPr>
          <w:rFonts w:ascii="Times New Roman" w:hAnsi="Times New Roman" w:cs="Times New Roman"/>
          <w:sz w:val="28"/>
          <w:szCs w:val="28"/>
        </w:rPr>
        <w:t xml:space="preserve">траекторию </w:t>
      </w:r>
      <w:r w:rsidR="00F52F1E" w:rsidRPr="0038209A">
        <w:rPr>
          <w:rFonts w:ascii="Times New Roman" w:hAnsi="Times New Roman" w:cs="Times New Roman"/>
          <w:sz w:val="28"/>
          <w:szCs w:val="28"/>
        </w:rPr>
        <w:t>пут</w:t>
      </w:r>
      <w:r w:rsidR="0090113F" w:rsidRPr="0038209A">
        <w:rPr>
          <w:rFonts w:ascii="Times New Roman" w:hAnsi="Times New Roman" w:cs="Times New Roman"/>
          <w:sz w:val="28"/>
          <w:szCs w:val="28"/>
        </w:rPr>
        <w:t>и</w:t>
      </w:r>
      <w:r w:rsidR="00F52F1E" w:rsidRPr="0038209A">
        <w:rPr>
          <w:rFonts w:ascii="Times New Roman" w:hAnsi="Times New Roman" w:cs="Times New Roman"/>
          <w:sz w:val="28"/>
          <w:szCs w:val="28"/>
        </w:rPr>
        <w:t xml:space="preserve"> от</w:t>
      </w:r>
      <w:r w:rsidR="0090113F" w:rsidRPr="0038209A">
        <w:rPr>
          <w:rFonts w:ascii="Times New Roman" w:hAnsi="Times New Roman" w:cs="Times New Roman"/>
          <w:sz w:val="28"/>
          <w:szCs w:val="28"/>
        </w:rPr>
        <w:t xml:space="preserve"> места</w:t>
      </w:r>
      <w:r w:rsidR="00F52F1E" w:rsidRPr="0038209A">
        <w:rPr>
          <w:rFonts w:ascii="Times New Roman" w:hAnsi="Times New Roman" w:cs="Times New Roman"/>
          <w:sz w:val="28"/>
          <w:szCs w:val="28"/>
        </w:rPr>
        <w:t xml:space="preserve"> своего положения до </w:t>
      </w:r>
      <w:r w:rsidR="0090113F" w:rsidRPr="0038209A">
        <w:rPr>
          <w:rFonts w:ascii="Times New Roman" w:hAnsi="Times New Roman" w:cs="Times New Roman"/>
          <w:sz w:val="28"/>
          <w:szCs w:val="28"/>
        </w:rPr>
        <w:t>целевого</w:t>
      </w:r>
      <w:r w:rsidR="00F52F1E" w:rsidRPr="0038209A">
        <w:rPr>
          <w:rFonts w:ascii="Times New Roman" w:hAnsi="Times New Roman" w:cs="Times New Roman"/>
          <w:sz w:val="28"/>
          <w:szCs w:val="28"/>
        </w:rPr>
        <w:t xml:space="preserve"> пункта назначения.</w:t>
      </w:r>
      <w:r w:rsidR="00666282">
        <w:rPr>
          <w:rFonts w:ascii="Times New Roman" w:hAnsi="Times New Roman" w:cs="Times New Roman"/>
          <w:sz w:val="28"/>
          <w:szCs w:val="28"/>
        </w:rPr>
        <w:t xml:space="preserve"> </w:t>
      </w:r>
      <w:r w:rsidR="00C042D2" w:rsidRPr="00C042D2">
        <w:rPr>
          <w:rFonts w:ascii="Times New Roman" w:hAnsi="Times New Roman" w:cs="Times New Roman"/>
          <w:sz w:val="28"/>
          <w:szCs w:val="28"/>
        </w:rPr>
        <w:t>В сфере робототехники при определении расстояния от робота до цели применяются эффективные методы, обеспечивающие точность измерения. Одним из таких методов является построение карты глубины. Карта глубины представляет собой изображение, где каждый пиксель содержит данные о расстоянии от камеры до наблюдаемого объекта, заменяя собой цветовые значения.</w:t>
      </w:r>
      <w:r w:rsidR="00395B98" w:rsidRPr="0038209A">
        <w:rPr>
          <w:rFonts w:ascii="Times New Roman" w:hAnsi="Times New Roman" w:cs="Times New Roman"/>
          <w:sz w:val="28"/>
          <w:szCs w:val="28"/>
        </w:rPr>
        <w:t xml:space="preserve"> </w:t>
      </w:r>
      <w:r w:rsidR="00A42157" w:rsidRPr="0038209A">
        <w:rPr>
          <w:rFonts w:ascii="Times New Roman" w:hAnsi="Times New Roman" w:cs="Times New Roman"/>
          <w:sz w:val="28"/>
          <w:szCs w:val="28"/>
        </w:rPr>
        <w:t xml:space="preserve">Одним из недостатков большинства методов построения карты </w:t>
      </w:r>
      <w:r w:rsidR="00A42157" w:rsidRPr="00666282">
        <w:rPr>
          <w:rFonts w:ascii="Times New Roman" w:hAnsi="Times New Roman" w:cs="Times New Roman"/>
          <w:sz w:val="28"/>
          <w:szCs w:val="28"/>
        </w:rPr>
        <w:t xml:space="preserve">глубины является то, что величина </w:t>
      </w:r>
      <w:proofErr w:type="spellStart"/>
      <w:r w:rsidR="00A42157" w:rsidRPr="00666282">
        <w:rPr>
          <w:rFonts w:ascii="Times New Roman" w:hAnsi="Times New Roman" w:cs="Times New Roman"/>
          <w:sz w:val="28"/>
          <w:szCs w:val="28"/>
        </w:rPr>
        <w:t>диспаратности</w:t>
      </w:r>
      <w:proofErr w:type="spellEnd"/>
      <w:r w:rsidR="00A42157" w:rsidRPr="00666282">
        <w:rPr>
          <w:rFonts w:ascii="Times New Roman" w:hAnsi="Times New Roman" w:cs="Times New Roman"/>
          <w:sz w:val="28"/>
          <w:szCs w:val="28"/>
        </w:rPr>
        <w:t xml:space="preserve"> достоверно определяется только в местах, где яркость быстро меняется</w:t>
      </w:r>
      <w:r w:rsidR="00395B98" w:rsidRPr="00666282">
        <w:rPr>
          <w:rFonts w:ascii="Times New Roman" w:hAnsi="Times New Roman" w:cs="Times New Roman"/>
          <w:sz w:val="28"/>
          <w:szCs w:val="28"/>
        </w:rPr>
        <w:t>, что приводит к проблеме потерянных областей, случайного шума и перекрывающихся объектов</w:t>
      </w:r>
      <w:r w:rsidR="00A42157" w:rsidRPr="00666282">
        <w:rPr>
          <w:rFonts w:ascii="Times New Roman" w:hAnsi="Times New Roman" w:cs="Times New Roman"/>
          <w:sz w:val="28"/>
          <w:szCs w:val="28"/>
        </w:rPr>
        <w:t xml:space="preserve">. </w:t>
      </w:r>
    </w:p>
    <w:p w14:paraId="4C8B0522" w14:textId="77777777" w:rsidR="00666282" w:rsidRPr="00666282" w:rsidRDefault="00666282" w:rsidP="00666282">
      <w:pPr>
        <w:spacing w:line="360" w:lineRule="auto"/>
        <w:ind w:firstLine="709"/>
        <w:jc w:val="both"/>
        <w:rPr>
          <w:rFonts w:ascii="Times New Roman" w:hAnsi="Times New Roman" w:cs="Times New Roman"/>
          <w:sz w:val="28"/>
          <w:szCs w:val="28"/>
        </w:rPr>
      </w:pPr>
    </w:p>
    <w:p w14:paraId="0C50D195" w14:textId="77777777" w:rsidR="00202BDE" w:rsidRPr="00666282" w:rsidRDefault="00DA738C" w:rsidP="00666282">
      <w:pPr>
        <w:spacing w:line="360" w:lineRule="auto"/>
        <w:ind w:firstLine="709"/>
        <w:jc w:val="center"/>
        <w:rPr>
          <w:rFonts w:ascii="Times New Roman" w:hAnsi="Times New Roman" w:cs="Times New Roman"/>
          <w:sz w:val="28"/>
          <w:szCs w:val="28"/>
        </w:rPr>
      </w:pPr>
      <w:r w:rsidRPr="00666282">
        <w:rPr>
          <w:rFonts w:ascii="Times New Roman" w:hAnsi="Times New Roman" w:cs="Times New Roman"/>
          <w:noProof/>
          <w:sz w:val="28"/>
          <w:szCs w:val="28"/>
          <w:lang w:val="en-US"/>
        </w:rPr>
        <w:drawing>
          <wp:inline distT="0" distB="0" distL="0" distR="0" wp14:anchorId="43ACA91A" wp14:editId="51E034B1">
            <wp:extent cx="2024618" cy="1134417"/>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031193" cy="1138101"/>
                    </a:xfrm>
                    <a:prstGeom prst="rect">
                      <a:avLst/>
                    </a:prstGeom>
                  </pic:spPr>
                </pic:pic>
              </a:graphicData>
            </a:graphic>
          </wp:inline>
        </w:drawing>
      </w:r>
      <w:r w:rsidRPr="00666282">
        <w:rPr>
          <w:rFonts w:ascii="Times New Roman" w:eastAsia="Times New Roman" w:hAnsi="Times New Roman" w:cs="Times New Roman"/>
          <w:i/>
          <w:noProof/>
          <w:color w:val="FF0000"/>
          <w:sz w:val="28"/>
          <w:szCs w:val="28"/>
        </w:rPr>
        <w:t xml:space="preserve"> </w:t>
      </w:r>
      <w:r w:rsidRPr="00666282">
        <w:rPr>
          <w:rFonts w:ascii="Times New Roman" w:hAnsi="Times New Roman" w:cs="Times New Roman"/>
          <w:noProof/>
          <w:sz w:val="28"/>
          <w:szCs w:val="28"/>
          <w:lang w:val="en-US"/>
        </w:rPr>
        <w:drawing>
          <wp:inline distT="0" distB="0" distL="0" distR="0" wp14:anchorId="215259DF" wp14:editId="6F4E853E">
            <wp:extent cx="1987958" cy="1134093"/>
            <wp:effectExtent l="0" t="0" r="0" b="9525"/>
            <wp:docPr id="1865516803" name="Рисунок 186551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994643" cy="1137907"/>
                    </a:xfrm>
                    <a:prstGeom prst="rect">
                      <a:avLst/>
                    </a:prstGeom>
                  </pic:spPr>
                </pic:pic>
              </a:graphicData>
            </a:graphic>
          </wp:inline>
        </w:drawing>
      </w:r>
    </w:p>
    <w:p w14:paraId="1384E7A5" w14:textId="77777777" w:rsidR="0086339E" w:rsidRPr="00666282" w:rsidRDefault="00202BDE" w:rsidP="00666282">
      <w:pPr>
        <w:spacing w:line="360" w:lineRule="auto"/>
        <w:jc w:val="center"/>
        <w:rPr>
          <w:rFonts w:ascii="Times New Roman" w:hAnsi="Times New Roman" w:cs="Times New Roman"/>
          <w:sz w:val="28"/>
          <w:szCs w:val="28"/>
        </w:rPr>
      </w:pPr>
      <w:r w:rsidRPr="00666282">
        <w:rPr>
          <w:rFonts w:ascii="Times New Roman" w:hAnsi="Times New Roman" w:cs="Times New Roman"/>
          <w:sz w:val="28"/>
          <w:szCs w:val="28"/>
        </w:rPr>
        <w:t>Рисунок 1</w:t>
      </w:r>
      <w:r w:rsidR="00666282">
        <w:rPr>
          <w:rFonts w:ascii="Times New Roman" w:hAnsi="Times New Roman" w:cs="Times New Roman"/>
          <w:sz w:val="28"/>
          <w:szCs w:val="28"/>
        </w:rPr>
        <w:t xml:space="preserve"> - </w:t>
      </w:r>
      <w:r w:rsidRPr="00666282">
        <w:rPr>
          <w:rFonts w:ascii="Times New Roman" w:hAnsi="Times New Roman" w:cs="Times New Roman"/>
          <w:sz w:val="28"/>
          <w:szCs w:val="28"/>
        </w:rPr>
        <w:t xml:space="preserve">Цветное изображение и карта </w:t>
      </w:r>
      <w:r w:rsidR="0086339E" w:rsidRPr="00666282">
        <w:rPr>
          <w:rFonts w:ascii="Times New Roman" w:hAnsi="Times New Roman" w:cs="Times New Roman"/>
          <w:sz w:val="28"/>
          <w:szCs w:val="28"/>
        </w:rPr>
        <w:t>глубины с потерянными областями</w:t>
      </w:r>
    </w:p>
    <w:p w14:paraId="6CB7665A" w14:textId="77777777" w:rsidR="00666282" w:rsidRPr="00666282" w:rsidRDefault="00666282" w:rsidP="00666282">
      <w:pPr>
        <w:spacing w:line="360" w:lineRule="auto"/>
        <w:jc w:val="center"/>
        <w:rPr>
          <w:rFonts w:ascii="Times New Roman" w:hAnsi="Times New Roman" w:cs="Times New Roman"/>
          <w:sz w:val="28"/>
          <w:szCs w:val="28"/>
        </w:rPr>
      </w:pPr>
    </w:p>
    <w:p w14:paraId="52DE7A7D" w14:textId="77777777" w:rsidR="00745405" w:rsidRPr="00666282" w:rsidRDefault="00280125" w:rsidP="00666282">
      <w:pPr>
        <w:spacing w:line="360" w:lineRule="auto"/>
        <w:ind w:firstLine="567"/>
        <w:jc w:val="both"/>
        <w:rPr>
          <w:rFonts w:ascii="Times New Roman" w:hAnsi="Times New Roman" w:cs="Times New Roman"/>
          <w:sz w:val="28"/>
          <w:szCs w:val="28"/>
        </w:rPr>
      </w:pPr>
      <w:r w:rsidRPr="00666282">
        <w:rPr>
          <w:rFonts w:ascii="Times New Roman" w:hAnsi="Times New Roman" w:cs="Times New Roman"/>
          <w:sz w:val="28"/>
          <w:szCs w:val="28"/>
        </w:rPr>
        <w:t>Создание карты глубины имеет существенный недостаток: невозможно определить глубину для материалов с мелкозернистой структурой. Это приводит к ошибкам в построении траектории движения</w:t>
      </w:r>
      <w:r w:rsidR="004A131B">
        <w:rPr>
          <w:rFonts w:ascii="Times New Roman" w:hAnsi="Times New Roman" w:cs="Times New Roman"/>
          <w:sz w:val="28"/>
          <w:szCs w:val="28"/>
        </w:rPr>
        <w:t xml:space="preserve"> </w:t>
      </w:r>
      <w:r w:rsidR="004A131B" w:rsidRPr="00666282">
        <w:rPr>
          <w:rFonts w:ascii="Times New Roman" w:hAnsi="Times New Roman" w:cs="Times New Roman"/>
          <w:color w:val="1F1F1F"/>
          <w:sz w:val="28"/>
          <w:szCs w:val="28"/>
        </w:rPr>
        <w:t>сельскохозяйственных</w:t>
      </w:r>
      <w:r w:rsidRPr="00666282">
        <w:rPr>
          <w:rFonts w:ascii="Times New Roman" w:hAnsi="Times New Roman" w:cs="Times New Roman"/>
          <w:sz w:val="28"/>
          <w:szCs w:val="28"/>
        </w:rPr>
        <w:t xml:space="preserve"> РТК, что, в свою очередь, снижает эффективность автоматизации процесса. </w:t>
      </w:r>
      <w:r w:rsidR="00A42157" w:rsidRPr="00666282">
        <w:rPr>
          <w:rFonts w:ascii="Times New Roman" w:hAnsi="Times New Roman" w:cs="Times New Roman"/>
          <w:sz w:val="28"/>
          <w:szCs w:val="28"/>
        </w:rPr>
        <w:t>Реш</w:t>
      </w:r>
      <w:r w:rsidR="00E70BEE" w:rsidRPr="00666282">
        <w:rPr>
          <w:rFonts w:ascii="Times New Roman" w:hAnsi="Times New Roman" w:cs="Times New Roman"/>
          <w:sz w:val="28"/>
          <w:szCs w:val="28"/>
        </w:rPr>
        <w:t>ить</w:t>
      </w:r>
      <w:r w:rsidR="00A42157" w:rsidRPr="00666282">
        <w:rPr>
          <w:rFonts w:ascii="Times New Roman" w:hAnsi="Times New Roman" w:cs="Times New Roman"/>
          <w:sz w:val="28"/>
          <w:szCs w:val="28"/>
        </w:rPr>
        <w:t xml:space="preserve"> эт</w:t>
      </w:r>
      <w:r w:rsidR="00BE595C" w:rsidRPr="00666282">
        <w:rPr>
          <w:rFonts w:ascii="Times New Roman" w:hAnsi="Times New Roman" w:cs="Times New Roman"/>
          <w:sz w:val="28"/>
          <w:szCs w:val="28"/>
        </w:rPr>
        <w:t>и</w:t>
      </w:r>
      <w:r w:rsidR="00A42157" w:rsidRPr="00666282">
        <w:rPr>
          <w:rFonts w:ascii="Times New Roman" w:hAnsi="Times New Roman" w:cs="Times New Roman"/>
          <w:sz w:val="28"/>
          <w:szCs w:val="28"/>
        </w:rPr>
        <w:t xml:space="preserve"> проблем</w:t>
      </w:r>
      <w:r w:rsidR="00E70BEE" w:rsidRPr="00666282">
        <w:rPr>
          <w:rFonts w:ascii="Times New Roman" w:hAnsi="Times New Roman" w:cs="Times New Roman"/>
          <w:sz w:val="28"/>
          <w:szCs w:val="28"/>
        </w:rPr>
        <w:t>ы возможно с помощью</w:t>
      </w:r>
      <w:r w:rsidR="00F71B06" w:rsidRPr="00666282">
        <w:rPr>
          <w:rFonts w:ascii="Times New Roman" w:hAnsi="Times New Roman" w:cs="Times New Roman"/>
          <w:sz w:val="28"/>
          <w:szCs w:val="28"/>
        </w:rPr>
        <w:t xml:space="preserve"> </w:t>
      </w:r>
      <w:r w:rsidR="00E70BEE" w:rsidRPr="00666282">
        <w:rPr>
          <w:rFonts w:ascii="Times New Roman" w:hAnsi="Times New Roman" w:cs="Times New Roman"/>
          <w:sz w:val="28"/>
          <w:szCs w:val="28"/>
        </w:rPr>
        <w:t>использования</w:t>
      </w:r>
      <w:r w:rsidR="00F71B06" w:rsidRPr="00666282">
        <w:rPr>
          <w:rFonts w:ascii="Times New Roman" w:hAnsi="Times New Roman" w:cs="Times New Roman"/>
          <w:sz w:val="28"/>
          <w:szCs w:val="28"/>
        </w:rPr>
        <w:t xml:space="preserve"> </w:t>
      </w:r>
      <w:r w:rsidR="00A42157" w:rsidRPr="00666282">
        <w:rPr>
          <w:rFonts w:ascii="Times New Roman" w:hAnsi="Times New Roman" w:cs="Times New Roman"/>
          <w:sz w:val="28"/>
          <w:szCs w:val="28"/>
        </w:rPr>
        <w:t xml:space="preserve">методов реконструкции </w:t>
      </w:r>
      <w:r w:rsidRPr="00666282">
        <w:rPr>
          <w:rFonts w:ascii="Times New Roman" w:hAnsi="Times New Roman" w:cs="Times New Roman"/>
          <w:sz w:val="28"/>
          <w:szCs w:val="28"/>
        </w:rPr>
        <w:t>карт глубины</w:t>
      </w:r>
      <w:r w:rsidR="00A42157" w:rsidRPr="00666282">
        <w:rPr>
          <w:rFonts w:ascii="Times New Roman" w:hAnsi="Times New Roman" w:cs="Times New Roman"/>
          <w:sz w:val="28"/>
          <w:szCs w:val="28"/>
        </w:rPr>
        <w:t xml:space="preserve">, восстанавливая </w:t>
      </w:r>
      <w:r w:rsidRPr="00666282">
        <w:rPr>
          <w:rFonts w:ascii="Times New Roman" w:hAnsi="Times New Roman" w:cs="Times New Roman"/>
          <w:sz w:val="28"/>
          <w:szCs w:val="28"/>
        </w:rPr>
        <w:t>потерянные пиксели</w:t>
      </w:r>
      <w:r w:rsidR="00A42157" w:rsidRPr="00666282">
        <w:rPr>
          <w:rFonts w:ascii="Times New Roman" w:hAnsi="Times New Roman" w:cs="Times New Roman"/>
          <w:sz w:val="28"/>
          <w:szCs w:val="28"/>
        </w:rPr>
        <w:t>.</w:t>
      </w:r>
      <w:r w:rsidR="00D4480D" w:rsidRPr="00666282">
        <w:rPr>
          <w:rFonts w:ascii="Times New Roman" w:hAnsi="Times New Roman" w:cs="Times New Roman"/>
          <w:sz w:val="28"/>
          <w:szCs w:val="28"/>
        </w:rPr>
        <w:t xml:space="preserve"> </w:t>
      </w:r>
      <w:r w:rsidRPr="00666282">
        <w:rPr>
          <w:rFonts w:ascii="Times New Roman" w:hAnsi="Times New Roman" w:cs="Times New Roman"/>
          <w:sz w:val="28"/>
          <w:szCs w:val="28"/>
        </w:rPr>
        <w:t xml:space="preserve">Данный факт делает актуальной задачу восстановления карт глубины. </w:t>
      </w:r>
      <w:r w:rsidR="00BE595C" w:rsidRPr="00666282">
        <w:rPr>
          <w:rFonts w:ascii="Times New Roman" w:hAnsi="Times New Roman" w:cs="Times New Roman"/>
          <w:sz w:val="28"/>
          <w:szCs w:val="28"/>
        </w:rPr>
        <w:t xml:space="preserve">В </w:t>
      </w:r>
      <w:r w:rsidR="00E70BEE" w:rsidRPr="00666282">
        <w:rPr>
          <w:rFonts w:ascii="Times New Roman" w:hAnsi="Times New Roman" w:cs="Times New Roman"/>
          <w:sz w:val="28"/>
          <w:szCs w:val="28"/>
        </w:rPr>
        <w:t>этой работе предложен</w:t>
      </w:r>
      <w:r w:rsidR="00BE595C" w:rsidRPr="00666282">
        <w:rPr>
          <w:rFonts w:ascii="Times New Roman" w:hAnsi="Times New Roman" w:cs="Times New Roman"/>
          <w:sz w:val="28"/>
          <w:szCs w:val="28"/>
        </w:rPr>
        <w:t xml:space="preserve"> подход навигации робота на основе модифицированного </w:t>
      </w:r>
      <w:r w:rsidR="00E70BEE" w:rsidRPr="00666282">
        <w:rPr>
          <w:rFonts w:ascii="Times New Roman" w:hAnsi="Times New Roman" w:cs="Times New Roman"/>
          <w:sz w:val="28"/>
          <w:szCs w:val="28"/>
        </w:rPr>
        <w:t xml:space="preserve">технологии  </w:t>
      </w:r>
      <w:r w:rsidR="00BE595C" w:rsidRPr="00666282">
        <w:rPr>
          <w:rFonts w:ascii="Times New Roman" w:hAnsi="Times New Roman" w:cs="Times New Roman"/>
          <w:sz w:val="28"/>
          <w:szCs w:val="28"/>
        </w:rPr>
        <w:t xml:space="preserve">SLAM посредством реконструкции </w:t>
      </w:r>
      <w:r w:rsidR="00E70BEE" w:rsidRPr="00666282">
        <w:rPr>
          <w:rFonts w:ascii="Times New Roman" w:hAnsi="Times New Roman" w:cs="Times New Roman"/>
          <w:sz w:val="28"/>
          <w:szCs w:val="28"/>
        </w:rPr>
        <w:t>карт</w:t>
      </w:r>
      <w:r w:rsidR="00BE595C" w:rsidRPr="00666282">
        <w:rPr>
          <w:rFonts w:ascii="Times New Roman" w:hAnsi="Times New Roman" w:cs="Times New Roman"/>
          <w:sz w:val="28"/>
          <w:szCs w:val="28"/>
        </w:rPr>
        <w:t xml:space="preserve"> глубины.</w:t>
      </w:r>
    </w:p>
    <w:p w14:paraId="3C0DE78D" w14:textId="77777777" w:rsidR="004B0527" w:rsidRPr="00666282" w:rsidRDefault="004B0527" w:rsidP="00666282">
      <w:pPr>
        <w:spacing w:line="360" w:lineRule="auto"/>
        <w:ind w:firstLine="709"/>
        <w:jc w:val="both"/>
        <w:rPr>
          <w:rFonts w:ascii="Times New Roman" w:eastAsia="Calibri" w:hAnsi="Times New Roman" w:cs="Times New Roman"/>
          <w:b/>
          <w:i/>
          <w:sz w:val="28"/>
          <w:szCs w:val="28"/>
        </w:rPr>
      </w:pPr>
    </w:p>
    <w:p w14:paraId="7C78D367" w14:textId="77777777" w:rsidR="00471714" w:rsidRPr="00666282" w:rsidRDefault="004B0527" w:rsidP="00666282">
      <w:pPr>
        <w:spacing w:line="360" w:lineRule="auto"/>
        <w:ind w:firstLine="567"/>
        <w:jc w:val="both"/>
        <w:rPr>
          <w:rFonts w:ascii="Times New Roman" w:hAnsi="Times New Roman" w:cs="Times New Roman"/>
          <w:color w:val="1F1F1F"/>
          <w:sz w:val="28"/>
          <w:szCs w:val="28"/>
        </w:rPr>
      </w:pPr>
      <w:r w:rsidRPr="00666282">
        <w:rPr>
          <w:rFonts w:ascii="Times New Roman" w:eastAsia="Calibri" w:hAnsi="Times New Roman" w:cs="Times New Roman"/>
          <w:b/>
          <w:sz w:val="28"/>
          <w:szCs w:val="28"/>
        </w:rPr>
        <w:t>Материалы и методы исследования.</w:t>
      </w:r>
      <w:r w:rsidRPr="00666282">
        <w:rPr>
          <w:rFonts w:ascii="Times New Roman" w:eastAsia="Calibri" w:hAnsi="Times New Roman" w:cs="Times New Roman"/>
          <w:b/>
          <w:i/>
          <w:color w:val="FF0000"/>
          <w:sz w:val="28"/>
          <w:szCs w:val="28"/>
        </w:rPr>
        <w:t xml:space="preserve"> </w:t>
      </w:r>
      <w:r w:rsidR="004A131B" w:rsidRPr="00666282">
        <w:rPr>
          <w:rFonts w:ascii="Times New Roman" w:hAnsi="Times New Roman" w:cs="Times New Roman"/>
          <w:color w:val="1F1F1F"/>
          <w:sz w:val="28"/>
          <w:szCs w:val="28"/>
        </w:rPr>
        <w:t>На рисунке 2</w:t>
      </w:r>
      <w:r w:rsidR="004A131B">
        <w:rPr>
          <w:rFonts w:ascii="Times New Roman" w:hAnsi="Times New Roman" w:cs="Times New Roman"/>
          <w:color w:val="1F1F1F"/>
          <w:sz w:val="28"/>
          <w:szCs w:val="28"/>
        </w:rPr>
        <w:t xml:space="preserve"> показана</w:t>
      </w:r>
      <w:r w:rsidR="004A131B" w:rsidRPr="00666282">
        <w:rPr>
          <w:rFonts w:ascii="Times New Roman" w:hAnsi="Times New Roman" w:cs="Times New Roman"/>
          <w:color w:val="1F1F1F"/>
          <w:sz w:val="28"/>
          <w:szCs w:val="28"/>
        </w:rPr>
        <w:t xml:space="preserve"> схема </w:t>
      </w:r>
      <w:r w:rsidR="00202BDE" w:rsidRPr="00666282">
        <w:rPr>
          <w:rFonts w:ascii="Times New Roman" w:hAnsi="Times New Roman" w:cs="Times New Roman"/>
          <w:color w:val="1F1F1F"/>
          <w:sz w:val="28"/>
          <w:szCs w:val="28"/>
        </w:rPr>
        <w:t xml:space="preserve">навигации </w:t>
      </w:r>
      <w:r w:rsidR="00666282" w:rsidRPr="00666282">
        <w:rPr>
          <w:rFonts w:ascii="Times New Roman" w:hAnsi="Times New Roman" w:cs="Times New Roman"/>
          <w:color w:val="1F1F1F"/>
          <w:sz w:val="28"/>
          <w:szCs w:val="28"/>
        </w:rPr>
        <w:t xml:space="preserve">сельскохозяйственных </w:t>
      </w:r>
      <w:r w:rsidR="00003D96" w:rsidRPr="00666282">
        <w:rPr>
          <w:rFonts w:ascii="Times New Roman" w:hAnsi="Times New Roman" w:cs="Times New Roman"/>
          <w:color w:val="1F1F1F"/>
          <w:sz w:val="28"/>
          <w:szCs w:val="28"/>
        </w:rPr>
        <w:t>РТК</w:t>
      </w:r>
      <w:r w:rsidR="00202BDE" w:rsidRPr="00666282">
        <w:rPr>
          <w:rFonts w:ascii="Times New Roman" w:hAnsi="Times New Roman" w:cs="Times New Roman"/>
          <w:color w:val="1F1F1F"/>
          <w:sz w:val="28"/>
          <w:szCs w:val="28"/>
        </w:rPr>
        <w:t xml:space="preserve">. </w:t>
      </w:r>
      <w:r w:rsidR="00666282" w:rsidRPr="00666282">
        <w:rPr>
          <w:rFonts w:ascii="Times New Roman" w:hAnsi="Times New Roman" w:cs="Times New Roman"/>
          <w:color w:val="1F1F1F"/>
          <w:sz w:val="28"/>
          <w:szCs w:val="28"/>
        </w:rPr>
        <w:t>Она опирается на технологию одновременной локализации и картирования (SLAM)</w:t>
      </w:r>
      <w:r w:rsidR="00003D96" w:rsidRPr="00666282">
        <w:rPr>
          <w:rFonts w:ascii="Times New Roman" w:hAnsi="Times New Roman" w:cs="Times New Roman"/>
          <w:color w:val="1F1F1F"/>
          <w:sz w:val="28"/>
          <w:szCs w:val="28"/>
        </w:rPr>
        <w:t xml:space="preserve"> – алгоритм </w:t>
      </w:r>
      <w:r w:rsidR="00202BDE" w:rsidRPr="00666282">
        <w:rPr>
          <w:rFonts w:ascii="Times New Roman" w:hAnsi="Times New Roman" w:cs="Times New Roman"/>
          <w:color w:val="1F1F1F"/>
          <w:sz w:val="28"/>
          <w:szCs w:val="28"/>
        </w:rPr>
        <w:t>для локализации ро</w:t>
      </w:r>
      <w:r w:rsidR="002B4A06" w:rsidRPr="00666282">
        <w:rPr>
          <w:rFonts w:ascii="Times New Roman" w:hAnsi="Times New Roman" w:cs="Times New Roman"/>
          <w:color w:val="1F1F1F"/>
          <w:sz w:val="28"/>
          <w:szCs w:val="28"/>
        </w:rPr>
        <w:t>бота в пространстве</w:t>
      </w:r>
      <w:r w:rsidR="00202BDE" w:rsidRPr="00666282">
        <w:rPr>
          <w:rFonts w:ascii="Times New Roman" w:hAnsi="Times New Roman" w:cs="Times New Roman"/>
          <w:color w:val="1F1F1F"/>
          <w:sz w:val="28"/>
          <w:szCs w:val="28"/>
        </w:rPr>
        <w:t xml:space="preserve"> и постро</w:t>
      </w:r>
      <w:r w:rsidR="002B4A06" w:rsidRPr="00666282">
        <w:rPr>
          <w:rFonts w:ascii="Times New Roman" w:hAnsi="Times New Roman" w:cs="Times New Roman"/>
          <w:color w:val="1F1F1F"/>
          <w:sz w:val="28"/>
          <w:szCs w:val="28"/>
        </w:rPr>
        <w:t>ения</w:t>
      </w:r>
      <w:r w:rsidR="00003D96" w:rsidRPr="00666282">
        <w:rPr>
          <w:rFonts w:ascii="Times New Roman" w:hAnsi="Times New Roman" w:cs="Times New Roman"/>
          <w:color w:val="1F1F1F"/>
          <w:sz w:val="28"/>
          <w:szCs w:val="28"/>
        </w:rPr>
        <w:t xml:space="preserve"> </w:t>
      </w:r>
      <w:r w:rsidR="00202BDE" w:rsidRPr="00666282">
        <w:rPr>
          <w:rFonts w:ascii="Times New Roman" w:hAnsi="Times New Roman" w:cs="Times New Roman"/>
          <w:color w:val="1F1F1F"/>
          <w:sz w:val="28"/>
          <w:szCs w:val="28"/>
        </w:rPr>
        <w:t>карт</w:t>
      </w:r>
      <w:r w:rsidR="002B4A06" w:rsidRPr="00666282">
        <w:rPr>
          <w:rFonts w:ascii="Times New Roman" w:hAnsi="Times New Roman" w:cs="Times New Roman"/>
          <w:color w:val="1F1F1F"/>
          <w:sz w:val="28"/>
          <w:szCs w:val="28"/>
        </w:rPr>
        <w:t>ы</w:t>
      </w:r>
      <w:r w:rsidR="00382B01" w:rsidRPr="00666282">
        <w:rPr>
          <w:rFonts w:ascii="Times New Roman" w:hAnsi="Times New Roman" w:cs="Times New Roman"/>
          <w:color w:val="1F1F1F"/>
          <w:sz w:val="28"/>
          <w:szCs w:val="28"/>
        </w:rPr>
        <w:t xml:space="preserve"> окружающей среды</w:t>
      </w:r>
      <w:r w:rsidR="00202BDE" w:rsidRPr="00666282">
        <w:rPr>
          <w:rFonts w:ascii="Times New Roman" w:hAnsi="Times New Roman" w:cs="Times New Roman"/>
          <w:color w:val="1F1F1F"/>
          <w:sz w:val="28"/>
          <w:szCs w:val="28"/>
        </w:rPr>
        <w:t>.</w:t>
      </w:r>
    </w:p>
    <w:p w14:paraId="425305B0" w14:textId="77777777" w:rsidR="00202BDE" w:rsidRPr="00666282" w:rsidRDefault="00E43F13" w:rsidP="00666282">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rFonts w:ascii="Times New Roman" w:hAnsi="Times New Roman" w:cs="Times New Roman"/>
          <w:sz w:val="28"/>
          <w:szCs w:val="28"/>
          <w:highlight w:val="yellow"/>
        </w:rPr>
      </w:pPr>
      <w:r w:rsidRPr="00666282">
        <w:rPr>
          <w:rFonts w:ascii="Times New Roman" w:hAnsi="Times New Roman" w:cs="Times New Roman"/>
          <w:noProof/>
          <w:sz w:val="28"/>
          <w:szCs w:val="28"/>
        </w:rPr>
        <w:object w:dxaOrig="7729" w:dyaOrig="3449" w14:anchorId="325A9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340.45pt;height:151.3pt;mso-width-percent:0;mso-height-percent:0;mso-width-percent:0;mso-height-percent:0" o:ole="">
            <v:imagedata r:id="rId11" o:title=""/>
          </v:shape>
          <o:OLEObject Type="Embed" ProgID="Visio.Drawing.11" ShapeID="_x0000_i1042" DrawAspect="Content" ObjectID="_1798144558" r:id="rId12"/>
        </w:object>
      </w:r>
    </w:p>
    <w:p w14:paraId="060E00BD" w14:textId="77777777" w:rsidR="00202BDE" w:rsidRPr="00666282" w:rsidRDefault="00202BDE" w:rsidP="00666282">
      <w:pPr>
        <w:pStyle w:val="Caption"/>
        <w:spacing w:after="0" w:line="360" w:lineRule="auto"/>
        <w:jc w:val="center"/>
        <w:rPr>
          <w:rFonts w:ascii="Times New Roman" w:eastAsia="SFSS1095" w:hAnsi="Times New Roman" w:cs="Times New Roman"/>
          <w:b w:val="0"/>
          <w:bCs w:val="0"/>
          <w:color w:val="auto"/>
          <w:sz w:val="28"/>
          <w:szCs w:val="28"/>
        </w:rPr>
      </w:pPr>
      <w:r w:rsidRPr="00666282">
        <w:rPr>
          <w:rFonts w:ascii="Times New Roman" w:eastAsia="SFSS1095" w:hAnsi="Times New Roman" w:cs="Times New Roman"/>
          <w:b w:val="0"/>
          <w:bCs w:val="0"/>
          <w:color w:val="auto"/>
          <w:sz w:val="28"/>
          <w:szCs w:val="28"/>
        </w:rPr>
        <w:t>Рисунок 2</w:t>
      </w:r>
      <w:r w:rsidR="00BE4CAD" w:rsidRPr="00666282">
        <w:rPr>
          <w:rFonts w:ascii="Times New Roman" w:eastAsia="SFSS1095" w:hAnsi="Times New Roman" w:cs="Times New Roman"/>
          <w:b w:val="0"/>
          <w:bCs w:val="0"/>
          <w:color w:val="auto"/>
          <w:sz w:val="28"/>
          <w:szCs w:val="28"/>
        </w:rPr>
        <w:t xml:space="preserve"> -</w:t>
      </w:r>
      <w:r w:rsidRPr="00666282">
        <w:rPr>
          <w:rFonts w:ascii="Times New Roman" w:eastAsia="SFSS1095" w:hAnsi="Times New Roman" w:cs="Times New Roman"/>
          <w:b w:val="0"/>
          <w:bCs w:val="0"/>
          <w:color w:val="auto"/>
          <w:sz w:val="28"/>
          <w:szCs w:val="28"/>
        </w:rPr>
        <w:t xml:space="preserve"> </w:t>
      </w:r>
      <w:r w:rsidR="00003D96" w:rsidRPr="00666282">
        <w:rPr>
          <w:rFonts w:ascii="Times New Roman" w:eastAsia="SFSS1095" w:hAnsi="Times New Roman" w:cs="Times New Roman"/>
          <w:b w:val="0"/>
          <w:bCs w:val="0"/>
          <w:color w:val="auto"/>
          <w:sz w:val="28"/>
          <w:szCs w:val="28"/>
        </w:rPr>
        <w:t xml:space="preserve">Схема </w:t>
      </w:r>
      <w:r w:rsidRPr="00666282">
        <w:rPr>
          <w:rFonts w:ascii="Times New Roman" w:eastAsia="SFSS1095" w:hAnsi="Times New Roman" w:cs="Times New Roman"/>
          <w:b w:val="0"/>
          <w:bCs w:val="0"/>
          <w:color w:val="auto"/>
          <w:sz w:val="28"/>
          <w:szCs w:val="28"/>
        </w:rPr>
        <w:t xml:space="preserve">навигации </w:t>
      </w:r>
      <w:r w:rsidR="004A131B" w:rsidRPr="004A131B">
        <w:rPr>
          <w:rFonts w:ascii="Times New Roman" w:eastAsia="SFSS1095" w:hAnsi="Times New Roman" w:cs="Times New Roman"/>
          <w:b w:val="0"/>
          <w:bCs w:val="0"/>
          <w:color w:val="auto"/>
          <w:sz w:val="28"/>
          <w:szCs w:val="28"/>
        </w:rPr>
        <w:t>сельскохозяйственных</w:t>
      </w:r>
      <w:r w:rsidR="004A131B" w:rsidRPr="00666282">
        <w:rPr>
          <w:rFonts w:ascii="Times New Roman" w:eastAsia="SFSS1095" w:hAnsi="Times New Roman" w:cs="Times New Roman"/>
          <w:b w:val="0"/>
          <w:bCs w:val="0"/>
          <w:color w:val="auto"/>
          <w:sz w:val="28"/>
          <w:szCs w:val="28"/>
        </w:rPr>
        <w:t xml:space="preserve"> </w:t>
      </w:r>
      <w:r w:rsidR="0086339E" w:rsidRPr="00666282">
        <w:rPr>
          <w:rFonts w:ascii="Times New Roman" w:eastAsia="SFSS1095" w:hAnsi="Times New Roman" w:cs="Times New Roman"/>
          <w:b w:val="0"/>
          <w:bCs w:val="0"/>
          <w:color w:val="auto"/>
          <w:sz w:val="28"/>
          <w:szCs w:val="28"/>
        </w:rPr>
        <w:t>РТК</w:t>
      </w:r>
    </w:p>
    <w:p w14:paraId="623F174B" w14:textId="77777777" w:rsidR="0086339E" w:rsidRPr="004A131B" w:rsidRDefault="0086339E" w:rsidP="00666282">
      <w:pPr>
        <w:spacing w:line="360" w:lineRule="auto"/>
        <w:ind w:firstLine="709"/>
        <w:jc w:val="both"/>
        <w:rPr>
          <w:rFonts w:ascii="Times New Roman" w:hAnsi="Times New Roman" w:cs="Times New Roman"/>
          <w:color w:val="1F1F1F"/>
          <w:sz w:val="28"/>
          <w:szCs w:val="28"/>
        </w:rPr>
      </w:pPr>
    </w:p>
    <w:p w14:paraId="296D80C6" w14:textId="77777777" w:rsidR="00471714" w:rsidRPr="00666282" w:rsidRDefault="0001039D" w:rsidP="00666282">
      <w:pPr>
        <w:spacing w:line="360" w:lineRule="auto"/>
        <w:ind w:firstLine="567"/>
        <w:jc w:val="both"/>
        <w:rPr>
          <w:rFonts w:ascii="Times New Roman" w:hAnsi="Times New Roman" w:cs="Times New Roman"/>
          <w:color w:val="1F1F1F"/>
          <w:sz w:val="28"/>
          <w:szCs w:val="28"/>
        </w:rPr>
      </w:pPr>
      <w:r w:rsidRPr="00666282">
        <w:rPr>
          <w:rFonts w:ascii="Times New Roman" w:hAnsi="Times New Roman" w:cs="Times New Roman"/>
          <w:color w:val="1F1F1F"/>
          <w:sz w:val="28"/>
          <w:szCs w:val="28"/>
        </w:rPr>
        <w:t>Визуальные датчики в этой схеме служат для сбора данных, необходимых для построения карты глубины</w:t>
      </w:r>
      <w:r w:rsidR="00202BDE" w:rsidRPr="00666282">
        <w:rPr>
          <w:rFonts w:ascii="Times New Roman" w:hAnsi="Times New Roman" w:cs="Times New Roman"/>
          <w:color w:val="1F1F1F"/>
          <w:sz w:val="28"/>
          <w:szCs w:val="28"/>
        </w:rPr>
        <w:t xml:space="preserve">. </w:t>
      </w:r>
      <w:r w:rsidR="004E5CC9" w:rsidRPr="00666282">
        <w:rPr>
          <w:rFonts w:ascii="Times New Roman" w:hAnsi="Times New Roman" w:cs="Times New Roman"/>
          <w:color w:val="1F1F1F"/>
          <w:sz w:val="28"/>
          <w:szCs w:val="28"/>
        </w:rPr>
        <w:t xml:space="preserve">Карта глубины представляет собой двумерный сигнал </w:t>
      </w:r>
      <w:r w:rsidR="00E43F13" w:rsidRPr="00666282">
        <w:rPr>
          <w:rFonts w:ascii="Times New Roman" w:eastAsia="MS Mincho" w:hAnsi="Times New Roman" w:cs="Times New Roman"/>
          <w:noProof/>
          <w:position w:val="-12"/>
          <w:sz w:val="28"/>
          <w:szCs w:val="28"/>
          <w:lang w:eastAsia="x-none"/>
        </w:rPr>
        <w:object w:dxaOrig="1840" w:dyaOrig="320" w14:anchorId="669F44F7">
          <v:shape id="_x0000_i1041" type="#_x0000_t75" alt="" style="width:108pt;height:19.55pt;mso-width-percent:0;mso-height-percent:0;mso-width-percent:0;mso-height-percent:0" o:ole="">
            <v:imagedata r:id="rId13" o:title=""/>
          </v:shape>
          <o:OLEObject Type="Embed" ProgID="Equation.3" ShapeID="_x0000_i1041" DrawAspect="Content" ObjectID="_1798144559" r:id="rId14"/>
        </w:object>
      </w:r>
      <w:r w:rsidR="004E5CC9" w:rsidRPr="00666282">
        <w:rPr>
          <w:rFonts w:ascii="Times New Roman" w:hAnsi="Times New Roman" w:cs="Times New Roman"/>
          <w:color w:val="1F1F1F"/>
          <w:sz w:val="28"/>
          <w:szCs w:val="28"/>
        </w:rPr>
        <w:t xml:space="preserve">, где </w:t>
      </w:r>
      <w:r w:rsidR="00F66D5E" w:rsidRPr="00666282">
        <w:rPr>
          <w:rFonts w:ascii="Times New Roman" w:hAnsi="Times New Roman" w:cs="Times New Roman"/>
          <w:color w:val="1F1F1F"/>
          <w:sz w:val="28"/>
          <w:szCs w:val="28"/>
        </w:rPr>
        <w:t>значение</w:t>
      </w:r>
      <w:r w:rsidR="004E5CC9" w:rsidRPr="00666282">
        <w:rPr>
          <w:rFonts w:ascii="Times New Roman" w:hAnsi="Times New Roman" w:cs="Times New Roman"/>
          <w:color w:val="1F1F1F"/>
          <w:sz w:val="28"/>
          <w:szCs w:val="28"/>
        </w:rPr>
        <w:t xml:space="preserve"> пикселей </w:t>
      </w:r>
      <w:r w:rsidR="00F66D5E" w:rsidRPr="00666282">
        <w:rPr>
          <w:rFonts w:ascii="Times New Roman" w:hAnsi="Times New Roman" w:cs="Times New Roman"/>
          <w:color w:val="1F1F1F"/>
          <w:sz w:val="28"/>
          <w:szCs w:val="28"/>
        </w:rPr>
        <w:t>определяет расстояние</w:t>
      </w:r>
      <w:r w:rsidR="004E5CC9" w:rsidRPr="00666282">
        <w:rPr>
          <w:rFonts w:ascii="Times New Roman" w:hAnsi="Times New Roman" w:cs="Times New Roman"/>
          <w:color w:val="1F1F1F"/>
          <w:sz w:val="28"/>
          <w:szCs w:val="28"/>
        </w:rPr>
        <w:t xml:space="preserve"> до </w:t>
      </w:r>
      <w:r w:rsidR="00003D96" w:rsidRPr="00666282">
        <w:rPr>
          <w:rFonts w:ascii="Times New Roman" w:hAnsi="Times New Roman" w:cs="Times New Roman"/>
          <w:color w:val="1F1F1F"/>
          <w:sz w:val="28"/>
          <w:szCs w:val="28"/>
        </w:rPr>
        <w:t>объекта</w:t>
      </w:r>
      <w:r w:rsidR="004E5CC9" w:rsidRPr="00666282">
        <w:rPr>
          <w:rFonts w:ascii="Times New Roman" w:hAnsi="Times New Roman" w:cs="Times New Roman"/>
          <w:color w:val="1F1F1F"/>
          <w:sz w:val="28"/>
          <w:szCs w:val="28"/>
        </w:rPr>
        <w:t>.</w:t>
      </w:r>
      <w:r w:rsidR="004E5CC9" w:rsidRPr="00666282">
        <w:rPr>
          <w:rFonts w:ascii="Times New Roman" w:hAnsi="Times New Roman" w:cs="Times New Roman"/>
          <w:bCs/>
          <w:sz w:val="28"/>
          <w:szCs w:val="28"/>
        </w:rPr>
        <w:t xml:space="preserve"> </w:t>
      </w:r>
      <w:r w:rsidR="00F66D5E" w:rsidRPr="00666282">
        <w:rPr>
          <w:rFonts w:ascii="Times New Roman" w:hAnsi="Times New Roman" w:cs="Times New Roman"/>
          <w:color w:val="1F1F1F"/>
          <w:sz w:val="28"/>
          <w:szCs w:val="28"/>
        </w:rPr>
        <w:t xml:space="preserve">Схема предложенного </w:t>
      </w:r>
      <w:r w:rsidR="004E5CC9" w:rsidRPr="00666282">
        <w:rPr>
          <w:rFonts w:ascii="Times New Roman" w:hAnsi="Times New Roman" w:cs="Times New Roman"/>
          <w:color w:val="1F1F1F"/>
          <w:sz w:val="28"/>
          <w:szCs w:val="28"/>
        </w:rPr>
        <w:t xml:space="preserve">метода восстановления карты глубины </w:t>
      </w:r>
      <w:r w:rsidR="00F66D5E" w:rsidRPr="00666282">
        <w:rPr>
          <w:rFonts w:ascii="Times New Roman" w:hAnsi="Times New Roman" w:cs="Times New Roman"/>
          <w:color w:val="1F1F1F"/>
          <w:sz w:val="28"/>
          <w:szCs w:val="28"/>
        </w:rPr>
        <w:t>показана</w:t>
      </w:r>
      <w:r w:rsidR="004E5CC9" w:rsidRPr="00666282">
        <w:rPr>
          <w:rFonts w:ascii="Times New Roman" w:hAnsi="Times New Roman" w:cs="Times New Roman"/>
          <w:color w:val="1F1F1F"/>
          <w:sz w:val="28"/>
          <w:szCs w:val="28"/>
        </w:rPr>
        <w:t xml:space="preserve"> на рисунке 3.</w:t>
      </w:r>
    </w:p>
    <w:p w14:paraId="68F1EE50" w14:textId="77777777" w:rsidR="004E5CC9" w:rsidRPr="00666282" w:rsidRDefault="00E43F13" w:rsidP="00666282">
      <w:pPr>
        <w:spacing w:line="360" w:lineRule="auto"/>
        <w:jc w:val="center"/>
        <w:rPr>
          <w:rFonts w:ascii="Times New Roman" w:hAnsi="Times New Roman" w:cs="Times New Roman"/>
          <w:noProof/>
          <w:sz w:val="28"/>
          <w:szCs w:val="28"/>
        </w:rPr>
      </w:pPr>
      <w:r w:rsidRPr="00666282">
        <w:rPr>
          <w:rFonts w:ascii="Times New Roman" w:hAnsi="Times New Roman" w:cs="Times New Roman"/>
          <w:noProof/>
          <w:sz w:val="28"/>
          <w:szCs w:val="28"/>
        </w:rPr>
        <w:object w:dxaOrig="16271" w:dyaOrig="7406" w14:anchorId="4BBAECC2">
          <v:shape id="_x0000_i1040" type="#_x0000_t75" alt="" style="width:324pt;height:147.65pt;mso-width-percent:0;mso-height-percent:0;mso-width-percent:0;mso-height-percent:0" o:ole="">
            <v:imagedata r:id="rId15" o:title=""/>
          </v:shape>
          <o:OLEObject Type="Embed" ProgID="Visio.Drawing.11" ShapeID="_x0000_i1040" DrawAspect="Content" ObjectID="_1798144560" r:id="rId16"/>
        </w:object>
      </w:r>
    </w:p>
    <w:p w14:paraId="245070B8" w14:textId="77777777" w:rsidR="00F66D5E" w:rsidRDefault="00B200E5" w:rsidP="004A131B">
      <w:pPr>
        <w:spacing w:line="360" w:lineRule="auto"/>
        <w:jc w:val="center"/>
        <w:rPr>
          <w:rFonts w:ascii="Times New Roman" w:hAnsi="Times New Roman" w:cs="Times New Roman"/>
          <w:color w:val="1F1F1F"/>
          <w:sz w:val="28"/>
          <w:szCs w:val="28"/>
        </w:rPr>
      </w:pPr>
      <w:r w:rsidRPr="00666282">
        <w:rPr>
          <w:rFonts w:ascii="Times New Roman" w:hAnsi="Times New Roman" w:cs="Times New Roman"/>
          <w:color w:val="1F1F1F"/>
          <w:sz w:val="28"/>
          <w:szCs w:val="28"/>
        </w:rPr>
        <w:t>Рисунок 3</w:t>
      </w:r>
      <w:r w:rsidR="00D4480D" w:rsidRPr="00666282">
        <w:rPr>
          <w:rFonts w:ascii="Times New Roman" w:hAnsi="Times New Roman" w:cs="Times New Roman"/>
          <w:color w:val="1F1F1F"/>
          <w:sz w:val="28"/>
          <w:szCs w:val="28"/>
        </w:rPr>
        <w:t xml:space="preserve"> -</w:t>
      </w:r>
      <w:r w:rsidRPr="00666282">
        <w:rPr>
          <w:rFonts w:ascii="Times New Roman" w:hAnsi="Times New Roman" w:cs="Times New Roman"/>
          <w:sz w:val="28"/>
          <w:szCs w:val="28"/>
        </w:rPr>
        <w:t xml:space="preserve"> </w:t>
      </w:r>
      <w:r w:rsidR="00F66D5E" w:rsidRPr="00666282">
        <w:rPr>
          <w:rFonts w:ascii="Times New Roman" w:hAnsi="Times New Roman" w:cs="Times New Roman"/>
          <w:color w:val="1F1F1F"/>
          <w:sz w:val="28"/>
          <w:szCs w:val="28"/>
        </w:rPr>
        <w:t xml:space="preserve">Схема </w:t>
      </w:r>
      <w:r w:rsidRPr="00666282">
        <w:rPr>
          <w:rFonts w:ascii="Times New Roman" w:hAnsi="Times New Roman" w:cs="Times New Roman"/>
          <w:color w:val="1F1F1F"/>
          <w:sz w:val="28"/>
          <w:szCs w:val="28"/>
        </w:rPr>
        <w:t xml:space="preserve">метода </w:t>
      </w:r>
      <w:r w:rsidR="00F66D5E" w:rsidRPr="00666282">
        <w:rPr>
          <w:rFonts w:ascii="Times New Roman" w:hAnsi="Times New Roman" w:cs="Times New Roman"/>
          <w:color w:val="1F1F1F"/>
          <w:sz w:val="28"/>
          <w:szCs w:val="28"/>
        </w:rPr>
        <w:t>восстановления карт</w:t>
      </w:r>
      <w:r w:rsidR="0086339E" w:rsidRPr="00666282">
        <w:rPr>
          <w:rFonts w:ascii="Times New Roman" w:hAnsi="Times New Roman" w:cs="Times New Roman"/>
          <w:color w:val="1F1F1F"/>
          <w:sz w:val="28"/>
          <w:szCs w:val="28"/>
        </w:rPr>
        <w:t xml:space="preserve"> глубины</w:t>
      </w:r>
      <w:r w:rsidR="004A131B">
        <w:rPr>
          <w:rFonts w:ascii="Times New Roman" w:hAnsi="Times New Roman" w:cs="Times New Roman"/>
          <w:color w:val="1F1F1F"/>
          <w:sz w:val="28"/>
          <w:szCs w:val="28"/>
        </w:rPr>
        <w:t>.</w:t>
      </w:r>
    </w:p>
    <w:p w14:paraId="3D010DC6" w14:textId="77777777" w:rsidR="004A131B" w:rsidRPr="004A131B" w:rsidRDefault="004A131B" w:rsidP="004A131B">
      <w:pPr>
        <w:spacing w:line="360" w:lineRule="auto"/>
        <w:jc w:val="center"/>
        <w:rPr>
          <w:rFonts w:ascii="Times New Roman" w:hAnsi="Times New Roman" w:cs="Times New Roman"/>
          <w:color w:val="1F1F1F"/>
          <w:sz w:val="28"/>
          <w:szCs w:val="28"/>
        </w:rPr>
      </w:pPr>
    </w:p>
    <w:p w14:paraId="6C7A30FB" w14:textId="77777777" w:rsidR="0086339E" w:rsidRPr="004A131B" w:rsidRDefault="0001039D" w:rsidP="004A131B">
      <w:pPr>
        <w:spacing w:line="360" w:lineRule="auto"/>
        <w:ind w:firstLine="567"/>
        <w:jc w:val="both"/>
        <w:rPr>
          <w:rFonts w:ascii="Times New Roman" w:hAnsi="Times New Roman" w:cs="Times New Roman"/>
          <w:color w:val="1F1F1F"/>
          <w:sz w:val="28"/>
          <w:szCs w:val="28"/>
        </w:rPr>
      </w:pPr>
      <w:r w:rsidRPr="00666282">
        <w:rPr>
          <w:rFonts w:ascii="Times New Roman" w:hAnsi="Times New Roman" w:cs="Times New Roman"/>
          <w:color w:val="1F1F1F"/>
          <w:sz w:val="28"/>
          <w:szCs w:val="28"/>
        </w:rPr>
        <w:t>Алгоритм объединения данных RGB-изображения и карты глубины обеспечивает реконструкцию поврежденных участков карты глубины и коррекцию искаженных границ объектов.</w:t>
      </w:r>
      <w:r w:rsidR="00B200E5" w:rsidRPr="00666282">
        <w:rPr>
          <w:rFonts w:ascii="Times New Roman" w:hAnsi="Times New Roman" w:cs="Times New Roman"/>
          <w:color w:val="1F1F1F"/>
          <w:sz w:val="28"/>
          <w:szCs w:val="28"/>
        </w:rPr>
        <w:t xml:space="preserve"> </w:t>
      </w:r>
    </w:p>
    <w:p w14:paraId="26B5F509" w14:textId="77777777" w:rsidR="00113A31" w:rsidRDefault="00113A31" w:rsidP="00666282">
      <w:pPr>
        <w:spacing w:line="360" w:lineRule="auto"/>
        <w:ind w:firstLine="567"/>
        <w:jc w:val="both"/>
        <w:rPr>
          <w:rFonts w:ascii="Times New Roman" w:hAnsi="Times New Roman" w:cs="Times New Roman"/>
          <w:color w:val="1F1F1F"/>
          <w:sz w:val="28"/>
          <w:szCs w:val="28"/>
        </w:rPr>
      </w:pPr>
      <w:r w:rsidRPr="00113A31">
        <w:rPr>
          <w:rFonts w:ascii="Times New Roman" w:hAnsi="Times New Roman" w:cs="Times New Roman"/>
          <w:color w:val="1F1F1F"/>
          <w:sz w:val="28"/>
          <w:szCs w:val="28"/>
        </w:rPr>
        <w:t xml:space="preserve">На начальном этапе алгоритм определяет для каждого граничного пикселя область поиска похожих блоков. Для этого используется метод LPI-ICI [1]. Область поиска создается путем объединения двух смежных </w:t>
      </w:r>
      <w:r w:rsidRPr="00113A31">
        <w:rPr>
          <w:rFonts w:ascii="Times New Roman" w:hAnsi="Times New Roman" w:cs="Times New Roman"/>
          <w:color w:val="1F1F1F"/>
          <w:sz w:val="28"/>
          <w:szCs w:val="28"/>
        </w:rPr>
        <w:lastRenderedPageBreak/>
        <w:t>однородных подобластей, которые расположены в направлении максимального градиента (как показано на рисунке 4).</w:t>
      </w:r>
    </w:p>
    <w:p w14:paraId="2D862AD2" w14:textId="77777777" w:rsidR="00113A31" w:rsidRPr="00113A31" w:rsidRDefault="00113A31" w:rsidP="00666282">
      <w:pPr>
        <w:spacing w:line="360" w:lineRule="auto"/>
        <w:ind w:firstLine="567"/>
        <w:jc w:val="both"/>
        <w:rPr>
          <w:rFonts w:ascii="Times New Roman" w:hAnsi="Times New Roman" w:cs="Times New Roman"/>
          <w:color w:val="1F1F1F"/>
          <w:sz w:val="28"/>
          <w:szCs w:val="28"/>
        </w:rPr>
      </w:pPr>
    </w:p>
    <w:p w14:paraId="0F2577E2" w14:textId="77777777" w:rsidR="004A131B" w:rsidRPr="00666282" w:rsidRDefault="00113A31" w:rsidP="00113A31">
      <w:pPr>
        <w:spacing w:line="360" w:lineRule="auto"/>
        <w:jc w:val="center"/>
        <w:rPr>
          <w:rFonts w:ascii="Times New Roman" w:hAnsi="Times New Roman" w:cs="Times New Roman"/>
          <w:color w:val="1F1F1F"/>
          <w:sz w:val="28"/>
          <w:szCs w:val="28"/>
        </w:rPr>
      </w:pPr>
      <w:r>
        <w:rPr>
          <w:noProof/>
          <w:lang w:val="en-US"/>
        </w:rPr>
        <w:drawing>
          <wp:inline distT="0" distB="0" distL="0" distR="0" wp14:anchorId="3A6C9358" wp14:editId="725D5C46">
            <wp:extent cx="5349667" cy="1043541"/>
            <wp:effectExtent l="0" t="0" r="381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50502" cy="1043704"/>
                    </a:xfrm>
                    <a:prstGeom prst="rect">
                      <a:avLst/>
                    </a:prstGeom>
                  </pic:spPr>
                </pic:pic>
              </a:graphicData>
            </a:graphic>
          </wp:inline>
        </w:drawing>
      </w:r>
    </w:p>
    <w:p w14:paraId="2B74D86B" w14:textId="77777777" w:rsidR="00B200E5" w:rsidRPr="00666282" w:rsidRDefault="00363294" w:rsidP="00666282">
      <w:pPr>
        <w:spacing w:line="360" w:lineRule="auto"/>
        <w:jc w:val="center"/>
        <w:rPr>
          <w:rFonts w:ascii="Times New Roman" w:eastAsia="Times New Roman" w:hAnsi="Times New Roman" w:cs="Times New Roman"/>
          <w:bCs/>
          <w:sz w:val="28"/>
          <w:szCs w:val="28"/>
          <w:lang w:eastAsia="ru-RU"/>
        </w:rPr>
      </w:pPr>
      <w:r w:rsidRPr="00666282">
        <w:rPr>
          <w:rFonts w:ascii="Times New Roman" w:eastAsia="Times New Roman" w:hAnsi="Times New Roman" w:cs="Times New Roman"/>
          <w:bCs/>
          <w:sz w:val="28"/>
          <w:szCs w:val="28"/>
          <w:lang w:eastAsia="ru-RU"/>
        </w:rPr>
        <w:t xml:space="preserve">Рисунок </w:t>
      </w:r>
      <w:r w:rsidR="004A131B">
        <w:rPr>
          <w:rFonts w:ascii="Times New Roman" w:eastAsia="Times New Roman" w:hAnsi="Times New Roman" w:cs="Times New Roman"/>
          <w:bCs/>
          <w:sz w:val="28"/>
          <w:szCs w:val="28"/>
          <w:lang w:eastAsia="ru-RU"/>
        </w:rPr>
        <w:t>4</w:t>
      </w:r>
      <w:r w:rsidR="0086339E" w:rsidRPr="00666282">
        <w:rPr>
          <w:rFonts w:ascii="Times New Roman" w:eastAsia="Times New Roman" w:hAnsi="Times New Roman" w:cs="Times New Roman"/>
          <w:bCs/>
          <w:sz w:val="28"/>
          <w:szCs w:val="28"/>
          <w:lang w:eastAsia="ru-RU"/>
        </w:rPr>
        <w:t xml:space="preserve"> -</w:t>
      </w:r>
      <w:r w:rsidRPr="00666282">
        <w:rPr>
          <w:rFonts w:ascii="Times New Roman" w:eastAsia="Times New Roman" w:hAnsi="Times New Roman" w:cs="Times New Roman"/>
          <w:bCs/>
          <w:sz w:val="28"/>
          <w:szCs w:val="28"/>
          <w:lang w:eastAsia="ru-RU"/>
        </w:rPr>
        <w:t xml:space="preserve"> </w:t>
      </w:r>
      <w:r w:rsidR="004A131B" w:rsidRPr="00666282">
        <w:rPr>
          <w:rFonts w:ascii="Times New Roman" w:eastAsia="Times New Roman" w:hAnsi="Times New Roman" w:cs="Times New Roman"/>
          <w:bCs/>
          <w:sz w:val="28"/>
          <w:szCs w:val="28"/>
          <w:lang w:eastAsia="ru-RU"/>
        </w:rPr>
        <w:t xml:space="preserve">Формирования </w:t>
      </w:r>
      <w:r w:rsidR="00E02FBF" w:rsidRPr="00666282">
        <w:rPr>
          <w:rFonts w:ascii="Times New Roman" w:eastAsia="Times New Roman" w:hAnsi="Times New Roman" w:cs="Times New Roman"/>
          <w:bCs/>
          <w:sz w:val="28"/>
          <w:szCs w:val="28"/>
          <w:lang w:eastAsia="ru-RU"/>
        </w:rPr>
        <w:t>адаптивной об</w:t>
      </w:r>
      <w:r w:rsidR="0086339E" w:rsidRPr="00666282">
        <w:rPr>
          <w:rFonts w:ascii="Times New Roman" w:eastAsia="Times New Roman" w:hAnsi="Times New Roman" w:cs="Times New Roman"/>
          <w:bCs/>
          <w:sz w:val="28"/>
          <w:szCs w:val="28"/>
          <w:lang w:eastAsia="ru-RU"/>
        </w:rPr>
        <w:t>ласти для поиска похожих блоков</w:t>
      </w:r>
    </w:p>
    <w:p w14:paraId="3C9F4701" w14:textId="77777777" w:rsidR="00E02FBF" w:rsidRPr="004A131B" w:rsidRDefault="00E02FBF" w:rsidP="00666282">
      <w:pPr>
        <w:widowControl w:val="0"/>
        <w:suppressAutoHyphens/>
        <w:spacing w:line="360" w:lineRule="auto"/>
        <w:ind w:firstLine="567"/>
        <w:jc w:val="both"/>
        <w:rPr>
          <w:rFonts w:ascii="Times New Roman" w:hAnsi="Times New Roman" w:cs="Times New Roman"/>
          <w:color w:val="1F1F1F"/>
          <w:sz w:val="28"/>
          <w:szCs w:val="28"/>
        </w:rPr>
      </w:pPr>
    </w:p>
    <w:p w14:paraId="4573CBCD" w14:textId="77777777" w:rsidR="00E02FBF" w:rsidRPr="00666282" w:rsidRDefault="00E02FBF" w:rsidP="00666282">
      <w:pPr>
        <w:widowControl w:val="0"/>
        <w:suppressAutoHyphens/>
        <w:spacing w:line="360" w:lineRule="auto"/>
        <w:ind w:firstLine="567"/>
        <w:jc w:val="both"/>
        <w:rPr>
          <w:rFonts w:ascii="Times New Roman" w:hAnsi="Times New Roman" w:cs="Times New Roman"/>
          <w:color w:val="1F1F1F"/>
          <w:sz w:val="28"/>
          <w:szCs w:val="28"/>
        </w:rPr>
      </w:pPr>
      <w:r w:rsidRPr="00666282">
        <w:rPr>
          <w:rFonts w:ascii="Times New Roman" w:hAnsi="Times New Roman" w:cs="Times New Roman"/>
          <w:color w:val="1F1F1F"/>
          <w:sz w:val="28"/>
          <w:szCs w:val="28"/>
        </w:rPr>
        <w:t>На втором шаге</w:t>
      </w:r>
      <w:r w:rsidR="004A131B">
        <w:rPr>
          <w:rFonts w:ascii="Times New Roman" w:hAnsi="Times New Roman" w:cs="Times New Roman"/>
          <w:color w:val="1F1F1F"/>
          <w:sz w:val="28"/>
          <w:szCs w:val="28"/>
        </w:rPr>
        <w:t xml:space="preserve"> </w:t>
      </w:r>
      <w:r w:rsidR="00087EDC" w:rsidRPr="00666282">
        <w:rPr>
          <w:rFonts w:ascii="Times New Roman" w:hAnsi="Times New Roman" w:cs="Times New Roman"/>
          <w:color w:val="1F1F1F"/>
          <w:sz w:val="28"/>
          <w:szCs w:val="28"/>
        </w:rPr>
        <w:t>вычисляется приоритет</w:t>
      </w:r>
      <w:r w:rsidRPr="00666282">
        <w:rPr>
          <w:rFonts w:ascii="Times New Roman" w:hAnsi="Times New Roman" w:cs="Times New Roman"/>
          <w:color w:val="1F1F1F"/>
          <w:sz w:val="28"/>
          <w:szCs w:val="28"/>
        </w:rPr>
        <w:t xml:space="preserve"> </w:t>
      </w:r>
      <w:r w:rsidR="00E43F13" w:rsidRPr="00666282">
        <w:rPr>
          <w:rFonts w:ascii="Times New Roman" w:hAnsi="Times New Roman" w:cs="Times New Roman"/>
          <w:noProof/>
          <w:color w:val="1F1F1F"/>
          <w:position w:val="-10"/>
          <w:sz w:val="28"/>
          <w:szCs w:val="28"/>
        </w:rPr>
        <w:object w:dxaOrig="560" w:dyaOrig="279" w14:anchorId="02A9EA4F">
          <v:shape id="_x0000_i1039" type="#_x0000_t75" alt="" style="width:33.55pt;height:15.85pt;mso-width-percent:0;mso-height-percent:0;mso-width-percent:0;mso-height-percent:0" o:ole="">
            <v:imagedata r:id="rId18" o:title=""/>
          </v:shape>
          <o:OLEObject Type="Embed" ProgID="Equation.3" ShapeID="_x0000_i1039" DrawAspect="Content" ObjectID="_1798144561" r:id="rId19"/>
        </w:object>
      </w:r>
      <w:r w:rsidRPr="00666282">
        <w:rPr>
          <w:rFonts w:ascii="Times New Roman" w:hAnsi="Times New Roman" w:cs="Times New Roman"/>
          <w:color w:val="1F1F1F"/>
          <w:sz w:val="28"/>
          <w:szCs w:val="28"/>
        </w:rPr>
        <w:t xml:space="preserve"> </w:t>
      </w:r>
      <w:r w:rsidR="00FF4B02" w:rsidRPr="00666282">
        <w:rPr>
          <w:rFonts w:ascii="Times New Roman" w:hAnsi="Times New Roman" w:cs="Times New Roman"/>
          <w:color w:val="1F1F1F"/>
          <w:sz w:val="28"/>
          <w:szCs w:val="28"/>
        </w:rPr>
        <w:t xml:space="preserve">(1) </w:t>
      </w:r>
      <w:r w:rsidRPr="00666282">
        <w:rPr>
          <w:rFonts w:ascii="Times New Roman" w:hAnsi="Times New Roman" w:cs="Times New Roman"/>
          <w:color w:val="1F1F1F"/>
          <w:sz w:val="28"/>
          <w:szCs w:val="28"/>
        </w:rPr>
        <w:t xml:space="preserve">для </w:t>
      </w:r>
      <w:r w:rsidR="00113A31">
        <w:rPr>
          <w:rFonts w:ascii="Times New Roman" w:hAnsi="Times New Roman" w:cs="Times New Roman"/>
          <w:color w:val="1F1F1F"/>
          <w:sz w:val="28"/>
          <w:szCs w:val="28"/>
        </w:rPr>
        <w:t>всех значений пикселей границы</w:t>
      </w:r>
      <w:r w:rsidR="00113A31" w:rsidRPr="00113A31">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t xml:space="preserve">[1]: </w:t>
      </w:r>
    </w:p>
    <w:p w14:paraId="065E5A88" w14:textId="77777777" w:rsidR="00E02FBF" w:rsidRPr="00666282" w:rsidRDefault="00E43F13" w:rsidP="00666282">
      <w:pPr>
        <w:widowControl w:val="0"/>
        <w:suppressAutoHyphens/>
        <w:spacing w:line="360" w:lineRule="auto"/>
        <w:ind w:firstLine="567"/>
        <w:jc w:val="right"/>
        <w:rPr>
          <w:rFonts w:ascii="Times New Roman" w:hAnsi="Times New Roman" w:cs="Times New Roman"/>
          <w:color w:val="1F1F1F"/>
          <w:sz w:val="28"/>
          <w:szCs w:val="28"/>
        </w:rPr>
      </w:pPr>
      <w:r w:rsidRPr="00666282">
        <w:rPr>
          <w:rFonts w:ascii="Times New Roman" w:hAnsi="Times New Roman" w:cs="Times New Roman"/>
          <w:noProof/>
          <w:color w:val="1F1F1F"/>
          <w:position w:val="-10"/>
          <w:sz w:val="28"/>
          <w:szCs w:val="28"/>
        </w:rPr>
        <w:object w:dxaOrig="2439" w:dyaOrig="279" w14:anchorId="39115017">
          <v:shape id="_x0000_i1038" type="#_x0000_t75" alt="" style="width:143.4pt;height:16.45pt;mso-width-percent:0;mso-height-percent:0;mso-width-percent:0;mso-height-percent:0" o:ole="">
            <v:imagedata r:id="rId20" o:title=""/>
          </v:shape>
          <o:OLEObject Type="Embed" ProgID="Equation.3" ShapeID="_x0000_i1038" DrawAspect="Content" ObjectID="_1798144562" r:id="rId21"/>
        </w:object>
      </w:r>
      <w:r w:rsidR="00E02FBF" w:rsidRPr="00666282">
        <w:rPr>
          <w:rFonts w:ascii="Times New Roman" w:hAnsi="Times New Roman" w:cs="Times New Roman"/>
          <w:color w:val="1F1F1F"/>
          <w:sz w:val="28"/>
          <w:szCs w:val="28"/>
        </w:rPr>
        <w:t xml:space="preserve">,  </w:t>
      </w:r>
      <w:r w:rsidR="00E02FBF" w:rsidRPr="00666282">
        <w:rPr>
          <w:rFonts w:ascii="Times New Roman" w:hAnsi="Times New Roman" w:cs="Times New Roman"/>
          <w:color w:val="1F1F1F"/>
          <w:sz w:val="28"/>
          <w:szCs w:val="28"/>
        </w:rPr>
        <w:tab/>
        <w:t xml:space="preserve">         </w:t>
      </w:r>
      <w:r w:rsidR="00E02FBF" w:rsidRPr="00666282">
        <w:rPr>
          <w:rFonts w:ascii="Times New Roman" w:hAnsi="Times New Roman" w:cs="Times New Roman"/>
          <w:color w:val="1F1F1F"/>
          <w:sz w:val="28"/>
          <w:szCs w:val="28"/>
        </w:rPr>
        <w:tab/>
      </w:r>
      <w:r w:rsidR="00E02FBF" w:rsidRPr="00666282">
        <w:rPr>
          <w:rFonts w:ascii="Times New Roman" w:hAnsi="Times New Roman" w:cs="Times New Roman"/>
          <w:color w:val="1F1F1F"/>
          <w:sz w:val="28"/>
          <w:szCs w:val="28"/>
        </w:rPr>
        <w:tab/>
        <w:t xml:space="preserve"> (</w:t>
      </w:r>
      <w:r w:rsidR="00FF4B02" w:rsidRPr="00666282">
        <w:rPr>
          <w:rFonts w:ascii="Times New Roman" w:hAnsi="Times New Roman" w:cs="Times New Roman"/>
          <w:color w:val="1F1F1F"/>
          <w:sz w:val="28"/>
          <w:szCs w:val="28"/>
        </w:rPr>
        <w:t>1</w:t>
      </w:r>
      <w:r w:rsidR="00E02FBF" w:rsidRPr="00666282">
        <w:rPr>
          <w:rFonts w:ascii="Times New Roman" w:hAnsi="Times New Roman" w:cs="Times New Roman"/>
          <w:color w:val="1F1F1F"/>
          <w:sz w:val="28"/>
          <w:szCs w:val="28"/>
        </w:rPr>
        <w:t>)</w:t>
      </w:r>
    </w:p>
    <w:p w14:paraId="6CC3CBD3" w14:textId="77777777" w:rsidR="00E02FBF" w:rsidRPr="00666282" w:rsidRDefault="00E43F13" w:rsidP="00666282">
      <w:pPr>
        <w:widowControl w:val="0"/>
        <w:suppressAutoHyphens/>
        <w:spacing w:line="360" w:lineRule="auto"/>
        <w:ind w:firstLine="567"/>
        <w:jc w:val="right"/>
        <w:rPr>
          <w:rFonts w:ascii="Times New Roman" w:hAnsi="Times New Roman" w:cs="Times New Roman"/>
          <w:color w:val="1F1F1F"/>
          <w:sz w:val="28"/>
          <w:szCs w:val="28"/>
        </w:rPr>
      </w:pPr>
      <w:r w:rsidRPr="00666282">
        <w:rPr>
          <w:rFonts w:ascii="Times New Roman" w:hAnsi="Times New Roman" w:cs="Times New Roman"/>
          <w:noProof/>
          <w:color w:val="1F1F1F"/>
          <w:position w:val="-28"/>
          <w:sz w:val="28"/>
          <w:szCs w:val="28"/>
        </w:rPr>
        <w:object w:dxaOrig="1680" w:dyaOrig="680" w14:anchorId="1E664493">
          <v:shape id="_x0000_i1037" type="#_x0000_t75" alt="" style="width:83pt;height:35.4pt;mso-width-percent:0;mso-height-percent:0;mso-width-percent:0;mso-height-percent:0" o:ole="">
            <v:imagedata r:id="rId22" o:title=""/>
          </v:shape>
          <o:OLEObject Type="Embed" ProgID="Equation.3" ShapeID="_x0000_i1037" DrawAspect="Content" ObjectID="_1798144563" r:id="rId23"/>
        </w:object>
      </w:r>
      <w:r w:rsidR="00E02FBF" w:rsidRPr="00666282">
        <w:rPr>
          <w:rFonts w:ascii="Times New Roman" w:hAnsi="Times New Roman" w:cs="Times New Roman"/>
          <w:color w:val="1F1F1F"/>
          <w:sz w:val="28"/>
          <w:szCs w:val="28"/>
        </w:rPr>
        <w:t xml:space="preserve">, </w:t>
      </w:r>
      <w:r w:rsidRPr="00666282">
        <w:rPr>
          <w:rFonts w:ascii="Times New Roman" w:hAnsi="Times New Roman" w:cs="Times New Roman"/>
          <w:noProof/>
          <w:color w:val="1F1F1F"/>
          <w:position w:val="-22"/>
          <w:sz w:val="28"/>
          <w:szCs w:val="28"/>
        </w:rPr>
        <w:object w:dxaOrig="1579" w:dyaOrig="620" w14:anchorId="3DA768B5">
          <v:shape id="_x0000_i1036" type="#_x0000_t75" alt="" style="width:79.3pt;height:30.5pt;mso-width-percent:0;mso-height-percent:0;mso-width-percent:0;mso-height-percent:0" o:ole="">
            <v:imagedata r:id="rId24" o:title=""/>
          </v:shape>
          <o:OLEObject Type="Embed" ProgID="Equation.3" ShapeID="_x0000_i1036" DrawAspect="Content" ObjectID="_1798144564" r:id="rId25"/>
        </w:object>
      </w:r>
      <w:r w:rsidR="00E02FBF" w:rsidRPr="00666282">
        <w:rPr>
          <w:rFonts w:ascii="Times New Roman" w:hAnsi="Times New Roman" w:cs="Times New Roman"/>
          <w:color w:val="1F1F1F"/>
          <w:sz w:val="28"/>
          <w:szCs w:val="28"/>
        </w:rPr>
        <w:t>,</w:t>
      </w:r>
      <m:oMath>
        <m:r>
          <w:rPr>
            <w:rFonts w:ascii="Cambria Math" w:hAnsi="Cambria Math" w:cs="Times New Roman"/>
            <w:color w:val="1F1F1F"/>
            <w:sz w:val="28"/>
            <w:szCs w:val="28"/>
          </w:rPr>
          <m:t xml:space="preserve"> T(δS)=g∙</m:t>
        </m:r>
        <m:sSup>
          <m:sSupPr>
            <m:ctrlPr>
              <w:rPr>
                <w:rFonts w:ascii="Cambria Math" w:hAnsi="Cambria Math" w:cs="Times New Roman"/>
                <w:i/>
                <w:color w:val="1F1F1F"/>
                <w:sz w:val="28"/>
                <w:szCs w:val="28"/>
              </w:rPr>
            </m:ctrlPr>
          </m:sSupPr>
          <m:e>
            <m:d>
              <m:dPr>
                <m:begChr m:val="‖"/>
                <m:endChr m:val="‖"/>
                <m:ctrlPr>
                  <w:rPr>
                    <w:rFonts w:ascii="Cambria Math" w:hAnsi="Cambria Math" w:cs="Times New Roman"/>
                    <w:i/>
                    <w:color w:val="1F1F1F"/>
                    <w:sz w:val="28"/>
                    <w:szCs w:val="28"/>
                  </w:rPr>
                </m:ctrlPr>
              </m:dPr>
              <m:e>
                <m:sSup>
                  <m:sSupPr>
                    <m:ctrlPr>
                      <w:rPr>
                        <w:rFonts w:ascii="Cambria Math" w:hAnsi="Cambria Math" w:cs="Times New Roman"/>
                        <w:i/>
                        <w:color w:val="1F1F1F"/>
                        <w:sz w:val="28"/>
                        <w:szCs w:val="28"/>
                      </w:rPr>
                    </m:ctrlPr>
                  </m:sSupPr>
                  <m:e>
                    <m:r>
                      <w:rPr>
                        <w:rFonts w:ascii="Cambria Math" w:hAnsi="Cambria Math" w:cs="Times New Roman"/>
                        <w:color w:val="1F1F1F"/>
                        <w:sz w:val="28"/>
                        <w:szCs w:val="28"/>
                      </w:rPr>
                      <m:t>q</m:t>
                    </m:r>
                  </m:e>
                  <m:sup>
                    <m:r>
                      <w:rPr>
                        <w:rFonts w:ascii="Cambria Math" w:hAnsi="Cambria Math" w:cs="Times New Roman"/>
                        <w:color w:val="1F1F1F"/>
                        <w:sz w:val="28"/>
                        <w:szCs w:val="28"/>
                      </w:rPr>
                      <m:t>'</m:t>
                    </m:r>
                  </m:sup>
                </m:sSup>
                <m:r>
                  <w:rPr>
                    <w:rFonts w:ascii="Cambria Math" w:hAnsi="Cambria Math" w:cs="Times New Roman"/>
                    <w:color w:val="1F1F1F"/>
                    <w:sz w:val="28"/>
                    <w:szCs w:val="28"/>
                  </w:rPr>
                  <m:t>(t)</m:t>
                </m:r>
              </m:e>
            </m:d>
          </m:e>
          <m:sup>
            <m:r>
              <w:rPr>
                <w:rFonts w:ascii="Cambria Math" w:hAnsi="Cambria Math" w:cs="Times New Roman"/>
                <w:color w:val="1F1F1F"/>
                <w:sz w:val="28"/>
                <w:szCs w:val="28"/>
              </w:rPr>
              <m:t>2</m:t>
            </m:r>
          </m:sup>
        </m:sSup>
      </m:oMath>
      <w:r w:rsidR="00650AFB" w:rsidRPr="00666282">
        <w:rPr>
          <w:rFonts w:ascii="Times New Roman" w:hAnsi="Times New Roman" w:cs="Times New Roman"/>
          <w:color w:val="1F1F1F"/>
          <w:sz w:val="28"/>
          <w:szCs w:val="28"/>
        </w:rPr>
        <w:tab/>
      </w:r>
      <w:r w:rsidR="00E02FBF" w:rsidRPr="00666282">
        <w:rPr>
          <w:rFonts w:ascii="Times New Roman" w:hAnsi="Times New Roman" w:cs="Times New Roman"/>
          <w:color w:val="1F1F1F"/>
          <w:sz w:val="28"/>
          <w:szCs w:val="28"/>
        </w:rPr>
        <w:tab/>
        <w:t>(</w:t>
      </w:r>
      <w:r w:rsidR="00FF4B02" w:rsidRPr="00666282">
        <w:rPr>
          <w:rFonts w:ascii="Times New Roman" w:hAnsi="Times New Roman" w:cs="Times New Roman"/>
          <w:color w:val="1F1F1F"/>
          <w:sz w:val="28"/>
          <w:szCs w:val="28"/>
        </w:rPr>
        <w:t>2</w:t>
      </w:r>
      <w:r w:rsidR="00E02FBF" w:rsidRPr="00666282">
        <w:rPr>
          <w:rFonts w:ascii="Times New Roman" w:hAnsi="Times New Roman" w:cs="Times New Roman"/>
          <w:color w:val="1F1F1F"/>
          <w:sz w:val="28"/>
          <w:szCs w:val="28"/>
        </w:rPr>
        <w:t>)</w:t>
      </w:r>
    </w:p>
    <w:p w14:paraId="2E6F553D" w14:textId="77777777" w:rsidR="00E02FBF" w:rsidRPr="00666282" w:rsidRDefault="00E02FBF" w:rsidP="00666282">
      <w:pPr>
        <w:spacing w:line="360" w:lineRule="auto"/>
        <w:jc w:val="both"/>
        <w:rPr>
          <w:rFonts w:ascii="Times New Roman" w:hAnsi="Times New Roman" w:cs="Times New Roman"/>
          <w:color w:val="1F1F1F"/>
          <w:sz w:val="28"/>
          <w:szCs w:val="28"/>
        </w:rPr>
      </w:pPr>
      <w:r w:rsidRPr="00666282">
        <w:rPr>
          <w:rFonts w:ascii="Times New Roman" w:hAnsi="Times New Roman" w:cs="Times New Roman"/>
          <w:color w:val="1F1F1F"/>
          <w:sz w:val="28"/>
          <w:szCs w:val="28"/>
        </w:rPr>
        <w:t xml:space="preserve">где: </w:t>
      </w:r>
      <w:r w:rsidR="00E43F13" w:rsidRPr="00666282">
        <w:rPr>
          <w:rFonts w:ascii="Times New Roman" w:hAnsi="Times New Roman" w:cs="Times New Roman"/>
          <w:noProof/>
          <w:color w:val="1F1F1F"/>
          <w:position w:val="-12"/>
          <w:sz w:val="28"/>
          <w:szCs w:val="28"/>
        </w:rPr>
        <w:object w:dxaOrig="400" w:dyaOrig="320" w14:anchorId="7D3FB3C3">
          <v:shape id="_x0000_i1035" type="#_x0000_t75" alt="" style="width:23.8pt;height:19.55pt;mso-width-percent:0;mso-height-percent:0;mso-width-percent:0;mso-height-percent:0" o:ole="">
            <v:imagedata r:id="rId26" o:title=""/>
          </v:shape>
          <o:OLEObject Type="Embed" ProgID="Equation.3" ShapeID="_x0000_i1035" DrawAspect="Content" ObjectID="_1798144565" r:id="rId27"/>
        </w:object>
      </w:r>
      <w:r w:rsidRPr="00666282">
        <w:rPr>
          <w:rFonts w:ascii="Times New Roman" w:hAnsi="Times New Roman" w:cs="Times New Roman"/>
          <w:color w:val="1F1F1F"/>
          <w:sz w:val="28"/>
          <w:szCs w:val="28"/>
        </w:rPr>
        <w:t xml:space="preserve">- текущий пиксель на границе доступных пикселей; </w:t>
      </w:r>
      <w:r w:rsidRPr="00666282">
        <w:rPr>
          <w:rFonts w:ascii="Times New Roman" w:hAnsi="Times New Roman" w:cs="Times New Roman"/>
          <w:color w:val="1F1F1F"/>
          <w:sz w:val="28"/>
          <w:szCs w:val="28"/>
        </w:rPr>
        <w:fldChar w:fldCharType="begin"/>
      </w:r>
      <w:r w:rsidRPr="00666282">
        <w:rPr>
          <w:rFonts w:ascii="Times New Roman" w:hAnsi="Times New Roman" w:cs="Times New Roman"/>
          <w:color w:val="1F1F1F"/>
          <w:sz w:val="28"/>
          <w:szCs w:val="28"/>
        </w:rPr>
        <w:instrText xml:space="preserve"> QUOTE </w:instrText>
      </w:r>
      <m:oMath>
        <m:r>
          <m:rPr>
            <m:sty m:val="p"/>
          </m:rPr>
          <w:rPr>
            <w:rFonts w:ascii="Cambria Math" w:hAnsi="Cambria Math" w:cs="Times New Roman"/>
            <w:color w:val="1F1F1F"/>
            <w:sz w:val="28"/>
            <w:szCs w:val="28"/>
          </w:rPr>
          <m:t>C(δS)</m:t>
        </m:r>
      </m:oMath>
      <w:r w:rsidRPr="00666282">
        <w:rPr>
          <w:rFonts w:ascii="Times New Roman" w:hAnsi="Times New Roman" w:cs="Times New Roman"/>
          <w:color w:val="1F1F1F"/>
          <w:sz w:val="28"/>
          <w:szCs w:val="28"/>
        </w:rPr>
        <w:instrText xml:space="preserve"> </w:instrText>
      </w:r>
      <w:r w:rsidRPr="00666282">
        <w:rPr>
          <w:rFonts w:ascii="Times New Roman" w:hAnsi="Times New Roman" w:cs="Times New Roman"/>
          <w:color w:val="1F1F1F"/>
          <w:sz w:val="28"/>
          <w:szCs w:val="28"/>
        </w:rPr>
        <w:fldChar w:fldCharType="separate"/>
      </w:r>
      <w:r w:rsidRPr="00666282">
        <w:rPr>
          <w:rFonts w:ascii="Times New Roman" w:hAnsi="Times New Roman" w:cs="Times New Roman"/>
          <w:color w:val="1F1F1F"/>
          <w:sz w:val="28"/>
          <w:szCs w:val="28"/>
        </w:rPr>
        <w:t xml:space="preserve"> </w:t>
      </w:r>
      <w:r w:rsidR="00E43F13" w:rsidRPr="00666282">
        <w:rPr>
          <w:rFonts w:ascii="Times New Roman" w:hAnsi="Times New Roman" w:cs="Times New Roman"/>
          <w:noProof/>
          <w:color w:val="1F1F1F"/>
          <w:position w:val="-10"/>
          <w:sz w:val="28"/>
          <w:szCs w:val="28"/>
        </w:rPr>
        <w:object w:dxaOrig="560" w:dyaOrig="279" w14:anchorId="27E364E2">
          <v:shape id="_x0000_i1034" type="#_x0000_t75" alt="" style="width:31.75pt;height:16.45pt;mso-width-percent:0;mso-height-percent:0;mso-width-percent:0;mso-height-percent:0" o:ole="">
            <v:imagedata r:id="rId28" o:title=""/>
          </v:shape>
          <o:OLEObject Type="Embed" ProgID="Equation.3" ShapeID="_x0000_i1034" DrawAspect="Content" ObjectID="_1798144566" r:id="rId29"/>
        </w:object>
      </w:r>
      <w:r w:rsidRPr="00666282">
        <w:rPr>
          <w:rFonts w:ascii="Times New Roman" w:hAnsi="Times New Roman" w:cs="Times New Roman"/>
          <w:color w:val="1F1F1F"/>
          <w:sz w:val="28"/>
          <w:szCs w:val="28"/>
        </w:rPr>
        <w:fldChar w:fldCharType="end"/>
      </w:r>
      <w:r w:rsidRPr="00666282">
        <w:rPr>
          <w:rFonts w:ascii="Times New Roman" w:hAnsi="Times New Roman" w:cs="Times New Roman"/>
          <w:color w:val="1F1F1F"/>
          <w:sz w:val="28"/>
          <w:szCs w:val="28"/>
        </w:rPr>
        <w:t xml:space="preserve"> - коэффициент доверия; </w:t>
      </w:r>
      <w:r w:rsidRPr="00666282">
        <w:rPr>
          <w:rFonts w:ascii="Times New Roman" w:hAnsi="Times New Roman" w:cs="Times New Roman"/>
          <w:color w:val="1F1F1F"/>
          <w:sz w:val="28"/>
          <w:szCs w:val="28"/>
        </w:rPr>
        <w:fldChar w:fldCharType="begin"/>
      </w:r>
      <w:r w:rsidRPr="00666282">
        <w:rPr>
          <w:rFonts w:ascii="Times New Roman" w:hAnsi="Times New Roman" w:cs="Times New Roman"/>
          <w:color w:val="1F1F1F"/>
          <w:sz w:val="28"/>
          <w:szCs w:val="28"/>
        </w:rPr>
        <w:instrText xml:space="preserve"> QUOTE </w:instrText>
      </w:r>
      <m:oMath>
        <m:r>
          <m:rPr>
            <m:sty m:val="p"/>
          </m:rPr>
          <w:rPr>
            <w:rFonts w:ascii="Cambria Math" w:hAnsi="Cambria Math" w:cs="Times New Roman"/>
            <w:color w:val="1F1F1F"/>
            <w:sz w:val="28"/>
            <w:szCs w:val="28"/>
          </w:rPr>
          <m:t>D(δS)</m:t>
        </m:r>
      </m:oMath>
      <w:r w:rsidRPr="00666282">
        <w:rPr>
          <w:rFonts w:ascii="Times New Roman" w:hAnsi="Times New Roman" w:cs="Times New Roman"/>
          <w:color w:val="1F1F1F"/>
          <w:sz w:val="28"/>
          <w:szCs w:val="28"/>
        </w:rPr>
        <w:instrText xml:space="preserve"> </w:instrText>
      </w:r>
      <w:r w:rsidRPr="00666282">
        <w:rPr>
          <w:rFonts w:ascii="Times New Roman" w:hAnsi="Times New Roman" w:cs="Times New Roman"/>
          <w:color w:val="1F1F1F"/>
          <w:sz w:val="28"/>
          <w:szCs w:val="28"/>
        </w:rPr>
        <w:fldChar w:fldCharType="separate"/>
      </w:r>
      <w:r w:rsidRPr="00666282">
        <w:rPr>
          <w:rFonts w:ascii="Times New Roman" w:hAnsi="Times New Roman" w:cs="Times New Roman"/>
          <w:color w:val="1F1F1F"/>
          <w:sz w:val="28"/>
          <w:szCs w:val="28"/>
        </w:rPr>
        <w:t xml:space="preserve"> </w:t>
      </w:r>
      <w:r w:rsidR="00E43F13" w:rsidRPr="00666282">
        <w:rPr>
          <w:rFonts w:ascii="Times New Roman" w:hAnsi="Times New Roman" w:cs="Times New Roman"/>
          <w:noProof/>
          <w:color w:val="1F1F1F"/>
          <w:position w:val="-10"/>
          <w:sz w:val="28"/>
          <w:szCs w:val="28"/>
        </w:rPr>
        <w:object w:dxaOrig="580" w:dyaOrig="300" w14:anchorId="3419431E">
          <v:shape id="_x0000_i1033" type="#_x0000_t75" alt="" style="width:35.4pt;height:18.9pt;mso-width-percent:0;mso-height-percent:0;mso-width-percent:0;mso-height-percent:0" o:ole="">
            <v:imagedata r:id="rId30" o:title=""/>
          </v:shape>
          <o:OLEObject Type="Embed" ProgID="Equation.3" ShapeID="_x0000_i1033" DrawAspect="Content" ObjectID="_1798144567" r:id="rId31"/>
        </w:object>
      </w:r>
      <w:r w:rsidRPr="00666282">
        <w:rPr>
          <w:rFonts w:ascii="Times New Roman" w:hAnsi="Times New Roman" w:cs="Times New Roman"/>
          <w:color w:val="1F1F1F"/>
          <w:sz w:val="28"/>
          <w:szCs w:val="28"/>
        </w:rPr>
        <w:fldChar w:fldCharType="end"/>
      </w:r>
      <w:r w:rsidRPr="00666282">
        <w:rPr>
          <w:rFonts w:ascii="Times New Roman" w:hAnsi="Times New Roman" w:cs="Times New Roman"/>
          <w:color w:val="1F1F1F"/>
          <w:sz w:val="28"/>
          <w:szCs w:val="28"/>
        </w:rPr>
        <w:t xml:space="preserve"> - коэффициент градиента;</w:t>
      </w:r>
      <w:r w:rsidR="00650AFB" w:rsidRPr="00666282">
        <w:rPr>
          <w:rFonts w:ascii="Times New Roman" w:hAnsi="Times New Roman" w:cs="Times New Roman"/>
          <w:color w:val="1F1F1F"/>
          <w:sz w:val="28"/>
          <w:szCs w:val="28"/>
        </w:rPr>
        <w:t xml:space="preserve"> </w:t>
      </w:r>
      <m:oMath>
        <m:r>
          <m:rPr>
            <m:sty m:val="p"/>
          </m:rPr>
          <w:rPr>
            <w:rFonts w:ascii="Cambria Math" w:hAnsi="Cambria Math" w:cs="Times New Roman"/>
            <w:color w:val="1F1F1F"/>
            <w:sz w:val="28"/>
            <w:szCs w:val="28"/>
          </w:rPr>
          <m:t>T(δS)</m:t>
        </m:r>
      </m:oMath>
      <w:r w:rsidR="00650AFB" w:rsidRPr="00666282">
        <w:rPr>
          <w:rFonts w:ascii="Times New Roman" w:hAnsi="Times New Roman" w:cs="Times New Roman"/>
          <w:color w:val="1F1F1F"/>
          <w:sz w:val="28"/>
          <w:szCs w:val="28"/>
        </w:rPr>
        <w:t xml:space="preserve"> – карта </w:t>
      </w:r>
      <w:r w:rsidR="00087EDC" w:rsidRPr="00666282">
        <w:rPr>
          <w:rFonts w:ascii="Times New Roman" w:hAnsi="Times New Roman" w:cs="Times New Roman"/>
          <w:color w:val="1F1F1F"/>
          <w:sz w:val="28"/>
          <w:szCs w:val="28"/>
        </w:rPr>
        <w:t>внимания</w:t>
      </w:r>
      <w:r w:rsidR="00650AFB" w:rsidRPr="00666282">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fldChar w:fldCharType="begin"/>
      </w:r>
      <w:r w:rsidRPr="00666282">
        <w:rPr>
          <w:rFonts w:ascii="Times New Roman" w:hAnsi="Times New Roman" w:cs="Times New Roman"/>
          <w:color w:val="1F1F1F"/>
          <w:sz w:val="28"/>
          <w:szCs w:val="28"/>
        </w:rPr>
        <w:instrText xml:space="preserve"> QUOTE </w:instrText>
      </w:r>
      <m:oMath>
        <m:r>
          <m:rPr>
            <m:sty m:val="p"/>
          </m:rPr>
          <w:rPr>
            <w:rFonts w:ascii="Cambria Math" w:hAnsi="Cambria Math" w:cs="Times New Roman"/>
            <w:color w:val="1F1F1F"/>
            <w:sz w:val="28"/>
            <w:szCs w:val="28"/>
          </w:rPr>
          <m:t xml:space="preserve">  </m:t>
        </m:r>
        <m:sSub>
          <m:sSubPr>
            <m:ctrlPr>
              <w:rPr>
                <w:rFonts w:ascii="Cambria Math" w:hAnsi="Cambria Math" w:cs="Times New Roman"/>
                <w:color w:val="1F1F1F"/>
                <w:sz w:val="28"/>
                <w:szCs w:val="28"/>
              </w:rPr>
            </m:ctrlPr>
          </m:sSubPr>
          <m:e>
            <m:r>
              <m:rPr>
                <m:sty m:val="p"/>
              </m:rPr>
              <w:rPr>
                <w:rFonts w:ascii="Cambria Math" w:hAnsi="Cambria Math" w:cs="Times New Roman"/>
                <w:color w:val="1F1F1F"/>
                <w:sz w:val="28"/>
                <w:szCs w:val="28"/>
              </w:rPr>
              <m:t>Ψ</m:t>
            </m:r>
          </m:e>
          <m:sub>
            <m:r>
              <m:rPr>
                <m:sty m:val="p"/>
              </m:rPr>
              <w:rPr>
                <w:rFonts w:ascii="Cambria Math" w:hAnsi="Cambria Math" w:cs="Times New Roman"/>
                <w:color w:val="1F1F1F"/>
                <w:sz w:val="28"/>
                <w:szCs w:val="28"/>
              </w:rPr>
              <m:t>δS</m:t>
            </m:r>
          </m:sub>
        </m:sSub>
      </m:oMath>
      <w:r w:rsidRPr="00666282">
        <w:rPr>
          <w:rFonts w:ascii="Times New Roman" w:hAnsi="Times New Roman" w:cs="Times New Roman"/>
          <w:color w:val="1F1F1F"/>
          <w:sz w:val="28"/>
          <w:szCs w:val="28"/>
        </w:rPr>
        <w:instrText xml:space="preserve"> </w:instrText>
      </w:r>
      <w:r w:rsidRPr="00666282">
        <w:rPr>
          <w:rFonts w:ascii="Times New Roman" w:hAnsi="Times New Roman" w:cs="Times New Roman"/>
          <w:color w:val="1F1F1F"/>
          <w:sz w:val="28"/>
          <w:szCs w:val="28"/>
        </w:rPr>
        <w:fldChar w:fldCharType="separate"/>
      </w:r>
      <w:r w:rsidRPr="00666282">
        <w:rPr>
          <w:rFonts w:ascii="Times New Roman" w:hAnsi="Times New Roman" w:cs="Times New Roman"/>
          <w:color w:val="1F1F1F"/>
          <w:sz w:val="28"/>
          <w:szCs w:val="28"/>
        </w:rPr>
        <w:t xml:space="preserve"> </w:t>
      </w:r>
      <w:r w:rsidR="00E43F13" w:rsidRPr="00666282">
        <w:rPr>
          <w:rFonts w:ascii="Times New Roman" w:hAnsi="Times New Roman" w:cs="Times New Roman"/>
          <w:noProof/>
          <w:color w:val="1F1F1F"/>
          <w:position w:val="-10"/>
          <w:sz w:val="28"/>
          <w:szCs w:val="28"/>
        </w:rPr>
        <w:object w:dxaOrig="320" w:dyaOrig="300" w14:anchorId="0E629C61">
          <v:shape id="_x0000_i1032" type="#_x0000_t75" alt="" style="width:25pt;height:23.2pt;mso-width-percent:0;mso-height-percent:0;mso-width-percent:0;mso-height-percent:0" o:ole="">
            <v:imagedata r:id="rId32" o:title=""/>
          </v:shape>
          <o:OLEObject Type="Embed" ProgID="Equation.3" ShapeID="_x0000_i1032" DrawAspect="Content" ObjectID="_1798144568" r:id="rId33"/>
        </w:object>
      </w:r>
      <w:r w:rsidRPr="00666282">
        <w:rPr>
          <w:rFonts w:ascii="Times New Roman" w:hAnsi="Times New Roman" w:cs="Times New Roman"/>
          <w:color w:val="1F1F1F"/>
          <w:sz w:val="28"/>
          <w:szCs w:val="28"/>
        </w:rPr>
        <w:fldChar w:fldCharType="end"/>
      </w:r>
      <w:r w:rsidRPr="00666282">
        <w:rPr>
          <w:rFonts w:ascii="Times New Roman" w:hAnsi="Times New Roman" w:cs="Times New Roman"/>
          <w:color w:val="1F1F1F"/>
          <w:sz w:val="28"/>
          <w:szCs w:val="28"/>
        </w:rPr>
        <w:t xml:space="preserve"> - адаптивный блок с центром в пикселе </w:t>
      </w:r>
      <w:r w:rsidRPr="00666282">
        <w:rPr>
          <w:rFonts w:ascii="Times New Roman" w:hAnsi="Times New Roman" w:cs="Times New Roman"/>
          <w:color w:val="1F1F1F"/>
          <w:sz w:val="28"/>
          <w:szCs w:val="28"/>
        </w:rPr>
        <w:fldChar w:fldCharType="begin"/>
      </w:r>
      <w:r w:rsidRPr="00666282">
        <w:rPr>
          <w:rFonts w:ascii="Times New Roman" w:hAnsi="Times New Roman" w:cs="Times New Roman"/>
          <w:color w:val="1F1F1F"/>
          <w:sz w:val="28"/>
          <w:szCs w:val="28"/>
        </w:rPr>
        <w:instrText xml:space="preserve"> QUOTE </w:instrText>
      </w:r>
      <m:oMath>
        <m:r>
          <m:rPr>
            <m:sty m:val="p"/>
          </m:rPr>
          <w:rPr>
            <w:rFonts w:ascii="Cambria Math" w:hAnsi="Cambria Math" w:cs="Times New Roman"/>
            <w:color w:val="1F1F1F"/>
            <w:sz w:val="28"/>
            <w:szCs w:val="28"/>
          </w:rPr>
          <m:t>δ</m:t>
        </m:r>
        <m:sSub>
          <m:sSubPr>
            <m:ctrlPr>
              <w:rPr>
                <w:rFonts w:ascii="Cambria Math" w:hAnsi="Cambria Math" w:cs="Times New Roman"/>
                <w:color w:val="1F1F1F"/>
                <w:sz w:val="28"/>
                <w:szCs w:val="28"/>
              </w:rPr>
            </m:ctrlPr>
          </m:sSubPr>
          <m:e>
            <m:r>
              <m:rPr>
                <m:sty m:val="p"/>
              </m:rPr>
              <w:rPr>
                <w:rFonts w:ascii="Cambria Math" w:hAnsi="Cambria Math" w:cs="Times New Roman"/>
                <w:color w:val="1F1F1F"/>
                <w:sz w:val="28"/>
                <w:szCs w:val="28"/>
              </w:rPr>
              <m:t>S</m:t>
            </m:r>
          </m:e>
          <m:sub>
            <m:r>
              <m:rPr>
                <m:sty m:val="p"/>
              </m:rPr>
              <w:rPr>
                <w:rFonts w:ascii="Cambria Math" w:hAnsi="Cambria Math" w:cs="Times New Roman"/>
                <w:color w:val="1F1F1F"/>
                <w:sz w:val="28"/>
                <w:szCs w:val="28"/>
              </w:rPr>
              <m:t>i,j</m:t>
            </m:r>
          </m:sub>
        </m:sSub>
      </m:oMath>
      <w:r w:rsidRPr="00666282">
        <w:rPr>
          <w:rFonts w:ascii="Times New Roman" w:hAnsi="Times New Roman" w:cs="Times New Roman"/>
          <w:color w:val="1F1F1F"/>
          <w:sz w:val="28"/>
          <w:szCs w:val="28"/>
        </w:rPr>
        <w:instrText xml:space="preserve"> </w:instrText>
      </w:r>
      <w:r w:rsidRPr="00666282">
        <w:rPr>
          <w:rFonts w:ascii="Times New Roman" w:hAnsi="Times New Roman" w:cs="Times New Roman"/>
          <w:color w:val="1F1F1F"/>
          <w:sz w:val="28"/>
          <w:szCs w:val="28"/>
        </w:rPr>
        <w:fldChar w:fldCharType="separate"/>
      </w:r>
      <w:r w:rsidR="00E43F13" w:rsidRPr="00666282">
        <w:rPr>
          <w:rFonts w:ascii="Times New Roman" w:hAnsi="Times New Roman" w:cs="Times New Roman"/>
          <w:noProof/>
          <w:color w:val="1F1F1F"/>
          <w:position w:val="-12"/>
          <w:sz w:val="28"/>
          <w:szCs w:val="28"/>
        </w:rPr>
        <w:object w:dxaOrig="400" w:dyaOrig="320" w14:anchorId="7C931A61">
          <v:shape id="_x0000_i1031" type="#_x0000_t75" alt="" style="width:26.85pt;height:21.95pt;mso-width-percent:0;mso-height-percent:0;mso-width-percent:0;mso-height-percent:0" o:ole="">
            <v:imagedata r:id="rId34" o:title=""/>
          </v:shape>
          <o:OLEObject Type="Embed" ProgID="Equation.3" ShapeID="_x0000_i1031" DrawAspect="Content" ObjectID="_1798144569" r:id="rId35"/>
        </w:object>
      </w:r>
      <w:r w:rsidRPr="00666282">
        <w:rPr>
          <w:rFonts w:ascii="Times New Roman" w:hAnsi="Times New Roman" w:cs="Times New Roman"/>
          <w:color w:val="1F1F1F"/>
          <w:sz w:val="28"/>
          <w:szCs w:val="28"/>
        </w:rPr>
        <w:fldChar w:fldCharType="end"/>
      </w:r>
      <w:r w:rsidRPr="00666282">
        <w:rPr>
          <w:rFonts w:ascii="Times New Roman" w:hAnsi="Times New Roman" w:cs="Times New Roman"/>
          <w:color w:val="1F1F1F"/>
          <w:sz w:val="28"/>
          <w:szCs w:val="28"/>
        </w:rPr>
        <w:t xml:space="preserve">; </w:t>
      </w:r>
      <w:r w:rsidR="00E43F13" w:rsidRPr="00666282">
        <w:rPr>
          <w:rFonts w:ascii="Times New Roman" w:hAnsi="Times New Roman" w:cs="Times New Roman"/>
          <w:noProof/>
          <w:color w:val="1F1F1F"/>
          <w:position w:val="-12"/>
          <w:sz w:val="28"/>
          <w:szCs w:val="28"/>
        </w:rPr>
        <w:object w:dxaOrig="400" w:dyaOrig="340" w14:anchorId="5B622192">
          <v:shape id="_x0000_i1030" type="#_x0000_t75" alt="" style="width:32.95pt;height:26.25pt;mso-width-percent:0;mso-height-percent:0;mso-width-percent:0;mso-height-percent:0" o:ole="">
            <v:imagedata r:id="rId36" o:title=""/>
          </v:shape>
          <o:OLEObject Type="Embed" ProgID="Equation.3" ShapeID="_x0000_i1030" DrawAspect="Content" ObjectID="_1798144570" r:id="rId37"/>
        </w:object>
      </w:r>
      <w:r w:rsidRPr="00666282">
        <w:rPr>
          <w:rFonts w:ascii="Times New Roman" w:hAnsi="Times New Roman" w:cs="Times New Roman"/>
          <w:color w:val="1F1F1F"/>
          <w:sz w:val="28"/>
          <w:szCs w:val="28"/>
        </w:rPr>
        <w:t xml:space="preserve"> - количество пикселей адаптивного блока, </w:t>
      </w:r>
      <w:r w:rsidR="00E43F13" w:rsidRPr="00666282">
        <w:rPr>
          <w:rFonts w:ascii="Times New Roman" w:hAnsi="Times New Roman" w:cs="Times New Roman"/>
          <w:noProof/>
          <w:color w:val="1F1F1F"/>
          <w:position w:val="-10"/>
          <w:sz w:val="28"/>
          <w:szCs w:val="28"/>
        </w:rPr>
        <w:object w:dxaOrig="400" w:dyaOrig="320" w14:anchorId="71D94D00">
          <v:shape id="_x0000_i1029" type="#_x0000_t75" alt="" style="width:29.3pt;height:21.95pt;mso-width-percent:0;mso-height-percent:0;mso-width-percent:0;mso-height-percent:0" o:ole="">
            <v:imagedata r:id="rId38" o:title=""/>
          </v:shape>
          <o:OLEObject Type="Embed" ProgID="Equation.3" ShapeID="_x0000_i1029" DrawAspect="Content" ObjectID="_1798144571" r:id="rId39"/>
        </w:object>
      </w:r>
      <w:r w:rsidRPr="00666282">
        <w:rPr>
          <w:rFonts w:ascii="Times New Roman" w:hAnsi="Times New Roman" w:cs="Times New Roman"/>
          <w:color w:val="1F1F1F"/>
          <w:sz w:val="28"/>
          <w:szCs w:val="28"/>
        </w:rPr>
        <w:t xml:space="preserve">- вектор, ортогональный градиенту в точке </w:t>
      </w:r>
      <w:r w:rsidRPr="00666282">
        <w:rPr>
          <w:rFonts w:ascii="Times New Roman" w:hAnsi="Times New Roman" w:cs="Times New Roman"/>
          <w:color w:val="1F1F1F"/>
          <w:sz w:val="28"/>
          <w:szCs w:val="28"/>
        </w:rPr>
        <w:fldChar w:fldCharType="begin"/>
      </w:r>
      <w:r w:rsidRPr="00666282">
        <w:rPr>
          <w:rFonts w:ascii="Times New Roman" w:hAnsi="Times New Roman" w:cs="Times New Roman"/>
          <w:color w:val="1F1F1F"/>
          <w:sz w:val="28"/>
          <w:szCs w:val="28"/>
        </w:rPr>
        <w:instrText xml:space="preserve"> QUOTE </w:instrText>
      </w:r>
      <m:oMath>
        <m:r>
          <m:rPr>
            <m:sty m:val="p"/>
          </m:rPr>
          <w:rPr>
            <w:rFonts w:ascii="Cambria Math" w:hAnsi="Cambria Math" w:cs="Times New Roman"/>
            <w:color w:val="1F1F1F"/>
            <w:sz w:val="28"/>
            <w:szCs w:val="28"/>
          </w:rPr>
          <m:t>δ</m:t>
        </m:r>
        <m:sSub>
          <m:sSubPr>
            <m:ctrlPr>
              <w:rPr>
                <w:rFonts w:ascii="Cambria Math" w:hAnsi="Cambria Math" w:cs="Times New Roman"/>
                <w:color w:val="1F1F1F"/>
                <w:sz w:val="28"/>
                <w:szCs w:val="28"/>
              </w:rPr>
            </m:ctrlPr>
          </m:sSubPr>
          <m:e>
            <m:r>
              <m:rPr>
                <m:sty m:val="p"/>
              </m:rPr>
              <w:rPr>
                <w:rFonts w:ascii="Cambria Math" w:hAnsi="Cambria Math" w:cs="Times New Roman"/>
                <w:color w:val="1F1F1F"/>
                <w:sz w:val="28"/>
                <w:szCs w:val="28"/>
              </w:rPr>
              <m:t>S</m:t>
            </m:r>
          </m:e>
          <m:sub>
            <m:r>
              <m:rPr>
                <m:sty m:val="p"/>
              </m:rPr>
              <w:rPr>
                <w:rFonts w:ascii="Cambria Math" w:hAnsi="Cambria Math" w:cs="Times New Roman"/>
                <w:color w:val="1F1F1F"/>
                <w:sz w:val="28"/>
                <w:szCs w:val="28"/>
              </w:rPr>
              <m:t>i,j</m:t>
            </m:r>
          </m:sub>
        </m:sSub>
      </m:oMath>
      <w:r w:rsidRPr="00666282">
        <w:rPr>
          <w:rFonts w:ascii="Times New Roman" w:hAnsi="Times New Roman" w:cs="Times New Roman"/>
          <w:color w:val="1F1F1F"/>
          <w:sz w:val="28"/>
          <w:szCs w:val="28"/>
        </w:rPr>
        <w:instrText xml:space="preserve"> </w:instrText>
      </w:r>
      <w:r w:rsidRPr="00666282">
        <w:rPr>
          <w:rFonts w:ascii="Times New Roman" w:hAnsi="Times New Roman" w:cs="Times New Roman"/>
          <w:color w:val="1F1F1F"/>
          <w:sz w:val="28"/>
          <w:szCs w:val="28"/>
        </w:rPr>
        <w:fldChar w:fldCharType="separate"/>
      </w:r>
      <w:r w:rsidR="00E43F13" w:rsidRPr="00666282">
        <w:rPr>
          <w:rFonts w:ascii="Times New Roman" w:hAnsi="Times New Roman" w:cs="Times New Roman"/>
          <w:noProof/>
          <w:color w:val="1F1F1F"/>
          <w:position w:val="-12"/>
          <w:sz w:val="28"/>
          <w:szCs w:val="28"/>
        </w:rPr>
        <w:object w:dxaOrig="400" w:dyaOrig="320" w14:anchorId="1EA64FD9">
          <v:shape id="_x0000_i1028" type="#_x0000_t75" alt="" style="width:23.8pt;height:19.55pt;mso-width-percent:0;mso-height-percent:0;mso-width-percent:0;mso-height-percent:0" o:ole="">
            <v:imagedata r:id="rId40" o:title=""/>
          </v:shape>
          <o:OLEObject Type="Embed" ProgID="Equation.3" ShapeID="_x0000_i1028" DrawAspect="Content" ObjectID="_1798144572" r:id="rId41"/>
        </w:object>
      </w:r>
      <w:r w:rsidRPr="00666282">
        <w:rPr>
          <w:rFonts w:ascii="Times New Roman" w:hAnsi="Times New Roman" w:cs="Times New Roman"/>
          <w:color w:val="1F1F1F"/>
          <w:sz w:val="28"/>
          <w:szCs w:val="28"/>
        </w:rPr>
        <w:fldChar w:fldCharType="end"/>
      </w:r>
      <w:r w:rsidRPr="00666282">
        <w:rPr>
          <w:rFonts w:ascii="Times New Roman" w:hAnsi="Times New Roman" w:cs="Times New Roman"/>
          <w:color w:val="1F1F1F"/>
          <w:sz w:val="28"/>
          <w:szCs w:val="28"/>
        </w:rPr>
        <w:t xml:space="preserve">; </w:t>
      </w:r>
      <w:r w:rsidR="00E43F13" w:rsidRPr="00666282">
        <w:rPr>
          <w:rFonts w:ascii="Times New Roman" w:hAnsi="Times New Roman" w:cs="Times New Roman"/>
          <w:noProof/>
          <w:color w:val="1F1F1F"/>
          <w:position w:val="-10"/>
          <w:sz w:val="28"/>
          <w:szCs w:val="28"/>
        </w:rPr>
        <w:object w:dxaOrig="279" w:dyaOrig="300" w14:anchorId="7CED8E26">
          <v:shape id="_x0000_i1027" type="#_x0000_t75" alt="" style="width:19.55pt;height:20.15pt;mso-width-percent:0;mso-height-percent:0;mso-width-percent:0;mso-height-percent:0" o:ole="">
            <v:imagedata r:id="rId42" o:title=""/>
          </v:shape>
          <o:OLEObject Type="Embed" ProgID="Equation.3" ShapeID="_x0000_i1027" DrawAspect="Content" ObjectID="_1798144573" r:id="rId43"/>
        </w:object>
      </w:r>
      <w:r w:rsidRPr="00666282">
        <w:rPr>
          <w:rFonts w:ascii="Times New Roman" w:hAnsi="Times New Roman" w:cs="Times New Roman"/>
          <w:color w:val="1F1F1F"/>
          <w:sz w:val="28"/>
          <w:szCs w:val="28"/>
        </w:rPr>
        <w:t xml:space="preserve"> - вектор, ортогональный границе </w:t>
      </w:r>
      <w:r w:rsidR="00E43F13" w:rsidRPr="00666282">
        <w:rPr>
          <w:rFonts w:ascii="Times New Roman" w:hAnsi="Times New Roman" w:cs="Times New Roman"/>
          <w:noProof/>
          <w:color w:val="1F1F1F"/>
          <w:position w:val="-6"/>
          <w:sz w:val="28"/>
          <w:szCs w:val="28"/>
        </w:rPr>
        <w:object w:dxaOrig="279" w:dyaOrig="260" w14:anchorId="21DD83A1">
          <v:shape id="_x0000_i1026" type="#_x0000_t75" alt="" style="width:19.55pt;height:17.1pt;mso-width-percent:0;mso-height-percent:0;mso-width-percent:0;mso-height-percent:0" o:ole="">
            <v:imagedata r:id="rId44" o:title=""/>
          </v:shape>
          <o:OLEObject Type="Embed" ProgID="Equation.3" ShapeID="_x0000_i1026" DrawAspect="Content" ObjectID="_1798144574" r:id="rId45"/>
        </w:object>
      </w:r>
      <w:r w:rsidRPr="00666282">
        <w:rPr>
          <w:rFonts w:ascii="Times New Roman" w:hAnsi="Times New Roman" w:cs="Times New Roman"/>
          <w:color w:val="1F1F1F"/>
          <w:sz w:val="28"/>
          <w:szCs w:val="28"/>
        </w:rPr>
        <w:t xml:space="preserve">  в точке </w:t>
      </w:r>
      <w:r w:rsidRPr="00666282">
        <w:rPr>
          <w:rFonts w:ascii="Times New Roman" w:hAnsi="Times New Roman" w:cs="Times New Roman"/>
          <w:color w:val="1F1F1F"/>
          <w:sz w:val="28"/>
          <w:szCs w:val="28"/>
        </w:rPr>
        <w:fldChar w:fldCharType="begin"/>
      </w:r>
      <w:r w:rsidRPr="00666282">
        <w:rPr>
          <w:rFonts w:ascii="Times New Roman" w:hAnsi="Times New Roman" w:cs="Times New Roman"/>
          <w:color w:val="1F1F1F"/>
          <w:sz w:val="28"/>
          <w:szCs w:val="28"/>
        </w:rPr>
        <w:instrText xml:space="preserve"> QUOTE </w:instrText>
      </w:r>
      <m:oMath>
        <m:r>
          <m:rPr>
            <m:sty m:val="p"/>
          </m:rPr>
          <w:rPr>
            <w:rFonts w:ascii="Cambria Math" w:hAnsi="Cambria Math" w:cs="Times New Roman"/>
            <w:color w:val="1F1F1F"/>
            <w:sz w:val="28"/>
            <w:szCs w:val="28"/>
          </w:rPr>
          <m:t>δ</m:t>
        </m:r>
        <m:sSub>
          <m:sSubPr>
            <m:ctrlPr>
              <w:rPr>
                <w:rFonts w:ascii="Cambria Math" w:hAnsi="Cambria Math" w:cs="Times New Roman"/>
                <w:color w:val="1F1F1F"/>
                <w:sz w:val="28"/>
                <w:szCs w:val="28"/>
              </w:rPr>
            </m:ctrlPr>
          </m:sSubPr>
          <m:e>
            <m:r>
              <m:rPr>
                <m:sty m:val="p"/>
              </m:rPr>
              <w:rPr>
                <w:rFonts w:ascii="Cambria Math" w:hAnsi="Cambria Math" w:cs="Times New Roman"/>
                <w:color w:val="1F1F1F"/>
                <w:sz w:val="28"/>
                <w:szCs w:val="28"/>
              </w:rPr>
              <m:t>S</m:t>
            </m:r>
          </m:e>
          <m:sub>
            <m:r>
              <m:rPr>
                <m:sty m:val="p"/>
              </m:rPr>
              <w:rPr>
                <w:rFonts w:ascii="Cambria Math" w:hAnsi="Cambria Math" w:cs="Times New Roman"/>
                <w:color w:val="1F1F1F"/>
                <w:sz w:val="28"/>
                <w:szCs w:val="28"/>
              </w:rPr>
              <m:t>i,j</m:t>
            </m:r>
          </m:sub>
        </m:sSub>
      </m:oMath>
      <w:r w:rsidRPr="00666282">
        <w:rPr>
          <w:rFonts w:ascii="Times New Roman" w:hAnsi="Times New Roman" w:cs="Times New Roman"/>
          <w:color w:val="1F1F1F"/>
          <w:sz w:val="28"/>
          <w:szCs w:val="28"/>
        </w:rPr>
        <w:instrText xml:space="preserve"> </w:instrText>
      </w:r>
      <w:r w:rsidRPr="00666282">
        <w:rPr>
          <w:rFonts w:ascii="Times New Roman" w:hAnsi="Times New Roman" w:cs="Times New Roman"/>
          <w:color w:val="1F1F1F"/>
          <w:sz w:val="28"/>
          <w:szCs w:val="28"/>
        </w:rPr>
        <w:fldChar w:fldCharType="separate"/>
      </w:r>
      <w:r w:rsidR="00E43F13" w:rsidRPr="00666282">
        <w:rPr>
          <w:rFonts w:ascii="Times New Roman" w:hAnsi="Times New Roman" w:cs="Times New Roman"/>
          <w:noProof/>
          <w:color w:val="1F1F1F"/>
          <w:position w:val="-12"/>
          <w:sz w:val="28"/>
          <w:szCs w:val="28"/>
        </w:rPr>
        <w:object w:dxaOrig="400" w:dyaOrig="320" w14:anchorId="512A81FD">
          <v:shape id="_x0000_i1025" type="#_x0000_t75" alt="" style="width:25.65pt;height:20.75pt;mso-width-percent:0;mso-height-percent:0;mso-width-percent:0;mso-height-percent:0" o:ole="">
            <v:imagedata r:id="rId46" o:title=""/>
          </v:shape>
          <o:OLEObject Type="Embed" ProgID="Equation.3" ShapeID="_x0000_i1025" DrawAspect="Content" ObjectID="_1798144575" r:id="rId47"/>
        </w:object>
      </w:r>
      <w:r w:rsidRPr="00666282">
        <w:rPr>
          <w:rFonts w:ascii="Times New Roman" w:hAnsi="Times New Roman" w:cs="Times New Roman"/>
          <w:color w:val="1F1F1F"/>
          <w:sz w:val="28"/>
          <w:szCs w:val="28"/>
        </w:rPr>
        <w:fldChar w:fldCharType="end"/>
      </w:r>
      <w:r w:rsidR="00650AFB" w:rsidRPr="00666282">
        <w:rPr>
          <w:rFonts w:ascii="Times New Roman" w:hAnsi="Times New Roman" w:cs="Times New Roman"/>
          <w:color w:val="1F1F1F"/>
          <w:sz w:val="28"/>
          <w:szCs w:val="28"/>
        </w:rPr>
        <w:t xml:space="preserve">; </w:t>
      </w:r>
      <m:oMath>
        <m:r>
          <w:rPr>
            <w:rFonts w:ascii="Cambria Math" w:hAnsi="Cambria Math" w:cs="Times New Roman"/>
            <w:color w:val="1F1F1F"/>
            <w:sz w:val="28"/>
            <w:szCs w:val="28"/>
          </w:rPr>
          <m:t>α</m:t>
        </m:r>
      </m:oMath>
      <w:r w:rsidR="00650AFB" w:rsidRPr="00666282">
        <w:rPr>
          <w:rFonts w:ascii="Times New Roman" w:hAnsi="Times New Roman" w:cs="Times New Roman"/>
          <w:sz w:val="28"/>
          <w:szCs w:val="28"/>
        </w:rPr>
        <w:t xml:space="preserve"> </w:t>
      </w:r>
      <w:r w:rsidR="00650AFB" w:rsidRPr="00666282">
        <w:rPr>
          <w:rFonts w:ascii="Times New Roman" w:hAnsi="Times New Roman" w:cs="Times New Roman"/>
          <w:color w:val="1F1F1F"/>
          <w:sz w:val="28"/>
          <w:szCs w:val="28"/>
        </w:rPr>
        <w:t xml:space="preserve">– нормализованный коэффициент, равный 255 для </w:t>
      </w:r>
      <w:proofErr w:type="spellStart"/>
      <w:r w:rsidR="00650AFB" w:rsidRPr="00666282">
        <w:rPr>
          <w:rFonts w:ascii="Times New Roman" w:hAnsi="Times New Roman" w:cs="Times New Roman"/>
          <w:color w:val="1F1F1F"/>
          <w:sz w:val="28"/>
          <w:szCs w:val="28"/>
        </w:rPr>
        <w:t>восьмибитных</w:t>
      </w:r>
      <w:proofErr w:type="spellEnd"/>
      <w:r w:rsidR="00650AFB" w:rsidRPr="00666282">
        <w:rPr>
          <w:rFonts w:ascii="Times New Roman" w:hAnsi="Times New Roman" w:cs="Times New Roman"/>
          <w:color w:val="1F1F1F"/>
          <w:sz w:val="28"/>
          <w:szCs w:val="28"/>
        </w:rPr>
        <w:t xml:space="preserve"> изображений; </w:t>
      </w:r>
      <m:oMath>
        <m:sSup>
          <m:sSupPr>
            <m:ctrlPr>
              <w:rPr>
                <w:rFonts w:ascii="Cambria Math" w:hAnsi="Cambria Math" w:cs="Times New Roman"/>
                <w:i/>
                <w:color w:val="1F1F1F"/>
                <w:sz w:val="28"/>
                <w:szCs w:val="28"/>
              </w:rPr>
            </m:ctrlPr>
          </m:sSupPr>
          <m:e>
            <m:r>
              <w:rPr>
                <w:rFonts w:ascii="Cambria Math" w:hAnsi="Cambria Math" w:cs="Times New Roman"/>
                <w:color w:val="1F1F1F"/>
                <w:sz w:val="28"/>
                <w:szCs w:val="28"/>
              </w:rPr>
              <m:t>q</m:t>
            </m:r>
          </m:e>
          <m:sup>
            <m:r>
              <w:rPr>
                <w:rFonts w:ascii="Cambria Math" w:hAnsi="Cambria Math" w:cs="Times New Roman"/>
                <w:color w:val="1F1F1F"/>
                <w:sz w:val="28"/>
                <w:szCs w:val="28"/>
              </w:rPr>
              <m:t>'</m:t>
            </m:r>
          </m:sup>
        </m:sSup>
        <m:d>
          <m:dPr>
            <m:ctrlPr>
              <w:rPr>
                <w:rFonts w:ascii="Cambria Math" w:hAnsi="Cambria Math" w:cs="Times New Roman"/>
                <w:i/>
                <w:color w:val="1F1F1F"/>
                <w:sz w:val="28"/>
                <w:szCs w:val="28"/>
              </w:rPr>
            </m:ctrlPr>
          </m:dPr>
          <m:e>
            <m:r>
              <w:rPr>
                <w:rFonts w:ascii="Cambria Math" w:hAnsi="Cambria Math" w:cs="Times New Roman"/>
                <w:color w:val="1F1F1F"/>
                <w:sz w:val="28"/>
                <w:szCs w:val="28"/>
              </w:rPr>
              <m:t>t</m:t>
            </m:r>
          </m:e>
        </m:d>
        <m:r>
          <w:rPr>
            <w:rFonts w:ascii="Cambria Math" w:hAnsi="Cambria Math" w:cs="Times New Roman"/>
            <w:color w:val="1F1F1F"/>
            <w:sz w:val="28"/>
            <w:szCs w:val="28"/>
          </w:rPr>
          <m:t>=α</m:t>
        </m:r>
        <m:d>
          <m:dPr>
            <m:ctrlPr>
              <w:rPr>
                <w:rFonts w:ascii="Cambria Math" w:hAnsi="Cambria Math" w:cs="Times New Roman"/>
                <w:i/>
                <w:color w:val="1F1F1F"/>
                <w:sz w:val="28"/>
                <w:szCs w:val="28"/>
              </w:rPr>
            </m:ctrlPr>
          </m:dPr>
          <m:e>
            <m:r>
              <w:rPr>
                <w:rFonts w:ascii="Cambria Math" w:hAnsi="Cambria Math" w:cs="Times New Roman"/>
                <w:color w:val="1F1F1F"/>
                <w:sz w:val="28"/>
                <w:szCs w:val="28"/>
              </w:rPr>
              <m:t>t</m:t>
            </m:r>
          </m:e>
        </m:d>
        <m:r>
          <w:rPr>
            <w:rFonts w:ascii="Cambria Math" w:hAnsi="Cambria Math" w:cs="Times New Roman"/>
            <w:color w:val="1F1F1F"/>
            <w:sz w:val="28"/>
            <w:szCs w:val="28"/>
          </w:rPr>
          <m:t>+b(t)</m:t>
        </m:r>
        <m:sSub>
          <m:sSubPr>
            <m:ctrlPr>
              <w:rPr>
                <w:rFonts w:ascii="Cambria Math" w:hAnsi="Cambria Math" w:cs="Times New Roman"/>
                <w:i/>
                <w:color w:val="1F1F1F"/>
                <w:sz w:val="28"/>
                <w:szCs w:val="28"/>
              </w:rPr>
            </m:ctrlPr>
          </m:sSubPr>
          <m:e>
            <m:r>
              <w:rPr>
                <w:rFonts w:ascii="Cambria Math" w:hAnsi="Cambria Math" w:cs="Times New Roman"/>
                <w:color w:val="1F1F1F"/>
                <w:sz w:val="28"/>
                <w:szCs w:val="28"/>
              </w:rPr>
              <m:t>μ</m:t>
            </m:r>
          </m:e>
          <m:sub>
            <m:r>
              <w:rPr>
                <w:rFonts w:ascii="Cambria Math" w:hAnsi="Cambria Math" w:cs="Times New Roman"/>
                <w:color w:val="1F1F1F"/>
                <w:sz w:val="28"/>
                <w:szCs w:val="28"/>
              </w:rPr>
              <m:t>1</m:t>
            </m:r>
          </m:sub>
        </m:sSub>
        <m:r>
          <w:rPr>
            <w:rFonts w:ascii="Cambria Math" w:hAnsi="Cambria Math" w:cs="Times New Roman"/>
            <w:color w:val="1F1F1F"/>
            <w:sz w:val="28"/>
            <w:szCs w:val="28"/>
          </w:rPr>
          <m:t>+c(t)</m:t>
        </m:r>
        <m:sSub>
          <m:sSubPr>
            <m:ctrlPr>
              <w:rPr>
                <w:rFonts w:ascii="Cambria Math" w:hAnsi="Cambria Math" w:cs="Times New Roman"/>
                <w:i/>
                <w:color w:val="1F1F1F"/>
                <w:sz w:val="28"/>
                <w:szCs w:val="28"/>
              </w:rPr>
            </m:ctrlPr>
          </m:sSubPr>
          <m:e>
            <m:r>
              <w:rPr>
                <w:rFonts w:ascii="Cambria Math" w:hAnsi="Cambria Math" w:cs="Times New Roman"/>
                <w:color w:val="1F1F1F"/>
                <w:sz w:val="28"/>
                <w:szCs w:val="28"/>
              </w:rPr>
              <m:t>μ</m:t>
            </m:r>
          </m:e>
          <m:sub>
            <m:r>
              <w:rPr>
                <w:rFonts w:ascii="Cambria Math" w:hAnsi="Cambria Math" w:cs="Times New Roman"/>
                <w:color w:val="1F1F1F"/>
                <w:sz w:val="28"/>
                <w:szCs w:val="28"/>
              </w:rPr>
              <m:t>2</m:t>
            </m:r>
          </m:sub>
        </m:sSub>
        <m:r>
          <w:rPr>
            <w:rFonts w:ascii="Cambria Math" w:hAnsi="Cambria Math" w:cs="Times New Roman"/>
            <w:color w:val="1F1F1F"/>
            <w:sz w:val="28"/>
            <w:szCs w:val="28"/>
          </w:rPr>
          <m:t>+ d(t)</m:t>
        </m:r>
        <m:sSub>
          <m:sSubPr>
            <m:ctrlPr>
              <w:rPr>
                <w:rFonts w:ascii="Cambria Math" w:hAnsi="Cambria Math" w:cs="Times New Roman"/>
                <w:i/>
                <w:color w:val="1F1F1F"/>
                <w:sz w:val="28"/>
                <w:szCs w:val="28"/>
              </w:rPr>
            </m:ctrlPr>
          </m:sSubPr>
          <m:e>
            <m:r>
              <w:rPr>
                <w:rFonts w:ascii="Cambria Math" w:hAnsi="Cambria Math" w:cs="Times New Roman"/>
                <w:color w:val="1F1F1F"/>
                <w:sz w:val="28"/>
                <w:szCs w:val="28"/>
              </w:rPr>
              <m:t>μ</m:t>
            </m:r>
          </m:e>
          <m:sub>
            <m:r>
              <w:rPr>
                <w:rFonts w:ascii="Cambria Math" w:hAnsi="Cambria Math" w:cs="Times New Roman"/>
                <w:color w:val="1F1F1F"/>
                <w:sz w:val="28"/>
                <w:szCs w:val="28"/>
              </w:rPr>
              <m:t>3</m:t>
            </m:r>
          </m:sub>
        </m:sSub>
        <m:r>
          <m:rPr>
            <m:sty m:val="p"/>
          </m:rPr>
          <w:rPr>
            <w:rFonts w:ascii="Cambria Math" w:hAnsi="Cambria Math" w:cs="Times New Roman"/>
            <w:sz w:val="28"/>
            <w:szCs w:val="28"/>
          </w:rPr>
          <m:t xml:space="preserve"> </m:t>
        </m:r>
      </m:oMath>
      <w:r w:rsidR="003E6761" w:rsidRPr="00666282">
        <w:rPr>
          <w:rFonts w:ascii="Times New Roman" w:hAnsi="Times New Roman" w:cs="Times New Roman"/>
          <w:color w:val="1F1F1F"/>
          <w:sz w:val="28"/>
          <w:szCs w:val="28"/>
        </w:rPr>
        <w:t xml:space="preserve">; </w:t>
      </w:r>
      <m:oMath>
        <m:r>
          <w:rPr>
            <w:rFonts w:ascii="Cambria Math" w:hAnsi="Cambria Math" w:cs="Times New Roman"/>
            <w:color w:val="1F1F1F"/>
            <w:sz w:val="28"/>
            <w:szCs w:val="28"/>
          </w:rPr>
          <m:t>g</m:t>
        </m:r>
      </m:oMath>
      <w:r w:rsidR="003E6761" w:rsidRPr="00666282">
        <w:rPr>
          <w:rFonts w:ascii="Times New Roman" w:hAnsi="Times New Roman" w:cs="Times New Roman"/>
          <w:color w:val="1F1F1F"/>
          <w:sz w:val="28"/>
          <w:szCs w:val="28"/>
        </w:rPr>
        <w:t xml:space="preserve"> – двумерный фильтр Гаусса; </w:t>
      </w:r>
      <m:oMath>
        <m:sSub>
          <m:sSubPr>
            <m:ctrlPr>
              <w:rPr>
                <w:rFonts w:ascii="Cambria Math" w:hAnsi="Cambria Math" w:cs="Times New Roman"/>
                <w:i/>
                <w:color w:val="1F1F1F"/>
                <w:sz w:val="28"/>
                <w:szCs w:val="28"/>
              </w:rPr>
            </m:ctrlPr>
          </m:sSubPr>
          <m:e>
            <m:r>
              <w:rPr>
                <w:rFonts w:ascii="Cambria Math" w:hAnsi="Cambria Math" w:cs="Times New Roman"/>
                <w:color w:val="1F1F1F"/>
                <w:sz w:val="28"/>
                <w:szCs w:val="28"/>
              </w:rPr>
              <m:t>μ</m:t>
            </m:r>
          </m:e>
          <m:sub>
            <m:r>
              <w:rPr>
                <w:rFonts w:ascii="Cambria Math" w:hAnsi="Cambria Math" w:cs="Times New Roman"/>
                <w:color w:val="1F1F1F"/>
                <w:sz w:val="28"/>
                <w:szCs w:val="28"/>
              </w:rPr>
              <m:t>i</m:t>
            </m:r>
          </m:sub>
        </m:sSub>
        <m:r>
          <w:rPr>
            <w:rFonts w:ascii="Cambria Math" w:hAnsi="Cambria Math" w:cs="Times New Roman"/>
            <w:color w:val="1F1F1F"/>
            <w:sz w:val="28"/>
            <w:szCs w:val="28"/>
          </w:rPr>
          <m:t>, i=1,2,3</m:t>
        </m:r>
      </m:oMath>
      <w:r w:rsidR="003E6761" w:rsidRPr="00666282">
        <w:rPr>
          <w:rFonts w:ascii="Times New Roman" w:hAnsi="Times New Roman" w:cs="Times New Roman"/>
          <w:color w:val="1F1F1F"/>
          <w:sz w:val="28"/>
          <w:szCs w:val="28"/>
        </w:rPr>
        <w:t xml:space="preserve">  удовлетворяет </w:t>
      </w:r>
      <m:oMath>
        <m:sSubSup>
          <m:sSubSupPr>
            <m:ctrlPr>
              <w:rPr>
                <w:rFonts w:ascii="Cambria Math" w:hAnsi="Cambria Math" w:cs="Times New Roman"/>
                <w:i/>
                <w:sz w:val="28"/>
                <w:szCs w:val="28"/>
              </w:rPr>
            </m:ctrlPr>
          </m:sSubSupPr>
          <m:e>
            <m:r>
              <w:rPr>
                <w:rFonts w:ascii="Cambria Math" w:hAnsi="Cambria Math" w:cs="Times New Roman"/>
                <w:sz w:val="28"/>
                <w:szCs w:val="28"/>
              </w:rPr>
              <m:t>µ</m:t>
            </m:r>
          </m:e>
          <m:sub>
            <m:r>
              <w:rPr>
                <w:rFonts w:ascii="Cambria Math" w:hAnsi="Cambria Math" w:cs="Times New Roman"/>
                <w:sz w:val="28"/>
                <w:szCs w:val="28"/>
              </w:rPr>
              <m:t>i</m:t>
            </m:r>
          </m:sub>
          <m:sup>
            <m:r>
              <w:rPr>
                <w:rFonts w:ascii="Cambria Math" w:hAnsi="Cambria Math" w:cs="Times New Roman"/>
                <w:sz w:val="28"/>
                <w:szCs w:val="28"/>
              </w:rPr>
              <m:t>2</m:t>
            </m:r>
          </m:sup>
        </m:sSubSup>
        <m:r>
          <w:rPr>
            <w:rFonts w:ascii="Cambria Math" w:hAnsi="Cambria Math" w:cs="Times New Roman"/>
            <w:sz w:val="28"/>
            <w:szCs w:val="28"/>
          </w:rPr>
          <m:t xml:space="preserve">=-1,  </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2</m:t>
            </m:r>
          </m:sub>
        </m:sSub>
        <m:r>
          <w:rPr>
            <w:rFonts w:ascii="Cambria Math" w:hAnsi="Cambria Math" w:cs="Times New Roman"/>
            <w:sz w:val="28"/>
            <w:szCs w:val="28"/>
          </w:rPr>
          <m:t xml:space="preserve"> , </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3</m:t>
            </m:r>
          </m:sub>
        </m:sSub>
        <m:r>
          <w:rPr>
            <w:rFonts w:ascii="Cambria Math" w:hAnsi="Cambria Math" w:cs="Times New Roman"/>
            <w:sz w:val="28"/>
            <w:szCs w:val="28"/>
          </w:rPr>
          <m:t xml:space="preserve"> , </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3</m:t>
            </m:r>
          </m:sub>
        </m:sSub>
        <m:r>
          <w:rPr>
            <w:rFonts w:ascii="Cambria Math" w:hAnsi="Cambria Math" w:cs="Times New Roman"/>
            <w:sz w:val="28"/>
            <w:szCs w:val="28"/>
          </w:rPr>
          <m:t xml:space="preserve"> , </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µ</m:t>
            </m:r>
          </m:e>
          <m:sub>
            <m:r>
              <w:rPr>
                <w:rFonts w:ascii="Cambria Math" w:hAnsi="Cambria Math" w:cs="Times New Roman"/>
                <w:sz w:val="28"/>
                <w:szCs w:val="28"/>
              </w:rPr>
              <m:t>2</m:t>
            </m:r>
          </m:sub>
        </m:sSub>
      </m:oMath>
      <w:r w:rsidR="00622D9F" w:rsidRPr="00666282">
        <w:rPr>
          <w:rFonts w:ascii="Times New Roman" w:hAnsi="Times New Roman" w:cs="Times New Roman"/>
          <w:sz w:val="28"/>
          <w:szCs w:val="28"/>
        </w:rPr>
        <w:t xml:space="preserve">. </w:t>
      </w:r>
    </w:p>
    <w:p w14:paraId="0025DB1B" w14:textId="77777777" w:rsidR="00657922" w:rsidRPr="00666282" w:rsidRDefault="00657922" w:rsidP="00666282">
      <w:pPr>
        <w:spacing w:line="360" w:lineRule="auto"/>
        <w:ind w:firstLine="567"/>
        <w:jc w:val="both"/>
        <w:rPr>
          <w:rFonts w:ascii="Times New Roman" w:hAnsi="Times New Roman" w:cs="Times New Roman"/>
          <w:color w:val="1F1F1F"/>
          <w:sz w:val="28"/>
          <w:szCs w:val="28"/>
        </w:rPr>
      </w:pPr>
      <w:r w:rsidRPr="00666282">
        <w:rPr>
          <w:rFonts w:ascii="Times New Roman" w:hAnsi="Times New Roman" w:cs="Times New Roman"/>
          <w:color w:val="1F1F1F"/>
          <w:sz w:val="28"/>
          <w:szCs w:val="28"/>
        </w:rPr>
        <w:t xml:space="preserve">При расчете приоритета акцент делается на пикселях, расположенных на границах перепада яркостей. Это позволяет  эффективнее восстанавливать эти пиксели, поскольку они несут в себе больше информации.  Коэффициент доверия, в свою очередь, снижает значимость </w:t>
      </w:r>
      <w:r w:rsidRPr="00666282">
        <w:rPr>
          <w:rFonts w:ascii="Times New Roman" w:hAnsi="Times New Roman" w:cs="Times New Roman"/>
          <w:color w:val="1F1F1F"/>
          <w:sz w:val="28"/>
          <w:szCs w:val="28"/>
        </w:rPr>
        <w:lastRenderedPageBreak/>
        <w:t xml:space="preserve">уже восстановленных пикселей, способствуя расширению области поиска  недостающих пикселей, обозначенной как </w:t>
      </w:r>
      <m:oMath>
        <m:r>
          <w:rPr>
            <w:rFonts w:ascii="Cambria Math" w:hAnsi="Cambria Math" w:cs="Times New Roman"/>
            <w:color w:val="1F1F1F"/>
            <w:sz w:val="28"/>
            <w:szCs w:val="28"/>
          </w:rPr>
          <m:t>S</m:t>
        </m:r>
      </m:oMath>
      <w:r w:rsidRPr="00666282">
        <w:rPr>
          <w:rFonts w:ascii="Times New Roman" w:hAnsi="Times New Roman" w:cs="Times New Roman"/>
          <w:color w:val="1F1F1F"/>
          <w:sz w:val="28"/>
          <w:szCs w:val="28"/>
        </w:rPr>
        <w:t xml:space="preserve">. Анализ линейной структуры и резких изменений яркости, ключевых признаков для выявления объектов, более эффективен на цветных изображениях, чем на картах глубины. Чтобы сохранить эти характеристики на картах глубины и избежать появления блочной структуры на границах объектов, мы применяем карты внимания (как показано на рисунок </w:t>
      </w:r>
      <w:r w:rsidR="008748C7">
        <w:rPr>
          <w:rFonts w:ascii="Times New Roman" w:hAnsi="Times New Roman" w:cs="Times New Roman"/>
          <w:color w:val="1F1F1F"/>
          <w:sz w:val="28"/>
          <w:szCs w:val="28"/>
        </w:rPr>
        <w:t>5</w:t>
      </w:r>
      <w:r w:rsidRPr="00666282">
        <w:rPr>
          <w:rFonts w:ascii="Times New Roman" w:hAnsi="Times New Roman" w:cs="Times New Roman"/>
          <w:color w:val="1F1F1F"/>
          <w:sz w:val="28"/>
          <w:szCs w:val="28"/>
        </w:rPr>
        <w:t>: а) цветное изображение; б) карта внимания карты глубины).</w:t>
      </w:r>
    </w:p>
    <w:p w14:paraId="47535B66" w14:textId="77777777" w:rsidR="00FF4B02" w:rsidRPr="00666282" w:rsidRDefault="00FF4B02" w:rsidP="00666282">
      <w:pPr>
        <w:spacing w:line="360" w:lineRule="auto"/>
        <w:jc w:val="both"/>
        <w:rPr>
          <w:rFonts w:ascii="Times New Roman" w:hAnsi="Times New Roman" w:cs="Times New Roman"/>
          <w:color w:val="1F1F1F"/>
          <w:sz w:val="28"/>
          <w:szCs w:val="28"/>
        </w:rPr>
      </w:pPr>
    </w:p>
    <w:p w14:paraId="63E6218F" w14:textId="77777777" w:rsidR="0011521F" w:rsidRPr="00666282" w:rsidRDefault="0011521F" w:rsidP="00666282">
      <w:pPr>
        <w:spacing w:line="360" w:lineRule="auto"/>
        <w:jc w:val="center"/>
        <w:rPr>
          <w:rFonts w:ascii="Times New Roman" w:hAnsi="Times New Roman" w:cs="Times New Roman"/>
          <w:color w:val="1F1F1F"/>
          <w:sz w:val="28"/>
          <w:szCs w:val="28"/>
        </w:rPr>
      </w:pPr>
      <w:r w:rsidRPr="00666282">
        <w:rPr>
          <w:rFonts w:ascii="Times New Roman" w:hAnsi="Times New Roman" w:cs="Times New Roman"/>
          <w:noProof/>
          <w:sz w:val="28"/>
          <w:szCs w:val="28"/>
          <w:lang w:val="en-US"/>
        </w:rPr>
        <w:drawing>
          <wp:inline distT="0" distB="0" distL="0" distR="0" wp14:anchorId="63BDAE2A" wp14:editId="7ECF76BE">
            <wp:extent cx="1977326" cy="1476260"/>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978086" cy="1476828"/>
                    </a:xfrm>
                    <a:prstGeom prst="rect">
                      <a:avLst/>
                    </a:prstGeom>
                  </pic:spPr>
                </pic:pic>
              </a:graphicData>
            </a:graphic>
          </wp:inline>
        </w:drawing>
      </w:r>
      <w:r w:rsidRPr="00666282">
        <w:rPr>
          <w:rFonts w:ascii="Times New Roman" w:hAnsi="Times New Roman" w:cs="Times New Roman"/>
          <w:color w:val="1F1F1F"/>
          <w:sz w:val="28"/>
          <w:szCs w:val="28"/>
        </w:rPr>
        <w:t xml:space="preserve">   </w:t>
      </w:r>
      <w:r w:rsidRPr="00666282">
        <w:rPr>
          <w:rFonts w:ascii="Times New Roman" w:hAnsi="Times New Roman" w:cs="Times New Roman"/>
          <w:noProof/>
          <w:sz w:val="28"/>
          <w:szCs w:val="28"/>
          <w:lang w:val="en-US"/>
        </w:rPr>
        <w:drawing>
          <wp:inline distT="0" distB="0" distL="0" distR="0" wp14:anchorId="780B5008" wp14:editId="650A2A3B">
            <wp:extent cx="1969948" cy="147075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970190" cy="1470931"/>
                    </a:xfrm>
                    <a:prstGeom prst="rect">
                      <a:avLst/>
                    </a:prstGeom>
                  </pic:spPr>
                </pic:pic>
              </a:graphicData>
            </a:graphic>
          </wp:inline>
        </w:drawing>
      </w:r>
    </w:p>
    <w:p w14:paraId="0EA25A72" w14:textId="77777777" w:rsidR="009B36E8" w:rsidRPr="00666282" w:rsidRDefault="009B36E8" w:rsidP="00666282">
      <w:pPr>
        <w:spacing w:line="360" w:lineRule="auto"/>
        <w:rPr>
          <w:rFonts w:ascii="Times New Roman" w:hAnsi="Times New Roman" w:cs="Times New Roman"/>
          <w:color w:val="1F1F1F"/>
          <w:sz w:val="28"/>
          <w:szCs w:val="28"/>
        </w:rPr>
      </w:pPr>
      <w:r w:rsidRPr="00666282">
        <w:rPr>
          <w:rFonts w:ascii="Times New Roman" w:hAnsi="Times New Roman" w:cs="Times New Roman"/>
          <w:color w:val="1F1F1F"/>
          <w:sz w:val="28"/>
          <w:szCs w:val="28"/>
        </w:rPr>
        <w:tab/>
        <w:t xml:space="preserve">     </w:t>
      </w:r>
      <w:r w:rsidR="004B0527" w:rsidRPr="00666282">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t xml:space="preserve"> </w:t>
      </w:r>
      <w:r w:rsidR="0011521F" w:rsidRPr="00666282">
        <w:rPr>
          <w:rFonts w:ascii="Times New Roman" w:hAnsi="Times New Roman" w:cs="Times New Roman"/>
          <w:color w:val="1F1F1F"/>
          <w:sz w:val="28"/>
          <w:szCs w:val="28"/>
        </w:rPr>
        <w:tab/>
      </w:r>
      <w:r w:rsidR="0011521F" w:rsidRPr="00666282">
        <w:rPr>
          <w:rFonts w:ascii="Times New Roman" w:hAnsi="Times New Roman" w:cs="Times New Roman"/>
          <w:color w:val="1F1F1F"/>
          <w:sz w:val="28"/>
          <w:szCs w:val="28"/>
        </w:rPr>
        <w:tab/>
      </w:r>
      <w:r w:rsidR="0011521F" w:rsidRPr="00666282">
        <w:rPr>
          <w:rFonts w:ascii="Times New Roman" w:hAnsi="Times New Roman" w:cs="Times New Roman"/>
          <w:color w:val="1F1F1F"/>
          <w:sz w:val="28"/>
          <w:szCs w:val="28"/>
        </w:rPr>
        <w:tab/>
      </w:r>
      <w:r w:rsidR="008E63D6" w:rsidRPr="00666282">
        <w:rPr>
          <w:rFonts w:ascii="Times New Roman" w:hAnsi="Times New Roman" w:cs="Times New Roman"/>
          <w:color w:val="1F1F1F"/>
          <w:sz w:val="28"/>
          <w:szCs w:val="28"/>
        </w:rPr>
        <w:t xml:space="preserve">a)              </w:t>
      </w:r>
      <w:r w:rsidRPr="00666282">
        <w:rPr>
          <w:rFonts w:ascii="Times New Roman" w:hAnsi="Times New Roman" w:cs="Times New Roman"/>
          <w:color w:val="1F1F1F"/>
          <w:sz w:val="28"/>
          <w:szCs w:val="28"/>
        </w:rPr>
        <w:t xml:space="preserve">  </w:t>
      </w:r>
      <w:r w:rsidR="008E63D6" w:rsidRPr="00666282">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t xml:space="preserve">    </w:t>
      </w:r>
      <w:r w:rsidR="00745405" w:rsidRPr="00666282">
        <w:rPr>
          <w:rFonts w:ascii="Times New Roman" w:hAnsi="Times New Roman" w:cs="Times New Roman"/>
          <w:color w:val="1F1F1F"/>
          <w:sz w:val="28"/>
          <w:szCs w:val="28"/>
        </w:rPr>
        <w:t xml:space="preserve">  </w:t>
      </w:r>
      <w:r w:rsidR="004B0527" w:rsidRPr="00666282">
        <w:rPr>
          <w:rFonts w:ascii="Times New Roman" w:hAnsi="Times New Roman" w:cs="Times New Roman"/>
          <w:color w:val="1F1F1F"/>
          <w:sz w:val="28"/>
          <w:szCs w:val="28"/>
        </w:rPr>
        <w:t xml:space="preserve">  </w:t>
      </w:r>
      <w:r w:rsidR="0011521F" w:rsidRPr="00666282">
        <w:rPr>
          <w:rFonts w:ascii="Times New Roman" w:hAnsi="Times New Roman" w:cs="Times New Roman"/>
          <w:color w:val="1F1F1F"/>
          <w:sz w:val="28"/>
          <w:szCs w:val="28"/>
        </w:rPr>
        <w:tab/>
      </w:r>
      <w:r w:rsidR="0011521F" w:rsidRPr="00666282">
        <w:rPr>
          <w:rFonts w:ascii="Times New Roman" w:hAnsi="Times New Roman" w:cs="Times New Roman"/>
          <w:color w:val="1F1F1F"/>
          <w:sz w:val="28"/>
          <w:szCs w:val="28"/>
        </w:rPr>
        <w:tab/>
      </w:r>
      <w:r w:rsidR="004B0527" w:rsidRPr="00666282">
        <w:rPr>
          <w:rFonts w:ascii="Times New Roman" w:hAnsi="Times New Roman" w:cs="Times New Roman"/>
          <w:color w:val="1F1F1F"/>
          <w:sz w:val="28"/>
          <w:szCs w:val="28"/>
        </w:rPr>
        <w:t xml:space="preserve"> </w:t>
      </w:r>
      <w:r w:rsidR="008E63D6" w:rsidRPr="00666282">
        <w:rPr>
          <w:rFonts w:ascii="Times New Roman" w:hAnsi="Times New Roman" w:cs="Times New Roman"/>
          <w:color w:val="1F1F1F"/>
          <w:sz w:val="28"/>
          <w:szCs w:val="28"/>
        </w:rPr>
        <w:t xml:space="preserve">б)                           </w:t>
      </w:r>
      <w:r w:rsidR="00745405" w:rsidRPr="00666282">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t xml:space="preserve"> </w:t>
      </w:r>
      <w:r w:rsidR="004B0527" w:rsidRPr="00666282">
        <w:rPr>
          <w:rFonts w:ascii="Times New Roman" w:hAnsi="Times New Roman" w:cs="Times New Roman"/>
          <w:color w:val="1F1F1F"/>
          <w:sz w:val="28"/>
          <w:szCs w:val="28"/>
        </w:rPr>
        <w:t xml:space="preserve"> </w:t>
      </w:r>
    </w:p>
    <w:p w14:paraId="057485AF" w14:textId="77777777" w:rsidR="008E63D6" w:rsidRPr="00666282" w:rsidRDefault="008E63D6" w:rsidP="00666282">
      <w:pPr>
        <w:spacing w:line="360" w:lineRule="auto"/>
        <w:jc w:val="center"/>
        <w:rPr>
          <w:rFonts w:ascii="Times New Roman" w:hAnsi="Times New Roman" w:cs="Times New Roman"/>
          <w:color w:val="1F1F1F"/>
          <w:sz w:val="28"/>
          <w:szCs w:val="28"/>
        </w:rPr>
      </w:pPr>
      <w:r w:rsidRPr="00666282">
        <w:rPr>
          <w:rFonts w:ascii="Times New Roman" w:hAnsi="Times New Roman" w:cs="Times New Roman"/>
          <w:color w:val="1F1F1F"/>
          <w:sz w:val="28"/>
          <w:szCs w:val="28"/>
        </w:rPr>
        <w:t xml:space="preserve">Рисунок </w:t>
      </w:r>
      <w:r w:rsidR="008748C7">
        <w:rPr>
          <w:rFonts w:ascii="Times New Roman" w:hAnsi="Times New Roman" w:cs="Times New Roman"/>
          <w:color w:val="1F1F1F"/>
          <w:sz w:val="28"/>
          <w:szCs w:val="28"/>
        </w:rPr>
        <w:t>5</w:t>
      </w:r>
      <w:r w:rsidR="00100DAB" w:rsidRPr="00666282">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t xml:space="preserve"> Пример карты </w:t>
      </w:r>
      <w:r w:rsidR="00100DAB" w:rsidRPr="00666282">
        <w:rPr>
          <w:rFonts w:ascii="Times New Roman" w:hAnsi="Times New Roman" w:cs="Times New Roman"/>
          <w:color w:val="1F1F1F"/>
          <w:sz w:val="28"/>
          <w:szCs w:val="28"/>
        </w:rPr>
        <w:t>внимания</w:t>
      </w:r>
    </w:p>
    <w:p w14:paraId="62393BE0" w14:textId="77777777" w:rsidR="008E63D6" w:rsidRPr="00C042D2" w:rsidRDefault="008E63D6" w:rsidP="00666282">
      <w:pPr>
        <w:spacing w:line="360" w:lineRule="auto"/>
        <w:ind w:firstLine="709"/>
        <w:jc w:val="both"/>
        <w:rPr>
          <w:rFonts w:ascii="Times New Roman" w:hAnsi="Times New Roman" w:cs="Times New Roman"/>
          <w:color w:val="1F1F1F"/>
          <w:sz w:val="28"/>
          <w:szCs w:val="28"/>
        </w:rPr>
      </w:pPr>
    </w:p>
    <w:p w14:paraId="48BAEE25" w14:textId="77777777" w:rsidR="00FF4B02" w:rsidRPr="00666282" w:rsidRDefault="00DE3460" w:rsidP="00DE3460">
      <w:pPr>
        <w:spacing w:line="360" w:lineRule="auto"/>
        <w:ind w:firstLine="709"/>
        <w:jc w:val="both"/>
        <w:rPr>
          <w:rFonts w:ascii="Times New Roman" w:hAnsi="Times New Roman" w:cs="Times New Roman"/>
          <w:color w:val="1F1F1F"/>
          <w:sz w:val="28"/>
          <w:szCs w:val="28"/>
        </w:rPr>
      </w:pPr>
      <w:r w:rsidRPr="00DE3460">
        <w:rPr>
          <w:rFonts w:ascii="Times New Roman" w:hAnsi="Times New Roman" w:cs="Times New Roman"/>
          <w:color w:val="1F1F1F"/>
          <w:sz w:val="28"/>
          <w:szCs w:val="28"/>
        </w:rPr>
        <w:t>Для точного восстановления карт глубины алгоритм выбирает пиксель с наивысшим приоритетом на границе изображения и определяет связанную с ним область [1]. Этот подход обеспечивает корректную форму восстанавливаемой области и предотвращает искажения, которые могут возникнуть из-за исп</w:t>
      </w:r>
      <w:r>
        <w:rPr>
          <w:rFonts w:ascii="Times New Roman" w:hAnsi="Times New Roman" w:cs="Times New Roman"/>
          <w:color w:val="1F1F1F"/>
          <w:sz w:val="28"/>
          <w:szCs w:val="28"/>
        </w:rPr>
        <w:t xml:space="preserve">ользования произвольных границ. </w:t>
      </w:r>
      <w:r w:rsidRPr="00DE3460">
        <w:rPr>
          <w:rFonts w:ascii="Times New Roman" w:hAnsi="Times New Roman" w:cs="Times New Roman"/>
          <w:color w:val="1F1F1F"/>
          <w:sz w:val="28"/>
          <w:szCs w:val="28"/>
        </w:rPr>
        <w:t xml:space="preserve">Чтобы сохранить корреляцию между цветовыми каналами RGB и обеспечить более естественные результаты, изображение RGB преобразуется в пространство кватернионов (рисунок </w:t>
      </w:r>
      <w:r w:rsidR="008748C7">
        <w:rPr>
          <w:rFonts w:ascii="Times New Roman" w:hAnsi="Times New Roman" w:cs="Times New Roman"/>
          <w:color w:val="1F1F1F"/>
          <w:sz w:val="28"/>
          <w:szCs w:val="28"/>
        </w:rPr>
        <w:t>6</w:t>
      </w:r>
      <w:r w:rsidRPr="00DE3460">
        <w:rPr>
          <w:rFonts w:ascii="Times New Roman" w:hAnsi="Times New Roman" w:cs="Times New Roman"/>
          <w:color w:val="1F1F1F"/>
          <w:sz w:val="28"/>
          <w:szCs w:val="28"/>
        </w:rPr>
        <w:t>) [1]. Такой подход позволяет избежать потери межканальной корреляции, которая может ухудшить восстановление цвета.</w:t>
      </w:r>
    </w:p>
    <w:p w14:paraId="464EDF40" w14:textId="77777777" w:rsidR="008E63D6" w:rsidRPr="00666282" w:rsidRDefault="008E63D6" w:rsidP="00666282">
      <w:pPr>
        <w:spacing w:line="360" w:lineRule="auto"/>
        <w:jc w:val="center"/>
        <w:rPr>
          <w:rFonts w:ascii="Times New Roman" w:hAnsi="Times New Roman" w:cs="Times New Roman"/>
          <w:color w:val="1F1F1F"/>
          <w:sz w:val="28"/>
          <w:szCs w:val="28"/>
        </w:rPr>
      </w:pPr>
      <w:r w:rsidRPr="00666282">
        <w:rPr>
          <w:rFonts w:ascii="Times New Roman" w:hAnsi="Times New Roman" w:cs="Times New Roman"/>
          <w:noProof/>
          <w:sz w:val="28"/>
          <w:szCs w:val="28"/>
          <w:lang w:val="en-US"/>
        </w:rPr>
        <w:lastRenderedPageBreak/>
        <w:drawing>
          <wp:inline distT="0" distB="0" distL="0" distR="0" wp14:anchorId="520305DB" wp14:editId="59047607">
            <wp:extent cx="4180114" cy="149403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179702" cy="1493891"/>
                    </a:xfrm>
                    <a:prstGeom prst="rect">
                      <a:avLst/>
                    </a:prstGeom>
                  </pic:spPr>
                </pic:pic>
              </a:graphicData>
            </a:graphic>
          </wp:inline>
        </w:drawing>
      </w:r>
    </w:p>
    <w:p w14:paraId="5AD783F9" w14:textId="77777777" w:rsidR="008E63D6" w:rsidRPr="00666282" w:rsidRDefault="009B36E8" w:rsidP="00666282">
      <w:pPr>
        <w:spacing w:line="360" w:lineRule="auto"/>
        <w:jc w:val="center"/>
        <w:rPr>
          <w:rFonts w:ascii="Times New Roman" w:hAnsi="Times New Roman" w:cs="Times New Roman"/>
          <w:color w:val="1F1F1F"/>
          <w:sz w:val="28"/>
          <w:szCs w:val="28"/>
        </w:rPr>
      </w:pPr>
      <w:r w:rsidRPr="00666282">
        <w:rPr>
          <w:rFonts w:ascii="Times New Roman" w:hAnsi="Times New Roman" w:cs="Times New Roman"/>
          <w:color w:val="1F1F1F"/>
          <w:sz w:val="28"/>
          <w:szCs w:val="28"/>
        </w:rPr>
        <w:t xml:space="preserve">Рисунок </w:t>
      </w:r>
      <w:r w:rsidR="008748C7">
        <w:rPr>
          <w:rFonts w:ascii="Times New Roman" w:hAnsi="Times New Roman" w:cs="Times New Roman"/>
          <w:color w:val="1F1F1F"/>
          <w:sz w:val="28"/>
          <w:szCs w:val="28"/>
        </w:rPr>
        <w:t>6</w:t>
      </w:r>
      <w:r w:rsidRPr="00666282">
        <w:rPr>
          <w:rFonts w:ascii="Times New Roman" w:hAnsi="Times New Roman" w:cs="Times New Roman"/>
          <w:color w:val="1F1F1F"/>
          <w:sz w:val="28"/>
          <w:szCs w:val="28"/>
        </w:rPr>
        <w:t xml:space="preserve"> - </w:t>
      </w:r>
      <w:r w:rsidR="008E63D6" w:rsidRPr="00666282">
        <w:rPr>
          <w:rFonts w:ascii="Times New Roman" w:hAnsi="Times New Roman" w:cs="Times New Roman"/>
          <w:color w:val="1F1F1F"/>
          <w:sz w:val="28"/>
          <w:szCs w:val="28"/>
        </w:rPr>
        <w:t xml:space="preserve">Пример обработки цвета для поиска </w:t>
      </w:r>
      <w:r w:rsidR="006B319B" w:rsidRPr="00666282">
        <w:rPr>
          <w:rFonts w:ascii="Times New Roman" w:hAnsi="Times New Roman" w:cs="Times New Roman"/>
          <w:color w:val="1F1F1F"/>
          <w:sz w:val="28"/>
          <w:szCs w:val="28"/>
        </w:rPr>
        <w:t>похожего</w:t>
      </w:r>
      <w:r w:rsidR="008E63D6" w:rsidRPr="00666282">
        <w:rPr>
          <w:rFonts w:ascii="Times New Roman" w:hAnsi="Times New Roman" w:cs="Times New Roman"/>
          <w:color w:val="1F1F1F"/>
          <w:sz w:val="28"/>
          <w:szCs w:val="28"/>
        </w:rPr>
        <w:t xml:space="preserve"> бл</w:t>
      </w:r>
      <w:r w:rsidR="0086339E" w:rsidRPr="00666282">
        <w:rPr>
          <w:rFonts w:ascii="Times New Roman" w:hAnsi="Times New Roman" w:cs="Times New Roman"/>
          <w:color w:val="1F1F1F"/>
          <w:sz w:val="28"/>
          <w:szCs w:val="28"/>
        </w:rPr>
        <w:t>ока в пространстве кватернионов</w:t>
      </w:r>
    </w:p>
    <w:p w14:paraId="18EECC9D" w14:textId="77777777" w:rsidR="008E63D6" w:rsidRPr="008748C7" w:rsidRDefault="008E63D6" w:rsidP="00666282">
      <w:pPr>
        <w:spacing w:line="360" w:lineRule="auto"/>
        <w:ind w:firstLine="709"/>
        <w:jc w:val="center"/>
        <w:rPr>
          <w:rFonts w:ascii="Times New Roman" w:hAnsi="Times New Roman" w:cs="Times New Roman"/>
          <w:color w:val="1F1F1F"/>
          <w:sz w:val="28"/>
          <w:szCs w:val="28"/>
        </w:rPr>
      </w:pPr>
    </w:p>
    <w:p w14:paraId="1C2C5EC1" w14:textId="77777777" w:rsidR="008E63D6" w:rsidRPr="00666282" w:rsidRDefault="008E63D6" w:rsidP="00666282">
      <w:pPr>
        <w:spacing w:line="360" w:lineRule="auto"/>
        <w:ind w:firstLine="567"/>
        <w:jc w:val="both"/>
        <w:rPr>
          <w:rFonts w:ascii="Times New Roman" w:hAnsi="Times New Roman" w:cs="Times New Roman"/>
          <w:color w:val="1F1F1F"/>
          <w:sz w:val="28"/>
          <w:szCs w:val="28"/>
        </w:rPr>
      </w:pPr>
      <w:r w:rsidRPr="00666282">
        <w:rPr>
          <w:rFonts w:ascii="Times New Roman" w:hAnsi="Times New Roman" w:cs="Times New Roman"/>
          <w:color w:val="1F1F1F"/>
          <w:sz w:val="28"/>
          <w:szCs w:val="28"/>
        </w:rPr>
        <w:t xml:space="preserve">Компоненты </w:t>
      </w:r>
      <w:r w:rsidR="006B319B" w:rsidRPr="00666282">
        <w:rPr>
          <w:rFonts w:ascii="Times New Roman" w:hAnsi="Times New Roman" w:cs="Times New Roman"/>
          <w:color w:val="1F1F1F"/>
          <w:sz w:val="28"/>
          <w:szCs w:val="28"/>
        </w:rPr>
        <w:t>RGB-</w:t>
      </w:r>
      <w:r w:rsidRPr="00666282">
        <w:rPr>
          <w:rFonts w:ascii="Times New Roman" w:hAnsi="Times New Roman" w:cs="Times New Roman"/>
          <w:color w:val="1F1F1F"/>
          <w:sz w:val="28"/>
          <w:szCs w:val="28"/>
        </w:rPr>
        <w:t xml:space="preserve">изображения можно представить в виде кватерниона </w:t>
      </w:r>
      <m:oMath>
        <m:r>
          <w:rPr>
            <w:rFonts w:ascii="Cambria Math" w:hAnsi="Cambria Math" w:cs="Times New Roman"/>
            <w:color w:val="1F1F1F"/>
            <w:sz w:val="28"/>
            <w:szCs w:val="28"/>
          </w:rPr>
          <m:t>Q</m:t>
        </m:r>
      </m:oMath>
      <w:r w:rsidR="00DE3460">
        <w:rPr>
          <w:rFonts w:ascii="Times New Roman" w:hAnsi="Times New Roman" w:cs="Times New Roman"/>
          <w:color w:val="1F1F1F"/>
          <w:sz w:val="28"/>
          <w:szCs w:val="28"/>
        </w:rPr>
        <w:t xml:space="preserve"> </w:t>
      </w:r>
      <w:r w:rsidRPr="00666282">
        <w:rPr>
          <w:rFonts w:ascii="Times New Roman" w:hAnsi="Times New Roman" w:cs="Times New Roman"/>
          <w:color w:val="1F1F1F"/>
          <w:sz w:val="28"/>
          <w:szCs w:val="28"/>
        </w:rPr>
        <w:t>[</w:t>
      </w:r>
      <w:r w:rsidR="00382B01" w:rsidRPr="00666282">
        <w:rPr>
          <w:rFonts w:ascii="Times New Roman" w:hAnsi="Times New Roman" w:cs="Times New Roman"/>
          <w:color w:val="1F1F1F"/>
          <w:sz w:val="28"/>
          <w:szCs w:val="28"/>
        </w:rPr>
        <w:t>1</w:t>
      </w:r>
      <w:r w:rsidR="00DE3460">
        <w:rPr>
          <w:rFonts w:ascii="Times New Roman" w:hAnsi="Times New Roman" w:cs="Times New Roman"/>
          <w:color w:val="1F1F1F"/>
          <w:sz w:val="28"/>
          <w:szCs w:val="28"/>
        </w:rPr>
        <w:t xml:space="preserve">]. </w:t>
      </w:r>
      <w:r w:rsidR="00DE3460" w:rsidRPr="00DE3460">
        <w:rPr>
          <w:rFonts w:ascii="Times New Roman" w:hAnsi="Times New Roman" w:cs="Times New Roman"/>
          <w:color w:val="1F1F1F"/>
          <w:sz w:val="28"/>
          <w:szCs w:val="28"/>
        </w:rPr>
        <w:t xml:space="preserve">Для оптимизации поиска схожих блоков в пространстве RGB используется </w:t>
      </w:r>
      <w:proofErr w:type="spellStart"/>
      <w:r w:rsidR="00DE3460" w:rsidRPr="00DE3460">
        <w:rPr>
          <w:rFonts w:ascii="Times New Roman" w:hAnsi="Times New Roman" w:cs="Times New Roman"/>
          <w:color w:val="1F1F1F"/>
          <w:sz w:val="28"/>
          <w:szCs w:val="28"/>
        </w:rPr>
        <w:t>кватернионная</w:t>
      </w:r>
      <w:proofErr w:type="spellEnd"/>
      <w:r w:rsidR="00DE3460" w:rsidRPr="00DE3460">
        <w:rPr>
          <w:rFonts w:ascii="Times New Roman" w:hAnsi="Times New Roman" w:cs="Times New Roman"/>
          <w:color w:val="1F1F1F"/>
          <w:sz w:val="28"/>
          <w:szCs w:val="28"/>
        </w:rPr>
        <w:t xml:space="preserve"> методология, объединяющая поиск по всем цветовым компонентам. Дискретное преобразование Фурье рассчитывается в адаптивной области </w:t>
      </w:r>
      <w:proofErr w:type="spellStart"/>
      <w:r w:rsidR="00DE3460" w:rsidRPr="00DE3460">
        <w:rPr>
          <w:rFonts w:ascii="Times New Roman" w:hAnsi="Times New Roman" w:cs="Times New Roman"/>
          <w:color w:val="1F1F1F"/>
          <w:sz w:val="28"/>
          <w:szCs w:val="28"/>
        </w:rPr>
        <w:t>кватернионного</w:t>
      </w:r>
      <w:proofErr w:type="spellEnd"/>
      <w:r w:rsidR="00DE3460" w:rsidRPr="00DE3460">
        <w:rPr>
          <w:rFonts w:ascii="Times New Roman" w:hAnsi="Times New Roman" w:cs="Times New Roman"/>
          <w:color w:val="1F1F1F"/>
          <w:sz w:val="28"/>
          <w:szCs w:val="28"/>
        </w:rPr>
        <w:t xml:space="preserve"> прос</w:t>
      </w:r>
      <w:r w:rsidR="00DE3460">
        <w:rPr>
          <w:rFonts w:ascii="Times New Roman" w:hAnsi="Times New Roman" w:cs="Times New Roman"/>
          <w:color w:val="1F1F1F"/>
          <w:sz w:val="28"/>
          <w:szCs w:val="28"/>
        </w:rPr>
        <w:t xml:space="preserve">транства для повышения точности </w:t>
      </w:r>
      <w:r w:rsidRPr="00666282">
        <w:rPr>
          <w:rFonts w:ascii="Times New Roman" w:hAnsi="Times New Roman" w:cs="Times New Roman"/>
          <w:color w:val="1F1F1F"/>
          <w:sz w:val="28"/>
          <w:szCs w:val="28"/>
        </w:rPr>
        <w:t>[</w:t>
      </w:r>
      <w:r w:rsidR="00382B01" w:rsidRPr="00666282">
        <w:rPr>
          <w:rFonts w:ascii="Times New Roman" w:hAnsi="Times New Roman" w:cs="Times New Roman"/>
          <w:color w:val="1F1F1F"/>
          <w:sz w:val="28"/>
          <w:szCs w:val="28"/>
        </w:rPr>
        <w:t>1</w:t>
      </w:r>
      <w:r w:rsidRPr="00666282">
        <w:rPr>
          <w:rFonts w:ascii="Times New Roman" w:hAnsi="Times New Roman" w:cs="Times New Roman"/>
          <w:color w:val="1F1F1F"/>
          <w:sz w:val="28"/>
          <w:szCs w:val="28"/>
        </w:rPr>
        <w:t>].</w:t>
      </w:r>
      <w:r w:rsidR="00F92BF5" w:rsidRPr="00666282">
        <w:rPr>
          <w:rFonts w:ascii="Times New Roman" w:hAnsi="Times New Roman" w:cs="Times New Roman"/>
          <w:color w:val="1F1F1F"/>
          <w:sz w:val="28"/>
          <w:szCs w:val="28"/>
        </w:rPr>
        <w:t xml:space="preserve"> </w:t>
      </w:r>
      <w:r w:rsidR="00DE3460">
        <w:rPr>
          <w:rFonts w:ascii="Times New Roman" w:hAnsi="Times New Roman" w:cs="Times New Roman"/>
          <w:color w:val="1F1F1F"/>
          <w:sz w:val="28"/>
          <w:szCs w:val="28"/>
        </w:rPr>
        <w:t>Далее</w:t>
      </w:r>
      <w:r w:rsidR="00AA382E" w:rsidRPr="00666282">
        <w:rPr>
          <w:rFonts w:ascii="Times New Roman" w:hAnsi="Times New Roman" w:cs="Times New Roman"/>
          <w:color w:val="1F1F1F"/>
          <w:sz w:val="28"/>
          <w:szCs w:val="28"/>
        </w:rPr>
        <w:t xml:space="preserve"> </w:t>
      </w:r>
      <w:r w:rsidR="00F92BF5" w:rsidRPr="00666282">
        <w:rPr>
          <w:rFonts w:ascii="Times New Roman" w:hAnsi="Times New Roman" w:cs="Times New Roman"/>
          <w:color w:val="1F1F1F"/>
          <w:sz w:val="28"/>
          <w:szCs w:val="28"/>
        </w:rPr>
        <w:t>находятся</w:t>
      </w:r>
      <w:r w:rsidR="00AA382E" w:rsidRPr="00666282">
        <w:rPr>
          <w:rFonts w:ascii="Times New Roman" w:hAnsi="Times New Roman" w:cs="Times New Roman"/>
          <w:color w:val="1F1F1F"/>
          <w:sz w:val="28"/>
          <w:szCs w:val="28"/>
        </w:rPr>
        <w:t xml:space="preserve"> блоки </w:t>
      </w:r>
      <m:oMath>
        <m:sSub>
          <m:sSubPr>
            <m:ctrlPr>
              <w:rPr>
                <w:rFonts w:ascii="Cambria Math" w:hAnsi="Cambria Math" w:cs="Times New Roman"/>
                <w:i/>
                <w:color w:val="1F1F1F"/>
                <w:sz w:val="28"/>
                <w:szCs w:val="28"/>
              </w:rPr>
            </m:ctrlPr>
          </m:sSubPr>
          <m:e>
            <m:r>
              <w:rPr>
                <w:rFonts w:ascii="Cambria Math" w:hAnsi="Cambria Math" w:cs="Times New Roman"/>
                <w:color w:val="1F1F1F"/>
                <w:sz w:val="28"/>
                <w:szCs w:val="28"/>
              </w:rPr>
              <m:t>ψ</m:t>
            </m:r>
          </m:e>
          <m:sub>
            <m:sSup>
              <m:sSupPr>
                <m:ctrlPr>
                  <w:rPr>
                    <w:rFonts w:ascii="Cambria Math" w:hAnsi="Cambria Math" w:cs="Times New Roman"/>
                    <w:i/>
                    <w:color w:val="1F1F1F"/>
                    <w:sz w:val="28"/>
                    <w:szCs w:val="28"/>
                  </w:rPr>
                </m:ctrlPr>
              </m:sSupPr>
              <m:e>
                <m:r>
                  <w:rPr>
                    <w:rFonts w:ascii="Cambria Math" w:hAnsi="Cambria Math" w:cs="Times New Roman"/>
                    <w:color w:val="1F1F1F"/>
                    <w:sz w:val="28"/>
                    <w:szCs w:val="28"/>
                  </w:rPr>
                  <m:t>q</m:t>
                </m:r>
              </m:e>
              <m:sup>
                <m:r>
                  <w:rPr>
                    <w:rFonts w:ascii="Cambria Math" w:hAnsi="Cambria Math" w:cs="Times New Roman"/>
                    <w:color w:val="1F1F1F"/>
                    <w:sz w:val="28"/>
                    <w:szCs w:val="28"/>
                  </w:rPr>
                  <m:t>(h)</m:t>
                </m:r>
              </m:sup>
            </m:sSup>
          </m:sub>
        </m:sSub>
      </m:oMath>
      <w:r w:rsidR="00AA382E" w:rsidRPr="00666282">
        <w:rPr>
          <w:rFonts w:ascii="Times New Roman" w:hAnsi="Times New Roman" w:cs="Times New Roman"/>
          <w:color w:val="1F1F1F"/>
          <w:sz w:val="28"/>
          <w:szCs w:val="28"/>
        </w:rPr>
        <w:t xml:space="preserve">, </w:t>
      </w:r>
      <m:oMath>
        <m:r>
          <w:rPr>
            <w:rFonts w:ascii="Cambria Math" w:hAnsi="Cambria Math" w:cs="Times New Roman"/>
            <w:color w:val="1F1F1F"/>
            <w:sz w:val="28"/>
            <w:szCs w:val="28"/>
          </w:rPr>
          <m:t>h=</m:t>
        </m:r>
        <m:acc>
          <m:accPr>
            <m:chr m:val="̅"/>
            <m:ctrlPr>
              <w:rPr>
                <w:rFonts w:ascii="Cambria Math" w:hAnsi="Cambria Math" w:cs="Times New Roman"/>
                <w:i/>
                <w:color w:val="1F1F1F"/>
                <w:sz w:val="28"/>
                <w:szCs w:val="28"/>
              </w:rPr>
            </m:ctrlPr>
          </m:accPr>
          <m:e>
            <m:r>
              <w:rPr>
                <w:rFonts w:ascii="Cambria Math" w:hAnsi="Cambria Math" w:cs="Times New Roman"/>
                <w:color w:val="1F1F1F"/>
                <w:sz w:val="28"/>
                <w:szCs w:val="28"/>
              </w:rPr>
              <m:t>1,R</m:t>
            </m:r>
          </m:e>
        </m:acc>
      </m:oMath>
      <w:r w:rsidR="00AA382E" w:rsidRPr="00666282">
        <w:rPr>
          <w:rFonts w:ascii="Times New Roman" w:hAnsi="Times New Roman" w:cs="Times New Roman"/>
          <w:color w:val="1F1F1F"/>
          <w:sz w:val="28"/>
          <w:szCs w:val="28"/>
        </w:rPr>
        <w:t xml:space="preserve"> в области </w:t>
      </w:r>
      <m:oMath>
        <m:sSub>
          <m:sSubPr>
            <m:ctrlPr>
              <w:rPr>
                <w:rFonts w:ascii="Cambria Math" w:hAnsi="Cambria Math" w:cs="Times New Roman"/>
                <w:i/>
                <w:color w:val="1F1F1F"/>
                <w:sz w:val="28"/>
                <w:szCs w:val="28"/>
              </w:rPr>
            </m:ctrlPr>
          </m:sSubPr>
          <m:e>
            <m:r>
              <w:rPr>
                <w:rFonts w:ascii="Cambria Math" w:hAnsi="Cambria Math" w:cs="Times New Roman"/>
                <w:color w:val="1F1F1F"/>
                <w:sz w:val="28"/>
                <w:szCs w:val="28"/>
              </w:rPr>
              <m:t>S</m:t>
            </m:r>
          </m:e>
          <m:sub>
            <m:r>
              <w:rPr>
                <w:rFonts w:ascii="Cambria Math" w:hAnsi="Cambria Math" w:cs="Times New Roman"/>
                <w:color w:val="1F1F1F"/>
                <w:sz w:val="28"/>
                <w:szCs w:val="28"/>
              </w:rPr>
              <m:t>i,j</m:t>
            </m:r>
          </m:sub>
        </m:sSub>
      </m:oMath>
      <w:r w:rsidR="006B319B" w:rsidRPr="00666282">
        <w:rPr>
          <w:rFonts w:ascii="Times New Roman" w:hAnsi="Times New Roman" w:cs="Times New Roman"/>
          <w:color w:val="1F1F1F"/>
          <w:sz w:val="28"/>
          <w:szCs w:val="28"/>
        </w:rPr>
        <w:t xml:space="preserve">, для которых евклидова метрика </w:t>
      </w:r>
      <w:r w:rsidR="00DE3460">
        <w:rPr>
          <w:rFonts w:ascii="Times New Roman" w:hAnsi="Times New Roman" w:cs="Times New Roman"/>
          <w:color w:val="1F1F1F"/>
          <w:sz w:val="28"/>
          <w:szCs w:val="28"/>
        </w:rPr>
        <w:t xml:space="preserve">минимальна </w:t>
      </w:r>
      <w:r w:rsidR="00382B01" w:rsidRPr="00666282">
        <w:rPr>
          <w:rFonts w:ascii="Times New Roman" w:eastAsiaTheme="minorEastAsia" w:hAnsi="Times New Roman" w:cs="Times New Roman"/>
          <w:color w:val="1F1F1F"/>
          <w:sz w:val="28"/>
          <w:szCs w:val="28"/>
        </w:rPr>
        <w:t>[1</w:t>
      </w:r>
      <w:r w:rsidR="006B319B" w:rsidRPr="00666282">
        <w:rPr>
          <w:rFonts w:ascii="Times New Roman" w:eastAsiaTheme="minorEastAsia" w:hAnsi="Times New Roman" w:cs="Times New Roman"/>
          <w:color w:val="1F1F1F"/>
          <w:sz w:val="28"/>
          <w:szCs w:val="28"/>
        </w:rPr>
        <w:t>]</w:t>
      </w:r>
      <w:r w:rsidR="00AA382E" w:rsidRPr="00666282">
        <w:rPr>
          <w:rFonts w:ascii="Times New Roman" w:hAnsi="Times New Roman" w:cs="Times New Roman"/>
          <w:color w:val="1F1F1F"/>
          <w:sz w:val="28"/>
          <w:szCs w:val="28"/>
        </w:rPr>
        <w:t>.</w:t>
      </w:r>
    </w:p>
    <w:p w14:paraId="6D3BE309" w14:textId="77777777" w:rsidR="00FF4B02" w:rsidRPr="00666282" w:rsidRDefault="004A36E2" w:rsidP="00666282">
      <w:pPr>
        <w:spacing w:line="360" w:lineRule="auto"/>
        <w:ind w:firstLine="567"/>
        <w:jc w:val="both"/>
        <w:rPr>
          <w:rFonts w:ascii="Times New Roman" w:hAnsi="Times New Roman" w:cs="Times New Roman"/>
          <w:color w:val="1F1F1F"/>
          <w:sz w:val="28"/>
          <w:szCs w:val="28"/>
        </w:rPr>
      </w:pPr>
      <w:r w:rsidRPr="004A36E2">
        <w:rPr>
          <w:rFonts w:ascii="Times New Roman" w:hAnsi="Times New Roman" w:cs="Times New Roman"/>
          <w:color w:val="1F1F1F"/>
          <w:sz w:val="28"/>
          <w:szCs w:val="28"/>
        </w:rPr>
        <w:t>Для заполнения недостающих значений пикселей карты глубины в окрестности пикселя с наивысшим приоритетом применяется нейро</w:t>
      </w:r>
      <w:r>
        <w:rPr>
          <w:rFonts w:ascii="Times New Roman" w:hAnsi="Times New Roman" w:cs="Times New Roman"/>
          <w:color w:val="1F1F1F"/>
          <w:sz w:val="28"/>
          <w:szCs w:val="28"/>
        </w:rPr>
        <w:t xml:space="preserve">нная </w:t>
      </w:r>
      <w:r w:rsidRPr="004A36E2">
        <w:rPr>
          <w:rFonts w:ascii="Times New Roman" w:hAnsi="Times New Roman" w:cs="Times New Roman"/>
          <w:color w:val="1F1F1F"/>
          <w:sz w:val="28"/>
          <w:szCs w:val="28"/>
        </w:rPr>
        <w:t>сеть. Эта сеть вычисляет наиболее похожий блок</w:t>
      </w:r>
      <w:r>
        <w:rPr>
          <w:rFonts w:ascii="Times New Roman" w:hAnsi="Times New Roman" w:cs="Times New Roman"/>
          <w:color w:val="1F1F1F"/>
          <w:sz w:val="28"/>
          <w:szCs w:val="28"/>
        </w:rPr>
        <w:t>, путем</w:t>
      </w:r>
      <w:r w:rsidRPr="004A36E2">
        <w:rPr>
          <w:rFonts w:ascii="Times New Roman" w:hAnsi="Times New Roman" w:cs="Times New Roman"/>
          <w:color w:val="1F1F1F"/>
          <w:sz w:val="28"/>
          <w:szCs w:val="28"/>
        </w:rPr>
        <w:t xml:space="preserve"> </w:t>
      </w:r>
      <w:r>
        <w:rPr>
          <w:rFonts w:ascii="Times New Roman" w:hAnsi="Times New Roman" w:cs="Times New Roman"/>
          <w:color w:val="1F1F1F"/>
          <w:sz w:val="28"/>
          <w:szCs w:val="28"/>
        </w:rPr>
        <w:t>усреднения</w:t>
      </w:r>
      <w:r w:rsidRPr="004A36E2">
        <w:rPr>
          <w:rFonts w:ascii="Times New Roman" w:hAnsi="Times New Roman" w:cs="Times New Roman"/>
          <w:color w:val="1F1F1F"/>
          <w:sz w:val="28"/>
          <w:szCs w:val="28"/>
        </w:rPr>
        <w:t xml:space="preserve"> значени</w:t>
      </w:r>
      <w:r>
        <w:rPr>
          <w:rFonts w:ascii="Times New Roman" w:hAnsi="Times New Roman" w:cs="Times New Roman"/>
          <w:color w:val="1F1F1F"/>
          <w:sz w:val="28"/>
          <w:szCs w:val="28"/>
        </w:rPr>
        <w:t>я</w:t>
      </w:r>
      <w:r w:rsidRPr="004A36E2">
        <w:rPr>
          <w:rFonts w:ascii="Times New Roman" w:hAnsi="Times New Roman" w:cs="Times New Roman"/>
          <w:color w:val="1F1F1F"/>
          <w:sz w:val="28"/>
          <w:szCs w:val="28"/>
        </w:rPr>
        <w:t xml:space="preserve"> соответствующих пикселей, взятых из </w:t>
      </w:r>
      <w:r>
        <w:rPr>
          <w:rFonts w:ascii="Times New Roman" w:hAnsi="Times New Roman" w:cs="Times New Roman"/>
          <w:color w:val="1F1F1F"/>
          <w:sz w:val="28"/>
          <w:szCs w:val="28"/>
        </w:rPr>
        <w:t>найденных блоков</w:t>
      </w:r>
      <w:r w:rsidRPr="004A36E2">
        <w:rPr>
          <w:rFonts w:ascii="Times New Roman" w:hAnsi="Times New Roman" w:cs="Times New Roman"/>
          <w:color w:val="1F1F1F"/>
          <w:sz w:val="28"/>
          <w:szCs w:val="28"/>
        </w:rPr>
        <w:t>.</w:t>
      </w:r>
      <w:r>
        <w:rPr>
          <w:rFonts w:ascii="Times New Roman" w:hAnsi="Times New Roman" w:cs="Times New Roman"/>
          <w:color w:val="1F1F1F"/>
          <w:sz w:val="28"/>
          <w:szCs w:val="28"/>
        </w:rPr>
        <w:t xml:space="preserve"> </w:t>
      </w:r>
      <w:r w:rsidR="003063C0" w:rsidRPr="00666282">
        <w:rPr>
          <w:rFonts w:ascii="Times New Roman" w:hAnsi="Times New Roman" w:cs="Times New Roman"/>
          <w:color w:val="1F1F1F"/>
          <w:sz w:val="28"/>
          <w:szCs w:val="28"/>
        </w:rPr>
        <w:t xml:space="preserve">После этого происходит циклический процесс, включающий пересчет приоритета, поиск похожих </w:t>
      </w:r>
      <w:r w:rsidR="00382B01" w:rsidRPr="00666282">
        <w:rPr>
          <w:rFonts w:ascii="Times New Roman" w:hAnsi="Times New Roman" w:cs="Times New Roman"/>
          <w:color w:val="1F1F1F"/>
          <w:sz w:val="28"/>
          <w:szCs w:val="28"/>
        </w:rPr>
        <w:t>участков и замену пикселей [1</w:t>
      </w:r>
      <w:r w:rsidR="003063C0" w:rsidRPr="00666282">
        <w:rPr>
          <w:rFonts w:ascii="Times New Roman" w:hAnsi="Times New Roman" w:cs="Times New Roman"/>
          <w:color w:val="1F1F1F"/>
          <w:sz w:val="28"/>
          <w:szCs w:val="28"/>
        </w:rPr>
        <w:t>]</w:t>
      </w:r>
      <w:r w:rsidR="00AA382E" w:rsidRPr="00666282">
        <w:rPr>
          <w:rFonts w:ascii="Times New Roman" w:hAnsi="Times New Roman" w:cs="Times New Roman"/>
          <w:color w:val="1F1F1F"/>
          <w:sz w:val="28"/>
          <w:szCs w:val="28"/>
        </w:rPr>
        <w:t xml:space="preserve">. </w:t>
      </w:r>
    </w:p>
    <w:p w14:paraId="2D81B0B4" w14:textId="77777777" w:rsidR="004B0527" w:rsidRPr="00666282" w:rsidRDefault="004B0527" w:rsidP="00666282">
      <w:pPr>
        <w:spacing w:line="360" w:lineRule="auto"/>
        <w:ind w:firstLine="709"/>
        <w:jc w:val="both"/>
        <w:rPr>
          <w:rFonts w:ascii="Times New Roman" w:hAnsi="Times New Roman" w:cs="Times New Roman"/>
          <w:color w:val="1F1F1F"/>
          <w:sz w:val="28"/>
          <w:szCs w:val="28"/>
        </w:rPr>
      </w:pPr>
    </w:p>
    <w:p w14:paraId="6364BA89" w14:textId="77777777" w:rsidR="007E4E0A" w:rsidRPr="00666282" w:rsidRDefault="004B0527" w:rsidP="00666282">
      <w:pPr>
        <w:shd w:val="clear" w:color="auto" w:fill="FFFFFF"/>
        <w:spacing w:line="360" w:lineRule="auto"/>
        <w:jc w:val="both"/>
        <w:outlineLvl w:val="0"/>
        <w:rPr>
          <w:rFonts w:ascii="Times New Roman" w:hAnsi="Times New Roman" w:cs="Times New Roman"/>
          <w:b/>
          <w:i/>
          <w:color w:val="FF0000"/>
          <w:sz w:val="28"/>
          <w:szCs w:val="28"/>
        </w:rPr>
      </w:pPr>
      <w:r w:rsidRPr="00666282">
        <w:rPr>
          <w:rFonts w:ascii="Times New Roman" w:hAnsi="Times New Roman" w:cs="Times New Roman"/>
          <w:b/>
          <w:sz w:val="28"/>
          <w:szCs w:val="28"/>
        </w:rPr>
        <w:t>Результаты исследования и их обсуждение.</w:t>
      </w:r>
      <w:r w:rsidRPr="00666282">
        <w:rPr>
          <w:rFonts w:ascii="Times New Roman" w:hAnsi="Times New Roman" w:cs="Times New Roman"/>
          <w:b/>
          <w:i/>
          <w:sz w:val="28"/>
          <w:szCs w:val="28"/>
        </w:rPr>
        <w:t xml:space="preserve"> </w:t>
      </w:r>
      <w:r w:rsidR="007E4E0A" w:rsidRPr="00666282">
        <w:rPr>
          <w:rFonts w:ascii="Times New Roman" w:hAnsi="Times New Roman" w:cs="Times New Roman"/>
          <w:color w:val="222222"/>
          <w:sz w:val="28"/>
          <w:szCs w:val="28"/>
          <w:shd w:val="clear" w:color="auto" w:fill="FFFFFF"/>
        </w:rPr>
        <w:t>Результаты предлагаемого метода</w:t>
      </w:r>
      <w:r w:rsidR="00280390" w:rsidRPr="00666282">
        <w:rPr>
          <w:rFonts w:ascii="Times New Roman" w:hAnsi="Times New Roman" w:cs="Times New Roman"/>
          <w:color w:val="222222"/>
          <w:sz w:val="28"/>
          <w:szCs w:val="28"/>
          <w:shd w:val="clear" w:color="auto" w:fill="FFFFFF"/>
        </w:rPr>
        <w:t xml:space="preserve"> V-SLAM</w:t>
      </w:r>
      <w:r w:rsidR="00F92BF5" w:rsidRPr="00666282">
        <w:rPr>
          <w:rFonts w:ascii="Times New Roman" w:hAnsi="Times New Roman" w:cs="Times New Roman"/>
          <w:color w:val="222222"/>
          <w:sz w:val="28"/>
          <w:szCs w:val="28"/>
          <w:shd w:val="clear" w:color="auto" w:fill="FFFFFF"/>
        </w:rPr>
        <w:t>,</w:t>
      </w:r>
      <w:r w:rsidR="00280390" w:rsidRPr="00666282">
        <w:rPr>
          <w:rFonts w:ascii="Times New Roman" w:hAnsi="Times New Roman" w:cs="Times New Roman"/>
          <w:color w:val="222222"/>
          <w:sz w:val="28"/>
          <w:szCs w:val="28"/>
          <w:shd w:val="clear" w:color="auto" w:fill="FFFFFF"/>
        </w:rPr>
        <w:t xml:space="preserve"> использующ</w:t>
      </w:r>
      <w:r w:rsidR="00F92BF5" w:rsidRPr="00666282">
        <w:rPr>
          <w:rFonts w:ascii="Times New Roman" w:hAnsi="Times New Roman" w:cs="Times New Roman"/>
          <w:color w:val="222222"/>
          <w:sz w:val="28"/>
          <w:szCs w:val="28"/>
          <w:shd w:val="clear" w:color="auto" w:fill="FFFFFF"/>
        </w:rPr>
        <w:t>его</w:t>
      </w:r>
      <w:r w:rsidR="00280390" w:rsidRPr="00666282">
        <w:rPr>
          <w:rFonts w:ascii="Times New Roman" w:hAnsi="Times New Roman" w:cs="Times New Roman"/>
          <w:color w:val="222222"/>
          <w:sz w:val="28"/>
          <w:szCs w:val="28"/>
          <w:shd w:val="clear" w:color="auto" w:fill="FFFFFF"/>
        </w:rPr>
        <w:t xml:space="preserve"> восстановленные карты глубины</w:t>
      </w:r>
      <w:r w:rsidR="00F92BF5" w:rsidRPr="00666282">
        <w:rPr>
          <w:rFonts w:ascii="Times New Roman" w:hAnsi="Times New Roman" w:cs="Times New Roman"/>
          <w:color w:val="222222"/>
          <w:sz w:val="28"/>
          <w:szCs w:val="28"/>
          <w:shd w:val="clear" w:color="auto" w:fill="FFFFFF"/>
        </w:rPr>
        <w:t>,</w:t>
      </w:r>
      <w:r w:rsidR="00280390" w:rsidRPr="00666282">
        <w:rPr>
          <w:rFonts w:ascii="Times New Roman" w:hAnsi="Times New Roman" w:cs="Times New Roman"/>
          <w:color w:val="222222"/>
          <w:sz w:val="28"/>
          <w:szCs w:val="28"/>
          <w:shd w:val="clear" w:color="auto" w:fill="FFFFFF"/>
        </w:rPr>
        <w:t xml:space="preserve"> </w:t>
      </w:r>
      <w:r w:rsidR="007E4E0A" w:rsidRPr="00666282">
        <w:rPr>
          <w:rFonts w:ascii="Times New Roman" w:hAnsi="Times New Roman" w:cs="Times New Roman"/>
          <w:color w:val="222222"/>
          <w:sz w:val="28"/>
          <w:szCs w:val="28"/>
          <w:shd w:val="clear" w:color="auto" w:fill="FFFFFF"/>
        </w:rPr>
        <w:t xml:space="preserve"> сравниваются с VINS-</w:t>
      </w:r>
      <w:proofErr w:type="spellStart"/>
      <w:r w:rsidR="007E4E0A" w:rsidRPr="00666282">
        <w:rPr>
          <w:rFonts w:ascii="Times New Roman" w:hAnsi="Times New Roman" w:cs="Times New Roman"/>
          <w:color w:val="222222"/>
          <w:sz w:val="28"/>
          <w:szCs w:val="28"/>
          <w:shd w:val="clear" w:color="auto" w:fill="FFFFFF"/>
        </w:rPr>
        <w:t>Fusion</w:t>
      </w:r>
      <w:proofErr w:type="spellEnd"/>
      <w:r w:rsidR="007E4E0A" w:rsidRPr="00666282">
        <w:rPr>
          <w:rFonts w:ascii="Times New Roman" w:hAnsi="Times New Roman" w:cs="Times New Roman"/>
          <w:color w:val="222222"/>
          <w:sz w:val="28"/>
          <w:szCs w:val="28"/>
          <w:shd w:val="clear" w:color="auto" w:fill="FFFFFF"/>
        </w:rPr>
        <w:t xml:space="preserve"> </w:t>
      </w:r>
      <w:r w:rsidR="00F92BF5" w:rsidRPr="00666282">
        <w:rPr>
          <w:rFonts w:ascii="Times New Roman" w:hAnsi="Times New Roman" w:cs="Times New Roman"/>
          <w:color w:val="222222"/>
          <w:sz w:val="28"/>
          <w:szCs w:val="28"/>
          <w:shd w:val="clear" w:color="auto" w:fill="FFFFFF"/>
        </w:rPr>
        <w:t>[</w:t>
      </w:r>
      <w:r w:rsidR="00382B01" w:rsidRPr="00666282">
        <w:rPr>
          <w:rFonts w:ascii="Times New Roman" w:hAnsi="Times New Roman" w:cs="Times New Roman"/>
          <w:color w:val="222222"/>
          <w:sz w:val="28"/>
          <w:szCs w:val="28"/>
          <w:shd w:val="clear" w:color="auto" w:fill="FFFFFF"/>
        </w:rPr>
        <w:t>2</w:t>
      </w:r>
      <w:r w:rsidR="00F92BF5" w:rsidRPr="00666282">
        <w:rPr>
          <w:rFonts w:ascii="Times New Roman" w:hAnsi="Times New Roman" w:cs="Times New Roman"/>
          <w:color w:val="222222"/>
          <w:sz w:val="28"/>
          <w:szCs w:val="28"/>
          <w:shd w:val="clear" w:color="auto" w:fill="FFFFFF"/>
        </w:rPr>
        <w:t>],</w:t>
      </w:r>
      <w:r w:rsidR="007E4E0A" w:rsidRPr="00666282">
        <w:rPr>
          <w:rFonts w:ascii="Times New Roman" w:hAnsi="Times New Roman" w:cs="Times New Roman"/>
          <w:color w:val="222222"/>
          <w:sz w:val="28"/>
          <w:szCs w:val="28"/>
          <w:shd w:val="clear" w:color="auto" w:fill="FFFFFF"/>
        </w:rPr>
        <w:t xml:space="preserve"> </w:t>
      </w:r>
      <w:r w:rsidR="007E4E0A" w:rsidRPr="00666282">
        <w:rPr>
          <w:rFonts w:ascii="Times New Roman" w:hAnsi="Times New Roman" w:cs="Times New Roman"/>
          <w:color w:val="222222"/>
          <w:sz w:val="28"/>
          <w:szCs w:val="28"/>
          <w:shd w:val="clear" w:color="auto" w:fill="FFFFFF"/>
          <w:lang w:val="en-US"/>
        </w:rPr>
        <w:t>PL</w:t>
      </w:r>
      <w:r w:rsidR="007E4E0A" w:rsidRPr="00666282">
        <w:rPr>
          <w:rFonts w:ascii="Times New Roman" w:hAnsi="Times New Roman" w:cs="Times New Roman"/>
          <w:color w:val="222222"/>
          <w:sz w:val="28"/>
          <w:szCs w:val="28"/>
          <w:shd w:val="clear" w:color="auto" w:fill="FFFFFF"/>
        </w:rPr>
        <w:t>-</w:t>
      </w:r>
      <w:r w:rsidR="007E4E0A" w:rsidRPr="00666282">
        <w:rPr>
          <w:rFonts w:ascii="Times New Roman" w:hAnsi="Times New Roman" w:cs="Times New Roman"/>
          <w:color w:val="222222"/>
          <w:sz w:val="28"/>
          <w:szCs w:val="28"/>
          <w:shd w:val="clear" w:color="auto" w:fill="FFFFFF"/>
          <w:lang w:val="en-US"/>
        </w:rPr>
        <w:t>SLAM</w:t>
      </w:r>
      <w:r w:rsidR="007E4E0A" w:rsidRPr="00666282">
        <w:rPr>
          <w:rFonts w:ascii="Times New Roman" w:hAnsi="Times New Roman" w:cs="Times New Roman"/>
          <w:color w:val="222222"/>
          <w:sz w:val="28"/>
          <w:szCs w:val="28"/>
          <w:shd w:val="clear" w:color="auto" w:fill="FFFFFF"/>
        </w:rPr>
        <w:t xml:space="preserve"> </w:t>
      </w:r>
      <w:r w:rsidR="00F92BF5" w:rsidRPr="00666282">
        <w:rPr>
          <w:rFonts w:ascii="Times New Roman" w:hAnsi="Times New Roman" w:cs="Times New Roman"/>
          <w:color w:val="222222"/>
          <w:sz w:val="28"/>
          <w:szCs w:val="28"/>
          <w:shd w:val="clear" w:color="auto" w:fill="FFFFFF"/>
        </w:rPr>
        <w:t>[</w:t>
      </w:r>
      <w:r w:rsidR="00382B01" w:rsidRPr="00666282">
        <w:rPr>
          <w:rFonts w:ascii="Times New Roman" w:hAnsi="Times New Roman" w:cs="Times New Roman"/>
          <w:color w:val="222222"/>
          <w:sz w:val="28"/>
          <w:szCs w:val="28"/>
          <w:shd w:val="clear" w:color="auto" w:fill="FFFFFF"/>
        </w:rPr>
        <w:t>3</w:t>
      </w:r>
      <w:r w:rsidR="00F92BF5" w:rsidRPr="00666282">
        <w:rPr>
          <w:rFonts w:ascii="Times New Roman" w:hAnsi="Times New Roman" w:cs="Times New Roman"/>
          <w:color w:val="222222"/>
          <w:sz w:val="28"/>
          <w:szCs w:val="28"/>
          <w:shd w:val="clear" w:color="auto" w:fill="FFFFFF"/>
        </w:rPr>
        <w:t>]</w:t>
      </w:r>
      <w:r w:rsidR="007E4E0A" w:rsidRPr="00666282">
        <w:rPr>
          <w:rFonts w:ascii="Times New Roman" w:hAnsi="Times New Roman" w:cs="Times New Roman"/>
          <w:color w:val="222222"/>
          <w:sz w:val="28"/>
          <w:szCs w:val="28"/>
          <w:shd w:val="clear" w:color="auto" w:fill="FFFFFF"/>
        </w:rPr>
        <w:t xml:space="preserve"> и </w:t>
      </w:r>
      <w:r w:rsidR="007E4E0A" w:rsidRPr="00666282">
        <w:rPr>
          <w:rFonts w:ascii="Times New Roman" w:hAnsi="Times New Roman" w:cs="Times New Roman"/>
          <w:color w:val="222222"/>
          <w:sz w:val="28"/>
          <w:szCs w:val="28"/>
          <w:shd w:val="clear" w:color="auto" w:fill="FFFFFF"/>
          <w:lang w:val="en-US"/>
        </w:rPr>
        <w:t>ORB</w:t>
      </w:r>
      <w:r w:rsidR="007E4E0A" w:rsidRPr="00666282">
        <w:rPr>
          <w:rFonts w:ascii="Times New Roman" w:hAnsi="Times New Roman" w:cs="Times New Roman"/>
          <w:color w:val="222222"/>
          <w:sz w:val="28"/>
          <w:szCs w:val="28"/>
          <w:shd w:val="clear" w:color="auto" w:fill="FFFFFF"/>
        </w:rPr>
        <w:t>-</w:t>
      </w:r>
      <w:r w:rsidR="007E4E0A" w:rsidRPr="00666282">
        <w:rPr>
          <w:rFonts w:ascii="Times New Roman" w:hAnsi="Times New Roman" w:cs="Times New Roman"/>
          <w:color w:val="222222"/>
          <w:sz w:val="28"/>
          <w:szCs w:val="28"/>
          <w:shd w:val="clear" w:color="auto" w:fill="FFFFFF"/>
          <w:lang w:val="en-US"/>
        </w:rPr>
        <w:t>SLAM</w:t>
      </w:r>
      <w:r w:rsidR="007E4E0A" w:rsidRPr="00666282">
        <w:rPr>
          <w:rFonts w:ascii="Times New Roman" w:hAnsi="Times New Roman" w:cs="Times New Roman"/>
          <w:color w:val="222222"/>
          <w:sz w:val="28"/>
          <w:szCs w:val="28"/>
          <w:shd w:val="clear" w:color="auto" w:fill="FFFFFF"/>
        </w:rPr>
        <w:t xml:space="preserve">2 </w:t>
      </w:r>
      <w:r w:rsidR="00F92BF5" w:rsidRPr="00666282">
        <w:rPr>
          <w:rFonts w:ascii="Times New Roman" w:hAnsi="Times New Roman" w:cs="Times New Roman"/>
          <w:color w:val="222222"/>
          <w:sz w:val="28"/>
          <w:szCs w:val="28"/>
          <w:shd w:val="clear" w:color="auto" w:fill="FFFFFF"/>
        </w:rPr>
        <w:t>[</w:t>
      </w:r>
      <w:r w:rsidR="00382B01" w:rsidRPr="00666282">
        <w:rPr>
          <w:rFonts w:ascii="Times New Roman" w:hAnsi="Times New Roman" w:cs="Times New Roman"/>
          <w:color w:val="222222"/>
          <w:sz w:val="28"/>
          <w:szCs w:val="28"/>
          <w:shd w:val="clear" w:color="auto" w:fill="FFFFFF"/>
        </w:rPr>
        <w:t>4</w:t>
      </w:r>
      <w:r w:rsidR="00F92BF5" w:rsidRPr="00666282">
        <w:rPr>
          <w:rFonts w:ascii="Times New Roman" w:hAnsi="Times New Roman" w:cs="Times New Roman"/>
          <w:color w:val="222222"/>
          <w:sz w:val="28"/>
          <w:szCs w:val="28"/>
          <w:shd w:val="clear" w:color="auto" w:fill="FFFFFF"/>
        </w:rPr>
        <w:t>]</w:t>
      </w:r>
      <w:r w:rsidR="007E4E0A" w:rsidRPr="00666282">
        <w:rPr>
          <w:rFonts w:ascii="Times New Roman" w:hAnsi="Times New Roman" w:cs="Times New Roman"/>
          <w:color w:val="222222"/>
          <w:sz w:val="28"/>
          <w:szCs w:val="28"/>
          <w:shd w:val="clear" w:color="auto" w:fill="FFFFFF"/>
        </w:rPr>
        <w:t xml:space="preserve"> на наборе </w:t>
      </w:r>
      <w:r w:rsidR="00916A2B" w:rsidRPr="00666282">
        <w:rPr>
          <w:rFonts w:ascii="Times New Roman" w:hAnsi="Times New Roman" w:cs="Times New Roman"/>
          <w:color w:val="222222"/>
          <w:sz w:val="28"/>
          <w:szCs w:val="28"/>
          <w:shd w:val="clear" w:color="auto" w:fill="FFFFFF"/>
          <w:lang w:val="en-US"/>
        </w:rPr>
        <w:t>KITTI</w:t>
      </w:r>
      <w:r w:rsidR="00916A2B" w:rsidRPr="00666282">
        <w:rPr>
          <w:rFonts w:ascii="Times New Roman" w:hAnsi="Times New Roman" w:cs="Times New Roman"/>
          <w:color w:val="222222"/>
          <w:sz w:val="28"/>
          <w:szCs w:val="28"/>
          <w:shd w:val="clear" w:color="auto" w:fill="FFFFFF"/>
        </w:rPr>
        <w:t xml:space="preserve"> </w:t>
      </w:r>
      <w:r w:rsidR="00F92BF5" w:rsidRPr="00666282">
        <w:rPr>
          <w:rFonts w:ascii="Times New Roman" w:hAnsi="Times New Roman" w:cs="Times New Roman"/>
          <w:color w:val="222222"/>
          <w:sz w:val="28"/>
          <w:szCs w:val="28"/>
          <w:shd w:val="clear" w:color="auto" w:fill="FFFFFF"/>
        </w:rPr>
        <w:t>[</w:t>
      </w:r>
      <w:r w:rsidR="00382B01" w:rsidRPr="00666282">
        <w:rPr>
          <w:rFonts w:ascii="Times New Roman" w:hAnsi="Times New Roman" w:cs="Times New Roman"/>
          <w:color w:val="222222"/>
          <w:sz w:val="28"/>
          <w:szCs w:val="28"/>
          <w:shd w:val="clear" w:color="auto" w:fill="FFFFFF"/>
        </w:rPr>
        <w:t>5</w:t>
      </w:r>
      <w:r w:rsidR="00F92BF5" w:rsidRPr="00666282">
        <w:rPr>
          <w:rFonts w:ascii="Times New Roman" w:hAnsi="Times New Roman" w:cs="Times New Roman"/>
          <w:color w:val="222222"/>
          <w:sz w:val="28"/>
          <w:szCs w:val="28"/>
          <w:shd w:val="clear" w:color="auto" w:fill="FFFFFF"/>
        </w:rPr>
        <w:t>]</w:t>
      </w:r>
      <w:r w:rsidR="00916A2B" w:rsidRPr="00666282">
        <w:rPr>
          <w:rFonts w:ascii="Times New Roman" w:hAnsi="Times New Roman" w:cs="Times New Roman"/>
          <w:color w:val="222222"/>
          <w:sz w:val="28"/>
          <w:szCs w:val="28"/>
          <w:shd w:val="clear" w:color="auto" w:fill="FFFFFF"/>
        </w:rPr>
        <w:t>.</w:t>
      </w:r>
      <w:r w:rsidR="00916A2B" w:rsidRPr="00666282">
        <w:rPr>
          <w:rFonts w:ascii="Times New Roman" w:hAnsi="Times New Roman" w:cs="Times New Roman"/>
          <w:color w:val="222222"/>
          <w:sz w:val="28"/>
          <w:szCs w:val="28"/>
          <w:shd w:val="clear" w:color="auto" w:fill="FFFFFF"/>
          <w:lang w:val="en-US"/>
        </w:rPr>
        <w:t> </w:t>
      </w:r>
      <w:r w:rsidR="00916A2B" w:rsidRPr="00666282">
        <w:rPr>
          <w:rFonts w:ascii="Times New Roman" w:hAnsi="Times New Roman" w:cs="Times New Roman"/>
          <w:color w:val="222222"/>
          <w:sz w:val="28"/>
          <w:szCs w:val="28"/>
          <w:shd w:val="clear" w:color="auto" w:fill="FFFFFF"/>
        </w:rPr>
        <w:t xml:space="preserve">Набор данных KITTI включает в себя цветные изображения и </w:t>
      </w:r>
      <w:proofErr w:type="spellStart"/>
      <w:r w:rsidR="00916A2B" w:rsidRPr="00666282">
        <w:rPr>
          <w:rFonts w:ascii="Times New Roman" w:hAnsi="Times New Roman" w:cs="Times New Roman"/>
          <w:color w:val="222222"/>
          <w:sz w:val="28"/>
          <w:szCs w:val="28"/>
          <w:shd w:val="clear" w:color="auto" w:fill="FFFFFF"/>
        </w:rPr>
        <w:t>стереопоследовательности</w:t>
      </w:r>
      <w:proofErr w:type="spellEnd"/>
      <w:r w:rsidR="00916A2B" w:rsidRPr="00666282">
        <w:rPr>
          <w:rFonts w:ascii="Times New Roman" w:hAnsi="Times New Roman" w:cs="Times New Roman"/>
          <w:color w:val="222222"/>
          <w:sz w:val="28"/>
          <w:szCs w:val="28"/>
          <w:shd w:val="clear" w:color="auto" w:fill="FFFFFF"/>
        </w:rPr>
        <w:t xml:space="preserve"> высокого разрешения, снятые в окрестностях сельской местности.</w:t>
      </w:r>
      <w:r w:rsidR="00F92BF5" w:rsidRPr="00666282">
        <w:rPr>
          <w:rFonts w:ascii="Times New Roman" w:hAnsi="Times New Roman" w:cs="Times New Roman"/>
          <w:color w:val="222222"/>
          <w:sz w:val="28"/>
          <w:szCs w:val="28"/>
          <w:shd w:val="clear" w:color="auto" w:fill="FFFFFF"/>
        </w:rPr>
        <w:t xml:space="preserve"> Сравнение оцененных траекторий </w:t>
      </w:r>
      <w:r w:rsidR="00F92BF5" w:rsidRPr="00666282">
        <w:rPr>
          <w:rFonts w:ascii="Times New Roman" w:hAnsi="Times New Roman" w:cs="Times New Roman"/>
          <w:color w:val="222222"/>
          <w:sz w:val="28"/>
          <w:szCs w:val="28"/>
          <w:shd w:val="clear" w:color="auto" w:fill="FFFFFF"/>
        </w:rPr>
        <w:lastRenderedPageBreak/>
        <w:t>предложенным методом и други</w:t>
      </w:r>
      <w:r w:rsidR="008748C7">
        <w:rPr>
          <w:rFonts w:ascii="Times New Roman" w:hAnsi="Times New Roman" w:cs="Times New Roman"/>
          <w:color w:val="222222"/>
          <w:sz w:val="28"/>
          <w:szCs w:val="28"/>
          <w:shd w:val="clear" w:color="auto" w:fill="FFFFFF"/>
        </w:rPr>
        <w:t xml:space="preserve">ми методами показано на рисунке 7 </w:t>
      </w:r>
      <w:r w:rsidR="00F92BF5" w:rsidRPr="00666282">
        <w:rPr>
          <w:rFonts w:ascii="Times New Roman" w:hAnsi="Times New Roman" w:cs="Times New Roman"/>
          <w:color w:val="222222"/>
          <w:sz w:val="28"/>
          <w:szCs w:val="28"/>
          <w:shd w:val="clear" w:color="auto" w:fill="FFFFFF"/>
        </w:rPr>
        <w:t>для последовательностей KITTI 01, 08 и 09.</w:t>
      </w:r>
    </w:p>
    <w:p w14:paraId="2A550F1C" w14:textId="77777777" w:rsidR="00CD261A" w:rsidRPr="00666282" w:rsidRDefault="00CD261A" w:rsidP="00666282">
      <w:pPr>
        <w:spacing w:line="360" w:lineRule="auto"/>
        <w:ind w:firstLine="709"/>
        <w:jc w:val="both"/>
        <w:rPr>
          <w:rFonts w:ascii="Times New Roman" w:hAnsi="Times New Roman" w:cs="Times New Roman"/>
          <w:color w:val="222222"/>
          <w:sz w:val="28"/>
          <w:szCs w:val="28"/>
          <w:shd w:val="clear" w:color="auto" w:fill="FFFFFF"/>
        </w:rPr>
      </w:pPr>
    </w:p>
    <w:p w14:paraId="1C3169E2" w14:textId="77777777" w:rsidR="007E4E0A" w:rsidRPr="00666282" w:rsidRDefault="00CD261A" w:rsidP="00666282">
      <w:pPr>
        <w:spacing w:line="360" w:lineRule="auto"/>
        <w:ind w:hanging="142"/>
        <w:jc w:val="center"/>
        <w:rPr>
          <w:rFonts w:ascii="Times New Roman" w:hAnsi="Times New Roman" w:cs="Times New Roman"/>
          <w:color w:val="222222"/>
          <w:sz w:val="28"/>
          <w:szCs w:val="28"/>
          <w:shd w:val="clear" w:color="auto" w:fill="FFFFFF"/>
        </w:rPr>
      </w:pPr>
      <w:r w:rsidRPr="00666282">
        <w:rPr>
          <w:rFonts w:ascii="Times New Roman" w:hAnsi="Times New Roman" w:cs="Times New Roman"/>
          <w:noProof/>
          <w:sz w:val="28"/>
          <w:szCs w:val="28"/>
          <w:lang w:val="en-US"/>
        </w:rPr>
        <w:drawing>
          <wp:inline distT="0" distB="0" distL="0" distR="0" wp14:anchorId="1B30D1B9" wp14:editId="3AEA5E41">
            <wp:extent cx="6092074" cy="1691998"/>
            <wp:effectExtent l="0" t="0" r="444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098216" cy="1693704"/>
                    </a:xfrm>
                    <a:prstGeom prst="rect">
                      <a:avLst/>
                    </a:prstGeom>
                  </pic:spPr>
                </pic:pic>
              </a:graphicData>
            </a:graphic>
          </wp:inline>
        </w:drawing>
      </w:r>
    </w:p>
    <w:p w14:paraId="2EB7CC3C" w14:textId="77777777" w:rsidR="00916A2B" w:rsidRPr="00666282" w:rsidRDefault="00916A2B" w:rsidP="00666282">
      <w:pPr>
        <w:spacing w:line="360" w:lineRule="auto"/>
        <w:jc w:val="center"/>
        <w:rPr>
          <w:rFonts w:ascii="Times New Roman" w:hAnsi="Times New Roman" w:cs="Times New Roman"/>
          <w:bCs/>
          <w:color w:val="222222"/>
          <w:sz w:val="28"/>
          <w:szCs w:val="28"/>
          <w:shd w:val="clear" w:color="auto" w:fill="FFFFFF"/>
        </w:rPr>
      </w:pPr>
      <w:r w:rsidRPr="00666282">
        <w:rPr>
          <w:rFonts w:ascii="Times New Roman" w:hAnsi="Times New Roman" w:cs="Times New Roman"/>
          <w:color w:val="222222"/>
          <w:sz w:val="28"/>
          <w:szCs w:val="28"/>
          <w:shd w:val="clear" w:color="auto" w:fill="FFFFFF"/>
        </w:rPr>
        <w:t>Рисунок 7 - Сравнение расчетных траекторий предлагаемого метода, VINS-</w:t>
      </w:r>
      <w:proofErr w:type="spellStart"/>
      <w:r w:rsidRPr="00666282">
        <w:rPr>
          <w:rFonts w:ascii="Times New Roman" w:hAnsi="Times New Roman" w:cs="Times New Roman"/>
          <w:color w:val="222222"/>
          <w:sz w:val="28"/>
          <w:szCs w:val="28"/>
          <w:shd w:val="clear" w:color="auto" w:fill="FFFFFF"/>
        </w:rPr>
        <w:t>Fusion</w:t>
      </w:r>
      <w:proofErr w:type="spellEnd"/>
      <w:r w:rsidRPr="00666282">
        <w:rPr>
          <w:rFonts w:ascii="Times New Roman" w:hAnsi="Times New Roman" w:cs="Times New Roman"/>
          <w:color w:val="222222"/>
          <w:sz w:val="28"/>
          <w:szCs w:val="28"/>
          <w:shd w:val="clear" w:color="auto" w:fill="FFFFFF"/>
        </w:rPr>
        <w:t>, PL-SLAM и ORB-SLAM2 с фактическими данными в последовательностях KITTI </w:t>
      </w:r>
      <w:r w:rsidR="00280390" w:rsidRPr="00666282">
        <w:rPr>
          <w:rFonts w:ascii="Times New Roman" w:hAnsi="Times New Roman" w:cs="Times New Roman"/>
          <w:bCs/>
          <w:color w:val="222222"/>
          <w:sz w:val="28"/>
          <w:szCs w:val="28"/>
          <w:shd w:val="clear" w:color="auto" w:fill="FFFFFF"/>
        </w:rPr>
        <w:t>а)</w:t>
      </w:r>
      <w:r w:rsidRPr="00666282">
        <w:rPr>
          <w:rFonts w:ascii="Times New Roman" w:hAnsi="Times New Roman" w:cs="Times New Roman"/>
          <w:color w:val="222222"/>
          <w:sz w:val="28"/>
          <w:szCs w:val="28"/>
          <w:shd w:val="clear" w:color="auto" w:fill="FFFFFF"/>
        </w:rPr>
        <w:t> 01, </w:t>
      </w:r>
      <w:r w:rsidR="00280390" w:rsidRPr="00666282">
        <w:rPr>
          <w:rFonts w:ascii="Times New Roman" w:hAnsi="Times New Roman" w:cs="Times New Roman"/>
          <w:bCs/>
          <w:color w:val="222222"/>
          <w:sz w:val="28"/>
          <w:szCs w:val="28"/>
          <w:shd w:val="clear" w:color="auto" w:fill="FFFFFF"/>
        </w:rPr>
        <w:t>б)</w:t>
      </w:r>
      <w:r w:rsidRPr="00666282">
        <w:rPr>
          <w:rFonts w:ascii="Times New Roman" w:hAnsi="Times New Roman" w:cs="Times New Roman"/>
          <w:color w:val="222222"/>
          <w:sz w:val="28"/>
          <w:szCs w:val="28"/>
          <w:shd w:val="clear" w:color="auto" w:fill="FFFFFF"/>
        </w:rPr>
        <w:t> 08 и </w:t>
      </w:r>
      <w:r w:rsidR="00280390" w:rsidRPr="00666282">
        <w:rPr>
          <w:rFonts w:ascii="Times New Roman" w:hAnsi="Times New Roman" w:cs="Times New Roman"/>
          <w:bCs/>
          <w:color w:val="222222"/>
          <w:sz w:val="28"/>
          <w:szCs w:val="28"/>
          <w:shd w:val="clear" w:color="auto" w:fill="FFFFFF"/>
        </w:rPr>
        <w:t>в)</w:t>
      </w:r>
      <w:r w:rsidR="0086339E" w:rsidRPr="00666282">
        <w:rPr>
          <w:rFonts w:ascii="Times New Roman" w:hAnsi="Times New Roman" w:cs="Times New Roman"/>
          <w:bCs/>
          <w:color w:val="222222"/>
          <w:sz w:val="28"/>
          <w:szCs w:val="28"/>
          <w:shd w:val="clear" w:color="auto" w:fill="FFFFFF"/>
        </w:rPr>
        <w:t xml:space="preserve"> 09</w:t>
      </w:r>
    </w:p>
    <w:p w14:paraId="5C22D810" w14:textId="77777777" w:rsidR="00F92BF5" w:rsidRPr="00C042D2" w:rsidRDefault="00F92BF5" w:rsidP="00666282">
      <w:pPr>
        <w:spacing w:line="360" w:lineRule="auto"/>
        <w:ind w:firstLine="709"/>
        <w:jc w:val="both"/>
        <w:rPr>
          <w:rFonts w:ascii="Times New Roman" w:hAnsi="Times New Roman" w:cs="Times New Roman"/>
          <w:color w:val="222222"/>
          <w:sz w:val="28"/>
          <w:szCs w:val="28"/>
          <w:shd w:val="clear" w:color="auto" w:fill="FFFFFF"/>
        </w:rPr>
      </w:pPr>
    </w:p>
    <w:p w14:paraId="3FC7B57B" w14:textId="77777777" w:rsidR="007E4E0A" w:rsidRPr="00666282" w:rsidRDefault="00916A2B" w:rsidP="00666282">
      <w:pPr>
        <w:spacing w:line="360" w:lineRule="auto"/>
        <w:ind w:firstLine="567"/>
        <w:jc w:val="both"/>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Метод ORB-SLAM2, очень подвержен ошибкам, когда замыкание цикла не обнаружено. Ошибки накапливаются до тех пор, пока не будут обнаружены замыкания цикла, что в конечном итоге приводит к большой ошибке оценки. Также заметно, что базовые методы подвержены ошибкам в точках резкого поворота. Однако предложенный метод обеспечивает превосходную оценку траектории с наименьшим среднеквадратическим отклонением в таких сложных условиях.</w:t>
      </w:r>
      <w:r w:rsidR="00B458B3" w:rsidRPr="00666282">
        <w:rPr>
          <w:rFonts w:ascii="Times New Roman" w:hAnsi="Times New Roman" w:cs="Times New Roman"/>
          <w:color w:val="222222"/>
          <w:sz w:val="28"/>
          <w:szCs w:val="28"/>
          <w:shd w:val="clear" w:color="auto" w:fill="FFFFFF"/>
        </w:rPr>
        <w:t xml:space="preserve"> В таблице  </w:t>
      </w:r>
      <w:r w:rsidR="00B458B3" w:rsidRPr="00666282">
        <w:rPr>
          <w:rFonts w:ascii="Times New Roman" w:hAnsi="Times New Roman" w:cs="Times New Roman"/>
          <w:sz w:val="28"/>
          <w:szCs w:val="28"/>
          <w:shd w:val="clear" w:color="auto" w:fill="FFFFFF"/>
        </w:rPr>
        <w:t xml:space="preserve">1 </w:t>
      </w:r>
      <w:r w:rsidR="00B458B3" w:rsidRPr="00666282">
        <w:rPr>
          <w:rFonts w:ascii="Times New Roman" w:hAnsi="Times New Roman" w:cs="Times New Roman"/>
          <w:color w:val="222222"/>
          <w:sz w:val="28"/>
          <w:szCs w:val="28"/>
          <w:shd w:val="clear" w:color="auto" w:fill="FFFFFF"/>
        </w:rPr>
        <w:t>показана относительная ошибка положения (RPE) предлагаемого метода и базовых методов V-SLAM в наборе данных</w:t>
      </w:r>
      <w:r w:rsidR="00DA738C" w:rsidRPr="00666282">
        <w:rPr>
          <w:rFonts w:ascii="Times New Roman" w:hAnsi="Times New Roman" w:cs="Times New Roman"/>
          <w:color w:val="222222"/>
          <w:sz w:val="28"/>
          <w:szCs w:val="28"/>
          <w:shd w:val="clear" w:color="auto" w:fill="FFFFFF"/>
        </w:rPr>
        <w:t>. Жирные значения выделяют метод с наименьшей ошибкой.</w:t>
      </w:r>
    </w:p>
    <w:p w14:paraId="6B89F717" w14:textId="6D5905BF" w:rsidR="00F92BF5" w:rsidRDefault="00F92BF5" w:rsidP="00666282">
      <w:pPr>
        <w:spacing w:line="360" w:lineRule="auto"/>
        <w:jc w:val="both"/>
        <w:rPr>
          <w:rFonts w:ascii="Times New Roman" w:hAnsi="Times New Roman" w:cs="Times New Roman"/>
          <w:color w:val="222222"/>
          <w:sz w:val="28"/>
          <w:szCs w:val="28"/>
          <w:shd w:val="clear" w:color="auto" w:fill="FFFFFF"/>
        </w:rPr>
      </w:pPr>
    </w:p>
    <w:p w14:paraId="0B3E56BE" w14:textId="71926F4B" w:rsidR="0035196B" w:rsidRDefault="0035196B" w:rsidP="00666282">
      <w:pPr>
        <w:spacing w:line="360" w:lineRule="auto"/>
        <w:jc w:val="both"/>
        <w:rPr>
          <w:rFonts w:ascii="Times New Roman" w:hAnsi="Times New Roman" w:cs="Times New Roman"/>
          <w:color w:val="222222"/>
          <w:sz w:val="28"/>
          <w:szCs w:val="28"/>
          <w:shd w:val="clear" w:color="auto" w:fill="FFFFFF"/>
        </w:rPr>
      </w:pPr>
    </w:p>
    <w:p w14:paraId="19C479E6" w14:textId="21852487" w:rsidR="0035196B" w:rsidRDefault="0035196B" w:rsidP="00666282">
      <w:pPr>
        <w:spacing w:line="360" w:lineRule="auto"/>
        <w:jc w:val="both"/>
        <w:rPr>
          <w:rFonts w:ascii="Times New Roman" w:hAnsi="Times New Roman" w:cs="Times New Roman"/>
          <w:color w:val="222222"/>
          <w:sz w:val="28"/>
          <w:szCs w:val="28"/>
          <w:shd w:val="clear" w:color="auto" w:fill="FFFFFF"/>
        </w:rPr>
      </w:pPr>
    </w:p>
    <w:p w14:paraId="0BD71CD2" w14:textId="56796C98" w:rsidR="0035196B" w:rsidRDefault="0035196B" w:rsidP="00666282">
      <w:pPr>
        <w:spacing w:line="360" w:lineRule="auto"/>
        <w:jc w:val="both"/>
        <w:rPr>
          <w:rFonts w:ascii="Times New Roman" w:hAnsi="Times New Roman" w:cs="Times New Roman"/>
          <w:color w:val="222222"/>
          <w:sz w:val="28"/>
          <w:szCs w:val="28"/>
          <w:shd w:val="clear" w:color="auto" w:fill="FFFFFF"/>
        </w:rPr>
      </w:pPr>
    </w:p>
    <w:p w14:paraId="0B47E7ED" w14:textId="77777777" w:rsidR="0035196B" w:rsidRPr="00666282" w:rsidRDefault="0035196B" w:rsidP="00666282">
      <w:pPr>
        <w:spacing w:line="360" w:lineRule="auto"/>
        <w:jc w:val="both"/>
        <w:rPr>
          <w:rFonts w:ascii="Times New Roman" w:hAnsi="Times New Roman" w:cs="Times New Roman"/>
          <w:color w:val="222222"/>
          <w:sz w:val="28"/>
          <w:szCs w:val="28"/>
          <w:shd w:val="clear" w:color="auto" w:fill="FFFFFF"/>
        </w:rPr>
      </w:pPr>
    </w:p>
    <w:p w14:paraId="26D90B2B" w14:textId="77777777" w:rsidR="00B458B3" w:rsidRPr="00666282" w:rsidRDefault="00F92BF5" w:rsidP="00666282">
      <w:pPr>
        <w:spacing w:line="360" w:lineRule="auto"/>
        <w:jc w:val="both"/>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lastRenderedPageBreak/>
        <w:t xml:space="preserve">Таблица </w:t>
      </w:r>
      <w:r w:rsidR="008748C7">
        <w:rPr>
          <w:rFonts w:ascii="Times New Roman" w:hAnsi="Times New Roman" w:cs="Times New Roman"/>
          <w:color w:val="222222"/>
          <w:sz w:val="28"/>
          <w:szCs w:val="28"/>
          <w:shd w:val="clear" w:color="auto" w:fill="FFFFFF"/>
        </w:rPr>
        <w:t>1</w:t>
      </w:r>
      <w:r w:rsidRPr="00666282">
        <w:rPr>
          <w:rFonts w:ascii="Times New Roman" w:hAnsi="Times New Roman" w:cs="Times New Roman"/>
          <w:color w:val="222222"/>
          <w:sz w:val="28"/>
          <w:szCs w:val="28"/>
          <w:shd w:val="clear" w:color="auto" w:fill="FFFFFF"/>
        </w:rPr>
        <w:t>. Точность предлагаемого метода сравнивается с VINS-</w:t>
      </w:r>
      <w:proofErr w:type="spellStart"/>
      <w:r w:rsidRPr="00666282">
        <w:rPr>
          <w:rFonts w:ascii="Times New Roman" w:hAnsi="Times New Roman" w:cs="Times New Roman"/>
          <w:color w:val="222222"/>
          <w:sz w:val="28"/>
          <w:szCs w:val="28"/>
          <w:shd w:val="clear" w:color="auto" w:fill="FFFFFF"/>
        </w:rPr>
        <w:t>fusion</w:t>
      </w:r>
      <w:proofErr w:type="spellEnd"/>
      <w:r w:rsidRPr="00666282">
        <w:rPr>
          <w:rFonts w:ascii="Times New Roman" w:hAnsi="Times New Roman" w:cs="Times New Roman"/>
          <w:color w:val="222222"/>
          <w:sz w:val="28"/>
          <w:szCs w:val="28"/>
          <w:shd w:val="clear" w:color="auto" w:fill="FFFFFF"/>
        </w:rPr>
        <w:t>, PL-SLAM и ORB-SLAM2 в наборе данных KITTI.</w:t>
      </w:r>
    </w:p>
    <w:tbl>
      <w:tblPr>
        <w:tblStyle w:val="TableGrid"/>
        <w:tblW w:w="0" w:type="auto"/>
        <w:tblLook w:val="04A0" w:firstRow="1" w:lastRow="0" w:firstColumn="1" w:lastColumn="0" w:noHBand="0" w:noVBand="1"/>
      </w:tblPr>
      <w:tblGrid>
        <w:gridCol w:w="1736"/>
        <w:gridCol w:w="2183"/>
        <w:gridCol w:w="1778"/>
        <w:gridCol w:w="1781"/>
        <w:gridCol w:w="1802"/>
      </w:tblGrid>
      <w:tr w:rsidR="00B458B3" w:rsidRPr="00666282" w14:paraId="63BBC4B8" w14:textId="77777777" w:rsidTr="00280390">
        <w:tc>
          <w:tcPr>
            <w:tcW w:w="1828" w:type="dxa"/>
          </w:tcPr>
          <w:p w14:paraId="6F8E33FB" w14:textId="77777777" w:rsidR="00B458B3" w:rsidRPr="00666282" w:rsidRDefault="00B458B3" w:rsidP="008748C7">
            <w:pPr>
              <w:pStyle w:val="NormalWeb"/>
              <w:spacing w:before="0" w:beforeAutospacing="0" w:after="0" w:afterAutospacing="0"/>
              <w:jc w:val="center"/>
              <w:rPr>
                <w:b/>
                <w:bCs/>
                <w:color w:val="222222"/>
                <w:sz w:val="28"/>
                <w:szCs w:val="28"/>
              </w:rPr>
            </w:pPr>
            <w:proofErr w:type="spellStart"/>
            <w:r w:rsidRPr="00666282">
              <w:rPr>
                <w:b/>
                <w:bCs/>
                <w:color w:val="222222"/>
                <w:sz w:val="28"/>
                <w:szCs w:val="28"/>
              </w:rPr>
              <w:t>Seq</w:t>
            </w:r>
            <w:proofErr w:type="spellEnd"/>
            <w:r w:rsidRPr="00666282">
              <w:rPr>
                <w:b/>
                <w:bCs/>
                <w:color w:val="222222"/>
                <w:sz w:val="28"/>
                <w:szCs w:val="28"/>
              </w:rPr>
              <w:t>.</w:t>
            </w:r>
          </w:p>
        </w:tc>
        <w:tc>
          <w:tcPr>
            <w:tcW w:w="2183" w:type="dxa"/>
          </w:tcPr>
          <w:p w14:paraId="3D6D0956" w14:textId="77777777" w:rsidR="00B458B3" w:rsidRPr="00666282" w:rsidRDefault="00280390" w:rsidP="008748C7">
            <w:pPr>
              <w:pStyle w:val="NormalWeb"/>
              <w:spacing w:before="0" w:beforeAutospacing="0" w:after="0" w:afterAutospacing="0"/>
              <w:jc w:val="center"/>
              <w:rPr>
                <w:b/>
                <w:bCs/>
                <w:color w:val="222222"/>
                <w:sz w:val="28"/>
                <w:szCs w:val="28"/>
              </w:rPr>
            </w:pPr>
            <w:r w:rsidRPr="00666282">
              <w:rPr>
                <w:b/>
                <w:bCs/>
                <w:color w:val="222222"/>
                <w:sz w:val="28"/>
                <w:szCs w:val="28"/>
              </w:rPr>
              <w:t>Предложенный метод</w:t>
            </w:r>
            <w:r w:rsidRPr="00666282">
              <w:rPr>
                <w:b/>
                <w:color w:val="222222"/>
                <w:sz w:val="28"/>
                <w:szCs w:val="28"/>
                <w:shd w:val="clear" w:color="auto" w:fill="FFFFFF"/>
              </w:rPr>
              <w:t xml:space="preserve"> V-SLAM</w:t>
            </w:r>
          </w:p>
        </w:tc>
        <w:tc>
          <w:tcPr>
            <w:tcW w:w="1846" w:type="dxa"/>
          </w:tcPr>
          <w:p w14:paraId="1B0C0A7A" w14:textId="77777777" w:rsidR="00B458B3" w:rsidRPr="00666282" w:rsidRDefault="00B458B3" w:rsidP="008748C7">
            <w:pPr>
              <w:pStyle w:val="NormalWeb"/>
              <w:spacing w:before="0" w:beforeAutospacing="0" w:after="0" w:afterAutospacing="0"/>
              <w:jc w:val="center"/>
              <w:rPr>
                <w:b/>
                <w:bCs/>
                <w:color w:val="222222"/>
                <w:sz w:val="28"/>
                <w:szCs w:val="28"/>
              </w:rPr>
            </w:pPr>
            <w:r w:rsidRPr="00666282">
              <w:rPr>
                <w:b/>
                <w:bCs/>
                <w:color w:val="222222"/>
                <w:sz w:val="28"/>
                <w:szCs w:val="28"/>
              </w:rPr>
              <w:t>VINS-</w:t>
            </w:r>
            <w:proofErr w:type="spellStart"/>
            <w:r w:rsidR="009B36E8" w:rsidRPr="00666282">
              <w:rPr>
                <w:b/>
                <w:bCs/>
                <w:color w:val="222222"/>
                <w:sz w:val="28"/>
                <w:szCs w:val="28"/>
              </w:rPr>
              <w:t>Fusion</w:t>
            </w:r>
            <w:proofErr w:type="spellEnd"/>
          </w:p>
        </w:tc>
        <w:tc>
          <w:tcPr>
            <w:tcW w:w="1849" w:type="dxa"/>
          </w:tcPr>
          <w:p w14:paraId="37FAA2D1" w14:textId="77777777" w:rsidR="00B458B3" w:rsidRPr="00666282" w:rsidRDefault="00B458B3" w:rsidP="008748C7">
            <w:pPr>
              <w:pStyle w:val="NormalWeb"/>
              <w:spacing w:before="0" w:beforeAutospacing="0" w:after="0" w:afterAutospacing="0"/>
              <w:jc w:val="center"/>
              <w:rPr>
                <w:b/>
                <w:bCs/>
                <w:color w:val="222222"/>
                <w:sz w:val="28"/>
                <w:szCs w:val="28"/>
              </w:rPr>
            </w:pPr>
            <w:r w:rsidRPr="00666282">
              <w:rPr>
                <w:b/>
                <w:bCs/>
                <w:color w:val="222222"/>
                <w:sz w:val="28"/>
                <w:szCs w:val="28"/>
              </w:rPr>
              <w:t>PL-SLAM</w:t>
            </w:r>
          </w:p>
        </w:tc>
        <w:tc>
          <w:tcPr>
            <w:tcW w:w="1859" w:type="dxa"/>
          </w:tcPr>
          <w:p w14:paraId="2545041E" w14:textId="77777777" w:rsidR="00B458B3" w:rsidRPr="00666282" w:rsidRDefault="00B458B3" w:rsidP="008748C7">
            <w:pPr>
              <w:pStyle w:val="NormalWeb"/>
              <w:spacing w:before="0" w:beforeAutospacing="0" w:after="0" w:afterAutospacing="0"/>
              <w:jc w:val="center"/>
              <w:rPr>
                <w:b/>
                <w:bCs/>
                <w:color w:val="222222"/>
                <w:sz w:val="28"/>
                <w:szCs w:val="28"/>
              </w:rPr>
            </w:pPr>
            <w:r w:rsidRPr="00666282">
              <w:rPr>
                <w:b/>
                <w:bCs/>
                <w:color w:val="222222"/>
                <w:sz w:val="28"/>
                <w:szCs w:val="28"/>
              </w:rPr>
              <w:t>ORB-SLAM2</w:t>
            </w:r>
          </w:p>
        </w:tc>
      </w:tr>
      <w:tr w:rsidR="00B458B3" w:rsidRPr="00666282" w14:paraId="0808462E" w14:textId="77777777" w:rsidTr="00280390">
        <w:tc>
          <w:tcPr>
            <w:tcW w:w="1828" w:type="dxa"/>
          </w:tcPr>
          <w:p w14:paraId="3576AE2C" w14:textId="77777777" w:rsidR="00B458B3" w:rsidRPr="00666282" w:rsidRDefault="00B458B3" w:rsidP="008748C7">
            <w:pPr>
              <w:jc w:val="center"/>
              <w:rPr>
                <w:rFonts w:ascii="Times New Roman" w:hAnsi="Times New Roman" w:cs="Times New Roman"/>
                <w:color w:val="222222"/>
                <w:sz w:val="28"/>
                <w:szCs w:val="28"/>
                <w:shd w:val="clear" w:color="auto" w:fill="FFFFFF"/>
              </w:rPr>
            </w:pPr>
          </w:p>
        </w:tc>
        <w:tc>
          <w:tcPr>
            <w:tcW w:w="2183" w:type="dxa"/>
          </w:tcPr>
          <w:p w14:paraId="250493F8" w14:textId="77777777" w:rsidR="00B458B3" w:rsidRPr="00666282" w:rsidRDefault="00E43F13" w:rsidP="008748C7">
            <w:pPr>
              <w:jc w:val="center"/>
              <w:rPr>
                <w:rFonts w:ascii="Times New Roman" w:hAnsi="Times New Roman" w:cs="Times New Roman"/>
                <w:color w:val="222222"/>
                <w:sz w:val="28"/>
                <w:szCs w:val="28"/>
                <w:shd w:val="clear" w:color="auto" w:fill="FFFFFF"/>
              </w:rPr>
            </w:pPr>
            <m:oMathPara>
              <m:oMath>
                <m:sSub>
                  <m:sSubPr>
                    <m:ctrlPr>
                      <w:rPr>
                        <w:rFonts w:ascii="Cambria Math" w:hAnsi="Cambria Math" w:cs="Times New Roman"/>
                        <w:color w:val="222222"/>
                        <w:sz w:val="28"/>
                        <w:szCs w:val="28"/>
                        <w:shd w:val="clear" w:color="auto" w:fill="FFFFFF"/>
                      </w:rPr>
                    </m:ctrlPr>
                  </m:sSubPr>
                  <m:e>
                    <m:r>
                      <w:rPr>
                        <w:rFonts w:ascii="Cambria Math" w:hAnsi="Cambria Math" w:cs="Times New Roman"/>
                        <w:color w:val="222222"/>
                        <w:sz w:val="28"/>
                        <w:szCs w:val="28"/>
                        <w:shd w:val="clear" w:color="auto" w:fill="FFFFFF"/>
                      </w:rPr>
                      <m:t>t</m:t>
                    </m:r>
                  </m:e>
                  <m:sub>
                    <m:r>
                      <w:rPr>
                        <w:rFonts w:ascii="Cambria Math" w:hAnsi="Cambria Math" w:cs="Times New Roman"/>
                        <w:color w:val="222222"/>
                        <w:sz w:val="28"/>
                        <w:szCs w:val="28"/>
                        <w:shd w:val="clear" w:color="auto" w:fill="FFFFFF"/>
                      </w:rPr>
                      <m:t>rel</m:t>
                    </m:r>
                  </m:sub>
                </m:sSub>
              </m:oMath>
            </m:oMathPara>
          </w:p>
        </w:tc>
        <w:tc>
          <w:tcPr>
            <w:tcW w:w="1846" w:type="dxa"/>
          </w:tcPr>
          <w:p w14:paraId="3BAD5D99" w14:textId="77777777" w:rsidR="00B458B3" w:rsidRPr="00666282" w:rsidRDefault="00E43F13" w:rsidP="008748C7">
            <w:pPr>
              <w:jc w:val="center"/>
              <w:rPr>
                <w:rFonts w:ascii="Times New Roman" w:hAnsi="Times New Roman" w:cs="Times New Roman"/>
                <w:color w:val="222222"/>
                <w:sz w:val="28"/>
                <w:szCs w:val="28"/>
                <w:shd w:val="clear" w:color="auto" w:fill="FFFFFF"/>
              </w:rPr>
            </w:pPr>
            <m:oMathPara>
              <m:oMath>
                <m:sSub>
                  <m:sSubPr>
                    <m:ctrlPr>
                      <w:rPr>
                        <w:rFonts w:ascii="Cambria Math" w:hAnsi="Cambria Math" w:cs="Times New Roman"/>
                        <w:color w:val="222222"/>
                        <w:sz w:val="28"/>
                        <w:szCs w:val="28"/>
                        <w:shd w:val="clear" w:color="auto" w:fill="FFFFFF"/>
                      </w:rPr>
                    </m:ctrlPr>
                  </m:sSubPr>
                  <m:e>
                    <m:r>
                      <w:rPr>
                        <w:rFonts w:ascii="Cambria Math" w:hAnsi="Cambria Math" w:cs="Times New Roman"/>
                        <w:color w:val="222222"/>
                        <w:sz w:val="28"/>
                        <w:szCs w:val="28"/>
                        <w:shd w:val="clear" w:color="auto" w:fill="FFFFFF"/>
                      </w:rPr>
                      <m:t>t</m:t>
                    </m:r>
                  </m:e>
                  <m:sub>
                    <m:r>
                      <w:rPr>
                        <w:rFonts w:ascii="Cambria Math" w:hAnsi="Cambria Math" w:cs="Times New Roman"/>
                        <w:color w:val="222222"/>
                        <w:sz w:val="28"/>
                        <w:szCs w:val="28"/>
                        <w:shd w:val="clear" w:color="auto" w:fill="FFFFFF"/>
                      </w:rPr>
                      <m:t>rel</m:t>
                    </m:r>
                  </m:sub>
                </m:sSub>
              </m:oMath>
            </m:oMathPara>
          </w:p>
        </w:tc>
        <w:tc>
          <w:tcPr>
            <w:tcW w:w="1849" w:type="dxa"/>
          </w:tcPr>
          <w:p w14:paraId="04EC7B85" w14:textId="77777777" w:rsidR="00B458B3" w:rsidRPr="00666282" w:rsidRDefault="00E43F13" w:rsidP="008748C7">
            <w:pPr>
              <w:jc w:val="center"/>
              <w:rPr>
                <w:rFonts w:ascii="Times New Roman" w:hAnsi="Times New Roman" w:cs="Times New Roman"/>
                <w:color w:val="222222"/>
                <w:sz w:val="28"/>
                <w:szCs w:val="28"/>
                <w:shd w:val="clear" w:color="auto" w:fill="FFFFFF"/>
              </w:rPr>
            </w:pPr>
            <m:oMathPara>
              <m:oMath>
                <m:sSub>
                  <m:sSubPr>
                    <m:ctrlPr>
                      <w:rPr>
                        <w:rFonts w:ascii="Cambria Math" w:hAnsi="Cambria Math" w:cs="Times New Roman"/>
                        <w:color w:val="222222"/>
                        <w:sz w:val="28"/>
                        <w:szCs w:val="28"/>
                        <w:shd w:val="clear" w:color="auto" w:fill="FFFFFF"/>
                      </w:rPr>
                    </m:ctrlPr>
                  </m:sSubPr>
                  <m:e>
                    <m:r>
                      <w:rPr>
                        <w:rFonts w:ascii="Cambria Math" w:hAnsi="Cambria Math" w:cs="Times New Roman"/>
                        <w:color w:val="222222"/>
                        <w:sz w:val="28"/>
                        <w:szCs w:val="28"/>
                        <w:shd w:val="clear" w:color="auto" w:fill="FFFFFF"/>
                      </w:rPr>
                      <m:t>t</m:t>
                    </m:r>
                  </m:e>
                  <m:sub>
                    <m:r>
                      <w:rPr>
                        <w:rFonts w:ascii="Cambria Math" w:hAnsi="Cambria Math" w:cs="Times New Roman"/>
                        <w:color w:val="222222"/>
                        <w:sz w:val="28"/>
                        <w:szCs w:val="28"/>
                        <w:shd w:val="clear" w:color="auto" w:fill="FFFFFF"/>
                      </w:rPr>
                      <m:t>rel</m:t>
                    </m:r>
                  </m:sub>
                </m:sSub>
              </m:oMath>
            </m:oMathPara>
          </w:p>
        </w:tc>
        <w:tc>
          <w:tcPr>
            <w:tcW w:w="1859" w:type="dxa"/>
          </w:tcPr>
          <w:p w14:paraId="7F4B54FC" w14:textId="77777777" w:rsidR="00B458B3" w:rsidRPr="00666282" w:rsidRDefault="00E43F13" w:rsidP="008748C7">
            <w:pPr>
              <w:jc w:val="center"/>
              <w:rPr>
                <w:rFonts w:ascii="Times New Roman" w:hAnsi="Times New Roman" w:cs="Times New Roman"/>
                <w:color w:val="222222"/>
                <w:sz w:val="28"/>
                <w:szCs w:val="28"/>
                <w:shd w:val="clear" w:color="auto" w:fill="FFFFFF"/>
              </w:rPr>
            </w:pPr>
            <m:oMathPara>
              <m:oMath>
                <m:sSub>
                  <m:sSubPr>
                    <m:ctrlPr>
                      <w:rPr>
                        <w:rFonts w:ascii="Cambria Math" w:hAnsi="Cambria Math" w:cs="Times New Roman"/>
                        <w:color w:val="222222"/>
                        <w:sz w:val="28"/>
                        <w:szCs w:val="28"/>
                        <w:shd w:val="clear" w:color="auto" w:fill="FFFFFF"/>
                      </w:rPr>
                    </m:ctrlPr>
                  </m:sSubPr>
                  <m:e>
                    <m:r>
                      <w:rPr>
                        <w:rFonts w:ascii="Cambria Math" w:hAnsi="Cambria Math" w:cs="Times New Roman"/>
                        <w:color w:val="222222"/>
                        <w:sz w:val="28"/>
                        <w:szCs w:val="28"/>
                        <w:shd w:val="clear" w:color="auto" w:fill="FFFFFF"/>
                      </w:rPr>
                      <m:t>t</m:t>
                    </m:r>
                  </m:e>
                  <m:sub>
                    <m:r>
                      <w:rPr>
                        <w:rFonts w:ascii="Cambria Math" w:hAnsi="Cambria Math" w:cs="Times New Roman"/>
                        <w:color w:val="222222"/>
                        <w:sz w:val="28"/>
                        <w:szCs w:val="28"/>
                        <w:shd w:val="clear" w:color="auto" w:fill="FFFFFF"/>
                      </w:rPr>
                      <m:t>rel</m:t>
                    </m:r>
                  </m:sub>
                </m:sSub>
              </m:oMath>
            </m:oMathPara>
          </w:p>
        </w:tc>
      </w:tr>
      <w:tr w:rsidR="00B458B3" w:rsidRPr="00666282" w14:paraId="5C0D3674" w14:textId="77777777" w:rsidTr="00280390">
        <w:tc>
          <w:tcPr>
            <w:tcW w:w="1828" w:type="dxa"/>
          </w:tcPr>
          <w:p w14:paraId="4079054A"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00</w:t>
            </w:r>
          </w:p>
        </w:tc>
        <w:tc>
          <w:tcPr>
            <w:tcW w:w="2183" w:type="dxa"/>
          </w:tcPr>
          <w:p w14:paraId="7DCCB2A8" w14:textId="77777777" w:rsidR="00B458B3" w:rsidRPr="00666282" w:rsidRDefault="00B458B3" w:rsidP="008748C7">
            <w:pPr>
              <w:pStyle w:val="NormalWeb"/>
              <w:spacing w:before="0" w:beforeAutospacing="0" w:after="0" w:afterAutospacing="0"/>
              <w:jc w:val="center"/>
              <w:rPr>
                <w:color w:val="222222"/>
                <w:sz w:val="28"/>
                <w:szCs w:val="28"/>
              </w:rPr>
            </w:pPr>
            <w:r w:rsidRPr="00666282">
              <w:rPr>
                <w:b/>
                <w:bCs/>
                <w:color w:val="222222"/>
                <w:sz w:val="28"/>
                <w:szCs w:val="28"/>
              </w:rPr>
              <w:t>1</w:t>
            </w:r>
            <w:r w:rsidRPr="00666282">
              <w:rPr>
                <w:color w:val="222222"/>
                <w:sz w:val="28"/>
                <w:szCs w:val="28"/>
              </w:rPr>
              <w:t>.</w:t>
            </w:r>
            <w:r w:rsidRPr="00666282">
              <w:rPr>
                <w:b/>
                <w:bCs/>
                <w:color w:val="222222"/>
                <w:sz w:val="28"/>
                <w:szCs w:val="28"/>
              </w:rPr>
              <w:t>1</w:t>
            </w:r>
            <w:r w:rsidR="004A6DBB" w:rsidRPr="00666282">
              <w:rPr>
                <w:b/>
                <w:bCs/>
                <w:color w:val="222222"/>
                <w:sz w:val="28"/>
                <w:szCs w:val="28"/>
              </w:rPr>
              <w:t>0</w:t>
            </w:r>
            <w:r w:rsidRPr="00666282">
              <w:rPr>
                <w:b/>
                <w:bCs/>
                <w:color w:val="222222"/>
                <w:sz w:val="28"/>
                <w:szCs w:val="28"/>
              </w:rPr>
              <w:t>4</w:t>
            </w:r>
          </w:p>
        </w:tc>
        <w:tc>
          <w:tcPr>
            <w:tcW w:w="1846" w:type="dxa"/>
          </w:tcPr>
          <w:p w14:paraId="30EEE1E0"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1.556</w:t>
            </w:r>
          </w:p>
        </w:tc>
        <w:tc>
          <w:tcPr>
            <w:tcW w:w="1849" w:type="dxa"/>
          </w:tcPr>
          <w:p w14:paraId="575C182E"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1.456</w:t>
            </w:r>
          </w:p>
        </w:tc>
        <w:tc>
          <w:tcPr>
            <w:tcW w:w="1859" w:type="dxa"/>
          </w:tcPr>
          <w:p w14:paraId="03187355"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2.346</w:t>
            </w:r>
          </w:p>
        </w:tc>
      </w:tr>
      <w:tr w:rsidR="00280390" w:rsidRPr="00666282" w14:paraId="18B8A0FF" w14:textId="77777777" w:rsidTr="00280390">
        <w:tc>
          <w:tcPr>
            <w:tcW w:w="1828" w:type="dxa"/>
          </w:tcPr>
          <w:p w14:paraId="01EEF14A"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01</w:t>
            </w:r>
          </w:p>
        </w:tc>
        <w:tc>
          <w:tcPr>
            <w:tcW w:w="2183" w:type="dxa"/>
          </w:tcPr>
          <w:p w14:paraId="46AB52A3" w14:textId="77777777" w:rsidR="00280390" w:rsidRPr="00666282" w:rsidRDefault="00280390" w:rsidP="008748C7">
            <w:pPr>
              <w:pStyle w:val="NormalWeb"/>
              <w:spacing w:before="0" w:beforeAutospacing="0" w:after="0" w:afterAutospacing="0"/>
              <w:jc w:val="center"/>
              <w:rPr>
                <w:color w:val="222222"/>
                <w:sz w:val="28"/>
                <w:szCs w:val="28"/>
              </w:rPr>
            </w:pPr>
            <w:r w:rsidRPr="00666282">
              <w:rPr>
                <w:b/>
                <w:bCs/>
                <w:color w:val="222222"/>
                <w:sz w:val="28"/>
                <w:szCs w:val="28"/>
              </w:rPr>
              <w:t>1</w:t>
            </w:r>
            <w:r w:rsidRPr="00666282">
              <w:rPr>
                <w:color w:val="222222"/>
                <w:sz w:val="28"/>
                <w:szCs w:val="28"/>
              </w:rPr>
              <w:t>.</w:t>
            </w:r>
            <w:r w:rsidR="004A6DBB" w:rsidRPr="00666282">
              <w:rPr>
                <w:b/>
                <w:bCs/>
                <w:color w:val="222222"/>
                <w:sz w:val="28"/>
                <w:szCs w:val="28"/>
              </w:rPr>
              <w:t>42</w:t>
            </w:r>
            <w:r w:rsidRPr="00666282">
              <w:rPr>
                <w:b/>
                <w:bCs/>
                <w:color w:val="222222"/>
                <w:sz w:val="28"/>
                <w:szCs w:val="28"/>
              </w:rPr>
              <w:t>1</w:t>
            </w:r>
          </w:p>
        </w:tc>
        <w:tc>
          <w:tcPr>
            <w:tcW w:w="1846" w:type="dxa"/>
          </w:tcPr>
          <w:p w14:paraId="358E1E3F"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1.706</w:t>
            </w:r>
          </w:p>
        </w:tc>
        <w:tc>
          <w:tcPr>
            <w:tcW w:w="1849" w:type="dxa"/>
          </w:tcPr>
          <w:p w14:paraId="282B1800" w14:textId="77777777" w:rsidR="00280390" w:rsidRPr="00666282" w:rsidRDefault="00280390" w:rsidP="008748C7">
            <w:pPr>
              <w:jc w:val="center"/>
              <w:rPr>
                <w:rFonts w:ascii="Times New Roman" w:hAnsi="Times New Roman" w:cs="Times New Roman"/>
                <w:sz w:val="28"/>
                <w:szCs w:val="28"/>
              </w:rPr>
            </w:pPr>
            <w:r w:rsidRPr="00666282">
              <w:rPr>
                <w:rFonts w:ascii="Times New Roman" w:hAnsi="Times New Roman" w:cs="Times New Roman"/>
                <w:color w:val="222222"/>
                <w:sz w:val="28"/>
                <w:szCs w:val="28"/>
                <w:shd w:val="clear" w:color="auto" w:fill="FFFFFF"/>
              </w:rPr>
              <w:t>2.633</w:t>
            </w:r>
          </w:p>
        </w:tc>
        <w:tc>
          <w:tcPr>
            <w:tcW w:w="1859" w:type="dxa"/>
          </w:tcPr>
          <w:p w14:paraId="18448BEC"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1.786</w:t>
            </w:r>
          </w:p>
        </w:tc>
      </w:tr>
      <w:tr w:rsidR="00280390" w:rsidRPr="00666282" w14:paraId="34877052" w14:textId="77777777" w:rsidTr="00280390">
        <w:tc>
          <w:tcPr>
            <w:tcW w:w="1828" w:type="dxa"/>
          </w:tcPr>
          <w:p w14:paraId="7E051C51"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02</w:t>
            </w:r>
          </w:p>
        </w:tc>
        <w:tc>
          <w:tcPr>
            <w:tcW w:w="2183" w:type="dxa"/>
          </w:tcPr>
          <w:p w14:paraId="251C4CC8"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1.142</w:t>
            </w:r>
          </w:p>
        </w:tc>
        <w:tc>
          <w:tcPr>
            <w:tcW w:w="1846" w:type="dxa"/>
          </w:tcPr>
          <w:p w14:paraId="49BA6A26"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1.124</w:t>
            </w:r>
          </w:p>
        </w:tc>
        <w:tc>
          <w:tcPr>
            <w:tcW w:w="1849" w:type="dxa"/>
          </w:tcPr>
          <w:p w14:paraId="0F871750" w14:textId="77777777" w:rsidR="00280390" w:rsidRPr="00666282" w:rsidRDefault="00280390" w:rsidP="008748C7">
            <w:pPr>
              <w:jc w:val="center"/>
              <w:rPr>
                <w:rFonts w:ascii="Times New Roman" w:hAnsi="Times New Roman" w:cs="Times New Roman"/>
                <w:sz w:val="28"/>
                <w:szCs w:val="28"/>
              </w:rPr>
            </w:pPr>
            <w:r w:rsidRPr="00666282">
              <w:rPr>
                <w:rFonts w:ascii="Times New Roman" w:hAnsi="Times New Roman" w:cs="Times New Roman"/>
                <w:b/>
                <w:bCs/>
                <w:color w:val="222222"/>
                <w:sz w:val="28"/>
                <w:szCs w:val="28"/>
                <w:shd w:val="clear" w:color="auto" w:fill="FFFFFF"/>
              </w:rPr>
              <w:t>1</w:t>
            </w:r>
            <w:r w:rsidRPr="00666282">
              <w:rPr>
                <w:rFonts w:ascii="Times New Roman" w:hAnsi="Times New Roman" w:cs="Times New Roman"/>
                <w:color w:val="222222"/>
                <w:sz w:val="28"/>
                <w:szCs w:val="28"/>
                <w:shd w:val="clear" w:color="auto" w:fill="FFFFFF"/>
              </w:rPr>
              <w:t>.</w:t>
            </w:r>
            <w:r w:rsidRPr="00666282">
              <w:rPr>
                <w:rFonts w:ascii="Times New Roman" w:hAnsi="Times New Roman" w:cs="Times New Roman"/>
                <w:b/>
                <w:bCs/>
                <w:color w:val="222222"/>
                <w:sz w:val="28"/>
                <w:szCs w:val="28"/>
                <w:shd w:val="clear" w:color="auto" w:fill="FFFFFF"/>
              </w:rPr>
              <w:t>121</w:t>
            </w:r>
          </w:p>
        </w:tc>
        <w:tc>
          <w:tcPr>
            <w:tcW w:w="1859" w:type="dxa"/>
          </w:tcPr>
          <w:p w14:paraId="4C9613EE"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1.129</w:t>
            </w:r>
          </w:p>
        </w:tc>
      </w:tr>
      <w:tr w:rsidR="00B458B3" w:rsidRPr="00666282" w14:paraId="13F0C702" w14:textId="77777777" w:rsidTr="00280390">
        <w:tc>
          <w:tcPr>
            <w:tcW w:w="1828" w:type="dxa"/>
          </w:tcPr>
          <w:p w14:paraId="4AECD1FB"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03</w:t>
            </w:r>
          </w:p>
        </w:tc>
        <w:tc>
          <w:tcPr>
            <w:tcW w:w="2183" w:type="dxa"/>
          </w:tcPr>
          <w:p w14:paraId="7A405C01"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1.</w:t>
            </w:r>
            <w:r w:rsidR="004A6DBB" w:rsidRPr="00666282">
              <w:rPr>
                <w:color w:val="222222"/>
                <w:sz w:val="28"/>
                <w:szCs w:val="28"/>
              </w:rPr>
              <w:t>8</w:t>
            </w:r>
            <w:r w:rsidRPr="00666282">
              <w:rPr>
                <w:color w:val="222222"/>
                <w:sz w:val="28"/>
                <w:szCs w:val="28"/>
              </w:rPr>
              <w:t>32</w:t>
            </w:r>
          </w:p>
        </w:tc>
        <w:tc>
          <w:tcPr>
            <w:tcW w:w="1846" w:type="dxa"/>
          </w:tcPr>
          <w:p w14:paraId="121679B1"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1.950</w:t>
            </w:r>
          </w:p>
        </w:tc>
        <w:tc>
          <w:tcPr>
            <w:tcW w:w="1849" w:type="dxa"/>
          </w:tcPr>
          <w:p w14:paraId="0347415D"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2.123</w:t>
            </w:r>
          </w:p>
        </w:tc>
        <w:tc>
          <w:tcPr>
            <w:tcW w:w="1859" w:type="dxa"/>
          </w:tcPr>
          <w:p w14:paraId="5FA339E4"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b/>
                <w:bCs/>
                <w:color w:val="222222"/>
                <w:sz w:val="28"/>
                <w:szCs w:val="28"/>
                <w:shd w:val="clear" w:color="auto" w:fill="FFFFFF"/>
              </w:rPr>
              <w:t>1</w:t>
            </w:r>
            <w:r w:rsidRPr="00666282">
              <w:rPr>
                <w:rFonts w:ascii="Times New Roman" w:hAnsi="Times New Roman" w:cs="Times New Roman"/>
                <w:color w:val="222222"/>
                <w:sz w:val="28"/>
                <w:szCs w:val="28"/>
                <w:shd w:val="clear" w:color="auto" w:fill="FFFFFF"/>
              </w:rPr>
              <w:t>.</w:t>
            </w:r>
            <w:r w:rsidRPr="00666282">
              <w:rPr>
                <w:rFonts w:ascii="Times New Roman" w:hAnsi="Times New Roman" w:cs="Times New Roman"/>
                <w:b/>
                <w:bCs/>
                <w:color w:val="222222"/>
                <w:sz w:val="28"/>
                <w:szCs w:val="28"/>
                <w:shd w:val="clear" w:color="auto" w:fill="FFFFFF"/>
              </w:rPr>
              <w:t>627</w:t>
            </w:r>
          </w:p>
        </w:tc>
      </w:tr>
      <w:tr w:rsidR="00B458B3" w:rsidRPr="00666282" w14:paraId="5616F1B7" w14:textId="77777777" w:rsidTr="00280390">
        <w:tc>
          <w:tcPr>
            <w:tcW w:w="1828" w:type="dxa"/>
          </w:tcPr>
          <w:p w14:paraId="170F66C7"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04</w:t>
            </w:r>
          </w:p>
        </w:tc>
        <w:tc>
          <w:tcPr>
            <w:tcW w:w="2183" w:type="dxa"/>
          </w:tcPr>
          <w:p w14:paraId="44E6ABF8" w14:textId="77777777" w:rsidR="00B458B3" w:rsidRPr="00666282" w:rsidRDefault="00B458B3" w:rsidP="008748C7">
            <w:pPr>
              <w:pStyle w:val="NormalWeb"/>
              <w:spacing w:before="0" w:beforeAutospacing="0" w:after="0" w:afterAutospacing="0"/>
              <w:jc w:val="center"/>
              <w:rPr>
                <w:color w:val="222222"/>
                <w:sz w:val="28"/>
                <w:szCs w:val="28"/>
              </w:rPr>
            </w:pPr>
            <w:r w:rsidRPr="00666282">
              <w:rPr>
                <w:b/>
                <w:bCs/>
                <w:color w:val="222222"/>
                <w:sz w:val="28"/>
                <w:szCs w:val="28"/>
              </w:rPr>
              <w:t>1</w:t>
            </w:r>
            <w:r w:rsidRPr="00666282">
              <w:rPr>
                <w:color w:val="222222"/>
                <w:sz w:val="28"/>
                <w:szCs w:val="28"/>
              </w:rPr>
              <w:t>.</w:t>
            </w:r>
            <w:r w:rsidR="004A6DBB" w:rsidRPr="00666282">
              <w:rPr>
                <w:b/>
                <w:bCs/>
                <w:color w:val="222222"/>
                <w:sz w:val="28"/>
                <w:szCs w:val="28"/>
              </w:rPr>
              <w:t>2</w:t>
            </w:r>
            <w:r w:rsidRPr="00666282">
              <w:rPr>
                <w:b/>
                <w:bCs/>
                <w:color w:val="222222"/>
                <w:sz w:val="28"/>
                <w:szCs w:val="28"/>
              </w:rPr>
              <w:t>42</w:t>
            </w:r>
          </w:p>
        </w:tc>
        <w:tc>
          <w:tcPr>
            <w:tcW w:w="1846" w:type="dxa"/>
          </w:tcPr>
          <w:p w14:paraId="60603477"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1.793</w:t>
            </w:r>
          </w:p>
        </w:tc>
        <w:tc>
          <w:tcPr>
            <w:tcW w:w="1849" w:type="dxa"/>
          </w:tcPr>
          <w:p w14:paraId="65C99E3B"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1.842</w:t>
            </w:r>
          </w:p>
        </w:tc>
        <w:tc>
          <w:tcPr>
            <w:tcW w:w="1859" w:type="dxa"/>
          </w:tcPr>
          <w:p w14:paraId="02C837F2"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1.798</w:t>
            </w:r>
          </w:p>
        </w:tc>
      </w:tr>
      <w:tr w:rsidR="00B458B3" w:rsidRPr="00666282" w14:paraId="761D78E6" w14:textId="77777777" w:rsidTr="00280390">
        <w:tc>
          <w:tcPr>
            <w:tcW w:w="1828" w:type="dxa"/>
          </w:tcPr>
          <w:p w14:paraId="4943D92A"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05</w:t>
            </w:r>
          </w:p>
        </w:tc>
        <w:tc>
          <w:tcPr>
            <w:tcW w:w="2183" w:type="dxa"/>
          </w:tcPr>
          <w:p w14:paraId="4AEF0F60" w14:textId="77777777" w:rsidR="00B458B3" w:rsidRPr="00666282" w:rsidRDefault="00B458B3" w:rsidP="008748C7">
            <w:pPr>
              <w:pStyle w:val="NormalWeb"/>
              <w:spacing w:before="0" w:beforeAutospacing="0" w:after="0" w:afterAutospacing="0"/>
              <w:jc w:val="center"/>
              <w:rPr>
                <w:color w:val="222222"/>
                <w:sz w:val="28"/>
                <w:szCs w:val="28"/>
              </w:rPr>
            </w:pPr>
            <w:r w:rsidRPr="00666282">
              <w:rPr>
                <w:b/>
                <w:bCs/>
                <w:color w:val="222222"/>
                <w:sz w:val="28"/>
                <w:szCs w:val="28"/>
              </w:rPr>
              <w:t>0</w:t>
            </w:r>
            <w:r w:rsidRPr="00666282">
              <w:rPr>
                <w:color w:val="222222"/>
                <w:sz w:val="28"/>
                <w:szCs w:val="28"/>
              </w:rPr>
              <w:t>.</w:t>
            </w:r>
            <w:r w:rsidRPr="00666282">
              <w:rPr>
                <w:b/>
                <w:bCs/>
                <w:color w:val="222222"/>
                <w:sz w:val="28"/>
                <w:szCs w:val="28"/>
              </w:rPr>
              <w:t>01</w:t>
            </w:r>
            <w:r w:rsidR="004A6DBB" w:rsidRPr="00666282">
              <w:rPr>
                <w:b/>
                <w:bCs/>
                <w:color w:val="222222"/>
                <w:sz w:val="28"/>
                <w:szCs w:val="28"/>
              </w:rPr>
              <w:t>1</w:t>
            </w:r>
          </w:p>
        </w:tc>
        <w:tc>
          <w:tcPr>
            <w:tcW w:w="1846" w:type="dxa"/>
          </w:tcPr>
          <w:p w14:paraId="502DBE06"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0.025</w:t>
            </w:r>
          </w:p>
        </w:tc>
        <w:tc>
          <w:tcPr>
            <w:tcW w:w="1849" w:type="dxa"/>
          </w:tcPr>
          <w:p w14:paraId="05DFD874"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0.020</w:t>
            </w:r>
          </w:p>
        </w:tc>
        <w:tc>
          <w:tcPr>
            <w:tcW w:w="1859" w:type="dxa"/>
          </w:tcPr>
          <w:p w14:paraId="777F9FAC"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0.027</w:t>
            </w:r>
          </w:p>
        </w:tc>
      </w:tr>
      <w:tr w:rsidR="00B458B3" w:rsidRPr="00666282" w14:paraId="19E651FC" w14:textId="77777777" w:rsidTr="00280390">
        <w:tc>
          <w:tcPr>
            <w:tcW w:w="1828" w:type="dxa"/>
          </w:tcPr>
          <w:p w14:paraId="63B413A7"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06</w:t>
            </w:r>
          </w:p>
        </w:tc>
        <w:tc>
          <w:tcPr>
            <w:tcW w:w="2183" w:type="dxa"/>
          </w:tcPr>
          <w:p w14:paraId="0E62D080"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1.227</w:t>
            </w:r>
          </w:p>
        </w:tc>
        <w:tc>
          <w:tcPr>
            <w:tcW w:w="1846" w:type="dxa"/>
          </w:tcPr>
          <w:p w14:paraId="7FE58860"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b/>
                <w:bCs/>
                <w:color w:val="222222"/>
                <w:sz w:val="28"/>
                <w:szCs w:val="28"/>
                <w:shd w:val="clear" w:color="auto" w:fill="FFFFFF"/>
              </w:rPr>
              <w:t>0</w:t>
            </w:r>
            <w:r w:rsidRPr="00666282">
              <w:rPr>
                <w:rFonts w:ascii="Times New Roman" w:hAnsi="Times New Roman" w:cs="Times New Roman"/>
                <w:color w:val="222222"/>
                <w:sz w:val="28"/>
                <w:szCs w:val="28"/>
                <w:shd w:val="clear" w:color="auto" w:fill="FFFFFF"/>
              </w:rPr>
              <w:t>.</w:t>
            </w:r>
            <w:r w:rsidR="004A6DBB" w:rsidRPr="00666282">
              <w:rPr>
                <w:rFonts w:ascii="Times New Roman" w:hAnsi="Times New Roman" w:cs="Times New Roman"/>
                <w:b/>
                <w:bCs/>
                <w:color w:val="222222"/>
                <w:sz w:val="28"/>
                <w:szCs w:val="28"/>
                <w:shd w:val="clear" w:color="auto" w:fill="FFFFFF"/>
              </w:rPr>
              <w:t>98</w:t>
            </w:r>
            <w:r w:rsidRPr="00666282">
              <w:rPr>
                <w:rFonts w:ascii="Times New Roman" w:hAnsi="Times New Roman" w:cs="Times New Roman"/>
                <w:b/>
                <w:bCs/>
                <w:color w:val="222222"/>
                <w:sz w:val="28"/>
                <w:szCs w:val="28"/>
                <w:shd w:val="clear" w:color="auto" w:fill="FFFFFF"/>
              </w:rPr>
              <w:t>9</w:t>
            </w:r>
          </w:p>
        </w:tc>
        <w:tc>
          <w:tcPr>
            <w:tcW w:w="1849" w:type="dxa"/>
          </w:tcPr>
          <w:p w14:paraId="23ADCED3"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1.082</w:t>
            </w:r>
          </w:p>
        </w:tc>
        <w:tc>
          <w:tcPr>
            <w:tcW w:w="1859" w:type="dxa"/>
          </w:tcPr>
          <w:p w14:paraId="5DE4498B"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0.595</w:t>
            </w:r>
          </w:p>
        </w:tc>
      </w:tr>
      <w:tr w:rsidR="00B458B3" w:rsidRPr="00666282" w14:paraId="14D8EAD2" w14:textId="77777777" w:rsidTr="00280390">
        <w:tc>
          <w:tcPr>
            <w:tcW w:w="1828" w:type="dxa"/>
          </w:tcPr>
          <w:p w14:paraId="33E3E705" w14:textId="77777777" w:rsidR="00B458B3" w:rsidRPr="00666282" w:rsidRDefault="00B458B3" w:rsidP="008748C7">
            <w:pPr>
              <w:pStyle w:val="NormalWeb"/>
              <w:spacing w:before="0" w:beforeAutospacing="0" w:after="0" w:afterAutospacing="0"/>
              <w:jc w:val="center"/>
              <w:rPr>
                <w:color w:val="222222"/>
                <w:sz w:val="28"/>
                <w:szCs w:val="28"/>
              </w:rPr>
            </w:pPr>
            <w:r w:rsidRPr="00666282">
              <w:rPr>
                <w:color w:val="222222"/>
                <w:sz w:val="28"/>
                <w:szCs w:val="28"/>
              </w:rPr>
              <w:t>07</w:t>
            </w:r>
          </w:p>
        </w:tc>
        <w:tc>
          <w:tcPr>
            <w:tcW w:w="2183" w:type="dxa"/>
          </w:tcPr>
          <w:p w14:paraId="492286AE" w14:textId="77777777" w:rsidR="00B458B3" w:rsidRPr="00666282" w:rsidRDefault="00B458B3" w:rsidP="008748C7">
            <w:pPr>
              <w:pStyle w:val="NormalWeb"/>
              <w:spacing w:before="0" w:beforeAutospacing="0" w:after="0" w:afterAutospacing="0"/>
              <w:jc w:val="center"/>
              <w:rPr>
                <w:color w:val="222222"/>
                <w:sz w:val="28"/>
                <w:szCs w:val="28"/>
              </w:rPr>
            </w:pPr>
            <w:r w:rsidRPr="00666282">
              <w:rPr>
                <w:b/>
                <w:bCs/>
                <w:color w:val="222222"/>
                <w:sz w:val="28"/>
                <w:szCs w:val="28"/>
              </w:rPr>
              <w:t>0</w:t>
            </w:r>
            <w:r w:rsidRPr="00666282">
              <w:rPr>
                <w:color w:val="222222"/>
                <w:sz w:val="28"/>
                <w:szCs w:val="28"/>
              </w:rPr>
              <w:t>.</w:t>
            </w:r>
            <w:r w:rsidRPr="00666282">
              <w:rPr>
                <w:b/>
                <w:bCs/>
                <w:color w:val="222222"/>
                <w:sz w:val="28"/>
                <w:szCs w:val="28"/>
              </w:rPr>
              <w:t>634</w:t>
            </w:r>
          </w:p>
        </w:tc>
        <w:tc>
          <w:tcPr>
            <w:tcW w:w="1846" w:type="dxa"/>
          </w:tcPr>
          <w:p w14:paraId="4C958F36"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1.086</w:t>
            </w:r>
          </w:p>
        </w:tc>
        <w:tc>
          <w:tcPr>
            <w:tcW w:w="1849" w:type="dxa"/>
          </w:tcPr>
          <w:p w14:paraId="20A3E7D5" w14:textId="77777777" w:rsidR="00B458B3"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1.193</w:t>
            </w:r>
          </w:p>
        </w:tc>
        <w:tc>
          <w:tcPr>
            <w:tcW w:w="1859" w:type="dxa"/>
          </w:tcPr>
          <w:p w14:paraId="4B01885B" w14:textId="77777777" w:rsidR="00B458B3"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1.678</w:t>
            </w:r>
          </w:p>
        </w:tc>
      </w:tr>
      <w:tr w:rsidR="00280390" w:rsidRPr="00666282" w14:paraId="1DE18EE9" w14:textId="77777777" w:rsidTr="00280390">
        <w:tc>
          <w:tcPr>
            <w:tcW w:w="1828" w:type="dxa"/>
          </w:tcPr>
          <w:p w14:paraId="60B53302"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08</w:t>
            </w:r>
          </w:p>
        </w:tc>
        <w:tc>
          <w:tcPr>
            <w:tcW w:w="2183" w:type="dxa"/>
          </w:tcPr>
          <w:p w14:paraId="2272C0D3" w14:textId="77777777" w:rsidR="00280390" w:rsidRPr="00666282" w:rsidRDefault="00280390" w:rsidP="008748C7">
            <w:pPr>
              <w:pStyle w:val="NormalWeb"/>
              <w:spacing w:before="0" w:beforeAutospacing="0" w:after="0" w:afterAutospacing="0"/>
              <w:jc w:val="center"/>
              <w:rPr>
                <w:color w:val="222222"/>
                <w:sz w:val="28"/>
                <w:szCs w:val="28"/>
              </w:rPr>
            </w:pPr>
            <w:r w:rsidRPr="00666282">
              <w:rPr>
                <w:b/>
                <w:bCs/>
                <w:color w:val="222222"/>
                <w:sz w:val="28"/>
                <w:szCs w:val="28"/>
              </w:rPr>
              <w:t>1</w:t>
            </w:r>
            <w:r w:rsidRPr="00666282">
              <w:rPr>
                <w:color w:val="222222"/>
                <w:sz w:val="28"/>
                <w:szCs w:val="28"/>
              </w:rPr>
              <w:t>.</w:t>
            </w:r>
            <w:r w:rsidR="004A6DBB" w:rsidRPr="00666282">
              <w:rPr>
                <w:b/>
                <w:bCs/>
                <w:color w:val="222222"/>
                <w:sz w:val="28"/>
                <w:szCs w:val="28"/>
              </w:rPr>
              <w:t>2</w:t>
            </w:r>
            <w:r w:rsidRPr="00666282">
              <w:rPr>
                <w:b/>
                <w:bCs/>
                <w:color w:val="222222"/>
                <w:sz w:val="28"/>
                <w:szCs w:val="28"/>
              </w:rPr>
              <w:t>18</w:t>
            </w:r>
          </w:p>
        </w:tc>
        <w:tc>
          <w:tcPr>
            <w:tcW w:w="1846" w:type="dxa"/>
          </w:tcPr>
          <w:p w14:paraId="275C241D"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1.895</w:t>
            </w:r>
          </w:p>
        </w:tc>
        <w:tc>
          <w:tcPr>
            <w:tcW w:w="1849" w:type="dxa"/>
          </w:tcPr>
          <w:p w14:paraId="14E22EA0"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1.798</w:t>
            </w:r>
          </w:p>
        </w:tc>
        <w:tc>
          <w:tcPr>
            <w:tcW w:w="1859" w:type="dxa"/>
          </w:tcPr>
          <w:p w14:paraId="44236B8B"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2.277</w:t>
            </w:r>
          </w:p>
        </w:tc>
      </w:tr>
      <w:tr w:rsidR="00280390" w:rsidRPr="00666282" w14:paraId="5CF3630E" w14:textId="77777777" w:rsidTr="00280390">
        <w:tc>
          <w:tcPr>
            <w:tcW w:w="1828" w:type="dxa"/>
          </w:tcPr>
          <w:p w14:paraId="71344B32"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09</w:t>
            </w:r>
          </w:p>
        </w:tc>
        <w:tc>
          <w:tcPr>
            <w:tcW w:w="2183" w:type="dxa"/>
          </w:tcPr>
          <w:p w14:paraId="7E35B319" w14:textId="77777777" w:rsidR="00280390" w:rsidRPr="00666282" w:rsidRDefault="004A6DBB" w:rsidP="008748C7">
            <w:pPr>
              <w:pStyle w:val="NormalWeb"/>
              <w:spacing w:before="0" w:beforeAutospacing="0" w:after="0" w:afterAutospacing="0"/>
              <w:jc w:val="center"/>
              <w:rPr>
                <w:color w:val="222222"/>
                <w:sz w:val="28"/>
                <w:szCs w:val="28"/>
              </w:rPr>
            </w:pPr>
            <w:r w:rsidRPr="00666282">
              <w:rPr>
                <w:b/>
                <w:bCs/>
                <w:color w:val="222222"/>
                <w:sz w:val="28"/>
                <w:szCs w:val="28"/>
              </w:rPr>
              <w:t>0</w:t>
            </w:r>
            <w:r w:rsidR="00280390" w:rsidRPr="00666282">
              <w:rPr>
                <w:color w:val="222222"/>
                <w:sz w:val="28"/>
                <w:szCs w:val="28"/>
              </w:rPr>
              <w:t>.</w:t>
            </w:r>
            <w:r w:rsidRPr="00666282">
              <w:rPr>
                <w:b/>
                <w:bCs/>
                <w:color w:val="222222"/>
                <w:sz w:val="28"/>
                <w:szCs w:val="28"/>
              </w:rPr>
              <w:t>875</w:t>
            </w:r>
          </w:p>
        </w:tc>
        <w:tc>
          <w:tcPr>
            <w:tcW w:w="1846" w:type="dxa"/>
          </w:tcPr>
          <w:p w14:paraId="6D24C2AF"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1.122</w:t>
            </w:r>
          </w:p>
        </w:tc>
        <w:tc>
          <w:tcPr>
            <w:tcW w:w="1849" w:type="dxa"/>
          </w:tcPr>
          <w:p w14:paraId="364DB67A"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1.120</w:t>
            </w:r>
          </w:p>
        </w:tc>
        <w:tc>
          <w:tcPr>
            <w:tcW w:w="1859" w:type="dxa"/>
          </w:tcPr>
          <w:p w14:paraId="5E5E2662"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1.224</w:t>
            </w:r>
          </w:p>
        </w:tc>
      </w:tr>
      <w:tr w:rsidR="00280390" w:rsidRPr="00666282" w14:paraId="2AB7253B" w14:textId="77777777" w:rsidTr="00280390">
        <w:tc>
          <w:tcPr>
            <w:tcW w:w="1828" w:type="dxa"/>
          </w:tcPr>
          <w:p w14:paraId="002BE7AE"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10</w:t>
            </w:r>
          </w:p>
        </w:tc>
        <w:tc>
          <w:tcPr>
            <w:tcW w:w="2183" w:type="dxa"/>
          </w:tcPr>
          <w:p w14:paraId="2F63BEA7" w14:textId="77777777" w:rsidR="00280390" w:rsidRPr="00666282" w:rsidRDefault="00280390" w:rsidP="008748C7">
            <w:pPr>
              <w:pStyle w:val="NormalWeb"/>
              <w:spacing w:before="0" w:beforeAutospacing="0" w:after="0" w:afterAutospacing="0"/>
              <w:jc w:val="center"/>
              <w:rPr>
                <w:color w:val="222222"/>
                <w:sz w:val="28"/>
                <w:szCs w:val="28"/>
              </w:rPr>
            </w:pPr>
            <w:r w:rsidRPr="00666282">
              <w:rPr>
                <w:b/>
                <w:bCs/>
                <w:color w:val="222222"/>
                <w:sz w:val="28"/>
                <w:szCs w:val="28"/>
              </w:rPr>
              <w:t>0</w:t>
            </w:r>
            <w:r w:rsidRPr="00666282">
              <w:rPr>
                <w:color w:val="222222"/>
                <w:sz w:val="28"/>
                <w:szCs w:val="28"/>
              </w:rPr>
              <w:t>.</w:t>
            </w:r>
            <w:r w:rsidRPr="00666282">
              <w:rPr>
                <w:b/>
                <w:bCs/>
                <w:color w:val="222222"/>
                <w:sz w:val="28"/>
                <w:szCs w:val="28"/>
              </w:rPr>
              <w:t>880</w:t>
            </w:r>
          </w:p>
        </w:tc>
        <w:tc>
          <w:tcPr>
            <w:tcW w:w="1846" w:type="dxa"/>
          </w:tcPr>
          <w:p w14:paraId="2095C83D" w14:textId="77777777" w:rsidR="00280390" w:rsidRPr="00666282" w:rsidRDefault="00280390" w:rsidP="008748C7">
            <w:pPr>
              <w:pStyle w:val="NormalWeb"/>
              <w:spacing w:before="0" w:beforeAutospacing="0" w:after="0" w:afterAutospacing="0"/>
              <w:jc w:val="center"/>
              <w:rPr>
                <w:color w:val="222222"/>
                <w:sz w:val="28"/>
                <w:szCs w:val="28"/>
              </w:rPr>
            </w:pPr>
            <w:r w:rsidRPr="00666282">
              <w:rPr>
                <w:color w:val="222222"/>
                <w:sz w:val="28"/>
                <w:szCs w:val="28"/>
              </w:rPr>
              <w:t>1.426</w:t>
            </w:r>
          </w:p>
        </w:tc>
        <w:tc>
          <w:tcPr>
            <w:tcW w:w="1849" w:type="dxa"/>
          </w:tcPr>
          <w:p w14:paraId="2D2F9D89"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1.054</w:t>
            </w:r>
          </w:p>
        </w:tc>
        <w:tc>
          <w:tcPr>
            <w:tcW w:w="1859" w:type="dxa"/>
          </w:tcPr>
          <w:p w14:paraId="16BB4E4A" w14:textId="77777777" w:rsidR="00280390" w:rsidRPr="00666282" w:rsidRDefault="00280390" w:rsidP="008748C7">
            <w:pPr>
              <w:jc w:val="center"/>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1.703</w:t>
            </w:r>
          </w:p>
        </w:tc>
      </w:tr>
    </w:tbl>
    <w:p w14:paraId="4F1C12B0" w14:textId="77777777" w:rsidR="00F92BF5" w:rsidRPr="00666282" w:rsidRDefault="00F92BF5" w:rsidP="00666282">
      <w:pPr>
        <w:spacing w:line="360" w:lineRule="auto"/>
        <w:ind w:firstLine="709"/>
        <w:jc w:val="both"/>
        <w:rPr>
          <w:rFonts w:ascii="Times New Roman" w:hAnsi="Times New Roman" w:cs="Times New Roman"/>
          <w:color w:val="222222"/>
          <w:sz w:val="28"/>
          <w:szCs w:val="28"/>
          <w:shd w:val="clear" w:color="auto" w:fill="FFFFFF"/>
          <w:lang w:val="en-US"/>
        </w:rPr>
      </w:pPr>
    </w:p>
    <w:p w14:paraId="0305C401" w14:textId="77777777" w:rsidR="007E4E0A" w:rsidRPr="00666282" w:rsidRDefault="00280390" w:rsidP="00666282">
      <w:pPr>
        <w:spacing w:line="360" w:lineRule="auto"/>
        <w:ind w:firstLine="567"/>
        <w:jc w:val="both"/>
        <w:rPr>
          <w:rFonts w:ascii="Times New Roman" w:hAnsi="Times New Roman" w:cs="Times New Roman"/>
          <w:color w:val="222222"/>
          <w:sz w:val="28"/>
          <w:szCs w:val="28"/>
          <w:shd w:val="clear" w:color="auto" w:fill="FFFFFF"/>
        </w:rPr>
      </w:pPr>
      <w:r w:rsidRPr="00666282">
        <w:rPr>
          <w:rFonts w:ascii="Times New Roman" w:hAnsi="Times New Roman" w:cs="Times New Roman"/>
          <w:color w:val="222222"/>
          <w:sz w:val="28"/>
          <w:szCs w:val="28"/>
          <w:shd w:val="clear" w:color="auto" w:fill="FFFFFF"/>
        </w:rPr>
        <w:t>Из представленного RMSE можно заметить, что методы ORB-SLAM2 и VINS-</w:t>
      </w:r>
      <w:proofErr w:type="spellStart"/>
      <w:r w:rsidRPr="00666282">
        <w:rPr>
          <w:rFonts w:ascii="Times New Roman" w:hAnsi="Times New Roman" w:cs="Times New Roman"/>
          <w:color w:val="222222"/>
          <w:sz w:val="28"/>
          <w:szCs w:val="28"/>
          <w:shd w:val="clear" w:color="auto" w:fill="FFFFFF"/>
        </w:rPr>
        <w:t>Fusion</w:t>
      </w:r>
      <w:proofErr w:type="spellEnd"/>
      <w:r w:rsidRPr="00666282">
        <w:rPr>
          <w:rFonts w:ascii="Times New Roman" w:hAnsi="Times New Roman" w:cs="Times New Roman"/>
          <w:color w:val="222222"/>
          <w:sz w:val="28"/>
          <w:szCs w:val="28"/>
          <w:shd w:val="clear" w:color="auto" w:fill="FFFFFF"/>
        </w:rPr>
        <w:t>, дают худший результат.</w:t>
      </w:r>
    </w:p>
    <w:p w14:paraId="0F3D1A95" w14:textId="77777777" w:rsidR="000D062C" w:rsidRPr="00666282" w:rsidRDefault="000D062C" w:rsidP="00666282">
      <w:pPr>
        <w:suppressAutoHyphens/>
        <w:spacing w:line="360" w:lineRule="auto"/>
        <w:ind w:firstLine="709"/>
        <w:jc w:val="both"/>
        <w:rPr>
          <w:rFonts w:ascii="Times New Roman" w:hAnsi="Times New Roman" w:cs="Times New Roman"/>
          <w:color w:val="000000"/>
          <w:sz w:val="28"/>
          <w:szCs w:val="28"/>
        </w:rPr>
      </w:pPr>
    </w:p>
    <w:p w14:paraId="36316CCC" w14:textId="77777777" w:rsidR="00745405" w:rsidRPr="00666282" w:rsidRDefault="004B0527" w:rsidP="008748C7">
      <w:pPr>
        <w:suppressAutoHyphens/>
        <w:spacing w:line="360" w:lineRule="auto"/>
        <w:jc w:val="both"/>
        <w:rPr>
          <w:rFonts w:ascii="Times New Roman" w:hAnsi="Times New Roman" w:cs="Times New Roman"/>
          <w:color w:val="222222"/>
          <w:sz w:val="28"/>
          <w:szCs w:val="28"/>
          <w:shd w:val="clear" w:color="auto" w:fill="FFFFFF"/>
        </w:rPr>
      </w:pPr>
      <w:r w:rsidRPr="00666282">
        <w:rPr>
          <w:rFonts w:ascii="Times New Roman" w:hAnsi="Times New Roman" w:cs="Times New Roman"/>
          <w:b/>
          <w:sz w:val="28"/>
          <w:szCs w:val="28"/>
        </w:rPr>
        <w:t>Выводы.</w:t>
      </w:r>
      <w:r w:rsidRPr="00666282">
        <w:rPr>
          <w:rFonts w:ascii="Times New Roman" w:hAnsi="Times New Roman" w:cs="Times New Roman"/>
          <w:b/>
          <w:i/>
          <w:sz w:val="28"/>
          <w:szCs w:val="28"/>
        </w:rPr>
        <w:t xml:space="preserve"> </w:t>
      </w:r>
      <w:r w:rsidR="000046AE" w:rsidRPr="00666282">
        <w:rPr>
          <w:rFonts w:ascii="Times New Roman" w:hAnsi="Times New Roman" w:cs="Times New Roman"/>
          <w:color w:val="222222"/>
          <w:sz w:val="28"/>
          <w:szCs w:val="28"/>
          <w:shd w:val="clear" w:color="auto" w:fill="FFFFFF"/>
        </w:rPr>
        <w:t xml:space="preserve">В статье описывается новый метод поиска похожих блоков, основанный на модифицированном алгоритме с использованием нейронной сети. Этот метод использует концепцию разреженного представления кватернионов, которая позволяет вычислить функцию приоритета с помощью нового градиента. В основе этого подхода лежит интеграция структуры кватернионов с картой значимости. </w:t>
      </w:r>
      <w:r w:rsidR="00D80837" w:rsidRPr="00666282">
        <w:rPr>
          <w:rFonts w:ascii="Times New Roman" w:hAnsi="Times New Roman" w:cs="Times New Roman"/>
          <w:color w:val="222222"/>
          <w:sz w:val="28"/>
          <w:szCs w:val="28"/>
          <w:shd w:val="clear" w:color="auto" w:fill="FFFFFF"/>
        </w:rPr>
        <w:t xml:space="preserve">По сравнению с существующими технологиями предложенный метод обеспечивает надежное восстановление карты глубины по </w:t>
      </w:r>
      <w:proofErr w:type="spellStart"/>
      <w:r w:rsidR="00D80837" w:rsidRPr="00666282">
        <w:rPr>
          <w:rFonts w:ascii="Times New Roman" w:hAnsi="Times New Roman" w:cs="Times New Roman"/>
          <w:color w:val="222222"/>
          <w:sz w:val="28"/>
          <w:szCs w:val="28"/>
          <w:shd w:val="clear" w:color="auto" w:fill="FFFFFF"/>
        </w:rPr>
        <w:t>мультимодальным</w:t>
      </w:r>
      <w:proofErr w:type="spellEnd"/>
      <w:r w:rsidR="00D80837" w:rsidRPr="00666282">
        <w:rPr>
          <w:rFonts w:ascii="Times New Roman" w:hAnsi="Times New Roman" w:cs="Times New Roman"/>
          <w:color w:val="222222"/>
          <w:sz w:val="28"/>
          <w:szCs w:val="28"/>
          <w:shd w:val="clear" w:color="auto" w:fill="FFFFFF"/>
        </w:rPr>
        <w:t xml:space="preserve"> изображениям, что делает его перспективным инструментом для применения в навигации роботов.</w:t>
      </w:r>
      <w:r w:rsidR="00745405" w:rsidRPr="00666282">
        <w:rPr>
          <w:rFonts w:ascii="Times New Roman" w:hAnsi="Times New Roman" w:cs="Times New Roman"/>
          <w:sz w:val="28"/>
          <w:szCs w:val="28"/>
        </w:rPr>
        <w:t xml:space="preserve"> </w:t>
      </w:r>
      <w:r w:rsidR="008748C7">
        <w:rPr>
          <w:rFonts w:ascii="Times New Roman" w:hAnsi="Times New Roman" w:cs="Times New Roman"/>
          <w:sz w:val="28"/>
          <w:szCs w:val="28"/>
        </w:rPr>
        <w:t xml:space="preserve"> </w:t>
      </w:r>
      <w:r w:rsidR="00B21F84" w:rsidRPr="00666282">
        <w:rPr>
          <w:rFonts w:ascii="Times New Roman" w:hAnsi="Times New Roman" w:cs="Times New Roman"/>
          <w:color w:val="222222"/>
          <w:sz w:val="28"/>
          <w:szCs w:val="28"/>
          <w:shd w:val="clear" w:color="auto" w:fill="FFFFFF"/>
        </w:rPr>
        <w:t xml:space="preserve">Алгоритмы SLAM широко используются в различных аспектах нашей жизни, включая автономную робототехнику. Примечательно, что использование алгоритмов SLAM в сельскохозяйственной среде становится все более популярным. </w:t>
      </w:r>
      <w:r w:rsidR="00745405" w:rsidRPr="00666282">
        <w:rPr>
          <w:rFonts w:ascii="Times New Roman" w:hAnsi="Times New Roman" w:cs="Times New Roman"/>
          <w:color w:val="222222"/>
          <w:sz w:val="28"/>
          <w:szCs w:val="28"/>
          <w:shd w:val="clear" w:color="auto" w:fill="FFFFFF"/>
        </w:rPr>
        <w:t xml:space="preserve">Высоко </w:t>
      </w:r>
      <w:r w:rsidR="00745405" w:rsidRPr="00666282">
        <w:rPr>
          <w:rFonts w:ascii="Times New Roman" w:hAnsi="Times New Roman" w:cs="Times New Roman"/>
          <w:color w:val="222222"/>
          <w:sz w:val="28"/>
          <w:szCs w:val="28"/>
          <w:shd w:val="clear" w:color="auto" w:fill="FFFFFF"/>
        </w:rPr>
        <w:lastRenderedPageBreak/>
        <w:t>визуальные повторяющиеся сцены сельской местности, изменения условий освещения, крупномасштабные траектории и постоянные динамические изменения, вызванные ветром, создают серьезные проблемы для современных систем SLAM на основе машинного зрения.</w:t>
      </w:r>
      <w:r w:rsidR="00745405" w:rsidRPr="00666282">
        <w:rPr>
          <w:rFonts w:ascii="Times New Roman" w:hAnsi="Times New Roman" w:cs="Times New Roman"/>
          <w:sz w:val="28"/>
          <w:szCs w:val="28"/>
        </w:rPr>
        <w:t xml:space="preserve"> </w:t>
      </w:r>
      <w:r w:rsidR="00745405" w:rsidRPr="00666282">
        <w:rPr>
          <w:rFonts w:ascii="Times New Roman" w:hAnsi="Times New Roman" w:cs="Times New Roman"/>
          <w:color w:val="222222"/>
          <w:sz w:val="28"/>
          <w:szCs w:val="28"/>
          <w:shd w:val="clear" w:color="auto" w:fill="FFFFFF"/>
        </w:rPr>
        <w:t>Восстановление карт глубины,  позволяет улучшить текущее состояние систем SLAM на основе машинного зрения, чтобы сделать их более надежными и точными, особенно для решения задач, связанных с сельскохозяйственными территориями.</w:t>
      </w:r>
      <w:r w:rsidR="00D80837" w:rsidRPr="00666282">
        <w:rPr>
          <w:rFonts w:ascii="Times New Roman" w:hAnsi="Times New Roman" w:cs="Times New Roman"/>
          <w:color w:val="222222"/>
          <w:sz w:val="28"/>
          <w:szCs w:val="28"/>
          <w:shd w:val="clear" w:color="auto" w:fill="FFFFFF"/>
        </w:rPr>
        <w:t xml:space="preserve"> Исследования показывают, что относительная ошибка положения (RPE) методов ORB-SLAM2 и VINS-</w:t>
      </w:r>
      <w:proofErr w:type="spellStart"/>
      <w:r w:rsidR="00D80837" w:rsidRPr="00666282">
        <w:rPr>
          <w:rFonts w:ascii="Times New Roman" w:hAnsi="Times New Roman" w:cs="Times New Roman"/>
          <w:color w:val="222222"/>
          <w:sz w:val="28"/>
          <w:szCs w:val="28"/>
          <w:shd w:val="clear" w:color="auto" w:fill="FFFFFF"/>
        </w:rPr>
        <w:t>Fusion</w:t>
      </w:r>
      <w:proofErr w:type="spellEnd"/>
      <w:r w:rsidR="00D80837" w:rsidRPr="00666282">
        <w:rPr>
          <w:rFonts w:ascii="Times New Roman" w:hAnsi="Times New Roman" w:cs="Times New Roman"/>
          <w:color w:val="222222"/>
          <w:sz w:val="28"/>
          <w:szCs w:val="28"/>
          <w:shd w:val="clear" w:color="auto" w:fill="FFFFFF"/>
        </w:rPr>
        <w:t>, дают худший результат в сравнении с  предлагаемым методом.</w:t>
      </w:r>
    </w:p>
    <w:p w14:paraId="21278E1A" w14:textId="77777777" w:rsidR="00745405" w:rsidRDefault="004A36E2" w:rsidP="004A36E2">
      <w:pPr>
        <w:suppressAutoHyphens/>
        <w:spacing w:line="360" w:lineRule="auto"/>
        <w:ind w:firstLine="709"/>
        <w:jc w:val="both"/>
        <w:rPr>
          <w:rFonts w:ascii="Times New Roman" w:hAnsi="Times New Roman" w:cs="Times New Roman"/>
          <w:color w:val="222222"/>
          <w:sz w:val="28"/>
          <w:szCs w:val="28"/>
          <w:shd w:val="clear" w:color="auto" w:fill="FFFFFF"/>
        </w:rPr>
      </w:pPr>
      <w:r>
        <w:rPr>
          <w:rFonts w:ascii="Times New Roman" w:hAnsi="Times New Roman"/>
          <w:b/>
          <w:sz w:val="28"/>
          <w:szCs w:val="28"/>
        </w:rPr>
        <w:t xml:space="preserve">Благодарности. </w:t>
      </w:r>
      <w:r w:rsidR="00745405" w:rsidRPr="004A36E2">
        <w:rPr>
          <w:rFonts w:ascii="Times New Roman" w:hAnsi="Times New Roman" w:cs="Times New Roman"/>
          <w:color w:val="222222"/>
          <w:sz w:val="28"/>
          <w:szCs w:val="28"/>
          <w:shd w:val="clear" w:color="auto" w:fill="FFFFFF"/>
        </w:rPr>
        <w:t>Исследование выполнено при поддержке гранта в рамках конкурса «Наука-2030».</w:t>
      </w:r>
    </w:p>
    <w:p w14:paraId="05833392" w14:textId="77777777" w:rsidR="00F668B4" w:rsidRPr="00666282" w:rsidRDefault="00F668B4" w:rsidP="004A36E2">
      <w:pPr>
        <w:suppressAutoHyphens/>
        <w:spacing w:line="360" w:lineRule="auto"/>
        <w:ind w:firstLine="709"/>
        <w:jc w:val="both"/>
        <w:rPr>
          <w:rFonts w:ascii="Times New Roman" w:hAnsi="Times New Roman" w:cs="Times New Roman"/>
          <w:i/>
          <w:color w:val="222222"/>
          <w:sz w:val="28"/>
          <w:szCs w:val="28"/>
          <w:shd w:val="clear" w:color="auto" w:fill="FFFFFF"/>
        </w:rPr>
      </w:pPr>
    </w:p>
    <w:p w14:paraId="155E1D64" w14:textId="77777777" w:rsidR="004A36E2" w:rsidRDefault="004A36E2" w:rsidP="00F668B4">
      <w:pPr>
        <w:spacing w:line="360" w:lineRule="auto"/>
        <w:ind w:firstLine="567"/>
        <w:rPr>
          <w:rFonts w:ascii="Times New Roman" w:hAnsi="Times New Roman"/>
          <w:b/>
          <w:sz w:val="28"/>
        </w:rPr>
      </w:pPr>
      <w:r>
        <w:rPr>
          <w:rFonts w:ascii="Times New Roman" w:hAnsi="Times New Roman"/>
          <w:b/>
          <w:sz w:val="28"/>
        </w:rPr>
        <w:t xml:space="preserve">Литература </w:t>
      </w:r>
    </w:p>
    <w:p w14:paraId="569A4564" w14:textId="77777777" w:rsidR="00B21F84" w:rsidRPr="00C042D2" w:rsidRDefault="00382B01" w:rsidP="0035196B">
      <w:pPr>
        <w:tabs>
          <w:tab w:val="left" w:pos="851"/>
        </w:tabs>
        <w:ind w:firstLine="567"/>
        <w:jc w:val="both"/>
        <w:rPr>
          <w:rFonts w:ascii="Times New Roman" w:eastAsia="Times New Roman" w:hAnsi="Times New Roman" w:cs="Times New Roman"/>
          <w:color w:val="000000" w:themeColor="text1"/>
          <w:lang w:eastAsia="ru-RU"/>
        </w:rPr>
      </w:pPr>
      <w:r w:rsidRPr="00C042D2">
        <w:rPr>
          <w:rFonts w:ascii="Times New Roman" w:eastAsia="Times New Roman" w:hAnsi="Times New Roman" w:cs="Times New Roman"/>
          <w:color w:val="000000" w:themeColor="text1"/>
          <w:lang w:eastAsia="ru-RU"/>
        </w:rPr>
        <w:t>1</w:t>
      </w:r>
      <w:r w:rsidR="00B21F84" w:rsidRPr="00C042D2">
        <w:rPr>
          <w:rFonts w:ascii="Times New Roman" w:eastAsia="Times New Roman" w:hAnsi="Times New Roman" w:cs="Times New Roman"/>
          <w:color w:val="000000" w:themeColor="text1"/>
          <w:lang w:eastAsia="ru-RU"/>
        </w:rPr>
        <w:t xml:space="preserve">. </w:t>
      </w:r>
      <w:r w:rsidR="002B4A06" w:rsidRPr="00C042D2">
        <w:rPr>
          <w:rFonts w:ascii="Times New Roman" w:eastAsia="Times New Roman" w:hAnsi="Times New Roman" w:cs="Times New Roman"/>
          <w:color w:val="000000" w:themeColor="text1"/>
          <w:lang w:eastAsia="ru-RU"/>
        </w:rPr>
        <w:t>Зеленский, А. А</w:t>
      </w:r>
      <w:r w:rsidR="004A36E2" w:rsidRPr="00C042D2">
        <w:rPr>
          <w:rFonts w:ascii="Times New Roman" w:eastAsia="Times New Roman" w:hAnsi="Times New Roman" w:cs="Times New Roman"/>
          <w:color w:val="000000" w:themeColor="text1"/>
          <w:lang w:eastAsia="ru-RU"/>
        </w:rPr>
        <w:t>.</w:t>
      </w:r>
      <w:r w:rsidR="002B4A06" w:rsidRPr="00C042D2">
        <w:rPr>
          <w:rFonts w:ascii="Times New Roman" w:eastAsia="Times New Roman" w:hAnsi="Times New Roman" w:cs="Times New Roman"/>
          <w:color w:val="000000" w:themeColor="text1"/>
          <w:lang w:eastAsia="ru-RU"/>
        </w:rPr>
        <w:t xml:space="preserve"> </w:t>
      </w:r>
      <w:r w:rsidR="004A36E2" w:rsidRPr="00C042D2">
        <w:rPr>
          <w:rFonts w:ascii="Times New Roman" w:eastAsia="Times New Roman" w:hAnsi="Times New Roman" w:cs="Times New Roman"/>
          <w:color w:val="000000" w:themeColor="text1"/>
          <w:lang w:eastAsia="ru-RU"/>
        </w:rPr>
        <w:t xml:space="preserve">и др. </w:t>
      </w:r>
      <w:proofErr w:type="spellStart"/>
      <w:r w:rsidR="002B4A06" w:rsidRPr="00C042D2">
        <w:rPr>
          <w:rFonts w:ascii="Times New Roman" w:eastAsia="Times New Roman" w:hAnsi="Times New Roman" w:cs="Times New Roman"/>
          <w:color w:val="000000" w:themeColor="text1"/>
          <w:lang w:eastAsia="ru-RU"/>
        </w:rPr>
        <w:t>Мехатроника</w:t>
      </w:r>
      <w:proofErr w:type="spellEnd"/>
      <w:r w:rsidR="002B4A06" w:rsidRPr="00C042D2">
        <w:rPr>
          <w:rFonts w:ascii="Times New Roman" w:eastAsia="Times New Roman" w:hAnsi="Times New Roman" w:cs="Times New Roman"/>
          <w:color w:val="000000" w:themeColor="text1"/>
          <w:lang w:eastAsia="ru-RU"/>
        </w:rPr>
        <w:t>, автоматиза</w:t>
      </w:r>
      <w:r w:rsidR="00D7113D" w:rsidRPr="00C042D2">
        <w:rPr>
          <w:rFonts w:ascii="Times New Roman" w:eastAsia="Times New Roman" w:hAnsi="Times New Roman" w:cs="Times New Roman"/>
          <w:color w:val="000000" w:themeColor="text1"/>
          <w:lang w:eastAsia="ru-RU"/>
        </w:rPr>
        <w:t>ция, управление, 23(2), 104-112 (2022).</w:t>
      </w:r>
      <w:r w:rsidR="00C355AA" w:rsidRPr="00C042D2">
        <w:rPr>
          <w:rFonts w:ascii="Times New Roman" w:eastAsia="Times New Roman" w:hAnsi="Times New Roman" w:cs="Times New Roman"/>
          <w:color w:val="000000" w:themeColor="text1"/>
          <w:lang w:eastAsia="ru-RU"/>
        </w:rPr>
        <w:t xml:space="preserve">  </w:t>
      </w:r>
      <w:hyperlink r:id="rId52" w:history="1">
        <w:r w:rsidR="00B21F84" w:rsidRPr="004A36E2">
          <w:rPr>
            <w:rFonts w:ascii="Times New Roman" w:eastAsia="Times New Roman" w:hAnsi="Times New Roman" w:cs="Times New Roman"/>
            <w:color w:val="000000" w:themeColor="text1"/>
            <w:lang w:val="en-US" w:eastAsia="ru-RU"/>
          </w:rPr>
          <w:t>https</w:t>
        </w:r>
        <w:r w:rsidR="00B21F84" w:rsidRPr="00C042D2">
          <w:rPr>
            <w:rFonts w:ascii="Times New Roman" w:eastAsia="Times New Roman" w:hAnsi="Times New Roman" w:cs="Times New Roman"/>
            <w:color w:val="000000" w:themeColor="text1"/>
            <w:lang w:eastAsia="ru-RU"/>
          </w:rPr>
          <w:t>://</w:t>
        </w:r>
        <w:proofErr w:type="spellStart"/>
        <w:r w:rsidR="00B21F84" w:rsidRPr="004A36E2">
          <w:rPr>
            <w:rFonts w:ascii="Times New Roman" w:eastAsia="Times New Roman" w:hAnsi="Times New Roman" w:cs="Times New Roman"/>
            <w:color w:val="000000" w:themeColor="text1"/>
            <w:lang w:val="en-US" w:eastAsia="ru-RU"/>
          </w:rPr>
          <w:t>doi</w:t>
        </w:r>
        <w:proofErr w:type="spellEnd"/>
        <w:r w:rsidR="00B21F84" w:rsidRPr="00C042D2">
          <w:rPr>
            <w:rFonts w:ascii="Times New Roman" w:eastAsia="Times New Roman" w:hAnsi="Times New Roman" w:cs="Times New Roman"/>
            <w:color w:val="000000" w:themeColor="text1"/>
            <w:lang w:eastAsia="ru-RU"/>
          </w:rPr>
          <w:t>.</w:t>
        </w:r>
        <w:r w:rsidR="00B21F84" w:rsidRPr="004A36E2">
          <w:rPr>
            <w:rFonts w:ascii="Times New Roman" w:eastAsia="Times New Roman" w:hAnsi="Times New Roman" w:cs="Times New Roman"/>
            <w:color w:val="000000" w:themeColor="text1"/>
            <w:lang w:val="en-US" w:eastAsia="ru-RU"/>
          </w:rPr>
          <w:t>org</w:t>
        </w:r>
        <w:r w:rsidR="00B21F84" w:rsidRPr="00C042D2">
          <w:rPr>
            <w:rFonts w:ascii="Times New Roman" w:eastAsia="Times New Roman" w:hAnsi="Times New Roman" w:cs="Times New Roman"/>
            <w:color w:val="000000" w:themeColor="text1"/>
            <w:lang w:eastAsia="ru-RU"/>
          </w:rPr>
          <w:t>/10.17587/</w:t>
        </w:r>
        <w:proofErr w:type="spellStart"/>
        <w:r w:rsidR="00B21F84" w:rsidRPr="004A36E2">
          <w:rPr>
            <w:rFonts w:ascii="Times New Roman" w:eastAsia="Times New Roman" w:hAnsi="Times New Roman" w:cs="Times New Roman"/>
            <w:color w:val="000000" w:themeColor="text1"/>
            <w:lang w:val="en-US" w:eastAsia="ru-RU"/>
          </w:rPr>
          <w:t>mau</w:t>
        </w:r>
        <w:proofErr w:type="spellEnd"/>
        <w:r w:rsidR="00B21F84" w:rsidRPr="00C042D2">
          <w:rPr>
            <w:rFonts w:ascii="Times New Roman" w:eastAsia="Times New Roman" w:hAnsi="Times New Roman" w:cs="Times New Roman"/>
            <w:color w:val="000000" w:themeColor="text1"/>
            <w:lang w:eastAsia="ru-RU"/>
          </w:rPr>
          <w:t>.23.104-112</w:t>
        </w:r>
      </w:hyperlink>
      <w:r w:rsidR="00573F1E" w:rsidRPr="00C042D2">
        <w:rPr>
          <w:rFonts w:ascii="Times New Roman" w:eastAsia="Times New Roman" w:hAnsi="Times New Roman" w:cs="Times New Roman"/>
          <w:color w:val="000000" w:themeColor="text1"/>
          <w:lang w:eastAsia="ru-RU"/>
        </w:rPr>
        <w:t xml:space="preserve"> </w:t>
      </w:r>
    </w:p>
    <w:p w14:paraId="7764F2C7" w14:textId="77777777" w:rsidR="00B21F84" w:rsidRPr="004A36E2" w:rsidRDefault="00382B01" w:rsidP="0035196B">
      <w:pPr>
        <w:tabs>
          <w:tab w:val="left" w:pos="851"/>
        </w:tabs>
        <w:ind w:firstLine="567"/>
        <w:jc w:val="both"/>
        <w:rPr>
          <w:rFonts w:ascii="Times New Roman" w:eastAsia="Times New Roman" w:hAnsi="Times New Roman" w:cs="Times New Roman"/>
          <w:color w:val="000000" w:themeColor="text1"/>
          <w:lang w:val="en-US" w:eastAsia="ru-RU"/>
        </w:rPr>
      </w:pPr>
      <w:r w:rsidRPr="004A36E2">
        <w:rPr>
          <w:rFonts w:ascii="Times New Roman" w:eastAsia="Times New Roman" w:hAnsi="Times New Roman" w:cs="Times New Roman"/>
          <w:color w:val="000000" w:themeColor="text1"/>
          <w:lang w:val="en-US" w:eastAsia="ru-RU"/>
        </w:rPr>
        <w:t>2</w:t>
      </w:r>
      <w:r w:rsidR="00B21F84" w:rsidRPr="004A36E2">
        <w:rPr>
          <w:rFonts w:ascii="Times New Roman" w:eastAsia="Times New Roman" w:hAnsi="Times New Roman" w:cs="Times New Roman"/>
          <w:color w:val="000000" w:themeColor="text1"/>
          <w:lang w:val="en-US" w:eastAsia="ru-RU"/>
        </w:rPr>
        <w:t xml:space="preserve">. </w:t>
      </w:r>
      <w:r w:rsidR="004A36E2">
        <w:rPr>
          <w:rFonts w:ascii="Times New Roman" w:eastAsia="Times New Roman" w:hAnsi="Times New Roman" w:cs="Times New Roman"/>
          <w:color w:val="000000" w:themeColor="text1"/>
          <w:lang w:val="en-US" w:eastAsia="ru-RU"/>
        </w:rPr>
        <w:t>Qin, T.</w:t>
      </w:r>
      <w:r w:rsidR="00D7113D" w:rsidRPr="004A36E2">
        <w:rPr>
          <w:rFonts w:ascii="Times New Roman" w:eastAsia="Times New Roman" w:hAnsi="Times New Roman" w:cs="Times New Roman"/>
          <w:color w:val="000000" w:themeColor="text1"/>
          <w:lang w:val="en-US" w:eastAsia="ru-RU"/>
        </w:rPr>
        <w:t xml:space="preserve"> </w:t>
      </w:r>
      <w:r w:rsidR="004A36E2" w:rsidRPr="004A36E2">
        <w:rPr>
          <w:rFonts w:ascii="Times New Roman" w:eastAsia="Times New Roman" w:hAnsi="Times New Roman" w:cs="Times New Roman"/>
          <w:color w:val="000000" w:themeColor="text1"/>
          <w:lang w:val="en-US" w:eastAsia="ru-RU"/>
        </w:rPr>
        <w:t xml:space="preserve">et al. </w:t>
      </w:r>
      <w:r w:rsidR="00C042D2" w:rsidRPr="00C042D2">
        <w:rPr>
          <w:rFonts w:ascii="Times New Roman" w:eastAsia="Times New Roman" w:hAnsi="Times New Roman" w:cs="Times New Roman"/>
          <w:color w:val="000000" w:themeColor="text1"/>
          <w:lang w:val="en-US" w:eastAsia="ru-RU"/>
        </w:rPr>
        <w:t>Computer Vision and Pattern Recognition</w:t>
      </w:r>
      <w:r w:rsidR="00784DBE" w:rsidRPr="004A36E2">
        <w:rPr>
          <w:rFonts w:ascii="Times New Roman" w:eastAsia="Times New Roman" w:hAnsi="Times New Roman" w:cs="Times New Roman"/>
          <w:color w:val="000000" w:themeColor="text1"/>
          <w:lang w:val="en-US" w:eastAsia="ru-RU"/>
        </w:rPr>
        <w:t>.</w:t>
      </w:r>
      <w:r w:rsidR="00C042D2" w:rsidRPr="00C042D2">
        <w:rPr>
          <w:rFonts w:ascii="Times New Roman" w:eastAsia="Times New Roman" w:hAnsi="Times New Roman" w:cs="Times New Roman"/>
          <w:color w:val="000000" w:themeColor="text1"/>
          <w:lang w:val="en-US" w:eastAsia="ru-RU"/>
        </w:rPr>
        <w:t xml:space="preserve"> </w:t>
      </w:r>
      <w:r w:rsidR="00784DBE" w:rsidRPr="004A36E2">
        <w:rPr>
          <w:rFonts w:ascii="Times New Roman" w:eastAsia="Times New Roman" w:hAnsi="Times New Roman" w:cs="Times New Roman"/>
          <w:color w:val="000000" w:themeColor="text1"/>
          <w:lang w:val="en-US" w:eastAsia="ru-RU"/>
        </w:rPr>
        <w:t>1901.03638.</w:t>
      </w:r>
      <w:r w:rsidR="00D7113D" w:rsidRPr="004A36E2">
        <w:rPr>
          <w:rFonts w:ascii="Times New Roman" w:eastAsia="Times New Roman" w:hAnsi="Times New Roman" w:cs="Times New Roman"/>
          <w:color w:val="000000" w:themeColor="text1"/>
          <w:lang w:val="en-US" w:eastAsia="ru-RU"/>
        </w:rPr>
        <w:t xml:space="preserve"> (2019).</w:t>
      </w:r>
      <w:r w:rsidR="00540609" w:rsidRPr="004A36E2">
        <w:rPr>
          <w:rFonts w:ascii="Times New Roman" w:eastAsia="Times New Roman" w:hAnsi="Times New Roman" w:cs="Times New Roman"/>
          <w:color w:val="000000" w:themeColor="text1"/>
          <w:lang w:val="en-US" w:eastAsia="ru-RU"/>
        </w:rPr>
        <w:t xml:space="preserve">  </w:t>
      </w:r>
      <w:hyperlink r:id="rId53" w:history="1">
        <w:r w:rsidR="00B21F84" w:rsidRPr="004A36E2">
          <w:rPr>
            <w:rFonts w:ascii="Times New Roman" w:eastAsia="Times New Roman" w:hAnsi="Times New Roman" w:cs="Times New Roman"/>
            <w:color w:val="000000" w:themeColor="text1"/>
            <w:lang w:val="en-US" w:eastAsia="ru-RU"/>
          </w:rPr>
          <w:t>https://doi.org/10.48550/arXiv.1901.03638</w:t>
        </w:r>
      </w:hyperlink>
    </w:p>
    <w:p w14:paraId="76C2BA3F" w14:textId="77777777" w:rsidR="00573F1E" w:rsidRPr="004A36E2" w:rsidRDefault="00382B01" w:rsidP="0035196B">
      <w:pPr>
        <w:tabs>
          <w:tab w:val="left" w:pos="851"/>
        </w:tabs>
        <w:ind w:firstLine="567"/>
        <w:jc w:val="both"/>
        <w:rPr>
          <w:rFonts w:ascii="Times New Roman" w:eastAsia="Times New Roman" w:hAnsi="Times New Roman" w:cs="Times New Roman"/>
          <w:color w:val="000000" w:themeColor="text1"/>
          <w:lang w:val="en-US" w:eastAsia="ru-RU"/>
        </w:rPr>
      </w:pPr>
      <w:r w:rsidRPr="004A36E2">
        <w:rPr>
          <w:rFonts w:ascii="Times New Roman" w:eastAsia="Times New Roman" w:hAnsi="Times New Roman" w:cs="Times New Roman"/>
          <w:color w:val="000000" w:themeColor="text1"/>
          <w:lang w:val="en-US" w:eastAsia="ru-RU"/>
        </w:rPr>
        <w:t>3</w:t>
      </w:r>
      <w:r w:rsidR="00B21F84" w:rsidRPr="004A36E2">
        <w:rPr>
          <w:rFonts w:ascii="Times New Roman" w:eastAsia="Times New Roman" w:hAnsi="Times New Roman" w:cs="Times New Roman"/>
          <w:color w:val="000000" w:themeColor="text1"/>
          <w:lang w:val="en-US" w:eastAsia="ru-RU"/>
        </w:rPr>
        <w:t xml:space="preserve">. </w:t>
      </w:r>
      <w:r w:rsidR="004A36E2">
        <w:rPr>
          <w:rFonts w:ascii="Times New Roman" w:eastAsia="Times New Roman" w:hAnsi="Times New Roman" w:cs="Times New Roman"/>
          <w:color w:val="000000" w:themeColor="text1"/>
          <w:lang w:val="en-US" w:eastAsia="ru-RU"/>
        </w:rPr>
        <w:t>Gomez-Ojeda, R.</w:t>
      </w:r>
      <w:r w:rsidR="00784DBE" w:rsidRPr="004A36E2">
        <w:rPr>
          <w:rFonts w:ascii="Times New Roman" w:eastAsia="Times New Roman" w:hAnsi="Times New Roman" w:cs="Times New Roman"/>
          <w:color w:val="000000" w:themeColor="text1"/>
          <w:lang w:val="en-US" w:eastAsia="ru-RU"/>
        </w:rPr>
        <w:t xml:space="preserve"> </w:t>
      </w:r>
      <w:r w:rsidR="004A36E2" w:rsidRPr="004A36E2">
        <w:rPr>
          <w:rFonts w:ascii="Times New Roman" w:eastAsia="Times New Roman" w:hAnsi="Times New Roman" w:cs="Times New Roman"/>
          <w:color w:val="000000" w:themeColor="text1"/>
          <w:lang w:val="en-US" w:eastAsia="ru-RU"/>
        </w:rPr>
        <w:t xml:space="preserve">et al. </w:t>
      </w:r>
      <w:r w:rsidR="00784DBE" w:rsidRPr="004A36E2">
        <w:rPr>
          <w:rFonts w:ascii="Times New Roman" w:eastAsia="Times New Roman" w:hAnsi="Times New Roman" w:cs="Times New Roman"/>
          <w:color w:val="000000" w:themeColor="text1"/>
          <w:lang w:val="en-US" w:eastAsia="ru-RU"/>
        </w:rPr>
        <w:t xml:space="preserve">IEEE Transactions on Robotics, 35(3), 734-746. (2019). </w:t>
      </w:r>
      <w:hyperlink r:id="rId54" w:history="1">
        <w:r w:rsidR="00540609" w:rsidRPr="004A36E2">
          <w:rPr>
            <w:rFonts w:ascii="Times New Roman" w:eastAsia="Times New Roman" w:hAnsi="Times New Roman" w:cs="Times New Roman"/>
            <w:color w:val="000000" w:themeColor="text1"/>
            <w:lang w:val="en-US" w:eastAsia="ru-RU"/>
          </w:rPr>
          <w:t xml:space="preserve"> </w:t>
        </w:r>
        <w:r w:rsidR="00573F1E" w:rsidRPr="004A36E2">
          <w:rPr>
            <w:rFonts w:ascii="Times New Roman" w:eastAsia="Times New Roman" w:hAnsi="Times New Roman" w:cs="Times New Roman"/>
            <w:color w:val="000000" w:themeColor="text1"/>
            <w:lang w:val="en-US" w:eastAsia="ru-RU"/>
          </w:rPr>
          <w:t>https://doi.org/10.1109/tro.2019.2899783</w:t>
        </w:r>
      </w:hyperlink>
    </w:p>
    <w:p w14:paraId="276FE9C4" w14:textId="77777777" w:rsidR="00B21F84" w:rsidRPr="004A36E2" w:rsidRDefault="00382B01" w:rsidP="0035196B">
      <w:pPr>
        <w:tabs>
          <w:tab w:val="left" w:pos="851"/>
        </w:tabs>
        <w:ind w:firstLine="567"/>
        <w:jc w:val="both"/>
        <w:rPr>
          <w:rFonts w:ascii="Times New Roman" w:eastAsia="Times New Roman" w:hAnsi="Times New Roman" w:cs="Times New Roman"/>
          <w:color w:val="000000" w:themeColor="text1"/>
          <w:lang w:val="en-US" w:eastAsia="ru-RU"/>
        </w:rPr>
      </w:pPr>
      <w:r w:rsidRPr="004A36E2">
        <w:rPr>
          <w:rFonts w:ascii="Times New Roman" w:eastAsia="Times New Roman" w:hAnsi="Times New Roman" w:cs="Times New Roman"/>
          <w:color w:val="000000" w:themeColor="text1"/>
          <w:lang w:val="en-US" w:eastAsia="ru-RU"/>
        </w:rPr>
        <w:t>4</w:t>
      </w:r>
      <w:r w:rsidR="00B21F84" w:rsidRPr="004A36E2">
        <w:rPr>
          <w:rFonts w:ascii="Times New Roman" w:eastAsia="Times New Roman" w:hAnsi="Times New Roman" w:cs="Times New Roman"/>
          <w:color w:val="000000" w:themeColor="text1"/>
          <w:lang w:val="en-US" w:eastAsia="ru-RU"/>
        </w:rPr>
        <w:t xml:space="preserve">. </w:t>
      </w:r>
      <w:r w:rsidR="00540609" w:rsidRPr="004A36E2">
        <w:rPr>
          <w:rFonts w:ascii="Times New Roman" w:eastAsia="Times New Roman" w:hAnsi="Times New Roman" w:cs="Times New Roman"/>
          <w:color w:val="000000" w:themeColor="text1"/>
          <w:lang w:val="en-US" w:eastAsia="ru-RU"/>
        </w:rPr>
        <w:t xml:space="preserve">Mur-Artal, R., </w:t>
      </w:r>
      <w:proofErr w:type="spellStart"/>
      <w:r w:rsidR="00784DBE" w:rsidRPr="004A36E2">
        <w:rPr>
          <w:rFonts w:ascii="Times New Roman" w:eastAsia="Times New Roman" w:hAnsi="Times New Roman" w:cs="Times New Roman"/>
          <w:color w:val="000000" w:themeColor="text1"/>
          <w:lang w:val="en-US" w:eastAsia="ru-RU"/>
        </w:rPr>
        <w:t>Tardós</w:t>
      </w:r>
      <w:proofErr w:type="spellEnd"/>
      <w:r w:rsidR="00784DBE" w:rsidRPr="004A36E2">
        <w:rPr>
          <w:rFonts w:ascii="Times New Roman" w:eastAsia="Times New Roman" w:hAnsi="Times New Roman" w:cs="Times New Roman"/>
          <w:color w:val="000000" w:themeColor="text1"/>
          <w:lang w:val="en-US" w:eastAsia="ru-RU"/>
        </w:rPr>
        <w:t>, J. D. IEEE transaction</w:t>
      </w:r>
      <w:r w:rsidR="00D7113D" w:rsidRPr="004A36E2">
        <w:rPr>
          <w:rFonts w:ascii="Times New Roman" w:eastAsia="Times New Roman" w:hAnsi="Times New Roman" w:cs="Times New Roman"/>
          <w:color w:val="000000" w:themeColor="text1"/>
          <w:lang w:val="en-US" w:eastAsia="ru-RU"/>
        </w:rPr>
        <w:t>s on robotics, 33(5), 1255-1262 (2017).</w:t>
      </w:r>
      <w:r w:rsidR="00540609" w:rsidRPr="004A36E2">
        <w:rPr>
          <w:rFonts w:ascii="Times New Roman" w:eastAsia="Times New Roman" w:hAnsi="Times New Roman" w:cs="Times New Roman"/>
          <w:color w:val="000000" w:themeColor="text1"/>
          <w:lang w:val="en-US" w:eastAsia="ru-RU"/>
        </w:rPr>
        <w:t xml:space="preserve"> </w:t>
      </w:r>
      <w:r w:rsidR="00573F1E" w:rsidRPr="004A36E2">
        <w:rPr>
          <w:rFonts w:ascii="Times New Roman" w:eastAsia="Times New Roman" w:hAnsi="Times New Roman" w:cs="Times New Roman"/>
          <w:color w:val="000000" w:themeColor="text1"/>
          <w:lang w:val="en-US" w:eastAsia="ru-RU"/>
        </w:rPr>
        <w:t xml:space="preserve">https://doi.org/10.1109/tro.2017.2705103  </w:t>
      </w:r>
      <w:r w:rsidR="00540609" w:rsidRPr="004A36E2">
        <w:rPr>
          <w:rFonts w:ascii="Times New Roman" w:eastAsia="Times New Roman" w:hAnsi="Times New Roman" w:cs="Times New Roman"/>
          <w:color w:val="000000" w:themeColor="text1"/>
          <w:lang w:val="en-US" w:eastAsia="ru-RU"/>
        </w:rPr>
        <w:t xml:space="preserve"> </w:t>
      </w:r>
    </w:p>
    <w:p w14:paraId="0B67C6D1" w14:textId="77777777" w:rsidR="00784DBE" w:rsidRPr="004A36E2" w:rsidRDefault="00382B01" w:rsidP="0035196B">
      <w:pPr>
        <w:tabs>
          <w:tab w:val="left" w:pos="851"/>
        </w:tabs>
        <w:ind w:firstLine="567"/>
        <w:jc w:val="both"/>
        <w:rPr>
          <w:rFonts w:ascii="Times New Roman" w:eastAsia="Times New Roman" w:hAnsi="Times New Roman" w:cs="Times New Roman"/>
          <w:color w:val="000000" w:themeColor="text1"/>
          <w:lang w:val="en-US" w:eastAsia="ru-RU"/>
        </w:rPr>
      </w:pPr>
      <w:r w:rsidRPr="004A36E2">
        <w:rPr>
          <w:rFonts w:ascii="Times New Roman" w:eastAsia="Times New Roman" w:hAnsi="Times New Roman" w:cs="Times New Roman"/>
          <w:color w:val="000000" w:themeColor="text1"/>
          <w:lang w:val="en-US" w:eastAsia="ru-RU"/>
        </w:rPr>
        <w:t>5</w:t>
      </w:r>
      <w:r w:rsidR="00B21F84" w:rsidRPr="004A36E2">
        <w:rPr>
          <w:rFonts w:ascii="Times New Roman" w:eastAsia="Times New Roman" w:hAnsi="Times New Roman" w:cs="Times New Roman"/>
          <w:color w:val="000000" w:themeColor="text1"/>
          <w:lang w:val="en-US" w:eastAsia="ru-RU"/>
        </w:rPr>
        <w:t xml:space="preserve">. </w:t>
      </w:r>
      <w:r w:rsidR="00784DBE" w:rsidRPr="004A36E2">
        <w:rPr>
          <w:rFonts w:ascii="Times New Roman" w:eastAsia="Times New Roman" w:hAnsi="Times New Roman" w:cs="Times New Roman"/>
          <w:color w:val="000000" w:themeColor="text1"/>
          <w:lang w:val="en-US" w:eastAsia="ru-RU"/>
        </w:rPr>
        <w:t>Geig</w:t>
      </w:r>
      <w:r w:rsidR="00D7113D" w:rsidRPr="004A36E2">
        <w:rPr>
          <w:rFonts w:ascii="Times New Roman" w:eastAsia="Times New Roman" w:hAnsi="Times New Roman" w:cs="Times New Roman"/>
          <w:color w:val="000000" w:themeColor="text1"/>
          <w:lang w:val="en-US" w:eastAsia="ru-RU"/>
        </w:rPr>
        <w:t>er, A.</w:t>
      </w:r>
      <w:r w:rsidR="008748C7" w:rsidRPr="008748C7">
        <w:rPr>
          <w:rFonts w:ascii="Times New Roman" w:eastAsia="Times New Roman" w:hAnsi="Times New Roman" w:cs="Times New Roman"/>
          <w:color w:val="000000" w:themeColor="text1"/>
          <w:lang w:val="en-US" w:eastAsia="ru-RU"/>
        </w:rPr>
        <w:t xml:space="preserve"> </w:t>
      </w:r>
      <w:r w:rsidR="008748C7" w:rsidRPr="004A36E2">
        <w:rPr>
          <w:rFonts w:ascii="Times New Roman" w:eastAsia="Times New Roman" w:hAnsi="Times New Roman" w:cs="Times New Roman"/>
          <w:color w:val="000000" w:themeColor="text1"/>
          <w:lang w:val="en-US" w:eastAsia="ru-RU"/>
        </w:rPr>
        <w:t xml:space="preserve">et al. </w:t>
      </w:r>
      <w:r w:rsidR="00784DBE" w:rsidRPr="004A36E2">
        <w:rPr>
          <w:rFonts w:ascii="Times New Roman" w:eastAsia="Times New Roman" w:hAnsi="Times New Roman" w:cs="Times New Roman"/>
          <w:color w:val="000000" w:themeColor="text1"/>
          <w:lang w:val="en-US" w:eastAsia="ru-RU"/>
        </w:rPr>
        <w:t>The International Journal of Robot</w:t>
      </w:r>
      <w:r w:rsidR="00D7113D" w:rsidRPr="004A36E2">
        <w:rPr>
          <w:rFonts w:ascii="Times New Roman" w:eastAsia="Times New Roman" w:hAnsi="Times New Roman" w:cs="Times New Roman"/>
          <w:color w:val="000000" w:themeColor="text1"/>
          <w:lang w:val="en-US" w:eastAsia="ru-RU"/>
        </w:rPr>
        <w:t>ics Research, 32(11), 1231-1237 (2013).</w:t>
      </w:r>
      <w:r w:rsidR="00540609" w:rsidRPr="004A36E2">
        <w:rPr>
          <w:rFonts w:ascii="Times New Roman" w:eastAsia="Times New Roman" w:hAnsi="Times New Roman" w:cs="Times New Roman"/>
          <w:color w:val="000000" w:themeColor="text1"/>
          <w:lang w:val="en-US" w:eastAsia="ru-RU"/>
        </w:rPr>
        <w:t xml:space="preserve"> </w:t>
      </w:r>
      <w:hyperlink r:id="rId55" w:history="1">
        <w:r w:rsidR="00573F1E" w:rsidRPr="004A36E2">
          <w:rPr>
            <w:rFonts w:ascii="Times New Roman" w:eastAsia="Times New Roman" w:hAnsi="Times New Roman" w:cs="Times New Roman"/>
            <w:color w:val="000000" w:themeColor="text1"/>
            <w:lang w:val="en-US" w:eastAsia="ru-RU"/>
          </w:rPr>
          <w:t>https://doi.org/10.1177/0278364913491297</w:t>
        </w:r>
      </w:hyperlink>
      <w:r w:rsidR="00573F1E" w:rsidRPr="004A36E2">
        <w:rPr>
          <w:rFonts w:ascii="Times New Roman" w:eastAsia="Times New Roman" w:hAnsi="Times New Roman" w:cs="Times New Roman"/>
          <w:color w:val="000000" w:themeColor="text1"/>
          <w:lang w:val="en-US" w:eastAsia="ru-RU"/>
        </w:rPr>
        <w:t xml:space="preserve"> </w:t>
      </w:r>
      <w:r w:rsidR="00540609" w:rsidRPr="004A36E2">
        <w:rPr>
          <w:rFonts w:ascii="Times New Roman" w:eastAsia="Times New Roman" w:hAnsi="Times New Roman" w:cs="Times New Roman"/>
          <w:color w:val="000000" w:themeColor="text1"/>
          <w:lang w:val="en-US" w:eastAsia="ru-RU"/>
        </w:rPr>
        <w:t xml:space="preserve"> </w:t>
      </w:r>
    </w:p>
    <w:p w14:paraId="274305C3" w14:textId="77777777" w:rsidR="00F668B4" w:rsidRPr="008362AA" w:rsidRDefault="00F668B4" w:rsidP="00F668B4">
      <w:pPr>
        <w:spacing w:line="360" w:lineRule="auto"/>
        <w:ind w:firstLine="567"/>
        <w:jc w:val="both"/>
        <w:rPr>
          <w:rFonts w:ascii="Times New Roman" w:hAnsi="Times New Roman"/>
          <w:b/>
          <w:sz w:val="28"/>
          <w:lang w:val="en-US"/>
        </w:rPr>
      </w:pPr>
    </w:p>
    <w:p w14:paraId="5140C867" w14:textId="77777777" w:rsidR="008748C7" w:rsidRPr="008748C7" w:rsidRDefault="008748C7" w:rsidP="00F668B4">
      <w:pPr>
        <w:spacing w:line="360" w:lineRule="auto"/>
        <w:ind w:firstLine="567"/>
        <w:jc w:val="both"/>
        <w:rPr>
          <w:rFonts w:ascii="Times New Roman" w:hAnsi="Times New Roman"/>
          <w:b/>
          <w:sz w:val="28"/>
          <w:lang w:val="en-US"/>
        </w:rPr>
      </w:pPr>
      <w:r>
        <w:rPr>
          <w:rFonts w:ascii="Times New Roman" w:hAnsi="Times New Roman"/>
          <w:b/>
          <w:sz w:val="28"/>
          <w:lang w:val="en-US"/>
        </w:rPr>
        <w:t>References</w:t>
      </w:r>
    </w:p>
    <w:p w14:paraId="618A6A7E" w14:textId="77777777" w:rsidR="0035196B" w:rsidRPr="0035196B" w:rsidRDefault="0035196B" w:rsidP="0035196B">
      <w:pPr>
        <w:tabs>
          <w:tab w:val="left" w:pos="851"/>
        </w:tabs>
        <w:spacing w:line="360" w:lineRule="auto"/>
        <w:ind w:firstLine="567"/>
        <w:jc w:val="both"/>
        <w:rPr>
          <w:rFonts w:ascii="Times New Roman" w:eastAsia="Times New Roman" w:hAnsi="Times New Roman" w:cs="Times New Roman"/>
          <w:color w:val="000000" w:themeColor="text1"/>
          <w:lang w:val="en-US" w:eastAsia="ru-RU"/>
        </w:rPr>
      </w:pPr>
      <w:r w:rsidRPr="0035196B">
        <w:rPr>
          <w:rFonts w:ascii="Times New Roman" w:eastAsia="Times New Roman" w:hAnsi="Times New Roman" w:cs="Times New Roman"/>
          <w:color w:val="000000" w:themeColor="text1"/>
          <w:lang w:val="en-US" w:eastAsia="ru-RU"/>
        </w:rPr>
        <w:t xml:space="preserve">1. </w:t>
      </w:r>
      <w:proofErr w:type="spellStart"/>
      <w:r w:rsidRPr="0035196B">
        <w:rPr>
          <w:rFonts w:ascii="Times New Roman" w:eastAsia="Times New Roman" w:hAnsi="Times New Roman" w:cs="Times New Roman"/>
          <w:color w:val="000000" w:themeColor="text1"/>
          <w:lang w:val="en-US" w:eastAsia="ru-RU"/>
        </w:rPr>
        <w:t>Zelenskij</w:t>
      </w:r>
      <w:proofErr w:type="spellEnd"/>
      <w:r w:rsidRPr="0035196B">
        <w:rPr>
          <w:rFonts w:ascii="Times New Roman" w:eastAsia="Times New Roman" w:hAnsi="Times New Roman" w:cs="Times New Roman"/>
          <w:color w:val="000000" w:themeColor="text1"/>
          <w:lang w:val="en-US" w:eastAsia="ru-RU"/>
        </w:rPr>
        <w:t xml:space="preserve">, A. A. </w:t>
      </w:r>
      <w:proofErr w:type="spellStart"/>
      <w:r w:rsidRPr="0035196B">
        <w:rPr>
          <w:rFonts w:ascii="Times New Roman" w:eastAsia="Times New Roman" w:hAnsi="Times New Roman" w:cs="Times New Roman"/>
          <w:color w:val="000000" w:themeColor="text1"/>
          <w:lang w:val="en-US" w:eastAsia="ru-RU"/>
        </w:rPr>
        <w:t>i</w:t>
      </w:r>
      <w:proofErr w:type="spellEnd"/>
      <w:r w:rsidRPr="0035196B">
        <w:rPr>
          <w:rFonts w:ascii="Times New Roman" w:eastAsia="Times New Roman" w:hAnsi="Times New Roman" w:cs="Times New Roman"/>
          <w:color w:val="000000" w:themeColor="text1"/>
          <w:lang w:val="en-US" w:eastAsia="ru-RU"/>
        </w:rPr>
        <w:t xml:space="preserve"> dr. </w:t>
      </w:r>
      <w:proofErr w:type="spellStart"/>
      <w:r w:rsidRPr="0035196B">
        <w:rPr>
          <w:rFonts w:ascii="Times New Roman" w:eastAsia="Times New Roman" w:hAnsi="Times New Roman" w:cs="Times New Roman"/>
          <w:color w:val="000000" w:themeColor="text1"/>
          <w:lang w:val="en-US" w:eastAsia="ru-RU"/>
        </w:rPr>
        <w:t>Mehatronika</w:t>
      </w:r>
      <w:proofErr w:type="spellEnd"/>
      <w:r w:rsidRPr="0035196B">
        <w:rPr>
          <w:rFonts w:ascii="Times New Roman" w:eastAsia="Times New Roman" w:hAnsi="Times New Roman" w:cs="Times New Roman"/>
          <w:color w:val="000000" w:themeColor="text1"/>
          <w:lang w:val="en-US" w:eastAsia="ru-RU"/>
        </w:rPr>
        <w:t xml:space="preserve">, </w:t>
      </w:r>
      <w:proofErr w:type="spellStart"/>
      <w:r w:rsidRPr="0035196B">
        <w:rPr>
          <w:rFonts w:ascii="Times New Roman" w:eastAsia="Times New Roman" w:hAnsi="Times New Roman" w:cs="Times New Roman"/>
          <w:color w:val="000000" w:themeColor="text1"/>
          <w:lang w:val="en-US" w:eastAsia="ru-RU"/>
        </w:rPr>
        <w:t>avtomatizacija</w:t>
      </w:r>
      <w:proofErr w:type="spellEnd"/>
      <w:r w:rsidRPr="0035196B">
        <w:rPr>
          <w:rFonts w:ascii="Times New Roman" w:eastAsia="Times New Roman" w:hAnsi="Times New Roman" w:cs="Times New Roman"/>
          <w:color w:val="000000" w:themeColor="text1"/>
          <w:lang w:val="en-US" w:eastAsia="ru-RU"/>
        </w:rPr>
        <w:t xml:space="preserve">, </w:t>
      </w:r>
      <w:proofErr w:type="spellStart"/>
      <w:r w:rsidRPr="0035196B">
        <w:rPr>
          <w:rFonts w:ascii="Times New Roman" w:eastAsia="Times New Roman" w:hAnsi="Times New Roman" w:cs="Times New Roman"/>
          <w:color w:val="000000" w:themeColor="text1"/>
          <w:lang w:val="en-US" w:eastAsia="ru-RU"/>
        </w:rPr>
        <w:t>upravlenie</w:t>
      </w:r>
      <w:proofErr w:type="spellEnd"/>
      <w:r w:rsidRPr="0035196B">
        <w:rPr>
          <w:rFonts w:ascii="Times New Roman" w:eastAsia="Times New Roman" w:hAnsi="Times New Roman" w:cs="Times New Roman"/>
          <w:color w:val="000000" w:themeColor="text1"/>
          <w:lang w:val="en-US" w:eastAsia="ru-RU"/>
        </w:rPr>
        <w:t xml:space="preserve">, 23(2), 104-112 (2022).  https://doi.org/10.17587/mau.23.104-112 </w:t>
      </w:r>
    </w:p>
    <w:p w14:paraId="162454D8" w14:textId="77777777" w:rsidR="0035196B" w:rsidRPr="0035196B" w:rsidRDefault="0035196B" w:rsidP="0035196B">
      <w:pPr>
        <w:tabs>
          <w:tab w:val="left" w:pos="851"/>
        </w:tabs>
        <w:spacing w:line="360" w:lineRule="auto"/>
        <w:ind w:firstLine="567"/>
        <w:jc w:val="both"/>
        <w:rPr>
          <w:rFonts w:ascii="Times New Roman" w:eastAsia="Times New Roman" w:hAnsi="Times New Roman" w:cs="Times New Roman"/>
          <w:color w:val="000000" w:themeColor="text1"/>
          <w:lang w:val="en-US" w:eastAsia="ru-RU"/>
        </w:rPr>
      </w:pPr>
      <w:r w:rsidRPr="0035196B">
        <w:rPr>
          <w:rFonts w:ascii="Times New Roman" w:eastAsia="Times New Roman" w:hAnsi="Times New Roman" w:cs="Times New Roman"/>
          <w:color w:val="000000" w:themeColor="text1"/>
          <w:lang w:val="en-US" w:eastAsia="ru-RU"/>
        </w:rPr>
        <w:t>2. Qin, T. et al. Computer Vision and Pattern Recognition. 1901.03638. (2019).  https://doi.org/10.48550/arXiv.1901.03638</w:t>
      </w:r>
    </w:p>
    <w:p w14:paraId="0AD7999F" w14:textId="77777777" w:rsidR="0035196B" w:rsidRPr="0035196B" w:rsidRDefault="0035196B" w:rsidP="0035196B">
      <w:pPr>
        <w:tabs>
          <w:tab w:val="left" w:pos="851"/>
        </w:tabs>
        <w:spacing w:line="360" w:lineRule="auto"/>
        <w:ind w:firstLine="567"/>
        <w:jc w:val="both"/>
        <w:rPr>
          <w:rFonts w:ascii="Times New Roman" w:eastAsia="Times New Roman" w:hAnsi="Times New Roman" w:cs="Times New Roman"/>
          <w:color w:val="000000" w:themeColor="text1"/>
          <w:lang w:val="en-US" w:eastAsia="ru-RU"/>
        </w:rPr>
      </w:pPr>
      <w:r w:rsidRPr="0035196B">
        <w:rPr>
          <w:rFonts w:ascii="Times New Roman" w:eastAsia="Times New Roman" w:hAnsi="Times New Roman" w:cs="Times New Roman"/>
          <w:color w:val="000000" w:themeColor="text1"/>
          <w:lang w:val="en-US" w:eastAsia="ru-RU"/>
        </w:rPr>
        <w:t>3. Gomez-Ojeda, R. et al. IEEE Transactions on Robotics, 35(3), 734-746. (2019).  https://doi.org/10.1109/tro.2019.2899783</w:t>
      </w:r>
    </w:p>
    <w:p w14:paraId="0C2D1041" w14:textId="77777777" w:rsidR="0035196B" w:rsidRPr="0035196B" w:rsidRDefault="0035196B" w:rsidP="0035196B">
      <w:pPr>
        <w:tabs>
          <w:tab w:val="left" w:pos="851"/>
        </w:tabs>
        <w:spacing w:line="360" w:lineRule="auto"/>
        <w:ind w:firstLine="567"/>
        <w:jc w:val="both"/>
        <w:rPr>
          <w:rFonts w:ascii="Times New Roman" w:eastAsia="Times New Roman" w:hAnsi="Times New Roman" w:cs="Times New Roman"/>
          <w:color w:val="000000" w:themeColor="text1"/>
          <w:lang w:val="en-US" w:eastAsia="ru-RU"/>
        </w:rPr>
      </w:pPr>
      <w:r w:rsidRPr="0035196B">
        <w:rPr>
          <w:rFonts w:ascii="Times New Roman" w:eastAsia="Times New Roman" w:hAnsi="Times New Roman" w:cs="Times New Roman"/>
          <w:color w:val="000000" w:themeColor="text1"/>
          <w:lang w:val="en-US" w:eastAsia="ru-RU"/>
        </w:rPr>
        <w:t xml:space="preserve">4. Mur-Artal, R., </w:t>
      </w:r>
      <w:proofErr w:type="spellStart"/>
      <w:r w:rsidRPr="0035196B">
        <w:rPr>
          <w:rFonts w:ascii="Times New Roman" w:eastAsia="Times New Roman" w:hAnsi="Times New Roman" w:cs="Times New Roman"/>
          <w:color w:val="000000" w:themeColor="text1"/>
          <w:lang w:val="en-US" w:eastAsia="ru-RU"/>
        </w:rPr>
        <w:t>Tardós</w:t>
      </w:r>
      <w:proofErr w:type="spellEnd"/>
      <w:r w:rsidRPr="0035196B">
        <w:rPr>
          <w:rFonts w:ascii="Times New Roman" w:eastAsia="Times New Roman" w:hAnsi="Times New Roman" w:cs="Times New Roman"/>
          <w:color w:val="000000" w:themeColor="text1"/>
          <w:lang w:val="en-US" w:eastAsia="ru-RU"/>
        </w:rPr>
        <w:t xml:space="preserve">, J. D. IEEE transactions on robotics, 33(5), 1255-1262 (2017). https://doi.org/10.1109/tro.2017.2705103   </w:t>
      </w:r>
    </w:p>
    <w:p w14:paraId="477DE450" w14:textId="37D53686" w:rsidR="00D019A1" w:rsidRPr="0035196B" w:rsidRDefault="0035196B" w:rsidP="0035196B">
      <w:pPr>
        <w:tabs>
          <w:tab w:val="left" w:pos="851"/>
        </w:tabs>
        <w:spacing w:line="360" w:lineRule="auto"/>
        <w:ind w:firstLine="567"/>
        <w:jc w:val="both"/>
        <w:rPr>
          <w:lang w:val="en-US"/>
        </w:rPr>
      </w:pPr>
      <w:r w:rsidRPr="0035196B">
        <w:rPr>
          <w:rFonts w:ascii="Times New Roman" w:eastAsia="Times New Roman" w:hAnsi="Times New Roman" w:cs="Times New Roman"/>
          <w:color w:val="000000" w:themeColor="text1"/>
          <w:lang w:val="en-US" w:eastAsia="ru-RU"/>
        </w:rPr>
        <w:lastRenderedPageBreak/>
        <w:t xml:space="preserve">5. Geiger, A. et al. The International Journal of Robotics Research, 32(11), 1231-1237 (2013). https://doi.org/10.1177/0278364913491297  </w:t>
      </w:r>
    </w:p>
    <w:sectPr w:rsidR="00D019A1" w:rsidRPr="0035196B" w:rsidSect="0011570D">
      <w:headerReference w:type="even" r:id="rId56"/>
      <w:headerReference w:type="default" r:id="rId57"/>
      <w:footerReference w:type="even" r:id="rId58"/>
      <w:footerReference w:type="default" r:id="rId59"/>
      <w:headerReference w:type="first" r:id="rId60"/>
      <w:footerReference w:type="first" r:id="rId61"/>
      <w:pgSz w:w="11900" w:h="16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1D71F" w14:textId="77777777" w:rsidR="00E43F13" w:rsidRDefault="00E43F13" w:rsidP="0011570D">
      <w:r>
        <w:separator/>
      </w:r>
    </w:p>
  </w:endnote>
  <w:endnote w:type="continuationSeparator" w:id="0">
    <w:p w14:paraId="580081B0" w14:textId="77777777" w:rsidR="00E43F13" w:rsidRDefault="00E43F13" w:rsidP="001157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FSS1095">
    <w:altName w:val="Arial Unicode MS"/>
    <w:panose1 w:val="020B0604020202020204"/>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1B86F" w14:textId="77777777" w:rsidR="00A4177E" w:rsidRDefault="00A417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FE852" w14:textId="48ED7313" w:rsidR="00A4177E" w:rsidRPr="00A4177E" w:rsidRDefault="00E43F13">
    <w:pPr>
      <w:pStyle w:val="Footer"/>
      <w:rPr>
        <w:lang w:val="en-US"/>
      </w:rPr>
    </w:pPr>
    <w:hyperlink r:id="rId1" w:history="1">
      <w:r w:rsidR="00A4177E" w:rsidRPr="00953A00">
        <w:rPr>
          <w:rStyle w:val="Hyperlink"/>
          <w:rFonts w:ascii="Times New Roman" w:hAnsi="Times New Roman" w:cs="Times New Roman"/>
        </w:rPr>
        <w:t>http://ej.kubagro.ru/2024/10/pdf/</w:t>
      </w:r>
      <w:r w:rsidR="00A4177E" w:rsidRPr="00953A00">
        <w:rPr>
          <w:rStyle w:val="Hyperlink"/>
          <w:rFonts w:ascii="Times New Roman" w:hAnsi="Times New Roman" w:cs="Times New Roman"/>
          <w:lang w:val="en-US"/>
        </w:rPr>
        <w:t>59</w:t>
      </w:r>
      <w:r w:rsidR="00A4177E" w:rsidRPr="00953A00">
        <w:rPr>
          <w:rStyle w:val="Hyperlink"/>
          <w:rFonts w:ascii="Times New Roman" w:hAnsi="Times New Roman" w:cs="Times New Roman"/>
        </w:rPr>
        <w:t>.pdf</w:t>
      </w:r>
    </w:hyperlink>
    <w:r w:rsidR="00A4177E">
      <w:rPr>
        <w:rFonts w:ascii="Times New Roman" w:hAnsi="Times New Roman" w:cs="Times New Roman"/>
        <w:lang w:val="en-US"/>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613EF" w14:textId="77777777" w:rsidR="00A4177E" w:rsidRDefault="00A417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F32EA" w14:textId="77777777" w:rsidR="00E43F13" w:rsidRDefault="00E43F13" w:rsidP="0011570D">
      <w:r>
        <w:separator/>
      </w:r>
    </w:p>
  </w:footnote>
  <w:footnote w:type="continuationSeparator" w:id="0">
    <w:p w14:paraId="1953D49D" w14:textId="77777777" w:rsidR="00E43F13" w:rsidRDefault="00E43F13" w:rsidP="001157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66712606"/>
      <w:docPartObj>
        <w:docPartGallery w:val="Page Numbers (Top of Page)"/>
        <w:docPartUnique/>
      </w:docPartObj>
    </w:sdtPr>
    <w:sdtEndPr>
      <w:rPr>
        <w:rStyle w:val="PageNumber"/>
      </w:rPr>
    </w:sdtEndPr>
    <w:sdtContent>
      <w:p w14:paraId="27838CD5" w14:textId="335F0B04" w:rsidR="00473520" w:rsidRDefault="00473520" w:rsidP="00953A0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A750A3B" w14:textId="77777777" w:rsidR="00A4177E" w:rsidRDefault="00A4177E" w:rsidP="0047352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603491646"/>
      <w:docPartObj>
        <w:docPartGallery w:val="Page Numbers (Top of Page)"/>
        <w:docPartUnique/>
      </w:docPartObj>
    </w:sdtPr>
    <w:sdtEndPr>
      <w:rPr>
        <w:rStyle w:val="PageNumber"/>
      </w:rPr>
    </w:sdtEndPr>
    <w:sdtContent>
      <w:p w14:paraId="660D9888" w14:textId="059EECF3" w:rsidR="00473520" w:rsidRPr="00473520" w:rsidRDefault="00473520" w:rsidP="00953A00">
        <w:pPr>
          <w:pStyle w:val="Header"/>
          <w:framePr w:wrap="none" w:vAnchor="text" w:hAnchor="margin" w:xAlign="right" w:y="1"/>
          <w:rPr>
            <w:rStyle w:val="PageNumber"/>
            <w:rFonts w:ascii="Times New Roman" w:hAnsi="Times New Roman" w:cs="Times New Roman"/>
            <w:sz w:val="28"/>
            <w:szCs w:val="28"/>
          </w:rPr>
        </w:pPr>
        <w:r w:rsidRPr="00473520">
          <w:rPr>
            <w:rStyle w:val="PageNumber"/>
            <w:rFonts w:ascii="Times New Roman" w:hAnsi="Times New Roman" w:cs="Times New Roman"/>
            <w:sz w:val="28"/>
            <w:szCs w:val="28"/>
          </w:rPr>
          <w:fldChar w:fldCharType="begin"/>
        </w:r>
        <w:r w:rsidRPr="00473520">
          <w:rPr>
            <w:rStyle w:val="PageNumber"/>
            <w:rFonts w:ascii="Times New Roman" w:hAnsi="Times New Roman" w:cs="Times New Roman"/>
            <w:sz w:val="28"/>
            <w:szCs w:val="28"/>
          </w:rPr>
          <w:instrText xml:space="preserve"> PAGE </w:instrText>
        </w:r>
        <w:r w:rsidRPr="00473520">
          <w:rPr>
            <w:rStyle w:val="PageNumber"/>
            <w:rFonts w:ascii="Times New Roman" w:hAnsi="Times New Roman" w:cs="Times New Roman"/>
            <w:sz w:val="28"/>
            <w:szCs w:val="28"/>
          </w:rPr>
          <w:fldChar w:fldCharType="separate"/>
        </w:r>
        <w:r w:rsidRPr="00473520">
          <w:rPr>
            <w:rStyle w:val="PageNumber"/>
            <w:rFonts w:ascii="Times New Roman" w:hAnsi="Times New Roman" w:cs="Times New Roman"/>
            <w:noProof/>
            <w:sz w:val="28"/>
            <w:szCs w:val="28"/>
          </w:rPr>
          <w:t>1</w:t>
        </w:r>
        <w:r w:rsidRPr="00473520">
          <w:rPr>
            <w:rStyle w:val="PageNumber"/>
            <w:rFonts w:ascii="Times New Roman" w:hAnsi="Times New Roman" w:cs="Times New Roman"/>
            <w:sz w:val="28"/>
            <w:szCs w:val="28"/>
          </w:rPr>
          <w:fldChar w:fldCharType="end"/>
        </w:r>
      </w:p>
    </w:sdtContent>
  </w:sdt>
  <w:sdt>
    <w:sdtPr>
      <w:id w:val="-650524849"/>
      <w:docPartObj>
        <w:docPartGallery w:val="Page Numbers (Top of Page)"/>
        <w:docPartUnique/>
      </w:docPartObj>
    </w:sdtPr>
    <w:sdtEndPr/>
    <w:sdtContent>
      <w:sdt>
        <w:sdtPr>
          <w:id w:val="-1855722248"/>
          <w:docPartObj>
            <w:docPartGallery w:val="Page Numbers (Top of Page)"/>
            <w:docPartUnique/>
          </w:docPartObj>
        </w:sdtPr>
        <w:sdtEndPr/>
        <w:sdtContent>
          <w:sdt>
            <w:sdtPr>
              <w:id w:val="1174138650"/>
              <w:docPartObj>
                <w:docPartGallery w:val="Page Numbers (Top of Page)"/>
                <w:docPartUnique/>
              </w:docPartObj>
            </w:sdtPr>
            <w:sdtEndPr/>
            <w:sdtContent>
              <w:sdt>
                <w:sdtPr>
                  <w:id w:val="-222987223"/>
                  <w:docPartObj>
                    <w:docPartGallery w:val="Page Numbers (Top of Page)"/>
                    <w:docPartUnique/>
                  </w:docPartObj>
                </w:sdtPr>
                <w:sdtEndPr/>
                <w:sdtContent>
                  <w:sdt>
                    <w:sdtPr>
                      <w:rPr>
                        <w:rFonts w:ascii="Times New Roman" w:hAnsi="Times New Roman" w:cs="Times New Roman"/>
                      </w:rPr>
                      <w:id w:val="-144504159"/>
                      <w:docPartObj>
                        <w:docPartGallery w:val="Page Numbers (Top of Page)"/>
                        <w:docPartUnique/>
                      </w:docPartObj>
                    </w:sdtPr>
                    <w:sdtEndPr/>
                    <w:sdtContent>
                      <w:p w14:paraId="78E076FE" w14:textId="6A440403" w:rsidR="0011570D" w:rsidRDefault="00473520" w:rsidP="00473520">
                        <w:pPr>
                          <w:pStyle w:val="Header"/>
                          <w:tabs>
                            <w:tab w:val="center" w:pos="4677"/>
                            <w:tab w:val="right" w:pos="9355"/>
                          </w:tabs>
                          <w:ind w:right="360"/>
                        </w:pPr>
                        <w:r w:rsidRPr="00FD4AB5">
                          <w:rPr>
                            <w:rFonts w:ascii="Times New Roman" w:hAnsi="Times New Roman" w:cs="Times New Roman"/>
                          </w:rPr>
                          <w:t xml:space="preserve">Научный журнал </w:t>
                        </w:r>
                        <w:proofErr w:type="spellStart"/>
                        <w:r w:rsidRPr="00FD4AB5">
                          <w:rPr>
                            <w:rFonts w:ascii="Times New Roman" w:hAnsi="Times New Roman" w:cs="Times New Roman"/>
                          </w:rPr>
                          <w:t>КубГАУ</w:t>
                        </w:r>
                        <w:proofErr w:type="spellEnd"/>
                        <w:r w:rsidRPr="00FD4AB5">
                          <w:rPr>
                            <w:rFonts w:ascii="Times New Roman" w:hAnsi="Times New Roman" w:cs="Times New Roman"/>
                          </w:rPr>
                          <w:t>, №20</w:t>
                        </w:r>
                        <w:r>
                          <w:rPr>
                            <w:rFonts w:ascii="Times New Roman" w:hAnsi="Times New Roman" w:cs="Times New Roman"/>
                            <w:lang w:val="en-US"/>
                          </w:rPr>
                          <w:t>4</w:t>
                        </w:r>
                        <w:r w:rsidRPr="00FD4AB5">
                          <w:rPr>
                            <w:rFonts w:ascii="Times New Roman" w:hAnsi="Times New Roman" w:cs="Times New Roman"/>
                          </w:rPr>
                          <w:t>(</w:t>
                        </w:r>
                        <w:r>
                          <w:rPr>
                            <w:rFonts w:ascii="Times New Roman" w:hAnsi="Times New Roman" w:cs="Times New Roman"/>
                            <w:lang w:val="en-US"/>
                          </w:rPr>
                          <w:t>1</w:t>
                        </w:r>
                        <w:r w:rsidRPr="00FD4AB5">
                          <w:rPr>
                            <w:rFonts w:ascii="Times New Roman" w:hAnsi="Times New Roman" w:cs="Times New Roman"/>
                          </w:rPr>
                          <w:t>0), 2024 год</w:t>
                        </w:r>
                      </w:p>
                    </w:sdtContent>
                  </w:sdt>
                </w:sdtContent>
              </w:sdt>
            </w:sdtContent>
          </w:sdt>
        </w:sdtContent>
      </w:sdt>
    </w:sdtContent>
  </w:sdt>
  <w:p w14:paraId="5641F78B" w14:textId="77777777" w:rsidR="0011570D" w:rsidRDefault="001157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803D" w14:textId="77777777" w:rsidR="00A4177E" w:rsidRDefault="00A4177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C6B85"/>
    <w:rsid w:val="00003D96"/>
    <w:rsid w:val="000046AE"/>
    <w:rsid w:val="0001039D"/>
    <w:rsid w:val="0006095E"/>
    <w:rsid w:val="00066DFC"/>
    <w:rsid w:val="00081864"/>
    <w:rsid w:val="00087EDC"/>
    <w:rsid w:val="000A3230"/>
    <w:rsid w:val="000B302A"/>
    <w:rsid w:val="000D062C"/>
    <w:rsid w:val="000F5D1A"/>
    <w:rsid w:val="00100DAB"/>
    <w:rsid w:val="00113A31"/>
    <w:rsid w:val="0011521F"/>
    <w:rsid w:val="0011570D"/>
    <w:rsid w:val="001622C2"/>
    <w:rsid w:val="00175068"/>
    <w:rsid w:val="00181A54"/>
    <w:rsid w:val="001D6292"/>
    <w:rsid w:val="00202BDE"/>
    <w:rsid w:val="00227A0D"/>
    <w:rsid w:val="00270370"/>
    <w:rsid w:val="00280125"/>
    <w:rsid w:val="00280390"/>
    <w:rsid w:val="002B4A06"/>
    <w:rsid w:val="002C0B26"/>
    <w:rsid w:val="002D4A2C"/>
    <w:rsid w:val="002E5E8D"/>
    <w:rsid w:val="003063C0"/>
    <w:rsid w:val="00322B3D"/>
    <w:rsid w:val="0032793E"/>
    <w:rsid w:val="0035196B"/>
    <w:rsid w:val="00363294"/>
    <w:rsid w:val="00372811"/>
    <w:rsid w:val="0038209A"/>
    <w:rsid w:val="00382B01"/>
    <w:rsid w:val="00395B98"/>
    <w:rsid w:val="003A52B4"/>
    <w:rsid w:val="003C6152"/>
    <w:rsid w:val="003E6761"/>
    <w:rsid w:val="003F79C2"/>
    <w:rsid w:val="00471714"/>
    <w:rsid w:val="00473520"/>
    <w:rsid w:val="004A131B"/>
    <w:rsid w:val="004A36E2"/>
    <w:rsid w:val="004A6DBB"/>
    <w:rsid w:val="004B0527"/>
    <w:rsid w:val="004B24F5"/>
    <w:rsid w:val="004C23E1"/>
    <w:rsid w:val="004E542B"/>
    <w:rsid w:val="004E5CC9"/>
    <w:rsid w:val="00505FF2"/>
    <w:rsid w:val="005063FD"/>
    <w:rsid w:val="00540609"/>
    <w:rsid w:val="00546AE6"/>
    <w:rsid w:val="00573F1E"/>
    <w:rsid w:val="005A57EF"/>
    <w:rsid w:val="005B2F39"/>
    <w:rsid w:val="005F33E3"/>
    <w:rsid w:val="00621F39"/>
    <w:rsid w:val="00622D9F"/>
    <w:rsid w:val="00650AFB"/>
    <w:rsid w:val="00654166"/>
    <w:rsid w:val="00657922"/>
    <w:rsid w:val="00666282"/>
    <w:rsid w:val="00681331"/>
    <w:rsid w:val="006B319B"/>
    <w:rsid w:val="00710CC0"/>
    <w:rsid w:val="007251E4"/>
    <w:rsid w:val="00743EB9"/>
    <w:rsid w:val="00743F30"/>
    <w:rsid w:val="00745405"/>
    <w:rsid w:val="00771B2F"/>
    <w:rsid w:val="00784DBE"/>
    <w:rsid w:val="007E4E0A"/>
    <w:rsid w:val="0081363C"/>
    <w:rsid w:val="00834B1D"/>
    <w:rsid w:val="008362AA"/>
    <w:rsid w:val="008625E5"/>
    <w:rsid w:val="0086339E"/>
    <w:rsid w:val="008748C7"/>
    <w:rsid w:val="008C6B85"/>
    <w:rsid w:val="008E63D6"/>
    <w:rsid w:val="0090113F"/>
    <w:rsid w:val="00916A2B"/>
    <w:rsid w:val="009618A4"/>
    <w:rsid w:val="009851DB"/>
    <w:rsid w:val="009B36E8"/>
    <w:rsid w:val="009D7AA6"/>
    <w:rsid w:val="00A4177E"/>
    <w:rsid w:val="00A42157"/>
    <w:rsid w:val="00AA382E"/>
    <w:rsid w:val="00B01E59"/>
    <w:rsid w:val="00B03528"/>
    <w:rsid w:val="00B200E5"/>
    <w:rsid w:val="00B21F84"/>
    <w:rsid w:val="00B37B5E"/>
    <w:rsid w:val="00B458B3"/>
    <w:rsid w:val="00BE4CAD"/>
    <w:rsid w:val="00BE595C"/>
    <w:rsid w:val="00BF5E60"/>
    <w:rsid w:val="00C042D2"/>
    <w:rsid w:val="00C10015"/>
    <w:rsid w:val="00C355AA"/>
    <w:rsid w:val="00CD261A"/>
    <w:rsid w:val="00D019A1"/>
    <w:rsid w:val="00D33023"/>
    <w:rsid w:val="00D4480D"/>
    <w:rsid w:val="00D609F5"/>
    <w:rsid w:val="00D7113D"/>
    <w:rsid w:val="00D80837"/>
    <w:rsid w:val="00D82CD7"/>
    <w:rsid w:val="00D95453"/>
    <w:rsid w:val="00DA738C"/>
    <w:rsid w:val="00DC3E21"/>
    <w:rsid w:val="00DE3460"/>
    <w:rsid w:val="00DE74FB"/>
    <w:rsid w:val="00E02FBF"/>
    <w:rsid w:val="00E43F13"/>
    <w:rsid w:val="00E4583B"/>
    <w:rsid w:val="00E70BEE"/>
    <w:rsid w:val="00EB2B48"/>
    <w:rsid w:val="00EE2773"/>
    <w:rsid w:val="00F01582"/>
    <w:rsid w:val="00F27B13"/>
    <w:rsid w:val="00F52F1E"/>
    <w:rsid w:val="00F609BD"/>
    <w:rsid w:val="00F668B4"/>
    <w:rsid w:val="00F66D5E"/>
    <w:rsid w:val="00F71B06"/>
    <w:rsid w:val="00F92BF5"/>
    <w:rsid w:val="00FA07DD"/>
    <w:rsid w:val="00FA2196"/>
    <w:rsid w:val="00FA4458"/>
    <w:rsid w:val="00FF4B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60E1F3"/>
  <w15:docId w15:val="{67B404F9-C0D1-1342-9312-D29DC8F9F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D82CD7"/>
    <w:pPr>
      <w:keepNext/>
      <w:pageBreakBefore/>
      <w:spacing w:before="240" w:after="240" w:line="360" w:lineRule="auto"/>
      <w:ind w:firstLine="709"/>
      <w:outlineLvl w:val="0"/>
    </w:pPr>
    <w:rPr>
      <w:rFonts w:ascii="Times New Roman" w:eastAsia="Times New Roman" w:hAnsi="Times New Roman" w:cs="Times New Roman"/>
      <w:b/>
      <w:sz w:val="28"/>
      <w:szCs w:val="20"/>
      <w:lang w:eastAsia="ru-RU"/>
    </w:rPr>
  </w:style>
  <w:style w:type="paragraph" w:styleId="Heading3">
    <w:name w:val="heading 3"/>
    <w:basedOn w:val="Normal"/>
    <w:next w:val="Normal"/>
    <w:link w:val="Heading3Char"/>
    <w:semiHidden/>
    <w:unhideWhenUsed/>
    <w:qFormat/>
    <w:rsid w:val="00D019A1"/>
    <w:pPr>
      <w:keepNext/>
      <w:keepLines/>
      <w:spacing w:before="200"/>
      <w:outlineLvl w:val="2"/>
    </w:pPr>
    <w:rPr>
      <w:rFonts w:asciiTheme="majorHAnsi" w:eastAsiaTheme="majorEastAsia" w:hAnsiTheme="majorHAnsi" w:cstheme="majorBidi"/>
      <w:b/>
      <w:bCs/>
      <w:color w:val="4472C4" w:themeColor="accent1"/>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name w:val="Стандартный текст"/>
    <w:next w:val="Normal"/>
    <w:link w:val="a0"/>
    <w:qFormat/>
    <w:rsid w:val="002C0B26"/>
    <w:pPr>
      <w:tabs>
        <w:tab w:val="left" w:pos="709"/>
      </w:tabs>
      <w:spacing w:line="360" w:lineRule="auto"/>
      <w:ind w:firstLine="709"/>
      <w:jc w:val="both"/>
    </w:pPr>
    <w:rPr>
      <w:rFonts w:ascii="Times New Roman" w:eastAsia="Times New Roman" w:hAnsi="Times New Roman" w:cs="Times New Roman"/>
      <w:color w:val="000000"/>
      <w:kern w:val="36"/>
      <w:sz w:val="28"/>
      <w:szCs w:val="36"/>
    </w:rPr>
  </w:style>
  <w:style w:type="character" w:customStyle="1" w:styleId="a0">
    <w:name w:val="Стандартный текст Знак"/>
    <w:basedOn w:val="DefaultParagraphFont"/>
    <w:link w:val="a"/>
    <w:rsid w:val="002C0B26"/>
    <w:rPr>
      <w:rFonts w:ascii="Times New Roman" w:eastAsia="Times New Roman" w:hAnsi="Times New Roman" w:cs="Times New Roman"/>
      <w:color w:val="000000"/>
      <w:kern w:val="36"/>
      <w:sz w:val="28"/>
      <w:szCs w:val="36"/>
    </w:rPr>
  </w:style>
  <w:style w:type="character" w:customStyle="1" w:styleId="Heading1Char">
    <w:name w:val="Heading 1 Char"/>
    <w:basedOn w:val="DefaultParagraphFont"/>
    <w:link w:val="Heading1"/>
    <w:rsid w:val="00D82CD7"/>
    <w:rPr>
      <w:rFonts w:ascii="Times New Roman" w:eastAsia="Times New Roman" w:hAnsi="Times New Roman" w:cs="Times New Roman"/>
      <w:b/>
      <w:sz w:val="28"/>
      <w:szCs w:val="20"/>
      <w:lang w:eastAsia="ru-RU"/>
    </w:rPr>
  </w:style>
  <w:style w:type="character" w:customStyle="1" w:styleId="anchor-text">
    <w:name w:val="anchor-text"/>
    <w:basedOn w:val="DefaultParagraphFont"/>
    <w:rsid w:val="008C6B85"/>
  </w:style>
  <w:style w:type="paragraph" w:styleId="NormalWeb">
    <w:name w:val="Normal (Web)"/>
    <w:basedOn w:val="Normal"/>
    <w:uiPriority w:val="99"/>
    <w:unhideWhenUsed/>
    <w:rsid w:val="008C6B85"/>
    <w:pPr>
      <w:spacing w:before="100" w:beforeAutospacing="1" w:after="100" w:afterAutospacing="1"/>
    </w:pPr>
    <w:rPr>
      <w:rFonts w:ascii="Times New Roman" w:eastAsia="Times New Roman" w:hAnsi="Times New Roman" w:cs="Times New Roman"/>
      <w:lang w:eastAsia="ru-RU"/>
    </w:rPr>
  </w:style>
  <w:style w:type="character" w:styleId="Hyperlink">
    <w:name w:val="Hyperlink"/>
    <w:basedOn w:val="DefaultParagraphFont"/>
    <w:uiPriority w:val="99"/>
    <w:unhideWhenUsed/>
    <w:rsid w:val="00C10015"/>
    <w:rPr>
      <w:color w:val="0000FF"/>
      <w:u w:val="single"/>
    </w:rPr>
  </w:style>
  <w:style w:type="character" w:styleId="FollowedHyperlink">
    <w:name w:val="FollowedHyperlink"/>
    <w:basedOn w:val="DefaultParagraphFont"/>
    <w:uiPriority w:val="99"/>
    <w:semiHidden/>
    <w:unhideWhenUsed/>
    <w:rsid w:val="00C10015"/>
    <w:rPr>
      <w:color w:val="954F72" w:themeColor="followedHyperlink"/>
      <w:u w:val="single"/>
    </w:rPr>
  </w:style>
  <w:style w:type="paragraph" w:styleId="BalloonText">
    <w:name w:val="Balloon Text"/>
    <w:basedOn w:val="Normal"/>
    <w:link w:val="BalloonTextChar"/>
    <w:uiPriority w:val="99"/>
    <w:semiHidden/>
    <w:unhideWhenUsed/>
    <w:rsid w:val="00202BDE"/>
    <w:rPr>
      <w:rFonts w:ascii="Tahoma" w:hAnsi="Tahoma" w:cs="Tahoma"/>
      <w:sz w:val="16"/>
      <w:szCs w:val="16"/>
    </w:rPr>
  </w:style>
  <w:style w:type="character" w:customStyle="1" w:styleId="BalloonTextChar">
    <w:name w:val="Balloon Text Char"/>
    <w:basedOn w:val="DefaultParagraphFont"/>
    <w:link w:val="BalloonText"/>
    <w:uiPriority w:val="99"/>
    <w:semiHidden/>
    <w:rsid w:val="00202BDE"/>
    <w:rPr>
      <w:rFonts w:ascii="Tahoma" w:hAnsi="Tahoma" w:cs="Tahoma"/>
      <w:sz w:val="16"/>
      <w:szCs w:val="16"/>
    </w:rPr>
  </w:style>
  <w:style w:type="paragraph" w:styleId="Caption">
    <w:name w:val="caption"/>
    <w:basedOn w:val="Normal"/>
    <w:next w:val="Normal"/>
    <w:uiPriority w:val="35"/>
    <w:unhideWhenUsed/>
    <w:qFormat/>
    <w:rsid w:val="00202BDE"/>
    <w:pPr>
      <w:spacing w:after="200"/>
    </w:pPr>
    <w:rPr>
      <w:b/>
      <w:bCs/>
      <w:color w:val="4472C4" w:themeColor="accent1"/>
      <w:sz w:val="18"/>
      <w:szCs w:val="18"/>
    </w:rPr>
  </w:style>
  <w:style w:type="paragraph" w:customStyle="1" w:styleId="a1">
    <w:name w:val="Дис_текст"/>
    <w:basedOn w:val="BodyTextIndent"/>
    <w:link w:val="a2"/>
    <w:qFormat/>
    <w:rsid w:val="00E02FBF"/>
    <w:pPr>
      <w:tabs>
        <w:tab w:val="left" w:pos="1740"/>
      </w:tabs>
      <w:spacing w:after="0" w:line="360" w:lineRule="auto"/>
      <w:ind w:left="0" w:firstLine="567"/>
      <w:jc w:val="both"/>
    </w:pPr>
    <w:rPr>
      <w:rFonts w:ascii="Times New Roman" w:eastAsia="Times New Roman" w:hAnsi="Times New Roman" w:cs="Times New Roman"/>
      <w:bCs/>
      <w:color w:val="000000"/>
      <w:sz w:val="28"/>
      <w:szCs w:val="28"/>
      <w:lang w:eastAsia="ru-RU"/>
    </w:rPr>
  </w:style>
  <w:style w:type="character" w:customStyle="1" w:styleId="a2">
    <w:name w:val="Дис_текст Знак"/>
    <w:link w:val="a1"/>
    <w:locked/>
    <w:rsid w:val="00E02FBF"/>
    <w:rPr>
      <w:rFonts w:ascii="Times New Roman" w:eastAsia="Times New Roman" w:hAnsi="Times New Roman" w:cs="Times New Roman"/>
      <w:bCs/>
      <w:color w:val="000000"/>
      <w:sz w:val="28"/>
      <w:szCs w:val="28"/>
      <w:lang w:eastAsia="ru-RU"/>
    </w:rPr>
  </w:style>
  <w:style w:type="paragraph" w:styleId="BodyTextIndent">
    <w:name w:val="Body Text Indent"/>
    <w:basedOn w:val="Normal"/>
    <w:link w:val="BodyTextIndentChar"/>
    <w:uiPriority w:val="99"/>
    <w:semiHidden/>
    <w:unhideWhenUsed/>
    <w:rsid w:val="00E02FBF"/>
    <w:pPr>
      <w:spacing w:after="120"/>
      <w:ind w:left="283"/>
    </w:pPr>
  </w:style>
  <w:style w:type="character" w:customStyle="1" w:styleId="BodyTextIndentChar">
    <w:name w:val="Body Text Indent Char"/>
    <w:basedOn w:val="DefaultParagraphFont"/>
    <w:link w:val="BodyTextIndent"/>
    <w:uiPriority w:val="99"/>
    <w:semiHidden/>
    <w:rsid w:val="00E02FBF"/>
  </w:style>
  <w:style w:type="character" w:styleId="PlaceholderText">
    <w:name w:val="Placeholder Text"/>
    <w:basedOn w:val="DefaultParagraphFont"/>
    <w:uiPriority w:val="99"/>
    <w:semiHidden/>
    <w:rsid w:val="00650AFB"/>
    <w:rPr>
      <w:color w:val="808080"/>
    </w:rPr>
  </w:style>
  <w:style w:type="table" w:styleId="TableGrid">
    <w:name w:val="Table Grid"/>
    <w:basedOn w:val="TableNormal"/>
    <w:uiPriority w:val="59"/>
    <w:rsid w:val="00B458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Обычный1"/>
    <w:rsid w:val="00DA738C"/>
    <w:pPr>
      <w:spacing w:after="200" w:line="276" w:lineRule="auto"/>
    </w:pPr>
    <w:rPr>
      <w:rFonts w:ascii="Calibri" w:eastAsia="Calibri" w:hAnsi="Calibri" w:cs="Calibri"/>
      <w:color w:val="000000"/>
      <w:sz w:val="22"/>
      <w:szCs w:val="22"/>
      <w:lang w:eastAsia="ru-RU"/>
    </w:rPr>
  </w:style>
  <w:style w:type="character" w:customStyle="1" w:styleId="Heading3Char">
    <w:name w:val="Heading 3 Char"/>
    <w:basedOn w:val="DefaultParagraphFont"/>
    <w:link w:val="Heading3"/>
    <w:semiHidden/>
    <w:rsid w:val="00D019A1"/>
    <w:rPr>
      <w:rFonts w:asciiTheme="majorHAnsi" w:eastAsiaTheme="majorEastAsia" w:hAnsiTheme="majorHAnsi" w:cstheme="majorBidi"/>
      <w:b/>
      <w:bCs/>
      <w:color w:val="4472C4" w:themeColor="accent1"/>
      <w:lang w:eastAsia="ru-RU"/>
    </w:rPr>
  </w:style>
  <w:style w:type="character" w:customStyle="1" w:styleId="mail-message-sender-email">
    <w:name w:val="mail-message-sender-email"/>
    <w:basedOn w:val="DefaultParagraphFont"/>
    <w:rsid w:val="00270370"/>
  </w:style>
  <w:style w:type="character" w:customStyle="1" w:styleId="viiyi">
    <w:name w:val="viiyi"/>
    <w:basedOn w:val="DefaultParagraphFont"/>
    <w:rsid w:val="00270370"/>
  </w:style>
  <w:style w:type="character" w:customStyle="1" w:styleId="jlqj4b">
    <w:name w:val="jlqj4b"/>
    <w:basedOn w:val="DefaultParagraphFont"/>
    <w:qFormat/>
    <w:rsid w:val="00270370"/>
  </w:style>
  <w:style w:type="paragraph" w:styleId="Header">
    <w:name w:val="header"/>
    <w:basedOn w:val="Normal"/>
    <w:link w:val="HeaderChar"/>
    <w:uiPriority w:val="99"/>
    <w:unhideWhenUsed/>
    <w:rsid w:val="0011570D"/>
    <w:pPr>
      <w:tabs>
        <w:tab w:val="center" w:pos="4844"/>
        <w:tab w:val="right" w:pos="9689"/>
      </w:tabs>
    </w:pPr>
  </w:style>
  <w:style w:type="character" w:customStyle="1" w:styleId="HeaderChar">
    <w:name w:val="Header Char"/>
    <w:basedOn w:val="DefaultParagraphFont"/>
    <w:link w:val="Header"/>
    <w:uiPriority w:val="99"/>
    <w:rsid w:val="0011570D"/>
  </w:style>
  <w:style w:type="paragraph" w:styleId="Footer">
    <w:name w:val="footer"/>
    <w:basedOn w:val="Normal"/>
    <w:link w:val="FooterChar"/>
    <w:uiPriority w:val="99"/>
    <w:unhideWhenUsed/>
    <w:rsid w:val="0011570D"/>
    <w:pPr>
      <w:tabs>
        <w:tab w:val="center" w:pos="4844"/>
        <w:tab w:val="right" w:pos="9689"/>
      </w:tabs>
    </w:pPr>
  </w:style>
  <w:style w:type="character" w:customStyle="1" w:styleId="FooterChar">
    <w:name w:val="Footer Char"/>
    <w:basedOn w:val="DefaultParagraphFont"/>
    <w:link w:val="Footer"/>
    <w:uiPriority w:val="99"/>
    <w:rsid w:val="0011570D"/>
  </w:style>
  <w:style w:type="character" w:styleId="UnresolvedMention">
    <w:name w:val="Unresolved Mention"/>
    <w:basedOn w:val="DefaultParagraphFont"/>
    <w:uiPriority w:val="99"/>
    <w:semiHidden/>
    <w:unhideWhenUsed/>
    <w:rsid w:val="008362AA"/>
    <w:rPr>
      <w:color w:val="605E5C"/>
      <w:shd w:val="clear" w:color="auto" w:fill="E1DFDD"/>
    </w:rPr>
  </w:style>
  <w:style w:type="character" w:styleId="PageNumber">
    <w:name w:val="page number"/>
    <w:basedOn w:val="DefaultParagraphFont"/>
    <w:uiPriority w:val="99"/>
    <w:semiHidden/>
    <w:unhideWhenUsed/>
    <w:rsid w:val="004735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577275">
      <w:bodyDiv w:val="1"/>
      <w:marLeft w:val="0"/>
      <w:marRight w:val="0"/>
      <w:marTop w:val="0"/>
      <w:marBottom w:val="0"/>
      <w:divBdr>
        <w:top w:val="none" w:sz="0" w:space="0" w:color="auto"/>
        <w:left w:val="none" w:sz="0" w:space="0" w:color="auto"/>
        <w:bottom w:val="none" w:sz="0" w:space="0" w:color="auto"/>
        <w:right w:val="none" w:sz="0" w:space="0" w:color="auto"/>
      </w:divBdr>
    </w:div>
    <w:div w:id="256376847">
      <w:bodyDiv w:val="1"/>
      <w:marLeft w:val="0"/>
      <w:marRight w:val="0"/>
      <w:marTop w:val="0"/>
      <w:marBottom w:val="0"/>
      <w:divBdr>
        <w:top w:val="none" w:sz="0" w:space="0" w:color="auto"/>
        <w:left w:val="none" w:sz="0" w:space="0" w:color="auto"/>
        <w:bottom w:val="none" w:sz="0" w:space="0" w:color="auto"/>
        <w:right w:val="none" w:sz="0" w:space="0" w:color="auto"/>
      </w:divBdr>
    </w:div>
    <w:div w:id="295992205">
      <w:bodyDiv w:val="1"/>
      <w:marLeft w:val="0"/>
      <w:marRight w:val="0"/>
      <w:marTop w:val="0"/>
      <w:marBottom w:val="0"/>
      <w:divBdr>
        <w:top w:val="none" w:sz="0" w:space="0" w:color="auto"/>
        <w:left w:val="none" w:sz="0" w:space="0" w:color="auto"/>
        <w:bottom w:val="none" w:sz="0" w:space="0" w:color="auto"/>
        <w:right w:val="none" w:sz="0" w:space="0" w:color="auto"/>
      </w:divBdr>
    </w:div>
    <w:div w:id="376315599">
      <w:bodyDiv w:val="1"/>
      <w:marLeft w:val="0"/>
      <w:marRight w:val="0"/>
      <w:marTop w:val="0"/>
      <w:marBottom w:val="0"/>
      <w:divBdr>
        <w:top w:val="none" w:sz="0" w:space="0" w:color="auto"/>
        <w:left w:val="none" w:sz="0" w:space="0" w:color="auto"/>
        <w:bottom w:val="none" w:sz="0" w:space="0" w:color="auto"/>
        <w:right w:val="none" w:sz="0" w:space="0" w:color="auto"/>
      </w:divBdr>
    </w:div>
    <w:div w:id="1078475047">
      <w:bodyDiv w:val="1"/>
      <w:marLeft w:val="0"/>
      <w:marRight w:val="0"/>
      <w:marTop w:val="0"/>
      <w:marBottom w:val="0"/>
      <w:divBdr>
        <w:top w:val="none" w:sz="0" w:space="0" w:color="auto"/>
        <w:left w:val="none" w:sz="0" w:space="0" w:color="auto"/>
        <w:bottom w:val="none" w:sz="0" w:space="0" w:color="auto"/>
        <w:right w:val="none" w:sz="0" w:space="0" w:color="auto"/>
      </w:divBdr>
    </w:div>
    <w:div w:id="1331057403">
      <w:bodyDiv w:val="1"/>
      <w:marLeft w:val="0"/>
      <w:marRight w:val="0"/>
      <w:marTop w:val="0"/>
      <w:marBottom w:val="0"/>
      <w:divBdr>
        <w:top w:val="none" w:sz="0" w:space="0" w:color="auto"/>
        <w:left w:val="none" w:sz="0" w:space="0" w:color="auto"/>
        <w:bottom w:val="none" w:sz="0" w:space="0" w:color="auto"/>
        <w:right w:val="none" w:sz="0" w:space="0" w:color="auto"/>
      </w:divBdr>
    </w:div>
    <w:div w:id="1986816807">
      <w:bodyDiv w:val="1"/>
      <w:marLeft w:val="0"/>
      <w:marRight w:val="0"/>
      <w:marTop w:val="0"/>
      <w:marBottom w:val="0"/>
      <w:divBdr>
        <w:top w:val="none" w:sz="0" w:space="0" w:color="auto"/>
        <w:left w:val="none" w:sz="0" w:space="0" w:color="auto"/>
        <w:bottom w:val="none" w:sz="0" w:space="0" w:color="auto"/>
        <w:right w:val="none" w:sz="0" w:space="0" w:color="auto"/>
      </w:divBdr>
    </w:div>
    <w:div w:id="2128544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4.png"/><Relationship Id="rId55" Type="http://schemas.openxmlformats.org/officeDocument/2006/relationships/hyperlink" Target="https://doi.org/10.1177/0278364913491297" TargetMode="External"/><Relationship Id="rId63" Type="http://schemas.openxmlformats.org/officeDocument/2006/relationships/theme" Target="theme/theme1.xml"/><Relationship Id="rId7" Type="http://schemas.openxmlformats.org/officeDocument/2006/relationships/hyperlink" Target="http://dx.doi.org/10.21515/1990-4665-204-059" TargetMode="External"/><Relationship Id="rId2" Type="http://schemas.openxmlformats.org/officeDocument/2006/relationships/settings" Target="settings.xml"/><Relationship Id="rId16" Type="http://schemas.openxmlformats.org/officeDocument/2006/relationships/oleObject" Target="embeddings/oleObject3.bin"/><Relationship Id="rId29"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3.bin"/><Relationship Id="rId40" Type="http://schemas.openxmlformats.org/officeDocument/2006/relationships/image" Target="media/image18.wmf"/><Relationship Id="rId45" Type="http://schemas.openxmlformats.org/officeDocument/2006/relationships/oleObject" Target="embeddings/oleObject17.bin"/><Relationship Id="rId53" Type="http://schemas.openxmlformats.org/officeDocument/2006/relationships/hyperlink" Target="https://doi.org/10.48550/arXiv.1901.03638" TargetMode="External"/><Relationship Id="rId58" Type="http://schemas.openxmlformats.org/officeDocument/2006/relationships/footer" Target="footer1.xml"/><Relationship Id="rId5" Type="http://schemas.openxmlformats.org/officeDocument/2006/relationships/endnotes" Target="endnotes.xml"/><Relationship Id="rId61"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oleObject" Target="embeddings/oleObject2.bin"/><Relationship Id="rId22" Type="http://schemas.openxmlformats.org/officeDocument/2006/relationships/image" Target="media/image9.wmf"/><Relationship Id="rId27" Type="http://schemas.openxmlformats.org/officeDocument/2006/relationships/oleObject" Target="embeddings/oleObject8.bin"/><Relationship Id="rId30" Type="http://schemas.openxmlformats.org/officeDocument/2006/relationships/image" Target="media/image13.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png"/><Relationship Id="rId56" Type="http://schemas.openxmlformats.org/officeDocument/2006/relationships/header" Target="header1.xml"/><Relationship Id="rId8" Type="http://schemas.openxmlformats.org/officeDocument/2006/relationships/hyperlink" Target="mailto:nikolay-rt@mail.ru" TargetMode="External"/><Relationship Id="rId51" Type="http://schemas.openxmlformats.org/officeDocument/2006/relationships/image" Target="media/image25.png"/><Relationship Id="rId3" Type="http://schemas.openxmlformats.org/officeDocument/2006/relationships/webSettings" Target="webSetting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footer" Target="footer2.xml"/><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hyperlink" Target="https://doi.org/10.1109/TRO.2019.2899783" TargetMode="External"/><Relationship Id="rId62"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nikolay-rt@mail.ru" TargetMode="Externa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3.png"/><Relationship Id="rId57" Type="http://schemas.openxmlformats.org/officeDocument/2006/relationships/header" Target="head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20.wmf"/><Relationship Id="rId52" Type="http://schemas.openxmlformats.org/officeDocument/2006/relationships/hyperlink" Target="https://doi.org/10.17587/mau.23.104-112" TargetMode="External"/><Relationship Id="rId6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hyperlink" Target="http://ej.kubagro.ru/2024/10/pdf/59.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361</TotalTime>
  <Pages>11</Pages>
  <Words>2443</Words>
  <Characters>13929</Characters>
  <Application>Microsoft Office Word</Application>
  <DocSecurity>0</DocSecurity>
  <Lines>116</Lines>
  <Paragraphs>32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DSTU mmdsp.lab</dc:creator>
  <cp:lastModifiedBy>Microsoft Office User</cp:lastModifiedBy>
  <cp:revision>16</cp:revision>
  <cp:lastPrinted>2024-11-28T09:13:00Z</cp:lastPrinted>
  <dcterms:created xsi:type="dcterms:W3CDTF">2024-11-25T12:06:00Z</dcterms:created>
  <dcterms:modified xsi:type="dcterms:W3CDTF">2025-01-11T22:49:00Z</dcterms:modified>
</cp:coreProperties>
</file>