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50523B" w:rsidRPr="000F4902" w14:paraId="7235C289" w14:textId="77777777" w:rsidTr="00EC349D">
        <w:tc>
          <w:tcPr>
            <w:tcW w:w="4643" w:type="dxa"/>
          </w:tcPr>
          <w:p w14:paraId="09A2B92B" w14:textId="77777777" w:rsidR="0050523B" w:rsidRPr="00046874" w:rsidRDefault="0050523B" w:rsidP="00046874">
            <w:pPr>
              <w:suppressAutoHyphens/>
              <w:rPr>
                <w:lang w:val="ru-RU"/>
              </w:rPr>
            </w:pPr>
            <w:r w:rsidRPr="00046874">
              <w:rPr>
                <w:lang w:val="ru-RU"/>
              </w:rPr>
              <w:t>УДК 631.17</w:t>
            </w:r>
          </w:p>
          <w:p w14:paraId="42A6669C" w14:textId="6746E39B" w:rsidR="0050523B" w:rsidRPr="00046874" w:rsidRDefault="0050523B" w:rsidP="00046874">
            <w:pPr>
              <w:suppressAutoHyphens/>
              <w:rPr>
                <w:lang w:val="ru-RU"/>
              </w:rPr>
            </w:pPr>
          </w:p>
          <w:p w14:paraId="208BD33F" w14:textId="5497CFCC" w:rsidR="0050523B" w:rsidRPr="000F4902" w:rsidRDefault="000F4902" w:rsidP="00046874">
            <w:pPr>
              <w:suppressAutoHyphens/>
              <w:rPr>
                <w:lang w:val="ru-RU"/>
              </w:rPr>
            </w:pPr>
            <w:r w:rsidRPr="000F4902">
              <w:rPr>
                <w:lang w:val="ru-RU"/>
              </w:rPr>
              <w:t>4.3.1. Технологии, машины и оборудование для агропромышленного комплекса (технические науки, сельскохозяйственные науки)</w:t>
            </w:r>
          </w:p>
          <w:p w14:paraId="5F0BB520" w14:textId="77777777" w:rsidR="000F4902" w:rsidRPr="000F4902" w:rsidRDefault="000F4902" w:rsidP="00046874">
            <w:pPr>
              <w:suppressAutoHyphens/>
              <w:rPr>
                <w:lang w:val="ru-RU"/>
              </w:rPr>
            </w:pPr>
          </w:p>
          <w:p w14:paraId="2F33D7F4" w14:textId="77777777" w:rsidR="0050523B" w:rsidRPr="00046874" w:rsidRDefault="0050523B" w:rsidP="00046874">
            <w:pPr>
              <w:suppressAutoHyphens/>
              <w:rPr>
                <w:b/>
                <w:bCs/>
                <w:lang w:val="ru-RU"/>
              </w:rPr>
            </w:pPr>
            <w:r w:rsidRPr="00046874">
              <w:rPr>
                <w:b/>
                <w:bCs/>
                <w:lang w:val="ru-RU"/>
              </w:rPr>
              <w:t>ОБЗОР ТЕХНОЛОГИЙ И КОМПЛЕКСА МАШИН ДЛЯ ПОСЛЕУБОРОЧНОЙ ДОРАБОТКИ СЕМЯН РЕПЧАТОГО ЛУКА</w:t>
            </w:r>
          </w:p>
          <w:p w14:paraId="72F06ABA" w14:textId="18DD400A" w:rsidR="0050523B" w:rsidRDefault="0050523B" w:rsidP="00046874">
            <w:pPr>
              <w:suppressAutoHyphens/>
              <w:rPr>
                <w:lang w:val="ru-RU"/>
              </w:rPr>
            </w:pPr>
          </w:p>
          <w:p w14:paraId="7AEE8F0E" w14:textId="77777777" w:rsidR="00990D94" w:rsidRPr="00046874" w:rsidRDefault="00990D94" w:rsidP="00046874">
            <w:pPr>
              <w:suppressAutoHyphens/>
              <w:rPr>
                <w:lang w:val="ru-RU"/>
              </w:rPr>
            </w:pPr>
          </w:p>
          <w:p w14:paraId="0C3B5F87" w14:textId="77777777" w:rsidR="0050523B" w:rsidRPr="00046874" w:rsidRDefault="0050523B" w:rsidP="00046874">
            <w:pPr>
              <w:suppressAutoHyphens/>
              <w:rPr>
                <w:lang w:val="ru-RU"/>
              </w:rPr>
            </w:pPr>
            <w:r w:rsidRPr="00046874">
              <w:rPr>
                <w:lang w:val="ru-RU"/>
              </w:rPr>
              <w:t xml:space="preserve">Козлов Вячеслав Геннадиевич </w:t>
            </w:r>
          </w:p>
          <w:p w14:paraId="5CCC7E8E" w14:textId="77777777" w:rsidR="0050523B" w:rsidRPr="00046874" w:rsidRDefault="0050523B" w:rsidP="00046874">
            <w:pPr>
              <w:suppressAutoHyphens/>
              <w:rPr>
                <w:lang w:val="ru-RU"/>
              </w:rPr>
            </w:pPr>
            <w:r w:rsidRPr="00046874">
              <w:rPr>
                <w:lang w:val="ru-RU"/>
              </w:rPr>
              <w:t xml:space="preserve">д-р. </w:t>
            </w:r>
            <w:proofErr w:type="spellStart"/>
            <w:r w:rsidRPr="00046874">
              <w:rPr>
                <w:lang w:val="ru-RU"/>
              </w:rPr>
              <w:t>техн</w:t>
            </w:r>
            <w:proofErr w:type="spellEnd"/>
            <w:r w:rsidRPr="00046874">
              <w:rPr>
                <w:lang w:val="ru-RU"/>
              </w:rPr>
              <w:t>. наук, профессор</w:t>
            </w:r>
          </w:p>
          <w:p w14:paraId="2C1FF67D" w14:textId="77777777" w:rsidR="0050523B" w:rsidRPr="00046874" w:rsidRDefault="0050523B" w:rsidP="00046874">
            <w:pPr>
              <w:suppressAutoHyphens/>
              <w:rPr>
                <w:lang w:val="ru-RU"/>
              </w:rPr>
            </w:pPr>
            <w:r w:rsidRPr="00046874">
              <w:t>SPIN</w:t>
            </w:r>
            <w:r w:rsidRPr="00046874">
              <w:rPr>
                <w:lang w:val="ru-RU"/>
              </w:rPr>
              <w:t xml:space="preserve">-код автора 8181-2771 </w:t>
            </w:r>
          </w:p>
          <w:p w14:paraId="613FD846" w14:textId="77777777" w:rsidR="0050523B" w:rsidRPr="00046874" w:rsidRDefault="0050523B" w:rsidP="00046874">
            <w:pPr>
              <w:suppressAutoHyphens/>
              <w:rPr>
                <w:lang w:val="ru-RU"/>
              </w:rPr>
            </w:pPr>
            <w:r w:rsidRPr="00046874">
              <w:rPr>
                <w:lang w:val="ru-RU"/>
              </w:rPr>
              <w:t xml:space="preserve">РИНЦ </w:t>
            </w:r>
            <w:r w:rsidRPr="00046874">
              <w:t>Author</w:t>
            </w:r>
            <w:r w:rsidRPr="00046874">
              <w:rPr>
                <w:lang w:val="ru-RU"/>
              </w:rPr>
              <w:t xml:space="preserve"> </w:t>
            </w:r>
            <w:r w:rsidRPr="00046874">
              <w:t>ID</w:t>
            </w:r>
            <w:r w:rsidRPr="00046874">
              <w:rPr>
                <w:lang w:val="ru-RU"/>
              </w:rPr>
              <w:t xml:space="preserve"> = 202094 </w:t>
            </w:r>
          </w:p>
          <w:p w14:paraId="6958DE7A" w14:textId="77777777" w:rsidR="0050523B" w:rsidRPr="00046874" w:rsidRDefault="0050523B" w:rsidP="00046874">
            <w:pPr>
              <w:suppressAutoHyphens/>
            </w:pPr>
            <w:r w:rsidRPr="00046874">
              <w:t>e-mail: vya-kozlov@yandex.ru</w:t>
            </w:r>
          </w:p>
          <w:p w14:paraId="115BE17D" w14:textId="77777777" w:rsidR="0050523B" w:rsidRPr="00046874" w:rsidRDefault="0050523B" w:rsidP="00046874">
            <w:pPr>
              <w:suppressAutoHyphens/>
              <w:rPr>
                <w:i/>
                <w:iCs/>
                <w:lang w:val="ru-RU"/>
              </w:rPr>
            </w:pPr>
            <w:r w:rsidRPr="00046874">
              <w:rPr>
                <w:i/>
                <w:iCs/>
                <w:lang w:val="ru-RU"/>
              </w:rPr>
              <w:t xml:space="preserve">Воронежский государственный аграрный университет имени императора Петра </w:t>
            </w:r>
            <w:r w:rsidRPr="00046874">
              <w:rPr>
                <w:i/>
                <w:iCs/>
              </w:rPr>
              <w:t>I</w:t>
            </w:r>
            <w:r w:rsidRPr="00046874">
              <w:rPr>
                <w:i/>
                <w:iCs/>
                <w:lang w:val="ru-RU"/>
              </w:rPr>
              <w:t>, Воронеж, Россия</w:t>
            </w:r>
          </w:p>
          <w:p w14:paraId="0CE632DC" w14:textId="77777777" w:rsidR="0050523B" w:rsidRPr="00046874" w:rsidRDefault="0050523B" w:rsidP="00046874">
            <w:pPr>
              <w:suppressAutoHyphens/>
              <w:rPr>
                <w:lang w:val="ru-RU"/>
              </w:rPr>
            </w:pPr>
          </w:p>
          <w:p w14:paraId="7639C91B" w14:textId="77777777" w:rsidR="0050523B" w:rsidRPr="00046874" w:rsidRDefault="0050523B" w:rsidP="00046874">
            <w:pPr>
              <w:suppressAutoHyphens/>
              <w:rPr>
                <w:lang w:val="ru-RU"/>
              </w:rPr>
            </w:pPr>
            <w:r w:rsidRPr="00046874">
              <w:rPr>
                <w:lang w:val="ru-RU"/>
              </w:rPr>
              <w:t xml:space="preserve">Михайлов Владимир Сергеевич </w:t>
            </w:r>
          </w:p>
          <w:p w14:paraId="21E510F0" w14:textId="77777777" w:rsidR="0050523B" w:rsidRPr="00046874" w:rsidRDefault="0050523B" w:rsidP="00046874">
            <w:pPr>
              <w:suppressAutoHyphens/>
              <w:rPr>
                <w:lang w:val="ru-RU"/>
              </w:rPr>
            </w:pPr>
            <w:r w:rsidRPr="00046874">
              <w:rPr>
                <w:lang w:val="ru-RU"/>
              </w:rPr>
              <w:t>к-т. тех. наук, доцент</w:t>
            </w:r>
          </w:p>
          <w:p w14:paraId="6BC7920A" w14:textId="77777777" w:rsidR="0050523B" w:rsidRPr="00046874" w:rsidRDefault="0050523B" w:rsidP="00046874">
            <w:pPr>
              <w:suppressAutoHyphens/>
              <w:rPr>
                <w:lang w:val="ru-RU"/>
              </w:rPr>
            </w:pPr>
            <w:r w:rsidRPr="00046874">
              <w:t>SPIN</w:t>
            </w:r>
            <w:r w:rsidRPr="00046874">
              <w:rPr>
                <w:lang w:val="ru-RU"/>
              </w:rPr>
              <w:t>-код автора 2276-9717</w:t>
            </w:r>
          </w:p>
          <w:p w14:paraId="623A7514" w14:textId="77777777" w:rsidR="0050523B" w:rsidRPr="00046874" w:rsidRDefault="0050523B" w:rsidP="00046874">
            <w:pPr>
              <w:suppressAutoHyphens/>
              <w:rPr>
                <w:lang w:val="ru-RU"/>
              </w:rPr>
            </w:pPr>
            <w:r w:rsidRPr="00046874">
              <w:rPr>
                <w:lang w:val="ru-RU"/>
              </w:rPr>
              <w:t xml:space="preserve">РИНЦ </w:t>
            </w:r>
            <w:r w:rsidRPr="00046874">
              <w:t>Author</w:t>
            </w:r>
            <w:r w:rsidRPr="00046874">
              <w:rPr>
                <w:lang w:val="ru-RU"/>
              </w:rPr>
              <w:t xml:space="preserve"> </w:t>
            </w:r>
            <w:r w:rsidRPr="00046874">
              <w:t>ID</w:t>
            </w:r>
            <w:r w:rsidRPr="00046874">
              <w:rPr>
                <w:lang w:val="ru-RU"/>
              </w:rPr>
              <w:t xml:space="preserve"> = 1115621</w:t>
            </w:r>
          </w:p>
          <w:p w14:paraId="77AA6C62" w14:textId="77777777" w:rsidR="0050523B" w:rsidRPr="00046874" w:rsidRDefault="0050523B" w:rsidP="00046874">
            <w:pPr>
              <w:suppressAutoHyphens/>
            </w:pPr>
            <w:r w:rsidRPr="00046874">
              <w:t>e-mail: voh_a@mail.ru</w:t>
            </w:r>
          </w:p>
          <w:p w14:paraId="600CEFEC" w14:textId="77777777" w:rsidR="0050523B" w:rsidRPr="00046874" w:rsidRDefault="0050523B" w:rsidP="00046874">
            <w:pPr>
              <w:suppressAutoHyphens/>
              <w:rPr>
                <w:i/>
                <w:iCs/>
                <w:lang w:val="ru-RU"/>
              </w:rPr>
            </w:pPr>
            <w:r w:rsidRPr="00046874">
              <w:rPr>
                <w:i/>
                <w:iCs/>
                <w:lang w:val="ru-RU"/>
              </w:rPr>
              <w:t xml:space="preserve">Приднестровский государственный университет им. Т.Г. Шевченко, кафедра </w:t>
            </w:r>
            <w:proofErr w:type="spellStart"/>
            <w:r w:rsidRPr="00046874">
              <w:rPr>
                <w:i/>
                <w:iCs/>
                <w:lang w:val="ru-RU"/>
              </w:rPr>
              <w:t>ТСиЭвАПК</w:t>
            </w:r>
            <w:proofErr w:type="spellEnd"/>
            <w:r w:rsidRPr="00046874">
              <w:rPr>
                <w:i/>
                <w:iCs/>
                <w:lang w:val="ru-RU"/>
              </w:rPr>
              <w:t>, Приднестровье, Тирасполь</w:t>
            </w:r>
          </w:p>
          <w:p w14:paraId="6B5D288B" w14:textId="77777777" w:rsidR="0050523B" w:rsidRPr="00046874" w:rsidRDefault="0050523B" w:rsidP="00046874">
            <w:pPr>
              <w:suppressAutoHyphens/>
              <w:rPr>
                <w:lang w:val="ru-RU"/>
              </w:rPr>
            </w:pPr>
          </w:p>
          <w:p w14:paraId="6FE94757" w14:textId="77777777" w:rsidR="0050523B" w:rsidRPr="00046874" w:rsidRDefault="0050523B" w:rsidP="00046874">
            <w:pPr>
              <w:suppressAutoHyphens/>
              <w:rPr>
                <w:lang w:val="ru-RU"/>
              </w:rPr>
            </w:pPr>
            <w:proofErr w:type="spellStart"/>
            <w:r w:rsidRPr="00046874">
              <w:rPr>
                <w:lang w:val="ru-RU"/>
              </w:rPr>
              <w:t>Димогло</w:t>
            </w:r>
            <w:proofErr w:type="spellEnd"/>
            <w:r w:rsidRPr="00046874">
              <w:rPr>
                <w:lang w:val="ru-RU"/>
              </w:rPr>
              <w:t xml:space="preserve"> Анатолий Владимирович </w:t>
            </w:r>
          </w:p>
          <w:p w14:paraId="6362D5B5" w14:textId="77777777" w:rsidR="0050523B" w:rsidRPr="00046874" w:rsidRDefault="0050523B" w:rsidP="00046874">
            <w:pPr>
              <w:suppressAutoHyphens/>
              <w:rPr>
                <w:lang w:val="ru-RU"/>
              </w:rPr>
            </w:pPr>
            <w:r w:rsidRPr="00046874">
              <w:rPr>
                <w:lang w:val="ru-RU"/>
              </w:rPr>
              <w:t>к-т. тех. наук, доцент</w:t>
            </w:r>
          </w:p>
          <w:p w14:paraId="61AD5964" w14:textId="77777777" w:rsidR="0050523B" w:rsidRPr="00046874" w:rsidRDefault="0050523B" w:rsidP="00046874">
            <w:pPr>
              <w:suppressAutoHyphens/>
              <w:rPr>
                <w:lang w:val="ru-RU"/>
              </w:rPr>
            </w:pPr>
            <w:r w:rsidRPr="00046874">
              <w:rPr>
                <w:lang w:val="ru-RU"/>
              </w:rPr>
              <w:t>SPIN-код автора 8185-2814</w:t>
            </w:r>
          </w:p>
          <w:p w14:paraId="524B4CF6" w14:textId="77777777" w:rsidR="0050523B" w:rsidRPr="00046874" w:rsidRDefault="0050523B" w:rsidP="00046874">
            <w:pPr>
              <w:suppressAutoHyphens/>
              <w:rPr>
                <w:lang w:val="ru-RU"/>
              </w:rPr>
            </w:pPr>
            <w:r w:rsidRPr="00046874">
              <w:rPr>
                <w:lang w:val="ru-RU"/>
              </w:rPr>
              <w:t xml:space="preserve">РИНЦ </w:t>
            </w:r>
            <w:r w:rsidRPr="00046874">
              <w:t>Author</w:t>
            </w:r>
            <w:r w:rsidRPr="00046874">
              <w:rPr>
                <w:lang w:val="ru-RU"/>
              </w:rPr>
              <w:t xml:space="preserve"> </w:t>
            </w:r>
            <w:r w:rsidRPr="00046874">
              <w:t>ID</w:t>
            </w:r>
            <w:r w:rsidRPr="00046874">
              <w:rPr>
                <w:lang w:val="ru-RU"/>
              </w:rPr>
              <w:t xml:space="preserve"> = 1225213</w:t>
            </w:r>
          </w:p>
          <w:p w14:paraId="2DD447F8" w14:textId="77777777" w:rsidR="0050523B" w:rsidRPr="00046874" w:rsidRDefault="0050523B" w:rsidP="00046874">
            <w:pPr>
              <w:suppressAutoHyphens/>
              <w:rPr>
                <w:lang w:val="ru-RU"/>
              </w:rPr>
            </w:pPr>
            <w:r w:rsidRPr="00046874">
              <w:t>e</w:t>
            </w:r>
            <w:r w:rsidRPr="00046874">
              <w:rPr>
                <w:lang w:val="ru-RU"/>
              </w:rPr>
              <w:t>-</w:t>
            </w:r>
            <w:r w:rsidRPr="00046874">
              <w:t>mail</w:t>
            </w:r>
            <w:r w:rsidRPr="00046874">
              <w:rPr>
                <w:lang w:val="ru-RU"/>
              </w:rPr>
              <w:t xml:space="preserve">: </w:t>
            </w:r>
            <w:proofErr w:type="spellStart"/>
            <w:r w:rsidRPr="00046874">
              <w:t>tolikxd</w:t>
            </w:r>
            <w:proofErr w:type="spellEnd"/>
            <w:r w:rsidRPr="00046874">
              <w:rPr>
                <w:lang w:val="ru-RU"/>
              </w:rPr>
              <w:t>@</w:t>
            </w:r>
            <w:proofErr w:type="spellStart"/>
            <w:r w:rsidRPr="00046874">
              <w:t>gmail</w:t>
            </w:r>
            <w:proofErr w:type="spellEnd"/>
            <w:r w:rsidRPr="00046874">
              <w:rPr>
                <w:lang w:val="ru-RU"/>
              </w:rPr>
              <w:t>.</w:t>
            </w:r>
            <w:r w:rsidRPr="00046874">
              <w:t>com</w:t>
            </w:r>
          </w:p>
          <w:p w14:paraId="43D9BD53" w14:textId="77777777" w:rsidR="0050523B" w:rsidRPr="00046874" w:rsidRDefault="0050523B" w:rsidP="00046874">
            <w:pPr>
              <w:suppressAutoHyphens/>
              <w:rPr>
                <w:i/>
                <w:iCs/>
                <w:lang w:val="ru-RU"/>
              </w:rPr>
            </w:pPr>
            <w:r w:rsidRPr="00046874">
              <w:rPr>
                <w:i/>
                <w:iCs/>
                <w:lang w:val="ru-RU"/>
              </w:rPr>
              <w:t xml:space="preserve">Приднестровский государственный университет им. Т.Г. Шевченко, кафедра </w:t>
            </w:r>
            <w:proofErr w:type="spellStart"/>
            <w:r w:rsidRPr="00046874">
              <w:rPr>
                <w:i/>
                <w:iCs/>
                <w:lang w:val="ru-RU"/>
              </w:rPr>
              <w:t>ТСиЭвАПК</w:t>
            </w:r>
            <w:proofErr w:type="spellEnd"/>
            <w:r w:rsidRPr="00046874">
              <w:rPr>
                <w:i/>
                <w:iCs/>
                <w:lang w:val="ru-RU"/>
              </w:rPr>
              <w:t>, Приднестровье, Тирасполь</w:t>
            </w:r>
          </w:p>
          <w:p w14:paraId="1340F6E4" w14:textId="77777777" w:rsidR="0050523B" w:rsidRPr="00046874" w:rsidRDefault="0050523B" w:rsidP="00046874">
            <w:pPr>
              <w:suppressAutoHyphens/>
              <w:rPr>
                <w:lang w:val="ru-RU"/>
              </w:rPr>
            </w:pPr>
          </w:p>
          <w:p w14:paraId="3E4C4539" w14:textId="77777777" w:rsidR="0050523B" w:rsidRPr="00046874" w:rsidRDefault="0050523B" w:rsidP="00046874">
            <w:pPr>
              <w:suppressAutoHyphens/>
              <w:rPr>
                <w:lang w:val="ru-RU"/>
              </w:rPr>
            </w:pPr>
            <w:r w:rsidRPr="00046874">
              <w:rPr>
                <w:lang w:val="ru-RU"/>
              </w:rPr>
              <w:t xml:space="preserve">Козлова Елена Владимировна </w:t>
            </w:r>
          </w:p>
          <w:p w14:paraId="0F085E9F" w14:textId="77777777" w:rsidR="0050523B" w:rsidRPr="00046874" w:rsidRDefault="0050523B" w:rsidP="00046874">
            <w:pPr>
              <w:suppressAutoHyphens/>
              <w:rPr>
                <w:lang w:val="ru-RU"/>
              </w:rPr>
            </w:pPr>
            <w:r w:rsidRPr="00046874">
              <w:rPr>
                <w:lang w:val="ru-RU"/>
              </w:rPr>
              <w:t>к-т. тех. наук, доцент</w:t>
            </w:r>
          </w:p>
          <w:p w14:paraId="4F22B51B" w14:textId="77777777" w:rsidR="0050523B" w:rsidRPr="00046874" w:rsidRDefault="0050523B" w:rsidP="00046874">
            <w:pPr>
              <w:suppressAutoHyphens/>
              <w:rPr>
                <w:lang w:val="ru-RU"/>
              </w:rPr>
            </w:pPr>
            <w:r w:rsidRPr="00046874">
              <w:t>SPIN</w:t>
            </w:r>
            <w:r w:rsidRPr="00046874">
              <w:rPr>
                <w:lang w:val="ru-RU"/>
              </w:rPr>
              <w:t>-код автора 9356-2523</w:t>
            </w:r>
          </w:p>
          <w:p w14:paraId="018AA142" w14:textId="77777777" w:rsidR="0050523B" w:rsidRPr="00046874" w:rsidRDefault="0050523B" w:rsidP="00046874">
            <w:pPr>
              <w:suppressAutoHyphens/>
              <w:rPr>
                <w:lang w:val="ru-RU"/>
              </w:rPr>
            </w:pPr>
            <w:r w:rsidRPr="00046874">
              <w:rPr>
                <w:lang w:val="ru-RU"/>
              </w:rPr>
              <w:t xml:space="preserve">РИНЦ </w:t>
            </w:r>
            <w:r w:rsidRPr="00046874">
              <w:t>Author</w:t>
            </w:r>
            <w:r w:rsidRPr="00046874">
              <w:rPr>
                <w:lang w:val="ru-RU"/>
              </w:rPr>
              <w:t xml:space="preserve"> </w:t>
            </w:r>
            <w:r w:rsidRPr="00046874">
              <w:t>ID</w:t>
            </w:r>
            <w:r w:rsidRPr="00046874">
              <w:rPr>
                <w:lang w:val="ru-RU"/>
              </w:rPr>
              <w:t xml:space="preserve"> = 836693</w:t>
            </w:r>
          </w:p>
          <w:p w14:paraId="3E59094A" w14:textId="77777777" w:rsidR="0050523B" w:rsidRPr="00046874" w:rsidRDefault="0050523B" w:rsidP="00046874">
            <w:pPr>
              <w:suppressAutoHyphens/>
              <w:rPr>
                <w:lang w:val="ru-RU"/>
              </w:rPr>
            </w:pPr>
            <w:r w:rsidRPr="00046874">
              <w:t>e</w:t>
            </w:r>
            <w:r w:rsidRPr="00046874">
              <w:rPr>
                <w:lang w:val="ru-RU"/>
              </w:rPr>
              <w:t>-</w:t>
            </w:r>
            <w:r w:rsidRPr="00046874">
              <w:t>mail</w:t>
            </w:r>
            <w:r w:rsidRPr="00046874">
              <w:rPr>
                <w:lang w:val="ru-RU"/>
              </w:rPr>
              <w:t xml:space="preserve">: </w:t>
            </w:r>
            <w:proofErr w:type="spellStart"/>
            <w:r w:rsidRPr="00046874">
              <w:t>naselvl</w:t>
            </w:r>
            <w:proofErr w:type="spellEnd"/>
            <w:r w:rsidRPr="00046874">
              <w:rPr>
                <w:lang w:val="ru-RU"/>
              </w:rPr>
              <w:t>@</w:t>
            </w:r>
            <w:r w:rsidRPr="00046874">
              <w:t>mail</w:t>
            </w:r>
            <w:r w:rsidRPr="00046874">
              <w:rPr>
                <w:lang w:val="ru-RU"/>
              </w:rPr>
              <w:t>.</w:t>
            </w:r>
            <w:proofErr w:type="spellStart"/>
            <w:r w:rsidRPr="00046874">
              <w:t>ru</w:t>
            </w:r>
            <w:proofErr w:type="spellEnd"/>
          </w:p>
          <w:p w14:paraId="78C62B14" w14:textId="77777777" w:rsidR="0050523B" w:rsidRPr="00046874" w:rsidRDefault="0050523B" w:rsidP="00046874">
            <w:pPr>
              <w:suppressAutoHyphens/>
              <w:rPr>
                <w:i/>
                <w:iCs/>
                <w:lang w:val="ru-RU"/>
              </w:rPr>
            </w:pPr>
            <w:r w:rsidRPr="00046874">
              <w:rPr>
                <w:i/>
                <w:iCs/>
                <w:lang w:val="ru-RU"/>
              </w:rPr>
              <w:t xml:space="preserve">Воронежский государственный аграрный университет имени императора Петра </w:t>
            </w:r>
            <w:r w:rsidRPr="00046874">
              <w:rPr>
                <w:i/>
                <w:iCs/>
              </w:rPr>
              <w:t>I</w:t>
            </w:r>
            <w:r w:rsidRPr="00046874">
              <w:rPr>
                <w:i/>
                <w:iCs/>
                <w:lang w:val="ru-RU"/>
              </w:rPr>
              <w:t>, Воронеж, Россия</w:t>
            </w:r>
          </w:p>
          <w:p w14:paraId="656FA9B5" w14:textId="77777777" w:rsidR="0050523B" w:rsidRPr="00046874" w:rsidRDefault="0050523B" w:rsidP="00046874">
            <w:pPr>
              <w:suppressAutoHyphens/>
              <w:rPr>
                <w:lang w:val="ru-RU"/>
              </w:rPr>
            </w:pPr>
          </w:p>
          <w:p w14:paraId="07CE5FF2" w14:textId="77777777" w:rsidR="0050523B" w:rsidRPr="00046874" w:rsidRDefault="0050523B" w:rsidP="00046874">
            <w:pPr>
              <w:suppressAutoHyphens/>
              <w:rPr>
                <w:lang w:val="ru-RU"/>
              </w:rPr>
            </w:pPr>
            <w:proofErr w:type="spellStart"/>
            <w:r w:rsidRPr="00046874">
              <w:rPr>
                <w:lang w:val="ru-RU"/>
              </w:rPr>
              <w:t>Букреев</w:t>
            </w:r>
            <w:proofErr w:type="spellEnd"/>
            <w:r w:rsidRPr="00046874">
              <w:rPr>
                <w:lang w:val="ru-RU"/>
              </w:rPr>
              <w:t xml:space="preserve"> Вадим Юрьевич</w:t>
            </w:r>
          </w:p>
          <w:p w14:paraId="13437C91" w14:textId="77777777" w:rsidR="0050523B" w:rsidRPr="00046874" w:rsidRDefault="0050523B" w:rsidP="00046874">
            <w:pPr>
              <w:suppressAutoHyphens/>
              <w:rPr>
                <w:lang w:val="ru-RU"/>
              </w:rPr>
            </w:pPr>
            <w:r w:rsidRPr="00046874">
              <w:rPr>
                <w:lang w:val="ru-RU"/>
              </w:rPr>
              <w:t>к-т. тех. наук, доцент</w:t>
            </w:r>
          </w:p>
          <w:p w14:paraId="1F0E7C40" w14:textId="77777777" w:rsidR="0050523B" w:rsidRPr="00046874" w:rsidRDefault="0050523B" w:rsidP="00046874">
            <w:pPr>
              <w:suppressAutoHyphens/>
              <w:rPr>
                <w:lang w:val="ru-RU"/>
              </w:rPr>
            </w:pPr>
            <w:r w:rsidRPr="00046874">
              <w:t>SPIN</w:t>
            </w:r>
            <w:r w:rsidRPr="00046874">
              <w:rPr>
                <w:lang w:val="ru-RU"/>
              </w:rPr>
              <w:t>-код автора 6052-3708</w:t>
            </w:r>
          </w:p>
          <w:p w14:paraId="09C17839" w14:textId="77777777" w:rsidR="0050523B" w:rsidRPr="00046874" w:rsidRDefault="0050523B" w:rsidP="00046874">
            <w:pPr>
              <w:suppressAutoHyphens/>
              <w:rPr>
                <w:lang w:val="ru-RU"/>
              </w:rPr>
            </w:pPr>
            <w:r w:rsidRPr="00046874">
              <w:rPr>
                <w:lang w:val="ru-RU"/>
              </w:rPr>
              <w:t xml:space="preserve">РИНЦ </w:t>
            </w:r>
            <w:r w:rsidRPr="00046874">
              <w:t>Author</w:t>
            </w:r>
            <w:r w:rsidRPr="00046874">
              <w:rPr>
                <w:lang w:val="ru-RU"/>
              </w:rPr>
              <w:t xml:space="preserve"> </w:t>
            </w:r>
            <w:r w:rsidRPr="00046874">
              <w:t>ID</w:t>
            </w:r>
            <w:r w:rsidRPr="00046874">
              <w:rPr>
                <w:lang w:val="ru-RU"/>
              </w:rPr>
              <w:t xml:space="preserve"> = 1042053 </w:t>
            </w:r>
          </w:p>
          <w:p w14:paraId="5E2DD56F" w14:textId="77777777" w:rsidR="0050523B" w:rsidRPr="00046874" w:rsidRDefault="0050523B" w:rsidP="00046874">
            <w:pPr>
              <w:suppressAutoHyphens/>
              <w:rPr>
                <w:lang w:val="ru-RU"/>
              </w:rPr>
            </w:pPr>
            <w:r w:rsidRPr="00046874">
              <w:t>e</w:t>
            </w:r>
            <w:r w:rsidRPr="00046874">
              <w:rPr>
                <w:lang w:val="ru-RU"/>
              </w:rPr>
              <w:t>-</w:t>
            </w:r>
            <w:r w:rsidRPr="00046874">
              <w:t>mail</w:t>
            </w:r>
            <w:r w:rsidRPr="00046874">
              <w:rPr>
                <w:lang w:val="ru-RU"/>
              </w:rPr>
              <w:t xml:space="preserve">: </w:t>
            </w:r>
            <w:proofErr w:type="spellStart"/>
            <w:r w:rsidRPr="00046874">
              <w:t>vadimbukreev</w:t>
            </w:r>
            <w:proofErr w:type="spellEnd"/>
            <w:r w:rsidRPr="00046874">
              <w:rPr>
                <w:lang w:val="ru-RU"/>
              </w:rPr>
              <w:t>@</w:t>
            </w:r>
            <w:proofErr w:type="spellStart"/>
            <w:r w:rsidRPr="00046874">
              <w:t>gmail</w:t>
            </w:r>
            <w:proofErr w:type="spellEnd"/>
            <w:r w:rsidRPr="00046874">
              <w:rPr>
                <w:lang w:val="ru-RU"/>
              </w:rPr>
              <w:t>.</w:t>
            </w:r>
            <w:r w:rsidRPr="00046874">
              <w:t>com</w:t>
            </w:r>
          </w:p>
          <w:p w14:paraId="1F61DC0B" w14:textId="77777777" w:rsidR="0050523B" w:rsidRPr="00046874" w:rsidRDefault="0050523B" w:rsidP="00046874">
            <w:pPr>
              <w:suppressAutoHyphens/>
              <w:rPr>
                <w:i/>
                <w:iCs/>
                <w:lang w:val="ru-RU"/>
              </w:rPr>
            </w:pPr>
            <w:r w:rsidRPr="00046874">
              <w:rPr>
                <w:i/>
                <w:iCs/>
                <w:lang w:val="ru-RU"/>
              </w:rPr>
              <w:t xml:space="preserve">Воронежский государственный аграрный университет имени императора Петра </w:t>
            </w:r>
            <w:r w:rsidRPr="00046874">
              <w:rPr>
                <w:i/>
                <w:iCs/>
              </w:rPr>
              <w:t>I</w:t>
            </w:r>
            <w:r w:rsidRPr="00046874">
              <w:rPr>
                <w:i/>
                <w:iCs/>
                <w:lang w:val="ru-RU"/>
              </w:rPr>
              <w:t>, Воронеж, Россия</w:t>
            </w:r>
          </w:p>
          <w:p w14:paraId="084347E0" w14:textId="77777777" w:rsidR="0050523B" w:rsidRPr="00046874" w:rsidRDefault="0050523B" w:rsidP="00046874">
            <w:pPr>
              <w:suppressAutoHyphens/>
              <w:rPr>
                <w:lang w:val="ru-RU"/>
              </w:rPr>
            </w:pPr>
          </w:p>
          <w:p w14:paraId="1829007E" w14:textId="77777777" w:rsidR="0050523B" w:rsidRPr="00046874" w:rsidRDefault="0050523B" w:rsidP="00046874">
            <w:pPr>
              <w:suppressAutoHyphens/>
              <w:rPr>
                <w:lang w:val="ru-RU"/>
              </w:rPr>
            </w:pPr>
            <w:r w:rsidRPr="00046874">
              <w:rPr>
                <w:lang w:val="ru-RU"/>
              </w:rPr>
              <w:t>Коноплин Алексей Николаевич</w:t>
            </w:r>
          </w:p>
          <w:p w14:paraId="7804AA60" w14:textId="77777777" w:rsidR="0050523B" w:rsidRPr="00046874" w:rsidRDefault="0050523B" w:rsidP="00046874">
            <w:pPr>
              <w:suppressAutoHyphens/>
              <w:rPr>
                <w:lang w:val="ru-RU"/>
              </w:rPr>
            </w:pPr>
            <w:r w:rsidRPr="00046874">
              <w:rPr>
                <w:lang w:val="ru-RU"/>
              </w:rPr>
              <w:t>к-т. тех. наук, доцент</w:t>
            </w:r>
          </w:p>
          <w:p w14:paraId="66092573" w14:textId="77777777" w:rsidR="0050523B" w:rsidRPr="00046874" w:rsidRDefault="0050523B" w:rsidP="00046874">
            <w:pPr>
              <w:suppressAutoHyphens/>
              <w:rPr>
                <w:lang w:val="ru-RU"/>
              </w:rPr>
            </w:pPr>
            <w:r w:rsidRPr="00046874">
              <w:rPr>
                <w:lang w:val="ru-RU"/>
              </w:rPr>
              <w:t>SPIN-код автора 3036-5175</w:t>
            </w:r>
          </w:p>
          <w:p w14:paraId="07EEA14B" w14:textId="77777777" w:rsidR="0050523B" w:rsidRPr="00046874" w:rsidRDefault="0050523B" w:rsidP="00046874">
            <w:pPr>
              <w:suppressAutoHyphens/>
              <w:rPr>
                <w:lang w:val="ru-RU"/>
              </w:rPr>
            </w:pPr>
            <w:r w:rsidRPr="00046874">
              <w:rPr>
                <w:lang w:val="ru-RU"/>
              </w:rPr>
              <w:t xml:space="preserve">РИНЦ </w:t>
            </w:r>
            <w:r w:rsidRPr="00046874">
              <w:t>Author</w:t>
            </w:r>
            <w:r w:rsidRPr="00046874">
              <w:rPr>
                <w:lang w:val="ru-RU"/>
              </w:rPr>
              <w:t xml:space="preserve"> </w:t>
            </w:r>
            <w:r w:rsidRPr="00046874">
              <w:t>ID</w:t>
            </w:r>
            <w:r w:rsidRPr="00046874">
              <w:rPr>
                <w:lang w:val="ru-RU"/>
              </w:rPr>
              <w:t xml:space="preserve"> = 784089</w:t>
            </w:r>
          </w:p>
          <w:p w14:paraId="68AE7F07" w14:textId="77777777" w:rsidR="0050523B" w:rsidRPr="00046874" w:rsidRDefault="0050523B" w:rsidP="00046874">
            <w:pPr>
              <w:suppressAutoHyphens/>
              <w:rPr>
                <w:lang w:val="ru-RU"/>
              </w:rPr>
            </w:pPr>
            <w:r w:rsidRPr="00046874">
              <w:lastRenderedPageBreak/>
              <w:t>e</w:t>
            </w:r>
            <w:r w:rsidRPr="00046874">
              <w:rPr>
                <w:lang w:val="ru-RU"/>
              </w:rPr>
              <w:t>-</w:t>
            </w:r>
            <w:r w:rsidRPr="00046874">
              <w:t>mail</w:t>
            </w:r>
            <w:r w:rsidRPr="00046874">
              <w:rPr>
                <w:lang w:val="ru-RU"/>
              </w:rPr>
              <w:t xml:space="preserve">: </w:t>
            </w:r>
            <w:proofErr w:type="spellStart"/>
            <w:r w:rsidRPr="00046874">
              <w:t>kan</w:t>
            </w:r>
            <w:proofErr w:type="spellEnd"/>
            <w:r w:rsidRPr="00046874">
              <w:rPr>
                <w:lang w:val="ru-RU"/>
              </w:rPr>
              <w:t>_457@</w:t>
            </w:r>
            <w:r w:rsidRPr="00046874">
              <w:t>mail</w:t>
            </w:r>
            <w:r w:rsidRPr="00046874">
              <w:rPr>
                <w:lang w:val="ru-RU"/>
              </w:rPr>
              <w:t>.</w:t>
            </w:r>
            <w:proofErr w:type="spellStart"/>
            <w:r w:rsidRPr="00046874">
              <w:t>ru</w:t>
            </w:r>
            <w:proofErr w:type="spellEnd"/>
          </w:p>
          <w:p w14:paraId="094C2602" w14:textId="77777777" w:rsidR="0050523B" w:rsidRPr="00046874" w:rsidRDefault="0050523B" w:rsidP="00046874">
            <w:pPr>
              <w:suppressAutoHyphens/>
              <w:rPr>
                <w:i/>
                <w:iCs/>
                <w:lang w:val="ru-RU"/>
              </w:rPr>
            </w:pPr>
            <w:r w:rsidRPr="00046874">
              <w:rPr>
                <w:i/>
                <w:iCs/>
                <w:lang w:val="ru-RU"/>
              </w:rPr>
              <w:t xml:space="preserve">Воронежский государственный аграрный университет имени императора Петра </w:t>
            </w:r>
            <w:r w:rsidRPr="00046874">
              <w:rPr>
                <w:i/>
                <w:iCs/>
              </w:rPr>
              <w:t>I</w:t>
            </w:r>
            <w:r w:rsidRPr="00046874">
              <w:rPr>
                <w:i/>
                <w:iCs/>
                <w:lang w:val="ru-RU"/>
              </w:rPr>
              <w:t>, Воронеж, Россия</w:t>
            </w:r>
          </w:p>
          <w:p w14:paraId="1664F7CB" w14:textId="77777777" w:rsidR="00046874" w:rsidRDefault="00046874" w:rsidP="00046874">
            <w:pPr>
              <w:suppressAutoHyphens/>
              <w:rPr>
                <w:lang w:val="ru-RU"/>
              </w:rPr>
            </w:pPr>
          </w:p>
          <w:p w14:paraId="495AD4DF" w14:textId="3A82E743" w:rsidR="0050523B" w:rsidRPr="00046874" w:rsidRDefault="006B011C" w:rsidP="00046874">
            <w:pPr>
              <w:suppressAutoHyphens/>
              <w:rPr>
                <w:lang w:val="ru-RU"/>
              </w:rPr>
            </w:pPr>
            <w:r w:rsidRPr="00046874">
              <w:rPr>
                <w:lang w:val="ru-RU"/>
              </w:rPr>
              <w:t xml:space="preserve">При производстве семян лука репчатого, послеуборочная обработка по-прежнему является одной из актуальных тем исследования. </w:t>
            </w:r>
            <w:r w:rsidR="0050523B" w:rsidRPr="00046874">
              <w:rPr>
                <w:lang w:val="ru-RU"/>
              </w:rPr>
              <w:t>Технология послеуборочной доработки семян с доведением их до кондиции непосредственно в семеноводческом хозяйстве</w:t>
            </w:r>
            <w:r w:rsidRPr="00046874">
              <w:rPr>
                <w:lang w:val="ru-RU"/>
              </w:rPr>
              <w:t xml:space="preserve"> в настоящее время</w:t>
            </w:r>
            <w:r w:rsidR="0050523B" w:rsidRPr="00046874">
              <w:rPr>
                <w:lang w:val="ru-RU"/>
              </w:rPr>
              <w:t xml:space="preserve"> предусматривает искусственную сушку соцветий, обмолот, грубую очистку вороха, протирк</w:t>
            </w:r>
            <w:r w:rsidRPr="00046874">
              <w:rPr>
                <w:lang w:val="ru-RU"/>
              </w:rPr>
              <w:t>у</w:t>
            </w:r>
            <w:r w:rsidR="0050523B" w:rsidRPr="00046874">
              <w:rPr>
                <w:lang w:val="ru-RU"/>
              </w:rPr>
              <w:t xml:space="preserve"> необмолоченных коробочек, вторичную очистку и сортировку семян на пневматическ</w:t>
            </w:r>
            <w:r w:rsidRPr="00046874">
              <w:rPr>
                <w:lang w:val="ru-RU"/>
              </w:rPr>
              <w:t>их</w:t>
            </w:r>
            <w:r w:rsidR="0050523B" w:rsidRPr="00046874">
              <w:rPr>
                <w:lang w:val="ru-RU"/>
              </w:rPr>
              <w:t xml:space="preserve"> сортировальн</w:t>
            </w:r>
            <w:r w:rsidRPr="00046874">
              <w:rPr>
                <w:lang w:val="ru-RU"/>
              </w:rPr>
              <w:t>ых</w:t>
            </w:r>
            <w:r w:rsidR="0050523B" w:rsidRPr="00046874">
              <w:rPr>
                <w:lang w:val="ru-RU"/>
              </w:rPr>
              <w:t xml:space="preserve"> стол</w:t>
            </w:r>
            <w:r w:rsidRPr="00046874">
              <w:rPr>
                <w:lang w:val="ru-RU"/>
              </w:rPr>
              <w:t>ах</w:t>
            </w:r>
            <w:r w:rsidR="0050523B" w:rsidRPr="00046874">
              <w:rPr>
                <w:lang w:val="ru-RU"/>
              </w:rPr>
              <w:t>. Предложенные</w:t>
            </w:r>
            <w:r w:rsidRPr="00046874">
              <w:rPr>
                <w:lang w:val="ru-RU"/>
              </w:rPr>
              <w:t xml:space="preserve"> в статье</w:t>
            </w:r>
            <w:r w:rsidR="0050523B" w:rsidRPr="00046874">
              <w:rPr>
                <w:lang w:val="ru-RU"/>
              </w:rPr>
              <w:t xml:space="preserve"> схемы технологического процесса очистки и сортирования позволят </w:t>
            </w:r>
            <w:r w:rsidRPr="00046874">
              <w:rPr>
                <w:lang w:val="ru-RU"/>
              </w:rPr>
              <w:t xml:space="preserve">производителям семенного материала </w:t>
            </w:r>
            <w:r w:rsidR="0050523B" w:rsidRPr="00046874">
              <w:rPr>
                <w:lang w:val="ru-RU"/>
              </w:rPr>
              <w:t xml:space="preserve">справиться с задачей </w:t>
            </w:r>
            <w:r w:rsidRPr="00046874">
              <w:rPr>
                <w:lang w:val="ru-RU"/>
              </w:rPr>
              <w:t>рационального</w:t>
            </w:r>
            <w:r w:rsidR="0050523B" w:rsidRPr="00046874">
              <w:rPr>
                <w:lang w:val="ru-RU"/>
              </w:rPr>
              <w:t xml:space="preserve"> подбора и высокоэффективного использования современн</w:t>
            </w:r>
            <w:r w:rsidRPr="00046874">
              <w:rPr>
                <w:lang w:val="ru-RU"/>
              </w:rPr>
              <w:t>ых технологических машин</w:t>
            </w:r>
          </w:p>
          <w:p w14:paraId="3CA5470E" w14:textId="77777777" w:rsidR="0050523B" w:rsidRPr="00046874" w:rsidRDefault="0050523B" w:rsidP="00046874">
            <w:pPr>
              <w:suppressAutoHyphens/>
              <w:rPr>
                <w:lang w:val="ru-RU"/>
              </w:rPr>
            </w:pPr>
          </w:p>
          <w:p w14:paraId="2BA3A7F9" w14:textId="4310F19A" w:rsidR="0050523B" w:rsidRDefault="0050523B" w:rsidP="00046874">
            <w:pPr>
              <w:suppressAutoHyphens/>
              <w:rPr>
                <w:lang w:val="ru-RU"/>
              </w:rPr>
            </w:pPr>
            <w:r w:rsidRPr="00046874">
              <w:rPr>
                <w:lang w:val="ru-RU"/>
              </w:rPr>
              <w:t>Ключевые слова: ПОСЛЕУБОРОЧНАЯ ДОРАБОТКА, СЕМЕНА, ЛУК РЕПЧАТЫЙ, КОМПЛЕКС МАШИН, СУШКА, ВОРОХ</w:t>
            </w:r>
          </w:p>
          <w:p w14:paraId="7C1189FE" w14:textId="47E7C870" w:rsidR="00046874" w:rsidRDefault="00046874" w:rsidP="00046874">
            <w:pPr>
              <w:suppressAutoHyphens/>
              <w:rPr>
                <w:lang w:val="ru-RU"/>
              </w:rPr>
            </w:pPr>
          </w:p>
          <w:p w14:paraId="22015192" w14:textId="30656AD3" w:rsidR="00046874" w:rsidRPr="00046874" w:rsidRDefault="005F73B3" w:rsidP="00046874">
            <w:pPr>
              <w:suppressAutoHyphens/>
              <w:rPr>
                <w:lang w:val="ru-RU"/>
              </w:rPr>
            </w:pPr>
            <w:hyperlink r:id="rId8" w:history="1">
              <w:r w:rsidR="00046874" w:rsidRPr="000B1DA9">
                <w:rPr>
                  <w:rStyle w:val="Hyperlink"/>
                  <w:lang w:val="ru-RU"/>
                </w:rPr>
                <w:t>http://dx.doi.org/10.21515/1990-4665-20</w:t>
              </w:r>
              <w:r w:rsidR="00046874" w:rsidRPr="000B1DA9">
                <w:rPr>
                  <w:rStyle w:val="Hyperlink"/>
                </w:rPr>
                <w:t>4</w:t>
              </w:r>
              <w:r w:rsidR="00046874" w:rsidRPr="000B1DA9">
                <w:rPr>
                  <w:rStyle w:val="Hyperlink"/>
                  <w:lang w:val="ru-RU"/>
                </w:rPr>
                <w:t>-0</w:t>
              </w:r>
              <w:r w:rsidR="00046874" w:rsidRPr="000B1DA9">
                <w:rPr>
                  <w:rStyle w:val="Hyperlink"/>
                </w:rPr>
                <w:t>01</w:t>
              </w:r>
            </w:hyperlink>
            <w:r w:rsidR="00046874">
              <w:t xml:space="preserve"> </w:t>
            </w:r>
          </w:p>
          <w:p w14:paraId="406FC4AA" w14:textId="77777777" w:rsidR="0050523B" w:rsidRPr="00046874" w:rsidRDefault="0050523B" w:rsidP="00046874">
            <w:pPr>
              <w:suppressAutoHyphens/>
              <w:rPr>
                <w:lang w:val="ru-RU"/>
              </w:rPr>
            </w:pPr>
          </w:p>
        </w:tc>
        <w:tc>
          <w:tcPr>
            <w:tcW w:w="4643" w:type="dxa"/>
          </w:tcPr>
          <w:p w14:paraId="1AD872FF" w14:textId="77777777" w:rsidR="0050523B" w:rsidRPr="00046874" w:rsidRDefault="0050523B" w:rsidP="00046874">
            <w:pPr>
              <w:suppressAutoHyphens/>
            </w:pPr>
            <w:r w:rsidRPr="00046874">
              <w:lastRenderedPageBreak/>
              <w:t>UDC 631.17</w:t>
            </w:r>
          </w:p>
          <w:p w14:paraId="7CC04DD1" w14:textId="77777777" w:rsidR="0050523B" w:rsidRPr="00046874" w:rsidRDefault="0050523B" w:rsidP="00046874">
            <w:pPr>
              <w:suppressAutoHyphens/>
            </w:pPr>
          </w:p>
          <w:p w14:paraId="6A7841FA" w14:textId="76EF59B1" w:rsidR="0050523B" w:rsidRDefault="000F4902" w:rsidP="00046874">
            <w:pPr>
              <w:suppressAutoHyphens/>
            </w:pPr>
            <w:r w:rsidRPr="000D6719">
              <w:t>4.3.1. Technologies, machinery and equipment for the agro-industrial complex (technical sciences, agricultural sciences)</w:t>
            </w:r>
          </w:p>
          <w:p w14:paraId="5750C8EB" w14:textId="77777777" w:rsidR="000F4902" w:rsidRPr="00046874" w:rsidRDefault="000F4902" w:rsidP="00046874">
            <w:pPr>
              <w:suppressAutoHyphens/>
            </w:pPr>
          </w:p>
          <w:p w14:paraId="2287F6F4" w14:textId="2CF2FA9B" w:rsidR="0050523B" w:rsidRDefault="0050523B" w:rsidP="00046874">
            <w:pPr>
              <w:suppressAutoHyphens/>
              <w:rPr>
                <w:b/>
                <w:bCs/>
              </w:rPr>
            </w:pPr>
            <w:r w:rsidRPr="00046874">
              <w:rPr>
                <w:b/>
                <w:bCs/>
              </w:rPr>
              <w:t>OVERVIEW OF TECHNOLOGIES AND COMPLEX OF MACHINES FOR POST-HARVEST REFINEMENT OF ONION SEEDS</w:t>
            </w:r>
          </w:p>
          <w:p w14:paraId="0084E328" w14:textId="77777777" w:rsidR="00990D94" w:rsidRPr="00046874" w:rsidRDefault="00990D94" w:rsidP="00046874">
            <w:pPr>
              <w:suppressAutoHyphens/>
            </w:pPr>
          </w:p>
          <w:p w14:paraId="5519AE07" w14:textId="77777777" w:rsidR="0050523B" w:rsidRPr="00046874" w:rsidRDefault="0050523B" w:rsidP="00046874">
            <w:pPr>
              <w:suppressAutoHyphens/>
            </w:pPr>
            <w:r w:rsidRPr="00046874">
              <w:t xml:space="preserve">Kozlov Vyacheslav </w:t>
            </w:r>
            <w:proofErr w:type="spellStart"/>
            <w:r w:rsidRPr="00046874">
              <w:t>Gennadievich</w:t>
            </w:r>
            <w:proofErr w:type="spellEnd"/>
          </w:p>
          <w:p w14:paraId="55363602" w14:textId="77777777" w:rsidR="0050523B" w:rsidRPr="00046874" w:rsidRDefault="0050523B" w:rsidP="00046874">
            <w:pPr>
              <w:suppressAutoHyphens/>
            </w:pPr>
            <w:r w:rsidRPr="00046874">
              <w:t>Doctor of Technical Sciences, Professor</w:t>
            </w:r>
          </w:p>
          <w:p w14:paraId="1BC2C10C" w14:textId="77777777" w:rsidR="0050523B" w:rsidRPr="00046874" w:rsidRDefault="0050523B" w:rsidP="00046874">
            <w:pPr>
              <w:suppressAutoHyphens/>
            </w:pPr>
            <w:r w:rsidRPr="00046874">
              <w:t>RSCI SPIN-code: 8181-2771</w:t>
            </w:r>
          </w:p>
          <w:p w14:paraId="1974A66E" w14:textId="77777777" w:rsidR="0050523B" w:rsidRPr="00046874" w:rsidRDefault="0050523B" w:rsidP="00046874">
            <w:pPr>
              <w:suppressAutoHyphens/>
            </w:pPr>
            <w:r w:rsidRPr="00046874">
              <w:t>RSCI Author ID = 202094</w:t>
            </w:r>
          </w:p>
          <w:p w14:paraId="2B217EDD" w14:textId="77777777" w:rsidR="0050523B" w:rsidRPr="00046874" w:rsidRDefault="0050523B" w:rsidP="00046874">
            <w:pPr>
              <w:suppressAutoHyphens/>
            </w:pPr>
            <w:r w:rsidRPr="00046874">
              <w:t>e-mail: vya-kozlov@yandex.ru</w:t>
            </w:r>
          </w:p>
          <w:p w14:paraId="3F0CA0E7" w14:textId="77777777" w:rsidR="0050523B" w:rsidRPr="00990D94" w:rsidRDefault="0050523B" w:rsidP="00046874">
            <w:pPr>
              <w:suppressAutoHyphens/>
              <w:rPr>
                <w:i/>
                <w:iCs/>
              </w:rPr>
            </w:pPr>
            <w:r w:rsidRPr="00990D94">
              <w:rPr>
                <w:i/>
                <w:iCs/>
              </w:rPr>
              <w:t>Voronezh State Agrarian University named after Emperor Peter the Great, Voronezh, Russia</w:t>
            </w:r>
          </w:p>
          <w:p w14:paraId="628595BB" w14:textId="77777777" w:rsidR="0050523B" w:rsidRPr="00046874" w:rsidRDefault="0050523B" w:rsidP="00046874">
            <w:pPr>
              <w:suppressAutoHyphens/>
            </w:pPr>
          </w:p>
          <w:p w14:paraId="39CE22A4" w14:textId="77777777" w:rsidR="0050523B" w:rsidRPr="00046874" w:rsidRDefault="0050523B" w:rsidP="00046874">
            <w:pPr>
              <w:suppressAutoHyphens/>
              <w:rPr>
                <w:rStyle w:val="ezkurwreuab5ozgtqnkl"/>
              </w:rPr>
            </w:pPr>
          </w:p>
          <w:p w14:paraId="3413C326" w14:textId="77777777" w:rsidR="0050523B" w:rsidRPr="00046874" w:rsidRDefault="0050523B" w:rsidP="00046874">
            <w:pPr>
              <w:suppressAutoHyphens/>
            </w:pPr>
            <w:r w:rsidRPr="00046874">
              <w:t xml:space="preserve">Mikhailov Vladimir </w:t>
            </w:r>
            <w:proofErr w:type="spellStart"/>
            <w:r w:rsidRPr="00046874">
              <w:t>Sergeevich</w:t>
            </w:r>
            <w:proofErr w:type="spellEnd"/>
          </w:p>
          <w:p w14:paraId="75324CE9" w14:textId="77777777" w:rsidR="0050523B" w:rsidRPr="00046874" w:rsidRDefault="0050523B" w:rsidP="00046874">
            <w:pPr>
              <w:suppressAutoHyphens/>
            </w:pPr>
            <w:r w:rsidRPr="00046874">
              <w:t>Candidate of Technical Sciences, Associate Professor</w:t>
            </w:r>
          </w:p>
          <w:p w14:paraId="25BD8B1F" w14:textId="65D5FB54" w:rsidR="0050523B" w:rsidRPr="00046874" w:rsidRDefault="00990D94" w:rsidP="00046874">
            <w:pPr>
              <w:suppressAutoHyphens/>
            </w:pPr>
            <w:r>
              <w:t xml:space="preserve">RSCI </w:t>
            </w:r>
            <w:r w:rsidR="0050523B" w:rsidRPr="00046874">
              <w:t>SPIN</w:t>
            </w:r>
            <w:r>
              <w:t>-</w:t>
            </w:r>
            <w:r w:rsidR="0050523B" w:rsidRPr="00046874">
              <w:t>code</w:t>
            </w:r>
            <w:r>
              <w:t>:</w:t>
            </w:r>
            <w:r w:rsidR="0050523B" w:rsidRPr="00046874">
              <w:t xml:space="preserve"> 2276-9717</w:t>
            </w:r>
          </w:p>
          <w:p w14:paraId="738EDD21" w14:textId="77777777" w:rsidR="0050523B" w:rsidRPr="00046874" w:rsidRDefault="0050523B" w:rsidP="00046874">
            <w:pPr>
              <w:suppressAutoHyphens/>
            </w:pPr>
            <w:r w:rsidRPr="00046874">
              <w:t>RSCI Author ID = 1115621</w:t>
            </w:r>
          </w:p>
          <w:p w14:paraId="4AC63605" w14:textId="77777777" w:rsidR="0050523B" w:rsidRPr="00046874" w:rsidRDefault="0050523B" w:rsidP="00046874">
            <w:pPr>
              <w:suppressAutoHyphens/>
            </w:pPr>
            <w:r w:rsidRPr="00046874">
              <w:t>e-mail: voh_a@mail.ru</w:t>
            </w:r>
          </w:p>
          <w:p w14:paraId="3113418C" w14:textId="77777777" w:rsidR="0050523B" w:rsidRPr="00990D94" w:rsidRDefault="0050523B" w:rsidP="00046874">
            <w:pPr>
              <w:suppressAutoHyphens/>
              <w:rPr>
                <w:i/>
                <w:iCs/>
              </w:rPr>
            </w:pPr>
            <w:r w:rsidRPr="00990D94">
              <w:rPr>
                <w:i/>
                <w:iCs/>
              </w:rPr>
              <w:t xml:space="preserve">T.G. Shevchenko Pridnestrovian State University, Department of </w:t>
            </w:r>
            <w:proofErr w:type="spellStart"/>
            <w:r w:rsidRPr="00990D94">
              <w:rPr>
                <w:i/>
                <w:iCs/>
              </w:rPr>
              <w:t>TSiEvAPK</w:t>
            </w:r>
            <w:proofErr w:type="spellEnd"/>
            <w:r w:rsidRPr="00990D94">
              <w:rPr>
                <w:i/>
                <w:iCs/>
              </w:rPr>
              <w:t xml:space="preserve">, </w:t>
            </w:r>
            <w:proofErr w:type="spellStart"/>
            <w:r w:rsidRPr="00990D94">
              <w:rPr>
                <w:i/>
                <w:iCs/>
              </w:rPr>
              <w:t>Pridnestrovie</w:t>
            </w:r>
            <w:proofErr w:type="spellEnd"/>
            <w:r w:rsidRPr="00990D94">
              <w:rPr>
                <w:i/>
                <w:iCs/>
              </w:rPr>
              <w:t>, Tiraspol</w:t>
            </w:r>
          </w:p>
          <w:p w14:paraId="4AC668A2" w14:textId="77777777" w:rsidR="0050523B" w:rsidRPr="00046874" w:rsidRDefault="0050523B" w:rsidP="00046874">
            <w:pPr>
              <w:suppressAutoHyphens/>
            </w:pPr>
          </w:p>
          <w:p w14:paraId="38A8E159" w14:textId="77777777" w:rsidR="0050523B" w:rsidRPr="00046874" w:rsidRDefault="0050523B" w:rsidP="00046874">
            <w:pPr>
              <w:suppressAutoHyphens/>
            </w:pPr>
          </w:p>
          <w:p w14:paraId="41D9ECA6" w14:textId="77777777" w:rsidR="0050523B" w:rsidRPr="00046874" w:rsidRDefault="0050523B" w:rsidP="00046874">
            <w:pPr>
              <w:suppressAutoHyphens/>
            </w:pPr>
            <w:proofErr w:type="spellStart"/>
            <w:r w:rsidRPr="00046874">
              <w:t>Dimoglo</w:t>
            </w:r>
            <w:proofErr w:type="spellEnd"/>
            <w:r w:rsidRPr="00046874">
              <w:t xml:space="preserve"> Anatoly Vladimirovich</w:t>
            </w:r>
          </w:p>
          <w:p w14:paraId="6058638F" w14:textId="77777777" w:rsidR="0050523B" w:rsidRPr="00046874" w:rsidRDefault="0050523B" w:rsidP="00046874">
            <w:pPr>
              <w:suppressAutoHyphens/>
            </w:pPr>
            <w:r w:rsidRPr="00046874">
              <w:t>Candidate of Technical Sciences, Associate Professor</w:t>
            </w:r>
          </w:p>
          <w:p w14:paraId="39F05B30" w14:textId="1E37B934" w:rsidR="0050523B" w:rsidRPr="00046874" w:rsidRDefault="00990D94" w:rsidP="00046874">
            <w:pPr>
              <w:suppressAutoHyphens/>
            </w:pPr>
            <w:r>
              <w:t>RSCI</w:t>
            </w:r>
            <w:r w:rsidR="0050523B" w:rsidRPr="00046874">
              <w:t xml:space="preserve"> SPIN</w:t>
            </w:r>
            <w:r>
              <w:t>-</w:t>
            </w:r>
            <w:r w:rsidR="0050523B" w:rsidRPr="00046874">
              <w:t>code</w:t>
            </w:r>
            <w:r>
              <w:t>:</w:t>
            </w:r>
            <w:r w:rsidR="0050523B" w:rsidRPr="00046874">
              <w:t xml:space="preserve"> 8185-2814</w:t>
            </w:r>
          </w:p>
          <w:p w14:paraId="54E70C0A" w14:textId="77777777" w:rsidR="0050523B" w:rsidRPr="00046874" w:rsidRDefault="0050523B" w:rsidP="00046874">
            <w:pPr>
              <w:suppressAutoHyphens/>
            </w:pPr>
            <w:r w:rsidRPr="00046874">
              <w:t>RSCI Author ID = 1225213</w:t>
            </w:r>
          </w:p>
          <w:p w14:paraId="3EC5C00A" w14:textId="77777777" w:rsidR="0050523B" w:rsidRPr="00046874" w:rsidRDefault="0050523B" w:rsidP="00046874">
            <w:pPr>
              <w:suppressAutoHyphens/>
            </w:pPr>
            <w:r w:rsidRPr="00046874">
              <w:t>e-mail: tolikxd@gmail.com</w:t>
            </w:r>
          </w:p>
          <w:p w14:paraId="43650265" w14:textId="77777777" w:rsidR="0050523B" w:rsidRPr="00990D94" w:rsidRDefault="0050523B" w:rsidP="00046874">
            <w:pPr>
              <w:suppressAutoHyphens/>
              <w:rPr>
                <w:i/>
                <w:iCs/>
              </w:rPr>
            </w:pPr>
            <w:r w:rsidRPr="00990D94">
              <w:rPr>
                <w:i/>
                <w:iCs/>
              </w:rPr>
              <w:t xml:space="preserve">T.G. Shevchenko Pridnestrovian State University, Department of </w:t>
            </w:r>
            <w:proofErr w:type="spellStart"/>
            <w:r w:rsidRPr="00990D94">
              <w:rPr>
                <w:i/>
                <w:iCs/>
              </w:rPr>
              <w:t>TSiEvAPK</w:t>
            </w:r>
            <w:proofErr w:type="spellEnd"/>
            <w:r w:rsidRPr="00990D94">
              <w:rPr>
                <w:i/>
                <w:iCs/>
              </w:rPr>
              <w:t xml:space="preserve">, </w:t>
            </w:r>
            <w:proofErr w:type="spellStart"/>
            <w:r w:rsidRPr="00990D94">
              <w:rPr>
                <w:i/>
                <w:iCs/>
              </w:rPr>
              <w:t>Pridnestrovie</w:t>
            </w:r>
            <w:proofErr w:type="spellEnd"/>
            <w:r w:rsidRPr="00990D94">
              <w:rPr>
                <w:i/>
                <w:iCs/>
              </w:rPr>
              <w:t>, Tiraspol</w:t>
            </w:r>
          </w:p>
          <w:p w14:paraId="1519B077" w14:textId="77777777" w:rsidR="0050523B" w:rsidRPr="00046874" w:rsidRDefault="0050523B" w:rsidP="00046874">
            <w:pPr>
              <w:suppressAutoHyphens/>
            </w:pPr>
          </w:p>
          <w:p w14:paraId="15937B8E" w14:textId="77777777" w:rsidR="0050523B" w:rsidRPr="00046874" w:rsidRDefault="0050523B" w:rsidP="00046874">
            <w:pPr>
              <w:suppressAutoHyphens/>
            </w:pPr>
          </w:p>
          <w:p w14:paraId="55F7C483" w14:textId="77777777" w:rsidR="0050523B" w:rsidRPr="00046874" w:rsidRDefault="0050523B" w:rsidP="00046874">
            <w:pPr>
              <w:suppressAutoHyphens/>
            </w:pPr>
            <w:proofErr w:type="spellStart"/>
            <w:r w:rsidRPr="00046874">
              <w:t>Kozlova</w:t>
            </w:r>
            <w:proofErr w:type="spellEnd"/>
            <w:r w:rsidRPr="00046874">
              <w:t xml:space="preserve"> Elena Vladimirovna</w:t>
            </w:r>
          </w:p>
          <w:p w14:paraId="1D3AABD6" w14:textId="77777777" w:rsidR="0050523B" w:rsidRPr="00046874" w:rsidRDefault="0050523B" w:rsidP="00046874">
            <w:pPr>
              <w:suppressAutoHyphens/>
            </w:pPr>
            <w:r w:rsidRPr="00046874">
              <w:t>Candidate of Technical Sciences, Associate Professor</w:t>
            </w:r>
          </w:p>
          <w:p w14:paraId="6EDEE6D6" w14:textId="774010C6" w:rsidR="0050523B" w:rsidRPr="00046874" w:rsidRDefault="00990D94" w:rsidP="00046874">
            <w:pPr>
              <w:suppressAutoHyphens/>
            </w:pPr>
            <w:r>
              <w:t xml:space="preserve">RSCI </w:t>
            </w:r>
            <w:r w:rsidR="0050523B" w:rsidRPr="00046874">
              <w:t>SPIN</w:t>
            </w:r>
            <w:r>
              <w:t>-</w:t>
            </w:r>
            <w:r w:rsidR="0050523B" w:rsidRPr="00046874">
              <w:t>code</w:t>
            </w:r>
            <w:r>
              <w:t>:</w:t>
            </w:r>
            <w:r w:rsidR="0050523B" w:rsidRPr="00046874">
              <w:t xml:space="preserve"> 9356-2523</w:t>
            </w:r>
          </w:p>
          <w:p w14:paraId="784AA57C" w14:textId="77777777" w:rsidR="0050523B" w:rsidRPr="00046874" w:rsidRDefault="0050523B" w:rsidP="00046874">
            <w:pPr>
              <w:suppressAutoHyphens/>
            </w:pPr>
            <w:r w:rsidRPr="00046874">
              <w:t>RSCI Author ID = 836693</w:t>
            </w:r>
          </w:p>
          <w:p w14:paraId="62BB8F17" w14:textId="77777777" w:rsidR="0050523B" w:rsidRPr="00046874" w:rsidRDefault="0050523B" w:rsidP="00046874">
            <w:pPr>
              <w:suppressAutoHyphens/>
            </w:pPr>
            <w:r w:rsidRPr="00046874">
              <w:t>e-mail: naselvl@mail.ru</w:t>
            </w:r>
          </w:p>
          <w:p w14:paraId="506D47BC" w14:textId="77777777" w:rsidR="0050523B" w:rsidRPr="00990D94" w:rsidRDefault="0050523B" w:rsidP="00046874">
            <w:pPr>
              <w:suppressAutoHyphens/>
              <w:rPr>
                <w:i/>
                <w:iCs/>
              </w:rPr>
            </w:pPr>
            <w:r w:rsidRPr="00990D94">
              <w:rPr>
                <w:i/>
                <w:iCs/>
              </w:rPr>
              <w:t>Voronezh State Agrarian University named after Emperor Peter the Great, Voronezh, Russia</w:t>
            </w:r>
          </w:p>
          <w:p w14:paraId="0B65E419" w14:textId="77777777" w:rsidR="0050523B" w:rsidRPr="00046874" w:rsidRDefault="0050523B" w:rsidP="00046874">
            <w:pPr>
              <w:suppressAutoHyphens/>
            </w:pPr>
          </w:p>
          <w:p w14:paraId="5EEC3CAA" w14:textId="77777777" w:rsidR="0050523B" w:rsidRPr="00046874" w:rsidRDefault="0050523B" w:rsidP="00046874">
            <w:pPr>
              <w:suppressAutoHyphens/>
            </w:pPr>
          </w:p>
          <w:p w14:paraId="27E03EB2" w14:textId="77777777" w:rsidR="0050523B" w:rsidRPr="00046874" w:rsidRDefault="0050523B" w:rsidP="00046874">
            <w:pPr>
              <w:suppressAutoHyphens/>
            </w:pPr>
            <w:proofErr w:type="spellStart"/>
            <w:r w:rsidRPr="00046874">
              <w:t>Bukreev</w:t>
            </w:r>
            <w:proofErr w:type="spellEnd"/>
            <w:r w:rsidRPr="00046874">
              <w:t xml:space="preserve"> Vadim </w:t>
            </w:r>
            <w:proofErr w:type="spellStart"/>
            <w:r w:rsidRPr="00046874">
              <w:t>Yuryevich</w:t>
            </w:r>
            <w:proofErr w:type="spellEnd"/>
          </w:p>
          <w:p w14:paraId="60D1EC95" w14:textId="77777777" w:rsidR="0050523B" w:rsidRPr="00046874" w:rsidRDefault="0050523B" w:rsidP="00046874">
            <w:pPr>
              <w:suppressAutoHyphens/>
            </w:pPr>
            <w:r w:rsidRPr="00046874">
              <w:t>Candidate of Technical Sciences, Associate Professor</w:t>
            </w:r>
          </w:p>
          <w:p w14:paraId="706DF9A0" w14:textId="02532D35" w:rsidR="0050523B" w:rsidRPr="00046874" w:rsidRDefault="00990D94" w:rsidP="00046874">
            <w:pPr>
              <w:suppressAutoHyphens/>
            </w:pPr>
            <w:r>
              <w:t>RSCI</w:t>
            </w:r>
            <w:r w:rsidR="0050523B" w:rsidRPr="00046874">
              <w:t xml:space="preserve"> SPIN</w:t>
            </w:r>
            <w:r>
              <w:t>-</w:t>
            </w:r>
            <w:r w:rsidR="0050523B" w:rsidRPr="00046874">
              <w:t>code</w:t>
            </w:r>
            <w:r>
              <w:t>:</w:t>
            </w:r>
            <w:r w:rsidR="0050523B" w:rsidRPr="00046874">
              <w:t xml:space="preserve"> 6052-3708</w:t>
            </w:r>
          </w:p>
          <w:p w14:paraId="460E65BD" w14:textId="77777777" w:rsidR="0050523B" w:rsidRPr="00046874" w:rsidRDefault="0050523B" w:rsidP="00046874">
            <w:pPr>
              <w:suppressAutoHyphens/>
            </w:pPr>
            <w:r w:rsidRPr="00046874">
              <w:t xml:space="preserve">RSCI Author ID = 1042053 </w:t>
            </w:r>
          </w:p>
          <w:p w14:paraId="3161CBD1" w14:textId="77777777" w:rsidR="0050523B" w:rsidRPr="00046874" w:rsidRDefault="0050523B" w:rsidP="00046874">
            <w:pPr>
              <w:suppressAutoHyphens/>
            </w:pPr>
            <w:r w:rsidRPr="00046874">
              <w:t>e-mail: vadimbukreev@gmail.com</w:t>
            </w:r>
          </w:p>
          <w:p w14:paraId="0FD4E7B2" w14:textId="77777777" w:rsidR="0050523B" w:rsidRPr="00990D94" w:rsidRDefault="0050523B" w:rsidP="00046874">
            <w:pPr>
              <w:suppressAutoHyphens/>
              <w:rPr>
                <w:i/>
                <w:iCs/>
              </w:rPr>
            </w:pPr>
            <w:r w:rsidRPr="00990D94">
              <w:rPr>
                <w:i/>
                <w:iCs/>
              </w:rPr>
              <w:t>Voronezh State Agrarian University named after Emperor Peter the Great, Voronezh, Russia</w:t>
            </w:r>
          </w:p>
          <w:p w14:paraId="75C9582D" w14:textId="77777777" w:rsidR="0050523B" w:rsidRPr="00046874" w:rsidRDefault="0050523B" w:rsidP="00046874">
            <w:pPr>
              <w:suppressAutoHyphens/>
            </w:pPr>
          </w:p>
          <w:p w14:paraId="48489F3F" w14:textId="77777777" w:rsidR="0050523B" w:rsidRPr="00046874" w:rsidRDefault="0050523B" w:rsidP="00046874">
            <w:pPr>
              <w:suppressAutoHyphens/>
            </w:pPr>
          </w:p>
          <w:p w14:paraId="2512191E" w14:textId="77777777" w:rsidR="0050523B" w:rsidRPr="00046874" w:rsidRDefault="0050523B" w:rsidP="00046874">
            <w:pPr>
              <w:suppressAutoHyphens/>
            </w:pPr>
            <w:proofErr w:type="spellStart"/>
            <w:r w:rsidRPr="00046874">
              <w:t>Konoplin</w:t>
            </w:r>
            <w:proofErr w:type="spellEnd"/>
            <w:r w:rsidRPr="00046874">
              <w:t xml:space="preserve"> Alexey </w:t>
            </w:r>
            <w:proofErr w:type="spellStart"/>
            <w:r w:rsidRPr="00046874">
              <w:t>Nikolaevich</w:t>
            </w:r>
            <w:proofErr w:type="spellEnd"/>
          </w:p>
          <w:p w14:paraId="425A5696" w14:textId="77777777" w:rsidR="0050523B" w:rsidRPr="00046874" w:rsidRDefault="0050523B" w:rsidP="00046874">
            <w:pPr>
              <w:suppressAutoHyphens/>
            </w:pPr>
            <w:r w:rsidRPr="00046874">
              <w:t>Candidate of Technical Sciences, Associate Professor</w:t>
            </w:r>
          </w:p>
          <w:p w14:paraId="1EB8854C" w14:textId="539B392A" w:rsidR="0050523B" w:rsidRPr="00046874" w:rsidRDefault="00990D94" w:rsidP="00046874">
            <w:pPr>
              <w:suppressAutoHyphens/>
            </w:pPr>
            <w:r>
              <w:t>RSCI</w:t>
            </w:r>
            <w:r w:rsidR="0050523B" w:rsidRPr="00046874">
              <w:t xml:space="preserve"> SPIN</w:t>
            </w:r>
            <w:r>
              <w:t>-</w:t>
            </w:r>
            <w:r w:rsidR="0050523B" w:rsidRPr="00046874">
              <w:t>code 3036-5175</w:t>
            </w:r>
          </w:p>
          <w:p w14:paraId="27DE6F0E" w14:textId="77777777" w:rsidR="0050523B" w:rsidRPr="00046874" w:rsidRDefault="0050523B" w:rsidP="00046874">
            <w:pPr>
              <w:suppressAutoHyphens/>
            </w:pPr>
            <w:r w:rsidRPr="00046874">
              <w:t>RSCI Author ID =784089</w:t>
            </w:r>
          </w:p>
          <w:p w14:paraId="1B5739A4" w14:textId="77777777" w:rsidR="0050523B" w:rsidRPr="00046874" w:rsidRDefault="0050523B" w:rsidP="00046874">
            <w:pPr>
              <w:suppressAutoHyphens/>
            </w:pPr>
            <w:r w:rsidRPr="00046874">
              <w:lastRenderedPageBreak/>
              <w:t>e-mail: kan_457@mail.ru</w:t>
            </w:r>
          </w:p>
          <w:p w14:paraId="7C4AFBFA" w14:textId="77777777" w:rsidR="0050523B" w:rsidRPr="001C6711" w:rsidRDefault="0050523B" w:rsidP="00046874">
            <w:pPr>
              <w:suppressAutoHyphens/>
              <w:rPr>
                <w:i/>
                <w:iCs/>
              </w:rPr>
            </w:pPr>
            <w:r w:rsidRPr="001C6711">
              <w:rPr>
                <w:i/>
                <w:iCs/>
              </w:rPr>
              <w:t>Voronezh State Agrarian University named after Emperor Peter the Great, Voronezh, Russia</w:t>
            </w:r>
          </w:p>
          <w:p w14:paraId="63B196E3" w14:textId="77777777" w:rsidR="0050523B" w:rsidRPr="00046874" w:rsidRDefault="0050523B" w:rsidP="00046874">
            <w:pPr>
              <w:suppressAutoHyphens/>
            </w:pPr>
          </w:p>
          <w:p w14:paraId="2744A40D" w14:textId="77777777" w:rsidR="00D77469" w:rsidRDefault="00D77469" w:rsidP="00046874">
            <w:pPr>
              <w:suppressAutoHyphens/>
            </w:pPr>
          </w:p>
          <w:p w14:paraId="2EF6600D" w14:textId="0F565DF1" w:rsidR="0050523B" w:rsidRPr="00046874" w:rsidRDefault="00644F28" w:rsidP="00046874">
            <w:pPr>
              <w:suppressAutoHyphens/>
            </w:pPr>
            <w:r w:rsidRPr="00046874">
              <w:t>In the production of onion seeds, post-harvest processing is still one of the relevant research topics. The technology of post-harvest seed refinement with bringing them to condition directly in the seed farm currently provides for artificial drying of inflorescences, threshing, rough cleaning of the pile, wiping of unpolished boxes, secondary cleaning and sorting of seeds on pneumatic sorting tables. The schemes of the technological process of cleaning and sorting proposed in the article will allow seed producers to cope with the task of rational selection and highly efficient use of modern technological machines</w:t>
            </w:r>
          </w:p>
          <w:p w14:paraId="35671E77" w14:textId="77777777" w:rsidR="00644F28" w:rsidRPr="00046874" w:rsidRDefault="00644F28" w:rsidP="00046874">
            <w:pPr>
              <w:suppressAutoHyphens/>
            </w:pPr>
          </w:p>
          <w:p w14:paraId="5008978B" w14:textId="77777777" w:rsidR="00644F28" w:rsidRPr="00046874" w:rsidRDefault="00644F28" w:rsidP="00046874">
            <w:pPr>
              <w:suppressAutoHyphens/>
            </w:pPr>
          </w:p>
          <w:p w14:paraId="3CCFA78B" w14:textId="77777777" w:rsidR="0050523B" w:rsidRPr="00046874" w:rsidRDefault="0050523B" w:rsidP="00046874">
            <w:pPr>
              <w:suppressAutoHyphens/>
            </w:pPr>
          </w:p>
          <w:p w14:paraId="055B4AA7" w14:textId="77777777" w:rsidR="0050523B" w:rsidRPr="00046874" w:rsidRDefault="0050523B" w:rsidP="00046874">
            <w:pPr>
              <w:suppressAutoHyphens/>
            </w:pPr>
          </w:p>
          <w:p w14:paraId="1A4BA344" w14:textId="77777777" w:rsidR="0050523B" w:rsidRPr="00046874" w:rsidRDefault="0050523B" w:rsidP="00046874">
            <w:pPr>
              <w:suppressAutoHyphens/>
            </w:pPr>
          </w:p>
          <w:p w14:paraId="62C31CD3" w14:textId="7F5EAA82" w:rsidR="0050523B" w:rsidRPr="00046874" w:rsidRDefault="0050523B" w:rsidP="00046874">
            <w:pPr>
              <w:suppressAutoHyphens/>
            </w:pPr>
            <w:r w:rsidRPr="00046874">
              <w:t>Keywords: POST-HARVEST REFINEMENT, SEEDS, ONIONS, COMPLEX OF MACHINES, DRYING, HEAPS</w:t>
            </w:r>
          </w:p>
        </w:tc>
      </w:tr>
    </w:tbl>
    <w:p w14:paraId="04399C27" w14:textId="77777777" w:rsidR="00046874" w:rsidRPr="000F4902" w:rsidRDefault="00046874" w:rsidP="003B0D94">
      <w:pPr>
        <w:spacing w:line="360" w:lineRule="auto"/>
        <w:ind w:firstLine="709"/>
        <w:jc w:val="both"/>
        <w:rPr>
          <w:rFonts w:ascii="Times New Roman" w:hAnsi="Times New Roman" w:cs="Times New Roman"/>
          <w:sz w:val="28"/>
          <w:szCs w:val="28"/>
          <w:lang w:val="en-US"/>
        </w:rPr>
      </w:pPr>
    </w:p>
    <w:p w14:paraId="50D51671" w14:textId="3DBFDACC" w:rsidR="00CA227B" w:rsidRPr="00161C9D" w:rsidRDefault="00CA227B" w:rsidP="003B0D94">
      <w:pPr>
        <w:spacing w:line="360" w:lineRule="auto"/>
        <w:ind w:firstLine="709"/>
        <w:jc w:val="both"/>
        <w:rPr>
          <w:rFonts w:ascii="Times New Roman" w:hAnsi="Times New Roman" w:cs="Times New Roman"/>
          <w:sz w:val="28"/>
          <w:szCs w:val="28"/>
        </w:rPr>
      </w:pPr>
      <w:r w:rsidRPr="00161C9D">
        <w:rPr>
          <w:rFonts w:ascii="Times New Roman" w:hAnsi="Times New Roman" w:cs="Times New Roman"/>
          <w:sz w:val="28"/>
          <w:szCs w:val="28"/>
        </w:rPr>
        <w:t xml:space="preserve">Технология послеуборочной доработки семян овощных культур </w:t>
      </w:r>
      <w:r w:rsidR="000A4C3B" w:rsidRPr="00161C9D">
        <w:rPr>
          <w:rFonts w:ascii="Times New Roman" w:hAnsi="Times New Roman" w:cs="Times New Roman"/>
          <w:sz w:val="28"/>
          <w:szCs w:val="28"/>
        </w:rPr>
        <w:t xml:space="preserve">на примере лука репчатого может включать следующие виды </w:t>
      </w:r>
      <w:r w:rsidRPr="00161C9D">
        <w:rPr>
          <w:rFonts w:ascii="Times New Roman" w:hAnsi="Times New Roman" w:cs="Times New Roman"/>
          <w:sz w:val="28"/>
          <w:szCs w:val="28"/>
        </w:rPr>
        <w:t>операций</w:t>
      </w:r>
      <w:r w:rsidR="000A4C3B" w:rsidRPr="00161C9D">
        <w:rPr>
          <w:rFonts w:ascii="Times New Roman" w:hAnsi="Times New Roman" w:cs="Times New Roman"/>
          <w:sz w:val="28"/>
          <w:szCs w:val="28"/>
        </w:rPr>
        <w:t>, это</w:t>
      </w:r>
      <w:r w:rsidRPr="00161C9D">
        <w:rPr>
          <w:rFonts w:ascii="Times New Roman" w:hAnsi="Times New Roman" w:cs="Times New Roman"/>
          <w:sz w:val="28"/>
          <w:szCs w:val="28"/>
        </w:rPr>
        <w:t>: сушка стеблевых семенников; протирка вороха, грубая (первичная),</w:t>
      </w:r>
      <w:r w:rsidR="00B559C6" w:rsidRPr="00161C9D">
        <w:rPr>
          <w:rFonts w:ascii="Times New Roman" w:hAnsi="Times New Roman" w:cs="Times New Roman"/>
          <w:sz w:val="28"/>
          <w:szCs w:val="28"/>
        </w:rPr>
        <w:t xml:space="preserve"> </w:t>
      </w:r>
      <w:r w:rsidRPr="00161C9D">
        <w:rPr>
          <w:rFonts w:ascii="Times New Roman" w:hAnsi="Times New Roman" w:cs="Times New Roman"/>
          <w:sz w:val="28"/>
          <w:szCs w:val="28"/>
        </w:rPr>
        <w:t xml:space="preserve">вторичная и тонкая очистка </w:t>
      </w:r>
      <w:r w:rsidR="000A4C3B" w:rsidRPr="00161C9D">
        <w:rPr>
          <w:rFonts w:ascii="Times New Roman" w:hAnsi="Times New Roman" w:cs="Times New Roman"/>
          <w:sz w:val="28"/>
          <w:szCs w:val="28"/>
        </w:rPr>
        <w:t>семян,</w:t>
      </w:r>
      <w:r w:rsidRPr="00161C9D">
        <w:rPr>
          <w:rFonts w:ascii="Times New Roman" w:hAnsi="Times New Roman" w:cs="Times New Roman"/>
          <w:sz w:val="28"/>
          <w:szCs w:val="28"/>
        </w:rPr>
        <w:t xml:space="preserve"> и их сортировка. Комплекс машин </w:t>
      </w:r>
      <w:r w:rsidR="000A4C3B" w:rsidRPr="00161C9D">
        <w:rPr>
          <w:rFonts w:ascii="Times New Roman" w:hAnsi="Times New Roman" w:cs="Times New Roman"/>
          <w:sz w:val="28"/>
          <w:szCs w:val="28"/>
        </w:rPr>
        <w:t xml:space="preserve">необходимо </w:t>
      </w:r>
      <w:r w:rsidRPr="00161C9D">
        <w:rPr>
          <w:rFonts w:ascii="Times New Roman" w:hAnsi="Times New Roman" w:cs="Times New Roman"/>
          <w:sz w:val="28"/>
          <w:szCs w:val="28"/>
        </w:rPr>
        <w:t>под</w:t>
      </w:r>
      <w:r w:rsidR="000A4C3B" w:rsidRPr="00161C9D">
        <w:rPr>
          <w:rFonts w:ascii="Times New Roman" w:hAnsi="Times New Roman" w:cs="Times New Roman"/>
          <w:sz w:val="28"/>
          <w:szCs w:val="28"/>
        </w:rPr>
        <w:t>бирать</w:t>
      </w:r>
      <w:r w:rsidRPr="00161C9D">
        <w:rPr>
          <w:rFonts w:ascii="Times New Roman" w:hAnsi="Times New Roman" w:cs="Times New Roman"/>
          <w:sz w:val="28"/>
          <w:szCs w:val="28"/>
        </w:rPr>
        <w:t xml:space="preserve"> с учетом состояния исходного материала (влажность, засоренность) и производительности машин.</w:t>
      </w:r>
      <w:r w:rsidR="00B559C6" w:rsidRPr="00161C9D">
        <w:rPr>
          <w:rFonts w:ascii="Times New Roman" w:hAnsi="Times New Roman" w:cs="Times New Roman"/>
          <w:sz w:val="28"/>
          <w:szCs w:val="28"/>
        </w:rPr>
        <w:t xml:space="preserve"> </w:t>
      </w:r>
      <w:r w:rsidR="000A4C3B" w:rsidRPr="00161C9D">
        <w:rPr>
          <w:rFonts w:ascii="Times New Roman" w:hAnsi="Times New Roman" w:cs="Times New Roman"/>
          <w:sz w:val="28"/>
          <w:szCs w:val="28"/>
        </w:rPr>
        <w:t>С</w:t>
      </w:r>
      <w:r w:rsidRPr="00161C9D">
        <w:rPr>
          <w:rFonts w:ascii="Times New Roman" w:hAnsi="Times New Roman" w:cs="Times New Roman"/>
          <w:sz w:val="28"/>
          <w:szCs w:val="28"/>
        </w:rPr>
        <w:t>хемы комплектования машин в технологически</w:t>
      </w:r>
      <w:r w:rsidR="000A4C3B" w:rsidRPr="00161C9D">
        <w:rPr>
          <w:rFonts w:ascii="Times New Roman" w:hAnsi="Times New Roman" w:cs="Times New Roman"/>
          <w:sz w:val="28"/>
          <w:szCs w:val="28"/>
        </w:rPr>
        <w:t>х</w:t>
      </w:r>
      <w:r w:rsidRPr="00161C9D">
        <w:rPr>
          <w:rFonts w:ascii="Times New Roman" w:hAnsi="Times New Roman" w:cs="Times New Roman"/>
          <w:sz w:val="28"/>
          <w:szCs w:val="28"/>
        </w:rPr>
        <w:t xml:space="preserve"> лини</w:t>
      </w:r>
      <w:r w:rsidR="000A4C3B" w:rsidRPr="00161C9D">
        <w:rPr>
          <w:rFonts w:ascii="Times New Roman" w:hAnsi="Times New Roman" w:cs="Times New Roman"/>
          <w:sz w:val="28"/>
          <w:szCs w:val="28"/>
        </w:rPr>
        <w:t>ях могут быть выполнены</w:t>
      </w:r>
      <w:r w:rsidRPr="00161C9D">
        <w:rPr>
          <w:rFonts w:ascii="Times New Roman" w:hAnsi="Times New Roman" w:cs="Times New Roman"/>
          <w:sz w:val="28"/>
          <w:szCs w:val="28"/>
        </w:rPr>
        <w:t xml:space="preserve"> с использованием шнековых загрузчиков,</w:t>
      </w:r>
      <w:r w:rsidR="00B559C6" w:rsidRPr="00161C9D">
        <w:rPr>
          <w:rFonts w:ascii="Times New Roman" w:hAnsi="Times New Roman" w:cs="Times New Roman"/>
          <w:sz w:val="28"/>
          <w:szCs w:val="28"/>
        </w:rPr>
        <w:t xml:space="preserve"> </w:t>
      </w:r>
      <w:r w:rsidRPr="00161C9D">
        <w:rPr>
          <w:rFonts w:ascii="Times New Roman" w:hAnsi="Times New Roman" w:cs="Times New Roman"/>
          <w:sz w:val="28"/>
          <w:szCs w:val="28"/>
        </w:rPr>
        <w:t>скребковых элеваторов и норий</w:t>
      </w:r>
      <w:r w:rsidR="00465670" w:rsidRPr="00161C9D">
        <w:rPr>
          <w:rFonts w:ascii="Times New Roman" w:hAnsi="Times New Roman" w:cs="Times New Roman"/>
          <w:sz w:val="28"/>
          <w:szCs w:val="28"/>
        </w:rPr>
        <w:t xml:space="preserve"> [1, 2, 3</w:t>
      </w:r>
      <w:r w:rsidR="00206BB2" w:rsidRPr="00161C9D">
        <w:rPr>
          <w:rFonts w:ascii="Times New Roman" w:hAnsi="Times New Roman" w:cs="Times New Roman"/>
          <w:sz w:val="28"/>
          <w:szCs w:val="28"/>
        </w:rPr>
        <w:t>, 9</w:t>
      </w:r>
      <w:r w:rsidR="00465670" w:rsidRPr="00161C9D">
        <w:rPr>
          <w:rFonts w:ascii="Times New Roman" w:hAnsi="Times New Roman" w:cs="Times New Roman"/>
          <w:sz w:val="28"/>
          <w:szCs w:val="28"/>
        </w:rPr>
        <w:t>]</w:t>
      </w:r>
      <w:r w:rsidRPr="00161C9D">
        <w:rPr>
          <w:rFonts w:ascii="Times New Roman" w:hAnsi="Times New Roman" w:cs="Times New Roman"/>
          <w:sz w:val="28"/>
          <w:szCs w:val="28"/>
        </w:rPr>
        <w:t>.</w:t>
      </w:r>
    </w:p>
    <w:p w14:paraId="19CAD893" w14:textId="0873F5FA" w:rsidR="00CA227B" w:rsidRPr="00161C9D" w:rsidRDefault="00CA227B" w:rsidP="003B0D94">
      <w:pPr>
        <w:spacing w:line="360" w:lineRule="auto"/>
        <w:ind w:firstLine="709"/>
        <w:jc w:val="both"/>
        <w:rPr>
          <w:rFonts w:ascii="Times New Roman" w:hAnsi="Times New Roman" w:cs="Times New Roman"/>
          <w:sz w:val="28"/>
          <w:szCs w:val="28"/>
        </w:rPr>
      </w:pPr>
      <w:r w:rsidRPr="00161C9D">
        <w:rPr>
          <w:rFonts w:ascii="Times New Roman" w:hAnsi="Times New Roman" w:cs="Times New Roman"/>
          <w:sz w:val="28"/>
          <w:szCs w:val="28"/>
        </w:rPr>
        <w:t xml:space="preserve">Послеуборочная доработка семян может быть организована по </w:t>
      </w:r>
      <w:r w:rsidR="000A4C3B" w:rsidRPr="00161C9D">
        <w:rPr>
          <w:rFonts w:ascii="Times New Roman" w:hAnsi="Times New Roman" w:cs="Times New Roman"/>
          <w:sz w:val="28"/>
          <w:szCs w:val="28"/>
        </w:rPr>
        <w:t xml:space="preserve">следующим </w:t>
      </w:r>
      <w:r w:rsidRPr="00161C9D">
        <w:rPr>
          <w:rFonts w:ascii="Times New Roman" w:hAnsi="Times New Roman" w:cs="Times New Roman"/>
          <w:sz w:val="28"/>
          <w:szCs w:val="28"/>
        </w:rPr>
        <w:t>схемам:</w:t>
      </w:r>
    </w:p>
    <w:p w14:paraId="15E34BFB" w14:textId="79633413" w:rsidR="00CA227B" w:rsidRPr="00161C9D" w:rsidRDefault="00CA227B" w:rsidP="003B0D94">
      <w:pPr>
        <w:spacing w:line="360" w:lineRule="auto"/>
        <w:ind w:firstLine="709"/>
        <w:jc w:val="both"/>
        <w:rPr>
          <w:rFonts w:ascii="Times New Roman" w:hAnsi="Times New Roman" w:cs="Times New Roman"/>
          <w:sz w:val="28"/>
          <w:szCs w:val="28"/>
        </w:rPr>
      </w:pPr>
      <w:r w:rsidRPr="00161C9D">
        <w:rPr>
          <w:rFonts w:ascii="Times New Roman" w:hAnsi="Times New Roman" w:cs="Times New Roman"/>
          <w:sz w:val="28"/>
          <w:szCs w:val="28"/>
        </w:rPr>
        <w:t>- доведение до кондиций первого и второго класса непосредственно в самом семеноводческом хозяйстве;</w:t>
      </w:r>
    </w:p>
    <w:p w14:paraId="4BE6A816" w14:textId="7F6A9E33" w:rsidR="00CA227B" w:rsidRPr="00161C9D" w:rsidRDefault="00CA227B" w:rsidP="003B0D94">
      <w:pPr>
        <w:spacing w:line="360" w:lineRule="auto"/>
        <w:ind w:firstLine="709"/>
        <w:jc w:val="both"/>
        <w:rPr>
          <w:rFonts w:ascii="Times New Roman" w:hAnsi="Times New Roman" w:cs="Times New Roman"/>
          <w:sz w:val="28"/>
          <w:szCs w:val="28"/>
        </w:rPr>
      </w:pPr>
      <w:r w:rsidRPr="00161C9D">
        <w:rPr>
          <w:rFonts w:ascii="Times New Roman" w:hAnsi="Times New Roman" w:cs="Times New Roman"/>
          <w:sz w:val="28"/>
          <w:szCs w:val="28"/>
        </w:rPr>
        <w:t xml:space="preserve">- частичная обработка семенного вороха в семеноводческом </w:t>
      </w:r>
      <w:r w:rsidRPr="00161C9D">
        <w:rPr>
          <w:rFonts w:ascii="Times New Roman" w:hAnsi="Times New Roman" w:cs="Times New Roman"/>
          <w:sz w:val="28"/>
          <w:szCs w:val="28"/>
        </w:rPr>
        <w:lastRenderedPageBreak/>
        <w:t xml:space="preserve">хозяйстве и окончательная </w:t>
      </w:r>
      <w:r w:rsidR="00B25263" w:rsidRPr="00161C9D">
        <w:rPr>
          <w:rFonts w:ascii="Times New Roman" w:hAnsi="Times New Roman" w:cs="Times New Roman"/>
          <w:sz w:val="28"/>
          <w:szCs w:val="28"/>
        </w:rPr>
        <w:t>очистка,</w:t>
      </w:r>
      <w:r w:rsidRPr="00161C9D">
        <w:rPr>
          <w:rFonts w:ascii="Times New Roman" w:hAnsi="Times New Roman" w:cs="Times New Roman"/>
          <w:sz w:val="28"/>
          <w:szCs w:val="28"/>
        </w:rPr>
        <w:t xml:space="preserve"> и сортировка семян на специализированных семяочистительных пунктах и семяочистительных </w:t>
      </w:r>
      <w:r w:rsidR="00B559C6" w:rsidRPr="00161C9D">
        <w:rPr>
          <w:rFonts w:ascii="Times New Roman" w:hAnsi="Times New Roman" w:cs="Times New Roman"/>
          <w:sz w:val="28"/>
          <w:szCs w:val="28"/>
        </w:rPr>
        <w:t>предприятиях</w:t>
      </w:r>
      <w:r w:rsidR="00206BB2" w:rsidRPr="00161C9D">
        <w:rPr>
          <w:rFonts w:ascii="Times New Roman" w:hAnsi="Times New Roman" w:cs="Times New Roman"/>
          <w:sz w:val="28"/>
          <w:szCs w:val="28"/>
        </w:rPr>
        <w:t xml:space="preserve"> [5, 8]</w:t>
      </w:r>
      <w:r w:rsidRPr="00161C9D">
        <w:rPr>
          <w:rFonts w:ascii="Times New Roman" w:hAnsi="Times New Roman" w:cs="Times New Roman"/>
          <w:sz w:val="28"/>
          <w:szCs w:val="28"/>
        </w:rPr>
        <w:t>.</w:t>
      </w:r>
    </w:p>
    <w:p w14:paraId="54F2C9C1" w14:textId="22131AF3" w:rsidR="004E4DCB" w:rsidRPr="00161C9D" w:rsidRDefault="00E64BBA" w:rsidP="00776D8D">
      <w:pPr>
        <w:spacing w:line="360" w:lineRule="auto"/>
        <w:ind w:firstLine="709"/>
        <w:jc w:val="both"/>
        <w:rPr>
          <w:rFonts w:ascii="Times New Roman" w:hAnsi="Times New Roman" w:cs="Times New Roman"/>
          <w:sz w:val="28"/>
          <w:szCs w:val="28"/>
        </w:rPr>
      </w:pPr>
      <w:r w:rsidRPr="00161C9D">
        <w:rPr>
          <w:rFonts w:ascii="Times New Roman" w:hAnsi="Times New Roman" w:cs="Times New Roman"/>
          <w:sz w:val="28"/>
          <w:szCs w:val="28"/>
        </w:rPr>
        <w:t>Технология послеуборочной доработки семян репчатого лука с доведением их до кондиций непосредственно в семеноводческом хозяйстве по последовательной схеме (рис.</w:t>
      </w:r>
      <w:r w:rsidR="00107609" w:rsidRPr="00161C9D">
        <w:rPr>
          <w:rFonts w:ascii="Times New Roman" w:hAnsi="Times New Roman" w:cs="Times New Roman"/>
          <w:sz w:val="28"/>
          <w:szCs w:val="28"/>
        </w:rPr>
        <w:t xml:space="preserve"> </w:t>
      </w:r>
      <w:r w:rsidR="003E4342" w:rsidRPr="00161C9D">
        <w:rPr>
          <w:rFonts w:ascii="Times New Roman" w:hAnsi="Times New Roman" w:cs="Times New Roman"/>
          <w:sz w:val="28"/>
          <w:szCs w:val="28"/>
        </w:rPr>
        <w:t>1</w:t>
      </w:r>
      <w:r w:rsidRPr="00161C9D">
        <w:rPr>
          <w:rFonts w:ascii="Times New Roman" w:hAnsi="Times New Roman" w:cs="Times New Roman"/>
          <w:sz w:val="28"/>
          <w:szCs w:val="28"/>
        </w:rPr>
        <w:t xml:space="preserve">) предусматривает искусственную сушку соцветий на </w:t>
      </w:r>
      <w:r w:rsidR="00776D8D" w:rsidRPr="00161C9D">
        <w:rPr>
          <w:rFonts w:ascii="Times New Roman" w:hAnsi="Times New Roman" w:cs="Times New Roman"/>
          <w:sz w:val="28"/>
          <w:szCs w:val="28"/>
        </w:rPr>
        <w:t xml:space="preserve">сушилках конвейерного типа </w:t>
      </w:r>
      <w:r w:rsidRPr="00161C9D">
        <w:rPr>
          <w:rFonts w:ascii="Times New Roman" w:hAnsi="Times New Roman" w:cs="Times New Roman"/>
          <w:sz w:val="28"/>
          <w:szCs w:val="28"/>
        </w:rPr>
        <w:t>(рис.</w:t>
      </w:r>
      <w:r w:rsidR="003E4342" w:rsidRPr="00161C9D">
        <w:rPr>
          <w:rFonts w:ascii="Times New Roman" w:hAnsi="Times New Roman" w:cs="Times New Roman"/>
          <w:sz w:val="28"/>
          <w:szCs w:val="28"/>
        </w:rPr>
        <w:t xml:space="preserve"> 2</w:t>
      </w:r>
      <w:r w:rsidRPr="00161C9D">
        <w:rPr>
          <w:rFonts w:ascii="Times New Roman" w:hAnsi="Times New Roman" w:cs="Times New Roman"/>
          <w:sz w:val="28"/>
          <w:szCs w:val="28"/>
        </w:rPr>
        <w:t xml:space="preserve">), обмолот соцветий молотилкой </w:t>
      </w:r>
      <w:r w:rsidR="00B9349A" w:rsidRPr="00161C9D">
        <w:rPr>
          <w:rFonts w:ascii="Times New Roman" w:hAnsi="Times New Roman" w:cs="Times New Roman"/>
          <w:color w:val="auto"/>
          <w:sz w:val="28"/>
          <w:szCs w:val="28"/>
        </w:rPr>
        <w:t>МВ-2,5А</w:t>
      </w:r>
      <w:r w:rsidRPr="00161C9D">
        <w:rPr>
          <w:rFonts w:ascii="Times New Roman" w:hAnsi="Times New Roman" w:cs="Times New Roman"/>
          <w:sz w:val="28"/>
          <w:szCs w:val="28"/>
        </w:rPr>
        <w:t xml:space="preserve">, грубая очистка вороха на семяочистительной машине </w:t>
      </w:r>
      <w:proofErr w:type="spellStart"/>
      <w:r w:rsidRPr="00161C9D">
        <w:rPr>
          <w:rFonts w:ascii="Times New Roman" w:hAnsi="Times New Roman" w:cs="Times New Roman"/>
          <w:sz w:val="28"/>
          <w:szCs w:val="28"/>
        </w:rPr>
        <w:t>Петкус</w:t>
      </w:r>
      <w:proofErr w:type="spellEnd"/>
      <w:r w:rsidRPr="00161C9D">
        <w:rPr>
          <w:rFonts w:ascii="Times New Roman" w:hAnsi="Times New Roman" w:cs="Times New Roman"/>
          <w:sz w:val="28"/>
          <w:szCs w:val="28"/>
        </w:rPr>
        <w:t>-Гигант K-53</w:t>
      </w:r>
      <w:r w:rsidR="00234860" w:rsidRPr="00161C9D">
        <w:rPr>
          <w:rFonts w:ascii="Times New Roman" w:hAnsi="Times New Roman" w:cs="Times New Roman"/>
          <w:sz w:val="28"/>
          <w:szCs w:val="28"/>
        </w:rPr>
        <w:t>1</w:t>
      </w:r>
      <w:r w:rsidRPr="00161C9D">
        <w:rPr>
          <w:rFonts w:ascii="Times New Roman" w:hAnsi="Times New Roman" w:cs="Times New Roman"/>
          <w:sz w:val="28"/>
          <w:szCs w:val="28"/>
        </w:rPr>
        <w:t>/</w:t>
      </w:r>
      <w:r w:rsidR="00234860" w:rsidRPr="00161C9D">
        <w:rPr>
          <w:rFonts w:ascii="Times New Roman" w:hAnsi="Times New Roman" w:cs="Times New Roman"/>
          <w:sz w:val="28"/>
          <w:szCs w:val="28"/>
        </w:rPr>
        <w:t>1</w:t>
      </w:r>
      <w:r w:rsidR="00B559C6" w:rsidRPr="00161C9D">
        <w:rPr>
          <w:rFonts w:ascii="Times New Roman" w:hAnsi="Times New Roman" w:cs="Times New Roman"/>
          <w:sz w:val="28"/>
          <w:szCs w:val="28"/>
        </w:rPr>
        <w:t xml:space="preserve"> (ОВС-25)</w:t>
      </w:r>
      <w:r w:rsidRPr="00161C9D">
        <w:rPr>
          <w:rFonts w:ascii="Times New Roman" w:hAnsi="Times New Roman" w:cs="Times New Roman"/>
          <w:sz w:val="28"/>
          <w:szCs w:val="28"/>
        </w:rPr>
        <w:t>; протирка необмолоченных коробочек, в</w:t>
      </w:r>
      <w:r w:rsidR="00107609" w:rsidRPr="00161C9D">
        <w:rPr>
          <w:rFonts w:ascii="Times New Roman" w:hAnsi="Times New Roman" w:cs="Times New Roman"/>
          <w:sz w:val="28"/>
          <w:szCs w:val="28"/>
        </w:rPr>
        <w:t>ыд</w:t>
      </w:r>
      <w:r w:rsidRPr="00161C9D">
        <w:rPr>
          <w:rFonts w:ascii="Times New Roman" w:hAnsi="Times New Roman" w:cs="Times New Roman"/>
          <w:sz w:val="28"/>
          <w:szCs w:val="28"/>
        </w:rPr>
        <w:t xml:space="preserve">еленных сходом с верхнего решета, на клеверотерках </w:t>
      </w:r>
      <w:r w:rsidR="00FE4794" w:rsidRPr="00161C9D">
        <w:rPr>
          <w:rFonts w:ascii="Times New Roman" w:hAnsi="Times New Roman" w:cs="Times New Roman"/>
          <w:sz w:val="28"/>
          <w:szCs w:val="28"/>
        </w:rPr>
        <w:t>Б</w:t>
      </w:r>
      <w:r w:rsidR="00E85A98" w:rsidRPr="00161C9D">
        <w:rPr>
          <w:rFonts w:ascii="Times New Roman" w:hAnsi="Times New Roman" w:cs="Times New Roman"/>
          <w:sz w:val="28"/>
          <w:szCs w:val="28"/>
        </w:rPr>
        <w:t>К-</w:t>
      </w:r>
      <w:r w:rsidR="00FE4794" w:rsidRPr="00161C9D">
        <w:rPr>
          <w:rFonts w:ascii="Times New Roman" w:hAnsi="Times New Roman" w:cs="Times New Roman"/>
          <w:sz w:val="28"/>
          <w:szCs w:val="28"/>
        </w:rPr>
        <w:t>11</w:t>
      </w:r>
      <w:r w:rsidR="00E85A98" w:rsidRPr="00161C9D">
        <w:rPr>
          <w:rFonts w:ascii="Times New Roman" w:hAnsi="Times New Roman" w:cs="Times New Roman"/>
          <w:sz w:val="28"/>
          <w:szCs w:val="28"/>
        </w:rPr>
        <w:t>00</w:t>
      </w:r>
      <w:r w:rsidRPr="00161C9D">
        <w:rPr>
          <w:rFonts w:ascii="Times New Roman" w:hAnsi="Times New Roman" w:cs="Times New Roman"/>
          <w:sz w:val="28"/>
          <w:szCs w:val="28"/>
        </w:rPr>
        <w:t xml:space="preserve"> или установке для доработки вороха </w:t>
      </w:r>
      <w:r w:rsidRPr="00161C9D">
        <w:rPr>
          <w:rFonts w:ascii="Times New Roman" w:hAnsi="Times New Roman" w:cs="Times New Roman"/>
          <w:color w:val="auto"/>
          <w:sz w:val="28"/>
          <w:szCs w:val="28"/>
        </w:rPr>
        <w:t xml:space="preserve">УДВ-2, </w:t>
      </w:r>
      <w:r w:rsidRPr="00161C9D">
        <w:rPr>
          <w:rFonts w:ascii="Times New Roman" w:hAnsi="Times New Roman" w:cs="Times New Roman"/>
          <w:sz w:val="28"/>
          <w:szCs w:val="28"/>
        </w:rPr>
        <w:t>разработ</w:t>
      </w:r>
      <w:r w:rsidR="00107609" w:rsidRPr="00161C9D">
        <w:rPr>
          <w:rFonts w:ascii="Times New Roman" w:hAnsi="Times New Roman" w:cs="Times New Roman"/>
          <w:sz w:val="28"/>
          <w:szCs w:val="28"/>
        </w:rPr>
        <w:t>ан</w:t>
      </w:r>
      <w:r w:rsidRPr="00161C9D">
        <w:rPr>
          <w:rFonts w:ascii="Times New Roman" w:hAnsi="Times New Roman" w:cs="Times New Roman"/>
          <w:sz w:val="28"/>
          <w:szCs w:val="28"/>
        </w:rPr>
        <w:t xml:space="preserve">ной в </w:t>
      </w:r>
      <w:r w:rsidR="00A868E5" w:rsidRPr="00161C9D">
        <w:rPr>
          <w:rFonts w:ascii="Times New Roman" w:hAnsi="Times New Roman" w:cs="Times New Roman"/>
          <w:sz w:val="28"/>
          <w:szCs w:val="28"/>
        </w:rPr>
        <w:t>Приднестровском научно-исследовательском институте сельского хозяйства</w:t>
      </w:r>
      <w:r w:rsidRPr="00161C9D">
        <w:rPr>
          <w:rFonts w:ascii="Times New Roman" w:hAnsi="Times New Roman" w:cs="Times New Roman"/>
          <w:sz w:val="28"/>
          <w:szCs w:val="28"/>
        </w:rPr>
        <w:t xml:space="preserve">; вторичная (тонкая очистка семян на машине </w:t>
      </w:r>
      <w:proofErr w:type="spellStart"/>
      <w:r w:rsidRPr="00161C9D">
        <w:rPr>
          <w:rFonts w:ascii="Times New Roman" w:hAnsi="Times New Roman" w:cs="Times New Roman"/>
          <w:sz w:val="28"/>
          <w:szCs w:val="28"/>
        </w:rPr>
        <w:t>Петкус</w:t>
      </w:r>
      <w:proofErr w:type="spellEnd"/>
      <w:r w:rsidRPr="00161C9D">
        <w:rPr>
          <w:rFonts w:ascii="Times New Roman" w:hAnsi="Times New Roman" w:cs="Times New Roman"/>
          <w:sz w:val="28"/>
          <w:szCs w:val="28"/>
        </w:rPr>
        <w:t>-Гигант K-53</w:t>
      </w:r>
      <w:r w:rsidR="00234860" w:rsidRPr="00161C9D">
        <w:rPr>
          <w:rFonts w:ascii="Times New Roman" w:hAnsi="Times New Roman" w:cs="Times New Roman"/>
          <w:sz w:val="28"/>
          <w:szCs w:val="28"/>
        </w:rPr>
        <w:t>1</w:t>
      </w:r>
      <w:r w:rsidRPr="00161C9D">
        <w:rPr>
          <w:rFonts w:ascii="Times New Roman" w:hAnsi="Times New Roman" w:cs="Times New Roman"/>
          <w:sz w:val="28"/>
          <w:szCs w:val="28"/>
        </w:rPr>
        <w:t>/</w:t>
      </w:r>
      <w:r w:rsidR="00234860" w:rsidRPr="00161C9D">
        <w:rPr>
          <w:rFonts w:ascii="Times New Roman" w:hAnsi="Times New Roman" w:cs="Times New Roman"/>
          <w:sz w:val="28"/>
          <w:szCs w:val="28"/>
        </w:rPr>
        <w:t>1</w:t>
      </w:r>
      <w:r w:rsidRPr="00161C9D">
        <w:rPr>
          <w:rFonts w:ascii="Times New Roman" w:hAnsi="Times New Roman" w:cs="Times New Roman"/>
          <w:sz w:val="28"/>
          <w:szCs w:val="28"/>
        </w:rPr>
        <w:t xml:space="preserve"> с триером или без него (или </w:t>
      </w:r>
      <w:proofErr w:type="spellStart"/>
      <w:r w:rsidRPr="00161C9D">
        <w:rPr>
          <w:rFonts w:ascii="Times New Roman" w:hAnsi="Times New Roman" w:cs="Times New Roman"/>
          <w:sz w:val="28"/>
          <w:szCs w:val="28"/>
        </w:rPr>
        <w:t>Петкус-Селектра</w:t>
      </w:r>
      <w:proofErr w:type="spellEnd"/>
      <w:r w:rsidRPr="00161C9D">
        <w:rPr>
          <w:rFonts w:ascii="Times New Roman" w:hAnsi="Times New Roman" w:cs="Times New Roman"/>
          <w:sz w:val="28"/>
          <w:szCs w:val="28"/>
        </w:rPr>
        <w:t xml:space="preserve"> K-2</w:t>
      </w:r>
      <w:r w:rsidR="00234860" w:rsidRPr="00161C9D">
        <w:rPr>
          <w:rFonts w:ascii="Times New Roman" w:hAnsi="Times New Roman" w:cs="Times New Roman"/>
          <w:sz w:val="28"/>
          <w:szCs w:val="28"/>
        </w:rPr>
        <w:t>1</w:t>
      </w:r>
      <w:r w:rsidRPr="00161C9D">
        <w:rPr>
          <w:rFonts w:ascii="Times New Roman" w:hAnsi="Times New Roman" w:cs="Times New Roman"/>
          <w:sz w:val="28"/>
          <w:szCs w:val="28"/>
        </w:rPr>
        <w:t>8/</w:t>
      </w:r>
      <w:r w:rsidR="00234860" w:rsidRPr="00161C9D">
        <w:rPr>
          <w:rFonts w:ascii="Times New Roman" w:hAnsi="Times New Roman" w:cs="Times New Roman"/>
          <w:sz w:val="28"/>
          <w:szCs w:val="28"/>
        </w:rPr>
        <w:t>1</w:t>
      </w:r>
      <w:r w:rsidRPr="00161C9D">
        <w:rPr>
          <w:rFonts w:ascii="Times New Roman" w:hAnsi="Times New Roman" w:cs="Times New Roman"/>
          <w:sz w:val="28"/>
          <w:szCs w:val="28"/>
        </w:rPr>
        <w:t>); сортировка семян на пневматическом сортировальном столе ПСС-2,5А или электросепараторе. После уборки соцветия лука с поля доставляются в</w:t>
      </w:r>
      <w:r w:rsidR="003E4342" w:rsidRPr="00161C9D">
        <w:rPr>
          <w:rFonts w:ascii="Times New Roman" w:hAnsi="Times New Roman" w:cs="Times New Roman"/>
          <w:sz w:val="28"/>
          <w:szCs w:val="28"/>
        </w:rPr>
        <w:t xml:space="preserve"> самосвальных прицепах 2</w:t>
      </w:r>
      <w:r w:rsidRPr="00161C9D">
        <w:rPr>
          <w:rFonts w:ascii="Times New Roman" w:hAnsi="Times New Roman" w:cs="Times New Roman"/>
          <w:sz w:val="28"/>
          <w:szCs w:val="28"/>
        </w:rPr>
        <w:t>, оборудов</w:t>
      </w:r>
      <w:r w:rsidR="000649C0" w:rsidRPr="00161C9D">
        <w:rPr>
          <w:rFonts w:ascii="Times New Roman" w:hAnsi="Times New Roman" w:cs="Times New Roman"/>
          <w:sz w:val="28"/>
          <w:szCs w:val="28"/>
        </w:rPr>
        <w:t>ан</w:t>
      </w:r>
      <w:r w:rsidRPr="00161C9D">
        <w:rPr>
          <w:rFonts w:ascii="Times New Roman" w:hAnsi="Times New Roman" w:cs="Times New Roman"/>
          <w:sz w:val="28"/>
          <w:szCs w:val="28"/>
        </w:rPr>
        <w:t>ных устройством для предварительного подъема кузова типа ПОУ-2 и в</w:t>
      </w:r>
      <w:r w:rsidR="00107609" w:rsidRPr="00161C9D">
        <w:rPr>
          <w:rFonts w:ascii="Times New Roman" w:hAnsi="Times New Roman" w:cs="Times New Roman"/>
          <w:sz w:val="28"/>
          <w:szCs w:val="28"/>
        </w:rPr>
        <w:t>ыгружают в первую секцию сушиль</w:t>
      </w:r>
      <w:r w:rsidRPr="00161C9D">
        <w:rPr>
          <w:rFonts w:ascii="Times New Roman" w:hAnsi="Times New Roman" w:cs="Times New Roman"/>
          <w:sz w:val="28"/>
          <w:szCs w:val="28"/>
        </w:rPr>
        <w:t xml:space="preserve">ной камеры 5. Так, последовательно, загружается вся сушильная камера. Затем приступают к загрузке второй сушильной камеры. </w:t>
      </w:r>
      <w:r w:rsidR="00107609" w:rsidRPr="00161C9D">
        <w:rPr>
          <w:rFonts w:ascii="Times New Roman" w:hAnsi="Times New Roman" w:cs="Times New Roman"/>
          <w:sz w:val="28"/>
          <w:szCs w:val="28"/>
        </w:rPr>
        <w:t>Всего</w:t>
      </w:r>
      <w:r w:rsidRPr="00161C9D">
        <w:rPr>
          <w:rFonts w:ascii="Times New Roman" w:hAnsi="Times New Roman" w:cs="Times New Roman"/>
          <w:sz w:val="28"/>
          <w:szCs w:val="28"/>
        </w:rPr>
        <w:t xml:space="preserve"> в сушильную установку можно разместить соцветия с площади 7 </w:t>
      </w:r>
      <w:r w:rsidR="00234860" w:rsidRPr="00161C9D">
        <w:rPr>
          <w:rFonts w:ascii="Times New Roman" w:hAnsi="Times New Roman" w:cs="Times New Roman"/>
          <w:sz w:val="28"/>
          <w:szCs w:val="28"/>
        </w:rPr>
        <w:t>–</w:t>
      </w:r>
      <w:r w:rsidRPr="00161C9D">
        <w:rPr>
          <w:rFonts w:ascii="Times New Roman" w:hAnsi="Times New Roman" w:cs="Times New Roman"/>
          <w:sz w:val="28"/>
          <w:szCs w:val="28"/>
        </w:rPr>
        <w:t xml:space="preserve"> 12 га. Ворох в течение 5-6 часов подвергают активному вентилированию атмосферным воздухом посредством промежуточного вентилятора 4. При </w:t>
      </w:r>
      <w:r w:rsidR="000649C0" w:rsidRPr="00161C9D">
        <w:rPr>
          <w:rFonts w:ascii="Times New Roman" w:hAnsi="Times New Roman" w:cs="Times New Roman"/>
          <w:sz w:val="28"/>
          <w:szCs w:val="28"/>
        </w:rPr>
        <w:t>э</w:t>
      </w:r>
      <w:r w:rsidRPr="00161C9D">
        <w:rPr>
          <w:rFonts w:ascii="Times New Roman" w:hAnsi="Times New Roman" w:cs="Times New Roman"/>
          <w:sz w:val="28"/>
          <w:szCs w:val="28"/>
        </w:rPr>
        <w:t>том терморегулирующая заслонка должна быть открыта</w:t>
      </w:r>
      <w:r w:rsidR="00234860" w:rsidRPr="00161C9D">
        <w:rPr>
          <w:rFonts w:ascii="Times New Roman" w:hAnsi="Times New Roman" w:cs="Times New Roman"/>
          <w:sz w:val="28"/>
          <w:szCs w:val="28"/>
        </w:rPr>
        <w:t>.</w:t>
      </w:r>
      <w:r w:rsidRPr="00161C9D">
        <w:rPr>
          <w:rFonts w:ascii="Times New Roman" w:hAnsi="Times New Roman" w:cs="Times New Roman"/>
          <w:sz w:val="28"/>
          <w:szCs w:val="28"/>
        </w:rPr>
        <w:t xml:space="preserve"> Забор воздуха осуществляется через окно, перекрываемое этой заслонкой, минуя теплогенератор. Затем включают теплогенератор 3 </w:t>
      </w:r>
      <w:r w:rsidR="000649C0" w:rsidRPr="00161C9D">
        <w:rPr>
          <w:rFonts w:ascii="Times New Roman" w:hAnsi="Times New Roman" w:cs="Times New Roman"/>
          <w:sz w:val="28"/>
          <w:szCs w:val="28"/>
        </w:rPr>
        <w:t>и</w:t>
      </w:r>
      <w:r w:rsidRPr="00161C9D">
        <w:rPr>
          <w:rFonts w:ascii="Times New Roman" w:hAnsi="Times New Roman" w:cs="Times New Roman"/>
          <w:sz w:val="28"/>
          <w:szCs w:val="28"/>
        </w:rPr>
        <w:t xml:space="preserve"> ведут вентилиров</w:t>
      </w:r>
      <w:r w:rsidR="00107609" w:rsidRPr="00161C9D">
        <w:rPr>
          <w:rFonts w:ascii="Times New Roman" w:hAnsi="Times New Roman" w:cs="Times New Roman"/>
          <w:sz w:val="28"/>
          <w:szCs w:val="28"/>
        </w:rPr>
        <w:t>ан</w:t>
      </w:r>
      <w:r w:rsidRPr="00161C9D">
        <w:rPr>
          <w:rFonts w:ascii="Times New Roman" w:hAnsi="Times New Roman" w:cs="Times New Roman"/>
          <w:sz w:val="28"/>
          <w:szCs w:val="28"/>
        </w:rPr>
        <w:t>ие вороха при температуре агента сушки 37 - 40</w:t>
      </w:r>
      <w:r w:rsidR="000649C0" w:rsidRPr="00161C9D">
        <w:rPr>
          <w:rFonts w:ascii="Times New Roman" w:hAnsi="Times New Roman" w:cs="Times New Roman"/>
          <w:sz w:val="28"/>
          <w:szCs w:val="28"/>
          <w:vertAlign w:val="superscript"/>
        </w:rPr>
        <w:t>0</w:t>
      </w:r>
      <w:r w:rsidR="000649C0" w:rsidRPr="00161C9D">
        <w:rPr>
          <w:rFonts w:ascii="Times New Roman" w:hAnsi="Times New Roman" w:cs="Times New Roman"/>
          <w:sz w:val="28"/>
          <w:szCs w:val="28"/>
        </w:rPr>
        <w:t>С.</w:t>
      </w:r>
      <w:r w:rsidRPr="00161C9D">
        <w:rPr>
          <w:rFonts w:ascii="Times New Roman" w:hAnsi="Times New Roman" w:cs="Times New Roman"/>
          <w:sz w:val="28"/>
          <w:szCs w:val="28"/>
        </w:rPr>
        <w:t xml:space="preserve"> Терморегулирующую заслонку вентилятора прикрывают с таким расчетом, чтобы температура не превышала указанного значения.</w:t>
      </w:r>
      <w:r w:rsidR="00107609" w:rsidRPr="00161C9D">
        <w:rPr>
          <w:rFonts w:ascii="Times New Roman" w:hAnsi="Times New Roman" w:cs="Times New Roman"/>
          <w:sz w:val="28"/>
          <w:szCs w:val="28"/>
        </w:rPr>
        <w:t xml:space="preserve"> </w:t>
      </w:r>
      <w:r w:rsidRPr="00161C9D">
        <w:rPr>
          <w:rFonts w:ascii="Times New Roman" w:hAnsi="Times New Roman" w:cs="Times New Roman"/>
          <w:sz w:val="28"/>
          <w:szCs w:val="28"/>
        </w:rPr>
        <w:t>Перегре</w:t>
      </w:r>
      <w:r w:rsidR="00107609" w:rsidRPr="00161C9D">
        <w:rPr>
          <w:rFonts w:ascii="Times New Roman" w:hAnsi="Times New Roman" w:cs="Times New Roman"/>
          <w:sz w:val="28"/>
          <w:szCs w:val="28"/>
        </w:rPr>
        <w:t>в</w:t>
      </w:r>
      <w:r w:rsidRPr="00161C9D">
        <w:rPr>
          <w:rFonts w:ascii="Times New Roman" w:hAnsi="Times New Roman" w:cs="Times New Roman"/>
          <w:sz w:val="28"/>
          <w:szCs w:val="28"/>
        </w:rPr>
        <w:t xml:space="preserve"> семян до температуры,</w:t>
      </w:r>
      <w:r w:rsidR="00107609" w:rsidRPr="00161C9D">
        <w:rPr>
          <w:rFonts w:ascii="Times New Roman" w:hAnsi="Times New Roman" w:cs="Times New Roman"/>
          <w:sz w:val="28"/>
          <w:szCs w:val="28"/>
        </w:rPr>
        <w:t xml:space="preserve"> </w:t>
      </w:r>
      <w:r w:rsidRPr="00161C9D">
        <w:rPr>
          <w:rFonts w:ascii="Times New Roman" w:hAnsi="Times New Roman" w:cs="Times New Roman"/>
          <w:sz w:val="28"/>
          <w:szCs w:val="28"/>
        </w:rPr>
        <w:lastRenderedPageBreak/>
        <w:t xml:space="preserve">превышающей оптимальную, может привести к снижению их всхожести. Промежуточный вентилятор 4 обеспечивает скорость агента сушки на выходе из метрового слоя 0,3 - 0,4 м/с что обеспечивает интенсивный влагосъем </w:t>
      </w:r>
      <w:r w:rsidR="0022546A" w:rsidRPr="00161C9D">
        <w:rPr>
          <w:rFonts w:ascii="Times New Roman" w:hAnsi="Times New Roman" w:cs="Times New Roman"/>
          <w:sz w:val="28"/>
          <w:szCs w:val="28"/>
        </w:rPr>
        <w:t>с</w:t>
      </w:r>
      <w:r w:rsidRPr="00161C9D">
        <w:rPr>
          <w:rFonts w:ascii="Times New Roman" w:hAnsi="Times New Roman" w:cs="Times New Roman"/>
          <w:sz w:val="28"/>
          <w:szCs w:val="28"/>
        </w:rPr>
        <w:t xml:space="preserve"> соцветий лука.</w:t>
      </w:r>
      <w:r w:rsidR="0022546A" w:rsidRPr="00161C9D">
        <w:rPr>
          <w:rFonts w:ascii="Times New Roman" w:hAnsi="Times New Roman" w:cs="Times New Roman"/>
          <w:sz w:val="28"/>
          <w:szCs w:val="28"/>
        </w:rPr>
        <w:t xml:space="preserve"> </w:t>
      </w:r>
      <w:r w:rsidRPr="00161C9D">
        <w:rPr>
          <w:rFonts w:ascii="Times New Roman" w:hAnsi="Times New Roman" w:cs="Times New Roman"/>
          <w:sz w:val="28"/>
          <w:szCs w:val="28"/>
        </w:rPr>
        <w:t xml:space="preserve">Сушка соцветий ведется круглосуточно. При </w:t>
      </w:r>
      <w:r w:rsidR="0022546A" w:rsidRPr="00161C9D">
        <w:rPr>
          <w:rFonts w:ascii="Times New Roman" w:hAnsi="Times New Roman" w:cs="Times New Roman"/>
          <w:sz w:val="28"/>
          <w:szCs w:val="28"/>
        </w:rPr>
        <w:t>э</w:t>
      </w:r>
      <w:r w:rsidRPr="00161C9D">
        <w:rPr>
          <w:rFonts w:ascii="Times New Roman" w:hAnsi="Times New Roman" w:cs="Times New Roman"/>
          <w:sz w:val="28"/>
          <w:szCs w:val="28"/>
        </w:rPr>
        <w:t xml:space="preserve">том продолжительность сушки (при снижении влажности соцветий с 72 </w:t>
      </w:r>
      <w:r w:rsidR="0022546A" w:rsidRPr="00161C9D">
        <w:rPr>
          <w:rFonts w:ascii="Times New Roman" w:hAnsi="Times New Roman" w:cs="Times New Roman"/>
          <w:sz w:val="28"/>
          <w:szCs w:val="28"/>
        </w:rPr>
        <w:t>–</w:t>
      </w:r>
      <w:r w:rsidRPr="00161C9D">
        <w:rPr>
          <w:rFonts w:ascii="Times New Roman" w:hAnsi="Times New Roman" w:cs="Times New Roman"/>
          <w:sz w:val="28"/>
          <w:szCs w:val="28"/>
        </w:rPr>
        <w:t xml:space="preserve"> 76</w:t>
      </w:r>
      <w:r w:rsidR="0022546A" w:rsidRPr="00161C9D">
        <w:rPr>
          <w:rFonts w:ascii="Times New Roman" w:hAnsi="Times New Roman" w:cs="Times New Roman"/>
          <w:sz w:val="28"/>
          <w:szCs w:val="28"/>
        </w:rPr>
        <w:t>%</w:t>
      </w:r>
      <w:r w:rsidRPr="00161C9D">
        <w:rPr>
          <w:rFonts w:ascii="Times New Roman" w:hAnsi="Times New Roman" w:cs="Times New Roman"/>
          <w:sz w:val="28"/>
          <w:szCs w:val="28"/>
        </w:rPr>
        <w:t xml:space="preserve"> до 15 </w:t>
      </w:r>
      <w:r w:rsidR="0022546A" w:rsidRPr="00161C9D">
        <w:rPr>
          <w:rFonts w:ascii="Times New Roman" w:hAnsi="Times New Roman" w:cs="Times New Roman"/>
          <w:sz w:val="28"/>
          <w:szCs w:val="28"/>
        </w:rPr>
        <w:t>–</w:t>
      </w:r>
      <w:r w:rsidRPr="00161C9D">
        <w:rPr>
          <w:rFonts w:ascii="Times New Roman" w:hAnsi="Times New Roman" w:cs="Times New Roman"/>
          <w:sz w:val="28"/>
          <w:szCs w:val="28"/>
        </w:rPr>
        <w:t xml:space="preserve"> 16</w:t>
      </w:r>
      <w:r w:rsidR="0022546A" w:rsidRPr="00161C9D">
        <w:rPr>
          <w:rFonts w:ascii="Times New Roman" w:hAnsi="Times New Roman" w:cs="Times New Roman"/>
          <w:sz w:val="28"/>
          <w:szCs w:val="28"/>
        </w:rPr>
        <w:t>%</w:t>
      </w:r>
      <w:r w:rsidRPr="00161C9D">
        <w:rPr>
          <w:rFonts w:ascii="Times New Roman" w:hAnsi="Times New Roman" w:cs="Times New Roman"/>
          <w:sz w:val="28"/>
          <w:szCs w:val="28"/>
        </w:rPr>
        <w:t>) составляет 60 - 70 часов</w:t>
      </w:r>
      <w:r w:rsidR="00294F7C" w:rsidRPr="00161C9D">
        <w:rPr>
          <w:rFonts w:ascii="Times New Roman" w:hAnsi="Times New Roman" w:cs="Times New Roman"/>
          <w:sz w:val="28"/>
          <w:szCs w:val="28"/>
        </w:rPr>
        <w:t xml:space="preserve"> [4]</w:t>
      </w:r>
      <w:r w:rsidRPr="00161C9D">
        <w:rPr>
          <w:rFonts w:ascii="Times New Roman" w:hAnsi="Times New Roman" w:cs="Times New Roman"/>
          <w:sz w:val="28"/>
          <w:szCs w:val="28"/>
        </w:rPr>
        <w:t>.</w:t>
      </w:r>
    </w:p>
    <w:p w14:paraId="05710EB0" w14:textId="79FEAF3C" w:rsidR="00DF0D6B" w:rsidRPr="00161C9D" w:rsidRDefault="002D24BE" w:rsidP="003B0D94">
      <w:pPr>
        <w:spacing w:line="360" w:lineRule="auto"/>
        <w:jc w:val="center"/>
        <w:rPr>
          <w:rFonts w:ascii="Times New Roman" w:hAnsi="Times New Roman" w:cs="Times New Roman"/>
          <w:sz w:val="28"/>
          <w:szCs w:val="28"/>
        </w:rPr>
      </w:pPr>
      <w:r>
        <w:rPr>
          <w:rFonts w:ascii="Times New Roman" w:hAnsi="Times New Roman" w:cs="Times New Roman"/>
          <w:noProof/>
          <w:sz w:val="28"/>
          <w:szCs w:val="28"/>
          <w:lang w:val="en-US" w:eastAsia="en-US" w:bidi="ar-SA"/>
        </w:rPr>
        <w:drawing>
          <wp:inline distT="0" distB="0" distL="0" distR="0" wp14:anchorId="1F7FA684" wp14:editId="58BEA25D">
            <wp:extent cx="4319081" cy="5241703"/>
            <wp:effectExtent l="0" t="0" r="5715" b="0"/>
            <wp:docPr id="1" name="Рисунок 1" descr="C:\Users\Владимир\Desktop\обработка лук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Владимир\Desktop\обработка лука.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999" t="9666" r="2626" b="8399"/>
                    <a:stretch/>
                  </pic:blipFill>
                  <pic:spPr bwMode="auto">
                    <a:xfrm>
                      <a:off x="0" y="0"/>
                      <a:ext cx="4333195" cy="5258832"/>
                    </a:xfrm>
                    <a:prstGeom prst="rect">
                      <a:avLst/>
                    </a:prstGeom>
                    <a:noFill/>
                    <a:ln>
                      <a:noFill/>
                    </a:ln>
                    <a:extLst>
                      <a:ext uri="{53640926-AAD7-44D8-BBD7-CCE9431645EC}">
                        <a14:shadowObscured xmlns:a14="http://schemas.microsoft.com/office/drawing/2010/main"/>
                      </a:ext>
                    </a:extLst>
                  </pic:spPr>
                </pic:pic>
              </a:graphicData>
            </a:graphic>
          </wp:inline>
        </w:drawing>
      </w:r>
    </w:p>
    <w:p w14:paraId="4E933B4C" w14:textId="27898324" w:rsidR="00E5064F" w:rsidRDefault="003E4342" w:rsidP="003B0D94">
      <w:pPr>
        <w:spacing w:line="360" w:lineRule="auto"/>
        <w:ind w:firstLine="709"/>
        <w:jc w:val="center"/>
        <w:rPr>
          <w:rFonts w:ascii="Times New Roman" w:hAnsi="Times New Roman" w:cs="Times New Roman"/>
          <w:sz w:val="28"/>
          <w:szCs w:val="28"/>
        </w:rPr>
      </w:pPr>
      <w:r w:rsidRPr="00161C9D">
        <w:rPr>
          <w:rFonts w:ascii="Times New Roman" w:hAnsi="Times New Roman" w:cs="Times New Roman"/>
          <w:sz w:val="28"/>
          <w:szCs w:val="28"/>
        </w:rPr>
        <w:t>Рис. 1</w:t>
      </w:r>
      <w:r w:rsidR="00E5064F" w:rsidRPr="00161C9D">
        <w:rPr>
          <w:rFonts w:ascii="Times New Roman" w:hAnsi="Times New Roman" w:cs="Times New Roman"/>
          <w:sz w:val="28"/>
          <w:szCs w:val="28"/>
        </w:rPr>
        <w:t>. Схема послеуборочной обработки семян лука</w:t>
      </w:r>
    </w:p>
    <w:p w14:paraId="1A916F2D" w14:textId="77777777" w:rsidR="00B9349A" w:rsidRPr="00161C9D" w:rsidRDefault="00B9349A" w:rsidP="00B9349A">
      <w:pPr>
        <w:spacing w:line="360" w:lineRule="auto"/>
        <w:ind w:firstLine="709"/>
        <w:jc w:val="both"/>
        <w:rPr>
          <w:rFonts w:ascii="Times New Roman" w:hAnsi="Times New Roman" w:cs="Times New Roman"/>
          <w:sz w:val="28"/>
          <w:szCs w:val="28"/>
        </w:rPr>
      </w:pPr>
      <w:r w:rsidRPr="00161C9D">
        <w:rPr>
          <w:rFonts w:ascii="Times New Roman" w:hAnsi="Times New Roman" w:cs="Times New Roman"/>
          <w:sz w:val="28"/>
          <w:szCs w:val="28"/>
        </w:rPr>
        <w:t xml:space="preserve">Тепловая сушка соцветий только в дневные часы не эффективна, так как в ночные часы соцветия отсыревают, поэтому требуется затратить больше энергии и горючего для сушки материала. Продолжительность сушки при этом увеличивается более чем в три раза. Не прерывное активное </w:t>
      </w:r>
      <w:r w:rsidRPr="00161C9D">
        <w:rPr>
          <w:rFonts w:ascii="Times New Roman" w:hAnsi="Times New Roman" w:cs="Times New Roman"/>
          <w:sz w:val="28"/>
          <w:szCs w:val="28"/>
        </w:rPr>
        <w:lastRenderedPageBreak/>
        <w:t>вентилирование соцветий атмосферным воздухом без его подогрева удлиняет процесс сушки до трех недель и приводит к перерасходу электроэнергии. Вместе с тем при активном вентилировании в течение 21-30 дней происходит отток пластических веществ из соцветий в семя и масса его повышаются.</w:t>
      </w:r>
    </w:p>
    <w:p w14:paraId="2F2689BE" w14:textId="5B5C809A" w:rsidR="00DF0D6B" w:rsidRPr="00161C9D" w:rsidRDefault="00DF0D6B" w:rsidP="003B0D94">
      <w:pPr>
        <w:spacing w:line="360" w:lineRule="auto"/>
        <w:jc w:val="center"/>
        <w:rPr>
          <w:rFonts w:ascii="Times New Roman" w:hAnsi="Times New Roman" w:cs="Times New Roman"/>
          <w:sz w:val="28"/>
          <w:szCs w:val="28"/>
        </w:rPr>
      </w:pPr>
      <w:r w:rsidRPr="00161C9D">
        <w:rPr>
          <w:rFonts w:ascii="Times New Roman" w:hAnsi="Times New Roman" w:cs="Times New Roman"/>
          <w:noProof/>
          <w:sz w:val="28"/>
          <w:szCs w:val="28"/>
          <w:lang w:val="en-US" w:eastAsia="en-US" w:bidi="ar-SA"/>
        </w:rPr>
        <w:drawing>
          <wp:inline distT="0" distB="0" distL="0" distR="0" wp14:anchorId="62F36996" wp14:editId="373FD9E3">
            <wp:extent cx="5009745" cy="5327336"/>
            <wp:effectExtent l="0" t="0" r="635" b="6985"/>
            <wp:docPr id="483632670"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7709" t="4467" r="4624" b="6186"/>
                    <a:stretch/>
                  </pic:blipFill>
                  <pic:spPr bwMode="auto">
                    <a:xfrm>
                      <a:off x="0" y="0"/>
                      <a:ext cx="5023440" cy="5341899"/>
                    </a:xfrm>
                    <a:prstGeom prst="rect">
                      <a:avLst/>
                    </a:prstGeom>
                    <a:noFill/>
                    <a:ln>
                      <a:noFill/>
                    </a:ln>
                    <a:extLst>
                      <a:ext uri="{53640926-AAD7-44D8-BBD7-CCE9431645EC}">
                        <a14:shadowObscured xmlns:a14="http://schemas.microsoft.com/office/drawing/2010/main"/>
                      </a:ext>
                    </a:extLst>
                  </pic:spPr>
                </pic:pic>
              </a:graphicData>
            </a:graphic>
          </wp:inline>
        </w:drawing>
      </w:r>
    </w:p>
    <w:p w14:paraId="5C57C184" w14:textId="2284A4D8" w:rsidR="00E5064F" w:rsidRPr="00161C9D" w:rsidRDefault="003E4342" w:rsidP="003B0D94">
      <w:pPr>
        <w:spacing w:line="360" w:lineRule="auto"/>
        <w:ind w:firstLine="709"/>
        <w:jc w:val="center"/>
        <w:rPr>
          <w:rFonts w:ascii="Times New Roman" w:hAnsi="Times New Roman" w:cs="Times New Roman"/>
          <w:sz w:val="28"/>
          <w:szCs w:val="28"/>
        </w:rPr>
      </w:pPr>
      <w:r w:rsidRPr="00161C9D">
        <w:rPr>
          <w:rFonts w:ascii="Times New Roman" w:hAnsi="Times New Roman" w:cs="Times New Roman"/>
          <w:sz w:val="28"/>
          <w:szCs w:val="28"/>
        </w:rPr>
        <w:t>Рис. 2</w:t>
      </w:r>
      <w:r w:rsidR="00E5064F" w:rsidRPr="00161C9D">
        <w:rPr>
          <w:rFonts w:ascii="Times New Roman" w:hAnsi="Times New Roman" w:cs="Times New Roman"/>
          <w:sz w:val="28"/>
          <w:szCs w:val="28"/>
        </w:rPr>
        <w:t>. Сушилка соцветий лука и других стеблевых семенников:</w:t>
      </w:r>
    </w:p>
    <w:p w14:paraId="62575204" w14:textId="3277428A" w:rsidR="00E5064F" w:rsidRPr="00B9349A" w:rsidRDefault="00E5064F" w:rsidP="00B9349A">
      <w:pPr>
        <w:spacing w:line="360" w:lineRule="auto"/>
        <w:ind w:firstLine="709"/>
        <w:jc w:val="both"/>
        <w:rPr>
          <w:rFonts w:ascii="Times New Roman" w:hAnsi="Times New Roman" w:cs="Times New Roman"/>
        </w:rPr>
      </w:pPr>
      <w:r w:rsidRPr="00B9349A">
        <w:rPr>
          <w:rFonts w:ascii="Times New Roman" w:hAnsi="Times New Roman" w:cs="Times New Roman"/>
        </w:rPr>
        <w:t>1 – сушильная камера; 2 – центробежный вентилятор; 3 – теплогенератор; 4 – воздуховод; 5 – механизм открытия и закрытия пленки; 6 – ленточный транспортер; 7 – лебедка для открытия пленки; 8 – шиберная заслонка; 9 – тент из светопроницаемой пленки; 10 – решетчатый настил; 11 – бортовое ограждение сушильных камер; 12 – саморазгружающееся транспортное средство; 13 – молотилка; 14 – арка пленочного укрытия</w:t>
      </w:r>
    </w:p>
    <w:p w14:paraId="174445EC" w14:textId="77777777" w:rsidR="004E4DCB" w:rsidRPr="00161C9D" w:rsidRDefault="00E64BBA" w:rsidP="003B0D94">
      <w:pPr>
        <w:spacing w:line="360" w:lineRule="auto"/>
        <w:ind w:firstLine="709"/>
        <w:jc w:val="both"/>
        <w:rPr>
          <w:rFonts w:ascii="Times New Roman" w:hAnsi="Times New Roman" w:cs="Times New Roman"/>
          <w:sz w:val="28"/>
          <w:szCs w:val="28"/>
        </w:rPr>
      </w:pPr>
      <w:r w:rsidRPr="00161C9D">
        <w:rPr>
          <w:rFonts w:ascii="Times New Roman" w:hAnsi="Times New Roman" w:cs="Times New Roman"/>
          <w:sz w:val="28"/>
          <w:szCs w:val="28"/>
        </w:rPr>
        <w:lastRenderedPageBreak/>
        <w:t>Сушильные камеры целесообразно заполнять доверху, это повысит эффективность использования сушильных установок. Если хозяйства располагают возможностью разместить в сушилка</w:t>
      </w:r>
      <w:r w:rsidR="0022546A" w:rsidRPr="00161C9D">
        <w:rPr>
          <w:rFonts w:ascii="Times New Roman" w:hAnsi="Times New Roman" w:cs="Times New Roman"/>
          <w:sz w:val="28"/>
          <w:szCs w:val="28"/>
        </w:rPr>
        <w:t>х</w:t>
      </w:r>
      <w:r w:rsidRPr="00161C9D">
        <w:rPr>
          <w:rFonts w:ascii="Times New Roman" w:hAnsi="Times New Roman" w:cs="Times New Roman"/>
          <w:sz w:val="28"/>
          <w:szCs w:val="28"/>
        </w:rPr>
        <w:t xml:space="preserve"> весь урожай, то можно ограничиться активным вентилированием.</w:t>
      </w:r>
    </w:p>
    <w:p w14:paraId="313B3EC3" w14:textId="24A0A20E" w:rsidR="004E4DCB" w:rsidRPr="00161C9D" w:rsidRDefault="00E64BBA" w:rsidP="003B0D94">
      <w:pPr>
        <w:spacing w:line="360" w:lineRule="auto"/>
        <w:ind w:firstLine="709"/>
        <w:jc w:val="both"/>
        <w:rPr>
          <w:rFonts w:ascii="Times New Roman" w:hAnsi="Times New Roman" w:cs="Times New Roman"/>
          <w:color w:val="auto"/>
          <w:sz w:val="28"/>
          <w:szCs w:val="28"/>
        </w:rPr>
      </w:pPr>
      <w:r w:rsidRPr="00161C9D">
        <w:rPr>
          <w:rFonts w:ascii="Times New Roman" w:hAnsi="Times New Roman" w:cs="Times New Roman"/>
          <w:sz w:val="28"/>
          <w:szCs w:val="28"/>
        </w:rPr>
        <w:t xml:space="preserve">При достижении соцветиями влажности 15 - </w:t>
      </w:r>
      <w:r w:rsidR="005D4563" w:rsidRPr="00161C9D">
        <w:rPr>
          <w:rFonts w:ascii="Times New Roman" w:hAnsi="Times New Roman" w:cs="Times New Roman"/>
          <w:sz w:val="28"/>
          <w:szCs w:val="28"/>
        </w:rPr>
        <w:t>1</w:t>
      </w:r>
      <w:r w:rsidRPr="00161C9D">
        <w:rPr>
          <w:rFonts w:ascii="Times New Roman" w:hAnsi="Times New Roman" w:cs="Times New Roman"/>
          <w:sz w:val="28"/>
          <w:szCs w:val="28"/>
        </w:rPr>
        <w:t>6</w:t>
      </w:r>
      <w:r w:rsidR="005D4563" w:rsidRPr="00161C9D">
        <w:rPr>
          <w:rFonts w:ascii="Times New Roman" w:hAnsi="Times New Roman" w:cs="Times New Roman"/>
          <w:sz w:val="28"/>
          <w:szCs w:val="28"/>
        </w:rPr>
        <w:t>%</w:t>
      </w:r>
      <w:r w:rsidRPr="00161C9D">
        <w:rPr>
          <w:rFonts w:ascii="Times New Roman" w:hAnsi="Times New Roman" w:cs="Times New Roman"/>
          <w:sz w:val="28"/>
          <w:szCs w:val="28"/>
        </w:rPr>
        <w:t xml:space="preserve"> включают выгру</w:t>
      </w:r>
      <w:r w:rsidR="0022546A" w:rsidRPr="00161C9D">
        <w:rPr>
          <w:rFonts w:ascii="Times New Roman" w:hAnsi="Times New Roman" w:cs="Times New Roman"/>
          <w:sz w:val="28"/>
          <w:szCs w:val="28"/>
        </w:rPr>
        <w:t>з</w:t>
      </w:r>
      <w:r w:rsidRPr="00161C9D">
        <w:rPr>
          <w:rFonts w:ascii="Times New Roman" w:hAnsi="Times New Roman" w:cs="Times New Roman"/>
          <w:sz w:val="28"/>
          <w:szCs w:val="28"/>
        </w:rPr>
        <w:t xml:space="preserve">ной ленточный транспортер и подают соцветия в молотилку </w:t>
      </w:r>
      <w:r w:rsidR="00B559C6" w:rsidRPr="00161C9D">
        <w:rPr>
          <w:rFonts w:ascii="Times New Roman" w:hAnsi="Times New Roman" w:cs="Times New Roman"/>
          <w:color w:val="auto"/>
          <w:sz w:val="28"/>
          <w:szCs w:val="28"/>
        </w:rPr>
        <w:t>М</w:t>
      </w:r>
      <w:r w:rsidRPr="00161C9D">
        <w:rPr>
          <w:rFonts w:ascii="Times New Roman" w:hAnsi="Times New Roman" w:cs="Times New Roman"/>
          <w:color w:val="auto"/>
          <w:sz w:val="28"/>
          <w:szCs w:val="28"/>
        </w:rPr>
        <w:t>В-2,5А для обмолота. Пересушивать соцветия не рекомендуется,</w:t>
      </w:r>
      <w:r w:rsidR="0022546A" w:rsidRPr="00161C9D">
        <w:rPr>
          <w:rFonts w:ascii="Times New Roman" w:hAnsi="Times New Roman" w:cs="Times New Roman"/>
          <w:color w:val="auto"/>
          <w:sz w:val="28"/>
          <w:szCs w:val="28"/>
        </w:rPr>
        <w:t xml:space="preserve"> </w:t>
      </w:r>
      <w:r w:rsidRPr="00161C9D">
        <w:rPr>
          <w:rFonts w:ascii="Times New Roman" w:hAnsi="Times New Roman" w:cs="Times New Roman"/>
          <w:color w:val="auto"/>
          <w:sz w:val="28"/>
          <w:szCs w:val="28"/>
        </w:rPr>
        <w:t>так как пр</w:t>
      </w:r>
      <w:r w:rsidR="0022546A" w:rsidRPr="00161C9D">
        <w:rPr>
          <w:rFonts w:ascii="Times New Roman" w:hAnsi="Times New Roman" w:cs="Times New Roman"/>
          <w:color w:val="auto"/>
          <w:sz w:val="28"/>
          <w:szCs w:val="28"/>
        </w:rPr>
        <w:t>и</w:t>
      </w:r>
      <w:r w:rsidRPr="00161C9D">
        <w:rPr>
          <w:rFonts w:ascii="Times New Roman" w:hAnsi="Times New Roman" w:cs="Times New Roman"/>
          <w:color w:val="auto"/>
          <w:sz w:val="28"/>
          <w:szCs w:val="28"/>
        </w:rPr>
        <w:t xml:space="preserve"> этом повышается засоренность соцветий стеблевыми отходами. Лучше доведение влажности семян до кондиционной на сушилке осуществит уже после обмолота.</w:t>
      </w:r>
    </w:p>
    <w:p w14:paraId="48E37D84" w14:textId="5CB40F41" w:rsidR="004E4DCB" w:rsidRPr="00161C9D" w:rsidRDefault="00E64BBA" w:rsidP="003B0D94">
      <w:pPr>
        <w:spacing w:line="360" w:lineRule="auto"/>
        <w:ind w:firstLine="709"/>
        <w:jc w:val="both"/>
        <w:rPr>
          <w:rFonts w:ascii="Times New Roman" w:hAnsi="Times New Roman" w:cs="Times New Roman"/>
          <w:sz w:val="28"/>
          <w:szCs w:val="28"/>
        </w:rPr>
      </w:pPr>
      <w:r w:rsidRPr="00161C9D">
        <w:rPr>
          <w:rFonts w:ascii="Times New Roman" w:hAnsi="Times New Roman" w:cs="Times New Roman"/>
          <w:color w:val="auto"/>
          <w:sz w:val="28"/>
          <w:szCs w:val="28"/>
        </w:rPr>
        <w:t xml:space="preserve">Зазор </w:t>
      </w:r>
      <w:r w:rsidR="005D4563" w:rsidRPr="00161C9D">
        <w:rPr>
          <w:rFonts w:ascii="Times New Roman" w:hAnsi="Times New Roman" w:cs="Times New Roman"/>
          <w:color w:val="auto"/>
          <w:sz w:val="28"/>
          <w:szCs w:val="28"/>
        </w:rPr>
        <w:t>«</w:t>
      </w:r>
      <w:r w:rsidRPr="00161C9D">
        <w:rPr>
          <w:rFonts w:ascii="Times New Roman" w:hAnsi="Times New Roman" w:cs="Times New Roman"/>
          <w:color w:val="auto"/>
          <w:sz w:val="28"/>
          <w:szCs w:val="28"/>
        </w:rPr>
        <w:t>дека-барабан</w:t>
      </w:r>
      <w:r w:rsidR="005D4563" w:rsidRPr="00161C9D">
        <w:rPr>
          <w:rFonts w:ascii="Times New Roman" w:hAnsi="Times New Roman" w:cs="Times New Roman"/>
          <w:color w:val="auto"/>
          <w:sz w:val="28"/>
          <w:szCs w:val="28"/>
        </w:rPr>
        <w:t>»</w:t>
      </w:r>
      <w:r w:rsidRPr="00161C9D">
        <w:rPr>
          <w:rFonts w:ascii="Times New Roman" w:hAnsi="Times New Roman" w:cs="Times New Roman"/>
          <w:color w:val="auto"/>
          <w:sz w:val="28"/>
          <w:szCs w:val="28"/>
        </w:rPr>
        <w:t xml:space="preserve"> молотилки МВ-2,5А на входе устанавливают 18 мм,</w:t>
      </w:r>
      <w:r w:rsidR="0022546A" w:rsidRPr="00161C9D">
        <w:rPr>
          <w:rFonts w:ascii="Times New Roman" w:hAnsi="Times New Roman" w:cs="Times New Roman"/>
          <w:color w:val="auto"/>
          <w:sz w:val="28"/>
          <w:szCs w:val="28"/>
        </w:rPr>
        <w:t xml:space="preserve"> </w:t>
      </w:r>
      <w:r w:rsidRPr="00161C9D">
        <w:rPr>
          <w:rFonts w:ascii="Times New Roman" w:hAnsi="Times New Roman" w:cs="Times New Roman"/>
          <w:color w:val="auto"/>
          <w:sz w:val="28"/>
          <w:szCs w:val="28"/>
        </w:rPr>
        <w:t xml:space="preserve">на выходе - </w:t>
      </w:r>
      <w:r w:rsidR="0022546A" w:rsidRPr="00161C9D">
        <w:rPr>
          <w:rFonts w:ascii="Times New Roman" w:hAnsi="Times New Roman" w:cs="Times New Roman"/>
          <w:color w:val="auto"/>
          <w:sz w:val="28"/>
          <w:szCs w:val="28"/>
        </w:rPr>
        <w:t>6</w:t>
      </w:r>
      <w:r w:rsidRPr="00161C9D">
        <w:rPr>
          <w:rFonts w:ascii="Times New Roman" w:hAnsi="Times New Roman" w:cs="Times New Roman"/>
          <w:color w:val="auto"/>
          <w:sz w:val="28"/>
          <w:szCs w:val="28"/>
        </w:rPr>
        <w:t xml:space="preserve"> мм. Число оборотов барабана в минуту</w:t>
      </w:r>
      <w:r w:rsidR="005D4563" w:rsidRPr="00161C9D">
        <w:rPr>
          <w:rFonts w:ascii="Times New Roman" w:hAnsi="Times New Roman" w:cs="Times New Roman"/>
          <w:color w:val="auto"/>
          <w:sz w:val="28"/>
          <w:szCs w:val="28"/>
        </w:rPr>
        <w:t xml:space="preserve"> -</w:t>
      </w:r>
      <w:r w:rsidRPr="00161C9D">
        <w:rPr>
          <w:rFonts w:ascii="Times New Roman" w:hAnsi="Times New Roman" w:cs="Times New Roman"/>
          <w:color w:val="auto"/>
          <w:sz w:val="28"/>
          <w:szCs w:val="28"/>
        </w:rPr>
        <w:t xml:space="preserve"> 8</w:t>
      </w:r>
      <w:r w:rsidR="00B559C6" w:rsidRPr="00161C9D">
        <w:rPr>
          <w:rFonts w:ascii="Times New Roman" w:hAnsi="Times New Roman" w:cs="Times New Roman"/>
          <w:color w:val="auto"/>
          <w:sz w:val="28"/>
          <w:szCs w:val="28"/>
        </w:rPr>
        <w:t>00</w:t>
      </w:r>
      <w:r w:rsidRPr="00161C9D">
        <w:rPr>
          <w:rFonts w:ascii="Times New Roman" w:hAnsi="Times New Roman" w:cs="Times New Roman"/>
          <w:color w:val="auto"/>
          <w:sz w:val="28"/>
          <w:szCs w:val="28"/>
        </w:rPr>
        <w:t xml:space="preserve">, число </w:t>
      </w:r>
      <w:r w:rsidRPr="00161C9D">
        <w:rPr>
          <w:rFonts w:ascii="Times New Roman" w:hAnsi="Times New Roman" w:cs="Times New Roman"/>
          <w:sz w:val="28"/>
          <w:szCs w:val="28"/>
        </w:rPr>
        <w:t>оборотов вентилятора - 4</w:t>
      </w:r>
      <w:r w:rsidR="0022546A" w:rsidRPr="00161C9D">
        <w:rPr>
          <w:rFonts w:ascii="Times New Roman" w:hAnsi="Times New Roman" w:cs="Times New Roman"/>
          <w:sz w:val="28"/>
          <w:szCs w:val="28"/>
        </w:rPr>
        <w:t>00</w:t>
      </w:r>
      <w:r w:rsidRPr="00161C9D">
        <w:rPr>
          <w:rFonts w:ascii="Times New Roman" w:hAnsi="Times New Roman" w:cs="Times New Roman"/>
          <w:sz w:val="28"/>
          <w:szCs w:val="28"/>
        </w:rPr>
        <w:t xml:space="preserve"> об/мин, воздухозаборные окна прикрывают на 3/4, жалю</w:t>
      </w:r>
      <w:r w:rsidR="0022546A" w:rsidRPr="00161C9D">
        <w:rPr>
          <w:rFonts w:ascii="Times New Roman" w:hAnsi="Times New Roman" w:cs="Times New Roman"/>
          <w:sz w:val="28"/>
          <w:szCs w:val="28"/>
        </w:rPr>
        <w:t>з</w:t>
      </w:r>
      <w:r w:rsidRPr="00161C9D">
        <w:rPr>
          <w:rFonts w:ascii="Times New Roman" w:hAnsi="Times New Roman" w:cs="Times New Roman"/>
          <w:sz w:val="28"/>
          <w:szCs w:val="28"/>
        </w:rPr>
        <w:t>и грохота открывают на 45°, а решето грохота устанавливают с отверстиями диаметром 2,5 - 3,5 мм. Производительность молотилки МВ-2,5А при работе в комплексе с сушилкой составляет 600 - 630 кг/ч. Чистота семян в зависимости от влажности исходного</w:t>
      </w:r>
      <w:r w:rsidR="0022546A" w:rsidRPr="00161C9D">
        <w:rPr>
          <w:rFonts w:ascii="Times New Roman" w:hAnsi="Times New Roman" w:cs="Times New Roman"/>
          <w:sz w:val="28"/>
          <w:szCs w:val="28"/>
        </w:rPr>
        <w:t xml:space="preserve"> </w:t>
      </w:r>
      <w:r w:rsidRPr="00161C9D">
        <w:rPr>
          <w:rFonts w:ascii="Times New Roman" w:hAnsi="Times New Roman" w:cs="Times New Roman"/>
          <w:sz w:val="28"/>
          <w:szCs w:val="28"/>
        </w:rPr>
        <w:t xml:space="preserve">материала составляет 93 </w:t>
      </w:r>
      <w:r w:rsidR="0022546A" w:rsidRPr="00161C9D">
        <w:rPr>
          <w:rFonts w:ascii="Times New Roman" w:hAnsi="Times New Roman" w:cs="Times New Roman"/>
          <w:sz w:val="28"/>
          <w:szCs w:val="28"/>
        </w:rPr>
        <w:t>–</w:t>
      </w:r>
      <w:r w:rsidRPr="00161C9D">
        <w:rPr>
          <w:rFonts w:ascii="Times New Roman" w:hAnsi="Times New Roman" w:cs="Times New Roman"/>
          <w:sz w:val="28"/>
          <w:szCs w:val="28"/>
        </w:rPr>
        <w:t xml:space="preserve"> 98</w:t>
      </w:r>
      <w:r w:rsidR="0022546A" w:rsidRPr="00161C9D">
        <w:rPr>
          <w:rFonts w:ascii="Times New Roman" w:hAnsi="Times New Roman" w:cs="Times New Roman"/>
          <w:sz w:val="28"/>
          <w:szCs w:val="28"/>
        </w:rPr>
        <w:t>%</w:t>
      </w:r>
      <w:r w:rsidRPr="00161C9D">
        <w:rPr>
          <w:rFonts w:ascii="Times New Roman" w:hAnsi="Times New Roman" w:cs="Times New Roman"/>
          <w:sz w:val="28"/>
          <w:szCs w:val="28"/>
        </w:rPr>
        <w:t xml:space="preserve">. В отходах содержится до 7% семян. Поэтому их рекомендуется пропускать повторно. При повторном пропуске чистота семенного вороха снижается до 78 </w:t>
      </w:r>
      <w:r w:rsidR="0022546A" w:rsidRPr="00161C9D">
        <w:rPr>
          <w:rFonts w:ascii="Times New Roman" w:hAnsi="Times New Roman" w:cs="Times New Roman"/>
          <w:sz w:val="28"/>
          <w:szCs w:val="28"/>
        </w:rPr>
        <w:t>–</w:t>
      </w:r>
      <w:r w:rsidRPr="00161C9D">
        <w:rPr>
          <w:rFonts w:ascii="Times New Roman" w:hAnsi="Times New Roman" w:cs="Times New Roman"/>
          <w:sz w:val="28"/>
          <w:szCs w:val="28"/>
        </w:rPr>
        <w:t xml:space="preserve"> 85</w:t>
      </w:r>
      <w:r w:rsidR="0022546A" w:rsidRPr="00161C9D">
        <w:rPr>
          <w:rFonts w:ascii="Times New Roman" w:hAnsi="Times New Roman" w:cs="Times New Roman"/>
          <w:sz w:val="28"/>
          <w:szCs w:val="28"/>
        </w:rPr>
        <w:t>%</w:t>
      </w:r>
      <w:r w:rsidRPr="00161C9D">
        <w:rPr>
          <w:rFonts w:ascii="Times New Roman" w:hAnsi="Times New Roman" w:cs="Times New Roman"/>
          <w:sz w:val="28"/>
          <w:szCs w:val="28"/>
        </w:rPr>
        <w:t>, а вес 1000 семян ниже на 0,3 - 0,4 г, чем семян основного обмолота.</w:t>
      </w:r>
    </w:p>
    <w:p w14:paraId="5A531BC3" w14:textId="3BBAB47F" w:rsidR="004E4DCB" w:rsidRPr="00161C9D" w:rsidRDefault="00E64BBA" w:rsidP="003B0D94">
      <w:pPr>
        <w:spacing w:line="360" w:lineRule="auto"/>
        <w:ind w:firstLine="709"/>
        <w:jc w:val="both"/>
        <w:rPr>
          <w:rFonts w:ascii="Times New Roman" w:hAnsi="Times New Roman" w:cs="Times New Roman"/>
          <w:sz w:val="28"/>
          <w:szCs w:val="28"/>
        </w:rPr>
      </w:pPr>
      <w:r w:rsidRPr="00161C9D">
        <w:rPr>
          <w:rFonts w:ascii="Times New Roman" w:hAnsi="Times New Roman" w:cs="Times New Roman"/>
          <w:sz w:val="28"/>
          <w:szCs w:val="28"/>
        </w:rPr>
        <w:t xml:space="preserve">Недомолоченные коробочки в семенном ворохе отсутствуют, что выгодно отличает молотилку-веялку МВ-2,5А от </w:t>
      </w:r>
      <w:r w:rsidR="005D4563" w:rsidRPr="00161C9D">
        <w:rPr>
          <w:rFonts w:ascii="Times New Roman" w:hAnsi="Times New Roman" w:cs="Times New Roman"/>
          <w:sz w:val="28"/>
          <w:szCs w:val="28"/>
        </w:rPr>
        <w:t>уборки жаткой комбайна</w:t>
      </w:r>
      <w:r w:rsidRPr="00161C9D">
        <w:rPr>
          <w:rFonts w:ascii="Times New Roman" w:hAnsi="Times New Roman" w:cs="Times New Roman"/>
          <w:sz w:val="28"/>
          <w:szCs w:val="28"/>
        </w:rPr>
        <w:t xml:space="preserve">. Грубую очистку вороха ведут на семяочистительной машине </w:t>
      </w:r>
      <w:proofErr w:type="spellStart"/>
      <w:r w:rsidRPr="00161C9D">
        <w:rPr>
          <w:rFonts w:ascii="Times New Roman" w:hAnsi="Times New Roman" w:cs="Times New Roman"/>
          <w:sz w:val="28"/>
          <w:szCs w:val="28"/>
        </w:rPr>
        <w:t>Петкус</w:t>
      </w:r>
      <w:proofErr w:type="spellEnd"/>
      <w:r w:rsidR="005D4563" w:rsidRPr="00161C9D">
        <w:rPr>
          <w:rFonts w:ascii="Times New Roman" w:hAnsi="Times New Roman" w:cs="Times New Roman"/>
          <w:sz w:val="28"/>
          <w:szCs w:val="28"/>
        </w:rPr>
        <w:t>-</w:t>
      </w:r>
      <w:r w:rsidRPr="00161C9D">
        <w:rPr>
          <w:rFonts w:ascii="Times New Roman" w:hAnsi="Times New Roman" w:cs="Times New Roman"/>
          <w:sz w:val="28"/>
          <w:szCs w:val="28"/>
        </w:rPr>
        <w:t>Гигант K-53</w:t>
      </w:r>
      <w:r w:rsidR="005D4563" w:rsidRPr="00161C9D">
        <w:rPr>
          <w:rFonts w:ascii="Times New Roman" w:hAnsi="Times New Roman" w:cs="Times New Roman"/>
          <w:sz w:val="28"/>
          <w:szCs w:val="28"/>
        </w:rPr>
        <w:t>1</w:t>
      </w:r>
      <w:r w:rsidRPr="00161C9D">
        <w:rPr>
          <w:rFonts w:ascii="Times New Roman" w:hAnsi="Times New Roman" w:cs="Times New Roman"/>
          <w:sz w:val="28"/>
          <w:szCs w:val="28"/>
        </w:rPr>
        <w:t>/</w:t>
      </w:r>
      <w:r w:rsidR="005D4563" w:rsidRPr="00161C9D">
        <w:rPr>
          <w:rFonts w:ascii="Times New Roman" w:hAnsi="Times New Roman" w:cs="Times New Roman"/>
          <w:sz w:val="28"/>
          <w:szCs w:val="28"/>
        </w:rPr>
        <w:t>1</w:t>
      </w:r>
      <w:r w:rsidRPr="00161C9D">
        <w:rPr>
          <w:rFonts w:ascii="Times New Roman" w:hAnsi="Times New Roman" w:cs="Times New Roman"/>
          <w:sz w:val="28"/>
          <w:szCs w:val="28"/>
        </w:rPr>
        <w:t xml:space="preserve"> или </w:t>
      </w:r>
      <w:proofErr w:type="spellStart"/>
      <w:r w:rsidRPr="00161C9D">
        <w:rPr>
          <w:rFonts w:ascii="Times New Roman" w:hAnsi="Times New Roman" w:cs="Times New Roman"/>
          <w:sz w:val="28"/>
          <w:szCs w:val="28"/>
        </w:rPr>
        <w:t>ворохоочистителе</w:t>
      </w:r>
      <w:proofErr w:type="spellEnd"/>
      <w:r w:rsidRPr="00161C9D">
        <w:rPr>
          <w:rFonts w:ascii="Times New Roman" w:hAnsi="Times New Roman" w:cs="Times New Roman"/>
          <w:sz w:val="28"/>
          <w:szCs w:val="28"/>
        </w:rPr>
        <w:t xml:space="preserve"> ОВС-25, а загрузку семян в бункер осуществляют,</w:t>
      </w:r>
      <w:r w:rsidR="0022546A" w:rsidRPr="00161C9D">
        <w:rPr>
          <w:rFonts w:ascii="Times New Roman" w:hAnsi="Times New Roman" w:cs="Times New Roman"/>
          <w:sz w:val="28"/>
          <w:szCs w:val="28"/>
        </w:rPr>
        <w:t xml:space="preserve"> </w:t>
      </w:r>
      <w:r w:rsidRPr="00161C9D">
        <w:rPr>
          <w:rFonts w:ascii="Times New Roman" w:hAnsi="Times New Roman" w:cs="Times New Roman"/>
          <w:sz w:val="28"/>
          <w:szCs w:val="28"/>
        </w:rPr>
        <w:t>например, шнековым погрузчиком</w:t>
      </w:r>
      <w:r w:rsidR="0022546A" w:rsidRPr="00161C9D">
        <w:rPr>
          <w:rFonts w:ascii="Times New Roman" w:hAnsi="Times New Roman" w:cs="Times New Roman"/>
          <w:sz w:val="28"/>
          <w:szCs w:val="28"/>
        </w:rPr>
        <w:t xml:space="preserve">. </w:t>
      </w:r>
      <w:r w:rsidRPr="00161C9D">
        <w:rPr>
          <w:rFonts w:ascii="Times New Roman" w:hAnsi="Times New Roman" w:cs="Times New Roman"/>
          <w:sz w:val="28"/>
          <w:szCs w:val="28"/>
        </w:rPr>
        <w:t>Верхнее пробивное решето этой машины устанавливается с</w:t>
      </w:r>
      <w:r w:rsidR="005D4563" w:rsidRPr="00161C9D">
        <w:rPr>
          <w:rFonts w:ascii="Times New Roman" w:hAnsi="Times New Roman" w:cs="Times New Roman"/>
          <w:sz w:val="28"/>
          <w:szCs w:val="28"/>
        </w:rPr>
        <w:t xml:space="preserve"> </w:t>
      </w:r>
      <w:r w:rsidRPr="00161C9D">
        <w:rPr>
          <w:rFonts w:ascii="Times New Roman" w:hAnsi="Times New Roman" w:cs="Times New Roman"/>
          <w:sz w:val="28"/>
          <w:szCs w:val="28"/>
        </w:rPr>
        <w:t>круглыми отверстиями диаметром 3,6 мм,</w:t>
      </w:r>
      <w:r w:rsidR="0022546A" w:rsidRPr="00161C9D">
        <w:rPr>
          <w:rFonts w:ascii="Times New Roman" w:hAnsi="Times New Roman" w:cs="Times New Roman"/>
          <w:sz w:val="28"/>
          <w:szCs w:val="28"/>
        </w:rPr>
        <w:t xml:space="preserve"> </w:t>
      </w:r>
      <w:r w:rsidRPr="00161C9D">
        <w:rPr>
          <w:rFonts w:ascii="Times New Roman" w:hAnsi="Times New Roman" w:cs="Times New Roman"/>
          <w:sz w:val="28"/>
          <w:szCs w:val="28"/>
        </w:rPr>
        <w:t>а нижнее подсевное - диаметром 1,6 - 1,8 мм. Положение рычагов первой и второй аспира</w:t>
      </w:r>
      <w:r w:rsidR="0022546A" w:rsidRPr="00161C9D">
        <w:rPr>
          <w:rFonts w:ascii="Times New Roman" w:hAnsi="Times New Roman" w:cs="Times New Roman"/>
          <w:sz w:val="28"/>
          <w:szCs w:val="28"/>
        </w:rPr>
        <w:t>ци</w:t>
      </w:r>
      <w:r w:rsidRPr="00161C9D">
        <w:rPr>
          <w:rFonts w:ascii="Times New Roman" w:hAnsi="Times New Roman" w:cs="Times New Roman"/>
          <w:sz w:val="28"/>
          <w:szCs w:val="28"/>
        </w:rPr>
        <w:t xml:space="preserve">и - соответственно 0,5 и 0,25 делений, </w:t>
      </w:r>
      <w:r w:rsidRPr="00161C9D">
        <w:rPr>
          <w:rFonts w:ascii="Times New Roman" w:hAnsi="Times New Roman" w:cs="Times New Roman"/>
          <w:sz w:val="28"/>
          <w:szCs w:val="28"/>
        </w:rPr>
        <w:lastRenderedPageBreak/>
        <w:t>триерный цилиндр для отделения длинных примесей с ячейкой 3,5 - 4,0 мм. При грубой очистке должно быть достигнуто максимальное отделение крупных и мелких органических примесей, а также некоторых сорняков без потерь семян с отходами</w:t>
      </w:r>
      <w:r w:rsidR="005D4563" w:rsidRPr="00161C9D">
        <w:rPr>
          <w:rFonts w:ascii="Times New Roman" w:hAnsi="Times New Roman" w:cs="Times New Roman"/>
          <w:sz w:val="28"/>
          <w:szCs w:val="28"/>
        </w:rPr>
        <w:t>.</w:t>
      </w:r>
      <w:r w:rsidRPr="00161C9D">
        <w:rPr>
          <w:rFonts w:ascii="Times New Roman" w:hAnsi="Times New Roman" w:cs="Times New Roman"/>
          <w:sz w:val="28"/>
          <w:szCs w:val="28"/>
        </w:rPr>
        <w:t xml:space="preserve"> Сход верхнего решета (выход I), содержащий необмолоченные коробочки направляют на перетирку в </w:t>
      </w:r>
      <w:proofErr w:type="spellStart"/>
      <w:r w:rsidRPr="00161C9D">
        <w:rPr>
          <w:rFonts w:ascii="Times New Roman" w:hAnsi="Times New Roman" w:cs="Times New Roman"/>
          <w:sz w:val="28"/>
          <w:szCs w:val="28"/>
        </w:rPr>
        <w:t>клеверотерке</w:t>
      </w:r>
      <w:proofErr w:type="spellEnd"/>
      <w:r w:rsidRPr="00161C9D">
        <w:rPr>
          <w:rFonts w:ascii="Times New Roman" w:hAnsi="Times New Roman" w:cs="Times New Roman"/>
          <w:sz w:val="28"/>
          <w:szCs w:val="28"/>
        </w:rPr>
        <w:t xml:space="preserve"> </w:t>
      </w:r>
      <w:r w:rsidR="00B559C6" w:rsidRPr="00161C9D">
        <w:rPr>
          <w:rFonts w:ascii="Times New Roman" w:hAnsi="Times New Roman" w:cs="Times New Roman"/>
          <w:sz w:val="28"/>
          <w:szCs w:val="28"/>
        </w:rPr>
        <w:t>Б</w:t>
      </w:r>
      <w:r w:rsidRPr="00161C9D">
        <w:rPr>
          <w:rFonts w:ascii="Times New Roman" w:hAnsi="Times New Roman" w:cs="Times New Roman"/>
          <w:sz w:val="28"/>
          <w:szCs w:val="28"/>
        </w:rPr>
        <w:t>К-</w:t>
      </w:r>
      <w:r w:rsidR="00B559C6" w:rsidRPr="00161C9D">
        <w:rPr>
          <w:rFonts w:ascii="Times New Roman" w:hAnsi="Times New Roman" w:cs="Times New Roman"/>
          <w:sz w:val="28"/>
          <w:szCs w:val="28"/>
        </w:rPr>
        <w:t>1100</w:t>
      </w:r>
      <w:r w:rsidRPr="00161C9D">
        <w:rPr>
          <w:rFonts w:ascii="Times New Roman" w:hAnsi="Times New Roman" w:cs="Times New Roman"/>
          <w:sz w:val="28"/>
          <w:szCs w:val="28"/>
        </w:rPr>
        <w:t xml:space="preserve"> или УДВ-2, а сход нижнего решета - на вторичную очистку.</w:t>
      </w:r>
      <w:r w:rsidR="0022546A" w:rsidRPr="00161C9D">
        <w:rPr>
          <w:rFonts w:ascii="Times New Roman" w:hAnsi="Times New Roman" w:cs="Times New Roman"/>
          <w:sz w:val="28"/>
          <w:szCs w:val="28"/>
        </w:rPr>
        <w:t xml:space="preserve"> </w:t>
      </w:r>
      <w:r w:rsidRPr="00161C9D">
        <w:rPr>
          <w:rFonts w:ascii="Times New Roman" w:hAnsi="Times New Roman" w:cs="Times New Roman"/>
          <w:sz w:val="28"/>
          <w:szCs w:val="28"/>
        </w:rPr>
        <w:t xml:space="preserve">Сюда же поступают и семена, выделенные из необмолоченных коробочек на терках. Для вторичной очистки используют </w:t>
      </w:r>
      <w:proofErr w:type="spellStart"/>
      <w:r w:rsidRPr="00161C9D">
        <w:rPr>
          <w:rFonts w:ascii="Times New Roman" w:hAnsi="Times New Roman" w:cs="Times New Roman"/>
          <w:sz w:val="28"/>
          <w:szCs w:val="28"/>
        </w:rPr>
        <w:t>Петкус</w:t>
      </w:r>
      <w:proofErr w:type="spellEnd"/>
      <w:r w:rsidR="005D4563" w:rsidRPr="00161C9D">
        <w:rPr>
          <w:rFonts w:ascii="Times New Roman" w:hAnsi="Times New Roman" w:cs="Times New Roman"/>
          <w:sz w:val="28"/>
          <w:szCs w:val="28"/>
        </w:rPr>
        <w:t>-</w:t>
      </w:r>
      <w:r w:rsidRPr="00161C9D">
        <w:rPr>
          <w:rFonts w:ascii="Times New Roman" w:hAnsi="Times New Roman" w:cs="Times New Roman"/>
          <w:sz w:val="28"/>
          <w:szCs w:val="28"/>
        </w:rPr>
        <w:t>Гигант K-53</w:t>
      </w:r>
      <w:r w:rsidR="005D4563" w:rsidRPr="00161C9D">
        <w:rPr>
          <w:rFonts w:ascii="Times New Roman" w:hAnsi="Times New Roman" w:cs="Times New Roman"/>
          <w:sz w:val="28"/>
          <w:szCs w:val="28"/>
        </w:rPr>
        <w:t>1</w:t>
      </w:r>
      <w:r w:rsidRPr="00161C9D">
        <w:rPr>
          <w:rFonts w:ascii="Times New Roman" w:hAnsi="Times New Roman" w:cs="Times New Roman"/>
          <w:sz w:val="28"/>
          <w:szCs w:val="28"/>
        </w:rPr>
        <w:t>/</w:t>
      </w:r>
      <w:r w:rsidR="005D4563" w:rsidRPr="00161C9D">
        <w:rPr>
          <w:rFonts w:ascii="Times New Roman" w:hAnsi="Times New Roman" w:cs="Times New Roman"/>
          <w:sz w:val="28"/>
          <w:szCs w:val="28"/>
        </w:rPr>
        <w:t>1</w:t>
      </w:r>
      <w:r w:rsidRPr="00161C9D">
        <w:rPr>
          <w:rFonts w:ascii="Times New Roman" w:hAnsi="Times New Roman" w:cs="Times New Roman"/>
          <w:sz w:val="28"/>
          <w:szCs w:val="28"/>
        </w:rPr>
        <w:t xml:space="preserve"> или </w:t>
      </w:r>
      <w:proofErr w:type="spellStart"/>
      <w:r w:rsidRPr="00161C9D">
        <w:rPr>
          <w:rFonts w:ascii="Times New Roman" w:hAnsi="Times New Roman" w:cs="Times New Roman"/>
          <w:sz w:val="28"/>
          <w:szCs w:val="28"/>
        </w:rPr>
        <w:t>Селектру</w:t>
      </w:r>
      <w:proofErr w:type="spellEnd"/>
      <w:r w:rsidRPr="00161C9D">
        <w:rPr>
          <w:rFonts w:ascii="Times New Roman" w:hAnsi="Times New Roman" w:cs="Times New Roman"/>
          <w:sz w:val="28"/>
          <w:szCs w:val="28"/>
        </w:rPr>
        <w:t xml:space="preserve"> K-2</w:t>
      </w:r>
      <w:r w:rsidR="005D4563" w:rsidRPr="00161C9D">
        <w:rPr>
          <w:rFonts w:ascii="Times New Roman" w:hAnsi="Times New Roman" w:cs="Times New Roman"/>
          <w:sz w:val="28"/>
          <w:szCs w:val="28"/>
        </w:rPr>
        <w:t>1</w:t>
      </w:r>
      <w:r w:rsidRPr="00161C9D">
        <w:rPr>
          <w:rFonts w:ascii="Times New Roman" w:hAnsi="Times New Roman" w:cs="Times New Roman"/>
          <w:sz w:val="28"/>
          <w:szCs w:val="28"/>
        </w:rPr>
        <w:t>8.</w:t>
      </w:r>
    </w:p>
    <w:p w14:paraId="1E79A51C" w14:textId="77BF1841" w:rsidR="00B9349A" w:rsidRDefault="00340F33" w:rsidP="00B9349A">
      <w:pPr>
        <w:spacing w:line="360" w:lineRule="auto"/>
        <w:ind w:firstLine="709"/>
        <w:jc w:val="both"/>
        <w:rPr>
          <w:rFonts w:ascii="Times New Roman" w:hAnsi="Times New Roman" w:cs="Times New Roman"/>
          <w:sz w:val="28"/>
          <w:szCs w:val="28"/>
        </w:rPr>
      </w:pPr>
      <w:r w:rsidRPr="00161C9D">
        <w:rPr>
          <w:rFonts w:ascii="Times New Roman" w:hAnsi="Times New Roman" w:cs="Times New Roman"/>
          <w:sz w:val="28"/>
          <w:szCs w:val="28"/>
        </w:rPr>
        <w:t xml:space="preserve">В зависимости от засоренности материала выбирают способ очистки (последовательный или фракционный), пользуясь таблицей физико-механических свойств и подбора решет. При незначительной засоренности 0,2 - 0,3% и отсутствии трудноотделимых сорняков назначают последовательную схему очистки. </w:t>
      </w:r>
      <w:r w:rsidR="00B9349A" w:rsidRPr="00161C9D">
        <w:rPr>
          <w:rFonts w:ascii="Times New Roman" w:hAnsi="Times New Roman" w:cs="Times New Roman"/>
          <w:sz w:val="28"/>
          <w:szCs w:val="28"/>
        </w:rPr>
        <w:t>При наличии примесей (вьюнок полевой, просо куриное в обертке, щетинник сизый в обертке), имеющих длину большую, чем длина семян лука, устанавливают триерный цилиндр. Семена основной культуры при этом поступают сходом с триера.</w:t>
      </w:r>
    </w:p>
    <w:p w14:paraId="5E622628" w14:textId="3AAFA4E0" w:rsidR="00B559C6" w:rsidRPr="00161C9D" w:rsidRDefault="00B559C6" w:rsidP="00340F33">
      <w:pPr>
        <w:spacing w:line="360" w:lineRule="auto"/>
        <w:ind w:firstLine="709"/>
        <w:jc w:val="both"/>
        <w:rPr>
          <w:rFonts w:ascii="Times New Roman" w:hAnsi="Times New Roman" w:cs="Times New Roman"/>
          <w:sz w:val="28"/>
          <w:szCs w:val="28"/>
        </w:rPr>
      </w:pPr>
      <w:r w:rsidRPr="00161C9D">
        <w:rPr>
          <w:rFonts w:ascii="Times New Roman" w:hAnsi="Times New Roman" w:cs="Times New Roman"/>
          <w:sz w:val="28"/>
          <w:szCs w:val="28"/>
        </w:rPr>
        <w:t xml:space="preserve">Таблица – Рекомендуемые рабочие органы семяочистительных </w:t>
      </w:r>
      <w:r w:rsidR="00340F33" w:rsidRPr="00161C9D">
        <w:rPr>
          <w:rFonts w:ascii="Times New Roman" w:hAnsi="Times New Roman" w:cs="Times New Roman"/>
          <w:sz w:val="28"/>
          <w:szCs w:val="28"/>
        </w:rPr>
        <w:t>м</w:t>
      </w:r>
      <w:r w:rsidRPr="00161C9D">
        <w:rPr>
          <w:rFonts w:ascii="Times New Roman" w:hAnsi="Times New Roman" w:cs="Times New Roman"/>
          <w:sz w:val="28"/>
          <w:szCs w:val="28"/>
        </w:rPr>
        <w:t>ашин для очистки семян лука от сопутствующих сорняков</w:t>
      </w:r>
    </w:p>
    <w:tbl>
      <w:tblPr>
        <w:tblStyle w:val="TableGrid"/>
        <w:tblW w:w="10031" w:type="dxa"/>
        <w:tblInd w:w="-459" w:type="dxa"/>
        <w:tblLayout w:type="fixed"/>
        <w:tblLook w:val="04A0" w:firstRow="1" w:lastRow="0" w:firstColumn="1" w:lastColumn="0" w:noHBand="0" w:noVBand="1"/>
      </w:tblPr>
      <w:tblGrid>
        <w:gridCol w:w="1134"/>
        <w:gridCol w:w="865"/>
        <w:gridCol w:w="837"/>
        <w:gridCol w:w="872"/>
        <w:gridCol w:w="873"/>
        <w:gridCol w:w="639"/>
        <w:gridCol w:w="762"/>
        <w:gridCol w:w="833"/>
        <w:gridCol w:w="856"/>
        <w:gridCol w:w="671"/>
        <w:gridCol w:w="833"/>
        <w:gridCol w:w="856"/>
      </w:tblGrid>
      <w:tr w:rsidR="00D73A98" w:rsidRPr="00161C9D" w14:paraId="652283C3" w14:textId="77777777" w:rsidTr="00E85A98">
        <w:tc>
          <w:tcPr>
            <w:tcW w:w="1134" w:type="dxa"/>
            <w:vMerge w:val="restart"/>
            <w:textDirection w:val="btLr"/>
            <w:vAlign w:val="center"/>
          </w:tcPr>
          <w:p w14:paraId="24A71B74" w14:textId="43046A2B" w:rsidR="00540119" w:rsidRPr="00161C9D" w:rsidRDefault="00540119" w:rsidP="00340F33">
            <w:pPr>
              <w:jc w:val="center"/>
              <w:rPr>
                <w:rFonts w:ascii="Times New Roman" w:hAnsi="Times New Roman" w:cs="Times New Roman"/>
              </w:rPr>
            </w:pPr>
            <w:r w:rsidRPr="00161C9D">
              <w:rPr>
                <w:rFonts w:ascii="Times New Roman" w:hAnsi="Times New Roman" w:cs="Times New Roman"/>
              </w:rPr>
              <w:t>Наименование</w:t>
            </w:r>
            <w:r w:rsidR="00026FFF" w:rsidRPr="00161C9D">
              <w:rPr>
                <w:rFonts w:ascii="Times New Roman" w:hAnsi="Times New Roman" w:cs="Times New Roman"/>
              </w:rPr>
              <w:t xml:space="preserve"> </w:t>
            </w:r>
            <w:r w:rsidRPr="00161C9D">
              <w:rPr>
                <w:rFonts w:ascii="Times New Roman" w:hAnsi="Times New Roman" w:cs="Times New Roman"/>
              </w:rPr>
              <w:t>сорняков</w:t>
            </w:r>
          </w:p>
        </w:tc>
        <w:tc>
          <w:tcPr>
            <w:tcW w:w="3447" w:type="dxa"/>
            <w:gridSpan w:val="4"/>
            <w:vAlign w:val="center"/>
          </w:tcPr>
          <w:p w14:paraId="6C065759" w14:textId="75E81301" w:rsidR="004B0CF9" w:rsidRPr="00161C9D" w:rsidRDefault="00540119" w:rsidP="00340F33">
            <w:pPr>
              <w:jc w:val="center"/>
              <w:rPr>
                <w:rFonts w:ascii="Times New Roman" w:hAnsi="Times New Roman" w:cs="Times New Roman"/>
              </w:rPr>
            </w:pPr>
            <w:r w:rsidRPr="00161C9D">
              <w:rPr>
                <w:rFonts w:ascii="Times New Roman" w:hAnsi="Times New Roman" w:cs="Times New Roman"/>
              </w:rPr>
              <w:t>На решетах</w:t>
            </w:r>
          </w:p>
        </w:tc>
        <w:tc>
          <w:tcPr>
            <w:tcW w:w="3090" w:type="dxa"/>
            <w:gridSpan w:val="4"/>
            <w:vAlign w:val="center"/>
          </w:tcPr>
          <w:p w14:paraId="17EEF3B2" w14:textId="0352823E" w:rsidR="004B0CF9" w:rsidRPr="00161C9D" w:rsidRDefault="00540119" w:rsidP="00340F33">
            <w:pPr>
              <w:jc w:val="center"/>
              <w:rPr>
                <w:rFonts w:ascii="Times New Roman" w:hAnsi="Times New Roman" w:cs="Times New Roman"/>
              </w:rPr>
            </w:pPr>
            <w:r w:rsidRPr="00161C9D">
              <w:rPr>
                <w:rFonts w:ascii="Times New Roman" w:hAnsi="Times New Roman" w:cs="Times New Roman"/>
              </w:rPr>
              <w:t>На триере</w:t>
            </w:r>
          </w:p>
        </w:tc>
        <w:tc>
          <w:tcPr>
            <w:tcW w:w="2360" w:type="dxa"/>
            <w:gridSpan w:val="3"/>
          </w:tcPr>
          <w:p w14:paraId="112575BD" w14:textId="09834B1C" w:rsidR="004B0CF9" w:rsidRPr="00161C9D" w:rsidRDefault="00540119" w:rsidP="00340F33">
            <w:pPr>
              <w:jc w:val="center"/>
              <w:rPr>
                <w:rFonts w:ascii="Times New Roman" w:hAnsi="Times New Roman" w:cs="Times New Roman"/>
              </w:rPr>
            </w:pPr>
            <w:r w:rsidRPr="00161C9D">
              <w:rPr>
                <w:rFonts w:ascii="Times New Roman" w:hAnsi="Times New Roman" w:cs="Times New Roman"/>
              </w:rPr>
              <w:t>Пневматическая колонка</w:t>
            </w:r>
          </w:p>
        </w:tc>
      </w:tr>
      <w:tr w:rsidR="00D73A98" w:rsidRPr="00161C9D" w14:paraId="7A99DED1" w14:textId="77777777" w:rsidTr="00E85A98">
        <w:tc>
          <w:tcPr>
            <w:tcW w:w="1134" w:type="dxa"/>
            <w:vMerge/>
          </w:tcPr>
          <w:p w14:paraId="7825C134" w14:textId="77777777" w:rsidR="00D73A98" w:rsidRPr="00161C9D" w:rsidRDefault="00D73A98" w:rsidP="00340F33">
            <w:pPr>
              <w:jc w:val="center"/>
              <w:rPr>
                <w:rFonts w:ascii="Times New Roman" w:hAnsi="Times New Roman" w:cs="Times New Roman"/>
              </w:rPr>
            </w:pPr>
          </w:p>
        </w:tc>
        <w:tc>
          <w:tcPr>
            <w:tcW w:w="865" w:type="dxa"/>
          </w:tcPr>
          <w:p w14:paraId="5B71E146" w14:textId="1D081F60" w:rsidR="00D73A98" w:rsidRPr="00161C9D" w:rsidRDefault="00D73A98" w:rsidP="00340F33">
            <w:pPr>
              <w:jc w:val="center"/>
              <w:rPr>
                <w:rFonts w:ascii="Times New Roman" w:hAnsi="Times New Roman" w:cs="Times New Roman"/>
              </w:rPr>
            </w:pPr>
            <w:r w:rsidRPr="00161C9D">
              <w:rPr>
                <w:rFonts w:ascii="Times New Roman" w:hAnsi="Times New Roman" w:cs="Times New Roman"/>
              </w:rPr>
              <w:t>Наименование решета</w:t>
            </w:r>
          </w:p>
        </w:tc>
        <w:tc>
          <w:tcPr>
            <w:tcW w:w="837" w:type="dxa"/>
          </w:tcPr>
          <w:p w14:paraId="3ADC1E29" w14:textId="5D310D1A" w:rsidR="00D73A98" w:rsidRPr="00161C9D" w:rsidRDefault="00D73A98" w:rsidP="00340F33">
            <w:pPr>
              <w:jc w:val="center"/>
              <w:rPr>
                <w:rFonts w:ascii="Times New Roman" w:hAnsi="Times New Roman" w:cs="Times New Roman"/>
              </w:rPr>
            </w:pPr>
            <w:r w:rsidRPr="00161C9D">
              <w:rPr>
                <w:rFonts w:ascii="Times New Roman" w:hAnsi="Times New Roman" w:cs="Times New Roman"/>
              </w:rPr>
              <w:t>Форма и размер отверстий, мм</w:t>
            </w:r>
          </w:p>
        </w:tc>
        <w:tc>
          <w:tcPr>
            <w:tcW w:w="872" w:type="dxa"/>
          </w:tcPr>
          <w:p w14:paraId="297DDBAB" w14:textId="06717A3E" w:rsidR="00D73A98" w:rsidRPr="00161C9D" w:rsidRDefault="00D73A98" w:rsidP="00340F33">
            <w:pPr>
              <w:jc w:val="center"/>
              <w:rPr>
                <w:rFonts w:ascii="Times New Roman" w:hAnsi="Times New Roman" w:cs="Times New Roman"/>
              </w:rPr>
            </w:pPr>
            <w:r w:rsidRPr="00161C9D">
              <w:rPr>
                <w:rFonts w:ascii="Times New Roman" w:hAnsi="Times New Roman" w:cs="Times New Roman"/>
              </w:rPr>
              <w:t>Кол-во выделившихся сорняков, %</w:t>
            </w:r>
          </w:p>
        </w:tc>
        <w:tc>
          <w:tcPr>
            <w:tcW w:w="873" w:type="dxa"/>
          </w:tcPr>
          <w:p w14:paraId="5C61019E" w14:textId="06ADCFD3" w:rsidR="00D73A98" w:rsidRPr="00161C9D" w:rsidRDefault="00D73A98" w:rsidP="00340F33">
            <w:pPr>
              <w:jc w:val="center"/>
              <w:rPr>
                <w:rFonts w:ascii="Times New Roman" w:hAnsi="Times New Roman" w:cs="Times New Roman"/>
              </w:rPr>
            </w:pPr>
            <w:r w:rsidRPr="00161C9D">
              <w:rPr>
                <w:rFonts w:ascii="Times New Roman" w:hAnsi="Times New Roman" w:cs="Times New Roman"/>
              </w:rPr>
              <w:t>Потери семян с отходами, %</w:t>
            </w:r>
          </w:p>
        </w:tc>
        <w:tc>
          <w:tcPr>
            <w:tcW w:w="639" w:type="dxa"/>
          </w:tcPr>
          <w:p w14:paraId="1087E3B7" w14:textId="4C60E283" w:rsidR="00D73A98" w:rsidRPr="00161C9D" w:rsidRDefault="00D73A98" w:rsidP="00340F33">
            <w:pPr>
              <w:jc w:val="center"/>
              <w:rPr>
                <w:rFonts w:ascii="Times New Roman" w:hAnsi="Times New Roman" w:cs="Times New Roman"/>
              </w:rPr>
            </w:pPr>
            <w:r w:rsidRPr="00161C9D">
              <w:rPr>
                <w:rFonts w:ascii="Times New Roman" w:hAnsi="Times New Roman" w:cs="Times New Roman"/>
              </w:rPr>
              <w:t>Выход</w:t>
            </w:r>
          </w:p>
        </w:tc>
        <w:tc>
          <w:tcPr>
            <w:tcW w:w="762" w:type="dxa"/>
          </w:tcPr>
          <w:p w14:paraId="4837AABD" w14:textId="2DA87FCB" w:rsidR="00D73A98" w:rsidRPr="00161C9D" w:rsidRDefault="00D73A98" w:rsidP="00340F33">
            <w:pPr>
              <w:jc w:val="center"/>
              <w:rPr>
                <w:rFonts w:ascii="Times New Roman" w:hAnsi="Times New Roman" w:cs="Times New Roman"/>
              </w:rPr>
            </w:pPr>
            <w:r w:rsidRPr="00161C9D">
              <w:rPr>
                <w:rFonts w:ascii="Times New Roman" w:hAnsi="Times New Roman" w:cs="Times New Roman"/>
              </w:rPr>
              <w:t>Диаметр ячейки, мм</w:t>
            </w:r>
          </w:p>
        </w:tc>
        <w:tc>
          <w:tcPr>
            <w:tcW w:w="833" w:type="dxa"/>
          </w:tcPr>
          <w:p w14:paraId="1A9DE489" w14:textId="118FC5AF" w:rsidR="00D73A98" w:rsidRPr="00161C9D" w:rsidRDefault="00D73A98" w:rsidP="00340F33">
            <w:pPr>
              <w:jc w:val="center"/>
              <w:rPr>
                <w:rFonts w:ascii="Times New Roman" w:hAnsi="Times New Roman" w:cs="Times New Roman"/>
              </w:rPr>
            </w:pPr>
            <w:r w:rsidRPr="00161C9D">
              <w:rPr>
                <w:rFonts w:ascii="Times New Roman" w:hAnsi="Times New Roman" w:cs="Times New Roman"/>
              </w:rPr>
              <w:t>Кол-во выделившихся сорняков, %</w:t>
            </w:r>
          </w:p>
        </w:tc>
        <w:tc>
          <w:tcPr>
            <w:tcW w:w="856" w:type="dxa"/>
          </w:tcPr>
          <w:p w14:paraId="36552760" w14:textId="01957058" w:rsidR="00D73A98" w:rsidRPr="00161C9D" w:rsidRDefault="00D73A98" w:rsidP="00340F33">
            <w:pPr>
              <w:jc w:val="center"/>
              <w:rPr>
                <w:rFonts w:ascii="Times New Roman" w:hAnsi="Times New Roman" w:cs="Times New Roman"/>
              </w:rPr>
            </w:pPr>
            <w:r w:rsidRPr="00161C9D">
              <w:rPr>
                <w:rFonts w:ascii="Times New Roman" w:hAnsi="Times New Roman" w:cs="Times New Roman"/>
              </w:rPr>
              <w:t>Потери семян с отходами, %</w:t>
            </w:r>
          </w:p>
        </w:tc>
        <w:tc>
          <w:tcPr>
            <w:tcW w:w="671" w:type="dxa"/>
          </w:tcPr>
          <w:p w14:paraId="7BD44BEA" w14:textId="751E0DE6" w:rsidR="00D73A98" w:rsidRPr="00161C9D" w:rsidRDefault="00D73A98" w:rsidP="00340F33">
            <w:pPr>
              <w:jc w:val="center"/>
              <w:rPr>
                <w:rFonts w:ascii="Times New Roman" w:hAnsi="Times New Roman" w:cs="Times New Roman"/>
              </w:rPr>
            </w:pPr>
            <w:r w:rsidRPr="00161C9D">
              <w:rPr>
                <w:rFonts w:ascii="Times New Roman" w:hAnsi="Times New Roman" w:cs="Times New Roman"/>
              </w:rPr>
              <w:t>Режим работы</w:t>
            </w:r>
          </w:p>
        </w:tc>
        <w:tc>
          <w:tcPr>
            <w:tcW w:w="833" w:type="dxa"/>
          </w:tcPr>
          <w:p w14:paraId="1A713923" w14:textId="6832F86E" w:rsidR="00D73A98" w:rsidRPr="00161C9D" w:rsidRDefault="00D73A98" w:rsidP="00340F33">
            <w:pPr>
              <w:jc w:val="center"/>
              <w:rPr>
                <w:rFonts w:ascii="Times New Roman" w:hAnsi="Times New Roman" w:cs="Times New Roman"/>
              </w:rPr>
            </w:pPr>
            <w:r w:rsidRPr="00161C9D">
              <w:rPr>
                <w:rFonts w:ascii="Times New Roman" w:hAnsi="Times New Roman" w:cs="Times New Roman"/>
              </w:rPr>
              <w:t>Кол-во выделившихся сорняков, %</w:t>
            </w:r>
          </w:p>
        </w:tc>
        <w:tc>
          <w:tcPr>
            <w:tcW w:w="856" w:type="dxa"/>
          </w:tcPr>
          <w:p w14:paraId="04A9A133" w14:textId="113E0190" w:rsidR="00D73A98" w:rsidRPr="00161C9D" w:rsidRDefault="00D73A98" w:rsidP="00340F33">
            <w:pPr>
              <w:jc w:val="center"/>
              <w:rPr>
                <w:rFonts w:ascii="Times New Roman" w:hAnsi="Times New Roman" w:cs="Times New Roman"/>
              </w:rPr>
            </w:pPr>
            <w:r w:rsidRPr="00161C9D">
              <w:rPr>
                <w:rFonts w:ascii="Times New Roman" w:hAnsi="Times New Roman" w:cs="Times New Roman"/>
              </w:rPr>
              <w:t>Потери семян с отходами, %</w:t>
            </w:r>
          </w:p>
        </w:tc>
      </w:tr>
      <w:tr w:rsidR="00340F33" w:rsidRPr="00161C9D" w14:paraId="4990DADA" w14:textId="77777777" w:rsidTr="00E85A98">
        <w:tc>
          <w:tcPr>
            <w:tcW w:w="1134" w:type="dxa"/>
          </w:tcPr>
          <w:p w14:paraId="4D4F1C93" w14:textId="5528C32C" w:rsidR="00340F33" w:rsidRPr="00161C9D" w:rsidRDefault="00340F33" w:rsidP="00340F33">
            <w:pPr>
              <w:jc w:val="center"/>
              <w:rPr>
                <w:rFonts w:ascii="Times New Roman" w:hAnsi="Times New Roman" w:cs="Times New Roman"/>
              </w:rPr>
            </w:pPr>
            <w:r w:rsidRPr="00161C9D">
              <w:rPr>
                <w:rFonts w:ascii="Times New Roman" w:hAnsi="Times New Roman" w:cs="Times New Roman"/>
              </w:rPr>
              <w:t>1</w:t>
            </w:r>
          </w:p>
        </w:tc>
        <w:tc>
          <w:tcPr>
            <w:tcW w:w="865" w:type="dxa"/>
          </w:tcPr>
          <w:p w14:paraId="6F081A0D" w14:textId="17D450FE" w:rsidR="00340F33" w:rsidRPr="00161C9D" w:rsidRDefault="00340F33" w:rsidP="00340F33">
            <w:pPr>
              <w:jc w:val="center"/>
              <w:rPr>
                <w:rFonts w:ascii="Times New Roman" w:hAnsi="Times New Roman" w:cs="Times New Roman"/>
              </w:rPr>
            </w:pPr>
            <w:r w:rsidRPr="00161C9D">
              <w:rPr>
                <w:rFonts w:ascii="Times New Roman" w:hAnsi="Times New Roman" w:cs="Times New Roman"/>
              </w:rPr>
              <w:t>2</w:t>
            </w:r>
          </w:p>
        </w:tc>
        <w:tc>
          <w:tcPr>
            <w:tcW w:w="837" w:type="dxa"/>
          </w:tcPr>
          <w:p w14:paraId="24DC5F15" w14:textId="4733EA3A" w:rsidR="00340F33" w:rsidRPr="00161C9D" w:rsidRDefault="00340F33" w:rsidP="00340F33">
            <w:pPr>
              <w:jc w:val="center"/>
              <w:rPr>
                <w:rFonts w:ascii="Times New Roman" w:hAnsi="Times New Roman" w:cs="Times New Roman"/>
              </w:rPr>
            </w:pPr>
            <w:r w:rsidRPr="00161C9D">
              <w:rPr>
                <w:rFonts w:ascii="Times New Roman" w:hAnsi="Times New Roman" w:cs="Times New Roman"/>
              </w:rPr>
              <w:t>3</w:t>
            </w:r>
          </w:p>
        </w:tc>
        <w:tc>
          <w:tcPr>
            <w:tcW w:w="872" w:type="dxa"/>
          </w:tcPr>
          <w:p w14:paraId="353873EF" w14:textId="2DAD97A0" w:rsidR="00340F33" w:rsidRPr="00161C9D" w:rsidRDefault="00340F33" w:rsidP="00340F33">
            <w:pPr>
              <w:jc w:val="center"/>
              <w:rPr>
                <w:rFonts w:ascii="Times New Roman" w:hAnsi="Times New Roman" w:cs="Times New Roman"/>
              </w:rPr>
            </w:pPr>
            <w:r w:rsidRPr="00161C9D">
              <w:rPr>
                <w:rFonts w:ascii="Times New Roman" w:hAnsi="Times New Roman" w:cs="Times New Roman"/>
              </w:rPr>
              <w:t>4</w:t>
            </w:r>
          </w:p>
        </w:tc>
        <w:tc>
          <w:tcPr>
            <w:tcW w:w="873" w:type="dxa"/>
          </w:tcPr>
          <w:p w14:paraId="51C4605B" w14:textId="779EA5D2" w:rsidR="00340F33" w:rsidRPr="00161C9D" w:rsidRDefault="00340F33" w:rsidP="00340F33">
            <w:pPr>
              <w:jc w:val="center"/>
              <w:rPr>
                <w:rFonts w:ascii="Times New Roman" w:hAnsi="Times New Roman" w:cs="Times New Roman"/>
              </w:rPr>
            </w:pPr>
            <w:r w:rsidRPr="00161C9D">
              <w:rPr>
                <w:rFonts w:ascii="Times New Roman" w:hAnsi="Times New Roman" w:cs="Times New Roman"/>
              </w:rPr>
              <w:t>5</w:t>
            </w:r>
          </w:p>
        </w:tc>
        <w:tc>
          <w:tcPr>
            <w:tcW w:w="639" w:type="dxa"/>
          </w:tcPr>
          <w:p w14:paraId="75B1564D" w14:textId="1C4C5B2F" w:rsidR="00340F33" w:rsidRPr="00161C9D" w:rsidRDefault="00340F33" w:rsidP="00340F33">
            <w:pPr>
              <w:jc w:val="center"/>
              <w:rPr>
                <w:rFonts w:ascii="Times New Roman" w:hAnsi="Times New Roman" w:cs="Times New Roman"/>
              </w:rPr>
            </w:pPr>
            <w:r w:rsidRPr="00161C9D">
              <w:rPr>
                <w:rFonts w:ascii="Times New Roman" w:hAnsi="Times New Roman" w:cs="Times New Roman"/>
              </w:rPr>
              <w:t>6</w:t>
            </w:r>
          </w:p>
        </w:tc>
        <w:tc>
          <w:tcPr>
            <w:tcW w:w="762" w:type="dxa"/>
          </w:tcPr>
          <w:p w14:paraId="2F48C09C" w14:textId="3852D126" w:rsidR="00340F33" w:rsidRPr="00161C9D" w:rsidRDefault="00340F33" w:rsidP="00340F33">
            <w:pPr>
              <w:jc w:val="center"/>
              <w:rPr>
                <w:rFonts w:ascii="Times New Roman" w:hAnsi="Times New Roman" w:cs="Times New Roman"/>
              </w:rPr>
            </w:pPr>
            <w:r w:rsidRPr="00161C9D">
              <w:rPr>
                <w:rFonts w:ascii="Times New Roman" w:hAnsi="Times New Roman" w:cs="Times New Roman"/>
              </w:rPr>
              <w:t>7</w:t>
            </w:r>
          </w:p>
        </w:tc>
        <w:tc>
          <w:tcPr>
            <w:tcW w:w="833" w:type="dxa"/>
          </w:tcPr>
          <w:p w14:paraId="1511E53C" w14:textId="5C2E65AF" w:rsidR="00340F33" w:rsidRPr="00161C9D" w:rsidRDefault="00340F33" w:rsidP="00340F33">
            <w:pPr>
              <w:jc w:val="center"/>
              <w:rPr>
                <w:rFonts w:ascii="Times New Roman" w:hAnsi="Times New Roman" w:cs="Times New Roman"/>
              </w:rPr>
            </w:pPr>
            <w:r w:rsidRPr="00161C9D">
              <w:rPr>
                <w:rFonts w:ascii="Times New Roman" w:hAnsi="Times New Roman" w:cs="Times New Roman"/>
              </w:rPr>
              <w:t>8</w:t>
            </w:r>
          </w:p>
        </w:tc>
        <w:tc>
          <w:tcPr>
            <w:tcW w:w="856" w:type="dxa"/>
          </w:tcPr>
          <w:p w14:paraId="6A93E9FD" w14:textId="7AFFE454" w:rsidR="00340F33" w:rsidRPr="00161C9D" w:rsidRDefault="00340F33" w:rsidP="00340F33">
            <w:pPr>
              <w:jc w:val="center"/>
              <w:rPr>
                <w:rFonts w:ascii="Times New Roman" w:hAnsi="Times New Roman" w:cs="Times New Roman"/>
              </w:rPr>
            </w:pPr>
            <w:r w:rsidRPr="00161C9D">
              <w:rPr>
                <w:rFonts w:ascii="Times New Roman" w:hAnsi="Times New Roman" w:cs="Times New Roman"/>
              </w:rPr>
              <w:t>9</w:t>
            </w:r>
          </w:p>
        </w:tc>
        <w:tc>
          <w:tcPr>
            <w:tcW w:w="671" w:type="dxa"/>
          </w:tcPr>
          <w:p w14:paraId="47847BC8" w14:textId="45E77116" w:rsidR="00340F33" w:rsidRPr="00161C9D" w:rsidRDefault="00340F33" w:rsidP="00340F33">
            <w:pPr>
              <w:jc w:val="center"/>
              <w:rPr>
                <w:rFonts w:ascii="Times New Roman" w:hAnsi="Times New Roman" w:cs="Times New Roman"/>
              </w:rPr>
            </w:pPr>
            <w:r w:rsidRPr="00161C9D">
              <w:rPr>
                <w:rFonts w:ascii="Times New Roman" w:hAnsi="Times New Roman" w:cs="Times New Roman"/>
              </w:rPr>
              <w:t>10</w:t>
            </w:r>
          </w:p>
        </w:tc>
        <w:tc>
          <w:tcPr>
            <w:tcW w:w="833" w:type="dxa"/>
          </w:tcPr>
          <w:p w14:paraId="408D7E93" w14:textId="5AEA3B86" w:rsidR="00340F33" w:rsidRPr="00161C9D" w:rsidRDefault="00340F33" w:rsidP="00340F33">
            <w:pPr>
              <w:jc w:val="center"/>
              <w:rPr>
                <w:rFonts w:ascii="Times New Roman" w:hAnsi="Times New Roman" w:cs="Times New Roman"/>
              </w:rPr>
            </w:pPr>
            <w:r w:rsidRPr="00161C9D">
              <w:rPr>
                <w:rFonts w:ascii="Times New Roman" w:hAnsi="Times New Roman" w:cs="Times New Roman"/>
              </w:rPr>
              <w:t>11</w:t>
            </w:r>
          </w:p>
        </w:tc>
        <w:tc>
          <w:tcPr>
            <w:tcW w:w="856" w:type="dxa"/>
          </w:tcPr>
          <w:p w14:paraId="0F3D9BDB" w14:textId="66FA580C" w:rsidR="00340F33" w:rsidRPr="00161C9D" w:rsidRDefault="00340F33" w:rsidP="00340F33">
            <w:pPr>
              <w:jc w:val="center"/>
              <w:rPr>
                <w:rFonts w:ascii="Times New Roman" w:hAnsi="Times New Roman" w:cs="Times New Roman"/>
              </w:rPr>
            </w:pPr>
            <w:r w:rsidRPr="00161C9D">
              <w:rPr>
                <w:rFonts w:ascii="Times New Roman" w:hAnsi="Times New Roman" w:cs="Times New Roman"/>
              </w:rPr>
              <w:t>12</w:t>
            </w:r>
          </w:p>
        </w:tc>
      </w:tr>
      <w:tr w:rsidR="005B3AAB" w:rsidRPr="00161C9D" w14:paraId="71E5F8B2" w14:textId="77777777" w:rsidTr="00E85A98">
        <w:tc>
          <w:tcPr>
            <w:tcW w:w="1134" w:type="dxa"/>
            <w:vMerge w:val="restart"/>
            <w:vAlign w:val="center"/>
          </w:tcPr>
          <w:p w14:paraId="7C05E817" w14:textId="2D9FD056" w:rsidR="005B3AAB" w:rsidRPr="00161C9D" w:rsidRDefault="005B3AAB" w:rsidP="00340F33">
            <w:pPr>
              <w:jc w:val="center"/>
              <w:rPr>
                <w:rFonts w:ascii="Times New Roman" w:hAnsi="Times New Roman" w:cs="Times New Roman"/>
              </w:rPr>
            </w:pPr>
            <w:r w:rsidRPr="00161C9D">
              <w:rPr>
                <w:rFonts w:ascii="Times New Roman" w:hAnsi="Times New Roman" w:cs="Times New Roman"/>
              </w:rPr>
              <w:t>Вьюнок полевой</w:t>
            </w:r>
          </w:p>
        </w:tc>
        <w:tc>
          <w:tcPr>
            <w:tcW w:w="865" w:type="dxa"/>
            <w:vAlign w:val="center"/>
          </w:tcPr>
          <w:p w14:paraId="09A5B76A" w14:textId="4C94273D" w:rsidR="005B3AAB" w:rsidRPr="00161C9D" w:rsidRDefault="005B3AAB" w:rsidP="00340F33">
            <w:pPr>
              <w:jc w:val="center"/>
              <w:rPr>
                <w:rFonts w:ascii="Times New Roman" w:hAnsi="Times New Roman" w:cs="Times New Roman"/>
              </w:rPr>
            </w:pPr>
            <w:r w:rsidRPr="00161C9D">
              <w:rPr>
                <w:rFonts w:ascii="Times New Roman" w:hAnsi="Times New Roman" w:cs="Times New Roman"/>
              </w:rPr>
              <w:t>Проходное</w:t>
            </w:r>
          </w:p>
        </w:tc>
        <w:tc>
          <w:tcPr>
            <w:tcW w:w="837" w:type="dxa"/>
            <w:vAlign w:val="center"/>
          </w:tcPr>
          <w:p w14:paraId="357A1721" w14:textId="287299F8" w:rsidR="005B3AAB" w:rsidRPr="00161C9D" w:rsidRDefault="005B3AAB" w:rsidP="00340F33">
            <w:pPr>
              <w:jc w:val="center"/>
              <w:rPr>
                <w:rFonts w:ascii="Times New Roman" w:hAnsi="Times New Roman" w:cs="Times New Roman"/>
              </w:rPr>
            </w:pPr>
            <w:r w:rsidRPr="00161C9D">
              <w:rPr>
                <w:rFonts w:ascii="Times New Roman" w:hAnsi="Times New Roman" w:cs="Times New Roman"/>
              </w:rPr>
              <w:t>□1,9-2,2</w:t>
            </w:r>
          </w:p>
        </w:tc>
        <w:tc>
          <w:tcPr>
            <w:tcW w:w="872" w:type="dxa"/>
            <w:vAlign w:val="center"/>
          </w:tcPr>
          <w:p w14:paraId="27D61A9E" w14:textId="1F9E2A11" w:rsidR="005B3AAB" w:rsidRPr="00161C9D" w:rsidRDefault="005B3AAB" w:rsidP="00340F33">
            <w:pPr>
              <w:jc w:val="center"/>
              <w:rPr>
                <w:rFonts w:ascii="Times New Roman" w:hAnsi="Times New Roman" w:cs="Times New Roman"/>
              </w:rPr>
            </w:pPr>
            <w:r w:rsidRPr="00161C9D">
              <w:rPr>
                <w:rFonts w:ascii="Times New Roman" w:hAnsi="Times New Roman" w:cs="Times New Roman"/>
              </w:rPr>
              <w:t>17</w:t>
            </w:r>
          </w:p>
        </w:tc>
        <w:tc>
          <w:tcPr>
            <w:tcW w:w="873" w:type="dxa"/>
            <w:vAlign w:val="center"/>
          </w:tcPr>
          <w:p w14:paraId="5BC7D9C4" w14:textId="03B2CDE0" w:rsidR="005B3AAB" w:rsidRPr="00161C9D" w:rsidRDefault="005B3AAB" w:rsidP="00340F33">
            <w:pPr>
              <w:jc w:val="center"/>
              <w:rPr>
                <w:rFonts w:ascii="Times New Roman" w:hAnsi="Times New Roman" w:cs="Times New Roman"/>
              </w:rPr>
            </w:pPr>
            <w:r w:rsidRPr="00161C9D">
              <w:rPr>
                <w:rFonts w:ascii="Times New Roman" w:hAnsi="Times New Roman" w:cs="Times New Roman"/>
              </w:rPr>
              <w:t>2,0</w:t>
            </w:r>
          </w:p>
        </w:tc>
        <w:tc>
          <w:tcPr>
            <w:tcW w:w="639" w:type="dxa"/>
            <w:vMerge w:val="restart"/>
            <w:vAlign w:val="center"/>
          </w:tcPr>
          <w:p w14:paraId="1CFA2127" w14:textId="1773B896" w:rsidR="005B3AAB" w:rsidRPr="00161C9D" w:rsidRDefault="005B3AAB" w:rsidP="00340F33">
            <w:pPr>
              <w:jc w:val="center"/>
              <w:rPr>
                <w:rFonts w:ascii="Times New Roman" w:hAnsi="Times New Roman" w:cs="Times New Roman"/>
              </w:rPr>
            </w:pPr>
            <w:r w:rsidRPr="00161C9D">
              <w:rPr>
                <w:rFonts w:ascii="Times New Roman" w:hAnsi="Times New Roman" w:cs="Times New Roman"/>
              </w:rPr>
              <w:t>Сходом с цилиндра</w:t>
            </w:r>
          </w:p>
        </w:tc>
        <w:tc>
          <w:tcPr>
            <w:tcW w:w="762" w:type="dxa"/>
            <w:vMerge w:val="restart"/>
            <w:vAlign w:val="center"/>
          </w:tcPr>
          <w:p w14:paraId="42D68CB1" w14:textId="4D7D0F69" w:rsidR="005B3AAB" w:rsidRPr="00161C9D" w:rsidRDefault="005B3AAB" w:rsidP="00340F33">
            <w:pPr>
              <w:jc w:val="center"/>
              <w:rPr>
                <w:rFonts w:ascii="Times New Roman" w:hAnsi="Times New Roman" w:cs="Times New Roman"/>
              </w:rPr>
            </w:pPr>
            <w:r w:rsidRPr="00161C9D">
              <w:rPr>
                <w:rFonts w:ascii="Times New Roman" w:hAnsi="Times New Roman" w:cs="Times New Roman"/>
              </w:rPr>
              <w:t>3,5-4,0</w:t>
            </w:r>
          </w:p>
        </w:tc>
        <w:tc>
          <w:tcPr>
            <w:tcW w:w="833" w:type="dxa"/>
            <w:vMerge w:val="restart"/>
            <w:vAlign w:val="center"/>
          </w:tcPr>
          <w:p w14:paraId="3BE02CA1" w14:textId="51C51379" w:rsidR="005B3AAB" w:rsidRPr="00161C9D" w:rsidRDefault="005B3AAB" w:rsidP="00340F33">
            <w:pPr>
              <w:jc w:val="center"/>
              <w:rPr>
                <w:rFonts w:ascii="Times New Roman" w:hAnsi="Times New Roman" w:cs="Times New Roman"/>
              </w:rPr>
            </w:pPr>
            <w:r w:rsidRPr="00161C9D">
              <w:rPr>
                <w:rFonts w:ascii="Times New Roman" w:hAnsi="Times New Roman" w:cs="Times New Roman"/>
              </w:rPr>
              <w:t>48</w:t>
            </w:r>
          </w:p>
        </w:tc>
        <w:tc>
          <w:tcPr>
            <w:tcW w:w="856" w:type="dxa"/>
            <w:vMerge w:val="restart"/>
            <w:vAlign w:val="center"/>
          </w:tcPr>
          <w:p w14:paraId="221CFD86" w14:textId="1088EB1E" w:rsidR="005B3AAB" w:rsidRPr="00161C9D" w:rsidRDefault="005B3AAB" w:rsidP="00340F33">
            <w:pPr>
              <w:jc w:val="center"/>
              <w:rPr>
                <w:rFonts w:ascii="Times New Roman" w:hAnsi="Times New Roman" w:cs="Times New Roman"/>
              </w:rPr>
            </w:pPr>
            <w:r w:rsidRPr="00161C9D">
              <w:rPr>
                <w:rFonts w:ascii="Times New Roman" w:hAnsi="Times New Roman" w:cs="Times New Roman"/>
              </w:rPr>
              <w:t>1-3</w:t>
            </w:r>
          </w:p>
        </w:tc>
        <w:tc>
          <w:tcPr>
            <w:tcW w:w="671" w:type="dxa"/>
            <w:vMerge w:val="restart"/>
            <w:vAlign w:val="center"/>
          </w:tcPr>
          <w:p w14:paraId="4D36B9C6" w14:textId="7292ED33" w:rsidR="005B3AAB" w:rsidRPr="00161C9D" w:rsidRDefault="005B3AAB" w:rsidP="00340F33">
            <w:pPr>
              <w:jc w:val="center"/>
              <w:rPr>
                <w:rFonts w:ascii="Times New Roman" w:hAnsi="Times New Roman" w:cs="Times New Roman"/>
              </w:rPr>
            </w:pPr>
            <w:r w:rsidRPr="00161C9D">
              <w:rPr>
                <w:rFonts w:ascii="Times New Roman" w:hAnsi="Times New Roman" w:cs="Times New Roman"/>
              </w:rPr>
              <w:t>Обратный цикл</w:t>
            </w:r>
          </w:p>
        </w:tc>
        <w:tc>
          <w:tcPr>
            <w:tcW w:w="833" w:type="dxa"/>
            <w:vMerge w:val="restart"/>
            <w:vAlign w:val="center"/>
          </w:tcPr>
          <w:p w14:paraId="4781AE55" w14:textId="09A2BE7C" w:rsidR="005B3AAB" w:rsidRPr="00161C9D" w:rsidRDefault="005B3AAB" w:rsidP="00340F33">
            <w:pPr>
              <w:jc w:val="center"/>
              <w:rPr>
                <w:rFonts w:ascii="Times New Roman" w:hAnsi="Times New Roman" w:cs="Times New Roman"/>
              </w:rPr>
            </w:pPr>
            <w:r w:rsidRPr="00161C9D">
              <w:rPr>
                <w:rFonts w:ascii="Times New Roman" w:hAnsi="Times New Roman" w:cs="Times New Roman"/>
              </w:rPr>
              <w:t>99-100</w:t>
            </w:r>
          </w:p>
        </w:tc>
        <w:tc>
          <w:tcPr>
            <w:tcW w:w="856" w:type="dxa"/>
            <w:vMerge w:val="restart"/>
            <w:vAlign w:val="center"/>
          </w:tcPr>
          <w:p w14:paraId="5509BEB5" w14:textId="43723F63" w:rsidR="005B3AAB" w:rsidRPr="00161C9D" w:rsidRDefault="005B3AAB" w:rsidP="00340F33">
            <w:pPr>
              <w:jc w:val="center"/>
              <w:rPr>
                <w:rFonts w:ascii="Times New Roman" w:hAnsi="Times New Roman" w:cs="Times New Roman"/>
              </w:rPr>
            </w:pPr>
            <w:r w:rsidRPr="00161C9D">
              <w:rPr>
                <w:rFonts w:ascii="Times New Roman" w:hAnsi="Times New Roman" w:cs="Times New Roman"/>
              </w:rPr>
              <w:t>1-5</w:t>
            </w:r>
          </w:p>
        </w:tc>
      </w:tr>
      <w:tr w:rsidR="005B3AAB" w:rsidRPr="00161C9D" w14:paraId="2FF1FADE" w14:textId="77777777" w:rsidTr="00E85A98">
        <w:tc>
          <w:tcPr>
            <w:tcW w:w="1134" w:type="dxa"/>
            <w:vMerge/>
            <w:vAlign w:val="center"/>
          </w:tcPr>
          <w:p w14:paraId="5B734902" w14:textId="77777777" w:rsidR="005B3AAB" w:rsidRPr="00161C9D" w:rsidRDefault="005B3AAB" w:rsidP="00340F33">
            <w:pPr>
              <w:jc w:val="center"/>
              <w:rPr>
                <w:rFonts w:ascii="Times New Roman" w:hAnsi="Times New Roman" w:cs="Times New Roman"/>
              </w:rPr>
            </w:pPr>
          </w:p>
        </w:tc>
        <w:tc>
          <w:tcPr>
            <w:tcW w:w="865" w:type="dxa"/>
            <w:vAlign w:val="center"/>
          </w:tcPr>
          <w:p w14:paraId="70C4BCCC" w14:textId="40EEA448" w:rsidR="005B3AAB" w:rsidRPr="00161C9D" w:rsidRDefault="005B3AAB" w:rsidP="00340F33">
            <w:pPr>
              <w:jc w:val="center"/>
              <w:rPr>
                <w:rFonts w:ascii="Times New Roman" w:hAnsi="Times New Roman" w:cs="Times New Roman"/>
              </w:rPr>
            </w:pPr>
            <w:r w:rsidRPr="00161C9D">
              <w:rPr>
                <w:rFonts w:ascii="Times New Roman" w:hAnsi="Times New Roman" w:cs="Times New Roman"/>
              </w:rPr>
              <w:t>Сходом</w:t>
            </w:r>
          </w:p>
        </w:tc>
        <w:tc>
          <w:tcPr>
            <w:tcW w:w="837" w:type="dxa"/>
            <w:vAlign w:val="center"/>
          </w:tcPr>
          <w:p w14:paraId="468BCD9A" w14:textId="25685C8D" w:rsidR="005B3AAB" w:rsidRPr="00161C9D" w:rsidRDefault="0054197E" w:rsidP="00340F33">
            <w:pPr>
              <w:jc w:val="center"/>
              <w:rPr>
                <w:rFonts w:ascii="Times New Roman" w:hAnsi="Times New Roman" w:cs="Times New Roman"/>
              </w:rPr>
            </w:pPr>
            <w:r w:rsidRPr="00161C9D">
              <w:rPr>
                <w:rFonts w:ascii="Times New Roman" w:hAnsi="Times New Roman" w:cs="Times New Roman"/>
              </w:rPr>
              <w:t>○</w:t>
            </w:r>
            <w:r w:rsidR="005B3AAB" w:rsidRPr="00161C9D">
              <w:rPr>
                <w:rFonts w:ascii="Times New Roman" w:hAnsi="Times New Roman" w:cs="Times New Roman"/>
              </w:rPr>
              <w:t>2,5-3,0</w:t>
            </w:r>
          </w:p>
        </w:tc>
        <w:tc>
          <w:tcPr>
            <w:tcW w:w="872" w:type="dxa"/>
            <w:vAlign w:val="center"/>
          </w:tcPr>
          <w:p w14:paraId="7C5B7192" w14:textId="11C085DA" w:rsidR="005B3AAB" w:rsidRPr="00161C9D" w:rsidRDefault="005B3AAB" w:rsidP="00340F33">
            <w:pPr>
              <w:jc w:val="center"/>
              <w:rPr>
                <w:rFonts w:ascii="Times New Roman" w:hAnsi="Times New Roman" w:cs="Times New Roman"/>
              </w:rPr>
            </w:pPr>
            <w:r w:rsidRPr="00161C9D">
              <w:rPr>
                <w:rFonts w:ascii="Times New Roman" w:hAnsi="Times New Roman" w:cs="Times New Roman"/>
              </w:rPr>
              <w:t>13</w:t>
            </w:r>
          </w:p>
        </w:tc>
        <w:tc>
          <w:tcPr>
            <w:tcW w:w="873" w:type="dxa"/>
            <w:vAlign w:val="center"/>
          </w:tcPr>
          <w:p w14:paraId="5B20EC11" w14:textId="21DBAE1A" w:rsidR="005B3AAB" w:rsidRPr="00161C9D" w:rsidRDefault="005B3AAB" w:rsidP="00340F33">
            <w:pPr>
              <w:jc w:val="center"/>
              <w:rPr>
                <w:rFonts w:ascii="Times New Roman" w:hAnsi="Times New Roman" w:cs="Times New Roman"/>
              </w:rPr>
            </w:pPr>
            <w:r w:rsidRPr="00161C9D">
              <w:rPr>
                <w:rFonts w:ascii="Times New Roman" w:hAnsi="Times New Roman" w:cs="Times New Roman"/>
              </w:rPr>
              <w:t>1,0</w:t>
            </w:r>
          </w:p>
        </w:tc>
        <w:tc>
          <w:tcPr>
            <w:tcW w:w="639" w:type="dxa"/>
            <w:vMerge/>
          </w:tcPr>
          <w:p w14:paraId="190D3619" w14:textId="77777777" w:rsidR="005B3AAB" w:rsidRPr="00161C9D" w:rsidRDefault="005B3AAB" w:rsidP="00340F33">
            <w:pPr>
              <w:jc w:val="center"/>
              <w:rPr>
                <w:rFonts w:ascii="Times New Roman" w:hAnsi="Times New Roman" w:cs="Times New Roman"/>
              </w:rPr>
            </w:pPr>
          </w:p>
        </w:tc>
        <w:tc>
          <w:tcPr>
            <w:tcW w:w="762" w:type="dxa"/>
            <w:vMerge/>
          </w:tcPr>
          <w:p w14:paraId="2AE12278" w14:textId="77777777" w:rsidR="005B3AAB" w:rsidRPr="00161C9D" w:rsidRDefault="005B3AAB" w:rsidP="00340F33">
            <w:pPr>
              <w:jc w:val="center"/>
              <w:rPr>
                <w:rFonts w:ascii="Times New Roman" w:hAnsi="Times New Roman" w:cs="Times New Roman"/>
              </w:rPr>
            </w:pPr>
          </w:p>
        </w:tc>
        <w:tc>
          <w:tcPr>
            <w:tcW w:w="833" w:type="dxa"/>
            <w:vMerge/>
          </w:tcPr>
          <w:p w14:paraId="19F410B7" w14:textId="77777777" w:rsidR="005B3AAB" w:rsidRPr="00161C9D" w:rsidRDefault="005B3AAB" w:rsidP="00340F33">
            <w:pPr>
              <w:jc w:val="center"/>
              <w:rPr>
                <w:rFonts w:ascii="Times New Roman" w:hAnsi="Times New Roman" w:cs="Times New Roman"/>
              </w:rPr>
            </w:pPr>
          </w:p>
        </w:tc>
        <w:tc>
          <w:tcPr>
            <w:tcW w:w="856" w:type="dxa"/>
            <w:vMerge/>
          </w:tcPr>
          <w:p w14:paraId="4331FC05" w14:textId="77777777" w:rsidR="005B3AAB" w:rsidRPr="00161C9D" w:rsidRDefault="005B3AAB" w:rsidP="00340F33">
            <w:pPr>
              <w:jc w:val="center"/>
              <w:rPr>
                <w:rFonts w:ascii="Times New Roman" w:hAnsi="Times New Roman" w:cs="Times New Roman"/>
              </w:rPr>
            </w:pPr>
          </w:p>
        </w:tc>
        <w:tc>
          <w:tcPr>
            <w:tcW w:w="671" w:type="dxa"/>
            <w:vMerge/>
          </w:tcPr>
          <w:p w14:paraId="6F9E26DA" w14:textId="77777777" w:rsidR="005B3AAB" w:rsidRPr="00161C9D" w:rsidRDefault="005B3AAB" w:rsidP="00340F33">
            <w:pPr>
              <w:jc w:val="center"/>
              <w:rPr>
                <w:rFonts w:ascii="Times New Roman" w:hAnsi="Times New Roman" w:cs="Times New Roman"/>
              </w:rPr>
            </w:pPr>
          </w:p>
        </w:tc>
        <w:tc>
          <w:tcPr>
            <w:tcW w:w="833" w:type="dxa"/>
            <w:vMerge/>
          </w:tcPr>
          <w:p w14:paraId="21456DA3" w14:textId="77777777" w:rsidR="005B3AAB" w:rsidRPr="00161C9D" w:rsidRDefault="005B3AAB" w:rsidP="00340F33">
            <w:pPr>
              <w:jc w:val="center"/>
              <w:rPr>
                <w:rFonts w:ascii="Times New Roman" w:hAnsi="Times New Roman" w:cs="Times New Roman"/>
              </w:rPr>
            </w:pPr>
          </w:p>
        </w:tc>
        <w:tc>
          <w:tcPr>
            <w:tcW w:w="856" w:type="dxa"/>
            <w:vMerge/>
          </w:tcPr>
          <w:p w14:paraId="7F8BC42D" w14:textId="77777777" w:rsidR="005B3AAB" w:rsidRPr="00161C9D" w:rsidRDefault="005B3AAB" w:rsidP="00340F33">
            <w:pPr>
              <w:jc w:val="center"/>
              <w:rPr>
                <w:rFonts w:ascii="Times New Roman" w:hAnsi="Times New Roman" w:cs="Times New Roman"/>
              </w:rPr>
            </w:pPr>
          </w:p>
        </w:tc>
      </w:tr>
    </w:tbl>
    <w:p w14:paraId="4107C82D" w14:textId="77777777" w:rsidR="00644F28" w:rsidRPr="00161C9D" w:rsidRDefault="00644F28" w:rsidP="00644F28">
      <w:pPr>
        <w:jc w:val="right"/>
        <w:rPr>
          <w:rFonts w:ascii="Times New Roman" w:hAnsi="Times New Roman" w:cs="Times New Roman"/>
          <w:sz w:val="28"/>
          <w:szCs w:val="28"/>
        </w:rPr>
      </w:pPr>
      <w:r>
        <w:br w:type="page"/>
      </w:r>
      <w:r w:rsidRPr="00161C9D">
        <w:rPr>
          <w:rFonts w:ascii="Times New Roman" w:hAnsi="Times New Roman" w:cs="Times New Roman"/>
          <w:sz w:val="28"/>
          <w:szCs w:val="28"/>
        </w:rPr>
        <w:lastRenderedPageBreak/>
        <w:t>Продолжение таблицы</w:t>
      </w:r>
    </w:p>
    <w:tbl>
      <w:tblPr>
        <w:tblStyle w:val="TableGrid"/>
        <w:tblW w:w="10031" w:type="dxa"/>
        <w:tblInd w:w="-459" w:type="dxa"/>
        <w:tblLayout w:type="fixed"/>
        <w:tblLook w:val="04A0" w:firstRow="1" w:lastRow="0" w:firstColumn="1" w:lastColumn="0" w:noHBand="0" w:noVBand="1"/>
      </w:tblPr>
      <w:tblGrid>
        <w:gridCol w:w="1134"/>
        <w:gridCol w:w="865"/>
        <w:gridCol w:w="837"/>
        <w:gridCol w:w="872"/>
        <w:gridCol w:w="873"/>
        <w:gridCol w:w="639"/>
        <w:gridCol w:w="762"/>
        <w:gridCol w:w="833"/>
        <w:gridCol w:w="856"/>
        <w:gridCol w:w="671"/>
        <w:gridCol w:w="833"/>
        <w:gridCol w:w="856"/>
      </w:tblGrid>
      <w:tr w:rsidR="00644F28" w:rsidRPr="00161C9D" w14:paraId="1F8908E4" w14:textId="77777777" w:rsidTr="00BB0B9D">
        <w:tc>
          <w:tcPr>
            <w:tcW w:w="1134" w:type="dxa"/>
          </w:tcPr>
          <w:p w14:paraId="62973B77" w14:textId="77777777" w:rsidR="00644F28" w:rsidRPr="00161C9D" w:rsidRDefault="00644F28" w:rsidP="00BB0B9D">
            <w:pPr>
              <w:jc w:val="center"/>
              <w:rPr>
                <w:rFonts w:ascii="Times New Roman" w:hAnsi="Times New Roman" w:cs="Times New Roman"/>
              </w:rPr>
            </w:pPr>
            <w:r w:rsidRPr="00161C9D">
              <w:rPr>
                <w:rFonts w:ascii="Times New Roman" w:hAnsi="Times New Roman" w:cs="Times New Roman"/>
              </w:rPr>
              <w:t>1</w:t>
            </w:r>
          </w:p>
        </w:tc>
        <w:tc>
          <w:tcPr>
            <w:tcW w:w="865" w:type="dxa"/>
          </w:tcPr>
          <w:p w14:paraId="5ED12B41" w14:textId="77777777" w:rsidR="00644F28" w:rsidRPr="00161C9D" w:rsidRDefault="00644F28" w:rsidP="00BB0B9D">
            <w:pPr>
              <w:jc w:val="center"/>
              <w:rPr>
                <w:rFonts w:ascii="Times New Roman" w:hAnsi="Times New Roman" w:cs="Times New Roman"/>
              </w:rPr>
            </w:pPr>
            <w:r w:rsidRPr="00161C9D">
              <w:rPr>
                <w:rFonts w:ascii="Times New Roman" w:hAnsi="Times New Roman" w:cs="Times New Roman"/>
              </w:rPr>
              <w:t>2</w:t>
            </w:r>
          </w:p>
        </w:tc>
        <w:tc>
          <w:tcPr>
            <w:tcW w:w="837" w:type="dxa"/>
          </w:tcPr>
          <w:p w14:paraId="19755374" w14:textId="77777777" w:rsidR="00644F28" w:rsidRPr="00161C9D" w:rsidRDefault="00644F28" w:rsidP="00BB0B9D">
            <w:pPr>
              <w:jc w:val="center"/>
              <w:rPr>
                <w:rFonts w:ascii="Times New Roman" w:hAnsi="Times New Roman" w:cs="Times New Roman"/>
              </w:rPr>
            </w:pPr>
            <w:r w:rsidRPr="00161C9D">
              <w:rPr>
                <w:rFonts w:ascii="Times New Roman" w:hAnsi="Times New Roman" w:cs="Times New Roman"/>
              </w:rPr>
              <w:t>3</w:t>
            </w:r>
          </w:p>
        </w:tc>
        <w:tc>
          <w:tcPr>
            <w:tcW w:w="872" w:type="dxa"/>
          </w:tcPr>
          <w:p w14:paraId="450F3FC3" w14:textId="77777777" w:rsidR="00644F28" w:rsidRPr="00161C9D" w:rsidRDefault="00644F28" w:rsidP="00BB0B9D">
            <w:pPr>
              <w:jc w:val="center"/>
              <w:rPr>
                <w:rFonts w:ascii="Times New Roman" w:hAnsi="Times New Roman" w:cs="Times New Roman"/>
              </w:rPr>
            </w:pPr>
            <w:r w:rsidRPr="00161C9D">
              <w:rPr>
                <w:rFonts w:ascii="Times New Roman" w:hAnsi="Times New Roman" w:cs="Times New Roman"/>
              </w:rPr>
              <w:t>4</w:t>
            </w:r>
          </w:p>
        </w:tc>
        <w:tc>
          <w:tcPr>
            <w:tcW w:w="873" w:type="dxa"/>
          </w:tcPr>
          <w:p w14:paraId="750E05A3" w14:textId="77777777" w:rsidR="00644F28" w:rsidRPr="00161C9D" w:rsidRDefault="00644F28" w:rsidP="00BB0B9D">
            <w:pPr>
              <w:jc w:val="center"/>
              <w:rPr>
                <w:rFonts w:ascii="Times New Roman" w:hAnsi="Times New Roman" w:cs="Times New Roman"/>
              </w:rPr>
            </w:pPr>
            <w:r w:rsidRPr="00161C9D">
              <w:rPr>
                <w:rFonts w:ascii="Times New Roman" w:hAnsi="Times New Roman" w:cs="Times New Roman"/>
              </w:rPr>
              <w:t>5</w:t>
            </w:r>
          </w:p>
        </w:tc>
        <w:tc>
          <w:tcPr>
            <w:tcW w:w="639" w:type="dxa"/>
          </w:tcPr>
          <w:p w14:paraId="35FB2A56" w14:textId="77777777" w:rsidR="00644F28" w:rsidRPr="00161C9D" w:rsidRDefault="00644F28" w:rsidP="00BB0B9D">
            <w:pPr>
              <w:jc w:val="center"/>
              <w:rPr>
                <w:rFonts w:ascii="Times New Roman" w:hAnsi="Times New Roman" w:cs="Times New Roman"/>
              </w:rPr>
            </w:pPr>
            <w:r w:rsidRPr="00161C9D">
              <w:rPr>
                <w:rFonts w:ascii="Times New Roman" w:hAnsi="Times New Roman" w:cs="Times New Roman"/>
              </w:rPr>
              <w:t>6</w:t>
            </w:r>
          </w:p>
        </w:tc>
        <w:tc>
          <w:tcPr>
            <w:tcW w:w="762" w:type="dxa"/>
          </w:tcPr>
          <w:p w14:paraId="7F940346" w14:textId="77777777" w:rsidR="00644F28" w:rsidRPr="00161C9D" w:rsidRDefault="00644F28" w:rsidP="00BB0B9D">
            <w:pPr>
              <w:jc w:val="center"/>
              <w:rPr>
                <w:rFonts w:ascii="Times New Roman" w:hAnsi="Times New Roman" w:cs="Times New Roman"/>
              </w:rPr>
            </w:pPr>
            <w:r w:rsidRPr="00161C9D">
              <w:rPr>
                <w:rFonts w:ascii="Times New Roman" w:hAnsi="Times New Roman" w:cs="Times New Roman"/>
              </w:rPr>
              <w:t>7</w:t>
            </w:r>
          </w:p>
        </w:tc>
        <w:tc>
          <w:tcPr>
            <w:tcW w:w="833" w:type="dxa"/>
          </w:tcPr>
          <w:p w14:paraId="6C4E930E" w14:textId="77777777" w:rsidR="00644F28" w:rsidRPr="00161C9D" w:rsidRDefault="00644F28" w:rsidP="00BB0B9D">
            <w:pPr>
              <w:jc w:val="center"/>
              <w:rPr>
                <w:rFonts w:ascii="Times New Roman" w:hAnsi="Times New Roman" w:cs="Times New Roman"/>
              </w:rPr>
            </w:pPr>
            <w:r w:rsidRPr="00161C9D">
              <w:rPr>
                <w:rFonts w:ascii="Times New Roman" w:hAnsi="Times New Roman" w:cs="Times New Roman"/>
              </w:rPr>
              <w:t>8</w:t>
            </w:r>
          </w:p>
        </w:tc>
        <w:tc>
          <w:tcPr>
            <w:tcW w:w="856" w:type="dxa"/>
          </w:tcPr>
          <w:p w14:paraId="1D6C7F64" w14:textId="77777777" w:rsidR="00644F28" w:rsidRPr="00161C9D" w:rsidRDefault="00644F28" w:rsidP="00BB0B9D">
            <w:pPr>
              <w:jc w:val="center"/>
              <w:rPr>
                <w:rFonts w:ascii="Times New Roman" w:hAnsi="Times New Roman" w:cs="Times New Roman"/>
              </w:rPr>
            </w:pPr>
            <w:r w:rsidRPr="00161C9D">
              <w:rPr>
                <w:rFonts w:ascii="Times New Roman" w:hAnsi="Times New Roman" w:cs="Times New Roman"/>
              </w:rPr>
              <w:t>9</w:t>
            </w:r>
          </w:p>
        </w:tc>
        <w:tc>
          <w:tcPr>
            <w:tcW w:w="671" w:type="dxa"/>
          </w:tcPr>
          <w:p w14:paraId="665FEA2E" w14:textId="77777777" w:rsidR="00644F28" w:rsidRPr="00161C9D" w:rsidRDefault="00644F28" w:rsidP="00BB0B9D">
            <w:pPr>
              <w:jc w:val="center"/>
              <w:rPr>
                <w:rFonts w:ascii="Times New Roman" w:hAnsi="Times New Roman" w:cs="Times New Roman"/>
              </w:rPr>
            </w:pPr>
            <w:r w:rsidRPr="00161C9D">
              <w:rPr>
                <w:rFonts w:ascii="Times New Roman" w:hAnsi="Times New Roman" w:cs="Times New Roman"/>
              </w:rPr>
              <w:t>10</w:t>
            </w:r>
          </w:p>
        </w:tc>
        <w:tc>
          <w:tcPr>
            <w:tcW w:w="833" w:type="dxa"/>
          </w:tcPr>
          <w:p w14:paraId="08A7D229" w14:textId="77777777" w:rsidR="00644F28" w:rsidRPr="00161C9D" w:rsidRDefault="00644F28" w:rsidP="00BB0B9D">
            <w:pPr>
              <w:jc w:val="center"/>
              <w:rPr>
                <w:rFonts w:ascii="Times New Roman" w:hAnsi="Times New Roman" w:cs="Times New Roman"/>
              </w:rPr>
            </w:pPr>
            <w:r w:rsidRPr="00161C9D">
              <w:rPr>
                <w:rFonts w:ascii="Times New Roman" w:hAnsi="Times New Roman" w:cs="Times New Roman"/>
              </w:rPr>
              <w:t>11</w:t>
            </w:r>
          </w:p>
        </w:tc>
        <w:tc>
          <w:tcPr>
            <w:tcW w:w="856" w:type="dxa"/>
          </w:tcPr>
          <w:p w14:paraId="29363481" w14:textId="77777777" w:rsidR="00644F28" w:rsidRPr="00161C9D" w:rsidRDefault="00644F28" w:rsidP="00BB0B9D">
            <w:pPr>
              <w:jc w:val="center"/>
              <w:rPr>
                <w:rFonts w:ascii="Times New Roman" w:hAnsi="Times New Roman" w:cs="Times New Roman"/>
              </w:rPr>
            </w:pPr>
            <w:r w:rsidRPr="00161C9D">
              <w:rPr>
                <w:rFonts w:ascii="Times New Roman" w:hAnsi="Times New Roman" w:cs="Times New Roman"/>
              </w:rPr>
              <w:t>12</w:t>
            </w:r>
          </w:p>
        </w:tc>
      </w:tr>
      <w:tr w:rsidR="0054197E" w:rsidRPr="00161C9D" w14:paraId="43A71B2F" w14:textId="77777777" w:rsidTr="00E85A98">
        <w:tc>
          <w:tcPr>
            <w:tcW w:w="1134" w:type="dxa"/>
            <w:vMerge w:val="restart"/>
            <w:vAlign w:val="center"/>
          </w:tcPr>
          <w:p w14:paraId="31AE9B7D" w14:textId="5A165844" w:rsidR="0054197E" w:rsidRPr="00161C9D" w:rsidRDefault="0054197E" w:rsidP="00340F33">
            <w:pPr>
              <w:jc w:val="center"/>
              <w:rPr>
                <w:rFonts w:ascii="Times New Roman" w:hAnsi="Times New Roman" w:cs="Times New Roman"/>
              </w:rPr>
            </w:pPr>
            <w:r w:rsidRPr="00161C9D">
              <w:rPr>
                <w:rFonts w:ascii="Times New Roman" w:hAnsi="Times New Roman" w:cs="Times New Roman"/>
              </w:rPr>
              <w:t>Горчица полевая</w:t>
            </w:r>
          </w:p>
        </w:tc>
        <w:tc>
          <w:tcPr>
            <w:tcW w:w="865" w:type="dxa"/>
            <w:vAlign w:val="center"/>
          </w:tcPr>
          <w:p w14:paraId="128FE1B4" w14:textId="3D81A4C5" w:rsidR="0054197E" w:rsidRPr="00161C9D" w:rsidRDefault="0054197E" w:rsidP="00340F33">
            <w:pPr>
              <w:jc w:val="center"/>
              <w:rPr>
                <w:rFonts w:ascii="Times New Roman" w:hAnsi="Times New Roman" w:cs="Times New Roman"/>
              </w:rPr>
            </w:pPr>
            <w:r w:rsidRPr="00161C9D">
              <w:rPr>
                <w:rFonts w:ascii="Times New Roman" w:hAnsi="Times New Roman" w:cs="Times New Roman"/>
              </w:rPr>
              <w:t>Подсевное</w:t>
            </w:r>
          </w:p>
        </w:tc>
        <w:tc>
          <w:tcPr>
            <w:tcW w:w="837" w:type="dxa"/>
            <w:vAlign w:val="center"/>
          </w:tcPr>
          <w:p w14:paraId="34D28152" w14:textId="16DA20C6" w:rsidR="0054197E" w:rsidRPr="00161C9D" w:rsidRDefault="0054197E" w:rsidP="00340F33">
            <w:pPr>
              <w:jc w:val="center"/>
              <w:rPr>
                <w:rFonts w:ascii="Times New Roman" w:hAnsi="Times New Roman" w:cs="Times New Roman"/>
              </w:rPr>
            </w:pPr>
            <w:r w:rsidRPr="00161C9D">
              <w:rPr>
                <w:rFonts w:ascii="Times New Roman" w:hAnsi="Times New Roman" w:cs="Times New Roman"/>
              </w:rPr>
              <w:t>□1,2-1,4</w:t>
            </w:r>
          </w:p>
        </w:tc>
        <w:tc>
          <w:tcPr>
            <w:tcW w:w="872" w:type="dxa"/>
            <w:vAlign w:val="center"/>
          </w:tcPr>
          <w:p w14:paraId="0AB7F2D8" w14:textId="1F4FE104" w:rsidR="0054197E" w:rsidRPr="00161C9D" w:rsidRDefault="0054197E" w:rsidP="00340F33">
            <w:pPr>
              <w:jc w:val="center"/>
              <w:rPr>
                <w:rFonts w:ascii="Times New Roman" w:hAnsi="Times New Roman" w:cs="Times New Roman"/>
              </w:rPr>
            </w:pPr>
            <w:r w:rsidRPr="00161C9D">
              <w:rPr>
                <w:rFonts w:ascii="Times New Roman" w:hAnsi="Times New Roman" w:cs="Times New Roman"/>
              </w:rPr>
              <w:t>20</w:t>
            </w:r>
          </w:p>
        </w:tc>
        <w:tc>
          <w:tcPr>
            <w:tcW w:w="873" w:type="dxa"/>
            <w:vMerge w:val="restart"/>
            <w:vAlign w:val="center"/>
          </w:tcPr>
          <w:p w14:paraId="4DEC09F5" w14:textId="60392AC5" w:rsidR="0054197E" w:rsidRPr="00161C9D" w:rsidRDefault="0054197E" w:rsidP="00340F33">
            <w:pPr>
              <w:jc w:val="center"/>
              <w:rPr>
                <w:rFonts w:ascii="Times New Roman" w:hAnsi="Times New Roman" w:cs="Times New Roman"/>
              </w:rPr>
            </w:pPr>
            <w:r w:rsidRPr="00161C9D">
              <w:rPr>
                <w:rFonts w:ascii="Times New Roman" w:hAnsi="Times New Roman" w:cs="Times New Roman"/>
              </w:rPr>
              <w:t>1-4</w:t>
            </w:r>
          </w:p>
        </w:tc>
        <w:tc>
          <w:tcPr>
            <w:tcW w:w="639" w:type="dxa"/>
            <w:vMerge w:val="restart"/>
            <w:vAlign w:val="center"/>
          </w:tcPr>
          <w:p w14:paraId="7346CC66" w14:textId="09A36982" w:rsidR="0054197E" w:rsidRPr="00161C9D" w:rsidRDefault="0054197E" w:rsidP="00340F33">
            <w:pPr>
              <w:jc w:val="center"/>
              <w:rPr>
                <w:rFonts w:ascii="Times New Roman" w:hAnsi="Times New Roman" w:cs="Times New Roman"/>
              </w:rPr>
            </w:pPr>
            <w:r w:rsidRPr="00161C9D">
              <w:rPr>
                <w:rFonts w:ascii="Times New Roman" w:hAnsi="Times New Roman" w:cs="Times New Roman"/>
              </w:rPr>
              <w:t>В лоток</w:t>
            </w:r>
          </w:p>
        </w:tc>
        <w:tc>
          <w:tcPr>
            <w:tcW w:w="762" w:type="dxa"/>
            <w:vMerge w:val="restart"/>
            <w:vAlign w:val="center"/>
          </w:tcPr>
          <w:p w14:paraId="7E1C616F" w14:textId="04023907" w:rsidR="0054197E" w:rsidRPr="00161C9D" w:rsidRDefault="0054197E" w:rsidP="00340F33">
            <w:pPr>
              <w:jc w:val="center"/>
              <w:rPr>
                <w:rFonts w:ascii="Times New Roman" w:hAnsi="Times New Roman" w:cs="Times New Roman"/>
              </w:rPr>
            </w:pPr>
            <w:r w:rsidRPr="00161C9D">
              <w:rPr>
                <w:rFonts w:ascii="Times New Roman" w:hAnsi="Times New Roman" w:cs="Times New Roman"/>
              </w:rPr>
              <w:t>2,2-2,5</w:t>
            </w:r>
          </w:p>
        </w:tc>
        <w:tc>
          <w:tcPr>
            <w:tcW w:w="833" w:type="dxa"/>
            <w:vMerge w:val="restart"/>
            <w:vAlign w:val="center"/>
          </w:tcPr>
          <w:p w14:paraId="21D2CD3F" w14:textId="404DBFEE" w:rsidR="0054197E" w:rsidRPr="00161C9D" w:rsidRDefault="0054197E" w:rsidP="00340F33">
            <w:pPr>
              <w:jc w:val="center"/>
              <w:rPr>
                <w:rFonts w:ascii="Times New Roman" w:hAnsi="Times New Roman" w:cs="Times New Roman"/>
              </w:rPr>
            </w:pPr>
            <w:r w:rsidRPr="00161C9D">
              <w:rPr>
                <w:rFonts w:ascii="Times New Roman" w:hAnsi="Times New Roman" w:cs="Times New Roman"/>
              </w:rPr>
              <w:t>95-100</w:t>
            </w:r>
          </w:p>
        </w:tc>
        <w:tc>
          <w:tcPr>
            <w:tcW w:w="856" w:type="dxa"/>
            <w:vMerge w:val="restart"/>
            <w:vAlign w:val="center"/>
          </w:tcPr>
          <w:p w14:paraId="2F18AF59" w14:textId="0699DA0F" w:rsidR="0054197E" w:rsidRPr="00161C9D" w:rsidRDefault="0054197E" w:rsidP="00340F33">
            <w:pPr>
              <w:jc w:val="center"/>
              <w:rPr>
                <w:rFonts w:ascii="Times New Roman" w:hAnsi="Times New Roman" w:cs="Times New Roman"/>
              </w:rPr>
            </w:pPr>
            <w:r w:rsidRPr="00161C9D">
              <w:rPr>
                <w:rFonts w:ascii="Times New Roman" w:hAnsi="Times New Roman" w:cs="Times New Roman"/>
              </w:rPr>
              <w:t>1-3</w:t>
            </w:r>
          </w:p>
        </w:tc>
        <w:tc>
          <w:tcPr>
            <w:tcW w:w="671" w:type="dxa"/>
            <w:vMerge w:val="restart"/>
            <w:vAlign w:val="center"/>
          </w:tcPr>
          <w:p w14:paraId="610BAB6B" w14:textId="6F875AB0" w:rsidR="0054197E" w:rsidRPr="00161C9D" w:rsidRDefault="00F60FE3" w:rsidP="00340F33">
            <w:pPr>
              <w:jc w:val="center"/>
              <w:rPr>
                <w:rFonts w:ascii="Times New Roman" w:hAnsi="Times New Roman" w:cs="Times New Roman"/>
              </w:rPr>
            </w:pPr>
            <w:r w:rsidRPr="00161C9D">
              <w:rPr>
                <w:rFonts w:ascii="Times New Roman" w:hAnsi="Times New Roman" w:cs="Times New Roman"/>
              </w:rPr>
              <w:t>Обратный цикл</w:t>
            </w:r>
          </w:p>
        </w:tc>
        <w:tc>
          <w:tcPr>
            <w:tcW w:w="833" w:type="dxa"/>
            <w:vMerge w:val="restart"/>
            <w:vAlign w:val="center"/>
          </w:tcPr>
          <w:p w14:paraId="17BC09A8" w14:textId="59AF0C0D" w:rsidR="0054197E" w:rsidRPr="00161C9D" w:rsidRDefault="0054197E" w:rsidP="00340F33">
            <w:pPr>
              <w:jc w:val="center"/>
              <w:rPr>
                <w:rFonts w:ascii="Times New Roman" w:hAnsi="Times New Roman" w:cs="Times New Roman"/>
              </w:rPr>
            </w:pPr>
            <w:r w:rsidRPr="00161C9D">
              <w:rPr>
                <w:rFonts w:ascii="Times New Roman" w:hAnsi="Times New Roman" w:cs="Times New Roman"/>
              </w:rPr>
              <w:t>64</w:t>
            </w:r>
          </w:p>
        </w:tc>
        <w:tc>
          <w:tcPr>
            <w:tcW w:w="856" w:type="dxa"/>
            <w:vMerge w:val="restart"/>
            <w:vAlign w:val="center"/>
          </w:tcPr>
          <w:p w14:paraId="23CB2715" w14:textId="1208DBE2" w:rsidR="0054197E" w:rsidRPr="00161C9D" w:rsidRDefault="0054197E" w:rsidP="00340F33">
            <w:pPr>
              <w:jc w:val="center"/>
              <w:rPr>
                <w:rFonts w:ascii="Times New Roman" w:hAnsi="Times New Roman" w:cs="Times New Roman"/>
              </w:rPr>
            </w:pPr>
            <w:r w:rsidRPr="00161C9D">
              <w:rPr>
                <w:rFonts w:ascii="Times New Roman" w:hAnsi="Times New Roman" w:cs="Times New Roman"/>
              </w:rPr>
              <w:t>1-5</w:t>
            </w:r>
          </w:p>
        </w:tc>
      </w:tr>
      <w:tr w:rsidR="0054197E" w:rsidRPr="00161C9D" w14:paraId="285DDAC6" w14:textId="77777777" w:rsidTr="00E85A98">
        <w:tc>
          <w:tcPr>
            <w:tcW w:w="1134" w:type="dxa"/>
            <w:vMerge/>
            <w:vAlign w:val="center"/>
          </w:tcPr>
          <w:p w14:paraId="43C9929B" w14:textId="77777777" w:rsidR="0054197E" w:rsidRPr="00161C9D" w:rsidRDefault="0054197E" w:rsidP="00340F33">
            <w:pPr>
              <w:jc w:val="center"/>
              <w:rPr>
                <w:rFonts w:ascii="Times New Roman" w:hAnsi="Times New Roman" w:cs="Times New Roman"/>
              </w:rPr>
            </w:pPr>
          </w:p>
        </w:tc>
        <w:tc>
          <w:tcPr>
            <w:tcW w:w="865" w:type="dxa"/>
            <w:vAlign w:val="center"/>
          </w:tcPr>
          <w:p w14:paraId="270A27D1" w14:textId="32AFA1AC" w:rsidR="0054197E" w:rsidRPr="00161C9D" w:rsidRDefault="0054197E" w:rsidP="00340F33">
            <w:pPr>
              <w:jc w:val="center"/>
              <w:rPr>
                <w:rFonts w:ascii="Times New Roman" w:hAnsi="Times New Roman" w:cs="Times New Roman"/>
              </w:rPr>
            </w:pPr>
            <w:r w:rsidRPr="00161C9D">
              <w:rPr>
                <w:rFonts w:ascii="Times New Roman" w:hAnsi="Times New Roman" w:cs="Times New Roman"/>
              </w:rPr>
              <w:t>Проходом</w:t>
            </w:r>
          </w:p>
        </w:tc>
        <w:tc>
          <w:tcPr>
            <w:tcW w:w="837" w:type="dxa"/>
            <w:vAlign w:val="center"/>
          </w:tcPr>
          <w:p w14:paraId="4BA638CB" w14:textId="492804E0" w:rsidR="0054197E" w:rsidRPr="00161C9D" w:rsidRDefault="0054197E" w:rsidP="00340F33">
            <w:pPr>
              <w:jc w:val="center"/>
              <w:rPr>
                <w:rFonts w:ascii="Times New Roman" w:hAnsi="Times New Roman" w:cs="Times New Roman"/>
              </w:rPr>
            </w:pPr>
            <w:r w:rsidRPr="00161C9D">
              <w:rPr>
                <w:rFonts w:ascii="Times New Roman" w:hAnsi="Times New Roman" w:cs="Times New Roman"/>
              </w:rPr>
              <w:t>○1,6-1,9</w:t>
            </w:r>
          </w:p>
        </w:tc>
        <w:tc>
          <w:tcPr>
            <w:tcW w:w="872" w:type="dxa"/>
            <w:vAlign w:val="center"/>
          </w:tcPr>
          <w:p w14:paraId="42DDA29B" w14:textId="56780F8C" w:rsidR="0054197E" w:rsidRPr="00161C9D" w:rsidRDefault="0054197E" w:rsidP="00340F33">
            <w:pPr>
              <w:jc w:val="center"/>
              <w:rPr>
                <w:rFonts w:ascii="Times New Roman" w:hAnsi="Times New Roman" w:cs="Times New Roman"/>
              </w:rPr>
            </w:pPr>
            <w:r w:rsidRPr="00161C9D">
              <w:rPr>
                <w:rFonts w:ascii="Times New Roman" w:hAnsi="Times New Roman" w:cs="Times New Roman"/>
              </w:rPr>
              <w:t>35</w:t>
            </w:r>
          </w:p>
        </w:tc>
        <w:tc>
          <w:tcPr>
            <w:tcW w:w="873" w:type="dxa"/>
            <w:vMerge/>
            <w:vAlign w:val="center"/>
          </w:tcPr>
          <w:p w14:paraId="4BB3EC80" w14:textId="29955060" w:rsidR="0054197E" w:rsidRPr="00161C9D" w:rsidRDefault="0054197E" w:rsidP="00340F33">
            <w:pPr>
              <w:jc w:val="center"/>
              <w:rPr>
                <w:rFonts w:ascii="Times New Roman" w:hAnsi="Times New Roman" w:cs="Times New Roman"/>
              </w:rPr>
            </w:pPr>
          </w:p>
        </w:tc>
        <w:tc>
          <w:tcPr>
            <w:tcW w:w="639" w:type="dxa"/>
            <w:vMerge/>
            <w:vAlign w:val="center"/>
          </w:tcPr>
          <w:p w14:paraId="5084BC52" w14:textId="219FC709" w:rsidR="0054197E" w:rsidRPr="00161C9D" w:rsidRDefault="0054197E" w:rsidP="00340F33">
            <w:pPr>
              <w:jc w:val="center"/>
              <w:rPr>
                <w:rFonts w:ascii="Times New Roman" w:hAnsi="Times New Roman" w:cs="Times New Roman"/>
              </w:rPr>
            </w:pPr>
          </w:p>
        </w:tc>
        <w:tc>
          <w:tcPr>
            <w:tcW w:w="762" w:type="dxa"/>
            <w:vMerge/>
            <w:vAlign w:val="center"/>
          </w:tcPr>
          <w:p w14:paraId="0F397D1E" w14:textId="1A4FD745" w:rsidR="0054197E" w:rsidRPr="00161C9D" w:rsidRDefault="0054197E" w:rsidP="00340F33">
            <w:pPr>
              <w:jc w:val="center"/>
              <w:rPr>
                <w:rFonts w:ascii="Times New Roman" w:hAnsi="Times New Roman" w:cs="Times New Roman"/>
              </w:rPr>
            </w:pPr>
          </w:p>
        </w:tc>
        <w:tc>
          <w:tcPr>
            <w:tcW w:w="833" w:type="dxa"/>
            <w:vMerge/>
            <w:vAlign w:val="center"/>
          </w:tcPr>
          <w:p w14:paraId="2B81ADE2" w14:textId="1C2486A2" w:rsidR="0054197E" w:rsidRPr="00161C9D" w:rsidRDefault="0054197E" w:rsidP="00340F33">
            <w:pPr>
              <w:jc w:val="center"/>
              <w:rPr>
                <w:rFonts w:ascii="Times New Roman" w:hAnsi="Times New Roman" w:cs="Times New Roman"/>
              </w:rPr>
            </w:pPr>
          </w:p>
        </w:tc>
        <w:tc>
          <w:tcPr>
            <w:tcW w:w="856" w:type="dxa"/>
            <w:vMerge/>
            <w:vAlign w:val="center"/>
          </w:tcPr>
          <w:p w14:paraId="28F8839B" w14:textId="74554736" w:rsidR="0054197E" w:rsidRPr="00161C9D" w:rsidRDefault="0054197E" w:rsidP="00340F33">
            <w:pPr>
              <w:jc w:val="center"/>
              <w:rPr>
                <w:rFonts w:ascii="Times New Roman" w:hAnsi="Times New Roman" w:cs="Times New Roman"/>
              </w:rPr>
            </w:pPr>
          </w:p>
        </w:tc>
        <w:tc>
          <w:tcPr>
            <w:tcW w:w="671" w:type="dxa"/>
            <w:vMerge/>
            <w:vAlign w:val="center"/>
          </w:tcPr>
          <w:p w14:paraId="60DD963E" w14:textId="148E0F17" w:rsidR="0054197E" w:rsidRPr="00161C9D" w:rsidRDefault="0054197E" w:rsidP="00340F33">
            <w:pPr>
              <w:jc w:val="center"/>
              <w:rPr>
                <w:rFonts w:ascii="Times New Roman" w:hAnsi="Times New Roman" w:cs="Times New Roman"/>
              </w:rPr>
            </w:pPr>
          </w:p>
        </w:tc>
        <w:tc>
          <w:tcPr>
            <w:tcW w:w="833" w:type="dxa"/>
            <w:vMerge/>
            <w:vAlign w:val="center"/>
          </w:tcPr>
          <w:p w14:paraId="2FD9A68F" w14:textId="6484E76C" w:rsidR="0054197E" w:rsidRPr="00161C9D" w:rsidRDefault="0054197E" w:rsidP="00340F33">
            <w:pPr>
              <w:jc w:val="center"/>
              <w:rPr>
                <w:rFonts w:ascii="Times New Roman" w:hAnsi="Times New Roman" w:cs="Times New Roman"/>
              </w:rPr>
            </w:pPr>
          </w:p>
        </w:tc>
        <w:tc>
          <w:tcPr>
            <w:tcW w:w="856" w:type="dxa"/>
            <w:vMerge/>
            <w:vAlign w:val="center"/>
          </w:tcPr>
          <w:p w14:paraId="4BD79437" w14:textId="08FAA140" w:rsidR="0054197E" w:rsidRPr="00161C9D" w:rsidRDefault="0054197E" w:rsidP="00340F33">
            <w:pPr>
              <w:jc w:val="center"/>
              <w:rPr>
                <w:rFonts w:ascii="Times New Roman" w:hAnsi="Times New Roman" w:cs="Times New Roman"/>
              </w:rPr>
            </w:pPr>
          </w:p>
        </w:tc>
      </w:tr>
      <w:tr w:rsidR="00F60FE3" w:rsidRPr="00161C9D" w14:paraId="49F98449" w14:textId="77777777" w:rsidTr="00E85A98">
        <w:tc>
          <w:tcPr>
            <w:tcW w:w="1134" w:type="dxa"/>
            <w:vMerge w:val="restart"/>
            <w:vAlign w:val="center"/>
          </w:tcPr>
          <w:p w14:paraId="1E82C7CA" w14:textId="7E968256" w:rsidR="00F60FE3" w:rsidRPr="00161C9D" w:rsidRDefault="00F60FE3" w:rsidP="00340F33">
            <w:pPr>
              <w:jc w:val="center"/>
              <w:rPr>
                <w:rFonts w:ascii="Times New Roman" w:hAnsi="Times New Roman" w:cs="Times New Roman"/>
              </w:rPr>
            </w:pPr>
            <w:r w:rsidRPr="00161C9D">
              <w:rPr>
                <w:rFonts w:ascii="Times New Roman" w:hAnsi="Times New Roman" w:cs="Times New Roman"/>
              </w:rPr>
              <w:t>Марь белая</w:t>
            </w:r>
          </w:p>
        </w:tc>
        <w:tc>
          <w:tcPr>
            <w:tcW w:w="865" w:type="dxa"/>
            <w:vAlign w:val="center"/>
          </w:tcPr>
          <w:p w14:paraId="1A37656E" w14:textId="2B7158D8" w:rsidR="00F60FE3" w:rsidRPr="00161C9D" w:rsidRDefault="00F60FE3" w:rsidP="00340F33">
            <w:pPr>
              <w:jc w:val="center"/>
              <w:rPr>
                <w:rFonts w:ascii="Times New Roman" w:hAnsi="Times New Roman" w:cs="Times New Roman"/>
              </w:rPr>
            </w:pPr>
            <w:r w:rsidRPr="00161C9D">
              <w:rPr>
                <w:rFonts w:ascii="Times New Roman" w:hAnsi="Times New Roman" w:cs="Times New Roman"/>
              </w:rPr>
              <w:t>Подсевное</w:t>
            </w:r>
          </w:p>
        </w:tc>
        <w:tc>
          <w:tcPr>
            <w:tcW w:w="837" w:type="dxa"/>
            <w:vAlign w:val="center"/>
          </w:tcPr>
          <w:p w14:paraId="5A3AE6A8" w14:textId="366A309C" w:rsidR="00F60FE3" w:rsidRPr="00161C9D" w:rsidRDefault="00F60FE3" w:rsidP="00340F33">
            <w:pPr>
              <w:jc w:val="center"/>
              <w:rPr>
                <w:rFonts w:ascii="Times New Roman" w:hAnsi="Times New Roman" w:cs="Times New Roman"/>
              </w:rPr>
            </w:pPr>
            <w:r w:rsidRPr="00161C9D">
              <w:rPr>
                <w:rFonts w:ascii="Times New Roman" w:hAnsi="Times New Roman" w:cs="Times New Roman"/>
              </w:rPr>
              <w:t>□1,2-1,4</w:t>
            </w:r>
          </w:p>
        </w:tc>
        <w:tc>
          <w:tcPr>
            <w:tcW w:w="872" w:type="dxa"/>
            <w:vAlign w:val="center"/>
          </w:tcPr>
          <w:p w14:paraId="20AF8FA1" w14:textId="3F6FBDD8" w:rsidR="00F60FE3" w:rsidRPr="00161C9D" w:rsidRDefault="00F60FE3" w:rsidP="00340F33">
            <w:pPr>
              <w:jc w:val="center"/>
              <w:rPr>
                <w:rFonts w:ascii="Times New Roman" w:hAnsi="Times New Roman" w:cs="Times New Roman"/>
              </w:rPr>
            </w:pPr>
            <w:r w:rsidRPr="00161C9D">
              <w:rPr>
                <w:rFonts w:ascii="Times New Roman" w:hAnsi="Times New Roman" w:cs="Times New Roman"/>
              </w:rPr>
              <w:t>90</w:t>
            </w:r>
          </w:p>
        </w:tc>
        <w:tc>
          <w:tcPr>
            <w:tcW w:w="873" w:type="dxa"/>
            <w:vAlign w:val="center"/>
          </w:tcPr>
          <w:p w14:paraId="0A25C9BD" w14:textId="38058EA6" w:rsidR="00F60FE3" w:rsidRPr="00161C9D" w:rsidRDefault="00F60FE3" w:rsidP="00340F33">
            <w:pPr>
              <w:jc w:val="center"/>
              <w:rPr>
                <w:rFonts w:ascii="Times New Roman" w:hAnsi="Times New Roman" w:cs="Times New Roman"/>
              </w:rPr>
            </w:pPr>
            <w:r w:rsidRPr="00161C9D">
              <w:rPr>
                <w:rFonts w:ascii="Times New Roman" w:hAnsi="Times New Roman" w:cs="Times New Roman"/>
              </w:rPr>
              <w:t>1-4</w:t>
            </w:r>
          </w:p>
        </w:tc>
        <w:tc>
          <w:tcPr>
            <w:tcW w:w="639" w:type="dxa"/>
            <w:vMerge w:val="restart"/>
            <w:vAlign w:val="center"/>
          </w:tcPr>
          <w:p w14:paraId="66B91E9D" w14:textId="2C43B04E" w:rsidR="00F60FE3" w:rsidRPr="00161C9D" w:rsidRDefault="00F60FE3" w:rsidP="00340F33">
            <w:pPr>
              <w:jc w:val="center"/>
              <w:rPr>
                <w:rFonts w:ascii="Times New Roman" w:hAnsi="Times New Roman" w:cs="Times New Roman"/>
              </w:rPr>
            </w:pPr>
            <w:r w:rsidRPr="00161C9D">
              <w:rPr>
                <w:rFonts w:ascii="Times New Roman" w:hAnsi="Times New Roman" w:cs="Times New Roman"/>
              </w:rPr>
              <w:t>В лоток</w:t>
            </w:r>
          </w:p>
        </w:tc>
        <w:tc>
          <w:tcPr>
            <w:tcW w:w="762" w:type="dxa"/>
            <w:vMerge w:val="restart"/>
            <w:vAlign w:val="center"/>
          </w:tcPr>
          <w:p w14:paraId="66D86DC3" w14:textId="09DE006D" w:rsidR="00F60FE3" w:rsidRPr="00161C9D" w:rsidRDefault="00F60FE3" w:rsidP="00340F33">
            <w:pPr>
              <w:jc w:val="center"/>
              <w:rPr>
                <w:rFonts w:ascii="Times New Roman" w:hAnsi="Times New Roman" w:cs="Times New Roman"/>
              </w:rPr>
            </w:pPr>
            <w:r w:rsidRPr="00161C9D">
              <w:rPr>
                <w:rFonts w:ascii="Times New Roman" w:hAnsi="Times New Roman" w:cs="Times New Roman"/>
              </w:rPr>
              <w:t>2,2</w:t>
            </w:r>
          </w:p>
        </w:tc>
        <w:tc>
          <w:tcPr>
            <w:tcW w:w="833" w:type="dxa"/>
            <w:vMerge w:val="restart"/>
            <w:vAlign w:val="center"/>
          </w:tcPr>
          <w:p w14:paraId="17F7ADEE" w14:textId="7141FA31" w:rsidR="00F60FE3" w:rsidRPr="00161C9D" w:rsidRDefault="00F60FE3" w:rsidP="00340F33">
            <w:pPr>
              <w:jc w:val="center"/>
              <w:rPr>
                <w:rFonts w:ascii="Times New Roman" w:hAnsi="Times New Roman" w:cs="Times New Roman"/>
              </w:rPr>
            </w:pPr>
            <w:r w:rsidRPr="00161C9D">
              <w:rPr>
                <w:rFonts w:ascii="Times New Roman" w:hAnsi="Times New Roman" w:cs="Times New Roman"/>
              </w:rPr>
              <w:t>90</w:t>
            </w:r>
          </w:p>
        </w:tc>
        <w:tc>
          <w:tcPr>
            <w:tcW w:w="856" w:type="dxa"/>
            <w:vMerge w:val="restart"/>
            <w:vAlign w:val="center"/>
          </w:tcPr>
          <w:p w14:paraId="13D84002" w14:textId="315E0C2E" w:rsidR="00F60FE3" w:rsidRPr="00161C9D" w:rsidRDefault="00F60FE3" w:rsidP="00340F33">
            <w:pPr>
              <w:jc w:val="center"/>
              <w:rPr>
                <w:rFonts w:ascii="Times New Roman" w:hAnsi="Times New Roman" w:cs="Times New Roman"/>
              </w:rPr>
            </w:pPr>
            <w:r w:rsidRPr="00161C9D">
              <w:rPr>
                <w:rFonts w:ascii="Times New Roman" w:hAnsi="Times New Roman" w:cs="Times New Roman"/>
              </w:rPr>
              <w:t>1-3</w:t>
            </w:r>
          </w:p>
        </w:tc>
        <w:tc>
          <w:tcPr>
            <w:tcW w:w="671" w:type="dxa"/>
            <w:vMerge w:val="restart"/>
            <w:vAlign w:val="center"/>
          </w:tcPr>
          <w:p w14:paraId="6A1C3735" w14:textId="0FC2D63A" w:rsidR="00F60FE3" w:rsidRPr="00161C9D" w:rsidRDefault="00F60FE3" w:rsidP="00340F33">
            <w:pPr>
              <w:jc w:val="center"/>
              <w:rPr>
                <w:rFonts w:ascii="Times New Roman" w:hAnsi="Times New Roman" w:cs="Times New Roman"/>
              </w:rPr>
            </w:pPr>
            <w:r w:rsidRPr="00161C9D">
              <w:rPr>
                <w:rFonts w:ascii="Times New Roman" w:hAnsi="Times New Roman" w:cs="Times New Roman"/>
              </w:rPr>
              <w:t>Прямой цикл</w:t>
            </w:r>
          </w:p>
        </w:tc>
        <w:tc>
          <w:tcPr>
            <w:tcW w:w="833" w:type="dxa"/>
            <w:vMerge w:val="restart"/>
            <w:vAlign w:val="center"/>
          </w:tcPr>
          <w:p w14:paraId="577EEC15" w14:textId="63710F1F" w:rsidR="00F60FE3" w:rsidRPr="00161C9D" w:rsidRDefault="00F60FE3" w:rsidP="00340F33">
            <w:pPr>
              <w:jc w:val="center"/>
              <w:rPr>
                <w:rFonts w:ascii="Times New Roman" w:hAnsi="Times New Roman" w:cs="Times New Roman"/>
              </w:rPr>
            </w:pPr>
            <w:r w:rsidRPr="00161C9D">
              <w:rPr>
                <w:rFonts w:ascii="Times New Roman" w:hAnsi="Times New Roman" w:cs="Times New Roman"/>
              </w:rPr>
              <w:t>15</w:t>
            </w:r>
          </w:p>
        </w:tc>
        <w:tc>
          <w:tcPr>
            <w:tcW w:w="856" w:type="dxa"/>
            <w:vMerge w:val="restart"/>
            <w:vAlign w:val="center"/>
          </w:tcPr>
          <w:p w14:paraId="3B33B6D3" w14:textId="63E119A0" w:rsidR="00F60FE3" w:rsidRPr="00161C9D" w:rsidRDefault="00F60FE3" w:rsidP="00340F33">
            <w:pPr>
              <w:jc w:val="center"/>
              <w:rPr>
                <w:rFonts w:ascii="Times New Roman" w:hAnsi="Times New Roman" w:cs="Times New Roman"/>
              </w:rPr>
            </w:pPr>
            <w:r w:rsidRPr="00161C9D">
              <w:rPr>
                <w:rFonts w:ascii="Times New Roman" w:hAnsi="Times New Roman" w:cs="Times New Roman"/>
              </w:rPr>
              <w:t>1-4</w:t>
            </w:r>
          </w:p>
        </w:tc>
      </w:tr>
      <w:tr w:rsidR="00F60FE3" w:rsidRPr="00161C9D" w14:paraId="284BD6CD" w14:textId="77777777" w:rsidTr="00E85A98">
        <w:tc>
          <w:tcPr>
            <w:tcW w:w="1134" w:type="dxa"/>
            <w:vMerge/>
            <w:vAlign w:val="center"/>
          </w:tcPr>
          <w:p w14:paraId="50126B1E" w14:textId="77777777" w:rsidR="00F60FE3" w:rsidRPr="00161C9D" w:rsidRDefault="00F60FE3" w:rsidP="00340F33">
            <w:pPr>
              <w:jc w:val="center"/>
              <w:rPr>
                <w:rFonts w:ascii="Times New Roman" w:hAnsi="Times New Roman" w:cs="Times New Roman"/>
              </w:rPr>
            </w:pPr>
          </w:p>
        </w:tc>
        <w:tc>
          <w:tcPr>
            <w:tcW w:w="865" w:type="dxa"/>
            <w:vAlign w:val="center"/>
          </w:tcPr>
          <w:p w14:paraId="6DA42E25" w14:textId="22D797DB" w:rsidR="00F60FE3" w:rsidRPr="00161C9D" w:rsidRDefault="00F60FE3" w:rsidP="00340F33">
            <w:pPr>
              <w:jc w:val="center"/>
              <w:rPr>
                <w:rFonts w:ascii="Times New Roman" w:hAnsi="Times New Roman" w:cs="Times New Roman"/>
              </w:rPr>
            </w:pPr>
            <w:r w:rsidRPr="00161C9D">
              <w:rPr>
                <w:rFonts w:ascii="Times New Roman" w:hAnsi="Times New Roman" w:cs="Times New Roman"/>
              </w:rPr>
              <w:t>Проходом</w:t>
            </w:r>
          </w:p>
        </w:tc>
        <w:tc>
          <w:tcPr>
            <w:tcW w:w="837" w:type="dxa"/>
            <w:vAlign w:val="center"/>
          </w:tcPr>
          <w:p w14:paraId="4E8B2FE3" w14:textId="7A58E5AB" w:rsidR="00F60FE3" w:rsidRPr="00161C9D" w:rsidRDefault="00F60FE3" w:rsidP="00340F33">
            <w:pPr>
              <w:jc w:val="center"/>
              <w:rPr>
                <w:rFonts w:ascii="Times New Roman" w:hAnsi="Times New Roman" w:cs="Times New Roman"/>
              </w:rPr>
            </w:pPr>
            <w:r w:rsidRPr="00161C9D">
              <w:rPr>
                <w:rFonts w:ascii="Times New Roman" w:hAnsi="Times New Roman" w:cs="Times New Roman"/>
              </w:rPr>
              <w:t>○1,6-1,8</w:t>
            </w:r>
          </w:p>
        </w:tc>
        <w:tc>
          <w:tcPr>
            <w:tcW w:w="872" w:type="dxa"/>
            <w:vAlign w:val="center"/>
          </w:tcPr>
          <w:p w14:paraId="4CB8E76A" w14:textId="3CD2D086" w:rsidR="00F60FE3" w:rsidRPr="00161C9D" w:rsidRDefault="00F60FE3" w:rsidP="00340F33">
            <w:pPr>
              <w:jc w:val="center"/>
              <w:rPr>
                <w:rFonts w:ascii="Times New Roman" w:hAnsi="Times New Roman" w:cs="Times New Roman"/>
              </w:rPr>
            </w:pPr>
            <w:r w:rsidRPr="00161C9D">
              <w:rPr>
                <w:rFonts w:ascii="Times New Roman" w:hAnsi="Times New Roman" w:cs="Times New Roman"/>
              </w:rPr>
              <w:t>80-100</w:t>
            </w:r>
          </w:p>
        </w:tc>
        <w:tc>
          <w:tcPr>
            <w:tcW w:w="873" w:type="dxa"/>
            <w:vAlign w:val="center"/>
          </w:tcPr>
          <w:p w14:paraId="6C92A014" w14:textId="483E3EC3" w:rsidR="00F60FE3" w:rsidRPr="00161C9D" w:rsidRDefault="00F60FE3" w:rsidP="00340F33">
            <w:pPr>
              <w:jc w:val="center"/>
              <w:rPr>
                <w:rFonts w:ascii="Times New Roman" w:hAnsi="Times New Roman" w:cs="Times New Roman"/>
              </w:rPr>
            </w:pPr>
            <w:r w:rsidRPr="00161C9D">
              <w:rPr>
                <w:rFonts w:ascii="Times New Roman" w:hAnsi="Times New Roman" w:cs="Times New Roman"/>
              </w:rPr>
              <w:t>2-5</w:t>
            </w:r>
          </w:p>
        </w:tc>
        <w:tc>
          <w:tcPr>
            <w:tcW w:w="639" w:type="dxa"/>
            <w:vMerge/>
            <w:vAlign w:val="center"/>
          </w:tcPr>
          <w:p w14:paraId="5013FF8C" w14:textId="7B5A2442" w:rsidR="00F60FE3" w:rsidRPr="00161C9D" w:rsidRDefault="00F60FE3" w:rsidP="00340F33">
            <w:pPr>
              <w:jc w:val="center"/>
              <w:rPr>
                <w:rFonts w:ascii="Times New Roman" w:hAnsi="Times New Roman" w:cs="Times New Roman"/>
              </w:rPr>
            </w:pPr>
          </w:p>
        </w:tc>
        <w:tc>
          <w:tcPr>
            <w:tcW w:w="762" w:type="dxa"/>
            <w:vMerge/>
            <w:vAlign w:val="center"/>
          </w:tcPr>
          <w:p w14:paraId="2A3F876F" w14:textId="1AAA146B" w:rsidR="00F60FE3" w:rsidRPr="00161C9D" w:rsidRDefault="00F60FE3" w:rsidP="00340F33">
            <w:pPr>
              <w:jc w:val="center"/>
              <w:rPr>
                <w:rFonts w:ascii="Times New Roman" w:hAnsi="Times New Roman" w:cs="Times New Roman"/>
              </w:rPr>
            </w:pPr>
          </w:p>
        </w:tc>
        <w:tc>
          <w:tcPr>
            <w:tcW w:w="833" w:type="dxa"/>
            <w:vMerge/>
            <w:vAlign w:val="center"/>
          </w:tcPr>
          <w:p w14:paraId="623B848A" w14:textId="63D158A1" w:rsidR="00F60FE3" w:rsidRPr="00161C9D" w:rsidRDefault="00F60FE3" w:rsidP="00340F33">
            <w:pPr>
              <w:jc w:val="center"/>
              <w:rPr>
                <w:rFonts w:ascii="Times New Roman" w:hAnsi="Times New Roman" w:cs="Times New Roman"/>
              </w:rPr>
            </w:pPr>
          </w:p>
        </w:tc>
        <w:tc>
          <w:tcPr>
            <w:tcW w:w="856" w:type="dxa"/>
            <w:vMerge/>
            <w:vAlign w:val="center"/>
          </w:tcPr>
          <w:p w14:paraId="20588C75" w14:textId="2DF52A21" w:rsidR="00F60FE3" w:rsidRPr="00161C9D" w:rsidRDefault="00F60FE3" w:rsidP="00340F33">
            <w:pPr>
              <w:jc w:val="center"/>
              <w:rPr>
                <w:rFonts w:ascii="Times New Roman" w:hAnsi="Times New Roman" w:cs="Times New Roman"/>
              </w:rPr>
            </w:pPr>
          </w:p>
        </w:tc>
        <w:tc>
          <w:tcPr>
            <w:tcW w:w="671" w:type="dxa"/>
            <w:vMerge/>
            <w:vAlign w:val="center"/>
          </w:tcPr>
          <w:p w14:paraId="001134AE" w14:textId="35155DF8" w:rsidR="00F60FE3" w:rsidRPr="00161C9D" w:rsidRDefault="00F60FE3" w:rsidP="00340F33">
            <w:pPr>
              <w:jc w:val="center"/>
              <w:rPr>
                <w:rFonts w:ascii="Times New Roman" w:hAnsi="Times New Roman" w:cs="Times New Roman"/>
              </w:rPr>
            </w:pPr>
          </w:p>
        </w:tc>
        <w:tc>
          <w:tcPr>
            <w:tcW w:w="833" w:type="dxa"/>
            <w:vMerge/>
            <w:vAlign w:val="center"/>
          </w:tcPr>
          <w:p w14:paraId="2F1EB853" w14:textId="0CE90BA9" w:rsidR="00F60FE3" w:rsidRPr="00161C9D" w:rsidRDefault="00F60FE3" w:rsidP="00340F33">
            <w:pPr>
              <w:jc w:val="center"/>
              <w:rPr>
                <w:rFonts w:ascii="Times New Roman" w:hAnsi="Times New Roman" w:cs="Times New Roman"/>
              </w:rPr>
            </w:pPr>
          </w:p>
        </w:tc>
        <w:tc>
          <w:tcPr>
            <w:tcW w:w="856" w:type="dxa"/>
            <w:vMerge/>
            <w:vAlign w:val="center"/>
          </w:tcPr>
          <w:p w14:paraId="48921C13" w14:textId="5B62443F" w:rsidR="00F60FE3" w:rsidRPr="00161C9D" w:rsidRDefault="00F60FE3" w:rsidP="00340F33">
            <w:pPr>
              <w:jc w:val="center"/>
              <w:rPr>
                <w:rFonts w:ascii="Times New Roman" w:hAnsi="Times New Roman" w:cs="Times New Roman"/>
              </w:rPr>
            </w:pPr>
          </w:p>
        </w:tc>
      </w:tr>
      <w:tr w:rsidR="00F60FE3" w:rsidRPr="00161C9D" w14:paraId="4F2F8BF4" w14:textId="77777777" w:rsidTr="00E85A98">
        <w:tc>
          <w:tcPr>
            <w:tcW w:w="1134" w:type="dxa"/>
            <w:vMerge w:val="restart"/>
            <w:vAlign w:val="center"/>
          </w:tcPr>
          <w:p w14:paraId="532AB9D7" w14:textId="099A3784" w:rsidR="00F60FE3" w:rsidRPr="00161C9D" w:rsidRDefault="00F60FE3" w:rsidP="00340F33">
            <w:pPr>
              <w:jc w:val="center"/>
              <w:rPr>
                <w:rFonts w:ascii="Times New Roman" w:hAnsi="Times New Roman" w:cs="Times New Roman"/>
              </w:rPr>
            </w:pPr>
            <w:r w:rsidRPr="00161C9D">
              <w:rPr>
                <w:rFonts w:ascii="Times New Roman" w:hAnsi="Times New Roman" w:cs="Times New Roman"/>
              </w:rPr>
              <w:t xml:space="preserve">Просо </w:t>
            </w:r>
            <w:proofErr w:type="spellStart"/>
            <w:r w:rsidRPr="00161C9D">
              <w:rPr>
                <w:rFonts w:ascii="Times New Roman" w:hAnsi="Times New Roman" w:cs="Times New Roman"/>
              </w:rPr>
              <w:t>курин</w:t>
            </w:r>
            <w:proofErr w:type="spellEnd"/>
            <w:r w:rsidRPr="00161C9D">
              <w:rPr>
                <w:rFonts w:ascii="Times New Roman" w:hAnsi="Times New Roman" w:cs="Times New Roman"/>
              </w:rPr>
              <w:t>. без обол.</w:t>
            </w:r>
          </w:p>
        </w:tc>
        <w:tc>
          <w:tcPr>
            <w:tcW w:w="865" w:type="dxa"/>
            <w:vAlign w:val="center"/>
          </w:tcPr>
          <w:p w14:paraId="292852DC" w14:textId="1E1A8874" w:rsidR="00F60FE3" w:rsidRPr="00161C9D" w:rsidRDefault="00F60FE3" w:rsidP="00340F33">
            <w:pPr>
              <w:jc w:val="center"/>
              <w:rPr>
                <w:rFonts w:ascii="Times New Roman" w:hAnsi="Times New Roman" w:cs="Times New Roman"/>
              </w:rPr>
            </w:pPr>
            <w:r w:rsidRPr="00161C9D">
              <w:rPr>
                <w:rFonts w:ascii="Times New Roman" w:hAnsi="Times New Roman" w:cs="Times New Roman"/>
              </w:rPr>
              <w:t>Подсевное</w:t>
            </w:r>
          </w:p>
        </w:tc>
        <w:tc>
          <w:tcPr>
            <w:tcW w:w="837" w:type="dxa"/>
            <w:vAlign w:val="center"/>
          </w:tcPr>
          <w:p w14:paraId="0AFF8F07" w14:textId="7AF17A3E" w:rsidR="00F60FE3" w:rsidRPr="00161C9D" w:rsidRDefault="00F60FE3" w:rsidP="00340F33">
            <w:pPr>
              <w:jc w:val="center"/>
              <w:rPr>
                <w:rFonts w:ascii="Times New Roman" w:hAnsi="Times New Roman" w:cs="Times New Roman"/>
              </w:rPr>
            </w:pPr>
            <w:r w:rsidRPr="00161C9D">
              <w:rPr>
                <w:rFonts w:ascii="Times New Roman" w:hAnsi="Times New Roman" w:cs="Times New Roman"/>
              </w:rPr>
              <w:t>□1,2-1,4</w:t>
            </w:r>
          </w:p>
        </w:tc>
        <w:tc>
          <w:tcPr>
            <w:tcW w:w="872" w:type="dxa"/>
            <w:vAlign w:val="center"/>
          </w:tcPr>
          <w:p w14:paraId="091EAF80" w14:textId="35A02D64" w:rsidR="00F60FE3" w:rsidRPr="00161C9D" w:rsidRDefault="00F60FE3" w:rsidP="00340F33">
            <w:pPr>
              <w:jc w:val="center"/>
              <w:rPr>
                <w:rFonts w:ascii="Times New Roman" w:hAnsi="Times New Roman" w:cs="Times New Roman"/>
              </w:rPr>
            </w:pPr>
            <w:r w:rsidRPr="00161C9D">
              <w:rPr>
                <w:rFonts w:ascii="Times New Roman" w:hAnsi="Times New Roman" w:cs="Times New Roman"/>
              </w:rPr>
              <w:t>50-60</w:t>
            </w:r>
          </w:p>
        </w:tc>
        <w:tc>
          <w:tcPr>
            <w:tcW w:w="873" w:type="dxa"/>
            <w:vMerge w:val="restart"/>
            <w:vAlign w:val="center"/>
          </w:tcPr>
          <w:p w14:paraId="793F7E90" w14:textId="62F3D220" w:rsidR="00F60FE3" w:rsidRPr="00161C9D" w:rsidRDefault="00F60FE3" w:rsidP="00340F33">
            <w:pPr>
              <w:jc w:val="center"/>
              <w:rPr>
                <w:rFonts w:ascii="Times New Roman" w:hAnsi="Times New Roman" w:cs="Times New Roman"/>
              </w:rPr>
            </w:pPr>
            <w:r w:rsidRPr="00161C9D">
              <w:rPr>
                <w:rFonts w:ascii="Times New Roman" w:hAnsi="Times New Roman" w:cs="Times New Roman"/>
              </w:rPr>
              <w:t>1-4</w:t>
            </w:r>
          </w:p>
        </w:tc>
        <w:tc>
          <w:tcPr>
            <w:tcW w:w="639" w:type="dxa"/>
            <w:vMerge w:val="restart"/>
            <w:vAlign w:val="center"/>
          </w:tcPr>
          <w:p w14:paraId="13E75BF1" w14:textId="597CE937" w:rsidR="00F60FE3" w:rsidRPr="00161C9D" w:rsidRDefault="00F60FE3" w:rsidP="00340F33">
            <w:pPr>
              <w:jc w:val="center"/>
              <w:rPr>
                <w:rFonts w:ascii="Times New Roman" w:hAnsi="Times New Roman" w:cs="Times New Roman"/>
              </w:rPr>
            </w:pPr>
            <w:r w:rsidRPr="00161C9D">
              <w:rPr>
                <w:rFonts w:ascii="Times New Roman" w:hAnsi="Times New Roman" w:cs="Times New Roman"/>
              </w:rPr>
              <w:t>Сходом с цилиндра</w:t>
            </w:r>
          </w:p>
        </w:tc>
        <w:tc>
          <w:tcPr>
            <w:tcW w:w="762" w:type="dxa"/>
            <w:vMerge w:val="restart"/>
            <w:vAlign w:val="center"/>
          </w:tcPr>
          <w:p w14:paraId="2DBEE952" w14:textId="6F2E3F45" w:rsidR="00F60FE3" w:rsidRPr="00161C9D" w:rsidRDefault="00F60FE3" w:rsidP="00340F33">
            <w:pPr>
              <w:jc w:val="center"/>
              <w:rPr>
                <w:rFonts w:ascii="Times New Roman" w:hAnsi="Times New Roman" w:cs="Times New Roman"/>
              </w:rPr>
            </w:pPr>
            <w:r w:rsidRPr="00161C9D">
              <w:rPr>
                <w:rFonts w:ascii="Times New Roman" w:hAnsi="Times New Roman" w:cs="Times New Roman"/>
              </w:rPr>
              <w:t>3,5-4,0</w:t>
            </w:r>
          </w:p>
        </w:tc>
        <w:tc>
          <w:tcPr>
            <w:tcW w:w="833" w:type="dxa"/>
            <w:vMerge w:val="restart"/>
            <w:vAlign w:val="center"/>
          </w:tcPr>
          <w:p w14:paraId="1009AE2F" w14:textId="007E709E" w:rsidR="00F60FE3" w:rsidRPr="00161C9D" w:rsidRDefault="00F60FE3" w:rsidP="00340F33">
            <w:pPr>
              <w:jc w:val="center"/>
              <w:rPr>
                <w:rFonts w:ascii="Times New Roman" w:hAnsi="Times New Roman" w:cs="Times New Roman"/>
              </w:rPr>
            </w:pPr>
            <w:r w:rsidRPr="00161C9D">
              <w:rPr>
                <w:rFonts w:ascii="Times New Roman" w:hAnsi="Times New Roman" w:cs="Times New Roman"/>
              </w:rPr>
              <w:t>15-17</w:t>
            </w:r>
          </w:p>
        </w:tc>
        <w:tc>
          <w:tcPr>
            <w:tcW w:w="856" w:type="dxa"/>
            <w:vMerge w:val="restart"/>
            <w:vAlign w:val="center"/>
          </w:tcPr>
          <w:p w14:paraId="5E6BE7D0" w14:textId="776BE0E5" w:rsidR="00F60FE3" w:rsidRPr="00161C9D" w:rsidRDefault="00F60FE3" w:rsidP="00340F33">
            <w:pPr>
              <w:jc w:val="center"/>
              <w:rPr>
                <w:rFonts w:ascii="Times New Roman" w:hAnsi="Times New Roman" w:cs="Times New Roman"/>
              </w:rPr>
            </w:pPr>
            <w:r w:rsidRPr="00161C9D">
              <w:rPr>
                <w:rFonts w:ascii="Times New Roman" w:hAnsi="Times New Roman" w:cs="Times New Roman"/>
              </w:rPr>
              <w:t>1-3</w:t>
            </w:r>
          </w:p>
        </w:tc>
        <w:tc>
          <w:tcPr>
            <w:tcW w:w="671" w:type="dxa"/>
            <w:vMerge w:val="restart"/>
            <w:vAlign w:val="center"/>
          </w:tcPr>
          <w:p w14:paraId="6CA8ECE1" w14:textId="7BFCA90D" w:rsidR="00F60FE3" w:rsidRPr="00161C9D" w:rsidRDefault="00F60FE3" w:rsidP="00340F33">
            <w:pPr>
              <w:jc w:val="center"/>
              <w:rPr>
                <w:rFonts w:ascii="Times New Roman" w:hAnsi="Times New Roman" w:cs="Times New Roman"/>
              </w:rPr>
            </w:pPr>
            <w:r w:rsidRPr="00161C9D">
              <w:rPr>
                <w:rFonts w:ascii="Times New Roman" w:hAnsi="Times New Roman" w:cs="Times New Roman"/>
              </w:rPr>
              <w:t>Прямой цикл</w:t>
            </w:r>
          </w:p>
        </w:tc>
        <w:tc>
          <w:tcPr>
            <w:tcW w:w="833" w:type="dxa"/>
            <w:vMerge w:val="restart"/>
            <w:vAlign w:val="center"/>
          </w:tcPr>
          <w:p w14:paraId="2794572C" w14:textId="638993D9" w:rsidR="00F60FE3" w:rsidRPr="00161C9D" w:rsidRDefault="00F60FE3" w:rsidP="00340F33">
            <w:pPr>
              <w:jc w:val="center"/>
              <w:rPr>
                <w:rFonts w:ascii="Times New Roman" w:hAnsi="Times New Roman" w:cs="Times New Roman"/>
              </w:rPr>
            </w:pPr>
            <w:r w:rsidRPr="00161C9D">
              <w:rPr>
                <w:rFonts w:ascii="Times New Roman" w:hAnsi="Times New Roman" w:cs="Times New Roman"/>
              </w:rPr>
              <w:t>-</w:t>
            </w:r>
          </w:p>
        </w:tc>
        <w:tc>
          <w:tcPr>
            <w:tcW w:w="856" w:type="dxa"/>
            <w:vMerge w:val="restart"/>
            <w:vAlign w:val="center"/>
          </w:tcPr>
          <w:p w14:paraId="00E0E7F6" w14:textId="688EDF16" w:rsidR="00F60FE3" w:rsidRPr="00161C9D" w:rsidRDefault="00F60FE3" w:rsidP="00340F33">
            <w:pPr>
              <w:jc w:val="center"/>
              <w:rPr>
                <w:rFonts w:ascii="Times New Roman" w:hAnsi="Times New Roman" w:cs="Times New Roman"/>
              </w:rPr>
            </w:pPr>
            <w:r w:rsidRPr="00161C9D">
              <w:rPr>
                <w:rFonts w:ascii="Times New Roman" w:hAnsi="Times New Roman" w:cs="Times New Roman"/>
              </w:rPr>
              <w:t>-</w:t>
            </w:r>
          </w:p>
        </w:tc>
      </w:tr>
      <w:tr w:rsidR="00F60FE3" w:rsidRPr="00161C9D" w14:paraId="6962F5AD" w14:textId="77777777" w:rsidTr="00E85A98">
        <w:tc>
          <w:tcPr>
            <w:tcW w:w="1134" w:type="dxa"/>
            <w:vMerge/>
            <w:vAlign w:val="center"/>
          </w:tcPr>
          <w:p w14:paraId="0454B0E0" w14:textId="77777777" w:rsidR="00F60FE3" w:rsidRPr="00161C9D" w:rsidRDefault="00F60FE3" w:rsidP="00340F33">
            <w:pPr>
              <w:jc w:val="center"/>
              <w:rPr>
                <w:rFonts w:ascii="Times New Roman" w:hAnsi="Times New Roman" w:cs="Times New Roman"/>
              </w:rPr>
            </w:pPr>
          </w:p>
        </w:tc>
        <w:tc>
          <w:tcPr>
            <w:tcW w:w="865" w:type="dxa"/>
            <w:vAlign w:val="center"/>
          </w:tcPr>
          <w:p w14:paraId="4012385F" w14:textId="1CEB8DE4" w:rsidR="00F60FE3" w:rsidRPr="00161C9D" w:rsidRDefault="00F60FE3" w:rsidP="00340F33">
            <w:pPr>
              <w:jc w:val="center"/>
              <w:rPr>
                <w:rFonts w:ascii="Times New Roman" w:hAnsi="Times New Roman" w:cs="Times New Roman"/>
              </w:rPr>
            </w:pPr>
            <w:r w:rsidRPr="00161C9D">
              <w:rPr>
                <w:rFonts w:ascii="Times New Roman" w:hAnsi="Times New Roman" w:cs="Times New Roman"/>
              </w:rPr>
              <w:t>Проходом</w:t>
            </w:r>
          </w:p>
        </w:tc>
        <w:tc>
          <w:tcPr>
            <w:tcW w:w="837" w:type="dxa"/>
            <w:vAlign w:val="center"/>
          </w:tcPr>
          <w:p w14:paraId="16097ACB" w14:textId="13AF36ED" w:rsidR="00F60FE3" w:rsidRPr="00161C9D" w:rsidRDefault="00F60FE3" w:rsidP="00340F33">
            <w:pPr>
              <w:jc w:val="center"/>
              <w:rPr>
                <w:rFonts w:ascii="Times New Roman" w:hAnsi="Times New Roman" w:cs="Times New Roman"/>
              </w:rPr>
            </w:pPr>
            <w:r w:rsidRPr="00161C9D">
              <w:rPr>
                <w:rFonts w:ascii="Times New Roman" w:hAnsi="Times New Roman" w:cs="Times New Roman"/>
              </w:rPr>
              <w:t>○1,6-1,9</w:t>
            </w:r>
          </w:p>
        </w:tc>
        <w:tc>
          <w:tcPr>
            <w:tcW w:w="872" w:type="dxa"/>
            <w:vAlign w:val="center"/>
          </w:tcPr>
          <w:p w14:paraId="04B86EE7" w14:textId="5CFA14B7" w:rsidR="00F60FE3" w:rsidRPr="00161C9D" w:rsidRDefault="00F60FE3" w:rsidP="00340F33">
            <w:pPr>
              <w:jc w:val="center"/>
              <w:rPr>
                <w:rFonts w:ascii="Times New Roman" w:hAnsi="Times New Roman" w:cs="Times New Roman"/>
              </w:rPr>
            </w:pPr>
            <w:r w:rsidRPr="00161C9D">
              <w:rPr>
                <w:rFonts w:ascii="Times New Roman" w:hAnsi="Times New Roman" w:cs="Times New Roman"/>
              </w:rPr>
              <w:t>40-60</w:t>
            </w:r>
          </w:p>
        </w:tc>
        <w:tc>
          <w:tcPr>
            <w:tcW w:w="873" w:type="dxa"/>
            <w:vMerge/>
            <w:vAlign w:val="center"/>
          </w:tcPr>
          <w:p w14:paraId="32834D64" w14:textId="07A1BD9D" w:rsidR="00F60FE3" w:rsidRPr="00161C9D" w:rsidRDefault="00F60FE3" w:rsidP="00340F33">
            <w:pPr>
              <w:jc w:val="center"/>
              <w:rPr>
                <w:rFonts w:ascii="Times New Roman" w:hAnsi="Times New Roman" w:cs="Times New Roman"/>
              </w:rPr>
            </w:pPr>
          </w:p>
        </w:tc>
        <w:tc>
          <w:tcPr>
            <w:tcW w:w="639" w:type="dxa"/>
            <w:vMerge/>
            <w:vAlign w:val="center"/>
          </w:tcPr>
          <w:p w14:paraId="723CB504" w14:textId="5FB90EE2" w:rsidR="00F60FE3" w:rsidRPr="00161C9D" w:rsidRDefault="00F60FE3" w:rsidP="00340F33">
            <w:pPr>
              <w:jc w:val="center"/>
              <w:rPr>
                <w:rFonts w:ascii="Times New Roman" w:hAnsi="Times New Roman" w:cs="Times New Roman"/>
              </w:rPr>
            </w:pPr>
          </w:p>
        </w:tc>
        <w:tc>
          <w:tcPr>
            <w:tcW w:w="762" w:type="dxa"/>
            <w:vMerge/>
            <w:vAlign w:val="center"/>
          </w:tcPr>
          <w:p w14:paraId="1DF9436E" w14:textId="00845144" w:rsidR="00F60FE3" w:rsidRPr="00161C9D" w:rsidRDefault="00F60FE3" w:rsidP="00340F33">
            <w:pPr>
              <w:jc w:val="center"/>
              <w:rPr>
                <w:rFonts w:ascii="Times New Roman" w:hAnsi="Times New Roman" w:cs="Times New Roman"/>
              </w:rPr>
            </w:pPr>
          </w:p>
        </w:tc>
        <w:tc>
          <w:tcPr>
            <w:tcW w:w="833" w:type="dxa"/>
            <w:vMerge/>
            <w:vAlign w:val="center"/>
          </w:tcPr>
          <w:p w14:paraId="7E9C98DE" w14:textId="7B121A0D" w:rsidR="00F60FE3" w:rsidRPr="00161C9D" w:rsidRDefault="00F60FE3" w:rsidP="00340F33">
            <w:pPr>
              <w:jc w:val="center"/>
              <w:rPr>
                <w:rFonts w:ascii="Times New Roman" w:hAnsi="Times New Roman" w:cs="Times New Roman"/>
              </w:rPr>
            </w:pPr>
          </w:p>
        </w:tc>
        <w:tc>
          <w:tcPr>
            <w:tcW w:w="856" w:type="dxa"/>
            <w:vMerge/>
            <w:vAlign w:val="center"/>
          </w:tcPr>
          <w:p w14:paraId="58A1688B" w14:textId="4BE3A633" w:rsidR="00F60FE3" w:rsidRPr="00161C9D" w:rsidRDefault="00F60FE3" w:rsidP="00340F33">
            <w:pPr>
              <w:jc w:val="center"/>
              <w:rPr>
                <w:rFonts w:ascii="Times New Roman" w:hAnsi="Times New Roman" w:cs="Times New Roman"/>
              </w:rPr>
            </w:pPr>
          </w:p>
        </w:tc>
        <w:tc>
          <w:tcPr>
            <w:tcW w:w="671" w:type="dxa"/>
            <w:vMerge/>
            <w:vAlign w:val="center"/>
          </w:tcPr>
          <w:p w14:paraId="43348BEA" w14:textId="6F05541D" w:rsidR="00F60FE3" w:rsidRPr="00161C9D" w:rsidRDefault="00F60FE3" w:rsidP="00340F33">
            <w:pPr>
              <w:jc w:val="center"/>
              <w:rPr>
                <w:rFonts w:ascii="Times New Roman" w:hAnsi="Times New Roman" w:cs="Times New Roman"/>
              </w:rPr>
            </w:pPr>
          </w:p>
        </w:tc>
        <w:tc>
          <w:tcPr>
            <w:tcW w:w="833" w:type="dxa"/>
            <w:vMerge/>
            <w:vAlign w:val="center"/>
          </w:tcPr>
          <w:p w14:paraId="51E86DAB" w14:textId="49733373" w:rsidR="00F60FE3" w:rsidRPr="00161C9D" w:rsidRDefault="00F60FE3" w:rsidP="00340F33">
            <w:pPr>
              <w:jc w:val="center"/>
              <w:rPr>
                <w:rFonts w:ascii="Times New Roman" w:hAnsi="Times New Roman" w:cs="Times New Roman"/>
              </w:rPr>
            </w:pPr>
          </w:p>
        </w:tc>
        <w:tc>
          <w:tcPr>
            <w:tcW w:w="856" w:type="dxa"/>
            <w:vMerge/>
            <w:vAlign w:val="center"/>
          </w:tcPr>
          <w:p w14:paraId="5CC414E8" w14:textId="7681B1CC" w:rsidR="00F60FE3" w:rsidRPr="00161C9D" w:rsidRDefault="00F60FE3" w:rsidP="00340F33">
            <w:pPr>
              <w:jc w:val="center"/>
              <w:rPr>
                <w:rFonts w:ascii="Times New Roman" w:hAnsi="Times New Roman" w:cs="Times New Roman"/>
              </w:rPr>
            </w:pPr>
          </w:p>
        </w:tc>
      </w:tr>
      <w:tr w:rsidR="00F60FE3" w:rsidRPr="00161C9D" w14:paraId="2562E2DC" w14:textId="77777777" w:rsidTr="00E85A98">
        <w:tc>
          <w:tcPr>
            <w:tcW w:w="1134" w:type="dxa"/>
            <w:vMerge w:val="restart"/>
            <w:vAlign w:val="center"/>
          </w:tcPr>
          <w:p w14:paraId="1477CF2F" w14:textId="0E948663" w:rsidR="00F60FE3" w:rsidRPr="00161C9D" w:rsidRDefault="00F60FE3" w:rsidP="00340F33">
            <w:pPr>
              <w:jc w:val="center"/>
              <w:rPr>
                <w:rFonts w:ascii="Times New Roman" w:hAnsi="Times New Roman" w:cs="Times New Roman"/>
              </w:rPr>
            </w:pPr>
            <w:r w:rsidRPr="00161C9D">
              <w:rPr>
                <w:rFonts w:ascii="Times New Roman" w:hAnsi="Times New Roman" w:cs="Times New Roman"/>
              </w:rPr>
              <w:t xml:space="preserve">Просо </w:t>
            </w:r>
            <w:proofErr w:type="spellStart"/>
            <w:r w:rsidRPr="00161C9D">
              <w:rPr>
                <w:rFonts w:ascii="Times New Roman" w:hAnsi="Times New Roman" w:cs="Times New Roman"/>
              </w:rPr>
              <w:t>курин</w:t>
            </w:r>
            <w:proofErr w:type="spellEnd"/>
            <w:r w:rsidRPr="00161C9D">
              <w:rPr>
                <w:rFonts w:ascii="Times New Roman" w:hAnsi="Times New Roman" w:cs="Times New Roman"/>
              </w:rPr>
              <w:t>. в обол.</w:t>
            </w:r>
          </w:p>
        </w:tc>
        <w:tc>
          <w:tcPr>
            <w:tcW w:w="865" w:type="dxa"/>
            <w:vAlign w:val="center"/>
          </w:tcPr>
          <w:p w14:paraId="5353EFAD" w14:textId="29281ABC" w:rsidR="00F60FE3" w:rsidRPr="00161C9D" w:rsidRDefault="00F60FE3" w:rsidP="00340F33">
            <w:pPr>
              <w:jc w:val="center"/>
              <w:rPr>
                <w:rFonts w:ascii="Times New Roman" w:hAnsi="Times New Roman" w:cs="Times New Roman"/>
              </w:rPr>
            </w:pPr>
            <w:r w:rsidRPr="00161C9D">
              <w:rPr>
                <w:rFonts w:ascii="Times New Roman" w:hAnsi="Times New Roman" w:cs="Times New Roman"/>
              </w:rPr>
              <w:t>Подсевное</w:t>
            </w:r>
          </w:p>
        </w:tc>
        <w:tc>
          <w:tcPr>
            <w:tcW w:w="837" w:type="dxa"/>
            <w:vAlign w:val="center"/>
          </w:tcPr>
          <w:p w14:paraId="561EA320" w14:textId="0296700C" w:rsidR="00F60FE3" w:rsidRPr="00161C9D" w:rsidRDefault="00F60FE3" w:rsidP="00340F33">
            <w:pPr>
              <w:jc w:val="center"/>
              <w:rPr>
                <w:rFonts w:ascii="Times New Roman" w:hAnsi="Times New Roman" w:cs="Times New Roman"/>
              </w:rPr>
            </w:pPr>
            <w:r w:rsidRPr="00161C9D">
              <w:rPr>
                <w:rFonts w:ascii="Times New Roman" w:hAnsi="Times New Roman" w:cs="Times New Roman"/>
              </w:rPr>
              <w:t>□1,2-1,4</w:t>
            </w:r>
          </w:p>
        </w:tc>
        <w:tc>
          <w:tcPr>
            <w:tcW w:w="872" w:type="dxa"/>
            <w:vAlign w:val="center"/>
          </w:tcPr>
          <w:p w14:paraId="7064F650" w14:textId="4ABCB504" w:rsidR="00F60FE3" w:rsidRPr="00161C9D" w:rsidRDefault="00F60FE3" w:rsidP="00340F33">
            <w:pPr>
              <w:jc w:val="center"/>
              <w:rPr>
                <w:rFonts w:ascii="Times New Roman" w:hAnsi="Times New Roman" w:cs="Times New Roman"/>
              </w:rPr>
            </w:pPr>
            <w:r w:rsidRPr="00161C9D">
              <w:rPr>
                <w:rFonts w:ascii="Times New Roman" w:hAnsi="Times New Roman" w:cs="Times New Roman"/>
              </w:rPr>
              <w:t>20-25</w:t>
            </w:r>
          </w:p>
        </w:tc>
        <w:tc>
          <w:tcPr>
            <w:tcW w:w="873" w:type="dxa"/>
            <w:vAlign w:val="center"/>
          </w:tcPr>
          <w:p w14:paraId="6C4A4648" w14:textId="76EF48E6" w:rsidR="00F60FE3" w:rsidRPr="00161C9D" w:rsidRDefault="00F60FE3" w:rsidP="00340F33">
            <w:pPr>
              <w:jc w:val="center"/>
              <w:rPr>
                <w:rFonts w:ascii="Times New Roman" w:hAnsi="Times New Roman" w:cs="Times New Roman"/>
              </w:rPr>
            </w:pPr>
            <w:r w:rsidRPr="00161C9D">
              <w:rPr>
                <w:rFonts w:ascii="Times New Roman" w:hAnsi="Times New Roman" w:cs="Times New Roman"/>
              </w:rPr>
              <w:t>1-4</w:t>
            </w:r>
          </w:p>
        </w:tc>
        <w:tc>
          <w:tcPr>
            <w:tcW w:w="639" w:type="dxa"/>
            <w:vMerge w:val="restart"/>
            <w:vAlign w:val="center"/>
          </w:tcPr>
          <w:p w14:paraId="787735A8" w14:textId="38D393D0" w:rsidR="00F60FE3" w:rsidRPr="00161C9D" w:rsidRDefault="00F60FE3" w:rsidP="00340F33">
            <w:pPr>
              <w:jc w:val="center"/>
              <w:rPr>
                <w:rFonts w:ascii="Times New Roman" w:hAnsi="Times New Roman" w:cs="Times New Roman"/>
              </w:rPr>
            </w:pPr>
            <w:r w:rsidRPr="00161C9D">
              <w:rPr>
                <w:rFonts w:ascii="Times New Roman" w:hAnsi="Times New Roman" w:cs="Times New Roman"/>
              </w:rPr>
              <w:t>Сходом с цилиндра</w:t>
            </w:r>
          </w:p>
        </w:tc>
        <w:tc>
          <w:tcPr>
            <w:tcW w:w="762" w:type="dxa"/>
            <w:vMerge w:val="restart"/>
            <w:vAlign w:val="center"/>
          </w:tcPr>
          <w:p w14:paraId="105277D4" w14:textId="27DA62D0" w:rsidR="00F60FE3" w:rsidRPr="00161C9D" w:rsidRDefault="00F60FE3" w:rsidP="00340F33">
            <w:pPr>
              <w:jc w:val="center"/>
              <w:rPr>
                <w:rFonts w:ascii="Times New Roman" w:hAnsi="Times New Roman" w:cs="Times New Roman"/>
              </w:rPr>
            </w:pPr>
            <w:r w:rsidRPr="00161C9D">
              <w:rPr>
                <w:rFonts w:ascii="Times New Roman" w:hAnsi="Times New Roman" w:cs="Times New Roman"/>
              </w:rPr>
              <w:t>3,5-4,0</w:t>
            </w:r>
          </w:p>
        </w:tc>
        <w:tc>
          <w:tcPr>
            <w:tcW w:w="833" w:type="dxa"/>
            <w:vMerge w:val="restart"/>
            <w:vAlign w:val="center"/>
          </w:tcPr>
          <w:p w14:paraId="46CBB4FD" w14:textId="000D8DA6" w:rsidR="00F60FE3" w:rsidRPr="00161C9D" w:rsidRDefault="00F60FE3" w:rsidP="00340F33">
            <w:pPr>
              <w:jc w:val="center"/>
              <w:rPr>
                <w:rFonts w:ascii="Times New Roman" w:hAnsi="Times New Roman" w:cs="Times New Roman"/>
              </w:rPr>
            </w:pPr>
            <w:r w:rsidRPr="00161C9D">
              <w:rPr>
                <w:rFonts w:ascii="Times New Roman" w:hAnsi="Times New Roman" w:cs="Times New Roman"/>
              </w:rPr>
              <w:t>35-75</w:t>
            </w:r>
          </w:p>
        </w:tc>
        <w:tc>
          <w:tcPr>
            <w:tcW w:w="856" w:type="dxa"/>
            <w:vMerge w:val="restart"/>
            <w:vAlign w:val="center"/>
          </w:tcPr>
          <w:p w14:paraId="0FEB37DD" w14:textId="22FFC2BE" w:rsidR="00F60FE3" w:rsidRPr="00161C9D" w:rsidRDefault="00F60FE3" w:rsidP="00340F33">
            <w:pPr>
              <w:jc w:val="center"/>
              <w:rPr>
                <w:rFonts w:ascii="Times New Roman" w:hAnsi="Times New Roman" w:cs="Times New Roman"/>
              </w:rPr>
            </w:pPr>
            <w:r w:rsidRPr="00161C9D">
              <w:rPr>
                <w:rFonts w:ascii="Times New Roman" w:hAnsi="Times New Roman" w:cs="Times New Roman"/>
              </w:rPr>
              <w:t>1-3</w:t>
            </w:r>
          </w:p>
        </w:tc>
        <w:tc>
          <w:tcPr>
            <w:tcW w:w="671" w:type="dxa"/>
            <w:vMerge w:val="restart"/>
            <w:vAlign w:val="center"/>
          </w:tcPr>
          <w:p w14:paraId="4DCAC69E" w14:textId="5CDF63ED" w:rsidR="00F60FE3" w:rsidRPr="00161C9D" w:rsidRDefault="00F60FE3" w:rsidP="00340F33">
            <w:pPr>
              <w:jc w:val="center"/>
              <w:rPr>
                <w:rFonts w:ascii="Times New Roman" w:hAnsi="Times New Roman" w:cs="Times New Roman"/>
              </w:rPr>
            </w:pPr>
            <w:r w:rsidRPr="00161C9D">
              <w:rPr>
                <w:rFonts w:ascii="Times New Roman" w:hAnsi="Times New Roman" w:cs="Times New Roman"/>
              </w:rPr>
              <w:t>Прямой цикл</w:t>
            </w:r>
          </w:p>
        </w:tc>
        <w:tc>
          <w:tcPr>
            <w:tcW w:w="833" w:type="dxa"/>
            <w:vMerge w:val="restart"/>
            <w:vAlign w:val="center"/>
          </w:tcPr>
          <w:p w14:paraId="7732711D" w14:textId="48DEB7A9" w:rsidR="00F60FE3" w:rsidRPr="00161C9D" w:rsidRDefault="00F60FE3" w:rsidP="00340F33">
            <w:pPr>
              <w:jc w:val="center"/>
              <w:rPr>
                <w:rFonts w:ascii="Times New Roman" w:hAnsi="Times New Roman" w:cs="Times New Roman"/>
              </w:rPr>
            </w:pPr>
            <w:r w:rsidRPr="00161C9D">
              <w:rPr>
                <w:rFonts w:ascii="Times New Roman" w:hAnsi="Times New Roman" w:cs="Times New Roman"/>
              </w:rPr>
              <w:t>5-25</w:t>
            </w:r>
          </w:p>
        </w:tc>
        <w:tc>
          <w:tcPr>
            <w:tcW w:w="856" w:type="dxa"/>
            <w:vMerge w:val="restart"/>
            <w:vAlign w:val="center"/>
          </w:tcPr>
          <w:p w14:paraId="652A5DF1" w14:textId="23389E32" w:rsidR="00F60FE3" w:rsidRPr="00161C9D" w:rsidRDefault="00F60FE3" w:rsidP="00340F33">
            <w:pPr>
              <w:jc w:val="center"/>
              <w:rPr>
                <w:rFonts w:ascii="Times New Roman" w:hAnsi="Times New Roman" w:cs="Times New Roman"/>
              </w:rPr>
            </w:pPr>
            <w:r w:rsidRPr="00161C9D">
              <w:rPr>
                <w:rFonts w:ascii="Times New Roman" w:hAnsi="Times New Roman" w:cs="Times New Roman"/>
              </w:rPr>
              <w:t>1-4</w:t>
            </w:r>
          </w:p>
        </w:tc>
      </w:tr>
      <w:tr w:rsidR="00F60FE3" w:rsidRPr="00161C9D" w14:paraId="0E23BE75" w14:textId="77777777" w:rsidTr="00E85A98">
        <w:tc>
          <w:tcPr>
            <w:tcW w:w="1134" w:type="dxa"/>
            <w:vMerge/>
            <w:vAlign w:val="center"/>
          </w:tcPr>
          <w:p w14:paraId="5DA5D282" w14:textId="77777777" w:rsidR="00F60FE3" w:rsidRPr="00161C9D" w:rsidRDefault="00F60FE3" w:rsidP="00340F33">
            <w:pPr>
              <w:jc w:val="center"/>
              <w:rPr>
                <w:rFonts w:ascii="Times New Roman" w:hAnsi="Times New Roman" w:cs="Times New Roman"/>
              </w:rPr>
            </w:pPr>
          </w:p>
        </w:tc>
        <w:tc>
          <w:tcPr>
            <w:tcW w:w="865" w:type="dxa"/>
            <w:vAlign w:val="center"/>
          </w:tcPr>
          <w:p w14:paraId="3D89B518" w14:textId="6055365A" w:rsidR="00F60FE3" w:rsidRPr="00161C9D" w:rsidRDefault="00F60FE3" w:rsidP="00340F33">
            <w:pPr>
              <w:jc w:val="center"/>
              <w:rPr>
                <w:rFonts w:ascii="Times New Roman" w:hAnsi="Times New Roman" w:cs="Times New Roman"/>
              </w:rPr>
            </w:pPr>
            <w:r w:rsidRPr="00161C9D">
              <w:rPr>
                <w:rFonts w:ascii="Times New Roman" w:hAnsi="Times New Roman" w:cs="Times New Roman"/>
              </w:rPr>
              <w:t>Проходом</w:t>
            </w:r>
          </w:p>
        </w:tc>
        <w:tc>
          <w:tcPr>
            <w:tcW w:w="837" w:type="dxa"/>
            <w:vAlign w:val="center"/>
          </w:tcPr>
          <w:p w14:paraId="66F53AD3" w14:textId="40130B2A" w:rsidR="00F60FE3" w:rsidRPr="00161C9D" w:rsidRDefault="00F60FE3" w:rsidP="00340F33">
            <w:pPr>
              <w:jc w:val="center"/>
              <w:rPr>
                <w:rFonts w:ascii="Times New Roman" w:hAnsi="Times New Roman" w:cs="Times New Roman"/>
              </w:rPr>
            </w:pPr>
            <w:r w:rsidRPr="00161C9D">
              <w:rPr>
                <w:rFonts w:ascii="Times New Roman" w:hAnsi="Times New Roman" w:cs="Times New Roman"/>
              </w:rPr>
              <w:t>○1,6-1,9</w:t>
            </w:r>
          </w:p>
        </w:tc>
        <w:tc>
          <w:tcPr>
            <w:tcW w:w="872" w:type="dxa"/>
            <w:vAlign w:val="center"/>
          </w:tcPr>
          <w:p w14:paraId="68DE9A13" w14:textId="4479278E" w:rsidR="00F60FE3" w:rsidRPr="00161C9D" w:rsidRDefault="00F60FE3" w:rsidP="00340F33">
            <w:pPr>
              <w:jc w:val="center"/>
              <w:rPr>
                <w:rFonts w:ascii="Times New Roman" w:hAnsi="Times New Roman" w:cs="Times New Roman"/>
              </w:rPr>
            </w:pPr>
            <w:r w:rsidRPr="00161C9D">
              <w:rPr>
                <w:rFonts w:ascii="Times New Roman" w:hAnsi="Times New Roman" w:cs="Times New Roman"/>
              </w:rPr>
              <w:t>18-20</w:t>
            </w:r>
          </w:p>
        </w:tc>
        <w:tc>
          <w:tcPr>
            <w:tcW w:w="873" w:type="dxa"/>
            <w:vAlign w:val="center"/>
          </w:tcPr>
          <w:p w14:paraId="3EC9BA8C" w14:textId="54CCA959" w:rsidR="00F60FE3" w:rsidRPr="00161C9D" w:rsidRDefault="00F60FE3" w:rsidP="00340F33">
            <w:pPr>
              <w:jc w:val="center"/>
              <w:rPr>
                <w:rFonts w:ascii="Times New Roman" w:hAnsi="Times New Roman" w:cs="Times New Roman"/>
              </w:rPr>
            </w:pPr>
            <w:r w:rsidRPr="00161C9D">
              <w:rPr>
                <w:rFonts w:ascii="Times New Roman" w:hAnsi="Times New Roman" w:cs="Times New Roman"/>
              </w:rPr>
              <w:t>2-5</w:t>
            </w:r>
          </w:p>
        </w:tc>
        <w:tc>
          <w:tcPr>
            <w:tcW w:w="639" w:type="dxa"/>
            <w:vMerge/>
            <w:vAlign w:val="center"/>
          </w:tcPr>
          <w:p w14:paraId="5C06590F" w14:textId="77777777" w:rsidR="00F60FE3" w:rsidRPr="00161C9D" w:rsidRDefault="00F60FE3" w:rsidP="00340F33">
            <w:pPr>
              <w:jc w:val="center"/>
              <w:rPr>
                <w:rFonts w:ascii="Times New Roman" w:hAnsi="Times New Roman" w:cs="Times New Roman"/>
              </w:rPr>
            </w:pPr>
          </w:p>
        </w:tc>
        <w:tc>
          <w:tcPr>
            <w:tcW w:w="762" w:type="dxa"/>
            <w:vMerge/>
            <w:vAlign w:val="center"/>
          </w:tcPr>
          <w:p w14:paraId="7A938A3C" w14:textId="77777777" w:rsidR="00F60FE3" w:rsidRPr="00161C9D" w:rsidRDefault="00F60FE3" w:rsidP="00340F33">
            <w:pPr>
              <w:jc w:val="center"/>
              <w:rPr>
                <w:rFonts w:ascii="Times New Roman" w:hAnsi="Times New Roman" w:cs="Times New Roman"/>
              </w:rPr>
            </w:pPr>
          </w:p>
        </w:tc>
        <w:tc>
          <w:tcPr>
            <w:tcW w:w="833" w:type="dxa"/>
            <w:vMerge/>
            <w:vAlign w:val="center"/>
          </w:tcPr>
          <w:p w14:paraId="092B0E52" w14:textId="77777777" w:rsidR="00F60FE3" w:rsidRPr="00161C9D" w:rsidRDefault="00F60FE3" w:rsidP="00340F33">
            <w:pPr>
              <w:jc w:val="center"/>
              <w:rPr>
                <w:rFonts w:ascii="Times New Roman" w:hAnsi="Times New Roman" w:cs="Times New Roman"/>
              </w:rPr>
            </w:pPr>
          </w:p>
        </w:tc>
        <w:tc>
          <w:tcPr>
            <w:tcW w:w="856" w:type="dxa"/>
            <w:vMerge/>
            <w:vAlign w:val="center"/>
          </w:tcPr>
          <w:p w14:paraId="53D11044" w14:textId="77777777" w:rsidR="00F60FE3" w:rsidRPr="00161C9D" w:rsidRDefault="00F60FE3" w:rsidP="00340F33">
            <w:pPr>
              <w:jc w:val="center"/>
              <w:rPr>
                <w:rFonts w:ascii="Times New Roman" w:hAnsi="Times New Roman" w:cs="Times New Roman"/>
              </w:rPr>
            </w:pPr>
          </w:p>
        </w:tc>
        <w:tc>
          <w:tcPr>
            <w:tcW w:w="671" w:type="dxa"/>
            <w:vMerge/>
            <w:vAlign w:val="center"/>
          </w:tcPr>
          <w:p w14:paraId="1669EE8D" w14:textId="77777777" w:rsidR="00F60FE3" w:rsidRPr="00161C9D" w:rsidRDefault="00F60FE3" w:rsidP="00340F33">
            <w:pPr>
              <w:jc w:val="center"/>
              <w:rPr>
                <w:rFonts w:ascii="Times New Roman" w:hAnsi="Times New Roman" w:cs="Times New Roman"/>
              </w:rPr>
            </w:pPr>
          </w:p>
        </w:tc>
        <w:tc>
          <w:tcPr>
            <w:tcW w:w="833" w:type="dxa"/>
            <w:vMerge/>
            <w:vAlign w:val="center"/>
          </w:tcPr>
          <w:p w14:paraId="78F155A3" w14:textId="77777777" w:rsidR="00F60FE3" w:rsidRPr="00161C9D" w:rsidRDefault="00F60FE3" w:rsidP="00340F33">
            <w:pPr>
              <w:jc w:val="center"/>
              <w:rPr>
                <w:rFonts w:ascii="Times New Roman" w:hAnsi="Times New Roman" w:cs="Times New Roman"/>
              </w:rPr>
            </w:pPr>
          </w:p>
        </w:tc>
        <w:tc>
          <w:tcPr>
            <w:tcW w:w="856" w:type="dxa"/>
            <w:vMerge/>
            <w:vAlign w:val="center"/>
          </w:tcPr>
          <w:p w14:paraId="5D6F33D1" w14:textId="77777777" w:rsidR="00F60FE3" w:rsidRPr="00161C9D" w:rsidRDefault="00F60FE3" w:rsidP="00340F33">
            <w:pPr>
              <w:jc w:val="center"/>
              <w:rPr>
                <w:rFonts w:ascii="Times New Roman" w:hAnsi="Times New Roman" w:cs="Times New Roman"/>
              </w:rPr>
            </w:pPr>
          </w:p>
        </w:tc>
      </w:tr>
      <w:tr w:rsidR="00AB358F" w:rsidRPr="00161C9D" w14:paraId="1A934AF4" w14:textId="77777777" w:rsidTr="00E85A98">
        <w:tc>
          <w:tcPr>
            <w:tcW w:w="1134" w:type="dxa"/>
            <w:vMerge w:val="restart"/>
            <w:vAlign w:val="center"/>
          </w:tcPr>
          <w:p w14:paraId="0C4E46B4" w14:textId="753AAAED" w:rsidR="00AB358F" w:rsidRPr="00161C9D" w:rsidRDefault="00AB358F" w:rsidP="00340F33">
            <w:pPr>
              <w:jc w:val="center"/>
              <w:rPr>
                <w:rFonts w:ascii="Times New Roman" w:hAnsi="Times New Roman" w:cs="Times New Roman"/>
              </w:rPr>
            </w:pPr>
            <w:r w:rsidRPr="00161C9D">
              <w:rPr>
                <w:rFonts w:ascii="Times New Roman" w:hAnsi="Times New Roman" w:cs="Times New Roman"/>
              </w:rPr>
              <w:t>Щетинник сизый</w:t>
            </w:r>
          </w:p>
        </w:tc>
        <w:tc>
          <w:tcPr>
            <w:tcW w:w="865" w:type="dxa"/>
            <w:vAlign w:val="center"/>
          </w:tcPr>
          <w:p w14:paraId="31FB23B6" w14:textId="3B7483D0" w:rsidR="00AB358F" w:rsidRPr="00161C9D" w:rsidRDefault="00AB358F" w:rsidP="00340F33">
            <w:pPr>
              <w:jc w:val="center"/>
              <w:rPr>
                <w:rFonts w:ascii="Times New Roman" w:hAnsi="Times New Roman" w:cs="Times New Roman"/>
              </w:rPr>
            </w:pPr>
            <w:r w:rsidRPr="00161C9D">
              <w:rPr>
                <w:rFonts w:ascii="Times New Roman" w:hAnsi="Times New Roman" w:cs="Times New Roman"/>
              </w:rPr>
              <w:t>Подсевное</w:t>
            </w:r>
          </w:p>
        </w:tc>
        <w:tc>
          <w:tcPr>
            <w:tcW w:w="837" w:type="dxa"/>
            <w:vAlign w:val="center"/>
          </w:tcPr>
          <w:p w14:paraId="0A95B910" w14:textId="7FF18C70" w:rsidR="00AB358F" w:rsidRPr="00161C9D" w:rsidRDefault="00AB358F" w:rsidP="00340F33">
            <w:pPr>
              <w:jc w:val="center"/>
              <w:rPr>
                <w:rFonts w:ascii="Times New Roman" w:hAnsi="Times New Roman" w:cs="Times New Roman"/>
              </w:rPr>
            </w:pPr>
            <w:r w:rsidRPr="00161C9D">
              <w:rPr>
                <w:rFonts w:ascii="Times New Roman" w:hAnsi="Times New Roman" w:cs="Times New Roman"/>
              </w:rPr>
              <w:t>□1,2-1,4</w:t>
            </w:r>
          </w:p>
        </w:tc>
        <w:tc>
          <w:tcPr>
            <w:tcW w:w="872" w:type="dxa"/>
            <w:vAlign w:val="center"/>
          </w:tcPr>
          <w:p w14:paraId="2CE95A47" w14:textId="167EE65F" w:rsidR="00AB358F" w:rsidRPr="00161C9D" w:rsidRDefault="00AB358F" w:rsidP="00340F33">
            <w:pPr>
              <w:jc w:val="center"/>
              <w:rPr>
                <w:rFonts w:ascii="Times New Roman" w:hAnsi="Times New Roman" w:cs="Times New Roman"/>
              </w:rPr>
            </w:pPr>
            <w:r w:rsidRPr="00161C9D">
              <w:rPr>
                <w:rFonts w:ascii="Times New Roman" w:hAnsi="Times New Roman" w:cs="Times New Roman"/>
              </w:rPr>
              <w:t>1-25</w:t>
            </w:r>
          </w:p>
        </w:tc>
        <w:tc>
          <w:tcPr>
            <w:tcW w:w="873" w:type="dxa"/>
            <w:vAlign w:val="center"/>
          </w:tcPr>
          <w:p w14:paraId="0F3929DE" w14:textId="77777777" w:rsidR="00AB358F" w:rsidRPr="00161C9D" w:rsidRDefault="00AB358F" w:rsidP="00340F33">
            <w:pPr>
              <w:jc w:val="center"/>
              <w:rPr>
                <w:rFonts w:ascii="Times New Roman" w:hAnsi="Times New Roman" w:cs="Times New Roman"/>
              </w:rPr>
            </w:pPr>
          </w:p>
        </w:tc>
        <w:tc>
          <w:tcPr>
            <w:tcW w:w="639" w:type="dxa"/>
            <w:vMerge w:val="restart"/>
            <w:vAlign w:val="center"/>
          </w:tcPr>
          <w:p w14:paraId="1F07D57C" w14:textId="48593393" w:rsidR="00AB358F" w:rsidRPr="00161C9D" w:rsidRDefault="00AB358F" w:rsidP="00340F33">
            <w:pPr>
              <w:jc w:val="center"/>
              <w:rPr>
                <w:rFonts w:ascii="Times New Roman" w:hAnsi="Times New Roman" w:cs="Times New Roman"/>
              </w:rPr>
            </w:pPr>
            <w:r w:rsidRPr="00161C9D">
              <w:rPr>
                <w:rFonts w:ascii="Times New Roman" w:hAnsi="Times New Roman" w:cs="Times New Roman"/>
              </w:rPr>
              <w:t>Сходом с цилиндра</w:t>
            </w:r>
          </w:p>
        </w:tc>
        <w:tc>
          <w:tcPr>
            <w:tcW w:w="762" w:type="dxa"/>
            <w:vMerge w:val="restart"/>
            <w:vAlign w:val="center"/>
          </w:tcPr>
          <w:p w14:paraId="0A95B37E" w14:textId="211C62B3" w:rsidR="00AB358F" w:rsidRPr="00161C9D" w:rsidRDefault="00AB358F" w:rsidP="00340F33">
            <w:pPr>
              <w:jc w:val="center"/>
              <w:rPr>
                <w:rFonts w:ascii="Times New Roman" w:hAnsi="Times New Roman" w:cs="Times New Roman"/>
              </w:rPr>
            </w:pPr>
            <w:r w:rsidRPr="00161C9D">
              <w:rPr>
                <w:rFonts w:ascii="Times New Roman" w:hAnsi="Times New Roman" w:cs="Times New Roman"/>
              </w:rPr>
              <w:t>3,5-4,0</w:t>
            </w:r>
          </w:p>
        </w:tc>
        <w:tc>
          <w:tcPr>
            <w:tcW w:w="833" w:type="dxa"/>
            <w:vMerge w:val="restart"/>
            <w:vAlign w:val="center"/>
          </w:tcPr>
          <w:p w14:paraId="2C139A27" w14:textId="59032DC4" w:rsidR="00AB358F" w:rsidRPr="00161C9D" w:rsidRDefault="00AB358F" w:rsidP="00340F33">
            <w:pPr>
              <w:jc w:val="center"/>
              <w:rPr>
                <w:rFonts w:ascii="Times New Roman" w:hAnsi="Times New Roman" w:cs="Times New Roman"/>
              </w:rPr>
            </w:pPr>
            <w:r w:rsidRPr="00161C9D">
              <w:rPr>
                <w:rFonts w:ascii="Times New Roman" w:hAnsi="Times New Roman" w:cs="Times New Roman"/>
              </w:rPr>
              <w:t>1-23</w:t>
            </w:r>
          </w:p>
        </w:tc>
        <w:tc>
          <w:tcPr>
            <w:tcW w:w="856" w:type="dxa"/>
            <w:vMerge w:val="restart"/>
            <w:vAlign w:val="center"/>
          </w:tcPr>
          <w:p w14:paraId="070D988C" w14:textId="69FF8FA4" w:rsidR="00AB358F" w:rsidRPr="00161C9D" w:rsidRDefault="00AB358F" w:rsidP="00340F33">
            <w:pPr>
              <w:jc w:val="center"/>
              <w:rPr>
                <w:rFonts w:ascii="Times New Roman" w:hAnsi="Times New Roman" w:cs="Times New Roman"/>
              </w:rPr>
            </w:pPr>
            <w:r w:rsidRPr="00161C9D">
              <w:rPr>
                <w:rFonts w:ascii="Times New Roman" w:hAnsi="Times New Roman" w:cs="Times New Roman"/>
              </w:rPr>
              <w:t>1-3</w:t>
            </w:r>
          </w:p>
        </w:tc>
        <w:tc>
          <w:tcPr>
            <w:tcW w:w="671" w:type="dxa"/>
            <w:vMerge w:val="restart"/>
            <w:vAlign w:val="center"/>
          </w:tcPr>
          <w:p w14:paraId="2FA1E630" w14:textId="78820ADE" w:rsidR="00AB358F" w:rsidRPr="00161C9D" w:rsidRDefault="00AB358F" w:rsidP="00340F33">
            <w:pPr>
              <w:jc w:val="center"/>
              <w:rPr>
                <w:rFonts w:ascii="Times New Roman" w:hAnsi="Times New Roman" w:cs="Times New Roman"/>
              </w:rPr>
            </w:pPr>
            <w:r w:rsidRPr="00161C9D">
              <w:rPr>
                <w:rFonts w:ascii="Times New Roman" w:hAnsi="Times New Roman" w:cs="Times New Roman"/>
              </w:rPr>
              <w:t>Обратный цикл</w:t>
            </w:r>
          </w:p>
        </w:tc>
        <w:tc>
          <w:tcPr>
            <w:tcW w:w="833" w:type="dxa"/>
            <w:vMerge w:val="restart"/>
            <w:vAlign w:val="center"/>
          </w:tcPr>
          <w:p w14:paraId="7108832C" w14:textId="0C3685CF" w:rsidR="00AB358F" w:rsidRPr="00161C9D" w:rsidRDefault="00AB358F" w:rsidP="00340F33">
            <w:pPr>
              <w:jc w:val="center"/>
              <w:rPr>
                <w:rFonts w:ascii="Times New Roman" w:hAnsi="Times New Roman" w:cs="Times New Roman"/>
              </w:rPr>
            </w:pPr>
            <w:r w:rsidRPr="00161C9D">
              <w:rPr>
                <w:rFonts w:ascii="Times New Roman" w:hAnsi="Times New Roman" w:cs="Times New Roman"/>
              </w:rPr>
              <w:t>1-70</w:t>
            </w:r>
          </w:p>
        </w:tc>
        <w:tc>
          <w:tcPr>
            <w:tcW w:w="856" w:type="dxa"/>
            <w:vMerge w:val="restart"/>
            <w:vAlign w:val="center"/>
          </w:tcPr>
          <w:p w14:paraId="6E9D109D" w14:textId="22B81A03" w:rsidR="00AB358F" w:rsidRPr="00161C9D" w:rsidRDefault="00AB358F" w:rsidP="00340F33">
            <w:pPr>
              <w:jc w:val="center"/>
              <w:rPr>
                <w:rFonts w:ascii="Times New Roman" w:hAnsi="Times New Roman" w:cs="Times New Roman"/>
              </w:rPr>
            </w:pPr>
            <w:r w:rsidRPr="00161C9D">
              <w:rPr>
                <w:rFonts w:ascii="Times New Roman" w:hAnsi="Times New Roman" w:cs="Times New Roman"/>
              </w:rPr>
              <w:t>1-5</w:t>
            </w:r>
          </w:p>
        </w:tc>
      </w:tr>
      <w:tr w:rsidR="00AB358F" w:rsidRPr="00161C9D" w14:paraId="7275C415" w14:textId="77777777" w:rsidTr="00E85A98">
        <w:tc>
          <w:tcPr>
            <w:tcW w:w="1134" w:type="dxa"/>
            <w:vMerge/>
            <w:vAlign w:val="center"/>
          </w:tcPr>
          <w:p w14:paraId="1FAF261E" w14:textId="77777777" w:rsidR="00AB358F" w:rsidRPr="00161C9D" w:rsidRDefault="00AB358F" w:rsidP="00340F33">
            <w:pPr>
              <w:jc w:val="center"/>
              <w:rPr>
                <w:rFonts w:ascii="Times New Roman" w:hAnsi="Times New Roman" w:cs="Times New Roman"/>
              </w:rPr>
            </w:pPr>
          </w:p>
        </w:tc>
        <w:tc>
          <w:tcPr>
            <w:tcW w:w="865" w:type="dxa"/>
            <w:vAlign w:val="center"/>
          </w:tcPr>
          <w:p w14:paraId="1D561E93" w14:textId="70A5A8A2" w:rsidR="00AB358F" w:rsidRPr="00161C9D" w:rsidRDefault="00AB358F" w:rsidP="00340F33">
            <w:pPr>
              <w:jc w:val="center"/>
              <w:rPr>
                <w:rFonts w:ascii="Times New Roman" w:hAnsi="Times New Roman" w:cs="Times New Roman"/>
              </w:rPr>
            </w:pPr>
            <w:r w:rsidRPr="00161C9D">
              <w:rPr>
                <w:rFonts w:ascii="Times New Roman" w:hAnsi="Times New Roman" w:cs="Times New Roman"/>
              </w:rPr>
              <w:t>Проходом</w:t>
            </w:r>
          </w:p>
        </w:tc>
        <w:tc>
          <w:tcPr>
            <w:tcW w:w="837" w:type="dxa"/>
            <w:vAlign w:val="center"/>
          </w:tcPr>
          <w:p w14:paraId="0BDFA06F" w14:textId="1E434A1C" w:rsidR="00AB358F" w:rsidRPr="00161C9D" w:rsidRDefault="00AB358F" w:rsidP="00340F33">
            <w:pPr>
              <w:jc w:val="center"/>
              <w:rPr>
                <w:rFonts w:ascii="Times New Roman" w:hAnsi="Times New Roman" w:cs="Times New Roman"/>
              </w:rPr>
            </w:pPr>
            <w:r w:rsidRPr="00161C9D">
              <w:rPr>
                <w:rFonts w:ascii="Times New Roman" w:hAnsi="Times New Roman" w:cs="Times New Roman"/>
              </w:rPr>
              <w:t>○1,6-1,9</w:t>
            </w:r>
          </w:p>
        </w:tc>
        <w:tc>
          <w:tcPr>
            <w:tcW w:w="872" w:type="dxa"/>
            <w:vAlign w:val="center"/>
          </w:tcPr>
          <w:p w14:paraId="1D1A6A30" w14:textId="7D238736" w:rsidR="00AB358F" w:rsidRPr="00161C9D" w:rsidRDefault="00AB358F" w:rsidP="00340F33">
            <w:pPr>
              <w:jc w:val="center"/>
              <w:rPr>
                <w:rFonts w:ascii="Times New Roman" w:hAnsi="Times New Roman" w:cs="Times New Roman"/>
              </w:rPr>
            </w:pPr>
            <w:r w:rsidRPr="00161C9D">
              <w:rPr>
                <w:rFonts w:ascii="Times New Roman" w:hAnsi="Times New Roman" w:cs="Times New Roman"/>
              </w:rPr>
              <w:t>10-60</w:t>
            </w:r>
          </w:p>
        </w:tc>
        <w:tc>
          <w:tcPr>
            <w:tcW w:w="873" w:type="dxa"/>
            <w:vAlign w:val="center"/>
          </w:tcPr>
          <w:p w14:paraId="19687F31" w14:textId="57071256" w:rsidR="00AB358F" w:rsidRPr="00161C9D" w:rsidRDefault="00AB358F" w:rsidP="00340F33">
            <w:pPr>
              <w:jc w:val="center"/>
              <w:rPr>
                <w:rFonts w:ascii="Times New Roman" w:hAnsi="Times New Roman" w:cs="Times New Roman"/>
              </w:rPr>
            </w:pPr>
            <w:r w:rsidRPr="00161C9D">
              <w:rPr>
                <w:rFonts w:ascii="Times New Roman" w:hAnsi="Times New Roman" w:cs="Times New Roman"/>
              </w:rPr>
              <w:t>2-5</w:t>
            </w:r>
          </w:p>
        </w:tc>
        <w:tc>
          <w:tcPr>
            <w:tcW w:w="639" w:type="dxa"/>
            <w:vMerge/>
            <w:vAlign w:val="center"/>
          </w:tcPr>
          <w:p w14:paraId="58E446C7" w14:textId="77777777" w:rsidR="00AB358F" w:rsidRPr="00161C9D" w:rsidRDefault="00AB358F" w:rsidP="00340F33">
            <w:pPr>
              <w:jc w:val="center"/>
              <w:rPr>
                <w:rFonts w:ascii="Times New Roman" w:hAnsi="Times New Roman" w:cs="Times New Roman"/>
              </w:rPr>
            </w:pPr>
          </w:p>
        </w:tc>
        <w:tc>
          <w:tcPr>
            <w:tcW w:w="762" w:type="dxa"/>
            <w:vMerge/>
            <w:vAlign w:val="center"/>
          </w:tcPr>
          <w:p w14:paraId="487C212D" w14:textId="77777777" w:rsidR="00AB358F" w:rsidRPr="00161C9D" w:rsidRDefault="00AB358F" w:rsidP="00340F33">
            <w:pPr>
              <w:jc w:val="center"/>
              <w:rPr>
                <w:rFonts w:ascii="Times New Roman" w:hAnsi="Times New Roman" w:cs="Times New Roman"/>
              </w:rPr>
            </w:pPr>
          </w:p>
        </w:tc>
        <w:tc>
          <w:tcPr>
            <w:tcW w:w="833" w:type="dxa"/>
            <w:vMerge/>
            <w:vAlign w:val="center"/>
          </w:tcPr>
          <w:p w14:paraId="5D118FDE" w14:textId="77777777" w:rsidR="00AB358F" w:rsidRPr="00161C9D" w:rsidRDefault="00AB358F" w:rsidP="00340F33">
            <w:pPr>
              <w:jc w:val="center"/>
              <w:rPr>
                <w:rFonts w:ascii="Times New Roman" w:hAnsi="Times New Roman" w:cs="Times New Roman"/>
              </w:rPr>
            </w:pPr>
          </w:p>
        </w:tc>
        <w:tc>
          <w:tcPr>
            <w:tcW w:w="856" w:type="dxa"/>
            <w:vMerge/>
            <w:vAlign w:val="center"/>
          </w:tcPr>
          <w:p w14:paraId="05C90D4C" w14:textId="77777777" w:rsidR="00AB358F" w:rsidRPr="00161C9D" w:rsidRDefault="00AB358F" w:rsidP="00340F33">
            <w:pPr>
              <w:jc w:val="center"/>
              <w:rPr>
                <w:rFonts w:ascii="Times New Roman" w:hAnsi="Times New Roman" w:cs="Times New Roman"/>
              </w:rPr>
            </w:pPr>
          </w:p>
        </w:tc>
        <w:tc>
          <w:tcPr>
            <w:tcW w:w="671" w:type="dxa"/>
            <w:vMerge/>
            <w:vAlign w:val="center"/>
          </w:tcPr>
          <w:p w14:paraId="0D0FC154" w14:textId="77777777" w:rsidR="00AB358F" w:rsidRPr="00161C9D" w:rsidRDefault="00AB358F" w:rsidP="00340F33">
            <w:pPr>
              <w:jc w:val="center"/>
              <w:rPr>
                <w:rFonts w:ascii="Times New Roman" w:hAnsi="Times New Roman" w:cs="Times New Roman"/>
              </w:rPr>
            </w:pPr>
          </w:p>
        </w:tc>
        <w:tc>
          <w:tcPr>
            <w:tcW w:w="833" w:type="dxa"/>
            <w:vMerge/>
            <w:vAlign w:val="center"/>
          </w:tcPr>
          <w:p w14:paraId="30786724" w14:textId="77777777" w:rsidR="00AB358F" w:rsidRPr="00161C9D" w:rsidRDefault="00AB358F" w:rsidP="00340F33">
            <w:pPr>
              <w:jc w:val="center"/>
              <w:rPr>
                <w:rFonts w:ascii="Times New Roman" w:hAnsi="Times New Roman" w:cs="Times New Roman"/>
              </w:rPr>
            </w:pPr>
          </w:p>
        </w:tc>
        <w:tc>
          <w:tcPr>
            <w:tcW w:w="856" w:type="dxa"/>
            <w:vMerge/>
            <w:vAlign w:val="center"/>
          </w:tcPr>
          <w:p w14:paraId="1619AFB1" w14:textId="77777777" w:rsidR="00AB358F" w:rsidRPr="00161C9D" w:rsidRDefault="00AB358F" w:rsidP="00340F33">
            <w:pPr>
              <w:jc w:val="center"/>
              <w:rPr>
                <w:rFonts w:ascii="Times New Roman" w:hAnsi="Times New Roman" w:cs="Times New Roman"/>
              </w:rPr>
            </w:pPr>
          </w:p>
        </w:tc>
      </w:tr>
      <w:tr w:rsidR="00AB358F" w:rsidRPr="00161C9D" w14:paraId="4906AF0F" w14:textId="77777777" w:rsidTr="00340F33">
        <w:tc>
          <w:tcPr>
            <w:tcW w:w="1134" w:type="dxa"/>
            <w:vMerge w:val="restart"/>
            <w:vAlign w:val="center"/>
          </w:tcPr>
          <w:p w14:paraId="2AF04EF8" w14:textId="2605A140" w:rsidR="00AB358F" w:rsidRPr="00161C9D" w:rsidRDefault="00340F33" w:rsidP="00340F33">
            <w:pPr>
              <w:jc w:val="center"/>
              <w:rPr>
                <w:rFonts w:ascii="Times New Roman" w:hAnsi="Times New Roman" w:cs="Times New Roman"/>
              </w:rPr>
            </w:pPr>
            <w:r w:rsidRPr="00161C9D">
              <w:br w:type="page"/>
            </w:r>
            <w:r w:rsidR="00644F28" w:rsidRPr="00161C9D">
              <w:rPr>
                <w:rFonts w:ascii="Times New Roman" w:hAnsi="Times New Roman" w:cs="Times New Roman"/>
              </w:rPr>
              <w:t xml:space="preserve"> </w:t>
            </w:r>
            <w:r w:rsidR="00AB358F" w:rsidRPr="00161C9D">
              <w:rPr>
                <w:rFonts w:ascii="Times New Roman" w:hAnsi="Times New Roman" w:cs="Times New Roman"/>
              </w:rPr>
              <w:t xml:space="preserve">Повилика </w:t>
            </w:r>
            <w:proofErr w:type="spellStart"/>
            <w:r w:rsidR="00AB358F" w:rsidRPr="00161C9D">
              <w:rPr>
                <w:rFonts w:ascii="Times New Roman" w:hAnsi="Times New Roman" w:cs="Times New Roman"/>
              </w:rPr>
              <w:t>мелкосемен</w:t>
            </w:r>
            <w:proofErr w:type="spellEnd"/>
            <w:r w:rsidR="00AB358F" w:rsidRPr="00161C9D">
              <w:rPr>
                <w:rFonts w:ascii="Times New Roman" w:hAnsi="Times New Roman" w:cs="Times New Roman"/>
              </w:rPr>
              <w:t>.</w:t>
            </w:r>
          </w:p>
        </w:tc>
        <w:tc>
          <w:tcPr>
            <w:tcW w:w="865" w:type="dxa"/>
            <w:vAlign w:val="center"/>
          </w:tcPr>
          <w:p w14:paraId="601244F4" w14:textId="06FDFA23" w:rsidR="00AB358F" w:rsidRPr="00161C9D" w:rsidRDefault="00AB358F" w:rsidP="00340F33">
            <w:pPr>
              <w:jc w:val="center"/>
              <w:rPr>
                <w:rFonts w:ascii="Times New Roman" w:hAnsi="Times New Roman" w:cs="Times New Roman"/>
              </w:rPr>
            </w:pPr>
            <w:r w:rsidRPr="00161C9D">
              <w:rPr>
                <w:rFonts w:ascii="Times New Roman" w:hAnsi="Times New Roman" w:cs="Times New Roman"/>
              </w:rPr>
              <w:t>Подсевное</w:t>
            </w:r>
          </w:p>
        </w:tc>
        <w:tc>
          <w:tcPr>
            <w:tcW w:w="837" w:type="dxa"/>
            <w:vAlign w:val="center"/>
          </w:tcPr>
          <w:p w14:paraId="37EC1BB5" w14:textId="79B78BC6" w:rsidR="00AB358F" w:rsidRPr="00161C9D" w:rsidRDefault="00AB358F" w:rsidP="00340F33">
            <w:pPr>
              <w:jc w:val="center"/>
              <w:rPr>
                <w:rFonts w:ascii="Times New Roman" w:hAnsi="Times New Roman" w:cs="Times New Roman"/>
              </w:rPr>
            </w:pPr>
            <w:r w:rsidRPr="00161C9D">
              <w:rPr>
                <w:rFonts w:ascii="Times New Roman" w:hAnsi="Times New Roman" w:cs="Times New Roman"/>
              </w:rPr>
              <w:t>□1,2</w:t>
            </w:r>
          </w:p>
        </w:tc>
        <w:tc>
          <w:tcPr>
            <w:tcW w:w="872" w:type="dxa"/>
            <w:vAlign w:val="center"/>
          </w:tcPr>
          <w:p w14:paraId="77EFCB23" w14:textId="126EB1E4" w:rsidR="00AB358F" w:rsidRPr="00161C9D" w:rsidRDefault="00AB358F" w:rsidP="00340F33">
            <w:pPr>
              <w:jc w:val="center"/>
              <w:rPr>
                <w:rFonts w:ascii="Times New Roman" w:hAnsi="Times New Roman" w:cs="Times New Roman"/>
              </w:rPr>
            </w:pPr>
            <w:r w:rsidRPr="00161C9D">
              <w:rPr>
                <w:rFonts w:ascii="Times New Roman" w:hAnsi="Times New Roman" w:cs="Times New Roman"/>
              </w:rPr>
              <w:t>100</w:t>
            </w:r>
          </w:p>
        </w:tc>
        <w:tc>
          <w:tcPr>
            <w:tcW w:w="873" w:type="dxa"/>
            <w:vAlign w:val="center"/>
          </w:tcPr>
          <w:p w14:paraId="4550FC7E" w14:textId="550E3C08" w:rsidR="00AB358F" w:rsidRPr="00161C9D" w:rsidRDefault="00AB358F" w:rsidP="00340F33">
            <w:pPr>
              <w:jc w:val="center"/>
              <w:rPr>
                <w:rFonts w:ascii="Times New Roman" w:hAnsi="Times New Roman" w:cs="Times New Roman"/>
              </w:rPr>
            </w:pPr>
            <w:r w:rsidRPr="00161C9D">
              <w:rPr>
                <w:rFonts w:ascii="Times New Roman" w:hAnsi="Times New Roman" w:cs="Times New Roman"/>
              </w:rPr>
              <w:t>1-4</w:t>
            </w:r>
          </w:p>
        </w:tc>
        <w:tc>
          <w:tcPr>
            <w:tcW w:w="639" w:type="dxa"/>
            <w:vMerge w:val="restart"/>
            <w:vAlign w:val="center"/>
          </w:tcPr>
          <w:p w14:paraId="4EF35480" w14:textId="35B9C3F3" w:rsidR="00AB358F" w:rsidRPr="00161C9D" w:rsidRDefault="00AB358F" w:rsidP="00340F33">
            <w:pPr>
              <w:jc w:val="center"/>
              <w:rPr>
                <w:rFonts w:ascii="Times New Roman" w:hAnsi="Times New Roman" w:cs="Times New Roman"/>
              </w:rPr>
            </w:pPr>
            <w:r w:rsidRPr="00161C9D">
              <w:rPr>
                <w:rFonts w:ascii="Times New Roman" w:hAnsi="Times New Roman" w:cs="Times New Roman"/>
              </w:rPr>
              <w:t>В лоток</w:t>
            </w:r>
          </w:p>
        </w:tc>
        <w:tc>
          <w:tcPr>
            <w:tcW w:w="762" w:type="dxa"/>
            <w:vAlign w:val="center"/>
          </w:tcPr>
          <w:p w14:paraId="67FD8D76" w14:textId="47BFBC4C" w:rsidR="00AB358F" w:rsidRPr="00161C9D" w:rsidRDefault="00AB358F" w:rsidP="00340F33">
            <w:pPr>
              <w:jc w:val="center"/>
              <w:rPr>
                <w:rFonts w:ascii="Times New Roman" w:hAnsi="Times New Roman" w:cs="Times New Roman"/>
              </w:rPr>
            </w:pPr>
            <w:r w:rsidRPr="00161C9D">
              <w:rPr>
                <w:rFonts w:ascii="Times New Roman" w:hAnsi="Times New Roman" w:cs="Times New Roman"/>
              </w:rPr>
              <w:t>1,8</w:t>
            </w:r>
          </w:p>
        </w:tc>
        <w:tc>
          <w:tcPr>
            <w:tcW w:w="833" w:type="dxa"/>
            <w:vMerge w:val="restart"/>
            <w:vAlign w:val="center"/>
          </w:tcPr>
          <w:p w14:paraId="0528D557" w14:textId="5F2B9B4E" w:rsidR="00AB358F" w:rsidRPr="00161C9D" w:rsidRDefault="00AB358F" w:rsidP="00340F33">
            <w:pPr>
              <w:jc w:val="center"/>
              <w:rPr>
                <w:rFonts w:ascii="Times New Roman" w:hAnsi="Times New Roman" w:cs="Times New Roman"/>
              </w:rPr>
            </w:pPr>
            <w:r w:rsidRPr="00161C9D">
              <w:rPr>
                <w:rFonts w:ascii="Times New Roman" w:hAnsi="Times New Roman" w:cs="Times New Roman"/>
              </w:rPr>
              <w:t>100</w:t>
            </w:r>
          </w:p>
        </w:tc>
        <w:tc>
          <w:tcPr>
            <w:tcW w:w="856" w:type="dxa"/>
            <w:vMerge w:val="restart"/>
            <w:vAlign w:val="center"/>
          </w:tcPr>
          <w:p w14:paraId="0A8D2C8C" w14:textId="6249F40E" w:rsidR="00AB358F" w:rsidRPr="00161C9D" w:rsidRDefault="00AB358F" w:rsidP="00340F33">
            <w:pPr>
              <w:jc w:val="center"/>
              <w:rPr>
                <w:rFonts w:ascii="Times New Roman" w:hAnsi="Times New Roman" w:cs="Times New Roman"/>
              </w:rPr>
            </w:pPr>
            <w:r w:rsidRPr="00161C9D">
              <w:rPr>
                <w:rFonts w:ascii="Times New Roman" w:hAnsi="Times New Roman" w:cs="Times New Roman"/>
              </w:rPr>
              <w:t>1-3</w:t>
            </w:r>
          </w:p>
        </w:tc>
        <w:tc>
          <w:tcPr>
            <w:tcW w:w="671" w:type="dxa"/>
            <w:vMerge w:val="restart"/>
            <w:vAlign w:val="center"/>
          </w:tcPr>
          <w:p w14:paraId="64F2A457" w14:textId="25760256" w:rsidR="00AB358F" w:rsidRPr="00161C9D" w:rsidRDefault="00AB358F" w:rsidP="00340F33">
            <w:pPr>
              <w:jc w:val="center"/>
              <w:rPr>
                <w:rFonts w:ascii="Times New Roman" w:hAnsi="Times New Roman" w:cs="Times New Roman"/>
              </w:rPr>
            </w:pPr>
            <w:r w:rsidRPr="00161C9D">
              <w:rPr>
                <w:rFonts w:ascii="Times New Roman" w:hAnsi="Times New Roman" w:cs="Times New Roman"/>
              </w:rPr>
              <w:t>Обратный цикл</w:t>
            </w:r>
          </w:p>
        </w:tc>
        <w:tc>
          <w:tcPr>
            <w:tcW w:w="833" w:type="dxa"/>
            <w:vMerge w:val="restart"/>
            <w:vAlign w:val="center"/>
          </w:tcPr>
          <w:p w14:paraId="4B978142" w14:textId="1CB632A4" w:rsidR="00AB358F" w:rsidRPr="00161C9D" w:rsidRDefault="00AB358F" w:rsidP="00340F33">
            <w:pPr>
              <w:jc w:val="center"/>
              <w:rPr>
                <w:rFonts w:ascii="Times New Roman" w:hAnsi="Times New Roman" w:cs="Times New Roman"/>
              </w:rPr>
            </w:pPr>
            <w:r w:rsidRPr="00161C9D">
              <w:rPr>
                <w:rFonts w:ascii="Times New Roman" w:hAnsi="Times New Roman" w:cs="Times New Roman"/>
              </w:rPr>
              <w:t>-</w:t>
            </w:r>
          </w:p>
        </w:tc>
        <w:tc>
          <w:tcPr>
            <w:tcW w:w="856" w:type="dxa"/>
            <w:vMerge w:val="restart"/>
            <w:vAlign w:val="center"/>
          </w:tcPr>
          <w:p w14:paraId="0E46B126" w14:textId="195A543B" w:rsidR="00AB358F" w:rsidRPr="00161C9D" w:rsidRDefault="00AB358F" w:rsidP="00340F33">
            <w:pPr>
              <w:jc w:val="center"/>
              <w:rPr>
                <w:rFonts w:ascii="Times New Roman" w:hAnsi="Times New Roman" w:cs="Times New Roman"/>
              </w:rPr>
            </w:pPr>
            <w:r w:rsidRPr="00161C9D">
              <w:rPr>
                <w:rFonts w:ascii="Times New Roman" w:hAnsi="Times New Roman" w:cs="Times New Roman"/>
              </w:rPr>
              <w:t>-</w:t>
            </w:r>
          </w:p>
        </w:tc>
      </w:tr>
      <w:tr w:rsidR="00AB358F" w:rsidRPr="00161C9D" w14:paraId="52CB4E30" w14:textId="77777777" w:rsidTr="00340F33">
        <w:tc>
          <w:tcPr>
            <w:tcW w:w="1134" w:type="dxa"/>
            <w:vMerge/>
            <w:vAlign w:val="center"/>
          </w:tcPr>
          <w:p w14:paraId="2076AB64" w14:textId="77777777" w:rsidR="00AB358F" w:rsidRPr="00161C9D" w:rsidRDefault="00AB358F" w:rsidP="00340F33">
            <w:pPr>
              <w:jc w:val="center"/>
              <w:rPr>
                <w:rFonts w:ascii="Times New Roman" w:hAnsi="Times New Roman" w:cs="Times New Roman"/>
              </w:rPr>
            </w:pPr>
          </w:p>
        </w:tc>
        <w:tc>
          <w:tcPr>
            <w:tcW w:w="865" w:type="dxa"/>
            <w:vAlign w:val="center"/>
          </w:tcPr>
          <w:p w14:paraId="0399E61C" w14:textId="1FA89BAA" w:rsidR="00AB358F" w:rsidRPr="00161C9D" w:rsidRDefault="00AB358F" w:rsidP="00340F33">
            <w:pPr>
              <w:jc w:val="center"/>
              <w:rPr>
                <w:rFonts w:ascii="Times New Roman" w:hAnsi="Times New Roman" w:cs="Times New Roman"/>
              </w:rPr>
            </w:pPr>
            <w:r w:rsidRPr="00161C9D">
              <w:rPr>
                <w:rFonts w:ascii="Times New Roman" w:hAnsi="Times New Roman" w:cs="Times New Roman"/>
              </w:rPr>
              <w:t>Проходом</w:t>
            </w:r>
          </w:p>
        </w:tc>
        <w:tc>
          <w:tcPr>
            <w:tcW w:w="837" w:type="dxa"/>
            <w:vAlign w:val="center"/>
          </w:tcPr>
          <w:p w14:paraId="421D7E4A" w14:textId="63678849" w:rsidR="00AB358F" w:rsidRPr="00161C9D" w:rsidRDefault="00AB358F" w:rsidP="00340F33">
            <w:pPr>
              <w:jc w:val="center"/>
              <w:rPr>
                <w:rFonts w:ascii="Times New Roman" w:hAnsi="Times New Roman" w:cs="Times New Roman"/>
              </w:rPr>
            </w:pPr>
            <w:r w:rsidRPr="00161C9D">
              <w:rPr>
                <w:rFonts w:ascii="Times New Roman" w:hAnsi="Times New Roman" w:cs="Times New Roman"/>
              </w:rPr>
              <w:t>○1,6</w:t>
            </w:r>
          </w:p>
        </w:tc>
        <w:tc>
          <w:tcPr>
            <w:tcW w:w="872" w:type="dxa"/>
            <w:vAlign w:val="center"/>
          </w:tcPr>
          <w:p w14:paraId="0082A69E" w14:textId="3BAB4514" w:rsidR="00AB358F" w:rsidRPr="00161C9D" w:rsidRDefault="00AB358F" w:rsidP="00340F33">
            <w:pPr>
              <w:jc w:val="center"/>
              <w:rPr>
                <w:rFonts w:ascii="Times New Roman" w:hAnsi="Times New Roman" w:cs="Times New Roman"/>
              </w:rPr>
            </w:pPr>
            <w:r w:rsidRPr="00161C9D">
              <w:rPr>
                <w:rFonts w:ascii="Times New Roman" w:hAnsi="Times New Roman" w:cs="Times New Roman"/>
              </w:rPr>
              <w:t>100</w:t>
            </w:r>
          </w:p>
        </w:tc>
        <w:tc>
          <w:tcPr>
            <w:tcW w:w="873" w:type="dxa"/>
            <w:vAlign w:val="center"/>
          </w:tcPr>
          <w:p w14:paraId="2F3EA4AF" w14:textId="1E21EF14" w:rsidR="00AB358F" w:rsidRPr="00161C9D" w:rsidRDefault="00AB358F" w:rsidP="00340F33">
            <w:pPr>
              <w:jc w:val="center"/>
              <w:rPr>
                <w:rFonts w:ascii="Times New Roman" w:hAnsi="Times New Roman" w:cs="Times New Roman"/>
              </w:rPr>
            </w:pPr>
            <w:r w:rsidRPr="00161C9D">
              <w:rPr>
                <w:rFonts w:ascii="Times New Roman" w:hAnsi="Times New Roman" w:cs="Times New Roman"/>
              </w:rPr>
              <w:t>2-5</w:t>
            </w:r>
          </w:p>
        </w:tc>
        <w:tc>
          <w:tcPr>
            <w:tcW w:w="639" w:type="dxa"/>
            <w:vMerge/>
            <w:vAlign w:val="center"/>
          </w:tcPr>
          <w:p w14:paraId="1140AAA4" w14:textId="77777777" w:rsidR="00AB358F" w:rsidRPr="00161C9D" w:rsidRDefault="00AB358F" w:rsidP="00340F33">
            <w:pPr>
              <w:jc w:val="center"/>
              <w:rPr>
                <w:rFonts w:ascii="Times New Roman" w:hAnsi="Times New Roman" w:cs="Times New Roman"/>
              </w:rPr>
            </w:pPr>
          </w:p>
        </w:tc>
        <w:tc>
          <w:tcPr>
            <w:tcW w:w="762" w:type="dxa"/>
            <w:vAlign w:val="center"/>
          </w:tcPr>
          <w:p w14:paraId="78DF051E" w14:textId="21A7979D" w:rsidR="00AB358F" w:rsidRPr="00161C9D" w:rsidRDefault="00AB358F" w:rsidP="00340F33">
            <w:pPr>
              <w:jc w:val="center"/>
              <w:rPr>
                <w:rFonts w:ascii="Times New Roman" w:hAnsi="Times New Roman" w:cs="Times New Roman"/>
              </w:rPr>
            </w:pPr>
            <w:r w:rsidRPr="00161C9D">
              <w:rPr>
                <w:rFonts w:ascii="Times New Roman" w:hAnsi="Times New Roman" w:cs="Times New Roman"/>
              </w:rPr>
              <w:t>2,2</w:t>
            </w:r>
          </w:p>
        </w:tc>
        <w:tc>
          <w:tcPr>
            <w:tcW w:w="833" w:type="dxa"/>
            <w:vMerge/>
            <w:vAlign w:val="center"/>
          </w:tcPr>
          <w:p w14:paraId="1ED4468D" w14:textId="77777777" w:rsidR="00AB358F" w:rsidRPr="00161C9D" w:rsidRDefault="00AB358F" w:rsidP="00340F33">
            <w:pPr>
              <w:jc w:val="center"/>
              <w:rPr>
                <w:rFonts w:ascii="Times New Roman" w:hAnsi="Times New Roman" w:cs="Times New Roman"/>
              </w:rPr>
            </w:pPr>
          </w:p>
        </w:tc>
        <w:tc>
          <w:tcPr>
            <w:tcW w:w="856" w:type="dxa"/>
            <w:vMerge/>
            <w:vAlign w:val="center"/>
          </w:tcPr>
          <w:p w14:paraId="50A347A5" w14:textId="77777777" w:rsidR="00AB358F" w:rsidRPr="00161C9D" w:rsidRDefault="00AB358F" w:rsidP="00340F33">
            <w:pPr>
              <w:jc w:val="center"/>
              <w:rPr>
                <w:rFonts w:ascii="Times New Roman" w:hAnsi="Times New Roman" w:cs="Times New Roman"/>
              </w:rPr>
            </w:pPr>
          </w:p>
        </w:tc>
        <w:tc>
          <w:tcPr>
            <w:tcW w:w="671" w:type="dxa"/>
            <w:vMerge/>
            <w:vAlign w:val="center"/>
          </w:tcPr>
          <w:p w14:paraId="2300562A" w14:textId="77777777" w:rsidR="00AB358F" w:rsidRPr="00161C9D" w:rsidRDefault="00AB358F" w:rsidP="00340F33">
            <w:pPr>
              <w:jc w:val="center"/>
              <w:rPr>
                <w:rFonts w:ascii="Times New Roman" w:hAnsi="Times New Roman" w:cs="Times New Roman"/>
              </w:rPr>
            </w:pPr>
          </w:p>
        </w:tc>
        <w:tc>
          <w:tcPr>
            <w:tcW w:w="833" w:type="dxa"/>
            <w:vMerge/>
            <w:vAlign w:val="center"/>
          </w:tcPr>
          <w:p w14:paraId="5EF65F33" w14:textId="77777777" w:rsidR="00AB358F" w:rsidRPr="00161C9D" w:rsidRDefault="00AB358F" w:rsidP="00340F33">
            <w:pPr>
              <w:jc w:val="center"/>
              <w:rPr>
                <w:rFonts w:ascii="Times New Roman" w:hAnsi="Times New Roman" w:cs="Times New Roman"/>
              </w:rPr>
            </w:pPr>
          </w:p>
        </w:tc>
        <w:tc>
          <w:tcPr>
            <w:tcW w:w="856" w:type="dxa"/>
            <w:vMerge/>
            <w:vAlign w:val="center"/>
          </w:tcPr>
          <w:p w14:paraId="2CAF0E7B" w14:textId="77777777" w:rsidR="00AB358F" w:rsidRPr="00161C9D" w:rsidRDefault="00AB358F" w:rsidP="00340F33">
            <w:pPr>
              <w:jc w:val="center"/>
              <w:rPr>
                <w:rFonts w:ascii="Times New Roman" w:hAnsi="Times New Roman" w:cs="Times New Roman"/>
              </w:rPr>
            </w:pPr>
          </w:p>
        </w:tc>
      </w:tr>
      <w:tr w:rsidR="00AB358F" w:rsidRPr="00161C9D" w14:paraId="0A172A75" w14:textId="77777777" w:rsidTr="00340F33">
        <w:tc>
          <w:tcPr>
            <w:tcW w:w="1134" w:type="dxa"/>
            <w:vMerge w:val="restart"/>
            <w:vAlign w:val="center"/>
          </w:tcPr>
          <w:p w14:paraId="2E94D298" w14:textId="09F60229" w:rsidR="00AB358F" w:rsidRPr="00161C9D" w:rsidRDefault="00AB358F" w:rsidP="00340F33">
            <w:pPr>
              <w:jc w:val="center"/>
              <w:rPr>
                <w:rFonts w:ascii="Times New Roman" w:hAnsi="Times New Roman" w:cs="Times New Roman"/>
              </w:rPr>
            </w:pPr>
            <w:r w:rsidRPr="00161C9D">
              <w:rPr>
                <w:rFonts w:ascii="Times New Roman" w:hAnsi="Times New Roman" w:cs="Times New Roman"/>
              </w:rPr>
              <w:t>Донник белый</w:t>
            </w:r>
          </w:p>
        </w:tc>
        <w:tc>
          <w:tcPr>
            <w:tcW w:w="865" w:type="dxa"/>
            <w:vAlign w:val="center"/>
          </w:tcPr>
          <w:p w14:paraId="1E5FE8D0" w14:textId="432BD959" w:rsidR="00AB358F" w:rsidRPr="00161C9D" w:rsidRDefault="00AB358F" w:rsidP="00340F33">
            <w:pPr>
              <w:jc w:val="center"/>
              <w:rPr>
                <w:rFonts w:ascii="Times New Roman" w:hAnsi="Times New Roman" w:cs="Times New Roman"/>
              </w:rPr>
            </w:pPr>
            <w:r w:rsidRPr="00161C9D">
              <w:rPr>
                <w:rFonts w:ascii="Times New Roman" w:hAnsi="Times New Roman" w:cs="Times New Roman"/>
              </w:rPr>
              <w:t>Подсевное</w:t>
            </w:r>
          </w:p>
        </w:tc>
        <w:tc>
          <w:tcPr>
            <w:tcW w:w="837" w:type="dxa"/>
            <w:vAlign w:val="center"/>
          </w:tcPr>
          <w:p w14:paraId="60733400" w14:textId="043E1090" w:rsidR="00AB358F" w:rsidRPr="00161C9D" w:rsidRDefault="00AB358F" w:rsidP="00340F33">
            <w:pPr>
              <w:jc w:val="center"/>
              <w:rPr>
                <w:rFonts w:ascii="Times New Roman" w:hAnsi="Times New Roman" w:cs="Times New Roman"/>
              </w:rPr>
            </w:pPr>
            <w:r w:rsidRPr="00161C9D">
              <w:rPr>
                <w:rFonts w:ascii="Times New Roman" w:hAnsi="Times New Roman" w:cs="Times New Roman"/>
              </w:rPr>
              <w:t>□1,2-1,4</w:t>
            </w:r>
          </w:p>
        </w:tc>
        <w:tc>
          <w:tcPr>
            <w:tcW w:w="872" w:type="dxa"/>
            <w:vAlign w:val="center"/>
          </w:tcPr>
          <w:p w14:paraId="3E9EC5EF" w14:textId="3485F485" w:rsidR="00AB358F" w:rsidRPr="00161C9D" w:rsidRDefault="00AB358F" w:rsidP="00340F33">
            <w:pPr>
              <w:jc w:val="center"/>
              <w:rPr>
                <w:rFonts w:ascii="Times New Roman" w:hAnsi="Times New Roman" w:cs="Times New Roman"/>
              </w:rPr>
            </w:pPr>
            <w:r w:rsidRPr="00161C9D">
              <w:rPr>
                <w:rFonts w:ascii="Times New Roman" w:hAnsi="Times New Roman" w:cs="Times New Roman"/>
              </w:rPr>
              <w:t>100</w:t>
            </w:r>
          </w:p>
        </w:tc>
        <w:tc>
          <w:tcPr>
            <w:tcW w:w="873" w:type="dxa"/>
            <w:vAlign w:val="center"/>
          </w:tcPr>
          <w:p w14:paraId="6C1C24CF" w14:textId="16DD8286" w:rsidR="00AB358F" w:rsidRPr="00161C9D" w:rsidRDefault="00AB358F" w:rsidP="00340F33">
            <w:pPr>
              <w:jc w:val="center"/>
              <w:rPr>
                <w:rFonts w:ascii="Times New Roman" w:hAnsi="Times New Roman" w:cs="Times New Roman"/>
              </w:rPr>
            </w:pPr>
            <w:r w:rsidRPr="00161C9D">
              <w:rPr>
                <w:rFonts w:ascii="Times New Roman" w:hAnsi="Times New Roman" w:cs="Times New Roman"/>
              </w:rPr>
              <w:t>1-4</w:t>
            </w:r>
          </w:p>
        </w:tc>
        <w:tc>
          <w:tcPr>
            <w:tcW w:w="639" w:type="dxa"/>
            <w:vMerge w:val="restart"/>
            <w:vAlign w:val="center"/>
          </w:tcPr>
          <w:p w14:paraId="0EBD01E1" w14:textId="329F10ED" w:rsidR="00AB358F" w:rsidRPr="00161C9D" w:rsidRDefault="00AB358F" w:rsidP="00340F33">
            <w:pPr>
              <w:jc w:val="center"/>
              <w:rPr>
                <w:rFonts w:ascii="Times New Roman" w:hAnsi="Times New Roman" w:cs="Times New Roman"/>
              </w:rPr>
            </w:pPr>
            <w:r w:rsidRPr="00161C9D">
              <w:rPr>
                <w:rFonts w:ascii="Times New Roman" w:hAnsi="Times New Roman" w:cs="Times New Roman"/>
              </w:rPr>
              <w:t>В лоток</w:t>
            </w:r>
          </w:p>
        </w:tc>
        <w:tc>
          <w:tcPr>
            <w:tcW w:w="762" w:type="dxa"/>
            <w:vMerge w:val="restart"/>
            <w:vAlign w:val="center"/>
          </w:tcPr>
          <w:p w14:paraId="03FDBEC7" w14:textId="35701A02" w:rsidR="00AB358F" w:rsidRPr="00161C9D" w:rsidRDefault="00AB358F" w:rsidP="00340F33">
            <w:pPr>
              <w:jc w:val="center"/>
              <w:rPr>
                <w:rFonts w:ascii="Times New Roman" w:hAnsi="Times New Roman" w:cs="Times New Roman"/>
              </w:rPr>
            </w:pPr>
            <w:r w:rsidRPr="00161C9D">
              <w:rPr>
                <w:rFonts w:ascii="Times New Roman" w:hAnsi="Times New Roman" w:cs="Times New Roman"/>
              </w:rPr>
              <w:t>2,2-2,5</w:t>
            </w:r>
          </w:p>
        </w:tc>
        <w:tc>
          <w:tcPr>
            <w:tcW w:w="833" w:type="dxa"/>
            <w:vMerge w:val="restart"/>
            <w:vAlign w:val="center"/>
          </w:tcPr>
          <w:p w14:paraId="388C87F3" w14:textId="26F1E59D" w:rsidR="00AB358F" w:rsidRPr="00161C9D" w:rsidRDefault="00AB358F" w:rsidP="00340F33">
            <w:pPr>
              <w:jc w:val="center"/>
              <w:rPr>
                <w:rFonts w:ascii="Times New Roman" w:hAnsi="Times New Roman" w:cs="Times New Roman"/>
              </w:rPr>
            </w:pPr>
            <w:r w:rsidRPr="00161C9D">
              <w:rPr>
                <w:rFonts w:ascii="Times New Roman" w:hAnsi="Times New Roman" w:cs="Times New Roman"/>
              </w:rPr>
              <w:t>61-79</w:t>
            </w:r>
          </w:p>
        </w:tc>
        <w:tc>
          <w:tcPr>
            <w:tcW w:w="856" w:type="dxa"/>
            <w:vMerge w:val="restart"/>
            <w:vAlign w:val="center"/>
          </w:tcPr>
          <w:p w14:paraId="02483CD7" w14:textId="4A24A323" w:rsidR="00AB358F" w:rsidRPr="00161C9D" w:rsidRDefault="00AB358F" w:rsidP="00340F33">
            <w:pPr>
              <w:jc w:val="center"/>
              <w:rPr>
                <w:rFonts w:ascii="Times New Roman" w:hAnsi="Times New Roman" w:cs="Times New Roman"/>
              </w:rPr>
            </w:pPr>
            <w:r w:rsidRPr="00161C9D">
              <w:rPr>
                <w:rFonts w:ascii="Times New Roman" w:hAnsi="Times New Roman" w:cs="Times New Roman"/>
              </w:rPr>
              <w:t>2-3</w:t>
            </w:r>
          </w:p>
        </w:tc>
        <w:tc>
          <w:tcPr>
            <w:tcW w:w="671" w:type="dxa"/>
            <w:vMerge w:val="restart"/>
            <w:vAlign w:val="center"/>
          </w:tcPr>
          <w:p w14:paraId="2852A321" w14:textId="3B446B3E" w:rsidR="00AB358F" w:rsidRPr="00161C9D" w:rsidRDefault="00AB358F" w:rsidP="00340F33">
            <w:pPr>
              <w:jc w:val="center"/>
              <w:rPr>
                <w:rFonts w:ascii="Times New Roman" w:hAnsi="Times New Roman" w:cs="Times New Roman"/>
              </w:rPr>
            </w:pPr>
            <w:r w:rsidRPr="00161C9D">
              <w:rPr>
                <w:rFonts w:ascii="Times New Roman" w:hAnsi="Times New Roman" w:cs="Times New Roman"/>
              </w:rPr>
              <w:t>Обратный цикл</w:t>
            </w:r>
          </w:p>
        </w:tc>
        <w:tc>
          <w:tcPr>
            <w:tcW w:w="833" w:type="dxa"/>
            <w:vMerge w:val="restart"/>
            <w:vAlign w:val="center"/>
          </w:tcPr>
          <w:p w14:paraId="0548E41D" w14:textId="14C176FA" w:rsidR="00AB358F" w:rsidRPr="00161C9D" w:rsidRDefault="00AB358F" w:rsidP="00340F33">
            <w:pPr>
              <w:jc w:val="center"/>
              <w:rPr>
                <w:rFonts w:ascii="Times New Roman" w:hAnsi="Times New Roman" w:cs="Times New Roman"/>
              </w:rPr>
            </w:pPr>
            <w:r w:rsidRPr="00161C9D">
              <w:rPr>
                <w:rFonts w:ascii="Times New Roman" w:hAnsi="Times New Roman" w:cs="Times New Roman"/>
              </w:rPr>
              <w:t>-</w:t>
            </w:r>
          </w:p>
        </w:tc>
        <w:tc>
          <w:tcPr>
            <w:tcW w:w="856" w:type="dxa"/>
            <w:vMerge w:val="restart"/>
            <w:vAlign w:val="center"/>
          </w:tcPr>
          <w:p w14:paraId="5863DCB6" w14:textId="395E20E5" w:rsidR="00AB358F" w:rsidRPr="00161C9D" w:rsidRDefault="00AB358F" w:rsidP="00340F33">
            <w:pPr>
              <w:jc w:val="center"/>
              <w:rPr>
                <w:rFonts w:ascii="Times New Roman" w:hAnsi="Times New Roman" w:cs="Times New Roman"/>
              </w:rPr>
            </w:pPr>
            <w:r w:rsidRPr="00161C9D">
              <w:rPr>
                <w:rFonts w:ascii="Times New Roman" w:hAnsi="Times New Roman" w:cs="Times New Roman"/>
              </w:rPr>
              <w:t>-</w:t>
            </w:r>
          </w:p>
        </w:tc>
      </w:tr>
      <w:tr w:rsidR="00AB358F" w:rsidRPr="00161C9D" w14:paraId="101A3162" w14:textId="77777777" w:rsidTr="00340F33">
        <w:tc>
          <w:tcPr>
            <w:tcW w:w="1134" w:type="dxa"/>
            <w:vMerge/>
            <w:vAlign w:val="center"/>
          </w:tcPr>
          <w:p w14:paraId="45F557C4" w14:textId="77777777" w:rsidR="00AB358F" w:rsidRPr="00161C9D" w:rsidRDefault="00AB358F" w:rsidP="00340F33">
            <w:pPr>
              <w:jc w:val="center"/>
              <w:rPr>
                <w:rFonts w:ascii="Times New Roman" w:hAnsi="Times New Roman" w:cs="Times New Roman"/>
              </w:rPr>
            </w:pPr>
          </w:p>
        </w:tc>
        <w:tc>
          <w:tcPr>
            <w:tcW w:w="865" w:type="dxa"/>
            <w:vAlign w:val="center"/>
          </w:tcPr>
          <w:p w14:paraId="7034CAAC" w14:textId="5C0E26FF" w:rsidR="00AB358F" w:rsidRPr="00161C9D" w:rsidRDefault="00AB358F" w:rsidP="00340F33">
            <w:pPr>
              <w:jc w:val="center"/>
              <w:rPr>
                <w:rFonts w:ascii="Times New Roman" w:hAnsi="Times New Roman" w:cs="Times New Roman"/>
              </w:rPr>
            </w:pPr>
            <w:r w:rsidRPr="00161C9D">
              <w:rPr>
                <w:rFonts w:ascii="Times New Roman" w:hAnsi="Times New Roman" w:cs="Times New Roman"/>
              </w:rPr>
              <w:t>Проходом</w:t>
            </w:r>
          </w:p>
        </w:tc>
        <w:tc>
          <w:tcPr>
            <w:tcW w:w="837" w:type="dxa"/>
            <w:vAlign w:val="center"/>
          </w:tcPr>
          <w:p w14:paraId="34502BD6" w14:textId="25FAF7CE" w:rsidR="00AB358F" w:rsidRPr="00161C9D" w:rsidRDefault="00AB358F" w:rsidP="00340F33">
            <w:pPr>
              <w:jc w:val="center"/>
              <w:rPr>
                <w:rFonts w:ascii="Times New Roman" w:hAnsi="Times New Roman" w:cs="Times New Roman"/>
              </w:rPr>
            </w:pPr>
            <w:r w:rsidRPr="00161C9D">
              <w:rPr>
                <w:rFonts w:ascii="Times New Roman" w:hAnsi="Times New Roman" w:cs="Times New Roman"/>
              </w:rPr>
              <w:t>○1,6-1,9</w:t>
            </w:r>
          </w:p>
        </w:tc>
        <w:tc>
          <w:tcPr>
            <w:tcW w:w="872" w:type="dxa"/>
            <w:vAlign w:val="center"/>
          </w:tcPr>
          <w:p w14:paraId="02AE7442" w14:textId="12026D82" w:rsidR="00AB358F" w:rsidRPr="00161C9D" w:rsidRDefault="00AB358F" w:rsidP="00340F33">
            <w:pPr>
              <w:jc w:val="center"/>
              <w:rPr>
                <w:rFonts w:ascii="Times New Roman" w:hAnsi="Times New Roman" w:cs="Times New Roman"/>
              </w:rPr>
            </w:pPr>
            <w:r w:rsidRPr="00161C9D">
              <w:rPr>
                <w:rFonts w:ascii="Times New Roman" w:hAnsi="Times New Roman" w:cs="Times New Roman"/>
              </w:rPr>
              <w:t>98</w:t>
            </w:r>
          </w:p>
        </w:tc>
        <w:tc>
          <w:tcPr>
            <w:tcW w:w="873" w:type="dxa"/>
            <w:vAlign w:val="center"/>
          </w:tcPr>
          <w:p w14:paraId="79AEAE56" w14:textId="4AE50142" w:rsidR="00AB358F" w:rsidRPr="00161C9D" w:rsidRDefault="00AB358F" w:rsidP="00340F33">
            <w:pPr>
              <w:jc w:val="center"/>
              <w:rPr>
                <w:rFonts w:ascii="Times New Roman" w:hAnsi="Times New Roman" w:cs="Times New Roman"/>
              </w:rPr>
            </w:pPr>
            <w:r w:rsidRPr="00161C9D">
              <w:rPr>
                <w:rFonts w:ascii="Times New Roman" w:hAnsi="Times New Roman" w:cs="Times New Roman"/>
              </w:rPr>
              <w:t>2-5</w:t>
            </w:r>
          </w:p>
        </w:tc>
        <w:tc>
          <w:tcPr>
            <w:tcW w:w="639" w:type="dxa"/>
            <w:vMerge/>
            <w:vAlign w:val="center"/>
          </w:tcPr>
          <w:p w14:paraId="3D631973" w14:textId="77777777" w:rsidR="00AB358F" w:rsidRPr="00161C9D" w:rsidRDefault="00AB358F" w:rsidP="00340F33">
            <w:pPr>
              <w:jc w:val="center"/>
              <w:rPr>
                <w:rFonts w:ascii="Times New Roman" w:hAnsi="Times New Roman" w:cs="Times New Roman"/>
              </w:rPr>
            </w:pPr>
          </w:p>
        </w:tc>
        <w:tc>
          <w:tcPr>
            <w:tcW w:w="762" w:type="dxa"/>
            <w:vMerge/>
            <w:vAlign w:val="center"/>
          </w:tcPr>
          <w:p w14:paraId="1DD41317" w14:textId="77777777" w:rsidR="00AB358F" w:rsidRPr="00161C9D" w:rsidRDefault="00AB358F" w:rsidP="00340F33">
            <w:pPr>
              <w:jc w:val="center"/>
              <w:rPr>
                <w:rFonts w:ascii="Times New Roman" w:hAnsi="Times New Roman" w:cs="Times New Roman"/>
              </w:rPr>
            </w:pPr>
          </w:p>
        </w:tc>
        <w:tc>
          <w:tcPr>
            <w:tcW w:w="833" w:type="dxa"/>
            <w:vMerge/>
            <w:vAlign w:val="center"/>
          </w:tcPr>
          <w:p w14:paraId="6BED29AD" w14:textId="77777777" w:rsidR="00AB358F" w:rsidRPr="00161C9D" w:rsidRDefault="00AB358F" w:rsidP="00340F33">
            <w:pPr>
              <w:jc w:val="center"/>
              <w:rPr>
                <w:rFonts w:ascii="Times New Roman" w:hAnsi="Times New Roman" w:cs="Times New Roman"/>
              </w:rPr>
            </w:pPr>
          </w:p>
        </w:tc>
        <w:tc>
          <w:tcPr>
            <w:tcW w:w="856" w:type="dxa"/>
            <w:vMerge/>
            <w:vAlign w:val="center"/>
          </w:tcPr>
          <w:p w14:paraId="0464C744" w14:textId="77777777" w:rsidR="00AB358F" w:rsidRPr="00161C9D" w:rsidRDefault="00AB358F" w:rsidP="00340F33">
            <w:pPr>
              <w:jc w:val="center"/>
              <w:rPr>
                <w:rFonts w:ascii="Times New Roman" w:hAnsi="Times New Roman" w:cs="Times New Roman"/>
              </w:rPr>
            </w:pPr>
          </w:p>
        </w:tc>
        <w:tc>
          <w:tcPr>
            <w:tcW w:w="671" w:type="dxa"/>
            <w:vMerge/>
            <w:vAlign w:val="center"/>
          </w:tcPr>
          <w:p w14:paraId="293D2118" w14:textId="77777777" w:rsidR="00AB358F" w:rsidRPr="00161C9D" w:rsidRDefault="00AB358F" w:rsidP="00340F33">
            <w:pPr>
              <w:jc w:val="center"/>
              <w:rPr>
                <w:rFonts w:ascii="Times New Roman" w:hAnsi="Times New Roman" w:cs="Times New Roman"/>
              </w:rPr>
            </w:pPr>
          </w:p>
        </w:tc>
        <w:tc>
          <w:tcPr>
            <w:tcW w:w="833" w:type="dxa"/>
            <w:vMerge/>
            <w:vAlign w:val="center"/>
          </w:tcPr>
          <w:p w14:paraId="292B61B3" w14:textId="77777777" w:rsidR="00AB358F" w:rsidRPr="00161C9D" w:rsidRDefault="00AB358F" w:rsidP="00340F33">
            <w:pPr>
              <w:jc w:val="center"/>
              <w:rPr>
                <w:rFonts w:ascii="Times New Roman" w:hAnsi="Times New Roman" w:cs="Times New Roman"/>
              </w:rPr>
            </w:pPr>
          </w:p>
        </w:tc>
        <w:tc>
          <w:tcPr>
            <w:tcW w:w="856" w:type="dxa"/>
            <w:vMerge/>
            <w:vAlign w:val="center"/>
          </w:tcPr>
          <w:p w14:paraId="004FCA8D" w14:textId="77777777" w:rsidR="00AB358F" w:rsidRPr="00161C9D" w:rsidRDefault="00AB358F" w:rsidP="00340F33">
            <w:pPr>
              <w:jc w:val="center"/>
              <w:rPr>
                <w:rFonts w:ascii="Times New Roman" w:hAnsi="Times New Roman" w:cs="Times New Roman"/>
              </w:rPr>
            </w:pPr>
          </w:p>
        </w:tc>
      </w:tr>
      <w:tr w:rsidR="00AB358F" w:rsidRPr="00161C9D" w14:paraId="11CCDEE5" w14:textId="77777777" w:rsidTr="00340F33">
        <w:tc>
          <w:tcPr>
            <w:tcW w:w="1134" w:type="dxa"/>
            <w:vMerge w:val="restart"/>
            <w:vAlign w:val="center"/>
          </w:tcPr>
          <w:p w14:paraId="2C7A5DA1" w14:textId="2852C5C3" w:rsidR="00AB358F" w:rsidRPr="00161C9D" w:rsidRDefault="00AB358F" w:rsidP="00340F33">
            <w:pPr>
              <w:jc w:val="center"/>
              <w:rPr>
                <w:rFonts w:ascii="Times New Roman" w:hAnsi="Times New Roman" w:cs="Times New Roman"/>
              </w:rPr>
            </w:pPr>
            <w:r w:rsidRPr="00161C9D">
              <w:rPr>
                <w:rFonts w:ascii="Times New Roman" w:hAnsi="Times New Roman" w:cs="Times New Roman"/>
              </w:rPr>
              <w:t xml:space="preserve">Щирица </w:t>
            </w:r>
            <w:proofErr w:type="spellStart"/>
            <w:r w:rsidRPr="00161C9D">
              <w:rPr>
                <w:rFonts w:ascii="Times New Roman" w:hAnsi="Times New Roman" w:cs="Times New Roman"/>
              </w:rPr>
              <w:t>жминдолистная</w:t>
            </w:r>
            <w:proofErr w:type="spellEnd"/>
          </w:p>
        </w:tc>
        <w:tc>
          <w:tcPr>
            <w:tcW w:w="865" w:type="dxa"/>
            <w:vAlign w:val="center"/>
          </w:tcPr>
          <w:p w14:paraId="6D66BA42" w14:textId="09EDDA55" w:rsidR="00AB358F" w:rsidRPr="00161C9D" w:rsidRDefault="00AB358F" w:rsidP="00340F33">
            <w:pPr>
              <w:jc w:val="center"/>
              <w:rPr>
                <w:rFonts w:ascii="Times New Roman" w:hAnsi="Times New Roman" w:cs="Times New Roman"/>
              </w:rPr>
            </w:pPr>
            <w:r w:rsidRPr="00161C9D">
              <w:rPr>
                <w:rFonts w:ascii="Times New Roman" w:hAnsi="Times New Roman" w:cs="Times New Roman"/>
              </w:rPr>
              <w:t>Подсевное</w:t>
            </w:r>
          </w:p>
        </w:tc>
        <w:tc>
          <w:tcPr>
            <w:tcW w:w="837" w:type="dxa"/>
            <w:vAlign w:val="center"/>
          </w:tcPr>
          <w:p w14:paraId="19046ED7" w14:textId="70E1BF58" w:rsidR="00AB358F" w:rsidRPr="00161C9D" w:rsidRDefault="00AB358F" w:rsidP="00340F33">
            <w:pPr>
              <w:jc w:val="center"/>
              <w:rPr>
                <w:rFonts w:ascii="Times New Roman" w:hAnsi="Times New Roman" w:cs="Times New Roman"/>
              </w:rPr>
            </w:pPr>
            <w:r w:rsidRPr="00161C9D">
              <w:rPr>
                <w:rFonts w:ascii="Times New Roman" w:hAnsi="Times New Roman" w:cs="Times New Roman"/>
              </w:rPr>
              <w:t>□1,2</w:t>
            </w:r>
          </w:p>
        </w:tc>
        <w:tc>
          <w:tcPr>
            <w:tcW w:w="872" w:type="dxa"/>
            <w:vAlign w:val="center"/>
          </w:tcPr>
          <w:p w14:paraId="5A1CE121" w14:textId="022FC9E1" w:rsidR="00AB358F" w:rsidRPr="00161C9D" w:rsidRDefault="00AB358F" w:rsidP="00340F33">
            <w:pPr>
              <w:jc w:val="center"/>
              <w:rPr>
                <w:rFonts w:ascii="Times New Roman" w:hAnsi="Times New Roman" w:cs="Times New Roman"/>
              </w:rPr>
            </w:pPr>
            <w:r w:rsidRPr="00161C9D">
              <w:rPr>
                <w:rFonts w:ascii="Times New Roman" w:hAnsi="Times New Roman" w:cs="Times New Roman"/>
              </w:rPr>
              <w:t>99-100</w:t>
            </w:r>
          </w:p>
        </w:tc>
        <w:tc>
          <w:tcPr>
            <w:tcW w:w="873" w:type="dxa"/>
            <w:vMerge w:val="restart"/>
            <w:vAlign w:val="center"/>
          </w:tcPr>
          <w:p w14:paraId="20F5A394" w14:textId="4E6E0BC1" w:rsidR="00AB358F" w:rsidRPr="00161C9D" w:rsidRDefault="00AB358F" w:rsidP="00340F33">
            <w:pPr>
              <w:jc w:val="center"/>
              <w:rPr>
                <w:rFonts w:ascii="Times New Roman" w:hAnsi="Times New Roman" w:cs="Times New Roman"/>
              </w:rPr>
            </w:pPr>
            <w:r w:rsidRPr="00161C9D">
              <w:rPr>
                <w:rFonts w:ascii="Times New Roman" w:hAnsi="Times New Roman" w:cs="Times New Roman"/>
              </w:rPr>
              <w:t>1-4</w:t>
            </w:r>
          </w:p>
        </w:tc>
        <w:tc>
          <w:tcPr>
            <w:tcW w:w="639" w:type="dxa"/>
            <w:vMerge w:val="restart"/>
            <w:vAlign w:val="center"/>
          </w:tcPr>
          <w:p w14:paraId="0A913086" w14:textId="1B593129" w:rsidR="00AB358F" w:rsidRPr="00161C9D" w:rsidRDefault="00AB358F" w:rsidP="00340F33">
            <w:pPr>
              <w:jc w:val="center"/>
              <w:rPr>
                <w:rFonts w:ascii="Times New Roman" w:hAnsi="Times New Roman" w:cs="Times New Roman"/>
              </w:rPr>
            </w:pPr>
            <w:r w:rsidRPr="00161C9D">
              <w:rPr>
                <w:rFonts w:ascii="Times New Roman" w:hAnsi="Times New Roman" w:cs="Times New Roman"/>
              </w:rPr>
              <w:t>В лоток</w:t>
            </w:r>
          </w:p>
        </w:tc>
        <w:tc>
          <w:tcPr>
            <w:tcW w:w="762" w:type="dxa"/>
            <w:vMerge w:val="restart"/>
            <w:vAlign w:val="center"/>
          </w:tcPr>
          <w:p w14:paraId="7EFF2A4A" w14:textId="28A28C81" w:rsidR="00AB358F" w:rsidRPr="00161C9D" w:rsidRDefault="00AB358F" w:rsidP="00340F33">
            <w:pPr>
              <w:jc w:val="center"/>
              <w:rPr>
                <w:rFonts w:ascii="Times New Roman" w:hAnsi="Times New Roman" w:cs="Times New Roman"/>
              </w:rPr>
            </w:pPr>
            <w:r w:rsidRPr="00161C9D">
              <w:rPr>
                <w:rFonts w:ascii="Times New Roman" w:hAnsi="Times New Roman" w:cs="Times New Roman"/>
              </w:rPr>
              <w:t>1,8-2,2</w:t>
            </w:r>
          </w:p>
        </w:tc>
        <w:tc>
          <w:tcPr>
            <w:tcW w:w="833" w:type="dxa"/>
            <w:vMerge w:val="restart"/>
            <w:vAlign w:val="center"/>
          </w:tcPr>
          <w:p w14:paraId="1E066021" w14:textId="29028F8E" w:rsidR="00AB358F" w:rsidRPr="00161C9D" w:rsidRDefault="00AB358F" w:rsidP="00340F33">
            <w:pPr>
              <w:jc w:val="center"/>
              <w:rPr>
                <w:rFonts w:ascii="Times New Roman" w:hAnsi="Times New Roman" w:cs="Times New Roman"/>
              </w:rPr>
            </w:pPr>
            <w:r w:rsidRPr="00161C9D">
              <w:rPr>
                <w:rFonts w:ascii="Times New Roman" w:hAnsi="Times New Roman" w:cs="Times New Roman"/>
              </w:rPr>
              <w:t>100</w:t>
            </w:r>
          </w:p>
        </w:tc>
        <w:tc>
          <w:tcPr>
            <w:tcW w:w="856" w:type="dxa"/>
            <w:vMerge w:val="restart"/>
            <w:vAlign w:val="center"/>
          </w:tcPr>
          <w:p w14:paraId="75A2A694" w14:textId="7A935EB0" w:rsidR="00AB358F" w:rsidRPr="00161C9D" w:rsidRDefault="00AB358F" w:rsidP="00340F33">
            <w:pPr>
              <w:jc w:val="center"/>
              <w:rPr>
                <w:rFonts w:ascii="Times New Roman" w:hAnsi="Times New Roman" w:cs="Times New Roman"/>
              </w:rPr>
            </w:pPr>
            <w:r w:rsidRPr="00161C9D">
              <w:rPr>
                <w:rFonts w:ascii="Times New Roman" w:hAnsi="Times New Roman" w:cs="Times New Roman"/>
              </w:rPr>
              <w:t>2-3</w:t>
            </w:r>
          </w:p>
        </w:tc>
        <w:tc>
          <w:tcPr>
            <w:tcW w:w="671" w:type="dxa"/>
            <w:vMerge w:val="restart"/>
            <w:vAlign w:val="center"/>
          </w:tcPr>
          <w:p w14:paraId="7BDD7EBD" w14:textId="4AD306BC" w:rsidR="00AB358F" w:rsidRPr="00161C9D" w:rsidRDefault="00AB358F" w:rsidP="00340F33">
            <w:pPr>
              <w:jc w:val="center"/>
              <w:rPr>
                <w:rFonts w:ascii="Times New Roman" w:hAnsi="Times New Roman" w:cs="Times New Roman"/>
              </w:rPr>
            </w:pPr>
            <w:r w:rsidRPr="00161C9D">
              <w:rPr>
                <w:rFonts w:ascii="Times New Roman" w:hAnsi="Times New Roman" w:cs="Times New Roman"/>
              </w:rPr>
              <w:t>Обратный цикл</w:t>
            </w:r>
          </w:p>
        </w:tc>
        <w:tc>
          <w:tcPr>
            <w:tcW w:w="833" w:type="dxa"/>
            <w:vMerge w:val="restart"/>
            <w:vAlign w:val="center"/>
          </w:tcPr>
          <w:p w14:paraId="7B5405FA" w14:textId="5CFE0D8A" w:rsidR="00AB358F" w:rsidRPr="00161C9D" w:rsidRDefault="00AB358F" w:rsidP="00340F33">
            <w:pPr>
              <w:jc w:val="center"/>
              <w:rPr>
                <w:rFonts w:ascii="Times New Roman" w:hAnsi="Times New Roman" w:cs="Times New Roman"/>
              </w:rPr>
            </w:pPr>
            <w:r w:rsidRPr="00161C9D">
              <w:rPr>
                <w:rFonts w:ascii="Times New Roman" w:hAnsi="Times New Roman" w:cs="Times New Roman"/>
              </w:rPr>
              <w:t>-</w:t>
            </w:r>
          </w:p>
        </w:tc>
        <w:tc>
          <w:tcPr>
            <w:tcW w:w="856" w:type="dxa"/>
            <w:vMerge w:val="restart"/>
            <w:vAlign w:val="center"/>
          </w:tcPr>
          <w:p w14:paraId="6176489F" w14:textId="6B20B347" w:rsidR="00AB358F" w:rsidRPr="00161C9D" w:rsidRDefault="00AB358F" w:rsidP="00340F33">
            <w:pPr>
              <w:jc w:val="center"/>
              <w:rPr>
                <w:rFonts w:ascii="Times New Roman" w:hAnsi="Times New Roman" w:cs="Times New Roman"/>
              </w:rPr>
            </w:pPr>
            <w:r w:rsidRPr="00161C9D">
              <w:rPr>
                <w:rFonts w:ascii="Times New Roman" w:hAnsi="Times New Roman" w:cs="Times New Roman"/>
              </w:rPr>
              <w:t>-</w:t>
            </w:r>
          </w:p>
        </w:tc>
      </w:tr>
      <w:tr w:rsidR="00AB358F" w:rsidRPr="00161C9D" w14:paraId="2B241565" w14:textId="77777777" w:rsidTr="00340F33">
        <w:tc>
          <w:tcPr>
            <w:tcW w:w="1134" w:type="dxa"/>
            <w:vMerge/>
          </w:tcPr>
          <w:p w14:paraId="54CE53C7" w14:textId="77777777" w:rsidR="00AB358F" w:rsidRPr="00161C9D" w:rsidRDefault="00AB358F" w:rsidP="00340F33">
            <w:pPr>
              <w:jc w:val="center"/>
              <w:rPr>
                <w:rFonts w:ascii="Times New Roman" w:hAnsi="Times New Roman" w:cs="Times New Roman"/>
              </w:rPr>
            </w:pPr>
          </w:p>
        </w:tc>
        <w:tc>
          <w:tcPr>
            <w:tcW w:w="865" w:type="dxa"/>
            <w:vAlign w:val="center"/>
          </w:tcPr>
          <w:p w14:paraId="0A70CC51" w14:textId="4750DBB8" w:rsidR="00AB358F" w:rsidRPr="00161C9D" w:rsidRDefault="00AB358F" w:rsidP="00340F33">
            <w:pPr>
              <w:jc w:val="center"/>
              <w:rPr>
                <w:rFonts w:ascii="Times New Roman" w:hAnsi="Times New Roman" w:cs="Times New Roman"/>
              </w:rPr>
            </w:pPr>
            <w:r w:rsidRPr="00161C9D">
              <w:rPr>
                <w:rFonts w:ascii="Times New Roman" w:hAnsi="Times New Roman" w:cs="Times New Roman"/>
              </w:rPr>
              <w:t>Проходом</w:t>
            </w:r>
          </w:p>
        </w:tc>
        <w:tc>
          <w:tcPr>
            <w:tcW w:w="837" w:type="dxa"/>
            <w:vAlign w:val="center"/>
          </w:tcPr>
          <w:p w14:paraId="245AFCCB" w14:textId="7195947F" w:rsidR="00AB358F" w:rsidRPr="00161C9D" w:rsidRDefault="00AB358F" w:rsidP="00340F33">
            <w:pPr>
              <w:jc w:val="center"/>
              <w:rPr>
                <w:rFonts w:ascii="Times New Roman" w:hAnsi="Times New Roman" w:cs="Times New Roman"/>
              </w:rPr>
            </w:pPr>
            <w:r w:rsidRPr="00161C9D">
              <w:rPr>
                <w:rFonts w:ascii="Times New Roman" w:hAnsi="Times New Roman" w:cs="Times New Roman"/>
              </w:rPr>
              <w:t>○1,6</w:t>
            </w:r>
          </w:p>
        </w:tc>
        <w:tc>
          <w:tcPr>
            <w:tcW w:w="872" w:type="dxa"/>
            <w:vAlign w:val="center"/>
          </w:tcPr>
          <w:p w14:paraId="51A0C885" w14:textId="7E60724F" w:rsidR="00AB358F" w:rsidRPr="00161C9D" w:rsidRDefault="00AB358F" w:rsidP="00340F33">
            <w:pPr>
              <w:jc w:val="center"/>
              <w:rPr>
                <w:rFonts w:ascii="Times New Roman" w:hAnsi="Times New Roman" w:cs="Times New Roman"/>
              </w:rPr>
            </w:pPr>
            <w:r w:rsidRPr="00161C9D">
              <w:rPr>
                <w:rFonts w:ascii="Times New Roman" w:hAnsi="Times New Roman" w:cs="Times New Roman"/>
              </w:rPr>
              <w:t>100</w:t>
            </w:r>
          </w:p>
        </w:tc>
        <w:tc>
          <w:tcPr>
            <w:tcW w:w="873" w:type="dxa"/>
            <w:vMerge/>
            <w:vAlign w:val="center"/>
          </w:tcPr>
          <w:p w14:paraId="203968D1" w14:textId="77777777" w:rsidR="00AB358F" w:rsidRPr="00161C9D" w:rsidRDefault="00AB358F" w:rsidP="00340F33">
            <w:pPr>
              <w:jc w:val="center"/>
              <w:rPr>
                <w:rFonts w:ascii="Times New Roman" w:hAnsi="Times New Roman" w:cs="Times New Roman"/>
              </w:rPr>
            </w:pPr>
          </w:p>
        </w:tc>
        <w:tc>
          <w:tcPr>
            <w:tcW w:w="639" w:type="dxa"/>
            <w:vMerge/>
            <w:vAlign w:val="center"/>
          </w:tcPr>
          <w:p w14:paraId="5576CCE0" w14:textId="77777777" w:rsidR="00AB358F" w:rsidRPr="00161C9D" w:rsidRDefault="00AB358F" w:rsidP="00340F33">
            <w:pPr>
              <w:jc w:val="center"/>
              <w:rPr>
                <w:rFonts w:ascii="Times New Roman" w:hAnsi="Times New Roman" w:cs="Times New Roman"/>
              </w:rPr>
            </w:pPr>
          </w:p>
        </w:tc>
        <w:tc>
          <w:tcPr>
            <w:tcW w:w="762" w:type="dxa"/>
            <w:vMerge/>
            <w:vAlign w:val="center"/>
          </w:tcPr>
          <w:p w14:paraId="499E9AFF" w14:textId="77777777" w:rsidR="00AB358F" w:rsidRPr="00161C9D" w:rsidRDefault="00AB358F" w:rsidP="00340F33">
            <w:pPr>
              <w:jc w:val="center"/>
              <w:rPr>
                <w:rFonts w:ascii="Times New Roman" w:hAnsi="Times New Roman" w:cs="Times New Roman"/>
              </w:rPr>
            </w:pPr>
          </w:p>
        </w:tc>
        <w:tc>
          <w:tcPr>
            <w:tcW w:w="833" w:type="dxa"/>
            <w:vMerge/>
            <w:vAlign w:val="center"/>
          </w:tcPr>
          <w:p w14:paraId="64ACF882" w14:textId="77777777" w:rsidR="00AB358F" w:rsidRPr="00161C9D" w:rsidRDefault="00AB358F" w:rsidP="00340F33">
            <w:pPr>
              <w:jc w:val="center"/>
              <w:rPr>
                <w:rFonts w:ascii="Times New Roman" w:hAnsi="Times New Roman" w:cs="Times New Roman"/>
              </w:rPr>
            </w:pPr>
          </w:p>
        </w:tc>
        <w:tc>
          <w:tcPr>
            <w:tcW w:w="856" w:type="dxa"/>
            <w:vMerge/>
            <w:vAlign w:val="center"/>
          </w:tcPr>
          <w:p w14:paraId="5AC68531" w14:textId="77777777" w:rsidR="00AB358F" w:rsidRPr="00161C9D" w:rsidRDefault="00AB358F" w:rsidP="00340F33">
            <w:pPr>
              <w:jc w:val="center"/>
              <w:rPr>
                <w:rFonts w:ascii="Times New Roman" w:hAnsi="Times New Roman" w:cs="Times New Roman"/>
              </w:rPr>
            </w:pPr>
          </w:p>
        </w:tc>
        <w:tc>
          <w:tcPr>
            <w:tcW w:w="671" w:type="dxa"/>
            <w:vMerge/>
            <w:vAlign w:val="center"/>
          </w:tcPr>
          <w:p w14:paraId="0CF08D35" w14:textId="77777777" w:rsidR="00AB358F" w:rsidRPr="00161C9D" w:rsidRDefault="00AB358F" w:rsidP="00340F33">
            <w:pPr>
              <w:jc w:val="center"/>
              <w:rPr>
                <w:rFonts w:ascii="Times New Roman" w:hAnsi="Times New Roman" w:cs="Times New Roman"/>
              </w:rPr>
            </w:pPr>
          </w:p>
        </w:tc>
        <w:tc>
          <w:tcPr>
            <w:tcW w:w="833" w:type="dxa"/>
            <w:vMerge/>
            <w:vAlign w:val="center"/>
          </w:tcPr>
          <w:p w14:paraId="0365ED05" w14:textId="77777777" w:rsidR="00AB358F" w:rsidRPr="00161C9D" w:rsidRDefault="00AB358F" w:rsidP="00340F33">
            <w:pPr>
              <w:jc w:val="center"/>
              <w:rPr>
                <w:rFonts w:ascii="Times New Roman" w:hAnsi="Times New Roman" w:cs="Times New Roman"/>
              </w:rPr>
            </w:pPr>
          </w:p>
        </w:tc>
        <w:tc>
          <w:tcPr>
            <w:tcW w:w="856" w:type="dxa"/>
            <w:vMerge/>
            <w:vAlign w:val="center"/>
          </w:tcPr>
          <w:p w14:paraId="78428638" w14:textId="77777777" w:rsidR="00AB358F" w:rsidRPr="00161C9D" w:rsidRDefault="00AB358F" w:rsidP="00340F33">
            <w:pPr>
              <w:jc w:val="center"/>
              <w:rPr>
                <w:rFonts w:ascii="Times New Roman" w:hAnsi="Times New Roman" w:cs="Times New Roman"/>
              </w:rPr>
            </w:pPr>
          </w:p>
        </w:tc>
      </w:tr>
    </w:tbl>
    <w:p w14:paraId="508FCF17" w14:textId="77777777" w:rsidR="009E7B3B" w:rsidRDefault="009E7B3B" w:rsidP="003B0D94">
      <w:pPr>
        <w:spacing w:line="360" w:lineRule="auto"/>
        <w:ind w:firstLine="709"/>
        <w:jc w:val="both"/>
        <w:rPr>
          <w:rFonts w:ascii="Times New Roman" w:hAnsi="Times New Roman" w:cs="Times New Roman"/>
          <w:sz w:val="28"/>
          <w:szCs w:val="28"/>
        </w:rPr>
      </w:pPr>
    </w:p>
    <w:p w14:paraId="576DCA8C" w14:textId="79125D3C" w:rsidR="004E4DCB" w:rsidRPr="00161C9D" w:rsidRDefault="00E64BBA" w:rsidP="003B0D94">
      <w:pPr>
        <w:spacing w:line="360" w:lineRule="auto"/>
        <w:ind w:firstLine="709"/>
        <w:jc w:val="both"/>
        <w:rPr>
          <w:rFonts w:ascii="Times New Roman" w:hAnsi="Times New Roman" w:cs="Times New Roman"/>
          <w:sz w:val="28"/>
          <w:szCs w:val="28"/>
        </w:rPr>
      </w:pPr>
      <w:r w:rsidRPr="00161C9D">
        <w:rPr>
          <w:rFonts w:ascii="Times New Roman" w:hAnsi="Times New Roman" w:cs="Times New Roman"/>
          <w:sz w:val="28"/>
          <w:szCs w:val="28"/>
        </w:rPr>
        <w:t xml:space="preserve">При применении на вторичной очистке семяочистительной машины </w:t>
      </w:r>
      <w:proofErr w:type="spellStart"/>
      <w:r w:rsidRPr="00161C9D">
        <w:rPr>
          <w:rFonts w:ascii="Times New Roman" w:hAnsi="Times New Roman" w:cs="Times New Roman"/>
          <w:sz w:val="28"/>
          <w:szCs w:val="28"/>
        </w:rPr>
        <w:t>Селектра</w:t>
      </w:r>
      <w:proofErr w:type="spellEnd"/>
      <w:r w:rsidRPr="00161C9D">
        <w:rPr>
          <w:rFonts w:ascii="Times New Roman" w:hAnsi="Times New Roman" w:cs="Times New Roman"/>
          <w:sz w:val="28"/>
          <w:szCs w:val="28"/>
        </w:rPr>
        <w:t xml:space="preserve"> К</w:t>
      </w:r>
      <w:r w:rsidR="004B0CF9" w:rsidRPr="00161C9D">
        <w:rPr>
          <w:rFonts w:ascii="Times New Roman" w:hAnsi="Times New Roman" w:cs="Times New Roman"/>
          <w:sz w:val="28"/>
          <w:szCs w:val="28"/>
        </w:rPr>
        <w:t>-</w:t>
      </w:r>
      <w:r w:rsidRPr="00161C9D">
        <w:rPr>
          <w:rFonts w:ascii="Times New Roman" w:hAnsi="Times New Roman" w:cs="Times New Roman"/>
          <w:sz w:val="28"/>
          <w:szCs w:val="28"/>
        </w:rPr>
        <w:t xml:space="preserve">218 среднее решето устанавливают с отверстиями близкими по </w:t>
      </w:r>
      <w:r w:rsidRPr="00161C9D">
        <w:rPr>
          <w:rFonts w:ascii="Times New Roman" w:hAnsi="Times New Roman" w:cs="Times New Roman"/>
          <w:sz w:val="28"/>
          <w:szCs w:val="28"/>
        </w:rPr>
        <w:lastRenderedPageBreak/>
        <w:t>размерам к верхнему проходному (шириной 1,8 - 1,9</w:t>
      </w:r>
      <w:r w:rsidR="005D4563" w:rsidRPr="00161C9D">
        <w:rPr>
          <w:rFonts w:ascii="Times New Roman" w:hAnsi="Times New Roman" w:cs="Times New Roman"/>
          <w:sz w:val="28"/>
          <w:szCs w:val="28"/>
        </w:rPr>
        <w:t xml:space="preserve">; </w:t>
      </w:r>
      <w:r w:rsidRPr="00161C9D">
        <w:rPr>
          <w:rFonts w:ascii="Times New Roman" w:hAnsi="Times New Roman" w:cs="Times New Roman"/>
          <w:sz w:val="28"/>
          <w:szCs w:val="28"/>
        </w:rPr>
        <w:t>диаметром 2,4 - 3,0) или же среднее решето не устанавливают совсем. При необходимости семена сортируют на пневматическом сортировальном столе ПСС-2,5 или на электросепараторе с таким расчетом,</w:t>
      </w:r>
      <w:r w:rsidR="0022546A" w:rsidRPr="00161C9D">
        <w:rPr>
          <w:rFonts w:ascii="Times New Roman" w:hAnsi="Times New Roman" w:cs="Times New Roman"/>
          <w:sz w:val="28"/>
          <w:szCs w:val="28"/>
        </w:rPr>
        <w:t xml:space="preserve"> </w:t>
      </w:r>
      <w:r w:rsidRPr="00161C9D">
        <w:rPr>
          <w:rFonts w:ascii="Times New Roman" w:hAnsi="Times New Roman" w:cs="Times New Roman"/>
          <w:sz w:val="28"/>
          <w:szCs w:val="28"/>
        </w:rPr>
        <w:t xml:space="preserve">чтобы одна партия семян соответствовала первому классу, а вторая второму классу по посевным качествам. Выхода семенного вороха с примесями от вторичной и грубой очистки дорабатывают отдельно на пневматической сортировальной колонке ОПС-2, машине </w:t>
      </w:r>
      <w:proofErr w:type="spellStart"/>
      <w:r w:rsidRPr="00161C9D">
        <w:rPr>
          <w:rFonts w:ascii="Times New Roman" w:hAnsi="Times New Roman" w:cs="Times New Roman"/>
          <w:sz w:val="28"/>
          <w:szCs w:val="28"/>
        </w:rPr>
        <w:t>Петкус</w:t>
      </w:r>
      <w:proofErr w:type="spellEnd"/>
      <w:r w:rsidRPr="00161C9D">
        <w:rPr>
          <w:rFonts w:ascii="Times New Roman" w:hAnsi="Times New Roman" w:cs="Times New Roman"/>
          <w:sz w:val="28"/>
          <w:szCs w:val="28"/>
        </w:rPr>
        <w:t xml:space="preserve"> Супер K-54</w:t>
      </w:r>
      <w:r w:rsidR="009A7676" w:rsidRPr="00161C9D">
        <w:rPr>
          <w:rFonts w:ascii="Times New Roman" w:hAnsi="Times New Roman" w:cs="Times New Roman"/>
          <w:sz w:val="28"/>
          <w:szCs w:val="28"/>
        </w:rPr>
        <w:t>1</w:t>
      </w:r>
      <w:r w:rsidRPr="00161C9D">
        <w:rPr>
          <w:rFonts w:ascii="Times New Roman" w:hAnsi="Times New Roman" w:cs="Times New Roman"/>
          <w:sz w:val="28"/>
          <w:szCs w:val="28"/>
        </w:rPr>
        <w:t xml:space="preserve">, установленных вне линии или же подвергают их мойке водой и высушивают на сушилке ЛС-18, конструкции </w:t>
      </w:r>
      <w:r w:rsidR="00A868E5" w:rsidRPr="00161C9D">
        <w:rPr>
          <w:rFonts w:ascii="Times New Roman" w:hAnsi="Times New Roman" w:cs="Times New Roman"/>
          <w:sz w:val="28"/>
          <w:szCs w:val="28"/>
        </w:rPr>
        <w:t>Приднестровского научно-исследовательского института сельского хозяйства</w:t>
      </w:r>
      <w:r w:rsidRPr="00161C9D">
        <w:rPr>
          <w:rFonts w:ascii="Times New Roman" w:hAnsi="Times New Roman" w:cs="Times New Roman"/>
          <w:sz w:val="28"/>
          <w:szCs w:val="28"/>
        </w:rPr>
        <w:t>.</w:t>
      </w:r>
    </w:p>
    <w:p w14:paraId="7C46A3F3" w14:textId="77777777" w:rsidR="00644F28" w:rsidRDefault="00E64BBA" w:rsidP="00644F28">
      <w:pPr>
        <w:spacing w:line="360" w:lineRule="auto"/>
        <w:ind w:firstLine="709"/>
        <w:jc w:val="both"/>
        <w:rPr>
          <w:rFonts w:ascii="Times New Roman" w:hAnsi="Times New Roman" w:cs="Times New Roman"/>
          <w:sz w:val="28"/>
          <w:szCs w:val="28"/>
        </w:rPr>
      </w:pPr>
      <w:r w:rsidRPr="00161C9D">
        <w:rPr>
          <w:rFonts w:ascii="Times New Roman" w:hAnsi="Times New Roman" w:cs="Times New Roman"/>
          <w:sz w:val="28"/>
          <w:szCs w:val="28"/>
        </w:rPr>
        <w:t>Если же засоренность семян более высок</w:t>
      </w:r>
      <w:r w:rsidR="00CF0B8F" w:rsidRPr="00161C9D">
        <w:rPr>
          <w:rFonts w:ascii="Times New Roman" w:hAnsi="Times New Roman" w:cs="Times New Roman"/>
          <w:sz w:val="28"/>
          <w:szCs w:val="28"/>
        </w:rPr>
        <w:t>ая</w:t>
      </w:r>
      <w:r w:rsidRPr="00161C9D">
        <w:rPr>
          <w:rFonts w:ascii="Times New Roman" w:hAnsi="Times New Roman" w:cs="Times New Roman"/>
          <w:sz w:val="28"/>
          <w:szCs w:val="28"/>
        </w:rPr>
        <w:t xml:space="preserve"> и их не представляется возможным очистить при последовательной схеме, то используют фракционную очистку (рис.</w:t>
      </w:r>
      <w:r w:rsidR="009A7676" w:rsidRPr="00161C9D">
        <w:rPr>
          <w:rFonts w:ascii="Times New Roman" w:hAnsi="Times New Roman" w:cs="Times New Roman"/>
          <w:sz w:val="28"/>
          <w:szCs w:val="28"/>
        </w:rPr>
        <w:t xml:space="preserve"> </w:t>
      </w:r>
      <w:r w:rsidR="003E4342" w:rsidRPr="00161C9D">
        <w:rPr>
          <w:rFonts w:ascii="Times New Roman" w:hAnsi="Times New Roman" w:cs="Times New Roman"/>
          <w:sz w:val="28"/>
          <w:szCs w:val="28"/>
        </w:rPr>
        <w:t>3</w:t>
      </w:r>
      <w:r w:rsidRPr="00161C9D">
        <w:rPr>
          <w:rFonts w:ascii="Times New Roman" w:hAnsi="Times New Roman" w:cs="Times New Roman"/>
          <w:sz w:val="28"/>
          <w:szCs w:val="28"/>
        </w:rPr>
        <w:t>).</w:t>
      </w:r>
      <w:r w:rsidR="00CF0B8F" w:rsidRPr="00161C9D">
        <w:rPr>
          <w:rFonts w:ascii="Times New Roman" w:hAnsi="Times New Roman" w:cs="Times New Roman"/>
          <w:sz w:val="28"/>
          <w:szCs w:val="28"/>
        </w:rPr>
        <w:t xml:space="preserve"> </w:t>
      </w:r>
      <w:r w:rsidRPr="00161C9D">
        <w:rPr>
          <w:rFonts w:ascii="Times New Roman" w:hAnsi="Times New Roman" w:cs="Times New Roman"/>
          <w:sz w:val="28"/>
          <w:szCs w:val="28"/>
        </w:rPr>
        <w:t xml:space="preserve">Среднее решето при вторичной очистке на машине </w:t>
      </w:r>
      <w:proofErr w:type="spellStart"/>
      <w:r w:rsidRPr="00161C9D">
        <w:rPr>
          <w:rFonts w:ascii="Times New Roman" w:hAnsi="Times New Roman" w:cs="Times New Roman"/>
          <w:sz w:val="28"/>
          <w:szCs w:val="28"/>
        </w:rPr>
        <w:t>Петкус</w:t>
      </w:r>
      <w:r w:rsidR="009A7676" w:rsidRPr="00161C9D">
        <w:rPr>
          <w:rFonts w:ascii="Times New Roman" w:hAnsi="Times New Roman" w:cs="Times New Roman"/>
          <w:sz w:val="28"/>
          <w:szCs w:val="28"/>
        </w:rPr>
        <w:t>-</w:t>
      </w:r>
      <w:r w:rsidRPr="00161C9D">
        <w:rPr>
          <w:rFonts w:ascii="Times New Roman" w:hAnsi="Times New Roman" w:cs="Times New Roman"/>
          <w:sz w:val="28"/>
          <w:szCs w:val="28"/>
        </w:rPr>
        <w:t>Селектра</w:t>
      </w:r>
      <w:proofErr w:type="spellEnd"/>
      <w:r w:rsidRPr="00161C9D">
        <w:rPr>
          <w:rFonts w:ascii="Times New Roman" w:hAnsi="Times New Roman" w:cs="Times New Roman"/>
          <w:sz w:val="28"/>
          <w:szCs w:val="28"/>
        </w:rPr>
        <w:t xml:space="preserve"> K-2</w:t>
      </w:r>
      <w:r w:rsidR="009A7676" w:rsidRPr="00161C9D">
        <w:rPr>
          <w:rFonts w:ascii="Times New Roman" w:hAnsi="Times New Roman" w:cs="Times New Roman"/>
          <w:sz w:val="28"/>
          <w:szCs w:val="28"/>
        </w:rPr>
        <w:t>1</w:t>
      </w:r>
      <w:r w:rsidRPr="00161C9D">
        <w:rPr>
          <w:rFonts w:ascii="Times New Roman" w:hAnsi="Times New Roman" w:cs="Times New Roman"/>
          <w:sz w:val="28"/>
          <w:szCs w:val="28"/>
        </w:rPr>
        <w:t>8/</w:t>
      </w:r>
      <w:r w:rsidR="009A7676" w:rsidRPr="00161C9D">
        <w:rPr>
          <w:rFonts w:ascii="Times New Roman" w:hAnsi="Times New Roman" w:cs="Times New Roman"/>
          <w:sz w:val="28"/>
          <w:szCs w:val="28"/>
        </w:rPr>
        <w:t>1</w:t>
      </w:r>
      <w:r w:rsidRPr="00161C9D">
        <w:rPr>
          <w:rFonts w:ascii="Times New Roman" w:hAnsi="Times New Roman" w:cs="Times New Roman"/>
          <w:sz w:val="28"/>
          <w:szCs w:val="28"/>
        </w:rPr>
        <w:t xml:space="preserve"> устанавливают с таким р</w:t>
      </w:r>
      <w:r w:rsidR="00CF0B8F" w:rsidRPr="00161C9D">
        <w:rPr>
          <w:rFonts w:ascii="Times New Roman" w:hAnsi="Times New Roman" w:cs="Times New Roman"/>
          <w:sz w:val="28"/>
          <w:szCs w:val="28"/>
        </w:rPr>
        <w:t>асче</w:t>
      </w:r>
      <w:r w:rsidRPr="00161C9D">
        <w:rPr>
          <w:rFonts w:ascii="Times New Roman" w:hAnsi="Times New Roman" w:cs="Times New Roman"/>
          <w:sz w:val="28"/>
          <w:szCs w:val="28"/>
        </w:rPr>
        <w:t>том, чтобы весь семенной материал разбить на две фракции - проходную через это решето, которая содержит обычно примеси</w:t>
      </w:r>
      <w:r w:rsidR="009A7676" w:rsidRPr="00161C9D">
        <w:rPr>
          <w:rFonts w:ascii="Times New Roman" w:hAnsi="Times New Roman" w:cs="Times New Roman"/>
          <w:sz w:val="28"/>
          <w:szCs w:val="28"/>
        </w:rPr>
        <w:t>,</w:t>
      </w:r>
      <w:r w:rsidRPr="00161C9D">
        <w:rPr>
          <w:rFonts w:ascii="Times New Roman" w:hAnsi="Times New Roman" w:cs="Times New Roman"/>
          <w:sz w:val="28"/>
          <w:szCs w:val="28"/>
        </w:rPr>
        <w:t xml:space="preserve"> отличающиеся по длине </w:t>
      </w:r>
      <w:r w:rsidR="00B9349A" w:rsidRPr="00161C9D">
        <w:rPr>
          <w:rFonts w:ascii="Times New Roman" w:hAnsi="Times New Roman" w:cs="Times New Roman"/>
          <w:sz w:val="28"/>
          <w:szCs w:val="28"/>
        </w:rPr>
        <w:t>(короткие примеси) и вторую фракцию, содержащую более крупные примеси.</w:t>
      </w:r>
      <w:r w:rsidR="00644F28" w:rsidRPr="00644F28">
        <w:rPr>
          <w:rFonts w:ascii="Times New Roman" w:hAnsi="Times New Roman" w:cs="Times New Roman"/>
          <w:sz w:val="28"/>
          <w:szCs w:val="28"/>
        </w:rPr>
        <w:t xml:space="preserve"> </w:t>
      </w:r>
    </w:p>
    <w:p w14:paraId="60BBBF19" w14:textId="3D0C8BC0" w:rsidR="00644F28" w:rsidRPr="00161C9D" w:rsidRDefault="00644F28" w:rsidP="00644F28">
      <w:pPr>
        <w:spacing w:line="360" w:lineRule="auto"/>
        <w:ind w:firstLine="709"/>
        <w:jc w:val="both"/>
        <w:rPr>
          <w:rFonts w:ascii="Times New Roman" w:hAnsi="Times New Roman" w:cs="Times New Roman"/>
          <w:sz w:val="28"/>
          <w:szCs w:val="28"/>
        </w:rPr>
      </w:pPr>
      <w:r w:rsidRPr="00161C9D">
        <w:rPr>
          <w:rFonts w:ascii="Times New Roman" w:hAnsi="Times New Roman" w:cs="Times New Roman"/>
          <w:sz w:val="28"/>
          <w:szCs w:val="28"/>
        </w:rPr>
        <w:t xml:space="preserve">Первую фракцию дорабатывают затем на машине </w:t>
      </w:r>
      <w:proofErr w:type="spellStart"/>
      <w:r w:rsidRPr="00161C9D">
        <w:rPr>
          <w:rFonts w:ascii="Times New Roman" w:hAnsi="Times New Roman" w:cs="Times New Roman"/>
          <w:sz w:val="28"/>
          <w:szCs w:val="28"/>
        </w:rPr>
        <w:t>Петкус</w:t>
      </w:r>
      <w:proofErr w:type="spellEnd"/>
      <w:r w:rsidRPr="00161C9D">
        <w:rPr>
          <w:rFonts w:ascii="Times New Roman" w:hAnsi="Times New Roman" w:cs="Times New Roman"/>
          <w:sz w:val="28"/>
          <w:szCs w:val="28"/>
        </w:rPr>
        <w:t xml:space="preserve">-Гигант 531/1, установив соответствующие решета и триерные цилиндры с ячейкой (в зависимости от размера примесей) диаметром 1,8; 2,0; 2,2 мм. А затем семена сортируют, например, на </w:t>
      </w:r>
      <w:proofErr w:type="spellStart"/>
      <w:r w:rsidRPr="00161C9D">
        <w:rPr>
          <w:rFonts w:ascii="Times New Roman" w:hAnsi="Times New Roman" w:cs="Times New Roman"/>
          <w:sz w:val="28"/>
          <w:szCs w:val="28"/>
        </w:rPr>
        <w:t>пневмостоле</w:t>
      </w:r>
      <w:proofErr w:type="spellEnd"/>
      <w:r w:rsidRPr="00161C9D">
        <w:rPr>
          <w:rFonts w:ascii="Times New Roman" w:hAnsi="Times New Roman" w:cs="Times New Roman"/>
          <w:sz w:val="28"/>
          <w:szCs w:val="28"/>
        </w:rPr>
        <w:t xml:space="preserve"> ПСС-2,5А или </w:t>
      </w:r>
      <w:proofErr w:type="spellStart"/>
      <w:r w:rsidRPr="00161C9D">
        <w:rPr>
          <w:rFonts w:ascii="Times New Roman" w:hAnsi="Times New Roman" w:cs="Times New Roman"/>
          <w:sz w:val="28"/>
          <w:szCs w:val="28"/>
        </w:rPr>
        <w:t>электросепараторе</w:t>
      </w:r>
      <w:proofErr w:type="spellEnd"/>
      <w:r w:rsidRPr="00161C9D">
        <w:rPr>
          <w:rFonts w:ascii="Times New Roman" w:hAnsi="Times New Roman" w:cs="Times New Roman"/>
          <w:sz w:val="28"/>
          <w:szCs w:val="28"/>
        </w:rPr>
        <w:t xml:space="preserve">. Вторую фракцию семян (сход среднего решета) дорабатывают на </w:t>
      </w:r>
      <w:proofErr w:type="spellStart"/>
      <w:r w:rsidRPr="00161C9D">
        <w:rPr>
          <w:rFonts w:ascii="Times New Roman" w:hAnsi="Times New Roman" w:cs="Times New Roman"/>
          <w:sz w:val="28"/>
          <w:szCs w:val="28"/>
        </w:rPr>
        <w:t>Петкус</w:t>
      </w:r>
      <w:proofErr w:type="spellEnd"/>
      <w:r w:rsidRPr="00161C9D">
        <w:rPr>
          <w:rFonts w:ascii="Times New Roman" w:hAnsi="Times New Roman" w:cs="Times New Roman"/>
          <w:sz w:val="28"/>
          <w:szCs w:val="28"/>
        </w:rPr>
        <w:t>-Гиганте с соответствующей перенастройкой решет и триерных цилиндров (диаметр ячеек 3,5 - 4,0 мм) затем семена сортируют. При необходимости прибегают к мойке семян с последующей сушкой на сушилке ЛС-18.</w:t>
      </w:r>
    </w:p>
    <w:p w14:paraId="2A003068" w14:textId="746DD5BE" w:rsidR="004E4DCB" w:rsidRPr="00161C9D" w:rsidRDefault="004E4DCB" w:rsidP="003B0D94">
      <w:pPr>
        <w:spacing w:line="360" w:lineRule="auto"/>
        <w:ind w:firstLine="709"/>
        <w:jc w:val="both"/>
        <w:rPr>
          <w:rFonts w:ascii="Times New Roman" w:hAnsi="Times New Roman" w:cs="Times New Roman"/>
          <w:sz w:val="28"/>
          <w:szCs w:val="28"/>
        </w:rPr>
      </w:pPr>
    </w:p>
    <w:p w14:paraId="2B0EF28E" w14:textId="7E8A63AC" w:rsidR="00DF0D6B" w:rsidRPr="00161C9D" w:rsidRDefault="002D24BE" w:rsidP="003B0D94">
      <w:pPr>
        <w:spacing w:line="360" w:lineRule="auto"/>
        <w:jc w:val="center"/>
        <w:rPr>
          <w:rFonts w:ascii="Times New Roman" w:hAnsi="Times New Roman" w:cs="Times New Roman"/>
          <w:sz w:val="28"/>
          <w:szCs w:val="28"/>
        </w:rPr>
      </w:pPr>
      <w:r>
        <w:rPr>
          <w:rFonts w:ascii="Times New Roman" w:hAnsi="Times New Roman" w:cs="Times New Roman"/>
          <w:noProof/>
          <w:sz w:val="28"/>
          <w:szCs w:val="28"/>
          <w:lang w:val="en-US" w:eastAsia="en-US" w:bidi="ar-SA"/>
        </w:rPr>
        <w:lastRenderedPageBreak/>
        <w:drawing>
          <wp:inline distT="0" distB="0" distL="0" distR="0" wp14:anchorId="65A14EF2" wp14:editId="5AD700D0">
            <wp:extent cx="4726505" cy="6974732"/>
            <wp:effectExtent l="0" t="0" r="0" b="0"/>
            <wp:docPr id="2" name="Рисунок 2" descr="C:\Users\Владимир\Desktop\обработка лука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Владимир\Desktop\обработка лука 2.png"/>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907" t="2589" r="2296" b="1439"/>
                    <a:stretch/>
                  </pic:blipFill>
                  <pic:spPr bwMode="auto">
                    <a:xfrm>
                      <a:off x="0" y="0"/>
                      <a:ext cx="4739570" cy="6994011"/>
                    </a:xfrm>
                    <a:prstGeom prst="rect">
                      <a:avLst/>
                    </a:prstGeom>
                    <a:noFill/>
                    <a:ln>
                      <a:noFill/>
                    </a:ln>
                    <a:extLst>
                      <a:ext uri="{53640926-AAD7-44D8-BBD7-CCE9431645EC}">
                        <a14:shadowObscured xmlns:a14="http://schemas.microsoft.com/office/drawing/2010/main"/>
                      </a:ext>
                    </a:extLst>
                  </pic:spPr>
                </pic:pic>
              </a:graphicData>
            </a:graphic>
          </wp:inline>
        </w:drawing>
      </w:r>
    </w:p>
    <w:p w14:paraId="5FD2BE9A" w14:textId="28058CE8" w:rsidR="007A67FC" w:rsidRPr="00161C9D" w:rsidRDefault="003E4342" w:rsidP="003B0D94">
      <w:pPr>
        <w:spacing w:line="360" w:lineRule="auto"/>
        <w:ind w:firstLine="709"/>
        <w:jc w:val="center"/>
        <w:rPr>
          <w:rFonts w:ascii="Times New Roman" w:hAnsi="Times New Roman" w:cs="Times New Roman"/>
          <w:sz w:val="28"/>
          <w:szCs w:val="28"/>
        </w:rPr>
      </w:pPr>
      <w:r w:rsidRPr="00161C9D">
        <w:rPr>
          <w:rFonts w:ascii="Times New Roman" w:hAnsi="Times New Roman" w:cs="Times New Roman"/>
          <w:sz w:val="28"/>
          <w:szCs w:val="28"/>
        </w:rPr>
        <w:t>Рис. 3</w:t>
      </w:r>
      <w:r w:rsidR="007A67FC" w:rsidRPr="00161C9D">
        <w:rPr>
          <w:rFonts w:ascii="Times New Roman" w:hAnsi="Times New Roman" w:cs="Times New Roman"/>
          <w:sz w:val="28"/>
          <w:szCs w:val="28"/>
        </w:rPr>
        <w:t>. Схема пофракционной обработки семян лука</w:t>
      </w:r>
    </w:p>
    <w:p w14:paraId="17D3E79B" w14:textId="1D315A35" w:rsidR="004E4DCB" w:rsidRPr="00161C9D" w:rsidRDefault="00E64BBA" w:rsidP="003B0D94">
      <w:pPr>
        <w:spacing w:line="360" w:lineRule="auto"/>
        <w:ind w:firstLine="709"/>
        <w:jc w:val="both"/>
        <w:rPr>
          <w:rFonts w:ascii="Times New Roman" w:hAnsi="Times New Roman" w:cs="Times New Roman"/>
          <w:sz w:val="28"/>
          <w:szCs w:val="28"/>
        </w:rPr>
      </w:pPr>
      <w:r w:rsidRPr="00161C9D">
        <w:rPr>
          <w:rFonts w:ascii="Times New Roman" w:hAnsi="Times New Roman" w:cs="Times New Roman"/>
          <w:sz w:val="28"/>
          <w:szCs w:val="28"/>
        </w:rPr>
        <w:t>Наряду с описанной технологией послеуборочной доработки семян лука в хозяйствах может применяться ча</w:t>
      </w:r>
      <w:r w:rsidR="00CF0B8F" w:rsidRPr="00161C9D">
        <w:rPr>
          <w:rFonts w:ascii="Times New Roman" w:hAnsi="Times New Roman" w:cs="Times New Roman"/>
          <w:sz w:val="28"/>
          <w:szCs w:val="28"/>
        </w:rPr>
        <w:t>с</w:t>
      </w:r>
      <w:r w:rsidRPr="00161C9D">
        <w:rPr>
          <w:rFonts w:ascii="Times New Roman" w:hAnsi="Times New Roman" w:cs="Times New Roman"/>
          <w:sz w:val="28"/>
          <w:szCs w:val="28"/>
        </w:rPr>
        <w:t>тичная обработка вороха лука, предусматрива</w:t>
      </w:r>
      <w:r w:rsidR="00CF0B8F" w:rsidRPr="00161C9D">
        <w:rPr>
          <w:rFonts w:ascii="Times New Roman" w:hAnsi="Times New Roman" w:cs="Times New Roman"/>
          <w:sz w:val="28"/>
          <w:szCs w:val="28"/>
        </w:rPr>
        <w:t>ющая</w:t>
      </w:r>
      <w:r w:rsidRPr="00161C9D">
        <w:rPr>
          <w:rFonts w:ascii="Times New Roman" w:hAnsi="Times New Roman" w:cs="Times New Roman"/>
          <w:sz w:val="28"/>
          <w:szCs w:val="28"/>
        </w:rPr>
        <w:t xml:space="preserve"> </w:t>
      </w:r>
      <w:r w:rsidR="00CF0B8F" w:rsidRPr="00161C9D">
        <w:rPr>
          <w:rFonts w:ascii="Times New Roman" w:hAnsi="Times New Roman" w:cs="Times New Roman"/>
          <w:sz w:val="28"/>
          <w:szCs w:val="28"/>
        </w:rPr>
        <w:t>суш</w:t>
      </w:r>
      <w:r w:rsidRPr="00161C9D">
        <w:rPr>
          <w:rFonts w:ascii="Times New Roman" w:hAnsi="Times New Roman" w:cs="Times New Roman"/>
          <w:sz w:val="28"/>
          <w:szCs w:val="28"/>
        </w:rPr>
        <w:t>ку соцветий на сушилке ССЛ-150,</w:t>
      </w:r>
      <w:r w:rsidR="00CF0B8F" w:rsidRPr="00161C9D">
        <w:rPr>
          <w:rFonts w:ascii="Times New Roman" w:hAnsi="Times New Roman" w:cs="Times New Roman"/>
          <w:sz w:val="28"/>
          <w:szCs w:val="28"/>
        </w:rPr>
        <w:t xml:space="preserve"> </w:t>
      </w:r>
      <w:r w:rsidRPr="00161C9D">
        <w:rPr>
          <w:rFonts w:ascii="Times New Roman" w:hAnsi="Times New Roman" w:cs="Times New Roman"/>
          <w:sz w:val="28"/>
          <w:szCs w:val="28"/>
        </w:rPr>
        <w:t xml:space="preserve">обмолот на молотилке МВ-2,5А и грубую очистку вороха на </w:t>
      </w:r>
      <w:proofErr w:type="spellStart"/>
      <w:r w:rsidRPr="00161C9D">
        <w:rPr>
          <w:rFonts w:ascii="Times New Roman" w:hAnsi="Times New Roman" w:cs="Times New Roman"/>
          <w:sz w:val="28"/>
          <w:szCs w:val="28"/>
        </w:rPr>
        <w:t>Петкус</w:t>
      </w:r>
      <w:proofErr w:type="spellEnd"/>
      <w:r w:rsidR="00C140B4" w:rsidRPr="00161C9D">
        <w:rPr>
          <w:rFonts w:ascii="Times New Roman" w:hAnsi="Times New Roman" w:cs="Times New Roman"/>
          <w:sz w:val="28"/>
          <w:szCs w:val="28"/>
        </w:rPr>
        <w:t>-</w:t>
      </w:r>
      <w:r w:rsidRPr="00161C9D">
        <w:rPr>
          <w:rFonts w:ascii="Times New Roman" w:hAnsi="Times New Roman" w:cs="Times New Roman"/>
          <w:sz w:val="28"/>
          <w:szCs w:val="28"/>
        </w:rPr>
        <w:t>Гиганте K-53</w:t>
      </w:r>
      <w:r w:rsidR="00C140B4" w:rsidRPr="00161C9D">
        <w:rPr>
          <w:rFonts w:ascii="Times New Roman" w:hAnsi="Times New Roman" w:cs="Times New Roman"/>
          <w:sz w:val="28"/>
          <w:szCs w:val="28"/>
        </w:rPr>
        <w:t>1</w:t>
      </w:r>
      <w:r w:rsidRPr="00161C9D">
        <w:rPr>
          <w:rFonts w:ascii="Times New Roman" w:hAnsi="Times New Roman" w:cs="Times New Roman"/>
          <w:sz w:val="28"/>
          <w:szCs w:val="28"/>
        </w:rPr>
        <w:t>/</w:t>
      </w:r>
      <w:r w:rsidR="00C140B4" w:rsidRPr="00161C9D">
        <w:rPr>
          <w:rFonts w:ascii="Times New Roman" w:hAnsi="Times New Roman" w:cs="Times New Roman"/>
          <w:sz w:val="28"/>
          <w:szCs w:val="28"/>
        </w:rPr>
        <w:t>1</w:t>
      </w:r>
      <w:r w:rsidRPr="00161C9D">
        <w:rPr>
          <w:rFonts w:ascii="Times New Roman" w:hAnsi="Times New Roman" w:cs="Times New Roman"/>
          <w:sz w:val="28"/>
          <w:szCs w:val="28"/>
        </w:rPr>
        <w:t xml:space="preserve"> или на </w:t>
      </w:r>
      <w:proofErr w:type="spellStart"/>
      <w:r w:rsidRPr="00161C9D">
        <w:rPr>
          <w:rFonts w:ascii="Times New Roman" w:hAnsi="Times New Roman" w:cs="Times New Roman"/>
          <w:sz w:val="28"/>
          <w:szCs w:val="28"/>
        </w:rPr>
        <w:t>ворохоочистителе</w:t>
      </w:r>
      <w:proofErr w:type="spellEnd"/>
      <w:r w:rsidRPr="00161C9D">
        <w:rPr>
          <w:rFonts w:ascii="Times New Roman" w:hAnsi="Times New Roman" w:cs="Times New Roman"/>
          <w:sz w:val="28"/>
          <w:szCs w:val="28"/>
        </w:rPr>
        <w:t xml:space="preserve"> </w:t>
      </w:r>
      <w:r w:rsidR="00CF0B8F" w:rsidRPr="00161C9D">
        <w:rPr>
          <w:rFonts w:ascii="Times New Roman" w:hAnsi="Times New Roman" w:cs="Times New Roman"/>
          <w:sz w:val="28"/>
          <w:szCs w:val="28"/>
        </w:rPr>
        <w:t>О</w:t>
      </w:r>
      <w:r w:rsidRPr="00161C9D">
        <w:rPr>
          <w:rFonts w:ascii="Times New Roman" w:hAnsi="Times New Roman" w:cs="Times New Roman"/>
          <w:sz w:val="28"/>
          <w:szCs w:val="28"/>
        </w:rPr>
        <w:t>В</w:t>
      </w:r>
      <w:r w:rsidR="004B0CF9" w:rsidRPr="00161C9D">
        <w:rPr>
          <w:rFonts w:ascii="Times New Roman" w:hAnsi="Times New Roman" w:cs="Times New Roman"/>
          <w:sz w:val="28"/>
          <w:szCs w:val="28"/>
        </w:rPr>
        <w:t>С</w:t>
      </w:r>
      <w:r w:rsidRPr="00161C9D">
        <w:rPr>
          <w:rFonts w:ascii="Times New Roman" w:hAnsi="Times New Roman" w:cs="Times New Roman"/>
          <w:sz w:val="28"/>
          <w:szCs w:val="28"/>
        </w:rPr>
        <w:t xml:space="preserve">-25. Окончательная доработка семян в этом </w:t>
      </w:r>
      <w:r w:rsidRPr="00161C9D">
        <w:rPr>
          <w:rFonts w:ascii="Times New Roman" w:hAnsi="Times New Roman" w:cs="Times New Roman"/>
          <w:sz w:val="28"/>
          <w:szCs w:val="28"/>
        </w:rPr>
        <w:lastRenderedPageBreak/>
        <w:t>случаю осуществляется на пункта</w:t>
      </w:r>
      <w:r w:rsidR="00CF0B8F" w:rsidRPr="00161C9D">
        <w:rPr>
          <w:rFonts w:ascii="Times New Roman" w:hAnsi="Times New Roman" w:cs="Times New Roman"/>
          <w:sz w:val="28"/>
          <w:szCs w:val="28"/>
        </w:rPr>
        <w:t>х</w:t>
      </w:r>
      <w:r w:rsidRPr="00161C9D">
        <w:rPr>
          <w:rFonts w:ascii="Times New Roman" w:hAnsi="Times New Roman" w:cs="Times New Roman"/>
          <w:sz w:val="28"/>
          <w:szCs w:val="28"/>
        </w:rPr>
        <w:t xml:space="preserve"> или семяочистительных </w:t>
      </w:r>
      <w:r w:rsidR="00C140B4" w:rsidRPr="00161C9D">
        <w:rPr>
          <w:rFonts w:ascii="Times New Roman" w:hAnsi="Times New Roman" w:cs="Times New Roman"/>
          <w:sz w:val="28"/>
          <w:szCs w:val="28"/>
        </w:rPr>
        <w:t>предприятиях</w:t>
      </w:r>
      <w:r w:rsidR="00CF0B8F" w:rsidRPr="00161C9D">
        <w:rPr>
          <w:rFonts w:ascii="Times New Roman" w:hAnsi="Times New Roman" w:cs="Times New Roman"/>
          <w:sz w:val="28"/>
          <w:szCs w:val="28"/>
        </w:rPr>
        <w:t>.</w:t>
      </w:r>
    </w:p>
    <w:p w14:paraId="3768D411" w14:textId="06B7237A" w:rsidR="004E4DCB" w:rsidRPr="00161C9D" w:rsidRDefault="00E64BBA" w:rsidP="003B0D94">
      <w:pPr>
        <w:spacing w:line="360" w:lineRule="auto"/>
        <w:ind w:firstLine="709"/>
        <w:jc w:val="both"/>
        <w:rPr>
          <w:rFonts w:ascii="Times New Roman" w:hAnsi="Times New Roman" w:cs="Times New Roman"/>
          <w:sz w:val="28"/>
          <w:szCs w:val="28"/>
        </w:rPr>
      </w:pPr>
      <w:r w:rsidRPr="00161C9D">
        <w:rPr>
          <w:rFonts w:ascii="Times New Roman" w:hAnsi="Times New Roman" w:cs="Times New Roman"/>
          <w:sz w:val="28"/>
          <w:szCs w:val="28"/>
        </w:rPr>
        <w:t xml:space="preserve">Размещение семяочистительных машин на этих </w:t>
      </w:r>
      <w:r w:rsidR="00C140B4" w:rsidRPr="00161C9D">
        <w:rPr>
          <w:rFonts w:ascii="Times New Roman" w:hAnsi="Times New Roman" w:cs="Times New Roman"/>
          <w:sz w:val="28"/>
          <w:szCs w:val="28"/>
        </w:rPr>
        <w:t>предприятиях</w:t>
      </w:r>
      <w:r w:rsidRPr="00161C9D">
        <w:rPr>
          <w:rFonts w:ascii="Times New Roman" w:hAnsi="Times New Roman" w:cs="Times New Roman"/>
          <w:sz w:val="28"/>
          <w:szCs w:val="28"/>
        </w:rPr>
        <w:t xml:space="preserve"> может быть выполнено в трехъярусном или двухъярусном исполнении.</w:t>
      </w:r>
      <w:r w:rsidR="00CF0B8F" w:rsidRPr="00161C9D">
        <w:rPr>
          <w:rFonts w:ascii="Times New Roman" w:hAnsi="Times New Roman" w:cs="Times New Roman"/>
          <w:sz w:val="28"/>
          <w:szCs w:val="28"/>
        </w:rPr>
        <w:t xml:space="preserve"> </w:t>
      </w:r>
      <w:r w:rsidRPr="00161C9D">
        <w:rPr>
          <w:rFonts w:ascii="Times New Roman" w:hAnsi="Times New Roman" w:cs="Times New Roman"/>
          <w:sz w:val="28"/>
          <w:szCs w:val="28"/>
        </w:rPr>
        <w:t xml:space="preserve">Технологическая схема очистки и сортировки семян лука предусматривает: первичную очистку на воздушно-решетной машине 3 </w:t>
      </w:r>
      <w:proofErr w:type="spellStart"/>
      <w:r w:rsidRPr="00161C9D">
        <w:rPr>
          <w:rFonts w:ascii="Times New Roman" w:hAnsi="Times New Roman" w:cs="Times New Roman"/>
          <w:sz w:val="28"/>
          <w:szCs w:val="28"/>
        </w:rPr>
        <w:t>Петкус</w:t>
      </w:r>
      <w:proofErr w:type="spellEnd"/>
      <w:r w:rsidRPr="00161C9D">
        <w:rPr>
          <w:rFonts w:ascii="Times New Roman" w:hAnsi="Times New Roman" w:cs="Times New Roman"/>
          <w:sz w:val="28"/>
          <w:szCs w:val="28"/>
        </w:rPr>
        <w:t xml:space="preserve"> </w:t>
      </w:r>
      <w:proofErr w:type="spellStart"/>
      <w:r w:rsidRPr="00161C9D">
        <w:rPr>
          <w:rFonts w:ascii="Times New Roman" w:hAnsi="Times New Roman" w:cs="Times New Roman"/>
          <w:sz w:val="28"/>
          <w:szCs w:val="28"/>
        </w:rPr>
        <w:t>Вибрант</w:t>
      </w:r>
      <w:proofErr w:type="spellEnd"/>
      <w:r w:rsidRPr="00161C9D">
        <w:rPr>
          <w:rFonts w:ascii="Times New Roman" w:hAnsi="Times New Roman" w:cs="Times New Roman"/>
          <w:sz w:val="28"/>
          <w:szCs w:val="28"/>
        </w:rPr>
        <w:t xml:space="preserve"> K-523/</w:t>
      </w:r>
      <w:r w:rsidR="00C140B4" w:rsidRPr="00161C9D">
        <w:rPr>
          <w:rFonts w:ascii="Times New Roman" w:hAnsi="Times New Roman" w:cs="Times New Roman"/>
          <w:sz w:val="28"/>
          <w:szCs w:val="28"/>
        </w:rPr>
        <w:t>1</w:t>
      </w:r>
      <w:r w:rsidRPr="00161C9D">
        <w:rPr>
          <w:rFonts w:ascii="Times New Roman" w:hAnsi="Times New Roman" w:cs="Times New Roman"/>
          <w:sz w:val="28"/>
          <w:szCs w:val="28"/>
        </w:rPr>
        <w:t>. Машина устанавливается в третьем ярусе. Подача семян из приемника осуществляется норией с первого яруса.</w:t>
      </w:r>
      <w:r w:rsidR="00CF0B8F" w:rsidRPr="00161C9D">
        <w:rPr>
          <w:rFonts w:ascii="Times New Roman" w:hAnsi="Times New Roman" w:cs="Times New Roman"/>
          <w:sz w:val="28"/>
          <w:szCs w:val="28"/>
        </w:rPr>
        <w:t xml:space="preserve"> </w:t>
      </w:r>
      <w:r w:rsidRPr="00161C9D">
        <w:rPr>
          <w:rFonts w:ascii="Times New Roman" w:hAnsi="Times New Roman" w:cs="Times New Roman"/>
          <w:sz w:val="28"/>
          <w:szCs w:val="28"/>
        </w:rPr>
        <w:t xml:space="preserve">Предварительно очищенные семена самотеком по </w:t>
      </w:r>
      <w:proofErr w:type="spellStart"/>
      <w:r w:rsidRPr="00161C9D">
        <w:rPr>
          <w:rFonts w:ascii="Times New Roman" w:hAnsi="Times New Roman" w:cs="Times New Roman"/>
          <w:sz w:val="28"/>
          <w:szCs w:val="28"/>
        </w:rPr>
        <w:t>семяспуску</w:t>
      </w:r>
      <w:proofErr w:type="spellEnd"/>
      <w:r w:rsidRPr="00161C9D">
        <w:rPr>
          <w:rFonts w:ascii="Times New Roman" w:hAnsi="Times New Roman" w:cs="Times New Roman"/>
          <w:sz w:val="28"/>
          <w:szCs w:val="28"/>
        </w:rPr>
        <w:t xml:space="preserve"> поступают в </w:t>
      </w:r>
      <w:proofErr w:type="spellStart"/>
      <w:r w:rsidRPr="00161C9D">
        <w:rPr>
          <w:rFonts w:ascii="Times New Roman" w:hAnsi="Times New Roman" w:cs="Times New Roman"/>
          <w:sz w:val="28"/>
          <w:szCs w:val="28"/>
        </w:rPr>
        <w:t>клеверотерку</w:t>
      </w:r>
      <w:proofErr w:type="spellEnd"/>
      <w:r w:rsidRPr="00161C9D">
        <w:rPr>
          <w:rFonts w:ascii="Times New Roman" w:hAnsi="Times New Roman" w:cs="Times New Roman"/>
          <w:sz w:val="28"/>
          <w:szCs w:val="28"/>
        </w:rPr>
        <w:t xml:space="preserve"> К-</w:t>
      </w:r>
      <w:r w:rsidR="004B0CF9" w:rsidRPr="00161C9D">
        <w:rPr>
          <w:rFonts w:ascii="Times New Roman" w:hAnsi="Times New Roman" w:cs="Times New Roman"/>
          <w:sz w:val="28"/>
          <w:szCs w:val="28"/>
        </w:rPr>
        <w:t>310</w:t>
      </w:r>
      <w:r w:rsidRPr="00161C9D">
        <w:rPr>
          <w:rFonts w:ascii="Times New Roman" w:hAnsi="Times New Roman" w:cs="Times New Roman"/>
          <w:sz w:val="28"/>
          <w:szCs w:val="28"/>
        </w:rPr>
        <w:t xml:space="preserve">А, установленную во втором ярусе, а затем норией направляются на вторичную очистку в машину, размещенную в третьем ярусе. На этой машине семена разделяют на две фракции для последующей пофракционной очистки. Первая фракция семян (сход среднего решета) по </w:t>
      </w:r>
      <w:proofErr w:type="spellStart"/>
      <w:r w:rsidRPr="00161C9D">
        <w:rPr>
          <w:rFonts w:ascii="Times New Roman" w:hAnsi="Times New Roman" w:cs="Times New Roman"/>
          <w:sz w:val="28"/>
          <w:szCs w:val="28"/>
        </w:rPr>
        <w:t>семяспуску</w:t>
      </w:r>
      <w:proofErr w:type="spellEnd"/>
      <w:r w:rsidRPr="00161C9D">
        <w:rPr>
          <w:rFonts w:ascii="Times New Roman" w:hAnsi="Times New Roman" w:cs="Times New Roman"/>
          <w:sz w:val="28"/>
          <w:szCs w:val="28"/>
        </w:rPr>
        <w:t xml:space="preserve"> направляется на </w:t>
      </w:r>
      <w:proofErr w:type="spellStart"/>
      <w:r w:rsidRPr="00161C9D">
        <w:rPr>
          <w:rFonts w:ascii="Times New Roman" w:hAnsi="Times New Roman" w:cs="Times New Roman"/>
          <w:sz w:val="28"/>
          <w:szCs w:val="28"/>
        </w:rPr>
        <w:t>Петкус</w:t>
      </w:r>
      <w:proofErr w:type="spellEnd"/>
      <w:r w:rsidR="00C140B4" w:rsidRPr="00161C9D">
        <w:rPr>
          <w:rFonts w:ascii="Times New Roman" w:hAnsi="Times New Roman" w:cs="Times New Roman"/>
          <w:sz w:val="28"/>
          <w:szCs w:val="28"/>
        </w:rPr>
        <w:t>-</w:t>
      </w:r>
      <w:r w:rsidRPr="00161C9D">
        <w:rPr>
          <w:rFonts w:ascii="Times New Roman" w:hAnsi="Times New Roman" w:cs="Times New Roman"/>
          <w:sz w:val="28"/>
          <w:szCs w:val="28"/>
        </w:rPr>
        <w:t>Г</w:t>
      </w:r>
      <w:r w:rsidR="00C140B4" w:rsidRPr="00161C9D">
        <w:rPr>
          <w:rFonts w:ascii="Times New Roman" w:hAnsi="Times New Roman" w:cs="Times New Roman"/>
          <w:sz w:val="28"/>
          <w:szCs w:val="28"/>
        </w:rPr>
        <w:t>и</w:t>
      </w:r>
      <w:r w:rsidRPr="00161C9D">
        <w:rPr>
          <w:rFonts w:ascii="Times New Roman" w:hAnsi="Times New Roman" w:cs="Times New Roman"/>
          <w:sz w:val="28"/>
          <w:szCs w:val="28"/>
        </w:rPr>
        <w:t>гант K-53</w:t>
      </w:r>
      <w:r w:rsidR="00C140B4" w:rsidRPr="00161C9D">
        <w:rPr>
          <w:rFonts w:ascii="Times New Roman" w:hAnsi="Times New Roman" w:cs="Times New Roman"/>
          <w:sz w:val="28"/>
          <w:szCs w:val="28"/>
        </w:rPr>
        <w:t>1</w:t>
      </w:r>
      <w:r w:rsidRPr="00161C9D">
        <w:rPr>
          <w:rFonts w:ascii="Times New Roman" w:hAnsi="Times New Roman" w:cs="Times New Roman"/>
          <w:sz w:val="28"/>
          <w:szCs w:val="28"/>
        </w:rPr>
        <w:t>/</w:t>
      </w:r>
      <w:r w:rsidR="00C140B4" w:rsidRPr="00161C9D">
        <w:rPr>
          <w:rFonts w:ascii="Times New Roman" w:hAnsi="Times New Roman" w:cs="Times New Roman"/>
          <w:sz w:val="28"/>
          <w:szCs w:val="28"/>
        </w:rPr>
        <w:t>1</w:t>
      </w:r>
      <w:r w:rsidRPr="00161C9D">
        <w:rPr>
          <w:rFonts w:ascii="Times New Roman" w:hAnsi="Times New Roman" w:cs="Times New Roman"/>
          <w:sz w:val="28"/>
          <w:szCs w:val="28"/>
        </w:rPr>
        <w:t xml:space="preserve"> </w:t>
      </w:r>
      <w:r w:rsidR="00F6241D" w:rsidRPr="00161C9D">
        <w:rPr>
          <w:rFonts w:ascii="Times New Roman" w:hAnsi="Times New Roman" w:cs="Times New Roman"/>
          <w:sz w:val="28"/>
          <w:szCs w:val="28"/>
        </w:rPr>
        <w:t>[</w:t>
      </w:r>
      <w:r w:rsidR="00206BB2" w:rsidRPr="00161C9D">
        <w:rPr>
          <w:rFonts w:ascii="Times New Roman" w:hAnsi="Times New Roman" w:cs="Times New Roman"/>
          <w:sz w:val="28"/>
          <w:szCs w:val="28"/>
        </w:rPr>
        <w:t xml:space="preserve">6, </w:t>
      </w:r>
      <w:r w:rsidR="00D31B5C" w:rsidRPr="00161C9D">
        <w:rPr>
          <w:rFonts w:ascii="Times New Roman" w:hAnsi="Times New Roman" w:cs="Times New Roman"/>
          <w:sz w:val="28"/>
          <w:szCs w:val="28"/>
        </w:rPr>
        <w:t>7</w:t>
      </w:r>
      <w:r w:rsidR="00F6241D" w:rsidRPr="00161C9D">
        <w:rPr>
          <w:rFonts w:ascii="Times New Roman" w:hAnsi="Times New Roman" w:cs="Times New Roman"/>
          <w:sz w:val="28"/>
          <w:szCs w:val="28"/>
        </w:rPr>
        <w:t>]</w:t>
      </w:r>
      <w:r w:rsidRPr="00161C9D">
        <w:rPr>
          <w:rFonts w:ascii="Times New Roman" w:hAnsi="Times New Roman" w:cs="Times New Roman"/>
          <w:sz w:val="28"/>
          <w:szCs w:val="28"/>
        </w:rPr>
        <w:t xml:space="preserve"> во второй ярус семяочистительно</w:t>
      </w:r>
      <w:r w:rsidR="00C140B4" w:rsidRPr="00161C9D">
        <w:rPr>
          <w:rFonts w:ascii="Times New Roman" w:hAnsi="Times New Roman" w:cs="Times New Roman"/>
          <w:sz w:val="28"/>
          <w:szCs w:val="28"/>
        </w:rPr>
        <w:t>го</w:t>
      </w:r>
      <w:r w:rsidRPr="00161C9D">
        <w:rPr>
          <w:rFonts w:ascii="Times New Roman" w:hAnsi="Times New Roman" w:cs="Times New Roman"/>
          <w:sz w:val="28"/>
          <w:szCs w:val="28"/>
        </w:rPr>
        <w:t xml:space="preserve"> </w:t>
      </w:r>
      <w:r w:rsidR="00C140B4" w:rsidRPr="00161C9D">
        <w:rPr>
          <w:rFonts w:ascii="Times New Roman" w:hAnsi="Times New Roman" w:cs="Times New Roman"/>
          <w:sz w:val="28"/>
          <w:szCs w:val="28"/>
        </w:rPr>
        <w:t>предприятия</w:t>
      </w:r>
      <w:r w:rsidRPr="00161C9D">
        <w:rPr>
          <w:rFonts w:ascii="Times New Roman" w:hAnsi="Times New Roman" w:cs="Times New Roman"/>
          <w:sz w:val="28"/>
          <w:szCs w:val="28"/>
        </w:rPr>
        <w:t>. Режим работы K-53</w:t>
      </w:r>
      <w:r w:rsidR="00C140B4" w:rsidRPr="00161C9D">
        <w:rPr>
          <w:rFonts w:ascii="Times New Roman" w:hAnsi="Times New Roman" w:cs="Times New Roman"/>
          <w:sz w:val="28"/>
          <w:szCs w:val="28"/>
        </w:rPr>
        <w:t>1</w:t>
      </w:r>
      <w:r w:rsidRPr="00161C9D">
        <w:rPr>
          <w:rFonts w:ascii="Times New Roman" w:hAnsi="Times New Roman" w:cs="Times New Roman"/>
          <w:sz w:val="28"/>
          <w:szCs w:val="28"/>
        </w:rPr>
        <w:t>/</w:t>
      </w:r>
      <w:r w:rsidR="00C140B4" w:rsidRPr="00161C9D">
        <w:rPr>
          <w:rFonts w:ascii="Times New Roman" w:hAnsi="Times New Roman" w:cs="Times New Roman"/>
          <w:sz w:val="28"/>
          <w:szCs w:val="28"/>
        </w:rPr>
        <w:t>1</w:t>
      </w:r>
      <w:r w:rsidRPr="00161C9D">
        <w:rPr>
          <w:rFonts w:ascii="Times New Roman" w:hAnsi="Times New Roman" w:cs="Times New Roman"/>
          <w:sz w:val="28"/>
          <w:szCs w:val="28"/>
        </w:rPr>
        <w:t xml:space="preserve"> устанавливают следующий: верхнее решето диаметром 3,0 - 3,5; нижнее - с продолговатыми отверстиями шириной 0,9 мм,</w:t>
      </w:r>
      <w:r w:rsidR="00F6241D" w:rsidRPr="00161C9D">
        <w:rPr>
          <w:rFonts w:ascii="Times New Roman" w:hAnsi="Times New Roman" w:cs="Times New Roman"/>
          <w:sz w:val="28"/>
          <w:szCs w:val="28"/>
        </w:rPr>
        <w:t xml:space="preserve"> </w:t>
      </w:r>
      <w:r w:rsidRPr="00161C9D">
        <w:rPr>
          <w:rFonts w:ascii="Times New Roman" w:hAnsi="Times New Roman" w:cs="Times New Roman"/>
          <w:sz w:val="28"/>
          <w:szCs w:val="28"/>
        </w:rPr>
        <w:t>а триер с ячейками 3,5 - 4,0 мм для отделения длинных примесей.</w:t>
      </w:r>
      <w:r w:rsidR="00F6241D" w:rsidRPr="00161C9D">
        <w:rPr>
          <w:rFonts w:ascii="Times New Roman" w:hAnsi="Times New Roman" w:cs="Times New Roman"/>
          <w:sz w:val="28"/>
          <w:szCs w:val="28"/>
        </w:rPr>
        <w:t xml:space="preserve"> </w:t>
      </w:r>
      <w:r w:rsidRPr="00161C9D">
        <w:rPr>
          <w:rFonts w:ascii="Times New Roman" w:hAnsi="Times New Roman" w:cs="Times New Roman"/>
          <w:sz w:val="28"/>
          <w:szCs w:val="28"/>
        </w:rPr>
        <w:t xml:space="preserve">Вторая фракция направляется на </w:t>
      </w:r>
      <w:proofErr w:type="spellStart"/>
      <w:r w:rsidRPr="00161C9D">
        <w:rPr>
          <w:rFonts w:ascii="Times New Roman" w:hAnsi="Times New Roman" w:cs="Times New Roman"/>
          <w:sz w:val="28"/>
          <w:szCs w:val="28"/>
        </w:rPr>
        <w:t>Петкус</w:t>
      </w:r>
      <w:r w:rsidR="00C140B4" w:rsidRPr="00161C9D">
        <w:rPr>
          <w:rFonts w:ascii="Times New Roman" w:hAnsi="Times New Roman" w:cs="Times New Roman"/>
          <w:sz w:val="28"/>
          <w:szCs w:val="28"/>
        </w:rPr>
        <w:t>-</w:t>
      </w:r>
      <w:r w:rsidRPr="00161C9D">
        <w:rPr>
          <w:rFonts w:ascii="Times New Roman" w:hAnsi="Times New Roman" w:cs="Times New Roman"/>
          <w:sz w:val="28"/>
          <w:szCs w:val="28"/>
        </w:rPr>
        <w:t>Селектра</w:t>
      </w:r>
      <w:proofErr w:type="spellEnd"/>
      <w:r w:rsidRPr="00161C9D">
        <w:rPr>
          <w:rFonts w:ascii="Times New Roman" w:hAnsi="Times New Roman" w:cs="Times New Roman"/>
          <w:sz w:val="28"/>
          <w:szCs w:val="28"/>
        </w:rPr>
        <w:t xml:space="preserve"> [</w:t>
      </w:r>
      <w:r w:rsidR="00D31B5C" w:rsidRPr="00161C9D">
        <w:rPr>
          <w:rFonts w:ascii="Times New Roman" w:hAnsi="Times New Roman" w:cs="Times New Roman"/>
          <w:sz w:val="28"/>
          <w:szCs w:val="28"/>
        </w:rPr>
        <w:t>6</w:t>
      </w:r>
      <w:r w:rsidR="00206BB2" w:rsidRPr="00161C9D">
        <w:rPr>
          <w:rFonts w:ascii="Times New Roman" w:hAnsi="Times New Roman" w:cs="Times New Roman"/>
          <w:sz w:val="28"/>
          <w:szCs w:val="28"/>
        </w:rPr>
        <w:t>, 7</w:t>
      </w:r>
      <w:r w:rsidR="00F6241D" w:rsidRPr="00161C9D">
        <w:rPr>
          <w:rFonts w:ascii="Times New Roman" w:hAnsi="Times New Roman" w:cs="Times New Roman"/>
          <w:sz w:val="28"/>
          <w:szCs w:val="28"/>
        </w:rPr>
        <w:t>]</w:t>
      </w:r>
      <w:r w:rsidRPr="00161C9D">
        <w:rPr>
          <w:rFonts w:ascii="Times New Roman" w:hAnsi="Times New Roman" w:cs="Times New Roman"/>
          <w:sz w:val="28"/>
          <w:szCs w:val="28"/>
        </w:rPr>
        <w:t xml:space="preserve"> K-2</w:t>
      </w:r>
      <w:r w:rsidR="00C140B4" w:rsidRPr="00161C9D">
        <w:rPr>
          <w:rFonts w:ascii="Times New Roman" w:hAnsi="Times New Roman" w:cs="Times New Roman"/>
          <w:sz w:val="28"/>
          <w:szCs w:val="28"/>
        </w:rPr>
        <w:t>1</w:t>
      </w:r>
      <w:r w:rsidRPr="00161C9D">
        <w:rPr>
          <w:rFonts w:ascii="Times New Roman" w:hAnsi="Times New Roman" w:cs="Times New Roman"/>
          <w:sz w:val="28"/>
          <w:szCs w:val="28"/>
        </w:rPr>
        <w:t xml:space="preserve">8 во втором ярусе. Затем семена (сход нижнего решета) по </w:t>
      </w:r>
      <w:proofErr w:type="spellStart"/>
      <w:r w:rsidRPr="00161C9D">
        <w:rPr>
          <w:rFonts w:ascii="Times New Roman" w:hAnsi="Times New Roman" w:cs="Times New Roman"/>
          <w:sz w:val="28"/>
          <w:szCs w:val="28"/>
        </w:rPr>
        <w:t>семяспуску</w:t>
      </w:r>
      <w:proofErr w:type="spellEnd"/>
      <w:r w:rsidRPr="00161C9D">
        <w:rPr>
          <w:rFonts w:ascii="Times New Roman" w:hAnsi="Times New Roman" w:cs="Times New Roman"/>
          <w:sz w:val="28"/>
          <w:szCs w:val="28"/>
        </w:rPr>
        <w:t xml:space="preserve"> направляются на триерный блок К-523, установленный в первом ярусе </w:t>
      </w:r>
      <w:r w:rsidR="00C140B4" w:rsidRPr="00161C9D">
        <w:rPr>
          <w:rFonts w:ascii="Times New Roman" w:hAnsi="Times New Roman" w:cs="Times New Roman"/>
          <w:sz w:val="28"/>
          <w:szCs w:val="28"/>
        </w:rPr>
        <w:t>предприятия</w:t>
      </w:r>
      <w:r w:rsidRPr="00161C9D">
        <w:rPr>
          <w:rFonts w:ascii="Times New Roman" w:hAnsi="Times New Roman" w:cs="Times New Roman"/>
          <w:sz w:val="28"/>
          <w:szCs w:val="28"/>
        </w:rPr>
        <w:t xml:space="preserve">. Диаметр ячеек цилиндра в зависимости от </w:t>
      </w:r>
      <w:proofErr w:type="spellStart"/>
      <w:r w:rsidRPr="00161C9D">
        <w:rPr>
          <w:rFonts w:ascii="Times New Roman" w:hAnsi="Times New Roman" w:cs="Times New Roman"/>
          <w:sz w:val="28"/>
          <w:szCs w:val="28"/>
        </w:rPr>
        <w:t>засорителя</w:t>
      </w:r>
      <w:proofErr w:type="spellEnd"/>
      <w:r w:rsidRPr="00161C9D">
        <w:rPr>
          <w:rFonts w:ascii="Times New Roman" w:hAnsi="Times New Roman" w:cs="Times New Roman"/>
          <w:sz w:val="28"/>
          <w:szCs w:val="28"/>
        </w:rPr>
        <w:t xml:space="preserve"> подбирают в пределах 1,8 - 2,2 мм. Очищенные на </w:t>
      </w:r>
      <w:proofErr w:type="spellStart"/>
      <w:r w:rsidRPr="00161C9D">
        <w:rPr>
          <w:rFonts w:ascii="Times New Roman" w:hAnsi="Times New Roman" w:cs="Times New Roman"/>
          <w:sz w:val="28"/>
          <w:szCs w:val="28"/>
        </w:rPr>
        <w:t>Петкус</w:t>
      </w:r>
      <w:proofErr w:type="spellEnd"/>
      <w:r w:rsidR="00C140B4" w:rsidRPr="00161C9D">
        <w:rPr>
          <w:rFonts w:ascii="Times New Roman" w:hAnsi="Times New Roman" w:cs="Times New Roman"/>
          <w:sz w:val="28"/>
          <w:szCs w:val="28"/>
        </w:rPr>
        <w:t>-</w:t>
      </w:r>
      <w:r w:rsidRPr="00161C9D">
        <w:rPr>
          <w:rFonts w:ascii="Times New Roman" w:hAnsi="Times New Roman" w:cs="Times New Roman"/>
          <w:sz w:val="28"/>
          <w:szCs w:val="28"/>
        </w:rPr>
        <w:t xml:space="preserve">Гиганте 8 и триерном блоке семена двухпоточной норией </w:t>
      </w:r>
      <w:r w:rsidR="000A3C09" w:rsidRPr="00161C9D">
        <w:rPr>
          <w:rFonts w:ascii="Times New Roman" w:hAnsi="Times New Roman" w:cs="Times New Roman"/>
          <w:sz w:val="28"/>
          <w:szCs w:val="28"/>
        </w:rPr>
        <w:t>11</w:t>
      </w:r>
      <w:r w:rsidRPr="00161C9D">
        <w:rPr>
          <w:rFonts w:ascii="Times New Roman" w:hAnsi="Times New Roman" w:cs="Times New Roman"/>
          <w:sz w:val="28"/>
          <w:szCs w:val="28"/>
        </w:rPr>
        <w:t xml:space="preserve"> направляются в бункера-накопители, размещенные в третьем ярусе, а из них дозированно поступают во второй ярус на пневматический сортировальный стол ПСС-2,5А. После сортировки они по </w:t>
      </w:r>
      <w:proofErr w:type="spellStart"/>
      <w:r w:rsidRPr="00161C9D">
        <w:rPr>
          <w:rFonts w:ascii="Times New Roman" w:hAnsi="Times New Roman" w:cs="Times New Roman"/>
          <w:sz w:val="28"/>
          <w:szCs w:val="28"/>
        </w:rPr>
        <w:t>семяспускам</w:t>
      </w:r>
      <w:proofErr w:type="spellEnd"/>
      <w:r w:rsidRPr="00161C9D">
        <w:rPr>
          <w:rFonts w:ascii="Times New Roman" w:hAnsi="Times New Roman" w:cs="Times New Roman"/>
          <w:sz w:val="28"/>
          <w:szCs w:val="28"/>
        </w:rPr>
        <w:t xml:space="preserve"> направляются в дозирующие весы и на мешкозашивоч</w:t>
      </w:r>
      <w:r w:rsidR="00F6241D" w:rsidRPr="00161C9D">
        <w:rPr>
          <w:rFonts w:ascii="Times New Roman" w:hAnsi="Times New Roman" w:cs="Times New Roman"/>
          <w:sz w:val="28"/>
          <w:szCs w:val="28"/>
        </w:rPr>
        <w:t>н</w:t>
      </w:r>
      <w:r w:rsidRPr="00161C9D">
        <w:rPr>
          <w:rFonts w:ascii="Times New Roman" w:hAnsi="Times New Roman" w:cs="Times New Roman"/>
          <w:sz w:val="28"/>
          <w:szCs w:val="28"/>
        </w:rPr>
        <w:t xml:space="preserve">ую машину в первом ярусе </w:t>
      </w:r>
      <w:r w:rsidR="00C140B4" w:rsidRPr="00161C9D">
        <w:rPr>
          <w:rFonts w:ascii="Times New Roman" w:hAnsi="Times New Roman" w:cs="Times New Roman"/>
          <w:sz w:val="28"/>
          <w:szCs w:val="28"/>
        </w:rPr>
        <w:t>предприятия</w:t>
      </w:r>
      <w:r w:rsidRPr="00161C9D">
        <w:rPr>
          <w:rFonts w:ascii="Times New Roman" w:hAnsi="Times New Roman" w:cs="Times New Roman"/>
          <w:sz w:val="28"/>
          <w:szCs w:val="28"/>
        </w:rPr>
        <w:t>.</w:t>
      </w:r>
    </w:p>
    <w:p w14:paraId="01A275CA" w14:textId="2761217F" w:rsidR="007A67FC" w:rsidRPr="00161C9D" w:rsidRDefault="00AE3BD7" w:rsidP="003B0D94">
      <w:pPr>
        <w:spacing w:line="360" w:lineRule="auto"/>
        <w:ind w:firstLine="709"/>
        <w:jc w:val="both"/>
        <w:rPr>
          <w:rFonts w:ascii="Times New Roman" w:hAnsi="Times New Roman" w:cs="Times New Roman"/>
          <w:sz w:val="28"/>
          <w:szCs w:val="28"/>
        </w:rPr>
      </w:pPr>
      <w:r w:rsidRPr="00161C9D">
        <w:rPr>
          <w:rFonts w:ascii="Times New Roman" w:hAnsi="Times New Roman" w:cs="Times New Roman"/>
          <w:sz w:val="28"/>
          <w:szCs w:val="28"/>
        </w:rPr>
        <w:t xml:space="preserve">Предложенные схемы технологического процесса очистки и сортирования семян лука репчатого позволят справиться с задачей </w:t>
      </w:r>
      <w:r w:rsidRPr="00161C9D">
        <w:rPr>
          <w:rFonts w:ascii="Times New Roman" w:hAnsi="Times New Roman" w:cs="Times New Roman"/>
          <w:sz w:val="28"/>
          <w:szCs w:val="28"/>
        </w:rPr>
        <w:lastRenderedPageBreak/>
        <w:t>правильного подбора и высокоэффективного использования более сложной современной техники для послеуборочной обработки</w:t>
      </w:r>
      <w:r w:rsidR="00D209B0">
        <w:rPr>
          <w:rFonts w:ascii="Times New Roman" w:hAnsi="Times New Roman" w:cs="Times New Roman"/>
          <w:sz w:val="28"/>
          <w:szCs w:val="28"/>
        </w:rPr>
        <w:t xml:space="preserve"> семян лука репчатого</w:t>
      </w:r>
      <w:r w:rsidRPr="00161C9D">
        <w:rPr>
          <w:rFonts w:ascii="Times New Roman" w:hAnsi="Times New Roman" w:cs="Times New Roman"/>
          <w:sz w:val="28"/>
          <w:szCs w:val="28"/>
        </w:rPr>
        <w:t xml:space="preserve"> поточным методом.</w:t>
      </w:r>
    </w:p>
    <w:p w14:paraId="164A8817" w14:textId="77777777" w:rsidR="001B43BB" w:rsidRPr="00B9349A" w:rsidRDefault="001B43BB" w:rsidP="00B9349A">
      <w:pPr>
        <w:ind w:firstLine="709"/>
        <w:jc w:val="both"/>
        <w:rPr>
          <w:rFonts w:ascii="Times New Roman" w:hAnsi="Times New Roman" w:cs="Times New Roman"/>
          <w:sz w:val="16"/>
          <w:szCs w:val="16"/>
        </w:rPr>
      </w:pPr>
    </w:p>
    <w:p w14:paraId="4EEE1A08" w14:textId="77777777" w:rsidR="00957A52" w:rsidRDefault="00957A52" w:rsidP="00957A52">
      <w:pPr>
        <w:ind w:left="1069"/>
        <w:rPr>
          <w:rFonts w:ascii="Times New Roman" w:hAnsi="Times New Roman"/>
          <w:b/>
          <w:bCs/>
        </w:rPr>
      </w:pPr>
      <w:r w:rsidRPr="00161C9D">
        <w:rPr>
          <w:rFonts w:ascii="Times New Roman" w:hAnsi="Times New Roman"/>
          <w:b/>
          <w:bCs/>
        </w:rPr>
        <w:t>Литература</w:t>
      </w:r>
    </w:p>
    <w:p w14:paraId="46A93F4E" w14:textId="77777777" w:rsidR="00B9349A" w:rsidRPr="00B9349A" w:rsidRDefault="00B9349A" w:rsidP="00957A52">
      <w:pPr>
        <w:ind w:left="1069"/>
        <w:rPr>
          <w:rFonts w:ascii="Times New Roman" w:hAnsi="Times New Roman"/>
          <w:b/>
          <w:bCs/>
          <w:sz w:val="16"/>
          <w:szCs w:val="16"/>
        </w:rPr>
      </w:pPr>
    </w:p>
    <w:p w14:paraId="1035DB02" w14:textId="77777777" w:rsidR="007730DC" w:rsidRPr="00161C9D" w:rsidRDefault="007730DC" w:rsidP="009E7B3B">
      <w:pPr>
        <w:pStyle w:val="ListParagraph"/>
        <w:numPr>
          <w:ilvl w:val="0"/>
          <w:numId w:val="2"/>
        </w:numPr>
        <w:tabs>
          <w:tab w:val="left" w:pos="851"/>
        </w:tabs>
        <w:ind w:left="0" w:firstLine="567"/>
        <w:jc w:val="both"/>
        <w:rPr>
          <w:rFonts w:ascii="Times New Roman" w:hAnsi="Times New Roman" w:cs="Times New Roman"/>
        </w:rPr>
      </w:pPr>
      <w:proofErr w:type="spellStart"/>
      <w:r w:rsidRPr="00161C9D">
        <w:rPr>
          <w:rFonts w:ascii="Times New Roman" w:hAnsi="Times New Roman" w:cs="Times New Roman"/>
        </w:rPr>
        <w:t>Буклагина</w:t>
      </w:r>
      <w:proofErr w:type="spellEnd"/>
      <w:r w:rsidRPr="00161C9D">
        <w:rPr>
          <w:rFonts w:ascii="Times New Roman" w:hAnsi="Times New Roman" w:cs="Times New Roman"/>
        </w:rPr>
        <w:t xml:space="preserve">, Г. В. Работа по механизации семеноводства овощных культур / Г. В. </w:t>
      </w:r>
      <w:proofErr w:type="spellStart"/>
      <w:r w:rsidRPr="00161C9D">
        <w:rPr>
          <w:rFonts w:ascii="Times New Roman" w:hAnsi="Times New Roman" w:cs="Times New Roman"/>
        </w:rPr>
        <w:t>Буклагина</w:t>
      </w:r>
      <w:proofErr w:type="spellEnd"/>
      <w:r w:rsidRPr="00161C9D">
        <w:rPr>
          <w:rFonts w:ascii="Times New Roman" w:hAnsi="Times New Roman" w:cs="Times New Roman"/>
        </w:rPr>
        <w:t xml:space="preserve"> // Инженерно-техническое обеспечение АПК. Реферативный журнал. – 2006. – № 2. – С. 499.</w:t>
      </w:r>
    </w:p>
    <w:p w14:paraId="7D1F8DC6" w14:textId="77777777" w:rsidR="007730DC" w:rsidRPr="00161C9D" w:rsidRDefault="007730DC" w:rsidP="009E7B3B">
      <w:pPr>
        <w:pStyle w:val="ListParagraph"/>
        <w:numPr>
          <w:ilvl w:val="0"/>
          <w:numId w:val="2"/>
        </w:numPr>
        <w:tabs>
          <w:tab w:val="left" w:pos="851"/>
        </w:tabs>
        <w:ind w:left="0" w:firstLine="567"/>
        <w:jc w:val="both"/>
        <w:rPr>
          <w:rFonts w:ascii="Times New Roman" w:hAnsi="Times New Roman" w:cs="Times New Roman"/>
        </w:rPr>
      </w:pPr>
      <w:proofErr w:type="spellStart"/>
      <w:r w:rsidRPr="00161C9D">
        <w:rPr>
          <w:rFonts w:ascii="Times New Roman" w:hAnsi="Times New Roman" w:cs="Times New Roman"/>
        </w:rPr>
        <w:t>Буклагина</w:t>
      </w:r>
      <w:proofErr w:type="spellEnd"/>
      <w:r w:rsidRPr="00161C9D">
        <w:rPr>
          <w:rFonts w:ascii="Times New Roman" w:hAnsi="Times New Roman" w:cs="Times New Roman"/>
        </w:rPr>
        <w:t xml:space="preserve">, Г. В. Технология уборки лука-севака с использованием </w:t>
      </w:r>
      <w:proofErr w:type="spellStart"/>
      <w:r w:rsidRPr="00161C9D">
        <w:rPr>
          <w:rFonts w:ascii="Times New Roman" w:hAnsi="Times New Roman" w:cs="Times New Roman"/>
        </w:rPr>
        <w:t>гидросортировки</w:t>
      </w:r>
      <w:proofErr w:type="spellEnd"/>
      <w:r w:rsidRPr="00161C9D">
        <w:rPr>
          <w:rFonts w:ascii="Times New Roman" w:hAnsi="Times New Roman" w:cs="Times New Roman"/>
        </w:rPr>
        <w:t xml:space="preserve"> / Г. В. </w:t>
      </w:r>
      <w:proofErr w:type="spellStart"/>
      <w:r w:rsidRPr="00161C9D">
        <w:rPr>
          <w:rFonts w:ascii="Times New Roman" w:hAnsi="Times New Roman" w:cs="Times New Roman"/>
        </w:rPr>
        <w:t>Буклагина</w:t>
      </w:r>
      <w:proofErr w:type="spellEnd"/>
      <w:r w:rsidRPr="00161C9D">
        <w:rPr>
          <w:rFonts w:ascii="Times New Roman" w:hAnsi="Times New Roman" w:cs="Times New Roman"/>
        </w:rPr>
        <w:t xml:space="preserve"> // Инженерно-техническое обеспечение АПК. Реферативный журнал. – 2009. – № 4. – С. 1156. </w:t>
      </w:r>
    </w:p>
    <w:p w14:paraId="3E8EF205" w14:textId="4789A108" w:rsidR="007730DC" w:rsidRPr="00161C9D" w:rsidRDefault="007730DC" w:rsidP="009E7B3B">
      <w:pPr>
        <w:pStyle w:val="ListParagraph"/>
        <w:numPr>
          <w:ilvl w:val="0"/>
          <w:numId w:val="2"/>
        </w:numPr>
        <w:tabs>
          <w:tab w:val="left" w:pos="851"/>
        </w:tabs>
        <w:ind w:left="0" w:firstLine="567"/>
        <w:jc w:val="both"/>
        <w:rPr>
          <w:rFonts w:ascii="Times New Roman" w:hAnsi="Times New Roman" w:cs="Times New Roman"/>
        </w:rPr>
      </w:pPr>
      <w:r w:rsidRPr="00161C9D">
        <w:rPr>
          <w:rFonts w:ascii="Times New Roman" w:hAnsi="Times New Roman" w:cs="Times New Roman"/>
        </w:rPr>
        <w:t xml:space="preserve">Вольф, А. Н. Машины в селекции и семеноводстве овощных культур: Учебное пособие / А. Н. Вольф, Г. Ф. </w:t>
      </w:r>
      <w:proofErr w:type="spellStart"/>
      <w:r w:rsidRPr="00161C9D">
        <w:rPr>
          <w:rFonts w:ascii="Times New Roman" w:hAnsi="Times New Roman" w:cs="Times New Roman"/>
        </w:rPr>
        <w:t>Монахос</w:t>
      </w:r>
      <w:proofErr w:type="spellEnd"/>
      <w:r w:rsidRPr="00161C9D">
        <w:rPr>
          <w:rFonts w:ascii="Times New Roman" w:hAnsi="Times New Roman" w:cs="Times New Roman"/>
        </w:rPr>
        <w:t xml:space="preserve">, В. И. </w:t>
      </w:r>
      <w:proofErr w:type="spellStart"/>
      <w:r w:rsidRPr="00161C9D">
        <w:rPr>
          <w:rFonts w:ascii="Times New Roman" w:hAnsi="Times New Roman" w:cs="Times New Roman"/>
        </w:rPr>
        <w:t>Леунов</w:t>
      </w:r>
      <w:proofErr w:type="spellEnd"/>
      <w:r w:rsidRPr="00161C9D">
        <w:rPr>
          <w:rFonts w:ascii="Times New Roman" w:hAnsi="Times New Roman" w:cs="Times New Roman"/>
        </w:rPr>
        <w:t xml:space="preserve">. – Москва: Издательство РГАУ-МСХА имени К.А. Тимирязева, 2012. – 219 с. – ISBN 978-5-9675-0651-2. </w:t>
      </w:r>
    </w:p>
    <w:p w14:paraId="0CE784DC" w14:textId="77777777" w:rsidR="007730DC" w:rsidRPr="00161C9D" w:rsidRDefault="007730DC" w:rsidP="009E7B3B">
      <w:pPr>
        <w:pStyle w:val="ListParagraph"/>
        <w:numPr>
          <w:ilvl w:val="0"/>
          <w:numId w:val="2"/>
        </w:numPr>
        <w:tabs>
          <w:tab w:val="left" w:pos="851"/>
        </w:tabs>
        <w:ind w:left="0" w:firstLine="567"/>
        <w:jc w:val="both"/>
        <w:rPr>
          <w:rFonts w:ascii="Times New Roman" w:hAnsi="Times New Roman" w:cs="Times New Roman"/>
        </w:rPr>
      </w:pPr>
      <w:r w:rsidRPr="00161C9D">
        <w:rPr>
          <w:rFonts w:ascii="Times New Roman" w:hAnsi="Times New Roman" w:cs="Times New Roman"/>
        </w:rPr>
        <w:t xml:space="preserve">Измайлов, А. Ю. Механизация селекционно-опытной работы / А. Ю. Измайлов, Н. Е. </w:t>
      </w:r>
      <w:proofErr w:type="spellStart"/>
      <w:r w:rsidRPr="00161C9D">
        <w:rPr>
          <w:rFonts w:ascii="Times New Roman" w:hAnsi="Times New Roman" w:cs="Times New Roman"/>
        </w:rPr>
        <w:t>Евтюшенков</w:t>
      </w:r>
      <w:proofErr w:type="spellEnd"/>
      <w:r w:rsidRPr="00161C9D">
        <w:rPr>
          <w:rFonts w:ascii="Times New Roman" w:hAnsi="Times New Roman" w:cs="Times New Roman"/>
        </w:rPr>
        <w:t xml:space="preserve"> // Механизация и электрификация сельского хозяйства. – 2016. – № 4. – С. 4-9. </w:t>
      </w:r>
    </w:p>
    <w:p w14:paraId="28E093A3" w14:textId="77777777" w:rsidR="007730DC" w:rsidRPr="00161C9D" w:rsidRDefault="007730DC" w:rsidP="009E7B3B">
      <w:pPr>
        <w:pStyle w:val="ListParagraph"/>
        <w:numPr>
          <w:ilvl w:val="0"/>
          <w:numId w:val="2"/>
        </w:numPr>
        <w:tabs>
          <w:tab w:val="left" w:pos="851"/>
        </w:tabs>
        <w:ind w:left="0" w:firstLine="567"/>
        <w:jc w:val="both"/>
        <w:rPr>
          <w:rFonts w:ascii="Times New Roman" w:hAnsi="Times New Roman" w:cs="Times New Roman"/>
        </w:rPr>
      </w:pPr>
      <w:r w:rsidRPr="00161C9D">
        <w:rPr>
          <w:rFonts w:ascii="Times New Roman" w:hAnsi="Times New Roman" w:cs="Times New Roman"/>
        </w:rPr>
        <w:t xml:space="preserve">Лобачевский, Я. П. Современное состояние технологического обеспечения производства овощных культур в Российской Федерации / Я. П. Лобачевский, А. С. Дорохов, А. В. </w:t>
      </w:r>
      <w:proofErr w:type="spellStart"/>
      <w:r w:rsidRPr="00161C9D">
        <w:rPr>
          <w:rFonts w:ascii="Times New Roman" w:hAnsi="Times New Roman" w:cs="Times New Roman"/>
        </w:rPr>
        <w:t>Сибирев</w:t>
      </w:r>
      <w:proofErr w:type="spellEnd"/>
      <w:r w:rsidRPr="00161C9D">
        <w:rPr>
          <w:rFonts w:ascii="Times New Roman" w:hAnsi="Times New Roman" w:cs="Times New Roman"/>
        </w:rPr>
        <w:t xml:space="preserve"> // Овощи России. – 2023. – № 5. – С. 5-17. – DOI 10.18619/2072-9146-2023-5-5-17. </w:t>
      </w:r>
    </w:p>
    <w:p w14:paraId="4A8C9208" w14:textId="77777777" w:rsidR="007730DC" w:rsidRPr="00161C9D" w:rsidRDefault="007730DC" w:rsidP="009E7B3B">
      <w:pPr>
        <w:pStyle w:val="ListParagraph"/>
        <w:numPr>
          <w:ilvl w:val="0"/>
          <w:numId w:val="2"/>
        </w:numPr>
        <w:tabs>
          <w:tab w:val="left" w:pos="851"/>
        </w:tabs>
        <w:ind w:left="0" w:firstLine="567"/>
        <w:jc w:val="both"/>
        <w:rPr>
          <w:rFonts w:ascii="Times New Roman" w:hAnsi="Times New Roman" w:cs="Times New Roman"/>
        </w:rPr>
      </w:pPr>
      <w:r w:rsidRPr="00161C9D">
        <w:rPr>
          <w:rFonts w:ascii="Times New Roman" w:hAnsi="Times New Roman" w:cs="Times New Roman"/>
        </w:rPr>
        <w:t xml:space="preserve">Лысенко Н.М. Комплекс машин для сушки соцветий и послеуборочной обработки семян лука и моркови // Повышение эффективности семеноводства овощных культур. Кишинев: </w:t>
      </w:r>
      <w:proofErr w:type="spellStart"/>
      <w:r w:rsidRPr="00161C9D">
        <w:rPr>
          <w:rFonts w:ascii="Times New Roman" w:hAnsi="Times New Roman" w:cs="Times New Roman"/>
        </w:rPr>
        <w:t>Штиинца</w:t>
      </w:r>
      <w:proofErr w:type="spellEnd"/>
      <w:r w:rsidRPr="00161C9D">
        <w:rPr>
          <w:rFonts w:ascii="Times New Roman" w:hAnsi="Times New Roman" w:cs="Times New Roman"/>
        </w:rPr>
        <w:t>, 1982.</w:t>
      </w:r>
    </w:p>
    <w:p w14:paraId="0DCB1121" w14:textId="77777777" w:rsidR="007730DC" w:rsidRPr="00161C9D" w:rsidRDefault="007730DC" w:rsidP="009E7B3B">
      <w:pPr>
        <w:pStyle w:val="ListParagraph"/>
        <w:numPr>
          <w:ilvl w:val="0"/>
          <w:numId w:val="2"/>
        </w:numPr>
        <w:tabs>
          <w:tab w:val="left" w:pos="851"/>
        </w:tabs>
        <w:ind w:left="0" w:firstLine="567"/>
        <w:jc w:val="both"/>
        <w:rPr>
          <w:rFonts w:ascii="Times New Roman" w:hAnsi="Times New Roman" w:cs="Times New Roman"/>
        </w:rPr>
      </w:pPr>
      <w:r w:rsidRPr="00161C9D">
        <w:rPr>
          <w:rFonts w:ascii="Times New Roman" w:hAnsi="Times New Roman" w:cs="Times New Roman"/>
        </w:rPr>
        <w:t xml:space="preserve">Лысенко Н.М. Обоснование технологии механизированной уборки и послеуборочной обработки семян лука: </w:t>
      </w:r>
      <w:proofErr w:type="spellStart"/>
      <w:r w:rsidRPr="00161C9D">
        <w:rPr>
          <w:rFonts w:ascii="Times New Roman" w:hAnsi="Times New Roman" w:cs="Times New Roman"/>
        </w:rPr>
        <w:t>Автореф</w:t>
      </w:r>
      <w:proofErr w:type="spellEnd"/>
      <w:r w:rsidRPr="00161C9D">
        <w:rPr>
          <w:rFonts w:ascii="Times New Roman" w:hAnsi="Times New Roman" w:cs="Times New Roman"/>
        </w:rPr>
        <w:t xml:space="preserve">. </w:t>
      </w:r>
      <w:proofErr w:type="spellStart"/>
      <w:r w:rsidRPr="00161C9D">
        <w:rPr>
          <w:rFonts w:ascii="Times New Roman" w:hAnsi="Times New Roman" w:cs="Times New Roman"/>
        </w:rPr>
        <w:t>дис</w:t>
      </w:r>
      <w:proofErr w:type="spellEnd"/>
      <w:r w:rsidRPr="00161C9D">
        <w:rPr>
          <w:rFonts w:ascii="Times New Roman" w:hAnsi="Times New Roman" w:cs="Times New Roman"/>
        </w:rPr>
        <w:t>. М., 1974.</w:t>
      </w:r>
    </w:p>
    <w:p w14:paraId="425CD8C2" w14:textId="77777777" w:rsidR="007730DC" w:rsidRPr="00161C9D" w:rsidRDefault="007730DC" w:rsidP="009E7B3B">
      <w:pPr>
        <w:pStyle w:val="ListParagraph"/>
        <w:numPr>
          <w:ilvl w:val="0"/>
          <w:numId w:val="2"/>
        </w:numPr>
        <w:tabs>
          <w:tab w:val="left" w:pos="851"/>
        </w:tabs>
        <w:ind w:left="0" w:firstLine="567"/>
        <w:jc w:val="both"/>
        <w:rPr>
          <w:rFonts w:ascii="Times New Roman" w:hAnsi="Times New Roman" w:cs="Times New Roman"/>
        </w:rPr>
      </w:pPr>
      <w:proofErr w:type="spellStart"/>
      <w:r w:rsidRPr="00161C9D">
        <w:rPr>
          <w:rFonts w:ascii="Times New Roman" w:hAnsi="Times New Roman" w:cs="Times New Roman"/>
        </w:rPr>
        <w:t>Санжаровская</w:t>
      </w:r>
      <w:proofErr w:type="spellEnd"/>
      <w:r w:rsidRPr="00161C9D">
        <w:rPr>
          <w:rFonts w:ascii="Times New Roman" w:hAnsi="Times New Roman" w:cs="Times New Roman"/>
        </w:rPr>
        <w:t xml:space="preserve">, М. И. Совершенствование механизированных процессов в селекции и первичном семеноводстве овощных культур / М. И. </w:t>
      </w:r>
      <w:proofErr w:type="spellStart"/>
      <w:r w:rsidRPr="00161C9D">
        <w:rPr>
          <w:rFonts w:ascii="Times New Roman" w:hAnsi="Times New Roman" w:cs="Times New Roman"/>
        </w:rPr>
        <w:t>Санжаровская</w:t>
      </w:r>
      <w:proofErr w:type="spellEnd"/>
      <w:r w:rsidRPr="00161C9D">
        <w:rPr>
          <w:rFonts w:ascii="Times New Roman" w:hAnsi="Times New Roman" w:cs="Times New Roman"/>
        </w:rPr>
        <w:t xml:space="preserve"> // Инженерно-техническое обеспечение АПК. Реферативный журнал. – 2008. – № 4. – С. 1121. </w:t>
      </w:r>
    </w:p>
    <w:p w14:paraId="7EF46609" w14:textId="77777777" w:rsidR="007730DC" w:rsidRPr="00161C9D" w:rsidRDefault="007730DC" w:rsidP="009E7B3B">
      <w:pPr>
        <w:pStyle w:val="ListParagraph"/>
        <w:numPr>
          <w:ilvl w:val="0"/>
          <w:numId w:val="2"/>
        </w:numPr>
        <w:tabs>
          <w:tab w:val="left" w:pos="851"/>
        </w:tabs>
        <w:ind w:left="0" w:firstLine="567"/>
        <w:jc w:val="both"/>
        <w:rPr>
          <w:rFonts w:ascii="Times New Roman" w:hAnsi="Times New Roman" w:cs="Times New Roman"/>
        </w:rPr>
      </w:pPr>
      <w:r w:rsidRPr="00161C9D">
        <w:rPr>
          <w:rFonts w:ascii="Times New Roman" w:hAnsi="Times New Roman" w:cs="Times New Roman"/>
        </w:rPr>
        <w:t>Становление механизации семеноводства овощных культур: разработки ВНИИО - филиала ФГБНУ ФНЦО / Р. А. Мещерякова, А. Ф. Разин, А. М. Меньших, В. С. Голубович // История науки и техники. – 2020. – № 10. – С. 99-105. – DOI 10.25791/intstg.10.2020.1227.</w:t>
      </w:r>
    </w:p>
    <w:p w14:paraId="3DF09311" w14:textId="77777777" w:rsidR="00957A52" w:rsidRPr="00B9349A" w:rsidRDefault="00957A52" w:rsidP="00957A52">
      <w:pPr>
        <w:jc w:val="both"/>
        <w:rPr>
          <w:rFonts w:ascii="Times New Roman" w:hAnsi="Times New Roman" w:cs="Times New Roman"/>
          <w:sz w:val="16"/>
          <w:szCs w:val="16"/>
        </w:rPr>
      </w:pPr>
    </w:p>
    <w:p w14:paraId="0D90036D" w14:textId="77777777" w:rsidR="00957A52" w:rsidRDefault="00957A52" w:rsidP="00957A52">
      <w:pPr>
        <w:ind w:firstLine="709"/>
        <w:rPr>
          <w:rFonts w:ascii="Times New Roman" w:hAnsi="Times New Roman"/>
          <w:b/>
          <w:bCs/>
        </w:rPr>
      </w:pPr>
      <w:r w:rsidRPr="00161C9D">
        <w:rPr>
          <w:rFonts w:ascii="Times New Roman" w:hAnsi="Times New Roman"/>
          <w:b/>
          <w:bCs/>
          <w:lang w:val="en-US"/>
        </w:rPr>
        <w:t>References</w:t>
      </w:r>
    </w:p>
    <w:p w14:paraId="65EE67DA" w14:textId="77777777" w:rsidR="00B9349A" w:rsidRPr="00B9349A" w:rsidRDefault="00B9349A" w:rsidP="00957A52">
      <w:pPr>
        <w:ind w:firstLine="709"/>
        <w:rPr>
          <w:rFonts w:ascii="Times New Roman" w:hAnsi="Times New Roman"/>
          <w:b/>
          <w:bCs/>
          <w:sz w:val="16"/>
          <w:szCs w:val="16"/>
        </w:rPr>
      </w:pPr>
    </w:p>
    <w:p w14:paraId="19AFF441" w14:textId="77777777" w:rsidR="00957A52" w:rsidRPr="00B9349A" w:rsidRDefault="00957A52" w:rsidP="009E7B3B">
      <w:pPr>
        <w:pStyle w:val="ListParagraph"/>
        <w:numPr>
          <w:ilvl w:val="0"/>
          <w:numId w:val="3"/>
        </w:numPr>
        <w:tabs>
          <w:tab w:val="left" w:pos="851"/>
        </w:tabs>
        <w:ind w:left="0" w:firstLine="567"/>
        <w:jc w:val="both"/>
        <w:rPr>
          <w:rFonts w:ascii="Times New Roman" w:hAnsi="Times New Roman" w:cs="Times New Roman"/>
          <w:lang w:val="en-US"/>
        </w:rPr>
      </w:pPr>
      <w:proofErr w:type="spellStart"/>
      <w:r w:rsidRPr="00B9349A">
        <w:rPr>
          <w:rFonts w:ascii="Times New Roman" w:hAnsi="Times New Roman" w:cs="Times New Roman"/>
          <w:lang w:val="en-US"/>
        </w:rPr>
        <w:t>Buklagina</w:t>
      </w:r>
      <w:proofErr w:type="spellEnd"/>
      <w:r w:rsidRPr="006B011C">
        <w:rPr>
          <w:rFonts w:ascii="Times New Roman" w:hAnsi="Times New Roman" w:cs="Times New Roman"/>
        </w:rPr>
        <w:t xml:space="preserve">, </w:t>
      </w:r>
      <w:r w:rsidRPr="00B9349A">
        <w:rPr>
          <w:rFonts w:ascii="Times New Roman" w:hAnsi="Times New Roman" w:cs="Times New Roman"/>
          <w:lang w:val="en-US"/>
        </w:rPr>
        <w:t>G</w:t>
      </w:r>
      <w:r w:rsidRPr="006B011C">
        <w:rPr>
          <w:rFonts w:ascii="Times New Roman" w:hAnsi="Times New Roman" w:cs="Times New Roman"/>
        </w:rPr>
        <w:t xml:space="preserve">. </w:t>
      </w:r>
      <w:r w:rsidRPr="00B9349A">
        <w:rPr>
          <w:rFonts w:ascii="Times New Roman" w:hAnsi="Times New Roman" w:cs="Times New Roman"/>
          <w:lang w:val="en-US"/>
        </w:rPr>
        <w:t>V</w:t>
      </w:r>
      <w:r w:rsidRPr="006B011C">
        <w:rPr>
          <w:rFonts w:ascii="Times New Roman" w:hAnsi="Times New Roman" w:cs="Times New Roman"/>
        </w:rPr>
        <w:t xml:space="preserve">. </w:t>
      </w:r>
      <w:proofErr w:type="spellStart"/>
      <w:r w:rsidRPr="00B9349A">
        <w:rPr>
          <w:rFonts w:ascii="Times New Roman" w:hAnsi="Times New Roman" w:cs="Times New Roman"/>
          <w:lang w:val="en-US"/>
        </w:rPr>
        <w:t>Rabota</w:t>
      </w:r>
      <w:proofErr w:type="spellEnd"/>
      <w:r w:rsidRPr="006B011C">
        <w:rPr>
          <w:rFonts w:ascii="Times New Roman" w:hAnsi="Times New Roman" w:cs="Times New Roman"/>
        </w:rPr>
        <w:t xml:space="preserve"> </w:t>
      </w:r>
      <w:r w:rsidRPr="00B9349A">
        <w:rPr>
          <w:rFonts w:ascii="Times New Roman" w:hAnsi="Times New Roman" w:cs="Times New Roman"/>
          <w:lang w:val="en-US"/>
        </w:rPr>
        <w:t>po</w:t>
      </w:r>
      <w:r w:rsidRPr="006B011C">
        <w:rPr>
          <w:rFonts w:ascii="Times New Roman" w:hAnsi="Times New Roman" w:cs="Times New Roman"/>
        </w:rPr>
        <w:t xml:space="preserve"> </w:t>
      </w:r>
      <w:proofErr w:type="spellStart"/>
      <w:r w:rsidRPr="00B9349A">
        <w:rPr>
          <w:rFonts w:ascii="Times New Roman" w:hAnsi="Times New Roman" w:cs="Times New Roman"/>
          <w:lang w:val="en-US"/>
        </w:rPr>
        <w:t>mekhanizacii</w:t>
      </w:r>
      <w:proofErr w:type="spellEnd"/>
      <w:r w:rsidRPr="006B011C">
        <w:rPr>
          <w:rFonts w:ascii="Times New Roman" w:hAnsi="Times New Roman" w:cs="Times New Roman"/>
        </w:rPr>
        <w:t xml:space="preserve"> </w:t>
      </w:r>
      <w:proofErr w:type="spellStart"/>
      <w:r w:rsidRPr="00B9349A">
        <w:rPr>
          <w:rFonts w:ascii="Times New Roman" w:hAnsi="Times New Roman" w:cs="Times New Roman"/>
          <w:lang w:val="en-US"/>
        </w:rPr>
        <w:t>semenovodstva</w:t>
      </w:r>
      <w:proofErr w:type="spellEnd"/>
      <w:r w:rsidRPr="006B011C">
        <w:rPr>
          <w:rFonts w:ascii="Times New Roman" w:hAnsi="Times New Roman" w:cs="Times New Roman"/>
        </w:rPr>
        <w:t xml:space="preserve"> </w:t>
      </w:r>
      <w:proofErr w:type="spellStart"/>
      <w:r w:rsidRPr="00B9349A">
        <w:rPr>
          <w:rFonts w:ascii="Times New Roman" w:hAnsi="Times New Roman" w:cs="Times New Roman"/>
          <w:lang w:val="en-US"/>
        </w:rPr>
        <w:t>ovoshchnyh</w:t>
      </w:r>
      <w:proofErr w:type="spellEnd"/>
      <w:r w:rsidRPr="006B011C">
        <w:rPr>
          <w:rFonts w:ascii="Times New Roman" w:hAnsi="Times New Roman" w:cs="Times New Roman"/>
        </w:rPr>
        <w:t xml:space="preserve"> </w:t>
      </w:r>
      <w:proofErr w:type="spellStart"/>
      <w:r w:rsidRPr="00B9349A">
        <w:rPr>
          <w:rFonts w:ascii="Times New Roman" w:hAnsi="Times New Roman" w:cs="Times New Roman"/>
          <w:lang w:val="en-US"/>
        </w:rPr>
        <w:t>kul</w:t>
      </w:r>
      <w:proofErr w:type="spellEnd"/>
      <w:r w:rsidRPr="006B011C">
        <w:rPr>
          <w:rFonts w:ascii="Times New Roman" w:hAnsi="Times New Roman" w:cs="Times New Roman"/>
        </w:rPr>
        <w:t>'</w:t>
      </w:r>
      <w:r w:rsidRPr="00B9349A">
        <w:rPr>
          <w:rFonts w:ascii="Times New Roman" w:hAnsi="Times New Roman" w:cs="Times New Roman"/>
          <w:lang w:val="en-US"/>
        </w:rPr>
        <w:t>tur</w:t>
      </w:r>
      <w:r w:rsidRPr="006B011C">
        <w:rPr>
          <w:rFonts w:ascii="Times New Roman" w:hAnsi="Times New Roman" w:cs="Times New Roman"/>
        </w:rPr>
        <w:t xml:space="preserve"> / </w:t>
      </w:r>
      <w:r w:rsidRPr="00B9349A">
        <w:rPr>
          <w:rFonts w:ascii="Times New Roman" w:hAnsi="Times New Roman" w:cs="Times New Roman"/>
          <w:lang w:val="en-US"/>
        </w:rPr>
        <w:t>G</w:t>
      </w:r>
      <w:r w:rsidRPr="006B011C">
        <w:rPr>
          <w:rFonts w:ascii="Times New Roman" w:hAnsi="Times New Roman" w:cs="Times New Roman"/>
        </w:rPr>
        <w:t xml:space="preserve">. </w:t>
      </w:r>
      <w:r w:rsidRPr="00B9349A">
        <w:rPr>
          <w:rFonts w:ascii="Times New Roman" w:hAnsi="Times New Roman" w:cs="Times New Roman"/>
          <w:lang w:val="en-US"/>
        </w:rPr>
        <w:t>V</w:t>
      </w:r>
      <w:r w:rsidRPr="006B011C">
        <w:rPr>
          <w:rFonts w:ascii="Times New Roman" w:hAnsi="Times New Roman" w:cs="Times New Roman"/>
        </w:rPr>
        <w:t xml:space="preserve">. </w:t>
      </w:r>
      <w:proofErr w:type="spellStart"/>
      <w:r w:rsidRPr="00B9349A">
        <w:rPr>
          <w:rFonts w:ascii="Times New Roman" w:hAnsi="Times New Roman" w:cs="Times New Roman"/>
          <w:lang w:val="en-US"/>
        </w:rPr>
        <w:t>Buklagina</w:t>
      </w:r>
      <w:proofErr w:type="spellEnd"/>
      <w:r w:rsidRPr="006B011C">
        <w:rPr>
          <w:rFonts w:ascii="Times New Roman" w:hAnsi="Times New Roman" w:cs="Times New Roman"/>
        </w:rPr>
        <w:t xml:space="preserve"> // </w:t>
      </w:r>
      <w:proofErr w:type="spellStart"/>
      <w:r w:rsidRPr="00B9349A">
        <w:rPr>
          <w:rFonts w:ascii="Times New Roman" w:hAnsi="Times New Roman" w:cs="Times New Roman"/>
          <w:lang w:val="en-US"/>
        </w:rPr>
        <w:t>Inzhenerno</w:t>
      </w:r>
      <w:proofErr w:type="spellEnd"/>
      <w:r w:rsidRPr="006B011C">
        <w:rPr>
          <w:rFonts w:ascii="Times New Roman" w:hAnsi="Times New Roman" w:cs="Times New Roman"/>
        </w:rPr>
        <w:t>-</w:t>
      </w:r>
      <w:proofErr w:type="spellStart"/>
      <w:r w:rsidRPr="00B9349A">
        <w:rPr>
          <w:rFonts w:ascii="Times New Roman" w:hAnsi="Times New Roman" w:cs="Times New Roman"/>
          <w:lang w:val="en-US"/>
        </w:rPr>
        <w:t>tekhnicheskoe</w:t>
      </w:r>
      <w:proofErr w:type="spellEnd"/>
      <w:r w:rsidRPr="006B011C">
        <w:rPr>
          <w:rFonts w:ascii="Times New Roman" w:hAnsi="Times New Roman" w:cs="Times New Roman"/>
        </w:rPr>
        <w:t xml:space="preserve"> </w:t>
      </w:r>
      <w:proofErr w:type="spellStart"/>
      <w:r w:rsidRPr="00B9349A">
        <w:rPr>
          <w:rFonts w:ascii="Times New Roman" w:hAnsi="Times New Roman" w:cs="Times New Roman"/>
          <w:lang w:val="en-US"/>
        </w:rPr>
        <w:t>obespechenie</w:t>
      </w:r>
      <w:proofErr w:type="spellEnd"/>
      <w:r w:rsidRPr="006B011C">
        <w:rPr>
          <w:rFonts w:ascii="Times New Roman" w:hAnsi="Times New Roman" w:cs="Times New Roman"/>
        </w:rPr>
        <w:t xml:space="preserve"> </w:t>
      </w:r>
      <w:r w:rsidRPr="00B9349A">
        <w:rPr>
          <w:rFonts w:ascii="Times New Roman" w:hAnsi="Times New Roman" w:cs="Times New Roman"/>
          <w:lang w:val="en-US"/>
        </w:rPr>
        <w:t>APK</w:t>
      </w:r>
      <w:r w:rsidRPr="006B011C">
        <w:rPr>
          <w:rFonts w:ascii="Times New Roman" w:hAnsi="Times New Roman" w:cs="Times New Roman"/>
        </w:rPr>
        <w:t xml:space="preserve">. </w:t>
      </w:r>
      <w:proofErr w:type="spellStart"/>
      <w:r w:rsidRPr="00B9349A">
        <w:rPr>
          <w:rFonts w:ascii="Times New Roman" w:hAnsi="Times New Roman" w:cs="Times New Roman"/>
          <w:lang w:val="en-US"/>
        </w:rPr>
        <w:t>Referativnyj</w:t>
      </w:r>
      <w:proofErr w:type="spellEnd"/>
      <w:r w:rsidRPr="00B9349A">
        <w:rPr>
          <w:rFonts w:ascii="Times New Roman" w:hAnsi="Times New Roman" w:cs="Times New Roman"/>
          <w:lang w:val="en-US"/>
        </w:rPr>
        <w:t xml:space="preserve"> </w:t>
      </w:r>
      <w:proofErr w:type="spellStart"/>
      <w:r w:rsidRPr="00B9349A">
        <w:rPr>
          <w:rFonts w:ascii="Times New Roman" w:hAnsi="Times New Roman" w:cs="Times New Roman"/>
          <w:lang w:val="en-US"/>
        </w:rPr>
        <w:t>zhurnal</w:t>
      </w:r>
      <w:proofErr w:type="spellEnd"/>
      <w:r w:rsidRPr="00B9349A">
        <w:rPr>
          <w:rFonts w:ascii="Times New Roman" w:hAnsi="Times New Roman" w:cs="Times New Roman"/>
          <w:lang w:val="en-US"/>
        </w:rPr>
        <w:t>. – 2006. – № 2. – S. 499.</w:t>
      </w:r>
    </w:p>
    <w:p w14:paraId="0E3A10E5" w14:textId="77777777" w:rsidR="00957A52" w:rsidRPr="00161C9D" w:rsidRDefault="00957A52" w:rsidP="009E7B3B">
      <w:pPr>
        <w:pStyle w:val="ListParagraph"/>
        <w:numPr>
          <w:ilvl w:val="0"/>
          <w:numId w:val="3"/>
        </w:numPr>
        <w:tabs>
          <w:tab w:val="left" w:pos="851"/>
        </w:tabs>
        <w:ind w:left="0" w:firstLine="567"/>
        <w:jc w:val="both"/>
        <w:rPr>
          <w:rFonts w:ascii="Times New Roman" w:hAnsi="Times New Roman" w:cs="Times New Roman"/>
        </w:rPr>
      </w:pPr>
      <w:proofErr w:type="spellStart"/>
      <w:r w:rsidRPr="00161C9D">
        <w:rPr>
          <w:rFonts w:ascii="Times New Roman" w:hAnsi="Times New Roman" w:cs="Times New Roman"/>
          <w:lang w:val="en-US"/>
        </w:rPr>
        <w:t>Buklagina</w:t>
      </w:r>
      <w:proofErr w:type="spellEnd"/>
      <w:r w:rsidRPr="00161C9D">
        <w:rPr>
          <w:rFonts w:ascii="Times New Roman" w:hAnsi="Times New Roman" w:cs="Times New Roman"/>
          <w:lang w:val="en-US"/>
        </w:rPr>
        <w:t xml:space="preserve">, G. V. </w:t>
      </w:r>
      <w:proofErr w:type="spellStart"/>
      <w:r w:rsidRPr="00161C9D">
        <w:rPr>
          <w:rFonts w:ascii="Times New Roman" w:hAnsi="Times New Roman" w:cs="Times New Roman"/>
          <w:lang w:val="en-US"/>
        </w:rPr>
        <w:t>Tekhnologiya</w:t>
      </w:r>
      <w:proofErr w:type="spellEnd"/>
      <w:r w:rsidRPr="00161C9D">
        <w:rPr>
          <w:rFonts w:ascii="Times New Roman" w:hAnsi="Times New Roman" w:cs="Times New Roman"/>
          <w:lang w:val="en-US"/>
        </w:rPr>
        <w:t xml:space="preserve"> </w:t>
      </w:r>
      <w:proofErr w:type="spellStart"/>
      <w:r w:rsidRPr="00161C9D">
        <w:rPr>
          <w:rFonts w:ascii="Times New Roman" w:hAnsi="Times New Roman" w:cs="Times New Roman"/>
          <w:lang w:val="en-US"/>
        </w:rPr>
        <w:t>uborki</w:t>
      </w:r>
      <w:proofErr w:type="spellEnd"/>
      <w:r w:rsidRPr="00161C9D">
        <w:rPr>
          <w:rFonts w:ascii="Times New Roman" w:hAnsi="Times New Roman" w:cs="Times New Roman"/>
          <w:lang w:val="en-US"/>
        </w:rPr>
        <w:t xml:space="preserve"> </w:t>
      </w:r>
      <w:proofErr w:type="spellStart"/>
      <w:r w:rsidRPr="00161C9D">
        <w:rPr>
          <w:rFonts w:ascii="Times New Roman" w:hAnsi="Times New Roman" w:cs="Times New Roman"/>
          <w:lang w:val="en-US"/>
        </w:rPr>
        <w:t>luka-sevaka</w:t>
      </w:r>
      <w:proofErr w:type="spellEnd"/>
      <w:r w:rsidRPr="00161C9D">
        <w:rPr>
          <w:rFonts w:ascii="Times New Roman" w:hAnsi="Times New Roman" w:cs="Times New Roman"/>
          <w:lang w:val="en-US"/>
        </w:rPr>
        <w:t xml:space="preserve"> s </w:t>
      </w:r>
      <w:proofErr w:type="spellStart"/>
      <w:r w:rsidRPr="00161C9D">
        <w:rPr>
          <w:rFonts w:ascii="Times New Roman" w:hAnsi="Times New Roman" w:cs="Times New Roman"/>
          <w:lang w:val="en-US"/>
        </w:rPr>
        <w:t>ispol'zovaniem</w:t>
      </w:r>
      <w:proofErr w:type="spellEnd"/>
      <w:r w:rsidRPr="00161C9D">
        <w:rPr>
          <w:rFonts w:ascii="Times New Roman" w:hAnsi="Times New Roman" w:cs="Times New Roman"/>
          <w:lang w:val="en-US"/>
        </w:rPr>
        <w:t xml:space="preserve"> </w:t>
      </w:r>
      <w:proofErr w:type="spellStart"/>
      <w:r w:rsidRPr="00161C9D">
        <w:rPr>
          <w:rFonts w:ascii="Times New Roman" w:hAnsi="Times New Roman" w:cs="Times New Roman"/>
          <w:lang w:val="en-US"/>
        </w:rPr>
        <w:t>gidrosortirovki</w:t>
      </w:r>
      <w:proofErr w:type="spellEnd"/>
      <w:r w:rsidRPr="00161C9D">
        <w:rPr>
          <w:rFonts w:ascii="Times New Roman" w:hAnsi="Times New Roman" w:cs="Times New Roman"/>
          <w:lang w:val="en-US"/>
        </w:rPr>
        <w:t xml:space="preserve"> / G. V. </w:t>
      </w:r>
      <w:proofErr w:type="spellStart"/>
      <w:r w:rsidRPr="00161C9D">
        <w:rPr>
          <w:rFonts w:ascii="Times New Roman" w:hAnsi="Times New Roman" w:cs="Times New Roman"/>
          <w:lang w:val="en-US"/>
        </w:rPr>
        <w:t>Buklagina</w:t>
      </w:r>
      <w:proofErr w:type="spellEnd"/>
      <w:r w:rsidRPr="00161C9D">
        <w:rPr>
          <w:rFonts w:ascii="Times New Roman" w:hAnsi="Times New Roman" w:cs="Times New Roman"/>
          <w:lang w:val="en-US"/>
        </w:rPr>
        <w:t xml:space="preserve"> // </w:t>
      </w:r>
      <w:proofErr w:type="spellStart"/>
      <w:r w:rsidRPr="00161C9D">
        <w:rPr>
          <w:rFonts w:ascii="Times New Roman" w:hAnsi="Times New Roman" w:cs="Times New Roman"/>
          <w:lang w:val="en-US"/>
        </w:rPr>
        <w:t>Inzhenerno-tekhnicheskoe</w:t>
      </w:r>
      <w:proofErr w:type="spellEnd"/>
      <w:r w:rsidRPr="00161C9D">
        <w:rPr>
          <w:rFonts w:ascii="Times New Roman" w:hAnsi="Times New Roman" w:cs="Times New Roman"/>
          <w:lang w:val="en-US"/>
        </w:rPr>
        <w:t xml:space="preserve"> </w:t>
      </w:r>
      <w:proofErr w:type="spellStart"/>
      <w:r w:rsidRPr="00161C9D">
        <w:rPr>
          <w:rFonts w:ascii="Times New Roman" w:hAnsi="Times New Roman" w:cs="Times New Roman"/>
          <w:lang w:val="en-US"/>
        </w:rPr>
        <w:t>obespechenie</w:t>
      </w:r>
      <w:proofErr w:type="spellEnd"/>
      <w:r w:rsidRPr="00161C9D">
        <w:rPr>
          <w:rFonts w:ascii="Times New Roman" w:hAnsi="Times New Roman" w:cs="Times New Roman"/>
          <w:lang w:val="en-US"/>
        </w:rPr>
        <w:t xml:space="preserve"> APK. </w:t>
      </w:r>
      <w:proofErr w:type="spellStart"/>
      <w:r w:rsidRPr="00161C9D">
        <w:rPr>
          <w:rFonts w:ascii="Times New Roman" w:hAnsi="Times New Roman" w:cs="Times New Roman"/>
        </w:rPr>
        <w:t>Referativnyj</w:t>
      </w:r>
      <w:proofErr w:type="spellEnd"/>
      <w:r w:rsidRPr="00161C9D">
        <w:rPr>
          <w:rFonts w:ascii="Times New Roman" w:hAnsi="Times New Roman" w:cs="Times New Roman"/>
        </w:rPr>
        <w:t xml:space="preserve"> </w:t>
      </w:r>
      <w:proofErr w:type="spellStart"/>
      <w:r w:rsidRPr="00161C9D">
        <w:rPr>
          <w:rFonts w:ascii="Times New Roman" w:hAnsi="Times New Roman" w:cs="Times New Roman"/>
        </w:rPr>
        <w:t>zhurnal</w:t>
      </w:r>
      <w:proofErr w:type="spellEnd"/>
      <w:r w:rsidRPr="00161C9D">
        <w:rPr>
          <w:rFonts w:ascii="Times New Roman" w:hAnsi="Times New Roman" w:cs="Times New Roman"/>
        </w:rPr>
        <w:t xml:space="preserve">. – 2009. – № 4. – S. 1156. </w:t>
      </w:r>
    </w:p>
    <w:p w14:paraId="64A6EC45" w14:textId="77777777" w:rsidR="00957A52" w:rsidRPr="00161C9D" w:rsidRDefault="00957A52" w:rsidP="009E7B3B">
      <w:pPr>
        <w:pStyle w:val="ListParagraph"/>
        <w:numPr>
          <w:ilvl w:val="0"/>
          <w:numId w:val="3"/>
        </w:numPr>
        <w:tabs>
          <w:tab w:val="left" w:pos="851"/>
        </w:tabs>
        <w:ind w:left="0" w:firstLine="567"/>
        <w:jc w:val="both"/>
        <w:rPr>
          <w:rFonts w:ascii="Times New Roman" w:hAnsi="Times New Roman" w:cs="Times New Roman"/>
        </w:rPr>
      </w:pPr>
      <w:proofErr w:type="spellStart"/>
      <w:r w:rsidRPr="00161C9D">
        <w:rPr>
          <w:rFonts w:ascii="Times New Roman" w:hAnsi="Times New Roman" w:cs="Times New Roman"/>
        </w:rPr>
        <w:t>Vol'f</w:t>
      </w:r>
      <w:proofErr w:type="spellEnd"/>
      <w:r w:rsidRPr="00161C9D">
        <w:rPr>
          <w:rFonts w:ascii="Times New Roman" w:hAnsi="Times New Roman" w:cs="Times New Roman"/>
        </w:rPr>
        <w:t xml:space="preserve">, A. N. </w:t>
      </w:r>
      <w:proofErr w:type="spellStart"/>
      <w:r w:rsidRPr="00161C9D">
        <w:rPr>
          <w:rFonts w:ascii="Times New Roman" w:hAnsi="Times New Roman" w:cs="Times New Roman"/>
        </w:rPr>
        <w:t>Mashiny</w:t>
      </w:r>
      <w:proofErr w:type="spellEnd"/>
      <w:r w:rsidRPr="00161C9D">
        <w:rPr>
          <w:rFonts w:ascii="Times New Roman" w:hAnsi="Times New Roman" w:cs="Times New Roman"/>
        </w:rPr>
        <w:t xml:space="preserve"> v </w:t>
      </w:r>
      <w:proofErr w:type="spellStart"/>
      <w:r w:rsidRPr="00161C9D">
        <w:rPr>
          <w:rFonts w:ascii="Times New Roman" w:hAnsi="Times New Roman" w:cs="Times New Roman"/>
        </w:rPr>
        <w:t>selekcii</w:t>
      </w:r>
      <w:proofErr w:type="spellEnd"/>
      <w:r w:rsidRPr="00161C9D">
        <w:rPr>
          <w:rFonts w:ascii="Times New Roman" w:hAnsi="Times New Roman" w:cs="Times New Roman"/>
        </w:rPr>
        <w:t xml:space="preserve"> i </w:t>
      </w:r>
      <w:proofErr w:type="spellStart"/>
      <w:r w:rsidRPr="00161C9D">
        <w:rPr>
          <w:rFonts w:ascii="Times New Roman" w:hAnsi="Times New Roman" w:cs="Times New Roman"/>
        </w:rPr>
        <w:t>semenovodstve</w:t>
      </w:r>
      <w:proofErr w:type="spellEnd"/>
      <w:r w:rsidRPr="00161C9D">
        <w:rPr>
          <w:rFonts w:ascii="Times New Roman" w:hAnsi="Times New Roman" w:cs="Times New Roman"/>
        </w:rPr>
        <w:t xml:space="preserve"> </w:t>
      </w:r>
      <w:proofErr w:type="spellStart"/>
      <w:r w:rsidRPr="00161C9D">
        <w:rPr>
          <w:rFonts w:ascii="Times New Roman" w:hAnsi="Times New Roman" w:cs="Times New Roman"/>
        </w:rPr>
        <w:t>ovoshchnyh</w:t>
      </w:r>
      <w:proofErr w:type="spellEnd"/>
      <w:r w:rsidRPr="00161C9D">
        <w:rPr>
          <w:rFonts w:ascii="Times New Roman" w:hAnsi="Times New Roman" w:cs="Times New Roman"/>
        </w:rPr>
        <w:t xml:space="preserve"> </w:t>
      </w:r>
      <w:proofErr w:type="spellStart"/>
      <w:r w:rsidRPr="00161C9D">
        <w:rPr>
          <w:rFonts w:ascii="Times New Roman" w:hAnsi="Times New Roman" w:cs="Times New Roman"/>
        </w:rPr>
        <w:t>kul'tur</w:t>
      </w:r>
      <w:proofErr w:type="spellEnd"/>
      <w:r w:rsidRPr="00161C9D">
        <w:rPr>
          <w:rFonts w:ascii="Times New Roman" w:hAnsi="Times New Roman" w:cs="Times New Roman"/>
        </w:rPr>
        <w:t xml:space="preserve">: </w:t>
      </w:r>
      <w:proofErr w:type="spellStart"/>
      <w:r w:rsidRPr="00161C9D">
        <w:rPr>
          <w:rFonts w:ascii="Times New Roman" w:hAnsi="Times New Roman" w:cs="Times New Roman"/>
        </w:rPr>
        <w:t>Uchebnoe</w:t>
      </w:r>
      <w:proofErr w:type="spellEnd"/>
      <w:r w:rsidRPr="00161C9D">
        <w:rPr>
          <w:rFonts w:ascii="Times New Roman" w:hAnsi="Times New Roman" w:cs="Times New Roman"/>
        </w:rPr>
        <w:t xml:space="preserve"> </w:t>
      </w:r>
      <w:proofErr w:type="spellStart"/>
      <w:r w:rsidRPr="00161C9D">
        <w:rPr>
          <w:rFonts w:ascii="Times New Roman" w:hAnsi="Times New Roman" w:cs="Times New Roman"/>
        </w:rPr>
        <w:t>posobie</w:t>
      </w:r>
      <w:proofErr w:type="spellEnd"/>
      <w:r w:rsidRPr="00161C9D">
        <w:rPr>
          <w:rFonts w:ascii="Times New Roman" w:hAnsi="Times New Roman" w:cs="Times New Roman"/>
        </w:rPr>
        <w:t xml:space="preserve"> / A. N. </w:t>
      </w:r>
      <w:proofErr w:type="spellStart"/>
      <w:r w:rsidRPr="00161C9D">
        <w:rPr>
          <w:rFonts w:ascii="Times New Roman" w:hAnsi="Times New Roman" w:cs="Times New Roman"/>
        </w:rPr>
        <w:t>Vol'f</w:t>
      </w:r>
      <w:proofErr w:type="spellEnd"/>
      <w:r w:rsidRPr="00161C9D">
        <w:rPr>
          <w:rFonts w:ascii="Times New Roman" w:hAnsi="Times New Roman" w:cs="Times New Roman"/>
        </w:rPr>
        <w:t xml:space="preserve">, G. F. </w:t>
      </w:r>
      <w:proofErr w:type="spellStart"/>
      <w:r w:rsidRPr="00161C9D">
        <w:rPr>
          <w:rFonts w:ascii="Times New Roman" w:hAnsi="Times New Roman" w:cs="Times New Roman"/>
        </w:rPr>
        <w:t>Monahos</w:t>
      </w:r>
      <w:proofErr w:type="spellEnd"/>
      <w:r w:rsidRPr="00161C9D">
        <w:rPr>
          <w:rFonts w:ascii="Times New Roman" w:hAnsi="Times New Roman" w:cs="Times New Roman"/>
        </w:rPr>
        <w:t xml:space="preserve">, V. I. </w:t>
      </w:r>
      <w:proofErr w:type="spellStart"/>
      <w:r w:rsidRPr="00161C9D">
        <w:rPr>
          <w:rFonts w:ascii="Times New Roman" w:hAnsi="Times New Roman" w:cs="Times New Roman"/>
        </w:rPr>
        <w:t>Leunov</w:t>
      </w:r>
      <w:proofErr w:type="spellEnd"/>
      <w:r w:rsidRPr="00161C9D">
        <w:rPr>
          <w:rFonts w:ascii="Times New Roman" w:hAnsi="Times New Roman" w:cs="Times New Roman"/>
        </w:rPr>
        <w:t xml:space="preserve">. – </w:t>
      </w:r>
      <w:proofErr w:type="spellStart"/>
      <w:r w:rsidRPr="00161C9D">
        <w:rPr>
          <w:rFonts w:ascii="Times New Roman" w:hAnsi="Times New Roman" w:cs="Times New Roman"/>
        </w:rPr>
        <w:t>Moskva</w:t>
      </w:r>
      <w:proofErr w:type="spellEnd"/>
      <w:r w:rsidRPr="00161C9D">
        <w:rPr>
          <w:rFonts w:ascii="Times New Roman" w:hAnsi="Times New Roman" w:cs="Times New Roman"/>
        </w:rPr>
        <w:t xml:space="preserve">: </w:t>
      </w:r>
      <w:proofErr w:type="spellStart"/>
      <w:r w:rsidRPr="00161C9D">
        <w:rPr>
          <w:rFonts w:ascii="Times New Roman" w:hAnsi="Times New Roman" w:cs="Times New Roman"/>
        </w:rPr>
        <w:t>Izdatel'stvo</w:t>
      </w:r>
      <w:proofErr w:type="spellEnd"/>
      <w:r w:rsidRPr="00161C9D">
        <w:rPr>
          <w:rFonts w:ascii="Times New Roman" w:hAnsi="Times New Roman" w:cs="Times New Roman"/>
        </w:rPr>
        <w:t xml:space="preserve"> RGAU-MSKHA </w:t>
      </w:r>
      <w:proofErr w:type="spellStart"/>
      <w:r w:rsidRPr="00161C9D">
        <w:rPr>
          <w:rFonts w:ascii="Times New Roman" w:hAnsi="Times New Roman" w:cs="Times New Roman"/>
        </w:rPr>
        <w:t>imeni</w:t>
      </w:r>
      <w:proofErr w:type="spellEnd"/>
      <w:r w:rsidRPr="00161C9D">
        <w:rPr>
          <w:rFonts w:ascii="Times New Roman" w:hAnsi="Times New Roman" w:cs="Times New Roman"/>
        </w:rPr>
        <w:t xml:space="preserve"> K.A. </w:t>
      </w:r>
      <w:proofErr w:type="spellStart"/>
      <w:r w:rsidRPr="00161C9D">
        <w:rPr>
          <w:rFonts w:ascii="Times New Roman" w:hAnsi="Times New Roman" w:cs="Times New Roman"/>
        </w:rPr>
        <w:t>Timiryazeva</w:t>
      </w:r>
      <w:proofErr w:type="spellEnd"/>
      <w:r w:rsidRPr="00161C9D">
        <w:rPr>
          <w:rFonts w:ascii="Times New Roman" w:hAnsi="Times New Roman" w:cs="Times New Roman"/>
        </w:rPr>
        <w:t xml:space="preserve">, 2012. – 219 s. – ISBN 978-5-9675-0651-2. </w:t>
      </w:r>
    </w:p>
    <w:p w14:paraId="72C2ED0D" w14:textId="77777777" w:rsidR="00957A52" w:rsidRPr="00161C9D" w:rsidRDefault="00957A52" w:rsidP="009E7B3B">
      <w:pPr>
        <w:pStyle w:val="ListParagraph"/>
        <w:numPr>
          <w:ilvl w:val="0"/>
          <w:numId w:val="3"/>
        </w:numPr>
        <w:tabs>
          <w:tab w:val="left" w:pos="851"/>
        </w:tabs>
        <w:ind w:left="0" w:firstLine="567"/>
        <w:jc w:val="both"/>
        <w:rPr>
          <w:rFonts w:ascii="Times New Roman" w:hAnsi="Times New Roman" w:cs="Times New Roman"/>
          <w:lang w:val="en-US"/>
        </w:rPr>
      </w:pPr>
      <w:r w:rsidRPr="00161C9D">
        <w:rPr>
          <w:rFonts w:ascii="Times New Roman" w:hAnsi="Times New Roman" w:cs="Times New Roman"/>
          <w:lang w:val="en-US"/>
        </w:rPr>
        <w:t xml:space="preserve">Izmajlov, A. YU. </w:t>
      </w:r>
      <w:proofErr w:type="spellStart"/>
      <w:r w:rsidRPr="00161C9D">
        <w:rPr>
          <w:rFonts w:ascii="Times New Roman" w:hAnsi="Times New Roman" w:cs="Times New Roman"/>
          <w:lang w:val="en-US"/>
        </w:rPr>
        <w:t>Mekhanizaciya</w:t>
      </w:r>
      <w:proofErr w:type="spellEnd"/>
      <w:r w:rsidRPr="00161C9D">
        <w:rPr>
          <w:rFonts w:ascii="Times New Roman" w:hAnsi="Times New Roman" w:cs="Times New Roman"/>
          <w:lang w:val="en-US"/>
        </w:rPr>
        <w:t xml:space="preserve"> </w:t>
      </w:r>
      <w:proofErr w:type="spellStart"/>
      <w:r w:rsidRPr="00161C9D">
        <w:rPr>
          <w:rFonts w:ascii="Times New Roman" w:hAnsi="Times New Roman" w:cs="Times New Roman"/>
          <w:lang w:val="en-US"/>
        </w:rPr>
        <w:t>selekcionno-opytnoj</w:t>
      </w:r>
      <w:proofErr w:type="spellEnd"/>
      <w:r w:rsidRPr="00161C9D">
        <w:rPr>
          <w:rFonts w:ascii="Times New Roman" w:hAnsi="Times New Roman" w:cs="Times New Roman"/>
          <w:lang w:val="en-US"/>
        </w:rPr>
        <w:t xml:space="preserve"> </w:t>
      </w:r>
      <w:proofErr w:type="spellStart"/>
      <w:r w:rsidRPr="00161C9D">
        <w:rPr>
          <w:rFonts w:ascii="Times New Roman" w:hAnsi="Times New Roman" w:cs="Times New Roman"/>
          <w:lang w:val="en-US"/>
        </w:rPr>
        <w:t>raboty</w:t>
      </w:r>
      <w:proofErr w:type="spellEnd"/>
      <w:r w:rsidRPr="00161C9D">
        <w:rPr>
          <w:rFonts w:ascii="Times New Roman" w:hAnsi="Times New Roman" w:cs="Times New Roman"/>
          <w:lang w:val="en-US"/>
        </w:rPr>
        <w:t xml:space="preserve"> / A. YU. Izmajlov, N. E. </w:t>
      </w:r>
      <w:proofErr w:type="spellStart"/>
      <w:r w:rsidRPr="00161C9D">
        <w:rPr>
          <w:rFonts w:ascii="Times New Roman" w:hAnsi="Times New Roman" w:cs="Times New Roman"/>
          <w:lang w:val="en-US"/>
        </w:rPr>
        <w:t>Evtyushenkov</w:t>
      </w:r>
      <w:proofErr w:type="spellEnd"/>
      <w:r w:rsidRPr="00161C9D">
        <w:rPr>
          <w:rFonts w:ascii="Times New Roman" w:hAnsi="Times New Roman" w:cs="Times New Roman"/>
          <w:lang w:val="en-US"/>
        </w:rPr>
        <w:t xml:space="preserve"> // </w:t>
      </w:r>
      <w:proofErr w:type="spellStart"/>
      <w:r w:rsidRPr="00161C9D">
        <w:rPr>
          <w:rFonts w:ascii="Times New Roman" w:hAnsi="Times New Roman" w:cs="Times New Roman"/>
          <w:lang w:val="en-US"/>
        </w:rPr>
        <w:t>Mekhanizaciya</w:t>
      </w:r>
      <w:proofErr w:type="spellEnd"/>
      <w:r w:rsidRPr="00161C9D">
        <w:rPr>
          <w:rFonts w:ascii="Times New Roman" w:hAnsi="Times New Roman" w:cs="Times New Roman"/>
          <w:lang w:val="en-US"/>
        </w:rPr>
        <w:t xml:space="preserve"> </w:t>
      </w:r>
      <w:proofErr w:type="spellStart"/>
      <w:r w:rsidRPr="00161C9D">
        <w:rPr>
          <w:rFonts w:ascii="Times New Roman" w:hAnsi="Times New Roman" w:cs="Times New Roman"/>
          <w:lang w:val="en-US"/>
        </w:rPr>
        <w:t>i</w:t>
      </w:r>
      <w:proofErr w:type="spellEnd"/>
      <w:r w:rsidRPr="00161C9D">
        <w:rPr>
          <w:rFonts w:ascii="Times New Roman" w:hAnsi="Times New Roman" w:cs="Times New Roman"/>
          <w:lang w:val="en-US"/>
        </w:rPr>
        <w:t xml:space="preserve"> </w:t>
      </w:r>
      <w:proofErr w:type="spellStart"/>
      <w:r w:rsidRPr="00161C9D">
        <w:rPr>
          <w:rFonts w:ascii="Times New Roman" w:hAnsi="Times New Roman" w:cs="Times New Roman"/>
          <w:lang w:val="en-US"/>
        </w:rPr>
        <w:t>elektrifikaciya</w:t>
      </w:r>
      <w:proofErr w:type="spellEnd"/>
      <w:r w:rsidRPr="00161C9D">
        <w:rPr>
          <w:rFonts w:ascii="Times New Roman" w:hAnsi="Times New Roman" w:cs="Times New Roman"/>
          <w:lang w:val="en-US"/>
        </w:rPr>
        <w:t xml:space="preserve"> </w:t>
      </w:r>
      <w:proofErr w:type="spellStart"/>
      <w:r w:rsidRPr="00161C9D">
        <w:rPr>
          <w:rFonts w:ascii="Times New Roman" w:hAnsi="Times New Roman" w:cs="Times New Roman"/>
          <w:lang w:val="en-US"/>
        </w:rPr>
        <w:t>sel'skogo</w:t>
      </w:r>
      <w:proofErr w:type="spellEnd"/>
      <w:r w:rsidRPr="00161C9D">
        <w:rPr>
          <w:rFonts w:ascii="Times New Roman" w:hAnsi="Times New Roman" w:cs="Times New Roman"/>
          <w:lang w:val="en-US"/>
        </w:rPr>
        <w:t xml:space="preserve"> </w:t>
      </w:r>
      <w:proofErr w:type="spellStart"/>
      <w:r w:rsidRPr="00161C9D">
        <w:rPr>
          <w:rFonts w:ascii="Times New Roman" w:hAnsi="Times New Roman" w:cs="Times New Roman"/>
          <w:lang w:val="en-US"/>
        </w:rPr>
        <w:t>hozyajstva</w:t>
      </w:r>
      <w:proofErr w:type="spellEnd"/>
      <w:r w:rsidRPr="00161C9D">
        <w:rPr>
          <w:rFonts w:ascii="Times New Roman" w:hAnsi="Times New Roman" w:cs="Times New Roman"/>
          <w:lang w:val="en-US"/>
        </w:rPr>
        <w:t xml:space="preserve">. – 2016. – № 4. – S. 4-9. </w:t>
      </w:r>
    </w:p>
    <w:p w14:paraId="3B0D11B2" w14:textId="77777777" w:rsidR="00957A52" w:rsidRPr="00161C9D" w:rsidRDefault="00957A52" w:rsidP="009E7B3B">
      <w:pPr>
        <w:pStyle w:val="ListParagraph"/>
        <w:numPr>
          <w:ilvl w:val="0"/>
          <w:numId w:val="3"/>
        </w:numPr>
        <w:tabs>
          <w:tab w:val="left" w:pos="851"/>
        </w:tabs>
        <w:ind w:left="0" w:firstLine="567"/>
        <w:jc w:val="both"/>
        <w:rPr>
          <w:rFonts w:ascii="Times New Roman" w:hAnsi="Times New Roman" w:cs="Times New Roman"/>
          <w:lang w:val="en-US"/>
        </w:rPr>
      </w:pPr>
      <w:proofErr w:type="spellStart"/>
      <w:r w:rsidRPr="00161C9D">
        <w:rPr>
          <w:rFonts w:ascii="Times New Roman" w:hAnsi="Times New Roman" w:cs="Times New Roman"/>
          <w:lang w:val="en-US"/>
        </w:rPr>
        <w:lastRenderedPageBreak/>
        <w:t>Lobachevskij</w:t>
      </w:r>
      <w:proofErr w:type="spellEnd"/>
      <w:r w:rsidRPr="00161C9D">
        <w:rPr>
          <w:rFonts w:ascii="Times New Roman" w:hAnsi="Times New Roman" w:cs="Times New Roman"/>
          <w:lang w:val="en-US"/>
        </w:rPr>
        <w:t xml:space="preserve">, YA. P. </w:t>
      </w:r>
      <w:proofErr w:type="spellStart"/>
      <w:r w:rsidRPr="00161C9D">
        <w:rPr>
          <w:rFonts w:ascii="Times New Roman" w:hAnsi="Times New Roman" w:cs="Times New Roman"/>
          <w:lang w:val="en-US"/>
        </w:rPr>
        <w:t>Sovremennoe</w:t>
      </w:r>
      <w:proofErr w:type="spellEnd"/>
      <w:r w:rsidRPr="00161C9D">
        <w:rPr>
          <w:rFonts w:ascii="Times New Roman" w:hAnsi="Times New Roman" w:cs="Times New Roman"/>
          <w:lang w:val="en-US"/>
        </w:rPr>
        <w:t xml:space="preserve"> </w:t>
      </w:r>
      <w:proofErr w:type="spellStart"/>
      <w:r w:rsidRPr="00161C9D">
        <w:rPr>
          <w:rFonts w:ascii="Times New Roman" w:hAnsi="Times New Roman" w:cs="Times New Roman"/>
          <w:lang w:val="en-US"/>
        </w:rPr>
        <w:t>sostoyanie</w:t>
      </w:r>
      <w:proofErr w:type="spellEnd"/>
      <w:r w:rsidRPr="00161C9D">
        <w:rPr>
          <w:rFonts w:ascii="Times New Roman" w:hAnsi="Times New Roman" w:cs="Times New Roman"/>
          <w:lang w:val="en-US"/>
        </w:rPr>
        <w:t xml:space="preserve"> </w:t>
      </w:r>
      <w:proofErr w:type="spellStart"/>
      <w:r w:rsidRPr="00161C9D">
        <w:rPr>
          <w:rFonts w:ascii="Times New Roman" w:hAnsi="Times New Roman" w:cs="Times New Roman"/>
          <w:lang w:val="en-US"/>
        </w:rPr>
        <w:t>tekhnologicheskogo</w:t>
      </w:r>
      <w:proofErr w:type="spellEnd"/>
      <w:r w:rsidRPr="00161C9D">
        <w:rPr>
          <w:rFonts w:ascii="Times New Roman" w:hAnsi="Times New Roman" w:cs="Times New Roman"/>
          <w:lang w:val="en-US"/>
        </w:rPr>
        <w:t xml:space="preserve"> </w:t>
      </w:r>
      <w:proofErr w:type="spellStart"/>
      <w:r w:rsidRPr="00161C9D">
        <w:rPr>
          <w:rFonts w:ascii="Times New Roman" w:hAnsi="Times New Roman" w:cs="Times New Roman"/>
          <w:lang w:val="en-US"/>
        </w:rPr>
        <w:t>obespecheniya</w:t>
      </w:r>
      <w:proofErr w:type="spellEnd"/>
      <w:r w:rsidRPr="00161C9D">
        <w:rPr>
          <w:rFonts w:ascii="Times New Roman" w:hAnsi="Times New Roman" w:cs="Times New Roman"/>
          <w:lang w:val="en-US"/>
        </w:rPr>
        <w:t xml:space="preserve"> </w:t>
      </w:r>
      <w:proofErr w:type="spellStart"/>
      <w:r w:rsidRPr="00161C9D">
        <w:rPr>
          <w:rFonts w:ascii="Times New Roman" w:hAnsi="Times New Roman" w:cs="Times New Roman"/>
          <w:lang w:val="en-US"/>
        </w:rPr>
        <w:t>proizvodstva</w:t>
      </w:r>
      <w:proofErr w:type="spellEnd"/>
      <w:r w:rsidRPr="00161C9D">
        <w:rPr>
          <w:rFonts w:ascii="Times New Roman" w:hAnsi="Times New Roman" w:cs="Times New Roman"/>
          <w:lang w:val="en-US"/>
        </w:rPr>
        <w:t xml:space="preserve"> </w:t>
      </w:r>
      <w:proofErr w:type="spellStart"/>
      <w:r w:rsidRPr="00161C9D">
        <w:rPr>
          <w:rFonts w:ascii="Times New Roman" w:hAnsi="Times New Roman" w:cs="Times New Roman"/>
          <w:lang w:val="en-US"/>
        </w:rPr>
        <w:t>ovoshchnyh</w:t>
      </w:r>
      <w:proofErr w:type="spellEnd"/>
      <w:r w:rsidRPr="00161C9D">
        <w:rPr>
          <w:rFonts w:ascii="Times New Roman" w:hAnsi="Times New Roman" w:cs="Times New Roman"/>
          <w:lang w:val="en-US"/>
        </w:rPr>
        <w:t xml:space="preserve"> </w:t>
      </w:r>
      <w:proofErr w:type="spellStart"/>
      <w:r w:rsidRPr="00161C9D">
        <w:rPr>
          <w:rFonts w:ascii="Times New Roman" w:hAnsi="Times New Roman" w:cs="Times New Roman"/>
          <w:lang w:val="en-US"/>
        </w:rPr>
        <w:t>kul'tur</w:t>
      </w:r>
      <w:proofErr w:type="spellEnd"/>
      <w:r w:rsidRPr="00161C9D">
        <w:rPr>
          <w:rFonts w:ascii="Times New Roman" w:hAnsi="Times New Roman" w:cs="Times New Roman"/>
          <w:lang w:val="en-US"/>
        </w:rPr>
        <w:t xml:space="preserve"> v </w:t>
      </w:r>
      <w:proofErr w:type="spellStart"/>
      <w:r w:rsidRPr="00161C9D">
        <w:rPr>
          <w:rFonts w:ascii="Times New Roman" w:hAnsi="Times New Roman" w:cs="Times New Roman"/>
          <w:lang w:val="en-US"/>
        </w:rPr>
        <w:t>Rossijskoj</w:t>
      </w:r>
      <w:proofErr w:type="spellEnd"/>
      <w:r w:rsidRPr="00161C9D">
        <w:rPr>
          <w:rFonts w:ascii="Times New Roman" w:hAnsi="Times New Roman" w:cs="Times New Roman"/>
          <w:lang w:val="en-US"/>
        </w:rPr>
        <w:t xml:space="preserve"> </w:t>
      </w:r>
      <w:proofErr w:type="spellStart"/>
      <w:r w:rsidRPr="00161C9D">
        <w:rPr>
          <w:rFonts w:ascii="Times New Roman" w:hAnsi="Times New Roman" w:cs="Times New Roman"/>
          <w:lang w:val="en-US"/>
        </w:rPr>
        <w:t>Federacii</w:t>
      </w:r>
      <w:proofErr w:type="spellEnd"/>
      <w:r w:rsidRPr="00161C9D">
        <w:rPr>
          <w:rFonts w:ascii="Times New Roman" w:hAnsi="Times New Roman" w:cs="Times New Roman"/>
          <w:lang w:val="en-US"/>
        </w:rPr>
        <w:t xml:space="preserve"> / YA. P. </w:t>
      </w:r>
      <w:proofErr w:type="spellStart"/>
      <w:r w:rsidRPr="00161C9D">
        <w:rPr>
          <w:rFonts w:ascii="Times New Roman" w:hAnsi="Times New Roman" w:cs="Times New Roman"/>
          <w:lang w:val="en-US"/>
        </w:rPr>
        <w:t>Lobachevskij</w:t>
      </w:r>
      <w:proofErr w:type="spellEnd"/>
      <w:r w:rsidRPr="00161C9D">
        <w:rPr>
          <w:rFonts w:ascii="Times New Roman" w:hAnsi="Times New Roman" w:cs="Times New Roman"/>
          <w:lang w:val="en-US"/>
        </w:rPr>
        <w:t xml:space="preserve">, A. S. </w:t>
      </w:r>
      <w:proofErr w:type="spellStart"/>
      <w:r w:rsidRPr="00161C9D">
        <w:rPr>
          <w:rFonts w:ascii="Times New Roman" w:hAnsi="Times New Roman" w:cs="Times New Roman"/>
          <w:lang w:val="en-US"/>
        </w:rPr>
        <w:t>Dorohov</w:t>
      </w:r>
      <w:proofErr w:type="spellEnd"/>
      <w:r w:rsidRPr="00161C9D">
        <w:rPr>
          <w:rFonts w:ascii="Times New Roman" w:hAnsi="Times New Roman" w:cs="Times New Roman"/>
          <w:lang w:val="en-US"/>
        </w:rPr>
        <w:t xml:space="preserve">, A. V. </w:t>
      </w:r>
      <w:proofErr w:type="spellStart"/>
      <w:r w:rsidRPr="00161C9D">
        <w:rPr>
          <w:rFonts w:ascii="Times New Roman" w:hAnsi="Times New Roman" w:cs="Times New Roman"/>
          <w:lang w:val="en-US"/>
        </w:rPr>
        <w:t>Sibirev</w:t>
      </w:r>
      <w:proofErr w:type="spellEnd"/>
      <w:r w:rsidRPr="00161C9D">
        <w:rPr>
          <w:rFonts w:ascii="Times New Roman" w:hAnsi="Times New Roman" w:cs="Times New Roman"/>
          <w:lang w:val="en-US"/>
        </w:rPr>
        <w:t xml:space="preserve"> // </w:t>
      </w:r>
      <w:proofErr w:type="spellStart"/>
      <w:r w:rsidRPr="00161C9D">
        <w:rPr>
          <w:rFonts w:ascii="Times New Roman" w:hAnsi="Times New Roman" w:cs="Times New Roman"/>
          <w:lang w:val="en-US"/>
        </w:rPr>
        <w:t>Ovoshchi</w:t>
      </w:r>
      <w:proofErr w:type="spellEnd"/>
      <w:r w:rsidRPr="00161C9D">
        <w:rPr>
          <w:rFonts w:ascii="Times New Roman" w:hAnsi="Times New Roman" w:cs="Times New Roman"/>
          <w:lang w:val="en-US"/>
        </w:rPr>
        <w:t xml:space="preserve"> </w:t>
      </w:r>
      <w:proofErr w:type="spellStart"/>
      <w:r w:rsidRPr="00161C9D">
        <w:rPr>
          <w:rFonts w:ascii="Times New Roman" w:hAnsi="Times New Roman" w:cs="Times New Roman"/>
          <w:lang w:val="en-US"/>
        </w:rPr>
        <w:t>Rossii</w:t>
      </w:r>
      <w:proofErr w:type="spellEnd"/>
      <w:r w:rsidRPr="00161C9D">
        <w:rPr>
          <w:rFonts w:ascii="Times New Roman" w:hAnsi="Times New Roman" w:cs="Times New Roman"/>
          <w:lang w:val="en-US"/>
        </w:rPr>
        <w:t xml:space="preserve">. – 2023. – № 5. – S. 5-17. – DOI 10.18619/2072-9146-2023-5-5-17. </w:t>
      </w:r>
    </w:p>
    <w:p w14:paraId="7F6CAACF" w14:textId="77777777" w:rsidR="00957A52" w:rsidRPr="00161C9D" w:rsidRDefault="00957A52" w:rsidP="009E7B3B">
      <w:pPr>
        <w:pStyle w:val="ListParagraph"/>
        <w:numPr>
          <w:ilvl w:val="0"/>
          <w:numId w:val="3"/>
        </w:numPr>
        <w:tabs>
          <w:tab w:val="left" w:pos="851"/>
        </w:tabs>
        <w:ind w:left="0" w:firstLine="567"/>
        <w:jc w:val="both"/>
        <w:rPr>
          <w:rFonts w:ascii="Times New Roman" w:hAnsi="Times New Roman" w:cs="Times New Roman"/>
        </w:rPr>
      </w:pPr>
      <w:r w:rsidRPr="00161C9D">
        <w:rPr>
          <w:rFonts w:ascii="Times New Roman" w:hAnsi="Times New Roman" w:cs="Times New Roman"/>
          <w:lang w:val="en-US"/>
        </w:rPr>
        <w:t xml:space="preserve">Lysenko N.M. </w:t>
      </w:r>
      <w:proofErr w:type="spellStart"/>
      <w:r w:rsidRPr="00161C9D">
        <w:rPr>
          <w:rFonts w:ascii="Times New Roman" w:hAnsi="Times New Roman" w:cs="Times New Roman"/>
          <w:lang w:val="en-US"/>
        </w:rPr>
        <w:t>Kompleks</w:t>
      </w:r>
      <w:proofErr w:type="spellEnd"/>
      <w:r w:rsidRPr="00161C9D">
        <w:rPr>
          <w:rFonts w:ascii="Times New Roman" w:hAnsi="Times New Roman" w:cs="Times New Roman"/>
          <w:lang w:val="en-US"/>
        </w:rPr>
        <w:t xml:space="preserve"> </w:t>
      </w:r>
      <w:proofErr w:type="spellStart"/>
      <w:r w:rsidRPr="00161C9D">
        <w:rPr>
          <w:rFonts w:ascii="Times New Roman" w:hAnsi="Times New Roman" w:cs="Times New Roman"/>
          <w:lang w:val="en-US"/>
        </w:rPr>
        <w:t>mashin</w:t>
      </w:r>
      <w:proofErr w:type="spellEnd"/>
      <w:r w:rsidRPr="00161C9D">
        <w:rPr>
          <w:rFonts w:ascii="Times New Roman" w:hAnsi="Times New Roman" w:cs="Times New Roman"/>
          <w:lang w:val="en-US"/>
        </w:rPr>
        <w:t xml:space="preserve"> </w:t>
      </w:r>
      <w:proofErr w:type="spellStart"/>
      <w:r w:rsidRPr="00161C9D">
        <w:rPr>
          <w:rFonts w:ascii="Times New Roman" w:hAnsi="Times New Roman" w:cs="Times New Roman"/>
          <w:lang w:val="en-US"/>
        </w:rPr>
        <w:t>dlya</w:t>
      </w:r>
      <w:proofErr w:type="spellEnd"/>
      <w:r w:rsidRPr="00161C9D">
        <w:rPr>
          <w:rFonts w:ascii="Times New Roman" w:hAnsi="Times New Roman" w:cs="Times New Roman"/>
          <w:lang w:val="en-US"/>
        </w:rPr>
        <w:t xml:space="preserve"> </w:t>
      </w:r>
      <w:proofErr w:type="spellStart"/>
      <w:r w:rsidRPr="00161C9D">
        <w:rPr>
          <w:rFonts w:ascii="Times New Roman" w:hAnsi="Times New Roman" w:cs="Times New Roman"/>
          <w:lang w:val="en-US"/>
        </w:rPr>
        <w:t>sushki</w:t>
      </w:r>
      <w:proofErr w:type="spellEnd"/>
      <w:r w:rsidRPr="00161C9D">
        <w:rPr>
          <w:rFonts w:ascii="Times New Roman" w:hAnsi="Times New Roman" w:cs="Times New Roman"/>
          <w:lang w:val="en-US"/>
        </w:rPr>
        <w:t xml:space="preserve"> </w:t>
      </w:r>
      <w:proofErr w:type="spellStart"/>
      <w:r w:rsidRPr="00161C9D">
        <w:rPr>
          <w:rFonts w:ascii="Times New Roman" w:hAnsi="Times New Roman" w:cs="Times New Roman"/>
          <w:lang w:val="en-US"/>
        </w:rPr>
        <w:t>socvetij</w:t>
      </w:r>
      <w:proofErr w:type="spellEnd"/>
      <w:r w:rsidRPr="00161C9D">
        <w:rPr>
          <w:rFonts w:ascii="Times New Roman" w:hAnsi="Times New Roman" w:cs="Times New Roman"/>
          <w:lang w:val="en-US"/>
        </w:rPr>
        <w:t xml:space="preserve"> </w:t>
      </w:r>
      <w:proofErr w:type="spellStart"/>
      <w:r w:rsidRPr="00161C9D">
        <w:rPr>
          <w:rFonts w:ascii="Times New Roman" w:hAnsi="Times New Roman" w:cs="Times New Roman"/>
          <w:lang w:val="en-US"/>
        </w:rPr>
        <w:t>i</w:t>
      </w:r>
      <w:proofErr w:type="spellEnd"/>
      <w:r w:rsidRPr="00161C9D">
        <w:rPr>
          <w:rFonts w:ascii="Times New Roman" w:hAnsi="Times New Roman" w:cs="Times New Roman"/>
          <w:lang w:val="en-US"/>
        </w:rPr>
        <w:t xml:space="preserve"> </w:t>
      </w:r>
      <w:proofErr w:type="spellStart"/>
      <w:r w:rsidRPr="00161C9D">
        <w:rPr>
          <w:rFonts w:ascii="Times New Roman" w:hAnsi="Times New Roman" w:cs="Times New Roman"/>
          <w:lang w:val="en-US"/>
        </w:rPr>
        <w:t>posleuborochnoj</w:t>
      </w:r>
      <w:proofErr w:type="spellEnd"/>
      <w:r w:rsidRPr="00161C9D">
        <w:rPr>
          <w:rFonts w:ascii="Times New Roman" w:hAnsi="Times New Roman" w:cs="Times New Roman"/>
          <w:lang w:val="en-US"/>
        </w:rPr>
        <w:t xml:space="preserve"> </w:t>
      </w:r>
      <w:proofErr w:type="spellStart"/>
      <w:r w:rsidRPr="00161C9D">
        <w:rPr>
          <w:rFonts w:ascii="Times New Roman" w:hAnsi="Times New Roman" w:cs="Times New Roman"/>
          <w:lang w:val="en-US"/>
        </w:rPr>
        <w:t>obrabotki</w:t>
      </w:r>
      <w:proofErr w:type="spellEnd"/>
      <w:r w:rsidRPr="00161C9D">
        <w:rPr>
          <w:rFonts w:ascii="Times New Roman" w:hAnsi="Times New Roman" w:cs="Times New Roman"/>
          <w:lang w:val="en-US"/>
        </w:rPr>
        <w:t xml:space="preserve"> </w:t>
      </w:r>
      <w:proofErr w:type="spellStart"/>
      <w:r w:rsidRPr="00161C9D">
        <w:rPr>
          <w:rFonts w:ascii="Times New Roman" w:hAnsi="Times New Roman" w:cs="Times New Roman"/>
          <w:lang w:val="en-US"/>
        </w:rPr>
        <w:t>semyan</w:t>
      </w:r>
      <w:proofErr w:type="spellEnd"/>
      <w:r w:rsidRPr="00161C9D">
        <w:rPr>
          <w:rFonts w:ascii="Times New Roman" w:hAnsi="Times New Roman" w:cs="Times New Roman"/>
          <w:lang w:val="en-US"/>
        </w:rPr>
        <w:t xml:space="preserve"> </w:t>
      </w:r>
      <w:proofErr w:type="spellStart"/>
      <w:r w:rsidRPr="00161C9D">
        <w:rPr>
          <w:rFonts w:ascii="Times New Roman" w:hAnsi="Times New Roman" w:cs="Times New Roman"/>
          <w:lang w:val="en-US"/>
        </w:rPr>
        <w:t>luka</w:t>
      </w:r>
      <w:proofErr w:type="spellEnd"/>
      <w:r w:rsidRPr="00161C9D">
        <w:rPr>
          <w:rFonts w:ascii="Times New Roman" w:hAnsi="Times New Roman" w:cs="Times New Roman"/>
          <w:lang w:val="en-US"/>
        </w:rPr>
        <w:t xml:space="preserve"> </w:t>
      </w:r>
      <w:proofErr w:type="spellStart"/>
      <w:r w:rsidRPr="00161C9D">
        <w:rPr>
          <w:rFonts w:ascii="Times New Roman" w:hAnsi="Times New Roman" w:cs="Times New Roman"/>
          <w:lang w:val="en-US"/>
        </w:rPr>
        <w:t>i</w:t>
      </w:r>
      <w:proofErr w:type="spellEnd"/>
      <w:r w:rsidRPr="00161C9D">
        <w:rPr>
          <w:rFonts w:ascii="Times New Roman" w:hAnsi="Times New Roman" w:cs="Times New Roman"/>
          <w:lang w:val="en-US"/>
        </w:rPr>
        <w:t xml:space="preserve"> </w:t>
      </w:r>
      <w:proofErr w:type="spellStart"/>
      <w:r w:rsidRPr="00161C9D">
        <w:rPr>
          <w:rFonts w:ascii="Times New Roman" w:hAnsi="Times New Roman" w:cs="Times New Roman"/>
          <w:lang w:val="en-US"/>
        </w:rPr>
        <w:t>morkovi</w:t>
      </w:r>
      <w:proofErr w:type="spellEnd"/>
      <w:r w:rsidRPr="00161C9D">
        <w:rPr>
          <w:rFonts w:ascii="Times New Roman" w:hAnsi="Times New Roman" w:cs="Times New Roman"/>
          <w:lang w:val="en-US"/>
        </w:rPr>
        <w:t xml:space="preserve"> // </w:t>
      </w:r>
      <w:proofErr w:type="spellStart"/>
      <w:r w:rsidRPr="00161C9D">
        <w:rPr>
          <w:rFonts w:ascii="Times New Roman" w:hAnsi="Times New Roman" w:cs="Times New Roman"/>
          <w:lang w:val="en-US"/>
        </w:rPr>
        <w:t>Povyshenie</w:t>
      </w:r>
      <w:proofErr w:type="spellEnd"/>
      <w:r w:rsidRPr="00161C9D">
        <w:rPr>
          <w:rFonts w:ascii="Times New Roman" w:hAnsi="Times New Roman" w:cs="Times New Roman"/>
          <w:lang w:val="en-US"/>
        </w:rPr>
        <w:t xml:space="preserve"> </w:t>
      </w:r>
      <w:proofErr w:type="spellStart"/>
      <w:r w:rsidRPr="00161C9D">
        <w:rPr>
          <w:rFonts w:ascii="Times New Roman" w:hAnsi="Times New Roman" w:cs="Times New Roman"/>
          <w:lang w:val="en-US"/>
        </w:rPr>
        <w:t>effektivnosti</w:t>
      </w:r>
      <w:proofErr w:type="spellEnd"/>
      <w:r w:rsidRPr="00161C9D">
        <w:rPr>
          <w:rFonts w:ascii="Times New Roman" w:hAnsi="Times New Roman" w:cs="Times New Roman"/>
          <w:lang w:val="en-US"/>
        </w:rPr>
        <w:t xml:space="preserve"> </w:t>
      </w:r>
      <w:proofErr w:type="spellStart"/>
      <w:r w:rsidRPr="00161C9D">
        <w:rPr>
          <w:rFonts w:ascii="Times New Roman" w:hAnsi="Times New Roman" w:cs="Times New Roman"/>
          <w:lang w:val="en-US"/>
        </w:rPr>
        <w:t>semenovodstva</w:t>
      </w:r>
      <w:proofErr w:type="spellEnd"/>
      <w:r w:rsidRPr="00161C9D">
        <w:rPr>
          <w:rFonts w:ascii="Times New Roman" w:hAnsi="Times New Roman" w:cs="Times New Roman"/>
          <w:lang w:val="en-US"/>
        </w:rPr>
        <w:t xml:space="preserve"> </w:t>
      </w:r>
      <w:proofErr w:type="spellStart"/>
      <w:r w:rsidRPr="00161C9D">
        <w:rPr>
          <w:rFonts w:ascii="Times New Roman" w:hAnsi="Times New Roman" w:cs="Times New Roman"/>
          <w:lang w:val="en-US"/>
        </w:rPr>
        <w:t>ovoshchnyh</w:t>
      </w:r>
      <w:proofErr w:type="spellEnd"/>
      <w:r w:rsidRPr="00161C9D">
        <w:rPr>
          <w:rFonts w:ascii="Times New Roman" w:hAnsi="Times New Roman" w:cs="Times New Roman"/>
          <w:lang w:val="en-US"/>
        </w:rPr>
        <w:t xml:space="preserve"> </w:t>
      </w:r>
      <w:proofErr w:type="spellStart"/>
      <w:r w:rsidRPr="00161C9D">
        <w:rPr>
          <w:rFonts w:ascii="Times New Roman" w:hAnsi="Times New Roman" w:cs="Times New Roman"/>
          <w:lang w:val="en-US"/>
        </w:rPr>
        <w:t>kul'tur</w:t>
      </w:r>
      <w:proofErr w:type="spellEnd"/>
      <w:r w:rsidRPr="00161C9D">
        <w:rPr>
          <w:rFonts w:ascii="Times New Roman" w:hAnsi="Times New Roman" w:cs="Times New Roman"/>
          <w:lang w:val="en-US"/>
        </w:rPr>
        <w:t xml:space="preserve">. </w:t>
      </w:r>
      <w:proofErr w:type="spellStart"/>
      <w:r w:rsidRPr="00161C9D">
        <w:rPr>
          <w:rFonts w:ascii="Times New Roman" w:hAnsi="Times New Roman" w:cs="Times New Roman"/>
        </w:rPr>
        <w:t>Kishinev</w:t>
      </w:r>
      <w:proofErr w:type="spellEnd"/>
      <w:r w:rsidRPr="00161C9D">
        <w:rPr>
          <w:rFonts w:ascii="Times New Roman" w:hAnsi="Times New Roman" w:cs="Times New Roman"/>
        </w:rPr>
        <w:t xml:space="preserve">: </w:t>
      </w:r>
      <w:proofErr w:type="spellStart"/>
      <w:r w:rsidRPr="00161C9D">
        <w:rPr>
          <w:rFonts w:ascii="Times New Roman" w:hAnsi="Times New Roman" w:cs="Times New Roman"/>
        </w:rPr>
        <w:t>SHtiinca</w:t>
      </w:r>
      <w:proofErr w:type="spellEnd"/>
      <w:r w:rsidRPr="00161C9D">
        <w:rPr>
          <w:rFonts w:ascii="Times New Roman" w:hAnsi="Times New Roman" w:cs="Times New Roman"/>
        </w:rPr>
        <w:t>, 1982.</w:t>
      </w:r>
    </w:p>
    <w:p w14:paraId="06E1BC8A" w14:textId="77777777" w:rsidR="00957A52" w:rsidRPr="00161C9D" w:rsidRDefault="00957A52" w:rsidP="009E7B3B">
      <w:pPr>
        <w:pStyle w:val="ListParagraph"/>
        <w:numPr>
          <w:ilvl w:val="0"/>
          <w:numId w:val="3"/>
        </w:numPr>
        <w:tabs>
          <w:tab w:val="left" w:pos="851"/>
        </w:tabs>
        <w:ind w:left="0" w:firstLine="567"/>
        <w:jc w:val="both"/>
        <w:rPr>
          <w:rFonts w:ascii="Times New Roman" w:hAnsi="Times New Roman" w:cs="Times New Roman"/>
        </w:rPr>
      </w:pPr>
      <w:r w:rsidRPr="00161C9D">
        <w:rPr>
          <w:rFonts w:ascii="Times New Roman" w:hAnsi="Times New Roman" w:cs="Times New Roman"/>
        </w:rPr>
        <w:t>Lysenko N.M. Obosnovanie tekhnologii mekhanizirovannoj uborki i posleuborochnoj obrabotki semyan luka: Avtoref. dis. M., 1974.</w:t>
      </w:r>
    </w:p>
    <w:p w14:paraId="1D0ABEFF" w14:textId="77777777" w:rsidR="00957A52" w:rsidRPr="00161C9D" w:rsidRDefault="00957A52" w:rsidP="009E7B3B">
      <w:pPr>
        <w:pStyle w:val="ListParagraph"/>
        <w:numPr>
          <w:ilvl w:val="0"/>
          <w:numId w:val="3"/>
        </w:numPr>
        <w:tabs>
          <w:tab w:val="left" w:pos="851"/>
        </w:tabs>
        <w:ind w:left="0" w:firstLine="567"/>
        <w:jc w:val="both"/>
        <w:rPr>
          <w:rFonts w:ascii="Times New Roman" w:hAnsi="Times New Roman" w:cs="Times New Roman"/>
        </w:rPr>
      </w:pPr>
      <w:r w:rsidRPr="00161C9D">
        <w:rPr>
          <w:rFonts w:ascii="Times New Roman" w:hAnsi="Times New Roman" w:cs="Times New Roman"/>
        </w:rPr>
        <w:t xml:space="preserve">Sanzharovskaya, M. I. Sovershenstvovanie mekhanizirovannyh processov v selekcii i pervichnom semenovodstve ovoshchnyh kul'tur / M. I. Sanzharovskaya // Inzhenerno-tekhnicheskoe obespechenie APK. </w:t>
      </w:r>
      <w:proofErr w:type="spellStart"/>
      <w:r w:rsidRPr="00161C9D">
        <w:rPr>
          <w:rFonts w:ascii="Times New Roman" w:hAnsi="Times New Roman" w:cs="Times New Roman"/>
        </w:rPr>
        <w:t>Referativnyj</w:t>
      </w:r>
      <w:proofErr w:type="spellEnd"/>
      <w:r w:rsidRPr="00161C9D">
        <w:rPr>
          <w:rFonts w:ascii="Times New Roman" w:hAnsi="Times New Roman" w:cs="Times New Roman"/>
        </w:rPr>
        <w:t xml:space="preserve"> </w:t>
      </w:r>
      <w:proofErr w:type="spellStart"/>
      <w:r w:rsidRPr="00161C9D">
        <w:rPr>
          <w:rFonts w:ascii="Times New Roman" w:hAnsi="Times New Roman" w:cs="Times New Roman"/>
        </w:rPr>
        <w:t>zhurnal</w:t>
      </w:r>
      <w:proofErr w:type="spellEnd"/>
      <w:r w:rsidRPr="00161C9D">
        <w:rPr>
          <w:rFonts w:ascii="Times New Roman" w:hAnsi="Times New Roman" w:cs="Times New Roman"/>
        </w:rPr>
        <w:t xml:space="preserve">. – 2008. – № 4. – S. 1121. </w:t>
      </w:r>
    </w:p>
    <w:p w14:paraId="68E013C8" w14:textId="404DED57" w:rsidR="00957A52" w:rsidRPr="00161C9D" w:rsidRDefault="00957A52" w:rsidP="009E7B3B">
      <w:pPr>
        <w:pStyle w:val="ListParagraph"/>
        <w:numPr>
          <w:ilvl w:val="0"/>
          <w:numId w:val="3"/>
        </w:numPr>
        <w:tabs>
          <w:tab w:val="left" w:pos="851"/>
        </w:tabs>
        <w:ind w:left="0" w:firstLine="567"/>
        <w:jc w:val="both"/>
        <w:rPr>
          <w:rFonts w:ascii="Times New Roman" w:hAnsi="Times New Roman" w:cs="Times New Roman"/>
        </w:rPr>
      </w:pPr>
      <w:proofErr w:type="spellStart"/>
      <w:r w:rsidRPr="00161C9D">
        <w:rPr>
          <w:rFonts w:ascii="Times New Roman" w:hAnsi="Times New Roman" w:cs="Times New Roman"/>
        </w:rPr>
        <w:t>Stanovlenie</w:t>
      </w:r>
      <w:proofErr w:type="spellEnd"/>
      <w:r w:rsidRPr="00161C9D">
        <w:rPr>
          <w:rFonts w:ascii="Times New Roman" w:hAnsi="Times New Roman" w:cs="Times New Roman"/>
        </w:rPr>
        <w:t xml:space="preserve"> </w:t>
      </w:r>
      <w:proofErr w:type="spellStart"/>
      <w:r w:rsidRPr="00161C9D">
        <w:rPr>
          <w:rFonts w:ascii="Times New Roman" w:hAnsi="Times New Roman" w:cs="Times New Roman"/>
        </w:rPr>
        <w:t>mekhanizacii</w:t>
      </w:r>
      <w:proofErr w:type="spellEnd"/>
      <w:r w:rsidRPr="00161C9D">
        <w:rPr>
          <w:rFonts w:ascii="Times New Roman" w:hAnsi="Times New Roman" w:cs="Times New Roman"/>
        </w:rPr>
        <w:t xml:space="preserve"> </w:t>
      </w:r>
      <w:proofErr w:type="spellStart"/>
      <w:r w:rsidRPr="00161C9D">
        <w:rPr>
          <w:rFonts w:ascii="Times New Roman" w:hAnsi="Times New Roman" w:cs="Times New Roman"/>
        </w:rPr>
        <w:t>semenovodstva</w:t>
      </w:r>
      <w:proofErr w:type="spellEnd"/>
      <w:r w:rsidRPr="00161C9D">
        <w:rPr>
          <w:rFonts w:ascii="Times New Roman" w:hAnsi="Times New Roman" w:cs="Times New Roman"/>
        </w:rPr>
        <w:t xml:space="preserve"> </w:t>
      </w:r>
      <w:proofErr w:type="spellStart"/>
      <w:r w:rsidRPr="00161C9D">
        <w:rPr>
          <w:rFonts w:ascii="Times New Roman" w:hAnsi="Times New Roman" w:cs="Times New Roman"/>
        </w:rPr>
        <w:t>ovoshchnyh</w:t>
      </w:r>
      <w:proofErr w:type="spellEnd"/>
      <w:r w:rsidRPr="00161C9D">
        <w:rPr>
          <w:rFonts w:ascii="Times New Roman" w:hAnsi="Times New Roman" w:cs="Times New Roman"/>
        </w:rPr>
        <w:t xml:space="preserve"> </w:t>
      </w:r>
      <w:proofErr w:type="spellStart"/>
      <w:r w:rsidRPr="00161C9D">
        <w:rPr>
          <w:rFonts w:ascii="Times New Roman" w:hAnsi="Times New Roman" w:cs="Times New Roman"/>
        </w:rPr>
        <w:t>kul'tur</w:t>
      </w:r>
      <w:proofErr w:type="spellEnd"/>
      <w:r w:rsidRPr="00161C9D">
        <w:rPr>
          <w:rFonts w:ascii="Times New Roman" w:hAnsi="Times New Roman" w:cs="Times New Roman"/>
        </w:rPr>
        <w:t xml:space="preserve">: </w:t>
      </w:r>
      <w:proofErr w:type="spellStart"/>
      <w:r w:rsidRPr="00161C9D">
        <w:rPr>
          <w:rFonts w:ascii="Times New Roman" w:hAnsi="Times New Roman" w:cs="Times New Roman"/>
        </w:rPr>
        <w:t>razrabotki</w:t>
      </w:r>
      <w:proofErr w:type="spellEnd"/>
      <w:r w:rsidRPr="00161C9D">
        <w:rPr>
          <w:rFonts w:ascii="Times New Roman" w:hAnsi="Times New Roman" w:cs="Times New Roman"/>
        </w:rPr>
        <w:t xml:space="preserve"> VNIIO - </w:t>
      </w:r>
      <w:proofErr w:type="spellStart"/>
      <w:r w:rsidRPr="00161C9D">
        <w:rPr>
          <w:rFonts w:ascii="Times New Roman" w:hAnsi="Times New Roman" w:cs="Times New Roman"/>
        </w:rPr>
        <w:t>filiala</w:t>
      </w:r>
      <w:proofErr w:type="spellEnd"/>
      <w:r w:rsidRPr="00161C9D">
        <w:rPr>
          <w:rFonts w:ascii="Times New Roman" w:hAnsi="Times New Roman" w:cs="Times New Roman"/>
        </w:rPr>
        <w:t xml:space="preserve"> FGBNU FNCO / R. A. </w:t>
      </w:r>
      <w:proofErr w:type="spellStart"/>
      <w:r w:rsidRPr="00161C9D">
        <w:rPr>
          <w:rFonts w:ascii="Times New Roman" w:hAnsi="Times New Roman" w:cs="Times New Roman"/>
        </w:rPr>
        <w:t>Meshcheryakova</w:t>
      </w:r>
      <w:proofErr w:type="spellEnd"/>
      <w:r w:rsidRPr="00161C9D">
        <w:rPr>
          <w:rFonts w:ascii="Times New Roman" w:hAnsi="Times New Roman" w:cs="Times New Roman"/>
        </w:rPr>
        <w:t xml:space="preserve">, A. F. </w:t>
      </w:r>
      <w:proofErr w:type="spellStart"/>
      <w:r w:rsidRPr="00161C9D">
        <w:rPr>
          <w:rFonts w:ascii="Times New Roman" w:hAnsi="Times New Roman" w:cs="Times New Roman"/>
        </w:rPr>
        <w:t>Razin</w:t>
      </w:r>
      <w:proofErr w:type="spellEnd"/>
      <w:r w:rsidRPr="00161C9D">
        <w:rPr>
          <w:rFonts w:ascii="Times New Roman" w:hAnsi="Times New Roman" w:cs="Times New Roman"/>
        </w:rPr>
        <w:t xml:space="preserve">, A. M. </w:t>
      </w:r>
      <w:proofErr w:type="spellStart"/>
      <w:r w:rsidRPr="00161C9D">
        <w:rPr>
          <w:rFonts w:ascii="Times New Roman" w:hAnsi="Times New Roman" w:cs="Times New Roman"/>
        </w:rPr>
        <w:t>Men'shih</w:t>
      </w:r>
      <w:proofErr w:type="spellEnd"/>
      <w:r w:rsidRPr="00161C9D">
        <w:rPr>
          <w:rFonts w:ascii="Times New Roman" w:hAnsi="Times New Roman" w:cs="Times New Roman"/>
        </w:rPr>
        <w:t xml:space="preserve">, V. S. </w:t>
      </w:r>
      <w:proofErr w:type="spellStart"/>
      <w:r w:rsidRPr="00161C9D">
        <w:rPr>
          <w:rFonts w:ascii="Times New Roman" w:hAnsi="Times New Roman" w:cs="Times New Roman"/>
        </w:rPr>
        <w:t>Golubovich</w:t>
      </w:r>
      <w:proofErr w:type="spellEnd"/>
      <w:r w:rsidRPr="00161C9D">
        <w:rPr>
          <w:rFonts w:ascii="Times New Roman" w:hAnsi="Times New Roman" w:cs="Times New Roman"/>
        </w:rPr>
        <w:t xml:space="preserve"> // </w:t>
      </w:r>
      <w:proofErr w:type="spellStart"/>
      <w:r w:rsidRPr="00161C9D">
        <w:rPr>
          <w:rFonts w:ascii="Times New Roman" w:hAnsi="Times New Roman" w:cs="Times New Roman"/>
        </w:rPr>
        <w:t>Istoriya</w:t>
      </w:r>
      <w:proofErr w:type="spellEnd"/>
      <w:r w:rsidRPr="00161C9D">
        <w:rPr>
          <w:rFonts w:ascii="Times New Roman" w:hAnsi="Times New Roman" w:cs="Times New Roman"/>
        </w:rPr>
        <w:t xml:space="preserve"> </w:t>
      </w:r>
      <w:proofErr w:type="spellStart"/>
      <w:r w:rsidRPr="00161C9D">
        <w:rPr>
          <w:rFonts w:ascii="Times New Roman" w:hAnsi="Times New Roman" w:cs="Times New Roman"/>
        </w:rPr>
        <w:t>nauki</w:t>
      </w:r>
      <w:proofErr w:type="spellEnd"/>
      <w:r w:rsidRPr="00161C9D">
        <w:rPr>
          <w:rFonts w:ascii="Times New Roman" w:hAnsi="Times New Roman" w:cs="Times New Roman"/>
        </w:rPr>
        <w:t xml:space="preserve"> i </w:t>
      </w:r>
      <w:proofErr w:type="spellStart"/>
      <w:r w:rsidRPr="00161C9D">
        <w:rPr>
          <w:rFonts w:ascii="Times New Roman" w:hAnsi="Times New Roman" w:cs="Times New Roman"/>
        </w:rPr>
        <w:t>tekhniki</w:t>
      </w:r>
      <w:proofErr w:type="spellEnd"/>
      <w:r w:rsidRPr="00161C9D">
        <w:rPr>
          <w:rFonts w:ascii="Times New Roman" w:hAnsi="Times New Roman" w:cs="Times New Roman"/>
        </w:rPr>
        <w:t>. – 2020. – № 10. – S. 99-105. – DOI 10.25791/intstg.10.2020.1227.</w:t>
      </w:r>
    </w:p>
    <w:sectPr w:rsidR="00957A52" w:rsidRPr="00161C9D" w:rsidSect="00002F44">
      <w:headerReference w:type="even" r:id="rId12"/>
      <w:headerReference w:type="default" r:id="rId13"/>
      <w:footerReference w:type="even" r:id="rId14"/>
      <w:footerReference w:type="default" r:id="rId15"/>
      <w:pgSz w:w="11907" w:h="16839" w:code="9"/>
      <w:pgMar w:top="1418" w:right="1418" w:bottom="1418" w:left="1418" w:header="658" w:footer="677"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98AF9" w14:textId="77777777" w:rsidR="005F73B3" w:rsidRDefault="005F73B3">
      <w:r>
        <w:separator/>
      </w:r>
    </w:p>
  </w:endnote>
  <w:endnote w:type="continuationSeparator" w:id="0">
    <w:p w14:paraId="78D6D579" w14:textId="77777777" w:rsidR="005F73B3" w:rsidRDefault="005F7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nsolas">
    <w:panose1 w:val="020B0609020204030204"/>
    <w:charset w:val="00"/>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Candara">
    <w:panose1 w:val="020E0502030303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F341C" w14:textId="1E6404E6" w:rsidR="00002F44" w:rsidRPr="00002F44" w:rsidRDefault="005F73B3">
    <w:pPr>
      <w:pStyle w:val="Footer"/>
      <w:rPr>
        <w:lang w:val="en-US"/>
      </w:rPr>
    </w:pPr>
    <w:hyperlink r:id="rId1" w:history="1">
      <w:r w:rsidR="00002F44" w:rsidRPr="000B1DA9">
        <w:rPr>
          <w:rStyle w:val="Hyperlink"/>
          <w:rFonts w:ascii="Times New Roman" w:hAnsi="Times New Roman" w:cs="Times New Roman"/>
        </w:rPr>
        <w:t>http://ej.kubagro.ru/2024/</w:t>
      </w:r>
      <w:r w:rsidR="00002F44" w:rsidRPr="000B1DA9">
        <w:rPr>
          <w:rStyle w:val="Hyperlink"/>
          <w:rFonts w:ascii="Times New Roman" w:hAnsi="Times New Roman" w:cs="Times New Roman"/>
          <w:lang w:val="en-US"/>
        </w:rPr>
        <w:t>1</w:t>
      </w:r>
      <w:r w:rsidR="00002F44" w:rsidRPr="000B1DA9">
        <w:rPr>
          <w:rStyle w:val="Hyperlink"/>
          <w:rFonts w:ascii="Times New Roman" w:hAnsi="Times New Roman" w:cs="Times New Roman"/>
        </w:rPr>
        <w:t>0/pdf/</w:t>
      </w:r>
      <w:r w:rsidR="00002F44" w:rsidRPr="000B1DA9">
        <w:rPr>
          <w:rStyle w:val="Hyperlink"/>
          <w:rFonts w:ascii="Times New Roman" w:hAnsi="Times New Roman" w:cs="Times New Roman"/>
          <w:lang w:val="en-US"/>
        </w:rPr>
        <w:t>11</w:t>
      </w:r>
      <w:r w:rsidR="00002F44" w:rsidRPr="000B1DA9">
        <w:rPr>
          <w:rStyle w:val="Hyperlink"/>
          <w:rFonts w:ascii="Times New Roman" w:hAnsi="Times New Roman" w:cs="Times New Roman"/>
        </w:rPr>
        <w:t>.pdf</w:t>
      </w:r>
    </w:hyperlink>
    <w:r w:rsidR="00002F44">
      <w:rPr>
        <w:rFonts w:ascii="Times New Roman" w:hAnsi="Times New Roman" w:cs="Times New Roman"/>
        <w:lang w:val="en-U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DABA7" w14:textId="1D788424" w:rsidR="00002F44" w:rsidRPr="00002F44" w:rsidRDefault="005F73B3">
    <w:pPr>
      <w:pStyle w:val="Footer"/>
      <w:rPr>
        <w:lang w:val="en-US"/>
      </w:rPr>
    </w:pPr>
    <w:hyperlink r:id="rId1" w:history="1">
      <w:r w:rsidR="00002F44" w:rsidRPr="000B1DA9">
        <w:rPr>
          <w:rStyle w:val="Hyperlink"/>
          <w:rFonts w:ascii="Times New Roman" w:hAnsi="Times New Roman" w:cs="Times New Roman"/>
        </w:rPr>
        <w:t>http://ej.kubagro.ru/2024/</w:t>
      </w:r>
      <w:r w:rsidR="00002F44" w:rsidRPr="000B1DA9">
        <w:rPr>
          <w:rStyle w:val="Hyperlink"/>
          <w:rFonts w:ascii="Times New Roman" w:hAnsi="Times New Roman" w:cs="Times New Roman"/>
          <w:lang w:val="en-US"/>
        </w:rPr>
        <w:t>1</w:t>
      </w:r>
      <w:r w:rsidR="00002F44" w:rsidRPr="000B1DA9">
        <w:rPr>
          <w:rStyle w:val="Hyperlink"/>
          <w:rFonts w:ascii="Times New Roman" w:hAnsi="Times New Roman" w:cs="Times New Roman"/>
        </w:rPr>
        <w:t>0/pdf/</w:t>
      </w:r>
      <w:r w:rsidR="00002F44" w:rsidRPr="000B1DA9">
        <w:rPr>
          <w:rStyle w:val="Hyperlink"/>
          <w:rFonts w:ascii="Times New Roman" w:hAnsi="Times New Roman" w:cs="Times New Roman"/>
          <w:lang w:val="en-US"/>
        </w:rPr>
        <w:t>11</w:t>
      </w:r>
      <w:r w:rsidR="00002F44" w:rsidRPr="000B1DA9">
        <w:rPr>
          <w:rStyle w:val="Hyperlink"/>
          <w:rFonts w:ascii="Times New Roman" w:hAnsi="Times New Roman" w:cs="Times New Roman"/>
        </w:rPr>
        <w:t>.pdf</w:t>
      </w:r>
    </w:hyperlink>
    <w:r w:rsidR="00002F44">
      <w:rPr>
        <w:rFonts w:ascii="Times New Roman" w:hAnsi="Times New Roman" w:cs="Times New Roman"/>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9141F" w14:textId="77777777" w:rsidR="005F73B3" w:rsidRDefault="005F73B3"/>
  </w:footnote>
  <w:footnote w:type="continuationSeparator" w:id="0">
    <w:p w14:paraId="6BE3B8D6" w14:textId="77777777" w:rsidR="005F73B3" w:rsidRDefault="005F73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543686901"/>
      <w:docPartObj>
        <w:docPartGallery w:val="Page Numbers (Top of Page)"/>
        <w:docPartUnique/>
      </w:docPartObj>
    </w:sdtPr>
    <w:sdtEndPr>
      <w:rPr>
        <w:rStyle w:val="PageNumber"/>
      </w:rPr>
    </w:sdtEndPr>
    <w:sdtContent>
      <w:p w14:paraId="7782AB53" w14:textId="1301969C" w:rsidR="00570E5D" w:rsidRPr="00570E5D" w:rsidRDefault="00570E5D" w:rsidP="000B1DA9">
        <w:pPr>
          <w:pStyle w:val="Header"/>
          <w:framePr w:wrap="none" w:vAnchor="text" w:hAnchor="margin" w:xAlign="right" w:y="1"/>
          <w:rPr>
            <w:rStyle w:val="PageNumber"/>
            <w:rFonts w:ascii="Times New Roman" w:hAnsi="Times New Roman" w:cs="Times New Roman"/>
            <w:sz w:val="28"/>
            <w:szCs w:val="28"/>
          </w:rPr>
        </w:pPr>
        <w:r w:rsidRPr="00570E5D">
          <w:rPr>
            <w:rStyle w:val="PageNumber"/>
            <w:rFonts w:ascii="Times New Roman" w:hAnsi="Times New Roman" w:cs="Times New Roman"/>
            <w:sz w:val="28"/>
            <w:szCs w:val="28"/>
          </w:rPr>
          <w:fldChar w:fldCharType="begin"/>
        </w:r>
        <w:r w:rsidRPr="00570E5D">
          <w:rPr>
            <w:rStyle w:val="PageNumber"/>
            <w:rFonts w:ascii="Times New Roman" w:hAnsi="Times New Roman" w:cs="Times New Roman"/>
            <w:sz w:val="28"/>
            <w:szCs w:val="28"/>
          </w:rPr>
          <w:instrText xml:space="preserve"> PAGE </w:instrText>
        </w:r>
        <w:r w:rsidRPr="00570E5D">
          <w:rPr>
            <w:rStyle w:val="PageNumber"/>
            <w:rFonts w:ascii="Times New Roman" w:hAnsi="Times New Roman" w:cs="Times New Roman"/>
            <w:sz w:val="28"/>
            <w:szCs w:val="28"/>
          </w:rPr>
          <w:fldChar w:fldCharType="separate"/>
        </w:r>
        <w:r w:rsidRPr="00570E5D">
          <w:rPr>
            <w:rStyle w:val="PageNumber"/>
            <w:rFonts w:ascii="Times New Roman" w:hAnsi="Times New Roman" w:cs="Times New Roman"/>
            <w:noProof/>
            <w:sz w:val="28"/>
            <w:szCs w:val="28"/>
          </w:rPr>
          <w:t>2</w:t>
        </w:r>
        <w:r w:rsidRPr="00570E5D">
          <w:rPr>
            <w:rStyle w:val="PageNumber"/>
            <w:rFonts w:ascii="Times New Roman" w:hAnsi="Times New Roman" w:cs="Times New Roman"/>
            <w:sz w:val="28"/>
            <w:szCs w:val="28"/>
          </w:rPr>
          <w:fldChar w:fldCharType="end"/>
        </w:r>
      </w:p>
    </w:sdtContent>
  </w:sdt>
  <w:sdt>
    <w:sdtPr>
      <w:rPr>
        <w:rFonts w:ascii="Times New Roman" w:hAnsi="Times New Roman" w:cs="Times New Roman"/>
      </w:rPr>
      <w:id w:val="1964849770"/>
      <w:docPartObj>
        <w:docPartGallery w:val="Page Numbers (Top of Page)"/>
        <w:docPartUnique/>
      </w:docPartObj>
    </w:sdtPr>
    <w:sdtEndPr/>
    <w:sdtContent>
      <w:p w14:paraId="6042CC96" w14:textId="59D4D65E" w:rsidR="00EC349D" w:rsidRPr="00570E5D" w:rsidRDefault="00570E5D" w:rsidP="00570E5D">
        <w:pPr>
          <w:pStyle w:val="Header"/>
          <w:ind w:right="360"/>
          <w:rPr>
            <w:rFonts w:ascii="Times New Roman" w:hAnsi="Times New Roman" w:cs="Times New Roman"/>
          </w:rPr>
        </w:pPr>
        <w:r w:rsidRPr="00FD4AB5">
          <w:rPr>
            <w:rFonts w:ascii="Times New Roman" w:hAnsi="Times New Roman" w:cs="Times New Roman"/>
          </w:rPr>
          <w:t xml:space="preserve">Научный журнал </w:t>
        </w:r>
        <w:proofErr w:type="spellStart"/>
        <w:r w:rsidRPr="00FD4AB5">
          <w:rPr>
            <w:rFonts w:ascii="Times New Roman" w:hAnsi="Times New Roman" w:cs="Times New Roman"/>
          </w:rPr>
          <w:t>КубГАУ</w:t>
        </w:r>
        <w:proofErr w:type="spellEnd"/>
        <w:r w:rsidRPr="00FD4AB5">
          <w:rPr>
            <w:rFonts w:ascii="Times New Roman" w:hAnsi="Times New Roman" w:cs="Times New Roman"/>
          </w:rPr>
          <w:t>, №20</w:t>
        </w:r>
        <w:r>
          <w:rPr>
            <w:rFonts w:ascii="Times New Roman" w:hAnsi="Times New Roman" w:cs="Times New Roman"/>
            <w:lang w:val="en-US"/>
          </w:rPr>
          <w:t>4</w:t>
        </w:r>
        <w:r w:rsidRPr="00FD4AB5">
          <w:rPr>
            <w:rFonts w:ascii="Times New Roman" w:hAnsi="Times New Roman" w:cs="Times New Roman"/>
          </w:rPr>
          <w:t>(</w:t>
        </w:r>
        <w:r>
          <w:rPr>
            <w:rFonts w:ascii="Times New Roman" w:hAnsi="Times New Roman" w:cs="Times New Roman"/>
            <w:lang w:val="en-US"/>
          </w:rPr>
          <w:t>1</w:t>
        </w:r>
        <w:r w:rsidRPr="00FD4AB5">
          <w:rPr>
            <w:rFonts w:ascii="Times New Roman" w:hAnsi="Times New Roman" w:cs="Times New Roman"/>
          </w:rPr>
          <w:t>0), 2024 год</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72100638"/>
      <w:docPartObj>
        <w:docPartGallery w:val="Page Numbers (Top of Page)"/>
        <w:docPartUnique/>
      </w:docPartObj>
    </w:sdtPr>
    <w:sdtEndPr>
      <w:rPr>
        <w:rStyle w:val="PageNumber"/>
      </w:rPr>
    </w:sdtEndPr>
    <w:sdtContent>
      <w:p w14:paraId="1DD20974" w14:textId="4F6975E3" w:rsidR="001D596B" w:rsidRPr="001D596B" w:rsidRDefault="001D596B" w:rsidP="00570E5D">
        <w:pPr>
          <w:pStyle w:val="Header"/>
          <w:framePr w:wrap="none" w:vAnchor="text" w:hAnchor="margin" w:xAlign="right" w:y="1"/>
          <w:rPr>
            <w:rStyle w:val="PageNumber"/>
            <w:rFonts w:ascii="Times New Roman" w:hAnsi="Times New Roman" w:cs="Times New Roman"/>
            <w:sz w:val="28"/>
            <w:szCs w:val="28"/>
          </w:rPr>
        </w:pPr>
        <w:r w:rsidRPr="001D596B">
          <w:rPr>
            <w:rStyle w:val="PageNumber"/>
            <w:rFonts w:ascii="Times New Roman" w:hAnsi="Times New Roman" w:cs="Times New Roman"/>
            <w:sz w:val="28"/>
            <w:szCs w:val="28"/>
          </w:rPr>
          <w:fldChar w:fldCharType="begin"/>
        </w:r>
        <w:r w:rsidRPr="001D596B">
          <w:rPr>
            <w:rStyle w:val="PageNumber"/>
            <w:rFonts w:ascii="Times New Roman" w:hAnsi="Times New Roman" w:cs="Times New Roman"/>
            <w:sz w:val="28"/>
            <w:szCs w:val="28"/>
          </w:rPr>
          <w:instrText xml:space="preserve"> PAGE </w:instrText>
        </w:r>
        <w:r w:rsidRPr="001D596B">
          <w:rPr>
            <w:rStyle w:val="PageNumber"/>
            <w:rFonts w:ascii="Times New Roman" w:hAnsi="Times New Roman" w:cs="Times New Roman"/>
            <w:sz w:val="28"/>
            <w:szCs w:val="28"/>
          </w:rPr>
          <w:fldChar w:fldCharType="separate"/>
        </w:r>
        <w:r w:rsidRPr="001D596B">
          <w:rPr>
            <w:rStyle w:val="PageNumber"/>
            <w:rFonts w:ascii="Times New Roman" w:hAnsi="Times New Roman" w:cs="Times New Roman"/>
            <w:noProof/>
            <w:sz w:val="28"/>
            <w:szCs w:val="28"/>
          </w:rPr>
          <w:t>1</w:t>
        </w:r>
        <w:r w:rsidRPr="001D596B">
          <w:rPr>
            <w:rStyle w:val="PageNumber"/>
            <w:rFonts w:ascii="Times New Roman" w:hAnsi="Times New Roman" w:cs="Times New Roman"/>
            <w:sz w:val="28"/>
            <w:szCs w:val="28"/>
          </w:rPr>
          <w:fldChar w:fldCharType="end"/>
        </w:r>
      </w:p>
    </w:sdtContent>
  </w:sdt>
  <w:sdt>
    <w:sdtPr>
      <w:rPr>
        <w:rFonts w:ascii="Times New Roman" w:hAnsi="Times New Roman" w:cs="Times New Roman"/>
      </w:rPr>
      <w:id w:val="-144504159"/>
      <w:docPartObj>
        <w:docPartGallery w:val="Page Numbers (Top of Page)"/>
        <w:docPartUnique/>
      </w:docPartObj>
    </w:sdtPr>
    <w:sdtEndPr/>
    <w:sdtContent>
      <w:p w14:paraId="08CEDEAA" w14:textId="2F15CC12" w:rsidR="001D596B" w:rsidRDefault="001D596B" w:rsidP="001D596B">
        <w:pPr>
          <w:pStyle w:val="Header"/>
          <w:ind w:right="360"/>
        </w:pPr>
        <w:r w:rsidRPr="00FD4AB5">
          <w:rPr>
            <w:rFonts w:ascii="Times New Roman" w:hAnsi="Times New Roman" w:cs="Times New Roman"/>
          </w:rPr>
          <w:t xml:space="preserve">Научный журнал </w:t>
        </w:r>
        <w:proofErr w:type="spellStart"/>
        <w:r w:rsidRPr="00FD4AB5">
          <w:rPr>
            <w:rFonts w:ascii="Times New Roman" w:hAnsi="Times New Roman" w:cs="Times New Roman"/>
          </w:rPr>
          <w:t>КубГАУ</w:t>
        </w:r>
        <w:proofErr w:type="spellEnd"/>
        <w:r w:rsidRPr="00FD4AB5">
          <w:rPr>
            <w:rFonts w:ascii="Times New Roman" w:hAnsi="Times New Roman" w:cs="Times New Roman"/>
          </w:rPr>
          <w:t>, №20</w:t>
        </w:r>
        <w:r>
          <w:rPr>
            <w:rFonts w:ascii="Times New Roman" w:hAnsi="Times New Roman" w:cs="Times New Roman"/>
            <w:lang w:val="en-US"/>
          </w:rPr>
          <w:t>4</w:t>
        </w:r>
        <w:r w:rsidRPr="00FD4AB5">
          <w:rPr>
            <w:rFonts w:ascii="Times New Roman" w:hAnsi="Times New Roman" w:cs="Times New Roman"/>
          </w:rPr>
          <w:t>(</w:t>
        </w:r>
        <w:r>
          <w:rPr>
            <w:rFonts w:ascii="Times New Roman" w:hAnsi="Times New Roman" w:cs="Times New Roman"/>
            <w:lang w:val="en-US"/>
          </w:rPr>
          <w:t>1</w:t>
        </w:r>
        <w:r w:rsidRPr="00FD4AB5">
          <w:rPr>
            <w:rFonts w:ascii="Times New Roman" w:hAnsi="Times New Roman" w:cs="Times New Roman"/>
          </w:rPr>
          <w:t>0), 2024 год</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C65797"/>
    <w:multiLevelType w:val="hybridMultilevel"/>
    <w:tmpl w:val="7A14BCF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4AC6615F"/>
    <w:multiLevelType w:val="hybridMultilevel"/>
    <w:tmpl w:val="7A14BCF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6C8B6113"/>
    <w:multiLevelType w:val="multilevel"/>
    <w:tmpl w:val="CEE247FC"/>
    <w:lvl w:ilvl="0">
      <w:start w:val="4"/>
      <w:numFmt w:val="decimal"/>
      <w:lvlText w:val="%1"/>
      <w:lvlJc w:val="left"/>
      <w:rPr>
        <w:rFonts w:ascii="Consolas" w:eastAsia="Consolas" w:hAnsi="Consolas" w:cs="Consolas"/>
        <w:b/>
        <w:bCs/>
        <w:i w:val="0"/>
        <w:iCs w:val="0"/>
        <w:smallCaps w:val="0"/>
        <w:strike w:val="0"/>
        <w:color w:val="000000"/>
        <w:spacing w:val="-1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4DCB"/>
    <w:rsid w:val="00002F44"/>
    <w:rsid w:val="00007D3A"/>
    <w:rsid w:val="00026FFF"/>
    <w:rsid w:val="00046874"/>
    <w:rsid w:val="000649C0"/>
    <w:rsid w:val="00083F3C"/>
    <w:rsid w:val="00094443"/>
    <w:rsid w:val="000A3C09"/>
    <w:rsid w:val="000A4C3B"/>
    <w:rsid w:val="000A50F2"/>
    <w:rsid w:val="000F4902"/>
    <w:rsid w:val="000F6B51"/>
    <w:rsid w:val="001035F9"/>
    <w:rsid w:val="00107609"/>
    <w:rsid w:val="00161C9D"/>
    <w:rsid w:val="00165472"/>
    <w:rsid w:val="00165BCF"/>
    <w:rsid w:val="001B43BB"/>
    <w:rsid w:val="001B54CD"/>
    <w:rsid w:val="001C3759"/>
    <w:rsid w:val="001C6711"/>
    <w:rsid w:val="001D596B"/>
    <w:rsid w:val="00206BB2"/>
    <w:rsid w:val="0022546A"/>
    <w:rsid w:val="00234860"/>
    <w:rsid w:val="00262C76"/>
    <w:rsid w:val="00294F7C"/>
    <w:rsid w:val="002B1626"/>
    <w:rsid w:val="002D24BE"/>
    <w:rsid w:val="00340F33"/>
    <w:rsid w:val="003472A4"/>
    <w:rsid w:val="00393AC9"/>
    <w:rsid w:val="003B0D94"/>
    <w:rsid w:val="003D5664"/>
    <w:rsid w:val="003E4342"/>
    <w:rsid w:val="00400EEA"/>
    <w:rsid w:val="00465670"/>
    <w:rsid w:val="004A58FD"/>
    <w:rsid w:val="004B0CF9"/>
    <w:rsid w:val="004B4498"/>
    <w:rsid w:val="004E4DCB"/>
    <w:rsid w:val="0050523B"/>
    <w:rsid w:val="00540119"/>
    <w:rsid w:val="0054197E"/>
    <w:rsid w:val="00570E5D"/>
    <w:rsid w:val="005741E8"/>
    <w:rsid w:val="005B3AAB"/>
    <w:rsid w:val="005C22D2"/>
    <w:rsid w:val="005D4563"/>
    <w:rsid w:val="005D4C64"/>
    <w:rsid w:val="005F73B3"/>
    <w:rsid w:val="00644F28"/>
    <w:rsid w:val="00660B9C"/>
    <w:rsid w:val="006A7A5F"/>
    <w:rsid w:val="006B011C"/>
    <w:rsid w:val="006D49F4"/>
    <w:rsid w:val="007730DC"/>
    <w:rsid w:val="00776D8D"/>
    <w:rsid w:val="007A67FC"/>
    <w:rsid w:val="007E2BE4"/>
    <w:rsid w:val="00814B27"/>
    <w:rsid w:val="00833BDB"/>
    <w:rsid w:val="008D42AB"/>
    <w:rsid w:val="008E7D28"/>
    <w:rsid w:val="008E7EE7"/>
    <w:rsid w:val="00957A52"/>
    <w:rsid w:val="00961840"/>
    <w:rsid w:val="00990D94"/>
    <w:rsid w:val="009A7676"/>
    <w:rsid w:val="009C6F12"/>
    <w:rsid w:val="009E7B3B"/>
    <w:rsid w:val="009F546E"/>
    <w:rsid w:val="00A17038"/>
    <w:rsid w:val="00A73B0D"/>
    <w:rsid w:val="00A868E5"/>
    <w:rsid w:val="00AB358F"/>
    <w:rsid w:val="00AE3BD7"/>
    <w:rsid w:val="00AE6887"/>
    <w:rsid w:val="00B11973"/>
    <w:rsid w:val="00B121B6"/>
    <w:rsid w:val="00B25263"/>
    <w:rsid w:val="00B559C6"/>
    <w:rsid w:val="00B9349A"/>
    <w:rsid w:val="00BE4F6D"/>
    <w:rsid w:val="00C140B4"/>
    <w:rsid w:val="00C510F9"/>
    <w:rsid w:val="00CA227B"/>
    <w:rsid w:val="00CB3440"/>
    <w:rsid w:val="00CF0B8F"/>
    <w:rsid w:val="00D209B0"/>
    <w:rsid w:val="00D31B5C"/>
    <w:rsid w:val="00D73A98"/>
    <w:rsid w:val="00D77469"/>
    <w:rsid w:val="00DE2075"/>
    <w:rsid w:val="00DF0D6B"/>
    <w:rsid w:val="00E5064F"/>
    <w:rsid w:val="00E64BBA"/>
    <w:rsid w:val="00E85A98"/>
    <w:rsid w:val="00EC349D"/>
    <w:rsid w:val="00F60FE3"/>
    <w:rsid w:val="00F6241D"/>
    <w:rsid w:val="00FC1BE6"/>
    <w:rsid w:val="00FD217C"/>
    <w:rsid w:val="00FE47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130473"/>
  <w15:docId w15:val="{8F8F93A5-4DE5-6F41-B7D7-8E2CF946C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color w:val="000000"/>
    </w:rPr>
  </w:style>
  <w:style w:type="paragraph" w:styleId="Heading1">
    <w:name w:val="heading 1"/>
    <w:basedOn w:val="Normal"/>
    <w:link w:val="Heading1Char"/>
    <w:uiPriority w:val="9"/>
    <w:qFormat/>
    <w:rsid w:val="00E85A98"/>
    <w:pPr>
      <w:widowControl/>
      <w:spacing w:before="100" w:beforeAutospacing="1" w:after="100" w:afterAutospacing="1"/>
      <w:outlineLvl w:val="0"/>
    </w:pPr>
    <w:rPr>
      <w:rFonts w:ascii="Times New Roman" w:eastAsia="Times New Roman" w:hAnsi="Times New Roman" w:cs="Times New Roman"/>
      <w:b/>
      <w:bCs/>
      <w:color w:val="auto"/>
      <w:kern w:val="36"/>
      <w:sz w:val="48"/>
      <w:szCs w:val="48"/>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2">
    <w:name w:val="Основной текст (2)_"/>
    <w:basedOn w:val="DefaultParagraphFont"/>
    <w:link w:val="20"/>
    <w:rPr>
      <w:rFonts w:ascii="Consolas" w:eastAsia="Consolas" w:hAnsi="Consolas" w:cs="Consolas"/>
      <w:b/>
      <w:bCs/>
      <w:i w:val="0"/>
      <w:iCs w:val="0"/>
      <w:smallCaps w:val="0"/>
      <w:strike w:val="0"/>
      <w:spacing w:val="-10"/>
      <w:sz w:val="17"/>
      <w:szCs w:val="17"/>
      <w:u w:val="none"/>
    </w:rPr>
  </w:style>
  <w:style w:type="character" w:customStyle="1" w:styleId="2MicrosoftSansSerif9pt0pt">
    <w:name w:val="Основной текст (2) + Microsoft Sans Serif;9 pt;Не полужирный;Курсив;Интервал 0 pt"/>
    <w:basedOn w:val="2"/>
    <w:rPr>
      <w:rFonts w:ascii="Microsoft Sans Serif" w:eastAsia="Microsoft Sans Serif" w:hAnsi="Microsoft Sans Serif" w:cs="Microsoft Sans Serif"/>
      <w:b/>
      <w:bCs/>
      <w:i/>
      <w:iCs/>
      <w:smallCaps w:val="0"/>
      <w:strike w:val="0"/>
      <w:color w:val="000000"/>
      <w:spacing w:val="0"/>
      <w:w w:val="100"/>
      <w:position w:val="0"/>
      <w:sz w:val="18"/>
      <w:szCs w:val="18"/>
      <w:u w:val="none"/>
      <w:lang w:val="ru-RU" w:eastAsia="ru-RU" w:bidi="ru-RU"/>
    </w:rPr>
  </w:style>
  <w:style w:type="character" w:customStyle="1" w:styleId="21pt">
    <w:name w:val="Основной текст (2) + Интервал 1 pt"/>
    <w:basedOn w:val="2"/>
    <w:rPr>
      <w:rFonts w:ascii="Consolas" w:eastAsia="Consolas" w:hAnsi="Consolas" w:cs="Consolas"/>
      <w:b/>
      <w:bCs/>
      <w:i w:val="0"/>
      <w:iCs w:val="0"/>
      <w:smallCaps w:val="0"/>
      <w:strike w:val="0"/>
      <w:color w:val="000000"/>
      <w:spacing w:val="30"/>
      <w:w w:val="100"/>
      <w:position w:val="0"/>
      <w:sz w:val="17"/>
      <w:szCs w:val="17"/>
      <w:u w:val="none"/>
      <w:lang w:val="ru-RU" w:eastAsia="ru-RU" w:bidi="ru-RU"/>
    </w:rPr>
  </w:style>
  <w:style w:type="character" w:customStyle="1" w:styleId="3">
    <w:name w:val="Основной текст (3)_"/>
    <w:basedOn w:val="DefaultParagraphFont"/>
    <w:link w:val="30"/>
    <w:rPr>
      <w:rFonts w:ascii="Microsoft Sans Serif" w:eastAsia="Microsoft Sans Serif" w:hAnsi="Microsoft Sans Serif" w:cs="Microsoft Sans Serif"/>
      <w:b w:val="0"/>
      <w:bCs w:val="0"/>
      <w:i w:val="0"/>
      <w:iCs w:val="0"/>
      <w:smallCaps w:val="0"/>
      <w:strike w:val="0"/>
      <w:sz w:val="17"/>
      <w:szCs w:val="17"/>
      <w:u w:val="none"/>
    </w:rPr>
  </w:style>
  <w:style w:type="character" w:customStyle="1" w:styleId="2Candara8pt0pt">
    <w:name w:val="Основной текст (2) + Candara;8 pt;Не полужирный;Интервал 0 pt"/>
    <w:basedOn w:val="2"/>
    <w:rPr>
      <w:rFonts w:ascii="Candara" w:eastAsia="Candara" w:hAnsi="Candara" w:cs="Candara"/>
      <w:b/>
      <w:bCs/>
      <w:i w:val="0"/>
      <w:iCs w:val="0"/>
      <w:smallCaps w:val="0"/>
      <w:strike w:val="0"/>
      <w:color w:val="000000"/>
      <w:spacing w:val="0"/>
      <w:w w:val="100"/>
      <w:position w:val="0"/>
      <w:sz w:val="16"/>
      <w:szCs w:val="16"/>
      <w:u w:val="none"/>
      <w:lang w:val="ru-RU" w:eastAsia="ru-RU" w:bidi="ru-RU"/>
    </w:rPr>
  </w:style>
  <w:style w:type="character" w:customStyle="1" w:styleId="27pt-1pt">
    <w:name w:val="Основной текст (2) + 7 pt;Не полужирный;Интервал -1 pt"/>
    <w:basedOn w:val="2"/>
    <w:rPr>
      <w:rFonts w:ascii="Consolas" w:eastAsia="Consolas" w:hAnsi="Consolas" w:cs="Consolas"/>
      <w:b/>
      <w:bCs/>
      <w:i w:val="0"/>
      <w:iCs w:val="0"/>
      <w:smallCaps w:val="0"/>
      <w:strike w:val="0"/>
      <w:color w:val="000000"/>
      <w:spacing w:val="-20"/>
      <w:w w:val="100"/>
      <w:position w:val="0"/>
      <w:sz w:val="14"/>
      <w:szCs w:val="14"/>
      <w:u w:val="none"/>
      <w:lang w:val="en-US" w:eastAsia="en-US" w:bidi="en-US"/>
    </w:rPr>
  </w:style>
  <w:style w:type="character" w:customStyle="1" w:styleId="2-1pt">
    <w:name w:val="Основной текст (2) + Не полужирный;Интервал -1 pt"/>
    <w:basedOn w:val="2"/>
    <w:rPr>
      <w:rFonts w:ascii="Consolas" w:eastAsia="Consolas" w:hAnsi="Consolas" w:cs="Consolas"/>
      <w:b/>
      <w:bCs/>
      <w:i w:val="0"/>
      <w:iCs w:val="0"/>
      <w:smallCaps w:val="0"/>
      <w:strike w:val="0"/>
      <w:color w:val="000000"/>
      <w:spacing w:val="-20"/>
      <w:w w:val="100"/>
      <w:position w:val="0"/>
      <w:sz w:val="17"/>
      <w:szCs w:val="17"/>
      <w:u w:val="none"/>
      <w:lang w:val="ru-RU" w:eastAsia="ru-RU" w:bidi="ru-RU"/>
    </w:rPr>
  </w:style>
  <w:style w:type="paragraph" w:customStyle="1" w:styleId="20">
    <w:name w:val="Основной текст (2)"/>
    <w:basedOn w:val="Normal"/>
    <w:link w:val="2"/>
    <w:pPr>
      <w:shd w:val="clear" w:color="auto" w:fill="FFFFFF"/>
      <w:spacing w:after="120" w:line="226" w:lineRule="exact"/>
      <w:ind w:hanging="760"/>
    </w:pPr>
    <w:rPr>
      <w:rFonts w:ascii="Consolas" w:eastAsia="Consolas" w:hAnsi="Consolas" w:cs="Consolas"/>
      <w:b/>
      <w:bCs/>
      <w:spacing w:val="-10"/>
      <w:sz w:val="17"/>
      <w:szCs w:val="17"/>
    </w:rPr>
  </w:style>
  <w:style w:type="paragraph" w:customStyle="1" w:styleId="30">
    <w:name w:val="Основной текст (3)"/>
    <w:basedOn w:val="Normal"/>
    <w:link w:val="3"/>
    <w:pPr>
      <w:shd w:val="clear" w:color="auto" w:fill="FFFFFF"/>
      <w:spacing w:line="0" w:lineRule="atLeast"/>
      <w:jc w:val="center"/>
    </w:pPr>
    <w:rPr>
      <w:rFonts w:ascii="Microsoft Sans Serif" w:eastAsia="Microsoft Sans Serif" w:hAnsi="Microsoft Sans Serif" w:cs="Microsoft Sans Serif"/>
      <w:sz w:val="17"/>
      <w:szCs w:val="17"/>
    </w:rPr>
  </w:style>
  <w:style w:type="paragraph" w:styleId="ListParagraph">
    <w:name w:val="List Paragraph"/>
    <w:basedOn w:val="Normal"/>
    <w:uiPriority w:val="34"/>
    <w:qFormat/>
    <w:rsid w:val="005D4C64"/>
    <w:pPr>
      <w:ind w:left="720"/>
      <w:contextualSpacing/>
    </w:pPr>
  </w:style>
  <w:style w:type="table" w:styleId="TableGrid">
    <w:name w:val="Table Grid"/>
    <w:basedOn w:val="TableNormal"/>
    <w:uiPriority w:val="59"/>
    <w:rsid w:val="004B0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Основной текст_"/>
    <w:basedOn w:val="DefaultParagraphFont"/>
    <w:link w:val="1"/>
    <w:rsid w:val="00007D3A"/>
    <w:rPr>
      <w:rFonts w:ascii="Times New Roman" w:eastAsia="Times New Roman" w:hAnsi="Times New Roman" w:cs="Times New Roman"/>
      <w:sz w:val="28"/>
      <w:szCs w:val="28"/>
    </w:rPr>
  </w:style>
  <w:style w:type="paragraph" w:customStyle="1" w:styleId="1">
    <w:name w:val="Основной текст1"/>
    <w:basedOn w:val="Normal"/>
    <w:link w:val="a"/>
    <w:rsid w:val="00007D3A"/>
    <w:pPr>
      <w:spacing w:line="360" w:lineRule="auto"/>
      <w:ind w:firstLine="400"/>
    </w:pPr>
    <w:rPr>
      <w:rFonts w:ascii="Times New Roman" w:eastAsia="Times New Roman" w:hAnsi="Times New Roman" w:cs="Times New Roman"/>
      <w:color w:val="auto"/>
      <w:sz w:val="28"/>
      <w:szCs w:val="28"/>
    </w:rPr>
  </w:style>
  <w:style w:type="paragraph" w:styleId="BalloonText">
    <w:name w:val="Balloon Text"/>
    <w:basedOn w:val="Normal"/>
    <w:link w:val="BalloonTextChar"/>
    <w:uiPriority w:val="99"/>
    <w:semiHidden/>
    <w:unhideWhenUsed/>
    <w:rsid w:val="00B25263"/>
    <w:rPr>
      <w:rFonts w:ascii="Tahoma" w:hAnsi="Tahoma" w:cs="Tahoma"/>
      <w:sz w:val="16"/>
      <w:szCs w:val="16"/>
    </w:rPr>
  </w:style>
  <w:style w:type="character" w:customStyle="1" w:styleId="BalloonTextChar">
    <w:name w:val="Balloon Text Char"/>
    <w:basedOn w:val="DefaultParagraphFont"/>
    <w:link w:val="BalloonText"/>
    <w:uiPriority w:val="99"/>
    <w:semiHidden/>
    <w:rsid w:val="00B25263"/>
    <w:rPr>
      <w:rFonts w:ascii="Tahoma" w:hAnsi="Tahoma" w:cs="Tahoma"/>
      <w:color w:val="000000"/>
      <w:sz w:val="16"/>
      <w:szCs w:val="16"/>
    </w:rPr>
  </w:style>
  <w:style w:type="table" w:customStyle="1" w:styleId="10">
    <w:name w:val="Сетка таблицы1"/>
    <w:basedOn w:val="TableNormal"/>
    <w:next w:val="TableGrid"/>
    <w:uiPriority w:val="59"/>
    <w:rsid w:val="003B0D94"/>
    <w:pPr>
      <w:widowControl/>
    </w:pPr>
    <w:rPr>
      <w:rFonts w:ascii="Times New Roman" w:eastAsia="Times New Roman" w:hAnsi="Times New Roman" w:cs="Times New Roman"/>
      <w:sz w:val="20"/>
      <w:szCs w:val="20"/>
      <w:lang w:val="en-US" w:eastAsia="zh-CN" w:bidi="si-L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3B0D94"/>
  </w:style>
  <w:style w:type="character" w:customStyle="1" w:styleId="Heading1Char">
    <w:name w:val="Heading 1 Char"/>
    <w:basedOn w:val="DefaultParagraphFont"/>
    <w:link w:val="Heading1"/>
    <w:uiPriority w:val="9"/>
    <w:rsid w:val="00E85A98"/>
    <w:rPr>
      <w:rFonts w:ascii="Times New Roman" w:eastAsia="Times New Roman" w:hAnsi="Times New Roman" w:cs="Times New Roman"/>
      <w:b/>
      <w:bCs/>
      <w:kern w:val="36"/>
      <w:sz w:val="48"/>
      <w:szCs w:val="48"/>
      <w:lang w:bidi="ar-SA"/>
    </w:rPr>
  </w:style>
  <w:style w:type="paragraph" w:styleId="Header">
    <w:name w:val="header"/>
    <w:basedOn w:val="Normal"/>
    <w:link w:val="HeaderChar"/>
    <w:uiPriority w:val="99"/>
    <w:unhideWhenUsed/>
    <w:rsid w:val="00EC349D"/>
    <w:pPr>
      <w:tabs>
        <w:tab w:val="center" w:pos="4844"/>
        <w:tab w:val="right" w:pos="9689"/>
      </w:tabs>
    </w:pPr>
  </w:style>
  <w:style w:type="character" w:customStyle="1" w:styleId="HeaderChar">
    <w:name w:val="Header Char"/>
    <w:basedOn w:val="DefaultParagraphFont"/>
    <w:link w:val="Header"/>
    <w:uiPriority w:val="99"/>
    <w:rsid w:val="00EC349D"/>
    <w:rPr>
      <w:color w:val="000000"/>
    </w:rPr>
  </w:style>
  <w:style w:type="paragraph" w:styleId="Footer">
    <w:name w:val="footer"/>
    <w:basedOn w:val="Normal"/>
    <w:link w:val="FooterChar"/>
    <w:uiPriority w:val="99"/>
    <w:unhideWhenUsed/>
    <w:rsid w:val="00EC349D"/>
    <w:pPr>
      <w:tabs>
        <w:tab w:val="center" w:pos="4844"/>
        <w:tab w:val="right" w:pos="9689"/>
      </w:tabs>
    </w:pPr>
  </w:style>
  <w:style w:type="character" w:customStyle="1" w:styleId="FooterChar">
    <w:name w:val="Footer Char"/>
    <w:basedOn w:val="DefaultParagraphFont"/>
    <w:link w:val="Footer"/>
    <w:uiPriority w:val="99"/>
    <w:rsid w:val="00EC349D"/>
    <w:rPr>
      <w:color w:val="000000"/>
    </w:rPr>
  </w:style>
  <w:style w:type="character" w:styleId="UnresolvedMention">
    <w:name w:val="Unresolved Mention"/>
    <w:basedOn w:val="DefaultParagraphFont"/>
    <w:uiPriority w:val="99"/>
    <w:semiHidden/>
    <w:unhideWhenUsed/>
    <w:rsid w:val="00046874"/>
    <w:rPr>
      <w:color w:val="605E5C"/>
      <w:shd w:val="clear" w:color="auto" w:fill="E1DFDD"/>
    </w:rPr>
  </w:style>
  <w:style w:type="character" w:styleId="PageNumber">
    <w:name w:val="page number"/>
    <w:basedOn w:val="DefaultParagraphFont"/>
    <w:uiPriority w:val="99"/>
    <w:semiHidden/>
    <w:unhideWhenUsed/>
    <w:rsid w:val="001D59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702394">
      <w:bodyDiv w:val="1"/>
      <w:marLeft w:val="0"/>
      <w:marRight w:val="0"/>
      <w:marTop w:val="0"/>
      <w:marBottom w:val="0"/>
      <w:divBdr>
        <w:top w:val="none" w:sz="0" w:space="0" w:color="auto"/>
        <w:left w:val="none" w:sz="0" w:space="0" w:color="auto"/>
        <w:bottom w:val="none" w:sz="0" w:space="0" w:color="auto"/>
        <w:right w:val="none" w:sz="0" w:space="0" w:color="auto"/>
      </w:divBdr>
    </w:div>
    <w:div w:id="153380808">
      <w:bodyDiv w:val="1"/>
      <w:marLeft w:val="0"/>
      <w:marRight w:val="0"/>
      <w:marTop w:val="0"/>
      <w:marBottom w:val="0"/>
      <w:divBdr>
        <w:top w:val="none" w:sz="0" w:space="0" w:color="auto"/>
        <w:left w:val="none" w:sz="0" w:space="0" w:color="auto"/>
        <w:bottom w:val="none" w:sz="0" w:space="0" w:color="auto"/>
        <w:right w:val="none" w:sz="0" w:space="0" w:color="auto"/>
      </w:divBdr>
    </w:div>
    <w:div w:id="439882863">
      <w:bodyDiv w:val="1"/>
      <w:marLeft w:val="0"/>
      <w:marRight w:val="0"/>
      <w:marTop w:val="0"/>
      <w:marBottom w:val="0"/>
      <w:divBdr>
        <w:top w:val="none" w:sz="0" w:space="0" w:color="auto"/>
        <w:left w:val="none" w:sz="0" w:space="0" w:color="auto"/>
        <w:bottom w:val="none" w:sz="0" w:space="0" w:color="auto"/>
        <w:right w:val="none" w:sz="0" w:space="0" w:color="auto"/>
      </w:divBdr>
    </w:div>
    <w:div w:id="533732663">
      <w:bodyDiv w:val="1"/>
      <w:marLeft w:val="0"/>
      <w:marRight w:val="0"/>
      <w:marTop w:val="0"/>
      <w:marBottom w:val="0"/>
      <w:divBdr>
        <w:top w:val="none" w:sz="0" w:space="0" w:color="auto"/>
        <w:left w:val="none" w:sz="0" w:space="0" w:color="auto"/>
        <w:bottom w:val="none" w:sz="0" w:space="0" w:color="auto"/>
        <w:right w:val="none" w:sz="0" w:space="0" w:color="auto"/>
      </w:divBdr>
    </w:div>
    <w:div w:id="655300905">
      <w:bodyDiv w:val="1"/>
      <w:marLeft w:val="0"/>
      <w:marRight w:val="0"/>
      <w:marTop w:val="0"/>
      <w:marBottom w:val="0"/>
      <w:divBdr>
        <w:top w:val="none" w:sz="0" w:space="0" w:color="auto"/>
        <w:left w:val="none" w:sz="0" w:space="0" w:color="auto"/>
        <w:bottom w:val="none" w:sz="0" w:space="0" w:color="auto"/>
        <w:right w:val="none" w:sz="0" w:space="0" w:color="auto"/>
      </w:divBdr>
    </w:div>
    <w:div w:id="761297278">
      <w:bodyDiv w:val="1"/>
      <w:marLeft w:val="0"/>
      <w:marRight w:val="0"/>
      <w:marTop w:val="0"/>
      <w:marBottom w:val="0"/>
      <w:divBdr>
        <w:top w:val="none" w:sz="0" w:space="0" w:color="auto"/>
        <w:left w:val="none" w:sz="0" w:space="0" w:color="auto"/>
        <w:bottom w:val="none" w:sz="0" w:space="0" w:color="auto"/>
        <w:right w:val="none" w:sz="0" w:space="0" w:color="auto"/>
      </w:divBdr>
    </w:div>
    <w:div w:id="1692992817">
      <w:bodyDiv w:val="1"/>
      <w:marLeft w:val="0"/>
      <w:marRight w:val="0"/>
      <w:marTop w:val="0"/>
      <w:marBottom w:val="0"/>
      <w:divBdr>
        <w:top w:val="none" w:sz="0" w:space="0" w:color="auto"/>
        <w:left w:val="none" w:sz="0" w:space="0" w:color="auto"/>
        <w:bottom w:val="none" w:sz="0" w:space="0" w:color="auto"/>
        <w:right w:val="none" w:sz="0" w:space="0" w:color="auto"/>
      </w:divBdr>
    </w:div>
    <w:div w:id="1884556178">
      <w:bodyDiv w:val="1"/>
      <w:marLeft w:val="0"/>
      <w:marRight w:val="0"/>
      <w:marTop w:val="0"/>
      <w:marBottom w:val="0"/>
      <w:divBdr>
        <w:top w:val="none" w:sz="0" w:space="0" w:color="auto"/>
        <w:left w:val="none" w:sz="0" w:space="0" w:color="auto"/>
        <w:bottom w:val="none" w:sz="0" w:space="0" w:color="auto"/>
        <w:right w:val="none" w:sz="0" w:space="0" w:color="auto"/>
      </w:divBdr>
    </w:div>
    <w:div w:id="20659100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204-001"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10/pdf/11.pdf"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ej.kubagro.ru/2024/10/pdf/1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42D5D5-F866-4BFA-AA8A-666FB8C68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13</Pages>
  <Words>3197</Words>
  <Characters>18225</Characters>
  <Application>Microsoft Office Word</Application>
  <DocSecurity>0</DocSecurity>
  <Lines>151</Lines>
  <Paragraphs>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dc:creator>
  <cp:lastModifiedBy>Microsoft Office User</cp:lastModifiedBy>
  <cp:revision>13</cp:revision>
  <dcterms:created xsi:type="dcterms:W3CDTF">2024-10-29T08:51:00Z</dcterms:created>
  <dcterms:modified xsi:type="dcterms:W3CDTF">2025-01-11T22:05:00Z</dcterms:modified>
</cp:coreProperties>
</file>