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5"/>
        <w:gridCol w:w="4641"/>
      </w:tblGrid>
      <w:tr w:rsidR="003E3678" w:rsidRPr="007875B9" w14:paraId="4CD41242" w14:textId="77777777" w:rsidTr="00EB1364">
        <w:tc>
          <w:tcPr>
            <w:tcW w:w="4672" w:type="dxa"/>
          </w:tcPr>
          <w:p w14:paraId="49DB0BE6" w14:textId="56885417" w:rsidR="003E3678" w:rsidRPr="007875B9" w:rsidRDefault="003E3678" w:rsidP="00EB1364">
            <w:pPr>
              <w:rPr>
                <w:rFonts w:ascii="Times New Roman" w:hAnsi="Times New Roman" w:cs="Times New Roman"/>
              </w:rPr>
            </w:pPr>
            <w:r w:rsidRPr="007875B9">
              <w:rPr>
                <w:rFonts w:ascii="Times New Roman" w:hAnsi="Times New Roman" w:cs="Times New Roman"/>
              </w:rPr>
              <w:t>УДК</w:t>
            </w:r>
            <w:r w:rsidR="000C783E" w:rsidRPr="007875B9">
              <w:rPr>
                <w:rFonts w:ascii="Times New Roman" w:hAnsi="Times New Roman" w:cs="Times New Roman"/>
              </w:rPr>
              <w:t xml:space="preserve"> </w:t>
            </w:r>
            <w:r w:rsidRPr="007875B9">
              <w:rPr>
                <w:rFonts w:ascii="Times New Roman" w:hAnsi="Times New Roman" w:cs="Times New Roman"/>
              </w:rPr>
              <w:t>636.085</w:t>
            </w:r>
            <w:r w:rsidRPr="007875B9">
              <w:rPr>
                <w:rFonts w:ascii="Times New Roman" w:hAnsi="Times New Roman" w:cs="Times New Roman"/>
              </w:rPr>
              <w:tab/>
            </w:r>
          </w:p>
          <w:p w14:paraId="73644B98" w14:textId="77777777" w:rsidR="003E3678" w:rsidRPr="007875B9" w:rsidRDefault="003E3678" w:rsidP="00EB1364">
            <w:pPr>
              <w:rPr>
                <w:rFonts w:ascii="Times New Roman" w:hAnsi="Times New Roman" w:cs="Times New Roman"/>
              </w:rPr>
            </w:pPr>
          </w:p>
          <w:p w14:paraId="69B50CA3" w14:textId="77777777" w:rsidR="003E3678" w:rsidRPr="007875B9" w:rsidRDefault="003E3678" w:rsidP="00EB1364">
            <w:pPr>
              <w:rPr>
                <w:rFonts w:ascii="Times New Roman" w:hAnsi="Times New Roman" w:cs="Times New Roman"/>
              </w:rPr>
            </w:pPr>
            <w:r w:rsidRPr="007875B9">
              <w:rPr>
                <w:rFonts w:ascii="Times New Roman" w:hAnsi="Times New Roman" w:cs="Times New Roman"/>
              </w:rPr>
              <w:t>4.3.1 Технологии машины и оборудование для агропромышленного комплекса (технические науки)</w:t>
            </w:r>
          </w:p>
          <w:p w14:paraId="61B2C452" w14:textId="77777777" w:rsidR="003E3678" w:rsidRPr="007875B9" w:rsidRDefault="003E3678" w:rsidP="00EB1364">
            <w:pPr>
              <w:rPr>
                <w:rFonts w:ascii="Times New Roman" w:hAnsi="Times New Roman" w:cs="Times New Roman"/>
              </w:rPr>
            </w:pPr>
          </w:p>
          <w:p w14:paraId="1D099053" w14:textId="49E65581" w:rsidR="003E3678" w:rsidRPr="007875B9" w:rsidRDefault="003E3678" w:rsidP="00EB1364">
            <w:pPr>
              <w:rPr>
                <w:rFonts w:ascii="Times New Roman" w:hAnsi="Times New Roman" w:cs="Times New Roman"/>
                <w:b/>
              </w:rPr>
            </w:pPr>
            <w:r w:rsidRPr="007875B9">
              <w:rPr>
                <w:rFonts w:ascii="Times New Roman" w:hAnsi="Times New Roman" w:cs="Times New Roman"/>
                <w:b/>
              </w:rPr>
              <w:t>ОБЗОР И АНАЛИЗ ВЛИЯНИ</w:t>
            </w:r>
            <w:r w:rsidR="00883A1C" w:rsidRPr="007875B9">
              <w:rPr>
                <w:rFonts w:ascii="Times New Roman" w:hAnsi="Times New Roman" w:cs="Times New Roman"/>
                <w:b/>
              </w:rPr>
              <w:t>Я</w:t>
            </w:r>
            <w:r w:rsidRPr="007875B9">
              <w:rPr>
                <w:rFonts w:ascii="Times New Roman" w:hAnsi="Times New Roman" w:cs="Times New Roman"/>
                <w:b/>
              </w:rPr>
              <w:t xml:space="preserve"> ТАУРИНА В КОМБИКОРМАХ РАЗЛИЧНЫХ ЖИВОТНЫХ И РЫБ</w:t>
            </w:r>
          </w:p>
          <w:p w14:paraId="2D691448" w14:textId="77777777" w:rsidR="003E3678" w:rsidRPr="007875B9" w:rsidRDefault="003E3678" w:rsidP="00EB1364">
            <w:pPr>
              <w:rPr>
                <w:rFonts w:ascii="Times New Roman" w:hAnsi="Times New Roman" w:cs="Times New Roman"/>
              </w:rPr>
            </w:pPr>
          </w:p>
          <w:p w14:paraId="12F274E8" w14:textId="2BDF6EE0" w:rsidR="003E3678" w:rsidRPr="007875B9" w:rsidRDefault="003E3678" w:rsidP="00EB1364">
            <w:pPr>
              <w:rPr>
                <w:rFonts w:ascii="Times New Roman" w:hAnsi="Times New Roman" w:cs="Times New Roman"/>
              </w:rPr>
            </w:pPr>
            <w:r w:rsidRPr="007875B9">
              <w:rPr>
                <w:rFonts w:ascii="Times New Roman" w:hAnsi="Times New Roman" w:cs="Times New Roman"/>
              </w:rPr>
              <w:t>Дорошенко Валентина Александровна</w:t>
            </w:r>
          </w:p>
          <w:p w14:paraId="7A7B96F5" w14:textId="1F517B03" w:rsidR="003E3678" w:rsidRPr="007875B9" w:rsidRDefault="00F25B51" w:rsidP="00EB1364">
            <w:pPr>
              <w:rPr>
                <w:rFonts w:ascii="Times New Roman" w:hAnsi="Times New Roman" w:cs="Times New Roman"/>
              </w:rPr>
            </w:pPr>
            <w:proofErr w:type="spellStart"/>
            <w:r w:rsidRPr="007875B9">
              <w:rPr>
                <w:rFonts w:ascii="Times New Roman" w:hAnsi="Times New Roman" w:cs="Times New Roman"/>
              </w:rPr>
              <w:t>ст.преп</w:t>
            </w:r>
            <w:proofErr w:type="spellEnd"/>
            <w:r w:rsidRPr="007875B9">
              <w:rPr>
                <w:rFonts w:ascii="Times New Roman" w:hAnsi="Times New Roman" w:cs="Times New Roman"/>
              </w:rPr>
              <w:t>.</w:t>
            </w:r>
          </w:p>
          <w:p w14:paraId="725B3B6C" w14:textId="39F1C841" w:rsidR="003E3678" w:rsidRPr="007875B9" w:rsidRDefault="003E3678" w:rsidP="00EB1364">
            <w:pPr>
              <w:rPr>
                <w:rFonts w:ascii="Times New Roman" w:hAnsi="Times New Roman" w:cs="Times New Roman"/>
              </w:rPr>
            </w:pPr>
            <w:r w:rsidRPr="007875B9">
              <w:rPr>
                <w:rFonts w:ascii="Times New Roman" w:hAnsi="Times New Roman" w:cs="Times New Roman"/>
              </w:rPr>
              <w:t xml:space="preserve">РИНЦ </w:t>
            </w:r>
            <w:r w:rsidRPr="007875B9">
              <w:rPr>
                <w:rFonts w:ascii="Times New Roman" w:hAnsi="Times New Roman" w:cs="Times New Roman"/>
                <w:lang w:val="en-US"/>
              </w:rPr>
              <w:t>SPIN</w:t>
            </w:r>
            <w:r w:rsidRPr="007875B9">
              <w:rPr>
                <w:rFonts w:ascii="Times New Roman" w:hAnsi="Times New Roman" w:cs="Times New Roman"/>
              </w:rPr>
              <w:t>-код: 7160-3796</w:t>
            </w:r>
          </w:p>
          <w:p w14:paraId="31039958" w14:textId="3B463E78" w:rsidR="003E3678" w:rsidRPr="007875B9" w:rsidRDefault="00BC68C8" w:rsidP="00EB1364">
            <w:pPr>
              <w:rPr>
                <w:rFonts w:ascii="Times New Roman" w:hAnsi="Times New Roman" w:cs="Times New Roman"/>
              </w:rPr>
            </w:pPr>
            <w:hyperlink r:id="rId8" w:history="1">
              <w:r w:rsidR="003E3678" w:rsidRPr="007875B9">
                <w:rPr>
                  <w:rStyle w:val="Hyperlink"/>
                  <w:rFonts w:ascii="Times New Roman" w:hAnsi="Times New Roman" w:cs="Times New Roman"/>
                  <w:lang w:val="en-US"/>
                </w:rPr>
                <w:t>valy</w:t>
              </w:r>
              <w:r w:rsidR="003E3678" w:rsidRPr="007875B9">
                <w:rPr>
                  <w:rStyle w:val="Hyperlink"/>
                  <w:rFonts w:ascii="Times New Roman" w:hAnsi="Times New Roman" w:cs="Times New Roman"/>
                </w:rPr>
                <w:t>11164@</w:t>
              </w:r>
              <w:r w:rsidR="003E3678" w:rsidRPr="007875B9">
                <w:rPr>
                  <w:rStyle w:val="Hyperlink"/>
                  <w:rFonts w:ascii="Times New Roman" w:hAnsi="Times New Roman" w:cs="Times New Roman"/>
                  <w:lang w:val="en-US"/>
                </w:rPr>
                <w:t>mail</w:t>
              </w:r>
              <w:r w:rsidR="003E3678" w:rsidRPr="007875B9">
                <w:rPr>
                  <w:rStyle w:val="Hyperlink"/>
                  <w:rFonts w:ascii="Times New Roman" w:hAnsi="Times New Roman" w:cs="Times New Roman"/>
                </w:rPr>
                <w:t>.</w:t>
              </w:r>
              <w:proofErr w:type="spellStart"/>
              <w:r w:rsidR="003E3678" w:rsidRPr="007875B9">
                <w:rPr>
                  <w:rStyle w:val="Hyperlink"/>
                  <w:rFonts w:ascii="Times New Roman" w:hAnsi="Times New Roman" w:cs="Times New Roman"/>
                  <w:lang w:val="en-US"/>
                </w:rPr>
                <w:t>ru</w:t>
              </w:r>
              <w:proofErr w:type="spellEnd"/>
            </w:hyperlink>
          </w:p>
          <w:p w14:paraId="721E893A" w14:textId="77777777" w:rsidR="003E3678" w:rsidRPr="007875B9" w:rsidRDefault="003E3678" w:rsidP="00EB1364">
            <w:pPr>
              <w:rPr>
                <w:rFonts w:ascii="Times New Roman" w:hAnsi="Times New Roman" w:cs="Times New Roman"/>
                <w:i/>
              </w:rPr>
            </w:pPr>
            <w:r w:rsidRPr="007875B9">
              <w:rPr>
                <w:rFonts w:ascii="Times New Roman" w:hAnsi="Times New Roman" w:cs="Times New Roman"/>
                <w:i/>
              </w:rPr>
              <w:t>Донской государственный технический университет, Ростов-на-Дону</w:t>
            </w:r>
          </w:p>
          <w:p w14:paraId="1883621F" w14:textId="77777777" w:rsidR="003E3678" w:rsidRPr="007875B9" w:rsidRDefault="003E3678" w:rsidP="00EB1364">
            <w:pPr>
              <w:rPr>
                <w:rFonts w:ascii="Times New Roman" w:hAnsi="Times New Roman" w:cs="Times New Roman"/>
                <w:i/>
              </w:rPr>
            </w:pPr>
          </w:p>
          <w:p w14:paraId="19176DA2" w14:textId="77777777" w:rsidR="006B7019" w:rsidRPr="007875B9" w:rsidRDefault="006B7019" w:rsidP="00EB1364">
            <w:pPr>
              <w:rPr>
                <w:rFonts w:ascii="Times New Roman" w:hAnsi="Times New Roman" w:cs="Times New Roman"/>
              </w:rPr>
            </w:pPr>
            <w:r w:rsidRPr="007875B9">
              <w:rPr>
                <w:rFonts w:ascii="Times New Roman" w:hAnsi="Times New Roman" w:cs="Times New Roman"/>
              </w:rPr>
              <w:t xml:space="preserve">Саркисян Джульетта </w:t>
            </w:r>
            <w:proofErr w:type="spellStart"/>
            <w:r w:rsidRPr="007875B9">
              <w:rPr>
                <w:rFonts w:ascii="Times New Roman" w:hAnsi="Times New Roman" w:cs="Times New Roman"/>
              </w:rPr>
              <w:t>Славиковна</w:t>
            </w:r>
            <w:proofErr w:type="spellEnd"/>
            <w:r w:rsidRPr="007875B9">
              <w:rPr>
                <w:rFonts w:ascii="Times New Roman" w:hAnsi="Times New Roman" w:cs="Times New Roman"/>
              </w:rPr>
              <w:t xml:space="preserve"> </w:t>
            </w:r>
          </w:p>
          <w:p w14:paraId="058E543A" w14:textId="77777777" w:rsidR="006B7019" w:rsidRPr="007875B9" w:rsidRDefault="006B7019" w:rsidP="00EB1364">
            <w:pPr>
              <w:rPr>
                <w:rFonts w:ascii="Times New Roman" w:hAnsi="Times New Roman" w:cs="Times New Roman"/>
              </w:rPr>
            </w:pPr>
            <w:r w:rsidRPr="007875B9">
              <w:rPr>
                <w:rFonts w:ascii="Times New Roman" w:hAnsi="Times New Roman" w:cs="Times New Roman"/>
              </w:rPr>
              <w:t>Инженер</w:t>
            </w:r>
          </w:p>
          <w:p w14:paraId="211B53AF" w14:textId="3B3D692B" w:rsidR="006B7019" w:rsidRPr="007875B9" w:rsidRDefault="006B7019" w:rsidP="00EB1364">
            <w:pPr>
              <w:rPr>
                <w:rFonts w:ascii="Times New Roman" w:hAnsi="Times New Roman" w:cs="Times New Roman"/>
              </w:rPr>
            </w:pPr>
            <w:r w:rsidRPr="007875B9">
              <w:rPr>
                <w:rFonts w:ascii="Times New Roman" w:hAnsi="Times New Roman" w:cs="Times New Roman"/>
              </w:rPr>
              <w:t>РИНЦ SPIN-код: 7750-6356</w:t>
            </w:r>
          </w:p>
          <w:p w14:paraId="1ABA5A9C" w14:textId="53339773" w:rsidR="006B7019" w:rsidRPr="007875B9" w:rsidRDefault="00BC68C8" w:rsidP="00EB1364">
            <w:pPr>
              <w:rPr>
                <w:rFonts w:ascii="Times New Roman" w:hAnsi="Times New Roman" w:cs="Times New Roman"/>
              </w:rPr>
            </w:pPr>
            <w:hyperlink r:id="rId9" w:history="1">
              <w:r w:rsidR="006B7019" w:rsidRPr="007875B9">
                <w:rPr>
                  <w:rStyle w:val="Hyperlink"/>
                  <w:rFonts w:ascii="Times New Roman" w:hAnsi="Times New Roman" w:cs="Times New Roman"/>
                </w:rPr>
                <w:t>juliasarkisyan16@yandex.ru</w:t>
              </w:r>
            </w:hyperlink>
          </w:p>
          <w:p w14:paraId="478A434A" w14:textId="6364B773" w:rsidR="006B7019" w:rsidRPr="007875B9" w:rsidRDefault="006B7019" w:rsidP="00EB1364">
            <w:pPr>
              <w:rPr>
                <w:rFonts w:ascii="Times New Roman" w:hAnsi="Times New Roman" w:cs="Times New Roman"/>
                <w:i/>
              </w:rPr>
            </w:pPr>
            <w:r w:rsidRPr="007875B9">
              <w:rPr>
                <w:rFonts w:ascii="Times New Roman" w:hAnsi="Times New Roman" w:cs="Times New Roman"/>
                <w:i/>
              </w:rPr>
              <w:t>Центра развития территориального кластера «Долина Дона», Ростов-на-Дону</w:t>
            </w:r>
          </w:p>
          <w:p w14:paraId="08169AEC" w14:textId="77777777" w:rsidR="006B7019" w:rsidRPr="007875B9" w:rsidRDefault="006B7019" w:rsidP="00EB1364">
            <w:pPr>
              <w:rPr>
                <w:rFonts w:ascii="Times New Roman" w:hAnsi="Times New Roman" w:cs="Times New Roman"/>
              </w:rPr>
            </w:pPr>
          </w:p>
          <w:p w14:paraId="7EF4A18D" w14:textId="1DDEBAE1" w:rsidR="006B7019" w:rsidRPr="007875B9" w:rsidRDefault="00F25B51" w:rsidP="00EB1364">
            <w:pPr>
              <w:rPr>
                <w:rFonts w:ascii="Times New Roman" w:hAnsi="Times New Roman" w:cs="Times New Roman"/>
              </w:rPr>
            </w:pPr>
            <w:r w:rsidRPr="007875B9">
              <w:rPr>
                <w:rFonts w:ascii="Times New Roman" w:hAnsi="Times New Roman" w:cs="Times New Roman"/>
              </w:rPr>
              <w:t xml:space="preserve">Саркисян </w:t>
            </w:r>
            <w:r w:rsidR="006B7019" w:rsidRPr="007875B9">
              <w:rPr>
                <w:rFonts w:ascii="Times New Roman" w:hAnsi="Times New Roman" w:cs="Times New Roman"/>
              </w:rPr>
              <w:t xml:space="preserve">Диана </w:t>
            </w:r>
            <w:proofErr w:type="spellStart"/>
            <w:r w:rsidR="006B7019" w:rsidRPr="007875B9">
              <w:rPr>
                <w:rFonts w:ascii="Times New Roman" w:hAnsi="Times New Roman" w:cs="Times New Roman"/>
              </w:rPr>
              <w:t>Славиковна</w:t>
            </w:r>
            <w:proofErr w:type="spellEnd"/>
            <w:r w:rsidR="006B7019" w:rsidRPr="007875B9">
              <w:rPr>
                <w:rFonts w:ascii="Times New Roman" w:hAnsi="Times New Roman" w:cs="Times New Roman"/>
              </w:rPr>
              <w:t xml:space="preserve"> </w:t>
            </w:r>
          </w:p>
          <w:p w14:paraId="7CDE2D03" w14:textId="3919B921" w:rsidR="006B7019" w:rsidRPr="007875B9" w:rsidRDefault="006B7019" w:rsidP="00EB1364">
            <w:pPr>
              <w:rPr>
                <w:rFonts w:ascii="Times New Roman" w:hAnsi="Times New Roman" w:cs="Times New Roman"/>
              </w:rPr>
            </w:pPr>
            <w:r w:rsidRPr="007875B9">
              <w:rPr>
                <w:rFonts w:ascii="Times New Roman" w:hAnsi="Times New Roman" w:cs="Times New Roman"/>
              </w:rPr>
              <w:t>Студент</w:t>
            </w:r>
          </w:p>
          <w:p w14:paraId="78DF0D04" w14:textId="7A5E8817" w:rsidR="006B7019" w:rsidRPr="007875B9" w:rsidRDefault="006B7019" w:rsidP="00EB1364">
            <w:pPr>
              <w:rPr>
                <w:rFonts w:ascii="Times New Roman" w:hAnsi="Times New Roman" w:cs="Times New Roman"/>
              </w:rPr>
            </w:pPr>
            <w:r w:rsidRPr="007875B9">
              <w:rPr>
                <w:rFonts w:ascii="Times New Roman" w:hAnsi="Times New Roman" w:cs="Times New Roman"/>
              </w:rPr>
              <w:t>РИНЦ SPIN-код: 8500-8112</w:t>
            </w:r>
          </w:p>
          <w:p w14:paraId="1797C727" w14:textId="2A34394A" w:rsidR="006B7019" w:rsidRPr="007875B9" w:rsidRDefault="00BC1B87" w:rsidP="00EB1364">
            <w:pPr>
              <w:rPr>
                <w:rFonts w:ascii="Times New Roman" w:hAnsi="Times New Roman" w:cs="Times New Roman"/>
              </w:rPr>
            </w:pPr>
            <w:r w:rsidRPr="007875B9">
              <w:rPr>
                <w:rFonts w:ascii="Times New Roman" w:hAnsi="Times New Roman" w:cs="Times New Roman"/>
              </w:rPr>
              <w:t>dengorden00@mail.ru</w:t>
            </w:r>
          </w:p>
          <w:p w14:paraId="18BBBDC0" w14:textId="78E3F47F" w:rsidR="006B7019" w:rsidRPr="007875B9" w:rsidRDefault="006B7019" w:rsidP="00EB1364">
            <w:pPr>
              <w:rPr>
                <w:rFonts w:ascii="Times New Roman" w:hAnsi="Times New Roman" w:cs="Times New Roman"/>
                <w:i/>
              </w:rPr>
            </w:pPr>
            <w:r w:rsidRPr="007875B9">
              <w:rPr>
                <w:rFonts w:ascii="Times New Roman" w:hAnsi="Times New Roman" w:cs="Times New Roman"/>
                <w:i/>
              </w:rPr>
              <w:t>Донской государственный технический университет, Ростов-на-Дону</w:t>
            </w:r>
          </w:p>
          <w:p w14:paraId="5C27B52E" w14:textId="77777777" w:rsidR="006B7019" w:rsidRPr="007875B9" w:rsidRDefault="006B7019" w:rsidP="00EB1364">
            <w:pPr>
              <w:rPr>
                <w:rFonts w:ascii="Times New Roman" w:hAnsi="Times New Roman" w:cs="Times New Roman"/>
              </w:rPr>
            </w:pPr>
          </w:p>
          <w:p w14:paraId="081CF79F" w14:textId="010596C4" w:rsidR="006B7019" w:rsidRPr="007875B9" w:rsidRDefault="00C53FDD" w:rsidP="00EB1364">
            <w:pPr>
              <w:rPr>
                <w:rFonts w:ascii="Times New Roman" w:hAnsi="Times New Roman" w:cs="Times New Roman"/>
              </w:rPr>
            </w:pPr>
            <w:r w:rsidRPr="007875B9">
              <w:rPr>
                <w:rFonts w:ascii="Times New Roman" w:hAnsi="Times New Roman" w:cs="Times New Roman"/>
              </w:rPr>
              <w:t xml:space="preserve">Татарова Анастасия Анатольевна </w:t>
            </w:r>
          </w:p>
          <w:p w14:paraId="4E757D0C" w14:textId="08AD96C8" w:rsidR="00C53FDD" w:rsidRPr="007875B9" w:rsidRDefault="00C53FDD" w:rsidP="00EB1364">
            <w:pPr>
              <w:rPr>
                <w:rFonts w:ascii="Times New Roman" w:hAnsi="Times New Roman" w:cs="Times New Roman"/>
              </w:rPr>
            </w:pPr>
            <w:r w:rsidRPr="007875B9">
              <w:rPr>
                <w:rFonts w:ascii="Times New Roman" w:hAnsi="Times New Roman" w:cs="Times New Roman"/>
              </w:rPr>
              <w:t>Специалист по учебно-методической работе</w:t>
            </w:r>
          </w:p>
          <w:p w14:paraId="067E30E1" w14:textId="415862D2" w:rsidR="00C53FDD" w:rsidRPr="007875B9" w:rsidRDefault="00C53FDD" w:rsidP="00EB1364">
            <w:pPr>
              <w:rPr>
                <w:rFonts w:ascii="Times New Roman" w:hAnsi="Times New Roman" w:cs="Times New Roman"/>
              </w:rPr>
            </w:pPr>
            <w:r w:rsidRPr="007875B9">
              <w:rPr>
                <w:rFonts w:ascii="Times New Roman" w:hAnsi="Times New Roman" w:cs="Times New Roman"/>
              </w:rPr>
              <w:t>РИНЦ SPIN-код: 6197-5851</w:t>
            </w:r>
          </w:p>
          <w:p w14:paraId="152F7378" w14:textId="2951F8C9" w:rsidR="00C53FDD" w:rsidRPr="007875B9" w:rsidRDefault="00BC68C8" w:rsidP="00EB1364">
            <w:pPr>
              <w:rPr>
                <w:rFonts w:ascii="Times New Roman" w:hAnsi="Times New Roman" w:cs="Times New Roman"/>
              </w:rPr>
            </w:pPr>
            <w:hyperlink r:id="rId10" w:history="1">
              <w:r w:rsidR="00C53FDD" w:rsidRPr="007875B9">
                <w:rPr>
                  <w:rStyle w:val="Hyperlink"/>
                  <w:rFonts w:ascii="Times New Roman" w:hAnsi="Times New Roman" w:cs="Times New Roman"/>
                </w:rPr>
                <w:t>newyork_61@mail.ru</w:t>
              </w:r>
            </w:hyperlink>
          </w:p>
          <w:p w14:paraId="35D0C581" w14:textId="4E036573" w:rsidR="00C53FDD" w:rsidRPr="007875B9" w:rsidRDefault="00C53FDD" w:rsidP="00EB1364">
            <w:pPr>
              <w:rPr>
                <w:rFonts w:ascii="Times New Roman" w:hAnsi="Times New Roman" w:cs="Times New Roman"/>
                <w:i/>
              </w:rPr>
            </w:pPr>
            <w:r w:rsidRPr="007875B9">
              <w:rPr>
                <w:rFonts w:ascii="Times New Roman" w:hAnsi="Times New Roman" w:cs="Times New Roman"/>
                <w:i/>
              </w:rPr>
              <w:t>Донской государственный технический университет, Ростов-на-Дону</w:t>
            </w:r>
          </w:p>
          <w:p w14:paraId="7357C604" w14:textId="77777777" w:rsidR="00C53FDD" w:rsidRPr="007875B9" w:rsidRDefault="00C53FDD" w:rsidP="00EB1364">
            <w:pPr>
              <w:rPr>
                <w:rFonts w:ascii="Times New Roman" w:hAnsi="Times New Roman" w:cs="Times New Roman"/>
              </w:rPr>
            </w:pPr>
          </w:p>
          <w:p w14:paraId="6E3BA74B" w14:textId="7074EC4D" w:rsidR="006B7019" w:rsidRPr="007875B9" w:rsidRDefault="006B7019" w:rsidP="00EB1364">
            <w:pPr>
              <w:rPr>
                <w:rFonts w:ascii="Times New Roman" w:hAnsi="Times New Roman" w:cs="Times New Roman"/>
              </w:rPr>
            </w:pPr>
            <w:r w:rsidRPr="007875B9">
              <w:rPr>
                <w:rFonts w:ascii="Times New Roman" w:hAnsi="Times New Roman" w:cs="Times New Roman"/>
              </w:rPr>
              <w:t xml:space="preserve">Старостин Дмитрий Владимирович </w:t>
            </w:r>
          </w:p>
          <w:p w14:paraId="509A3EAE" w14:textId="7645331F" w:rsidR="006B7019" w:rsidRPr="007875B9" w:rsidRDefault="006B7019" w:rsidP="00EB1364">
            <w:pPr>
              <w:rPr>
                <w:rFonts w:ascii="Times New Roman" w:hAnsi="Times New Roman" w:cs="Times New Roman"/>
              </w:rPr>
            </w:pPr>
            <w:r w:rsidRPr="007875B9">
              <w:rPr>
                <w:rFonts w:ascii="Times New Roman" w:hAnsi="Times New Roman" w:cs="Times New Roman"/>
              </w:rPr>
              <w:t>студент</w:t>
            </w:r>
          </w:p>
          <w:p w14:paraId="57C73561" w14:textId="646B9038" w:rsidR="006B7019" w:rsidRPr="007875B9" w:rsidRDefault="006B7019" w:rsidP="00EB1364">
            <w:pPr>
              <w:rPr>
                <w:rFonts w:ascii="Times New Roman" w:hAnsi="Times New Roman" w:cs="Times New Roman"/>
              </w:rPr>
            </w:pPr>
            <w:r w:rsidRPr="007875B9">
              <w:rPr>
                <w:rFonts w:ascii="Times New Roman" w:hAnsi="Times New Roman" w:cs="Times New Roman"/>
              </w:rPr>
              <w:t>РИНЦ SPIN-код: 1277-5492</w:t>
            </w:r>
          </w:p>
          <w:p w14:paraId="09AFDA33" w14:textId="67850CB4" w:rsidR="006B7019" w:rsidRPr="007875B9" w:rsidRDefault="00BC68C8" w:rsidP="00EB1364">
            <w:pPr>
              <w:rPr>
                <w:rFonts w:ascii="Times New Roman" w:hAnsi="Times New Roman" w:cs="Times New Roman"/>
              </w:rPr>
            </w:pPr>
            <w:hyperlink r:id="rId11" w:history="1">
              <w:r w:rsidR="006B7019" w:rsidRPr="007875B9">
                <w:rPr>
                  <w:rStyle w:val="Hyperlink"/>
                  <w:rFonts w:ascii="Times New Roman" w:hAnsi="Times New Roman" w:cs="Times New Roman"/>
                </w:rPr>
                <w:t>ddmmiitr2004@gmail.com</w:t>
              </w:r>
            </w:hyperlink>
          </w:p>
          <w:p w14:paraId="03874510" w14:textId="5CD7D580" w:rsidR="006B7019" w:rsidRPr="007875B9" w:rsidRDefault="006B7019" w:rsidP="00EB1364">
            <w:pPr>
              <w:rPr>
                <w:rFonts w:ascii="Times New Roman" w:hAnsi="Times New Roman" w:cs="Times New Roman"/>
                <w:i/>
              </w:rPr>
            </w:pPr>
            <w:r w:rsidRPr="007875B9">
              <w:rPr>
                <w:rFonts w:ascii="Times New Roman" w:hAnsi="Times New Roman" w:cs="Times New Roman"/>
                <w:i/>
              </w:rPr>
              <w:t>Донской государственный технический университет, Ростов-на-Дону</w:t>
            </w:r>
          </w:p>
          <w:p w14:paraId="00ABE8D2" w14:textId="77777777" w:rsidR="006B7019" w:rsidRPr="007875B9" w:rsidRDefault="006B7019" w:rsidP="00EB1364">
            <w:pPr>
              <w:rPr>
                <w:rFonts w:ascii="Times New Roman" w:hAnsi="Times New Roman" w:cs="Times New Roman"/>
              </w:rPr>
            </w:pPr>
          </w:p>
          <w:p w14:paraId="3B85DC40" w14:textId="4B25EAAC" w:rsidR="006B7019" w:rsidRPr="007875B9" w:rsidRDefault="00A24512" w:rsidP="00EB1364">
            <w:pPr>
              <w:rPr>
                <w:rFonts w:ascii="Times New Roman" w:hAnsi="Times New Roman" w:cs="Times New Roman"/>
              </w:rPr>
            </w:pPr>
            <w:r w:rsidRPr="007875B9">
              <w:rPr>
                <w:rFonts w:ascii="Times New Roman" w:hAnsi="Times New Roman" w:cs="Times New Roman"/>
              </w:rPr>
              <w:t xml:space="preserve">Мартынюк Игорь Олегович </w:t>
            </w:r>
          </w:p>
          <w:p w14:paraId="08A89EF5" w14:textId="71F588F5" w:rsidR="00A24512" w:rsidRPr="007875B9" w:rsidRDefault="00A24512" w:rsidP="00EB1364">
            <w:pPr>
              <w:rPr>
                <w:rFonts w:ascii="Times New Roman" w:hAnsi="Times New Roman" w:cs="Times New Roman"/>
              </w:rPr>
            </w:pPr>
            <w:r w:rsidRPr="007875B9">
              <w:rPr>
                <w:rFonts w:ascii="Times New Roman" w:hAnsi="Times New Roman" w:cs="Times New Roman"/>
              </w:rPr>
              <w:t>студент</w:t>
            </w:r>
          </w:p>
          <w:p w14:paraId="2976B36E" w14:textId="77777777" w:rsidR="00381EFC" w:rsidRPr="007875B9" w:rsidRDefault="00381EFC" w:rsidP="00EB1364">
            <w:pPr>
              <w:rPr>
                <w:rFonts w:ascii="Times New Roman" w:hAnsi="Times New Roman" w:cs="Times New Roman"/>
              </w:rPr>
            </w:pPr>
            <w:r w:rsidRPr="007875B9">
              <w:rPr>
                <w:rFonts w:ascii="Times New Roman" w:hAnsi="Times New Roman" w:cs="Times New Roman"/>
              </w:rPr>
              <w:t xml:space="preserve">РИНЦ </w:t>
            </w:r>
            <w:r w:rsidRPr="007875B9">
              <w:rPr>
                <w:rFonts w:ascii="Times New Roman" w:hAnsi="Times New Roman" w:cs="Times New Roman"/>
                <w:lang w:val="en-US"/>
              </w:rPr>
              <w:t>SPIN</w:t>
            </w:r>
            <w:r w:rsidRPr="007875B9">
              <w:rPr>
                <w:rFonts w:ascii="Times New Roman" w:hAnsi="Times New Roman" w:cs="Times New Roman"/>
              </w:rPr>
              <w:t>-код:</w:t>
            </w:r>
          </w:p>
          <w:p w14:paraId="07BED802" w14:textId="49CE4D70" w:rsidR="00381EFC" w:rsidRPr="007875B9" w:rsidRDefault="00BC68C8" w:rsidP="00EB1364">
            <w:pPr>
              <w:rPr>
                <w:rFonts w:ascii="Times New Roman" w:hAnsi="Times New Roman" w:cs="Times New Roman"/>
              </w:rPr>
            </w:pPr>
            <w:hyperlink r:id="rId12" w:history="1">
              <w:r w:rsidR="00381EFC" w:rsidRPr="007875B9">
                <w:rPr>
                  <w:rStyle w:val="Hyperlink"/>
                  <w:rFonts w:ascii="Times New Roman" w:hAnsi="Times New Roman" w:cs="Times New Roman"/>
                </w:rPr>
                <w:t>igor.mart2004@mail.ru</w:t>
              </w:r>
            </w:hyperlink>
            <w:r w:rsidR="00381EFC" w:rsidRPr="007875B9">
              <w:rPr>
                <w:rFonts w:ascii="Times New Roman" w:hAnsi="Times New Roman" w:cs="Times New Roman"/>
              </w:rPr>
              <w:t xml:space="preserve"> </w:t>
            </w:r>
          </w:p>
          <w:p w14:paraId="7E9CC668" w14:textId="0A7DB0A9" w:rsidR="00381EFC" w:rsidRPr="007875B9" w:rsidRDefault="00381EFC" w:rsidP="00EB1364">
            <w:pPr>
              <w:rPr>
                <w:rFonts w:ascii="Times New Roman" w:hAnsi="Times New Roman" w:cs="Times New Roman"/>
                <w:i/>
              </w:rPr>
            </w:pPr>
            <w:r w:rsidRPr="007875B9">
              <w:rPr>
                <w:rFonts w:ascii="Times New Roman" w:hAnsi="Times New Roman" w:cs="Times New Roman"/>
                <w:i/>
              </w:rPr>
              <w:t>Донской государственный технический университет, Ростов-на-Дону</w:t>
            </w:r>
          </w:p>
          <w:p w14:paraId="12EEF73F" w14:textId="77777777" w:rsidR="00381EFC" w:rsidRPr="007875B9" w:rsidRDefault="00381EFC" w:rsidP="00EB1364">
            <w:pPr>
              <w:rPr>
                <w:rFonts w:ascii="Times New Roman" w:hAnsi="Times New Roman" w:cs="Times New Roman"/>
              </w:rPr>
            </w:pPr>
          </w:p>
          <w:p w14:paraId="5B1F2D13" w14:textId="0B2C0826" w:rsidR="00F25B51" w:rsidRPr="007875B9" w:rsidRDefault="00F25B51" w:rsidP="00EB1364">
            <w:pPr>
              <w:rPr>
                <w:rFonts w:ascii="Times New Roman" w:hAnsi="Times New Roman" w:cs="Times New Roman"/>
              </w:rPr>
            </w:pPr>
            <w:proofErr w:type="spellStart"/>
            <w:r w:rsidRPr="007875B9">
              <w:rPr>
                <w:rFonts w:ascii="Times New Roman" w:hAnsi="Times New Roman" w:cs="Times New Roman"/>
              </w:rPr>
              <w:t>Пехальский</w:t>
            </w:r>
            <w:proofErr w:type="spellEnd"/>
            <w:r w:rsidRPr="007875B9">
              <w:rPr>
                <w:rFonts w:ascii="Times New Roman" w:hAnsi="Times New Roman" w:cs="Times New Roman"/>
              </w:rPr>
              <w:t xml:space="preserve"> Игорь Анатольевич </w:t>
            </w:r>
          </w:p>
          <w:p w14:paraId="334155D3" w14:textId="4952C21A" w:rsidR="00F25B51" w:rsidRPr="007875B9" w:rsidRDefault="00F25B51" w:rsidP="00EB1364">
            <w:pPr>
              <w:rPr>
                <w:rFonts w:ascii="Times New Roman" w:hAnsi="Times New Roman" w:cs="Times New Roman"/>
              </w:rPr>
            </w:pPr>
            <w:r w:rsidRPr="007875B9">
              <w:rPr>
                <w:rFonts w:ascii="Times New Roman" w:hAnsi="Times New Roman" w:cs="Times New Roman"/>
              </w:rPr>
              <w:t>к.т.н. ведущий научный сотрудник</w:t>
            </w:r>
          </w:p>
          <w:p w14:paraId="4A9C09DD" w14:textId="51641D3D" w:rsidR="00F25B51" w:rsidRPr="007875B9" w:rsidRDefault="00F25B51" w:rsidP="00EB1364">
            <w:pPr>
              <w:rPr>
                <w:rFonts w:ascii="Times New Roman" w:hAnsi="Times New Roman" w:cs="Times New Roman"/>
              </w:rPr>
            </w:pPr>
            <w:r w:rsidRPr="007875B9">
              <w:rPr>
                <w:rFonts w:ascii="Times New Roman" w:hAnsi="Times New Roman" w:cs="Times New Roman"/>
              </w:rPr>
              <w:t>РИНЦ SPIN-код: 3772-6032</w:t>
            </w:r>
          </w:p>
          <w:p w14:paraId="783F8BA6" w14:textId="74204AC7" w:rsidR="00F25B51" w:rsidRPr="007875B9" w:rsidRDefault="00BC68C8" w:rsidP="00EB1364">
            <w:pPr>
              <w:rPr>
                <w:rFonts w:ascii="Times New Roman" w:hAnsi="Times New Roman" w:cs="Times New Roman"/>
              </w:rPr>
            </w:pPr>
            <w:hyperlink r:id="rId13" w:history="1">
              <w:r w:rsidR="00F25B51" w:rsidRPr="007875B9">
                <w:rPr>
                  <w:rStyle w:val="Hyperlink"/>
                  <w:rFonts w:ascii="Times New Roman" w:hAnsi="Times New Roman" w:cs="Times New Roman"/>
                </w:rPr>
                <w:t>dissovet-vim@mail.ru</w:t>
              </w:r>
            </w:hyperlink>
          </w:p>
          <w:p w14:paraId="2E6B9742" w14:textId="24EC9E01" w:rsidR="00F25B51" w:rsidRPr="007875B9" w:rsidRDefault="00F25B51" w:rsidP="00EB1364">
            <w:pPr>
              <w:rPr>
                <w:rFonts w:ascii="Times New Roman" w:hAnsi="Times New Roman" w:cs="Times New Roman"/>
                <w:i/>
              </w:rPr>
            </w:pPr>
            <w:r w:rsidRPr="007875B9">
              <w:rPr>
                <w:rFonts w:ascii="Times New Roman" w:hAnsi="Times New Roman" w:cs="Times New Roman"/>
                <w:i/>
              </w:rPr>
              <w:t xml:space="preserve">Федеральный научный </w:t>
            </w:r>
            <w:proofErr w:type="spellStart"/>
            <w:r w:rsidRPr="007875B9">
              <w:rPr>
                <w:rFonts w:ascii="Times New Roman" w:hAnsi="Times New Roman" w:cs="Times New Roman"/>
                <w:i/>
              </w:rPr>
              <w:t>агроинженерный</w:t>
            </w:r>
            <w:proofErr w:type="spellEnd"/>
            <w:r w:rsidRPr="007875B9">
              <w:rPr>
                <w:rFonts w:ascii="Times New Roman" w:hAnsi="Times New Roman" w:cs="Times New Roman"/>
                <w:i/>
              </w:rPr>
              <w:t xml:space="preserve"> центр ВИМ</w:t>
            </w:r>
            <w:r w:rsidR="006B7019" w:rsidRPr="007875B9">
              <w:rPr>
                <w:rFonts w:ascii="Times New Roman" w:hAnsi="Times New Roman" w:cs="Times New Roman"/>
                <w:i/>
              </w:rPr>
              <w:t>, Москва</w:t>
            </w:r>
          </w:p>
          <w:p w14:paraId="4432EB2E" w14:textId="5A8ADE68" w:rsidR="00F25B51" w:rsidRPr="007875B9" w:rsidRDefault="00F25B51" w:rsidP="00EB1364">
            <w:pPr>
              <w:rPr>
                <w:rFonts w:ascii="Times New Roman" w:hAnsi="Times New Roman" w:cs="Times New Roman"/>
              </w:rPr>
            </w:pPr>
          </w:p>
          <w:p w14:paraId="232927A8" w14:textId="62A3D3F1" w:rsidR="006D71AB" w:rsidRPr="007875B9" w:rsidRDefault="006D71AB" w:rsidP="00EB1364">
            <w:pPr>
              <w:rPr>
                <w:rFonts w:ascii="Times New Roman" w:hAnsi="Times New Roman" w:cs="Times New Roman"/>
              </w:rPr>
            </w:pPr>
            <w:r w:rsidRPr="007875B9">
              <w:rPr>
                <w:rFonts w:ascii="Times New Roman" w:hAnsi="Times New Roman" w:cs="Times New Roman"/>
              </w:rPr>
              <w:t xml:space="preserve">Исследование влияния добавок таурина на рост и </w:t>
            </w:r>
            <w:r w:rsidRPr="007875B9">
              <w:rPr>
                <w:rFonts w:ascii="Times New Roman" w:hAnsi="Times New Roman" w:cs="Times New Roman"/>
              </w:rPr>
              <w:lastRenderedPageBreak/>
              <w:t xml:space="preserve">развитие животных, включая птиц, рыб и кошек, показало значительное улучшение метаболизма и антиоксидантной активности. Добавка таурина в корма для цыплят бройлеров (0,25-0,5%) способствовала увеличению </w:t>
            </w:r>
            <w:r w:rsidR="008860A3" w:rsidRPr="007875B9">
              <w:rPr>
                <w:rFonts w:ascii="Times New Roman" w:hAnsi="Times New Roman" w:cs="Times New Roman"/>
              </w:rPr>
              <w:t>массы и снижению затрат кормов. При этом наблюдалось повышение активности антиоксидантных генов, что, в свою очередь, способствовало укреплению защитных систем организма птиц. Поддержание антиоксидантного статуса имеет особое значение для здоровья животных на интенсивных системах выращивания, где они подвержены большему стрессу.</w:t>
            </w:r>
            <w:r w:rsidR="00EB1364" w:rsidRPr="007875B9">
              <w:rPr>
                <w:rFonts w:ascii="Times New Roman" w:hAnsi="Times New Roman" w:cs="Times New Roman"/>
              </w:rPr>
              <w:t xml:space="preserve"> </w:t>
            </w:r>
            <w:r w:rsidRPr="007875B9">
              <w:rPr>
                <w:rFonts w:ascii="Times New Roman" w:hAnsi="Times New Roman" w:cs="Times New Roman"/>
              </w:rPr>
              <w:t xml:space="preserve">В рационе кошек таурин поддерживает здоровье сердечно-сосудистой системы, способствует метаболизму жиров и витаминов, что особенно важно для животных на промышленном питании. </w:t>
            </w:r>
            <w:r w:rsidR="00EB1364" w:rsidRPr="007875B9">
              <w:rPr>
                <w:rFonts w:ascii="Times New Roman" w:hAnsi="Times New Roman" w:cs="Times New Roman"/>
              </w:rPr>
              <w:t xml:space="preserve"> </w:t>
            </w:r>
            <w:r w:rsidR="008860A3" w:rsidRPr="007875B9">
              <w:rPr>
                <w:rFonts w:ascii="Times New Roman" w:hAnsi="Times New Roman" w:cs="Times New Roman"/>
              </w:rPr>
              <w:t xml:space="preserve">Особенно это важно для животных, находящихся на промышленном корме, так как без достаточного поступления таурина кошки могут столкнуться с различными нарушениями здоровья, включая дегенерацию сетчатки и </w:t>
            </w:r>
            <w:proofErr w:type="spellStart"/>
            <w:r w:rsidR="008860A3" w:rsidRPr="007875B9">
              <w:rPr>
                <w:rFonts w:ascii="Times New Roman" w:hAnsi="Times New Roman" w:cs="Times New Roman"/>
              </w:rPr>
              <w:t>кардиомиопатию</w:t>
            </w:r>
            <w:proofErr w:type="spellEnd"/>
            <w:r w:rsidR="008860A3" w:rsidRPr="007875B9">
              <w:rPr>
                <w:rFonts w:ascii="Times New Roman" w:hAnsi="Times New Roman" w:cs="Times New Roman"/>
              </w:rPr>
              <w:t xml:space="preserve">. Поскольку кошки не синтезируют таурин в достаточных количествах, его добавление в рацион стало необходимостью для поддержания их здоровья. В рыбоводстве добавление таурина в корма показало положительное влияние на рост, выживаемость и иммунную систему рыб. Таурин способствует улучшению пищеварения и абсорбции питательных веществ, что положительно сказывается на общем состоянии и сопротивляемости к инфекциям. Это особенно важно для </w:t>
            </w:r>
            <w:proofErr w:type="spellStart"/>
            <w:r w:rsidR="008860A3" w:rsidRPr="007875B9">
              <w:rPr>
                <w:rFonts w:ascii="Times New Roman" w:hAnsi="Times New Roman" w:cs="Times New Roman"/>
              </w:rPr>
              <w:t>аквакультуры</w:t>
            </w:r>
            <w:proofErr w:type="spellEnd"/>
            <w:r w:rsidR="008860A3" w:rsidRPr="007875B9">
              <w:rPr>
                <w:rFonts w:ascii="Times New Roman" w:hAnsi="Times New Roman" w:cs="Times New Roman"/>
              </w:rPr>
              <w:t xml:space="preserve">, где риск заболеваний повышен. </w:t>
            </w:r>
            <w:r w:rsidRPr="007875B9">
              <w:rPr>
                <w:rFonts w:ascii="Times New Roman" w:hAnsi="Times New Roman" w:cs="Times New Roman"/>
              </w:rPr>
              <w:t>Эти результаты подчеркивают значение таурина как функциональной добавки для улучшения продуктивности и здоровья животных, хотя для выявления оптимальных доз и оценки долгосрочного воздействия требуются дальнейшие исследования</w:t>
            </w:r>
          </w:p>
          <w:p w14:paraId="175C0B7D" w14:textId="77777777" w:rsidR="00EB1364" w:rsidRPr="007875B9" w:rsidRDefault="00EB1364" w:rsidP="00EB1364">
            <w:pPr>
              <w:rPr>
                <w:rFonts w:ascii="Times New Roman" w:hAnsi="Times New Roman" w:cs="Times New Roman"/>
              </w:rPr>
            </w:pPr>
          </w:p>
          <w:p w14:paraId="6089CACC" w14:textId="4206B40B" w:rsidR="003E3678" w:rsidRDefault="003E3678" w:rsidP="00EB1364">
            <w:pPr>
              <w:rPr>
                <w:rFonts w:ascii="Times New Roman" w:hAnsi="Times New Roman" w:cs="Times New Roman"/>
              </w:rPr>
            </w:pPr>
            <w:r w:rsidRPr="007875B9">
              <w:rPr>
                <w:rFonts w:ascii="Times New Roman" w:hAnsi="Times New Roman" w:cs="Times New Roman"/>
              </w:rPr>
              <w:t xml:space="preserve">Ключевые слова: </w:t>
            </w:r>
            <w:r w:rsidR="006D71AB" w:rsidRPr="007875B9">
              <w:rPr>
                <w:rFonts w:ascii="Times New Roman" w:hAnsi="Times New Roman" w:cs="Times New Roman"/>
              </w:rPr>
              <w:t>ТАУРИН, КОМБИКОРМ, СТАРЕНИЕ, АКВАКУЛЬТУРА, АМИНОКИСЛОТЫ,</w:t>
            </w:r>
            <w:r w:rsidR="008860A3" w:rsidRPr="007875B9">
              <w:rPr>
                <w:rFonts w:ascii="Times New Roman" w:hAnsi="Times New Roman" w:cs="Times New Roman"/>
              </w:rPr>
              <w:t xml:space="preserve"> </w:t>
            </w:r>
            <w:r w:rsidR="006D71AB" w:rsidRPr="007875B9">
              <w:rPr>
                <w:rFonts w:ascii="Times New Roman" w:hAnsi="Times New Roman" w:cs="Times New Roman"/>
              </w:rPr>
              <w:t>ДОБАВКА</w:t>
            </w:r>
          </w:p>
          <w:p w14:paraId="1635EEA1" w14:textId="2E1047CB" w:rsidR="007875B9" w:rsidRDefault="007875B9" w:rsidP="00EB1364">
            <w:pPr>
              <w:rPr>
                <w:rFonts w:ascii="Times New Roman" w:hAnsi="Times New Roman" w:cs="Times New Roman"/>
                <w:i/>
              </w:rPr>
            </w:pPr>
          </w:p>
          <w:p w14:paraId="419EFE27" w14:textId="55ED414F" w:rsidR="007875B9" w:rsidRPr="007875B9" w:rsidRDefault="007875B9" w:rsidP="00EB1364">
            <w:pPr>
              <w:rPr>
                <w:rFonts w:ascii="Times New Roman" w:eastAsia="Times New Roman" w:hAnsi="Times New Roman" w:cs="Times New Roman"/>
                <w:iCs/>
              </w:rPr>
            </w:pPr>
            <w:hyperlink r:id="rId14" w:history="1">
              <w:r w:rsidRPr="00E155F8">
                <w:rPr>
                  <w:rStyle w:val="Hyperlink"/>
                  <w:rFonts w:ascii="Times New Roman" w:eastAsia="Times New Roman" w:hAnsi="Times New Roman" w:cs="Times New Roman"/>
                  <w:iCs/>
                </w:rPr>
                <w:t>http://dx.doi.org/10.21515/1990-4665-203-04</w:t>
              </w:r>
              <w:r w:rsidRPr="00E155F8">
                <w:rPr>
                  <w:rStyle w:val="Hyperlink"/>
                  <w:rFonts w:ascii="Times New Roman" w:eastAsia="Times New Roman" w:hAnsi="Times New Roman" w:cs="Times New Roman"/>
                  <w:iCs/>
                  <w:lang w:val="en-US"/>
                </w:rPr>
                <w:t>3</w:t>
              </w:r>
            </w:hyperlink>
            <w:r>
              <w:rPr>
                <w:rFonts w:ascii="Times New Roman" w:eastAsia="Times New Roman" w:hAnsi="Times New Roman" w:cs="Times New Roman"/>
                <w:iCs/>
                <w:lang w:val="en-US"/>
              </w:rPr>
              <w:t xml:space="preserve"> </w:t>
            </w:r>
            <w:r w:rsidRPr="007875B9">
              <w:rPr>
                <w:rFonts w:ascii="Times New Roman" w:eastAsia="Times New Roman" w:hAnsi="Times New Roman" w:cs="Times New Roman"/>
                <w:iCs/>
              </w:rPr>
              <w:t xml:space="preserve">  ‘</w:t>
            </w:r>
          </w:p>
          <w:p w14:paraId="2135E82D" w14:textId="77777777" w:rsidR="003E3678" w:rsidRPr="007875B9" w:rsidRDefault="003E3678" w:rsidP="00EB1364">
            <w:pPr>
              <w:rPr>
                <w:rFonts w:ascii="Times New Roman" w:eastAsia="Times New Roman" w:hAnsi="Times New Roman" w:cs="Times New Roman"/>
                <w:i/>
              </w:rPr>
            </w:pPr>
          </w:p>
        </w:tc>
        <w:tc>
          <w:tcPr>
            <w:tcW w:w="4673" w:type="dxa"/>
          </w:tcPr>
          <w:p w14:paraId="2C18C7B0" w14:textId="24C0A0C7" w:rsidR="003E3678" w:rsidRPr="007875B9" w:rsidRDefault="000C783E" w:rsidP="00EB1364">
            <w:pPr>
              <w:rPr>
                <w:rFonts w:ascii="Times New Roman" w:hAnsi="Times New Roman" w:cs="Times New Roman"/>
                <w:lang w:val="en-US"/>
              </w:rPr>
            </w:pPr>
            <w:r w:rsidRPr="007875B9">
              <w:rPr>
                <w:rFonts w:ascii="Times New Roman" w:hAnsi="Times New Roman" w:cs="Times New Roman"/>
                <w:lang w:val="en-US"/>
              </w:rPr>
              <w:lastRenderedPageBreak/>
              <w:t>UDC</w:t>
            </w:r>
            <w:r w:rsidRPr="007875B9">
              <w:rPr>
                <w:rFonts w:ascii="Times New Roman" w:hAnsi="Times New Roman" w:cs="Times New Roman"/>
              </w:rPr>
              <w:t xml:space="preserve"> 636.085</w:t>
            </w:r>
          </w:p>
          <w:p w14:paraId="4DB16D66" w14:textId="77777777" w:rsidR="003E3678" w:rsidRPr="007875B9" w:rsidRDefault="003E3678" w:rsidP="00EB1364">
            <w:pPr>
              <w:rPr>
                <w:rFonts w:ascii="Times New Roman" w:eastAsia="Times New Roman" w:hAnsi="Times New Roman" w:cs="Times New Roman"/>
                <w:lang w:val="en-US"/>
              </w:rPr>
            </w:pPr>
          </w:p>
          <w:p w14:paraId="2ABEC051" w14:textId="77777777" w:rsidR="003E3678" w:rsidRPr="007875B9" w:rsidRDefault="003E3678" w:rsidP="00EB1364">
            <w:pPr>
              <w:rPr>
                <w:rFonts w:ascii="Times New Roman" w:hAnsi="Times New Roman" w:cs="Times New Roman"/>
                <w:lang w:val="en-US"/>
              </w:rPr>
            </w:pPr>
            <w:r w:rsidRPr="007875B9">
              <w:rPr>
                <w:rFonts w:ascii="Times New Roman" w:hAnsi="Times New Roman" w:cs="Times New Roman"/>
                <w:lang w:val="en-US"/>
              </w:rPr>
              <w:t>4.3.1 Technologies machines and equipment for the agro-industrial complex (technical sciences)</w:t>
            </w:r>
          </w:p>
          <w:p w14:paraId="72E4AA3B" w14:textId="77777777" w:rsidR="003E3678" w:rsidRPr="007875B9" w:rsidRDefault="003E3678" w:rsidP="00EB1364">
            <w:pPr>
              <w:rPr>
                <w:rFonts w:ascii="Times New Roman" w:hAnsi="Times New Roman" w:cs="Times New Roman"/>
                <w:lang w:val="en-US"/>
              </w:rPr>
            </w:pPr>
          </w:p>
          <w:p w14:paraId="49638C39" w14:textId="77777777" w:rsidR="003E3678" w:rsidRPr="007875B9" w:rsidRDefault="003E3678" w:rsidP="00EB1364">
            <w:pPr>
              <w:rPr>
                <w:rFonts w:ascii="Times New Roman" w:hAnsi="Times New Roman" w:cs="Times New Roman"/>
                <w:lang w:val="en-US"/>
              </w:rPr>
            </w:pPr>
          </w:p>
          <w:p w14:paraId="31D67A6D" w14:textId="4C9C2F11" w:rsidR="003E3678" w:rsidRPr="007875B9" w:rsidRDefault="006D71AB" w:rsidP="00EB1364">
            <w:pPr>
              <w:rPr>
                <w:rFonts w:ascii="Times New Roman" w:hAnsi="Times New Roman" w:cs="Times New Roman"/>
                <w:b/>
                <w:lang w:val="en-US"/>
              </w:rPr>
            </w:pPr>
            <w:r w:rsidRPr="007875B9">
              <w:rPr>
                <w:rFonts w:ascii="Times New Roman" w:hAnsi="Times New Roman" w:cs="Times New Roman"/>
                <w:b/>
                <w:lang w:val="en-US"/>
              </w:rPr>
              <w:t>REVIEW AND ANALYSIS OF THE EFFECT OF TAURINE IN COMPOUND FEEDS OF VARIOUS ANIMALS AND FISH</w:t>
            </w:r>
          </w:p>
          <w:p w14:paraId="1EC66B15" w14:textId="77777777" w:rsidR="006D71AB" w:rsidRPr="007875B9" w:rsidRDefault="006D71AB" w:rsidP="00EB1364">
            <w:pPr>
              <w:rPr>
                <w:rFonts w:ascii="Times New Roman" w:hAnsi="Times New Roman" w:cs="Times New Roman"/>
                <w:b/>
                <w:lang w:val="en-US"/>
              </w:rPr>
            </w:pPr>
          </w:p>
          <w:p w14:paraId="22AFB6B3" w14:textId="77777777" w:rsidR="008F5277" w:rsidRPr="007875B9" w:rsidRDefault="008F5277" w:rsidP="00EB1364">
            <w:pPr>
              <w:autoSpaceDE w:val="0"/>
              <w:autoSpaceDN w:val="0"/>
              <w:adjustRightInd w:val="0"/>
              <w:rPr>
                <w:rFonts w:ascii="Times New Roman" w:hAnsi="Times New Roman" w:cs="Times New Roman"/>
                <w:lang w:val="en-US"/>
              </w:rPr>
            </w:pPr>
            <w:proofErr w:type="spellStart"/>
            <w:r w:rsidRPr="007875B9">
              <w:rPr>
                <w:rFonts w:ascii="Times New Roman" w:hAnsi="Times New Roman" w:cs="Times New Roman"/>
                <w:lang w:val="en-US"/>
              </w:rPr>
              <w:t>Doroshenko</w:t>
            </w:r>
            <w:proofErr w:type="spellEnd"/>
            <w:r w:rsidRPr="007875B9">
              <w:rPr>
                <w:rFonts w:ascii="Times New Roman" w:hAnsi="Times New Roman" w:cs="Times New Roman"/>
                <w:lang w:val="en-US"/>
              </w:rPr>
              <w:t xml:space="preserve"> Valentina Alexandrovna</w:t>
            </w:r>
          </w:p>
          <w:p w14:paraId="703576D3" w14:textId="4DE5495F" w:rsidR="008F5277" w:rsidRPr="007875B9" w:rsidRDefault="007875B9" w:rsidP="00EB1364">
            <w:pPr>
              <w:rPr>
                <w:rStyle w:val="jlqj4b"/>
                <w:rFonts w:ascii="Times New Roman" w:hAnsi="Times New Roman" w:cs="Times New Roman"/>
                <w:lang w:val="en"/>
              </w:rPr>
            </w:pPr>
            <w:r w:rsidRPr="007875B9">
              <w:rPr>
                <w:rStyle w:val="jlqj4b"/>
                <w:rFonts w:ascii="Times New Roman" w:hAnsi="Times New Roman" w:cs="Times New Roman"/>
                <w:lang w:val="en"/>
              </w:rPr>
              <w:t>senior lecturer</w:t>
            </w:r>
          </w:p>
          <w:p w14:paraId="23AE1CA8" w14:textId="6A4E5E02" w:rsidR="003E3678" w:rsidRPr="007875B9" w:rsidRDefault="003E3678" w:rsidP="00EB1364">
            <w:pPr>
              <w:rPr>
                <w:rFonts w:ascii="Times New Roman" w:hAnsi="Times New Roman" w:cs="Times New Roman"/>
                <w:lang w:val="en-US"/>
              </w:rPr>
            </w:pPr>
            <w:r w:rsidRPr="007875B9">
              <w:rPr>
                <w:rFonts w:ascii="Times New Roman" w:hAnsi="Times New Roman" w:cs="Times New Roman"/>
                <w:lang w:val="en-US"/>
              </w:rPr>
              <w:t xml:space="preserve">RSCI SPIN-code: </w:t>
            </w:r>
            <w:r w:rsidR="008F5277" w:rsidRPr="007875B9">
              <w:rPr>
                <w:rFonts w:ascii="Times New Roman" w:hAnsi="Times New Roman" w:cs="Times New Roman"/>
                <w:lang w:val="en-US"/>
              </w:rPr>
              <w:t>7160-3796</w:t>
            </w:r>
          </w:p>
          <w:p w14:paraId="698E1D83" w14:textId="17C104CB" w:rsidR="003E3678" w:rsidRPr="007875B9" w:rsidRDefault="00BC68C8" w:rsidP="00EB1364">
            <w:pPr>
              <w:rPr>
                <w:rFonts w:ascii="Times New Roman" w:hAnsi="Times New Roman" w:cs="Times New Roman"/>
                <w:lang w:val="en-US"/>
              </w:rPr>
            </w:pPr>
            <w:hyperlink r:id="rId15" w:history="1">
              <w:r w:rsidR="008F5277" w:rsidRPr="007875B9">
                <w:rPr>
                  <w:rStyle w:val="Hyperlink"/>
                  <w:rFonts w:ascii="Times New Roman" w:hAnsi="Times New Roman" w:cs="Times New Roman"/>
                  <w:lang w:val="en-US"/>
                </w:rPr>
                <w:t>valy11164@mail.ru</w:t>
              </w:r>
            </w:hyperlink>
            <w:r w:rsidR="008F5277" w:rsidRPr="007875B9">
              <w:rPr>
                <w:rFonts w:ascii="Times New Roman" w:hAnsi="Times New Roman" w:cs="Times New Roman"/>
                <w:lang w:val="en-US"/>
              </w:rPr>
              <w:t xml:space="preserve"> </w:t>
            </w:r>
          </w:p>
          <w:p w14:paraId="0C0F2B8C" w14:textId="77777777" w:rsidR="003E3678" w:rsidRPr="007875B9" w:rsidRDefault="003E3678" w:rsidP="00EB1364">
            <w:pPr>
              <w:autoSpaceDE w:val="0"/>
              <w:autoSpaceDN w:val="0"/>
              <w:adjustRightInd w:val="0"/>
              <w:rPr>
                <w:rFonts w:ascii="Times New Roman" w:hAnsi="Times New Roman" w:cs="Times New Roman"/>
                <w:i/>
                <w:iCs/>
                <w:lang w:val="en-US"/>
              </w:rPr>
            </w:pPr>
            <w:r w:rsidRPr="007875B9">
              <w:rPr>
                <w:rFonts w:ascii="Times New Roman" w:hAnsi="Times New Roman" w:cs="Times New Roman"/>
                <w:i/>
                <w:iCs/>
                <w:lang w:val="en-US"/>
              </w:rPr>
              <w:t>Don State Technical University, Rostov-on-Don</w:t>
            </w:r>
          </w:p>
          <w:p w14:paraId="3D063E20" w14:textId="77777777" w:rsidR="003E3678" w:rsidRPr="007875B9" w:rsidRDefault="003E3678" w:rsidP="00EB1364">
            <w:pPr>
              <w:rPr>
                <w:rFonts w:ascii="Times New Roman" w:hAnsi="Times New Roman" w:cs="Times New Roman"/>
                <w:i/>
                <w:highlight w:val="yellow"/>
                <w:lang w:val="en-US"/>
              </w:rPr>
            </w:pPr>
          </w:p>
          <w:p w14:paraId="338A282B" w14:textId="77777777" w:rsidR="003E3678" w:rsidRPr="007875B9" w:rsidRDefault="003E3678" w:rsidP="00EB1364">
            <w:pPr>
              <w:rPr>
                <w:rFonts w:ascii="Times New Roman" w:hAnsi="Times New Roman" w:cs="Times New Roman"/>
                <w:highlight w:val="yellow"/>
                <w:lang w:val="en-US"/>
              </w:rPr>
            </w:pPr>
          </w:p>
          <w:p w14:paraId="742A1349" w14:textId="142CC62E" w:rsidR="008F5277" w:rsidRPr="007875B9" w:rsidRDefault="007875B9" w:rsidP="00EB1364">
            <w:pPr>
              <w:rPr>
                <w:rStyle w:val="jlqj4b"/>
                <w:rFonts w:ascii="Times New Roman" w:hAnsi="Times New Roman" w:cs="Times New Roman"/>
                <w:highlight w:val="yellow"/>
                <w:lang w:val="en-US"/>
              </w:rPr>
            </w:pPr>
            <w:r w:rsidRPr="007875B9">
              <w:rPr>
                <w:rFonts w:ascii="Times New Roman" w:hAnsi="Times New Roman" w:cs="Times New Roman"/>
                <w:lang w:val="en-US"/>
              </w:rPr>
              <w:t>Sarkisian</w:t>
            </w:r>
            <w:r w:rsidRPr="007875B9">
              <w:rPr>
                <w:rFonts w:ascii="Times New Roman" w:hAnsi="Times New Roman" w:cs="Times New Roman"/>
                <w:lang w:val="en-US"/>
              </w:rPr>
              <w:t xml:space="preserve"> </w:t>
            </w:r>
            <w:proofErr w:type="spellStart"/>
            <w:r w:rsidR="008F5277" w:rsidRPr="007875B9">
              <w:rPr>
                <w:rFonts w:ascii="Times New Roman" w:hAnsi="Times New Roman" w:cs="Times New Roman"/>
                <w:lang w:val="en-US"/>
              </w:rPr>
              <w:t>Dzhul</w:t>
            </w:r>
            <w:r w:rsidRPr="007875B9">
              <w:rPr>
                <w:rFonts w:ascii="Times New Roman" w:hAnsi="Times New Roman" w:cs="Times New Roman"/>
                <w:lang w:val="en-US"/>
              </w:rPr>
              <w:t>i</w:t>
            </w:r>
            <w:r w:rsidR="008F5277" w:rsidRPr="007875B9">
              <w:rPr>
                <w:rFonts w:ascii="Times New Roman" w:hAnsi="Times New Roman" w:cs="Times New Roman"/>
                <w:lang w:val="en-US"/>
              </w:rPr>
              <w:t>etta</w:t>
            </w:r>
            <w:proofErr w:type="spellEnd"/>
            <w:r w:rsidR="008F5277" w:rsidRPr="007875B9">
              <w:rPr>
                <w:rFonts w:ascii="Times New Roman" w:hAnsi="Times New Roman" w:cs="Times New Roman"/>
                <w:lang w:val="en-US"/>
              </w:rPr>
              <w:t xml:space="preserve"> </w:t>
            </w:r>
            <w:r w:rsidRPr="007875B9">
              <w:rPr>
                <w:rFonts w:ascii="Times New Roman" w:hAnsi="Times New Roman" w:cs="Times New Roman"/>
                <w:lang w:val="en-US"/>
              </w:rPr>
              <w:t>S</w:t>
            </w:r>
            <w:r w:rsidRPr="007875B9">
              <w:rPr>
                <w:rFonts w:ascii="Times New Roman" w:hAnsi="Times New Roman" w:cs="Times New Roman"/>
              </w:rPr>
              <w:t>l</w:t>
            </w:r>
            <w:r w:rsidRPr="007875B9">
              <w:rPr>
                <w:rFonts w:ascii="Times New Roman" w:hAnsi="Times New Roman" w:cs="Times New Roman"/>
                <w:lang w:val="en-US"/>
              </w:rPr>
              <w:t>a</w:t>
            </w:r>
            <w:proofErr w:type="spellStart"/>
            <w:r w:rsidRPr="007875B9">
              <w:rPr>
                <w:rFonts w:ascii="Times New Roman" w:hAnsi="Times New Roman" w:cs="Times New Roman"/>
              </w:rPr>
              <w:t>vikovna</w:t>
            </w:r>
            <w:proofErr w:type="spellEnd"/>
          </w:p>
          <w:p w14:paraId="078A620E" w14:textId="2EC00B3F" w:rsidR="008F5277" w:rsidRPr="007875B9" w:rsidRDefault="008F5277" w:rsidP="00EB1364">
            <w:pPr>
              <w:rPr>
                <w:rFonts w:ascii="Times New Roman" w:hAnsi="Times New Roman" w:cs="Times New Roman"/>
                <w:highlight w:val="yellow"/>
                <w:lang w:val="en-US"/>
              </w:rPr>
            </w:pPr>
            <w:r w:rsidRPr="007875B9">
              <w:rPr>
                <w:rFonts w:ascii="Times New Roman" w:hAnsi="Times New Roman" w:cs="Times New Roman"/>
                <w:lang w:val="en-US"/>
              </w:rPr>
              <w:t>engineer</w:t>
            </w:r>
          </w:p>
          <w:p w14:paraId="1FCC4401" w14:textId="26C2B010" w:rsidR="003E3678" w:rsidRPr="007875B9" w:rsidRDefault="003E3678" w:rsidP="00EB1364">
            <w:pPr>
              <w:rPr>
                <w:rFonts w:ascii="Times New Roman" w:hAnsi="Times New Roman" w:cs="Times New Roman"/>
                <w:lang w:val="en-US"/>
              </w:rPr>
            </w:pPr>
            <w:r w:rsidRPr="007875B9">
              <w:rPr>
                <w:rFonts w:ascii="Times New Roman" w:hAnsi="Times New Roman" w:cs="Times New Roman"/>
                <w:lang w:val="en-US"/>
              </w:rPr>
              <w:t xml:space="preserve">RSCI SPIN-code: </w:t>
            </w:r>
            <w:r w:rsidR="008F5277" w:rsidRPr="007875B9">
              <w:rPr>
                <w:rFonts w:ascii="Times New Roman" w:hAnsi="Times New Roman" w:cs="Times New Roman"/>
                <w:lang w:val="en-US"/>
              </w:rPr>
              <w:t>7750-6356</w:t>
            </w:r>
          </w:p>
          <w:p w14:paraId="2B74DE80" w14:textId="093A9CAF" w:rsidR="008F5277" w:rsidRPr="007875B9" w:rsidRDefault="00BC68C8" w:rsidP="00EB1364">
            <w:pPr>
              <w:rPr>
                <w:rFonts w:ascii="Times New Roman" w:hAnsi="Times New Roman" w:cs="Times New Roman"/>
                <w:lang w:val="en-US"/>
              </w:rPr>
            </w:pPr>
            <w:hyperlink r:id="rId16" w:history="1">
              <w:r w:rsidR="008F5277" w:rsidRPr="007875B9">
                <w:rPr>
                  <w:rStyle w:val="Hyperlink"/>
                  <w:rFonts w:ascii="Times New Roman" w:hAnsi="Times New Roman" w:cs="Times New Roman"/>
                  <w:lang w:val="en-US"/>
                </w:rPr>
                <w:t>juliasarkisyan16@yandex.ru</w:t>
              </w:r>
            </w:hyperlink>
          </w:p>
          <w:p w14:paraId="38E3F039" w14:textId="70669BD3" w:rsidR="003E3678" w:rsidRPr="007875B9" w:rsidRDefault="008F5277" w:rsidP="00EB1364">
            <w:pPr>
              <w:rPr>
                <w:rFonts w:ascii="Times New Roman" w:hAnsi="Times New Roman" w:cs="Times New Roman"/>
                <w:highlight w:val="yellow"/>
                <w:lang w:val="en-US"/>
              </w:rPr>
            </w:pPr>
            <w:r w:rsidRPr="007875B9">
              <w:rPr>
                <w:rFonts w:ascii="Times New Roman" w:hAnsi="Times New Roman" w:cs="Times New Roman"/>
                <w:i/>
                <w:iCs/>
                <w:lang w:val="en-US"/>
              </w:rPr>
              <w:t>Center for the Development of the territorial cluster "Don Valley, Rostov-on-Don</w:t>
            </w:r>
          </w:p>
          <w:p w14:paraId="1B837E4B" w14:textId="77777777" w:rsidR="003E3678" w:rsidRPr="007875B9" w:rsidRDefault="003E3678" w:rsidP="00EB1364">
            <w:pPr>
              <w:rPr>
                <w:rFonts w:ascii="Times New Roman" w:hAnsi="Times New Roman" w:cs="Times New Roman"/>
                <w:highlight w:val="yellow"/>
                <w:lang w:val="en-US"/>
              </w:rPr>
            </w:pPr>
          </w:p>
          <w:p w14:paraId="244C310B" w14:textId="77777777" w:rsidR="00BC1B87" w:rsidRPr="007875B9" w:rsidRDefault="00BC1B87" w:rsidP="00EB1364">
            <w:pPr>
              <w:rPr>
                <w:rFonts w:ascii="Times New Roman" w:hAnsi="Times New Roman" w:cs="Times New Roman"/>
                <w:lang w:val="en-US"/>
              </w:rPr>
            </w:pPr>
            <w:r w:rsidRPr="007875B9">
              <w:rPr>
                <w:rFonts w:ascii="Times New Roman" w:hAnsi="Times New Roman" w:cs="Times New Roman"/>
                <w:lang w:val="en-US"/>
              </w:rPr>
              <w:t xml:space="preserve">Sarkisyan Diana </w:t>
            </w:r>
            <w:proofErr w:type="spellStart"/>
            <w:r w:rsidRPr="007875B9">
              <w:rPr>
                <w:rFonts w:ascii="Times New Roman" w:hAnsi="Times New Roman" w:cs="Times New Roman"/>
                <w:lang w:val="en-US"/>
              </w:rPr>
              <w:t>Slavikovna</w:t>
            </w:r>
            <w:proofErr w:type="spellEnd"/>
          </w:p>
          <w:p w14:paraId="1CB3A1C7" w14:textId="0E4C685B" w:rsidR="00BC1B87" w:rsidRPr="007875B9" w:rsidRDefault="00BC1B87" w:rsidP="00EB1364">
            <w:pPr>
              <w:rPr>
                <w:rStyle w:val="jlqj4b"/>
                <w:rFonts w:ascii="Times New Roman" w:hAnsi="Times New Roman" w:cs="Times New Roman"/>
                <w:lang w:val="en"/>
              </w:rPr>
            </w:pPr>
            <w:r w:rsidRPr="007875B9">
              <w:rPr>
                <w:rStyle w:val="jlqj4b"/>
                <w:rFonts w:ascii="Times New Roman" w:hAnsi="Times New Roman" w:cs="Times New Roman"/>
                <w:lang w:val="en"/>
              </w:rPr>
              <w:t xml:space="preserve">student </w:t>
            </w:r>
          </w:p>
          <w:p w14:paraId="57A7761D" w14:textId="1F84BD1C" w:rsidR="003E3678" w:rsidRPr="007875B9" w:rsidRDefault="003E3678" w:rsidP="00EB1364">
            <w:pPr>
              <w:rPr>
                <w:rFonts w:ascii="Times New Roman" w:hAnsi="Times New Roman" w:cs="Times New Roman"/>
                <w:lang w:val="en-US"/>
              </w:rPr>
            </w:pPr>
            <w:r w:rsidRPr="007875B9">
              <w:rPr>
                <w:rFonts w:ascii="Times New Roman" w:hAnsi="Times New Roman" w:cs="Times New Roman"/>
                <w:lang w:val="en-US"/>
              </w:rPr>
              <w:t xml:space="preserve">RSCI SPIN-code: </w:t>
            </w:r>
            <w:r w:rsidR="00BC1B87" w:rsidRPr="007875B9">
              <w:rPr>
                <w:rFonts w:ascii="Times New Roman" w:hAnsi="Times New Roman" w:cs="Times New Roman"/>
                <w:lang w:val="en-US"/>
              </w:rPr>
              <w:t>8500-8112</w:t>
            </w:r>
          </w:p>
          <w:p w14:paraId="56CA2DB2" w14:textId="5DFC7414" w:rsidR="00BC1B87" w:rsidRPr="007875B9" w:rsidRDefault="00BC68C8" w:rsidP="00EB1364">
            <w:pPr>
              <w:rPr>
                <w:rStyle w:val="Hyperlink"/>
                <w:rFonts w:ascii="Times New Roman" w:hAnsi="Times New Roman" w:cs="Times New Roman"/>
                <w:lang w:val="en-US"/>
              </w:rPr>
            </w:pPr>
            <w:hyperlink r:id="rId17" w:history="1">
              <w:r w:rsidR="00BC1B87" w:rsidRPr="007875B9">
                <w:rPr>
                  <w:rStyle w:val="Hyperlink"/>
                  <w:rFonts w:ascii="Times New Roman" w:hAnsi="Times New Roman" w:cs="Times New Roman"/>
                  <w:lang w:val="en-US"/>
                </w:rPr>
                <w:t>dengorden00@mail.ru</w:t>
              </w:r>
            </w:hyperlink>
          </w:p>
          <w:p w14:paraId="7BC7AB66" w14:textId="49622FA2" w:rsidR="003E3678" w:rsidRPr="007875B9" w:rsidRDefault="003E3678" w:rsidP="00EB1364">
            <w:pPr>
              <w:rPr>
                <w:rFonts w:ascii="Times New Roman" w:hAnsi="Times New Roman" w:cs="Times New Roman"/>
                <w:i/>
                <w:iCs/>
                <w:lang w:val="en-US"/>
              </w:rPr>
            </w:pPr>
            <w:r w:rsidRPr="007875B9">
              <w:rPr>
                <w:rFonts w:ascii="Times New Roman" w:hAnsi="Times New Roman" w:cs="Times New Roman"/>
                <w:i/>
                <w:iCs/>
                <w:lang w:val="en-US"/>
              </w:rPr>
              <w:t>Don State Technical University, Rostov-on-Don</w:t>
            </w:r>
          </w:p>
          <w:p w14:paraId="36075C0B" w14:textId="77777777" w:rsidR="003E3678" w:rsidRPr="007875B9" w:rsidRDefault="003E3678" w:rsidP="00EB1364">
            <w:pPr>
              <w:rPr>
                <w:rFonts w:ascii="Times New Roman" w:hAnsi="Times New Roman" w:cs="Times New Roman"/>
                <w:highlight w:val="yellow"/>
                <w:lang w:val="en-US"/>
              </w:rPr>
            </w:pPr>
          </w:p>
          <w:p w14:paraId="5362F2BA" w14:textId="77777777" w:rsidR="003E3678" w:rsidRPr="007875B9" w:rsidRDefault="003E3678" w:rsidP="00EB1364">
            <w:pPr>
              <w:rPr>
                <w:rFonts w:ascii="Times New Roman" w:hAnsi="Times New Roman" w:cs="Times New Roman"/>
                <w:highlight w:val="yellow"/>
                <w:lang w:val="en-US"/>
              </w:rPr>
            </w:pPr>
          </w:p>
          <w:p w14:paraId="7A78B2C5" w14:textId="5D790BBC" w:rsidR="008F5277" w:rsidRPr="007875B9" w:rsidRDefault="00C53FDD" w:rsidP="00EB1364">
            <w:pPr>
              <w:rPr>
                <w:rFonts w:ascii="Times New Roman" w:hAnsi="Times New Roman" w:cs="Times New Roman"/>
                <w:lang w:val="en-US"/>
              </w:rPr>
            </w:pPr>
            <w:proofErr w:type="spellStart"/>
            <w:r w:rsidRPr="007875B9">
              <w:rPr>
                <w:rFonts w:ascii="Times New Roman" w:hAnsi="Times New Roman" w:cs="Times New Roman"/>
                <w:lang w:val="en-US"/>
              </w:rPr>
              <w:t>Tatarova</w:t>
            </w:r>
            <w:proofErr w:type="spellEnd"/>
            <w:r w:rsidRPr="007875B9">
              <w:rPr>
                <w:rFonts w:ascii="Times New Roman" w:hAnsi="Times New Roman" w:cs="Times New Roman"/>
                <w:lang w:val="en-US"/>
              </w:rPr>
              <w:t xml:space="preserve"> Anastasia </w:t>
            </w:r>
            <w:proofErr w:type="spellStart"/>
            <w:r w:rsidRPr="007875B9">
              <w:rPr>
                <w:rFonts w:ascii="Times New Roman" w:hAnsi="Times New Roman" w:cs="Times New Roman"/>
                <w:lang w:val="en-US"/>
              </w:rPr>
              <w:t>Anatolievna</w:t>
            </w:r>
            <w:proofErr w:type="spellEnd"/>
          </w:p>
          <w:p w14:paraId="5AD35262" w14:textId="7CC3CA5C" w:rsidR="008F5277" w:rsidRPr="007875B9" w:rsidRDefault="00C53FDD" w:rsidP="00EB1364">
            <w:pPr>
              <w:rPr>
                <w:rFonts w:ascii="Times New Roman" w:hAnsi="Times New Roman" w:cs="Times New Roman"/>
                <w:lang w:val="en-US"/>
              </w:rPr>
            </w:pPr>
            <w:r w:rsidRPr="007875B9">
              <w:rPr>
                <w:rFonts w:ascii="Times New Roman" w:hAnsi="Times New Roman" w:cs="Times New Roman"/>
                <w:lang w:val="en-US"/>
              </w:rPr>
              <w:t>Specialist in educational and methodological work</w:t>
            </w:r>
          </w:p>
          <w:p w14:paraId="7E372062" w14:textId="41916020" w:rsidR="00C53FDD" w:rsidRPr="007875B9" w:rsidRDefault="00C53FDD" w:rsidP="00EB1364">
            <w:pPr>
              <w:rPr>
                <w:rFonts w:ascii="Times New Roman" w:hAnsi="Times New Roman" w:cs="Times New Roman"/>
                <w:lang w:val="en-US"/>
              </w:rPr>
            </w:pPr>
            <w:r w:rsidRPr="007875B9">
              <w:rPr>
                <w:rFonts w:ascii="Times New Roman" w:hAnsi="Times New Roman" w:cs="Times New Roman"/>
                <w:lang w:val="en-US"/>
              </w:rPr>
              <w:t>RSCI SPIN-code: 6197-5851</w:t>
            </w:r>
          </w:p>
          <w:p w14:paraId="1D6D87FF" w14:textId="5633485F" w:rsidR="00C53FDD" w:rsidRPr="007875B9" w:rsidRDefault="00BC68C8" w:rsidP="00EB1364">
            <w:pPr>
              <w:rPr>
                <w:rFonts w:ascii="Times New Roman" w:hAnsi="Times New Roman" w:cs="Times New Roman"/>
                <w:lang w:val="en-US"/>
              </w:rPr>
            </w:pPr>
            <w:hyperlink r:id="rId18" w:history="1">
              <w:r w:rsidR="00C53FDD" w:rsidRPr="007875B9">
                <w:rPr>
                  <w:rStyle w:val="Hyperlink"/>
                  <w:rFonts w:ascii="Times New Roman" w:hAnsi="Times New Roman" w:cs="Times New Roman"/>
                  <w:lang w:val="en-US"/>
                </w:rPr>
                <w:t>newyork_61@mail.ru</w:t>
              </w:r>
            </w:hyperlink>
          </w:p>
          <w:p w14:paraId="4E6FA0AB" w14:textId="6496C370" w:rsidR="00C53FDD" w:rsidRPr="007875B9" w:rsidRDefault="00C53FDD" w:rsidP="00EB1364">
            <w:pPr>
              <w:rPr>
                <w:rFonts w:ascii="Times New Roman" w:hAnsi="Times New Roman" w:cs="Times New Roman"/>
                <w:i/>
                <w:iCs/>
                <w:lang w:val="en-US"/>
              </w:rPr>
            </w:pPr>
            <w:r w:rsidRPr="007875B9">
              <w:rPr>
                <w:rFonts w:ascii="Times New Roman" w:hAnsi="Times New Roman" w:cs="Times New Roman"/>
                <w:i/>
                <w:iCs/>
                <w:lang w:val="en-US"/>
              </w:rPr>
              <w:t>Don State Technical University, Rostov-on-Don</w:t>
            </w:r>
          </w:p>
          <w:p w14:paraId="06D48D29" w14:textId="23381FD5" w:rsidR="00C53FDD" w:rsidRPr="007875B9" w:rsidRDefault="00C53FDD" w:rsidP="00EB1364">
            <w:pPr>
              <w:rPr>
                <w:rFonts w:ascii="Times New Roman" w:hAnsi="Times New Roman" w:cs="Times New Roman"/>
                <w:lang w:val="en-US"/>
              </w:rPr>
            </w:pPr>
          </w:p>
          <w:p w14:paraId="3B2A0239" w14:textId="77777777" w:rsidR="00C53FDD" w:rsidRPr="007875B9" w:rsidRDefault="00C53FDD" w:rsidP="00EB1364">
            <w:pPr>
              <w:rPr>
                <w:rFonts w:ascii="Times New Roman" w:hAnsi="Times New Roman" w:cs="Times New Roman"/>
                <w:lang w:val="en-US"/>
              </w:rPr>
            </w:pPr>
          </w:p>
          <w:p w14:paraId="342F4DBB" w14:textId="036F2B0D" w:rsidR="008F5277" w:rsidRPr="007875B9" w:rsidRDefault="008F5277" w:rsidP="00EB1364">
            <w:pPr>
              <w:rPr>
                <w:rFonts w:ascii="Times New Roman" w:hAnsi="Times New Roman" w:cs="Times New Roman"/>
                <w:highlight w:val="yellow"/>
                <w:lang w:val="en-US"/>
              </w:rPr>
            </w:pPr>
            <w:proofErr w:type="spellStart"/>
            <w:r w:rsidRPr="007875B9">
              <w:rPr>
                <w:rFonts w:ascii="Times New Roman" w:hAnsi="Times New Roman" w:cs="Times New Roman"/>
                <w:lang w:val="en-US"/>
              </w:rPr>
              <w:t>Starostin</w:t>
            </w:r>
            <w:proofErr w:type="spellEnd"/>
            <w:r w:rsidRPr="007875B9">
              <w:rPr>
                <w:rFonts w:ascii="Times New Roman" w:hAnsi="Times New Roman" w:cs="Times New Roman"/>
                <w:lang w:val="en-US"/>
              </w:rPr>
              <w:t xml:space="preserve"> Dmitry Vladimirovich</w:t>
            </w:r>
            <w:r w:rsidRPr="007875B9">
              <w:rPr>
                <w:rFonts w:ascii="Times New Roman" w:hAnsi="Times New Roman" w:cs="Times New Roman"/>
                <w:highlight w:val="yellow"/>
                <w:lang w:val="en-US"/>
              </w:rPr>
              <w:t xml:space="preserve"> </w:t>
            </w:r>
          </w:p>
          <w:p w14:paraId="371E482B" w14:textId="77777777" w:rsidR="008F5277" w:rsidRPr="007875B9" w:rsidRDefault="008F5277" w:rsidP="00EB1364">
            <w:pPr>
              <w:rPr>
                <w:rFonts w:ascii="Times New Roman" w:hAnsi="Times New Roman" w:cs="Times New Roman"/>
                <w:highlight w:val="yellow"/>
                <w:lang w:val="en-US"/>
              </w:rPr>
            </w:pPr>
            <w:r w:rsidRPr="007875B9">
              <w:rPr>
                <w:rFonts w:ascii="Times New Roman" w:hAnsi="Times New Roman" w:cs="Times New Roman"/>
                <w:lang w:val="en-US"/>
              </w:rPr>
              <w:t>student</w:t>
            </w:r>
            <w:r w:rsidRPr="007875B9">
              <w:rPr>
                <w:rFonts w:ascii="Times New Roman" w:hAnsi="Times New Roman" w:cs="Times New Roman"/>
                <w:highlight w:val="yellow"/>
                <w:lang w:val="en-US"/>
              </w:rPr>
              <w:t xml:space="preserve"> </w:t>
            </w:r>
          </w:p>
          <w:p w14:paraId="5829D96F" w14:textId="2C443F5A" w:rsidR="003E3678" w:rsidRPr="007875B9" w:rsidRDefault="003E3678" w:rsidP="00EB1364">
            <w:pPr>
              <w:rPr>
                <w:rFonts w:ascii="Times New Roman" w:hAnsi="Times New Roman" w:cs="Times New Roman"/>
                <w:lang w:val="en-US"/>
              </w:rPr>
            </w:pPr>
            <w:r w:rsidRPr="007875B9">
              <w:rPr>
                <w:rFonts w:ascii="Times New Roman" w:hAnsi="Times New Roman" w:cs="Times New Roman"/>
                <w:lang w:val="en-US"/>
              </w:rPr>
              <w:t xml:space="preserve">RSCI SPIN-code: </w:t>
            </w:r>
            <w:r w:rsidR="008F5277" w:rsidRPr="007875B9">
              <w:rPr>
                <w:rFonts w:ascii="Times New Roman" w:hAnsi="Times New Roman" w:cs="Times New Roman"/>
                <w:lang w:val="en-US"/>
              </w:rPr>
              <w:t>1277-5492</w:t>
            </w:r>
          </w:p>
          <w:p w14:paraId="6C83B56A" w14:textId="130190D0" w:rsidR="008F5277" w:rsidRPr="007875B9" w:rsidRDefault="00BC68C8" w:rsidP="00EB1364">
            <w:pPr>
              <w:rPr>
                <w:rStyle w:val="Hyperlink"/>
                <w:rFonts w:ascii="Times New Roman" w:hAnsi="Times New Roman" w:cs="Times New Roman"/>
                <w:lang w:val="en-US"/>
              </w:rPr>
            </w:pPr>
            <w:hyperlink r:id="rId19" w:history="1">
              <w:r w:rsidR="008F5277" w:rsidRPr="007875B9">
                <w:rPr>
                  <w:rStyle w:val="Hyperlink"/>
                  <w:rFonts w:ascii="Times New Roman" w:hAnsi="Times New Roman" w:cs="Times New Roman"/>
                  <w:lang w:val="en-US"/>
                </w:rPr>
                <w:t>ddmmiitr2004@gmail.com</w:t>
              </w:r>
            </w:hyperlink>
          </w:p>
          <w:p w14:paraId="5B557D83" w14:textId="343EE92A" w:rsidR="003E3678" w:rsidRPr="007875B9" w:rsidRDefault="003E3678" w:rsidP="00EB1364">
            <w:pPr>
              <w:rPr>
                <w:rFonts w:ascii="Times New Roman" w:hAnsi="Times New Roman" w:cs="Times New Roman"/>
                <w:lang w:val="en-US"/>
              </w:rPr>
            </w:pPr>
            <w:r w:rsidRPr="007875B9">
              <w:rPr>
                <w:rFonts w:ascii="Times New Roman" w:hAnsi="Times New Roman" w:cs="Times New Roman"/>
                <w:i/>
                <w:iCs/>
                <w:lang w:val="en-US"/>
              </w:rPr>
              <w:t>Don State Technical University, Rostov-on-Don</w:t>
            </w:r>
          </w:p>
          <w:p w14:paraId="79BCFE5A" w14:textId="77777777" w:rsidR="003E3678" w:rsidRPr="007875B9" w:rsidRDefault="003E3678" w:rsidP="00EB1364">
            <w:pPr>
              <w:rPr>
                <w:rFonts w:ascii="Times New Roman" w:hAnsi="Times New Roman" w:cs="Times New Roman"/>
                <w:lang w:val="en-US"/>
              </w:rPr>
            </w:pPr>
          </w:p>
          <w:p w14:paraId="65D4746B" w14:textId="77777777" w:rsidR="00C35530" w:rsidRPr="007875B9" w:rsidRDefault="00C35530" w:rsidP="00EB1364">
            <w:pPr>
              <w:rPr>
                <w:rFonts w:ascii="Times New Roman" w:hAnsi="Times New Roman" w:cs="Times New Roman"/>
                <w:lang w:val="en-US"/>
              </w:rPr>
            </w:pPr>
          </w:p>
          <w:p w14:paraId="6276B4E2" w14:textId="47781BEF" w:rsidR="003E3678" w:rsidRPr="007875B9" w:rsidRDefault="008F5277" w:rsidP="00EB1364">
            <w:pPr>
              <w:rPr>
                <w:rFonts w:ascii="Times New Roman" w:hAnsi="Times New Roman" w:cs="Times New Roman"/>
                <w:lang w:val="en-US"/>
              </w:rPr>
            </w:pPr>
            <w:proofErr w:type="spellStart"/>
            <w:r w:rsidRPr="007875B9">
              <w:rPr>
                <w:rFonts w:ascii="Times New Roman" w:hAnsi="Times New Roman" w:cs="Times New Roman"/>
                <w:lang w:val="en-US"/>
              </w:rPr>
              <w:t>Martyniuk</w:t>
            </w:r>
            <w:proofErr w:type="spellEnd"/>
            <w:r w:rsidRPr="007875B9">
              <w:rPr>
                <w:rFonts w:ascii="Times New Roman" w:hAnsi="Times New Roman" w:cs="Times New Roman"/>
                <w:lang w:val="en-US"/>
              </w:rPr>
              <w:t xml:space="preserve"> Igor </w:t>
            </w:r>
            <w:proofErr w:type="spellStart"/>
            <w:r w:rsidRPr="007875B9">
              <w:rPr>
                <w:rFonts w:ascii="Times New Roman" w:hAnsi="Times New Roman" w:cs="Times New Roman"/>
                <w:lang w:val="en-US"/>
              </w:rPr>
              <w:t>Olegovich</w:t>
            </w:r>
            <w:proofErr w:type="spellEnd"/>
          </w:p>
          <w:p w14:paraId="20A7B7A9" w14:textId="77777777" w:rsidR="008F5277" w:rsidRPr="007875B9" w:rsidRDefault="008F5277" w:rsidP="00EB1364">
            <w:pPr>
              <w:rPr>
                <w:rFonts w:ascii="Times New Roman" w:hAnsi="Times New Roman" w:cs="Times New Roman"/>
                <w:lang w:val="en-US"/>
              </w:rPr>
            </w:pPr>
            <w:r w:rsidRPr="007875B9">
              <w:rPr>
                <w:rFonts w:ascii="Times New Roman" w:hAnsi="Times New Roman" w:cs="Times New Roman"/>
                <w:lang w:val="en-US"/>
              </w:rPr>
              <w:t xml:space="preserve">student </w:t>
            </w:r>
          </w:p>
          <w:p w14:paraId="370B755B" w14:textId="5D3D99FA" w:rsidR="008F5277" w:rsidRPr="007875B9" w:rsidRDefault="008F5277" w:rsidP="00EB1364">
            <w:pPr>
              <w:rPr>
                <w:rFonts w:ascii="Times New Roman" w:hAnsi="Times New Roman" w:cs="Times New Roman"/>
                <w:lang w:val="en-US"/>
              </w:rPr>
            </w:pPr>
            <w:r w:rsidRPr="007875B9">
              <w:rPr>
                <w:rFonts w:ascii="Times New Roman" w:hAnsi="Times New Roman" w:cs="Times New Roman"/>
                <w:lang w:val="en-US"/>
              </w:rPr>
              <w:t>RSCI SPIN-code:</w:t>
            </w:r>
          </w:p>
          <w:p w14:paraId="7B27740A" w14:textId="5CEDFC35" w:rsidR="008F5277" w:rsidRPr="007875B9" w:rsidRDefault="00BC68C8" w:rsidP="00EB1364">
            <w:pPr>
              <w:rPr>
                <w:rFonts w:ascii="Times New Roman" w:hAnsi="Times New Roman" w:cs="Times New Roman"/>
                <w:lang w:val="en-US"/>
              </w:rPr>
            </w:pPr>
            <w:hyperlink r:id="rId20" w:history="1">
              <w:r w:rsidR="008F5277" w:rsidRPr="007875B9">
                <w:rPr>
                  <w:rStyle w:val="Hyperlink"/>
                  <w:rFonts w:ascii="Times New Roman" w:hAnsi="Times New Roman" w:cs="Times New Roman"/>
                  <w:lang w:val="en-US"/>
                </w:rPr>
                <w:t>igor.mart2004@mail.ru</w:t>
              </w:r>
            </w:hyperlink>
          </w:p>
          <w:p w14:paraId="7EEDD08D" w14:textId="3D8A7F9C" w:rsidR="008F5277" w:rsidRPr="007875B9" w:rsidRDefault="008F5277" w:rsidP="00EB1364">
            <w:pPr>
              <w:rPr>
                <w:rFonts w:ascii="Times New Roman" w:hAnsi="Times New Roman" w:cs="Times New Roman"/>
                <w:i/>
                <w:iCs/>
                <w:lang w:val="en-US"/>
              </w:rPr>
            </w:pPr>
            <w:r w:rsidRPr="007875B9">
              <w:rPr>
                <w:rFonts w:ascii="Times New Roman" w:hAnsi="Times New Roman" w:cs="Times New Roman"/>
                <w:i/>
                <w:iCs/>
                <w:lang w:val="en-US"/>
              </w:rPr>
              <w:t>Don State Technical University, Rostov-on-Don</w:t>
            </w:r>
          </w:p>
          <w:p w14:paraId="72C4131D" w14:textId="671E2CC7" w:rsidR="008F5277" w:rsidRPr="007875B9" w:rsidRDefault="008F5277" w:rsidP="00EB1364">
            <w:pPr>
              <w:rPr>
                <w:rFonts w:ascii="Times New Roman" w:hAnsi="Times New Roman" w:cs="Times New Roman"/>
                <w:lang w:val="en-US"/>
              </w:rPr>
            </w:pPr>
          </w:p>
          <w:p w14:paraId="0BA8C834" w14:textId="054E4EFB" w:rsidR="008F5277" w:rsidRPr="007875B9" w:rsidRDefault="008F5277" w:rsidP="00EB1364">
            <w:pPr>
              <w:rPr>
                <w:rFonts w:ascii="Times New Roman" w:hAnsi="Times New Roman" w:cs="Times New Roman"/>
                <w:lang w:val="en-US"/>
              </w:rPr>
            </w:pPr>
          </w:p>
          <w:p w14:paraId="2838955A" w14:textId="55EF2B1F" w:rsidR="008F5277" w:rsidRPr="007875B9" w:rsidRDefault="008F5277" w:rsidP="00EB1364">
            <w:pPr>
              <w:rPr>
                <w:rFonts w:ascii="Times New Roman" w:hAnsi="Times New Roman" w:cs="Times New Roman"/>
                <w:lang w:val="en-US"/>
              </w:rPr>
            </w:pPr>
            <w:proofErr w:type="spellStart"/>
            <w:r w:rsidRPr="007875B9">
              <w:rPr>
                <w:rFonts w:ascii="Times New Roman" w:hAnsi="Times New Roman" w:cs="Times New Roman"/>
                <w:lang w:val="en-US"/>
              </w:rPr>
              <w:t>Pekhalskiy</w:t>
            </w:r>
            <w:proofErr w:type="spellEnd"/>
            <w:r w:rsidRPr="007875B9">
              <w:rPr>
                <w:rFonts w:ascii="Times New Roman" w:hAnsi="Times New Roman" w:cs="Times New Roman"/>
                <w:lang w:val="en-US"/>
              </w:rPr>
              <w:t xml:space="preserve"> Igor </w:t>
            </w:r>
            <w:proofErr w:type="spellStart"/>
            <w:r w:rsidRPr="007875B9">
              <w:rPr>
                <w:rFonts w:ascii="Times New Roman" w:hAnsi="Times New Roman" w:cs="Times New Roman"/>
                <w:lang w:val="en-US"/>
              </w:rPr>
              <w:t>Anatolievich</w:t>
            </w:r>
            <w:proofErr w:type="spellEnd"/>
          </w:p>
          <w:p w14:paraId="53562BF6" w14:textId="4374606B" w:rsidR="008F5277" w:rsidRPr="007875B9" w:rsidRDefault="007875B9" w:rsidP="00EB1364">
            <w:pPr>
              <w:rPr>
                <w:rFonts w:ascii="Times New Roman" w:hAnsi="Times New Roman" w:cs="Times New Roman"/>
                <w:lang w:val="en-US"/>
              </w:rPr>
            </w:pPr>
            <w:proofErr w:type="spellStart"/>
            <w:r w:rsidRPr="007875B9">
              <w:rPr>
                <w:rFonts w:ascii="Times New Roman" w:hAnsi="Times New Roman" w:cs="Times New Roman"/>
                <w:lang w:val="en-US"/>
              </w:rPr>
              <w:t>Cand.Tech.Sci</w:t>
            </w:r>
            <w:proofErr w:type="spellEnd"/>
            <w:r w:rsidRPr="007875B9">
              <w:rPr>
                <w:rFonts w:ascii="Times New Roman" w:hAnsi="Times New Roman" w:cs="Times New Roman"/>
                <w:lang w:val="en-US"/>
              </w:rPr>
              <w:t>.,</w:t>
            </w:r>
            <w:r w:rsidR="008F5277" w:rsidRPr="007875B9">
              <w:rPr>
                <w:rFonts w:ascii="Times New Roman" w:hAnsi="Times New Roman" w:cs="Times New Roman"/>
                <w:lang w:val="en-US"/>
              </w:rPr>
              <w:t xml:space="preserve"> Leading Researcher</w:t>
            </w:r>
          </w:p>
          <w:p w14:paraId="49BD4973" w14:textId="0A9BEF94" w:rsidR="008F5277" w:rsidRPr="007875B9" w:rsidRDefault="008F5277" w:rsidP="00EB1364">
            <w:pPr>
              <w:rPr>
                <w:rFonts w:ascii="Times New Roman" w:hAnsi="Times New Roman" w:cs="Times New Roman"/>
                <w:lang w:val="en-US"/>
              </w:rPr>
            </w:pPr>
            <w:r w:rsidRPr="007875B9">
              <w:rPr>
                <w:rFonts w:ascii="Times New Roman" w:hAnsi="Times New Roman" w:cs="Times New Roman"/>
                <w:lang w:val="en-US"/>
              </w:rPr>
              <w:t>RSCI SPIN-code: 3772-6032</w:t>
            </w:r>
          </w:p>
          <w:p w14:paraId="649DD7F7" w14:textId="5A1A98BC" w:rsidR="008F5277" w:rsidRPr="007875B9" w:rsidRDefault="00BC68C8" w:rsidP="00EB1364">
            <w:pPr>
              <w:rPr>
                <w:rFonts w:ascii="Times New Roman" w:hAnsi="Times New Roman" w:cs="Times New Roman"/>
                <w:lang w:val="en-US"/>
              </w:rPr>
            </w:pPr>
            <w:hyperlink r:id="rId21" w:history="1">
              <w:r w:rsidR="008F5277" w:rsidRPr="007875B9">
                <w:rPr>
                  <w:rStyle w:val="Hyperlink"/>
                  <w:rFonts w:ascii="Times New Roman" w:hAnsi="Times New Roman" w:cs="Times New Roman"/>
                  <w:lang w:val="en-US"/>
                </w:rPr>
                <w:t>dissovet-vim@mail.ru</w:t>
              </w:r>
            </w:hyperlink>
          </w:p>
          <w:p w14:paraId="6A00B512" w14:textId="4CA90211" w:rsidR="008F5277" w:rsidRPr="007875B9" w:rsidRDefault="008F5277" w:rsidP="00EB1364">
            <w:pPr>
              <w:rPr>
                <w:rFonts w:ascii="Times New Roman" w:hAnsi="Times New Roman" w:cs="Times New Roman"/>
                <w:i/>
                <w:iCs/>
                <w:lang w:val="en-US"/>
              </w:rPr>
            </w:pPr>
            <w:r w:rsidRPr="007875B9">
              <w:rPr>
                <w:rFonts w:ascii="Times New Roman" w:hAnsi="Times New Roman" w:cs="Times New Roman"/>
                <w:i/>
                <w:iCs/>
                <w:lang w:val="en-US"/>
              </w:rPr>
              <w:t xml:space="preserve">Federal Scientific </w:t>
            </w:r>
            <w:proofErr w:type="spellStart"/>
            <w:r w:rsidRPr="007875B9">
              <w:rPr>
                <w:rFonts w:ascii="Times New Roman" w:hAnsi="Times New Roman" w:cs="Times New Roman"/>
                <w:i/>
                <w:iCs/>
                <w:lang w:val="en-US"/>
              </w:rPr>
              <w:t>Agroengineering</w:t>
            </w:r>
            <w:proofErr w:type="spellEnd"/>
            <w:r w:rsidRPr="007875B9">
              <w:rPr>
                <w:rFonts w:ascii="Times New Roman" w:hAnsi="Times New Roman" w:cs="Times New Roman"/>
                <w:i/>
                <w:iCs/>
                <w:lang w:val="en-US"/>
              </w:rPr>
              <w:t xml:space="preserve"> Center VIM, Moscow</w:t>
            </w:r>
          </w:p>
          <w:p w14:paraId="2F0AE27D" w14:textId="77777777" w:rsidR="008F5277" w:rsidRPr="007875B9" w:rsidRDefault="008F5277" w:rsidP="00EB1364">
            <w:pPr>
              <w:rPr>
                <w:rFonts w:ascii="Times New Roman" w:hAnsi="Times New Roman" w:cs="Times New Roman"/>
                <w:lang w:val="en-US"/>
              </w:rPr>
            </w:pPr>
          </w:p>
          <w:p w14:paraId="0D962454" w14:textId="4196254E" w:rsidR="003E3678" w:rsidRPr="007875B9" w:rsidRDefault="008860A3" w:rsidP="00EB1364">
            <w:pPr>
              <w:rPr>
                <w:rFonts w:ascii="Times New Roman" w:eastAsia="Times New Roman" w:hAnsi="Times New Roman" w:cs="Times New Roman"/>
                <w:highlight w:val="yellow"/>
                <w:lang w:val="en-US"/>
              </w:rPr>
            </w:pPr>
            <w:r w:rsidRPr="007875B9">
              <w:rPr>
                <w:rFonts w:ascii="Times New Roman" w:hAnsi="Times New Roman" w:cs="Times New Roman"/>
                <w:lang w:val="en-US"/>
              </w:rPr>
              <w:t xml:space="preserve">A study of the effect of taurine supplements on the </w:t>
            </w:r>
            <w:r w:rsidRPr="007875B9">
              <w:rPr>
                <w:rFonts w:ascii="Times New Roman" w:hAnsi="Times New Roman" w:cs="Times New Roman"/>
                <w:lang w:val="en-US"/>
              </w:rPr>
              <w:lastRenderedPageBreak/>
              <w:t xml:space="preserve">growth and development of animals, including birds, fish and cats, showed a significant improvement in metabolism and antioxidant activity. The addition of taurine to feed for broiler chickens (0.25-0.5%) contributed to an increase in weight and reduced feed costs. At the same time, an increase in the activity of antioxidant genes was observed, which, in turn, contributed to strengthening the protective systems of the body of birds. Maintaining the antioxidant status is of particular importance for the health of animals in intensive rearing systems, where they are subject to greater stress. </w:t>
            </w:r>
            <w:r w:rsidRPr="007875B9">
              <w:rPr>
                <w:rFonts w:ascii="Times New Roman" w:eastAsia="Times New Roman" w:hAnsi="Times New Roman" w:cs="Times New Roman"/>
                <w:lang w:val="en-US"/>
              </w:rPr>
              <w:t>In the diet of cats, taurine supports the health of the cardiovascular system, promotes the metabolism of fats and vitamins, which is especially important for animals on industrial nutrition. This is especially important for animals on industrial feed, since without sufficient taurine intake, cats can face various health problems, including retinal degeneration and cardiomyopathy. Since cats do not synthesize taurine in sufficient quantities, its addition to the diet has become necessary to maintain their health. In fish farming, the addition of taurine to feed has shown a positive effect on the growth, survival and immune system of fish. Taurine helps to improve digestion and absorption of nutrients, which has a positive effect on the general condition and resistance to infections. This is especially important for aquaculture, where the risk of disease is increased. These results highlight the importance of taurine as a functional supplement for improving animal productivity and health, although further research is needed to identify optimal doses and assess long-term effects</w:t>
            </w:r>
          </w:p>
          <w:p w14:paraId="53FC6436" w14:textId="77777777" w:rsidR="003E3678" w:rsidRPr="007875B9" w:rsidRDefault="003E3678" w:rsidP="00EB1364">
            <w:pPr>
              <w:rPr>
                <w:rFonts w:ascii="Times New Roman" w:eastAsia="Times New Roman" w:hAnsi="Times New Roman" w:cs="Times New Roman"/>
                <w:lang w:val="en-US"/>
              </w:rPr>
            </w:pPr>
          </w:p>
          <w:p w14:paraId="1B21B42D" w14:textId="77777777" w:rsidR="007365A2" w:rsidRPr="007875B9" w:rsidRDefault="007365A2" w:rsidP="00EB1364">
            <w:pPr>
              <w:rPr>
                <w:rFonts w:ascii="Times New Roman" w:eastAsia="Times New Roman" w:hAnsi="Times New Roman" w:cs="Times New Roman"/>
                <w:lang w:val="en-US"/>
              </w:rPr>
            </w:pPr>
          </w:p>
          <w:p w14:paraId="7709F225" w14:textId="77777777" w:rsidR="007365A2" w:rsidRPr="007875B9" w:rsidRDefault="007365A2" w:rsidP="00EB1364">
            <w:pPr>
              <w:rPr>
                <w:rFonts w:ascii="Times New Roman" w:eastAsia="Times New Roman" w:hAnsi="Times New Roman" w:cs="Times New Roman"/>
                <w:lang w:val="en-US"/>
              </w:rPr>
            </w:pPr>
          </w:p>
          <w:p w14:paraId="539B6070" w14:textId="77777777" w:rsidR="007365A2" w:rsidRPr="007875B9" w:rsidRDefault="007365A2" w:rsidP="00EB1364">
            <w:pPr>
              <w:rPr>
                <w:rFonts w:ascii="Times New Roman" w:eastAsia="Times New Roman" w:hAnsi="Times New Roman" w:cs="Times New Roman"/>
                <w:lang w:val="en-US"/>
              </w:rPr>
            </w:pPr>
          </w:p>
          <w:p w14:paraId="0ACF9137" w14:textId="77777777" w:rsidR="007365A2" w:rsidRPr="007875B9" w:rsidRDefault="007365A2" w:rsidP="00EB1364">
            <w:pPr>
              <w:rPr>
                <w:rFonts w:ascii="Times New Roman" w:eastAsia="Times New Roman" w:hAnsi="Times New Roman" w:cs="Times New Roman"/>
                <w:lang w:val="en-US"/>
              </w:rPr>
            </w:pPr>
          </w:p>
          <w:p w14:paraId="5802AD5E" w14:textId="77777777" w:rsidR="007365A2" w:rsidRPr="007875B9" w:rsidRDefault="007365A2" w:rsidP="00EB1364">
            <w:pPr>
              <w:rPr>
                <w:rFonts w:ascii="Times New Roman" w:eastAsia="Times New Roman" w:hAnsi="Times New Roman" w:cs="Times New Roman"/>
                <w:lang w:val="en-US"/>
              </w:rPr>
            </w:pPr>
          </w:p>
          <w:p w14:paraId="79C1C670" w14:textId="77777777" w:rsidR="007365A2" w:rsidRPr="007875B9" w:rsidRDefault="007365A2" w:rsidP="00EB1364">
            <w:pPr>
              <w:rPr>
                <w:rFonts w:ascii="Times New Roman" w:eastAsia="Times New Roman" w:hAnsi="Times New Roman" w:cs="Times New Roman"/>
                <w:lang w:val="en-US"/>
              </w:rPr>
            </w:pPr>
          </w:p>
          <w:p w14:paraId="15A18265" w14:textId="77777777" w:rsidR="003E3678" w:rsidRPr="007875B9" w:rsidRDefault="003E3678" w:rsidP="00EB1364">
            <w:pPr>
              <w:rPr>
                <w:rFonts w:ascii="Times New Roman" w:eastAsia="Times New Roman" w:hAnsi="Times New Roman" w:cs="Times New Roman"/>
                <w:lang w:val="en-US"/>
              </w:rPr>
            </w:pPr>
            <w:r w:rsidRPr="007875B9">
              <w:rPr>
                <w:rFonts w:ascii="Times New Roman" w:eastAsia="Times New Roman" w:hAnsi="Times New Roman" w:cs="Times New Roman"/>
                <w:lang w:val="en-US"/>
              </w:rPr>
              <w:t xml:space="preserve">Keywords: COMBINE HARVESTER; </w:t>
            </w:r>
            <w:r w:rsidRPr="007875B9">
              <w:rPr>
                <w:rFonts w:ascii="Times New Roman" w:hAnsi="Times New Roman" w:cs="Times New Roman"/>
                <w:lang w:val="en-US"/>
              </w:rPr>
              <w:t>STRIPPER HEADER</w:t>
            </w:r>
            <w:r w:rsidRPr="007875B9">
              <w:rPr>
                <w:rFonts w:ascii="Times New Roman" w:eastAsia="Times New Roman" w:hAnsi="Times New Roman" w:cs="Times New Roman"/>
                <w:lang w:val="en-US"/>
              </w:rPr>
              <w:t>; CUTTERBAR;</w:t>
            </w:r>
            <w:r w:rsidRPr="007875B9">
              <w:rPr>
                <w:rFonts w:ascii="Times New Roman" w:hAnsi="Times New Roman" w:cs="Times New Roman"/>
                <w:lang w:val="en-US"/>
              </w:rPr>
              <w:t xml:space="preserve"> </w:t>
            </w:r>
            <w:r w:rsidRPr="007875B9">
              <w:rPr>
                <w:rFonts w:ascii="Times New Roman" w:eastAsia="Times New Roman" w:hAnsi="Times New Roman" w:cs="Times New Roman"/>
                <w:lang w:val="en-US"/>
              </w:rPr>
              <w:t>INJURY; CRUSHING; WHEAT; GRAIN</w:t>
            </w:r>
          </w:p>
          <w:p w14:paraId="701410C4" w14:textId="77777777" w:rsidR="003E3678" w:rsidRPr="007875B9" w:rsidRDefault="003E3678" w:rsidP="00EB1364">
            <w:pPr>
              <w:rPr>
                <w:rFonts w:ascii="Times New Roman" w:hAnsi="Times New Roman" w:cs="Times New Roman"/>
                <w:lang w:val="en-US"/>
              </w:rPr>
            </w:pPr>
          </w:p>
        </w:tc>
      </w:tr>
    </w:tbl>
    <w:p w14:paraId="571B355D" w14:textId="77777777" w:rsidR="003E3678" w:rsidRPr="003E3678" w:rsidRDefault="003E3678" w:rsidP="003E3678">
      <w:pPr>
        <w:rPr>
          <w:lang w:val="en-US"/>
        </w:rPr>
      </w:pPr>
    </w:p>
    <w:p w14:paraId="3807A814" w14:textId="6A3DDF03" w:rsidR="00C47E29" w:rsidRPr="008860A3" w:rsidRDefault="008860A3" w:rsidP="008860A3">
      <w:pPr>
        <w:spacing w:after="0" w:line="360" w:lineRule="auto"/>
        <w:ind w:firstLine="709"/>
        <w:jc w:val="both"/>
        <w:rPr>
          <w:rFonts w:ascii="Times New Roman" w:eastAsia="Tahoma" w:hAnsi="Times New Roman" w:cs="Times New Roman"/>
          <w:sz w:val="28"/>
        </w:rPr>
      </w:pPr>
      <w:r>
        <w:rPr>
          <w:rFonts w:ascii="Times New Roman" w:eastAsia="Tahoma" w:hAnsi="Times New Roman" w:cs="Times New Roman"/>
          <w:b/>
          <w:sz w:val="28"/>
        </w:rPr>
        <w:t>Введение</w:t>
      </w:r>
    </w:p>
    <w:p w14:paraId="6EB6708C" w14:textId="299E6A28" w:rsidR="001671E9" w:rsidRPr="008860A3" w:rsidRDefault="001671E9" w:rsidP="008860A3">
      <w:pPr>
        <w:spacing w:after="0" w:line="360" w:lineRule="auto"/>
        <w:ind w:firstLine="709"/>
        <w:jc w:val="both"/>
        <w:rPr>
          <w:rFonts w:ascii="Times New Roman" w:eastAsia="Tahoma" w:hAnsi="Times New Roman" w:cs="Times New Roman"/>
          <w:sz w:val="28"/>
        </w:rPr>
      </w:pPr>
      <w:r w:rsidRPr="008860A3">
        <w:rPr>
          <w:rFonts w:ascii="Times New Roman" w:eastAsia="Tahoma" w:hAnsi="Times New Roman" w:cs="Times New Roman"/>
          <w:sz w:val="28"/>
        </w:rPr>
        <w:t>По оценкам ООН, к 2050 году мировое население достигнет 9,7 миллиарда человек, что потребует увеличения производства продовольствия на 60</w:t>
      </w:r>
      <w:r w:rsidR="007E6A6A">
        <w:rPr>
          <w:rFonts w:ascii="Times New Roman" w:eastAsia="Tahoma" w:hAnsi="Times New Roman" w:cs="Times New Roman"/>
          <w:sz w:val="28"/>
        </w:rPr>
        <w:t xml:space="preserve"> </w:t>
      </w:r>
      <w:r w:rsidRPr="008860A3">
        <w:rPr>
          <w:rFonts w:ascii="Times New Roman" w:eastAsia="Tahoma" w:hAnsi="Times New Roman" w:cs="Times New Roman"/>
          <w:sz w:val="28"/>
        </w:rPr>
        <w:t xml:space="preserve">% по сравнению с текущими уровнями. В частности, производство животного белка, включая мясо и молочные продукты, может вырасти почти на 70 %, а </w:t>
      </w:r>
      <w:proofErr w:type="spellStart"/>
      <w:r w:rsidRPr="008860A3">
        <w:rPr>
          <w:rFonts w:ascii="Times New Roman" w:eastAsia="Tahoma" w:hAnsi="Times New Roman" w:cs="Times New Roman"/>
          <w:sz w:val="28"/>
        </w:rPr>
        <w:t>аквакультуры</w:t>
      </w:r>
      <w:proofErr w:type="spellEnd"/>
      <w:r w:rsidRPr="008860A3">
        <w:rPr>
          <w:rFonts w:ascii="Times New Roman" w:eastAsia="Tahoma" w:hAnsi="Times New Roman" w:cs="Times New Roman"/>
          <w:sz w:val="28"/>
        </w:rPr>
        <w:t xml:space="preserve"> — на 90</w:t>
      </w:r>
      <w:r w:rsidR="0031565F" w:rsidRPr="008860A3">
        <w:rPr>
          <w:rFonts w:ascii="Times New Roman" w:eastAsia="Tahoma" w:hAnsi="Times New Roman" w:cs="Times New Roman"/>
          <w:sz w:val="28"/>
        </w:rPr>
        <w:t xml:space="preserve"> </w:t>
      </w:r>
      <w:r w:rsidRPr="008860A3">
        <w:rPr>
          <w:rFonts w:ascii="Times New Roman" w:eastAsia="Tahoma" w:hAnsi="Times New Roman" w:cs="Times New Roman"/>
          <w:sz w:val="28"/>
        </w:rPr>
        <w:t xml:space="preserve">% для удовлетворения </w:t>
      </w:r>
      <w:r w:rsidRPr="008860A3">
        <w:rPr>
          <w:rFonts w:ascii="Times New Roman" w:eastAsia="Tahoma" w:hAnsi="Times New Roman" w:cs="Times New Roman"/>
          <w:sz w:val="28"/>
        </w:rPr>
        <w:lastRenderedPageBreak/>
        <w:t>потребностей мирового спроса. Эти цифры подчеркивают важность повышения эффективности производства белка и кормов для животных [1]</w:t>
      </w:r>
      <w:r w:rsidR="008860A3">
        <w:rPr>
          <w:rFonts w:ascii="Times New Roman" w:eastAsia="Tahoma" w:hAnsi="Times New Roman" w:cs="Times New Roman"/>
          <w:sz w:val="28"/>
        </w:rPr>
        <w:t>.</w:t>
      </w:r>
    </w:p>
    <w:p w14:paraId="6F103E6E" w14:textId="3CBDE08B" w:rsidR="001671E9" w:rsidRPr="008860A3" w:rsidRDefault="001671E9" w:rsidP="008860A3">
      <w:pPr>
        <w:spacing w:after="0" w:line="360" w:lineRule="auto"/>
        <w:ind w:firstLine="709"/>
        <w:jc w:val="both"/>
        <w:rPr>
          <w:rFonts w:ascii="Times New Roman" w:eastAsia="Tahoma" w:hAnsi="Times New Roman" w:cs="Times New Roman"/>
          <w:sz w:val="28"/>
        </w:rPr>
      </w:pPr>
      <w:r w:rsidRPr="008860A3">
        <w:rPr>
          <w:rFonts w:ascii="Times New Roman" w:eastAsia="Tahoma" w:hAnsi="Times New Roman" w:cs="Times New Roman"/>
          <w:sz w:val="28"/>
        </w:rPr>
        <w:t>Производство комбикормов также играет ключевую роль в обеспечении животноводства, которое производит продукты питания с высоким содержанием белка, такие как мясо, рыба и молочные продукты. Мировое производство комбикормов оценивается более чем в 1 миллиард тонн в год с оборотом свыше 400 миллиардов долларов, что подчеркивает его экономическое значение. Спрос на комбикорма продолжает расти, особенно в развивающихся странах, где растет потребление белков животного происхождения.</w:t>
      </w:r>
    </w:p>
    <w:p w14:paraId="783FA714" w14:textId="74C09F04" w:rsidR="00F5400C" w:rsidRPr="008860A3" w:rsidRDefault="001671E9" w:rsidP="008860A3">
      <w:pPr>
        <w:spacing w:after="0" w:line="360" w:lineRule="auto"/>
        <w:ind w:firstLine="709"/>
        <w:jc w:val="both"/>
        <w:rPr>
          <w:rFonts w:ascii="Times New Roman" w:eastAsia="Tahoma" w:hAnsi="Times New Roman" w:cs="Times New Roman"/>
          <w:sz w:val="28"/>
        </w:rPr>
      </w:pPr>
      <w:r w:rsidRPr="008860A3">
        <w:rPr>
          <w:rFonts w:ascii="Times New Roman" w:eastAsia="Tahoma" w:hAnsi="Times New Roman" w:cs="Times New Roman"/>
          <w:sz w:val="28"/>
        </w:rPr>
        <w:t>Рост населения и спроса на животные белки стимулируют развитие технологий кормопроизводства и поиск устойчивой сырьевой базы, что особенно важно в условиях ограниченности природных ресурсов.</w:t>
      </w:r>
      <w:r w:rsidR="0031565F" w:rsidRPr="008860A3">
        <w:rPr>
          <w:rFonts w:ascii="Times New Roman" w:eastAsia="Tahoma" w:hAnsi="Times New Roman" w:cs="Times New Roman"/>
          <w:sz w:val="28"/>
        </w:rPr>
        <w:t xml:space="preserve"> Однако помимо, качественного источника белка, в кормах необходимы добавки, которые ведут к устойчивому приросту массы животного или рыбы, улучшают аминокислотный профиль (в том числе таурин), и которые в свою очередь являются безопасными. Необходимо отметить, что таурин в современном кормопроизводстве применяется уже более 20 лет. Данная аминокислота была </w:t>
      </w:r>
      <w:r w:rsidR="004D5CBF" w:rsidRPr="008860A3">
        <w:rPr>
          <w:rFonts w:ascii="Times New Roman" w:eastAsia="Tahoma" w:hAnsi="Times New Roman" w:cs="Times New Roman"/>
          <w:sz w:val="28"/>
        </w:rPr>
        <w:t>получена</w:t>
      </w:r>
      <w:r w:rsidR="0031565F" w:rsidRPr="008860A3">
        <w:rPr>
          <w:rFonts w:ascii="Times New Roman" w:eastAsia="Tahoma" w:hAnsi="Times New Roman" w:cs="Times New Roman"/>
          <w:sz w:val="28"/>
        </w:rPr>
        <w:t xml:space="preserve"> в 1827 году из бычьей желчи, откуда и получила свое название «</w:t>
      </w:r>
      <w:proofErr w:type="spellStart"/>
      <w:r w:rsidR="0031565F" w:rsidRPr="008860A3">
        <w:rPr>
          <w:rFonts w:ascii="Times New Roman" w:eastAsia="Tahoma" w:hAnsi="Times New Roman" w:cs="Times New Roman"/>
          <w:sz w:val="28"/>
        </w:rPr>
        <w:t>Taurus</w:t>
      </w:r>
      <w:proofErr w:type="spellEnd"/>
      <w:r w:rsidR="0031565F" w:rsidRPr="008860A3">
        <w:rPr>
          <w:rFonts w:ascii="Times New Roman" w:eastAsia="Tahoma" w:hAnsi="Times New Roman" w:cs="Times New Roman"/>
          <w:sz w:val="28"/>
        </w:rPr>
        <w:t>», что в переводе с латыни означает «бык».</w:t>
      </w:r>
      <w:r w:rsidR="00F5400C" w:rsidRPr="008860A3">
        <w:rPr>
          <w:rFonts w:ascii="Times New Roman" w:eastAsia="Tahoma" w:hAnsi="Times New Roman" w:cs="Times New Roman"/>
          <w:sz w:val="28"/>
        </w:rPr>
        <w:t xml:space="preserve"> </w:t>
      </w:r>
      <w:r w:rsidR="00D834DD" w:rsidRPr="008860A3">
        <w:rPr>
          <w:rFonts w:ascii="Times New Roman" w:eastAsia="Tahoma" w:hAnsi="Times New Roman" w:cs="Times New Roman"/>
          <w:sz w:val="28"/>
        </w:rPr>
        <w:t xml:space="preserve">Таурин может быть </w:t>
      </w:r>
      <w:r w:rsidR="004D5CBF" w:rsidRPr="008860A3">
        <w:rPr>
          <w:rFonts w:ascii="Times New Roman" w:eastAsia="Tahoma" w:hAnsi="Times New Roman" w:cs="Times New Roman"/>
          <w:sz w:val="28"/>
        </w:rPr>
        <w:t>восполнен с пищей, но у некоторых видов животных</w:t>
      </w:r>
      <w:r w:rsidR="00F5400C" w:rsidRPr="008860A3">
        <w:rPr>
          <w:rFonts w:ascii="Times New Roman" w:eastAsia="Tahoma" w:hAnsi="Times New Roman" w:cs="Times New Roman"/>
          <w:sz w:val="28"/>
        </w:rPr>
        <w:t xml:space="preserve"> процесс </w:t>
      </w:r>
      <w:r w:rsidR="004D5CBF" w:rsidRPr="008860A3">
        <w:rPr>
          <w:rFonts w:ascii="Times New Roman" w:eastAsia="Tahoma" w:hAnsi="Times New Roman" w:cs="Times New Roman"/>
          <w:sz w:val="28"/>
        </w:rPr>
        <w:t xml:space="preserve">усвоения таурина воссоздания </w:t>
      </w:r>
      <w:r w:rsidR="00F5400C" w:rsidRPr="008860A3">
        <w:rPr>
          <w:rFonts w:ascii="Times New Roman" w:eastAsia="Tahoma" w:hAnsi="Times New Roman" w:cs="Times New Roman"/>
          <w:sz w:val="28"/>
        </w:rPr>
        <w:t>ограничен, что делает важным её присутствие в рационе.</w:t>
      </w:r>
      <w:r w:rsidR="00F5400C" w:rsidRPr="008860A3">
        <w:rPr>
          <w:rFonts w:ascii="Times New Roman" w:hAnsi="Times New Roman" w:cs="Times New Roman"/>
          <w:sz w:val="32"/>
        </w:rPr>
        <w:t xml:space="preserve"> </w:t>
      </w:r>
      <w:r w:rsidR="00F5400C" w:rsidRPr="008860A3">
        <w:rPr>
          <w:rFonts w:ascii="Times New Roman" w:eastAsia="Tahoma" w:hAnsi="Times New Roman" w:cs="Times New Roman"/>
          <w:sz w:val="28"/>
        </w:rPr>
        <w:t xml:space="preserve">Он играет важную роль в поддержании здоровья, особенно для кошек, собак, птиц, рыб и свиней. </w:t>
      </w:r>
    </w:p>
    <w:p w14:paraId="1000309C" w14:textId="01F0F177" w:rsidR="004D5CBF" w:rsidRPr="008860A3" w:rsidRDefault="00D834DD" w:rsidP="008860A3">
      <w:pPr>
        <w:spacing w:after="0" w:line="360" w:lineRule="auto"/>
        <w:ind w:firstLine="709"/>
        <w:jc w:val="both"/>
        <w:rPr>
          <w:rFonts w:ascii="Times New Roman" w:eastAsia="Tahoma" w:hAnsi="Times New Roman" w:cs="Times New Roman"/>
          <w:sz w:val="28"/>
        </w:rPr>
      </w:pPr>
      <w:r w:rsidRPr="008860A3">
        <w:rPr>
          <w:rFonts w:ascii="Times New Roman" w:eastAsia="Tahoma" w:hAnsi="Times New Roman" w:cs="Times New Roman"/>
          <w:sz w:val="28"/>
        </w:rPr>
        <w:t xml:space="preserve">Дефицит таурина в раннем возрасте вызывает </w:t>
      </w:r>
      <w:r w:rsidR="00A10560" w:rsidRPr="008860A3">
        <w:rPr>
          <w:rFonts w:ascii="Times New Roman" w:eastAsia="Tahoma" w:hAnsi="Times New Roman" w:cs="Times New Roman"/>
          <w:sz w:val="28"/>
        </w:rPr>
        <w:t xml:space="preserve">у животных </w:t>
      </w:r>
      <w:r w:rsidRPr="008860A3">
        <w:rPr>
          <w:rFonts w:ascii="Times New Roman" w:eastAsia="Tahoma" w:hAnsi="Times New Roman" w:cs="Times New Roman"/>
          <w:sz w:val="28"/>
        </w:rPr>
        <w:t>функциональные нарушения в скелетных мышцах, глазах и центральной нервной системе, связанные с нарушениями, связанными со старением</w:t>
      </w:r>
      <w:r w:rsidR="004D5CBF" w:rsidRPr="008860A3">
        <w:rPr>
          <w:rFonts w:ascii="Times New Roman" w:eastAsia="Tahoma" w:hAnsi="Times New Roman" w:cs="Times New Roman"/>
          <w:sz w:val="28"/>
        </w:rPr>
        <w:t xml:space="preserve">. Старение — сложный процесс, влияющий на все органы. Снижение функций связано </w:t>
      </w:r>
      <w:r w:rsidR="007E6A6A">
        <w:rPr>
          <w:rFonts w:ascii="Times New Roman" w:eastAsia="Tahoma" w:hAnsi="Times New Roman" w:cs="Times New Roman"/>
          <w:sz w:val="28"/>
        </w:rPr>
        <w:t xml:space="preserve">с </w:t>
      </w:r>
      <w:r w:rsidR="004D5CBF" w:rsidRPr="008860A3">
        <w:rPr>
          <w:rFonts w:ascii="Times New Roman" w:eastAsia="Tahoma" w:hAnsi="Times New Roman" w:cs="Times New Roman"/>
          <w:sz w:val="28"/>
        </w:rPr>
        <w:t>"признаками старения."</w:t>
      </w:r>
      <w:r w:rsidR="00032E4B" w:rsidRPr="008860A3">
        <w:rPr>
          <w:rFonts w:ascii="Times New Roman" w:eastAsia="Tahoma" w:hAnsi="Times New Roman" w:cs="Times New Roman"/>
          <w:sz w:val="28"/>
        </w:rPr>
        <w:t xml:space="preserve"> К основным признакам </w:t>
      </w:r>
      <w:r w:rsidR="00032E4B" w:rsidRPr="008860A3">
        <w:rPr>
          <w:rFonts w:ascii="Times New Roman" w:eastAsia="Tahoma" w:hAnsi="Times New Roman" w:cs="Times New Roman"/>
          <w:sz w:val="28"/>
        </w:rPr>
        <w:lastRenderedPageBreak/>
        <w:t>старения можно отнести:</w:t>
      </w:r>
      <w:r w:rsidR="007E6A6A">
        <w:rPr>
          <w:rFonts w:ascii="Times New Roman" w:eastAsia="Tahoma" w:hAnsi="Times New Roman" w:cs="Times New Roman"/>
          <w:sz w:val="28"/>
        </w:rPr>
        <w:t xml:space="preserve"> </w:t>
      </w:r>
      <w:proofErr w:type="spellStart"/>
      <w:r w:rsidR="00032E4B" w:rsidRPr="008860A3">
        <w:rPr>
          <w:rFonts w:ascii="Times New Roman" w:eastAsia="Tahoma" w:hAnsi="Times New Roman" w:cs="Times New Roman"/>
          <w:sz w:val="28"/>
        </w:rPr>
        <w:t>н</w:t>
      </w:r>
      <w:r w:rsidR="004D5CBF" w:rsidRPr="008860A3">
        <w:rPr>
          <w:rFonts w:ascii="Times New Roman" w:eastAsia="Tahoma" w:hAnsi="Times New Roman" w:cs="Times New Roman"/>
          <w:sz w:val="28"/>
        </w:rPr>
        <w:t>стабильность</w:t>
      </w:r>
      <w:proofErr w:type="spellEnd"/>
      <w:r w:rsidR="004D5CBF" w:rsidRPr="008860A3">
        <w:rPr>
          <w:rFonts w:ascii="Times New Roman" w:eastAsia="Tahoma" w:hAnsi="Times New Roman" w:cs="Times New Roman"/>
          <w:sz w:val="28"/>
        </w:rPr>
        <w:t xml:space="preserve"> генома,</w:t>
      </w:r>
      <w:r w:rsidR="007E6A6A">
        <w:rPr>
          <w:rFonts w:ascii="Times New Roman" w:eastAsia="Tahoma" w:hAnsi="Times New Roman" w:cs="Times New Roman"/>
          <w:sz w:val="28"/>
        </w:rPr>
        <w:t xml:space="preserve"> </w:t>
      </w:r>
      <w:r w:rsidR="00032E4B" w:rsidRPr="008860A3">
        <w:rPr>
          <w:rFonts w:ascii="Times New Roman" w:eastAsia="Tahoma" w:hAnsi="Times New Roman" w:cs="Times New Roman"/>
          <w:sz w:val="28"/>
        </w:rPr>
        <w:t>н</w:t>
      </w:r>
      <w:r w:rsidR="004D5CBF" w:rsidRPr="008860A3">
        <w:rPr>
          <w:rFonts w:ascii="Times New Roman" w:eastAsia="Tahoma" w:hAnsi="Times New Roman" w:cs="Times New Roman"/>
          <w:sz w:val="28"/>
        </w:rPr>
        <w:t>арушение восприятия питательных веществ,</w:t>
      </w:r>
      <w:r w:rsidR="007E6A6A">
        <w:rPr>
          <w:rFonts w:ascii="Times New Roman" w:eastAsia="Tahoma" w:hAnsi="Times New Roman" w:cs="Times New Roman"/>
          <w:sz w:val="28"/>
        </w:rPr>
        <w:t xml:space="preserve"> </w:t>
      </w:r>
      <w:proofErr w:type="spellStart"/>
      <w:r w:rsidR="00032E4B" w:rsidRPr="008860A3">
        <w:rPr>
          <w:rFonts w:ascii="Times New Roman" w:eastAsia="Tahoma" w:hAnsi="Times New Roman" w:cs="Times New Roman"/>
          <w:sz w:val="28"/>
        </w:rPr>
        <w:t>м</w:t>
      </w:r>
      <w:r w:rsidR="004D5CBF" w:rsidRPr="008860A3">
        <w:rPr>
          <w:rFonts w:ascii="Times New Roman" w:eastAsia="Tahoma" w:hAnsi="Times New Roman" w:cs="Times New Roman"/>
          <w:sz w:val="28"/>
        </w:rPr>
        <w:t>итохондриальная</w:t>
      </w:r>
      <w:proofErr w:type="spellEnd"/>
      <w:r w:rsidR="004D5CBF" w:rsidRPr="008860A3">
        <w:rPr>
          <w:rFonts w:ascii="Times New Roman" w:eastAsia="Tahoma" w:hAnsi="Times New Roman" w:cs="Times New Roman"/>
          <w:sz w:val="28"/>
        </w:rPr>
        <w:t xml:space="preserve"> дисфункция,</w:t>
      </w:r>
      <w:r w:rsidR="007E6A6A">
        <w:rPr>
          <w:rFonts w:ascii="Times New Roman" w:eastAsia="Tahoma" w:hAnsi="Times New Roman" w:cs="Times New Roman"/>
          <w:sz w:val="28"/>
        </w:rPr>
        <w:t xml:space="preserve"> </w:t>
      </w:r>
      <w:r w:rsidR="00032E4B" w:rsidRPr="008860A3">
        <w:rPr>
          <w:rFonts w:ascii="Times New Roman" w:eastAsia="Tahoma" w:hAnsi="Times New Roman" w:cs="Times New Roman"/>
          <w:sz w:val="28"/>
        </w:rPr>
        <w:t>и</w:t>
      </w:r>
      <w:r w:rsidR="004D5CBF" w:rsidRPr="008860A3">
        <w:rPr>
          <w:rFonts w:ascii="Times New Roman" w:eastAsia="Tahoma" w:hAnsi="Times New Roman" w:cs="Times New Roman"/>
          <w:sz w:val="28"/>
        </w:rPr>
        <w:t>стощение стволовых клеток,</w:t>
      </w:r>
      <w:r w:rsidR="007E6A6A">
        <w:rPr>
          <w:rFonts w:ascii="Times New Roman" w:eastAsia="Tahoma" w:hAnsi="Times New Roman" w:cs="Times New Roman"/>
          <w:sz w:val="28"/>
        </w:rPr>
        <w:t xml:space="preserve"> </w:t>
      </w:r>
      <w:r w:rsidR="00032E4B" w:rsidRPr="008860A3">
        <w:rPr>
          <w:rFonts w:ascii="Times New Roman" w:eastAsia="Tahoma" w:hAnsi="Times New Roman" w:cs="Times New Roman"/>
          <w:sz w:val="28"/>
        </w:rPr>
        <w:t>н</w:t>
      </w:r>
      <w:r w:rsidR="004D5CBF" w:rsidRPr="008860A3">
        <w:rPr>
          <w:rFonts w:ascii="Times New Roman" w:eastAsia="Tahoma" w:hAnsi="Times New Roman" w:cs="Times New Roman"/>
          <w:sz w:val="28"/>
        </w:rPr>
        <w:t>акопление стареющих клеток.</w:t>
      </w:r>
      <w:r w:rsidR="007E6A6A">
        <w:rPr>
          <w:rFonts w:ascii="Times New Roman" w:eastAsia="Tahoma" w:hAnsi="Times New Roman" w:cs="Times New Roman"/>
          <w:sz w:val="28"/>
        </w:rPr>
        <w:t xml:space="preserve"> </w:t>
      </w:r>
      <w:r w:rsidR="004D5CBF" w:rsidRPr="008860A3">
        <w:rPr>
          <w:rFonts w:ascii="Times New Roman" w:eastAsia="Tahoma" w:hAnsi="Times New Roman" w:cs="Times New Roman"/>
          <w:sz w:val="28"/>
        </w:rPr>
        <w:t>Ослабление функций органов также связано с изменениями концентраций метаболитов, гормонов и микроэлементов в крови.</w:t>
      </w:r>
    </w:p>
    <w:p w14:paraId="100D7CA5" w14:textId="787FC8DE" w:rsidR="00B87353" w:rsidRPr="008860A3" w:rsidRDefault="004D5CBF" w:rsidP="008860A3">
      <w:pPr>
        <w:spacing w:after="0" w:line="360" w:lineRule="auto"/>
        <w:ind w:firstLine="709"/>
        <w:jc w:val="both"/>
        <w:rPr>
          <w:rFonts w:ascii="Times New Roman" w:eastAsia="Tahoma" w:hAnsi="Times New Roman" w:cs="Times New Roman"/>
          <w:sz w:val="28"/>
        </w:rPr>
      </w:pPr>
      <w:r w:rsidRPr="008860A3">
        <w:rPr>
          <w:rFonts w:ascii="Times New Roman" w:eastAsia="Tahoma" w:hAnsi="Times New Roman" w:cs="Times New Roman"/>
          <w:sz w:val="28"/>
        </w:rPr>
        <w:t>Неясно, являются ли эти изменения следствием или причиной старения.</w:t>
      </w:r>
      <w:r w:rsidR="007E6A6A">
        <w:rPr>
          <w:rFonts w:ascii="Times New Roman" w:eastAsia="Tahoma" w:hAnsi="Times New Roman" w:cs="Times New Roman"/>
          <w:sz w:val="28"/>
        </w:rPr>
        <w:t xml:space="preserve"> </w:t>
      </w:r>
      <w:r w:rsidR="00B87353" w:rsidRPr="008860A3">
        <w:rPr>
          <w:rFonts w:ascii="Times New Roman" w:eastAsia="Tahoma" w:hAnsi="Times New Roman" w:cs="Times New Roman"/>
          <w:sz w:val="28"/>
        </w:rPr>
        <w:t>Если молекула в крови является движущей силой старения, то коррекция ее уровня в молодости замедлила бы старение и увеличила продолжительность здоровой жизни.</w:t>
      </w:r>
    </w:p>
    <w:p w14:paraId="7A716B7B" w14:textId="350B5D77" w:rsidR="00D834DD" w:rsidRPr="008860A3" w:rsidRDefault="00D834DD" w:rsidP="008860A3">
      <w:pPr>
        <w:spacing w:after="0" w:line="360" w:lineRule="auto"/>
        <w:ind w:firstLine="709"/>
        <w:jc w:val="both"/>
        <w:rPr>
          <w:rFonts w:ascii="Times New Roman" w:eastAsia="Tahoma" w:hAnsi="Times New Roman" w:cs="Times New Roman"/>
          <w:sz w:val="28"/>
        </w:rPr>
      </w:pPr>
      <w:r w:rsidRPr="008860A3">
        <w:rPr>
          <w:rFonts w:ascii="Times New Roman" w:eastAsia="Tahoma" w:hAnsi="Times New Roman" w:cs="Times New Roman"/>
          <w:sz w:val="28"/>
        </w:rPr>
        <w:t>Более того, с возрастом концентрация таурина и его метаболитов в некоторых тканях снижается, а прием добавки таурина у молод</w:t>
      </w:r>
      <w:r w:rsidR="0063711B" w:rsidRPr="008860A3">
        <w:rPr>
          <w:rFonts w:ascii="Times New Roman" w:eastAsia="Tahoma" w:hAnsi="Times New Roman" w:cs="Times New Roman"/>
          <w:sz w:val="28"/>
        </w:rPr>
        <w:t>ых животных улучшает функции некоторых органов.</w:t>
      </w:r>
    </w:p>
    <w:p w14:paraId="453ABBDA" w14:textId="553086F7" w:rsidR="0063711B" w:rsidRPr="008860A3" w:rsidRDefault="0063711B" w:rsidP="008860A3">
      <w:pPr>
        <w:spacing w:after="0" w:line="360" w:lineRule="auto"/>
        <w:ind w:firstLine="709"/>
        <w:jc w:val="both"/>
        <w:rPr>
          <w:rFonts w:ascii="Times New Roman" w:eastAsia="Tahoma" w:hAnsi="Times New Roman" w:cs="Times New Roman"/>
          <w:sz w:val="28"/>
        </w:rPr>
      </w:pPr>
      <w:r w:rsidRPr="008860A3">
        <w:rPr>
          <w:rFonts w:ascii="Times New Roman" w:eastAsia="Tahoma" w:hAnsi="Times New Roman" w:cs="Times New Roman"/>
          <w:sz w:val="28"/>
        </w:rPr>
        <w:t xml:space="preserve">Были опубликованы многочисленные исследования, касающиеся потребности в таурине </w:t>
      </w:r>
      <w:r w:rsidR="0099760B" w:rsidRPr="008860A3">
        <w:rPr>
          <w:rFonts w:ascii="Times New Roman" w:eastAsia="Tahoma" w:hAnsi="Times New Roman" w:cs="Times New Roman"/>
          <w:sz w:val="28"/>
        </w:rPr>
        <w:t xml:space="preserve">у домашних кошек и собак, однако потребность у объектов </w:t>
      </w:r>
      <w:proofErr w:type="spellStart"/>
      <w:r w:rsidR="0099760B" w:rsidRPr="008860A3">
        <w:rPr>
          <w:rFonts w:ascii="Times New Roman" w:eastAsia="Tahoma" w:hAnsi="Times New Roman" w:cs="Times New Roman"/>
          <w:sz w:val="28"/>
        </w:rPr>
        <w:t>аквакультуры</w:t>
      </w:r>
      <w:proofErr w:type="spellEnd"/>
      <w:r w:rsidRPr="008860A3">
        <w:rPr>
          <w:rFonts w:ascii="Times New Roman" w:eastAsia="Tahoma" w:hAnsi="Times New Roman" w:cs="Times New Roman"/>
          <w:sz w:val="28"/>
        </w:rPr>
        <w:t xml:space="preserve"> и </w:t>
      </w:r>
      <w:r w:rsidR="00107823" w:rsidRPr="008860A3">
        <w:rPr>
          <w:rFonts w:ascii="Times New Roman" w:eastAsia="Tahoma" w:hAnsi="Times New Roman" w:cs="Times New Roman"/>
          <w:sz w:val="28"/>
        </w:rPr>
        <w:t>сельскохозяйственных животных</w:t>
      </w:r>
      <w:r w:rsidR="0099760B" w:rsidRPr="008860A3">
        <w:rPr>
          <w:rFonts w:ascii="Times New Roman" w:eastAsia="Tahoma" w:hAnsi="Times New Roman" w:cs="Times New Roman"/>
          <w:sz w:val="28"/>
        </w:rPr>
        <w:t xml:space="preserve"> остается актуальным</w:t>
      </w:r>
      <w:r w:rsidR="00107823" w:rsidRPr="008860A3">
        <w:rPr>
          <w:rFonts w:ascii="Times New Roman" w:eastAsia="Tahoma" w:hAnsi="Times New Roman" w:cs="Times New Roman"/>
          <w:sz w:val="28"/>
        </w:rPr>
        <w:t>. Их роль и влияние весьма неоднозначно, поэтому целью настоящего исследования является проведение анализа для систематической оценки использование таурина и его роль в кормлении различных животных и рыб.</w:t>
      </w:r>
    </w:p>
    <w:p w14:paraId="32677F88" w14:textId="1B4979B9" w:rsidR="00D10B0C" w:rsidRPr="008860A3" w:rsidRDefault="00C47E29" w:rsidP="008860A3">
      <w:pPr>
        <w:spacing w:after="0" w:line="360" w:lineRule="auto"/>
        <w:ind w:firstLine="709"/>
        <w:jc w:val="both"/>
        <w:rPr>
          <w:rFonts w:ascii="Times New Roman" w:eastAsia="Tahoma" w:hAnsi="Times New Roman" w:cs="Times New Roman"/>
          <w:sz w:val="28"/>
        </w:rPr>
      </w:pPr>
      <w:r w:rsidRPr="008860A3">
        <w:rPr>
          <w:rFonts w:ascii="Times New Roman" w:eastAsia="Tahoma" w:hAnsi="Times New Roman" w:cs="Times New Roman"/>
          <w:b/>
          <w:sz w:val="28"/>
        </w:rPr>
        <w:t>Действие таурина на цыплят бройлеров.</w:t>
      </w:r>
      <w:r w:rsidRPr="008860A3">
        <w:rPr>
          <w:rFonts w:ascii="Times New Roman" w:eastAsia="Tahoma" w:hAnsi="Times New Roman" w:cs="Times New Roman"/>
          <w:sz w:val="28"/>
        </w:rPr>
        <w:t xml:space="preserve"> </w:t>
      </w:r>
      <w:r w:rsidR="00032E4B" w:rsidRPr="008860A3">
        <w:rPr>
          <w:rFonts w:ascii="Times New Roman" w:eastAsia="Tahoma" w:hAnsi="Times New Roman" w:cs="Times New Roman"/>
          <w:sz w:val="28"/>
        </w:rPr>
        <w:t xml:space="preserve">Исследование добавки в количестве </w:t>
      </w:r>
      <w:r w:rsidRPr="008860A3">
        <w:rPr>
          <w:rFonts w:ascii="Times New Roman" w:eastAsia="Tahoma" w:hAnsi="Times New Roman" w:cs="Times New Roman"/>
          <w:sz w:val="28"/>
        </w:rPr>
        <w:t>0,25 % таурина в рацион для цыплят бройлеров способствовала повышению роста и снижению затрат кормов на прирост живой массы цыплят.</w:t>
      </w:r>
      <w:r w:rsidR="00A10560" w:rsidRPr="008860A3">
        <w:rPr>
          <w:rFonts w:ascii="Times New Roman" w:eastAsia="Tahoma" w:hAnsi="Times New Roman" w:cs="Times New Roman"/>
          <w:sz w:val="28"/>
        </w:rPr>
        <w:t xml:space="preserve"> </w:t>
      </w:r>
      <w:r w:rsidRPr="008860A3">
        <w:rPr>
          <w:rFonts w:ascii="Times New Roman" w:eastAsia="Tahoma" w:hAnsi="Times New Roman" w:cs="Times New Roman"/>
          <w:sz w:val="28"/>
        </w:rPr>
        <w:t>Добавка 0,50</w:t>
      </w:r>
      <w:r w:rsidR="00032E4B" w:rsidRPr="008860A3">
        <w:rPr>
          <w:rFonts w:ascii="Times New Roman" w:eastAsia="Tahoma" w:hAnsi="Times New Roman" w:cs="Times New Roman"/>
          <w:sz w:val="28"/>
        </w:rPr>
        <w:t xml:space="preserve"> </w:t>
      </w:r>
      <w:r w:rsidRPr="008860A3">
        <w:rPr>
          <w:rFonts w:ascii="Times New Roman" w:eastAsia="Tahoma" w:hAnsi="Times New Roman" w:cs="Times New Roman"/>
          <w:sz w:val="28"/>
        </w:rPr>
        <w:t>% таурина имела заметное положитель</w:t>
      </w:r>
      <w:r w:rsidR="00032E4B" w:rsidRPr="008860A3">
        <w:rPr>
          <w:rFonts w:ascii="Times New Roman" w:eastAsia="Tahoma" w:hAnsi="Times New Roman" w:cs="Times New Roman"/>
          <w:sz w:val="28"/>
        </w:rPr>
        <w:t xml:space="preserve">но действие в стартовый период. </w:t>
      </w:r>
      <w:r w:rsidR="00A10560" w:rsidRPr="008860A3">
        <w:rPr>
          <w:rFonts w:ascii="Times New Roman" w:eastAsia="Tahoma" w:hAnsi="Times New Roman" w:cs="Times New Roman"/>
          <w:sz w:val="28"/>
        </w:rPr>
        <w:t xml:space="preserve">По мимо этого была проведена комплексная оценка </w:t>
      </w:r>
      <w:proofErr w:type="spellStart"/>
      <w:r w:rsidR="00A10560" w:rsidRPr="008860A3">
        <w:rPr>
          <w:rFonts w:ascii="Times New Roman" w:eastAsia="Tahoma" w:hAnsi="Times New Roman" w:cs="Times New Roman"/>
          <w:sz w:val="28"/>
        </w:rPr>
        <w:t>антиаксидантной</w:t>
      </w:r>
      <w:proofErr w:type="spellEnd"/>
      <w:r w:rsidR="00A10560" w:rsidRPr="008860A3">
        <w:rPr>
          <w:rFonts w:ascii="Times New Roman" w:eastAsia="Tahoma" w:hAnsi="Times New Roman" w:cs="Times New Roman"/>
          <w:sz w:val="28"/>
        </w:rPr>
        <w:t xml:space="preserve"> способности сыворотки и печени</w:t>
      </w:r>
      <w:r w:rsidR="00092CF7" w:rsidRPr="008860A3">
        <w:rPr>
          <w:rFonts w:ascii="Times New Roman" w:eastAsia="Tahoma" w:hAnsi="Times New Roman" w:cs="Times New Roman"/>
          <w:sz w:val="28"/>
        </w:rPr>
        <w:t xml:space="preserve">. Бройлеры в группах где в кормах содержался таурин показали меньшее содержание гена отвечающего за старение (MDA) , причем содержание таурина в кормах 0,5 </w:t>
      </w:r>
      <w:r w:rsidR="00092CF7" w:rsidRPr="008860A3">
        <w:rPr>
          <w:rFonts w:ascii="Times New Roman" w:eastAsia="Tahoma" w:hAnsi="Times New Roman" w:cs="Times New Roman"/>
          <w:sz w:val="28"/>
        </w:rPr>
        <w:lastRenderedPageBreak/>
        <w:t>% повысило активность ген SOD</w:t>
      </w:r>
      <w:r w:rsidR="00092CF7" w:rsidRPr="008860A3">
        <w:rPr>
          <w:rFonts w:ascii="Times New Roman" w:hAnsi="Times New Roman" w:cs="Times New Roman"/>
          <w:sz w:val="28"/>
          <w:vertAlign w:val="superscript"/>
        </w:rPr>
        <w:footnoteReference w:id="1"/>
      </w:r>
      <w:r w:rsidR="00092CF7" w:rsidRPr="008860A3">
        <w:rPr>
          <w:rFonts w:ascii="Times New Roman" w:eastAsia="Tahoma" w:hAnsi="Times New Roman" w:cs="Times New Roman"/>
          <w:sz w:val="28"/>
        </w:rPr>
        <w:t>, GPX</w:t>
      </w:r>
      <w:r w:rsidR="00092CF7" w:rsidRPr="008860A3">
        <w:rPr>
          <w:rFonts w:ascii="Times New Roman" w:hAnsi="Times New Roman" w:cs="Times New Roman"/>
          <w:sz w:val="28"/>
          <w:vertAlign w:val="superscript"/>
        </w:rPr>
        <w:footnoteReference w:id="2"/>
      </w:r>
      <w:r w:rsidR="00092CF7" w:rsidRPr="008860A3">
        <w:rPr>
          <w:rFonts w:ascii="Times New Roman" w:eastAsia="Tahoma" w:hAnsi="Times New Roman" w:cs="Times New Roman"/>
          <w:sz w:val="28"/>
        </w:rPr>
        <w:t xml:space="preserve"> и GSH</w:t>
      </w:r>
      <w:r w:rsidR="00092CF7" w:rsidRPr="008860A3">
        <w:rPr>
          <w:rFonts w:ascii="Times New Roman" w:hAnsi="Times New Roman" w:cs="Times New Roman"/>
          <w:sz w:val="28"/>
          <w:vertAlign w:val="superscript"/>
        </w:rPr>
        <w:footnoteReference w:id="3"/>
      </w:r>
      <w:r w:rsidR="00092CF7" w:rsidRPr="008860A3">
        <w:rPr>
          <w:rFonts w:ascii="Times New Roman" w:eastAsia="Tahoma" w:hAnsi="Times New Roman" w:cs="Times New Roman"/>
          <w:sz w:val="28"/>
        </w:rPr>
        <w:t xml:space="preserve"> у бройлеров отвеч</w:t>
      </w:r>
      <w:r w:rsidR="00630C23">
        <w:rPr>
          <w:rFonts w:ascii="Times New Roman" w:eastAsia="Tahoma" w:hAnsi="Times New Roman" w:cs="Times New Roman"/>
          <w:sz w:val="28"/>
        </w:rPr>
        <w:t>ают за антиоксидантную защиту.</w:t>
      </w:r>
      <w:r w:rsidR="00092CF7" w:rsidRPr="008860A3">
        <w:rPr>
          <w:rFonts w:ascii="Times New Roman" w:eastAsia="Tahoma" w:hAnsi="Times New Roman" w:cs="Times New Roman"/>
          <w:sz w:val="28"/>
        </w:rPr>
        <w:t xml:space="preserve"> Такую же активность показало исследование по снижению липидов при содержании таурина в кормах 2,50, 5,00 и 7,50 г/кг живой массы. Соответственно корма с добавлением таурина повысили метаболизм липидов</w:t>
      </w:r>
      <w:r w:rsidR="008860A3">
        <w:rPr>
          <w:rFonts w:ascii="Times New Roman" w:eastAsia="Tahoma" w:hAnsi="Times New Roman" w:cs="Times New Roman"/>
          <w:sz w:val="28"/>
        </w:rPr>
        <w:t xml:space="preserve"> </w:t>
      </w:r>
      <w:r w:rsidR="00092CF7" w:rsidRPr="008860A3">
        <w:rPr>
          <w:rFonts w:ascii="Times New Roman" w:eastAsia="Tahoma" w:hAnsi="Times New Roman" w:cs="Times New Roman"/>
          <w:sz w:val="28"/>
        </w:rPr>
        <w:t>[</w:t>
      </w:r>
      <w:r w:rsidR="00630C23">
        <w:rPr>
          <w:rFonts w:ascii="Times New Roman" w:eastAsia="Tahoma" w:hAnsi="Times New Roman" w:cs="Times New Roman"/>
          <w:sz w:val="28"/>
        </w:rPr>
        <w:t>2</w:t>
      </w:r>
      <w:r w:rsidR="00092CF7" w:rsidRPr="008860A3">
        <w:rPr>
          <w:rFonts w:ascii="Times New Roman" w:eastAsia="Tahoma" w:hAnsi="Times New Roman" w:cs="Times New Roman"/>
          <w:sz w:val="28"/>
        </w:rPr>
        <w:t xml:space="preserve">]. </w:t>
      </w:r>
      <w:r w:rsidR="008860A3" w:rsidRPr="008860A3">
        <w:rPr>
          <w:rFonts w:ascii="Times New Roman" w:eastAsia="Tahoma" w:hAnsi="Times New Roman" w:cs="Times New Roman"/>
          <w:sz w:val="28"/>
        </w:rPr>
        <w:t>Исследования,</w:t>
      </w:r>
      <w:r w:rsidR="00D10B0C" w:rsidRPr="008860A3">
        <w:rPr>
          <w:rFonts w:ascii="Times New Roman" w:eastAsia="Tahoma" w:hAnsi="Times New Roman" w:cs="Times New Roman"/>
          <w:sz w:val="28"/>
        </w:rPr>
        <w:t xml:space="preserve"> связанные с лечением хронического воздействие тепла у бройлеров, с добавлением кормового таурина (при его чистоте 98,8 %) в некоторой степени улучшил морфологию кишечника у птиц, подвергнутых хроническому воздействию. Однако экспрессия транспортеров аминокислот в кишечнике снижена за счет этого воздействия, и ввод добавки не привел к положительному результату, что говорит </w:t>
      </w:r>
      <w:r w:rsidR="008860A3" w:rsidRPr="008860A3">
        <w:rPr>
          <w:rFonts w:ascii="Times New Roman" w:eastAsia="Tahoma" w:hAnsi="Times New Roman" w:cs="Times New Roman"/>
          <w:sz w:val="28"/>
        </w:rPr>
        <w:t>от нарушений</w:t>
      </w:r>
      <w:r w:rsidR="008F19EF">
        <w:rPr>
          <w:rFonts w:ascii="Times New Roman" w:eastAsia="Tahoma" w:hAnsi="Times New Roman" w:cs="Times New Roman"/>
          <w:sz w:val="28"/>
        </w:rPr>
        <w:t xml:space="preserve"> работы кишечника [</w:t>
      </w:r>
      <w:r w:rsidR="00630C23">
        <w:rPr>
          <w:rFonts w:ascii="Times New Roman" w:eastAsia="Tahoma" w:hAnsi="Times New Roman" w:cs="Times New Roman"/>
          <w:sz w:val="28"/>
        </w:rPr>
        <w:t>3</w:t>
      </w:r>
      <w:r w:rsidR="00D10B0C" w:rsidRPr="008860A3">
        <w:rPr>
          <w:rFonts w:ascii="Times New Roman" w:eastAsia="Tahoma" w:hAnsi="Times New Roman" w:cs="Times New Roman"/>
          <w:sz w:val="28"/>
        </w:rPr>
        <w:t xml:space="preserve">] и лечение таким образом нецелесообразно. Подобные исследования были проведены в </w:t>
      </w:r>
      <w:proofErr w:type="spellStart"/>
      <w:r w:rsidR="00D10B0C" w:rsidRPr="008860A3">
        <w:rPr>
          <w:rFonts w:ascii="Times New Roman" w:eastAsia="Tahoma" w:hAnsi="Times New Roman" w:cs="Times New Roman"/>
          <w:sz w:val="28"/>
        </w:rPr>
        <w:t>Нанкинском</w:t>
      </w:r>
      <w:proofErr w:type="spellEnd"/>
      <w:r w:rsidR="00D10B0C" w:rsidRPr="008860A3">
        <w:rPr>
          <w:rFonts w:ascii="Times New Roman" w:eastAsia="Tahoma" w:hAnsi="Times New Roman" w:cs="Times New Roman"/>
          <w:sz w:val="28"/>
        </w:rPr>
        <w:t xml:space="preserve"> сельскохозяйственном университете (Китай), результаты были аналогичны. Однако противоположный результат был получен в лаборатория </w:t>
      </w:r>
      <w:proofErr w:type="spellStart"/>
      <w:r w:rsidR="00D10B0C" w:rsidRPr="008860A3">
        <w:rPr>
          <w:rFonts w:ascii="Times New Roman" w:eastAsia="Tahoma" w:hAnsi="Times New Roman" w:cs="Times New Roman"/>
          <w:sz w:val="28"/>
        </w:rPr>
        <w:t>Цзянсу</w:t>
      </w:r>
      <w:proofErr w:type="spellEnd"/>
      <w:r w:rsidR="00D10B0C" w:rsidRPr="008860A3">
        <w:rPr>
          <w:rFonts w:ascii="Times New Roman" w:eastAsia="Tahoma" w:hAnsi="Times New Roman" w:cs="Times New Roman"/>
          <w:sz w:val="28"/>
        </w:rPr>
        <w:t xml:space="preserve"> (Китай) по производству и обеспечению безопасности продуктов питания животного происхождения. Добавление таурина 5,00 г/кг рациона, улучшил характеристику туши бройлеров, подвергающихся хроническому тепловому стрессу, способствуя </w:t>
      </w:r>
      <w:proofErr w:type="spellStart"/>
      <w:r w:rsidR="00D10B0C" w:rsidRPr="008860A3">
        <w:rPr>
          <w:rFonts w:ascii="Times New Roman" w:eastAsia="Tahoma" w:hAnsi="Times New Roman" w:cs="Times New Roman"/>
          <w:sz w:val="28"/>
        </w:rPr>
        <w:t>липолизу</w:t>
      </w:r>
      <w:proofErr w:type="spellEnd"/>
      <w:r w:rsidR="00D10B0C" w:rsidRPr="008860A3">
        <w:rPr>
          <w:rFonts w:ascii="Times New Roman" w:eastAsia="Tahoma" w:hAnsi="Times New Roman" w:cs="Times New Roman"/>
          <w:sz w:val="28"/>
        </w:rPr>
        <w:t xml:space="preserve"> для получения энергии, усиливая синтез белка и подавляя деградацию белка в грудных мышцах</w:t>
      </w:r>
      <w:r w:rsidR="001708D4" w:rsidRPr="008860A3">
        <w:rPr>
          <w:rFonts w:ascii="Times New Roman" w:eastAsia="Tahoma" w:hAnsi="Times New Roman" w:cs="Times New Roman"/>
          <w:sz w:val="28"/>
        </w:rPr>
        <w:t xml:space="preserve"> </w:t>
      </w:r>
      <w:r w:rsidR="008F19EF">
        <w:rPr>
          <w:rFonts w:ascii="Times New Roman" w:eastAsia="Tahoma" w:hAnsi="Times New Roman" w:cs="Times New Roman"/>
          <w:sz w:val="28"/>
        </w:rPr>
        <w:t>[</w:t>
      </w:r>
      <w:r w:rsidR="00630C23">
        <w:rPr>
          <w:rFonts w:ascii="Times New Roman" w:eastAsia="Tahoma" w:hAnsi="Times New Roman" w:cs="Times New Roman"/>
          <w:sz w:val="28"/>
        </w:rPr>
        <w:t>4</w:t>
      </w:r>
      <w:r w:rsidR="006E4EB6" w:rsidRPr="008860A3">
        <w:rPr>
          <w:rFonts w:ascii="Times New Roman" w:eastAsia="Tahoma" w:hAnsi="Times New Roman" w:cs="Times New Roman"/>
          <w:sz w:val="28"/>
        </w:rPr>
        <w:t>]</w:t>
      </w:r>
      <w:r w:rsidR="008860A3">
        <w:rPr>
          <w:rFonts w:ascii="Times New Roman" w:eastAsia="Tahoma" w:hAnsi="Times New Roman" w:cs="Times New Roman"/>
          <w:sz w:val="28"/>
        </w:rPr>
        <w:t>.</w:t>
      </w:r>
    </w:p>
    <w:p w14:paraId="132A123E" w14:textId="63BD5A46" w:rsidR="006E4EB6" w:rsidRPr="008860A3" w:rsidRDefault="006E4EB6" w:rsidP="008860A3">
      <w:pPr>
        <w:spacing w:after="0" w:line="360" w:lineRule="auto"/>
        <w:ind w:firstLine="709"/>
        <w:jc w:val="both"/>
        <w:rPr>
          <w:rFonts w:ascii="Times New Roman" w:eastAsia="Tahoma" w:hAnsi="Times New Roman" w:cs="Times New Roman"/>
          <w:sz w:val="28"/>
        </w:rPr>
      </w:pPr>
      <w:r w:rsidRPr="008860A3">
        <w:rPr>
          <w:rFonts w:ascii="Times New Roman" w:eastAsia="Tahoma" w:hAnsi="Times New Roman" w:cs="Times New Roman"/>
          <w:sz w:val="28"/>
        </w:rPr>
        <w:t xml:space="preserve">Отечественные исследования были проведены в период 2009-2016 года на базе ФБГОУ ВО КУБГАУ, </w:t>
      </w:r>
      <w:r w:rsidR="00DD181F" w:rsidRPr="008860A3">
        <w:rPr>
          <w:rFonts w:ascii="Times New Roman" w:eastAsia="Tahoma" w:hAnsi="Times New Roman" w:cs="Times New Roman"/>
          <w:sz w:val="28"/>
        </w:rPr>
        <w:t xml:space="preserve">таурин положительно влиял на рост цыплят, и уменьшение потребления корма, однако при дефиците аминокислот, а именно на несбалансированных рационах выросла сумма аминокислот, мочевины и таурина в печени почти на 1,0-1,15 %, что свидетельствует о напряженных процессах по нейтрализации излишних </w:t>
      </w:r>
      <w:r w:rsidR="00DD181F" w:rsidRPr="008860A3">
        <w:rPr>
          <w:rFonts w:ascii="Times New Roman" w:eastAsia="Tahoma" w:hAnsi="Times New Roman" w:cs="Times New Roman"/>
          <w:sz w:val="28"/>
        </w:rPr>
        <w:lastRenderedPageBreak/>
        <w:t>аминокислот.</w:t>
      </w:r>
      <w:r w:rsidR="00C23581" w:rsidRPr="008860A3">
        <w:rPr>
          <w:rFonts w:ascii="Times New Roman" w:eastAsia="Tahoma" w:hAnsi="Times New Roman" w:cs="Times New Roman"/>
          <w:sz w:val="28"/>
        </w:rPr>
        <w:t xml:space="preserve"> Как следствие влияние таурина на рост и развитие цыплят бройлеров треб</w:t>
      </w:r>
      <w:r w:rsidR="00DB6B3C" w:rsidRPr="008860A3">
        <w:rPr>
          <w:rFonts w:ascii="Times New Roman" w:eastAsia="Tahoma" w:hAnsi="Times New Roman" w:cs="Times New Roman"/>
          <w:sz w:val="28"/>
        </w:rPr>
        <w:t>ует дополнительных исследований, и является актуальным направлением.</w:t>
      </w:r>
    </w:p>
    <w:p w14:paraId="0ACD0754" w14:textId="0DB89650" w:rsidR="00032E4B" w:rsidRPr="008860A3" w:rsidRDefault="00C47E29" w:rsidP="008860A3">
      <w:pPr>
        <w:spacing w:after="0" w:line="360" w:lineRule="auto"/>
        <w:ind w:firstLine="709"/>
        <w:jc w:val="both"/>
        <w:rPr>
          <w:rFonts w:ascii="Times New Roman" w:eastAsia="Tahoma" w:hAnsi="Times New Roman" w:cs="Times New Roman"/>
          <w:sz w:val="28"/>
        </w:rPr>
      </w:pPr>
      <w:r w:rsidRPr="008860A3">
        <w:rPr>
          <w:rFonts w:ascii="Times New Roman" w:eastAsia="Tahoma" w:hAnsi="Times New Roman" w:cs="Times New Roman"/>
          <w:b/>
          <w:sz w:val="28"/>
        </w:rPr>
        <w:t>Влияние таурина в кормах для кошек.</w:t>
      </w:r>
      <w:r>
        <w:rPr>
          <w:rFonts w:ascii="Tahoma" w:eastAsia="Tahoma" w:hAnsi="Tahoma" w:cs="Tahoma"/>
          <w:b/>
          <w:sz w:val="20"/>
        </w:rPr>
        <w:t xml:space="preserve"> </w:t>
      </w:r>
      <w:r w:rsidR="00032E4B" w:rsidRPr="008860A3">
        <w:rPr>
          <w:rFonts w:ascii="Times New Roman" w:eastAsia="Tahoma" w:hAnsi="Times New Roman" w:cs="Times New Roman"/>
          <w:sz w:val="28"/>
        </w:rPr>
        <w:t xml:space="preserve">Таурин — жизненно важная аминокислота для кошек, которую их организм почти не вырабатывает самостоятельно, поскольку синтез из цистеина ограничен низкой активностью ферментов </w:t>
      </w:r>
      <w:proofErr w:type="spellStart"/>
      <w:r w:rsidR="00032E4B" w:rsidRPr="008860A3">
        <w:rPr>
          <w:rFonts w:ascii="Times New Roman" w:eastAsia="Tahoma" w:hAnsi="Times New Roman" w:cs="Times New Roman"/>
          <w:sz w:val="28"/>
        </w:rPr>
        <w:t>цистеиндиоксигеназы</w:t>
      </w:r>
      <w:proofErr w:type="spellEnd"/>
      <w:r w:rsidR="00032E4B" w:rsidRPr="008860A3">
        <w:rPr>
          <w:rFonts w:ascii="Times New Roman" w:eastAsia="Tahoma" w:hAnsi="Times New Roman" w:cs="Times New Roman"/>
          <w:sz w:val="28"/>
        </w:rPr>
        <w:t xml:space="preserve"> и </w:t>
      </w:r>
      <w:proofErr w:type="spellStart"/>
      <w:r w:rsidR="00032E4B" w:rsidRPr="008860A3">
        <w:rPr>
          <w:rFonts w:ascii="Times New Roman" w:eastAsia="Tahoma" w:hAnsi="Times New Roman" w:cs="Times New Roman"/>
          <w:sz w:val="28"/>
        </w:rPr>
        <w:t>цистеинсульфиновокислотной</w:t>
      </w:r>
      <w:proofErr w:type="spellEnd"/>
      <w:r w:rsidR="00032E4B" w:rsidRPr="008860A3">
        <w:rPr>
          <w:rFonts w:ascii="Times New Roman" w:eastAsia="Tahoma" w:hAnsi="Times New Roman" w:cs="Times New Roman"/>
          <w:sz w:val="28"/>
        </w:rPr>
        <w:t xml:space="preserve"> </w:t>
      </w:r>
      <w:proofErr w:type="spellStart"/>
      <w:r w:rsidR="00032E4B" w:rsidRPr="008860A3">
        <w:rPr>
          <w:rFonts w:ascii="Times New Roman" w:eastAsia="Tahoma" w:hAnsi="Times New Roman" w:cs="Times New Roman"/>
          <w:sz w:val="28"/>
        </w:rPr>
        <w:t>декарбоксилазы</w:t>
      </w:r>
      <w:proofErr w:type="spellEnd"/>
      <w:r w:rsidR="00032E4B" w:rsidRPr="008860A3">
        <w:rPr>
          <w:rFonts w:ascii="Times New Roman" w:eastAsia="Tahoma" w:hAnsi="Times New Roman" w:cs="Times New Roman"/>
          <w:sz w:val="28"/>
        </w:rPr>
        <w:t xml:space="preserve">. Таурин также участвует в связывании желчных кислот, предотвращая повреждение сосудов, улучшает всасывание жиров и жирорастворимых витаминов (A, D, E, K) в кишечнике и снижает уровень холестерина, триглицеридов и </w:t>
      </w:r>
      <w:r w:rsidR="00630C23">
        <w:rPr>
          <w:rFonts w:ascii="Times New Roman" w:eastAsia="Tahoma" w:hAnsi="Times New Roman" w:cs="Times New Roman"/>
          <w:sz w:val="28"/>
        </w:rPr>
        <w:t xml:space="preserve">липопротеинов низкой плотности, что подтверждает исследования проведенные </w:t>
      </w:r>
      <w:r w:rsidR="00E8704F">
        <w:rPr>
          <w:rFonts w:ascii="Times New Roman" w:eastAsia="Tahoma" w:hAnsi="Times New Roman" w:cs="Times New Roman"/>
          <w:sz w:val="28"/>
        </w:rPr>
        <w:t>в университете Шанхая</w:t>
      </w:r>
      <w:r w:rsidR="00630C23">
        <w:rPr>
          <w:rFonts w:ascii="Times New Roman" w:eastAsia="Tahoma" w:hAnsi="Times New Roman" w:cs="Times New Roman"/>
          <w:sz w:val="28"/>
        </w:rPr>
        <w:t xml:space="preserve"> </w:t>
      </w:r>
      <w:r w:rsidR="00032E4B" w:rsidRPr="008860A3">
        <w:rPr>
          <w:rFonts w:ascii="Times New Roman" w:eastAsia="Tahoma" w:hAnsi="Times New Roman" w:cs="Times New Roman"/>
          <w:sz w:val="28"/>
        </w:rPr>
        <w:t>.</w:t>
      </w:r>
      <w:r w:rsidRPr="008860A3">
        <w:rPr>
          <w:rFonts w:ascii="Times New Roman" w:eastAsia="Tahoma" w:hAnsi="Times New Roman" w:cs="Times New Roman"/>
          <w:sz w:val="28"/>
        </w:rPr>
        <w:t xml:space="preserve"> </w:t>
      </w:r>
    </w:p>
    <w:p w14:paraId="6FDE7F60" w14:textId="70CDE00B" w:rsidR="0006441D" w:rsidRPr="008860A3" w:rsidRDefault="00DB6B3C" w:rsidP="008860A3">
      <w:pPr>
        <w:spacing w:after="0" w:line="360" w:lineRule="auto"/>
        <w:ind w:firstLine="709"/>
        <w:jc w:val="both"/>
        <w:rPr>
          <w:rFonts w:ascii="Times New Roman" w:eastAsia="Tahoma" w:hAnsi="Times New Roman" w:cs="Times New Roman"/>
          <w:sz w:val="28"/>
        </w:rPr>
      </w:pPr>
      <w:r w:rsidRPr="008860A3">
        <w:rPr>
          <w:rFonts w:ascii="Times New Roman" w:eastAsia="Tahoma" w:hAnsi="Times New Roman" w:cs="Times New Roman"/>
          <w:sz w:val="28"/>
        </w:rPr>
        <w:t xml:space="preserve">Достаточно много исследований было проведено по изучению влиянию таурина на кошек. </w:t>
      </w:r>
      <w:r w:rsidR="0006441D" w:rsidRPr="008860A3">
        <w:rPr>
          <w:rFonts w:ascii="Times New Roman" w:eastAsia="Tahoma" w:hAnsi="Times New Roman" w:cs="Times New Roman"/>
          <w:sz w:val="28"/>
        </w:rPr>
        <w:t>Проведенное и</w:t>
      </w:r>
      <w:r w:rsidRPr="008860A3">
        <w:rPr>
          <w:rFonts w:ascii="Times New Roman" w:eastAsia="Tahoma" w:hAnsi="Times New Roman" w:cs="Times New Roman"/>
          <w:sz w:val="28"/>
        </w:rPr>
        <w:t>сследование в Румынском Университете медицины и фармации</w:t>
      </w:r>
      <w:r w:rsidR="0006441D" w:rsidRPr="008860A3">
        <w:rPr>
          <w:rFonts w:ascii="Times New Roman" w:eastAsia="Tahoma" w:hAnsi="Times New Roman" w:cs="Times New Roman"/>
          <w:sz w:val="28"/>
        </w:rPr>
        <w:t xml:space="preserve">, показал, что </w:t>
      </w:r>
      <w:r w:rsidR="001E6609" w:rsidRPr="008860A3">
        <w:rPr>
          <w:rFonts w:ascii="Times New Roman" w:eastAsia="Tahoma" w:hAnsi="Times New Roman" w:cs="Times New Roman"/>
          <w:sz w:val="28"/>
        </w:rPr>
        <w:t xml:space="preserve">таурин и его производные проявляют значительный потенциал как ингибиторы активности тромбоцитов и могут обладать </w:t>
      </w:r>
      <w:proofErr w:type="spellStart"/>
      <w:r w:rsidR="001E6609" w:rsidRPr="008860A3">
        <w:rPr>
          <w:rFonts w:ascii="Times New Roman" w:eastAsia="Tahoma" w:hAnsi="Times New Roman" w:cs="Times New Roman"/>
          <w:sz w:val="28"/>
        </w:rPr>
        <w:t>антитромботическими</w:t>
      </w:r>
      <w:proofErr w:type="spellEnd"/>
      <w:r w:rsidR="001E6609" w:rsidRPr="008860A3">
        <w:rPr>
          <w:rFonts w:ascii="Times New Roman" w:eastAsia="Tahoma" w:hAnsi="Times New Roman" w:cs="Times New Roman"/>
          <w:sz w:val="28"/>
        </w:rPr>
        <w:t xml:space="preserve"> свойствами</w:t>
      </w:r>
      <w:r w:rsidR="0006441D" w:rsidRPr="008860A3">
        <w:rPr>
          <w:rFonts w:ascii="Times New Roman" w:eastAsia="Tahoma" w:hAnsi="Times New Roman" w:cs="Times New Roman"/>
          <w:sz w:val="28"/>
        </w:rPr>
        <w:t xml:space="preserve">, что подтверждено исследованиями на животных и человеке </w:t>
      </w:r>
      <w:proofErr w:type="spellStart"/>
      <w:r w:rsidR="0006441D" w:rsidRPr="008860A3">
        <w:rPr>
          <w:rFonts w:ascii="Times New Roman" w:eastAsia="Tahoma" w:hAnsi="Times New Roman" w:cs="Times New Roman"/>
          <w:sz w:val="28"/>
        </w:rPr>
        <w:t>in</w:t>
      </w:r>
      <w:proofErr w:type="spellEnd"/>
      <w:r w:rsidR="0006441D" w:rsidRPr="008860A3">
        <w:rPr>
          <w:rFonts w:ascii="Times New Roman" w:eastAsia="Tahoma" w:hAnsi="Times New Roman" w:cs="Times New Roman"/>
          <w:sz w:val="28"/>
        </w:rPr>
        <w:t xml:space="preserve"> </w:t>
      </w:r>
      <w:proofErr w:type="spellStart"/>
      <w:r w:rsidR="0006441D" w:rsidRPr="008860A3">
        <w:rPr>
          <w:rFonts w:ascii="Times New Roman" w:eastAsia="Tahoma" w:hAnsi="Times New Roman" w:cs="Times New Roman"/>
          <w:sz w:val="28"/>
        </w:rPr>
        <w:t>vivo</w:t>
      </w:r>
      <w:proofErr w:type="spellEnd"/>
      <w:r w:rsidR="0006441D" w:rsidRPr="008860A3">
        <w:rPr>
          <w:rFonts w:ascii="Times New Roman" w:eastAsia="Tahoma" w:hAnsi="Times New Roman" w:cs="Times New Roman"/>
          <w:sz w:val="28"/>
        </w:rPr>
        <w:t xml:space="preserve">, </w:t>
      </w:r>
      <w:proofErr w:type="spellStart"/>
      <w:r w:rsidR="0006441D" w:rsidRPr="008860A3">
        <w:rPr>
          <w:rFonts w:ascii="Times New Roman" w:eastAsia="Tahoma" w:hAnsi="Times New Roman" w:cs="Times New Roman"/>
          <w:sz w:val="28"/>
        </w:rPr>
        <w:t>ex</w:t>
      </w:r>
      <w:proofErr w:type="spellEnd"/>
      <w:r w:rsidR="0006441D" w:rsidRPr="008860A3">
        <w:rPr>
          <w:rFonts w:ascii="Times New Roman" w:eastAsia="Tahoma" w:hAnsi="Times New Roman" w:cs="Times New Roman"/>
          <w:sz w:val="28"/>
        </w:rPr>
        <w:t xml:space="preserve"> </w:t>
      </w:r>
      <w:proofErr w:type="spellStart"/>
      <w:r w:rsidR="0006441D" w:rsidRPr="008860A3">
        <w:rPr>
          <w:rFonts w:ascii="Times New Roman" w:eastAsia="Tahoma" w:hAnsi="Times New Roman" w:cs="Times New Roman"/>
          <w:sz w:val="28"/>
        </w:rPr>
        <w:t>vivo</w:t>
      </w:r>
      <w:proofErr w:type="spellEnd"/>
      <w:r w:rsidR="0006441D" w:rsidRPr="008860A3">
        <w:rPr>
          <w:rFonts w:ascii="Times New Roman" w:eastAsia="Tahoma" w:hAnsi="Times New Roman" w:cs="Times New Roman"/>
          <w:sz w:val="28"/>
        </w:rPr>
        <w:t xml:space="preserve"> и </w:t>
      </w:r>
      <w:proofErr w:type="spellStart"/>
      <w:r w:rsidR="0006441D" w:rsidRPr="008860A3">
        <w:rPr>
          <w:rFonts w:ascii="Times New Roman" w:eastAsia="Tahoma" w:hAnsi="Times New Roman" w:cs="Times New Roman"/>
          <w:sz w:val="28"/>
        </w:rPr>
        <w:t>in</w:t>
      </w:r>
      <w:proofErr w:type="spellEnd"/>
      <w:r w:rsidR="0006441D" w:rsidRPr="008860A3">
        <w:rPr>
          <w:rFonts w:ascii="Times New Roman" w:eastAsia="Tahoma" w:hAnsi="Times New Roman" w:cs="Times New Roman"/>
          <w:sz w:val="28"/>
        </w:rPr>
        <w:t xml:space="preserve"> </w:t>
      </w:r>
      <w:proofErr w:type="spellStart"/>
      <w:r w:rsidR="0006441D" w:rsidRPr="008860A3">
        <w:rPr>
          <w:rFonts w:ascii="Times New Roman" w:eastAsia="Tahoma" w:hAnsi="Times New Roman" w:cs="Times New Roman"/>
          <w:sz w:val="28"/>
        </w:rPr>
        <w:t>vitro</w:t>
      </w:r>
      <w:proofErr w:type="spellEnd"/>
      <w:r w:rsidR="001E6609" w:rsidRPr="008860A3">
        <w:rPr>
          <w:rFonts w:ascii="Times New Roman" w:eastAsia="Tahoma" w:hAnsi="Times New Roman" w:cs="Times New Roman"/>
          <w:sz w:val="28"/>
        </w:rPr>
        <w:t xml:space="preserve">. Гетерогенность методов и популяций затрудняет анализ и объединение данных, поэтому требуются дополнительные исследования на животных для </w:t>
      </w:r>
      <w:proofErr w:type="spellStart"/>
      <w:r w:rsidR="001E6609" w:rsidRPr="008860A3">
        <w:rPr>
          <w:rFonts w:ascii="Times New Roman" w:eastAsia="Tahoma" w:hAnsi="Times New Roman" w:cs="Times New Roman"/>
          <w:sz w:val="28"/>
        </w:rPr>
        <w:t>ва</w:t>
      </w:r>
      <w:r w:rsidR="008F19EF">
        <w:rPr>
          <w:rFonts w:ascii="Times New Roman" w:eastAsia="Tahoma" w:hAnsi="Times New Roman" w:cs="Times New Roman"/>
          <w:sz w:val="28"/>
        </w:rPr>
        <w:t>лидации</w:t>
      </w:r>
      <w:proofErr w:type="spellEnd"/>
      <w:r w:rsidR="008F19EF">
        <w:rPr>
          <w:rFonts w:ascii="Times New Roman" w:eastAsia="Tahoma" w:hAnsi="Times New Roman" w:cs="Times New Roman"/>
          <w:sz w:val="28"/>
        </w:rPr>
        <w:t xml:space="preserve"> существующих выводов [</w:t>
      </w:r>
      <w:r w:rsidR="00E8704F">
        <w:rPr>
          <w:rFonts w:ascii="Times New Roman" w:eastAsia="Tahoma" w:hAnsi="Times New Roman" w:cs="Times New Roman"/>
          <w:sz w:val="28"/>
        </w:rPr>
        <w:t>5</w:t>
      </w:r>
      <w:r w:rsidR="001E6609" w:rsidRPr="008860A3">
        <w:rPr>
          <w:rFonts w:ascii="Times New Roman" w:eastAsia="Tahoma" w:hAnsi="Times New Roman" w:cs="Times New Roman"/>
          <w:sz w:val="28"/>
        </w:rPr>
        <w:t>].</w:t>
      </w:r>
    </w:p>
    <w:p w14:paraId="5E30A38C" w14:textId="44BCFC2B" w:rsidR="00CA786A" w:rsidRPr="008860A3" w:rsidRDefault="00CA786A" w:rsidP="008860A3">
      <w:pPr>
        <w:spacing w:after="0" w:line="360" w:lineRule="auto"/>
        <w:ind w:firstLine="709"/>
        <w:jc w:val="both"/>
        <w:rPr>
          <w:rFonts w:ascii="Times New Roman" w:eastAsia="Tahoma" w:hAnsi="Times New Roman" w:cs="Times New Roman"/>
          <w:sz w:val="28"/>
        </w:rPr>
      </w:pPr>
      <w:r w:rsidRPr="008860A3">
        <w:rPr>
          <w:rFonts w:ascii="Times New Roman" w:eastAsia="Tahoma" w:hAnsi="Times New Roman" w:cs="Times New Roman"/>
          <w:sz w:val="28"/>
        </w:rPr>
        <w:t>Примером высококачественного корма с таурином является «</w:t>
      </w:r>
      <w:proofErr w:type="spellStart"/>
      <w:r w:rsidRPr="008860A3">
        <w:rPr>
          <w:rFonts w:ascii="Times New Roman" w:eastAsia="Tahoma" w:hAnsi="Times New Roman" w:cs="Times New Roman"/>
          <w:sz w:val="28"/>
        </w:rPr>
        <w:t>Prey</w:t>
      </w:r>
      <w:proofErr w:type="spellEnd"/>
      <w:r w:rsidRPr="008860A3">
        <w:rPr>
          <w:rFonts w:ascii="Times New Roman" w:eastAsia="Tahoma" w:hAnsi="Times New Roman" w:cs="Times New Roman"/>
          <w:sz w:val="28"/>
        </w:rPr>
        <w:t xml:space="preserve"> </w:t>
      </w:r>
      <w:proofErr w:type="spellStart"/>
      <w:r w:rsidRPr="008860A3">
        <w:rPr>
          <w:rFonts w:ascii="Times New Roman" w:eastAsia="Tahoma" w:hAnsi="Times New Roman" w:cs="Times New Roman"/>
          <w:sz w:val="28"/>
        </w:rPr>
        <w:t>Model</w:t>
      </w:r>
      <w:proofErr w:type="spellEnd"/>
      <w:r w:rsidRPr="008860A3">
        <w:rPr>
          <w:rFonts w:ascii="Times New Roman" w:eastAsia="Tahoma" w:hAnsi="Times New Roman" w:cs="Times New Roman"/>
          <w:sz w:val="28"/>
        </w:rPr>
        <w:t xml:space="preserve"> </w:t>
      </w:r>
      <w:proofErr w:type="spellStart"/>
      <w:r w:rsidRPr="008860A3">
        <w:rPr>
          <w:rFonts w:ascii="Times New Roman" w:eastAsia="Tahoma" w:hAnsi="Times New Roman" w:cs="Times New Roman"/>
          <w:sz w:val="28"/>
        </w:rPr>
        <w:t>Raw</w:t>
      </w:r>
      <w:proofErr w:type="spellEnd"/>
      <w:r w:rsidRPr="008860A3">
        <w:rPr>
          <w:rFonts w:ascii="Times New Roman" w:eastAsia="Tahoma" w:hAnsi="Times New Roman" w:cs="Times New Roman"/>
          <w:sz w:val="28"/>
        </w:rPr>
        <w:t>» (Англия), со</w:t>
      </w:r>
      <w:r w:rsidR="0036231F">
        <w:rPr>
          <w:rFonts w:ascii="Times New Roman" w:eastAsia="Tahoma" w:hAnsi="Times New Roman" w:cs="Times New Roman"/>
          <w:sz w:val="28"/>
        </w:rPr>
        <w:t xml:space="preserve">держащий 80-87% мышечного мяса </w:t>
      </w:r>
      <w:r w:rsidRPr="008860A3">
        <w:rPr>
          <w:rFonts w:ascii="Times New Roman" w:eastAsia="Tahoma" w:hAnsi="Times New Roman" w:cs="Times New Roman"/>
          <w:sz w:val="28"/>
        </w:rPr>
        <w:t>и субпродукты (5</w:t>
      </w:r>
      <w:r w:rsidR="00674866">
        <w:rPr>
          <w:rFonts w:ascii="Times New Roman" w:eastAsia="Tahoma" w:hAnsi="Times New Roman" w:cs="Times New Roman"/>
          <w:sz w:val="28"/>
        </w:rPr>
        <w:t xml:space="preserve"> </w:t>
      </w:r>
      <w:r w:rsidRPr="008860A3">
        <w:rPr>
          <w:rFonts w:ascii="Times New Roman" w:eastAsia="Tahoma" w:hAnsi="Times New Roman" w:cs="Times New Roman"/>
          <w:sz w:val="28"/>
        </w:rPr>
        <w:t>% печени и прочих органов), что соответствует естественному рациону кошек. Вторым популярным вариантом для поддержания оптимального уровня таурина в рационе кошек является «</w:t>
      </w:r>
      <w:proofErr w:type="spellStart"/>
      <w:r w:rsidRPr="008860A3">
        <w:rPr>
          <w:rFonts w:ascii="Times New Roman" w:eastAsia="Tahoma" w:hAnsi="Times New Roman" w:cs="Times New Roman"/>
          <w:sz w:val="28"/>
        </w:rPr>
        <w:t>Franken</w:t>
      </w:r>
      <w:proofErr w:type="spellEnd"/>
      <w:r w:rsidRPr="008860A3">
        <w:rPr>
          <w:rFonts w:ascii="Times New Roman" w:eastAsia="Tahoma" w:hAnsi="Times New Roman" w:cs="Times New Roman"/>
          <w:sz w:val="28"/>
        </w:rPr>
        <w:t xml:space="preserve"> </w:t>
      </w:r>
      <w:proofErr w:type="spellStart"/>
      <w:r w:rsidRPr="008860A3">
        <w:rPr>
          <w:rFonts w:ascii="Times New Roman" w:eastAsia="Tahoma" w:hAnsi="Times New Roman" w:cs="Times New Roman"/>
          <w:sz w:val="28"/>
        </w:rPr>
        <w:t>Prey</w:t>
      </w:r>
      <w:proofErr w:type="spellEnd"/>
      <w:r w:rsidRPr="008860A3">
        <w:rPr>
          <w:rFonts w:ascii="Times New Roman" w:eastAsia="Tahoma" w:hAnsi="Times New Roman" w:cs="Times New Roman"/>
          <w:sz w:val="28"/>
        </w:rPr>
        <w:t>» (Польша), который и</w:t>
      </w:r>
      <w:r w:rsidR="00070519">
        <w:rPr>
          <w:rFonts w:ascii="Times New Roman" w:eastAsia="Tahoma" w:hAnsi="Times New Roman" w:cs="Times New Roman"/>
          <w:sz w:val="28"/>
        </w:rPr>
        <w:t>митирует кормовую модель добычи</w:t>
      </w:r>
      <w:r w:rsidRPr="008860A3">
        <w:rPr>
          <w:rFonts w:ascii="Times New Roman" w:eastAsia="Tahoma" w:hAnsi="Times New Roman" w:cs="Times New Roman"/>
          <w:sz w:val="28"/>
        </w:rPr>
        <w:t>.</w:t>
      </w:r>
    </w:p>
    <w:p w14:paraId="762E5B29" w14:textId="7646678D" w:rsidR="00CA786A" w:rsidRPr="008860A3" w:rsidRDefault="00CA786A" w:rsidP="008860A3">
      <w:pPr>
        <w:spacing w:after="0" w:line="360" w:lineRule="auto"/>
        <w:ind w:firstLine="709"/>
        <w:jc w:val="both"/>
        <w:rPr>
          <w:rFonts w:ascii="Times New Roman" w:eastAsia="Tahoma" w:hAnsi="Times New Roman" w:cs="Times New Roman"/>
          <w:sz w:val="28"/>
        </w:rPr>
      </w:pPr>
      <w:r w:rsidRPr="008860A3">
        <w:rPr>
          <w:rFonts w:ascii="Times New Roman" w:eastAsia="Tahoma" w:hAnsi="Times New Roman" w:cs="Times New Roman"/>
          <w:sz w:val="28"/>
        </w:rPr>
        <w:lastRenderedPageBreak/>
        <w:t>В коммерческом сегменте представлен корм «</w:t>
      </w:r>
      <w:proofErr w:type="spellStart"/>
      <w:r w:rsidRPr="008860A3">
        <w:rPr>
          <w:rFonts w:ascii="Times New Roman" w:eastAsia="Tahoma" w:hAnsi="Times New Roman" w:cs="Times New Roman"/>
          <w:sz w:val="28"/>
        </w:rPr>
        <w:t>Frank's</w:t>
      </w:r>
      <w:proofErr w:type="spellEnd"/>
      <w:r w:rsidRPr="008860A3">
        <w:rPr>
          <w:rFonts w:ascii="Times New Roman" w:eastAsia="Tahoma" w:hAnsi="Times New Roman" w:cs="Times New Roman"/>
          <w:sz w:val="28"/>
        </w:rPr>
        <w:t xml:space="preserve"> </w:t>
      </w:r>
      <w:proofErr w:type="spellStart"/>
      <w:r w:rsidRPr="008860A3">
        <w:rPr>
          <w:rFonts w:ascii="Times New Roman" w:eastAsia="Tahoma" w:hAnsi="Times New Roman" w:cs="Times New Roman"/>
          <w:sz w:val="28"/>
        </w:rPr>
        <w:t>ProGold</w:t>
      </w:r>
      <w:proofErr w:type="spellEnd"/>
      <w:r w:rsidRPr="008860A3">
        <w:rPr>
          <w:rFonts w:ascii="Times New Roman" w:eastAsia="Tahoma" w:hAnsi="Times New Roman" w:cs="Times New Roman"/>
          <w:sz w:val="28"/>
        </w:rPr>
        <w:t xml:space="preserve">» (Нидерланды), сочетающий </w:t>
      </w:r>
      <w:proofErr w:type="spellStart"/>
      <w:r w:rsidRPr="008860A3">
        <w:rPr>
          <w:rFonts w:ascii="Times New Roman" w:eastAsia="Tahoma" w:hAnsi="Times New Roman" w:cs="Times New Roman"/>
          <w:sz w:val="28"/>
        </w:rPr>
        <w:t>дегидрированное</w:t>
      </w:r>
      <w:proofErr w:type="spellEnd"/>
      <w:r w:rsidRPr="008860A3">
        <w:rPr>
          <w:rFonts w:ascii="Times New Roman" w:eastAsia="Tahoma" w:hAnsi="Times New Roman" w:cs="Times New Roman"/>
          <w:sz w:val="28"/>
        </w:rPr>
        <w:t xml:space="preserve"> куриное мясо, злаки и добавки, обогащенные таурином и другими микроэлементами (таурин – 2 г/кг). </w:t>
      </w:r>
    </w:p>
    <w:p w14:paraId="267E8AA1" w14:textId="2F019018" w:rsidR="00D71309" w:rsidRPr="008860A3" w:rsidRDefault="00CA786A" w:rsidP="008860A3">
      <w:pPr>
        <w:spacing w:after="0" w:line="360" w:lineRule="auto"/>
        <w:ind w:firstLine="709"/>
        <w:jc w:val="both"/>
        <w:rPr>
          <w:rFonts w:ascii="Times New Roman" w:eastAsia="Tahoma" w:hAnsi="Times New Roman" w:cs="Times New Roman"/>
          <w:sz w:val="28"/>
        </w:rPr>
      </w:pPr>
      <w:r w:rsidRPr="008860A3">
        <w:rPr>
          <w:rFonts w:ascii="Times New Roman" w:eastAsia="Tahoma" w:hAnsi="Times New Roman" w:cs="Times New Roman"/>
          <w:sz w:val="28"/>
        </w:rPr>
        <w:t>Корма, такие как «</w:t>
      </w:r>
      <w:proofErr w:type="spellStart"/>
      <w:r w:rsidRPr="008860A3">
        <w:rPr>
          <w:rFonts w:ascii="Times New Roman" w:eastAsia="Tahoma" w:hAnsi="Times New Roman" w:cs="Times New Roman"/>
          <w:sz w:val="28"/>
        </w:rPr>
        <w:t>Friskies</w:t>
      </w:r>
      <w:proofErr w:type="spellEnd"/>
      <w:r w:rsidRPr="008860A3">
        <w:rPr>
          <w:rFonts w:ascii="Times New Roman" w:eastAsia="Tahoma" w:hAnsi="Times New Roman" w:cs="Times New Roman"/>
          <w:sz w:val="28"/>
        </w:rPr>
        <w:t>» (Россия, Венгрия), также предлагают сбалансированное питание с содержанием таурина (390 мг/кг) и комплекса витаминов и минералов, включая железо, цинк и медь, которые способствуют общему здоро</w:t>
      </w:r>
      <w:r w:rsidR="00674866">
        <w:rPr>
          <w:rFonts w:ascii="Times New Roman" w:eastAsia="Tahoma" w:hAnsi="Times New Roman" w:cs="Times New Roman"/>
          <w:sz w:val="28"/>
        </w:rPr>
        <w:t>вью кошек различных возрастов</w:t>
      </w:r>
      <w:r w:rsidR="00A709AD" w:rsidRPr="008860A3">
        <w:rPr>
          <w:rFonts w:ascii="Times New Roman" w:eastAsia="Tahoma" w:hAnsi="Times New Roman" w:cs="Times New Roman"/>
          <w:sz w:val="28"/>
        </w:rPr>
        <w:t xml:space="preserve"> </w:t>
      </w:r>
      <w:r w:rsidR="00C47E29" w:rsidRPr="008860A3">
        <w:rPr>
          <w:rFonts w:ascii="Times New Roman" w:eastAsia="Tahoma" w:hAnsi="Times New Roman" w:cs="Times New Roman"/>
          <w:sz w:val="28"/>
        </w:rPr>
        <w:t>[</w:t>
      </w:r>
      <w:r w:rsidR="00E8704F">
        <w:rPr>
          <w:rFonts w:ascii="Times New Roman" w:eastAsia="Tahoma" w:hAnsi="Times New Roman" w:cs="Times New Roman"/>
          <w:sz w:val="28"/>
        </w:rPr>
        <w:t>6</w:t>
      </w:r>
      <w:r w:rsidR="00C47E29" w:rsidRPr="008860A3">
        <w:rPr>
          <w:rFonts w:ascii="Times New Roman" w:eastAsia="Tahoma" w:hAnsi="Times New Roman" w:cs="Times New Roman"/>
          <w:sz w:val="28"/>
        </w:rPr>
        <w:t>].</w:t>
      </w:r>
      <w:r w:rsidR="00D71309" w:rsidRPr="008860A3">
        <w:rPr>
          <w:rFonts w:ascii="Times New Roman" w:eastAsia="Tahoma" w:hAnsi="Times New Roman" w:cs="Times New Roman"/>
          <w:sz w:val="28"/>
        </w:rPr>
        <w:t xml:space="preserve"> </w:t>
      </w:r>
    </w:p>
    <w:p w14:paraId="55E2C474" w14:textId="5E419443" w:rsidR="00D71309" w:rsidRPr="008860A3" w:rsidRDefault="00D71309" w:rsidP="008860A3">
      <w:pPr>
        <w:spacing w:after="0" w:line="360" w:lineRule="auto"/>
        <w:ind w:firstLine="709"/>
        <w:jc w:val="both"/>
        <w:rPr>
          <w:rFonts w:ascii="Times New Roman" w:eastAsia="Tahoma" w:hAnsi="Times New Roman" w:cs="Times New Roman"/>
          <w:sz w:val="28"/>
        </w:rPr>
      </w:pPr>
      <w:r w:rsidRPr="008860A3">
        <w:rPr>
          <w:rFonts w:ascii="Times New Roman" w:eastAsia="Tahoma" w:hAnsi="Times New Roman" w:cs="Times New Roman"/>
          <w:sz w:val="28"/>
        </w:rPr>
        <w:t xml:space="preserve">По рекомендованным дозировкам добавок таурина, для собак с диагнозом ДКМ дозы составляют примерно 500 мг 3 раза в день для животных весом около 11-14 кг и 1000 мг 3 раза в день для собак весом 23-27 кг. Для кошек рекомендованное количество таурина в промышленном корме составляет от 250 до 500 мг на кг корма. </w:t>
      </w:r>
      <w:r w:rsidR="007B4AFA">
        <w:rPr>
          <w:rFonts w:ascii="Times New Roman" w:eastAsia="Tahoma" w:hAnsi="Times New Roman" w:cs="Times New Roman"/>
          <w:sz w:val="28"/>
        </w:rPr>
        <w:t>[</w:t>
      </w:r>
      <w:r w:rsidR="00E8704F">
        <w:rPr>
          <w:rFonts w:ascii="Times New Roman" w:eastAsia="Tahoma" w:hAnsi="Times New Roman" w:cs="Times New Roman"/>
          <w:sz w:val="28"/>
        </w:rPr>
        <w:t>7</w:t>
      </w:r>
      <w:r w:rsidR="00A64369" w:rsidRPr="008860A3">
        <w:rPr>
          <w:rFonts w:ascii="Times New Roman" w:eastAsia="Tahoma" w:hAnsi="Times New Roman" w:cs="Times New Roman"/>
          <w:sz w:val="28"/>
        </w:rPr>
        <w:t>]</w:t>
      </w:r>
      <w:r w:rsidR="008860A3">
        <w:rPr>
          <w:rFonts w:ascii="Times New Roman" w:eastAsia="Tahoma" w:hAnsi="Times New Roman" w:cs="Times New Roman"/>
          <w:sz w:val="28"/>
        </w:rPr>
        <w:t>.</w:t>
      </w:r>
    </w:p>
    <w:p w14:paraId="3527052F" w14:textId="77976855" w:rsidR="009C5A32" w:rsidRPr="008860A3" w:rsidRDefault="00D71309" w:rsidP="008860A3">
      <w:pPr>
        <w:spacing w:after="0" w:line="360" w:lineRule="auto"/>
        <w:ind w:firstLine="709"/>
        <w:jc w:val="both"/>
        <w:rPr>
          <w:rFonts w:ascii="Times New Roman" w:eastAsia="Tahoma" w:hAnsi="Times New Roman" w:cs="Times New Roman"/>
          <w:sz w:val="28"/>
        </w:rPr>
      </w:pPr>
      <w:r w:rsidRPr="008860A3">
        <w:rPr>
          <w:rFonts w:ascii="Times New Roman" w:eastAsia="Tahoma" w:hAnsi="Times New Roman" w:cs="Times New Roman"/>
          <w:sz w:val="28"/>
        </w:rPr>
        <w:t>Таким образом, корм, богатый животными белками, и добавки таурина играют ключевую роль в поддержании здоровья сердечно-сосудистой системы и предотвращении дефицита таурина у питомцев.</w:t>
      </w:r>
    </w:p>
    <w:p w14:paraId="553E2433" w14:textId="485FE141" w:rsidR="009C5A32" w:rsidRPr="001C6B2E" w:rsidRDefault="00C47E29" w:rsidP="001C6B2E">
      <w:pPr>
        <w:spacing w:after="0" w:line="360" w:lineRule="auto"/>
        <w:ind w:firstLine="709"/>
        <w:jc w:val="both"/>
        <w:rPr>
          <w:rFonts w:ascii="Times New Roman" w:eastAsia="Tahoma" w:hAnsi="Times New Roman" w:cs="Times New Roman"/>
          <w:sz w:val="28"/>
        </w:rPr>
      </w:pPr>
      <w:r w:rsidRPr="001C6B2E">
        <w:rPr>
          <w:rFonts w:ascii="Times New Roman" w:eastAsia="Tahoma" w:hAnsi="Times New Roman" w:cs="Times New Roman"/>
          <w:b/>
          <w:sz w:val="28"/>
        </w:rPr>
        <w:t>Влияние замены метионина таурином и дополнительной добавки таурина на продуктивность и антиоксидантную способность кур-несушек</w:t>
      </w:r>
      <w:r>
        <w:rPr>
          <w:rFonts w:ascii="Tahoma" w:eastAsia="Tahoma" w:hAnsi="Tahoma" w:cs="Tahoma"/>
          <w:b/>
          <w:sz w:val="20"/>
        </w:rPr>
        <w:t xml:space="preserve">. </w:t>
      </w:r>
      <w:r w:rsidR="00C90D84">
        <w:rPr>
          <w:rFonts w:ascii="Times New Roman" w:eastAsia="Tahoma" w:hAnsi="Times New Roman" w:cs="Times New Roman"/>
          <w:sz w:val="28"/>
        </w:rPr>
        <w:t>Таурин</w:t>
      </w:r>
      <w:r w:rsidRPr="001C6B2E">
        <w:rPr>
          <w:rFonts w:ascii="Times New Roman" w:eastAsia="Tahoma" w:hAnsi="Times New Roman" w:cs="Times New Roman"/>
          <w:sz w:val="28"/>
        </w:rPr>
        <w:t>, серосодержащая аминокисл</w:t>
      </w:r>
      <w:r w:rsidR="00674866">
        <w:rPr>
          <w:rFonts w:ascii="Times New Roman" w:eastAsia="Tahoma" w:hAnsi="Times New Roman" w:cs="Times New Roman"/>
          <w:sz w:val="28"/>
        </w:rPr>
        <w:t xml:space="preserve">ота, синтезируемая из и </w:t>
      </w:r>
      <w:proofErr w:type="spellStart"/>
      <w:r w:rsidR="00674866">
        <w:rPr>
          <w:rFonts w:ascii="Times New Roman" w:eastAsia="Tahoma" w:hAnsi="Times New Roman" w:cs="Times New Roman"/>
          <w:sz w:val="28"/>
        </w:rPr>
        <w:t>цистина</w:t>
      </w:r>
      <w:proofErr w:type="spellEnd"/>
      <w:r w:rsidR="00674866">
        <w:rPr>
          <w:rFonts w:ascii="Times New Roman" w:eastAsia="Tahoma" w:hAnsi="Times New Roman" w:cs="Times New Roman"/>
          <w:sz w:val="28"/>
        </w:rPr>
        <w:t>.</w:t>
      </w:r>
      <w:r w:rsidRPr="001C6B2E">
        <w:rPr>
          <w:rFonts w:ascii="Times New Roman" w:eastAsia="Tahoma" w:hAnsi="Times New Roman" w:cs="Times New Roman"/>
          <w:sz w:val="28"/>
        </w:rPr>
        <w:t xml:space="preserve"> Эффект замены метионина TAU оценивали </w:t>
      </w:r>
      <w:proofErr w:type="spellStart"/>
      <w:r w:rsidRPr="001C6B2E">
        <w:rPr>
          <w:rFonts w:ascii="Times New Roman" w:eastAsia="Tahoma" w:hAnsi="Times New Roman" w:cs="Times New Roman"/>
          <w:sz w:val="28"/>
        </w:rPr>
        <w:t>in</w:t>
      </w:r>
      <w:proofErr w:type="spellEnd"/>
      <w:r w:rsidRPr="001C6B2E">
        <w:rPr>
          <w:rFonts w:ascii="Times New Roman" w:eastAsia="Tahoma" w:hAnsi="Times New Roman" w:cs="Times New Roman"/>
          <w:sz w:val="28"/>
        </w:rPr>
        <w:t xml:space="preserve"> </w:t>
      </w:r>
      <w:proofErr w:type="spellStart"/>
      <w:r w:rsidRPr="001C6B2E">
        <w:rPr>
          <w:rFonts w:ascii="Times New Roman" w:eastAsia="Tahoma" w:hAnsi="Times New Roman" w:cs="Times New Roman"/>
          <w:sz w:val="28"/>
        </w:rPr>
        <w:t>vivo</w:t>
      </w:r>
      <w:proofErr w:type="spellEnd"/>
      <w:r w:rsidRPr="001C6B2E">
        <w:rPr>
          <w:rFonts w:ascii="Times New Roman" w:eastAsia="Tahoma" w:hAnsi="Times New Roman" w:cs="Times New Roman"/>
          <w:sz w:val="28"/>
        </w:rPr>
        <w:t xml:space="preserve"> и </w:t>
      </w:r>
      <w:proofErr w:type="spellStart"/>
      <w:r w:rsidRPr="001C6B2E">
        <w:rPr>
          <w:rFonts w:ascii="Times New Roman" w:eastAsia="Tahoma" w:hAnsi="Times New Roman" w:cs="Times New Roman"/>
          <w:sz w:val="28"/>
        </w:rPr>
        <w:t>in</w:t>
      </w:r>
      <w:proofErr w:type="spellEnd"/>
      <w:r w:rsidRPr="001C6B2E">
        <w:rPr>
          <w:rFonts w:ascii="Times New Roman" w:eastAsia="Tahoma" w:hAnsi="Times New Roman" w:cs="Times New Roman"/>
          <w:sz w:val="28"/>
        </w:rPr>
        <w:t xml:space="preserve"> </w:t>
      </w:r>
      <w:proofErr w:type="spellStart"/>
      <w:r w:rsidRPr="001C6B2E">
        <w:rPr>
          <w:rFonts w:ascii="Times New Roman" w:eastAsia="Tahoma" w:hAnsi="Times New Roman" w:cs="Times New Roman"/>
          <w:sz w:val="28"/>
        </w:rPr>
        <w:t>vitro</w:t>
      </w:r>
      <w:proofErr w:type="spellEnd"/>
      <w:r w:rsidRPr="001C6B2E">
        <w:rPr>
          <w:rFonts w:ascii="Times New Roman" w:eastAsia="Tahoma" w:hAnsi="Times New Roman" w:cs="Times New Roman"/>
          <w:sz w:val="28"/>
        </w:rPr>
        <w:t>. Оценивали влияние замены метионина на ТАУ и дополнительной добавки ТАУ на продуктивность и антиоксидантную способность кур-несушек</w:t>
      </w:r>
      <w:r w:rsidR="00231888" w:rsidRPr="001C6B2E">
        <w:rPr>
          <w:rFonts w:ascii="Times New Roman" w:eastAsia="Tahoma" w:hAnsi="Times New Roman" w:cs="Times New Roman"/>
          <w:sz w:val="28"/>
        </w:rPr>
        <w:t xml:space="preserve"> [</w:t>
      </w:r>
      <w:r w:rsidR="00E8704F">
        <w:rPr>
          <w:rFonts w:ascii="Times New Roman" w:eastAsia="Tahoma" w:hAnsi="Times New Roman" w:cs="Times New Roman"/>
          <w:sz w:val="28"/>
        </w:rPr>
        <w:t>8</w:t>
      </w:r>
      <w:r w:rsidR="00231888" w:rsidRPr="001C6B2E">
        <w:rPr>
          <w:rFonts w:ascii="Times New Roman" w:eastAsia="Tahoma" w:hAnsi="Times New Roman" w:cs="Times New Roman"/>
          <w:sz w:val="28"/>
        </w:rPr>
        <w:t>]</w:t>
      </w:r>
      <w:r w:rsidRPr="001C6B2E">
        <w:rPr>
          <w:rFonts w:ascii="Times New Roman" w:eastAsia="Tahoma" w:hAnsi="Times New Roman" w:cs="Times New Roman"/>
          <w:sz w:val="28"/>
        </w:rPr>
        <w:t xml:space="preserve">. В дальнейшем использовались первичные </w:t>
      </w:r>
      <w:proofErr w:type="spellStart"/>
      <w:r w:rsidRPr="001C6B2E">
        <w:rPr>
          <w:rFonts w:ascii="Times New Roman" w:eastAsia="Tahoma" w:hAnsi="Times New Roman" w:cs="Times New Roman"/>
          <w:sz w:val="28"/>
        </w:rPr>
        <w:t>гепатоциты</w:t>
      </w:r>
      <w:proofErr w:type="spellEnd"/>
      <w:r w:rsidRPr="001C6B2E">
        <w:rPr>
          <w:rFonts w:ascii="Times New Roman" w:eastAsia="Tahoma" w:hAnsi="Times New Roman" w:cs="Times New Roman"/>
          <w:sz w:val="28"/>
        </w:rPr>
        <w:t xml:space="preserve"> и эпителиальные клетки кишечника цыплят, выращенных </w:t>
      </w:r>
      <w:proofErr w:type="spellStart"/>
      <w:r w:rsidRPr="001C6B2E">
        <w:rPr>
          <w:rFonts w:ascii="Times New Roman" w:eastAsia="Tahoma" w:hAnsi="Times New Roman" w:cs="Times New Roman"/>
          <w:sz w:val="28"/>
        </w:rPr>
        <w:t>in</w:t>
      </w:r>
      <w:proofErr w:type="spellEnd"/>
      <w:r w:rsidRPr="001C6B2E">
        <w:rPr>
          <w:rFonts w:ascii="Times New Roman" w:eastAsia="Tahoma" w:hAnsi="Times New Roman" w:cs="Times New Roman"/>
          <w:sz w:val="28"/>
        </w:rPr>
        <w:t xml:space="preserve"> </w:t>
      </w:r>
      <w:proofErr w:type="spellStart"/>
      <w:r w:rsidRPr="001C6B2E">
        <w:rPr>
          <w:rFonts w:ascii="Times New Roman" w:eastAsia="Tahoma" w:hAnsi="Times New Roman" w:cs="Times New Roman"/>
          <w:sz w:val="28"/>
        </w:rPr>
        <w:t>vitro</w:t>
      </w:r>
      <w:proofErr w:type="spellEnd"/>
      <w:r w:rsidRPr="001C6B2E">
        <w:rPr>
          <w:rFonts w:ascii="Times New Roman" w:eastAsia="Tahoma" w:hAnsi="Times New Roman" w:cs="Times New Roman"/>
          <w:sz w:val="28"/>
        </w:rPr>
        <w:t xml:space="preserve">. На скорость несения, потребление корма, массу яиц и эффективность использования корма не влияли, серосодержащая аминокислота, синтезируемая из метионина и </w:t>
      </w:r>
      <w:proofErr w:type="spellStart"/>
      <w:r w:rsidRPr="001C6B2E">
        <w:rPr>
          <w:rFonts w:ascii="Times New Roman" w:eastAsia="Tahoma" w:hAnsi="Times New Roman" w:cs="Times New Roman"/>
          <w:sz w:val="28"/>
        </w:rPr>
        <w:t>цистина</w:t>
      </w:r>
      <w:proofErr w:type="spellEnd"/>
      <w:r w:rsidRPr="001C6B2E">
        <w:rPr>
          <w:rFonts w:ascii="Times New Roman" w:eastAsia="Tahoma" w:hAnsi="Times New Roman" w:cs="Times New Roman"/>
          <w:sz w:val="28"/>
        </w:rPr>
        <w:t xml:space="preserve">, играет жизненно важную роль в поддержании </w:t>
      </w:r>
      <w:proofErr w:type="spellStart"/>
      <w:r w:rsidRPr="001C6B2E">
        <w:rPr>
          <w:rFonts w:ascii="Times New Roman" w:eastAsia="Tahoma" w:hAnsi="Times New Roman" w:cs="Times New Roman"/>
          <w:sz w:val="28"/>
        </w:rPr>
        <w:t>окислител</w:t>
      </w:r>
      <w:r w:rsidR="00953166" w:rsidRPr="001C6B2E">
        <w:rPr>
          <w:rFonts w:ascii="Times New Roman" w:eastAsia="Tahoma" w:hAnsi="Times New Roman" w:cs="Times New Roman"/>
          <w:sz w:val="28"/>
        </w:rPr>
        <w:t>ьно</w:t>
      </w:r>
      <w:proofErr w:type="spellEnd"/>
      <w:r w:rsidR="00953166" w:rsidRPr="001C6B2E">
        <w:rPr>
          <w:rFonts w:ascii="Times New Roman" w:eastAsia="Tahoma" w:hAnsi="Times New Roman" w:cs="Times New Roman"/>
          <w:sz w:val="28"/>
        </w:rPr>
        <w:t>-восстановительного баланса,</w:t>
      </w:r>
      <w:r w:rsidRPr="001C6B2E">
        <w:rPr>
          <w:rFonts w:ascii="Times New Roman" w:eastAsia="Tahoma" w:hAnsi="Times New Roman" w:cs="Times New Roman"/>
          <w:sz w:val="28"/>
        </w:rPr>
        <w:t xml:space="preserve"> путем замены ТАУ или дополнительной добавки ТАУ</w:t>
      </w:r>
      <w:r w:rsidR="00953166" w:rsidRPr="001C6B2E">
        <w:rPr>
          <w:rFonts w:ascii="Times New Roman" w:eastAsia="Tahoma" w:hAnsi="Times New Roman" w:cs="Times New Roman"/>
          <w:sz w:val="28"/>
        </w:rPr>
        <w:t xml:space="preserve"> [</w:t>
      </w:r>
      <w:r w:rsidR="00E8704F">
        <w:rPr>
          <w:rFonts w:ascii="Times New Roman" w:eastAsia="Tahoma" w:hAnsi="Times New Roman" w:cs="Times New Roman"/>
          <w:sz w:val="28"/>
        </w:rPr>
        <w:t>9</w:t>
      </w:r>
      <w:r w:rsidR="00953166" w:rsidRPr="001C6B2E">
        <w:rPr>
          <w:rFonts w:ascii="Times New Roman" w:eastAsia="Tahoma" w:hAnsi="Times New Roman" w:cs="Times New Roman"/>
          <w:sz w:val="28"/>
        </w:rPr>
        <w:t>]</w:t>
      </w:r>
      <w:r w:rsidRPr="001C6B2E">
        <w:rPr>
          <w:rFonts w:ascii="Times New Roman" w:eastAsia="Tahoma" w:hAnsi="Times New Roman" w:cs="Times New Roman"/>
          <w:sz w:val="28"/>
        </w:rPr>
        <w:t xml:space="preserve">. Таким образом, частичная замена таурина метионином </w:t>
      </w:r>
      <w:r w:rsidRPr="001C6B2E">
        <w:rPr>
          <w:rFonts w:ascii="Times New Roman" w:eastAsia="Tahoma" w:hAnsi="Times New Roman" w:cs="Times New Roman"/>
          <w:sz w:val="28"/>
        </w:rPr>
        <w:lastRenderedPageBreak/>
        <w:t xml:space="preserve">(21-42%) не оказывает влияния на яйценоскость кур. Таурин усиливает антиоксидантную способность </w:t>
      </w:r>
      <w:proofErr w:type="spellStart"/>
      <w:r w:rsidRPr="001C6B2E">
        <w:rPr>
          <w:rFonts w:ascii="Times New Roman" w:eastAsia="Tahoma" w:hAnsi="Times New Roman" w:cs="Times New Roman"/>
          <w:sz w:val="28"/>
        </w:rPr>
        <w:t>гепатоцитов</w:t>
      </w:r>
      <w:proofErr w:type="spellEnd"/>
      <w:r w:rsidRPr="001C6B2E">
        <w:rPr>
          <w:rFonts w:ascii="Times New Roman" w:eastAsia="Tahoma" w:hAnsi="Times New Roman" w:cs="Times New Roman"/>
          <w:sz w:val="28"/>
        </w:rPr>
        <w:t xml:space="preserve">, но не </w:t>
      </w:r>
      <w:proofErr w:type="spellStart"/>
      <w:r w:rsidRPr="001C6B2E">
        <w:rPr>
          <w:rFonts w:ascii="Times New Roman" w:eastAsia="Tahoma" w:hAnsi="Times New Roman" w:cs="Times New Roman"/>
          <w:sz w:val="28"/>
        </w:rPr>
        <w:t>энтероцитов</w:t>
      </w:r>
      <w:proofErr w:type="spellEnd"/>
      <w:r w:rsidRPr="001C6B2E">
        <w:rPr>
          <w:rFonts w:ascii="Times New Roman" w:eastAsia="Tahoma" w:hAnsi="Times New Roman" w:cs="Times New Roman"/>
          <w:sz w:val="28"/>
        </w:rPr>
        <w:t>, и может ли таурин оказывать улучшенное действие на антиоксидантную способность, необходимо проверить в ус</w:t>
      </w:r>
      <w:r w:rsidR="00953166" w:rsidRPr="001C6B2E">
        <w:rPr>
          <w:rFonts w:ascii="Times New Roman" w:eastAsia="Tahoma" w:hAnsi="Times New Roman" w:cs="Times New Roman"/>
          <w:sz w:val="28"/>
        </w:rPr>
        <w:t>л</w:t>
      </w:r>
      <w:r w:rsidR="00EA7094">
        <w:rPr>
          <w:rFonts w:ascii="Times New Roman" w:eastAsia="Tahoma" w:hAnsi="Times New Roman" w:cs="Times New Roman"/>
          <w:sz w:val="28"/>
        </w:rPr>
        <w:t>овиях окислительного стресса [</w:t>
      </w:r>
      <w:r w:rsidR="00E8704F">
        <w:rPr>
          <w:rFonts w:ascii="Times New Roman" w:eastAsia="Tahoma" w:hAnsi="Times New Roman" w:cs="Times New Roman"/>
          <w:sz w:val="28"/>
        </w:rPr>
        <w:t>10</w:t>
      </w:r>
      <w:r w:rsidR="00E8704F" w:rsidRPr="00E8704F">
        <w:rPr>
          <w:rFonts w:ascii="Times New Roman" w:eastAsia="Tahoma" w:hAnsi="Times New Roman" w:cs="Times New Roman"/>
          <w:sz w:val="28"/>
        </w:rPr>
        <w:t>]</w:t>
      </w:r>
      <w:r w:rsidRPr="001C6B2E">
        <w:rPr>
          <w:rFonts w:ascii="Times New Roman" w:eastAsia="Tahoma" w:hAnsi="Times New Roman" w:cs="Times New Roman"/>
          <w:sz w:val="28"/>
        </w:rPr>
        <w:t>.</w:t>
      </w:r>
      <w:r w:rsidR="00646EEA" w:rsidRPr="001C6B2E">
        <w:rPr>
          <w:rFonts w:ascii="Times New Roman" w:eastAsia="Tahoma" w:hAnsi="Times New Roman" w:cs="Times New Roman"/>
          <w:sz w:val="28"/>
        </w:rPr>
        <w:t xml:space="preserve"> А также открытым и малоизученным остаётся вопрос форма активного таурина ввода в комбикорм. </w:t>
      </w:r>
    </w:p>
    <w:p w14:paraId="58087EA2" w14:textId="7E0CC734" w:rsidR="008F6924" w:rsidRPr="001C6B2E" w:rsidRDefault="008F6924" w:rsidP="001C6B2E">
      <w:pPr>
        <w:spacing w:after="0" w:line="360" w:lineRule="auto"/>
        <w:ind w:firstLine="709"/>
        <w:jc w:val="both"/>
        <w:rPr>
          <w:rFonts w:ascii="Times New Roman" w:eastAsia="Tahoma" w:hAnsi="Times New Roman" w:cs="Times New Roman"/>
          <w:sz w:val="28"/>
        </w:rPr>
      </w:pPr>
      <w:r w:rsidRPr="001C6B2E">
        <w:rPr>
          <w:rFonts w:ascii="Times New Roman" w:eastAsia="Tahoma" w:hAnsi="Times New Roman" w:cs="Times New Roman"/>
          <w:b/>
          <w:sz w:val="28"/>
        </w:rPr>
        <w:t>Таурин в кормах для рыб.</w:t>
      </w:r>
      <w:r w:rsidRPr="001C6B2E">
        <w:rPr>
          <w:rFonts w:ascii="Times New Roman" w:eastAsia="Tahoma" w:hAnsi="Times New Roman" w:cs="Times New Roman"/>
          <w:sz w:val="28"/>
        </w:rPr>
        <w:t xml:space="preserve"> </w:t>
      </w:r>
      <w:r w:rsidR="00737EDB" w:rsidRPr="00737EDB">
        <w:rPr>
          <w:rFonts w:ascii="Times New Roman" w:eastAsia="Tahoma" w:hAnsi="Times New Roman" w:cs="Times New Roman"/>
          <w:sz w:val="28"/>
        </w:rPr>
        <w:t xml:space="preserve">Рыбная мука ценится в </w:t>
      </w:r>
      <w:proofErr w:type="spellStart"/>
      <w:r w:rsidR="00737EDB" w:rsidRPr="00737EDB">
        <w:rPr>
          <w:rFonts w:ascii="Times New Roman" w:eastAsia="Tahoma" w:hAnsi="Times New Roman" w:cs="Times New Roman"/>
          <w:sz w:val="28"/>
        </w:rPr>
        <w:t>аквакормах</w:t>
      </w:r>
      <w:proofErr w:type="spellEnd"/>
      <w:r w:rsidR="00737EDB" w:rsidRPr="00737EDB">
        <w:rPr>
          <w:rFonts w:ascii="Times New Roman" w:eastAsia="Tahoma" w:hAnsi="Times New Roman" w:cs="Times New Roman"/>
          <w:sz w:val="28"/>
        </w:rPr>
        <w:t xml:space="preserve"> за высокий уровень белка, качественный аминокислотный состав, усвояемость и полезные микроэлементы. Однако её дефицит и высокая цена стимулируют поиск растительных заменителей, таких как соевый и пшеничный шрот. Но растительные белки ограничены из-за </w:t>
      </w:r>
      <w:proofErr w:type="spellStart"/>
      <w:r w:rsidR="00737EDB" w:rsidRPr="00737EDB">
        <w:rPr>
          <w:rFonts w:ascii="Times New Roman" w:eastAsia="Tahoma" w:hAnsi="Times New Roman" w:cs="Times New Roman"/>
          <w:sz w:val="28"/>
        </w:rPr>
        <w:t>антипитательных</w:t>
      </w:r>
      <w:proofErr w:type="spellEnd"/>
      <w:r w:rsidR="00737EDB" w:rsidRPr="00737EDB">
        <w:rPr>
          <w:rFonts w:ascii="Times New Roman" w:eastAsia="Tahoma" w:hAnsi="Times New Roman" w:cs="Times New Roman"/>
          <w:sz w:val="28"/>
        </w:rPr>
        <w:t xml:space="preserve"> веществ и нехватки некоторых аминокислот и микроэлементов.</w:t>
      </w:r>
      <w:r w:rsidR="00737EDB">
        <w:rPr>
          <w:rFonts w:ascii="Times New Roman" w:eastAsia="Tahoma" w:hAnsi="Times New Roman" w:cs="Times New Roman"/>
          <w:sz w:val="28"/>
        </w:rPr>
        <w:t xml:space="preserve"> </w:t>
      </w:r>
      <w:r w:rsidRPr="001C6B2E">
        <w:rPr>
          <w:rFonts w:ascii="Times New Roman" w:eastAsia="Tahoma" w:hAnsi="Times New Roman" w:cs="Times New Roman"/>
          <w:sz w:val="28"/>
        </w:rPr>
        <w:t>Таурин - это аминосульфоновая кислота, которой богата рыбная мука, но отсутствует в ингредиен</w:t>
      </w:r>
      <w:r w:rsidR="00737EDB">
        <w:rPr>
          <w:rFonts w:ascii="Times New Roman" w:eastAsia="Tahoma" w:hAnsi="Times New Roman" w:cs="Times New Roman"/>
          <w:sz w:val="28"/>
        </w:rPr>
        <w:t xml:space="preserve">тах растительного происхождения, </w:t>
      </w:r>
      <w:r w:rsidR="00737EDB" w:rsidRPr="00737EDB">
        <w:rPr>
          <w:rFonts w:ascii="Times New Roman" w:eastAsia="Tahoma" w:hAnsi="Times New Roman" w:cs="Times New Roman"/>
          <w:sz w:val="28"/>
        </w:rPr>
        <w:t xml:space="preserve">и не расщепляется для энергетических целей в тканях рыбы. </w:t>
      </w:r>
      <w:r w:rsidRPr="001C6B2E">
        <w:rPr>
          <w:rFonts w:ascii="Times New Roman" w:eastAsia="Tahoma" w:hAnsi="Times New Roman" w:cs="Times New Roman"/>
          <w:sz w:val="28"/>
        </w:rPr>
        <w:t xml:space="preserve">Количество таурина в рыбной муке в пересчете на сырую массу </w:t>
      </w:r>
      <w:r w:rsidR="00A43B2E" w:rsidRPr="001C6B2E">
        <w:rPr>
          <w:rFonts w:ascii="Times New Roman" w:eastAsia="Tahoma" w:hAnsi="Times New Roman" w:cs="Times New Roman"/>
          <w:sz w:val="28"/>
        </w:rPr>
        <w:t>с среднем составляет около 0,1–1% от сухого вещества (0,125 грамма таурина на 100 г рыбной муки),</w:t>
      </w:r>
      <w:r w:rsidRPr="001C6B2E">
        <w:rPr>
          <w:rFonts w:ascii="Times New Roman" w:eastAsia="Tahoma" w:hAnsi="Times New Roman" w:cs="Times New Roman"/>
          <w:sz w:val="28"/>
        </w:rPr>
        <w:t xml:space="preserve"> однако содержание таурина не было обнаружено в муке растительного происхождения (кукурузная, соев</w:t>
      </w:r>
      <w:r w:rsidR="00670AA8">
        <w:rPr>
          <w:rFonts w:ascii="Times New Roman" w:eastAsia="Tahoma" w:hAnsi="Times New Roman" w:cs="Times New Roman"/>
          <w:sz w:val="28"/>
        </w:rPr>
        <w:t xml:space="preserve">ая, пшеничная мука и белый рис) </w:t>
      </w:r>
      <w:r w:rsidR="00EA7094">
        <w:rPr>
          <w:rFonts w:ascii="Times New Roman" w:eastAsia="Tahoma" w:hAnsi="Times New Roman" w:cs="Times New Roman"/>
          <w:sz w:val="28"/>
        </w:rPr>
        <w:t>[1</w:t>
      </w:r>
      <w:r w:rsidR="00E8704F">
        <w:rPr>
          <w:rFonts w:ascii="Times New Roman" w:eastAsia="Tahoma" w:hAnsi="Times New Roman" w:cs="Times New Roman"/>
          <w:sz w:val="28"/>
        </w:rPr>
        <w:t>1</w:t>
      </w:r>
      <w:r w:rsidR="00A43B2E" w:rsidRPr="001C6B2E">
        <w:rPr>
          <w:rFonts w:ascii="Times New Roman" w:eastAsia="Tahoma" w:hAnsi="Times New Roman" w:cs="Times New Roman"/>
          <w:sz w:val="28"/>
        </w:rPr>
        <w:t>]</w:t>
      </w:r>
    </w:p>
    <w:p w14:paraId="58EEE6B0" w14:textId="010126A2" w:rsidR="008F6924" w:rsidRPr="001C6B2E" w:rsidRDefault="008F6924" w:rsidP="001C6B2E">
      <w:pPr>
        <w:spacing w:after="0" w:line="360" w:lineRule="auto"/>
        <w:ind w:firstLine="709"/>
        <w:jc w:val="both"/>
        <w:rPr>
          <w:rFonts w:ascii="Times New Roman" w:eastAsia="Tahoma" w:hAnsi="Times New Roman" w:cs="Times New Roman"/>
          <w:sz w:val="28"/>
        </w:rPr>
      </w:pPr>
      <w:r w:rsidRPr="001C6B2E">
        <w:rPr>
          <w:rFonts w:ascii="Times New Roman" w:eastAsia="Tahoma" w:hAnsi="Times New Roman" w:cs="Times New Roman"/>
          <w:sz w:val="28"/>
        </w:rPr>
        <w:t xml:space="preserve">Недавние исследования в области </w:t>
      </w:r>
      <w:proofErr w:type="spellStart"/>
      <w:r w:rsidRPr="001C6B2E">
        <w:rPr>
          <w:rFonts w:ascii="Times New Roman" w:eastAsia="Tahoma" w:hAnsi="Times New Roman" w:cs="Times New Roman"/>
          <w:sz w:val="28"/>
        </w:rPr>
        <w:t>аквакультуры</w:t>
      </w:r>
      <w:proofErr w:type="spellEnd"/>
      <w:r w:rsidRPr="001C6B2E">
        <w:rPr>
          <w:rFonts w:ascii="Times New Roman" w:eastAsia="Tahoma" w:hAnsi="Times New Roman" w:cs="Times New Roman"/>
          <w:sz w:val="28"/>
        </w:rPr>
        <w:t xml:space="preserve"> подчеркнули важность пищевого таурина для множества физиологических функций водных животных, включая улучшение зрения у личинок </w:t>
      </w:r>
      <w:proofErr w:type="spellStart"/>
      <w:r w:rsidRPr="001C6B2E">
        <w:rPr>
          <w:rFonts w:ascii="Times New Roman" w:eastAsia="Tahoma" w:hAnsi="Times New Roman" w:cs="Times New Roman"/>
          <w:sz w:val="28"/>
        </w:rPr>
        <w:t>золотоголового</w:t>
      </w:r>
      <w:proofErr w:type="spellEnd"/>
      <w:r w:rsidRPr="001C6B2E">
        <w:rPr>
          <w:rFonts w:ascii="Times New Roman" w:eastAsia="Tahoma" w:hAnsi="Times New Roman" w:cs="Times New Roman"/>
          <w:sz w:val="28"/>
        </w:rPr>
        <w:t xml:space="preserve"> морского леща, облегчение всасывания в кишечнике и утилизации пищевых липидов путем конъюгации с желчными кислотами сенегальской камбалы (</w:t>
      </w:r>
      <w:proofErr w:type="spellStart"/>
      <w:r w:rsidRPr="001C6B2E">
        <w:rPr>
          <w:rFonts w:ascii="Times New Roman" w:eastAsia="Tahoma" w:hAnsi="Times New Roman" w:cs="Times New Roman"/>
          <w:sz w:val="28"/>
        </w:rPr>
        <w:t>Solea</w:t>
      </w:r>
      <w:proofErr w:type="spellEnd"/>
      <w:r w:rsidRPr="001C6B2E">
        <w:rPr>
          <w:rFonts w:ascii="Times New Roman" w:eastAsia="Tahoma" w:hAnsi="Times New Roman" w:cs="Times New Roman"/>
          <w:sz w:val="28"/>
        </w:rPr>
        <w:t xml:space="preserve"> </w:t>
      </w:r>
      <w:proofErr w:type="spellStart"/>
      <w:r w:rsidRPr="001C6B2E">
        <w:rPr>
          <w:rFonts w:ascii="Times New Roman" w:eastAsia="Tahoma" w:hAnsi="Times New Roman" w:cs="Times New Roman"/>
          <w:sz w:val="28"/>
        </w:rPr>
        <w:t>senegalensis</w:t>
      </w:r>
      <w:proofErr w:type="spellEnd"/>
      <w:r w:rsidRPr="001C6B2E">
        <w:rPr>
          <w:rFonts w:ascii="Times New Roman" w:eastAsia="Tahoma" w:hAnsi="Times New Roman" w:cs="Times New Roman"/>
          <w:sz w:val="28"/>
        </w:rPr>
        <w:t>), повышение антиоксидантной способности у африканского сома (</w:t>
      </w:r>
      <w:proofErr w:type="spellStart"/>
      <w:r w:rsidRPr="001C6B2E">
        <w:rPr>
          <w:rFonts w:ascii="Times New Roman" w:eastAsia="Tahoma" w:hAnsi="Times New Roman" w:cs="Times New Roman"/>
          <w:sz w:val="28"/>
        </w:rPr>
        <w:t>Clarias</w:t>
      </w:r>
      <w:proofErr w:type="spellEnd"/>
      <w:r w:rsidRPr="001C6B2E">
        <w:rPr>
          <w:rFonts w:ascii="Times New Roman" w:eastAsia="Tahoma" w:hAnsi="Times New Roman" w:cs="Times New Roman"/>
          <w:sz w:val="28"/>
        </w:rPr>
        <w:t xml:space="preserve"> </w:t>
      </w:r>
      <w:proofErr w:type="spellStart"/>
      <w:r w:rsidRPr="001C6B2E">
        <w:rPr>
          <w:rFonts w:ascii="Times New Roman" w:eastAsia="Tahoma" w:hAnsi="Times New Roman" w:cs="Times New Roman"/>
          <w:sz w:val="28"/>
        </w:rPr>
        <w:t>gariepinus</w:t>
      </w:r>
      <w:proofErr w:type="spellEnd"/>
      <w:r w:rsidRPr="001C6B2E">
        <w:rPr>
          <w:rFonts w:ascii="Times New Roman" w:eastAsia="Tahoma" w:hAnsi="Times New Roman" w:cs="Times New Roman"/>
          <w:sz w:val="28"/>
        </w:rPr>
        <w:t>), модулирование иммунной функции кишечника у белого амура (</w:t>
      </w:r>
      <w:proofErr w:type="spellStart"/>
      <w:r w:rsidRPr="001C6B2E">
        <w:rPr>
          <w:rFonts w:ascii="Times New Roman" w:eastAsia="Tahoma" w:hAnsi="Times New Roman" w:cs="Times New Roman"/>
          <w:sz w:val="28"/>
        </w:rPr>
        <w:t>Ctenopharyngodon</w:t>
      </w:r>
      <w:proofErr w:type="spellEnd"/>
      <w:r w:rsidRPr="001C6B2E">
        <w:rPr>
          <w:rFonts w:ascii="Times New Roman" w:eastAsia="Tahoma" w:hAnsi="Times New Roman" w:cs="Times New Roman"/>
          <w:sz w:val="28"/>
        </w:rPr>
        <w:t xml:space="preserve"> </w:t>
      </w:r>
      <w:proofErr w:type="spellStart"/>
      <w:r w:rsidRPr="001C6B2E">
        <w:rPr>
          <w:rFonts w:ascii="Times New Roman" w:eastAsia="Tahoma" w:hAnsi="Times New Roman" w:cs="Times New Roman"/>
          <w:sz w:val="28"/>
        </w:rPr>
        <w:t>idella</w:t>
      </w:r>
      <w:proofErr w:type="spellEnd"/>
      <w:r w:rsidRPr="001C6B2E">
        <w:rPr>
          <w:rFonts w:ascii="Times New Roman" w:eastAsia="Tahoma" w:hAnsi="Times New Roman" w:cs="Times New Roman"/>
          <w:sz w:val="28"/>
        </w:rPr>
        <w:t xml:space="preserve">), повышение </w:t>
      </w:r>
      <w:proofErr w:type="spellStart"/>
      <w:r w:rsidRPr="001C6B2E">
        <w:rPr>
          <w:rFonts w:ascii="Times New Roman" w:eastAsia="Tahoma" w:hAnsi="Times New Roman" w:cs="Times New Roman"/>
          <w:sz w:val="28"/>
        </w:rPr>
        <w:lastRenderedPageBreak/>
        <w:t>осморегуляторной</w:t>
      </w:r>
      <w:proofErr w:type="spellEnd"/>
      <w:r w:rsidRPr="001C6B2E">
        <w:rPr>
          <w:rFonts w:ascii="Times New Roman" w:eastAsia="Tahoma" w:hAnsi="Times New Roman" w:cs="Times New Roman"/>
          <w:sz w:val="28"/>
        </w:rPr>
        <w:t xml:space="preserve"> способности радужной форели (</w:t>
      </w:r>
      <w:proofErr w:type="spellStart"/>
      <w:r w:rsidRPr="001C6B2E">
        <w:rPr>
          <w:rFonts w:ascii="Times New Roman" w:eastAsia="Tahoma" w:hAnsi="Times New Roman" w:cs="Times New Roman"/>
          <w:sz w:val="28"/>
        </w:rPr>
        <w:t>Oncorhynchus</w:t>
      </w:r>
      <w:proofErr w:type="spellEnd"/>
      <w:r w:rsidRPr="001C6B2E">
        <w:rPr>
          <w:rFonts w:ascii="Times New Roman" w:eastAsia="Tahoma" w:hAnsi="Times New Roman" w:cs="Times New Roman"/>
          <w:sz w:val="28"/>
        </w:rPr>
        <w:t xml:space="preserve"> </w:t>
      </w:r>
      <w:proofErr w:type="spellStart"/>
      <w:r w:rsidRPr="001C6B2E">
        <w:rPr>
          <w:rFonts w:ascii="Times New Roman" w:eastAsia="Tahoma" w:hAnsi="Times New Roman" w:cs="Times New Roman"/>
          <w:sz w:val="28"/>
        </w:rPr>
        <w:t>mykiss</w:t>
      </w:r>
      <w:proofErr w:type="spellEnd"/>
      <w:r w:rsidRPr="001C6B2E">
        <w:rPr>
          <w:rFonts w:ascii="Times New Roman" w:eastAsia="Tahoma" w:hAnsi="Times New Roman" w:cs="Times New Roman"/>
          <w:sz w:val="28"/>
        </w:rPr>
        <w:t xml:space="preserve">), усиление роста личинки нильской </w:t>
      </w:r>
      <w:proofErr w:type="spellStart"/>
      <w:r w:rsidRPr="001C6B2E">
        <w:rPr>
          <w:rFonts w:ascii="Times New Roman" w:eastAsia="Tahoma" w:hAnsi="Times New Roman" w:cs="Times New Roman"/>
          <w:sz w:val="28"/>
        </w:rPr>
        <w:t>т</w:t>
      </w:r>
      <w:r w:rsidR="00BF443E">
        <w:rPr>
          <w:rFonts w:ascii="Times New Roman" w:eastAsia="Tahoma" w:hAnsi="Times New Roman" w:cs="Times New Roman"/>
          <w:sz w:val="28"/>
        </w:rPr>
        <w:t>илапии</w:t>
      </w:r>
      <w:proofErr w:type="spellEnd"/>
      <w:r w:rsidR="00BF443E">
        <w:rPr>
          <w:rFonts w:ascii="Times New Roman" w:eastAsia="Tahoma" w:hAnsi="Times New Roman" w:cs="Times New Roman"/>
          <w:sz w:val="28"/>
        </w:rPr>
        <w:t xml:space="preserve"> (</w:t>
      </w:r>
      <w:proofErr w:type="spellStart"/>
      <w:r w:rsidR="00BF443E">
        <w:rPr>
          <w:rFonts w:ascii="Times New Roman" w:eastAsia="Tahoma" w:hAnsi="Times New Roman" w:cs="Times New Roman"/>
          <w:sz w:val="28"/>
        </w:rPr>
        <w:t>Oreochromis</w:t>
      </w:r>
      <w:proofErr w:type="spellEnd"/>
      <w:r w:rsidR="00BF443E">
        <w:rPr>
          <w:rFonts w:ascii="Times New Roman" w:eastAsia="Tahoma" w:hAnsi="Times New Roman" w:cs="Times New Roman"/>
          <w:sz w:val="28"/>
        </w:rPr>
        <w:t xml:space="preserve"> </w:t>
      </w:r>
      <w:proofErr w:type="spellStart"/>
      <w:r w:rsidR="00BF443E">
        <w:rPr>
          <w:rFonts w:ascii="Times New Roman" w:eastAsia="Tahoma" w:hAnsi="Times New Roman" w:cs="Times New Roman"/>
          <w:sz w:val="28"/>
        </w:rPr>
        <w:t>niloticus</w:t>
      </w:r>
      <w:proofErr w:type="spellEnd"/>
      <w:r w:rsidR="00BF443E">
        <w:rPr>
          <w:rFonts w:ascii="Times New Roman" w:eastAsia="Tahoma" w:hAnsi="Times New Roman" w:cs="Times New Roman"/>
          <w:sz w:val="28"/>
        </w:rPr>
        <w:t xml:space="preserve">) </w:t>
      </w:r>
      <w:r w:rsidR="007B4AFA">
        <w:rPr>
          <w:rFonts w:ascii="Times New Roman" w:eastAsia="Tahoma" w:hAnsi="Times New Roman" w:cs="Times New Roman"/>
          <w:sz w:val="28"/>
        </w:rPr>
        <w:t>[</w:t>
      </w:r>
      <w:r w:rsidR="00E8704F">
        <w:rPr>
          <w:rFonts w:ascii="Times New Roman" w:eastAsia="Tahoma" w:hAnsi="Times New Roman" w:cs="Times New Roman"/>
          <w:sz w:val="28"/>
        </w:rPr>
        <w:t>12</w:t>
      </w:r>
      <w:r w:rsidR="00A43B2E" w:rsidRPr="001C6B2E">
        <w:rPr>
          <w:rFonts w:ascii="Times New Roman" w:eastAsia="Tahoma" w:hAnsi="Times New Roman" w:cs="Times New Roman"/>
          <w:sz w:val="28"/>
        </w:rPr>
        <w:t>]</w:t>
      </w:r>
      <w:r w:rsidR="00670AA8">
        <w:rPr>
          <w:rFonts w:ascii="Times New Roman" w:eastAsia="Tahoma" w:hAnsi="Times New Roman" w:cs="Times New Roman"/>
          <w:sz w:val="28"/>
        </w:rPr>
        <w:t>.</w:t>
      </w:r>
    </w:p>
    <w:p w14:paraId="1EE52571" w14:textId="75243C83" w:rsidR="003257FF" w:rsidRPr="001C6B2E" w:rsidRDefault="008F6924" w:rsidP="001C6B2E">
      <w:pPr>
        <w:spacing w:after="0" w:line="360" w:lineRule="auto"/>
        <w:ind w:firstLine="709"/>
        <w:jc w:val="both"/>
        <w:rPr>
          <w:rFonts w:ascii="Times New Roman" w:eastAsia="Tahoma" w:hAnsi="Times New Roman" w:cs="Times New Roman"/>
          <w:sz w:val="28"/>
        </w:rPr>
      </w:pPr>
      <w:r w:rsidRPr="001C6B2E">
        <w:rPr>
          <w:rFonts w:ascii="Times New Roman" w:eastAsia="Tahoma" w:hAnsi="Times New Roman" w:cs="Times New Roman"/>
          <w:sz w:val="28"/>
        </w:rPr>
        <w:t xml:space="preserve">Различная способность к биосинтезу таурина у разных видов рыб в значительной степени объясняется существенно различной активностью двух ключевых ферментов, участвующих в синтезе таурина </w:t>
      </w:r>
      <w:proofErr w:type="spellStart"/>
      <w:r w:rsidRPr="001C6B2E">
        <w:rPr>
          <w:rFonts w:ascii="Times New Roman" w:eastAsia="Tahoma" w:hAnsi="Times New Roman" w:cs="Times New Roman"/>
          <w:sz w:val="28"/>
        </w:rPr>
        <w:t>de</w:t>
      </w:r>
      <w:proofErr w:type="spellEnd"/>
      <w:r w:rsidRPr="001C6B2E">
        <w:rPr>
          <w:rFonts w:ascii="Times New Roman" w:eastAsia="Tahoma" w:hAnsi="Times New Roman" w:cs="Times New Roman"/>
          <w:sz w:val="28"/>
        </w:rPr>
        <w:t xml:space="preserve"> </w:t>
      </w:r>
      <w:proofErr w:type="spellStart"/>
      <w:r w:rsidRPr="001C6B2E">
        <w:rPr>
          <w:rFonts w:ascii="Times New Roman" w:eastAsia="Tahoma" w:hAnsi="Times New Roman" w:cs="Times New Roman"/>
          <w:sz w:val="28"/>
        </w:rPr>
        <w:t>novo</w:t>
      </w:r>
      <w:proofErr w:type="spellEnd"/>
      <w:r w:rsidRPr="001C6B2E">
        <w:rPr>
          <w:rFonts w:ascii="Times New Roman" w:eastAsia="Tahoma" w:hAnsi="Times New Roman" w:cs="Times New Roman"/>
          <w:sz w:val="28"/>
        </w:rPr>
        <w:t xml:space="preserve">, включая </w:t>
      </w:r>
      <w:proofErr w:type="spellStart"/>
      <w:r w:rsidRPr="001C6B2E">
        <w:rPr>
          <w:rFonts w:ascii="Times New Roman" w:eastAsia="Tahoma" w:hAnsi="Times New Roman" w:cs="Times New Roman"/>
          <w:sz w:val="28"/>
        </w:rPr>
        <w:t>цистеинсульфинатдекарбоксилазу</w:t>
      </w:r>
      <w:proofErr w:type="spellEnd"/>
      <w:r w:rsidRPr="001C6B2E">
        <w:rPr>
          <w:rFonts w:ascii="Times New Roman" w:eastAsia="Tahoma" w:hAnsi="Times New Roman" w:cs="Times New Roman"/>
          <w:sz w:val="28"/>
        </w:rPr>
        <w:t xml:space="preserve"> (CSD) и </w:t>
      </w:r>
      <w:proofErr w:type="spellStart"/>
      <w:r w:rsidRPr="001C6B2E">
        <w:rPr>
          <w:rFonts w:ascii="Times New Roman" w:eastAsia="Tahoma" w:hAnsi="Times New Roman" w:cs="Times New Roman"/>
          <w:sz w:val="28"/>
        </w:rPr>
        <w:t>цистеиндиоксигеназу</w:t>
      </w:r>
      <w:proofErr w:type="spellEnd"/>
      <w:r w:rsidRPr="001C6B2E">
        <w:rPr>
          <w:rFonts w:ascii="Times New Roman" w:eastAsia="Tahoma" w:hAnsi="Times New Roman" w:cs="Times New Roman"/>
          <w:sz w:val="28"/>
        </w:rPr>
        <w:t xml:space="preserve"> (CDO). </w:t>
      </w:r>
      <w:r w:rsidR="003257FF" w:rsidRPr="001C6B2E">
        <w:rPr>
          <w:rFonts w:ascii="Times New Roman" w:eastAsia="Tahoma" w:hAnsi="Times New Roman" w:cs="Times New Roman"/>
          <w:sz w:val="28"/>
        </w:rPr>
        <w:t>В исследованиях [</w:t>
      </w:r>
      <w:r w:rsidR="00EA7094">
        <w:rPr>
          <w:rFonts w:ascii="Times New Roman" w:eastAsia="Tahoma" w:hAnsi="Times New Roman" w:cs="Times New Roman"/>
          <w:sz w:val="28"/>
        </w:rPr>
        <w:t>21</w:t>
      </w:r>
      <w:r w:rsidR="003257FF" w:rsidRPr="001C6B2E">
        <w:rPr>
          <w:rFonts w:ascii="Times New Roman" w:eastAsia="Tahoma" w:hAnsi="Times New Roman" w:cs="Times New Roman"/>
          <w:sz w:val="28"/>
        </w:rPr>
        <w:t>] для лососевых рыб (например, радужная форель и атлантический лосось): добавление 0,5–1,5% таурина к диете показало улучшение роста, увеличенную выживаемость и улучшенную усвояемость корма</w:t>
      </w:r>
      <w:r w:rsidR="00542D33" w:rsidRPr="001C6B2E">
        <w:rPr>
          <w:rFonts w:ascii="Times New Roman" w:eastAsia="Tahoma" w:hAnsi="Times New Roman" w:cs="Times New Roman"/>
          <w:sz w:val="28"/>
        </w:rPr>
        <w:t>, и повышение усвояемости белка</w:t>
      </w:r>
      <w:r w:rsidR="003257FF" w:rsidRPr="001C6B2E">
        <w:rPr>
          <w:rFonts w:ascii="Times New Roman" w:eastAsia="Tahoma" w:hAnsi="Times New Roman" w:cs="Times New Roman"/>
          <w:sz w:val="28"/>
        </w:rPr>
        <w:t>.</w:t>
      </w:r>
    </w:p>
    <w:p w14:paraId="57DA1DDE" w14:textId="65A79696" w:rsidR="003257FF" w:rsidRPr="001C6B2E" w:rsidRDefault="003257FF" w:rsidP="001C6B2E">
      <w:pPr>
        <w:spacing w:after="0" w:line="360" w:lineRule="auto"/>
        <w:ind w:firstLine="709"/>
        <w:jc w:val="both"/>
        <w:rPr>
          <w:rFonts w:ascii="Times New Roman" w:eastAsia="Tahoma" w:hAnsi="Times New Roman" w:cs="Times New Roman"/>
          <w:sz w:val="28"/>
        </w:rPr>
      </w:pPr>
      <w:r w:rsidRPr="001C6B2E">
        <w:rPr>
          <w:rFonts w:ascii="Times New Roman" w:eastAsia="Tahoma" w:hAnsi="Times New Roman" w:cs="Times New Roman"/>
          <w:sz w:val="28"/>
        </w:rPr>
        <w:t>Для морского окуня и других хищных рыб, таких как камбала: дозы в пределах 0,5–2,0% таурина показали улучшение роста и здоровья, особенно при низком с</w:t>
      </w:r>
      <w:r w:rsidR="00670AA8">
        <w:rPr>
          <w:rFonts w:ascii="Times New Roman" w:eastAsia="Tahoma" w:hAnsi="Times New Roman" w:cs="Times New Roman"/>
          <w:sz w:val="28"/>
        </w:rPr>
        <w:t xml:space="preserve">одержании рыбной муки в рационе </w:t>
      </w:r>
      <w:r w:rsidRPr="001C6B2E">
        <w:rPr>
          <w:rFonts w:ascii="Times New Roman" w:eastAsia="Tahoma" w:hAnsi="Times New Roman" w:cs="Times New Roman"/>
          <w:sz w:val="28"/>
        </w:rPr>
        <w:t>[</w:t>
      </w:r>
      <w:r w:rsidR="00E8704F">
        <w:rPr>
          <w:rFonts w:ascii="Times New Roman" w:eastAsia="Tahoma" w:hAnsi="Times New Roman" w:cs="Times New Roman"/>
          <w:sz w:val="28"/>
        </w:rPr>
        <w:t>13</w:t>
      </w:r>
      <w:r w:rsidRPr="001C6B2E">
        <w:rPr>
          <w:rFonts w:ascii="Times New Roman" w:eastAsia="Tahoma" w:hAnsi="Times New Roman" w:cs="Times New Roman"/>
          <w:sz w:val="28"/>
        </w:rPr>
        <w:t>]</w:t>
      </w:r>
      <w:r w:rsidR="00670AA8">
        <w:rPr>
          <w:rFonts w:ascii="Times New Roman" w:eastAsia="Tahoma" w:hAnsi="Times New Roman" w:cs="Times New Roman"/>
          <w:sz w:val="28"/>
        </w:rPr>
        <w:t>.</w:t>
      </w:r>
      <w:r w:rsidR="00A75C80" w:rsidRPr="001C6B2E">
        <w:rPr>
          <w:rFonts w:ascii="Times New Roman" w:eastAsia="Tahoma" w:hAnsi="Times New Roman" w:cs="Times New Roman"/>
          <w:sz w:val="28"/>
        </w:rPr>
        <w:t xml:space="preserve"> </w:t>
      </w:r>
      <w:r w:rsidR="00A33558">
        <w:rPr>
          <w:rFonts w:ascii="Times New Roman" w:eastAsia="Tahoma" w:hAnsi="Times New Roman" w:cs="Times New Roman"/>
          <w:sz w:val="28"/>
        </w:rPr>
        <w:t>Для</w:t>
      </w:r>
      <w:r w:rsidR="00A75C80" w:rsidRPr="001C6B2E">
        <w:rPr>
          <w:rFonts w:ascii="Times New Roman" w:eastAsia="Tahoma" w:hAnsi="Times New Roman" w:cs="Times New Roman"/>
          <w:sz w:val="28"/>
        </w:rPr>
        <w:t xml:space="preserve"> морского окуня увеличение массы тела и коэффициента конверсии корма было заметно при добавлении таурина в количестве 15 г/кг диеты (примерно 1,5%).</w:t>
      </w:r>
      <w:r w:rsidR="00B92B13" w:rsidRPr="001C6B2E">
        <w:rPr>
          <w:rFonts w:ascii="Times New Roman" w:eastAsia="Tahoma" w:hAnsi="Times New Roman" w:cs="Times New Roman"/>
          <w:sz w:val="28"/>
        </w:rPr>
        <w:t xml:space="preserve"> </w:t>
      </w:r>
    </w:p>
    <w:p w14:paraId="3CC68555" w14:textId="3E7C17B1" w:rsidR="004F0419" w:rsidRPr="001C6B2E" w:rsidRDefault="00BF443E" w:rsidP="001C6B2E">
      <w:pPr>
        <w:spacing w:after="0" w:line="360" w:lineRule="auto"/>
        <w:ind w:firstLine="709"/>
        <w:jc w:val="both"/>
        <w:rPr>
          <w:rFonts w:ascii="Times New Roman" w:eastAsia="Tahoma" w:hAnsi="Times New Roman" w:cs="Times New Roman"/>
          <w:sz w:val="28"/>
        </w:rPr>
      </w:pPr>
      <w:r>
        <w:rPr>
          <w:rFonts w:ascii="Times New Roman" w:eastAsia="Tahoma" w:hAnsi="Times New Roman" w:cs="Times New Roman"/>
          <w:sz w:val="28"/>
        </w:rPr>
        <w:t>Д</w:t>
      </w:r>
      <w:r w:rsidR="004F0419" w:rsidRPr="001C6B2E">
        <w:rPr>
          <w:rFonts w:ascii="Times New Roman" w:eastAsia="Tahoma" w:hAnsi="Times New Roman" w:cs="Times New Roman"/>
          <w:sz w:val="28"/>
        </w:rPr>
        <w:t>ля развития полностью функциональной зрительной системы млекопитающих необходимы адекватные уровни таурина. Влияние уровня таурина в рационе на зрительные функции европейского морского окуня (</w:t>
      </w:r>
      <w:proofErr w:type="spellStart"/>
      <w:r w:rsidR="004F0419" w:rsidRPr="001C6B2E">
        <w:rPr>
          <w:rFonts w:ascii="Times New Roman" w:eastAsia="Tahoma" w:hAnsi="Times New Roman" w:cs="Times New Roman"/>
          <w:sz w:val="28"/>
        </w:rPr>
        <w:t>Dicentrarchus</w:t>
      </w:r>
      <w:proofErr w:type="spellEnd"/>
      <w:r w:rsidR="004F0419" w:rsidRPr="001C6B2E">
        <w:rPr>
          <w:rFonts w:ascii="Times New Roman" w:eastAsia="Tahoma" w:hAnsi="Times New Roman" w:cs="Times New Roman"/>
          <w:sz w:val="28"/>
        </w:rPr>
        <w:t xml:space="preserve"> </w:t>
      </w:r>
      <w:proofErr w:type="spellStart"/>
      <w:r w:rsidR="004F0419" w:rsidRPr="001C6B2E">
        <w:rPr>
          <w:rFonts w:ascii="Times New Roman" w:eastAsia="Tahoma" w:hAnsi="Times New Roman" w:cs="Times New Roman"/>
          <w:sz w:val="28"/>
        </w:rPr>
        <w:t>labrax</w:t>
      </w:r>
      <w:proofErr w:type="spellEnd"/>
      <w:r w:rsidR="004F0419" w:rsidRPr="001C6B2E">
        <w:rPr>
          <w:rFonts w:ascii="Times New Roman" w:eastAsia="Tahoma" w:hAnsi="Times New Roman" w:cs="Times New Roman"/>
          <w:sz w:val="28"/>
        </w:rPr>
        <w:t xml:space="preserve">) были проведены рядом ученных из Центр ветеринарной медицины, Управление по санитарному надзору за качеством пищевых продуктов и медикаментов США, </w:t>
      </w:r>
      <w:proofErr w:type="spellStart"/>
      <w:r w:rsidR="004F0419" w:rsidRPr="001C6B2E">
        <w:rPr>
          <w:rFonts w:ascii="Times New Roman" w:eastAsia="Tahoma" w:hAnsi="Times New Roman" w:cs="Times New Roman"/>
          <w:sz w:val="28"/>
        </w:rPr>
        <w:t>Роквилл</w:t>
      </w:r>
      <w:proofErr w:type="spellEnd"/>
      <w:r w:rsidR="004F0419" w:rsidRPr="001C6B2E">
        <w:rPr>
          <w:rFonts w:ascii="Times New Roman" w:eastAsia="Tahoma" w:hAnsi="Times New Roman" w:cs="Times New Roman"/>
          <w:sz w:val="28"/>
        </w:rPr>
        <w:t xml:space="preserve">, Мэриленд. </w:t>
      </w:r>
    </w:p>
    <w:p w14:paraId="07575892" w14:textId="140FA748" w:rsidR="003257FF" w:rsidRPr="001C6B2E" w:rsidRDefault="003257FF" w:rsidP="001C6B2E">
      <w:pPr>
        <w:spacing w:after="0" w:line="360" w:lineRule="auto"/>
        <w:ind w:firstLine="709"/>
        <w:jc w:val="both"/>
        <w:rPr>
          <w:rFonts w:ascii="Times New Roman" w:eastAsia="Tahoma" w:hAnsi="Times New Roman" w:cs="Times New Roman"/>
          <w:sz w:val="28"/>
        </w:rPr>
      </w:pPr>
      <w:r w:rsidRPr="001C6B2E">
        <w:rPr>
          <w:rFonts w:ascii="Times New Roman" w:eastAsia="Tahoma" w:hAnsi="Times New Roman" w:cs="Times New Roman"/>
          <w:sz w:val="28"/>
        </w:rPr>
        <w:t xml:space="preserve">Для </w:t>
      </w:r>
      <w:proofErr w:type="spellStart"/>
      <w:r w:rsidRPr="001C6B2E">
        <w:rPr>
          <w:rFonts w:ascii="Times New Roman" w:eastAsia="Tahoma" w:hAnsi="Times New Roman" w:cs="Times New Roman"/>
          <w:sz w:val="28"/>
        </w:rPr>
        <w:t>тилапии</w:t>
      </w:r>
      <w:proofErr w:type="spellEnd"/>
      <w:r w:rsidRPr="001C6B2E">
        <w:rPr>
          <w:rFonts w:ascii="Times New Roman" w:eastAsia="Tahoma" w:hAnsi="Times New Roman" w:cs="Times New Roman"/>
          <w:sz w:val="28"/>
        </w:rPr>
        <w:t xml:space="preserve"> и карпа: добавление 0,5–1,0</w:t>
      </w:r>
      <w:r w:rsidR="00BF443E">
        <w:rPr>
          <w:rFonts w:ascii="Times New Roman" w:eastAsia="Tahoma" w:hAnsi="Times New Roman" w:cs="Times New Roman"/>
          <w:sz w:val="28"/>
        </w:rPr>
        <w:t xml:space="preserve"> </w:t>
      </w:r>
      <w:r w:rsidRPr="001C6B2E">
        <w:rPr>
          <w:rFonts w:ascii="Times New Roman" w:eastAsia="Tahoma" w:hAnsi="Times New Roman" w:cs="Times New Roman"/>
          <w:sz w:val="28"/>
        </w:rPr>
        <w:t>% таурина к рациону привело к увеличению показателей роста, ул</w:t>
      </w:r>
      <w:r w:rsidR="007B4AFA">
        <w:rPr>
          <w:rFonts w:ascii="Times New Roman" w:eastAsia="Tahoma" w:hAnsi="Times New Roman" w:cs="Times New Roman"/>
          <w:sz w:val="28"/>
        </w:rPr>
        <w:t>учшению усвоения жиров и белков</w:t>
      </w:r>
      <w:r w:rsidR="00BF443E">
        <w:rPr>
          <w:rFonts w:ascii="Times New Roman" w:eastAsia="Tahoma" w:hAnsi="Times New Roman" w:cs="Times New Roman"/>
          <w:sz w:val="28"/>
        </w:rPr>
        <w:t xml:space="preserve">, что </w:t>
      </w:r>
      <w:r w:rsidR="007B4AFA">
        <w:rPr>
          <w:rFonts w:ascii="Times New Roman" w:eastAsia="Tahoma" w:hAnsi="Times New Roman" w:cs="Times New Roman"/>
          <w:sz w:val="28"/>
        </w:rPr>
        <w:t>было проведено в</w:t>
      </w:r>
      <w:r w:rsidR="00BF443E">
        <w:rPr>
          <w:rFonts w:ascii="Times New Roman" w:eastAsia="Tahoma" w:hAnsi="Times New Roman" w:cs="Times New Roman"/>
          <w:sz w:val="28"/>
        </w:rPr>
        <w:t xml:space="preserve"> </w:t>
      </w:r>
      <w:r w:rsidR="007B4AFA" w:rsidRPr="007B4AFA">
        <w:rPr>
          <w:rFonts w:ascii="Times New Roman" w:eastAsia="Tahoma" w:hAnsi="Times New Roman" w:cs="Times New Roman"/>
          <w:sz w:val="28"/>
        </w:rPr>
        <w:t>Департамент</w:t>
      </w:r>
      <w:r w:rsidR="007B4AFA">
        <w:rPr>
          <w:rFonts w:ascii="Times New Roman" w:eastAsia="Tahoma" w:hAnsi="Times New Roman" w:cs="Times New Roman"/>
          <w:sz w:val="28"/>
        </w:rPr>
        <w:t>е</w:t>
      </w:r>
      <w:r w:rsidR="007B4AFA" w:rsidRPr="007B4AFA">
        <w:rPr>
          <w:rFonts w:ascii="Times New Roman" w:eastAsia="Tahoma" w:hAnsi="Times New Roman" w:cs="Times New Roman"/>
          <w:sz w:val="28"/>
        </w:rPr>
        <w:t xml:space="preserve"> морских наук и наук об окружающей среде, </w:t>
      </w:r>
      <w:proofErr w:type="spellStart"/>
      <w:r w:rsidR="007B4AFA" w:rsidRPr="007B4AFA">
        <w:rPr>
          <w:rFonts w:ascii="Times New Roman" w:eastAsia="Tahoma" w:hAnsi="Times New Roman" w:cs="Times New Roman"/>
          <w:sz w:val="28"/>
        </w:rPr>
        <w:t>Хэмптон</w:t>
      </w:r>
      <w:proofErr w:type="spellEnd"/>
      <w:r w:rsidR="007B4AFA" w:rsidRPr="007B4AFA">
        <w:rPr>
          <w:rFonts w:ascii="Times New Roman" w:eastAsia="Tahoma" w:hAnsi="Times New Roman" w:cs="Times New Roman"/>
          <w:sz w:val="28"/>
        </w:rPr>
        <w:t>-к</w:t>
      </w:r>
      <w:r w:rsidR="007B4AFA">
        <w:rPr>
          <w:rFonts w:ascii="Times New Roman" w:eastAsia="Tahoma" w:hAnsi="Times New Roman" w:cs="Times New Roman"/>
          <w:sz w:val="28"/>
        </w:rPr>
        <w:t xml:space="preserve">олледж, </w:t>
      </w:r>
      <w:proofErr w:type="spellStart"/>
      <w:r w:rsidR="007B4AFA">
        <w:rPr>
          <w:rFonts w:ascii="Times New Roman" w:eastAsia="Tahoma" w:hAnsi="Times New Roman" w:cs="Times New Roman"/>
          <w:sz w:val="28"/>
        </w:rPr>
        <w:t>Хэмптон</w:t>
      </w:r>
      <w:proofErr w:type="spellEnd"/>
      <w:r w:rsidR="007B4AFA">
        <w:rPr>
          <w:rFonts w:ascii="Times New Roman" w:eastAsia="Tahoma" w:hAnsi="Times New Roman" w:cs="Times New Roman"/>
          <w:sz w:val="28"/>
        </w:rPr>
        <w:t>, Вирджиния, США</w:t>
      </w:r>
      <w:r w:rsidR="00A75C80" w:rsidRPr="001C6B2E">
        <w:rPr>
          <w:rFonts w:ascii="Times New Roman" w:eastAsia="Tahoma" w:hAnsi="Times New Roman" w:cs="Times New Roman"/>
          <w:sz w:val="28"/>
        </w:rPr>
        <w:t xml:space="preserve">. </w:t>
      </w:r>
      <w:r w:rsidR="00E8704F">
        <w:rPr>
          <w:rFonts w:ascii="Times New Roman" w:eastAsia="Tahoma" w:hAnsi="Times New Roman" w:cs="Times New Roman"/>
          <w:sz w:val="28"/>
        </w:rPr>
        <w:t>Установлено</w:t>
      </w:r>
      <w:r w:rsidR="00CF1846" w:rsidRPr="001C6B2E">
        <w:rPr>
          <w:rFonts w:ascii="Times New Roman" w:eastAsia="Tahoma" w:hAnsi="Times New Roman" w:cs="Times New Roman"/>
          <w:sz w:val="28"/>
        </w:rPr>
        <w:t xml:space="preserve">, </w:t>
      </w:r>
      <w:r w:rsidR="00A33558">
        <w:rPr>
          <w:rFonts w:ascii="Times New Roman" w:eastAsia="Tahoma" w:hAnsi="Times New Roman" w:cs="Times New Roman"/>
          <w:sz w:val="28"/>
        </w:rPr>
        <w:t>что д</w:t>
      </w:r>
      <w:r w:rsidR="00CF1846" w:rsidRPr="001C6B2E">
        <w:rPr>
          <w:rFonts w:ascii="Times New Roman" w:eastAsia="Tahoma" w:hAnsi="Times New Roman" w:cs="Times New Roman"/>
          <w:sz w:val="28"/>
        </w:rPr>
        <w:t xml:space="preserve">обавление таурина в </w:t>
      </w:r>
      <w:r w:rsidR="00BF443E">
        <w:rPr>
          <w:rFonts w:ascii="Times New Roman" w:eastAsia="Tahoma" w:hAnsi="Times New Roman" w:cs="Times New Roman"/>
          <w:sz w:val="28"/>
        </w:rPr>
        <w:t xml:space="preserve">такой </w:t>
      </w:r>
      <w:r w:rsidR="00CF1846" w:rsidRPr="001C6B2E">
        <w:rPr>
          <w:rFonts w:ascii="Times New Roman" w:eastAsia="Tahoma" w:hAnsi="Times New Roman" w:cs="Times New Roman"/>
          <w:sz w:val="28"/>
        </w:rPr>
        <w:t xml:space="preserve">рацион значительно улучшало показатели роста и активность пищеварительных ферментов. Активность ферментов, отвечающих за метаболизм углеводов и липидов, </w:t>
      </w:r>
      <w:r w:rsidR="00CF1846" w:rsidRPr="001C6B2E">
        <w:rPr>
          <w:rFonts w:ascii="Times New Roman" w:eastAsia="Tahoma" w:hAnsi="Times New Roman" w:cs="Times New Roman"/>
          <w:sz w:val="28"/>
        </w:rPr>
        <w:lastRenderedPageBreak/>
        <w:t xml:space="preserve">также увеличивалась, что свидетельствует о лучшей способности перерабатывать углеводы. Оптимальное содержание </w:t>
      </w:r>
      <w:proofErr w:type="spellStart"/>
      <w:r w:rsidR="00CF1846" w:rsidRPr="001C6B2E">
        <w:rPr>
          <w:rFonts w:ascii="Times New Roman" w:eastAsia="Tahoma" w:hAnsi="Times New Roman" w:cs="Times New Roman"/>
          <w:sz w:val="28"/>
        </w:rPr>
        <w:t>трибутирин</w:t>
      </w:r>
      <w:proofErr w:type="spellEnd"/>
      <w:r w:rsidR="00CF1846" w:rsidRPr="001C6B2E">
        <w:rPr>
          <w:rFonts w:ascii="Times New Roman" w:eastAsia="Tahoma" w:hAnsi="Times New Roman" w:cs="Times New Roman"/>
          <w:sz w:val="28"/>
        </w:rPr>
        <w:t>-таурина в рационе для максимального роста оценено в 0,08</w:t>
      </w:r>
      <w:r w:rsidR="00CC0F40" w:rsidRPr="001C6B2E">
        <w:rPr>
          <w:rFonts w:ascii="Times New Roman" w:eastAsia="Tahoma" w:hAnsi="Times New Roman" w:cs="Times New Roman"/>
          <w:sz w:val="28"/>
        </w:rPr>
        <w:t xml:space="preserve"> </w:t>
      </w:r>
      <w:r w:rsidR="00CF1846" w:rsidRPr="001C6B2E">
        <w:rPr>
          <w:rFonts w:ascii="Times New Roman" w:eastAsia="Tahoma" w:hAnsi="Times New Roman" w:cs="Times New Roman"/>
          <w:sz w:val="28"/>
        </w:rPr>
        <w:t>%.</w:t>
      </w:r>
    </w:p>
    <w:p w14:paraId="3A5E8B08" w14:textId="5A251A00" w:rsidR="008F6924" w:rsidRPr="001C6B2E" w:rsidRDefault="008F6924" w:rsidP="001C6B2E">
      <w:pPr>
        <w:spacing w:after="0" w:line="360" w:lineRule="auto"/>
        <w:ind w:firstLine="709"/>
        <w:jc w:val="both"/>
        <w:rPr>
          <w:rFonts w:ascii="Times New Roman" w:eastAsia="Tahoma" w:hAnsi="Times New Roman" w:cs="Times New Roman"/>
          <w:sz w:val="28"/>
        </w:rPr>
      </w:pPr>
      <w:r w:rsidRPr="001C6B2E">
        <w:rPr>
          <w:rFonts w:ascii="Times New Roman" w:eastAsia="Tahoma" w:hAnsi="Times New Roman" w:cs="Times New Roman"/>
          <w:sz w:val="28"/>
        </w:rPr>
        <w:t>Таким образом, добавление соответствующих доз таурина в рацион с низким содержанием рыбной муки может улучшить показатели роста</w:t>
      </w:r>
      <w:r w:rsidR="00CC0F40" w:rsidRPr="001C6B2E">
        <w:rPr>
          <w:rFonts w:ascii="Times New Roman" w:eastAsia="Tahoma" w:hAnsi="Times New Roman" w:cs="Times New Roman"/>
          <w:sz w:val="28"/>
        </w:rPr>
        <w:t xml:space="preserve"> и</w:t>
      </w:r>
      <w:r w:rsidRPr="001C6B2E">
        <w:rPr>
          <w:rFonts w:ascii="Times New Roman" w:eastAsia="Tahoma" w:hAnsi="Times New Roman" w:cs="Times New Roman"/>
          <w:sz w:val="28"/>
        </w:rPr>
        <w:t xml:space="preserve"> эффективность корма и соотно</w:t>
      </w:r>
      <w:r w:rsidR="00CC0F40" w:rsidRPr="001C6B2E">
        <w:rPr>
          <w:rFonts w:ascii="Times New Roman" w:eastAsia="Tahoma" w:hAnsi="Times New Roman" w:cs="Times New Roman"/>
          <w:sz w:val="28"/>
        </w:rPr>
        <w:t>шение белковой продуктивности</w:t>
      </w:r>
      <w:r w:rsidRPr="001C6B2E">
        <w:rPr>
          <w:rFonts w:ascii="Times New Roman" w:eastAsia="Tahoma" w:hAnsi="Times New Roman" w:cs="Times New Roman"/>
          <w:sz w:val="28"/>
        </w:rPr>
        <w:t xml:space="preserve">. </w:t>
      </w:r>
    </w:p>
    <w:p w14:paraId="5C635534" w14:textId="1BB7D2D3" w:rsidR="000B3937" w:rsidRPr="001C6B2E" w:rsidRDefault="000B3937" w:rsidP="001C6B2E">
      <w:pPr>
        <w:spacing w:after="0" w:line="360" w:lineRule="auto"/>
        <w:ind w:firstLine="709"/>
        <w:jc w:val="both"/>
        <w:rPr>
          <w:rFonts w:ascii="Times New Roman" w:eastAsia="Tahoma" w:hAnsi="Times New Roman" w:cs="Times New Roman"/>
          <w:sz w:val="28"/>
        </w:rPr>
      </w:pPr>
      <w:r w:rsidRPr="001C6B2E">
        <w:rPr>
          <w:rFonts w:ascii="Times New Roman" w:eastAsia="Tahoma" w:hAnsi="Times New Roman" w:cs="Times New Roman"/>
          <w:sz w:val="28"/>
        </w:rPr>
        <w:t>Метионин и таурин - это аминокислоты (АА), которых обычно не хватает при замене рыбной муки растительными белками при кормлении молоди обыкновенного серебристого горбыля (</w:t>
      </w:r>
      <w:proofErr w:type="spellStart"/>
      <w:r w:rsidRPr="001C6B2E">
        <w:rPr>
          <w:rFonts w:ascii="Times New Roman" w:eastAsia="Tahoma" w:hAnsi="Times New Roman" w:cs="Times New Roman"/>
          <w:sz w:val="28"/>
        </w:rPr>
        <w:t>Argyrosomus</w:t>
      </w:r>
      <w:proofErr w:type="spellEnd"/>
      <w:r w:rsidRPr="001C6B2E">
        <w:rPr>
          <w:rFonts w:ascii="Times New Roman" w:eastAsia="Tahoma" w:hAnsi="Times New Roman" w:cs="Times New Roman"/>
          <w:sz w:val="28"/>
        </w:rPr>
        <w:t xml:space="preserve"> </w:t>
      </w:r>
      <w:proofErr w:type="spellStart"/>
      <w:r w:rsidRPr="001C6B2E">
        <w:rPr>
          <w:rFonts w:ascii="Times New Roman" w:eastAsia="Tahoma" w:hAnsi="Times New Roman" w:cs="Times New Roman"/>
          <w:sz w:val="28"/>
        </w:rPr>
        <w:t>regius</w:t>
      </w:r>
      <w:proofErr w:type="spellEnd"/>
      <w:r w:rsidRPr="001C6B2E">
        <w:rPr>
          <w:rFonts w:ascii="Times New Roman" w:eastAsia="Tahoma" w:hAnsi="Times New Roman" w:cs="Times New Roman"/>
          <w:sz w:val="28"/>
        </w:rPr>
        <w:t xml:space="preserve">). </w:t>
      </w:r>
      <w:r w:rsidR="00AC4D85">
        <w:rPr>
          <w:rFonts w:ascii="Times New Roman" w:eastAsia="Tahoma" w:hAnsi="Times New Roman" w:cs="Times New Roman"/>
          <w:sz w:val="28"/>
        </w:rPr>
        <w:t>И</w:t>
      </w:r>
      <w:r w:rsidRPr="001C6B2E">
        <w:rPr>
          <w:rFonts w:ascii="Times New Roman" w:eastAsia="Tahoma" w:hAnsi="Times New Roman" w:cs="Times New Roman"/>
          <w:sz w:val="28"/>
        </w:rPr>
        <w:t>сследование показывает, что требуется достаточное количество метионина в рационе на растительной основе, чтобы избежать снижения продуктивности рыбы. Более тог</w:t>
      </w:r>
      <w:r w:rsidR="00AC4D85">
        <w:rPr>
          <w:rFonts w:ascii="Times New Roman" w:eastAsia="Tahoma" w:hAnsi="Times New Roman" w:cs="Times New Roman"/>
          <w:sz w:val="28"/>
        </w:rPr>
        <w:t xml:space="preserve">о, добавки с таурином в рационах </w:t>
      </w:r>
      <w:r w:rsidRPr="001C6B2E">
        <w:rPr>
          <w:rFonts w:ascii="Times New Roman" w:eastAsia="Tahoma" w:hAnsi="Times New Roman" w:cs="Times New Roman"/>
          <w:sz w:val="28"/>
        </w:rPr>
        <w:t>не смогли смягчить последствия дефицита метионина. Добавки с большим количеством та</w:t>
      </w:r>
      <w:r w:rsidR="00E8704F">
        <w:rPr>
          <w:rFonts w:ascii="Times New Roman" w:eastAsia="Tahoma" w:hAnsi="Times New Roman" w:cs="Times New Roman"/>
          <w:sz w:val="28"/>
        </w:rPr>
        <w:t xml:space="preserve">урина не улучшили показатели </w:t>
      </w:r>
      <w:r w:rsidRPr="001C6B2E">
        <w:rPr>
          <w:rFonts w:ascii="Times New Roman" w:eastAsia="Tahoma" w:hAnsi="Times New Roman" w:cs="Times New Roman"/>
          <w:sz w:val="28"/>
        </w:rPr>
        <w:t>.</w:t>
      </w:r>
    </w:p>
    <w:p w14:paraId="299FA062" w14:textId="3C55E9EF" w:rsidR="00A624AB" w:rsidRPr="001C6B2E" w:rsidRDefault="00A624AB" w:rsidP="001C6B2E">
      <w:pPr>
        <w:spacing w:after="0" w:line="360" w:lineRule="auto"/>
        <w:ind w:firstLine="709"/>
        <w:jc w:val="both"/>
        <w:rPr>
          <w:rFonts w:ascii="Times New Roman" w:eastAsia="Tahoma" w:hAnsi="Times New Roman" w:cs="Times New Roman"/>
          <w:sz w:val="28"/>
        </w:rPr>
      </w:pPr>
      <w:r w:rsidRPr="001C6B2E">
        <w:rPr>
          <w:rFonts w:ascii="Times New Roman" w:eastAsia="Tahoma" w:hAnsi="Times New Roman" w:cs="Times New Roman"/>
          <w:sz w:val="28"/>
        </w:rPr>
        <w:t>Использование таурина в кормах на растительной основе при кормлении молоди чехони (</w:t>
      </w:r>
      <w:proofErr w:type="spellStart"/>
      <w:r w:rsidRPr="001C6B2E">
        <w:rPr>
          <w:rFonts w:ascii="Times New Roman" w:eastAsia="Tahoma" w:hAnsi="Times New Roman" w:cs="Times New Roman"/>
          <w:sz w:val="28"/>
        </w:rPr>
        <w:t>Anoplopoma</w:t>
      </w:r>
      <w:proofErr w:type="spellEnd"/>
      <w:r w:rsidRPr="001C6B2E">
        <w:rPr>
          <w:rFonts w:ascii="Times New Roman" w:eastAsia="Tahoma" w:hAnsi="Times New Roman" w:cs="Times New Roman"/>
          <w:sz w:val="28"/>
        </w:rPr>
        <w:t xml:space="preserve"> </w:t>
      </w:r>
      <w:proofErr w:type="spellStart"/>
      <w:r w:rsidRPr="001C6B2E">
        <w:rPr>
          <w:rFonts w:ascii="Times New Roman" w:eastAsia="Tahoma" w:hAnsi="Times New Roman" w:cs="Times New Roman"/>
          <w:sz w:val="28"/>
        </w:rPr>
        <w:t>fimbria</w:t>
      </w:r>
      <w:proofErr w:type="spellEnd"/>
      <w:r w:rsidRPr="001C6B2E">
        <w:rPr>
          <w:rFonts w:ascii="Times New Roman" w:eastAsia="Tahoma" w:hAnsi="Times New Roman" w:cs="Times New Roman"/>
          <w:sz w:val="28"/>
        </w:rPr>
        <w:t>), показал, чт</w:t>
      </w:r>
      <w:r w:rsidR="00374B03" w:rsidRPr="001C6B2E">
        <w:rPr>
          <w:rFonts w:ascii="Times New Roman" w:eastAsia="Tahoma" w:hAnsi="Times New Roman" w:cs="Times New Roman"/>
          <w:sz w:val="28"/>
        </w:rPr>
        <w:t>о таурин накопился в мышцах до 0,34 %</w:t>
      </w:r>
      <w:r w:rsidRPr="001C6B2E">
        <w:rPr>
          <w:rFonts w:ascii="Times New Roman" w:eastAsia="Tahoma" w:hAnsi="Times New Roman" w:cs="Times New Roman"/>
          <w:sz w:val="28"/>
        </w:rPr>
        <w:t xml:space="preserve"> концентраци</w:t>
      </w:r>
      <w:r w:rsidR="00374B03" w:rsidRPr="001C6B2E">
        <w:rPr>
          <w:rFonts w:ascii="Times New Roman" w:eastAsia="Tahoma" w:hAnsi="Times New Roman" w:cs="Times New Roman"/>
          <w:sz w:val="28"/>
        </w:rPr>
        <w:t xml:space="preserve">и после добавления его в рацион </w:t>
      </w:r>
      <w:r w:rsidR="007B4AFA">
        <w:rPr>
          <w:rFonts w:ascii="Times New Roman" w:eastAsia="Tahoma" w:hAnsi="Times New Roman" w:cs="Times New Roman"/>
          <w:sz w:val="28"/>
        </w:rPr>
        <w:t>в ко</w:t>
      </w:r>
      <w:r w:rsidR="00E8704F">
        <w:rPr>
          <w:rFonts w:ascii="Times New Roman" w:eastAsia="Tahoma" w:hAnsi="Times New Roman" w:cs="Times New Roman"/>
          <w:sz w:val="28"/>
        </w:rPr>
        <w:t>личестве до 5 г/кг корма</w:t>
      </w:r>
      <w:r w:rsidR="00374B03" w:rsidRPr="001C6B2E">
        <w:rPr>
          <w:rFonts w:ascii="Times New Roman" w:eastAsia="Tahoma" w:hAnsi="Times New Roman" w:cs="Times New Roman"/>
          <w:sz w:val="28"/>
        </w:rPr>
        <w:t>. Достижение этого уровня насыщения может способствовать улучшению функций мышечных клеток, повышению их устойчивости к повреждениям и стрессу. Насыщение мышечной ткани таурином может повышать выносливость и силу мышц. Это подтверждает целесообразность добавления таурина в рацион для достижения физиологических эффектов.</w:t>
      </w:r>
    </w:p>
    <w:p w14:paraId="4BFF88ED" w14:textId="7D59D278" w:rsidR="009C5A32" w:rsidRPr="001C6B2E" w:rsidRDefault="00C47E29" w:rsidP="001C6B2E">
      <w:pPr>
        <w:spacing w:after="0" w:line="360" w:lineRule="auto"/>
        <w:ind w:firstLine="709"/>
        <w:jc w:val="both"/>
        <w:rPr>
          <w:rFonts w:ascii="Times New Roman" w:eastAsia="Tahoma" w:hAnsi="Times New Roman" w:cs="Times New Roman"/>
          <w:sz w:val="28"/>
        </w:rPr>
      </w:pPr>
      <w:r w:rsidRPr="001C6B2E">
        <w:rPr>
          <w:rFonts w:ascii="Times New Roman" w:eastAsia="Tahoma" w:hAnsi="Times New Roman" w:cs="Times New Roman"/>
          <w:b/>
          <w:sz w:val="28"/>
        </w:rPr>
        <w:t>Регулирование и политика.</w:t>
      </w:r>
      <w:r w:rsidRPr="001C6B2E">
        <w:rPr>
          <w:rFonts w:ascii="Times New Roman" w:eastAsia="Tahoma" w:hAnsi="Times New Roman" w:cs="Times New Roman"/>
          <w:sz w:val="28"/>
        </w:rPr>
        <w:t xml:space="preserve"> </w:t>
      </w:r>
      <w:r w:rsidR="00737EDB" w:rsidRPr="00737EDB">
        <w:rPr>
          <w:rFonts w:ascii="Times New Roman" w:eastAsia="Tahoma" w:hAnsi="Times New Roman" w:cs="Times New Roman"/>
          <w:sz w:val="28"/>
        </w:rPr>
        <w:t xml:space="preserve">Правила использования таурина отличаются в разных странах. В ЕС допустимая доза для человека — до 100 мг/кг массы тела в день. В Китае таурин используется в детском питании, кормах для рыб и некоторых продуктах с установленными пределами. В Японии он признан безопасным и добавляется в корма для животных без строгих дозировок. В США он не считается безопасным для </w:t>
      </w:r>
      <w:r w:rsidR="00737EDB" w:rsidRPr="00737EDB">
        <w:rPr>
          <w:rFonts w:ascii="Times New Roman" w:eastAsia="Tahoma" w:hAnsi="Times New Roman" w:cs="Times New Roman"/>
          <w:sz w:val="28"/>
        </w:rPr>
        <w:lastRenderedPageBreak/>
        <w:t>человека и регулируется как добавка, разрешен в кормах для кур, но запрещен для рыбы и креветок. В России таурин включен в состав БАД и регулируется для специализированных продуктов.</w:t>
      </w:r>
    </w:p>
    <w:p w14:paraId="5658BA8D" w14:textId="521121B1" w:rsidR="00892F2D" w:rsidRPr="001C6B2E" w:rsidRDefault="00892F2D" w:rsidP="001C6B2E">
      <w:pPr>
        <w:spacing w:after="0" w:line="360" w:lineRule="auto"/>
        <w:ind w:firstLine="709"/>
        <w:jc w:val="both"/>
        <w:rPr>
          <w:rFonts w:ascii="Times New Roman" w:eastAsia="Tahoma" w:hAnsi="Times New Roman" w:cs="Times New Roman"/>
          <w:sz w:val="28"/>
        </w:rPr>
      </w:pPr>
      <w:r w:rsidRPr="001C6B2E">
        <w:rPr>
          <w:rFonts w:ascii="Times New Roman" w:eastAsia="Tahoma" w:hAnsi="Times New Roman" w:cs="Times New Roman"/>
          <w:b/>
          <w:sz w:val="28"/>
        </w:rPr>
        <w:t>Выводы</w:t>
      </w:r>
      <w:r w:rsidR="001C6B2E">
        <w:rPr>
          <w:rFonts w:ascii="Times New Roman" w:eastAsia="Tahoma" w:hAnsi="Times New Roman" w:cs="Times New Roman"/>
          <w:b/>
          <w:sz w:val="28"/>
        </w:rPr>
        <w:t xml:space="preserve">. </w:t>
      </w:r>
      <w:r w:rsidRPr="001C6B2E">
        <w:rPr>
          <w:rFonts w:ascii="Times New Roman" w:eastAsia="Tahoma" w:hAnsi="Times New Roman" w:cs="Times New Roman"/>
          <w:sz w:val="28"/>
        </w:rPr>
        <w:t xml:space="preserve">Таким образом, </w:t>
      </w:r>
      <w:r w:rsidR="00C90D84">
        <w:rPr>
          <w:rFonts w:ascii="Times New Roman" w:eastAsia="Tahoma" w:hAnsi="Times New Roman" w:cs="Times New Roman"/>
          <w:sz w:val="28"/>
        </w:rPr>
        <w:t>м</w:t>
      </w:r>
      <w:r w:rsidRPr="001C6B2E">
        <w:rPr>
          <w:rFonts w:ascii="Times New Roman" w:eastAsia="Tahoma" w:hAnsi="Times New Roman" w:cs="Times New Roman"/>
          <w:sz w:val="28"/>
        </w:rPr>
        <w:t>ожно отметить, что исследования влияния таурина на организм животных показывают его существенное значение для поддержания физиологического здоровья и повышения продуктивности. В частности, добавка таурина в корма для цыплят бройлеров показала положительное воздействие на рост и антиоксидантную защиту организма, однако его влияние зависит от условий и требует дальнейших исследований. Эксперименты подтвердили, что дозировка таурина может существенно улучшать метаболизм липидов и укреплять антиоксидантные системы, но при этом также выявлены случаи недостаточной эффективности при хронических стрессах и дисбалансе питательных веществ.</w:t>
      </w:r>
    </w:p>
    <w:p w14:paraId="17F56A56" w14:textId="77777777" w:rsidR="00892F2D" w:rsidRPr="001C6B2E" w:rsidRDefault="00892F2D" w:rsidP="001C6B2E">
      <w:pPr>
        <w:spacing w:after="0" w:line="360" w:lineRule="auto"/>
        <w:ind w:firstLine="709"/>
        <w:jc w:val="both"/>
        <w:rPr>
          <w:rFonts w:ascii="Times New Roman" w:eastAsia="Tahoma" w:hAnsi="Times New Roman" w:cs="Times New Roman"/>
          <w:sz w:val="28"/>
        </w:rPr>
      </w:pPr>
      <w:r w:rsidRPr="001C6B2E">
        <w:rPr>
          <w:rFonts w:ascii="Times New Roman" w:eastAsia="Tahoma" w:hAnsi="Times New Roman" w:cs="Times New Roman"/>
          <w:sz w:val="28"/>
        </w:rPr>
        <w:t>Влияние таурина на кошек является критически важным, так как этот компонент поддерживает здоровье сердечно-сосудистой системы, регулирует уровень холестерина и помогает в усвоении жиров и витаминов. Результаты различных исследований и данные о составе коммерческих кормов подтверждают, что достаточное содержание таурина в рационе способствует улучшению общего состояния кошек, снижению риска сердечно-сосудистых заболеваний и почечных проблем, что особенно важно для домашних питомцев.</w:t>
      </w:r>
    </w:p>
    <w:p w14:paraId="5661E8BA" w14:textId="77777777" w:rsidR="00892F2D" w:rsidRPr="001C6B2E" w:rsidRDefault="00892F2D" w:rsidP="001C6B2E">
      <w:pPr>
        <w:spacing w:after="0" w:line="360" w:lineRule="auto"/>
        <w:ind w:firstLine="709"/>
        <w:jc w:val="both"/>
        <w:rPr>
          <w:rFonts w:ascii="Times New Roman" w:eastAsia="Tahoma" w:hAnsi="Times New Roman" w:cs="Times New Roman"/>
          <w:sz w:val="28"/>
        </w:rPr>
      </w:pPr>
      <w:r w:rsidRPr="001C6B2E">
        <w:rPr>
          <w:rFonts w:ascii="Times New Roman" w:eastAsia="Tahoma" w:hAnsi="Times New Roman" w:cs="Times New Roman"/>
          <w:sz w:val="28"/>
        </w:rPr>
        <w:t xml:space="preserve">В кормах для рыб таурин рассматривается как функционально необходимая добавка, способствующая улучшению роста, выживаемости и качественным характеристикам рыбы, особенно в условиях использования растительных источников белка. Исследования показали, что введение таурина улучшает антиоксидантные свойства и </w:t>
      </w:r>
      <w:proofErr w:type="spellStart"/>
      <w:r w:rsidRPr="001C6B2E">
        <w:rPr>
          <w:rFonts w:ascii="Times New Roman" w:eastAsia="Tahoma" w:hAnsi="Times New Roman" w:cs="Times New Roman"/>
          <w:sz w:val="28"/>
        </w:rPr>
        <w:t>осморегуляцию</w:t>
      </w:r>
      <w:proofErr w:type="spellEnd"/>
      <w:r w:rsidRPr="001C6B2E">
        <w:rPr>
          <w:rFonts w:ascii="Times New Roman" w:eastAsia="Tahoma" w:hAnsi="Times New Roman" w:cs="Times New Roman"/>
          <w:sz w:val="28"/>
        </w:rPr>
        <w:t>, а также способствует поддержанию целостности клеток, особенно для видов, которые ограничены в синтезе этого компонента.</w:t>
      </w:r>
    </w:p>
    <w:p w14:paraId="5AD1EB90" w14:textId="3AB26638" w:rsidR="00A709AD" w:rsidRPr="001C6B2E" w:rsidRDefault="00892F2D" w:rsidP="001C6B2E">
      <w:pPr>
        <w:spacing w:after="0" w:line="360" w:lineRule="auto"/>
        <w:ind w:firstLine="709"/>
        <w:jc w:val="both"/>
        <w:rPr>
          <w:rFonts w:ascii="Times New Roman" w:eastAsia="Tahoma" w:hAnsi="Times New Roman" w:cs="Times New Roman"/>
          <w:sz w:val="28"/>
        </w:rPr>
      </w:pPr>
      <w:r w:rsidRPr="001C6B2E">
        <w:rPr>
          <w:rFonts w:ascii="Times New Roman" w:eastAsia="Tahoma" w:hAnsi="Times New Roman" w:cs="Times New Roman"/>
          <w:sz w:val="28"/>
        </w:rPr>
        <w:lastRenderedPageBreak/>
        <w:t xml:space="preserve">Таким образом, включение таурина в корма для различных животных, включая птиц, кошек и рыбу, демонстрирует положительный эффект на их здоровье и продуктивность. Однако для полной оценки эффективности и оптимальных дозировок необходимы дополнительные исследования с учетом </w:t>
      </w:r>
      <w:proofErr w:type="spellStart"/>
      <w:r w:rsidRPr="001C6B2E">
        <w:rPr>
          <w:rFonts w:ascii="Times New Roman" w:eastAsia="Tahoma" w:hAnsi="Times New Roman" w:cs="Times New Roman"/>
          <w:sz w:val="28"/>
        </w:rPr>
        <w:t>видоспецифических</w:t>
      </w:r>
      <w:proofErr w:type="spellEnd"/>
      <w:r w:rsidRPr="001C6B2E">
        <w:rPr>
          <w:rFonts w:ascii="Times New Roman" w:eastAsia="Tahoma" w:hAnsi="Times New Roman" w:cs="Times New Roman"/>
          <w:sz w:val="28"/>
        </w:rPr>
        <w:t xml:space="preserve"> особенностей, условий содержания и рациона животных.</w:t>
      </w:r>
    </w:p>
    <w:p w14:paraId="5B61D056" w14:textId="197B27C4" w:rsidR="001C6B2E" w:rsidRDefault="001C6B2E" w:rsidP="001C6B2E">
      <w:pPr>
        <w:spacing w:after="0" w:line="360" w:lineRule="auto"/>
        <w:ind w:firstLine="709"/>
        <w:jc w:val="both"/>
        <w:rPr>
          <w:rFonts w:ascii="Times New Roman" w:eastAsia="Tahoma" w:hAnsi="Times New Roman" w:cs="Times New Roman"/>
          <w:sz w:val="28"/>
        </w:rPr>
      </w:pPr>
      <w:r w:rsidRPr="001C6B2E">
        <w:rPr>
          <w:rFonts w:ascii="Times New Roman" w:eastAsia="Tahoma" w:hAnsi="Times New Roman" w:cs="Times New Roman"/>
          <w:b/>
          <w:sz w:val="28"/>
        </w:rPr>
        <w:t xml:space="preserve">Благодарности. </w:t>
      </w:r>
      <w:r w:rsidRPr="001C6B2E">
        <w:rPr>
          <w:rFonts w:ascii="Times New Roman" w:eastAsia="Tahoma" w:hAnsi="Times New Roman" w:cs="Times New Roman"/>
          <w:sz w:val="28"/>
        </w:rPr>
        <w:t xml:space="preserve">Работа проведена в рамках выполнения проекта "Разработка персонифицированных кормов нового поколения с растительными и </w:t>
      </w:r>
      <w:proofErr w:type="spellStart"/>
      <w:r w:rsidRPr="001C6B2E">
        <w:rPr>
          <w:rFonts w:ascii="Times New Roman" w:eastAsia="Tahoma" w:hAnsi="Times New Roman" w:cs="Times New Roman"/>
          <w:sz w:val="28"/>
        </w:rPr>
        <w:t>пробиотическими</w:t>
      </w:r>
      <w:proofErr w:type="spellEnd"/>
      <w:r w:rsidRPr="001C6B2E">
        <w:rPr>
          <w:rFonts w:ascii="Times New Roman" w:eastAsia="Tahoma" w:hAnsi="Times New Roman" w:cs="Times New Roman"/>
          <w:sz w:val="28"/>
        </w:rPr>
        <w:t xml:space="preserve"> добавками для повышения выживаемости и улучшения здоровья рыб" (FZNE-2023-0003)</w:t>
      </w:r>
      <w:r>
        <w:rPr>
          <w:rFonts w:ascii="Times New Roman" w:eastAsia="Tahoma" w:hAnsi="Times New Roman" w:cs="Times New Roman"/>
          <w:sz w:val="28"/>
        </w:rPr>
        <w:t>.</w:t>
      </w:r>
    </w:p>
    <w:p w14:paraId="24B146E6" w14:textId="77777777" w:rsidR="005D1743" w:rsidRDefault="005D1743" w:rsidP="001C6B2E">
      <w:pPr>
        <w:spacing w:after="0" w:line="360" w:lineRule="auto"/>
        <w:ind w:firstLine="709"/>
        <w:jc w:val="both"/>
        <w:rPr>
          <w:rFonts w:ascii="Times New Roman" w:eastAsia="Tahoma" w:hAnsi="Times New Roman" w:cs="Times New Roman"/>
          <w:sz w:val="28"/>
        </w:rPr>
      </w:pPr>
    </w:p>
    <w:p w14:paraId="7BC65983" w14:textId="57DE1556" w:rsidR="001C6B2E" w:rsidRPr="001C6B2E" w:rsidRDefault="001C6B2E" w:rsidP="00FF7C5A">
      <w:pPr>
        <w:tabs>
          <w:tab w:val="left" w:pos="1134"/>
        </w:tabs>
        <w:spacing w:after="0" w:line="360" w:lineRule="auto"/>
        <w:ind w:firstLine="567"/>
        <w:jc w:val="both"/>
        <w:rPr>
          <w:rFonts w:ascii="Times New Roman" w:eastAsia="Tahoma" w:hAnsi="Times New Roman" w:cs="Times New Roman"/>
          <w:b/>
          <w:sz w:val="28"/>
        </w:rPr>
      </w:pPr>
      <w:r w:rsidRPr="001C6B2E">
        <w:rPr>
          <w:rFonts w:ascii="Times New Roman" w:eastAsia="Tahoma" w:hAnsi="Times New Roman" w:cs="Times New Roman"/>
          <w:b/>
          <w:sz w:val="28"/>
        </w:rPr>
        <w:t>Литература</w:t>
      </w:r>
    </w:p>
    <w:p w14:paraId="6D3E2001" w14:textId="77777777" w:rsidR="001C6B2E" w:rsidRPr="001C6B2E" w:rsidRDefault="001C6B2E" w:rsidP="00FF7C5A">
      <w:pPr>
        <w:tabs>
          <w:tab w:val="left" w:pos="1134"/>
        </w:tabs>
        <w:spacing w:after="0" w:line="240" w:lineRule="auto"/>
        <w:ind w:firstLine="567"/>
        <w:jc w:val="both"/>
        <w:rPr>
          <w:rFonts w:ascii="Tahoma" w:eastAsia="Tahoma" w:hAnsi="Tahoma" w:cs="Tahoma"/>
          <w:sz w:val="20"/>
        </w:rPr>
      </w:pPr>
    </w:p>
    <w:p w14:paraId="7407C074" w14:textId="52825685" w:rsidR="009C5A32" w:rsidRPr="00D11032" w:rsidRDefault="001671E9" w:rsidP="002971EE">
      <w:pPr>
        <w:pStyle w:val="ListParagraph"/>
        <w:numPr>
          <w:ilvl w:val="0"/>
          <w:numId w:val="4"/>
        </w:numPr>
        <w:tabs>
          <w:tab w:val="left" w:pos="851"/>
        </w:tabs>
        <w:spacing w:after="0" w:line="240" w:lineRule="auto"/>
        <w:ind w:left="0" w:firstLine="567"/>
        <w:jc w:val="both"/>
        <w:rPr>
          <w:rFonts w:ascii="Times New Roman" w:eastAsia="Tahoma" w:hAnsi="Times New Roman" w:cs="Times New Roman"/>
          <w:sz w:val="24"/>
          <w:szCs w:val="24"/>
        </w:rPr>
      </w:pPr>
      <w:proofErr w:type="spellStart"/>
      <w:r w:rsidRPr="00D11032">
        <w:rPr>
          <w:rFonts w:ascii="Times New Roman" w:eastAsia="Tahoma" w:hAnsi="Times New Roman" w:cs="Times New Roman"/>
          <w:sz w:val="24"/>
          <w:szCs w:val="24"/>
          <w:lang w:val="en-US"/>
        </w:rPr>
        <w:t>Pexas</w:t>
      </w:r>
      <w:proofErr w:type="spellEnd"/>
      <w:r w:rsidRPr="00D11032">
        <w:rPr>
          <w:rFonts w:ascii="Times New Roman" w:eastAsia="Tahoma" w:hAnsi="Times New Roman" w:cs="Times New Roman"/>
          <w:sz w:val="24"/>
          <w:szCs w:val="24"/>
          <w:lang w:val="en-US"/>
        </w:rPr>
        <w:t xml:space="preserve"> G, Doherty B and </w:t>
      </w:r>
      <w:proofErr w:type="spellStart"/>
      <w:r w:rsidRPr="00D11032">
        <w:rPr>
          <w:rFonts w:ascii="Times New Roman" w:eastAsia="Tahoma" w:hAnsi="Times New Roman" w:cs="Times New Roman"/>
          <w:sz w:val="24"/>
          <w:szCs w:val="24"/>
          <w:lang w:val="en-US"/>
        </w:rPr>
        <w:t>Kyriazakis</w:t>
      </w:r>
      <w:proofErr w:type="spellEnd"/>
      <w:r w:rsidRPr="00D11032">
        <w:rPr>
          <w:rFonts w:ascii="Times New Roman" w:eastAsia="Tahoma" w:hAnsi="Times New Roman" w:cs="Times New Roman"/>
          <w:sz w:val="24"/>
          <w:szCs w:val="24"/>
          <w:lang w:val="en-US"/>
        </w:rPr>
        <w:t xml:space="preserve"> I (2023) The future of protein sources in livestock feeds: implications for sustainability and food safety. Front</w:t>
      </w:r>
      <w:r w:rsidRPr="00D11032">
        <w:rPr>
          <w:rFonts w:ascii="Times New Roman" w:eastAsia="Tahoma" w:hAnsi="Times New Roman" w:cs="Times New Roman"/>
          <w:sz w:val="24"/>
          <w:szCs w:val="24"/>
        </w:rPr>
        <w:t xml:space="preserve">. </w:t>
      </w:r>
      <w:r w:rsidRPr="00D11032">
        <w:rPr>
          <w:rFonts w:ascii="Times New Roman" w:eastAsia="Tahoma" w:hAnsi="Times New Roman" w:cs="Times New Roman"/>
          <w:sz w:val="24"/>
          <w:szCs w:val="24"/>
          <w:lang w:val="en-US"/>
        </w:rPr>
        <w:t>Sustain</w:t>
      </w:r>
      <w:r w:rsidRPr="00D11032">
        <w:rPr>
          <w:rFonts w:ascii="Times New Roman" w:eastAsia="Tahoma" w:hAnsi="Times New Roman" w:cs="Times New Roman"/>
          <w:sz w:val="24"/>
          <w:szCs w:val="24"/>
        </w:rPr>
        <w:t xml:space="preserve">. </w:t>
      </w:r>
      <w:r w:rsidRPr="00D11032">
        <w:rPr>
          <w:rFonts w:ascii="Times New Roman" w:eastAsia="Tahoma" w:hAnsi="Times New Roman" w:cs="Times New Roman"/>
          <w:sz w:val="24"/>
          <w:szCs w:val="24"/>
          <w:lang w:val="en-US"/>
        </w:rPr>
        <w:t>Food</w:t>
      </w:r>
      <w:r w:rsidRPr="00D11032">
        <w:rPr>
          <w:rFonts w:ascii="Times New Roman" w:eastAsia="Tahoma" w:hAnsi="Times New Roman" w:cs="Times New Roman"/>
          <w:sz w:val="24"/>
          <w:szCs w:val="24"/>
        </w:rPr>
        <w:t xml:space="preserve"> </w:t>
      </w:r>
      <w:r w:rsidRPr="00D11032">
        <w:rPr>
          <w:rFonts w:ascii="Times New Roman" w:eastAsia="Tahoma" w:hAnsi="Times New Roman" w:cs="Times New Roman"/>
          <w:sz w:val="24"/>
          <w:szCs w:val="24"/>
          <w:lang w:val="en-US"/>
        </w:rPr>
        <w:t>Syst</w:t>
      </w:r>
      <w:r w:rsidRPr="00D11032">
        <w:rPr>
          <w:rFonts w:ascii="Times New Roman" w:eastAsia="Tahoma" w:hAnsi="Times New Roman" w:cs="Times New Roman"/>
          <w:sz w:val="24"/>
          <w:szCs w:val="24"/>
        </w:rPr>
        <w:t xml:space="preserve">. 7:1188467. </w:t>
      </w:r>
      <w:proofErr w:type="spellStart"/>
      <w:r w:rsidRPr="00D11032">
        <w:rPr>
          <w:rFonts w:ascii="Times New Roman" w:eastAsia="Tahoma" w:hAnsi="Times New Roman" w:cs="Times New Roman"/>
          <w:sz w:val="24"/>
          <w:szCs w:val="24"/>
          <w:lang w:val="en-US"/>
        </w:rPr>
        <w:t>doi</w:t>
      </w:r>
      <w:proofErr w:type="spellEnd"/>
      <w:r w:rsidRPr="00D11032">
        <w:rPr>
          <w:rFonts w:ascii="Times New Roman" w:eastAsia="Tahoma" w:hAnsi="Times New Roman" w:cs="Times New Roman"/>
          <w:sz w:val="24"/>
          <w:szCs w:val="24"/>
        </w:rPr>
        <w:t>: 10.3389/</w:t>
      </w:r>
      <w:proofErr w:type="spellStart"/>
      <w:r w:rsidRPr="00D11032">
        <w:rPr>
          <w:rFonts w:ascii="Times New Roman" w:eastAsia="Tahoma" w:hAnsi="Times New Roman" w:cs="Times New Roman"/>
          <w:sz w:val="24"/>
          <w:szCs w:val="24"/>
          <w:lang w:val="en-US"/>
        </w:rPr>
        <w:t>fsufs</w:t>
      </w:r>
      <w:proofErr w:type="spellEnd"/>
      <w:r w:rsidRPr="00D11032">
        <w:rPr>
          <w:rFonts w:ascii="Times New Roman" w:eastAsia="Tahoma" w:hAnsi="Times New Roman" w:cs="Times New Roman"/>
          <w:sz w:val="24"/>
          <w:szCs w:val="24"/>
        </w:rPr>
        <w:t>.2023.1188467</w:t>
      </w:r>
    </w:p>
    <w:p w14:paraId="686F0DE3" w14:textId="1EB69DD0" w:rsidR="009C5A32" w:rsidRPr="00D11032" w:rsidRDefault="00C47E29" w:rsidP="002971EE">
      <w:pPr>
        <w:pStyle w:val="ListParagraph"/>
        <w:numPr>
          <w:ilvl w:val="0"/>
          <w:numId w:val="4"/>
        </w:numPr>
        <w:tabs>
          <w:tab w:val="left" w:pos="851"/>
        </w:tabs>
        <w:spacing w:after="0" w:line="240" w:lineRule="auto"/>
        <w:ind w:left="0" w:firstLine="567"/>
        <w:jc w:val="both"/>
        <w:rPr>
          <w:rFonts w:ascii="Times New Roman" w:eastAsia="Tahoma" w:hAnsi="Times New Roman" w:cs="Times New Roman"/>
          <w:sz w:val="24"/>
          <w:szCs w:val="24"/>
        </w:rPr>
      </w:pPr>
      <w:proofErr w:type="spellStart"/>
      <w:r w:rsidRPr="00D11032">
        <w:rPr>
          <w:rFonts w:ascii="Times New Roman" w:eastAsia="Tahoma" w:hAnsi="Times New Roman" w:cs="Times New Roman"/>
          <w:sz w:val="24"/>
          <w:szCs w:val="24"/>
        </w:rPr>
        <w:t>Шейбак</w:t>
      </w:r>
      <w:proofErr w:type="spellEnd"/>
      <w:r w:rsidRPr="00D11032">
        <w:rPr>
          <w:rFonts w:ascii="Times New Roman" w:eastAsia="Tahoma" w:hAnsi="Times New Roman" w:cs="Times New Roman"/>
          <w:sz w:val="24"/>
          <w:szCs w:val="24"/>
        </w:rPr>
        <w:t xml:space="preserve"> В. М. Биосинтез и обмен таурина/ В. М. </w:t>
      </w:r>
      <w:proofErr w:type="spellStart"/>
      <w:r w:rsidRPr="00D11032">
        <w:rPr>
          <w:rFonts w:ascii="Times New Roman" w:eastAsia="Tahoma" w:hAnsi="Times New Roman" w:cs="Times New Roman"/>
          <w:sz w:val="24"/>
          <w:szCs w:val="24"/>
        </w:rPr>
        <w:t>Шейбак</w:t>
      </w:r>
      <w:proofErr w:type="spellEnd"/>
      <w:r w:rsidRPr="00D11032">
        <w:rPr>
          <w:rFonts w:ascii="Times New Roman" w:eastAsia="Tahoma" w:hAnsi="Times New Roman" w:cs="Times New Roman"/>
          <w:sz w:val="24"/>
          <w:szCs w:val="24"/>
        </w:rPr>
        <w:t xml:space="preserve">, Л. Н. </w:t>
      </w:r>
      <w:proofErr w:type="spellStart"/>
      <w:r w:rsidRPr="00D11032">
        <w:rPr>
          <w:rFonts w:ascii="Times New Roman" w:eastAsia="Tahoma" w:hAnsi="Times New Roman" w:cs="Times New Roman"/>
          <w:sz w:val="24"/>
          <w:szCs w:val="24"/>
        </w:rPr>
        <w:t>Шейбак</w:t>
      </w:r>
      <w:proofErr w:type="spellEnd"/>
      <w:r w:rsidRPr="00D11032">
        <w:rPr>
          <w:rFonts w:ascii="Times New Roman" w:eastAsia="Tahoma" w:hAnsi="Times New Roman" w:cs="Times New Roman"/>
          <w:sz w:val="24"/>
          <w:szCs w:val="24"/>
        </w:rPr>
        <w:t xml:space="preserve">// Журнал Гродненского государственного медицинского университета. – 2005. – </w:t>
      </w:r>
      <w:r w:rsidRPr="00D11032">
        <w:rPr>
          <w:rFonts w:ascii="Times New Roman" w:eastAsia="Segoe UI Symbol" w:hAnsi="Times New Roman" w:cs="Times New Roman"/>
          <w:sz w:val="24"/>
          <w:szCs w:val="24"/>
        </w:rPr>
        <w:t>№</w:t>
      </w:r>
      <w:r w:rsidRPr="00D11032">
        <w:rPr>
          <w:rFonts w:ascii="Times New Roman" w:eastAsia="Tahoma" w:hAnsi="Times New Roman" w:cs="Times New Roman"/>
          <w:sz w:val="24"/>
          <w:szCs w:val="24"/>
        </w:rPr>
        <w:t xml:space="preserve"> 1(9). – С. 9-12. </w:t>
      </w:r>
    </w:p>
    <w:p w14:paraId="20084F8F" w14:textId="2D182E5F" w:rsidR="009C5A32" w:rsidRPr="00D11032" w:rsidRDefault="00A10560" w:rsidP="002971EE">
      <w:pPr>
        <w:pStyle w:val="ListParagraph"/>
        <w:numPr>
          <w:ilvl w:val="0"/>
          <w:numId w:val="4"/>
        </w:numPr>
        <w:tabs>
          <w:tab w:val="left" w:pos="851"/>
        </w:tabs>
        <w:spacing w:after="0" w:line="240" w:lineRule="auto"/>
        <w:ind w:left="0" w:firstLine="567"/>
        <w:jc w:val="both"/>
        <w:rPr>
          <w:rFonts w:ascii="Times New Roman" w:eastAsia="Tahoma" w:hAnsi="Times New Roman" w:cs="Times New Roman"/>
          <w:sz w:val="24"/>
          <w:szCs w:val="24"/>
          <w:lang w:val="en-US"/>
        </w:rPr>
      </w:pPr>
      <w:r w:rsidRPr="00D11032">
        <w:rPr>
          <w:rFonts w:ascii="Times New Roman" w:eastAsia="Tahoma" w:hAnsi="Times New Roman" w:cs="Times New Roman"/>
          <w:sz w:val="24"/>
          <w:szCs w:val="24"/>
          <w:lang w:val="en-US"/>
        </w:rPr>
        <w:t>H.L. Han, J.F. Zhang, E.F. Yan, M.M. Shen, J.M. Wu, Z.D. Gan,</w:t>
      </w:r>
      <w:r w:rsidR="001C6B2E" w:rsidRPr="00D11032">
        <w:rPr>
          <w:rFonts w:ascii="Times New Roman" w:eastAsia="Tahoma" w:hAnsi="Times New Roman" w:cs="Times New Roman"/>
          <w:sz w:val="24"/>
          <w:szCs w:val="24"/>
          <w:lang w:val="en-US"/>
        </w:rPr>
        <w:t xml:space="preserve"> C.H. Wei, L.L. Zhang,, T. Wang </w:t>
      </w:r>
      <w:r w:rsidRPr="00D11032">
        <w:rPr>
          <w:rFonts w:ascii="Times New Roman" w:eastAsia="Tahoma" w:hAnsi="Times New Roman" w:cs="Times New Roman"/>
          <w:sz w:val="24"/>
          <w:szCs w:val="24"/>
          <w:lang w:val="en-US"/>
        </w:rPr>
        <w:t>Effects of taurine on growth performance, antioxidant capacity, and lipid metabolism in broiler chickens, Poultry Science, Vol</w:t>
      </w:r>
      <w:r w:rsidR="001C6B2E" w:rsidRPr="00D11032">
        <w:rPr>
          <w:rFonts w:ascii="Times New Roman" w:eastAsia="Tahoma" w:hAnsi="Times New Roman" w:cs="Times New Roman"/>
          <w:sz w:val="24"/>
          <w:szCs w:val="24"/>
          <w:lang w:val="en-US"/>
        </w:rPr>
        <w:t xml:space="preserve">. 99.- </w:t>
      </w:r>
      <w:r w:rsidRPr="00D11032">
        <w:rPr>
          <w:rFonts w:ascii="Times New Roman" w:eastAsia="Tahoma" w:hAnsi="Times New Roman" w:cs="Times New Roman"/>
          <w:sz w:val="24"/>
          <w:szCs w:val="24"/>
          <w:lang w:val="en-US"/>
        </w:rPr>
        <w:t>2020</w:t>
      </w:r>
      <w:r w:rsidR="001C6B2E" w:rsidRPr="00D11032">
        <w:rPr>
          <w:rFonts w:ascii="Times New Roman" w:eastAsia="Tahoma" w:hAnsi="Times New Roman" w:cs="Times New Roman"/>
          <w:sz w:val="24"/>
          <w:szCs w:val="24"/>
          <w:lang w:val="en-US"/>
        </w:rPr>
        <w:t>.</w:t>
      </w:r>
      <w:r w:rsidR="001C6B2E" w:rsidRPr="00630C23">
        <w:rPr>
          <w:rFonts w:ascii="Times New Roman" w:eastAsia="Tahoma" w:hAnsi="Times New Roman" w:cs="Times New Roman"/>
          <w:sz w:val="24"/>
          <w:szCs w:val="24"/>
          <w:lang w:val="en-US"/>
        </w:rPr>
        <w:t xml:space="preserve">- </w:t>
      </w:r>
      <w:r w:rsidRPr="00D11032">
        <w:rPr>
          <w:rFonts w:ascii="Times New Roman" w:eastAsia="Tahoma" w:hAnsi="Times New Roman" w:cs="Times New Roman"/>
          <w:sz w:val="24"/>
          <w:szCs w:val="24"/>
          <w:lang w:val="en-US"/>
        </w:rPr>
        <w:t>Pages 5707-5717,</w:t>
      </w:r>
      <w:r w:rsidR="00C47E29" w:rsidRPr="00D11032">
        <w:rPr>
          <w:rFonts w:ascii="Times New Roman" w:eastAsia="Tahoma" w:hAnsi="Times New Roman" w:cs="Times New Roman"/>
          <w:sz w:val="24"/>
          <w:szCs w:val="24"/>
          <w:lang w:val="en-US"/>
        </w:rPr>
        <w:t xml:space="preserve"> </w:t>
      </w:r>
      <w:hyperlink r:id="rId22" w:history="1">
        <w:r w:rsidR="00092CF7" w:rsidRPr="00D11032">
          <w:rPr>
            <w:rStyle w:val="Hyperlink"/>
            <w:rFonts w:ascii="Times New Roman" w:eastAsia="Tahoma" w:hAnsi="Times New Roman" w:cs="Times New Roman"/>
            <w:sz w:val="24"/>
            <w:szCs w:val="24"/>
            <w:lang w:val="en-US"/>
          </w:rPr>
          <w:t>https://doi.org/10.1016/j.psj.2020.07.020</w:t>
        </w:r>
      </w:hyperlink>
      <w:r w:rsidRPr="00D11032">
        <w:rPr>
          <w:rFonts w:ascii="Times New Roman" w:eastAsia="Tahoma" w:hAnsi="Times New Roman" w:cs="Times New Roman"/>
          <w:sz w:val="24"/>
          <w:szCs w:val="24"/>
          <w:lang w:val="en-US"/>
        </w:rPr>
        <w:t>.</w:t>
      </w:r>
    </w:p>
    <w:p w14:paraId="4FA52828" w14:textId="3BF12C8D" w:rsidR="00092CF7" w:rsidRPr="00D11032" w:rsidRDefault="00092CF7" w:rsidP="002971EE">
      <w:pPr>
        <w:pStyle w:val="ListParagraph"/>
        <w:numPr>
          <w:ilvl w:val="0"/>
          <w:numId w:val="4"/>
        </w:numPr>
        <w:tabs>
          <w:tab w:val="left" w:pos="851"/>
        </w:tabs>
        <w:spacing w:after="0" w:line="240" w:lineRule="auto"/>
        <w:ind w:left="0" w:firstLine="567"/>
        <w:jc w:val="both"/>
        <w:rPr>
          <w:rFonts w:ascii="Times New Roman" w:eastAsia="Tahoma" w:hAnsi="Times New Roman" w:cs="Times New Roman"/>
          <w:sz w:val="24"/>
          <w:szCs w:val="24"/>
          <w:lang w:val="en-US"/>
        </w:rPr>
      </w:pPr>
      <w:proofErr w:type="spellStart"/>
      <w:r w:rsidRPr="00D11032">
        <w:rPr>
          <w:rFonts w:ascii="Times New Roman" w:eastAsia="Tahoma" w:hAnsi="Times New Roman" w:cs="Times New Roman"/>
          <w:sz w:val="24"/>
          <w:szCs w:val="24"/>
          <w:lang w:val="en-US"/>
        </w:rPr>
        <w:t>Xiaofang</w:t>
      </w:r>
      <w:proofErr w:type="spellEnd"/>
      <w:r w:rsidRPr="00D11032">
        <w:rPr>
          <w:rFonts w:ascii="Times New Roman" w:eastAsia="Tahoma" w:hAnsi="Times New Roman" w:cs="Times New Roman"/>
          <w:sz w:val="24"/>
          <w:szCs w:val="24"/>
          <w:lang w:val="en-US"/>
        </w:rPr>
        <w:t xml:space="preserve"> He, Zhuang Lu, </w:t>
      </w:r>
      <w:proofErr w:type="spellStart"/>
      <w:r w:rsidRPr="00D11032">
        <w:rPr>
          <w:rFonts w:ascii="Times New Roman" w:eastAsia="Tahoma" w:hAnsi="Times New Roman" w:cs="Times New Roman"/>
          <w:sz w:val="24"/>
          <w:szCs w:val="24"/>
          <w:lang w:val="en-US"/>
        </w:rPr>
        <w:t>Bingbing</w:t>
      </w:r>
      <w:proofErr w:type="spellEnd"/>
      <w:r w:rsidRPr="00D11032">
        <w:rPr>
          <w:rFonts w:ascii="Times New Roman" w:eastAsia="Tahoma" w:hAnsi="Times New Roman" w:cs="Times New Roman"/>
          <w:sz w:val="24"/>
          <w:szCs w:val="24"/>
          <w:lang w:val="en-US"/>
        </w:rPr>
        <w:t xml:space="preserve"> Ma, Lin Zhang, </w:t>
      </w:r>
      <w:proofErr w:type="spellStart"/>
      <w:r w:rsidRPr="00D11032">
        <w:rPr>
          <w:rFonts w:ascii="Times New Roman" w:eastAsia="Tahoma" w:hAnsi="Times New Roman" w:cs="Times New Roman"/>
          <w:sz w:val="24"/>
          <w:szCs w:val="24"/>
          <w:lang w:val="en-US"/>
        </w:rPr>
        <w:t>Jiaolong</w:t>
      </w:r>
      <w:proofErr w:type="spellEnd"/>
      <w:r w:rsidRPr="00D11032">
        <w:rPr>
          <w:rFonts w:ascii="Times New Roman" w:eastAsia="Tahoma" w:hAnsi="Times New Roman" w:cs="Times New Roman"/>
          <w:sz w:val="24"/>
          <w:szCs w:val="24"/>
          <w:lang w:val="en-US"/>
        </w:rPr>
        <w:t xml:space="preserve"> Li, Yun Jiang, </w:t>
      </w:r>
      <w:proofErr w:type="spellStart"/>
      <w:r w:rsidRPr="00D11032">
        <w:rPr>
          <w:rFonts w:ascii="Times New Roman" w:eastAsia="Tahoma" w:hAnsi="Times New Roman" w:cs="Times New Roman"/>
          <w:sz w:val="24"/>
          <w:szCs w:val="24"/>
          <w:lang w:val="en-US"/>
        </w:rPr>
        <w:t>Guanghong</w:t>
      </w:r>
      <w:proofErr w:type="spellEnd"/>
      <w:r w:rsidRPr="00D11032">
        <w:rPr>
          <w:rFonts w:ascii="Times New Roman" w:eastAsia="Tahoma" w:hAnsi="Times New Roman" w:cs="Times New Roman"/>
          <w:sz w:val="24"/>
          <w:szCs w:val="24"/>
          <w:lang w:val="en-US"/>
        </w:rPr>
        <w:t xml:space="preserve"> Zhou, Feng Gao, Effects of dietary taurine supplementation on growth performance, jejunal morphology, appetite-related hormones, and genes expression in broilers subjected to chronic heat stress, Poultry Science, Vol</w:t>
      </w:r>
      <w:r w:rsidR="001C6B2E" w:rsidRPr="00D11032">
        <w:rPr>
          <w:rFonts w:ascii="Times New Roman" w:eastAsia="Tahoma" w:hAnsi="Times New Roman" w:cs="Times New Roman"/>
          <w:sz w:val="24"/>
          <w:szCs w:val="24"/>
          <w:lang w:val="en-US"/>
        </w:rPr>
        <w:t>.</w:t>
      </w:r>
      <w:r w:rsidRPr="00D11032">
        <w:rPr>
          <w:rFonts w:ascii="Times New Roman" w:eastAsia="Tahoma" w:hAnsi="Times New Roman" w:cs="Times New Roman"/>
          <w:sz w:val="24"/>
          <w:szCs w:val="24"/>
          <w:lang w:val="en-US"/>
        </w:rPr>
        <w:t xml:space="preserve"> 98</w:t>
      </w:r>
      <w:r w:rsidR="001C6B2E" w:rsidRPr="00D11032">
        <w:rPr>
          <w:rFonts w:ascii="Times New Roman" w:eastAsia="Tahoma" w:hAnsi="Times New Roman" w:cs="Times New Roman"/>
          <w:sz w:val="24"/>
          <w:szCs w:val="24"/>
          <w:lang w:val="en-US"/>
        </w:rPr>
        <w:t>.-</w:t>
      </w:r>
      <w:r w:rsidRPr="00D11032">
        <w:rPr>
          <w:rFonts w:ascii="Times New Roman" w:eastAsia="Tahoma" w:hAnsi="Times New Roman" w:cs="Times New Roman"/>
          <w:sz w:val="24"/>
          <w:szCs w:val="24"/>
          <w:lang w:val="en-US"/>
        </w:rPr>
        <w:t xml:space="preserve"> 2019</w:t>
      </w:r>
      <w:r w:rsidR="001C6B2E" w:rsidRPr="00D11032">
        <w:rPr>
          <w:rFonts w:ascii="Times New Roman" w:eastAsia="Tahoma" w:hAnsi="Times New Roman" w:cs="Times New Roman"/>
          <w:sz w:val="24"/>
          <w:szCs w:val="24"/>
          <w:lang w:val="en-US"/>
        </w:rPr>
        <w:t>.</w:t>
      </w:r>
      <w:r w:rsidR="001C6B2E" w:rsidRPr="00D11032">
        <w:rPr>
          <w:rFonts w:ascii="Times New Roman" w:eastAsia="Tahoma" w:hAnsi="Times New Roman" w:cs="Times New Roman"/>
          <w:sz w:val="24"/>
          <w:szCs w:val="24"/>
        </w:rPr>
        <w:t>-</w:t>
      </w:r>
      <w:r w:rsidRPr="00D11032">
        <w:rPr>
          <w:rFonts w:ascii="Times New Roman" w:eastAsia="Tahoma" w:hAnsi="Times New Roman" w:cs="Times New Roman"/>
          <w:sz w:val="24"/>
          <w:szCs w:val="24"/>
          <w:lang w:val="en-US"/>
        </w:rPr>
        <w:t xml:space="preserve"> Pages 2719-2728, </w:t>
      </w:r>
      <w:hyperlink r:id="rId23" w:history="1">
        <w:r w:rsidR="00D10B0C" w:rsidRPr="00D11032">
          <w:rPr>
            <w:rStyle w:val="Hyperlink"/>
            <w:rFonts w:ascii="Times New Roman" w:eastAsia="Tahoma" w:hAnsi="Times New Roman" w:cs="Times New Roman"/>
            <w:sz w:val="24"/>
            <w:szCs w:val="24"/>
            <w:lang w:val="en-US"/>
          </w:rPr>
          <w:t>https://doi.org/10.3382/ps/pez054</w:t>
        </w:r>
      </w:hyperlink>
      <w:r w:rsidRPr="00D11032">
        <w:rPr>
          <w:rFonts w:ascii="Times New Roman" w:eastAsia="Tahoma" w:hAnsi="Times New Roman" w:cs="Times New Roman"/>
          <w:sz w:val="24"/>
          <w:szCs w:val="24"/>
          <w:lang w:val="en-US"/>
        </w:rPr>
        <w:t>.</w:t>
      </w:r>
    </w:p>
    <w:p w14:paraId="665E1975" w14:textId="555ABBB9" w:rsidR="00D10B0C" w:rsidRPr="00D11032" w:rsidRDefault="00D10B0C" w:rsidP="002971EE">
      <w:pPr>
        <w:pStyle w:val="ListParagraph"/>
        <w:numPr>
          <w:ilvl w:val="0"/>
          <w:numId w:val="4"/>
        </w:numPr>
        <w:tabs>
          <w:tab w:val="left" w:pos="851"/>
        </w:tabs>
        <w:spacing w:after="0" w:line="240" w:lineRule="auto"/>
        <w:ind w:left="0" w:firstLine="567"/>
        <w:jc w:val="both"/>
        <w:rPr>
          <w:rFonts w:ascii="Times New Roman" w:eastAsia="Tahoma" w:hAnsi="Times New Roman" w:cs="Times New Roman"/>
          <w:sz w:val="24"/>
          <w:szCs w:val="24"/>
          <w:lang w:val="en-US"/>
        </w:rPr>
      </w:pPr>
      <w:r w:rsidRPr="00D11032">
        <w:rPr>
          <w:rFonts w:ascii="Times New Roman" w:eastAsia="Tahoma" w:hAnsi="Times New Roman" w:cs="Times New Roman"/>
          <w:sz w:val="24"/>
          <w:szCs w:val="24"/>
          <w:lang w:val="en-US"/>
        </w:rPr>
        <w:t xml:space="preserve">W.S. </w:t>
      </w:r>
      <w:proofErr w:type="spellStart"/>
      <w:r w:rsidRPr="00D11032">
        <w:rPr>
          <w:rFonts w:ascii="Times New Roman" w:eastAsia="Tahoma" w:hAnsi="Times New Roman" w:cs="Times New Roman"/>
          <w:sz w:val="24"/>
          <w:szCs w:val="24"/>
          <w:lang w:val="en-US"/>
        </w:rPr>
        <w:t>Habashy</w:t>
      </w:r>
      <w:proofErr w:type="spellEnd"/>
      <w:r w:rsidRPr="00D11032">
        <w:rPr>
          <w:rFonts w:ascii="Times New Roman" w:eastAsia="Tahoma" w:hAnsi="Times New Roman" w:cs="Times New Roman"/>
          <w:sz w:val="24"/>
          <w:szCs w:val="24"/>
          <w:lang w:val="en-US"/>
        </w:rPr>
        <w:t xml:space="preserve">, M.C. </w:t>
      </w:r>
      <w:proofErr w:type="spellStart"/>
      <w:r w:rsidRPr="00D11032">
        <w:rPr>
          <w:rFonts w:ascii="Times New Roman" w:eastAsia="Tahoma" w:hAnsi="Times New Roman" w:cs="Times New Roman"/>
          <w:sz w:val="24"/>
          <w:szCs w:val="24"/>
          <w:lang w:val="en-US"/>
        </w:rPr>
        <w:t>Milfort</w:t>
      </w:r>
      <w:proofErr w:type="spellEnd"/>
      <w:r w:rsidRPr="00D11032">
        <w:rPr>
          <w:rFonts w:ascii="Times New Roman" w:eastAsia="Tahoma" w:hAnsi="Times New Roman" w:cs="Times New Roman"/>
          <w:sz w:val="24"/>
          <w:szCs w:val="24"/>
          <w:lang w:val="en-US"/>
        </w:rPr>
        <w:t xml:space="preserve">, K. Adomako, Y.A. Attia, R. </w:t>
      </w:r>
      <w:proofErr w:type="spellStart"/>
      <w:r w:rsidRPr="00D11032">
        <w:rPr>
          <w:rFonts w:ascii="Times New Roman" w:eastAsia="Tahoma" w:hAnsi="Times New Roman" w:cs="Times New Roman"/>
          <w:sz w:val="24"/>
          <w:szCs w:val="24"/>
          <w:lang w:val="en-US"/>
        </w:rPr>
        <w:t>Rekaya</w:t>
      </w:r>
      <w:proofErr w:type="spellEnd"/>
      <w:r w:rsidRPr="00D11032">
        <w:rPr>
          <w:rFonts w:ascii="Times New Roman" w:eastAsia="Tahoma" w:hAnsi="Times New Roman" w:cs="Times New Roman"/>
          <w:sz w:val="24"/>
          <w:szCs w:val="24"/>
          <w:lang w:val="en-US"/>
        </w:rPr>
        <w:t>, S.E. Aggrey, Effect of heat stress on amino acid digestibility and transporters in meat-type chickens, Poultry Science, Vol</w:t>
      </w:r>
      <w:r w:rsidR="001C6B2E" w:rsidRPr="00D11032">
        <w:rPr>
          <w:rFonts w:ascii="Times New Roman" w:eastAsia="Tahoma" w:hAnsi="Times New Roman" w:cs="Times New Roman"/>
          <w:sz w:val="24"/>
          <w:szCs w:val="24"/>
          <w:lang w:val="en-US"/>
        </w:rPr>
        <w:t>. 96.- 2017.</w:t>
      </w:r>
      <w:r w:rsidR="001C6B2E" w:rsidRPr="00630C23">
        <w:rPr>
          <w:rFonts w:ascii="Times New Roman" w:eastAsia="Tahoma" w:hAnsi="Times New Roman" w:cs="Times New Roman"/>
          <w:sz w:val="24"/>
          <w:szCs w:val="24"/>
          <w:lang w:val="en-US"/>
        </w:rPr>
        <w:t>-</w:t>
      </w:r>
      <w:r w:rsidRPr="00D11032">
        <w:rPr>
          <w:rFonts w:ascii="Times New Roman" w:eastAsia="Tahoma" w:hAnsi="Times New Roman" w:cs="Times New Roman"/>
          <w:sz w:val="24"/>
          <w:szCs w:val="24"/>
          <w:lang w:val="en-US"/>
        </w:rPr>
        <w:t xml:space="preserve"> Pages 2312-2319, </w:t>
      </w:r>
      <w:hyperlink r:id="rId24" w:history="1">
        <w:r w:rsidRPr="00D11032">
          <w:rPr>
            <w:rStyle w:val="Hyperlink"/>
            <w:rFonts w:ascii="Times New Roman" w:eastAsia="Tahoma" w:hAnsi="Times New Roman" w:cs="Times New Roman"/>
            <w:sz w:val="24"/>
            <w:szCs w:val="24"/>
            <w:lang w:val="en-US"/>
          </w:rPr>
          <w:t>https://doi.org/10.3382/ps/pex027</w:t>
        </w:r>
      </w:hyperlink>
      <w:r w:rsidRPr="00D11032">
        <w:rPr>
          <w:rFonts w:ascii="Times New Roman" w:eastAsia="Tahoma" w:hAnsi="Times New Roman" w:cs="Times New Roman"/>
          <w:sz w:val="24"/>
          <w:szCs w:val="24"/>
          <w:lang w:val="en-US"/>
        </w:rPr>
        <w:t>.</w:t>
      </w:r>
    </w:p>
    <w:p w14:paraId="3201D31A" w14:textId="42F465A9" w:rsidR="006E4EB6" w:rsidRPr="00D11032" w:rsidRDefault="006E4EB6" w:rsidP="002971EE">
      <w:pPr>
        <w:pStyle w:val="ListParagraph"/>
        <w:numPr>
          <w:ilvl w:val="0"/>
          <w:numId w:val="4"/>
        </w:numPr>
        <w:tabs>
          <w:tab w:val="left" w:pos="851"/>
        </w:tabs>
        <w:spacing w:after="0" w:line="240" w:lineRule="auto"/>
        <w:ind w:left="0" w:firstLine="567"/>
        <w:jc w:val="both"/>
        <w:rPr>
          <w:rFonts w:ascii="Times New Roman" w:eastAsia="Tahoma" w:hAnsi="Times New Roman" w:cs="Times New Roman"/>
          <w:sz w:val="24"/>
          <w:szCs w:val="24"/>
          <w:lang w:val="en-US"/>
        </w:rPr>
      </w:pPr>
      <w:r w:rsidRPr="00D11032">
        <w:rPr>
          <w:rFonts w:ascii="Times New Roman" w:eastAsia="Tahoma" w:hAnsi="Times New Roman" w:cs="Times New Roman"/>
          <w:sz w:val="24"/>
          <w:szCs w:val="24"/>
          <w:lang w:val="en-US"/>
        </w:rPr>
        <w:t xml:space="preserve">Hafeez, A., </w:t>
      </w:r>
      <w:proofErr w:type="spellStart"/>
      <w:r w:rsidRPr="00D11032">
        <w:rPr>
          <w:rFonts w:ascii="Times New Roman" w:eastAsia="Tahoma" w:hAnsi="Times New Roman" w:cs="Times New Roman"/>
          <w:sz w:val="24"/>
          <w:szCs w:val="24"/>
          <w:lang w:val="en-US"/>
        </w:rPr>
        <w:t>Akram</w:t>
      </w:r>
      <w:proofErr w:type="spellEnd"/>
      <w:r w:rsidRPr="00D11032">
        <w:rPr>
          <w:rFonts w:ascii="Times New Roman" w:eastAsia="Tahoma" w:hAnsi="Times New Roman" w:cs="Times New Roman"/>
          <w:sz w:val="24"/>
          <w:szCs w:val="24"/>
          <w:lang w:val="en-US"/>
        </w:rPr>
        <w:t xml:space="preserve">, W., Sultan, A., </w:t>
      </w:r>
      <w:proofErr w:type="spellStart"/>
      <w:r w:rsidRPr="00D11032">
        <w:rPr>
          <w:rFonts w:ascii="Times New Roman" w:eastAsia="Tahoma" w:hAnsi="Times New Roman" w:cs="Times New Roman"/>
          <w:sz w:val="24"/>
          <w:szCs w:val="24"/>
          <w:lang w:val="en-US"/>
        </w:rPr>
        <w:t>Konca</w:t>
      </w:r>
      <w:proofErr w:type="spellEnd"/>
      <w:r w:rsidRPr="00D11032">
        <w:rPr>
          <w:rFonts w:ascii="Times New Roman" w:eastAsia="Tahoma" w:hAnsi="Times New Roman" w:cs="Times New Roman"/>
          <w:sz w:val="24"/>
          <w:szCs w:val="24"/>
          <w:lang w:val="en-US"/>
        </w:rPr>
        <w:t xml:space="preserve">, Y., </w:t>
      </w:r>
      <w:proofErr w:type="spellStart"/>
      <w:r w:rsidRPr="00D11032">
        <w:rPr>
          <w:rFonts w:ascii="Times New Roman" w:eastAsia="Tahoma" w:hAnsi="Times New Roman" w:cs="Times New Roman"/>
          <w:sz w:val="24"/>
          <w:szCs w:val="24"/>
          <w:lang w:val="en-US"/>
        </w:rPr>
        <w:t>Ayasan</w:t>
      </w:r>
      <w:proofErr w:type="spellEnd"/>
      <w:r w:rsidRPr="00D11032">
        <w:rPr>
          <w:rFonts w:ascii="Times New Roman" w:eastAsia="Tahoma" w:hAnsi="Times New Roman" w:cs="Times New Roman"/>
          <w:sz w:val="24"/>
          <w:szCs w:val="24"/>
          <w:lang w:val="en-US"/>
        </w:rPr>
        <w:t xml:space="preserve">, T., Naz, S., Khan, R. U. Effect of dietary inclusion of taurine on performance, carcass characteristics and muscle micro-measurements in broilers under cyclic heat stress. Italian Journal of Animal Science, </w:t>
      </w:r>
      <w:r w:rsidR="00A17C76" w:rsidRPr="00D11032">
        <w:rPr>
          <w:rFonts w:ascii="Times New Roman" w:eastAsia="Tahoma" w:hAnsi="Times New Roman" w:cs="Times New Roman"/>
          <w:sz w:val="24"/>
          <w:szCs w:val="24"/>
          <w:lang w:val="en-US"/>
        </w:rPr>
        <w:t xml:space="preserve">Vol. </w:t>
      </w:r>
      <w:r w:rsidRPr="00D11032">
        <w:rPr>
          <w:rFonts w:ascii="Times New Roman" w:eastAsia="Tahoma" w:hAnsi="Times New Roman" w:cs="Times New Roman"/>
          <w:sz w:val="24"/>
          <w:szCs w:val="24"/>
          <w:lang w:val="en-US"/>
        </w:rPr>
        <w:t>20(1)</w:t>
      </w:r>
      <w:r w:rsidR="00A17C76" w:rsidRPr="00D11032">
        <w:rPr>
          <w:rFonts w:ascii="Times New Roman" w:eastAsia="Tahoma" w:hAnsi="Times New Roman" w:cs="Times New Roman"/>
          <w:sz w:val="24"/>
          <w:szCs w:val="24"/>
          <w:lang w:val="en-US"/>
        </w:rPr>
        <w:t>.- 2023.-</w:t>
      </w:r>
      <w:r w:rsidRPr="00D11032">
        <w:rPr>
          <w:rFonts w:ascii="Times New Roman" w:eastAsia="Tahoma" w:hAnsi="Times New Roman" w:cs="Times New Roman"/>
          <w:sz w:val="24"/>
          <w:szCs w:val="24"/>
          <w:lang w:val="en-US"/>
        </w:rPr>
        <w:t xml:space="preserve"> </w:t>
      </w:r>
      <w:r w:rsidR="00A17C76" w:rsidRPr="00D11032">
        <w:rPr>
          <w:rFonts w:ascii="Times New Roman" w:eastAsia="Tahoma" w:hAnsi="Times New Roman" w:cs="Times New Roman"/>
          <w:sz w:val="24"/>
          <w:szCs w:val="24"/>
          <w:lang w:val="en-US"/>
        </w:rPr>
        <w:t xml:space="preserve">P. </w:t>
      </w:r>
      <w:r w:rsidRPr="00D11032">
        <w:rPr>
          <w:rFonts w:ascii="Times New Roman" w:eastAsia="Tahoma" w:hAnsi="Times New Roman" w:cs="Times New Roman"/>
          <w:sz w:val="24"/>
          <w:szCs w:val="24"/>
          <w:lang w:val="en-US"/>
        </w:rPr>
        <w:t xml:space="preserve">872–77. </w:t>
      </w:r>
      <w:hyperlink r:id="rId25" w:history="1">
        <w:r w:rsidRPr="00D11032">
          <w:rPr>
            <w:rStyle w:val="Hyperlink"/>
            <w:rFonts w:ascii="Times New Roman" w:eastAsia="Tahoma" w:hAnsi="Times New Roman" w:cs="Times New Roman"/>
            <w:sz w:val="24"/>
            <w:szCs w:val="24"/>
            <w:lang w:val="en-US"/>
          </w:rPr>
          <w:t>https://doi.org/10.1080/1828051X.2021.1921627</w:t>
        </w:r>
      </w:hyperlink>
      <w:r w:rsidRPr="00D11032">
        <w:rPr>
          <w:rFonts w:ascii="Times New Roman" w:eastAsia="Tahoma" w:hAnsi="Times New Roman" w:cs="Times New Roman"/>
          <w:sz w:val="24"/>
          <w:szCs w:val="24"/>
          <w:lang w:val="en-US"/>
        </w:rPr>
        <w:t xml:space="preserve"> </w:t>
      </w:r>
    </w:p>
    <w:p w14:paraId="22536CE1" w14:textId="21802EF3" w:rsidR="00C23581" w:rsidRPr="00D11032" w:rsidRDefault="00A17C76" w:rsidP="002971EE">
      <w:pPr>
        <w:pStyle w:val="ListParagraph"/>
        <w:numPr>
          <w:ilvl w:val="0"/>
          <w:numId w:val="4"/>
        </w:numPr>
        <w:tabs>
          <w:tab w:val="left" w:pos="851"/>
        </w:tabs>
        <w:spacing w:after="0" w:line="240" w:lineRule="auto"/>
        <w:ind w:left="0" w:firstLine="567"/>
        <w:jc w:val="both"/>
        <w:rPr>
          <w:rFonts w:ascii="Times New Roman" w:eastAsia="Tahoma" w:hAnsi="Times New Roman" w:cs="Times New Roman"/>
          <w:sz w:val="24"/>
          <w:szCs w:val="24"/>
          <w:lang w:val="en-US"/>
        </w:rPr>
      </w:pPr>
      <w:r w:rsidRPr="00D11032">
        <w:rPr>
          <w:rFonts w:ascii="Times New Roman" w:eastAsia="Tahoma" w:hAnsi="Times New Roman" w:cs="Times New Roman"/>
          <w:sz w:val="24"/>
          <w:szCs w:val="24"/>
          <w:lang w:val="en-US"/>
        </w:rPr>
        <w:t xml:space="preserve">Larsen, Jennifer A. et al. </w:t>
      </w:r>
      <w:r w:rsidR="00C23581" w:rsidRPr="00D11032">
        <w:rPr>
          <w:rFonts w:ascii="Times New Roman" w:eastAsia="Tahoma" w:hAnsi="Times New Roman" w:cs="Times New Roman"/>
          <w:sz w:val="24"/>
          <w:szCs w:val="24"/>
          <w:lang w:val="en-US"/>
        </w:rPr>
        <w:t>The Role of Taurine in Cardiac Health in Dogs and Cats</w:t>
      </w:r>
      <w:r w:rsidRPr="00D11032">
        <w:rPr>
          <w:rFonts w:ascii="Times New Roman" w:eastAsia="Tahoma" w:hAnsi="Times New Roman" w:cs="Times New Roman"/>
          <w:sz w:val="24"/>
          <w:szCs w:val="24"/>
          <w:lang w:val="en-US"/>
        </w:rPr>
        <w:t xml:space="preserve"> </w:t>
      </w:r>
      <w:r w:rsidR="00C23581" w:rsidRPr="00D11032">
        <w:rPr>
          <w:rFonts w:ascii="Times New Roman" w:eastAsia="Tahoma" w:hAnsi="Times New Roman" w:cs="Times New Roman"/>
          <w:sz w:val="24"/>
          <w:szCs w:val="24"/>
          <w:lang w:val="en-US"/>
        </w:rPr>
        <w:t>Adva</w:t>
      </w:r>
      <w:r w:rsidRPr="00D11032">
        <w:rPr>
          <w:rFonts w:ascii="Times New Roman" w:eastAsia="Tahoma" w:hAnsi="Times New Roman" w:cs="Times New Roman"/>
          <w:sz w:val="24"/>
          <w:szCs w:val="24"/>
          <w:lang w:val="en-US"/>
        </w:rPr>
        <w:t>nces in Small Animal Care, Vol.</w:t>
      </w:r>
      <w:r w:rsidR="00C23581" w:rsidRPr="00D11032">
        <w:rPr>
          <w:rFonts w:ascii="Times New Roman" w:eastAsia="Tahoma" w:hAnsi="Times New Roman" w:cs="Times New Roman"/>
          <w:sz w:val="24"/>
          <w:szCs w:val="24"/>
          <w:lang w:val="en-US"/>
        </w:rPr>
        <w:t xml:space="preserve"> 1, 227 – 238</w:t>
      </w:r>
      <w:r w:rsidRPr="00D11032">
        <w:rPr>
          <w:rFonts w:ascii="Times New Roman" w:eastAsia="Tahoma" w:hAnsi="Times New Roman" w:cs="Times New Roman"/>
          <w:sz w:val="24"/>
          <w:szCs w:val="24"/>
          <w:lang w:val="en-US"/>
        </w:rPr>
        <w:t xml:space="preserve">.- </w:t>
      </w:r>
      <w:r w:rsidR="00C23581" w:rsidRPr="00D11032">
        <w:rPr>
          <w:rFonts w:ascii="Times New Roman" w:eastAsia="Tahoma" w:hAnsi="Times New Roman" w:cs="Times New Roman"/>
          <w:sz w:val="24"/>
          <w:szCs w:val="24"/>
          <w:lang w:val="en-US"/>
        </w:rPr>
        <w:t>2020</w:t>
      </w:r>
      <w:r w:rsidRPr="00D11032">
        <w:rPr>
          <w:rFonts w:ascii="Times New Roman" w:eastAsia="Tahoma" w:hAnsi="Times New Roman" w:cs="Times New Roman"/>
          <w:sz w:val="24"/>
          <w:szCs w:val="24"/>
          <w:lang w:val="en-US"/>
        </w:rPr>
        <w:t>.-</w:t>
      </w:r>
      <w:r w:rsidRPr="00D11032">
        <w:rPr>
          <w:rFonts w:ascii="Times New Roman" w:eastAsia="Tahoma" w:hAnsi="Times New Roman" w:cs="Times New Roman"/>
          <w:sz w:val="24"/>
          <w:szCs w:val="24"/>
        </w:rPr>
        <w:t xml:space="preserve"> </w:t>
      </w:r>
      <w:r w:rsidR="00C23581" w:rsidRPr="00D11032">
        <w:rPr>
          <w:rFonts w:ascii="Times New Roman" w:eastAsia="Tahoma" w:hAnsi="Times New Roman" w:cs="Times New Roman"/>
          <w:sz w:val="24"/>
          <w:szCs w:val="24"/>
          <w:lang w:val="en-US"/>
        </w:rPr>
        <w:t>DOI: 10.1016/j.yasa.2020.07.015</w:t>
      </w:r>
    </w:p>
    <w:p w14:paraId="4629B8BA" w14:textId="11DB81F4" w:rsidR="00DB6B3C" w:rsidRPr="00D11032" w:rsidRDefault="00942D0F" w:rsidP="002971EE">
      <w:pPr>
        <w:pStyle w:val="ListParagraph"/>
        <w:numPr>
          <w:ilvl w:val="0"/>
          <w:numId w:val="4"/>
        </w:numPr>
        <w:tabs>
          <w:tab w:val="left" w:pos="851"/>
        </w:tabs>
        <w:spacing w:after="0" w:line="240" w:lineRule="auto"/>
        <w:ind w:left="0" w:firstLine="567"/>
        <w:jc w:val="both"/>
        <w:rPr>
          <w:rFonts w:ascii="Times New Roman" w:eastAsia="Tahoma" w:hAnsi="Times New Roman" w:cs="Times New Roman"/>
          <w:sz w:val="24"/>
          <w:szCs w:val="24"/>
          <w:lang w:val="en-US"/>
        </w:rPr>
      </w:pPr>
      <w:proofErr w:type="spellStart"/>
      <w:r w:rsidRPr="00D11032">
        <w:rPr>
          <w:rFonts w:ascii="Times New Roman" w:eastAsia="Tahoma" w:hAnsi="Times New Roman" w:cs="Times New Roman"/>
          <w:sz w:val="24"/>
          <w:szCs w:val="24"/>
          <w:lang w:val="en-US"/>
        </w:rPr>
        <w:t>Baseggio</w:t>
      </w:r>
      <w:proofErr w:type="spellEnd"/>
      <w:r w:rsidRPr="00D11032">
        <w:rPr>
          <w:rFonts w:ascii="Times New Roman" w:eastAsia="Tahoma" w:hAnsi="Times New Roman" w:cs="Times New Roman"/>
          <w:sz w:val="24"/>
          <w:szCs w:val="24"/>
          <w:lang w:val="en-US"/>
        </w:rPr>
        <w:t xml:space="preserve"> </w:t>
      </w:r>
      <w:proofErr w:type="spellStart"/>
      <w:r w:rsidRPr="00D11032">
        <w:rPr>
          <w:rFonts w:ascii="Times New Roman" w:eastAsia="Tahoma" w:hAnsi="Times New Roman" w:cs="Times New Roman"/>
          <w:sz w:val="24"/>
          <w:szCs w:val="24"/>
          <w:lang w:val="en-US"/>
        </w:rPr>
        <w:t>Conrado</w:t>
      </w:r>
      <w:proofErr w:type="spellEnd"/>
      <w:r w:rsidRPr="00D11032">
        <w:rPr>
          <w:rFonts w:ascii="Times New Roman" w:eastAsia="Tahoma" w:hAnsi="Times New Roman" w:cs="Times New Roman"/>
          <w:sz w:val="24"/>
          <w:szCs w:val="24"/>
          <w:lang w:val="en-US"/>
        </w:rPr>
        <w:t xml:space="preserve">, A., </w:t>
      </w:r>
      <w:proofErr w:type="spellStart"/>
      <w:r w:rsidRPr="00D11032">
        <w:rPr>
          <w:rFonts w:ascii="Times New Roman" w:eastAsia="Tahoma" w:hAnsi="Times New Roman" w:cs="Times New Roman"/>
          <w:sz w:val="24"/>
          <w:szCs w:val="24"/>
          <w:lang w:val="en-US"/>
        </w:rPr>
        <w:t>Capuozzo</w:t>
      </w:r>
      <w:proofErr w:type="spellEnd"/>
      <w:r w:rsidRPr="00D11032">
        <w:rPr>
          <w:rFonts w:ascii="Times New Roman" w:eastAsia="Tahoma" w:hAnsi="Times New Roman" w:cs="Times New Roman"/>
          <w:sz w:val="24"/>
          <w:szCs w:val="24"/>
          <w:lang w:val="en-US"/>
        </w:rPr>
        <w:t xml:space="preserve">, E., </w:t>
      </w:r>
      <w:proofErr w:type="spellStart"/>
      <w:r w:rsidRPr="00D11032">
        <w:rPr>
          <w:rFonts w:ascii="Times New Roman" w:eastAsia="Tahoma" w:hAnsi="Times New Roman" w:cs="Times New Roman"/>
          <w:sz w:val="24"/>
          <w:szCs w:val="24"/>
          <w:lang w:val="en-US"/>
        </w:rPr>
        <w:t>Mosca</w:t>
      </w:r>
      <w:proofErr w:type="spellEnd"/>
      <w:r w:rsidRPr="00D11032">
        <w:rPr>
          <w:rFonts w:ascii="Times New Roman" w:eastAsia="Tahoma" w:hAnsi="Times New Roman" w:cs="Times New Roman"/>
          <w:sz w:val="24"/>
          <w:szCs w:val="24"/>
          <w:lang w:val="en-US"/>
        </w:rPr>
        <w:t xml:space="preserve">, L., </w:t>
      </w:r>
      <w:proofErr w:type="spellStart"/>
      <w:r w:rsidRPr="00D11032">
        <w:rPr>
          <w:rFonts w:ascii="Times New Roman" w:eastAsia="Tahoma" w:hAnsi="Times New Roman" w:cs="Times New Roman"/>
          <w:sz w:val="24"/>
          <w:szCs w:val="24"/>
          <w:lang w:val="en-US"/>
        </w:rPr>
        <w:t>Francioso</w:t>
      </w:r>
      <w:proofErr w:type="spellEnd"/>
      <w:r w:rsidRPr="00D11032">
        <w:rPr>
          <w:rFonts w:ascii="Times New Roman" w:eastAsia="Tahoma" w:hAnsi="Times New Roman" w:cs="Times New Roman"/>
          <w:sz w:val="24"/>
          <w:szCs w:val="24"/>
          <w:lang w:val="en-US"/>
        </w:rPr>
        <w:t xml:space="preserve">, A., Fontana, M. </w:t>
      </w:r>
      <w:proofErr w:type="spellStart"/>
      <w:r w:rsidRPr="00D11032">
        <w:rPr>
          <w:rFonts w:ascii="Times New Roman" w:eastAsia="Tahoma" w:hAnsi="Times New Roman" w:cs="Times New Roman"/>
          <w:sz w:val="24"/>
          <w:szCs w:val="24"/>
          <w:lang w:val="en-US"/>
        </w:rPr>
        <w:t>Thiotaurine</w:t>
      </w:r>
      <w:proofErr w:type="spellEnd"/>
      <w:r w:rsidRPr="00D11032">
        <w:rPr>
          <w:rFonts w:ascii="Times New Roman" w:eastAsia="Tahoma" w:hAnsi="Times New Roman" w:cs="Times New Roman"/>
          <w:sz w:val="24"/>
          <w:szCs w:val="24"/>
          <w:lang w:val="en-US"/>
        </w:rPr>
        <w:t xml:space="preserve">: From Chemical and Biological Properties to Role in H2S Signaling. In: Hu, J., Piao, F., Schaffer, S., El </w:t>
      </w:r>
      <w:proofErr w:type="spellStart"/>
      <w:r w:rsidRPr="00D11032">
        <w:rPr>
          <w:rFonts w:ascii="Times New Roman" w:eastAsia="Tahoma" w:hAnsi="Times New Roman" w:cs="Times New Roman"/>
          <w:sz w:val="24"/>
          <w:szCs w:val="24"/>
          <w:lang w:val="en-US"/>
        </w:rPr>
        <w:t>Idrissi</w:t>
      </w:r>
      <w:proofErr w:type="spellEnd"/>
      <w:r w:rsidRPr="00D11032">
        <w:rPr>
          <w:rFonts w:ascii="Times New Roman" w:eastAsia="Tahoma" w:hAnsi="Times New Roman" w:cs="Times New Roman"/>
          <w:sz w:val="24"/>
          <w:szCs w:val="24"/>
          <w:lang w:val="en-US"/>
        </w:rPr>
        <w:t xml:space="preserve">, A., Wu, JY. (eds) Taurine 11. Advances in Experimental </w:t>
      </w:r>
      <w:r w:rsidRPr="00D11032">
        <w:rPr>
          <w:rFonts w:ascii="Times New Roman" w:eastAsia="Tahoma" w:hAnsi="Times New Roman" w:cs="Times New Roman"/>
          <w:sz w:val="24"/>
          <w:szCs w:val="24"/>
          <w:lang w:val="en-US"/>
        </w:rPr>
        <w:lastRenderedPageBreak/>
        <w:t xml:space="preserve">Medicine and Biology, vol 1155. </w:t>
      </w:r>
      <w:r w:rsidR="00A17C76" w:rsidRPr="00D11032">
        <w:rPr>
          <w:rFonts w:ascii="Times New Roman" w:eastAsia="Tahoma" w:hAnsi="Times New Roman" w:cs="Times New Roman"/>
          <w:sz w:val="24"/>
          <w:szCs w:val="24"/>
          <w:lang w:val="en-US"/>
        </w:rPr>
        <w:t xml:space="preserve">– 2019.- </w:t>
      </w:r>
      <w:r w:rsidRPr="00D11032">
        <w:rPr>
          <w:rFonts w:ascii="Times New Roman" w:eastAsia="Tahoma" w:hAnsi="Times New Roman" w:cs="Times New Roman"/>
          <w:sz w:val="24"/>
          <w:szCs w:val="24"/>
          <w:lang w:val="en-US"/>
        </w:rPr>
        <w:t xml:space="preserve">Springer, Singapore. </w:t>
      </w:r>
      <w:hyperlink r:id="rId26" w:history="1">
        <w:r w:rsidRPr="00D11032">
          <w:rPr>
            <w:rStyle w:val="Hyperlink"/>
            <w:rFonts w:ascii="Times New Roman" w:eastAsia="Tahoma" w:hAnsi="Times New Roman" w:cs="Times New Roman"/>
            <w:sz w:val="24"/>
            <w:szCs w:val="24"/>
            <w:lang w:val="en-US"/>
          </w:rPr>
          <w:t>https://doi.org/10.1007/978-981-13-8023-5_66</w:t>
        </w:r>
      </w:hyperlink>
    </w:p>
    <w:p w14:paraId="66CB34D0" w14:textId="6038E570" w:rsidR="00A64369" w:rsidRPr="00D11032" w:rsidRDefault="00A64369" w:rsidP="002971EE">
      <w:pPr>
        <w:pStyle w:val="ListParagraph"/>
        <w:numPr>
          <w:ilvl w:val="0"/>
          <w:numId w:val="4"/>
        </w:numPr>
        <w:tabs>
          <w:tab w:val="left" w:pos="851"/>
        </w:tabs>
        <w:spacing w:after="0" w:line="240" w:lineRule="auto"/>
        <w:ind w:left="0" w:firstLine="567"/>
        <w:jc w:val="both"/>
        <w:rPr>
          <w:rFonts w:ascii="Times New Roman" w:eastAsia="Tahoma" w:hAnsi="Times New Roman" w:cs="Times New Roman"/>
          <w:sz w:val="24"/>
          <w:szCs w:val="24"/>
          <w:lang w:val="en-US"/>
        </w:rPr>
      </w:pPr>
      <w:proofErr w:type="spellStart"/>
      <w:r w:rsidRPr="00D11032">
        <w:rPr>
          <w:rFonts w:ascii="Times New Roman" w:hAnsi="Times New Roman" w:cs="Times New Roman"/>
          <w:sz w:val="24"/>
          <w:szCs w:val="24"/>
          <w:lang w:val="en-US"/>
        </w:rPr>
        <w:t>Guberman,Úrsula</w:t>
      </w:r>
      <w:proofErr w:type="spellEnd"/>
      <w:r w:rsidRPr="00D11032">
        <w:rPr>
          <w:rFonts w:ascii="Times New Roman" w:hAnsi="Times New Roman" w:cs="Times New Roman"/>
          <w:sz w:val="24"/>
          <w:szCs w:val="24"/>
          <w:lang w:val="en-US"/>
        </w:rPr>
        <w:t xml:space="preserve"> Chaves and </w:t>
      </w:r>
      <w:proofErr w:type="spellStart"/>
      <w:r w:rsidRPr="00D11032">
        <w:rPr>
          <w:rFonts w:ascii="Times New Roman" w:hAnsi="Times New Roman" w:cs="Times New Roman"/>
          <w:sz w:val="24"/>
          <w:szCs w:val="24"/>
          <w:lang w:val="en-US"/>
        </w:rPr>
        <w:t>Merlini,Natalie</w:t>
      </w:r>
      <w:proofErr w:type="spellEnd"/>
      <w:r w:rsidRPr="00D11032">
        <w:rPr>
          <w:rFonts w:ascii="Times New Roman" w:hAnsi="Times New Roman" w:cs="Times New Roman"/>
          <w:sz w:val="24"/>
          <w:szCs w:val="24"/>
          <w:lang w:val="en-US"/>
        </w:rPr>
        <w:t xml:space="preserve"> </w:t>
      </w:r>
      <w:proofErr w:type="spellStart"/>
      <w:r w:rsidRPr="00D11032">
        <w:rPr>
          <w:rFonts w:ascii="Times New Roman" w:hAnsi="Times New Roman" w:cs="Times New Roman"/>
          <w:sz w:val="24"/>
          <w:szCs w:val="24"/>
          <w:lang w:val="en-US"/>
        </w:rPr>
        <w:t>Bertelis</w:t>
      </w:r>
      <w:proofErr w:type="spellEnd"/>
      <w:r w:rsidRPr="00D11032">
        <w:rPr>
          <w:rFonts w:ascii="Times New Roman" w:hAnsi="Times New Roman" w:cs="Times New Roman"/>
          <w:sz w:val="24"/>
          <w:szCs w:val="24"/>
          <w:lang w:val="en-US"/>
        </w:rPr>
        <w:t xml:space="preserve"> and </w:t>
      </w:r>
      <w:proofErr w:type="spellStart"/>
      <w:r w:rsidRPr="00D11032">
        <w:rPr>
          <w:rFonts w:ascii="Times New Roman" w:hAnsi="Times New Roman" w:cs="Times New Roman"/>
          <w:sz w:val="24"/>
          <w:szCs w:val="24"/>
          <w:lang w:val="en-US"/>
        </w:rPr>
        <w:t>Perches,Cintia</w:t>
      </w:r>
      <w:proofErr w:type="spellEnd"/>
      <w:r w:rsidRPr="00D11032">
        <w:rPr>
          <w:rFonts w:ascii="Times New Roman" w:hAnsi="Times New Roman" w:cs="Times New Roman"/>
          <w:sz w:val="24"/>
          <w:szCs w:val="24"/>
          <w:lang w:val="en-US"/>
        </w:rPr>
        <w:t xml:space="preserve"> </w:t>
      </w:r>
      <w:proofErr w:type="spellStart"/>
      <w:r w:rsidRPr="00D11032">
        <w:rPr>
          <w:rFonts w:ascii="Times New Roman" w:hAnsi="Times New Roman" w:cs="Times New Roman"/>
          <w:sz w:val="24"/>
          <w:szCs w:val="24"/>
          <w:lang w:val="en-US"/>
        </w:rPr>
        <w:t>Sesso</w:t>
      </w:r>
      <w:proofErr w:type="spellEnd"/>
      <w:r w:rsidRPr="00D11032">
        <w:rPr>
          <w:rFonts w:ascii="Times New Roman" w:hAnsi="Times New Roman" w:cs="Times New Roman"/>
          <w:sz w:val="24"/>
          <w:szCs w:val="24"/>
          <w:lang w:val="en-US"/>
        </w:rPr>
        <w:t xml:space="preserve"> and </w:t>
      </w:r>
      <w:proofErr w:type="spellStart"/>
      <w:r w:rsidRPr="00D11032">
        <w:rPr>
          <w:rFonts w:ascii="Times New Roman" w:hAnsi="Times New Roman" w:cs="Times New Roman"/>
          <w:sz w:val="24"/>
          <w:szCs w:val="24"/>
          <w:lang w:val="en-US"/>
        </w:rPr>
        <w:t>Gandolfi,Micaella</w:t>
      </w:r>
      <w:proofErr w:type="spellEnd"/>
      <w:r w:rsidRPr="00D11032">
        <w:rPr>
          <w:rFonts w:ascii="Times New Roman" w:hAnsi="Times New Roman" w:cs="Times New Roman"/>
          <w:sz w:val="24"/>
          <w:szCs w:val="24"/>
          <w:lang w:val="en-US"/>
        </w:rPr>
        <w:t xml:space="preserve"> Gordon and </w:t>
      </w:r>
      <w:proofErr w:type="spellStart"/>
      <w:r w:rsidRPr="00D11032">
        <w:rPr>
          <w:rFonts w:ascii="Times New Roman" w:hAnsi="Times New Roman" w:cs="Times New Roman"/>
          <w:sz w:val="24"/>
          <w:szCs w:val="24"/>
          <w:lang w:val="en-US"/>
        </w:rPr>
        <w:t>Nascimento,Bruna</w:t>
      </w:r>
      <w:proofErr w:type="spellEnd"/>
      <w:r w:rsidRPr="00D11032">
        <w:rPr>
          <w:rFonts w:ascii="Times New Roman" w:hAnsi="Times New Roman" w:cs="Times New Roman"/>
          <w:sz w:val="24"/>
          <w:szCs w:val="24"/>
          <w:lang w:val="en-US"/>
        </w:rPr>
        <w:t xml:space="preserve"> </w:t>
      </w:r>
      <w:proofErr w:type="spellStart"/>
      <w:r w:rsidRPr="00D11032">
        <w:rPr>
          <w:rFonts w:ascii="Times New Roman" w:hAnsi="Times New Roman" w:cs="Times New Roman"/>
          <w:sz w:val="24"/>
          <w:szCs w:val="24"/>
          <w:lang w:val="en-US"/>
        </w:rPr>
        <w:t>Menegate</w:t>
      </w:r>
      <w:proofErr w:type="spellEnd"/>
      <w:r w:rsidRPr="00D11032">
        <w:rPr>
          <w:rFonts w:ascii="Times New Roman" w:hAnsi="Times New Roman" w:cs="Times New Roman"/>
          <w:sz w:val="24"/>
          <w:szCs w:val="24"/>
          <w:lang w:val="en-US"/>
        </w:rPr>
        <w:t xml:space="preserve"> and de </w:t>
      </w:r>
      <w:proofErr w:type="spellStart"/>
      <w:r w:rsidRPr="00D11032">
        <w:rPr>
          <w:rFonts w:ascii="Times New Roman" w:hAnsi="Times New Roman" w:cs="Times New Roman"/>
          <w:sz w:val="24"/>
          <w:szCs w:val="24"/>
          <w:lang w:val="en-US"/>
        </w:rPr>
        <w:t>Sessa,Mariana</w:t>
      </w:r>
      <w:proofErr w:type="spellEnd"/>
      <w:r w:rsidRPr="00D11032">
        <w:rPr>
          <w:rFonts w:ascii="Times New Roman" w:hAnsi="Times New Roman" w:cs="Times New Roman"/>
          <w:sz w:val="24"/>
          <w:szCs w:val="24"/>
          <w:lang w:val="en-US"/>
        </w:rPr>
        <w:t xml:space="preserve"> and de </w:t>
      </w:r>
      <w:proofErr w:type="spellStart"/>
      <w:r w:rsidRPr="00D11032">
        <w:rPr>
          <w:rFonts w:ascii="Times New Roman" w:hAnsi="Times New Roman" w:cs="Times New Roman"/>
          <w:sz w:val="24"/>
          <w:szCs w:val="24"/>
          <w:lang w:val="en-US"/>
        </w:rPr>
        <w:t>Sousa,Juliana</w:t>
      </w:r>
      <w:proofErr w:type="spellEnd"/>
      <w:r w:rsidRPr="00D11032">
        <w:rPr>
          <w:rFonts w:ascii="Times New Roman" w:hAnsi="Times New Roman" w:cs="Times New Roman"/>
          <w:sz w:val="24"/>
          <w:szCs w:val="24"/>
          <w:lang w:val="en-US"/>
        </w:rPr>
        <w:t xml:space="preserve"> Marques and </w:t>
      </w:r>
      <w:proofErr w:type="spellStart"/>
      <w:r w:rsidRPr="00D11032">
        <w:rPr>
          <w:rFonts w:ascii="Times New Roman" w:hAnsi="Times New Roman" w:cs="Times New Roman"/>
          <w:sz w:val="24"/>
          <w:szCs w:val="24"/>
          <w:lang w:val="en-US"/>
        </w:rPr>
        <w:t>Brandão,Cláudia</w:t>
      </w:r>
      <w:proofErr w:type="spellEnd"/>
      <w:r w:rsidRPr="00D11032">
        <w:rPr>
          <w:rFonts w:ascii="Times New Roman" w:hAnsi="Times New Roman" w:cs="Times New Roman"/>
          <w:sz w:val="24"/>
          <w:szCs w:val="24"/>
          <w:lang w:val="en-US"/>
        </w:rPr>
        <w:t xml:space="preserve"> </w:t>
      </w:r>
      <w:proofErr w:type="spellStart"/>
      <w:r w:rsidRPr="00D11032">
        <w:rPr>
          <w:rFonts w:ascii="Times New Roman" w:hAnsi="Times New Roman" w:cs="Times New Roman"/>
          <w:sz w:val="24"/>
          <w:szCs w:val="24"/>
          <w:lang w:val="en-US"/>
        </w:rPr>
        <w:t>Valéria</w:t>
      </w:r>
      <w:proofErr w:type="spellEnd"/>
      <w:r w:rsidRPr="00D11032">
        <w:rPr>
          <w:rFonts w:ascii="Times New Roman" w:hAnsi="Times New Roman" w:cs="Times New Roman"/>
          <w:sz w:val="24"/>
          <w:szCs w:val="24"/>
          <w:lang w:val="en-US"/>
        </w:rPr>
        <w:t xml:space="preserve"> </w:t>
      </w:r>
      <w:proofErr w:type="spellStart"/>
      <w:r w:rsidRPr="00D11032">
        <w:rPr>
          <w:rFonts w:ascii="Times New Roman" w:hAnsi="Times New Roman" w:cs="Times New Roman"/>
          <w:sz w:val="24"/>
          <w:szCs w:val="24"/>
          <w:lang w:val="en-US"/>
        </w:rPr>
        <w:t>Seullner</w:t>
      </w:r>
      <w:proofErr w:type="spellEnd"/>
      <w:r w:rsidRPr="00D11032">
        <w:rPr>
          <w:rFonts w:ascii="Times New Roman" w:hAnsi="Times New Roman" w:cs="Times New Roman"/>
          <w:sz w:val="24"/>
          <w:szCs w:val="24"/>
          <w:lang w:val="en-US"/>
        </w:rPr>
        <w:t>, 20230416611, English, Journal article, Brazil, doi:10.22456/1679-9216.126976, 1679-9216,</w:t>
      </w:r>
    </w:p>
    <w:p w14:paraId="05E22B57" w14:textId="6E7795B0" w:rsidR="00231888" w:rsidRPr="00E8704F" w:rsidRDefault="00A64369" w:rsidP="002971EE">
      <w:pPr>
        <w:pStyle w:val="ListParagraph"/>
        <w:numPr>
          <w:ilvl w:val="0"/>
          <w:numId w:val="4"/>
        </w:numPr>
        <w:tabs>
          <w:tab w:val="left" w:pos="851"/>
        </w:tabs>
        <w:spacing w:after="0" w:line="240" w:lineRule="auto"/>
        <w:ind w:left="0" w:firstLine="567"/>
        <w:jc w:val="both"/>
        <w:rPr>
          <w:rFonts w:ascii="Times New Roman" w:eastAsia="Tahoma" w:hAnsi="Times New Roman" w:cs="Times New Roman"/>
          <w:sz w:val="24"/>
          <w:szCs w:val="24"/>
          <w:lang w:val="en-US"/>
        </w:rPr>
      </w:pPr>
      <w:r w:rsidRPr="00D11032">
        <w:rPr>
          <w:rFonts w:ascii="Times New Roman" w:eastAsia="Tahoma" w:hAnsi="Times New Roman" w:cs="Times New Roman"/>
          <w:sz w:val="24"/>
          <w:szCs w:val="24"/>
          <w:lang w:val="en-US"/>
        </w:rPr>
        <w:t xml:space="preserve">Miyazaki, T., Sasaki, SI., Toyoda, A. et al. Impaired bile acid metabolism with defectives of mitochondrial-tRNA taurine modification and bile acid taurine conjugation in the taurine depleted cats. Sci Rep 10, </w:t>
      </w:r>
      <w:r w:rsidR="00A17C76" w:rsidRPr="00D11032">
        <w:rPr>
          <w:rFonts w:ascii="Times New Roman" w:eastAsia="Tahoma" w:hAnsi="Times New Roman" w:cs="Times New Roman"/>
          <w:sz w:val="24"/>
          <w:szCs w:val="24"/>
          <w:lang w:val="en-US"/>
        </w:rPr>
        <w:t>Vol.</w:t>
      </w:r>
      <w:r w:rsidRPr="00D11032">
        <w:rPr>
          <w:rFonts w:ascii="Times New Roman" w:eastAsia="Tahoma" w:hAnsi="Times New Roman" w:cs="Times New Roman"/>
          <w:sz w:val="24"/>
          <w:szCs w:val="24"/>
          <w:lang w:val="en-US"/>
        </w:rPr>
        <w:t>4915</w:t>
      </w:r>
      <w:r w:rsidR="00A17C76" w:rsidRPr="00D11032">
        <w:rPr>
          <w:rFonts w:ascii="Times New Roman" w:eastAsia="Tahoma" w:hAnsi="Times New Roman" w:cs="Times New Roman"/>
          <w:sz w:val="24"/>
          <w:szCs w:val="24"/>
          <w:lang w:val="en-US"/>
        </w:rPr>
        <w:t xml:space="preserve">.- </w:t>
      </w:r>
      <w:r w:rsidRPr="00D11032">
        <w:rPr>
          <w:rFonts w:ascii="Times New Roman" w:eastAsia="Tahoma" w:hAnsi="Times New Roman" w:cs="Times New Roman"/>
          <w:sz w:val="24"/>
          <w:szCs w:val="24"/>
          <w:lang w:val="en-US"/>
        </w:rPr>
        <w:t>2020. https://doi.org/10.1038/s41598-020-61821-6</w:t>
      </w:r>
    </w:p>
    <w:p w14:paraId="6A2F9D7A" w14:textId="77AB8EB3" w:rsidR="00BF2591" w:rsidRPr="00D11032" w:rsidRDefault="00953166" w:rsidP="002971EE">
      <w:pPr>
        <w:pStyle w:val="ListParagraph"/>
        <w:numPr>
          <w:ilvl w:val="0"/>
          <w:numId w:val="4"/>
        </w:numPr>
        <w:tabs>
          <w:tab w:val="left" w:pos="851"/>
        </w:tabs>
        <w:spacing w:after="0" w:line="240" w:lineRule="auto"/>
        <w:ind w:left="0" w:firstLine="567"/>
        <w:jc w:val="both"/>
        <w:rPr>
          <w:rFonts w:ascii="Times New Roman" w:eastAsia="Tahoma" w:hAnsi="Times New Roman" w:cs="Times New Roman"/>
          <w:sz w:val="24"/>
          <w:szCs w:val="24"/>
          <w:lang w:val="en-US"/>
        </w:rPr>
      </w:pPr>
      <w:r w:rsidRPr="00D11032">
        <w:rPr>
          <w:rFonts w:ascii="Times New Roman" w:eastAsia="Tahoma" w:hAnsi="Times New Roman" w:cs="Times New Roman"/>
          <w:sz w:val="24"/>
          <w:szCs w:val="24"/>
          <w:lang w:val="en-US"/>
        </w:rPr>
        <w:t>Sun M. et al. Encapsulated crystalline lysine and DL-methionine have higher efficiency than the crystalline form in broilers //Poultry science. – 2020. – Т. 99. – №. 12. – С. 6914-6924.</w:t>
      </w:r>
      <w:r w:rsidRPr="00D11032">
        <w:rPr>
          <w:rFonts w:ascii="Times New Roman" w:hAnsi="Times New Roman" w:cs="Times New Roman"/>
          <w:sz w:val="24"/>
          <w:szCs w:val="24"/>
          <w:lang w:val="en-US"/>
        </w:rPr>
        <w:t xml:space="preserve"> </w:t>
      </w:r>
      <w:r w:rsidRPr="00D11032">
        <w:rPr>
          <w:rFonts w:ascii="Times New Roman" w:eastAsia="Tahoma" w:hAnsi="Times New Roman" w:cs="Times New Roman"/>
          <w:sz w:val="24"/>
          <w:szCs w:val="24"/>
          <w:lang w:val="en-US"/>
        </w:rPr>
        <w:t>https://doi.org/10.1016/j.psj.2020.09.023</w:t>
      </w:r>
    </w:p>
    <w:p w14:paraId="68A9BDA4" w14:textId="7919C398" w:rsidR="00A43B2E" w:rsidRPr="00D11032" w:rsidRDefault="00A43B2E" w:rsidP="002971EE">
      <w:pPr>
        <w:pStyle w:val="ListParagraph"/>
        <w:numPr>
          <w:ilvl w:val="0"/>
          <w:numId w:val="4"/>
        </w:numPr>
        <w:tabs>
          <w:tab w:val="left" w:pos="851"/>
        </w:tabs>
        <w:spacing w:after="0" w:line="240" w:lineRule="auto"/>
        <w:ind w:left="0" w:firstLine="567"/>
        <w:jc w:val="both"/>
        <w:rPr>
          <w:rFonts w:ascii="Times New Roman" w:eastAsia="Tahoma" w:hAnsi="Times New Roman" w:cs="Times New Roman"/>
          <w:sz w:val="24"/>
          <w:szCs w:val="24"/>
          <w:lang w:val="en-US"/>
        </w:rPr>
      </w:pPr>
      <w:r w:rsidRPr="00D11032">
        <w:rPr>
          <w:rFonts w:ascii="Times New Roman" w:eastAsia="Tahoma" w:hAnsi="Times New Roman" w:cs="Times New Roman"/>
          <w:sz w:val="24"/>
          <w:szCs w:val="24"/>
          <w:lang w:val="en-US"/>
        </w:rPr>
        <w:t xml:space="preserve">Shen GP, Ding ZN, Dai T, Feng JH, Dong JY, Xia F, Xu JJ, Ye JD. Effect of dietary taurine supplementation on metabolome variation in plasma of Nile tilapia. Animal. </w:t>
      </w:r>
      <w:r w:rsidR="00A26F60" w:rsidRPr="00D11032">
        <w:rPr>
          <w:rFonts w:ascii="Times New Roman" w:eastAsia="Tahoma" w:hAnsi="Times New Roman" w:cs="Times New Roman"/>
          <w:sz w:val="24"/>
          <w:szCs w:val="24"/>
          <w:lang w:val="en-US"/>
        </w:rPr>
        <w:t>Vol.</w:t>
      </w:r>
      <w:r w:rsidRPr="00D11032">
        <w:rPr>
          <w:rFonts w:ascii="Times New Roman" w:eastAsia="Tahoma" w:hAnsi="Times New Roman" w:cs="Times New Roman"/>
          <w:sz w:val="24"/>
          <w:szCs w:val="24"/>
          <w:lang w:val="en-US"/>
        </w:rPr>
        <w:t>15(3)</w:t>
      </w:r>
      <w:r w:rsidR="00A26F60" w:rsidRPr="00D11032">
        <w:rPr>
          <w:rFonts w:ascii="Times New Roman" w:eastAsia="Tahoma" w:hAnsi="Times New Roman" w:cs="Times New Roman"/>
          <w:sz w:val="24"/>
          <w:szCs w:val="24"/>
          <w:lang w:val="en-US"/>
        </w:rPr>
        <w:t>.- 2021.- P.</w:t>
      </w:r>
      <w:r w:rsidRPr="00D11032">
        <w:rPr>
          <w:rFonts w:ascii="Times New Roman" w:eastAsia="Tahoma" w:hAnsi="Times New Roman" w:cs="Times New Roman"/>
          <w:sz w:val="24"/>
          <w:szCs w:val="24"/>
          <w:lang w:val="en-US"/>
        </w:rPr>
        <w:t xml:space="preserve">100167. </w:t>
      </w:r>
      <w:proofErr w:type="spellStart"/>
      <w:r w:rsidRPr="00D11032">
        <w:rPr>
          <w:rFonts w:ascii="Times New Roman" w:eastAsia="Tahoma" w:hAnsi="Times New Roman" w:cs="Times New Roman"/>
          <w:sz w:val="24"/>
          <w:szCs w:val="24"/>
          <w:lang w:val="en-US"/>
        </w:rPr>
        <w:t>doi</w:t>
      </w:r>
      <w:proofErr w:type="spellEnd"/>
      <w:r w:rsidRPr="00D11032">
        <w:rPr>
          <w:rFonts w:ascii="Times New Roman" w:eastAsia="Tahoma" w:hAnsi="Times New Roman" w:cs="Times New Roman"/>
          <w:sz w:val="24"/>
          <w:szCs w:val="24"/>
          <w:lang w:val="en-US"/>
        </w:rPr>
        <w:t xml:space="preserve">: 10.1016/j.animal.2020.100167. </w:t>
      </w:r>
      <w:proofErr w:type="spellStart"/>
      <w:r w:rsidRPr="00D11032">
        <w:rPr>
          <w:rFonts w:ascii="Times New Roman" w:eastAsia="Tahoma" w:hAnsi="Times New Roman" w:cs="Times New Roman"/>
          <w:sz w:val="24"/>
          <w:szCs w:val="24"/>
          <w:lang w:val="en-US"/>
        </w:rPr>
        <w:t>Epub</w:t>
      </w:r>
      <w:proofErr w:type="spellEnd"/>
      <w:r w:rsidRPr="00D11032">
        <w:rPr>
          <w:rFonts w:ascii="Times New Roman" w:eastAsia="Tahoma" w:hAnsi="Times New Roman" w:cs="Times New Roman"/>
          <w:sz w:val="24"/>
          <w:szCs w:val="24"/>
          <w:lang w:val="en-US"/>
        </w:rPr>
        <w:t xml:space="preserve"> 2021 Jan 22. PMID: 33495095.</w:t>
      </w:r>
    </w:p>
    <w:p w14:paraId="5A853E42" w14:textId="65AAD8A5" w:rsidR="00892983" w:rsidRPr="00FF7C5A" w:rsidRDefault="001C6B2E" w:rsidP="002971EE">
      <w:pPr>
        <w:pStyle w:val="ListParagraph"/>
        <w:numPr>
          <w:ilvl w:val="0"/>
          <w:numId w:val="4"/>
        </w:numPr>
        <w:tabs>
          <w:tab w:val="left" w:pos="851"/>
        </w:tabs>
        <w:spacing w:after="0" w:line="240" w:lineRule="auto"/>
        <w:ind w:left="0" w:firstLine="567"/>
        <w:jc w:val="both"/>
        <w:rPr>
          <w:rFonts w:ascii="Times New Roman" w:eastAsia="Tahoma" w:hAnsi="Times New Roman" w:cs="Times New Roman"/>
          <w:sz w:val="24"/>
          <w:szCs w:val="24"/>
          <w:lang w:val="en-US"/>
        </w:rPr>
      </w:pPr>
      <w:r w:rsidRPr="00D11032">
        <w:rPr>
          <w:rFonts w:ascii="Times New Roman" w:eastAsia="Tahoma" w:hAnsi="Times New Roman" w:cs="Times New Roman"/>
          <w:sz w:val="24"/>
          <w:szCs w:val="24"/>
        </w:rPr>
        <w:t>Пономарева</w:t>
      </w:r>
      <w:r w:rsidRPr="00D11032">
        <w:rPr>
          <w:rFonts w:ascii="Times New Roman" w:eastAsia="Tahoma" w:hAnsi="Times New Roman" w:cs="Times New Roman"/>
          <w:sz w:val="24"/>
          <w:szCs w:val="24"/>
          <w:lang w:val="en-US"/>
        </w:rPr>
        <w:t xml:space="preserve"> </w:t>
      </w:r>
      <w:r w:rsidRPr="00D11032">
        <w:rPr>
          <w:rFonts w:ascii="Times New Roman" w:eastAsia="Tahoma" w:hAnsi="Times New Roman" w:cs="Times New Roman"/>
          <w:sz w:val="24"/>
          <w:szCs w:val="24"/>
        </w:rPr>
        <w:t>Е</w:t>
      </w:r>
      <w:r w:rsidRPr="00D11032">
        <w:rPr>
          <w:rFonts w:ascii="Times New Roman" w:eastAsia="Tahoma" w:hAnsi="Times New Roman" w:cs="Times New Roman"/>
          <w:sz w:val="24"/>
          <w:szCs w:val="24"/>
          <w:lang w:val="en-US"/>
        </w:rPr>
        <w:t>.</w:t>
      </w:r>
      <w:r w:rsidRPr="00D11032">
        <w:rPr>
          <w:rFonts w:ascii="Times New Roman" w:eastAsia="Tahoma" w:hAnsi="Times New Roman" w:cs="Times New Roman"/>
          <w:sz w:val="24"/>
          <w:szCs w:val="24"/>
        </w:rPr>
        <w:t>Н</w:t>
      </w:r>
      <w:r w:rsidRPr="00D11032">
        <w:rPr>
          <w:rFonts w:ascii="Times New Roman" w:eastAsia="Tahoma" w:hAnsi="Times New Roman" w:cs="Times New Roman"/>
          <w:sz w:val="24"/>
          <w:szCs w:val="24"/>
          <w:lang w:val="en-US"/>
        </w:rPr>
        <w:t xml:space="preserve">., </w:t>
      </w:r>
      <w:r w:rsidRPr="00D11032">
        <w:rPr>
          <w:rFonts w:ascii="Times New Roman" w:eastAsia="Tahoma" w:hAnsi="Times New Roman" w:cs="Times New Roman"/>
          <w:sz w:val="24"/>
          <w:szCs w:val="24"/>
        </w:rPr>
        <w:t>Григорьев</w:t>
      </w:r>
      <w:r w:rsidRPr="00D11032">
        <w:rPr>
          <w:rFonts w:ascii="Times New Roman" w:eastAsia="Tahoma" w:hAnsi="Times New Roman" w:cs="Times New Roman"/>
          <w:sz w:val="24"/>
          <w:szCs w:val="24"/>
          <w:lang w:val="en-US"/>
        </w:rPr>
        <w:t xml:space="preserve"> </w:t>
      </w:r>
      <w:r w:rsidRPr="00D11032">
        <w:rPr>
          <w:rFonts w:ascii="Times New Roman" w:eastAsia="Tahoma" w:hAnsi="Times New Roman" w:cs="Times New Roman"/>
          <w:sz w:val="24"/>
          <w:szCs w:val="24"/>
        </w:rPr>
        <w:t>В</w:t>
      </w:r>
      <w:r w:rsidRPr="00D11032">
        <w:rPr>
          <w:rFonts w:ascii="Times New Roman" w:eastAsia="Tahoma" w:hAnsi="Times New Roman" w:cs="Times New Roman"/>
          <w:sz w:val="24"/>
          <w:szCs w:val="24"/>
          <w:lang w:val="en-US"/>
        </w:rPr>
        <w:t>.</w:t>
      </w:r>
      <w:r w:rsidRPr="00D11032">
        <w:rPr>
          <w:rFonts w:ascii="Times New Roman" w:eastAsia="Tahoma" w:hAnsi="Times New Roman" w:cs="Times New Roman"/>
          <w:sz w:val="24"/>
          <w:szCs w:val="24"/>
        </w:rPr>
        <w:t>А</w:t>
      </w:r>
      <w:r w:rsidRPr="00D11032">
        <w:rPr>
          <w:rFonts w:ascii="Times New Roman" w:eastAsia="Tahoma" w:hAnsi="Times New Roman" w:cs="Times New Roman"/>
          <w:sz w:val="24"/>
          <w:szCs w:val="24"/>
          <w:lang w:val="en-US"/>
        </w:rPr>
        <w:t xml:space="preserve">., </w:t>
      </w:r>
      <w:r w:rsidRPr="00D11032">
        <w:rPr>
          <w:rFonts w:ascii="Times New Roman" w:eastAsia="Tahoma" w:hAnsi="Times New Roman" w:cs="Times New Roman"/>
          <w:sz w:val="24"/>
          <w:szCs w:val="24"/>
        </w:rPr>
        <w:t>Гуляева</w:t>
      </w:r>
      <w:r w:rsidRPr="00D11032">
        <w:rPr>
          <w:rFonts w:ascii="Times New Roman" w:eastAsia="Tahoma" w:hAnsi="Times New Roman" w:cs="Times New Roman"/>
          <w:sz w:val="24"/>
          <w:szCs w:val="24"/>
          <w:lang w:val="en-US"/>
        </w:rPr>
        <w:t xml:space="preserve"> </w:t>
      </w:r>
      <w:r w:rsidRPr="00D11032">
        <w:rPr>
          <w:rFonts w:ascii="Times New Roman" w:eastAsia="Tahoma" w:hAnsi="Times New Roman" w:cs="Times New Roman"/>
          <w:sz w:val="24"/>
          <w:szCs w:val="24"/>
        </w:rPr>
        <w:t>А</w:t>
      </w:r>
      <w:r w:rsidRPr="00D11032">
        <w:rPr>
          <w:rFonts w:ascii="Times New Roman" w:eastAsia="Tahoma" w:hAnsi="Times New Roman" w:cs="Times New Roman"/>
          <w:sz w:val="24"/>
          <w:szCs w:val="24"/>
          <w:lang w:val="en-US"/>
        </w:rPr>
        <w:t>.</w:t>
      </w:r>
      <w:r w:rsidRPr="00D11032">
        <w:rPr>
          <w:rFonts w:ascii="Times New Roman" w:eastAsia="Tahoma" w:hAnsi="Times New Roman" w:cs="Times New Roman"/>
          <w:sz w:val="24"/>
          <w:szCs w:val="24"/>
        </w:rPr>
        <w:t>Ю</w:t>
      </w:r>
      <w:r w:rsidRPr="00D11032">
        <w:rPr>
          <w:rFonts w:ascii="Times New Roman" w:eastAsia="Tahoma" w:hAnsi="Times New Roman" w:cs="Times New Roman"/>
          <w:sz w:val="24"/>
          <w:szCs w:val="24"/>
          <w:lang w:val="en-US"/>
        </w:rPr>
        <w:t xml:space="preserve">., </w:t>
      </w:r>
      <w:r w:rsidRPr="00D11032">
        <w:rPr>
          <w:rFonts w:ascii="Times New Roman" w:eastAsia="Tahoma" w:hAnsi="Times New Roman" w:cs="Times New Roman"/>
          <w:sz w:val="24"/>
          <w:szCs w:val="24"/>
        </w:rPr>
        <w:t>Мазанко</w:t>
      </w:r>
      <w:r w:rsidRPr="00D11032">
        <w:rPr>
          <w:rFonts w:ascii="Times New Roman" w:eastAsia="Tahoma" w:hAnsi="Times New Roman" w:cs="Times New Roman"/>
          <w:sz w:val="24"/>
          <w:szCs w:val="24"/>
          <w:lang w:val="en-US"/>
        </w:rPr>
        <w:t xml:space="preserve"> </w:t>
      </w:r>
      <w:r w:rsidRPr="00D11032">
        <w:rPr>
          <w:rFonts w:ascii="Times New Roman" w:eastAsia="Tahoma" w:hAnsi="Times New Roman" w:cs="Times New Roman"/>
          <w:sz w:val="24"/>
          <w:szCs w:val="24"/>
        </w:rPr>
        <w:t>М</w:t>
      </w:r>
      <w:r w:rsidRPr="00D11032">
        <w:rPr>
          <w:rFonts w:ascii="Times New Roman" w:eastAsia="Tahoma" w:hAnsi="Times New Roman" w:cs="Times New Roman"/>
          <w:sz w:val="24"/>
          <w:szCs w:val="24"/>
          <w:lang w:val="en-US"/>
        </w:rPr>
        <w:t>.</w:t>
      </w:r>
      <w:r w:rsidRPr="00D11032">
        <w:rPr>
          <w:rFonts w:ascii="Times New Roman" w:eastAsia="Tahoma" w:hAnsi="Times New Roman" w:cs="Times New Roman"/>
          <w:sz w:val="24"/>
          <w:szCs w:val="24"/>
        </w:rPr>
        <w:t>С</w:t>
      </w:r>
      <w:r w:rsidRPr="00D11032">
        <w:rPr>
          <w:rFonts w:ascii="Times New Roman" w:eastAsia="Tahoma" w:hAnsi="Times New Roman" w:cs="Times New Roman"/>
          <w:sz w:val="24"/>
          <w:szCs w:val="24"/>
          <w:lang w:val="en-US"/>
        </w:rPr>
        <w:t xml:space="preserve">., </w:t>
      </w:r>
      <w:proofErr w:type="spellStart"/>
      <w:r w:rsidRPr="00D11032">
        <w:rPr>
          <w:rFonts w:ascii="Times New Roman" w:eastAsia="Tahoma" w:hAnsi="Times New Roman" w:cs="Times New Roman"/>
          <w:sz w:val="24"/>
          <w:szCs w:val="24"/>
        </w:rPr>
        <w:t>Празднова</w:t>
      </w:r>
      <w:proofErr w:type="spellEnd"/>
      <w:r w:rsidRPr="00D11032">
        <w:rPr>
          <w:rFonts w:ascii="Times New Roman" w:eastAsia="Tahoma" w:hAnsi="Times New Roman" w:cs="Times New Roman"/>
          <w:sz w:val="24"/>
          <w:szCs w:val="24"/>
          <w:lang w:val="en-US"/>
        </w:rPr>
        <w:t xml:space="preserve"> </w:t>
      </w:r>
      <w:r w:rsidRPr="00D11032">
        <w:rPr>
          <w:rFonts w:ascii="Times New Roman" w:eastAsia="Tahoma" w:hAnsi="Times New Roman" w:cs="Times New Roman"/>
          <w:sz w:val="24"/>
          <w:szCs w:val="24"/>
        </w:rPr>
        <w:t>Е</w:t>
      </w:r>
      <w:r w:rsidRPr="00D11032">
        <w:rPr>
          <w:rFonts w:ascii="Times New Roman" w:eastAsia="Tahoma" w:hAnsi="Times New Roman" w:cs="Times New Roman"/>
          <w:sz w:val="24"/>
          <w:szCs w:val="24"/>
          <w:lang w:val="en-US"/>
        </w:rPr>
        <w:t>.</w:t>
      </w:r>
      <w:r w:rsidRPr="00D11032">
        <w:rPr>
          <w:rFonts w:ascii="Times New Roman" w:eastAsia="Tahoma" w:hAnsi="Times New Roman" w:cs="Times New Roman"/>
          <w:sz w:val="24"/>
          <w:szCs w:val="24"/>
        </w:rPr>
        <w:t>В</w:t>
      </w:r>
      <w:r w:rsidRPr="00D11032">
        <w:rPr>
          <w:rFonts w:ascii="Times New Roman" w:eastAsia="Tahoma" w:hAnsi="Times New Roman" w:cs="Times New Roman"/>
          <w:sz w:val="24"/>
          <w:szCs w:val="24"/>
          <w:lang w:val="en-US"/>
        </w:rPr>
        <w:t xml:space="preserve">., </w:t>
      </w:r>
      <w:r w:rsidRPr="00D11032">
        <w:rPr>
          <w:rFonts w:ascii="Times New Roman" w:eastAsia="Tahoma" w:hAnsi="Times New Roman" w:cs="Times New Roman"/>
          <w:sz w:val="24"/>
          <w:szCs w:val="24"/>
        </w:rPr>
        <w:t>Чистяков</w:t>
      </w:r>
      <w:r w:rsidRPr="00D11032">
        <w:rPr>
          <w:rFonts w:ascii="Times New Roman" w:eastAsia="Tahoma" w:hAnsi="Times New Roman" w:cs="Times New Roman"/>
          <w:sz w:val="24"/>
          <w:szCs w:val="24"/>
          <w:lang w:val="en-US"/>
        </w:rPr>
        <w:t xml:space="preserve"> </w:t>
      </w:r>
      <w:r w:rsidRPr="00D11032">
        <w:rPr>
          <w:rFonts w:ascii="Times New Roman" w:eastAsia="Tahoma" w:hAnsi="Times New Roman" w:cs="Times New Roman"/>
          <w:sz w:val="24"/>
          <w:szCs w:val="24"/>
        </w:rPr>
        <w:t>В</w:t>
      </w:r>
      <w:r w:rsidRPr="00D11032">
        <w:rPr>
          <w:rFonts w:ascii="Times New Roman" w:eastAsia="Tahoma" w:hAnsi="Times New Roman" w:cs="Times New Roman"/>
          <w:sz w:val="24"/>
          <w:szCs w:val="24"/>
          <w:lang w:val="en-US"/>
        </w:rPr>
        <w:t>.</w:t>
      </w:r>
      <w:r w:rsidRPr="00D11032">
        <w:rPr>
          <w:rFonts w:ascii="Times New Roman" w:eastAsia="Tahoma" w:hAnsi="Times New Roman" w:cs="Times New Roman"/>
          <w:sz w:val="24"/>
          <w:szCs w:val="24"/>
        </w:rPr>
        <w:t>А</w:t>
      </w:r>
      <w:r w:rsidRPr="00D11032">
        <w:rPr>
          <w:rFonts w:ascii="Times New Roman" w:eastAsia="Tahoma" w:hAnsi="Times New Roman" w:cs="Times New Roman"/>
          <w:sz w:val="24"/>
          <w:szCs w:val="24"/>
          <w:lang w:val="en-US"/>
        </w:rPr>
        <w:t xml:space="preserve">., </w:t>
      </w:r>
      <w:r w:rsidRPr="00D11032">
        <w:rPr>
          <w:rFonts w:ascii="Times New Roman" w:eastAsia="Tahoma" w:hAnsi="Times New Roman" w:cs="Times New Roman"/>
          <w:sz w:val="24"/>
          <w:szCs w:val="24"/>
        </w:rPr>
        <w:t>Рудой</w:t>
      </w:r>
      <w:r w:rsidRPr="00D11032">
        <w:rPr>
          <w:rFonts w:ascii="Times New Roman" w:eastAsia="Tahoma" w:hAnsi="Times New Roman" w:cs="Times New Roman"/>
          <w:sz w:val="24"/>
          <w:szCs w:val="24"/>
          <w:lang w:val="en-US"/>
        </w:rPr>
        <w:t xml:space="preserve"> </w:t>
      </w:r>
      <w:r w:rsidRPr="00D11032">
        <w:rPr>
          <w:rFonts w:ascii="Times New Roman" w:eastAsia="Tahoma" w:hAnsi="Times New Roman" w:cs="Times New Roman"/>
          <w:sz w:val="24"/>
          <w:szCs w:val="24"/>
        </w:rPr>
        <w:t>Д</w:t>
      </w:r>
      <w:r w:rsidRPr="00D11032">
        <w:rPr>
          <w:rFonts w:ascii="Times New Roman" w:eastAsia="Tahoma" w:hAnsi="Times New Roman" w:cs="Times New Roman"/>
          <w:sz w:val="24"/>
          <w:szCs w:val="24"/>
          <w:lang w:val="en-US"/>
        </w:rPr>
        <w:t>.</w:t>
      </w:r>
      <w:r w:rsidRPr="00D11032">
        <w:rPr>
          <w:rFonts w:ascii="Times New Roman" w:eastAsia="Tahoma" w:hAnsi="Times New Roman" w:cs="Times New Roman"/>
          <w:sz w:val="24"/>
          <w:szCs w:val="24"/>
        </w:rPr>
        <w:t>В</w:t>
      </w:r>
      <w:r w:rsidRPr="00D11032">
        <w:rPr>
          <w:rFonts w:ascii="Times New Roman" w:eastAsia="Tahoma" w:hAnsi="Times New Roman" w:cs="Times New Roman"/>
          <w:sz w:val="24"/>
          <w:szCs w:val="24"/>
          <w:lang w:val="en-US"/>
        </w:rPr>
        <w:t xml:space="preserve">., </w:t>
      </w:r>
      <w:proofErr w:type="spellStart"/>
      <w:r w:rsidRPr="00D11032">
        <w:rPr>
          <w:rFonts w:ascii="Times New Roman" w:eastAsia="Tahoma" w:hAnsi="Times New Roman" w:cs="Times New Roman"/>
          <w:sz w:val="24"/>
          <w:szCs w:val="24"/>
        </w:rPr>
        <w:t>Брень</w:t>
      </w:r>
      <w:proofErr w:type="spellEnd"/>
      <w:r w:rsidRPr="00D11032">
        <w:rPr>
          <w:rFonts w:ascii="Times New Roman" w:eastAsia="Tahoma" w:hAnsi="Times New Roman" w:cs="Times New Roman"/>
          <w:sz w:val="24"/>
          <w:szCs w:val="24"/>
          <w:lang w:val="en-US"/>
        </w:rPr>
        <w:t xml:space="preserve"> </w:t>
      </w:r>
      <w:r w:rsidRPr="00D11032">
        <w:rPr>
          <w:rFonts w:ascii="Times New Roman" w:eastAsia="Tahoma" w:hAnsi="Times New Roman" w:cs="Times New Roman"/>
          <w:sz w:val="24"/>
          <w:szCs w:val="24"/>
        </w:rPr>
        <w:t>А</w:t>
      </w:r>
      <w:r w:rsidRPr="00D11032">
        <w:rPr>
          <w:rFonts w:ascii="Times New Roman" w:eastAsia="Tahoma" w:hAnsi="Times New Roman" w:cs="Times New Roman"/>
          <w:sz w:val="24"/>
          <w:szCs w:val="24"/>
          <w:lang w:val="en-US"/>
        </w:rPr>
        <w:t>.</w:t>
      </w:r>
      <w:r w:rsidRPr="00D11032">
        <w:rPr>
          <w:rFonts w:ascii="Times New Roman" w:eastAsia="Tahoma" w:hAnsi="Times New Roman" w:cs="Times New Roman"/>
          <w:sz w:val="24"/>
          <w:szCs w:val="24"/>
        </w:rPr>
        <w:t>Б</w:t>
      </w:r>
      <w:r w:rsidRPr="00D11032">
        <w:rPr>
          <w:rFonts w:ascii="Times New Roman" w:eastAsia="Tahoma" w:hAnsi="Times New Roman" w:cs="Times New Roman"/>
          <w:sz w:val="24"/>
          <w:szCs w:val="24"/>
          <w:lang w:val="en-US"/>
        </w:rPr>
        <w:t xml:space="preserve">., </w:t>
      </w:r>
      <w:r w:rsidRPr="00D11032">
        <w:rPr>
          <w:rFonts w:ascii="Times New Roman" w:eastAsia="Tahoma" w:hAnsi="Times New Roman" w:cs="Times New Roman"/>
          <w:sz w:val="24"/>
          <w:szCs w:val="24"/>
        </w:rPr>
        <w:t>Сорокина</w:t>
      </w:r>
      <w:r w:rsidRPr="00D11032">
        <w:rPr>
          <w:rFonts w:ascii="Times New Roman" w:eastAsia="Tahoma" w:hAnsi="Times New Roman" w:cs="Times New Roman"/>
          <w:sz w:val="24"/>
          <w:szCs w:val="24"/>
          <w:lang w:val="en-US"/>
        </w:rPr>
        <w:t xml:space="preserve"> </w:t>
      </w:r>
      <w:r w:rsidRPr="00D11032">
        <w:rPr>
          <w:rFonts w:ascii="Times New Roman" w:eastAsia="Tahoma" w:hAnsi="Times New Roman" w:cs="Times New Roman"/>
          <w:sz w:val="24"/>
          <w:szCs w:val="24"/>
        </w:rPr>
        <w:t>М</w:t>
      </w:r>
      <w:r w:rsidRPr="00D11032">
        <w:rPr>
          <w:rFonts w:ascii="Times New Roman" w:eastAsia="Tahoma" w:hAnsi="Times New Roman" w:cs="Times New Roman"/>
          <w:sz w:val="24"/>
          <w:szCs w:val="24"/>
          <w:lang w:val="en-US"/>
        </w:rPr>
        <w:t>.</w:t>
      </w:r>
      <w:r w:rsidRPr="00D11032">
        <w:rPr>
          <w:rFonts w:ascii="Times New Roman" w:eastAsia="Tahoma" w:hAnsi="Times New Roman" w:cs="Times New Roman"/>
          <w:sz w:val="24"/>
          <w:szCs w:val="24"/>
        </w:rPr>
        <w:t>Н</w:t>
      </w:r>
      <w:r w:rsidRPr="00D11032">
        <w:rPr>
          <w:rFonts w:ascii="Times New Roman" w:eastAsia="Tahoma" w:hAnsi="Times New Roman" w:cs="Times New Roman"/>
          <w:sz w:val="24"/>
          <w:szCs w:val="24"/>
          <w:lang w:val="en-US"/>
        </w:rPr>
        <w:t xml:space="preserve">., </w:t>
      </w:r>
      <w:r w:rsidRPr="00D11032">
        <w:rPr>
          <w:rFonts w:ascii="Times New Roman" w:eastAsia="Tahoma" w:hAnsi="Times New Roman" w:cs="Times New Roman"/>
          <w:sz w:val="24"/>
          <w:szCs w:val="24"/>
        </w:rPr>
        <w:t>Иванов</w:t>
      </w:r>
      <w:r w:rsidRPr="00D11032">
        <w:rPr>
          <w:rFonts w:ascii="Times New Roman" w:eastAsia="Tahoma" w:hAnsi="Times New Roman" w:cs="Times New Roman"/>
          <w:sz w:val="24"/>
          <w:szCs w:val="24"/>
          <w:lang w:val="en-US"/>
        </w:rPr>
        <w:t xml:space="preserve"> </w:t>
      </w:r>
      <w:r w:rsidRPr="00D11032">
        <w:rPr>
          <w:rFonts w:ascii="Times New Roman" w:eastAsia="Tahoma" w:hAnsi="Times New Roman" w:cs="Times New Roman"/>
          <w:sz w:val="24"/>
          <w:szCs w:val="24"/>
        </w:rPr>
        <w:t>Ю</w:t>
      </w:r>
      <w:r w:rsidRPr="00D11032">
        <w:rPr>
          <w:rFonts w:ascii="Times New Roman" w:eastAsia="Tahoma" w:hAnsi="Times New Roman" w:cs="Times New Roman"/>
          <w:sz w:val="24"/>
          <w:szCs w:val="24"/>
          <w:lang w:val="en-US"/>
        </w:rPr>
        <w:t>.</w:t>
      </w:r>
      <w:r w:rsidRPr="00D11032">
        <w:rPr>
          <w:rFonts w:ascii="Times New Roman" w:eastAsia="Tahoma" w:hAnsi="Times New Roman" w:cs="Times New Roman"/>
          <w:sz w:val="24"/>
          <w:szCs w:val="24"/>
        </w:rPr>
        <w:t>А</w:t>
      </w:r>
      <w:r w:rsidRPr="00D11032">
        <w:rPr>
          <w:rFonts w:ascii="Times New Roman" w:eastAsia="Tahoma" w:hAnsi="Times New Roman" w:cs="Times New Roman"/>
          <w:sz w:val="24"/>
          <w:szCs w:val="24"/>
          <w:lang w:val="en-US"/>
        </w:rPr>
        <w:t xml:space="preserve">. </w:t>
      </w:r>
      <w:r w:rsidRPr="00D11032">
        <w:rPr>
          <w:rFonts w:ascii="Times New Roman" w:eastAsia="Tahoma" w:hAnsi="Times New Roman" w:cs="Times New Roman"/>
          <w:sz w:val="24"/>
          <w:szCs w:val="24"/>
        </w:rPr>
        <w:t>В</w:t>
      </w:r>
      <w:r w:rsidR="004A1E89" w:rsidRPr="00D11032">
        <w:rPr>
          <w:rFonts w:ascii="Times New Roman" w:eastAsia="Tahoma" w:hAnsi="Times New Roman" w:cs="Times New Roman"/>
          <w:sz w:val="24"/>
          <w:szCs w:val="24"/>
        </w:rPr>
        <w:t>лияние</w:t>
      </w:r>
      <w:r w:rsidR="004A1E89" w:rsidRPr="00D11032">
        <w:rPr>
          <w:rFonts w:ascii="Times New Roman" w:eastAsia="Tahoma" w:hAnsi="Times New Roman" w:cs="Times New Roman"/>
          <w:sz w:val="24"/>
          <w:szCs w:val="24"/>
          <w:lang w:val="en-US"/>
        </w:rPr>
        <w:t xml:space="preserve"> </w:t>
      </w:r>
      <w:r w:rsidR="004A1E89" w:rsidRPr="00D11032">
        <w:rPr>
          <w:rFonts w:ascii="Times New Roman" w:eastAsia="Tahoma" w:hAnsi="Times New Roman" w:cs="Times New Roman"/>
          <w:sz w:val="24"/>
          <w:szCs w:val="24"/>
        </w:rPr>
        <w:t>кормов</w:t>
      </w:r>
      <w:r w:rsidR="004A1E89" w:rsidRPr="00D11032">
        <w:rPr>
          <w:rFonts w:ascii="Times New Roman" w:eastAsia="Tahoma" w:hAnsi="Times New Roman" w:cs="Times New Roman"/>
          <w:sz w:val="24"/>
          <w:szCs w:val="24"/>
          <w:lang w:val="en-US"/>
        </w:rPr>
        <w:t xml:space="preserve"> </w:t>
      </w:r>
      <w:r w:rsidR="004A1E89" w:rsidRPr="00D11032">
        <w:rPr>
          <w:rFonts w:ascii="Times New Roman" w:eastAsia="Tahoma" w:hAnsi="Times New Roman" w:cs="Times New Roman"/>
          <w:sz w:val="24"/>
          <w:szCs w:val="24"/>
        </w:rPr>
        <w:t>с</w:t>
      </w:r>
      <w:r w:rsidR="004A1E89" w:rsidRPr="00D11032">
        <w:rPr>
          <w:rFonts w:ascii="Times New Roman" w:eastAsia="Tahoma" w:hAnsi="Times New Roman" w:cs="Times New Roman"/>
          <w:sz w:val="24"/>
          <w:szCs w:val="24"/>
          <w:lang w:val="en-US"/>
        </w:rPr>
        <w:t xml:space="preserve"> </w:t>
      </w:r>
      <w:proofErr w:type="spellStart"/>
      <w:r w:rsidR="004A1E89" w:rsidRPr="00D11032">
        <w:rPr>
          <w:rFonts w:ascii="Times New Roman" w:eastAsia="Tahoma" w:hAnsi="Times New Roman" w:cs="Times New Roman"/>
          <w:sz w:val="24"/>
          <w:szCs w:val="24"/>
        </w:rPr>
        <w:t>пробиотиками</w:t>
      </w:r>
      <w:proofErr w:type="spellEnd"/>
      <w:r w:rsidR="004A1E89" w:rsidRPr="00D11032">
        <w:rPr>
          <w:rFonts w:ascii="Times New Roman" w:eastAsia="Tahoma" w:hAnsi="Times New Roman" w:cs="Times New Roman"/>
          <w:sz w:val="24"/>
          <w:szCs w:val="24"/>
          <w:lang w:val="en-US"/>
        </w:rPr>
        <w:t xml:space="preserve"> </w:t>
      </w:r>
      <w:r w:rsidR="004A1E89" w:rsidRPr="00D11032">
        <w:rPr>
          <w:rFonts w:ascii="Times New Roman" w:eastAsia="Tahoma" w:hAnsi="Times New Roman" w:cs="Times New Roman"/>
          <w:sz w:val="24"/>
          <w:szCs w:val="24"/>
        </w:rPr>
        <w:t>на</w:t>
      </w:r>
      <w:r w:rsidR="004A1E89" w:rsidRPr="00D11032">
        <w:rPr>
          <w:rFonts w:ascii="Times New Roman" w:eastAsia="Tahoma" w:hAnsi="Times New Roman" w:cs="Times New Roman"/>
          <w:sz w:val="24"/>
          <w:szCs w:val="24"/>
          <w:lang w:val="en-US"/>
        </w:rPr>
        <w:t xml:space="preserve"> </w:t>
      </w:r>
      <w:r w:rsidR="004A1E89" w:rsidRPr="00D11032">
        <w:rPr>
          <w:rFonts w:ascii="Times New Roman" w:eastAsia="Tahoma" w:hAnsi="Times New Roman" w:cs="Times New Roman"/>
          <w:sz w:val="24"/>
          <w:szCs w:val="24"/>
        </w:rPr>
        <w:t>рост</w:t>
      </w:r>
      <w:r w:rsidR="004A1E89" w:rsidRPr="00D11032">
        <w:rPr>
          <w:rFonts w:ascii="Times New Roman" w:eastAsia="Tahoma" w:hAnsi="Times New Roman" w:cs="Times New Roman"/>
          <w:sz w:val="24"/>
          <w:szCs w:val="24"/>
          <w:lang w:val="en-US"/>
        </w:rPr>
        <w:t xml:space="preserve">, </w:t>
      </w:r>
      <w:r w:rsidR="004A1E89" w:rsidRPr="00D11032">
        <w:rPr>
          <w:rFonts w:ascii="Times New Roman" w:eastAsia="Tahoma" w:hAnsi="Times New Roman" w:cs="Times New Roman"/>
          <w:sz w:val="24"/>
          <w:szCs w:val="24"/>
        </w:rPr>
        <w:t>развитие</w:t>
      </w:r>
      <w:r w:rsidR="004A1E89" w:rsidRPr="00D11032">
        <w:rPr>
          <w:rFonts w:ascii="Times New Roman" w:eastAsia="Tahoma" w:hAnsi="Times New Roman" w:cs="Times New Roman"/>
          <w:sz w:val="24"/>
          <w:szCs w:val="24"/>
          <w:lang w:val="en-US"/>
        </w:rPr>
        <w:t xml:space="preserve"> </w:t>
      </w:r>
      <w:r w:rsidR="004A1E89" w:rsidRPr="00D11032">
        <w:rPr>
          <w:rFonts w:ascii="Times New Roman" w:eastAsia="Tahoma" w:hAnsi="Times New Roman" w:cs="Times New Roman"/>
          <w:sz w:val="24"/>
          <w:szCs w:val="24"/>
        </w:rPr>
        <w:t>и</w:t>
      </w:r>
      <w:r w:rsidR="004A1E89" w:rsidRPr="00D11032">
        <w:rPr>
          <w:rFonts w:ascii="Times New Roman" w:eastAsia="Tahoma" w:hAnsi="Times New Roman" w:cs="Times New Roman"/>
          <w:sz w:val="24"/>
          <w:szCs w:val="24"/>
          <w:lang w:val="en-US"/>
        </w:rPr>
        <w:t xml:space="preserve"> </w:t>
      </w:r>
      <w:r w:rsidR="004A1E89" w:rsidRPr="00D11032">
        <w:rPr>
          <w:rFonts w:ascii="Times New Roman" w:eastAsia="Tahoma" w:hAnsi="Times New Roman" w:cs="Times New Roman"/>
          <w:sz w:val="24"/>
          <w:szCs w:val="24"/>
        </w:rPr>
        <w:t>поведенческие</w:t>
      </w:r>
      <w:r w:rsidR="004A1E89" w:rsidRPr="00D11032">
        <w:rPr>
          <w:rFonts w:ascii="Times New Roman" w:eastAsia="Tahoma" w:hAnsi="Times New Roman" w:cs="Times New Roman"/>
          <w:sz w:val="24"/>
          <w:szCs w:val="24"/>
          <w:lang w:val="en-US"/>
        </w:rPr>
        <w:t xml:space="preserve"> </w:t>
      </w:r>
      <w:r w:rsidR="004A1E89" w:rsidRPr="00D11032">
        <w:rPr>
          <w:rFonts w:ascii="Times New Roman" w:eastAsia="Tahoma" w:hAnsi="Times New Roman" w:cs="Times New Roman"/>
          <w:sz w:val="24"/>
          <w:szCs w:val="24"/>
        </w:rPr>
        <w:t>реакции</w:t>
      </w:r>
      <w:r w:rsidR="004A1E89" w:rsidRPr="00D11032">
        <w:rPr>
          <w:rFonts w:ascii="Times New Roman" w:eastAsia="Tahoma" w:hAnsi="Times New Roman" w:cs="Times New Roman"/>
          <w:sz w:val="24"/>
          <w:szCs w:val="24"/>
          <w:lang w:val="en-US"/>
        </w:rPr>
        <w:t xml:space="preserve"> </w:t>
      </w:r>
      <w:r w:rsidR="004A1E89" w:rsidRPr="00D11032">
        <w:rPr>
          <w:rFonts w:ascii="Times New Roman" w:eastAsia="Tahoma" w:hAnsi="Times New Roman" w:cs="Times New Roman"/>
          <w:sz w:val="24"/>
          <w:szCs w:val="24"/>
        </w:rPr>
        <w:t>карпа</w:t>
      </w:r>
      <w:r w:rsidR="004A1E89" w:rsidRPr="00D11032">
        <w:rPr>
          <w:rFonts w:ascii="Times New Roman" w:eastAsia="Tahoma" w:hAnsi="Times New Roman" w:cs="Times New Roman"/>
          <w:sz w:val="24"/>
          <w:szCs w:val="24"/>
          <w:lang w:val="en-US"/>
        </w:rPr>
        <w:t xml:space="preserve"> </w:t>
      </w:r>
      <w:proofErr w:type="spellStart"/>
      <w:r w:rsidR="004A1E89" w:rsidRPr="00D11032">
        <w:rPr>
          <w:rFonts w:ascii="Times New Roman" w:eastAsia="Tahoma" w:hAnsi="Times New Roman" w:cs="Times New Roman"/>
          <w:sz w:val="24"/>
          <w:szCs w:val="24"/>
          <w:lang w:val="en-US"/>
        </w:rPr>
        <w:t>cyprinus</w:t>
      </w:r>
      <w:proofErr w:type="spellEnd"/>
      <w:r w:rsidR="004A1E89" w:rsidRPr="00D11032">
        <w:rPr>
          <w:rFonts w:ascii="Times New Roman" w:eastAsia="Tahoma" w:hAnsi="Times New Roman" w:cs="Times New Roman"/>
          <w:sz w:val="24"/>
          <w:szCs w:val="24"/>
          <w:lang w:val="en-US"/>
        </w:rPr>
        <w:t xml:space="preserve"> </w:t>
      </w:r>
      <w:proofErr w:type="spellStart"/>
      <w:r w:rsidR="004A1E89" w:rsidRPr="00D11032">
        <w:rPr>
          <w:rFonts w:ascii="Times New Roman" w:eastAsia="Tahoma" w:hAnsi="Times New Roman" w:cs="Times New Roman"/>
          <w:sz w:val="24"/>
          <w:szCs w:val="24"/>
          <w:lang w:val="en-US"/>
        </w:rPr>
        <w:t>carpio</w:t>
      </w:r>
      <w:proofErr w:type="spellEnd"/>
      <w:r w:rsidR="004A1E89" w:rsidRPr="00D11032">
        <w:rPr>
          <w:rFonts w:ascii="Times New Roman" w:eastAsia="Tahoma" w:hAnsi="Times New Roman" w:cs="Times New Roman"/>
          <w:sz w:val="24"/>
          <w:szCs w:val="24"/>
          <w:lang w:val="en-US"/>
        </w:rPr>
        <w:t xml:space="preserve">, </w:t>
      </w:r>
      <w:r w:rsidR="004A1E89" w:rsidRPr="00D11032">
        <w:rPr>
          <w:rFonts w:ascii="Times New Roman" w:eastAsia="Tahoma" w:hAnsi="Times New Roman" w:cs="Times New Roman"/>
          <w:sz w:val="24"/>
          <w:szCs w:val="24"/>
        </w:rPr>
        <w:t>стерляди</w:t>
      </w:r>
      <w:r w:rsidR="004A1E89" w:rsidRPr="00D11032">
        <w:rPr>
          <w:rFonts w:ascii="Times New Roman" w:eastAsia="Tahoma" w:hAnsi="Times New Roman" w:cs="Times New Roman"/>
          <w:sz w:val="24"/>
          <w:szCs w:val="24"/>
          <w:lang w:val="en-US"/>
        </w:rPr>
        <w:t xml:space="preserve"> </w:t>
      </w:r>
      <w:proofErr w:type="spellStart"/>
      <w:r w:rsidR="004A1E89" w:rsidRPr="00D11032">
        <w:rPr>
          <w:rFonts w:ascii="Times New Roman" w:eastAsia="Tahoma" w:hAnsi="Times New Roman" w:cs="Times New Roman"/>
          <w:sz w:val="24"/>
          <w:szCs w:val="24"/>
          <w:lang w:val="en-US"/>
        </w:rPr>
        <w:t>acipenser</w:t>
      </w:r>
      <w:proofErr w:type="spellEnd"/>
      <w:r w:rsidR="004A1E89" w:rsidRPr="00D11032">
        <w:rPr>
          <w:rFonts w:ascii="Times New Roman" w:eastAsia="Tahoma" w:hAnsi="Times New Roman" w:cs="Times New Roman"/>
          <w:sz w:val="24"/>
          <w:szCs w:val="24"/>
          <w:lang w:val="en-US"/>
        </w:rPr>
        <w:t xml:space="preserve"> </w:t>
      </w:r>
      <w:proofErr w:type="spellStart"/>
      <w:r w:rsidR="004A1E89" w:rsidRPr="00D11032">
        <w:rPr>
          <w:rFonts w:ascii="Times New Roman" w:eastAsia="Tahoma" w:hAnsi="Times New Roman" w:cs="Times New Roman"/>
          <w:sz w:val="24"/>
          <w:szCs w:val="24"/>
          <w:lang w:val="en-US"/>
        </w:rPr>
        <w:t>ruthenus</w:t>
      </w:r>
      <w:proofErr w:type="spellEnd"/>
      <w:r w:rsidR="004A1E89" w:rsidRPr="00D11032">
        <w:rPr>
          <w:rFonts w:ascii="Times New Roman" w:eastAsia="Tahoma" w:hAnsi="Times New Roman" w:cs="Times New Roman"/>
          <w:sz w:val="24"/>
          <w:szCs w:val="24"/>
          <w:lang w:val="en-US"/>
        </w:rPr>
        <w:t xml:space="preserve"> </w:t>
      </w:r>
      <w:r w:rsidR="004A1E89" w:rsidRPr="00D11032">
        <w:rPr>
          <w:rFonts w:ascii="Times New Roman" w:eastAsia="Tahoma" w:hAnsi="Times New Roman" w:cs="Times New Roman"/>
          <w:sz w:val="24"/>
          <w:szCs w:val="24"/>
        </w:rPr>
        <w:t>и</w:t>
      </w:r>
      <w:r w:rsidR="004A1E89" w:rsidRPr="00D11032">
        <w:rPr>
          <w:rFonts w:ascii="Times New Roman" w:eastAsia="Tahoma" w:hAnsi="Times New Roman" w:cs="Times New Roman"/>
          <w:sz w:val="24"/>
          <w:szCs w:val="24"/>
          <w:lang w:val="en-US"/>
        </w:rPr>
        <w:t xml:space="preserve"> </w:t>
      </w:r>
      <w:proofErr w:type="spellStart"/>
      <w:r w:rsidR="004A1E89" w:rsidRPr="00D11032">
        <w:rPr>
          <w:rFonts w:ascii="Times New Roman" w:eastAsia="Tahoma" w:hAnsi="Times New Roman" w:cs="Times New Roman"/>
          <w:sz w:val="24"/>
          <w:szCs w:val="24"/>
        </w:rPr>
        <w:t>бестера</w:t>
      </w:r>
      <w:proofErr w:type="spellEnd"/>
      <w:r w:rsidR="004A1E89" w:rsidRPr="00D11032">
        <w:rPr>
          <w:rFonts w:ascii="Times New Roman" w:eastAsia="Tahoma" w:hAnsi="Times New Roman" w:cs="Times New Roman"/>
          <w:sz w:val="24"/>
          <w:szCs w:val="24"/>
          <w:lang w:val="en-US"/>
        </w:rPr>
        <w:t xml:space="preserve"> huso </w:t>
      </w:r>
      <w:proofErr w:type="spellStart"/>
      <w:r w:rsidR="004A1E89" w:rsidRPr="00D11032">
        <w:rPr>
          <w:rFonts w:ascii="Times New Roman" w:eastAsia="Tahoma" w:hAnsi="Times New Roman" w:cs="Times New Roman"/>
          <w:sz w:val="24"/>
          <w:szCs w:val="24"/>
          <w:lang w:val="en-US"/>
        </w:rPr>
        <w:t>huso</w:t>
      </w:r>
      <w:proofErr w:type="spellEnd"/>
      <w:r w:rsidR="004A1E89" w:rsidRPr="00D11032">
        <w:rPr>
          <w:rFonts w:ascii="Times New Roman" w:eastAsia="Tahoma" w:hAnsi="Times New Roman" w:cs="Times New Roman"/>
          <w:sz w:val="24"/>
          <w:szCs w:val="24"/>
          <w:lang w:val="en-US"/>
        </w:rPr>
        <w:t xml:space="preserve"> </w:t>
      </w:r>
      <w:r w:rsidR="004A1E89" w:rsidRPr="00D11032">
        <w:rPr>
          <w:rFonts w:ascii="Times New Roman" w:eastAsia="Tahoma" w:hAnsi="Times New Roman" w:cs="Times New Roman"/>
          <w:sz w:val="24"/>
          <w:szCs w:val="24"/>
        </w:rPr>
        <w:t>х</w:t>
      </w:r>
      <w:r w:rsidR="004A1E89" w:rsidRPr="00D11032">
        <w:rPr>
          <w:rFonts w:ascii="Times New Roman" w:eastAsia="Tahoma" w:hAnsi="Times New Roman" w:cs="Times New Roman"/>
          <w:sz w:val="24"/>
          <w:szCs w:val="24"/>
          <w:lang w:val="en-US"/>
        </w:rPr>
        <w:t xml:space="preserve"> </w:t>
      </w:r>
      <w:proofErr w:type="spellStart"/>
      <w:r w:rsidR="004A1E89" w:rsidRPr="00D11032">
        <w:rPr>
          <w:rFonts w:ascii="Times New Roman" w:eastAsia="Tahoma" w:hAnsi="Times New Roman" w:cs="Times New Roman"/>
          <w:sz w:val="24"/>
          <w:szCs w:val="24"/>
          <w:lang w:val="en-US"/>
        </w:rPr>
        <w:t>acipenser</w:t>
      </w:r>
      <w:proofErr w:type="spellEnd"/>
      <w:r w:rsidR="004A1E89" w:rsidRPr="00D11032">
        <w:rPr>
          <w:rFonts w:ascii="Times New Roman" w:eastAsia="Tahoma" w:hAnsi="Times New Roman" w:cs="Times New Roman"/>
          <w:sz w:val="24"/>
          <w:szCs w:val="24"/>
          <w:lang w:val="en-US"/>
        </w:rPr>
        <w:t xml:space="preserve"> </w:t>
      </w:r>
      <w:proofErr w:type="spellStart"/>
      <w:r w:rsidR="004A1E89" w:rsidRPr="00D11032">
        <w:rPr>
          <w:rFonts w:ascii="Times New Roman" w:eastAsia="Tahoma" w:hAnsi="Times New Roman" w:cs="Times New Roman"/>
          <w:sz w:val="24"/>
          <w:szCs w:val="24"/>
          <w:lang w:val="en-US"/>
        </w:rPr>
        <w:t>ruthenus</w:t>
      </w:r>
      <w:proofErr w:type="spellEnd"/>
      <w:r w:rsidRPr="00D11032">
        <w:rPr>
          <w:rFonts w:ascii="Times New Roman" w:eastAsia="Tahoma" w:hAnsi="Times New Roman" w:cs="Times New Roman"/>
          <w:sz w:val="24"/>
          <w:szCs w:val="24"/>
          <w:lang w:val="en-US"/>
        </w:rPr>
        <w:t xml:space="preserve">. </w:t>
      </w:r>
      <w:r w:rsidR="004A1E89" w:rsidRPr="00D11032">
        <w:rPr>
          <w:rFonts w:ascii="Times New Roman" w:eastAsia="Tahoma" w:hAnsi="Times New Roman" w:cs="Times New Roman"/>
          <w:sz w:val="24"/>
          <w:szCs w:val="24"/>
        </w:rPr>
        <w:t>Наука</w:t>
      </w:r>
      <w:r w:rsidR="004A1E89" w:rsidRPr="00D11032">
        <w:rPr>
          <w:rFonts w:ascii="Times New Roman" w:eastAsia="Tahoma" w:hAnsi="Times New Roman" w:cs="Times New Roman"/>
          <w:sz w:val="24"/>
          <w:szCs w:val="24"/>
          <w:lang w:val="en-US"/>
        </w:rPr>
        <w:t xml:space="preserve"> </w:t>
      </w:r>
      <w:r w:rsidR="004A1E89" w:rsidRPr="00D11032">
        <w:rPr>
          <w:rFonts w:ascii="Times New Roman" w:eastAsia="Tahoma" w:hAnsi="Times New Roman" w:cs="Times New Roman"/>
          <w:sz w:val="24"/>
          <w:szCs w:val="24"/>
        </w:rPr>
        <w:t>Юга</w:t>
      </w:r>
      <w:r w:rsidR="004A1E89" w:rsidRPr="00D11032">
        <w:rPr>
          <w:rFonts w:ascii="Times New Roman" w:eastAsia="Tahoma" w:hAnsi="Times New Roman" w:cs="Times New Roman"/>
          <w:sz w:val="24"/>
          <w:szCs w:val="24"/>
          <w:lang w:val="en-US"/>
        </w:rPr>
        <w:t xml:space="preserve"> </w:t>
      </w:r>
      <w:r w:rsidR="004A1E89" w:rsidRPr="00D11032">
        <w:rPr>
          <w:rFonts w:ascii="Times New Roman" w:eastAsia="Tahoma" w:hAnsi="Times New Roman" w:cs="Times New Roman"/>
          <w:sz w:val="24"/>
          <w:szCs w:val="24"/>
        </w:rPr>
        <w:t>России</w:t>
      </w:r>
      <w:r w:rsidR="004A1E89" w:rsidRPr="00D11032">
        <w:rPr>
          <w:rFonts w:ascii="Times New Roman" w:eastAsia="Tahoma" w:hAnsi="Times New Roman" w:cs="Times New Roman"/>
          <w:sz w:val="24"/>
          <w:szCs w:val="24"/>
          <w:lang w:val="en-US"/>
        </w:rPr>
        <w:t xml:space="preserve">. 2024. </w:t>
      </w:r>
      <w:r w:rsidR="004A1E89" w:rsidRPr="00D11032">
        <w:rPr>
          <w:rFonts w:ascii="Times New Roman" w:eastAsia="Tahoma" w:hAnsi="Times New Roman" w:cs="Times New Roman"/>
          <w:sz w:val="24"/>
          <w:szCs w:val="24"/>
        </w:rPr>
        <w:t>Т</w:t>
      </w:r>
      <w:r w:rsidR="004A1E89" w:rsidRPr="00D11032">
        <w:rPr>
          <w:rFonts w:ascii="Times New Roman" w:eastAsia="Tahoma" w:hAnsi="Times New Roman" w:cs="Times New Roman"/>
          <w:sz w:val="24"/>
          <w:szCs w:val="24"/>
          <w:lang w:val="en-US"/>
        </w:rPr>
        <w:t xml:space="preserve">. 20. № 2. </w:t>
      </w:r>
      <w:r w:rsidR="004A1E89" w:rsidRPr="00D11032">
        <w:rPr>
          <w:rFonts w:ascii="Times New Roman" w:eastAsia="Tahoma" w:hAnsi="Times New Roman" w:cs="Times New Roman"/>
          <w:sz w:val="24"/>
          <w:szCs w:val="24"/>
        </w:rPr>
        <w:t>С</w:t>
      </w:r>
      <w:r w:rsidR="004A1E89" w:rsidRPr="00D11032">
        <w:rPr>
          <w:rFonts w:ascii="Times New Roman" w:eastAsia="Tahoma" w:hAnsi="Times New Roman" w:cs="Times New Roman"/>
          <w:sz w:val="24"/>
          <w:szCs w:val="24"/>
          <w:lang w:val="en-US"/>
        </w:rPr>
        <w:t>. 83-90.</w:t>
      </w:r>
      <w:r w:rsidR="004A1E89" w:rsidRPr="00D11032">
        <w:rPr>
          <w:rFonts w:ascii="Times New Roman" w:hAnsi="Times New Roman" w:cs="Times New Roman"/>
          <w:sz w:val="24"/>
          <w:szCs w:val="24"/>
          <w:lang w:val="en-US"/>
        </w:rPr>
        <w:t xml:space="preserve"> </w:t>
      </w:r>
      <w:r w:rsidR="004A1E89" w:rsidRPr="00D11032">
        <w:rPr>
          <w:rFonts w:ascii="Times New Roman" w:eastAsia="Tahoma" w:hAnsi="Times New Roman" w:cs="Times New Roman"/>
          <w:sz w:val="24"/>
          <w:szCs w:val="24"/>
          <w:lang w:val="en-US"/>
        </w:rPr>
        <w:t>DOI: 10.7868/S25000640240211</w:t>
      </w:r>
      <w:r w:rsidRPr="00D11032">
        <w:rPr>
          <w:rFonts w:ascii="Times New Roman" w:eastAsia="Tahoma" w:hAnsi="Times New Roman" w:cs="Times New Roman"/>
          <w:sz w:val="24"/>
          <w:szCs w:val="24"/>
          <w:lang w:val="en-US"/>
        </w:rPr>
        <w:t>.</w:t>
      </w:r>
    </w:p>
    <w:p w14:paraId="68F1A932" w14:textId="77777777" w:rsidR="00FF7C5A" w:rsidRDefault="00FF7C5A" w:rsidP="00FF7C5A">
      <w:pPr>
        <w:tabs>
          <w:tab w:val="left" w:pos="1134"/>
        </w:tabs>
        <w:spacing w:after="0" w:line="240" w:lineRule="auto"/>
        <w:ind w:firstLine="567"/>
        <w:jc w:val="both"/>
        <w:rPr>
          <w:rFonts w:ascii="Times New Roman" w:eastAsia="Tahoma" w:hAnsi="Times New Roman" w:cs="Times New Roman"/>
          <w:sz w:val="24"/>
          <w:szCs w:val="24"/>
        </w:rPr>
      </w:pPr>
    </w:p>
    <w:p w14:paraId="63CF141B" w14:textId="507613F6" w:rsidR="00FF7C5A" w:rsidRPr="00FF7C5A" w:rsidRDefault="002971EE" w:rsidP="00FF7C5A">
      <w:pPr>
        <w:tabs>
          <w:tab w:val="left" w:pos="1134"/>
        </w:tabs>
        <w:spacing w:after="0" w:line="240" w:lineRule="auto"/>
        <w:ind w:firstLine="567"/>
        <w:jc w:val="both"/>
        <w:rPr>
          <w:rFonts w:ascii="Times New Roman" w:eastAsia="Tahoma" w:hAnsi="Times New Roman" w:cs="Times New Roman"/>
          <w:b/>
          <w:sz w:val="24"/>
          <w:szCs w:val="24"/>
          <w:lang w:val="en-US"/>
        </w:rPr>
      </w:pPr>
      <w:r>
        <w:rPr>
          <w:rFonts w:ascii="Times New Roman" w:eastAsia="Tahoma" w:hAnsi="Times New Roman" w:cs="Times New Roman"/>
          <w:b/>
          <w:sz w:val="24"/>
          <w:szCs w:val="24"/>
          <w:lang w:val="en-US"/>
        </w:rPr>
        <w:t>References</w:t>
      </w:r>
    </w:p>
    <w:p w14:paraId="1A432E72" w14:textId="77777777" w:rsidR="00FF7C5A" w:rsidRPr="00FF7C5A" w:rsidRDefault="00FF7C5A" w:rsidP="00FF7C5A">
      <w:pPr>
        <w:tabs>
          <w:tab w:val="left" w:pos="1134"/>
        </w:tabs>
        <w:spacing w:after="0" w:line="240" w:lineRule="auto"/>
        <w:ind w:firstLine="567"/>
        <w:jc w:val="both"/>
        <w:rPr>
          <w:rFonts w:ascii="Times New Roman" w:eastAsia="Tahoma" w:hAnsi="Times New Roman" w:cs="Times New Roman"/>
          <w:sz w:val="24"/>
          <w:szCs w:val="24"/>
          <w:lang w:val="en-US"/>
        </w:rPr>
      </w:pPr>
    </w:p>
    <w:p w14:paraId="1E598EB4" w14:textId="77777777" w:rsidR="00FF7C5A" w:rsidRPr="00FF7C5A" w:rsidRDefault="00FF7C5A" w:rsidP="002971EE">
      <w:pPr>
        <w:tabs>
          <w:tab w:val="left" w:pos="851"/>
        </w:tabs>
        <w:spacing w:after="0" w:line="240" w:lineRule="auto"/>
        <w:ind w:firstLine="567"/>
        <w:jc w:val="both"/>
        <w:rPr>
          <w:rFonts w:ascii="Times New Roman" w:eastAsia="Tahoma" w:hAnsi="Times New Roman" w:cs="Times New Roman"/>
          <w:sz w:val="24"/>
          <w:szCs w:val="24"/>
          <w:lang w:val="en-US"/>
        </w:rPr>
      </w:pPr>
      <w:r w:rsidRPr="00FF7C5A">
        <w:rPr>
          <w:rFonts w:ascii="Times New Roman" w:eastAsia="Tahoma" w:hAnsi="Times New Roman" w:cs="Times New Roman"/>
          <w:sz w:val="24"/>
          <w:szCs w:val="24"/>
          <w:lang w:val="en-US"/>
        </w:rPr>
        <w:t>1.</w:t>
      </w:r>
      <w:r w:rsidRPr="00FF7C5A">
        <w:rPr>
          <w:rFonts w:ascii="Times New Roman" w:eastAsia="Tahoma" w:hAnsi="Times New Roman" w:cs="Times New Roman"/>
          <w:sz w:val="24"/>
          <w:szCs w:val="24"/>
          <w:lang w:val="en-US"/>
        </w:rPr>
        <w:tab/>
        <w:t>Pexas G, Doherty B and Kyriazakis I (2023) The future of protein sources in livestock feeds: implications for sustainability and food safety. Front. Sustain. Food Syst. 7:1188467. doi: 10.3389/fsufs.2023.1188467</w:t>
      </w:r>
    </w:p>
    <w:p w14:paraId="6CC44736" w14:textId="77777777" w:rsidR="00FF7C5A" w:rsidRPr="00FF7C5A" w:rsidRDefault="00FF7C5A" w:rsidP="002971EE">
      <w:pPr>
        <w:tabs>
          <w:tab w:val="left" w:pos="851"/>
        </w:tabs>
        <w:spacing w:after="0" w:line="240" w:lineRule="auto"/>
        <w:ind w:firstLine="567"/>
        <w:jc w:val="both"/>
        <w:rPr>
          <w:rFonts w:ascii="Times New Roman" w:eastAsia="Tahoma" w:hAnsi="Times New Roman" w:cs="Times New Roman"/>
          <w:sz w:val="24"/>
          <w:szCs w:val="24"/>
          <w:lang w:val="en-US"/>
        </w:rPr>
      </w:pPr>
      <w:r w:rsidRPr="00FF7C5A">
        <w:rPr>
          <w:rFonts w:ascii="Times New Roman" w:eastAsia="Tahoma" w:hAnsi="Times New Roman" w:cs="Times New Roman"/>
          <w:sz w:val="24"/>
          <w:szCs w:val="24"/>
          <w:lang w:val="en-US"/>
        </w:rPr>
        <w:t>2.</w:t>
      </w:r>
      <w:r w:rsidRPr="00FF7C5A">
        <w:rPr>
          <w:rFonts w:ascii="Times New Roman" w:eastAsia="Tahoma" w:hAnsi="Times New Roman" w:cs="Times New Roman"/>
          <w:sz w:val="24"/>
          <w:szCs w:val="24"/>
          <w:lang w:val="en-US"/>
        </w:rPr>
        <w:tab/>
        <w:t xml:space="preserve">Shejbak V. M. Biosintez i obmen taurina/ V. M. Shejbak, L. N. Shejbak// Zhurnal Grodnenskogo gosudarstvennogo medicinskogo universiteta. – 2005. – № 1(9). – S. 9-12. </w:t>
      </w:r>
    </w:p>
    <w:p w14:paraId="40ECC8D2" w14:textId="77777777" w:rsidR="00FF7C5A" w:rsidRPr="00FF7C5A" w:rsidRDefault="00FF7C5A" w:rsidP="002971EE">
      <w:pPr>
        <w:tabs>
          <w:tab w:val="left" w:pos="851"/>
        </w:tabs>
        <w:spacing w:after="0" w:line="240" w:lineRule="auto"/>
        <w:ind w:firstLine="567"/>
        <w:jc w:val="both"/>
        <w:rPr>
          <w:rFonts w:ascii="Times New Roman" w:eastAsia="Tahoma" w:hAnsi="Times New Roman" w:cs="Times New Roman"/>
          <w:sz w:val="24"/>
          <w:szCs w:val="24"/>
          <w:lang w:val="en-US"/>
        </w:rPr>
      </w:pPr>
      <w:r w:rsidRPr="00FF7C5A">
        <w:rPr>
          <w:rFonts w:ascii="Times New Roman" w:eastAsia="Tahoma" w:hAnsi="Times New Roman" w:cs="Times New Roman"/>
          <w:sz w:val="24"/>
          <w:szCs w:val="24"/>
          <w:lang w:val="en-US"/>
        </w:rPr>
        <w:t>3.</w:t>
      </w:r>
      <w:r w:rsidRPr="00FF7C5A">
        <w:rPr>
          <w:rFonts w:ascii="Times New Roman" w:eastAsia="Tahoma" w:hAnsi="Times New Roman" w:cs="Times New Roman"/>
          <w:sz w:val="24"/>
          <w:szCs w:val="24"/>
          <w:lang w:val="en-US"/>
        </w:rPr>
        <w:tab/>
        <w:t>H.L. Han, J.F. Zhang, E.F. Yan, M.M. Shen, J.M. Wu, Z.D. Gan, C.H. Wei, L.L. Zhang,, T. Wang Effects of taurine on growth performance, antioxidant capacity, and lipid metabolism in broiler chickens, Poultry Science, Vol. 99.- 2020.- Pages 5707-5717, https://doi.org/10.1016/j.psj.2020.07.020.</w:t>
      </w:r>
    </w:p>
    <w:p w14:paraId="56E0F0D6" w14:textId="77777777" w:rsidR="00FF7C5A" w:rsidRPr="00FF7C5A" w:rsidRDefault="00FF7C5A" w:rsidP="002971EE">
      <w:pPr>
        <w:tabs>
          <w:tab w:val="left" w:pos="851"/>
        </w:tabs>
        <w:spacing w:after="0" w:line="240" w:lineRule="auto"/>
        <w:ind w:firstLine="567"/>
        <w:jc w:val="both"/>
        <w:rPr>
          <w:rFonts w:ascii="Times New Roman" w:eastAsia="Tahoma" w:hAnsi="Times New Roman" w:cs="Times New Roman"/>
          <w:sz w:val="24"/>
          <w:szCs w:val="24"/>
          <w:lang w:val="en-US"/>
        </w:rPr>
      </w:pPr>
      <w:r w:rsidRPr="00FF7C5A">
        <w:rPr>
          <w:rFonts w:ascii="Times New Roman" w:eastAsia="Tahoma" w:hAnsi="Times New Roman" w:cs="Times New Roman"/>
          <w:sz w:val="24"/>
          <w:szCs w:val="24"/>
          <w:lang w:val="en-US"/>
        </w:rPr>
        <w:t>4.</w:t>
      </w:r>
      <w:r w:rsidRPr="00FF7C5A">
        <w:rPr>
          <w:rFonts w:ascii="Times New Roman" w:eastAsia="Tahoma" w:hAnsi="Times New Roman" w:cs="Times New Roman"/>
          <w:sz w:val="24"/>
          <w:szCs w:val="24"/>
          <w:lang w:val="en-US"/>
        </w:rPr>
        <w:tab/>
        <w:t>Xiaofang He, Zhuang Lu, Bingbing Ma, Lin Zhang, Jiaolong Li, Yun Jiang, Guanghong Zhou, Feng Gao, Effects of dietary taurine supplementation on growth performance, jejunal morphology, appetite-related hormones, and genes expression in broilers subjected to chronic heat stress, Poultry Science, Vol. 98.- 2019.- Pages 2719-2728, https://doi.org/10.3382/ps/pez054.</w:t>
      </w:r>
    </w:p>
    <w:p w14:paraId="0E8425B3" w14:textId="77777777" w:rsidR="00FF7C5A" w:rsidRPr="00FF7C5A" w:rsidRDefault="00FF7C5A" w:rsidP="002971EE">
      <w:pPr>
        <w:tabs>
          <w:tab w:val="left" w:pos="851"/>
        </w:tabs>
        <w:spacing w:after="0" w:line="240" w:lineRule="auto"/>
        <w:ind w:firstLine="567"/>
        <w:jc w:val="both"/>
        <w:rPr>
          <w:rFonts w:ascii="Times New Roman" w:eastAsia="Tahoma" w:hAnsi="Times New Roman" w:cs="Times New Roman"/>
          <w:sz w:val="24"/>
          <w:szCs w:val="24"/>
          <w:lang w:val="en-US"/>
        </w:rPr>
      </w:pPr>
      <w:r w:rsidRPr="00FF7C5A">
        <w:rPr>
          <w:rFonts w:ascii="Times New Roman" w:eastAsia="Tahoma" w:hAnsi="Times New Roman" w:cs="Times New Roman"/>
          <w:sz w:val="24"/>
          <w:szCs w:val="24"/>
          <w:lang w:val="en-US"/>
        </w:rPr>
        <w:t>5.</w:t>
      </w:r>
      <w:r w:rsidRPr="00FF7C5A">
        <w:rPr>
          <w:rFonts w:ascii="Times New Roman" w:eastAsia="Tahoma" w:hAnsi="Times New Roman" w:cs="Times New Roman"/>
          <w:sz w:val="24"/>
          <w:szCs w:val="24"/>
          <w:lang w:val="en-US"/>
        </w:rPr>
        <w:tab/>
        <w:t>W.S. Habashy, M.C. Milfort, K. Adomako, Y.A. Attia, R. Rekaya, S.E. Aggrey, Effect of heat stress on amino acid digestibility and transporters in meat-type chickens, Poultry Science, Vol. 96.- 2017.- Pages 2312-2319, https://doi.org/10.3382/ps/pex027.</w:t>
      </w:r>
    </w:p>
    <w:p w14:paraId="7EA70357" w14:textId="77777777" w:rsidR="00FF7C5A" w:rsidRPr="00FF7C5A" w:rsidRDefault="00FF7C5A" w:rsidP="002971EE">
      <w:pPr>
        <w:tabs>
          <w:tab w:val="left" w:pos="851"/>
        </w:tabs>
        <w:spacing w:after="0" w:line="240" w:lineRule="auto"/>
        <w:ind w:firstLine="567"/>
        <w:jc w:val="both"/>
        <w:rPr>
          <w:rFonts w:ascii="Times New Roman" w:eastAsia="Tahoma" w:hAnsi="Times New Roman" w:cs="Times New Roman"/>
          <w:sz w:val="24"/>
          <w:szCs w:val="24"/>
          <w:lang w:val="en-US"/>
        </w:rPr>
      </w:pPr>
      <w:r w:rsidRPr="00FF7C5A">
        <w:rPr>
          <w:rFonts w:ascii="Times New Roman" w:eastAsia="Tahoma" w:hAnsi="Times New Roman" w:cs="Times New Roman"/>
          <w:sz w:val="24"/>
          <w:szCs w:val="24"/>
          <w:lang w:val="en-US"/>
        </w:rPr>
        <w:t>6.</w:t>
      </w:r>
      <w:r w:rsidRPr="00FF7C5A">
        <w:rPr>
          <w:rFonts w:ascii="Times New Roman" w:eastAsia="Tahoma" w:hAnsi="Times New Roman" w:cs="Times New Roman"/>
          <w:sz w:val="24"/>
          <w:szCs w:val="24"/>
          <w:lang w:val="en-US"/>
        </w:rPr>
        <w:tab/>
        <w:t xml:space="preserve">Hafeez, A., Akram, W., Sultan, A., Konca, Y., Ayasan, T., Naz, S., Khan, R. U. Effect of dietary inclusion of taurine on performance, carcass characteristics and muscle micro-measurements in broilers under cyclic heat stress. Italian Journal of Animal Science, Vol. 20(1).- 2023.- P. 872–77. https://doi.org/10.1080/1828051X.2021.1921627 </w:t>
      </w:r>
    </w:p>
    <w:p w14:paraId="68380D19" w14:textId="77777777" w:rsidR="00FF7C5A" w:rsidRPr="00FF7C5A" w:rsidRDefault="00FF7C5A" w:rsidP="002971EE">
      <w:pPr>
        <w:tabs>
          <w:tab w:val="left" w:pos="851"/>
        </w:tabs>
        <w:spacing w:after="0" w:line="240" w:lineRule="auto"/>
        <w:ind w:firstLine="567"/>
        <w:jc w:val="both"/>
        <w:rPr>
          <w:rFonts w:ascii="Times New Roman" w:eastAsia="Tahoma" w:hAnsi="Times New Roman" w:cs="Times New Roman"/>
          <w:sz w:val="24"/>
          <w:szCs w:val="24"/>
          <w:lang w:val="en-US"/>
        </w:rPr>
      </w:pPr>
      <w:r w:rsidRPr="00FF7C5A">
        <w:rPr>
          <w:rFonts w:ascii="Times New Roman" w:eastAsia="Tahoma" w:hAnsi="Times New Roman" w:cs="Times New Roman"/>
          <w:sz w:val="24"/>
          <w:szCs w:val="24"/>
          <w:lang w:val="en-US"/>
        </w:rPr>
        <w:t>7.</w:t>
      </w:r>
      <w:r w:rsidRPr="00FF7C5A">
        <w:rPr>
          <w:rFonts w:ascii="Times New Roman" w:eastAsia="Tahoma" w:hAnsi="Times New Roman" w:cs="Times New Roman"/>
          <w:sz w:val="24"/>
          <w:szCs w:val="24"/>
          <w:lang w:val="en-US"/>
        </w:rPr>
        <w:tab/>
        <w:t>Larsen, Jennifer A. et al. The Role of Taurine in Cardiac Health in Dogs and Cats Advances in Small Animal Care, Vol. 1, 227 – 238.- 2020.- DOI: 10.1016/j.yasa.2020.07.015</w:t>
      </w:r>
    </w:p>
    <w:p w14:paraId="495B78E2" w14:textId="77777777" w:rsidR="00FF7C5A" w:rsidRPr="00FF7C5A" w:rsidRDefault="00FF7C5A" w:rsidP="002971EE">
      <w:pPr>
        <w:tabs>
          <w:tab w:val="left" w:pos="851"/>
        </w:tabs>
        <w:spacing w:after="0" w:line="240" w:lineRule="auto"/>
        <w:ind w:firstLine="567"/>
        <w:jc w:val="both"/>
        <w:rPr>
          <w:rFonts w:ascii="Times New Roman" w:eastAsia="Tahoma" w:hAnsi="Times New Roman" w:cs="Times New Roman"/>
          <w:sz w:val="24"/>
          <w:szCs w:val="24"/>
          <w:lang w:val="en-US"/>
        </w:rPr>
      </w:pPr>
      <w:r w:rsidRPr="00FF7C5A">
        <w:rPr>
          <w:rFonts w:ascii="Times New Roman" w:eastAsia="Tahoma" w:hAnsi="Times New Roman" w:cs="Times New Roman"/>
          <w:sz w:val="24"/>
          <w:szCs w:val="24"/>
          <w:lang w:val="en-US"/>
        </w:rPr>
        <w:t>8.</w:t>
      </w:r>
      <w:r w:rsidRPr="00FF7C5A">
        <w:rPr>
          <w:rFonts w:ascii="Times New Roman" w:eastAsia="Tahoma" w:hAnsi="Times New Roman" w:cs="Times New Roman"/>
          <w:sz w:val="24"/>
          <w:szCs w:val="24"/>
          <w:lang w:val="en-US"/>
        </w:rPr>
        <w:tab/>
        <w:t xml:space="preserve">Baseggio Conrado, A., Capuozzo, E., Mosca, L., Francioso, A., Fontana, M. Thiotaurine: From Chemical and Biological Properties to Role in H2S Signaling. In: Hu, J., </w:t>
      </w:r>
      <w:r w:rsidRPr="00FF7C5A">
        <w:rPr>
          <w:rFonts w:ascii="Times New Roman" w:eastAsia="Tahoma" w:hAnsi="Times New Roman" w:cs="Times New Roman"/>
          <w:sz w:val="24"/>
          <w:szCs w:val="24"/>
          <w:lang w:val="en-US"/>
        </w:rPr>
        <w:lastRenderedPageBreak/>
        <w:t>Piao, F., Schaffer, S., El Idrissi, A., Wu, JY. (eds) Taurine 11. Advances in Experimental Medicine and Biology, vol 1155. – 2019.- Springer, Singapore. https://doi.org/10.1007/978-981-13-8023-5_66</w:t>
      </w:r>
    </w:p>
    <w:p w14:paraId="55395928" w14:textId="77777777" w:rsidR="00FF7C5A" w:rsidRPr="00FF7C5A" w:rsidRDefault="00FF7C5A" w:rsidP="002971EE">
      <w:pPr>
        <w:tabs>
          <w:tab w:val="left" w:pos="851"/>
        </w:tabs>
        <w:spacing w:after="0" w:line="240" w:lineRule="auto"/>
        <w:ind w:firstLine="567"/>
        <w:jc w:val="both"/>
        <w:rPr>
          <w:rFonts w:ascii="Times New Roman" w:eastAsia="Tahoma" w:hAnsi="Times New Roman" w:cs="Times New Roman"/>
          <w:sz w:val="24"/>
          <w:szCs w:val="24"/>
          <w:lang w:val="en-US"/>
        </w:rPr>
      </w:pPr>
      <w:r w:rsidRPr="00FF7C5A">
        <w:rPr>
          <w:rFonts w:ascii="Times New Roman" w:eastAsia="Tahoma" w:hAnsi="Times New Roman" w:cs="Times New Roman"/>
          <w:sz w:val="24"/>
          <w:szCs w:val="24"/>
          <w:lang w:val="en-US"/>
        </w:rPr>
        <w:t>9.</w:t>
      </w:r>
      <w:r w:rsidRPr="00FF7C5A">
        <w:rPr>
          <w:rFonts w:ascii="Times New Roman" w:eastAsia="Tahoma" w:hAnsi="Times New Roman" w:cs="Times New Roman"/>
          <w:sz w:val="24"/>
          <w:szCs w:val="24"/>
          <w:lang w:val="en-US"/>
        </w:rPr>
        <w:tab/>
        <w:t>Guberman,Úrsula Chaves and Merlini,Natalie Bertelis and Perches,Cintia Sesso and Gandolfi,Micaella Gordon and Nascimento,Bruna Menegate and de Sessa,Mariana and de Sousa,Juliana Marques and Brandão,Cláudia Valéria Seullner, 20230416611, English, Journal article, Brazil, doi:10.22456/1679-9216.126976, 1679-9216,</w:t>
      </w:r>
    </w:p>
    <w:p w14:paraId="141E3252" w14:textId="77777777" w:rsidR="00FF7C5A" w:rsidRPr="00FF7C5A" w:rsidRDefault="00FF7C5A" w:rsidP="002971EE">
      <w:pPr>
        <w:tabs>
          <w:tab w:val="left" w:pos="851"/>
        </w:tabs>
        <w:spacing w:after="0" w:line="240" w:lineRule="auto"/>
        <w:ind w:firstLine="567"/>
        <w:jc w:val="both"/>
        <w:rPr>
          <w:rFonts w:ascii="Times New Roman" w:eastAsia="Tahoma" w:hAnsi="Times New Roman" w:cs="Times New Roman"/>
          <w:sz w:val="24"/>
          <w:szCs w:val="24"/>
          <w:lang w:val="en-US"/>
        </w:rPr>
      </w:pPr>
      <w:r w:rsidRPr="00FF7C5A">
        <w:rPr>
          <w:rFonts w:ascii="Times New Roman" w:eastAsia="Tahoma" w:hAnsi="Times New Roman" w:cs="Times New Roman"/>
          <w:sz w:val="24"/>
          <w:szCs w:val="24"/>
          <w:lang w:val="en-US"/>
        </w:rPr>
        <w:t>10.</w:t>
      </w:r>
      <w:r w:rsidRPr="00FF7C5A">
        <w:rPr>
          <w:rFonts w:ascii="Times New Roman" w:eastAsia="Tahoma" w:hAnsi="Times New Roman" w:cs="Times New Roman"/>
          <w:sz w:val="24"/>
          <w:szCs w:val="24"/>
          <w:lang w:val="en-US"/>
        </w:rPr>
        <w:tab/>
        <w:t>Miyazaki, T., Sasaki, SI., Toyoda, A. et al. Impaired bile acid metabolism with defectives of mitochondrial-tRNA taurine modification and bile acid taurine conjugation in the taurine depleted cats. Sci Rep 10, Vol.4915.- 2020. https://doi.org/10.1038/s41598-020-61821-6</w:t>
      </w:r>
    </w:p>
    <w:p w14:paraId="657D1EA5" w14:textId="77777777" w:rsidR="00FF7C5A" w:rsidRPr="00FF7C5A" w:rsidRDefault="00FF7C5A" w:rsidP="002971EE">
      <w:pPr>
        <w:tabs>
          <w:tab w:val="left" w:pos="851"/>
        </w:tabs>
        <w:spacing w:after="0" w:line="240" w:lineRule="auto"/>
        <w:ind w:firstLine="567"/>
        <w:jc w:val="both"/>
        <w:rPr>
          <w:rFonts w:ascii="Times New Roman" w:eastAsia="Tahoma" w:hAnsi="Times New Roman" w:cs="Times New Roman"/>
          <w:sz w:val="24"/>
          <w:szCs w:val="24"/>
          <w:lang w:val="en-US"/>
        </w:rPr>
      </w:pPr>
      <w:r w:rsidRPr="00FF7C5A">
        <w:rPr>
          <w:rFonts w:ascii="Times New Roman" w:eastAsia="Tahoma" w:hAnsi="Times New Roman" w:cs="Times New Roman"/>
          <w:sz w:val="24"/>
          <w:szCs w:val="24"/>
          <w:lang w:val="en-US"/>
        </w:rPr>
        <w:t>11.</w:t>
      </w:r>
      <w:r w:rsidRPr="00FF7C5A">
        <w:rPr>
          <w:rFonts w:ascii="Times New Roman" w:eastAsia="Tahoma" w:hAnsi="Times New Roman" w:cs="Times New Roman"/>
          <w:sz w:val="24"/>
          <w:szCs w:val="24"/>
          <w:lang w:val="en-US"/>
        </w:rPr>
        <w:tab/>
        <w:t>Sun M. et al. Encapsulated crystalline lysine and DL-methionine have higher efficiency than the crystalline form in broilers //Poultry science. – 2020. – T. 99. – №. 12. – S. 6914-6924. https://doi.org/10.1016/j.psj.2020.09.023</w:t>
      </w:r>
    </w:p>
    <w:p w14:paraId="0C0D9C40" w14:textId="77777777" w:rsidR="00FF7C5A" w:rsidRPr="007365A2" w:rsidRDefault="00FF7C5A" w:rsidP="002971EE">
      <w:pPr>
        <w:tabs>
          <w:tab w:val="left" w:pos="851"/>
        </w:tabs>
        <w:spacing w:after="0" w:line="240" w:lineRule="auto"/>
        <w:ind w:firstLine="567"/>
        <w:jc w:val="both"/>
        <w:rPr>
          <w:rFonts w:ascii="Times New Roman" w:eastAsia="Tahoma" w:hAnsi="Times New Roman" w:cs="Times New Roman"/>
          <w:sz w:val="24"/>
          <w:szCs w:val="24"/>
          <w:lang w:val="en-US"/>
        </w:rPr>
      </w:pPr>
      <w:r w:rsidRPr="00FF7C5A">
        <w:rPr>
          <w:rFonts w:ascii="Times New Roman" w:eastAsia="Tahoma" w:hAnsi="Times New Roman" w:cs="Times New Roman"/>
          <w:sz w:val="24"/>
          <w:szCs w:val="24"/>
          <w:lang w:val="en-US"/>
        </w:rPr>
        <w:t>12.</w:t>
      </w:r>
      <w:r w:rsidRPr="00FF7C5A">
        <w:rPr>
          <w:rFonts w:ascii="Times New Roman" w:eastAsia="Tahoma" w:hAnsi="Times New Roman" w:cs="Times New Roman"/>
          <w:sz w:val="24"/>
          <w:szCs w:val="24"/>
          <w:lang w:val="en-US"/>
        </w:rPr>
        <w:tab/>
        <w:t xml:space="preserve">Shen GP, Ding ZN, Dai T, Feng JH, Dong JY, Xia F, Xu JJ, Ye JD. Effect of dietary taurine supplementation on metabolome variation in plasma of Nile tilapia. </w:t>
      </w:r>
      <w:r w:rsidRPr="007365A2">
        <w:rPr>
          <w:rFonts w:ascii="Times New Roman" w:eastAsia="Tahoma" w:hAnsi="Times New Roman" w:cs="Times New Roman"/>
          <w:sz w:val="24"/>
          <w:szCs w:val="24"/>
          <w:lang w:val="en-US"/>
        </w:rPr>
        <w:t xml:space="preserve">Animal. Vol.15(3).- 2021.- P.100167. </w:t>
      </w:r>
      <w:proofErr w:type="spellStart"/>
      <w:r w:rsidRPr="007365A2">
        <w:rPr>
          <w:rFonts w:ascii="Times New Roman" w:eastAsia="Tahoma" w:hAnsi="Times New Roman" w:cs="Times New Roman"/>
          <w:sz w:val="24"/>
          <w:szCs w:val="24"/>
          <w:lang w:val="en-US"/>
        </w:rPr>
        <w:t>doi</w:t>
      </w:r>
      <w:proofErr w:type="spellEnd"/>
      <w:r w:rsidRPr="007365A2">
        <w:rPr>
          <w:rFonts w:ascii="Times New Roman" w:eastAsia="Tahoma" w:hAnsi="Times New Roman" w:cs="Times New Roman"/>
          <w:sz w:val="24"/>
          <w:szCs w:val="24"/>
          <w:lang w:val="en-US"/>
        </w:rPr>
        <w:t xml:space="preserve">: 10.1016/j.animal.2020.100167. </w:t>
      </w:r>
      <w:proofErr w:type="spellStart"/>
      <w:r w:rsidRPr="007365A2">
        <w:rPr>
          <w:rFonts w:ascii="Times New Roman" w:eastAsia="Tahoma" w:hAnsi="Times New Roman" w:cs="Times New Roman"/>
          <w:sz w:val="24"/>
          <w:szCs w:val="24"/>
          <w:lang w:val="en-US"/>
        </w:rPr>
        <w:t>Epub</w:t>
      </w:r>
      <w:proofErr w:type="spellEnd"/>
      <w:r w:rsidRPr="007365A2">
        <w:rPr>
          <w:rFonts w:ascii="Times New Roman" w:eastAsia="Tahoma" w:hAnsi="Times New Roman" w:cs="Times New Roman"/>
          <w:sz w:val="24"/>
          <w:szCs w:val="24"/>
          <w:lang w:val="en-US"/>
        </w:rPr>
        <w:t xml:space="preserve"> 2021 Jan 22. PMID: 33495095.</w:t>
      </w:r>
    </w:p>
    <w:p w14:paraId="080F380E" w14:textId="013003D8" w:rsidR="00FF7C5A" w:rsidRPr="00FF7C5A" w:rsidRDefault="00FF7C5A" w:rsidP="002971EE">
      <w:pPr>
        <w:tabs>
          <w:tab w:val="left" w:pos="851"/>
        </w:tabs>
        <w:spacing w:after="0" w:line="240" w:lineRule="auto"/>
        <w:ind w:firstLine="567"/>
        <w:jc w:val="both"/>
        <w:rPr>
          <w:rFonts w:ascii="Times New Roman" w:eastAsia="Tahoma" w:hAnsi="Times New Roman" w:cs="Times New Roman"/>
          <w:sz w:val="24"/>
          <w:szCs w:val="24"/>
        </w:rPr>
      </w:pPr>
      <w:r w:rsidRPr="007365A2">
        <w:rPr>
          <w:rFonts w:ascii="Times New Roman" w:eastAsia="Tahoma" w:hAnsi="Times New Roman" w:cs="Times New Roman"/>
          <w:sz w:val="24"/>
          <w:szCs w:val="24"/>
          <w:lang w:val="en-US"/>
        </w:rPr>
        <w:t>13.</w:t>
      </w:r>
      <w:r w:rsidRPr="007365A2">
        <w:rPr>
          <w:rFonts w:ascii="Times New Roman" w:eastAsia="Tahoma" w:hAnsi="Times New Roman" w:cs="Times New Roman"/>
          <w:sz w:val="24"/>
          <w:szCs w:val="24"/>
          <w:lang w:val="en-US"/>
        </w:rPr>
        <w:tab/>
      </w:r>
      <w:proofErr w:type="spellStart"/>
      <w:r w:rsidRPr="007365A2">
        <w:rPr>
          <w:rFonts w:ascii="Times New Roman" w:eastAsia="Tahoma" w:hAnsi="Times New Roman" w:cs="Times New Roman"/>
          <w:sz w:val="24"/>
          <w:szCs w:val="24"/>
          <w:lang w:val="en-US"/>
        </w:rPr>
        <w:t>Ponomareva</w:t>
      </w:r>
      <w:proofErr w:type="spellEnd"/>
      <w:r w:rsidRPr="007365A2">
        <w:rPr>
          <w:rFonts w:ascii="Times New Roman" w:eastAsia="Tahoma" w:hAnsi="Times New Roman" w:cs="Times New Roman"/>
          <w:sz w:val="24"/>
          <w:szCs w:val="24"/>
          <w:lang w:val="en-US"/>
        </w:rPr>
        <w:t xml:space="preserve"> E.N., </w:t>
      </w:r>
      <w:proofErr w:type="spellStart"/>
      <w:r w:rsidRPr="007365A2">
        <w:rPr>
          <w:rFonts w:ascii="Times New Roman" w:eastAsia="Tahoma" w:hAnsi="Times New Roman" w:cs="Times New Roman"/>
          <w:sz w:val="24"/>
          <w:szCs w:val="24"/>
          <w:lang w:val="en-US"/>
        </w:rPr>
        <w:t>Grigor`ev</w:t>
      </w:r>
      <w:proofErr w:type="spellEnd"/>
      <w:r w:rsidRPr="007365A2">
        <w:rPr>
          <w:rFonts w:ascii="Times New Roman" w:eastAsia="Tahoma" w:hAnsi="Times New Roman" w:cs="Times New Roman"/>
          <w:sz w:val="24"/>
          <w:szCs w:val="24"/>
          <w:lang w:val="en-US"/>
        </w:rPr>
        <w:t xml:space="preserve"> V.A., </w:t>
      </w:r>
      <w:proofErr w:type="spellStart"/>
      <w:r w:rsidRPr="007365A2">
        <w:rPr>
          <w:rFonts w:ascii="Times New Roman" w:eastAsia="Tahoma" w:hAnsi="Times New Roman" w:cs="Times New Roman"/>
          <w:sz w:val="24"/>
          <w:szCs w:val="24"/>
          <w:lang w:val="en-US"/>
        </w:rPr>
        <w:t>Gulyaeva</w:t>
      </w:r>
      <w:proofErr w:type="spellEnd"/>
      <w:r w:rsidRPr="007365A2">
        <w:rPr>
          <w:rFonts w:ascii="Times New Roman" w:eastAsia="Tahoma" w:hAnsi="Times New Roman" w:cs="Times New Roman"/>
          <w:sz w:val="24"/>
          <w:szCs w:val="24"/>
          <w:lang w:val="en-US"/>
        </w:rPr>
        <w:t xml:space="preserve"> </w:t>
      </w:r>
      <w:proofErr w:type="spellStart"/>
      <w:r w:rsidRPr="007365A2">
        <w:rPr>
          <w:rFonts w:ascii="Times New Roman" w:eastAsia="Tahoma" w:hAnsi="Times New Roman" w:cs="Times New Roman"/>
          <w:sz w:val="24"/>
          <w:szCs w:val="24"/>
          <w:lang w:val="en-US"/>
        </w:rPr>
        <w:t>A.Yu</w:t>
      </w:r>
      <w:proofErr w:type="spellEnd"/>
      <w:r w:rsidRPr="007365A2">
        <w:rPr>
          <w:rFonts w:ascii="Times New Roman" w:eastAsia="Tahoma" w:hAnsi="Times New Roman" w:cs="Times New Roman"/>
          <w:sz w:val="24"/>
          <w:szCs w:val="24"/>
          <w:lang w:val="en-US"/>
        </w:rPr>
        <w:t xml:space="preserve">., </w:t>
      </w:r>
      <w:proofErr w:type="spellStart"/>
      <w:r w:rsidRPr="007365A2">
        <w:rPr>
          <w:rFonts w:ascii="Times New Roman" w:eastAsia="Tahoma" w:hAnsi="Times New Roman" w:cs="Times New Roman"/>
          <w:sz w:val="24"/>
          <w:szCs w:val="24"/>
          <w:lang w:val="en-US"/>
        </w:rPr>
        <w:t>Mazanko</w:t>
      </w:r>
      <w:proofErr w:type="spellEnd"/>
      <w:r w:rsidRPr="007365A2">
        <w:rPr>
          <w:rFonts w:ascii="Times New Roman" w:eastAsia="Tahoma" w:hAnsi="Times New Roman" w:cs="Times New Roman"/>
          <w:sz w:val="24"/>
          <w:szCs w:val="24"/>
          <w:lang w:val="en-US"/>
        </w:rPr>
        <w:t xml:space="preserve"> M.S., </w:t>
      </w:r>
      <w:proofErr w:type="spellStart"/>
      <w:r w:rsidRPr="007365A2">
        <w:rPr>
          <w:rFonts w:ascii="Times New Roman" w:eastAsia="Tahoma" w:hAnsi="Times New Roman" w:cs="Times New Roman"/>
          <w:sz w:val="24"/>
          <w:szCs w:val="24"/>
          <w:lang w:val="en-US"/>
        </w:rPr>
        <w:t>Prazdnova</w:t>
      </w:r>
      <w:proofErr w:type="spellEnd"/>
      <w:r w:rsidRPr="007365A2">
        <w:rPr>
          <w:rFonts w:ascii="Times New Roman" w:eastAsia="Tahoma" w:hAnsi="Times New Roman" w:cs="Times New Roman"/>
          <w:sz w:val="24"/>
          <w:szCs w:val="24"/>
          <w:lang w:val="en-US"/>
        </w:rPr>
        <w:t xml:space="preserve"> E.V., </w:t>
      </w:r>
      <w:proofErr w:type="spellStart"/>
      <w:r w:rsidRPr="007365A2">
        <w:rPr>
          <w:rFonts w:ascii="Times New Roman" w:eastAsia="Tahoma" w:hAnsi="Times New Roman" w:cs="Times New Roman"/>
          <w:sz w:val="24"/>
          <w:szCs w:val="24"/>
          <w:lang w:val="en-US"/>
        </w:rPr>
        <w:t>Chistyakov</w:t>
      </w:r>
      <w:proofErr w:type="spellEnd"/>
      <w:r w:rsidRPr="007365A2">
        <w:rPr>
          <w:rFonts w:ascii="Times New Roman" w:eastAsia="Tahoma" w:hAnsi="Times New Roman" w:cs="Times New Roman"/>
          <w:sz w:val="24"/>
          <w:szCs w:val="24"/>
          <w:lang w:val="en-US"/>
        </w:rPr>
        <w:t xml:space="preserve"> V.A., </w:t>
      </w:r>
      <w:proofErr w:type="spellStart"/>
      <w:r w:rsidRPr="007365A2">
        <w:rPr>
          <w:rFonts w:ascii="Times New Roman" w:eastAsia="Tahoma" w:hAnsi="Times New Roman" w:cs="Times New Roman"/>
          <w:sz w:val="24"/>
          <w:szCs w:val="24"/>
          <w:lang w:val="en-US"/>
        </w:rPr>
        <w:t>Rudoj</w:t>
      </w:r>
      <w:proofErr w:type="spellEnd"/>
      <w:r w:rsidRPr="007365A2">
        <w:rPr>
          <w:rFonts w:ascii="Times New Roman" w:eastAsia="Tahoma" w:hAnsi="Times New Roman" w:cs="Times New Roman"/>
          <w:sz w:val="24"/>
          <w:szCs w:val="24"/>
          <w:lang w:val="en-US"/>
        </w:rPr>
        <w:t xml:space="preserve"> D.V., Bren` A.B., </w:t>
      </w:r>
      <w:proofErr w:type="spellStart"/>
      <w:r w:rsidRPr="007365A2">
        <w:rPr>
          <w:rFonts w:ascii="Times New Roman" w:eastAsia="Tahoma" w:hAnsi="Times New Roman" w:cs="Times New Roman"/>
          <w:sz w:val="24"/>
          <w:szCs w:val="24"/>
          <w:lang w:val="en-US"/>
        </w:rPr>
        <w:t>Sorokina</w:t>
      </w:r>
      <w:proofErr w:type="spellEnd"/>
      <w:r w:rsidRPr="007365A2">
        <w:rPr>
          <w:rFonts w:ascii="Times New Roman" w:eastAsia="Tahoma" w:hAnsi="Times New Roman" w:cs="Times New Roman"/>
          <w:sz w:val="24"/>
          <w:szCs w:val="24"/>
          <w:lang w:val="en-US"/>
        </w:rPr>
        <w:t xml:space="preserve"> M.N., Ivanov </w:t>
      </w:r>
      <w:proofErr w:type="spellStart"/>
      <w:r w:rsidRPr="007365A2">
        <w:rPr>
          <w:rFonts w:ascii="Times New Roman" w:eastAsia="Tahoma" w:hAnsi="Times New Roman" w:cs="Times New Roman"/>
          <w:sz w:val="24"/>
          <w:szCs w:val="24"/>
          <w:lang w:val="en-US"/>
        </w:rPr>
        <w:t>Yu.A</w:t>
      </w:r>
      <w:proofErr w:type="spellEnd"/>
      <w:r w:rsidRPr="007365A2">
        <w:rPr>
          <w:rFonts w:ascii="Times New Roman" w:eastAsia="Tahoma" w:hAnsi="Times New Roman" w:cs="Times New Roman"/>
          <w:sz w:val="24"/>
          <w:szCs w:val="24"/>
          <w:lang w:val="en-US"/>
        </w:rPr>
        <w:t xml:space="preserve">. </w:t>
      </w:r>
      <w:proofErr w:type="spellStart"/>
      <w:r w:rsidRPr="007365A2">
        <w:rPr>
          <w:rFonts w:ascii="Times New Roman" w:eastAsia="Tahoma" w:hAnsi="Times New Roman" w:cs="Times New Roman"/>
          <w:sz w:val="24"/>
          <w:szCs w:val="24"/>
          <w:lang w:val="en-US"/>
        </w:rPr>
        <w:t>Vliyanie</w:t>
      </w:r>
      <w:proofErr w:type="spellEnd"/>
      <w:r w:rsidRPr="007365A2">
        <w:rPr>
          <w:rFonts w:ascii="Times New Roman" w:eastAsia="Tahoma" w:hAnsi="Times New Roman" w:cs="Times New Roman"/>
          <w:sz w:val="24"/>
          <w:szCs w:val="24"/>
          <w:lang w:val="en-US"/>
        </w:rPr>
        <w:t xml:space="preserve"> </w:t>
      </w:r>
      <w:proofErr w:type="spellStart"/>
      <w:r w:rsidRPr="007365A2">
        <w:rPr>
          <w:rFonts w:ascii="Times New Roman" w:eastAsia="Tahoma" w:hAnsi="Times New Roman" w:cs="Times New Roman"/>
          <w:sz w:val="24"/>
          <w:szCs w:val="24"/>
          <w:lang w:val="en-US"/>
        </w:rPr>
        <w:t>kormov</w:t>
      </w:r>
      <w:proofErr w:type="spellEnd"/>
      <w:r w:rsidRPr="007365A2">
        <w:rPr>
          <w:rFonts w:ascii="Times New Roman" w:eastAsia="Tahoma" w:hAnsi="Times New Roman" w:cs="Times New Roman"/>
          <w:sz w:val="24"/>
          <w:szCs w:val="24"/>
          <w:lang w:val="en-US"/>
        </w:rPr>
        <w:t xml:space="preserve"> s </w:t>
      </w:r>
      <w:proofErr w:type="spellStart"/>
      <w:r w:rsidRPr="007365A2">
        <w:rPr>
          <w:rFonts w:ascii="Times New Roman" w:eastAsia="Tahoma" w:hAnsi="Times New Roman" w:cs="Times New Roman"/>
          <w:sz w:val="24"/>
          <w:szCs w:val="24"/>
          <w:lang w:val="en-US"/>
        </w:rPr>
        <w:t>probiotikami</w:t>
      </w:r>
      <w:proofErr w:type="spellEnd"/>
      <w:r w:rsidRPr="007365A2">
        <w:rPr>
          <w:rFonts w:ascii="Times New Roman" w:eastAsia="Tahoma" w:hAnsi="Times New Roman" w:cs="Times New Roman"/>
          <w:sz w:val="24"/>
          <w:szCs w:val="24"/>
          <w:lang w:val="en-US"/>
        </w:rPr>
        <w:t xml:space="preserve"> </w:t>
      </w:r>
      <w:proofErr w:type="spellStart"/>
      <w:r w:rsidRPr="007365A2">
        <w:rPr>
          <w:rFonts w:ascii="Times New Roman" w:eastAsia="Tahoma" w:hAnsi="Times New Roman" w:cs="Times New Roman"/>
          <w:sz w:val="24"/>
          <w:szCs w:val="24"/>
          <w:lang w:val="en-US"/>
        </w:rPr>
        <w:t>na</w:t>
      </w:r>
      <w:proofErr w:type="spellEnd"/>
      <w:r w:rsidRPr="007365A2">
        <w:rPr>
          <w:rFonts w:ascii="Times New Roman" w:eastAsia="Tahoma" w:hAnsi="Times New Roman" w:cs="Times New Roman"/>
          <w:sz w:val="24"/>
          <w:szCs w:val="24"/>
          <w:lang w:val="en-US"/>
        </w:rPr>
        <w:t xml:space="preserve"> </w:t>
      </w:r>
      <w:proofErr w:type="spellStart"/>
      <w:r w:rsidRPr="007365A2">
        <w:rPr>
          <w:rFonts w:ascii="Times New Roman" w:eastAsia="Tahoma" w:hAnsi="Times New Roman" w:cs="Times New Roman"/>
          <w:sz w:val="24"/>
          <w:szCs w:val="24"/>
          <w:lang w:val="en-US"/>
        </w:rPr>
        <w:t>rost</w:t>
      </w:r>
      <w:proofErr w:type="spellEnd"/>
      <w:r w:rsidRPr="007365A2">
        <w:rPr>
          <w:rFonts w:ascii="Times New Roman" w:eastAsia="Tahoma" w:hAnsi="Times New Roman" w:cs="Times New Roman"/>
          <w:sz w:val="24"/>
          <w:szCs w:val="24"/>
          <w:lang w:val="en-US"/>
        </w:rPr>
        <w:t xml:space="preserve">, </w:t>
      </w:r>
      <w:proofErr w:type="spellStart"/>
      <w:r w:rsidRPr="007365A2">
        <w:rPr>
          <w:rFonts w:ascii="Times New Roman" w:eastAsia="Tahoma" w:hAnsi="Times New Roman" w:cs="Times New Roman"/>
          <w:sz w:val="24"/>
          <w:szCs w:val="24"/>
          <w:lang w:val="en-US"/>
        </w:rPr>
        <w:t>razvitie</w:t>
      </w:r>
      <w:proofErr w:type="spellEnd"/>
      <w:r w:rsidRPr="007365A2">
        <w:rPr>
          <w:rFonts w:ascii="Times New Roman" w:eastAsia="Tahoma" w:hAnsi="Times New Roman" w:cs="Times New Roman"/>
          <w:sz w:val="24"/>
          <w:szCs w:val="24"/>
          <w:lang w:val="en-US"/>
        </w:rPr>
        <w:t xml:space="preserve"> </w:t>
      </w:r>
      <w:proofErr w:type="spellStart"/>
      <w:r w:rsidRPr="007365A2">
        <w:rPr>
          <w:rFonts w:ascii="Times New Roman" w:eastAsia="Tahoma" w:hAnsi="Times New Roman" w:cs="Times New Roman"/>
          <w:sz w:val="24"/>
          <w:szCs w:val="24"/>
          <w:lang w:val="en-US"/>
        </w:rPr>
        <w:t>i</w:t>
      </w:r>
      <w:proofErr w:type="spellEnd"/>
      <w:r w:rsidRPr="007365A2">
        <w:rPr>
          <w:rFonts w:ascii="Times New Roman" w:eastAsia="Tahoma" w:hAnsi="Times New Roman" w:cs="Times New Roman"/>
          <w:sz w:val="24"/>
          <w:szCs w:val="24"/>
          <w:lang w:val="en-US"/>
        </w:rPr>
        <w:t xml:space="preserve"> </w:t>
      </w:r>
      <w:proofErr w:type="spellStart"/>
      <w:r w:rsidRPr="007365A2">
        <w:rPr>
          <w:rFonts w:ascii="Times New Roman" w:eastAsia="Tahoma" w:hAnsi="Times New Roman" w:cs="Times New Roman"/>
          <w:sz w:val="24"/>
          <w:szCs w:val="24"/>
          <w:lang w:val="en-US"/>
        </w:rPr>
        <w:t>povedencheskie</w:t>
      </w:r>
      <w:proofErr w:type="spellEnd"/>
      <w:r w:rsidRPr="007365A2">
        <w:rPr>
          <w:rFonts w:ascii="Times New Roman" w:eastAsia="Tahoma" w:hAnsi="Times New Roman" w:cs="Times New Roman"/>
          <w:sz w:val="24"/>
          <w:szCs w:val="24"/>
          <w:lang w:val="en-US"/>
        </w:rPr>
        <w:t xml:space="preserve"> </w:t>
      </w:r>
      <w:proofErr w:type="spellStart"/>
      <w:r w:rsidRPr="007365A2">
        <w:rPr>
          <w:rFonts w:ascii="Times New Roman" w:eastAsia="Tahoma" w:hAnsi="Times New Roman" w:cs="Times New Roman"/>
          <w:sz w:val="24"/>
          <w:szCs w:val="24"/>
          <w:lang w:val="en-US"/>
        </w:rPr>
        <w:t>reakcii</w:t>
      </w:r>
      <w:proofErr w:type="spellEnd"/>
      <w:r w:rsidRPr="007365A2">
        <w:rPr>
          <w:rFonts w:ascii="Times New Roman" w:eastAsia="Tahoma" w:hAnsi="Times New Roman" w:cs="Times New Roman"/>
          <w:sz w:val="24"/>
          <w:szCs w:val="24"/>
          <w:lang w:val="en-US"/>
        </w:rPr>
        <w:t xml:space="preserve"> </w:t>
      </w:r>
      <w:proofErr w:type="spellStart"/>
      <w:r w:rsidRPr="007365A2">
        <w:rPr>
          <w:rFonts w:ascii="Times New Roman" w:eastAsia="Tahoma" w:hAnsi="Times New Roman" w:cs="Times New Roman"/>
          <w:sz w:val="24"/>
          <w:szCs w:val="24"/>
          <w:lang w:val="en-US"/>
        </w:rPr>
        <w:t>karpa</w:t>
      </w:r>
      <w:proofErr w:type="spellEnd"/>
      <w:r w:rsidRPr="007365A2">
        <w:rPr>
          <w:rFonts w:ascii="Times New Roman" w:eastAsia="Tahoma" w:hAnsi="Times New Roman" w:cs="Times New Roman"/>
          <w:sz w:val="24"/>
          <w:szCs w:val="24"/>
          <w:lang w:val="en-US"/>
        </w:rPr>
        <w:t xml:space="preserve"> </w:t>
      </w:r>
      <w:proofErr w:type="spellStart"/>
      <w:r w:rsidRPr="007365A2">
        <w:rPr>
          <w:rFonts w:ascii="Times New Roman" w:eastAsia="Tahoma" w:hAnsi="Times New Roman" w:cs="Times New Roman"/>
          <w:sz w:val="24"/>
          <w:szCs w:val="24"/>
          <w:lang w:val="en-US"/>
        </w:rPr>
        <w:t>cyprinus</w:t>
      </w:r>
      <w:proofErr w:type="spellEnd"/>
      <w:r w:rsidRPr="007365A2">
        <w:rPr>
          <w:rFonts w:ascii="Times New Roman" w:eastAsia="Tahoma" w:hAnsi="Times New Roman" w:cs="Times New Roman"/>
          <w:sz w:val="24"/>
          <w:szCs w:val="24"/>
          <w:lang w:val="en-US"/>
        </w:rPr>
        <w:t xml:space="preserve"> </w:t>
      </w:r>
      <w:proofErr w:type="spellStart"/>
      <w:r w:rsidRPr="007365A2">
        <w:rPr>
          <w:rFonts w:ascii="Times New Roman" w:eastAsia="Tahoma" w:hAnsi="Times New Roman" w:cs="Times New Roman"/>
          <w:sz w:val="24"/>
          <w:szCs w:val="24"/>
          <w:lang w:val="en-US"/>
        </w:rPr>
        <w:t>carpio</w:t>
      </w:r>
      <w:proofErr w:type="spellEnd"/>
      <w:r w:rsidRPr="007365A2">
        <w:rPr>
          <w:rFonts w:ascii="Times New Roman" w:eastAsia="Tahoma" w:hAnsi="Times New Roman" w:cs="Times New Roman"/>
          <w:sz w:val="24"/>
          <w:szCs w:val="24"/>
          <w:lang w:val="en-US"/>
        </w:rPr>
        <w:t xml:space="preserve">, </w:t>
      </w:r>
      <w:proofErr w:type="spellStart"/>
      <w:r w:rsidRPr="007365A2">
        <w:rPr>
          <w:rFonts w:ascii="Times New Roman" w:eastAsia="Tahoma" w:hAnsi="Times New Roman" w:cs="Times New Roman"/>
          <w:sz w:val="24"/>
          <w:szCs w:val="24"/>
          <w:lang w:val="en-US"/>
        </w:rPr>
        <w:t>sterlyadi</w:t>
      </w:r>
      <w:proofErr w:type="spellEnd"/>
      <w:r w:rsidRPr="007365A2">
        <w:rPr>
          <w:rFonts w:ascii="Times New Roman" w:eastAsia="Tahoma" w:hAnsi="Times New Roman" w:cs="Times New Roman"/>
          <w:sz w:val="24"/>
          <w:szCs w:val="24"/>
          <w:lang w:val="en-US"/>
        </w:rPr>
        <w:t xml:space="preserve"> </w:t>
      </w:r>
      <w:proofErr w:type="spellStart"/>
      <w:r w:rsidRPr="007365A2">
        <w:rPr>
          <w:rFonts w:ascii="Times New Roman" w:eastAsia="Tahoma" w:hAnsi="Times New Roman" w:cs="Times New Roman"/>
          <w:sz w:val="24"/>
          <w:szCs w:val="24"/>
          <w:lang w:val="en-US"/>
        </w:rPr>
        <w:t>acipenser</w:t>
      </w:r>
      <w:proofErr w:type="spellEnd"/>
      <w:r w:rsidRPr="007365A2">
        <w:rPr>
          <w:rFonts w:ascii="Times New Roman" w:eastAsia="Tahoma" w:hAnsi="Times New Roman" w:cs="Times New Roman"/>
          <w:sz w:val="24"/>
          <w:szCs w:val="24"/>
          <w:lang w:val="en-US"/>
        </w:rPr>
        <w:t xml:space="preserve"> </w:t>
      </w:r>
      <w:proofErr w:type="spellStart"/>
      <w:r w:rsidRPr="007365A2">
        <w:rPr>
          <w:rFonts w:ascii="Times New Roman" w:eastAsia="Tahoma" w:hAnsi="Times New Roman" w:cs="Times New Roman"/>
          <w:sz w:val="24"/>
          <w:szCs w:val="24"/>
          <w:lang w:val="en-US"/>
        </w:rPr>
        <w:t>ruthenus</w:t>
      </w:r>
      <w:proofErr w:type="spellEnd"/>
      <w:r w:rsidRPr="007365A2">
        <w:rPr>
          <w:rFonts w:ascii="Times New Roman" w:eastAsia="Tahoma" w:hAnsi="Times New Roman" w:cs="Times New Roman"/>
          <w:sz w:val="24"/>
          <w:szCs w:val="24"/>
          <w:lang w:val="en-US"/>
        </w:rPr>
        <w:t xml:space="preserve"> </w:t>
      </w:r>
      <w:proofErr w:type="spellStart"/>
      <w:r w:rsidRPr="007365A2">
        <w:rPr>
          <w:rFonts w:ascii="Times New Roman" w:eastAsia="Tahoma" w:hAnsi="Times New Roman" w:cs="Times New Roman"/>
          <w:sz w:val="24"/>
          <w:szCs w:val="24"/>
          <w:lang w:val="en-US"/>
        </w:rPr>
        <w:t>i</w:t>
      </w:r>
      <w:proofErr w:type="spellEnd"/>
      <w:r w:rsidRPr="007365A2">
        <w:rPr>
          <w:rFonts w:ascii="Times New Roman" w:eastAsia="Tahoma" w:hAnsi="Times New Roman" w:cs="Times New Roman"/>
          <w:sz w:val="24"/>
          <w:szCs w:val="24"/>
          <w:lang w:val="en-US"/>
        </w:rPr>
        <w:t xml:space="preserve"> </w:t>
      </w:r>
      <w:proofErr w:type="spellStart"/>
      <w:r w:rsidRPr="007365A2">
        <w:rPr>
          <w:rFonts w:ascii="Times New Roman" w:eastAsia="Tahoma" w:hAnsi="Times New Roman" w:cs="Times New Roman"/>
          <w:sz w:val="24"/>
          <w:szCs w:val="24"/>
          <w:lang w:val="en-US"/>
        </w:rPr>
        <w:t>bestera</w:t>
      </w:r>
      <w:proofErr w:type="spellEnd"/>
      <w:r w:rsidRPr="007365A2">
        <w:rPr>
          <w:rFonts w:ascii="Times New Roman" w:eastAsia="Tahoma" w:hAnsi="Times New Roman" w:cs="Times New Roman"/>
          <w:sz w:val="24"/>
          <w:szCs w:val="24"/>
          <w:lang w:val="en-US"/>
        </w:rPr>
        <w:t xml:space="preserve"> huso </w:t>
      </w:r>
      <w:proofErr w:type="spellStart"/>
      <w:r w:rsidRPr="007365A2">
        <w:rPr>
          <w:rFonts w:ascii="Times New Roman" w:eastAsia="Tahoma" w:hAnsi="Times New Roman" w:cs="Times New Roman"/>
          <w:sz w:val="24"/>
          <w:szCs w:val="24"/>
          <w:lang w:val="en-US"/>
        </w:rPr>
        <w:t>huso</w:t>
      </w:r>
      <w:proofErr w:type="spellEnd"/>
      <w:r w:rsidRPr="007365A2">
        <w:rPr>
          <w:rFonts w:ascii="Times New Roman" w:eastAsia="Tahoma" w:hAnsi="Times New Roman" w:cs="Times New Roman"/>
          <w:sz w:val="24"/>
          <w:szCs w:val="24"/>
          <w:lang w:val="en-US"/>
        </w:rPr>
        <w:t xml:space="preserve"> x </w:t>
      </w:r>
      <w:proofErr w:type="spellStart"/>
      <w:r w:rsidRPr="007365A2">
        <w:rPr>
          <w:rFonts w:ascii="Times New Roman" w:eastAsia="Tahoma" w:hAnsi="Times New Roman" w:cs="Times New Roman"/>
          <w:sz w:val="24"/>
          <w:szCs w:val="24"/>
          <w:lang w:val="en-US"/>
        </w:rPr>
        <w:t>acipenser</w:t>
      </w:r>
      <w:proofErr w:type="spellEnd"/>
      <w:r w:rsidRPr="007365A2">
        <w:rPr>
          <w:rFonts w:ascii="Times New Roman" w:eastAsia="Tahoma" w:hAnsi="Times New Roman" w:cs="Times New Roman"/>
          <w:sz w:val="24"/>
          <w:szCs w:val="24"/>
          <w:lang w:val="en-US"/>
        </w:rPr>
        <w:t xml:space="preserve"> </w:t>
      </w:r>
      <w:proofErr w:type="spellStart"/>
      <w:r w:rsidRPr="007365A2">
        <w:rPr>
          <w:rFonts w:ascii="Times New Roman" w:eastAsia="Tahoma" w:hAnsi="Times New Roman" w:cs="Times New Roman"/>
          <w:sz w:val="24"/>
          <w:szCs w:val="24"/>
          <w:lang w:val="en-US"/>
        </w:rPr>
        <w:t>ruthenus</w:t>
      </w:r>
      <w:proofErr w:type="spellEnd"/>
      <w:r w:rsidRPr="007365A2">
        <w:rPr>
          <w:rFonts w:ascii="Times New Roman" w:eastAsia="Tahoma" w:hAnsi="Times New Roman" w:cs="Times New Roman"/>
          <w:sz w:val="24"/>
          <w:szCs w:val="24"/>
          <w:lang w:val="en-US"/>
        </w:rPr>
        <w:t xml:space="preserve">. </w:t>
      </w:r>
      <w:proofErr w:type="spellStart"/>
      <w:r w:rsidRPr="00FF7C5A">
        <w:rPr>
          <w:rFonts w:ascii="Times New Roman" w:eastAsia="Tahoma" w:hAnsi="Times New Roman" w:cs="Times New Roman"/>
          <w:sz w:val="24"/>
          <w:szCs w:val="24"/>
        </w:rPr>
        <w:t>Nauka</w:t>
      </w:r>
      <w:proofErr w:type="spellEnd"/>
      <w:r w:rsidRPr="00FF7C5A">
        <w:rPr>
          <w:rFonts w:ascii="Times New Roman" w:eastAsia="Tahoma" w:hAnsi="Times New Roman" w:cs="Times New Roman"/>
          <w:sz w:val="24"/>
          <w:szCs w:val="24"/>
        </w:rPr>
        <w:t xml:space="preserve"> </w:t>
      </w:r>
      <w:proofErr w:type="spellStart"/>
      <w:r w:rsidRPr="00FF7C5A">
        <w:rPr>
          <w:rFonts w:ascii="Times New Roman" w:eastAsia="Tahoma" w:hAnsi="Times New Roman" w:cs="Times New Roman"/>
          <w:sz w:val="24"/>
          <w:szCs w:val="24"/>
        </w:rPr>
        <w:t>Yuga</w:t>
      </w:r>
      <w:proofErr w:type="spellEnd"/>
      <w:r w:rsidRPr="00FF7C5A">
        <w:rPr>
          <w:rFonts w:ascii="Times New Roman" w:eastAsia="Tahoma" w:hAnsi="Times New Roman" w:cs="Times New Roman"/>
          <w:sz w:val="24"/>
          <w:szCs w:val="24"/>
        </w:rPr>
        <w:t xml:space="preserve"> </w:t>
      </w:r>
      <w:proofErr w:type="spellStart"/>
      <w:r w:rsidRPr="00FF7C5A">
        <w:rPr>
          <w:rFonts w:ascii="Times New Roman" w:eastAsia="Tahoma" w:hAnsi="Times New Roman" w:cs="Times New Roman"/>
          <w:sz w:val="24"/>
          <w:szCs w:val="24"/>
        </w:rPr>
        <w:t>Rossii</w:t>
      </w:r>
      <w:proofErr w:type="spellEnd"/>
      <w:r w:rsidRPr="00FF7C5A">
        <w:rPr>
          <w:rFonts w:ascii="Times New Roman" w:eastAsia="Tahoma" w:hAnsi="Times New Roman" w:cs="Times New Roman"/>
          <w:sz w:val="24"/>
          <w:szCs w:val="24"/>
        </w:rPr>
        <w:t>. 2024. T. 20. № 2. S. 83-90. DOI: 10.7868/S25000640240211.</w:t>
      </w:r>
    </w:p>
    <w:sectPr w:rsidR="00FF7C5A" w:rsidRPr="00FF7C5A" w:rsidSect="00FF7C5A">
      <w:headerReference w:type="even" r:id="rId27"/>
      <w:headerReference w:type="default" r:id="rId28"/>
      <w:footerReference w:type="default" r:id="rId2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344A0" w14:textId="77777777" w:rsidR="00BC68C8" w:rsidRDefault="00BC68C8" w:rsidP="00092CF7">
      <w:pPr>
        <w:spacing w:after="0" w:line="240" w:lineRule="auto"/>
      </w:pPr>
      <w:r>
        <w:separator/>
      </w:r>
    </w:p>
  </w:endnote>
  <w:endnote w:type="continuationSeparator" w:id="0">
    <w:p w14:paraId="199D77A1" w14:textId="77777777" w:rsidR="00BC68C8" w:rsidRDefault="00BC68C8" w:rsidP="00092C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6FD26A" w14:textId="2608DC4C" w:rsidR="00B204F1" w:rsidRPr="00C06048" w:rsidRDefault="00C06048">
    <w:pPr>
      <w:pStyle w:val="Footer"/>
      <w:rPr>
        <w:lang w:val="en-US"/>
      </w:rPr>
    </w:pPr>
    <w:hyperlink r:id="rId1" w:history="1">
      <w:r w:rsidRPr="00E155F8">
        <w:rPr>
          <w:rStyle w:val="Hyperlink"/>
          <w:rFonts w:ascii="Times New Roman" w:hAnsi="Times New Roman" w:cs="Times New Roman"/>
          <w:sz w:val="24"/>
          <w:szCs w:val="24"/>
        </w:rPr>
        <w:t>http://ej.kubagro.ru/2024/09/pdf/</w:t>
      </w:r>
      <w:r w:rsidRPr="00E155F8">
        <w:rPr>
          <w:rStyle w:val="Hyperlink"/>
          <w:rFonts w:ascii="Times New Roman" w:hAnsi="Times New Roman" w:cs="Times New Roman"/>
          <w:sz w:val="24"/>
          <w:szCs w:val="24"/>
          <w:lang w:val="en-US"/>
        </w:rPr>
        <w:t>43</w:t>
      </w:r>
      <w:r w:rsidRPr="00E155F8">
        <w:rPr>
          <w:rStyle w:val="Hyperlink"/>
          <w:rFonts w:ascii="Times New Roman" w:hAnsi="Times New Roman" w:cs="Times New Roman"/>
          <w:sz w:val="24"/>
          <w:szCs w:val="24"/>
        </w:rPr>
        <w:t>.pdf</w:t>
      </w:r>
    </w:hyperlink>
    <w:r>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A6386D" w14:textId="77777777" w:rsidR="00BC68C8" w:rsidRDefault="00BC68C8" w:rsidP="00092CF7">
      <w:pPr>
        <w:spacing w:after="0" w:line="240" w:lineRule="auto"/>
      </w:pPr>
      <w:r>
        <w:separator/>
      </w:r>
    </w:p>
  </w:footnote>
  <w:footnote w:type="continuationSeparator" w:id="0">
    <w:p w14:paraId="3CF38C20" w14:textId="77777777" w:rsidR="00BC68C8" w:rsidRDefault="00BC68C8" w:rsidP="00092CF7">
      <w:pPr>
        <w:spacing w:after="0" w:line="240" w:lineRule="auto"/>
      </w:pPr>
      <w:r>
        <w:continuationSeparator/>
      </w:r>
    </w:p>
  </w:footnote>
  <w:footnote w:id="1">
    <w:p w14:paraId="433F755D" w14:textId="6A9B76E6" w:rsidR="00381EFC" w:rsidRPr="008860A3" w:rsidRDefault="00381EFC" w:rsidP="008860A3">
      <w:pPr>
        <w:pStyle w:val="FootnoteText"/>
        <w:jc w:val="both"/>
        <w:rPr>
          <w:rFonts w:ascii="Times New Roman" w:hAnsi="Times New Roman" w:cs="Times New Roman"/>
        </w:rPr>
      </w:pPr>
      <w:r w:rsidRPr="008860A3">
        <w:rPr>
          <w:rStyle w:val="FootnoteReference"/>
          <w:rFonts w:ascii="Times New Roman" w:hAnsi="Times New Roman" w:cs="Times New Roman"/>
        </w:rPr>
        <w:footnoteRef/>
      </w:r>
      <w:r w:rsidRPr="008860A3">
        <w:rPr>
          <w:rFonts w:ascii="Times New Roman" w:hAnsi="Times New Roman" w:cs="Times New Roman"/>
        </w:rPr>
        <w:t xml:space="preserve"> Супероксиддисмутаза (SOD) катализирует дисмутацию супероксидного радикала в перекись водорода.</w:t>
      </w:r>
    </w:p>
  </w:footnote>
  <w:footnote w:id="2">
    <w:p w14:paraId="0A11F2BB" w14:textId="63767D0B" w:rsidR="00381EFC" w:rsidRPr="008860A3" w:rsidRDefault="00381EFC" w:rsidP="008860A3">
      <w:pPr>
        <w:pStyle w:val="FootnoteText"/>
        <w:jc w:val="both"/>
        <w:rPr>
          <w:rFonts w:ascii="Times New Roman" w:hAnsi="Times New Roman" w:cs="Times New Roman"/>
        </w:rPr>
      </w:pPr>
      <w:r w:rsidRPr="008860A3">
        <w:rPr>
          <w:rStyle w:val="FootnoteReference"/>
          <w:rFonts w:ascii="Times New Roman" w:hAnsi="Times New Roman" w:cs="Times New Roman"/>
        </w:rPr>
        <w:footnoteRef/>
      </w:r>
      <w:r w:rsidRPr="008860A3">
        <w:rPr>
          <w:rFonts w:ascii="Times New Roman" w:hAnsi="Times New Roman" w:cs="Times New Roman"/>
        </w:rPr>
        <w:t xml:space="preserve"> </w:t>
      </w:r>
      <w:r w:rsidRPr="008860A3">
        <w:rPr>
          <w:rFonts w:ascii="Times New Roman" w:hAnsi="Times New Roman" w:cs="Times New Roman"/>
        </w:rPr>
        <w:t>Глутатионпероксидаза (GPX) катализирует реакцию и восстанавливает перекись водорода до воды, используя восстановленный глутатион в качестве косубстрата.</w:t>
      </w:r>
    </w:p>
  </w:footnote>
  <w:footnote w:id="3">
    <w:p w14:paraId="2540E66B" w14:textId="6636A87D" w:rsidR="00381EFC" w:rsidRDefault="00381EFC" w:rsidP="008860A3">
      <w:pPr>
        <w:pStyle w:val="FootnoteText"/>
        <w:jc w:val="both"/>
      </w:pPr>
      <w:r w:rsidRPr="008860A3">
        <w:rPr>
          <w:rStyle w:val="FootnoteReference"/>
          <w:rFonts w:ascii="Times New Roman" w:hAnsi="Times New Roman" w:cs="Times New Roman"/>
        </w:rPr>
        <w:footnoteRef/>
      </w:r>
      <w:r w:rsidRPr="008860A3">
        <w:rPr>
          <w:rFonts w:ascii="Times New Roman" w:hAnsi="Times New Roman" w:cs="Times New Roman"/>
        </w:rPr>
        <w:t xml:space="preserve"> Восстановленный </w:t>
      </w:r>
      <w:r w:rsidRPr="008860A3">
        <w:rPr>
          <w:rFonts w:ascii="Times New Roman" w:hAnsi="Times New Roman" w:cs="Times New Roman"/>
        </w:rPr>
        <w:t>глутатион (GSH) входит в состав второго уровня антиоксидантной защиты, который включает витамин Е, глутатион и аскорбиновую кислоту, поглощающие свободные радикалы.</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062549783"/>
      <w:docPartObj>
        <w:docPartGallery w:val="Page Numbers (Top of Page)"/>
        <w:docPartUnique/>
      </w:docPartObj>
    </w:sdtPr>
    <w:sdtContent>
      <w:p w14:paraId="6DF5B59D" w14:textId="27E620E2" w:rsidR="00B204F1" w:rsidRDefault="00B204F1" w:rsidP="00E155F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88589EB" w14:textId="77777777" w:rsidR="00B204F1" w:rsidRDefault="00B204F1" w:rsidP="00B204F1">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1504309614"/>
      <w:docPartObj>
        <w:docPartGallery w:val="Page Numbers (Top of Page)"/>
        <w:docPartUnique/>
      </w:docPartObj>
    </w:sdtPr>
    <w:sdtContent>
      <w:p w14:paraId="78D0D67F" w14:textId="2AB02BCE" w:rsidR="00B204F1" w:rsidRPr="00B204F1" w:rsidRDefault="00B204F1" w:rsidP="00E155F8">
        <w:pPr>
          <w:pStyle w:val="Header"/>
          <w:framePr w:wrap="none" w:vAnchor="text" w:hAnchor="margin" w:xAlign="right" w:y="1"/>
          <w:rPr>
            <w:rStyle w:val="PageNumber"/>
            <w:rFonts w:ascii="Times New Roman" w:hAnsi="Times New Roman" w:cs="Times New Roman"/>
            <w:sz w:val="28"/>
            <w:szCs w:val="28"/>
          </w:rPr>
        </w:pPr>
        <w:r w:rsidRPr="00B204F1">
          <w:rPr>
            <w:rStyle w:val="PageNumber"/>
            <w:rFonts w:ascii="Times New Roman" w:hAnsi="Times New Roman" w:cs="Times New Roman"/>
            <w:sz w:val="28"/>
            <w:szCs w:val="28"/>
          </w:rPr>
          <w:fldChar w:fldCharType="begin"/>
        </w:r>
        <w:r w:rsidRPr="00B204F1">
          <w:rPr>
            <w:rStyle w:val="PageNumber"/>
            <w:rFonts w:ascii="Times New Roman" w:hAnsi="Times New Roman" w:cs="Times New Roman"/>
            <w:sz w:val="28"/>
            <w:szCs w:val="28"/>
          </w:rPr>
          <w:instrText xml:space="preserve"> PAGE </w:instrText>
        </w:r>
        <w:r w:rsidRPr="00B204F1">
          <w:rPr>
            <w:rStyle w:val="PageNumber"/>
            <w:rFonts w:ascii="Times New Roman" w:hAnsi="Times New Roman" w:cs="Times New Roman"/>
            <w:sz w:val="28"/>
            <w:szCs w:val="28"/>
          </w:rPr>
          <w:fldChar w:fldCharType="separate"/>
        </w:r>
        <w:r w:rsidRPr="00B204F1">
          <w:rPr>
            <w:rStyle w:val="PageNumber"/>
            <w:rFonts w:ascii="Times New Roman" w:hAnsi="Times New Roman" w:cs="Times New Roman"/>
            <w:noProof/>
            <w:sz w:val="28"/>
            <w:szCs w:val="28"/>
          </w:rPr>
          <w:t>1</w:t>
        </w:r>
        <w:r w:rsidRPr="00B204F1">
          <w:rPr>
            <w:rStyle w:val="PageNumber"/>
            <w:rFonts w:ascii="Times New Roman" w:hAnsi="Times New Roman" w:cs="Times New Roman"/>
            <w:sz w:val="28"/>
            <w:szCs w:val="28"/>
          </w:rPr>
          <w:fldChar w:fldCharType="end"/>
        </w:r>
      </w:p>
    </w:sdtContent>
  </w:sdt>
  <w:sdt>
    <w:sdtPr>
      <w:id w:val="996617055"/>
      <w:docPartObj>
        <w:docPartGallery w:val="Page Numbers (Top of Page)"/>
        <w:docPartUnique/>
      </w:docPartObj>
    </w:sdtPr>
    <w:sdtEndPr/>
    <w:sdtContent>
      <w:sdt>
        <w:sdtPr>
          <w:id w:val="496923065"/>
          <w:docPartObj>
            <w:docPartGallery w:val="Page Numbers (Top of Page)"/>
            <w:docPartUnique/>
          </w:docPartObj>
        </w:sdtPr>
        <w:sdtContent>
          <w:p w14:paraId="19AE778B" w14:textId="1FD1447E" w:rsidR="00FF7C5A" w:rsidRDefault="00B204F1" w:rsidP="00B204F1">
            <w:pPr>
              <w:pStyle w:val="Header"/>
              <w:ind w:right="360"/>
            </w:pPr>
            <w:r w:rsidRPr="00CB37AE">
              <w:rPr>
                <w:rFonts w:ascii="Times New Roman" w:hAnsi="Times New Roman" w:cs="Times New Roman"/>
                <w:sz w:val="24"/>
                <w:szCs w:val="24"/>
              </w:rPr>
              <w:t xml:space="preserve">Научный журнал </w:t>
            </w:r>
            <w:proofErr w:type="spellStart"/>
            <w:r w:rsidRPr="00CB37AE">
              <w:rPr>
                <w:rFonts w:ascii="Times New Roman" w:hAnsi="Times New Roman" w:cs="Times New Roman"/>
                <w:sz w:val="24"/>
                <w:szCs w:val="24"/>
              </w:rPr>
              <w:t>КубГАУ</w:t>
            </w:r>
            <w:proofErr w:type="spellEnd"/>
            <w:r w:rsidRPr="00CB37AE">
              <w:rPr>
                <w:rFonts w:ascii="Times New Roman" w:hAnsi="Times New Roman" w:cs="Times New Roman"/>
                <w:sz w:val="24"/>
                <w:szCs w:val="24"/>
              </w:rPr>
              <w:t>, №203(09), 2024 год</w:t>
            </w:r>
          </w:p>
        </w:sdtContent>
      </w:sdt>
    </w:sdtContent>
  </w:sdt>
  <w:p w14:paraId="6266D3BA" w14:textId="77777777" w:rsidR="00FF7C5A" w:rsidRDefault="00FF7C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455D9"/>
    <w:multiLevelType w:val="hybridMultilevel"/>
    <w:tmpl w:val="9F8C6576"/>
    <w:lvl w:ilvl="0" w:tplc="4796A806">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80140C"/>
    <w:multiLevelType w:val="hybridMultilevel"/>
    <w:tmpl w:val="6CFC947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578425C5"/>
    <w:multiLevelType w:val="multilevel"/>
    <w:tmpl w:val="3BA48022"/>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61B06C1E"/>
    <w:multiLevelType w:val="hybridMultilevel"/>
    <w:tmpl w:val="F50EAB1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5A32"/>
    <w:rsid w:val="00032E4B"/>
    <w:rsid w:val="0006441D"/>
    <w:rsid w:val="00070519"/>
    <w:rsid w:val="00072B5E"/>
    <w:rsid w:val="00092CF7"/>
    <w:rsid w:val="000B3937"/>
    <w:rsid w:val="000C783E"/>
    <w:rsid w:val="00107823"/>
    <w:rsid w:val="001671E9"/>
    <w:rsid w:val="001708D4"/>
    <w:rsid w:val="00184292"/>
    <w:rsid w:val="001C6B2E"/>
    <w:rsid w:val="001E6609"/>
    <w:rsid w:val="00202540"/>
    <w:rsid w:val="00231888"/>
    <w:rsid w:val="002446E0"/>
    <w:rsid w:val="00271DA0"/>
    <w:rsid w:val="002971EE"/>
    <w:rsid w:val="0031565F"/>
    <w:rsid w:val="003257FF"/>
    <w:rsid w:val="00336441"/>
    <w:rsid w:val="0036231F"/>
    <w:rsid w:val="00374B03"/>
    <w:rsid w:val="00381EFC"/>
    <w:rsid w:val="003A698F"/>
    <w:rsid w:val="003C769B"/>
    <w:rsid w:val="003D78EC"/>
    <w:rsid w:val="003E3678"/>
    <w:rsid w:val="003F731C"/>
    <w:rsid w:val="00407A47"/>
    <w:rsid w:val="00464CD0"/>
    <w:rsid w:val="00477A6A"/>
    <w:rsid w:val="004A1E89"/>
    <w:rsid w:val="004D5CBF"/>
    <w:rsid w:val="004D7B65"/>
    <w:rsid w:val="004F0419"/>
    <w:rsid w:val="00542D33"/>
    <w:rsid w:val="0056511E"/>
    <w:rsid w:val="005D1743"/>
    <w:rsid w:val="005D1DFA"/>
    <w:rsid w:val="005D5195"/>
    <w:rsid w:val="005F477B"/>
    <w:rsid w:val="00630C23"/>
    <w:rsid w:val="0063110B"/>
    <w:rsid w:val="0063711B"/>
    <w:rsid w:val="00646EEA"/>
    <w:rsid w:val="00665695"/>
    <w:rsid w:val="00670AA8"/>
    <w:rsid w:val="00674866"/>
    <w:rsid w:val="00681EE3"/>
    <w:rsid w:val="00682B36"/>
    <w:rsid w:val="0069445E"/>
    <w:rsid w:val="006B7019"/>
    <w:rsid w:val="006D1651"/>
    <w:rsid w:val="006D20A7"/>
    <w:rsid w:val="006D3FB1"/>
    <w:rsid w:val="006D42D8"/>
    <w:rsid w:val="006D71AB"/>
    <w:rsid w:val="006E4EB6"/>
    <w:rsid w:val="007117F8"/>
    <w:rsid w:val="007365A2"/>
    <w:rsid w:val="00737EDB"/>
    <w:rsid w:val="007875B9"/>
    <w:rsid w:val="007B4AFA"/>
    <w:rsid w:val="007C791A"/>
    <w:rsid w:val="007E6A6A"/>
    <w:rsid w:val="00803CA5"/>
    <w:rsid w:val="00810016"/>
    <w:rsid w:val="00813D2F"/>
    <w:rsid w:val="00883A1C"/>
    <w:rsid w:val="008860A3"/>
    <w:rsid w:val="00892983"/>
    <w:rsid w:val="00892F2D"/>
    <w:rsid w:val="008F19EF"/>
    <w:rsid w:val="008F5277"/>
    <w:rsid w:val="008F6924"/>
    <w:rsid w:val="009220A2"/>
    <w:rsid w:val="009250E4"/>
    <w:rsid w:val="009334C4"/>
    <w:rsid w:val="00942D0F"/>
    <w:rsid w:val="00953166"/>
    <w:rsid w:val="0099760B"/>
    <w:rsid w:val="009C5A32"/>
    <w:rsid w:val="009E29D2"/>
    <w:rsid w:val="00A10560"/>
    <w:rsid w:val="00A17C76"/>
    <w:rsid w:val="00A24512"/>
    <w:rsid w:val="00A26F60"/>
    <w:rsid w:val="00A33558"/>
    <w:rsid w:val="00A43B2E"/>
    <w:rsid w:val="00A624AB"/>
    <w:rsid w:val="00A64369"/>
    <w:rsid w:val="00A6764E"/>
    <w:rsid w:val="00A709AD"/>
    <w:rsid w:val="00A75C80"/>
    <w:rsid w:val="00AC4D85"/>
    <w:rsid w:val="00B204F1"/>
    <w:rsid w:val="00B47FAA"/>
    <w:rsid w:val="00B55F94"/>
    <w:rsid w:val="00B62134"/>
    <w:rsid w:val="00B87353"/>
    <w:rsid w:val="00B92B13"/>
    <w:rsid w:val="00BC1B87"/>
    <w:rsid w:val="00BC68C8"/>
    <w:rsid w:val="00BD31BC"/>
    <w:rsid w:val="00BF2591"/>
    <w:rsid w:val="00BF443E"/>
    <w:rsid w:val="00C009D5"/>
    <w:rsid w:val="00C06048"/>
    <w:rsid w:val="00C23581"/>
    <w:rsid w:val="00C35530"/>
    <w:rsid w:val="00C365A6"/>
    <w:rsid w:val="00C36A19"/>
    <w:rsid w:val="00C47E29"/>
    <w:rsid w:val="00C53FDD"/>
    <w:rsid w:val="00C57A08"/>
    <w:rsid w:val="00C90D84"/>
    <w:rsid w:val="00C923A5"/>
    <w:rsid w:val="00CA786A"/>
    <w:rsid w:val="00CC0F40"/>
    <w:rsid w:val="00CC1938"/>
    <w:rsid w:val="00CC5564"/>
    <w:rsid w:val="00CF1846"/>
    <w:rsid w:val="00D10B0C"/>
    <w:rsid w:val="00D11032"/>
    <w:rsid w:val="00D71309"/>
    <w:rsid w:val="00D813EB"/>
    <w:rsid w:val="00D834DD"/>
    <w:rsid w:val="00DB6B3C"/>
    <w:rsid w:val="00DD181F"/>
    <w:rsid w:val="00E1145A"/>
    <w:rsid w:val="00E8704F"/>
    <w:rsid w:val="00EA7094"/>
    <w:rsid w:val="00EB1364"/>
    <w:rsid w:val="00EF061C"/>
    <w:rsid w:val="00F25B51"/>
    <w:rsid w:val="00F5400C"/>
    <w:rsid w:val="00F81909"/>
    <w:rsid w:val="00FE4611"/>
    <w:rsid w:val="00FF6E17"/>
    <w:rsid w:val="00FF7C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8CDCBF"/>
  <w15:docId w15:val="{D9EDFFEB-7596-FC44-849C-B17154CE4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ru-RU" w:eastAsia="ru-RU"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F6924"/>
    <w:rPr>
      <w:color w:val="0563C1" w:themeColor="hyperlink"/>
      <w:u w:val="single"/>
    </w:rPr>
  </w:style>
  <w:style w:type="character" w:customStyle="1" w:styleId="UnresolvedMention1">
    <w:name w:val="Unresolved Mention1"/>
    <w:basedOn w:val="DefaultParagraphFont"/>
    <w:uiPriority w:val="99"/>
    <w:semiHidden/>
    <w:unhideWhenUsed/>
    <w:rsid w:val="008F6924"/>
    <w:rPr>
      <w:color w:val="605E5C"/>
      <w:shd w:val="clear" w:color="auto" w:fill="E1DFDD"/>
    </w:rPr>
  </w:style>
  <w:style w:type="paragraph" w:styleId="FootnoteText">
    <w:name w:val="footnote text"/>
    <w:basedOn w:val="Normal"/>
    <w:link w:val="FootnoteTextChar"/>
    <w:uiPriority w:val="99"/>
    <w:semiHidden/>
    <w:unhideWhenUsed/>
    <w:rsid w:val="00092CF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92CF7"/>
    <w:rPr>
      <w:sz w:val="20"/>
      <w:szCs w:val="20"/>
    </w:rPr>
  </w:style>
  <w:style w:type="character" w:styleId="FootnoteReference">
    <w:name w:val="footnote reference"/>
    <w:basedOn w:val="DefaultParagraphFont"/>
    <w:uiPriority w:val="99"/>
    <w:semiHidden/>
    <w:unhideWhenUsed/>
    <w:rsid w:val="00092CF7"/>
    <w:rPr>
      <w:vertAlign w:val="superscript"/>
    </w:rPr>
  </w:style>
  <w:style w:type="paragraph" w:styleId="ListParagraph">
    <w:name w:val="List Paragraph"/>
    <w:basedOn w:val="Normal"/>
    <w:uiPriority w:val="34"/>
    <w:qFormat/>
    <w:rsid w:val="00032E4B"/>
    <w:pPr>
      <w:ind w:left="720"/>
      <w:contextualSpacing/>
    </w:pPr>
  </w:style>
  <w:style w:type="table" w:styleId="TableGrid">
    <w:name w:val="Table Grid"/>
    <w:basedOn w:val="TableNormal"/>
    <w:uiPriority w:val="59"/>
    <w:rsid w:val="003E3678"/>
    <w:pPr>
      <w:spacing w:after="0" w:line="240" w:lineRule="auto"/>
    </w:pPr>
    <w:rPr>
      <w:rFonts w:eastAsiaTheme="minorHAnsi"/>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il-message-sender-email">
    <w:name w:val="mail-message-sender-email"/>
    <w:basedOn w:val="DefaultParagraphFont"/>
    <w:rsid w:val="003E3678"/>
  </w:style>
  <w:style w:type="character" w:customStyle="1" w:styleId="viiyi">
    <w:name w:val="viiyi"/>
    <w:basedOn w:val="DefaultParagraphFont"/>
    <w:rsid w:val="003E3678"/>
  </w:style>
  <w:style w:type="character" w:customStyle="1" w:styleId="jlqj4b">
    <w:name w:val="jlqj4b"/>
    <w:basedOn w:val="DefaultParagraphFont"/>
    <w:qFormat/>
    <w:rsid w:val="003E3678"/>
  </w:style>
  <w:style w:type="paragraph" w:styleId="Header">
    <w:name w:val="header"/>
    <w:basedOn w:val="Normal"/>
    <w:link w:val="HeaderChar"/>
    <w:uiPriority w:val="99"/>
    <w:unhideWhenUsed/>
    <w:rsid w:val="00FF7C5A"/>
    <w:pPr>
      <w:tabs>
        <w:tab w:val="center" w:pos="4844"/>
        <w:tab w:val="right" w:pos="9689"/>
      </w:tabs>
      <w:spacing w:after="0" w:line="240" w:lineRule="auto"/>
    </w:pPr>
  </w:style>
  <w:style w:type="character" w:customStyle="1" w:styleId="HeaderChar">
    <w:name w:val="Header Char"/>
    <w:basedOn w:val="DefaultParagraphFont"/>
    <w:link w:val="Header"/>
    <w:uiPriority w:val="99"/>
    <w:rsid w:val="00FF7C5A"/>
  </w:style>
  <w:style w:type="paragraph" w:styleId="Footer">
    <w:name w:val="footer"/>
    <w:basedOn w:val="Normal"/>
    <w:link w:val="FooterChar"/>
    <w:uiPriority w:val="99"/>
    <w:unhideWhenUsed/>
    <w:rsid w:val="00FF7C5A"/>
    <w:pPr>
      <w:tabs>
        <w:tab w:val="center" w:pos="4844"/>
        <w:tab w:val="right" w:pos="9689"/>
      </w:tabs>
      <w:spacing w:after="0" w:line="240" w:lineRule="auto"/>
    </w:pPr>
  </w:style>
  <w:style w:type="character" w:customStyle="1" w:styleId="FooterChar">
    <w:name w:val="Footer Char"/>
    <w:basedOn w:val="DefaultParagraphFont"/>
    <w:link w:val="Footer"/>
    <w:uiPriority w:val="99"/>
    <w:rsid w:val="00FF7C5A"/>
  </w:style>
  <w:style w:type="character" w:styleId="UnresolvedMention">
    <w:name w:val="Unresolved Mention"/>
    <w:basedOn w:val="DefaultParagraphFont"/>
    <w:uiPriority w:val="99"/>
    <w:semiHidden/>
    <w:unhideWhenUsed/>
    <w:rsid w:val="007875B9"/>
    <w:rPr>
      <w:color w:val="605E5C"/>
      <w:shd w:val="clear" w:color="auto" w:fill="E1DFDD"/>
    </w:rPr>
  </w:style>
  <w:style w:type="character" w:styleId="PageNumber">
    <w:name w:val="page number"/>
    <w:basedOn w:val="DefaultParagraphFont"/>
    <w:uiPriority w:val="99"/>
    <w:semiHidden/>
    <w:unhideWhenUsed/>
    <w:rsid w:val="00B204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doy.d@gs.donstu.ru" TargetMode="External"/><Relationship Id="rId13" Type="http://schemas.openxmlformats.org/officeDocument/2006/relationships/hyperlink" Target="mailto:dissovet-vim@mail.ru" TargetMode="External"/><Relationship Id="rId18" Type="http://schemas.openxmlformats.org/officeDocument/2006/relationships/hyperlink" Target="mailto:newyork_61@mail.ru" TargetMode="External"/><Relationship Id="rId26" Type="http://schemas.openxmlformats.org/officeDocument/2006/relationships/hyperlink" Target="https://doi.org/10.1007/978-981-13-8023-5_66" TargetMode="External"/><Relationship Id="rId3" Type="http://schemas.openxmlformats.org/officeDocument/2006/relationships/styles" Target="styles.xml"/><Relationship Id="rId21" Type="http://schemas.openxmlformats.org/officeDocument/2006/relationships/hyperlink" Target="mailto:dissovet-vim@mail.ru" TargetMode="External"/><Relationship Id="rId7" Type="http://schemas.openxmlformats.org/officeDocument/2006/relationships/endnotes" Target="endnotes.xml"/><Relationship Id="rId12" Type="http://schemas.openxmlformats.org/officeDocument/2006/relationships/hyperlink" Target="mailto:igor.mart2004@mail.ru" TargetMode="External"/><Relationship Id="rId17" Type="http://schemas.openxmlformats.org/officeDocument/2006/relationships/hyperlink" Target="mailto:dengorden00@mail.ru" TargetMode="External"/><Relationship Id="rId25" Type="http://schemas.openxmlformats.org/officeDocument/2006/relationships/hyperlink" Target="https://doi.org/10.1080/1828051X.2021.1921627" TargetMode="External"/><Relationship Id="rId2" Type="http://schemas.openxmlformats.org/officeDocument/2006/relationships/numbering" Target="numbering.xml"/><Relationship Id="rId16" Type="http://schemas.openxmlformats.org/officeDocument/2006/relationships/hyperlink" Target="mailto:juliasarkisyan16@yandex.ru" TargetMode="External"/><Relationship Id="rId20" Type="http://schemas.openxmlformats.org/officeDocument/2006/relationships/hyperlink" Target="mailto:igor.mart2004@mail.ru"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dmmiitr2004@gmail.com" TargetMode="External"/><Relationship Id="rId24" Type="http://schemas.openxmlformats.org/officeDocument/2006/relationships/hyperlink" Target="https://doi.org/10.3382/ps/pex027" TargetMode="External"/><Relationship Id="rId5" Type="http://schemas.openxmlformats.org/officeDocument/2006/relationships/webSettings" Target="webSettings.xml"/><Relationship Id="rId15" Type="http://schemas.openxmlformats.org/officeDocument/2006/relationships/hyperlink" Target="mailto:valy11164@mail.ru" TargetMode="External"/><Relationship Id="rId23" Type="http://schemas.openxmlformats.org/officeDocument/2006/relationships/hyperlink" Target="https://doi.org/10.3382/ps/pez054" TargetMode="External"/><Relationship Id="rId28" Type="http://schemas.openxmlformats.org/officeDocument/2006/relationships/header" Target="header2.xml"/><Relationship Id="rId10" Type="http://schemas.openxmlformats.org/officeDocument/2006/relationships/hyperlink" Target="mailto:newyork_61@mail.ru" TargetMode="External"/><Relationship Id="rId19" Type="http://schemas.openxmlformats.org/officeDocument/2006/relationships/hyperlink" Target="mailto:ddmmiitr2004@gmail.com"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juliasarkisyan16@yandex.ru" TargetMode="External"/><Relationship Id="rId14" Type="http://schemas.openxmlformats.org/officeDocument/2006/relationships/hyperlink" Target="http://dx.doi.org/10.21515/1990-4665-203-043" TargetMode="External"/><Relationship Id="rId22" Type="http://schemas.openxmlformats.org/officeDocument/2006/relationships/hyperlink" Target="https://doi.org/10.1016/j.psj.2020.07.020" TargetMode="External"/><Relationship Id="rId27" Type="http://schemas.openxmlformats.org/officeDocument/2006/relationships/header" Target="header1.xml"/><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9/pdf/43.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2A4519-1052-4D3C-B155-877BB1D5E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1418</TotalTime>
  <Pages>14</Pages>
  <Words>4639</Words>
  <Characters>26445</Characters>
  <Application>Microsoft Office Word</Application>
  <DocSecurity>0</DocSecurity>
  <Lines>220</Lines>
  <Paragraphs>62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31022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Джульетта Саркисян</dc:creator>
  <cp:keywords/>
  <dc:description/>
  <cp:lastModifiedBy>Microsoft Office User</cp:lastModifiedBy>
  <cp:revision>60</cp:revision>
  <dcterms:created xsi:type="dcterms:W3CDTF">2024-06-18T14:39:00Z</dcterms:created>
  <dcterms:modified xsi:type="dcterms:W3CDTF">2024-12-08T22:55:00Z</dcterms:modified>
</cp:coreProperties>
</file>