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B909FF" w:rsidRPr="007C6966" w14:paraId="47510CE3" w14:textId="77777777" w:rsidTr="000D06C7">
        <w:tc>
          <w:tcPr>
            <w:tcW w:w="4530" w:type="dxa"/>
          </w:tcPr>
          <w:p w14:paraId="5CF19DED" w14:textId="272E4CEA" w:rsidR="002F6954" w:rsidRPr="007C6966" w:rsidRDefault="002F6954" w:rsidP="000D06C7">
            <w:pPr>
              <w:ind w:firstLine="0"/>
              <w:jc w:val="left"/>
              <w:rPr>
                <w:rFonts w:ascii="Times New Roman" w:hAnsi="Times New Roman" w:cs="Times New Roman"/>
                <w:color w:val="000000" w:themeColor="text1"/>
                <w:sz w:val="20"/>
                <w:szCs w:val="20"/>
                <w:shd w:val="clear" w:color="auto" w:fill="FFFFFF"/>
              </w:rPr>
            </w:pPr>
            <w:r w:rsidRPr="007C6966">
              <w:rPr>
                <w:rFonts w:ascii="Times New Roman" w:hAnsi="Times New Roman" w:cs="Times New Roman"/>
                <w:color w:val="000000" w:themeColor="text1"/>
                <w:sz w:val="20"/>
                <w:szCs w:val="20"/>
                <w:shd w:val="clear" w:color="auto" w:fill="FFFFFF"/>
              </w:rPr>
              <w:t>УДК</w:t>
            </w:r>
            <w:r w:rsidR="00941505" w:rsidRPr="007C6966">
              <w:rPr>
                <w:rFonts w:ascii="Times New Roman" w:hAnsi="Times New Roman" w:cs="Times New Roman"/>
                <w:color w:val="000000" w:themeColor="text1"/>
                <w:sz w:val="20"/>
                <w:szCs w:val="20"/>
                <w:shd w:val="clear" w:color="auto" w:fill="FFFFFF"/>
              </w:rPr>
              <w:t xml:space="preserve"> 331.101.64, 004.891.2</w:t>
            </w:r>
          </w:p>
          <w:p w14:paraId="3C448402" w14:textId="77777777" w:rsidR="00D87A19" w:rsidRPr="007C6966" w:rsidRDefault="00D87A19" w:rsidP="000D06C7">
            <w:pPr>
              <w:ind w:firstLine="0"/>
              <w:jc w:val="left"/>
              <w:rPr>
                <w:rFonts w:ascii="Times New Roman" w:hAnsi="Times New Roman" w:cs="Times New Roman"/>
                <w:color w:val="000000" w:themeColor="text1"/>
                <w:sz w:val="20"/>
                <w:szCs w:val="20"/>
                <w:shd w:val="clear" w:color="auto" w:fill="FFFFFF"/>
              </w:rPr>
            </w:pPr>
          </w:p>
        </w:tc>
        <w:tc>
          <w:tcPr>
            <w:tcW w:w="4530" w:type="dxa"/>
          </w:tcPr>
          <w:p w14:paraId="2B8924AF" w14:textId="77777777" w:rsidR="002F6954" w:rsidRPr="007C6966" w:rsidRDefault="002F6954" w:rsidP="000D06C7">
            <w:pPr>
              <w:ind w:firstLine="0"/>
              <w:jc w:val="left"/>
              <w:rPr>
                <w:rFonts w:ascii="Times New Roman" w:hAnsi="Times New Roman" w:cs="Times New Roman"/>
                <w:color w:val="000000" w:themeColor="text1"/>
                <w:sz w:val="20"/>
                <w:szCs w:val="20"/>
                <w:shd w:val="clear" w:color="auto" w:fill="FFFFFF"/>
                <w:lang w:val="en-US"/>
              </w:rPr>
            </w:pPr>
            <w:r w:rsidRPr="007C6966">
              <w:rPr>
                <w:rFonts w:ascii="Times New Roman" w:hAnsi="Times New Roman" w:cs="Times New Roman"/>
                <w:color w:val="000000" w:themeColor="text1"/>
                <w:sz w:val="20"/>
                <w:szCs w:val="20"/>
                <w:shd w:val="clear" w:color="auto" w:fill="FFFFFF"/>
                <w:lang w:val="en-US"/>
              </w:rPr>
              <w:t>UDC</w:t>
            </w:r>
            <w:r w:rsidR="00941505" w:rsidRPr="007C6966">
              <w:rPr>
                <w:rFonts w:ascii="Times New Roman" w:hAnsi="Times New Roman" w:cs="Times New Roman"/>
                <w:color w:val="000000" w:themeColor="text1"/>
                <w:sz w:val="20"/>
                <w:szCs w:val="20"/>
                <w:shd w:val="clear" w:color="auto" w:fill="FFFFFF"/>
              </w:rPr>
              <w:t xml:space="preserve"> 331.101.64, 004.891.2</w:t>
            </w:r>
          </w:p>
        </w:tc>
      </w:tr>
      <w:tr w:rsidR="00B909FF" w:rsidRPr="007C6966" w14:paraId="6847519C" w14:textId="77777777" w:rsidTr="000D06C7">
        <w:tc>
          <w:tcPr>
            <w:tcW w:w="4530" w:type="dxa"/>
          </w:tcPr>
          <w:p w14:paraId="3B5D53CE" w14:textId="198DB8AE" w:rsidR="00D87A19" w:rsidRPr="007C6966" w:rsidRDefault="003654B2" w:rsidP="000D06C7">
            <w:pPr>
              <w:ind w:firstLine="0"/>
              <w:jc w:val="left"/>
              <w:rPr>
                <w:rFonts w:ascii="Times New Roman" w:hAnsi="Times New Roman" w:cs="Times New Roman"/>
                <w:color w:val="000000" w:themeColor="text1"/>
                <w:sz w:val="20"/>
                <w:szCs w:val="20"/>
                <w:shd w:val="clear" w:color="auto" w:fill="FFFFFF"/>
              </w:rPr>
            </w:pPr>
            <w:r w:rsidRPr="003654B2">
              <w:rPr>
                <w:rFonts w:ascii="Times New Roman" w:hAnsi="Times New Roman" w:cs="Times New Roman"/>
                <w:color w:val="000000" w:themeColor="text1"/>
                <w:sz w:val="20"/>
                <w:szCs w:val="20"/>
                <w:shd w:val="clear" w:color="auto" w:fill="FFFFFF"/>
              </w:rPr>
              <w:t>5.2.2. Математические, статистические и инструментальные методы экономики (физико-математические науки, экономические науки)</w:t>
            </w:r>
          </w:p>
        </w:tc>
        <w:tc>
          <w:tcPr>
            <w:tcW w:w="4530" w:type="dxa"/>
          </w:tcPr>
          <w:p w14:paraId="4161BE83" w14:textId="77777777" w:rsidR="002F6954" w:rsidRDefault="00B52500" w:rsidP="000D06C7">
            <w:pPr>
              <w:ind w:firstLine="0"/>
              <w:jc w:val="left"/>
              <w:rPr>
                <w:rFonts w:ascii="Times New Roman" w:hAnsi="Times New Roman" w:cs="Times New Roman"/>
                <w:color w:val="000000" w:themeColor="text1"/>
                <w:sz w:val="20"/>
                <w:szCs w:val="20"/>
                <w:shd w:val="clear" w:color="auto" w:fill="FFFFFF"/>
                <w:lang w:val="en-US"/>
              </w:rPr>
            </w:pPr>
            <w:r w:rsidRPr="00B52500">
              <w:rPr>
                <w:rFonts w:ascii="Times New Roman" w:hAnsi="Times New Roman" w:cs="Times New Roman"/>
                <w:color w:val="000000" w:themeColor="text1"/>
                <w:sz w:val="20"/>
                <w:szCs w:val="20"/>
                <w:shd w:val="clear" w:color="auto" w:fill="FFFFFF"/>
                <w:lang w:val="en-US"/>
              </w:rPr>
              <w:t>5.2.2. Mathematical, statistical and instrumental methods of economics (physical and mathematical sciences, economic sciences)</w:t>
            </w:r>
          </w:p>
          <w:p w14:paraId="0664E8E5" w14:textId="18BA6281" w:rsidR="00B52500" w:rsidRPr="007C6966" w:rsidRDefault="00B52500" w:rsidP="000D06C7">
            <w:pPr>
              <w:ind w:firstLine="0"/>
              <w:jc w:val="left"/>
              <w:rPr>
                <w:rFonts w:ascii="Times New Roman" w:hAnsi="Times New Roman" w:cs="Times New Roman"/>
                <w:color w:val="000000" w:themeColor="text1"/>
                <w:sz w:val="20"/>
                <w:szCs w:val="20"/>
                <w:shd w:val="clear" w:color="auto" w:fill="FFFFFF"/>
                <w:lang w:val="en-US"/>
              </w:rPr>
            </w:pPr>
          </w:p>
        </w:tc>
      </w:tr>
      <w:tr w:rsidR="00B909FF" w:rsidRPr="007C6966" w14:paraId="7542C323" w14:textId="77777777" w:rsidTr="000D06C7">
        <w:tc>
          <w:tcPr>
            <w:tcW w:w="4530" w:type="dxa"/>
          </w:tcPr>
          <w:p w14:paraId="1312C543" w14:textId="77777777" w:rsidR="002F6954" w:rsidRPr="007C6966" w:rsidRDefault="00493A6A" w:rsidP="000D06C7">
            <w:pPr>
              <w:ind w:firstLine="0"/>
              <w:jc w:val="left"/>
              <w:rPr>
                <w:rFonts w:ascii="Times New Roman" w:hAnsi="Times New Roman" w:cs="Times New Roman"/>
                <w:b/>
                <w:color w:val="000000" w:themeColor="text1"/>
                <w:sz w:val="20"/>
                <w:szCs w:val="20"/>
                <w:shd w:val="clear" w:color="auto" w:fill="FFFFFF"/>
              </w:rPr>
            </w:pPr>
            <w:r w:rsidRPr="007C6966">
              <w:rPr>
                <w:rFonts w:ascii="Times New Roman" w:hAnsi="Times New Roman" w:cs="Times New Roman"/>
                <w:b/>
                <w:color w:val="000000" w:themeColor="text1"/>
                <w:sz w:val="20"/>
                <w:szCs w:val="20"/>
                <w:shd w:val="clear" w:color="auto" w:fill="FFFFFF"/>
              </w:rPr>
              <w:t>ИСКУССТВЕННЫЙ ИНТЕЛЛЕКТ В РАЗЛИЧНЫХ ОПЕРАЦИОННЫХ СИСТЕМАХ УПРАВЛЕНИЯ ПРЕДПРИЯТИЕМ</w:t>
            </w:r>
          </w:p>
          <w:p w14:paraId="22150053" w14:textId="77777777" w:rsidR="00D87A19" w:rsidRPr="007C6966" w:rsidRDefault="00D87A19" w:rsidP="000D06C7">
            <w:pPr>
              <w:ind w:firstLine="0"/>
              <w:jc w:val="left"/>
              <w:rPr>
                <w:rFonts w:ascii="Times New Roman" w:hAnsi="Times New Roman" w:cs="Times New Roman"/>
                <w:color w:val="000000" w:themeColor="text1"/>
                <w:sz w:val="20"/>
                <w:szCs w:val="20"/>
                <w:shd w:val="clear" w:color="auto" w:fill="FFFFFF"/>
              </w:rPr>
            </w:pPr>
          </w:p>
        </w:tc>
        <w:tc>
          <w:tcPr>
            <w:tcW w:w="4530" w:type="dxa"/>
          </w:tcPr>
          <w:p w14:paraId="1ABA39A9" w14:textId="77777777" w:rsidR="002F6954" w:rsidRPr="007C6966" w:rsidRDefault="00493A6A" w:rsidP="000D06C7">
            <w:pPr>
              <w:ind w:firstLine="0"/>
              <w:jc w:val="left"/>
              <w:rPr>
                <w:rFonts w:ascii="Times New Roman" w:hAnsi="Times New Roman" w:cs="Times New Roman"/>
                <w:b/>
                <w:color w:val="000000" w:themeColor="text1"/>
                <w:sz w:val="20"/>
                <w:szCs w:val="20"/>
                <w:shd w:val="clear" w:color="auto" w:fill="FFFFFF"/>
                <w:lang w:val="en-US"/>
              </w:rPr>
            </w:pPr>
            <w:r w:rsidRPr="007C6966">
              <w:rPr>
                <w:rStyle w:val="ezkurwreuab5ozgtqnkl"/>
                <w:rFonts w:ascii="Times New Roman" w:hAnsi="Times New Roman" w:cs="Times New Roman"/>
                <w:b/>
                <w:color w:val="000000" w:themeColor="text1"/>
                <w:sz w:val="20"/>
                <w:szCs w:val="20"/>
                <w:lang w:val="en-US"/>
              </w:rPr>
              <w:t>ARTIFICIAL INTELLIGENCE IN VARIOUS ENTERPRISE MANAGEMENT OPERATING SYSTEMS</w:t>
            </w:r>
          </w:p>
        </w:tc>
      </w:tr>
      <w:tr w:rsidR="00B909FF" w:rsidRPr="007C6966" w14:paraId="61609711" w14:textId="77777777" w:rsidTr="000D06C7">
        <w:tc>
          <w:tcPr>
            <w:tcW w:w="4530" w:type="dxa"/>
          </w:tcPr>
          <w:p w14:paraId="1D44FF24" w14:textId="77777777" w:rsidR="00974346" w:rsidRPr="007C6966" w:rsidRDefault="00974346" w:rsidP="000D06C7">
            <w:pPr>
              <w:ind w:firstLine="0"/>
              <w:jc w:val="left"/>
              <w:rPr>
                <w:rFonts w:ascii="Times New Roman" w:hAnsi="Times New Roman" w:cs="Times New Roman"/>
                <w:sz w:val="20"/>
                <w:szCs w:val="20"/>
              </w:rPr>
            </w:pPr>
            <w:r w:rsidRPr="007C6966">
              <w:rPr>
                <w:rFonts w:ascii="Times New Roman" w:hAnsi="Times New Roman" w:cs="Times New Roman"/>
                <w:sz w:val="20"/>
                <w:szCs w:val="20"/>
              </w:rPr>
              <w:t>Крепышев Дмитрий Александрович</w:t>
            </w:r>
          </w:p>
          <w:p w14:paraId="7AFCD16E" w14:textId="77777777" w:rsidR="00974346" w:rsidRPr="007C6966" w:rsidRDefault="00974346" w:rsidP="000D06C7">
            <w:pPr>
              <w:ind w:firstLine="0"/>
              <w:jc w:val="left"/>
              <w:rPr>
                <w:rFonts w:ascii="Times New Roman" w:hAnsi="Times New Roman" w:cs="Times New Roman"/>
                <w:sz w:val="20"/>
                <w:szCs w:val="20"/>
              </w:rPr>
            </w:pPr>
            <w:r w:rsidRPr="007C6966">
              <w:rPr>
                <w:rFonts w:ascii="Times New Roman" w:hAnsi="Times New Roman" w:cs="Times New Roman"/>
                <w:sz w:val="20"/>
                <w:szCs w:val="20"/>
              </w:rPr>
              <w:t>доцент, канд. экон. наук</w:t>
            </w:r>
          </w:p>
          <w:p w14:paraId="4FFB627E" w14:textId="77777777" w:rsidR="00974346" w:rsidRPr="007C6966" w:rsidRDefault="00974346" w:rsidP="000D06C7">
            <w:pPr>
              <w:ind w:firstLine="0"/>
              <w:jc w:val="left"/>
              <w:rPr>
                <w:rFonts w:ascii="Times New Roman" w:hAnsi="Times New Roman" w:cs="Times New Roman"/>
                <w:sz w:val="20"/>
                <w:szCs w:val="20"/>
                <w:lang w:val="en-US"/>
              </w:rPr>
            </w:pPr>
            <w:r w:rsidRPr="007C6966">
              <w:rPr>
                <w:rFonts w:ascii="Times New Roman" w:hAnsi="Times New Roman" w:cs="Times New Roman"/>
                <w:sz w:val="20"/>
                <w:szCs w:val="20"/>
                <w:lang w:val="en-US"/>
              </w:rPr>
              <w:t>SPIN-</w:t>
            </w:r>
            <w:r w:rsidRPr="007C6966">
              <w:rPr>
                <w:rFonts w:ascii="Times New Roman" w:hAnsi="Times New Roman" w:cs="Times New Roman"/>
                <w:sz w:val="20"/>
                <w:szCs w:val="20"/>
              </w:rPr>
              <w:t>код</w:t>
            </w:r>
            <w:r w:rsidRPr="007C6966">
              <w:rPr>
                <w:rFonts w:ascii="Times New Roman" w:hAnsi="Times New Roman" w:cs="Times New Roman"/>
                <w:sz w:val="20"/>
                <w:szCs w:val="20"/>
                <w:lang w:val="en-US"/>
              </w:rPr>
              <w:t>: 8507-4755</w:t>
            </w:r>
          </w:p>
          <w:p w14:paraId="79FE6D96" w14:textId="77777777" w:rsidR="00974346" w:rsidRPr="007C6966" w:rsidRDefault="00974346" w:rsidP="000D06C7">
            <w:pPr>
              <w:ind w:firstLine="0"/>
              <w:jc w:val="left"/>
              <w:rPr>
                <w:rFonts w:ascii="Times New Roman" w:hAnsi="Times New Roman" w:cs="Times New Roman"/>
                <w:sz w:val="20"/>
                <w:szCs w:val="20"/>
                <w:lang w:val="en-US"/>
              </w:rPr>
            </w:pPr>
            <w:r w:rsidRPr="007C6966">
              <w:rPr>
                <w:rFonts w:ascii="Times New Roman" w:hAnsi="Times New Roman" w:cs="Times New Roman"/>
                <w:sz w:val="20"/>
                <w:szCs w:val="20"/>
                <w:lang w:val="en-US"/>
              </w:rPr>
              <w:t>e-mail krepyshev.d@kubsau.ru</w:t>
            </w:r>
          </w:p>
          <w:p w14:paraId="30BF1053" w14:textId="77777777" w:rsidR="00974346" w:rsidRPr="007C6966" w:rsidRDefault="00974346" w:rsidP="000D06C7">
            <w:pPr>
              <w:ind w:firstLine="0"/>
              <w:jc w:val="left"/>
              <w:rPr>
                <w:rFonts w:ascii="Times New Roman" w:hAnsi="Times New Roman" w:cs="Times New Roman"/>
                <w:i/>
                <w:iCs/>
                <w:sz w:val="20"/>
                <w:szCs w:val="20"/>
              </w:rPr>
            </w:pPr>
            <w:r w:rsidRPr="007C6966">
              <w:rPr>
                <w:rFonts w:ascii="Times New Roman" w:hAnsi="Times New Roman" w:cs="Times New Roman"/>
                <w:i/>
                <w:iCs/>
                <w:sz w:val="20"/>
                <w:szCs w:val="20"/>
              </w:rPr>
              <w:t>ФГБОУ ВО Кубанский государственный</w:t>
            </w:r>
          </w:p>
          <w:p w14:paraId="2CE20B4F" w14:textId="77777777" w:rsidR="00974346" w:rsidRPr="007C6966" w:rsidRDefault="00974346" w:rsidP="000D06C7">
            <w:pPr>
              <w:ind w:firstLine="0"/>
              <w:jc w:val="left"/>
              <w:rPr>
                <w:rFonts w:ascii="Times New Roman" w:hAnsi="Times New Roman" w:cs="Times New Roman"/>
                <w:i/>
                <w:iCs/>
                <w:sz w:val="20"/>
                <w:szCs w:val="20"/>
              </w:rPr>
            </w:pPr>
            <w:r w:rsidRPr="007C6966">
              <w:rPr>
                <w:rFonts w:ascii="Times New Roman" w:hAnsi="Times New Roman" w:cs="Times New Roman"/>
                <w:i/>
                <w:iCs/>
                <w:sz w:val="20"/>
                <w:szCs w:val="20"/>
              </w:rPr>
              <w:t>аграрный университет имени И. Т. Трубилина,г. Краснодар, РФ</w:t>
            </w:r>
          </w:p>
          <w:p w14:paraId="76D8904A" w14:textId="77777777" w:rsidR="00D87A19" w:rsidRPr="007C6966" w:rsidRDefault="00D87A19" w:rsidP="000D06C7">
            <w:pPr>
              <w:ind w:firstLine="0"/>
              <w:jc w:val="left"/>
              <w:rPr>
                <w:rFonts w:ascii="Times New Roman" w:hAnsi="Times New Roman" w:cs="Times New Roman"/>
                <w:color w:val="000000" w:themeColor="text1"/>
                <w:sz w:val="20"/>
                <w:szCs w:val="20"/>
                <w:shd w:val="clear" w:color="auto" w:fill="FFFFFF"/>
              </w:rPr>
            </w:pPr>
          </w:p>
        </w:tc>
        <w:tc>
          <w:tcPr>
            <w:tcW w:w="4530" w:type="dxa"/>
          </w:tcPr>
          <w:p w14:paraId="6D2468BB" w14:textId="77777777" w:rsidR="00974346" w:rsidRPr="007C6966" w:rsidRDefault="00974346" w:rsidP="000D06C7">
            <w:pPr>
              <w:ind w:firstLine="0"/>
              <w:jc w:val="left"/>
              <w:rPr>
                <w:rFonts w:ascii="Times New Roman" w:hAnsi="Times New Roman" w:cs="Times New Roman"/>
                <w:sz w:val="20"/>
                <w:szCs w:val="20"/>
                <w:lang w:val="en-US"/>
              </w:rPr>
            </w:pPr>
            <w:r w:rsidRPr="007C6966">
              <w:rPr>
                <w:rFonts w:ascii="Times New Roman" w:hAnsi="Times New Roman" w:cs="Times New Roman"/>
                <w:sz w:val="20"/>
                <w:szCs w:val="20"/>
                <w:lang w:val="en-US"/>
              </w:rPr>
              <w:t>Krepyshev Dmitry Alexandrovich</w:t>
            </w:r>
          </w:p>
          <w:p w14:paraId="28D2C5E5" w14:textId="77777777" w:rsidR="00974346" w:rsidRPr="007C6966" w:rsidRDefault="00974346" w:rsidP="000D06C7">
            <w:pPr>
              <w:ind w:firstLine="0"/>
              <w:jc w:val="left"/>
              <w:rPr>
                <w:rFonts w:ascii="Times New Roman" w:hAnsi="Times New Roman" w:cs="Times New Roman"/>
                <w:sz w:val="20"/>
                <w:szCs w:val="20"/>
                <w:lang w:val="en-US"/>
              </w:rPr>
            </w:pPr>
            <w:r w:rsidRPr="007C6966">
              <w:rPr>
                <w:rFonts w:ascii="Times New Roman" w:hAnsi="Times New Roman" w:cs="Times New Roman"/>
                <w:sz w:val="20"/>
                <w:szCs w:val="20"/>
                <w:lang w:val="en-US"/>
              </w:rPr>
              <w:t>Senior lecturer</w:t>
            </w:r>
          </w:p>
          <w:p w14:paraId="38FEB4B0" w14:textId="77777777" w:rsidR="00974346" w:rsidRPr="007C6966" w:rsidRDefault="00974346" w:rsidP="000D06C7">
            <w:pPr>
              <w:ind w:firstLine="0"/>
              <w:jc w:val="left"/>
              <w:rPr>
                <w:rFonts w:ascii="Times New Roman" w:hAnsi="Times New Roman" w:cs="Times New Roman"/>
                <w:sz w:val="20"/>
                <w:szCs w:val="20"/>
                <w:lang w:val="en-US"/>
              </w:rPr>
            </w:pPr>
            <w:r w:rsidRPr="007C6966">
              <w:rPr>
                <w:rFonts w:ascii="Times New Roman" w:hAnsi="Times New Roman" w:cs="Times New Roman"/>
                <w:sz w:val="20"/>
                <w:szCs w:val="20"/>
                <w:lang w:val="en-US"/>
              </w:rPr>
              <w:t>RSCI SPIN-code: 8507-4755</w:t>
            </w:r>
          </w:p>
          <w:p w14:paraId="1E669D41" w14:textId="77777777" w:rsidR="00974346" w:rsidRPr="007C6966" w:rsidRDefault="00974346" w:rsidP="000D06C7">
            <w:pPr>
              <w:ind w:firstLine="0"/>
              <w:jc w:val="left"/>
              <w:rPr>
                <w:rFonts w:ascii="Times New Roman" w:hAnsi="Times New Roman" w:cs="Times New Roman"/>
                <w:sz w:val="20"/>
                <w:szCs w:val="20"/>
                <w:lang w:val="en-US"/>
              </w:rPr>
            </w:pPr>
            <w:r w:rsidRPr="007C6966">
              <w:rPr>
                <w:rFonts w:ascii="Times New Roman" w:hAnsi="Times New Roman" w:cs="Times New Roman"/>
                <w:sz w:val="20"/>
                <w:szCs w:val="20"/>
                <w:lang w:val="en-US"/>
              </w:rPr>
              <w:t>e-mail krepyshev.d@kubsau.ru</w:t>
            </w:r>
          </w:p>
          <w:p w14:paraId="61AB8DDE" w14:textId="77777777" w:rsidR="00BD3D9B" w:rsidRPr="007C6966" w:rsidRDefault="00974346" w:rsidP="000D06C7">
            <w:pPr>
              <w:ind w:firstLine="0"/>
              <w:jc w:val="left"/>
              <w:rPr>
                <w:rStyle w:val="ezkurwreuab5ozgtqnkl"/>
                <w:rFonts w:ascii="Times New Roman" w:hAnsi="Times New Roman" w:cs="Times New Roman"/>
                <w:color w:val="000000" w:themeColor="text1"/>
                <w:sz w:val="20"/>
                <w:szCs w:val="20"/>
                <w:lang w:val="en-US"/>
              </w:rPr>
            </w:pPr>
            <w:r w:rsidRPr="007C6966">
              <w:rPr>
                <w:rFonts w:ascii="Times New Roman" w:hAnsi="Times New Roman" w:cs="Times New Roman"/>
                <w:i/>
                <w:iCs/>
                <w:sz w:val="20"/>
                <w:szCs w:val="20"/>
                <w:lang w:val="en-US"/>
              </w:rPr>
              <w:t>FSAU HE Kuban State Agrarian University named after I.T. Trubilin, Krasnodar, Russia</w:t>
            </w:r>
          </w:p>
          <w:p w14:paraId="0D6E73E4" w14:textId="77777777" w:rsidR="002F6954" w:rsidRPr="007C6966" w:rsidRDefault="002F6954" w:rsidP="000D06C7">
            <w:pPr>
              <w:ind w:firstLine="0"/>
              <w:jc w:val="left"/>
              <w:rPr>
                <w:rFonts w:ascii="Times New Roman" w:hAnsi="Times New Roman" w:cs="Times New Roman"/>
                <w:color w:val="000000" w:themeColor="text1"/>
                <w:sz w:val="20"/>
                <w:szCs w:val="20"/>
                <w:lang w:val="en-US"/>
              </w:rPr>
            </w:pPr>
          </w:p>
        </w:tc>
      </w:tr>
      <w:tr w:rsidR="00B909FF" w:rsidRPr="007C6966" w14:paraId="381DCD45" w14:textId="77777777" w:rsidTr="000D06C7">
        <w:tc>
          <w:tcPr>
            <w:tcW w:w="4530" w:type="dxa"/>
          </w:tcPr>
          <w:p w14:paraId="51904B94" w14:textId="0F21B1D8" w:rsidR="002F6954" w:rsidRPr="007C6966" w:rsidRDefault="00B204CD" w:rsidP="000D06C7">
            <w:pPr>
              <w:ind w:firstLine="0"/>
              <w:jc w:val="left"/>
              <w:rPr>
                <w:rFonts w:ascii="Times New Roman" w:hAnsi="Times New Roman" w:cs="Times New Roman"/>
                <w:color w:val="000000" w:themeColor="text1"/>
                <w:sz w:val="20"/>
                <w:szCs w:val="20"/>
                <w:shd w:val="clear" w:color="auto" w:fill="FFFFFF"/>
              </w:rPr>
            </w:pPr>
            <w:r w:rsidRPr="007C6966">
              <w:rPr>
                <w:rFonts w:ascii="Times New Roman" w:hAnsi="Times New Roman" w:cs="Times New Roman"/>
                <w:color w:val="000000" w:themeColor="text1"/>
                <w:sz w:val="20"/>
                <w:szCs w:val="20"/>
                <w:shd w:val="clear" w:color="auto" w:fill="FFFFFF"/>
              </w:rPr>
              <w:t>В управлении предприятиями применяются различные операционные системы управления. Для улучшения процесса управления необходимо применение современных методов, одним из наиболее перспективных является искусственный интеллект. Рассмотрим, какие в России используются операционные системы управления и в каких возможно применение искусственного интеллекта</w:t>
            </w:r>
          </w:p>
          <w:p w14:paraId="27B055E4" w14:textId="77777777" w:rsidR="00D87A19" w:rsidRPr="007C6966" w:rsidRDefault="00D87A19" w:rsidP="000D06C7">
            <w:pPr>
              <w:ind w:firstLine="0"/>
              <w:jc w:val="left"/>
              <w:rPr>
                <w:rFonts w:ascii="Times New Roman" w:hAnsi="Times New Roman" w:cs="Times New Roman"/>
                <w:color w:val="000000" w:themeColor="text1"/>
                <w:sz w:val="20"/>
                <w:szCs w:val="20"/>
                <w:shd w:val="clear" w:color="auto" w:fill="FFFFFF"/>
              </w:rPr>
            </w:pPr>
          </w:p>
        </w:tc>
        <w:tc>
          <w:tcPr>
            <w:tcW w:w="4530" w:type="dxa"/>
          </w:tcPr>
          <w:p w14:paraId="32DBDF99" w14:textId="2D5EBC32" w:rsidR="002F6954" w:rsidRPr="007C6966" w:rsidRDefault="00073627" w:rsidP="000D06C7">
            <w:pPr>
              <w:ind w:firstLine="0"/>
              <w:jc w:val="left"/>
              <w:rPr>
                <w:rFonts w:ascii="Times New Roman" w:hAnsi="Times New Roman" w:cs="Times New Roman"/>
                <w:color w:val="000000" w:themeColor="text1"/>
                <w:sz w:val="20"/>
                <w:szCs w:val="20"/>
                <w:shd w:val="clear" w:color="auto" w:fill="FFFFFF"/>
                <w:lang w:val="en-US"/>
              </w:rPr>
            </w:pPr>
            <w:r w:rsidRPr="007C6966">
              <w:rPr>
                <w:rStyle w:val="ezkurwreuab5ozgtqnkl"/>
                <w:rFonts w:ascii="Times New Roman" w:hAnsi="Times New Roman" w:cs="Times New Roman"/>
                <w:sz w:val="20"/>
                <w:szCs w:val="20"/>
                <w:lang w:val="en-US"/>
              </w:rPr>
              <w:t xml:space="preserve">Various operating management systems are used in the management of enterprises. To improve the management process, it is necessary to use modern methods, one of the most promising is artificial intelligence. </w:t>
            </w:r>
            <w:r w:rsidR="007C6966">
              <w:rPr>
                <w:rStyle w:val="ezkurwreuab5ozgtqnkl"/>
                <w:rFonts w:ascii="Times New Roman" w:hAnsi="Times New Roman" w:cs="Times New Roman"/>
                <w:sz w:val="20"/>
                <w:szCs w:val="20"/>
                <w:lang w:val="en-US"/>
              </w:rPr>
              <w:t xml:space="preserve">We have </w:t>
            </w:r>
            <w:r w:rsidRPr="007C6966">
              <w:rPr>
                <w:rStyle w:val="ezkurwreuab5ozgtqnkl"/>
                <w:rFonts w:ascii="Times New Roman" w:hAnsi="Times New Roman" w:cs="Times New Roman"/>
                <w:sz w:val="20"/>
                <w:szCs w:val="20"/>
                <w:lang w:val="en-US"/>
              </w:rPr>
              <w:t>consider</w:t>
            </w:r>
            <w:r w:rsidR="007C6966">
              <w:rPr>
                <w:rStyle w:val="ezkurwreuab5ozgtqnkl"/>
                <w:rFonts w:ascii="Times New Roman" w:hAnsi="Times New Roman" w:cs="Times New Roman"/>
                <w:sz w:val="20"/>
                <w:szCs w:val="20"/>
                <w:lang w:val="en-US"/>
              </w:rPr>
              <w:t>ed</w:t>
            </w:r>
            <w:r w:rsidRPr="007C6966">
              <w:rPr>
                <w:rStyle w:val="ezkurwreuab5ozgtqnkl"/>
                <w:rFonts w:ascii="Times New Roman" w:hAnsi="Times New Roman" w:cs="Times New Roman"/>
                <w:sz w:val="20"/>
                <w:szCs w:val="20"/>
                <w:lang w:val="en-US"/>
              </w:rPr>
              <w:t xml:space="preserve"> what operating control systems are used in Russia and in which artificial intelligence can </w:t>
            </w:r>
            <w:r w:rsidR="007C6966">
              <w:rPr>
                <w:rStyle w:val="ezkurwreuab5ozgtqnkl"/>
                <w:rFonts w:ascii="Times New Roman" w:hAnsi="Times New Roman" w:cs="Times New Roman"/>
                <w:sz w:val="20"/>
                <w:szCs w:val="20"/>
                <w:lang w:val="en-US"/>
              </w:rPr>
              <w:t xml:space="preserve">possibly </w:t>
            </w:r>
            <w:r w:rsidRPr="007C6966">
              <w:rPr>
                <w:rStyle w:val="ezkurwreuab5ozgtqnkl"/>
                <w:rFonts w:ascii="Times New Roman" w:hAnsi="Times New Roman" w:cs="Times New Roman"/>
                <w:sz w:val="20"/>
                <w:szCs w:val="20"/>
                <w:lang w:val="en-US"/>
              </w:rPr>
              <w:t>be used</w:t>
            </w:r>
          </w:p>
        </w:tc>
      </w:tr>
      <w:tr w:rsidR="00CD3969" w:rsidRPr="007C6966" w14:paraId="193E776B" w14:textId="77777777" w:rsidTr="000D06C7">
        <w:tc>
          <w:tcPr>
            <w:tcW w:w="4530" w:type="dxa"/>
          </w:tcPr>
          <w:p w14:paraId="45BAE511" w14:textId="77777777" w:rsidR="002F6954" w:rsidRDefault="002F6954" w:rsidP="000D06C7">
            <w:pPr>
              <w:ind w:firstLine="0"/>
              <w:jc w:val="left"/>
              <w:rPr>
                <w:rFonts w:ascii="Times New Roman" w:hAnsi="Times New Roman" w:cs="Times New Roman"/>
                <w:color w:val="000000" w:themeColor="text1"/>
                <w:sz w:val="20"/>
                <w:szCs w:val="20"/>
                <w:shd w:val="clear" w:color="auto" w:fill="FFFFFF"/>
              </w:rPr>
            </w:pPr>
            <w:r w:rsidRPr="007C6966">
              <w:rPr>
                <w:rFonts w:ascii="Times New Roman" w:hAnsi="Times New Roman" w:cs="Times New Roman"/>
                <w:color w:val="000000" w:themeColor="text1"/>
                <w:sz w:val="20"/>
                <w:szCs w:val="20"/>
                <w:shd w:val="clear" w:color="auto" w:fill="FFFFFF"/>
              </w:rPr>
              <w:t>Ключевые слова:</w:t>
            </w:r>
            <w:r w:rsidR="00CD3969" w:rsidRPr="007C6966">
              <w:rPr>
                <w:rFonts w:ascii="Times New Roman" w:hAnsi="Times New Roman" w:cs="Times New Roman"/>
                <w:color w:val="000000" w:themeColor="text1"/>
                <w:sz w:val="20"/>
                <w:szCs w:val="20"/>
                <w:shd w:val="clear" w:color="auto" w:fill="FFFFFF"/>
              </w:rPr>
              <w:t xml:space="preserve"> </w:t>
            </w:r>
            <w:r w:rsidR="007C6966" w:rsidRPr="007C6966">
              <w:rPr>
                <w:rFonts w:ascii="Times New Roman" w:hAnsi="Times New Roman" w:cs="Times New Roman"/>
                <w:color w:val="000000" w:themeColor="text1"/>
                <w:sz w:val="20"/>
                <w:szCs w:val="20"/>
                <w:shd w:val="clear" w:color="auto" w:fill="FFFFFF"/>
              </w:rPr>
              <w:t>ОПЕРАЦИОННЫЕ СИСТЕМЫ УПРАВЛЕНИЯ, ИСКУССТВЕННЫЙ ИНТЕЛЛЕКТ, РЕГУЛЯРНЫЙ МЕНЕДЖМЕНТ</w:t>
            </w:r>
          </w:p>
          <w:p w14:paraId="50AC0E33" w14:textId="77777777" w:rsidR="007C6966" w:rsidRDefault="007C6966" w:rsidP="000D06C7">
            <w:pPr>
              <w:ind w:firstLine="0"/>
              <w:jc w:val="left"/>
              <w:rPr>
                <w:color w:val="000000" w:themeColor="text1"/>
                <w:shd w:val="clear" w:color="auto" w:fill="FFFFFF"/>
              </w:rPr>
            </w:pPr>
          </w:p>
          <w:p w14:paraId="6A589DFD" w14:textId="2C8E2463" w:rsidR="007C6966" w:rsidRPr="007C6966" w:rsidRDefault="007C6966" w:rsidP="000D06C7">
            <w:pPr>
              <w:ind w:firstLine="0"/>
              <w:jc w:val="left"/>
              <w:rPr>
                <w:rFonts w:ascii="Times New Roman" w:hAnsi="Times New Roman" w:cs="Times New Roman"/>
                <w:color w:val="000000" w:themeColor="text1"/>
                <w:sz w:val="20"/>
                <w:szCs w:val="20"/>
                <w:shd w:val="clear" w:color="auto" w:fill="FFFFFF"/>
              </w:rPr>
            </w:pPr>
            <w:hyperlink r:id="rId7" w:history="1">
              <w:r w:rsidRPr="00E155F8">
                <w:rPr>
                  <w:rStyle w:val="Hyperlink"/>
                  <w:rFonts w:ascii="Times New Roman" w:hAnsi="Times New Roman" w:cs="Times New Roman"/>
                  <w:sz w:val="20"/>
                  <w:szCs w:val="20"/>
                  <w:shd w:val="clear" w:color="auto" w:fill="FFFFFF"/>
                </w:rPr>
                <w:t>http://dx.doi.org/10.21515/1990-4665-203-04</w:t>
              </w:r>
              <w:r w:rsidRPr="00E155F8">
                <w:rPr>
                  <w:rStyle w:val="Hyperlink"/>
                  <w:rFonts w:ascii="Times New Roman" w:hAnsi="Times New Roman" w:cs="Times New Roman"/>
                  <w:sz w:val="20"/>
                  <w:szCs w:val="20"/>
                  <w:shd w:val="clear" w:color="auto" w:fill="FFFFFF"/>
                  <w:lang w:val="en-US"/>
                </w:rPr>
                <w:t>1</w:t>
              </w:r>
            </w:hyperlink>
            <w:r>
              <w:rPr>
                <w:rFonts w:ascii="Times New Roman" w:hAnsi="Times New Roman" w:cs="Times New Roman"/>
                <w:color w:val="000000" w:themeColor="text1"/>
                <w:sz w:val="20"/>
                <w:szCs w:val="20"/>
                <w:shd w:val="clear" w:color="auto" w:fill="FFFFFF"/>
                <w:lang w:val="en-US"/>
              </w:rPr>
              <w:t xml:space="preserve"> </w:t>
            </w:r>
            <w:r w:rsidRPr="007C6966">
              <w:rPr>
                <w:rFonts w:ascii="Times New Roman" w:hAnsi="Times New Roman" w:cs="Times New Roman"/>
                <w:color w:val="000000" w:themeColor="text1"/>
                <w:sz w:val="20"/>
                <w:szCs w:val="20"/>
                <w:shd w:val="clear" w:color="auto" w:fill="FFFFFF"/>
              </w:rPr>
              <w:t xml:space="preserve">  ‘</w:t>
            </w:r>
          </w:p>
        </w:tc>
        <w:tc>
          <w:tcPr>
            <w:tcW w:w="4530" w:type="dxa"/>
          </w:tcPr>
          <w:p w14:paraId="64B1EF84" w14:textId="4E231969" w:rsidR="002F6954" w:rsidRPr="007C6966" w:rsidRDefault="00CD3969" w:rsidP="000D06C7">
            <w:pPr>
              <w:ind w:firstLine="0"/>
              <w:jc w:val="left"/>
              <w:rPr>
                <w:rFonts w:ascii="Times New Roman" w:hAnsi="Times New Roman" w:cs="Times New Roman"/>
                <w:color w:val="000000" w:themeColor="text1"/>
                <w:sz w:val="20"/>
                <w:szCs w:val="20"/>
                <w:shd w:val="clear" w:color="auto" w:fill="FFFFFF"/>
                <w:lang w:val="en-US"/>
              </w:rPr>
            </w:pPr>
            <w:r w:rsidRPr="007C6966">
              <w:rPr>
                <w:rStyle w:val="ezkurwreuab5ozgtqnkl"/>
                <w:rFonts w:ascii="Times New Roman" w:hAnsi="Times New Roman" w:cs="Times New Roman"/>
                <w:sz w:val="20"/>
                <w:szCs w:val="20"/>
                <w:lang w:val="en-US"/>
              </w:rPr>
              <w:t>Keywords:</w:t>
            </w:r>
            <w:r w:rsidRPr="007C6966">
              <w:rPr>
                <w:rFonts w:ascii="Times New Roman" w:hAnsi="Times New Roman" w:cs="Times New Roman"/>
                <w:sz w:val="20"/>
                <w:szCs w:val="20"/>
                <w:lang w:val="en-US"/>
              </w:rPr>
              <w:t xml:space="preserve"> </w:t>
            </w:r>
            <w:r w:rsidR="007C6966" w:rsidRPr="007C6966">
              <w:rPr>
                <w:rStyle w:val="ezkurwreuab5ozgtqnkl"/>
                <w:rFonts w:ascii="Times New Roman" w:hAnsi="Times New Roman" w:cs="Times New Roman"/>
                <w:sz w:val="20"/>
                <w:szCs w:val="20"/>
                <w:lang w:val="en-US"/>
              </w:rPr>
              <w:t>CONTROL OPERATING SYSTEMS, ARTIFICIAL INTELLIGENCE, ADMINISTRATIVE MANAGEMENT SYSTEM</w:t>
            </w:r>
          </w:p>
        </w:tc>
      </w:tr>
    </w:tbl>
    <w:p w14:paraId="0C77FCE5" w14:textId="77777777" w:rsidR="00B909FF" w:rsidRPr="00CD3969" w:rsidRDefault="00B909FF" w:rsidP="00CD3969">
      <w:pPr>
        <w:jc w:val="both"/>
        <w:rPr>
          <w:rFonts w:ascii="Times New Roman" w:hAnsi="Times New Roman" w:cs="Times New Roman"/>
          <w:color w:val="000000" w:themeColor="text1"/>
          <w:sz w:val="28"/>
          <w:szCs w:val="28"/>
          <w:shd w:val="clear" w:color="auto" w:fill="FFFFFF"/>
          <w:lang w:val="en-US"/>
        </w:rPr>
      </w:pPr>
    </w:p>
    <w:p w14:paraId="722D996E" w14:textId="77777777" w:rsidR="003541AD" w:rsidRPr="00D87A19" w:rsidRDefault="003541AD" w:rsidP="009A2FD1">
      <w:pPr>
        <w:jc w:val="both"/>
        <w:rPr>
          <w:rFonts w:ascii="Times New Roman" w:hAnsi="Times New Roman" w:cs="Times New Roman"/>
          <w:color w:val="000000" w:themeColor="text1"/>
          <w:sz w:val="28"/>
          <w:szCs w:val="28"/>
          <w:shd w:val="clear" w:color="auto" w:fill="FFFFFF"/>
        </w:rPr>
      </w:pPr>
      <w:r w:rsidRPr="003541AD">
        <w:rPr>
          <w:rFonts w:ascii="Times New Roman" w:hAnsi="Times New Roman" w:cs="Times New Roman"/>
          <w:b/>
          <w:color w:val="000000" w:themeColor="text1"/>
          <w:sz w:val="28"/>
          <w:szCs w:val="28"/>
          <w:shd w:val="clear" w:color="auto" w:fill="FFFFFF"/>
        </w:rPr>
        <w:t>Постановка проблемы.</w:t>
      </w:r>
      <w:r>
        <w:rPr>
          <w:rFonts w:ascii="Times New Roman" w:hAnsi="Times New Roman" w:cs="Times New Roman"/>
          <w:color w:val="000000" w:themeColor="text1"/>
          <w:sz w:val="28"/>
          <w:szCs w:val="28"/>
          <w:shd w:val="clear" w:color="auto" w:fill="FFFFFF"/>
        </w:rPr>
        <w:t xml:space="preserve"> </w:t>
      </w:r>
    </w:p>
    <w:p w14:paraId="5A6412A9" w14:textId="77777777" w:rsidR="006374E4" w:rsidRPr="0014045F" w:rsidRDefault="0014045F" w:rsidP="00D42B9E">
      <w:pPr>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ab/>
      </w:r>
      <w:r w:rsidRPr="0014045F">
        <w:rPr>
          <w:rFonts w:ascii="Times New Roman" w:hAnsi="Times New Roman" w:cs="Times New Roman"/>
          <w:color w:val="000000" w:themeColor="text1"/>
          <w:sz w:val="28"/>
          <w:szCs w:val="28"/>
          <w:shd w:val="clear" w:color="auto" w:fill="FFFFFF"/>
        </w:rPr>
        <w:t xml:space="preserve">Развитие искусственного интеллекта позволило ускорить решение задач повышенной размерности практически во всех отраслях науки и техники. При этом в управлении производством использование искусственного интеллекта мало популярно. </w:t>
      </w:r>
      <w:r>
        <w:rPr>
          <w:rFonts w:ascii="Times New Roman" w:hAnsi="Times New Roman" w:cs="Times New Roman"/>
          <w:color w:val="000000" w:themeColor="text1"/>
          <w:sz w:val="28"/>
          <w:szCs w:val="28"/>
          <w:shd w:val="clear" w:color="auto" w:fill="FFFFFF"/>
        </w:rPr>
        <w:t>Какие</w:t>
      </w:r>
      <w:r w:rsidRPr="0014045F">
        <w:rPr>
          <w:rFonts w:ascii="Times New Roman" w:hAnsi="Times New Roman" w:cs="Times New Roman"/>
          <w:color w:val="000000" w:themeColor="text1"/>
          <w:sz w:val="28"/>
          <w:szCs w:val="28"/>
          <w:shd w:val="clear" w:color="auto" w:fill="FFFFFF"/>
        </w:rPr>
        <w:t xml:space="preserve"> же проблемы возникают при создании и использовании искусственного интеллекта</w:t>
      </w:r>
      <w:r>
        <w:rPr>
          <w:rFonts w:ascii="Times New Roman" w:hAnsi="Times New Roman" w:cs="Times New Roman"/>
          <w:color w:val="000000" w:themeColor="text1"/>
          <w:sz w:val="28"/>
          <w:szCs w:val="28"/>
          <w:shd w:val="clear" w:color="auto" w:fill="FFFFFF"/>
        </w:rPr>
        <w:t xml:space="preserve"> (ИИ)</w:t>
      </w:r>
      <w:r w:rsidRPr="0014045F">
        <w:rPr>
          <w:rFonts w:ascii="Times New Roman" w:hAnsi="Times New Roman" w:cs="Times New Roman"/>
          <w:color w:val="000000" w:themeColor="text1"/>
          <w:sz w:val="28"/>
          <w:szCs w:val="28"/>
          <w:shd w:val="clear" w:color="auto" w:fill="FFFFFF"/>
        </w:rPr>
        <w:t xml:space="preserve"> в управлении?</w:t>
      </w:r>
    </w:p>
    <w:p w14:paraId="4C2CC76B" w14:textId="77777777" w:rsidR="00D26A06" w:rsidRDefault="00365159" w:rsidP="00CD3969">
      <w:pPr>
        <w:jc w:val="both"/>
        <w:rPr>
          <w:rFonts w:ascii="Times New Roman" w:hAnsi="Times New Roman" w:cs="Times New Roman"/>
          <w:color w:val="000000" w:themeColor="text1"/>
          <w:sz w:val="28"/>
          <w:szCs w:val="28"/>
          <w:shd w:val="clear" w:color="auto" w:fill="FFFFFF"/>
        </w:rPr>
      </w:pPr>
      <w:r w:rsidRPr="00365159">
        <w:rPr>
          <w:rFonts w:ascii="Times New Roman" w:hAnsi="Times New Roman" w:cs="Times New Roman"/>
          <w:b/>
          <w:color w:val="000000" w:themeColor="text1"/>
          <w:sz w:val="28"/>
          <w:szCs w:val="28"/>
          <w:shd w:val="clear" w:color="auto" w:fill="FFFFFF"/>
        </w:rPr>
        <w:t>Методы решения.</w:t>
      </w:r>
      <w:r>
        <w:rPr>
          <w:rFonts w:ascii="Times New Roman" w:hAnsi="Times New Roman" w:cs="Times New Roman"/>
          <w:color w:val="000000" w:themeColor="text1"/>
          <w:sz w:val="28"/>
          <w:szCs w:val="28"/>
          <w:shd w:val="clear" w:color="auto" w:fill="FFFFFF"/>
        </w:rPr>
        <w:t xml:space="preserve"> </w:t>
      </w:r>
    </w:p>
    <w:p w14:paraId="6CEB2E88" w14:textId="77777777" w:rsidR="0014045F" w:rsidRDefault="0014045F" w:rsidP="00CD3969">
      <w:pPr>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Рассмотрим операционные системы управления</w:t>
      </w:r>
      <w:r w:rsidR="00065B7A">
        <w:rPr>
          <w:rFonts w:ascii="Times New Roman" w:hAnsi="Times New Roman" w:cs="Times New Roman"/>
          <w:color w:val="000000" w:themeColor="text1"/>
          <w:sz w:val="28"/>
          <w:szCs w:val="28"/>
          <w:shd w:val="clear" w:color="auto" w:fill="FFFFFF"/>
        </w:rPr>
        <w:t xml:space="preserve"> и возможность</w:t>
      </w:r>
      <w:r>
        <w:rPr>
          <w:rFonts w:ascii="Times New Roman" w:hAnsi="Times New Roman" w:cs="Times New Roman"/>
          <w:color w:val="000000" w:themeColor="text1"/>
          <w:sz w:val="28"/>
          <w:szCs w:val="28"/>
          <w:shd w:val="clear" w:color="auto" w:fill="FFFFFF"/>
        </w:rPr>
        <w:t xml:space="preserve"> использования ИИ</w:t>
      </w:r>
      <w:r w:rsidR="00065B7A">
        <w:rPr>
          <w:rFonts w:ascii="Times New Roman" w:hAnsi="Times New Roman" w:cs="Times New Roman"/>
          <w:color w:val="000000" w:themeColor="text1"/>
          <w:sz w:val="28"/>
          <w:szCs w:val="28"/>
          <w:shd w:val="clear" w:color="auto" w:fill="FFFFFF"/>
        </w:rPr>
        <w:t xml:space="preserve"> в них</w:t>
      </w:r>
      <w:r>
        <w:rPr>
          <w:rFonts w:ascii="Times New Roman" w:hAnsi="Times New Roman" w:cs="Times New Roman"/>
          <w:color w:val="000000" w:themeColor="text1"/>
          <w:sz w:val="28"/>
          <w:szCs w:val="28"/>
          <w:shd w:val="clear" w:color="auto" w:fill="FFFFFF"/>
        </w:rPr>
        <w:t xml:space="preserve">. </w:t>
      </w:r>
    </w:p>
    <w:p w14:paraId="15650F5F" w14:textId="77777777" w:rsidR="00293984" w:rsidRDefault="00293984" w:rsidP="00CD3969">
      <w:pPr>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lastRenderedPageBreak/>
        <w:t>Пережив крушение двух империй, пройдя несколько мировых войн, стремительно шагая в капитализм в России применяются операционные систем</w:t>
      </w:r>
      <w:r w:rsidR="007B7A5A">
        <w:rPr>
          <w:rFonts w:ascii="Times New Roman" w:hAnsi="Times New Roman" w:cs="Times New Roman"/>
          <w:color w:val="000000" w:themeColor="text1"/>
          <w:sz w:val="28"/>
          <w:szCs w:val="28"/>
          <w:shd w:val="clear" w:color="auto" w:fill="FFFFFF"/>
        </w:rPr>
        <w:t>ы</w:t>
      </w:r>
      <w:r>
        <w:rPr>
          <w:rFonts w:ascii="Times New Roman" w:hAnsi="Times New Roman" w:cs="Times New Roman"/>
          <w:color w:val="000000" w:themeColor="text1"/>
          <w:sz w:val="28"/>
          <w:szCs w:val="28"/>
          <w:shd w:val="clear" w:color="auto" w:fill="FFFFFF"/>
        </w:rPr>
        <w:t xml:space="preserve"> управления бизнесом несущие отголоски разных эпох.</w:t>
      </w:r>
    </w:p>
    <w:p w14:paraId="610B5BA5" w14:textId="77777777" w:rsidR="00293984" w:rsidRDefault="00293984" w:rsidP="00CD3969">
      <w:pPr>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Рассмотрим </w:t>
      </w:r>
      <w:r w:rsidR="00F629AF">
        <w:rPr>
          <w:rFonts w:ascii="Times New Roman" w:hAnsi="Times New Roman" w:cs="Times New Roman"/>
          <w:color w:val="000000" w:themeColor="text1"/>
          <w:sz w:val="28"/>
          <w:szCs w:val="28"/>
          <w:shd w:val="clear" w:color="auto" w:fill="FFFFFF"/>
        </w:rPr>
        <w:t xml:space="preserve">некоторые из них </w:t>
      </w:r>
      <w:r w:rsidR="00F629AF">
        <w:rPr>
          <w:rFonts w:ascii="Times New Roman" w:hAnsi="Times New Roman" w:cs="Times New Roman"/>
          <w:color w:val="000000" w:themeColor="text1"/>
          <w:sz w:val="28"/>
          <w:szCs w:val="28"/>
          <w:shd w:val="clear" w:color="auto" w:fill="FFFFFF"/>
          <w:lang w:val="en-US"/>
        </w:rPr>
        <w:t>[1]</w:t>
      </w:r>
      <w:r w:rsidR="00F629AF">
        <w:rPr>
          <w:rFonts w:ascii="Times New Roman" w:hAnsi="Times New Roman" w:cs="Times New Roman"/>
          <w:color w:val="000000" w:themeColor="text1"/>
          <w:sz w:val="28"/>
          <w:szCs w:val="28"/>
          <w:shd w:val="clear" w:color="auto" w:fill="FFFFFF"/>
        </w:rPr>
        <w:t>:</w:t>
      </w:r>
    </w:p>
    <w:p w14:paraId="0BC7A242" w14:textId="77777777" w:rsidR="00293984" w:rsidRDefault="00293984" w:rsidP="00293984">
      <w:pPr>
        <w:pStyle w:val="ListParagraph"/>
        <w:numPr>
          <w:ilvl w:val="0"/>
          <w:numId w:val="3"/>
        </w:numPr>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Директивный менеджмент - система все действия в которой определяются одним человеком, от сотрудников требуется беспрекословное исполнение указаний, но виновным в неудачах буде исполнитель. Главным преимуществом системы является высокая скорость реакции на внешние или внутренние изменения</w:t>
      </w:r>
      <w:r w:rsidR="00F629AF">
        <w:rPr>
          <w:rFonts w:ascii="Times New Roman" w:hAnsi="Times New Roman" w:cs="Times New Roman"/>
          <w:color w:val="000000" w:themeColor="text1"/>
          <w:sz w:val="28"/>
          <w:szCs w:val="28"/>
          <w:shd w:val="clear" w:color="auto" w:fill="FFFFFF"/>
        </w:rPr>
        <w:t>,</w:t>
      </w:r>
      <w:r>
        <w:rPr>
          <w:rFonts w:ascii="Times New Roman" w:hAnsi="Times New Roman" w:cs="Times New Roman"/>
          <w:color w:val="000000" w:themeColor="text1"/>
          <w:sz w:val="28"/>
          <w:szCs w:val="28"/>
          <w:shd w:val="clear" w:color="auto" w:fill="FFFFFF"/>
        </w:rPr>
        <w:t xml:space="preserve">  за счет централизации принятия решений</w:t>
      </w:r>
      <w:r w:rsidR="00F629AF">
        <w:rPr>
          <w:rFonts w:ascii="Times New Roman" w:hAnsi="Times New Roman" w:cs="Times New Roman"/>
          <w:color w:val="000000" w:themeColor="text1"/>
          <w:sz w:val="28"/>
          <w:szCs w:val="28"/>
          <w:shd w:val="clear" w:color="auto" w:fill="FFFFFF"/>
        </w:rPr>
        <w:t>. Недостатками системы будет потеря эффективности при росте организации или росте увеличении размерности задачи и не способности одного человека охватить все параметры при формировании решения. Использование ИИ при такой операционной системе мало вероятно, поскольку руководитель привык принимать решение основываясь на своем личном опыте и виденье ситуации, а системы не подвластные его разуму не вызывают доверия будь то человек-эксперт или ИИ</w:t>
      </w:r>
    </w:p>
    <w:p w14:paraId="04A8853D" w14:textId="77777777" w:rsidR="00F629AF" w:rsidRDefault="00F629AF" w:rsidP="00293984">
      <w:pPr>
        <w:pStyle w:val="ListParagraph"/>
        <w:numPr>
          <w:ilvl w:val="0"/>
          <w:numId w:val="3"/>
        </w:numPr>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Манипуляционный менеджмент  - система основанная на манипуляции подчиненными и укл</w:t>
      </w:r>
      <w:r w:rsidR="00F31BD0">
        <w:rPr>
          <w:rFonts w:ascii="Times New Roman" w:hAnsi="Times New Roman" w:cs="Times New Roman"/>
          <w:color w:val="000000" w:themeColor="text1"/>
          <w:sz w:val="28"/>
          <w:szCs w:val="28"/>
          <w:shd w:val="clear" w:color="auto" w:fill="FFFFFF"/>
        </w:rPr>
        <w:t xml:space="preserve">онении исполнения обязательств на основании неточностей в договорах и законах. Успех данной системы ярок и скоротечен, как только сотрудники и контрагенты понимают суть компании, она исчезает. Использование ИИ мало вероятно, поскольку требует формализации процессов, а для руководителя-манипулятора это лишнее. </w:t>
      </w:r>
    </w:p>
    <w:p w14:paraId="500C1EAB" w14:textId="77777777" w:rsidR="00F31BD0" w:rsidRDefault="00F31BD0" w:rsidP="00293984">
      <w:pPr>
        <w:pStyle w:val="ListParagraph"/>
        <w:numPr>
          <w:ilvl w:val="0"/>
          <w:numId w:val="3"/>
        </w:numPr>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Импровизационный менеджмент – система</w:t>
      </w:r>
      <w:r w:rsidR="00190CCA">
        <w:rPr>
          <w:rFonts w:ascii="Times New Roman" w:hAnsi="Times New Roman" w:cs="Times New Roman"/>
          <w:color w:val="000000" w:themeColor="text1"/>
          <w:sz w:val="28"/>
          <w:szCs w:val="28"/>
          <w:shd w:val="clear" w:color="auto" w:fill="FFFFFF"/>
        </w:rPr>
        <w:t>,</w:t>
      </w:r>
      <w:r>
        <w:rPr>
          <w:rFonts w:ascii="Times New Roman" w:hAnsi="Times New Roman" w:cs="Times New Roman"/>
          <w:color w:val="000000" w:themeColor="text1"/>
          <w:sz w:val="28"/>
          <w:szCs w:val="28"/>
          <w:shd w:val="clear" w:color="auto" w:fill="FFFFFF"/>
        </w:rPr>
        <w:t xml:space="preserve"> так же замкнутая на одного креативного руководителя, требующего быстрых и высоких результатов любой ценой. Система рассчитана на </w:t>
      </w:r>
      <w:r>
        <w:rPr>
          <w:rFonts w:ascii="Times New Roman" w:hAnsi="Times New Roman" w:cs="Times New Roman"/>
          <w:color w:val="000000" w:themeColor="text1"/>
          <w:sz w:val="28"/>
          <w:szCs w:val="28"/>
          <w:shd w:val="clear" w:color="auto" w:fill="FFFFFF"/>
        </w:rPr>
        <w:lastRenderedPageBreak/>
        <w:t>прорыв, на поиск решения там, где никто не ждет</w:t>
      </w:r>
      <w:r w:rsidR="00D25478">
        <w:rPr>
          <w:rFonts w:ascii="Times New Roman" w:hAnsi="Times New Roman" w:cs="Times New Roman"/>
          <w:color w:val="000000" w:themeColor="text1"/>
          <w:sz w:val="28"/>
          <w:szCs w:val="28"/>
          <w:shd w:val="clear" w:color="auto" w:fill="FFFFFF"/>
        </w:rPr>
        <w:t>, но подвержена частым сменам курса, творчески настроенные руководитель на видит рамок и границ, точная постановка задачи не возможна. ИИ может быть использован, как модное решение для какого-либо проекта компании, но не в управлении.</w:t>
      </w:r>
    </w:p>
    <w:p w14:paraId="7C017815" w14:textId="77777777" w:rsidR="00D25478" w:rsidRPr="00293984" w:rsidRDefault="00D25478" w:rsidP="00293984">
      <w:pPr>
        <w:pStyle w:val="ListParagraph"/>
        <w:numPr>
          <w:ilvl w:val="0"/>
          <w:numId w:val="3"/>
        </w:numPr>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Регулярный менеджмент  - система основанная на регламентах и максимально подробном ведении документации. Точная организации процессов с должным уровнем контроля позволяет </w:t>
      </w:r>
      <w:r w:rsidR="00DE1B97">
        <w:rPr>
          <w:rFonts w:ascii="Times New Roman" w:hAnsi="Times New Roman" w:cs="Times New Roman"/>
          <w:color w:val="000000" w:themeColor="text1"/>
          <w:sz w:val="28"/>
          <w:szCs w:val="28"/>
          <w:shd w:val="clear" w:color="auto" w:fill="FFFFFF"/>
        </w:rPr>
        <w:t xml:space="preserve">добиться максимальной эффективности в управлении персоналом и достижения поставленных целей. В этой системе возоможно использование ИИ поскольку появляется объем данных и механизмы и формализации, а так же персонал заинтересованный в улучшении </w:t>
      </w:r>
      <w:r w:rsidR="003F71B8">
        <w:rPr>
          <w:rFonts w:ascii="Times New Roman" w:hAnsi="Times New Roman" w:cs="Times New Roman"/>
          <w:color w:val="000000" w:themeColor="text1"/>
          <w:sz w:val="28"/>
          <w:szCs w:val="28"/>
          <w:shd w:val="clear" w:color="auto" w:fill="FFFFFF"/>
        </w:rPr>
        <w:t>эффективности производства.</w:t>
      </w:r>
    </w:p>
    <w:p w14:paraId="5F68C865" w14:textId="77777777" w:rsidR="002A3554" w:rsidRPr="008B290B" w:rsidRDefault="00365159" w:rsidP="009A2FD1">
      <w:pPr>
        <w:jc w:val="both"/>
        <w:rPr>
          <w:rFonts w:ascii="Times New Roman" w:hAnsi="Times New Roman" w:cs="Times New Roman"/>
          <w:color w:val="000000" w:themeColor="text1"/>
          <w:sz w:val="28"/>
          <w:szCs w:val="28"/>
          <w:shd w:val="clear" w:color="auto" w:fill="FFFFFF"/>
        </w:rPr>
      </w:pPr>
      <w:r w:rsidRPr="00365159">
        <w:rPr>
          <w:rFonts w:ascii="Times New Roman" w:hAnsi="Times New Roman" w:cs="Times New Roman"/>
          <w:b/>
          <w:color w:val="000000" w:themeColor="text1"/>
          <w:sz w:val="28"/>
          <w:szCs w:val="28"/>
          <w:shd w:val="clear" w:color="auto" w:fill="FFFFFF"/>
        </w:rPr>
        <w:t>Анализ достижений.</w:t>
      </w:r>
      <w:r>
        <w:rPr>
          <w:rFonts w:ascii="Times New Roman" w:hAnsi="Times New Roman" w:cs="Times New Roman"/>
          <w:color w:val="000000" w:themeColor="text1"/>
          <w:sz w:val="28"/>
          <w:szCs w:val="28"/>
          <w:shd w:val="clear" w:color="auto" w:fill="FFFFFF"/>
        </w:rPr>
        <w:t xml:space="preserve"> </w:t>
      </w:r>
    </w:p>
    <w:p w14:paraId="51DCB3D1" w14:textId="77777777" w:rsidR="00065B7A" w:rsidRDefault="00065B7A" w:rsidP="00065B7A">
      <w:pPr>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Регулярный менеджмент (</w:t>
      </w:r>
      <w:r w:rsidRPr="0014045F">
        <w:rPr>
          <w:rFonts w:ascii="Times New Roman" w:hAnsi="Times New Roman" w:cs="Times New Roman"/>
          <w:color w:val="000000" w:themeColor="text1"/>
          <w:sz w:val="28"/>
          <w:szCs w:val="28"/>
          <w:shd w:val="clear" w:color="auto" w:fill="FFFFFF"/>
        </w:rPr>
        <w:t>систем</w:t>
      </w:r>
      <w:r>
        <w:rPr>
          <w:rFonts w:ascii="Times New Roman" w:hAnsi="Times New Roman" w:cs="Times New Roman"/>
          <w:color w:val="000000" w:themeColor="text1"/>
          <w:sz w:val="28"/>
          <w:szCs w:val="28"/>
          <w:shd w:val="clear" w:color="auto" w:fill="FFFFFF"/>
        </w:rPr>
        <w:t>а</w:t>
      </w:r>
      <w:r w:rsidRPr="0014045F">
        <w:rPr>
          <w:rFonts w:ascii="Times New Roman" w:hAnsi="Times New Roman" w:cs="Times New Roman"/>
          <w:color w:val="000000" w:themeColor="text1"/>
          <w:sz w:val="28"/>
          <w:szCs w:val="28"/>
          <w:shd w:val="clear" w:color="auto" w:fill="FFFFFF"/>
        </w:rPr>
        <w:t xml:space="preserve"> административного управления Administrative Management System (AMS)</w:t>
      </w:r>
      <w:r>
        <w:rPr>
          <w:rFonts w:ascii="Times New Roman" w:hAnsi="Times New Roman" w:cs="Times New Roman"/>
          <w:color w:val="000000" w:themeColor="text1"/>
          <w:sz w:val="28"/>
          <w:szCs w:val="28"/>
          <w:shd w:val="clear" w:color="auto" w:fill="FFFFFF"/>
        </w:rPr>
        <w:t>), мировой стандарт, основанный на научной организации труда</w:t>
      </w:r>
      <w:r w:rsidRPr="007B7A5A">
        <w:rPr>
          <w:rFonts w:ascii="Times New Roman" w:hAnsi="Times New Roman" w:cs="Times New Roman"/>
          <w:color w:val="000000" w:themeColor="text1"/>
          <w:sz w:val="28"/>
          <w:szCs w:val="28"/>
          <w:shd w:val="clear" w:color="auto" w:fill="FFFFFF"/>
        </w:rPr>
        <w:t xml:space="preserve"> </w:t>
      </w:r>
      <w:r>
        <w:rPr>
          <w:rFonts w:ascii="Times New Roman" w:hAnsi="Times New Roman" w:cs="Times New Roman"/>
          <w:color w:val="000000" w:themeColor="text1"/>
          <w:sz w:val="28"/>
          <w:szCs w:val="28"/>
          <w:shd w:val="clear" w:color="auto" w:fill="FFFFFF"/>
        </w:rPr>
        <w:t>[</w:t>
      </w:r>
      <w:r w:rsidRPr="007B7A5A">
        <w:rPr>
          <w:rFonts w:ascii="Times New Roman" w:hAnsi="Times New Roman" w:cs="Times New Roman"/>
          <w:color w:val="000000" w:themeColor="text1"/>
          <w:sz w:val="28"/>
          <w:szCs w:val="28"/>
          <w:shd w:val="clear" w:color="auto" w:fill="FFFFFF"/>
        </w:rPr>
        <w:t>2</w:t>
      </w:r>
      <w:r>
        <w:rPr>
          <w:rFonts w:ascii="Times New Roman" w:hAnsi="Times New Roman" w:cs="Times New Roman"/>
          <w:color w:val="000000" w:themeColor="text1"/>
          <w:sz w:val="28"/>
          <w:szCs w:val="28"/>
          <w:shd w:val="clear" w:color="auto" w:fill="FFFFFF"/>
        </w:rPr>
        <w:t>] внедрен к середине 20-го века в станах развитого капитализма, в своей основе несет следующие принципы:</w:t>
      </w:r>
    </w:p>
    <w:p w14:paraId="1AEB2CB3" w14:textId="77777777" w:rsidR="00065B7A" w:rsidRDefault="00065B7A" w:rsidP="00065B7A">
      <w:pPr>
        <w:pStyle w:val="ListParagraph"/>
        <w:numPr>
          <w:ilvl w:val="0"/>
          <w:numId w:val="6"/>
        </w:numPr>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Все руководство компании использует единые принципы управления пользуясь общей понятийной основой для эффективной и согласованной работы.</w:t>
      </w:r>
    </w:p>
    <w:p w14:paraId="4B1E855A" w14:textId="77777777" w:rsidR="00065B7A" w:rsidRDefault="00065B7A" w:rsidP="00065B7A">
      <w:pPr>
        <w:pStyle w:val="ListParagraph"/>
        <w:numPr>
          <w:ilvl w:val="0"/>
          <w:numId w:val="6"/>
        </w:numPr>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Руководители при управлении подчинёнными используют и соблюдают принципы, принятые в компании.</w:t>
      </w:r>
    </w:p>
    <w:p w14:paraId="6CEE9B9E" w14:textId="77777777" w:rsidR="00065B7A" w:rsidRDefault="00065B7A" w:rsidP="00065B7A">
      <w:pPr>
        <w:pStyle w:val="ListParagraph"/>
        <w:numPr>
          <w:ilvl w:val="0"/>
          <w:numId w:val="6"/>
        </w:numPr>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Ключевые моменты работы подчиненных прописаны, запланированы к исполнению, обеспечен должный уровень контроля для своевременной коррекции процесса для обеспечения качественного результата. </w:t>
      </w:r>
    </w:p>
    <w:p w14:paraId="18D4F902" w14:textId="77777777" w:rsidR="00065B7A" w:rsidRDefault="00065B7A" w:rsidP="00065B7A">
      <w:pPr>
        <w:pStyle w:val="ListParagraph"/>
        <w:numPr>
          <w:ilvl w:val="0"/>
          <w:numId w:val="6"/>
        </w:numPr>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Инициатива подчиненных это положительный дополнительный ресурс, но не основа достижения результатов.</w:t>
      </w:r>
    </w:p>
    <w:p w14:paraId="3D6177E6" w14:textId="77777777" w:rsidR="00065B7A" w:rsidRDefault="00065B7A" w:rsidP="00065B7A">
      <w:pPr>
        <w:pStyle w:val="ListParagraph"/>
        <w:numPr>
          <w:ilvl w:val="0"/>
          <w:numId w:val="6"/>
        </w:numPr>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lastRenderedPageBreak/>
        <w:t>Планируются методы и технологии получения результатов и контролируется их использование, все изменения процесса согласовываются с руководством.</w:t>
      </w:r>
    </w:p>
    <w:p w14:paraId="5F4198E8" w14:textId="77777777" w:rsidR="00065B7A" w:rsidRPr="0038624F" w:rsidRDefault="00065B7A" w:rsidP="00065B7A">
      <w:pPr>
        <w:pStyle w:val="ListParagraph"/>
        <w:numPr>
          <w:ilvl w:val="0"/>
          <w:numId w:val="6"/>
        </w:numPr>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В процессе рабочих взаимоотношений используется обоюдно известный и понимаемый набор парадигм.</w:t>
      </w:r>
    </w:p>
    <w:p w14:paraId="7293DAC3" w14:textId="77777777" w:rsidR="002A3554" w:rsidRDefault="006E4576" w:rsidP="00CD3969">
      <w:pPr>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Отдельно необходимо рассмотреть понятие «искусственный интеллект» и уровень ожидаемых от него результатов.</w:t>
      </w:r>
    </w:p>
    <w:p w14:paraId="2D3C6CEB" w14:textId="77777777" w:rsidR="006E4576" w:rsidRDefault="006E4576" w:rsidP="00CD3969">
      <w:pPr>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Идея помощника, способного облегчить жизнь человека витает в воздухе долгие века, с детства проникая в головы людей </w:t>
      </w:r>
      <w:r w:rsidR="000343F2">
        <w:rPr>
          <w:rFonts w:ascii="Times New Roman" w:hAnsi="Times New Roman" w:cs="Times New Roman"/>
          <w:color w:val="000000" w:themeColor="text1"/>
          <w:sz w:val="28"/>
          <w:szCs w:val="28"/>
          <w:shd w:val="clear" w:color="auto" w:fill="FFFFFF"/>
        </w:rPr>
        <w:t>через сказки,</w:t>
      </w:r>
      <w:r>
        <w:rPr>
          <w:rFonts w:ascii="Times New Roman" w:hAnsi="Times New Roman" w:cs="Times New Roman"/>
          <w:color w:val="000000" w:themeColor="text1"/>
          <w:sz w:val="28"/>
          <w:szCs w:val="28"/>
          <w:shd w:val="clear" w:color="auto" w:fill="FFFFFF"/>
        </w:rPr>
        <w:t xml:space="preserve"> рассказываемые родителями детям. В 20-м веке литература и кино возвели ИИ возвели в ранг божества способного решить все проблемы человечества и отдельного человека, правда иногда ценой жизни самого человечества. Более того последние несколько лет крупные информационно-технологические компании выпускали на рынок и популяризировали ра</w:t>
      </w:r>
      <w:r w:rsidR="00CE1D40">
        <w:rPr>
          <w:rFonts w:ascii="Times New Roman" w:hAnsi="Times New Roman" w:cs="Times New Roman"/>
          <w:color w:val="000000" w:themeColor="text1"/>
          <w:sz w:val="28"/>
          <w:szCs w:val="28"/>
          <w:shd w:val="clear" w:color="auto" w:fill="FFFFFF"/>
        </w:rPr>
        <w:t>зличные продукты называя их ИИ, но кроме «аудио справочников» в широкие массы дело не идет и с ними все не очень ясно. Когда пытаются эти справочники использовать, как основу принятия ответственных решений</w:t>
      </w:r>
      <w:r w:rsidR="007C285B">
        <w:rPr>
          <w:rFonts w:ascii="Times New Roman" w:hAnsi="Times New Roman" w:cs="Times New Roman"/>
          <w:color w:val="000000" w:themeColor="text1"/>
          <w:sz w:val="28"/>
          <w:szCs w:val="28"/>
          <w:shd w:val="clear" w:color="auto" w:fill="FFFFFF"/>
        </w:rPr>
        <w:t>,</w:t>
      </w:r>
      <w:r w:rsidR="00CE1D40">
        <w:rPr>
          <w:rFonts w:ascii="Times New Roman" w:hAnsi="Times New Roman" w:cs="Times New Roman"/>
          <w:color w:val="000000" w:themeColor="text1"/>
          <w:sz w:val="28"/>
          <w:szCs w:val="28"/>
          <w:shd w:val="clear" w:color="auto" w:fill="FFFFFF"/>
        </w:rPr>
        <w:t xml:space="preserve"> выясняется, ИИ «придумал», сгенерировал ответ. </w:t>
      </w:r>
    </w:p>
    <w:p w14:paraId="022B3370" w14:textId="77777777" w:rsidR="00CE1D40" w:rsidRDefault="00CE1D40" w:rsidP="00CD3969">
      <w:pPr>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В сфере психологии общества понятие ИИ несколько размыто и мистифицировано, но идея реализации ИИ поддержана на государственном уровне и формализована в определении </w:t>
      </w:r>
      <w:r w:rsidRPr="00CE1D40">
        <w:rPr>
          <w:rFonts w:ascii="Times New Roman" w:hAnsi="Times New Roman" w:cs="Times New Roman"/>
          <w:color w:val="000000" w:themeColor="text1"/>
          <w:sz w:val="28"/>
          <w:szCs w:val="28"/>
          <w:shd w:val="clear" w:color="auto" w:fill="FFFFFF"/>
        </w:rPr>
        <w:t>ГОСТ Р 59277-2020 «Системы искусственного интеллекта. Классификация систем искусственного интеллекта»</w:t>
      </w:r>
      <w:r w:rsidR="00DD4D21">
        <w:rPr>
          <w:rFonts w:ascii="Times New Roman" w:hAnsi="Times New Roman" w:cs="Times New Roman"/>
          <w:color w:val="000000" w:themeColor="text1"/>
          <w:sz w:val="28"/>
          <w:szCs w:val="28"/>
          <w:shd w:val="clear" w:color="auto" w:fill="FFFFFF"/>
        </w:rPr>
        <w:t>[</w:t>
      </w:r>
      <w:r w:rsidR="00DD4D21" w:rsidRPr="00B204CD">
        <w:rPr>
          <w:rFonts w:ascii="Times New Roman" w:hAnsi="Times New Roman" w:cs="Times New Roman"/>
          <w:color w:val="000000" w:themeColor="text1"/>
          <w:sz w:val="28"/>
          <w:szCs w:val="28"/>
          <w:shd w:val="clear" w:color="auto" w:fill="FFFFFF"/>
        </w:rPr>
        <w:t>3</w:t>
      </w:r>
      <w:r w:rsidR="00DD4D21">
        <w:rPr>
          <w:rFonts w:ascii="Times New Roman" w:hAnsi="Times New Roman" w:cs="Times New Roman"/>
          <w:color w:val="000000" w:themeColor="text1"/>
          <w:sz w:val="28"/>
          <w:szCs w:val="28"/>
          <w:shd w:val="clear" w:color="auto" w:fill="FFFFFF"/>
        </w:rPr>
        <w:t>]</w:t>
      </w:r>
      <w:r>
        <w:rPr>
          <w:rFonts w:ascii="Times New Roman" w:hAnsi="Times New Roman" w:cs="Times New Roman"/>
          <w:color w:val="000000" w:themeColor="text1"/>
          <w:sz w:val="28"/>
          <w:szCs w:val="28"/>
          <w:shd w:val="clear" w:color="auto" w:fill="FFFFFF"/>
        </w:rPr>
        <w:t>:</w:t>
      </w:r>
    </w:p>
    <w:p w14:paraId="4E610EC7" w14:textId="77777777" w:rsidR="00CE1D40" w:rsidRDefault="00CE1D40" w:rsidP="00CD3969">
      <w:pPr>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w:t>
      </w:r>
      <w:r w:rsidRPr="00CE1D40">
        <w:rPr>
          <w:rFonts w:ascii="Times New Roman" w:hAnsi="Times New Roman" w:cs="Times New Roman"/>
          <w:color w:val="000000" w:themeColor="text1"/>
          <w:sz w:val="28"/>
          <w:szCs w:val="28"/>
          <w:shd w:val="clear" w:color="auto" w:fill="FFFFFF"/>
        </w:rPr>
        <w:t xml:space="preserve">3.18 искусственный интеллект (artificial intelligence): Комплекс технологических решений, позволяющий имитировать когнитивные функции человека (включая самообучение, поиск решений без заранее заданного алгоритма и достижение инсайта) и получать при выполнении конкретных практически значимых задач обработки данных результаты, сопоставимые, как минимум, с результатами интеллектуальной </w:t>
      </w:r>
      <w:r w:rsidRPr="00CE1D40">
        <w:rPr>
          <w:rFonts w:ascii="Times New Roman" w:hAnsi="Times New Roman" w:cs="Times New Roman"/>
          <w:color w:val="000000" w:themeColor="text1"/>
          <w:sz w:val="28"/>
          <w:szCs w:val="28"/>
          <w:shd w:val="clear" w:color="auto" w:fill="FFFFFF"/>
        </w:rPr>
        <w:lastRenderedPageBreak/>
        <w:t>деятельности человека. Примечание — Комплекс технологических решений включает в себя информационно-коммуникационную инфраструктуру, программное обеспечение (в том числе, в котором используются методы машинного обучения). процессы и сервисы по обработке данных, анализу и синтезу решений.</w:t>
      </w:r>
      <w:r>
        <w:rPr>
          <w:rFonts w:ascii="Times New Roman" w:hAnsi="Times New Roman" w:cs="Times New Roman"/>
          <w:color w:val="000000" w:themeColor="text1"/>
          <w:sz w:val="28"/>
          <w:szCs w:val="28"/>
          <w:shd w:val="clear" w:color="auto" w:fill="FFFFFF"/>
        </w:rPr>
        <w:t>»</w:t>
      </w:r>
    </w:p>
    <w:p w14:paraId="7C80BFE2" w14:textId="77777777" w:rsidR="00DC24FE" w:rsidRDefault="00DC24FE" w:rsidP="00CD3969">
      <w:pPr>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Предшественниками ИИ были системы поддержки принятия решений </w:t>
      </w:r>
      <w:r w:rsidR="00CE3E48">
        <w:rPr>
          <w:rFonts w:ascii="Times New Roman" w:hAnsi="Times New Roman" w:cs="Times New Roman"/>
          <w:color w:val="000000" w:themeColor="text1"/>
          <w:sz w:val="28"/>
          <w:szCs w:val="28"/>
          <w:shd w:val="clear" w:color="auto" w:fill="FFFFFF"/>
        </w:rPr>
        <w:t xml:space="preserve">(СППР) </w:t>
      </w:r>
      <w:r>
        <w:rPr>
          <w:rFonts w:ascii="Times New Roman" w:hAnsi="Times New Roman" w:cs="Times New Roman"/>
          <w:color w:val="000000" w:themeColor="text1"/>
          <w:sz w:val="28"/>
          <w:szCs w:val="28"/>
          <w:shd w:val="clear" w:color="auto" w:fill="FFFFFF"/>
        </w:rPr>
        <w:t xml:space="preserve">и </w:t>
      </w:r>
      <w:r w:rsidR="00CE3E48">
        <w:rPr>
          <w:rFonts w:ascii="Times New Roman" w:hAnsi="Times New Roman" w:cs="Times New Roman"/>
          <w:color w:val="000000" w:themeColor="text1"/>
          <w:sz w:val="28"/>
          <w:szCs w:val="28"/>
          <w:shd w:val="clear" w:color="auto" w:fill="FFFFFF"/>
        </w:rPr>
        <w:t xml:space="preserve">автоматизированные информационные системы. К ним не предъявлялись требования о самостоятельном принятии решений, но они должны были сформировать ряд оптимальных решений и/или предложить решение из ранее предусмотренных при выполнении условий. </w:t>
      </w:r>
    </w:p>
    <w:p w14:paraId="724E3EE7" w14:textId="77777777" w:rsidR="00CE3E48" w:rsidRDefault="00CE3E48" w:rsidP="00CD3969">
      <w:pPr>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Стартовые этапы формирования решений у ИИ и СППР очень похожи. </w:t>
      </w:r>
      <w:r w:rsidR="00C579B9">
        <w:rPr>
          <w:rFonts w:ascii="Times New Roman" w:hAnsi="Times New Roman" w:cs="Times New Roman"/>
          <w:color w:val="000000" w:themeColor="text1"/>
          <w:sz w:val="28"/>
          <w:szCs w:val="28"/>
          <w:shd w:val="clear" w:color="auto" w:fill="FFFFFF"/>
        </w:rPr>
        <w:t>Необходима</w:t>
      </w:r>
      <w:r>
        <w:rPr>
          <w:rFonts w:ascii="Times New Roman" w:hAnsi="Times New Roman" w:cs="Times New Roman"/>
          <w:color w:val="000000" w:themeColor="text1"/>
          <w:sz w:val="28"/>
          <w:szCs w:val="28"/>
          <w:shd w:val="clear" w:color="auto" w:fill="FFFFFF"/>
        </w:rPr>
        <w:t xml:space="preserve"> формализация задачи, выбор методов решения, сбор и первичный анализ исходных данных</w:t>
      </w:r>
      <w:r w:rsidR="00C579B9">
        <w:rPr>
          <w:rFonts w:ascii="Times New Roman" w:hAnsi="Times New Roman" w:cs="Times New Roman"/>
          <w:color w:val="000000" w:themeColor="text1"/>
          <w:sz w:val="28"/>
          <w:szCs w:val="28"/>
          <w:shd w:val="clear" w:color="auto" w:fill="FFFFFF"/>
        </w:rPr>
        <w:t>, поиск оптимального решения. Отличие, в СППР процесс контролируется человеком, а ИИ должен добиться результата сам.</w:t>
      </w:r>
    </w:p>
    <w:p w14:paraId="3ED02339" w14:textId="77777777" w:rsidR="00762BD8" w:rsidRDefault="0065186C" w:rsidP="009A2FD1">
      <w:pPr>
        <w:jc w:val="both"/>
        <w:rPr>
          <w:rFonts w:ascii="Times New Roman" w:hAnsi="Times New Roman" w:cs="Times New Roman"/>
          <w:color w:val="000000" w:themeColor="text1"/>
          <w:sz w:val="28"/>
          <w:szCs w:val="28"/>
          <w:shd w:val="clear" w:color="auto" w:fill="FFFFFF"/>
        </w:rPr>
      </w:pPr>
      <w:r w:rsidRPr="0065186C">
        <w:rPr>
          <w:rFonts w:ascii="Times New Roman" w:hAnsi="Times New Roman" w:cs="Times New Roman"/>
          <w:b/>
          <w:color w:val="000000" w:themeColor="text1"/>
          <w:sz w:val="28"/>
          <w:szCs w:val="28"/>
          <w:shd w:val="clear" w:color="auto" w:fill="FFFFFF"/>
        </w:rPr>
        <w:t>Результаты и обсуждения.</w:t>
      </w:r>
      <w:r>
        <w:rPr>
          <w:rFonts w:ascii="Times New Roman" w:hAnsi="Times New Roman" w:cs="Times New Roman"/>
          <w:color w:val="000000" w:themeColor="text1"/>
          <w:sz w:val="28"/>
          <w:szCs w:val="28"/>
          <w:shd w:val="clear" w:color="auto" w:fill="FFFFFF"/>
        </w:rPr>
        <w:t xml:space="preserve"> </w:t>
      </w:r>
    </w:p>
    <w:p w14:paraId="51E40C8F" w14:textId="77777777" w:rsidR="00CE3E48" w:rsidRDefault="00CE3E48" w:rsidP="009A2FD1">
      <w:pPr>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Уже несколько десятилетий компьютеры стали естественной средой разработки и передачи информации. Разработаны программы и сервисы, решающие множество различных задач на всех уровнях, но СППР не получили широкого распространения </w:t>
      </w:r>
      <w:r w:rsidR="00C579B9">
        <w:rPr>
          <w:rFonts w:ascii="Times New Roman" w:hAnsi="Times New Roman" w:cs="Times New Roman"/>
          <w:color w:val="000000" w:themeColor="text1"/>
          <w:sz w:val="28"/>
          <w:szCs w:val="28"/>
          <w:shd w:val="clear" w:color="auto" w:fill="FFFFFF"/>
        </w:rPr>
        <w:t xml:space="preserve">среди управленцев всех уровней и структур. </w:t>
      </w:r>
    </w:p>
    <w:p w14:paraId="34C2B566" w14:textId="77777777" w:rsidR="00C579B9" w:rsidRDefault="00C579B9" w:rsidP="009A2FD1">
      <w:pPr>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Почему инструмент нужный и полезный не используется?</w:t>
      </w:r>
    </w:p>
    <w:p w14:paraId="2CB5CFAA" w14:textId="77777777" w:rsidR="00C579B9" w:rsidRDefault="00C579B9" w:rsidP="009A2FD1">
      <w:pPr>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Для руководителей, владеющих небольшими компаниями их бизнес и так понятен, с одной стороны, и не имеет бюджета для внедрения высоких технологий, с другой стороны.</w:t>
      </w:r>
    </w:p>
    <w:p w14:paraId="55EC7CC8" w14:textId="77777777" w:rsidR="00C579B9" w:rsidRDefault="00C579B9" w:rsidP="009A2FD1">
      <w:pPr>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В компаниях, вышедших на средний уровень, не все внедряют регулярный менеджмент, как </w:t>
      </w:r>
      <w:r w:rsidR="007C285B">
        <w:rPr>
          <w:rFonts w:ascii="Times New Roman" w:hAnsi="Times New Roman" w:cs="Times New Roman"/>
          <w:color w:val="000000" w:themeColor="text1"/>
          <w:sz w:val="28"/>
          <w:szCs w:val="28"/>
          <w:shd w:val="clear" w:color="auto" w:fill="FFFFFF"/>
        </w:rPr>
        <w:t xml:space="preserve">операционную </w:t>
      </w:r>
      <w:r>
        <w:rPr>
          <w:rFonts w:ascii="Times New Roman" w:hAnsi="Times New Roman" w:cs="Times New Roman"/>
          <w:color w:val="000000" w:themeColor="text1"/>
          <w:sz w:val="28"/>
          <w:szCs w:val="28"/>
          <w:shd w:val="clear" w:color="auto" w:fill="FFFFFF"/>
        </w:rPr>
        <w:t xml:space="preserve">систему управления, а в других системах нет исходных данных и формализованных правил для формирования базы для работы СППР или ИИ. </w:t>
      </w:r>
    </w:p>
    <w:p w14:paraId="6C7BDE31" w14:textId="77777777" w:rsidR="00C579B9" w:rsidRDefault="00C579B9" w:rsidP="009A2FD1">
      <w:pPr>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lastRenderedPageBreak/>
        <w:t xml:space="preserve">В крупных компаниях владельцы, как правило, не участвуют в управлении компанией, а наемным профессионалам и подсказки не нужны, тем более системы способные высветить ошибки и/или злоупотребления. </w:t>
      </w:r>
    </w:p>
    <w:p w14:paraId="67080053" w14:textId="77777777" w:rsidR="008E10C8" w:rsidRPr="000A7BF7" w:rsidRDefault="008E10C8" w:rsidP="009A2FD1">
      <w:pPr>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В результате развиваются системы документооборота, учета, подсчета, контроля за исполнителями на низовых должностях, анализа видео изображений и т.д., а система управления и анализа управленческих решений развивается в последнюю очередь.</w:t>
      </w:r>
    </w:p>
    <w:p w14:paraId="39015A2D" w14:textId="77777777" w:rsidR="00D26A06" w:rsidRDefault="00762BD8" w:rsidP="009A2FD1">
      <w:pPr>
        <w:jc w:val="both"/>
        <w:rPr>
          <w:rFonts w:ascii="Times New Roman" w:hAnsi="Times New Roman" w:cs="Times New Roman"/>
          <w:color w:val="000000" w:themeColor="text1"/>
          <w:sz w:val="28"/>
          <w:szCs w:val="28"/>
          <w:shd w:val="clear" w:color="auto" w:fill="FFFFFF"/>
        </w:rPr>
      </w:pPr>
      <w:r w:rsidRPr="00762BD8">
        <w:rPr>
          <w:rFonts w:ascii="Times New Roman" w:hAnsi="Times New Roman" w:cs="Times New Roman"/>
          <w:b/>
          <w:color w:val="000000" w:themeColor="text1"/>
          <w:sz w:val="28"/>
          <w:szCs w:val="28"/>
          <w:shd w:val="clear" w:color="auto" w:fill="FFFFFF"/>
        </w:rPr>
        <w:t>Заключение.</w:t>
      </w:r>
      <w:r>
        <w:rPr>
          <w:rFonts w:ascii="Times New Roman" w:hAnsi="Times New Roman" w:cs="Times New Roman"/>
          <w:color w:val="000000" w:themeColor="text1"/>
          <w:sz w:val="28"/>
          <w:szCs w:val="28"/>
          <w:shd w:val="clear" w:color="auto" w:fill="FFFFFF"/>
        </w:rPr>
        <w:t xml:space="preserve"> </w:t>
      </w:r>
    </w:p>
    <w:p w14:paraId="03ED4B04" w14:textId="77777777" w:rsidR="008E10C8" w:rsidRPr="005913DA" w:rsidRDefault="008E10C8" w:rsidP="009A2FD1">
      <w:pPr>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Попытка глобализации, основанная в том числе на развитии и использовании ИИ, как управляющего обществом механизма, провалилась. Развитие ИИ стало важным вектором развития науки во всех государствах</w:t>
      </w:r>
      <w:r w:rsidR="009D7740">
        <w:rPr>
          <w:rFonts w:ascii="Times New Roman" w:hAnsi="Times New Roman" w:cs="Times New Roman"/>
          <w:color w:val="000000" w:themeColor="text1"/>
          <w:sz w:val="28"/>
          <w:szCs w:val="28"/>
          <w:shd w:val="clear" w:color="auto" w:fill="FFFFFF"/>
        </w:rPr>
        <w:t>,</w:t>
      </w:r>
      <w:r>
        <w:rPr>
          <w:rFonts w:ascii="Times New Roman" w:hAnsi="Times New Roman" w:cs="Times New Roman"/>
          <w:color w:val="000000" w:themeColor="text1"/>
          <w:sz w:val="28"/>
          <w:szCs w:val="28"/>
          <w:shd w:val="clear" w:color="auto" w:fill="FFFFFF"/>
        </w:rPr>
        <w:t xml:space="preserve"> способных развивать науку. В условиях дефицита ресурсов использование ИИ для поиска оптимальных решений и путей развития становиться ключевым фактором, но для этого необходимо создание условий на уровне организации отдельных производств и общества в целом.</w:t>
      </w:r>
    </w:p>
    <w:p w14:paraId="416383B0" w14:textId="77777777" w:rsidR="002F6954" w:rsidRPr="00CD3969" w:rsidRDefault="002F6954" w:rsidP="00CD3969">
      <w:pPr>
        <w:jc w:val="both"/>
        <w:rPr>
          <w:rFonts w:ascii="Times New Roman" w:hAnsi="Times New Roman" w:cs="Times New Roman"/>
          <w:color w:val="000000" w:themeColor="text1"/>
          <w:sz w:val="28"/>
          <w:szCs w:val="28"/>
          <w:shd w:val="clear" w:color="auto" w:fill="FFFFFF"/>
        </w:rPr>
      </w:pPr>
    </w:p>
    <w:p w14:paraId="21BFC95C" w14:textId="77777777" w:rsidR="002F6954" w:rsidRPr="00CF4BE7" w:rsidRDefault="002F6954" w:rsidP="00CF4BE7">
      <w:pPr>
        <w:spacing w:line="240" w:lineRule="auto"/>
        <w:ind w:firstLine="567"/>
        <w:rPr>
          <w:rFonts w:ascii="Times New Roman" w:hAnsi="Times New Roman" w:cs="Times New Roman"/>
          <w:b/>
          <w:color w:val="000000" w:themeColor="text1"/>
          <w:sz w:val="24"/>
          <w:szCs w:val="24"/>
          <w:shd w:val="clear" w:color="auto" w:fill="FFFFFF"/>
        </w:rPr>
      </w:pPr>
      <w:r w:rsidRPr="00CF4BE7">
        <w:rPr>
          <w:rFonts w:ascii="Times New Roman" w:hAnsi="Times New Roman" w:cs="Times New Roman"/>
          <w:b/>
          <w:color w:val="000000" w:themeColor="text1"/>
          <w:sz w:val="24"/>
          <w:szCs w:val="24"/>
          <w:shd w:val="clear" w:color="auto" w:fill="FFFFFF"/>
        </w:rPr>
        <w:t>Список литературы</w:t>
      </w:r>
    </w:p>
    <w:p w14:paraId="559CA0C4" w14:textId="77777777" w:rsidR="009A2FD1" w:rsidRPr="00CF4BE7" w:rsidRDefault="00F629AF" w:rsidP="00D97AB3">
      <w:pPr>
        <w:pStyle w:val="ListParagraph"/>
        <w:numPr>
          <w:ilvl w:val="0"/>
          <w:numId w:val="4"/>
        </w:numPr>
        <w:tabs>
          <w:tab w:val="left" w:pos="851"/>
        </w:tabs>
        <w:spacing w:after="160" w:line="240" w:lineRule="auto"/>
        <w:ind w:left="0" w:right="-141" w:firstLine="567"/>
        <w:jc w:val="both"/>
        <w:rPr>
          <w:rFonts w:ascii="Times New Roman" w:hAnsi="Times New Roman" w:cs="Times New Roman"/>
          <w:sz w:val="24"/>
          <w:szCs w:val="24"/>
        </w:rPr>
      </w:pPr>
      <w:r w:rsidRPr="00CF4BE7">
        <w:rPr>
          <w:rFonts w:ascii="Times New Roman" w:hAnsi="Times New Roman" w:cs="Times New Roman"/>
          <w:sz w:val="24"/>
          <w:szCs w:val="24"/>
        </w:rPr>
        <w:t>Фридман А. Вы или вас: профессиональная эксплуатация подчиненных. Регулярный менеджмент для рационального руководителя Фридман А., 2009  ООО «Издательство «Добрая книга», 2009</w:t>
      </w:r>
    </w:p>
    <w:p w14:paraId="74D070F1" w14:textId="77777777" w:rsidR="00F629AF" w:rsidRPr="00CF4BE7" w:rsidRDefault="007B7A5A" w:rsidP="00D97AB3">
      <w:pPr>
        <w:pStyle w:val="ListParagraph"/>
        <w:numPr>
          <w:ilvl w:val="0"/>
          <w:numId w:val="4"/>
        </w:numPr>
        <w:tabs>
          <w:tab w:val="left" w:pos="851"/>
        </w:tabs>
        <w:spacing w:after="160" w:line="240" w:lineRule="auto"/>
        <w:ind w:left="0" w:right="-141" w:firstLine="567"/>
        <w:jc w:val="both"/>
        <w:rPr>
          <w:rFonts w:ascii="Times New Roman" w:hAnsi="Times New Roman" w:cs="Times New Roman"/>
          <w:sz w:val="24"/>
          <w:szCs w:val="24"/>
        </w:rPr>
      </w:pPr>
      <w:r w:rsidRPr="00CF4BE7">
        <w:rPr>
          <w:rFonts w:ascii="Times New Roman" w:hAnsi="Times New Roman" w:cs="Times New Roman"/>
          <w:sz w:val="24"/>
          <w:szCs w:val="24"/>
        </w:rPr>
        <w:t>Тейлор Ф.У. «Принципы научного управления»</w:t>
      </w:r>
    </w:p>
    <w:p w14:paraId="7B89C369" w14:textId="77777777" w:rsidR="00190CCA" w:rsidRPr="00CF4BE7" w:rsidRDefault="00190CCA" w:rsidP="00D97AB3">
      <w:pPr>
        <w:pStyle w:val="ListParagraph"/>
        <w:numPr>
          <w:ilvl w:val="0"/>
          <w:numId w:val="4"/>
        </w:numPr>
        <w:tabs>
          <w:tab w:val="left" w:pos="851"/>
        </w:tabs>
        <w:spacing w:after="160" w:line="240" w:lineRule="auto"/>
        <w:ind w:left="0" w:right="-141" w:firstLine="567"/>
        <w:jc w:val="both"/>
        <w:rPr>
          <w:rFonts w:ascii="Times New Roman" w:hAnsi="Times New Roman" w:cs="Times New Roman"/>
          <w:sz w:val="24"/>
          <w:szCs w:val="24"/>
        </w:rPr>
      </w:pPr>
      <w:r w:rsidRPr="00CF4BE7">
        <w:rPr>
          <w:rFonts w:ascii="Times New Roman" w:hAnsi="Times New Roman" w:cs="Times New Roman"/>
          <w:sz w:val="24"/>
          <w:szCs w:val="24"/>
        </w:rPr>
        <w:t xml:space="preserve">Что такое искусственный интеллект. </w:t>
      </w:r>
      <w:hyperlink r:id="rId8" w:history="1">
        <w:r w:rsidR="00DD4D21" w:rsidRPr="00CF4BE7">
          <w:rPr>
            <w:rFonts w:ascii="Times New Roman" w:hAnsi="Times New Roman" w:cs="Times New Roman"/>
            <w:sz w:val="24"/>
            <w:szCs w:val="24"/>
          </w:rPr>
          <w:t>https://habr.com/ru/articles/657597/</w:t>
        </w:r>
      </w:hyperlink>
    </w:p>
    <w:p w14:paraId="6F1A88B4" w14:textId="77777777" w:rsidR="00DD4D21" w:rsidRPr="00CF4BE7" w:rsidRDefault="00DD4D21" w:rsidP="00D97AB3">
      <w:pPr>
        <w:pStyle w:val="ListParagraph"/>
        <w:numPr>
          <w:ilvl w:val="0"/>
          <w:numId w:val="4"/>
        </w:numPr>
        <w:tabs>
          <w:tab w:val="left" w:pos="851"/>
        </w:tabs>
        <w:spacing w:after="160" w:line="240" w:lineRule="auto"/>
        <w:ind w:left="0" w:right="-141" w:firstLine="567"/>
        <w:jc w:val="both"/>
        <w:rPr>
          <w:rFonts w:ascii="Times New Roman" w:hAnsi="Times New Roman" w:cs="Times New Roman"/>
          <w:sz w:val="24"/>
          <w:szCs w:val="24"/>
        </w:rPr>
      </w:pPr>
      <w:r w:rsidRPr="00CF4BE7">
        <w:rPr>
          <w:rFonts w:ascii="Times New Roman" w:hAnsi="Times New Roman" w:cs="Times New Roman"/>
          <w:sz w:val="24"/>
          <w:szCs w:val="24"/>
        </w:rPr>
        <w:t>ГОСТ Р 59277-2020 «Системы искусственного интеллекта. Классификация систем искусственного интеллекта» https://docs.cntd.ru/document/1200177292</w:t>
      </w:r>
    </w:p>
    <w:p w14:paraId="67FB6171" w14:textId="77777777" w:rsidR="00B909FF" w:rsidRPr="00CF4BE7" w:rsidRDefault="00B909FF" w:rsidP="00CF4BE7">
      <w:pPr>
        <w:spacing w:line="240" w:lineRule="auto"/>
        <w:ind w:firstLine="567"/>
        <w:rPr>
          <w:rFonts w:ascii="Times New Roman" w:hAnsi="Times New Roman" w:cs="Times New Roman"/>
          <w:b/>
          <w:sz w:val="24"/>
          <w:szCs w:val="24"/>
          <w:lang w:val="en-US"/>
        </w:rPr>
      </w:pPr>
      <w:r w:rsidRPr="00CF4BE7">
        <w:rPr>
          <w:rFonts w:ascii="Times New Roman" w:hAnsi="Times New Roman" w:cs="Times New Roman"/>
          <w:b/>
          <w:sz w:val="24"/>
          <w:szCs w:val="24"/>
          <w:lang w:val="en-US"/>
        </w:rPr>
        <w:t>References</w:t>
      </w:r>
    </w:p>
    <w:p w14:paraId="71AF7D52" w14:textId="77777777" w:rsidR="00D97AB3" w:rsidRPr="00D97AB3" w:rsidRDefault="00D97AB3" w:rsidP="00D97AB3">
      <w:pPr>
        <w:pStyle w:val="ListParagraph"/>
        <w:tabs>
          <w:tab w:val="left" w:pos="851"/>
        </w:tabs>
        <w:spacing w:after="160" w:line="240" w:lineRule="auto"/>
        <w:ind w:left="0" w:right="-141" w:firstLine="567"/>
        <w:jc w:val="both"/>
        <w:rPr>
          <w:rFonts w:ascii="Times New Roman" w:hAnsi="Times New Roman" w:cs="Times New Roman"/>
          <w:sz w:val="24"/>
          <w:szCs w:val="24"/>
          <w:lang w:val="en-US"/>
        </w:rPr>
      </w:pPr>
      <w:r w:rsidRPr="00D97AB3">
        <w:rPr>
          <w:rFonts w:ascii="Times New Roman" w:hAnsi="Times New Roman" w:cs="Times New Roman"/>
          <w:sz w:val="24"/>
          <w:szCs w:val="24"/>
          <w:lang w:val="en-US"/>
        </w:rPr>
        <w:t>1.</w:t>
      </w:r>
      <w:r w:rsidRPr="00D97AB3">
        <w:rPr>
          <w:rFonts w:ascii="Times New Roman" w:hAnsi="Times New Roman" w:cs="Times New Roman"/>
          <w:sz w:val="24"/>
          <w:szCs w:val="24"/>
          <w:lang w:val="en-US"/>
        </w:rPr>
        <w:tab/>
        <w:t>Fridman A. Vy ili vas: professional'naja jekspluatacija podchinennyh. Reguljarnyj menedzhment dlja racional'nogo rukovoditelja Fridman A., 2009  OOO «Izdatel'stvo «Dobraja kniga», 2009</w:t>
      </w:r>
    </w:p>
    <w:p w14:paraId="7467AA5F" w14:textId="77777777" w:rsidR="00D97AB3" w:rsidRPr="00D97AB3" w:rsidRDefault="00D97AB3" w:rsidP="00D97AB3">
      <w:pPr>
        <w:pStyle w:val="ListParagraph"/>
        <w:tabs>
          <w:tab w:val="left" w:pos="851"/>
        </w:tabs>
        <w:spacing w:after="160" w:line="240" w:lineRule="auto"/>
        <w:ind w:left="0" w:right="-141" w:firstLine="567"/>
        <w:jc w:val="both"/>
        <w:rPr>
          <w:rFonts w:ascii="Times New Roman" w:hAnsi="Times New Roman" w:cs="Times New Roman"/>
          <w:sz w:val="24"/>
          <w:szCs w:val="24"/>
          <w:lang w:val="en-US"/>
        </w:rPr>
      </w:pPr>
      <w:r w:rsidRPr="00D97AB3">
        <w:rPr>
          <w:rFonts w:ascii="Times New Roman" w:hAnsi="Times New Roman" w:cs="Times New Roman"/>
          <w:sz w:val="24"/>
          <w:szCs w:val="24"/>
          <w:lang w:val="en-US"/>
        </w:rPr>
        <w:t>2.</w:t>
      </w:r>
      <w:r w:rsidRPr="00D97AB3">
        <w:rPr>
          <w:rFonts w:ascii="Times New Roman" w:hAnsi="Times New Roman" w:cs="Times New Roman"/>
          <w:sz w:val="24"/>
          <w:szCs w:val="24"/>
          <w:lang w:val="en-US"/>
        </w:rPr>
        <w:tab/>
        <w:t>Tejlor F.U. «Principy nauchnogo upravlenija»</w:t>
      </w:r>
    </w:p>
    <w:p w14:paraId="47FFFAD1" w14:textId="77777777" w:rsidR="00D97AB3" w:rsidRPr="00D97AB3" w:rsidRDefault="00D97AB3" w:rsidP="00D97AB3">
      <w:pPr>
        <w:pStyle w:val="ListParagraph"/>
        <w:tabs>
          <w:tab w:val="left" w:pos="851"/>
        </w:tabs>
        <w:spacing w:after="160" w:line="240" w:lineRule="auto"/>
        <w:ind w:left="0" w:right="-141" w:firstLine="567"/>
        <w:jc w:val="both"/>
        <w:rPr>
          <w:rFonts w:ascii="Times New Roman" w:hAnsi="Times New Roman" w:cs="Times New Roman"/>
          <w:sz w:val="24"/>
          <w:szCs w:val="24"/>
          <w:lang w:val="en-US"/>
        </w:rPr>
      </w:pPr>
      <w:r w:rsidRPr="00D97AB3">
        <w:rPr>
          <w:rFonts w:ascii="Times New Roman" w:hAnsi="Times New Roman" w:cs="Times New Roman"/>
          <w:sz w:val="24"/>
          <w:szCs w:val="24"/>
          <w:lang w:val="en-US"/>
        </w:rPr>
        <w:t>3.</w:t>
      </w:r>
      <w:r w:rsidRPr="00D97AB3">
        <w:rPr>
          <w:rFonts w:ascii="Times New Roman" w:hAnsi="Times New Roman" w:cs="Times New Roman"/>
          <w:sz w:val="24"/>
          <w:szCs w:val="24"/>
          <w:lang w:val="en-US"/>
        </w:rPr>
        <w:tab/>
        <w:t>Chto takoe iskusstvennyj intellekt. https://habr.com/ru/articles/657597/</w:t>
      </w:r>
    </w:p>
    <w:p w14:paraId="5DDDC554" w14:textId="42460AF4" w:rsidR="007C285B" w:rsidRPr="00CF4BE7" w:rsidRDefault="00D97AB3" w:rsidP="00D97AB3">
      <w:pPr>
        <w:pStyle w:val="ListParagraph"/>
        <w:tabs>
          <w:tab w:val="left" w:pos="851"/>
        </w:tabs>
        <w:spacing w:after="160" w:line="240" w:lineRule="auto"/>
        <w:ind w:left="0" w:right="-141" w:firstLine="567"/>
        <w:jc w:val="both"/>
        <w:rPr>
          <w:rFonts w:ascii="Times New Roman" w:hAnsi="Times New Roman" w:cs="Times New Roman"/>
          <w:sz w:val="24"/>
          <w:szCs w:val="24"/>
          <w:lang w:val="en-US"/>
        </w:rPr>
      </w:pPr>
      <w:r w:rsidRPr="00D97AB3">
        <w:rPr>
          <w:rFonts w:ascii="Times New Roman" w:hAnsi="Times New Roman" w:cs="Times New Roman"/>
          <w:sz w:val="24"/>
          <w:szCs w:val="24"/>
          <w:lang w:val="en-US"/>
        </w:rPr>
        <w:t>4.</w:t>
      </w:r>
      <w:r w:rsidRPr="00D97AB3">
        <w:rPr>
          <w:rFonts w:ascii="Times New Roman" w:hAnsi="Times New Roman" w:cs="Times New Roman"/>
          <w:sz w:val="24"/>
          <w:szCs w:val="24"/>
          <w:lang w:val="en-US"/>
        </w:rPr>
        <w:tab/>
        <w:t>GOST R 59277-2020 «Sistemy iskusstvennogo intellekta. Klassifikacija sistem iskusstvennogo intellekta» https://docs.cntd.ru/document/1200177292</w:t>
      </w:r>
    </w:p>
    <w:sectPr w:rsidR="007C285B" w:rsidRPr="00CF4BE7" w:rsidSect="002F6954">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B795A" w14:textId="77777777" w:rsidR="000927F2" w:rsidRDefault="000927F2" w:rsidP="00493A6A">
      <w:pPr>
        <w:spacing w:line="240" w:lineRule="auto"/>
      </w:pPr>
      <w:r>
        <w:separator/>
      </w:r>
    </w:p>
  </w:endnote>
  <w:endnote w:type="continuationSeparator" w:id="0">
    <w:p w14:paraId="3BDB49C1" w14:textId="77777777" w:rsidR="000927F2" w:rsidRDefault="000927F2" w:rsidP="00493A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1EC82" w14:textId="1E6A85D0" w:rsidR="001D3EB1" w:rsidRPr="007D727D" w:rsidRDefault="007D727D" w:rsidP="007D727D">
    <w:pPr>
      <w:pStyle w:val="Footer"/>
      <w:ind w:firstLine="0"/>
      <w:jc w:val="both"/>
      <w:rPr>
        <w:lang w:val="en-US"/>
      </w:rPr>
    </w:pPr>
    <w:hyperlink r:id="rId1" w:history="1">
      <w:r w:rsidRPr="00E155F8">
        <w:rPr>
          <w:rStyle w:val="Hyperlink"/>
          <w:rFonts w:ascii="Times New Roman" w:hAnsi="Times New Roman" w:cs="Times New Roman"/>
          <w:sz w:val="24"/>
          <w:szCs w:val="24"/>
        </w:rPr>
        <w:t>http://ej.kubagro.ru/2024/09/pdf/</w:t>
      </w:r>
      <w:r w:rsidRPr="00E155F8">
        <w:rPr>
          <w:rStyle w:val="Hyperlink"/>
          <w:rFonts w:ascii="Times New Roman" w:hAnsi="Times New Roman" w:cs="Times New Roman"/>
          <w:sz w:val="24"/>
          <w:szCs w:val="24"/>
          <w:lang w:val="en-US"/>
        </w:rPr>
        <w:t>41</w:t>
      </w:r>
      <w:r w:rsidRPr="00E155F8">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A6B6" w14:textId="77777777" w:rsidR="000927F2" w:rsidRDefault="000927F2" w:rsidP="00493A6A">
      <w:pPr>
        <w:spacing w:line="240" w:lineRule="auto"/>
      </w:pPr>
      <w:r>
        <w:separator/>
      </w:r>
    </w:p>
  </w:footnote>
  <w:footnote w:type="continuationSeparator" w:id="0">
    <w:p w14:paraId="3C035FFC" w14:textId="77777777" w:rsidR="000927F2" w:rsidRDefault="000927F2" w:rsidP="00493A6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61687503"/>
      <w:docPartObj>
        <w:docPartGallery w:val="Page Numbers (Top of Page)"/>
        <w:docPartUnique/>
      </w:docPartObj>
    </w:sdtPr>
    <w:sdtContent>
      <w:p w14:paraId="5D3CBD15" w14:textId="6066453A" w:rsidR="001D3EB1" w:rsidRDefault="001D3EB1" w:rsidP="00E155F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F05C1C2" w14:textId="77777777" w:rsidR="001D3EB1" w:rsidRDefault="001D3EB1" w:rsidP="001D3EB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96540207"/>
      <w:docPartObj>
        <w:docPartGallery w:val="Page Numbers (Top of Page)"/>
        <w:docPartUnique/>
      </w:docPartObj>
    </w:sdtPr>
    <w:sdtContent>
      <w:p w14:paraId="07A94635" w14:textId="648C1448" w:rsidR="001D3EB1" w:rsidRPr="001D3EB1" w:rsidRDefault="001D3EB1" w:rsidP="00E155F8">
        <w:pPr>
          <w:pStyle w:val="Header"/>
          <w:framePr w:wrap="none" w:vAnchor="text" w:hAnchor="margin" w:xAlign="right" w:y="1"/>
          <w:rPr>
            <w:rStyle w:val="PageNumber"/>
            <w:rFonts w:ascii="Times New Roman" w:hAnsi="Times New Roman" w:cs="Times New Roman"/>
            <w:sz w:val="28"/>
            <w:szCs w:val="28"/>
          </w:rPr>
        </w:pPr>
        <w:r w:rsidRPr="001D3EB1">
          <w:rPr>
            <w:rStyle w:val="PageNumber"/>
            <w:rFonts w:ascii="Times New Roman" w:hAnsi="Times New Roman" w:cs="Times New Roman"/>
            <w:sz w:val="28"/>
            <w:szCs w:val="28"/>
          </w:rPr>
          <w:fldChar w:fldCharType="begin"/>
        </w:r>
        <w:r w:rsidRPr="001D3EB1">
          <w:rPr>
            <w:rStyle w:val="PageNumber"/>
            <w:rFonts w:ascii="Times New Roman" w:hAnsi="Times New Roman" w:cs="Times New Roman"/>
            <w:sz w:val="28"/>
            <w:szCs w:val="28"/>
          </w:rPr>
          <w:instrText xml:space="preserve"> PAGE </w:instrText>
        </w:r>
        <w:r w:rsidRPr="001D3EB1">
          <w:rPr>
            <w:rStyle w:val="PageNumber"/>
            <w:rFonts w:ascii="Times New Roman" w:hAnsi="Times New Roman" w:cs="Times New Roman"/>
            <w:sz w:val="28"/>
            <w:szCs w:val="28"/>
          </w:rPr>
          <w:fldChar w:fldCharType="separate"/>
        </w:r>
        <w:r w:rsidRPr="001D3EB1">
          <w:rPr>
            <w:rStyle w:val="PageNumber"/>
            <w:rFonts w:ascii="Times New Roman" w:hAnsi="Times New Roman" w:cs="Times New Roman"/>
            <w:noProof/>
            <w:sz w:val="28"/>
            <w:szCs w:val="28"/>
          </w:rPr>
          <w:t>1</w:t>
        </w:r>
        <w:r w:rsidRPr="001D3EB1">
          <w:rPr>
            <w:rStyle w:val="PageNumber"/>
            <w:rFonts w:ascii="Times New Roman" w:hAnsi="Times New Roman" w:cs="Times New Roman"/>
            <w:sz w:val="28"/>
            <w:szCs w:val="28"/>
          </w:rPr>
          <w:fldChar w:fldCharType="end"/>
        </w:r>
      </w:p>
    </w:sdtContent>
  </w:sdt>
  <w:sdt>
    <w:sdtPr>
      <w:id w:val="1621723484"/>
      <w:docPartObj>
        <w:docPartGallery w:val="Page Numbers (Top of Page)"/>
        <w:docPartUnique/>
      </w:docPartObj>
    </w:sdtPr>
    <w:sdtEndPr/>
    <w:sdtContent>
      <w:sdt>
        <w:sdtPr>
          <w:id w:val="496923065"/>
          <w:docPartObj>
            <w:docPartGallery w:val="Page Numbers (Top of Page)"/>
            <w:docPartUnique/>
          </w:docPartObj>
        </w:sdtPr>
        <w:sdtContent>
          <w:p w14:paraId="2EA69BFE" w14:textId="77777777" w:rsidR="001D3EB1" w:rsidRDefault="001D3EB1" w:rsidP="001D3EB1">
            <w:pPr>
              <w:pStyle w:val="Header"/>
              <w:ind w:right="360" w:firstLine="0"/>
              <w:jc w:val="both"/>
            </w:pPr>
            <w:r w:rsidRPr="00CB37AE">
              <w:rPr>
                <w:rFonts w:ascii="Times New Roman" w:hAnsi="Times New Roman" w:cs="Times New Roman"/>
                <w:sz w:val="24"/>
                <w:szCs w:val="24"/>
              </w:rPr>
              <w:t>Научный журнал КубГАУ, №203(09), 2024 год</w:t>
            </w:r>
          </w:p>
        </w:sdtContent>
      </w:sdt>
      <w:p w14:paraId="537C4496" w14:textId="48BB23C2" w:rsidR="00493A6A" w:rsidRDefault="000927F2" w:rsidP="001D3EB1">
        <w:pPr>
          <w:pStyle w:val="Header"/>
          <w:ind w:firstLine="0"/>
          <w:jc w:val="both"/>
        </w:pPr>
      </w:p>
    </w:sdtContent>
  </w:sdt>
  <w:p w14:paraId="616004F5" w14:textId="77777777" w:rsidR="00493A6A" w:rsidRDefault="00493A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A1248"/>
    <w:multiLevelType w:val="hybridMultilevel"/>
    <w:tmpl w:val="8FFE8C6E"/>
    <w:lvl w:ilvl="0" w:tplc="48BE0F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33F46277"/>
    <w:multiLevelType w:val="hybridMultilevel"/>
    <w:tmpl w:val="B434BF68"/>
    <w:lvl w:ilvl="0" w:tplc="F33CF6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CCB668F"/>
    <w:multiLevelType w:val="hybridMultilevel"/>
    <w:tmpl w:val="7A5C87F8"/>
    <w:lvl w:ilvl="0" w:tplc="0419000F">
      <w:start w:val="1"/>
      <w:numFmt w:val="decimal"/>
      <w:lvlText w:val="%1."/>
      <w:lvlJc w:val="left"/>
      <w:pPr>
        <w:ind w:left="3338" w:hanging="360"/>
      </w:pPr>
    </w:lvl>
    <w:lvl w:ilvl="1" w:tplc="04190019" w:tentative="1">
      <w:start w:val="1"/>
      <w:numFmt w:val="lowerLetter"/>
      <w:lvlText w:val="%2."/>
      <w:lvlJc w:val="left"/>
      <w:pPr>
        <w:ind w:left="4058"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3" w15:restartNumberingAfterBreak="0">
    <w:nsid w:val="44C91C00"/>
    <w:multiLevelType w:val="hybridMultilevel"/>
    <w:tmpl w:val="CEC88D4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4D4A5436"/>
    <w:multiLevelType w:val="hybridMultilevel"/>
    <w:tmpl w:val="F0E41F20"/>
    <w:lvl w:ilvl="0" w:tplc="8B745EB0">
      <w:start w:val="1"/>
      <w:numFmt w:val="decimal"/>
      <w:lvlText w:val="%1."/>
      <w:lvlJc w:val="left"/>
      <w:pPr>
        <w:ind w:left="1069" w:hanging="360"/>
      </w:pPr>
      <w:rPr>
        <w:rFonts w:ascii="Times New Roman" w:eastAsiaTheme="minorHAnsi"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6F32214B"/>
    <w:multiLevelType w:val="hybridMultilevel"/>
    <w:tmpl w:val="CB840B4E"/>
    <w:lvl w:ilvl="0" w:tplc="FDB21B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3"/>
  </w:num>
  <w:num w:numId="3">
    <w:abstractNumId w:val="1"/>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attachedTemplate r:id="rId1"/>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045F"/>
    <w:rsid w:val="000343F2"/>
    <w:rsid w:val="00065B7A"/>
    <w:rsid w:val="00073627"/>
    <w:rsid w:val="000927F2"/>
    <w:rsid w:val="000A7BF7"/>
    <w:rsid w:val="000D06C7"/>
    <w:rsid w:val="0014045F"/>
    <w:rsid w:val="00190CCA"/>
    <w:rsid w:val="001912F3"/>
    <w:rsid w:val="00191E4C"/>
    <w:rsid w:val="001D3EB1"/>
    <w:rsid w:val="0021348E"/>
    <w:rsid w:val="00293984"/>
    <w:rsid w:val="002A3554"/>
    <w:rsid w:val="002A5479"/>
    <w:rsid w:val="002F6954"/>
    <w:rsid w:val="002F6F3B"/>
    <w:rsid w:val="003541AD"/>
    <w:rsid w:val="00365159"/>
    <w:rsid w:val="003654B2"/>
    <w:rsid w:val="0038624F"/>
    <w:rsid w:val="003E73D9"/>
    <w:rsid w:val="003F71B8"/>
    <w:rsid w:val="004909C7"/>
    <w:rsid w:val="00493A6A"/>
    <w:rsid w:val="00506A51"/>
    <w:rsid w:val="005913DA"/>
    <w:rsid w:val="006374E4"/>
    <w:rsid w:val="0065186C"/>
    <w:rsid w:val="006E4576"/>
    <w:rsid w:val="0070764D"/>
    <w:rsid w:val="00762BD8"/>
    <w:rsid w:val="007B7A5A"/>
    <w:rsid w:val="007C285B"/>
    <w:rsid w:val="007C6966"/>
    <w:rsid w:val="007D727D"/>
    <w:rsid w:val="008B290B"/>
    <w:rsid w:val="008E10C8"/>
    <w:rsid w:val="00941505"/>
    <w:rsid w:val="00974346"/>
    <w:rsid w:val="009A2FD1"/>
    <w:rsid w:val="009D7740"/>
    <w:rsid w:val="00A664D6"/>
    <w:rsid w:val="00AF66DE"/>
    <w:rsid w:val="00B204CD"/>
    <w:rsid w:val="00B37DEB"/>
    <w:rsid w:val="00B52500"/>
    <w:rsid w:val="00B909FF"/>
    <w:rsid w:val="00BD3D9B"/>
    <w:rsid w:val="00C579B9"/>
    <w:rsid w:val="00CD3969"/>
    <w:rsid w:val="00CE1D40"/>
    <w:rsid w:val="00CE3E48"/>
    <w:rsid w:val="00CF4BE7"/>
    <w:rsid w:val="00D25478"/>
    <w:rsid w:val="00D26A06"/>
    <w:rsid w:val="00D30485"/>
    <w:rsid w:val="00D42B9E"/>
    <w:rsid w:val="00D87A19"/>
    <w:rsid w:val="00D97AB3"/>
    <w:rsid w:val="00DC24FE"/>
    <w:rsid w:val="00DC7AED"/>
    <w:rsid w:val="00DD4D21"/>
    <w:rsid w:val="00DE1B97"/>
    <w:rsid w:val="00DF0E38"/>
    <w:rsid w:val="00E05C31"/>
    <w:rsid w:val="00F27EE3"/>
    <w:rsid w:val="00F31BD0"/>
    <w:rsid w:val="00F629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EF737D"/>
  <w15:docId w15:val="{D9EDFFEB-7596-FC44-849C-B17154CE4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line="360" w:lineRule="auto"/>
        <w:ind w:firstLine="709"/>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3D9B"/>
  </w:style>
  <w:style w:type="paragraph" w:styleId="Heading1">
    <w:name w:val="heading 1"/>
    <w:basedOn w:val="Normal"/>
    <w:link w:val="Heading1Char"/>
    <w:uiPriority w:val="9"/>
    <w:qFormat/>
    <w:rsid w:val="00F629AF"/>
    <w:pPr>
      <w:spacing w:before="100" w:beforeAutospacing="1" w:after="100" w:afterAutospacing="1" w:line="240" w:lineRule="auto"/>
      <w:ind w:firstLine="0"/>
      <w:jc w:val="left"/>
      <w:outlineLvl w:val="0"/>
    </w:pPr>
    <w:rPr>
      <w:rFonts w:ascii="Times New Roman" w:eastAsia="Times New Roman" w:hAnsi="Times New Roman" w:cs="Times New Roman"/>
      <w:b/>
      <w:bCs/>
      <w:kern w:val="36"/>
      <w:sz w:val="48"/>
      <w:szCs w:val="48"/>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F695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2F6954"/>
  </w:style>
  <w:style w:type="paragraph" w:styleId="ListParagraph">
    <w:name w:val="List Paragraph"/>
    <w:basedOn w:val="Normal"/>
    <w:uiPriority w:val="34"/>
    <w:qFormat/>
    <w:rsid w:val="00B909FF"/>
    <w:pPr>
      <w:ind w:left="720"/>
      <w:contextualSpacing/>
    </w:pPr>
  </w:style>
  <w:style w:type="character" w:styleId="Hyperlink">
    <w:name w:val="Hyperlink"/>
    <w:basedOn w:val="DefaultParagraphFont"/>
    <w:uiPriority w:val="99"/>
    <w:unhideWhenUsed/>
    <w:rsid w:val="00AF66DE"/>
    <w:rPr>
      <w:color w:val="0563C1" w:themeColor="hyperlink"/>
      <w:u w:val="single"/>
    </w:rPr>
  </w:style>
  <w:style w:type="character" w:customStyle="1" w:styleId="Heading1Char">
    <w:name w:val="Heading 1 Char"/>
    <w:basedOn w:val="DefaultParagraphFont"/>
    <w:link w:val="Heading1"/>
    <w:uiPriority w:val="9"/>
    <w:rsid w:val="00F629AF"/>
    <w:rPr>
      <w:rFonts w:ascii="Times New Roman" w:eastAsia="Times New Roman" w:hAnsi="Times New Roman" w:cs="Times New Roman"/>
      <w:b/>
      <w:bCs/>
      <w:kern w:val="36"/>
      <w:sz w:val="48"/>
      <w:szCs w:val="48"/>
      <w:lang w:eastAsia="ru-RU"/>
    </w:rPr>
  </w:style>
  <w:style w:type="paragraph" w:styleId="Header">
    <w:name w:val="header"/>
    <w:basedOn w:val="Normal"/>
    <w:link w:val="HeaderChar"/>
    <w:uiPriority w:val="99"/>
    <w:unhideWhenUsed/>
    <w:rsid w:val="00493A6A"/>
    <w:pPr>
      <w:tabs>
        <w:tab w:val="center" w:pos="4844"/>
        <w:tab w:val="right" w:pos="9689"/>
      </w:tabs>
      <w:spacing w:line="240" w:lineRule="auto"/>
    </w:pPr>
  </w:style>
  <w:style w:type="character" w:customStyle="1" w:styleId="HeaderChar">
    <w:name w:val="Header Char"/>
    <w:basedOn w:val="DefaultParagraphFont"/>
    <w:link w:val="Header"/>
    <w:uiPriority w:val="99"/>
    <w:rsid w:val="00493A6A"/>
  </w:style>
  <w:style w:type="paragraph" w:styleId="Footer">
    <w:name w:val="footer"/>
    <w:basedOn w:val="Normal"/>
    <w:link w:val="FooterChar"/>
    <w:uiPriority w:val="99"/>
    <w:unhideWhenUsed/>
    <w:rsid w:val="00493A6A"/>
    <w:pPr>
      <w:tabs>
        <w:tab w:val="center" w:pos="4844"/>
        <w:tab w:val="right" w:pos="9689"/>
      </w:tabs>
      <w:spacing w:line="240" w:lineRule="auto"/>
    </w:pPr>
  </w:style>
  <w:style w:type="character" w:customStyle="1" w:styleId="FooterChar">
    <w:name w:val="Footer Char"/>
    <w:basedOn w:val="DefaultParagraphFont"/>
    <w:link w:val="Footer"/>
    <w:uiPriority w:val="99"/>
    <w:rsid w:val="00493A6A"/>
  </w:style>
  <w:style w:type="character" w:styleId="UnresolvedMention">
    <w:name w:val="Unresolved Mention"/>
    <w:basedOn w:val="DefaultParagraphFont"/>
    <w:uiPriority w:val="99"/>
    <w:semiHidden/>
    <w:unhideWhenUsed/>
    <w:rsid w:val="007C6966"/>
    <w:rPr>
      <w:color w:val="605E5C"/>
      <w:shd w:val="clear" w:color="auto" w:fill="E1DFDD"/>
    </w:rPr>
  </w:style>
  <w:style w:type="character" w:styleId="PageNumber">
    <w:name w:val="page number"/>
    <w:basedOn w:val="DefaultParagraphFont"/>
    <w:uiPriority w:val="99"/>
    <w:semiHidden/>
    <w:unhideWhenUsed/>
    <w:rsid w:val="001D3E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9007">
      <w:bodyDiv w:val="1"/>
      <w:marLeft w:val="0"/>
      <w:marRight w:val="0"/>
      <w:marTop w:val="0"/>
      <w:marBottom w:val="0"/>
      <w:divBdr>
        <w:top w:val="none" w:sz="0" w:space="0" w:color="auto"/>
        <w:left w:val="none" w:sz="0" w:space="0" w:color="auto"/>
        <w:bottom w:val="none" w:sz="0" w:space="0" w:color="auto"/>
        <w:right w:val="none" w:sz="0" w:space="0" w:color="auto"/>
      </w:divBdr>
    </w:div>
    <w:div w:id="1058939756">
      <w:bodyDiv w:val="1"/>
      <w:marLeft w:val="0"/>
      <w:marRight w:val="0"/>
      <w:marTop w:val="0"/>
      <w:marBottom w:val="0"/>
      <w:divBdr>
        <w:top w:val="none" w:sz="0" w:space="0" w:color="auto"/>
        <w:left w:val="none" w:sz="0" w:space="0" w:color="auto"/>
        <w:bottom w:val="none" w:sz="0" w:space="0" w:color="auto"/>
        <w:right w:val="none" w:sz="0" w:space="0" w:color="auto"/>
      </w:divBdr>
    </w:div>
    <w:div w:id="1123035031">
      <w:bodyDiv w:val="1"/>
      <w:marLeft w:val="0"/>
      <w:marRight w:val="0"/>
      <w:marTop w:val="0"/>
      <w:marBottom w:val="0"/>
      <w:divBdr>
        <w:top w:val="none" w:sz="0" w:space="0" w:color="auto"/>
        <w:left w:val="none" w:sz="0" w:space="0" w:color="auto"/>
        <w:bottom w:val="none" w:sz="0" w:space="0" w:color="auto"/>
        <w:right w:val="none" w:sz="0" w:space="0" w:color="auto"/>
      </w:divBdr>
    </w:div>
    <w:div w:id="1179467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habr.com/ru/articles/657597/"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x.doi.org/10.21515/1990-4665-203-04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9/pdf/41.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ster\Documents\&#1044;&#1086;&#1082;&#1090;&#1086;&#1088;&#1089;&#1082;&#1072;&#1103;\&#1057;&#1090;&#1072;&#1090;&#1100;&#1080;\&#1096;&#1072;&#1073;&#1083;&#1086;&#1085;%20&#1089;&#1090;&#1072;&#1090;&#1077;&#1081;.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C:\Users\Master\Documents\Докторская\Статьи\шаблон статей.dotx</Template>
  <TotalTime>196</TotalTime>
  <Pages>6</Pages>
  <Words>1585</Words>
  <Characters>9035</Characters>
  <Application>Microsoft Office Word</Application>
  <DocSecurity>0</DocSecurity>
  <Lines>75</Lines>
  <Paragraphs>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Крепышев Д.А.</dc:creator>
  <cp:keywords/>
  <dc:description/>
  <cp:lastModifiedBy>Microsoft Office User</cp:lastModifiedBy>
  <cp:revision>26</cp:revision>
  <dcterms:created xsi:type="dcterms:W3CDTF">2024-10-25T04:37:00Z</dcterms:created>
  <dcterms:modified xsi:type="dcterms:W3CDTF">2024-12-08T22:42:00Z</dcterms:modified>
</cp:coreProperties>
</file>