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drawings/drawing1.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vertAnchor="page" w:horzAnchor="margin" w:tblpY="1319"/>
        <w:tblW w:w="5055" w:type="pct"/>
        <w:tblLook w:val="01E0" w:firstRow="1" w:lastRow="1" w:firstColumn="1" w:lastColumn="1" w:noHBand="0" w:noVBand="0"/>
      </w:tblPr>
      <w:tblGrid>
        <w:gridCol w:w="4677"/>
        <w:gridCol w:w="4711"/>
      </w:tblGrid>
      <w:tr w:rsidR="00770640" w:rsidRPr="00E1198F" w14:paraId="5F5FA2F6" w14:textId="77777777" w:rsidTr="00E1198F">
        <w:trPr>
          <w:trHeight w:val="226"/>
        </w:trPr>
        <w:tc>
          <w:tcPr>
            <w:tcW w:w="2491" w:type="pct"/>
          </w:tcPr>
          <w:p w14:paraId="605446DC" w14:textId="0BE10FBF" w:rsidR="00770640" w:rsidRPr="00E1198F" w:rsidRDefault="00051E33" w:rsidP="00E1198F">
            <w:pPr>
              <w:spacing w:after="0" w:line="240" w:lineRule="auto"/>
              <w:rPr>
                <w:rFonts w:ascii="Times New Roman" w:eastAsia="Times New Roman" w:hAnsi="Times New Roman" w:cs="Times New Roman"/>
                <w:sz w:val="20"/>
                <w:szCs w:val="20"/>
                <w:lang w:eastAsia="ru-RU"/>
              </w:rPr>
            </w:pPr>
            <w:r w:rsidRPr="00E1198F">
              <w:rPr>
                <w:rFonts w:ascii="Times New Roman" w:eastAsia="Times New Roman" w:hAnsi="Times New Roman" w:cs="Times New Roman"/>
                <w:sz w:val="20"/>
                <w:szCs w:val="20"/>
                <w:lang w:eastAsia="ru-RU"/>
              </w:rPr>
              <w:t>УДК 631.524.84</w:t>
            </w:r>
          </w:p>
        </w:tc>
        <w:tc>
          <w:tcPr>
            <w:tcW w:w="2509" w:type="pct"/>
          </w:tcPr>
          <w:p w14:paraId="1C2F586A" w14:textId="3F63CBE4" w:rsidR="00770640" w:rsidRPr="00E1198F" w:rsidRDefault="00770640" w:rsidP="00E1198F">
            <w:pPr>
              <w:spacing w:after="0" w:line="240" w:lineRule="auto"/>
              <w:rPr>
                <w:rFonts w:ascii="Times New Roman" w:eastAsia="Times New Roman" w:hAnsi="Times New Roman" w:cs="Times New Roman"/>
                <w:sz w:val="20"/>
                <w:szCs w:val="20"/>
                <w:lang w:val="en-US" w:eastAsia="ru-RU"/>
              </w:rPr>
            </w:pPr>
            <w:r w:rsidRPr="00E1198F">
              <w:rPr>
                <w:rFonts w:ascii="Times New Roman" w:eastAsia="Times New Roman" w:hAnsi="Times New Roman" w:cs="Times New Roman"/>
                <w:sz w:val="20"/>
                <w:szCs w:val="20"/>
                <w:lang w:val="en-US" w:eastAsia="ru-RU"/>
              </w:rPr>
              <w:t xml:space="preserve">UDC </w:t>
            </w:r>
            <w:r w:rsidR="00051E33" w:rsidRPr="00E1198F">
              <w:rPr>
                <w:rFonts w:ascii="Times New Roman" w:eastAsia="Times New Roman" w:hAnsi="Times New Roman" w:cs="Times New Roman"/>
                <w:sz w:val="20"/>
                <w:szCs w:val="20"/>
                <w:lang w:eastAsia="ru-RU"/>
              </w:rPr>
              <w:t>631.524.84</w:t>
            </w:r>
          </w:p>
        </w:tc>
      </w:tr>
      <w:tr w:rsidR="00770640" w:rsidRPr="00E1198F" w14:paraId="4C239A5F" w14:textId="77777777" w:rsidTr="00E1198F">
        <w:trPr>
          <w:trHeight w:val="138"/>
        </w:trPr>
        <w:tc>
          <w:tcPr>
            <w:tcW w:w="2491" w:type="pct"/>
          </w:tcPr>
          <w:p w14:paraId="72FBAA01" w14:textId="6411DF97" w:rsidR="00770640" w:rsidRPr="00E1198F" w:rsidRDefault="00770640" w:rsidP="00E1198F">
            <w:pPr>
              <w:spacing w:after="0" w:line="240" w:lineRule="auto"/>
              <w:rPr>
                <w:rFonts w:ascii="Times New Roman" w:eastAsia="Times New Roman" w:hAnsi="Times New Roman" w:cs="Times New Roman"/>
                <w:sz w:val="20"/>
                <w:szCs w:val="20"/>
                <w:lang w:eastAsia="ru-RU"/>
              </w:rPr>
            </w:pPr>
          </w:p>
        </w:tc>
        <w:tc>
          <w:tcPr>
            <w:tcW w:w="2509" w:type="pct"/>
          </w:tcPr>
          <w:p w14:paraId="3BB5E51F" w14:textId="244D1E46" w:rsidR="00770640" w:rsidRPr="00E1198F" w:rsidRDefault="00770640" w:rsidP="00E1198F">
            <w:pPr>
              <w:spacing w:after="0" w:line="240" w:lineRule="auto"/>
              <w:rPr>
                <w:rFonts w:ascii="Times New Roman" w:eastAsia="Times New Roman" w:hAnsi="Times New Roman" w:cs="Times New Roman"/>
                <w:sz w:val="20"/>
                <w:szCs w:val="20"/>
                <w:lang w:val="en-US" w:eastAsia="ru-RU"/>
              </w:rPr>
            </w:pPr>
          </w:p>
        </w:tc>
      </w:tr>
      <w:tr w:rsidR="00770640" w:rsidRPr="00E1198F" w14:paraId="20939327" w14:textId="77777777" w:rsidTr="00E1198F">
        <w:trPr>
          <w:trHeight w:val="622"/>
        </w:trPr>
        <w:tc>
          <w:tcPr>
            <w:tcW w:w="2491" w:type="pct"/>
          </w:tcPr>
          <w:p w14:paraId="60CD6A50" w14:textId="77777777" w:rsidR="00770640" w:rsidRPr="00E1198F" w:rsidRDefault="00770640" w:rsidP="00E1198F">
            <w:pPr>
              <w:spacing w:after="0" w:line="240" w:lineRule="auto"/>
              <w:rPr>
                <w:rFonts w:ascii="Times New Roman" w:eastAsia="Calibri" w:hAnsi="Times New Roman" w:cs="Times New Roman"/>
                <w:sz w:val="20"/>
                <w:szCs w:val="20"/>
              </w:rPr>
            </w:pPr>
            <w:r w:rsidRPr="00E1198F">
              <w:rPr>
                <w:rFonts w:ascii="Times New Roman" w:eastAsia="Calibri" w:hAnsi="Times New Roman" w:cs="Times New Roman"/>
                <w:sz w:val="20"/>
                <w:szCs w:val="20"/>
              </w:rPr>
              <w:t xml:space="preserve">4.1.2. Селекция, семеноводство и биотехнология растений (биологические науки, сельскохозяйственные науки) </w:t>
            </w:r>
          </w:p>
          <w:p w14:paraId="0191F12E" w14:textId="1CBB8B1C" w:rsidR="00A63C7A" w:rsidRPr="00E1198F" w:rsidRDefault="00A63C7A" w:rsidP="00E1198F">
            <w:pPr>
              <w:spacing w:after="0" w:line="240" w:lineRule="auto"/>
              <w:rPr>
                <w:rFonts w:ascii="Times New Roman" w:eastAsia="Calibri" w:hAnsi="Times New Roman" w:cs="Times New Roman"/>
                <w:sz w:val="20"/>
                <w:szCs w:val="20"/>
              </w:rPr>
            </w:pPr>
          </w:p>
        </w:tc>
        <w:tc>
          <w:tcPr>
            <w:tcW w:w="2509" w:type="pct"/>
          </w:tcPr>
          <w:p w14:paraId="56DE1334" w14:textId="68710619" w:rsidR="00770640" w:rsidRPr="00E1198F" w:rsidRDefault="00770640" w:rsidP="00E1198F">
            <w:pPr>
              <w:spacing w:after="0" w:line="240" w:lineRule="auto"/>
              <w:rPr>
                <w:rFonts w:ascii="Times New Roman" w:eastAsia="Calibri" w:hAnsi="Times New Roman" w:cs="Times New Roman"/>
                <w:sz w:val="20"/>
                <w:szCs w:val="20"/>
                <w:lang w:val="en-US"/>
              </w:rPr>
            </w:pPr>
            <w:r w:rsidRPr="00E1198F">
              <w:rPr>
                <w:rFonts w:ascii="Times New Roman" w:eastAsia="Calibri" w:hAnsi="Times New Roman" w:cs="Times New Roman"/>
                <w:sz w:val="20"/>
                <w:szCs w:val="20"/>
                <w:lang w:val="en-US"/>
              </w:rPr>
              <w:t>4.1.2. Plant breeding, seed production and biotechnology</w:t>
            </w:r>
            <w:r w:rsidR="00B23E7D" w:rsidRPr="00E1198F">
              <w:rPr>
                <w:rFonts w:ascii="Times New Roman" w:eastAsia="Calibri" w:hAnsi="Times New Roman" w:cs="Times New Roman"/>
                <w:sz w:val="20"/>
                <w:szCs w:val="20"/>
                <w:lang w:val="en-US"/>
              </w:rPr>
              <w:t xml:space="preserve"> (Biological sciences)</w:t>
            </w:r>
          </w:p>
        </w:tc>
      </w:tr>
      <w:tr w:rsidR="00770640" w:rsidRPr="00E1198F" w14:paraId="556F214E" w14:textId="77777777" w:rsidTr="00E1198F">
        <w:trPr>
          <w:trHeight w:val="431"/>
        </w:trPr>
        <w:tc>
          <w:tcPr>
            <w:tcW w:w="2491" w:type="pct"/>
          </w:tcPr>
          <w:p w14:paraId="0CE60CA0" w14:textId="252803CD" w:rsidR="00770640" w:rsidRPr="00E1198F" w:rsidRDefault="00A919EC" w:rsidP="00E1198F">
            <w:pPr>
              <w:spacing w:after="0" w:line="240" w:lineRule="auto"/>
              <w:rPr>
                <w:rFonts w:ascii="Times New Roman" w:eastAsia="Times New Roman" w:hAnsi="Times New Roman" w:cs="Times New Roman"/>
                <w:b/>
                <w:bCs/>
                <w:sz w:val="20"/>
                <w:szCs w:val="20"/>
                <w:lang w:eastAsia="ru-RU"/>
              </w:rPr>
            </w:pPr>
            <w:r w:rsidRPr="00E1198F">
              <w:rPr>
                <w:rFonts w:ascii="Times New Roman" w:eastAsia="Times New Roman" w:hAnsi="Times New Roman" w:cs="Times New Roman"/>
                <w:b/>
                <w:bCs/>
                <w:spacing w:val="4"/>
                <w:sz w:val="20"/>
                <w:szCs w:val="20"/>
                <w:lang w:eastAsia="ru-RU"/>
              </w:rPr>
              <w:t>ЦВЕТНОЙ КАРТОФЕЛЬ ИЗ КОЛЛЕКЦИИ ОМСКОГО АНЦ</w:t>
            </w:r>
            <w:r w:rsidR="00602687" w:rsidRPr="00E1198F">
              <w:rPr>
                <w:rFonts w:ascii="Times New Roman" w:eastAsia="Times New Roman" w:hAnsi="Times New Roman" w:cs="Times New Roman"/>
                <w:b/>
                <w:bCs/>
                <w:spacing w:val="4"/>
                <w:sz w:val="20"/>
                <w:szCs w:val="20"/>
                <w:lang w:eastAsia="ru-RU"/>
              </w:rPr>
              <w:t xml:space="preserve"> В УСЛОВИЯХ ГОРНОГО АЛТАЯ</w:t>
            </w:r>
          </w:p>
        </w:tc>
        <w:tc>
          <w:tcPr>
            <w:tcW w:w="2509" w:type="pct"/>
          </w:tcPr>
          <w:p w14:paraId="707F0EFE" w14:textId="0124A168" w:rsidR="00770640" w:rsidRPr="00E1198F" w:rsidRDefault="00286F83" w:rsidP="00E1198F">
            <w:pPr>
              <w:spacing w:after="0" w:line="240" w:lineRule="auto"/>
              <w:rPr>
                <w:rFonts w:ascii="Times New Roman" w:eastAsia="Times New Roman" w:hAnsi="Times New Roman" w:cs="Times New Roman"/>
                <w:b/>
                <w:bCs/>
                <w:sz w:val="20"/>
                <w:szCs w:val="20"/>
                <w:lang w:val="en-US" w:eastAsia="ru-RU"/>
              </w:rPr>
            </w:pPr>
            <w:r w:rsidRPr="00E1198F">
              <w:rPr>
                <w:rFonts w:ascii="Times New Roman" w:eastAsia="Times New Roman" w:hAnsi="Times New Roman" w:cs="Times New Roman"/>
                <w:b/>
                <w:bCs/>
                <w:sz w:val="20"/>
                <w:szCs w:val="20"/>
                <w:lang w:val="en-US" w:eastAsia="ru-RU"/>
              </w:rPr>
              <w:t>COLOURED POTATOES FROM THE OMSK ANT COLLECTION IN THE CONDITIONS OF THE ALTAI MOUNTAINS</w:t>
            </w:r>
          </w:p>
        </w:tc>
      </w:tr>
      <w:tr w:rsidR="00770640" w:rsidRPr="00E1198F" w14:paraId="3EF181C6" w14:textId="77777777" w:rsidTr="00E1198F">
        <w:trPr>
          <w:trHeight w:val="229"/>
        </w:trPr>
        <w:tc>
          <w:tcPr>
            <w:tcW w:w="2491" w:type="pct"/>
          </w:tcPr>
          <w:p w14:paraId="235D9111" w14:textId="77777777" w:rsidR="00770640" w:rsidRPr="00E1198F" w:rsidRDefault="00770640" w:rsidP="00E1198F">
            <w:pPr>
              <w:spacing w:after="0" w:line="240" w:lineRule="auto"/>
              <w:rPr>
                <w:rFonts w:ascii="Times New Roman" w:eastAsia="Times New Roman" w:hAnsi="Times New Roman" w:cs="Times New Roman"/>
                <w:sz w:val="20"/>
                <w:szCs w:val="20"/>
                <w:lang w:val="en-US" w:eastAsia="ru-RU"/>
              </w:rPr>
            </w:pPr>
          </w:p>
        </w:tc>
        <w:tc>
          <w:tcPr>
            <w:tcW w:w="2509" w:type="pct"/>
          </w:tcPr>
          <w:p w14:paraId="579309F3" w14:textId="77777777" w:rsidR="00770640" w:rsidRPr="00E1198F" w:rsidRDefault="00770640" w:rsidP="00E1198F">
            <w:pPr>
              <w:spacing w:after="0" w:line="240" w:lineRule="auto"/>
              <w:rPr>
                <w:rFonts w:ascii="Times New Roman" w:eastAsia="Times New Roman" w:hAnsi="Times New Roman" w:cs="Times New Roman"/>
                <w:sz w:val="20"/>
                <w:szCs w:val="20"/>
                <w:lang w:val="en-US" w:eastAsia="ru-RU"/>
              </w:rPr>
            </w:pPr>
          </w:p>
        </w:tc>
      </w:tr>
      <w:tr w:rsidR="00770640" w:rsidRPr="00E1198F" w14:paraId="261E1DC0" w14:textId="77777777" w:rsidTr="00E1198F">
        <w:trPr>
          <w:trHeight w:val="1940"/>
        </w:trPr>
        <w:tc>
          <w:tcPr>
            <w:tcW w:w="2491" w:type="pct"/>
          </w:tcPr>
          <w:p w14:paraId="520C623E" w14:textId="451E7D5B" w:rsidR="00770640" w:rsidRPr="00E1198F" w:rsidRDefault="00BD1170" w:rsidP="00E1198F">
            <w:pPr>
              <w:spacing w:after="0" w:line="240" w:lineRule="auto"/>
              <w:rPr>
                <w:rFonts w:ascii="Times New Roman" w:eastAsia="Times New Roman" w:hAnsi="Times New Roman" w:cs="Times New Roman"/>
                <w:sz w:val="20"/>
                <w:szCs w:val="20"/>
                <w:lang w:eastAsia="ru-RU"/>
              </w:rPr>
            </w:pPr>
            <w:proofErr w:type="spellStart"/>
            <w:r w:rsidRPr="00E1198F">
              <w:rPr>
                <w:rFonts w:ascii="Times New Roman" w:eastAsia="Times New Roman" w:hAnsi="Times New Roman" w:cs="Times New Roman"/>
                <w:sz w:val="20"/>
                <w:szCs w:val="20"/>
                <w:lang w:eastAsia="ru-RU"/>
              </w:rPr>
              <w:t>Окашева</w:t>
            </w:r>
            <w:proofErr w:type="spellEnd"/>
            <w:r w:rsidRPr="00E1198F">
              <w:rPr>
                <w:rFonts w:ascii="Times New Roman" w:eastAsia="Times New Roman" w:hAnsi="Times New Roman" w:cs="Times New Roman"/>
                <w:sz w:val="20"/>
                <w:szCs w:val="20"/>
                <w:lang w:eastAsia="ru-RU"/>
              </w:rPr>
              <w:t xml:space="preserve"> </w:t>
            </w:r>
            <w:proofErr w:type="spellStart"/>
            <w:r w:rsidRPr="00E1198F">
              <w:rPr>
                <w:rFonts w:ascii="Times New Roman" w:eastAsia="Times New Roman" w:hAnsi="Times New Roman" w:cs="Times New Roman"/>
                <w:sz w:val="20"/>
                <w:szCs w:val="20"/>
                <w:lang w:eastAsia="ru-RU"/>
              </w:rPr>
              <w:t>Нурлана</w:t>
            </w:r>
            <w:proofErr w:type="spellEnd"/>
            <w:r w:rsidRPr="00E1198F">
              <w:rPr>
                <w:rFonts w:ascii="Times New Roman" w:eastAsia="Times New Roman" w:hAnsi="Times New Roman" w:cs="Times New Roman"/>
                <w:sz w:val="20"/>
                <w:szCs w:val="20"/>
                <w:lang w:eastAsia="ru-RU"/>
              </w:rPr>
              <w:t xml:space="preserve"> </w:t>
            </w:r>
            <w:proofErr w:type="spellStart"/>
            <w:r w:rsidRPr="00E1198F">
              <w:rPr>
                <w:rFonts w:ascii="Times New Roman" w:eastAsia="Times New Roman" w:hAnsi="Times New Roman" w:cs="Times New Roman"/>
                <w:sz w:val="20"/>
                <w:szCs w:val="20"/>
                <w:lang w:eastAsia="ru-RU"/>
              </w:rPr>
              <w:t>Амантаевна</w:t>
            </w:r>
            <w:proofErr w:type="spellEnd"/>
          </w:p>
          <w:p w14:paraId="4021D225" w14:textId="47DAE90D" w:rsidR="00770640" w:rsidRPr="00E1198F" w:rsidRDefault="00BD1170" w:rsidP="00E1198F">
            <w:pPr>
              <w:spacing w:after="0" w:line="240" w:lineRule="auto"/>
              <w:rPr>
                <w:rFonts w:ascii="Times New Roman" w:eastAsia="Times New Roman" w:hAnsi="Times New Roman" w:cs="Times New Roman"/>
                <w:sz w:val="20"/>
                <w:szCs w:val="20"/>
                <w:lang w:eastAsia="ru-RU"/>
              </w:rPr>
            </w:pPr>
            <w:r w:rsidRPr="00E1198F">
              <w:rPr>
                <w:rFonts w:ascii="Times New Roman" w:eastAsia="Times New Roman" w:hAnsi="Times New Roman" w:cs="Times New Roman"/>
                <w:sz w:val="20"/>
                <w:szCs w:val="20"/>
                <w:lang w:eastAsia="ru-RU"/>
              </w:rPr>
              <w:t>Мл. Научный сотрудник</w:t>
            </w:r>
          </w:p>
          <w:p w14:paraId="6C87A550" w14:textId="64B37729" w:rsidR="00770640" w:rsidRPr="00E1198F" w:rsidRDefault="00770640" w:rsidP="00E1198F">
            <w:pPr>
              <w:spacing w:after="0" w:line="240" w:lineRule="auto"/>
              <w:rPr>
                <w:rFonts w:ascii="Times New Roman" w:eastAsia="Times New Roman" w:hAnsi="Times New Roman" w:cs="Times New Roman"/>
                <w:sz w:val="20"/>
                <w:szCs w:val="20"/>
                <w:lang w:val="en-US" w:eastAsia="ru-RU"/>
              </w:rPr>
            </w:pPr>
            <w:r w:rsidRPr="00E1198F">
              <w:rPr>
                <w:rFonts w:ascii="Times New Roman" w:eastAsia="Times New Roman" w:hAnsi="Times New Roman" w:cs="Times New Roman"/>
                <w:sz w:val="20"/>
                <w:szCs w:val="20"/>
                <w:lang w:val="en-US" w:eastAsia="ru-RU"/>
              </w:rPr>
              <w:t>SPIN-</w:t>
            </w:r>
            <w:r w:rsidRPr="00E1198F">
              <w:rPr>
                <w:rFonts w:ascii="Times New Roman" w:eastAsia="Times New Roman" w:hAnsi="Times New Roman" w:cs="Times New Roman"/>
                <w:sz w:val="20"/>
                <w:szCs w:val="20"/>
                <w:lang w:eastAsia="ru-RU"/>
              </w:rPr>
              <w:t>код</w:t>
            </w:r>
            <w:r w:rsidRPr="00E1198F">
              <w:rPr>
                <w:rFonts w:ascii="Times New Roman" w:eastAsia="Times New Roman" w:hAnsi="Times New Roman" w:cs="Times New Roman"/>
                <w:sz w:val="20"/>
                <w:szCs w:val="20"/>
                <w:lang w:val="en-US" w:eastAsia="ru-RU"/>
              </w:rPr>
              <w:t xml:space="preserve">: </w:t>
            </w:r>
            <w:r w:rsidR="00BD1170" w:rsidRPr="00E1198F">
              <w:rPr>
                <w:rFonts w:ascii="Times New Roman" w:eastAsia="Times New Roman" w:hAnsi="Times New Roman" w:cs="Times New Roman"/>
                <w:sz w:val="20"/>
                <w:szCs w:val="20"/>
                <w:lang w:val="en-US" w:eastAsia="ru-RU"/>
              </w:rPr>
              <w:t>9345-1470</w:t>
            </w:r>
            <w:r w:rsidRPr="00E1198F">
              <w:rPr>
                <w:rFonts w:ascii="Times New Roman" w:eastAsia="Times New Roman" w:hAnsi="Times New Roman" w:cs="Times New Roman"/>
                <w:sz w:val="20"/>
                <w:szCs w:val="20"/>
                <w:lang w:val="en-US" w:eastAsia="ru-RU"/>
              </w:rPr>
              <w:t xml:space="preserve">, </w:t>
            </w:r>
            <w:proofErr w:type="spellStart"/>
            <w:r w:rsidRPr="00E1198F">
              <w:rPr>
                <w:rFonts w:ascii="Times New Roman" w:eastAsia="Times New Roman" w:hAnsi="Times New Roman" w:cs="Times New Roman"/>
                <w:sz w:val="20"/>
                <w:szCs w:val="20"/>
                <w:lang w:val="en-US" w:eastAsia="ru-RU"/>
              </w:rPr>
              <w:t>AuthorID</w:t>
            </w:r>
            <w:proofErr w:type="spellEnd"/>
            <w:r w:rsidRPr="00E1198F">
              <w:rPr>
                <w:rFonts w:ascii="Times New Roman" w:eastAsia="Times New Roman" w:hAnsi="Times New Roman" w:cs="Times New Roman"/>
                <w:sz w:val="20"/>
                <w:szCs w:val="20"/>
                <w:lang w:val="en-US" w:eastAsia="ru-RU"/>
              </w:rPr>
              <w:t xml:space="preserve">: </w:t>
            </w:r>
            <w:r w:rsidR="00BD1170" w:rsidRPr="00E1198F">
              <w:rPr>
                <w:rFonts w:ascii="Times New Roman" w:eastAsia="Times New Roman" w:hAnsi="Times New Roman" w:cs="Times New Roman"/>
                <w:sz w:val="20"/>
                <w:szCs w:val="20"/>
                <w:lang w:val="en-US" w:eastAsia="ru-RU"/>
              </w:rPr>
              <w:t>1194428</w:t>
            </w:r>
          </w:p>
          <w:p w14:paraId="6665E31E" w14:textId="6343B472" w:rsidR="00770640" w:rsidRPr="00E1198F" w:rsidRDefault="00770640" w:rsidP="00E1198F">
            <w:pPr>
              <w:spacing w:after="0" w:line="240" w:lineRule="auto"/>
              <w:rPr>
                <w:rFonts w:ascii="Times New Roman" w:eastAsia="Times New Roman" w:hAnsi="Times New Roman" w:cs="Times New Roman"/>
                <w:sz w:val="20"/>
                <w:szCs w:val="20"/>
                <w:lang w:val="en-US" w:eastAsia="ru-RU"/>
              </w:rPr>
            </w:pPr>
            <w:r w:rsidRPr="00E1198F">
              <w:rPr>
                <w:rFonts w:ascii="Times New Roman" w:eastAsia="Times New Roman" w:hAnsi="Times New Roman" w:cs="Times New Roman"/>
                <w:sz w:val="20"/>
                <w:szCs w:val="20"/>
                <w:lang w:val="en-US" w:eastAsia="ru-RU"/>
              </w:rPr>
              <w:t xml:space="preserve">E-mail: </w:t>
            </w:r>
            <w:hyperlink r:id="rId8" w:history="1">
              <w:r w:rsidR="00DF4044" w:rsidRPr="00E1198F">
                <w:rPr>
                  <w:rStyle w:val="Hyperlink"/>
                  <w:rFonts w:ascii="Times New Roman" w:eastAsia="Times New Roman" w:hAnsi="Times New Roman" w:cs="Times New Roman"/>
                  <w:sz w:val="20"/>
                  <w:szCs w:val="20"/>
                  <w:lang w:val="en-US" w:eastAsia="ru-RU"/>
                </w:rPr>
                <w:t>onur_lana@mail.ru</w:t>
              </w:r>
            </w:hyperlink>
          </w:p>
          <w:p w14:paraId="282573CD" w14:textId="782B323D" w:rsidR="00DF4044" w:rsidRPr="00E1198F" w:rsidRDefault="00DF4044" w:rsidP="00E1198F">
            <w:pPr>
              <w:spacing w:after="0" w:line="240" w:lineRule="auto"/>
              <w:rPr>
                <w:rFonts w:ascii="Times New Roman" w:eastAsia="Times New Roman" w:hAnsi="Times New Roman" w:cs="Times New Roman"/>
                <w:i/>
                <w:sz w:val="20"/>
                <w:szCs w:val="20"/>
                <w:lang w:eastAsia="ru-RU"/>
              </w:rPr>
            </w:pPr>
            <w:r w:rsidRPr="00E1198F">
              <w:rPr>
                <w:rFonts w:ascii="Times New Roman" w:eastAsia="Times New Roman" w:hAnsi="Times New Roman" w:cs="Times New Roman"/>
                <w:i/>
                <w:sz w:val="20"/>
                <w:szCs w:val="20"/>
                <w:lang w:eastAsia="ru-RU"/>
              </w:rPr>
              <w:t>Федеральное государственное бюджетное образовательное учреждение высшего образования «Горно-Алтайский государственный университет»</w:t>
            </w:r>
            <w:r w:rsidR="00F5487A" w:rsidRPr="00E1198F">
              <w:rPr>
                <w:rFonts w:ascii="Times New Roman" w:eastAsia="Times New Roman" w:hAnsi="Times New Roman" w:cs="Times New Roman"/>
                <w:i/>
                <w:sz w:val="20"/>
                <w:szCs w:val="20"/>
                <w:lang w:eastAsia="ru-RU"/>
              </w:rPr>
              <w:t>, г. Горно-Алтайск, Россия</w:t>
            </w:r>
          </w:p>
          <w:p w14:paraId="1CE85106" w14:textId="2AADBE2F" w:rsidR="00B23E7D" w:rsidRPr="00E1198F" w:rsidRDefault="00B23E7D" w:rsidP="00E1198F">
            <w:pPr>
              <w:spacing w:after="0" w:line="240" w:lineRule="auto"/>
              <w:rPr>
                <w:rFonts w:ascii="Times New Roman" w:eastAsia="Times New Roman" w:hAnsi="Times New Roman" w:cs="Times New Roman"/>
                <w:sz w:val="20"/>
                <w:szCs w:val="20"/>
                <w:lang w:eastAsia="ru-RU"/>
              </w:rPr>
            </w:pPr>
          </w:p>
        </w:tc>
        <w:tc>
          <w:tcPr>
            <w:tcW w:w="2509" w:type="pct"/>
          </w:tcPr>
          <w:p w14:paraId="343356F4" w14:textId="56C1B806" w:rsidR="0043631A" w:rsidRPr="00E1198F" w:rsidRDefault="00D40389" w:rsidP="00E1198F">
            <w:pPr>
              <w:spacing w:after="0" w:line="240" w:lineRule="auto"/>
              <w:rPr>
                <w:rFonts w:ascii="Times New Roman" w:eastAsia="Times New Roman" w:hAnsi="Times New Roman" w:cs="Times New Roman"/>
                <w:sz w:val="20"/>
                <w:szCs w:val="20"/>
                <w:lang w:val="en-US" w:eastAsia="ru-RU"/>
              </w:rPr>
            </w:pPr>
            <w:proofErr w:type="spellStart"/>
            <w:r w:rsidRPr="00E1198F">
              <w:rPr>
                <w:rFonts w:ascii="Times New Roman" w:eastAsia="Times New Roman" w:hAnsi="Times New Roman" w:cs="Times New Roman"/>
                <w:sz w:val="20"/>
                <w:szCs w:val="20"/>
                <w:lang w:val="en-US" w:eastAsia="ru-RU"/>
              </w:rPr>
              <w:t>Okasheva</w:t>
            </w:r>
            <w:proofErr w:type="spellEnd"/>
            <w:r w:rsidRPr="00E1198F">
              <w:rPr>
                <w:rFonts w:ascii="Times New Roman" w:eastAsia="Times New Roman" w:hAnsi="Times New Roman" w:cs="Times New Roman"/>
                <w:sz w:val="20"/>
                <w:szCs w:val="20"/>
                <w:lang w:val="en-US" w:eastAsia="ru-RU"/>
              </w:rPr>
              <w:t xml:space="preserve"> </w:t>
            </w:r>
            <w:proofErr w:type="spellStart"/>
            <w:r w:rsidR="0043631A" w:rsidRPr="00E1198F">
              <w:rPr>
                <w:rFonts w:ascii="Times New Roman" w:eastAsia="Times New Roman" w:hAnsi="Times New Roman" w:cs="Times New Roman"/>
                <w:sz w:val="20"/>
                <w:szCs w:val="20"/>
                <w:lang w:val="en-US" w:eastAsia="ru-RU"/>
              </w:rPr>
              <w:t>Nurlana</w:t>
            </w:r>
            <w:proofErr w:type="spellEnd"/>
            <w:r w:rsidR="0043631A" w:rsidRPr="00E1198F">
              <w:rPr>
                <w:rFonts w:ascii="Times New Roman" w:eastAsia="Times New Roman" w:hAnsi="Times New Roman" w:cs="Times New Roman"/>
                <w:sz w:val="20"/>
                <w:szCs w:val="20"/>
                <w:lang w:val="en-US" w:eastAsia="ru-RU"/>
              </w:rPr>
              <w:t xml:space="preserve"> </w:t>
            </w:r>
            <w:proofErr w:type="spellStart"/>
            <w:r w:rsidR="0043631A" w:rsidRPr="00E1198F">
              <w:rPr>
                <w:rFonts w:ascii="Times New Roman" w:eastAsia="Times New Roman" w:hAnsi="Times New Roman" w:cs="Times New Roman"/>
                <w:sz w:val="20"/>
                <w:szCs w:val="20"/>
                <w:lang w:val="en-US" w:eastAsia="ru-RU"/>
              </w:rPr>
              <w:t>Amantaevna</w:t>
            </w:r>
            <w:proofErr w:type="spellEnd"/>
            <w:r w:rsidR="0043631A" w:rsidRPr="00E1198F">
              <w:rPr>
                <w:rFonts w:ascii="Times New Roman" w:eastAsia="Times New Roman" w:hAnsi="Times New Roman" w:cs="Times New Roman"/>
                <w:sz w:val="20"/>
                <w:szCs w:val="20"/>
                <w:lang w:val="en-US" w:eastAsia="ru-RU"/>
              </w:rPr>
              <w:t xml:space="preserve"> </w:t>
            </w:r>
          </w:p>
          <w:p w14:paraId="309B9719" w14:textId="77777777" w:rsidR="0043631A" w:rsidRPr="00E1198F" w:rsidRDefault="0043631A" w:rsidP="00E1198F">
            <w:pPr>
              <w:spacing w:after="0" w:line="240" w:lineRule="auto"/>
              <w:rPr>
                <w:rFonts w:ascii="Times New Roman" w:eastAsia="Times New Roman" w:hAnsi="Times New Roman" w:cs="Times New Roman"/>
                <w:sz w:val="20"/>
                <w:szCs w:val="20"/>
                <w:lang w:val="en-US" w:eastAsia="ru-RU"/>
              </w:rPr>
            </w:pPr>
            <w:r w:rsidRPr="00E1198F">
              <w:rPr>
                <w:rFonts w:ascii="Times New Roman" w:eastAsia="Times New Roman" w:hAnsi="Times New Roman" w:cs="Times New Roman"/>
                <w:sz w:val="20"/>
                <w:szCs w:val="20"/>
                <w:lang w:val="en-US" w:eastAsia="ru-RU"/>
              </w:rPr>
              <w:t>Jr. Researcher</w:t>
            </w:r>
          </w:p>
          <w:p w14:paraId="5C00665C" w14:textId="3A21FB19" w:rsidR="0043631A" w:rsidRPr="00E1198F" w:rsidRDefault="00D40389" w:rsidP="00E1198F">
            <w:pPr>
              <w:spacing w:after="0" w:line="240" w:lineRule="auto"/>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 xml:space="preserve">RSCI </w:t>
            </w:r>
            <w:r w:rsidR="0043631A" w:rsidRPr="00E1198F">
              <w:rPr>
                <w:rFonts w:ascii="Times New Roman" w:eastAsia="Times New Roman" w:hAnsi="Times New Roman" w:cs="Times New Roman"/>
                <w:sz w:val="20"/>
                <w:szCs w:val="20"/>
                <w:lang w:val="en-US" w:eastAsia="ru-RU"/>
              </w:rPr>
              <w:t xml:space="preserve">SPIN-code: 9345-1470, </w:t>
            </w:r>
            <w:proofErr w:type="spellStart"/>
            <w:r w:rsidR="0043631A" w:rsidRPr="00E1198F">
              <w:rPr>
                <w:rFonts w:ascii="Times New Roman" w:eastAsia="Times New Roman" w:hAnsi="Times New Roman" w:cs="Times New Roman"/>
                <w:sz w:val="20"/>
                <w:szCs w:val="20"/>
                <w:lang w:val="en-US" w:eastAsia="ru-RU"/>
              </w:rPr>
              <w:t>AuthorID</w:t>
            </w:r>
            <w:proofErr w:type="spellEnd"/>
            <w:r w:rsidR="0043631A" w:rsidRPr="00E1198F">
              <w:rPr>
                <w:rFonts w:ascii="Times New Roman" w:eastAsia="Times New Roman" w:hAnsi="Times New Roman" w:cs="Times New Roman"/>
                <w:sz w:val="20"/>
                <w:szCs w:val="20"/>
                <w:lang w:val="en-US" w:eastAsia="ru-RU"/>
              </w:rPr>
              <w:t>: 1194428</w:t>
            </w:r>
          </w:p>
          <w:p w14:paraId="1663ADD1" w14:textId="77777777" w:rsidR="0043631A" w:rsidRPr="00E1198F" w:rsidRDefault="0043631A" w:rsidP="00E1198F">
            <w:pPr>
              <w:spacing w:after="0" w:line="240" w:lineRule="auto"/>
              <w:rPr>
                <w:rFonts w:ascii="Times New Roman" w:eastAsia="Times New Roman" w:hAnsi="Times New Roman" w:cs="Times New Roman"/>
                <w:sz w:val="20"/>
                <w:szCs w:val="20"/>
                <w:lang w:val="en-US" w:eastAsia="ru-RU"/>
              </w:rPr>
            </w:pPr>
            <w:r w:rsidRPr="00E1198F">
              <w:rPr>
                <w:rFonts w:ascii="Times New Roman" w:eastAsia="Times New Roman" w:hAnsi="Times New Roman" w:cs="Times New Roman"/>
                <w:sz w:val="20"/>
                <w:szCs w:val="20"/>
                <w:lang w:val="en-US" w:eastAsia="ru-RU"/>
              </w:rPr>
              <w:t>E-mail: onur_lana@mail.ru</w:t>
            </w:r>
          </w:p>
          <w:p w14:paraId="156A3273" w14:textId="090FEEF7" w:rsidR="00770640" w:rsidRPr="00E1198F" w:rsidRDefault="0043631A" w:rsidP="00E1198F">
            <w:pPr>
              <w:spacing w:after="0" w:line="240" w:lineRule="auto"/>
              <w:rPr>
                <w:rFonts w:ascii="Times New Roman" w:eastAsia="Times New Roman" w:hAnsi="Times New Roman" w:cs="Times New Roman"/>
                <w:i/>
                <w:sz w:val="20"/>
                <w:szCs w:val="20"/>
                <w:lang w:val="en-US" w:eastAsia="ru-RU"/>
              </w:rPr>
            </w:pPr>
            <w:r w:rsidRPr="00E1198F">
              <w:rPr>
                <w:rFonts w:ascii="Times New Roman" w:eastAsia="Times New Roman" w:hAnsi="Times New Roman" w:cs="Times New Roman"/>
                <w:i/>
                <w:sz w:val="20"/>
                <w:szCs w:val="20"/>
                <w:lang w:val="en-US" w:eastAsia="ru-RU"/>
              </w:rPr>
              <w:t>Federal State Budgetary Educational Institution of Higher Education “</w:t>
            </w:r>
            <w:proofErr w:type="spellStart"/>
            <w:r w:rsidRPr="00E1198F">
              <w:rPr>
                <w:rFonts w:ascii="Times New Roman" w:eastAsia="Times New Roman" w:hAnsi="Times New Roman" w:cs="Times New Roman"/>
                <w:i/>
                <w:sz w:val="20"/>
                <w:szCs w:val="20"/>
                <w:lang w:val="en-US" w:eastAsia="ru-RU"/>
              </w:rPr>
              <w:t>Gorno-Altaisk</w:t>
            </w:r>
            <w:proofErr w:type="spellEnd"/>
            <w:r w:rsidRPr="00E1198F">
              <w:rPr>
                <w:rFonts w:ascii="Times New Roman" w:eastAsia="Times New Roman" w:hAnsi="Times New Roman" w:cs="Times New Roman"/>
                <w:i/>
                <w:sz w:val="20"/>
                <w:szCs w:val="20"/>
                <w:lang w:val="en-US" w:eastAsia="ru-RU"/>
              </w:rPr>
              <w:t xml:space="preserve"> State University”, </w:t>
            </w:r>
            <w:proofErr w:type="spellStart"/>
            <w:r w:rsidRPr="00E1198F">
              <w:rPr>
                <w:rFonts w:ascii="Times New Roman" w:eastAsia="Times New Roman" w:hAnsi="Times New Roman" w:cs="Times New Roman"/>
                <w:i/>
                <w:sz w:val="20"/>
                <w:szCs w:val="20"/>
                <w:lang w:val="en-US" w:eastAsia="ru-RU"/>
              </w:rPr>
              <w:t>Gorno-Altaisk</w:t>
            </w:r>
            <w:proofErr w:type="spellEnd"/>
            <w:r w:rsidRPr="00E1198F">
              <w:rPr>
                <w:rFonts w:ascii="Times New Roman" w:eastAsia="Times New Roman" w:hAnsi="Times New Roman" w:cs="Times New Roman"/>
                <w:i/>
                <w:sz w:val="20"/>
                <w:szCs w:val="20"/>
                <w:lang w:val="en-US" w:eastAsia="ru-RU"/>
              </w:rPr>
              <w:t>, Russia</w:t>
            </w:r>
          </w:p>
        </w:tc>
      </w:tr>
      <w:tr w:rsidR="00770640" w:rsidRPr="00E1198F" w14:paraId="66F62843" w14:textId="77777777" w:rsidTr="00E1198F">
        <w:trPr>
          <w:trHeight w:val="412"/>
        </w:trPr>
        <w:tc>
          <w:tcPr>
            <w:tcW w:w="2491" w:type="pct"/>
          </w:tcPr>
          <w:p w14:paraId="6C681C86" w14:textId="7489FB5C" w:rsidR="00770640" w:rsidRPr="00E1198F" w:rsidRDefault="00677583" w:rsidP="00E1198F">
            <w:pPr>
              <w:spacing w:after="0" w:line="240" w:lineRule="auto"/>
              <w:rPr>
                <w:rFonts w:ascii="Times New Roman" w:eastAsia="Times New Roman" w:hAnsi="Times New Roman" w:cs="Times New Roman"/>
                <w:sz w:val="20"/>
                <w:szCs w:val="20"/>
                <w:lang w:eastAsia="ru-RU"/>
              </w:rPr>
            </w:pPr>
            <w:r w:rsidRPr="00E1198F">
              <w:rPr>
                <w:rFonts w:ascii="Times New Roman" w:eastAsia="Times New Roman" w:hAnsi="Times New Roman" w:cs="Times New Roman"/>
                <w:sz w:val="20"/>
                <w:szCs w:val="20"/>
                <w:lang w:eastAsia="ru-RU"/>
              </w:rPr>
              <w:t>Красников Сергей Николаевич</w:t>
            </w:r>
          </w:p>
          <w:p w14:paraId="711B2F59" w14:textId="1A1966E4" w:rsidR="00770640" w:rsidRPr="00E1198F" w:rsidRDefault="00DF564F" w:rsidP="00E1198F">
            <w:pPr>
              <w:spacing w:after="0" w:line="240" w:lineRule="auto"/>
              <w:rPr>
                <w:rFonts w:ascii="Times New Roman" w:eastAsia="Times New Roman" w:hAnsi="Times New Roman" w:cs="Times New Roman"/>
                <w:sz w:val="20"/>
                <w:szCs w:val="20"/>
                <w:lang w:eastAsia="ru-RU"/>
              </w:rPr>
            </w:pPr>
            <w:proofErr w:type="spellStart"/>
            <w:r w:rsidRPr="00E1198F">
              <w:rPr>
                <w:rFonts w:ascii="Times New Roman" w:eastAsia="Times New Roman" w:hAnsi="Times New Roman" w:cs="Times New Roman"/>
                <w:sz w:val="20"/>
                <w:szCs w:val="20"/>
                <w:lang w:eastAsia="ru-RU"/>
              </w:rPr>
              <w:t>к.с-х</w:t>
            </w:r>
            <w:r w:rsidR="00770640" w:rsidRPr="00E1198F">
              <w:rPr>
                <w:rFonts w:ascii="Times New Roman" w:eastAsia="Times New Roman" w:hAnsi="Times New Roman" w:cs="Times New Roman"/>
                <w:sz w:val="20"/>
                <w:szCs w:val="20"/>
                <w:lang w:eastAsia="ru-RU"/>
              </w:rPr>
              <w:t>.н</w:t>
            </w:r>
            <w:proofErr w:type="spellEnd"/>
            <w:r w:rsidR="00770640" w:rsidRPr="00E1198F">
              <w:rPr>
                <w:rFonts w:ascii="Times New Roman" w:eastAsia="Times New Roman" w:hAnsi="Times New Roman" w:cs="Times New Roman"/>
                <w:sz w:val="20"/>
                <w:szCs w:val="20"/>
                <w:lang w:eastAsia="ru-RU"/>
              </w:rPr>
              <w:t xml:space="preserve">., </w:t>
            </w:r>
            <w:r w:rsidR="00C528BF" w:rsidRPr="00E1198F">
              <w:rPr>
                <w:rFonts w:ascii="Times New Roman" w:eastAsia="Times New Roman" w:hAnsi="Times New Roman" w:cs="Times New Roman"/>
                <w:sz w:val="20"/>
                <w:szCs w:val="20"/>
                <w:lang w:eastAsia="ru-RU"/>
              </w:rPr>
              <w:t>Зав. лабораторией.</w:t>
            </w:r>
            <w:r w:rsidR="008D555D" w:rsidRPr="00E1198F">
              <w:rPr>
                <w:rFonts w:ascii="Times New Roman" w:eastAsia="Times New Roman" w:hAnsi="Times New Roman" w:cs="Times New Roman"/>
                <w:sz w:val="20"/>
                <w:szCs w:val="20"/>
                <w:lang w:eastAsia="ru-RU"/>
              </w:rPr>
              <w:t>, вед. науч. сотрудник</w:t>
            </w:r>
          </w:p>
          <w:p w14:paraId="3AF44E1C" w14:textId="51944BAB" w:rsidR="00770640" w:rsidRPr="00E1198F" w:rsidRDefault="00770640" w:rsidP="00E1198F">
            <w:pPr>
              <w:spacing w:after="0" w:line="240" w:lineRule="auto"/>
              <w:rPr>
                <w:rFonts w:ascii="Times New Roman" w:eastAsia="Times New Roman" w:hAnsi="Times New Roman" w:cs="Times New Roman"/>
                <w:sz w:val="20"/>
                <w:szCs w:val="20"/>
                <w:lang w:val="en-US" w:eastAsia="ru-RU"/>
              </w:rPr>
            </w:pPr>
            <w:r w:rsidRPr="00E1198F">
              <w:rPr>
                <w:rFonts w:ascii="Times New Roman" w:eastAsia="Times New Roman" w:hAnsi="Times New Roman" w:cs="Times New Roman"/>
                <w:sz w:val="20"/>
                <w:szCs w:val="20"/>
                <w:lang w:val="en-US" w:eastAsia="ru-RU"/>
              </w:rPr>
              <w:t>SPIN-</w:t>
            </w:r>
            <w:proofErr w:type="spellStart"/>
            <w:r w:rsidRPr="00E1198F">
              <w:rPr>
                <w:rFonts w:ascii="Times New Roman" w:eastAsia="Times New Roman" w:hAnsi="Times New Roman" w:cs="Times New Roman"/>
                <w:sz w:val="20"/>
                <w:szCs w:val="20"/>
                <w:lang w:val="en-US" w:eastAsia="ru-RU"/>
              </w:rPr>
              <w:t>код</w:t>
            </w:r>
            <w:proofErr w:type="spellEnd"/>
            <w:r w:rsidRPr="00E1198F">
              <w:rPr>
                <w:rFonts w:ascii="Times New Roman" w:eastAsia="Times New Roman" w:hAnsi="Times New Roman" w:cs="Times New Roman"/>
                <w:sz w:val="20"/>
                <w:szCs w:val="20"/>
                <w:lang w:val="en-US" w:eastAsia="ru-RU"/>
              </w:rPr>
              <w:t xml:space="preserve">: </w:t>
            </w:r>
            <w:r w:rsidR="008B1A47" w:rsidRPr="00E1198F">
              <w:rPr>
                <w:rFonts w:ascii="Times New Roman" w:eastAsia="Times New Roman" w:hAnsi="Times New Roman" w:cs="Times New Roman"/>
                <w:sz w:val="20"/>
                <w:szCs w:val="20"/>
                <w:lang w:val="en-US" w:eastAsia="ru-RU"/>
              </w:rPr>
              <w:t>8306-9753</w:t>
            </w:r>
            <w:r w:rsidRPr="00E1198F">
              <w:rPr>
                <w:rFonts w:ascii="Times New Roman" w:eastAsia="Times New Roman" w:hAnsi="Times New Roman" w:cs="Times New Roman"/>
                <w:sz w:val="20"/>
                <w:szCs w:val="20"/>
                <w:lang w:val="en-US" w:eastAsia="ru-RU"/>
              </w:rPr>
              <w:t xml:space="preserve">, </w:t>
            </w:r>
            <w:proofErr w:type="spellStart"/>
            <w:r w:rsidRPr="00E1198F">
              <w:rPr>
                <w:rFonts w:ascii="Times New Roman" w:eastAsia="Times New Roman" w:hAnsi="Times New Roman" w:cs="Times New Roman"/>
                <w:sz w:val="20"/>
                <w:szCs w:val="20"/>
                <w:lang w:val="en-US" w:eastAsia="ru-RU"/>
              </w:rPr>
              <w:t>AuthorID</w:t>
            </w:r>
            <w:proofErr w:type="spellEnd"/>
            <w:r w:rsidRPr="00E1198F">
              <w:rPr>
                <w:rFonts w:ascii="Times New Roman" w:eastAsia="Times New Roman" w:hAnsi="Times New Roman" w:cs="Times New Roman"/>
                <w:sz w:val="20"/>
                <w:szCs w:val="20"/>
                <w:lang w:val="en-US" w:eastAsia="ru-RU"/>
              </w:rPr>
              <w:t xml:space="preserve">: </w:t>
            </w:r>
            <w:r w:rsidR="008B1A47" w:rsidRPr="00E1198F">
              <w:rPr>
                <w:rFonts w:ascii="Times New Roman" w:eastAsia="Times New Roman" w:hAnsi="Times New Roman" w:cs="Times New Roman"/>
                <w:sz w:val="20"/>
                <w:szCs w:val="20"/>
                <w:lang w:val="en-US" w:eastAsia="ru-RU"/>
              </w:rPr>
              <w:t>729116</w:t>
            </w:r>
          </w:p>
          <w:p w14:paraId="69EE4E9C" w14:textId="77777777" w:rsidR="0084164D" w:rsidRPr="00E1198F" w:rsidRDefault="00770640" w:rsidP="00E1198F">
            <w:pPr>
              <w:spacing w:after="0" w:line="240" w:lineRule="auto"/>
              <w:rPr>
                <w:rFonts w:ascii="Times New Roman" w:eastAsia="Times New Roman" w:hAnsi="Times New Roman" w:cs="Times New Roman"/>
                <w:sz w:val="20"/>
                <w:szCs w:val="20"/>
                <w:lang w:val="en-US" w:eastAsia="ru-RU"/>
              </w:rPr>
            </w:pPr>
            <w:r w:rsidRPr="00E1198F">
              <w:rPr>
                <w:rFonts w:ascii="Times New Roman" w:eastAsia="Times New Roman" w:hAnsi="Times New Roman" w:cs="Times New Roman"/>
                <w:sz w:val="20"/>
                <w:szCs w:val="20"/>
                <w:lang w:val="en-US" w:eastAsia="ru-RU"/>
              </w:rPr>
              <w:t xml:space="preserve">E-mail: </w:t>
            </w:r>
            <w:hyperlink r:id="rId9" w:history="1">
              <w:r w:rsidR="0043631A" w:rsidRPr="00E1198F">
                <w:rPr>
                  <w:rStyle w:val="Hyperlink"/>
                  <w:rFonts w:ascii="Times New Roman" w:eastAsia="Times New Roman" w:hAnsi="Times New Roman" w:cs="Times New Roman"/>
                  <w:sz w:val="20"/>
                  <w:szCs w:val="20"/>
                  <w:lang w:val="en-US" w:eastAsia="ru-RU"/>
                </w:rPr>
                <w:t>krasnikov56@mail.ru</w:t>
              </w:r>
            </w:hyperlink>
            <w:r w:rsidR="0043631A" w:rsidRPr="00E1198F">
              <w:rPr>
                <w:rFonts w:ascii="Times New Roman" w:eastAsia="Times New Roman" w:hAnsi="Times New Roman" w:cs="Times New Roman"/>
                <w:sz w:val="20"/>
                <w:szCs w:val="20"/>
                <w:lang w:val="en-US" w:eastAsia="ru-RU"/>
              </w:rPr>
              <w:t xml:space="preserve"> </w:t>
            </w:r>
            <w:r w:rsidR="00C528BF" w:rsidRPr="00E1198F">
              <w:rPr>
                <w:rFonts w:ascii="Times New Roman" w:eastAsia="Times New Roman" w:hAnsi="Times New Roman" w:cs="Times New Roman"/>
                <w:sz w:val="20"/>
                <w:szCs w:val="20"/>
                <w:lang w:val="en-US" w:eastAsia="ru-RU"/>
              </w:rPr>
              <w:t xml:space="preserve"> </w:t>
            </w:r>
          </w:p>
          <w:p w14:paraId="0E3C54CE" w14:textId="3863DBA6" w:rsidR="0084164D" w:rsidRPr="00E1198F" w:rsidRDefault="0084164D" w:rsidP="00E1198F">
            <w:pPr>
              <w:spacing w:after="0" w:line="240" w:lineRule="auto"/>
              <w:rPr>
                <w:rFonts w:ascii="Times New Roman" w:eastAsia="Times New Roman" w:hAnsi="Times New Roman" w:cs="Times New Roman"/>
                <w:i/>
                <w:sz w:val="20"/>
                <w:szCs w:val="20"/>
                <w:shd w:val="clear" w:color="auto" w:fill="FFFFFF"/>
                <w:lang w:bidi="en-US"/>
              </w:rPr>
            </w:pPr>
            <w:r w:rsidRPr="00E1198F">
              <w:rPr>
                <w:rFonts w:ascii="Times New Roman" w:eastAsia="Times New Roman" w:hAnsi="Times New Roman" w:cs="Times New Roman"/>
                <w:i/>
                <w:sz w:val="20"/>
                <w:szCs w:val="20"/>
                <w:shd w:val="clear" w:color="auto" w:fill="FFFFFF"/>
                <w:lang w:bidi="en-US"/>
              </w:rPr>
              <w:t>Федеральное государственное бюджетное научное учреждение «Омский аграрный научный центр», г. Омск, Россия</w:t>
            </w:r>
          </w:p>
          <w:p w14:paraId="53340A54" w14:textId="71F6373E" w:rsidR="00770640" w:rsidRPr="00E1198F" w:rsidRDefault="00770640" w:rsidP="00E1198F">
            <w:pPr>
              <w:spacing w:after="0" w:line="240" w:lineRule="auto"/>
              <w:rPr>
                <w:rFonts w:ascii="Times New Roman" w:eastAsia="Times New Roman" w:hAnsi="Times New Roman" w:cs="Times New Roman"/>
                <w:sz w:val="20"/>
                <w:szCs w:val="20"/>
                <w:lang w:eastAsia="ru-RU"/>
              </w:rPr>
            </w:pPr>
          </w:p>
        </w:tc>
        <w:tc>
          <w:tcPr>
            <w:tcW w:w="2509" w:type="pct"/>
          </w:tcPr>
          <w:p w14:paraId="4CEBBCE4" w14:textId="4E0D3201" w:rsidR="0043631A" w:rsidRPr="00E1198F" w:rsidRDefault="00D40389" w:rsidP="00E1198F">
            <w:pPr>
              <w:spacing w:after="0" w:line="240" w:lineRule="auto"/>
              <w:rPr>
                <w:rFonts w:ascii="Times New Roman" w:eastAsia="Times New Roman" w:hAnsi="Times New Roman" w:cs="Times New Roman"/>
                <w:sz w:val="20"/>
                <w:szCs w:val="20"/>
                <w:lang w:val="en-US" w:eastAsia="ru-RU"/>
              </w:rPr>
            </w:pPr>
            <w:proofErr w:type="spellStart"/>
            <w:r w:rsidRPr="00E1198F">
              <w:rPr>
                <w:rFonts w:ascii="Times New Roman" w:eastAsia="Times New Roman" w:hAnsi="Times New Roman" w:cs="Times New Roman"/>
                <w:sz w:val="20"/>
                <w:szCs w:val="20"/>
                <w:lang w:val="en-US" w:eastAsia="ru-RU"/>
              </w:rPr>
              <w:t>Krasnikov</w:t>
            </w:r>
            <w:proofErr w:type="spellEnd"/>
            <w:r w:rsidRPr="00E1198F">
              <w:rPr>
                <w:rFonts w:ascii="Times New Roman" w:eastAsia="Times New Roman" w:hAnsi="Times New Roman" w:cs="Times New Roman"/>
                <w:sz w:val="20"/>
                <w:szCs w:val="20"/>
                <w:lang w:val="en-US" w:eastAsia="ru-RU"/>
              </w:rPr>
              <w:t xml:space="preserve"> </w:t>
            </w:r>
            <w:r w:rsidR="0043631A" w:rsidRPr="00E1198F">
              <w:rPr>
                <w:rFonts w:ascii="Times New Roman" w:eastAsia="Times New Roman" w:hAnsi="Times New Roman" w:cs="Times New Roman"/>
                <w:sz w:val="20"/>
                <w:szCs w:val="20"/>
                <w:lang w:val="en-US" w:eastAsia="ru-RU"/>
              </w:rPr>
              <w:t xml:space="preserve">Sergey </w:t>
            </w:r>
            <w:proofErr w:type="spellStart"/>
            <w:r w:rsidR="0043631A" w:rsidRPr="00E1198F">
              <w:rPr>
                <w:rFonts w:ascii="Times New Roman" w:eastAsia="Times New Roman" w:hAnsi="Times New Roman" w:cs="Times New Roman"/>
                <w:sz w:val="20"/>
                <w:szCs w:val="20"/>
                <w:lang w:val="en-US" w:eastAsia="ru-RU"/>
              </w:rPr>
              <w:t>Nikolaevich</w:t>
            </w:r>
            <w:proofErr w:type="spellEnd"/>
            <w:r w:rsidR="0043631A" w:rsidRPr="00E1198F">
              <w:rPr>
                <w:rFonts w:ascii="Times New Roman" w:eastAsia="Times New Roman" w:hAnsi="Times New Roman" w:cs="Times New Roman"/>
                <w:sz w:val="20"/>
                <w:szCs w:val="20"/>
                <w:lang w:val="en-US" w:eastAsia="ru-RU"/>
              </w:rPr>
              <w:t xml:space="preserve"> </w:t>
            </w:r>
          </w:p>
          <w:p w14:paraId="0ABA607B" w14:textId="77777777" w:rsidR="0043631A" w:rsidRPr="00E1198F" w:rsidRDefault="0043631A" w:rsidP="00E1198F">
            <w:pPr>
              <w:spacing w:after="0" w:line="240" w:lineRule="auto"/>
              <w:rPr>
                <w:rFonts w:ascii="Times New Roman" w:eastAsia="Times New Roman" w:hAnsi="Times New Roman" w:cs="Times New Roman"/>
                <w:sz w:val="20"/>
                <w:szCs w:val="20"/>
                <w:lang w:val="en-US" w:eastAsia="ru-RU"/>
              </w:rPr>
            </w:pPr>
            <w:r w:rsidRPr="00E1198F">
              <w:rPr>
                <w:rFonts w:ascii="Times New Roman" w:eastAsia="Times New Roman" w:hAnsi="Times New Roman" w:cs="Times New Roman"/>
                <w:sz w:val="20"/>
                <w:szCs w:val="20"/>
                <w:lang w:val="en-US" w:eastAsia="ru-RU"/>
              </w:rPr>
              <w:t>Candidate of Agricultural Sciences, Head of Laboratory, Leading Researcher</w:t>
            </w:r>
          </w:p>
          <w:p w14:paraId="70F5B60B" w14:textId="6E5A014E" w:rsidR="00770640" w:rsidRPr="00E1198F" w:rsidRDefault="00D40389" w:rsidP="00E1198F">
            <w:pPr>
              <w:spacing w:after="0" w:line="240" w:lineRule="auto"/>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 xml:space="preserve">RSCI </w:t>
            </w:r>
            <w:r w:rsidR="0043631A" w:rsidRPr="00E1198F">
              <w:rPr>
                <w:rFonts w:ascii="Times New Roman" w:eastAsia="Times New Roman" w:hAnsi="Times New Roman" w:cs="Times New Roman"/>
                <w:sz w:val="20"/>
                <w:szCs w:val="20"/>
                <w:lang w:val="en-US" w:eastAsia="ru-RU"/>
              </w:rPr>
              <w:t>SPIN-co</w:t>
            </w:r>
            <w:r w:rsidR="00C528BF" w:rsidRPr="00E1198F">
              <w:rPr>
                <w:rFonts w:ascii="Times New Roman" w:eastAsia="Times New Roman" w:hAnsi="Times New Roman" w:cs="Times New Roman"/>
                <w:sz w:val="20"/>
                <w:szCs w:val="20"/>
                <w:lang w:val="en-US" w:eastAsia="ru-RU"/>
              </w:rPr>
              <w:t xml:space="preserve">de: 8306-9753, </w:t>
            </w:r>
            <w:proofErr w:type="spellStart"/>
            <w:r w:rsidR="00C528BF" w:rsidRPr="00E1198F">
              <w:rPr>
                <w:rFonts w:ascii="Times New Roman" w:eastAsia="Times New Roman" w:hAnsi="Times New Roman" w:cs="Times New Roman"/>
                <w:sz w:val="20"/>
                <w:szCs w:val="20"/>
                <w:lang w:val="en-US" w:eastAsia="ru-RU"/>
              </w:rPr>
              <w:t>AuthorID</w:t>
            </w:r>
            <w:proofErr w:type="spellEnd"/>
            <w:r w:rsidR="00C528BF" w:rsidRPr="00E1198F">
              <w:rPr>
                <w:rFonts w:ascii="Times New Roman" w:eastAsia="Times New Roman" w:hAnsi="Times New Roman" w:cs="Times New Roman"/>
                <w:sz w:val="20"/>
                <w:szCs w:val="20"/>
                <w:lang w:val="en-US" w:eastAsia="ru-RU"/>
              </w:rPr>
              <w:t>: 729116</w:t>
            </w:r>
          </w:p>
          <w:p w14:paraId="18B9E151" w14:textId="77777777" w:rsidR="0084164D" w:rsidRPr="00E1198F" w:rsidRDefault="00C528BF" w:rsidP="00E1198F">
            <w:pPr>
              <w:spacing w:after="0" w:line="240" w:lineRule="auto"/>
              <w:rPr>
                <w:rFonts w:ascii="Times New Roman" w:eastAsia="Times New Roman" w:hAnsi="Times New Roman" w:cs="Times New Roman"/>
                <w:sz w:val="20"/>
                <w:szCs w:val="20"/>
                <w:lang w:val="en-US" w:eastAsia="ru-RU"/>
              </w:rPr>
            </w:pPr>
            <w:r w:rsidRPr="00E1198F">
              <w:rPr>
                <w:rFonts w:ascii="Times New Roman" w:eastAsia="Times New Roman" w:hAnsi="Times New Roman" w:cs="Times New Roman"/>
                <w:sz w:val="20"/>
                <w:szCs w:val="20"/>
                <w:lang w:val="en-US" w:eastAsia="ru-RU"/>
              </w:rPr>
              <w:t xml:space="preserve">E-mail: </w:t>
            </w:r>
            <w:hyperlink r:id="rId10" w:history="1">
              <w:r w:rsidRPr="00E1198F">
                <w:rPr>
                  <w:rStyle w:val="Hyperlink"/>
                  <w:rFonts w:ascii="Times New Roman" w:eastAsia="Times New Roman" w:hAnsi="Times New Roman" w:cs="Times New Roman"/>
                  <w:sz w:val="20"/>
                  <w:szCs w:val="20"/>
                  <w:lang w:val="en-US" w:eastAsia="ru-RU"/>
                </w:rPr>
                <w:t>krasnikov56@mail.ru</w:t>
              </w:r>
            </w:hyperlink>
            <w:r w:rsidRPr="00E1198F">
              <w:rPr>
                <w:rFonts w:ascii="Times New Roman" w:eastAsia="Times New Roman" w:hAnsi="Times New Roman" w:cs="Times New Roman"/>
                <w:sz w:val="20"/>
                <w:szCs w:val="20"/>
                <w:lang w:val="en-US" w:eastAsia="ru-RU"/>
              </w:rPr>
              <w:t xml:space="preserve">  </w:t>
            </w:r>
          </w:p>
          <w:p w14:paraId="2431EAEF" w14:textId="5D0EB81C" w:rsidR="0084164D" w:rsidRPr="00E1198F" w:rsidRDefault="0084164D" w:rsidP="00E1198F">
            <w:pPr>
              <w:spacing w:after="0" w:line="240" w:lineRule="auto"/>
              <w:rPr>
                <w:rFonts w:ascii="Times New Roman" w:eastAsia="Times New Roman" w:hAnsi="Times New Roman" w:cs="Times New Roman"/>
                <w:i/>
                <w:sz w:val="20"/>
                <w:szCs w:val="20"/>
                <w:lang w:val="en-US" w:eastAsia="ru-RU"/>
              </w:rPr>
            </w:pPr>
            <w:r w:rsidRPr="00E1198F">
              <w:rPr>
                <w:rFonts w:ascii="Times New Roman" w:eastAsia="Times New Roman" w:hAnsi="Times New Roman" w:cs="Times New Roman"/>
                <w:i/>
                <w:sz w:val="20"/>
                <w:szCs w:val="20"/>
                <w:lang w:val="en-US" w:eastAsia="ru-RU"/>
              </w:rPr>
              <w:t>Federal State Budgetary Scientific Institution ‘Omsk Agrarian Scientific Centre’, Omsk, Russia</w:t>
            </w:r>
          </w:p>
          <w:p w14:paraId="7CBC82E3" w14:textId="68FA30C6" w:rsidR="00C528BF" w:rsidRPr="00E1198F" w:rsidRDefault="00C528BF" w:rsidP="00E1198F">
            <w:pPr>
              <w:spacing w:after="0" w:line="240" w:lineRule="auto"/>
              <w:rPr>
                <w:rFonts w:ascii="Times New Roman" w:eastAsia="Times New Roman" w:hAnsi="Times New Roman" w:cs="Times New Roman"/>
                <w:sz w:val="20"/>
                <w:szCs w:val="20"/>
                <w:lang w:val="en-US" w:eastAsia="ru-RU"/>
              </w:rPr>
            </w:pPr>
          </w:p>
        </w:tc>
      </w:tr>
      <w:tr w:rsidR="00C528BF" w:rsidRPr="00E1198F" w14:paraId="60A1F977" w14:textId="77777777" w:rsidTr="00E1198F">
        <w:trPr>
          <w:trHeight w:val="412"/>
        </w:trPr>
        <w:tc>
          <w:tcPr>
            <w:tcW w:w="2491" w:type="pct"/>
          </w:tcPr>
          <w:p w14:paraId="28C58DDA" w14:textId="77777777" w:rsidR="0084164D" w:rsidRPr="00E1198F" w:rsidRDefault="0084164D" w:rsidP="00E1198F">
            <w:pPr>
              <w:spacing w:after="0" w:line="240" w:lineRule="auto"/>
              <w:rPr>
                <w:rFonts w:ascii="Times New Roman" w:eastAsia="Times New Roman" w:hAnsi="Times New Roman" w:cs="Times New Roman"/>
                <w:sz w:val="20"/>
                <w:szCs w:val="20"/>
                <w:shd w:val="clear" w:color="auto" w:fill="FFFFFF"/>
                <w:lang w:bidi="en-US"/>
              </w:rPr>
            </w:pPr>
            <w:r w:rsidRPr="00E1198F">
              <w:rPr>
                <w:rFonts w:ascii="Times New Roman" w:eastAsia="Times New Roman" w:hAnsi="Times New Roman" w:cs="Times New Roman"/>
                <w:sz w:val="20"/>
                <w:szCs w:val="20"/>
                <w:shd w:val="clear" w:color="auto" w:fill="FFFFFF"/>
                <w:lang w:bidi="en-US"/>
              </w:rPr>
              <w:t>Сафонова Оксана Владимировна</w:t>
            </w:r>
          </w:p>
          <w:p w14:paraId="3DDFB4BE" w14:textId="77777777" w:rsidR="0084164D" w:rsidRPr="00E1198F" w:rsidRDefault="0084164D" w:rsidP="00E1198F">
            <w:pPr>
              <w:spacing w:after="0" w:line="240" w:lineRule="auto"/>
              <w:rPr>
                <w:rFonts w:ascii="Times New Roman" w:eastAsia="Times New Roman" w:hAnsi="Times New Roman" w:cs="Times New Roman"/>
                <w:sz w:val="20"/>
                <w:szCs w:val="20"/>
                <w:shd w:val="clear" w:color="auto" w:fill="FFFFFF"/>
                <w:lang w:bidi="en-US"/>
              </w:rPr>
            </w:pPr>
            <w:proofErr w:type="spellStart"/>
            <w:r w:rsidRPr="00E1198F">
              <w:rPr>
                <w:rFonts w:ascii="Times New Roman" w:eastAsia="Times New Roman" w:hAnsi="Times New Roman" w:cs="Times New Roman"/>
                <w:sz w:val="20"/>
                <w:szCs w:val="20"/>
                <w:shd w:val="clear" w:color="auto" w:fill="FFFFFF"/>
                <w:lang w:bidi="en-US"/>
              </w:rPr>
              <w:t>к.с-х.н</w:t>
            </w:r>
            <w:proofErr w:type="spellEnd"/>
            <w:r w:rsidRPr="00E1198F">
              <w:rPr>
                <w:rFonts w:ascii="Times New Roman" w:eastAsia="Times New Roman" w:hAnsi="Times New Roman" w:cs="Times New Roman"/>
                <w:sz w:val="20"/>
                <w:szCs w:val="20"/>
                <w:shd w:val="clear" w:color="auto" w:fill="FFFFFF"/>
                <w:lang w:bidi="en-US"/>
              </w:rPr>
              <w:t>., доцент кафедры биологии и химии</w:t>
            </w:r>
          </w:p>
          <w:p w14:paraId="4A25C0FA" w14:textId="77777777" w:rsidR="0084164D" w:rsidRPr="00E1198F" w:rsidRDefault="0084164D" w:rsidP="00E1198F">
            <w:pPr>
              <w:spacing w:after="0" w:line="240" w:lineRule="auto"/>
              <w:rPr>
                <w:rFonts w:ascii="Times New Roman" w:eastAsia="Times New Roman" w:hAnsi="Times New Roman" w:cs="Times New Roman"/>
                <w:sz w:val="20"/>
                <w:szCs w:val="20"/>
                <w:shd w:val="clear" w:color="auto" w:fill="FFFFFF"/>
                <w:lang w:bidi="en-US"/>
              </w:rPr>
            </w:pPr>
            <w:r w:rsidRPr="00E1198F">
              <w:rPr>
                <w:rFonts w:ascii="Times New Roman" w:eastAsia="Times New Roman" w:hAnsi="Times New Roman" w:cs="Times New Roman"/>
                <w:sz w:val="20"/>
                <w:szCs w:val="20"/>
                <w:shd w:val="clear" w:color="auto" w:fill="FFFFFF"/>
                <w:lang w:val="en-US" w:bidi="en-US"/>
              </w:rPr>
              <w:t>SPIN</w:t>
            </w:r>
            <w:r w:rsidRPr="00E1198F">
              <w:rPr>
                <w:rFonts w:ascii="Times New Roman" w:eastAsia="Times New Roman" w:hAnsi="Times New Roman" w:cs="Times New Roman"/>
                <w:sz w:val="20"/>
                <w:szCs w:val="20"/>
                <w:shd w:val="clear" w:color="auto" w:fill="FFFFFF"/>
                <w:lang w:bidi="en-US"/>
              </w:rPr>
              <w:t xml:space="preserve">-код: 7422-8502, </w:t>
            </w:r>
            <w:proofErr w:type="spellStart"/>
            <w:r w:rsidRPr="00E1198F">
              <w:rPr>
                <w:rFonts w:ascii="Times New Roman" w:eastAsia="Times New Roman" w:hAnsi="Times New Roman" w:cs="Times New Roman"/>
                <w:sz w:val="20"/>
                <w:szCs w:val="20"/>
                <w:shd w:val="clear" w:color="auto" w:fill="FFFFFF"/>
                <w:lang w:val="en-US" w:bidi="en-US"/>
              </w:rPr>
              <w:t>AuthorID</w:t>
            </w:r>
            <w:proofErr w:type="spellEnd"/>
            <w:r w:rsidRPr="00E1198F">
              <w:rPr>
                <w:rFonts w:ascii="Times New Roman" w:eastAsia="Times New Roman" w:hAnsi="Times New Roman" w:cs="Times New Roman"/>
                <w:sz w:val="20"/>
                <w:szCs w:val="20"/>
                <w:shd w:val="clear" w:color="auto" w:fill="FFFFFF"/>
                <w:lang w:bidi="en-US"/>
              </w:rPr>
              <w:t>: 725075</w:t>
            </w:r>
          </w:p>
          <w:p w14:paraId="25691C80" w14:textId="77777777" w:rsidR="0084164D" w:rsidRPr="00E1198F" w:rsidRDefault="0084164D" w:rsidP="00E1198F">
            <w:pPr>
              <w:spacing w:after="0" w:line="240" w:lineRule="auto"/>
              <w:rPr>
                <w:rFonts w:ascii="Times New Roman" w:eastAsia="Times New Roman" w:hAnsi="Times New Roman" w:cs="Times New Roman"/>
                <w:i/>
                <w:sz w:val="20"/>
                <w:szCs w:val="20"/>
                <w:shd w:val="clear" w:color="auto" w:fill="FFFFFF"/>
                <w:lang w:bidi="en-US"/>
              </w:rPr>
            </w:pPr>
            <w:r w:rsidRPr="00E1198F">
              <w:rPr>
                <w:rFonts w:ascii="Times New Roman" w:eastAsia="Times New Roman" w:hAnsi="Times New Roman" w:cs="Times New Roman"/>
                <w:i/>
                <w:sz w:val="20"/>
                <w:szCs w:val="20"/>
                <w:shd w:val="clear" w:color="auto" w:fill="FFFFFF"/>
                <w:lang w:bidi="en-US"/>
              </w:rPr>
              <w:t>Федеральное государственное бюджетное образовательное учреждение высшего образования «Горно-Алтайский государственный университет», г. Горно-Алтайск, Россия</w:t>
            </w:r>
          </w:p>
          <w:p w14:paraId="636FFE12" w14:textId="77777777" w:rsidR="00C528BF" w:rsidRPr="00E1198F" w:rsidRDefault="00C528BF" w:rsidP="00E1198F">
            <w:pPr>
              <w:spacing w:after="0" w:line="240" w:lineRule="auto"/>
              <w:rPr>
                <w:rFonts w:ascii="Times New Roman" w:eastAsia="Times New Roman" w:hAnsi="Times New Roman" w:cs="Times New Roman"/>
                <w:i/>
                <w:sz w:val="20"/>
                <w:szCs w:val="20"/>
                <w:shd w:val="clear" w:color="auto" w:fill="FFFFFF"/>
                <w:lang w:bidi="en-US"/>
              </w:rPr>
            </w:pPr>
          </w:p>
          <w:p w14:paraId="29AE7C89" w14:textId="77777777" w:rsidR="00C528BF" w:rsidRPr="00E1198F" w:rsidRDefault="00C528BF" w:rsidP="00E1198F">
            <w:pPr>
              <w:spacing w:after="0" w:line="240" w:lineRule="auto"/>
              <w:rPr>
                <w:rFonts w:ascii="Times New Roman" w:eastAsia="Times New Roman" w:hAnsi="Times New Roman" w:cs="Times New Roman"/>
                <w:sz w:val="20"/>
                <w:szCs w:val="20"/>
                <w:shd w:val="clear" w:color="auto" w:fill="FFFFFF"/>
                <w:lang w:bidi="en-US"/>
              </w:rPr>
            </w:pPr>
            <w:proofErr w:type="spellStart"/>
            <w:r w:rsidRPr="00E1198F">
              <w:rPr>
                <w:rFonts w:ascii="Times New Roman" w:eastAsia="Times New Roman" w:hAnsi="Times New Roman" w:cs="Times New Roman"/>
                <w:sz w:val="20"/>
                <w:szCs w:val="20"/>
                <w:shd w:val="clear" w:color="auto" w:fill="FFFFFF"/>
                <w:lang w:bidi="en-US"/>
              </w:rPr>
              <w:t>Вознийчук</w:t>
            </w:r>
            <w:proofErr w:type="spellEnd"/>
            <w:r w:rsidRPr="00E1198F">
              <w:rPr>
                <w:rFonts w:ascii="Times New Roman" w:eastAsia="Times New Roman" w:hAnsi="Times New Roman" w:cs="Times New Roman"/>
                <w:sz w:val="20"/>
                <w:szCs w:val="20"/>
                <w:shd w:val="clear" w:color="auto" w:fill="FFFFFF"/>
                <w:lang w:bidi="en-US"/>
              </w:rPr>
              <w:t xml:space="preserve"> Ольга Петровна</w:t>
            </w:r>
          </w:p>
          <w:p w14:paraId="25EC5DF4" w14:textId="77777777" w:rsidR="00C528BF" w:rsidRPr="00E1198F" w:rsidRDefault="00C528BF" w:rsidP="00E1198F">
            <w:pPr>
              <w:spacing w:after="0" w:line="240" w:lineRule="auto"/>
              <w:rPr>
                <w:rFonts w:ascii="Times New Roman" w:eastAsia="Times New Roman" w:hAnsi="Times New Roman" w:cs="Times New Roman"/>
                <w:sz w:val="20"/>
                <w:szCs w:val="20"/>
                <w:shd w:val="clear" w:color="auto" w:fill="FFFFFF"/>
                <w:lang w:bidi="en-US"/>
              </w:rPr>
            </w:pPr>
            <w:r w:rsidRPr="00E1198F">
              <w:rPr>
                <w:rFonts w:ascii="Times New Roman" w:eastAsia="Times New Roman" w:hAnsi="Times New Roman" w:cs="Times New Roman"/>
                <w:sz w:val="20"/>
                <w:szCs w:val="20"/>
                <w:shd w:val="clear" w:color="auto" w:fill="FFFFFF"/>
                <w:lang w:bidi="en-US"/>
              </w:rPr>
              <w:t xml:space="preserve">канд. биол. наук, доцент кафедры биологии и химии, </w:t>
            </w:r>
          </w:p>
          <w:p w14:paraId="77DD1D5F" w14:textId="77777777" w:rsidR="00C528BF" w:rsidRPr="00E1198F" w:rsidRDefault="00C528BF" w:rsidP="00E1198F">
            <w:pPr>
              <w:spacing w:after="0" w:line="240" w:lineRule="auto"/>
              <w:rPr>
                <w:rFonts w:ascii="Times New Roman" w:eastAsia="Times New Roman" w:hAnsi="Times New Roman" w:cs="Times New Roman"/>
                <w:sz w:val="20"/>
                <w:szCs w:val="20"/>
                <w:shd w:val="clear" w:color="auto" w:fill="FFFFFF"/>
                <w:lang w:bidi="en-US"/>
              </w:rPr>
            </w:pPr>
            <w:r w:rsidRPr="00E1198F">
              <w:rPr>
                <w:rFonts w:ascii="Times New Roman" w:eastAsia="Times New Roman" w:hAnsi="Times New Roman" w:cs="Times New Roman"/>
                <w:sz w:val="20"/>
                <w:szCs w:val="20"/>
                <w:shd w:val="clear" w:color="auto" w:fill="FFFFFF"/>
                <w:lang w:val="en-US" w:bidi="en-US"/>
              </w:rPr>
              <w:t>SPIN</w:t>
            </w:r>
            <w:r w:rsidRPr="00E1198F">
              <w:rPr>
                <w:rFonts w:ascii="Times New Roman" w:eastAsia="Times New Roman" w:hAnsi="Times New Roman" w:cs="Times New Roman"/>
                <w:sz w:val="20"/>
                <w:szCs w:val="20"/>
                <w:shd w:val="clear" w:color="auto" w:fill="FFFFFF"/>
                <w:lang w:bidi="en-US"/>
              </w:rPr>
              <w:t xml:space="preserve">-код: 4222-6303, </w:t>
            </w:r>
            <w:proofErr w:type="spellStart"/>
            <w:r w:rsidRPr="00E1198F">
              <w:rPr>
                <w:rFonts w:ascii="Times New Roman" w:eastAsia="Times New Roman" w:hAnsi="Times New Roman" w:cs="Times New Roman"/>
                <w:sz w:val="20"/>
                <w:szCs w:val="20"/>
                <w:shd w:val="clear" w:color="auto" w:fill="FFFFFF"/>
                <w:lang w:val="en-US" w:bidi="en-US"/>
              </w:rPr>
              <w:t>AuthorID</w:t>
            </w:r>
            <w:proofErr w:type="spellEnd"/>
            <w:r w:rsidRPr="00E1198F">
              <w:rPr>
                <w:rFonts w:ascii="Times New Roman" w:eastAsia="Times New Roman" w:hAnsi="Times New Roman" w:cs="Times New Roman"/>
                <w:sz w:val="20"/>
                <w:szCs w:val="20"/>
                <w:shd w:val="clear" w:color="auto" w:fill="FFFFFF"/>
                <w:lang w:bidi="en-US"/>
              </w:rPr>
              <w:t>: 603364</w:t>
            </w:r>
          </w:p>
          <w:p w14:paraId="78BCCD81" w14:textId="77777777" w:rsidR="00C528BF" w:rsidRPr="00E1198F" w:rsidRDefault="00C528BF" w:rsidP="00E1198F">
            <w:pPr>
              <w:spacing w:after="0" w:line="240" w:lineRule="auto"/>
              <w:rPr>
                <w:rFonts w:ascii="Times New Roman" w:eastAsia="Times New Roman" w:hAnsi="Times New Roman" w:cs="Times New Roman"/>
                <w:i/>
                <w:sz w:val="20"/>
                <w:szCs w:val="20"/>
                <w:shd w:val="clear" w:color="auto" w:fill="FFFFFF"/>
                <w:lang w:bidi="en-US"/>
              </w:rPr>
            </w:pPr>
            <w:r w:rsidRPr="00E1198F">
              <w:rPr>
                <w:rFonts w:ascii="Times New Roman" w:eastAsia="Times New Roman" w:hAnsi="Times New Roman" w:cs="Times New Roman"/>
                <w:i/>
                <w:sz w:val="20"/>
                <w:szCs w:val="20"/>
                <w:shd w:val="clear" w:color="auto" w:fill="FFFFFF"/>
                <w:lang w:bidi="en-US"/>
              </w:rPr>
              <w:t>Федеральное государственное бюджетное образовательное учреждение высшего образования «Горно-Алтайский государственный университет», г. Горно-Алтайск, Россия</w:t>
            </w:r>
          </w:p>
          <w:p w14:paraId="0A33694E" w14:textId="77777777" w:rsidR="00C528BF" w:rsidRPr="00E1198F" w:rsidRDefault="00C528BF" w:rsidP="00E1198F">
            <w:pPr>
              <w:spacing w:after="0" w:line="240" w:lineRule="auto"/>
              <w:rPr>
                <w:rFonts w:ascii="Times New Roman" w:eastAsia="Times New Roman" w:hAnsi="Times New Roman" w:cs="Times New Roman"/>
                <w:sz w:val="20"/>
                <w:szCs w:val="20"/>
                <w:lang w:eastAsia="ru-RU"/>
              </w:rPr>
            </w:pPr>
          </w:p>
        </w:tc>
        <w:tc>
          <w:tcPr>
            <w:tcW w:w="2509" w:type="pct"/>
          </w:tcPr>
          <w:p w14:paraId="18EE9DE3" w14:textId="77777777" w:rsidR="0084164D" w:rsidRPr="00E1198F" w:rsidRDefault="0084164D" w:rsidP="00E1198F">
            <w:pPr>
              <w:spacing w:after="0" w:line="240" w:lineRule="auto"/>
              <w:rPr>
                <w:rFonts w:ascii="Times New Roman" w:eastAsia="Times New Roman" w:hAnsi="Times New Roman" w:cs="Times New Roman"/>
                <w:sz w:val="20"/>
                <w:szCs w:val="20"/>
                <w:lang w:val="en-US" w:eastAsia="ru-RU"/>
              </w:rPr>
            </w:pPr>
            <w:proofErr w:type="spellStart"/>
            <w:r w:rsidRPr="00E1198F">
              <w:rPr>
                <w:rFonts w:ascii="Times New Roman" w:eastAsia="Times New Roman" w:hAnsi="Times New Roman" w:cs="Times New Roman"/>
                <w:sz w:val="20"/>
                <w:szCs w:val="20"/>
                <w:lang w:val="en-US" w:eastAsia="ru-RU"/>
              </w:rPr>
              <w:t>Safonova</w:t>
            </w:r>
            <w:proofErr w:type="spellEnd"/>
            <w:r w:rsidRPr="00E1198F">
              <w:rPr>
                <w:rFonts w:ascii="Times New Roman" w:eastAsia="Times New Roman" w:hAnsi="Times New Roman" w:cs="Times New Roman"/>
                <w:sz w:val="20"/>
                <w:szCs w:val="20"/>
                <w:lang w:val="en-US" w:eastAsia="ru-RU"/>
              </w:rPr>
              <w:t xml:space="preserve"> Oksana Vladimirovna</w:t>
            </w:r>
          </w:p>
          <w:p w14:paraId="152BCCEF" w14:textId="77777777" w:rsidR="0084164D" w:rsidRPr="00E1198F" w:rsidRDefault="0084164D" w:rsidP="00E1198F">
            <w:pPr>
              <w:spacing w:after="0" w:line="240" w:lineRule="auto"/>
              <w:rPr>
                <w:rFonts w:ascii="Times New Roman" w:eastAsia="Times New Roman" w:hAnsi="Times New Roman" w:cs="Times New Roman"/>
                <w:sz w:val="20"/>
                <w:szCs w:val="20"/>
                <w:lang w:val="en-US" w:eastAsia="ru-RU"/>
              </w:rPr>
            </w:pPr>
            <w:r w:rsidRPr="00E1198F">
              <w:rPr>
                <w:rFonts w:ascii="Times New Roman" w:eastAsia="Times New Roman" w:hAnsi="Times New Roman" w:cs="Times New Roman"/>
                <w:sz w:val="20"/>
                <w:szCs w:val="20"/>
                <w:lang w:val="en-US" w:eastAsia="ru-RU"/>
              </w:rPr>
              <w:t>Candidate of Agricultural Sciences, Associate Professor of the Department of Biology and Chemistry</w:t>
            </w:r>
          </w:p>
          <w:p w14:paraId="4C619A88" w14:textId="1C041C67" w:rsidR="0084164D" w:rsidRPr="00E1198F" w:rsidRDefault="00D40389" w:rsidP="00E1198F">
            <w:pPr>
              <w:spacing w:after="0" w:line="240" w:lineRule="auto"/>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 xml:space="preserve">RSCI </w:t>
            </w:r>
            <w:r w:rsidR="0084164D" w:rsidRPr="00E1198F">
              <w:rPr>
                <w:rFonts w:ascii="Times New Roman" w:eastAsia="Times New Roman" w:hAnsi="Times New Roman" w:cs="Times New Roman"/>
                <w:sz w:val="20"/>
                <w:szCs w:val="20"/>
                <w:lang w:val="en-US" w:eastAsia="ru-RU"/>
              </w:rPr>
              <w:t xml:space="preserve">SPIN-code: 7422-8502, </w:t>
            </w:r>
            <w:proofErr w:type="spellStart"/>
            <w:r w:rsidR="0084164D" w:rsidRPr="00E1198F">
              <w:rPr>
                <w:rFonts w:ascii="Times New Roman" w:eastAsia="Times New Roman" w:hAnsi="Times New Roman" w:cs="Times New Roman"/>
                <w:sz w:val="20"/>
                <w:szCs w:val="20"/>
                <w:lang w:val="en-US" w:eastAsia="ru-RU"/>
              </w:rPr>
              <w:t>AuthorID</w:t>
            </w:r>
            <w:proofErr w:type="spellEnd"/>
            <w:r w:rsidR="0084164D" w:rsidRPr="00E1198F">
              <w:rPr>
                <w:rFonts w:ascii="Times New Roman" w:eastAsia="Times New Roman" w:hAnsi="Times New Roman" w:cs="Times New Roman"/>
                <w:sz w:val="20"/>
                <w:szCs w:val="20"/>
                <w:lang w:val="en-US" w:eastAsia="ru-RU"/>
              </w:rPr>
              <w:t>: 725075</w:t>
            </w:r>
          </w:p>
          <w:p w14:paraId="4432218E" w14:textId="64C260A6" w:rsidR="00C528BF" w:rsidRPr="00E1198F" w:rsidRDefault="0084164D" w:rsidP="00E1198F">
            <w:pPr>
              <w:spacing w:after="0" w:line="240" w:lineRule="auto"/>
              <w:rPr>
                <w:rFonts w:ascii="Times New Roman" w:eastAsia="Times New Roman" w:hAnsi="Times New Roman" w:cs="Times New Roman"/>
                <w:i/>
                <w:sz w:val="20"/>
                <w:szCs w:val="20"/>
                <w:lang w:val="en-US" w:eastAsia="ru-RU"/>
              </w:rPr>
            </w:pPr>
            <w:r w:rsidRPr="00E1198F">
              <w:rPr>
                <w:rFonts w:ascii="Times New Roman" w:eastAsia="Times New Roman" w:hAnsi="Times New Roman" w:cs="Times New Roman"/>
                <w:i/>
                <w:sz w:val="20"/>
                <w:szCs w:val="20"/>
                <w:lang w:val="en-US" w:eastAsia="ru-RU"/>
              </w:rPr>
              <w:t>Federal State Budgetary Educational Institution of Higher Education ‘</w:t>
            </w:r>
            <w:proofErr w:type="spellStart"/>
            <w:r w:rsidRPr="00E1198F">
              <w:rPr>
                <w:rFonts w:ascii="Times New Roman" w:eastAsia="Times New Roman" w:hAnsi="Times New Roman" w:cs="Times New Roman"/>
                <w:i/>
                <w:sz w:val="20"/>
                <w:szCs w:val="20"/>
                <w:lang w:val="en-US" w:eastAsia="ru-RU"/>
              </w:rPr>
              <w:t>Gorno-Altaisk</w:t>
            </w:r>
            <w:proofErr w:type="spellEnd"/>
            <w:r w:rsidRPr="00E1198F">
              <w:rPr>
                <w:rFonts w:ascii="Times New Roman" w:eastAsia="Times New Roman" w:hAnsi="Times New Roman" w:cs="Times New Roman"/>
                <w:i/>
                <w:sz w:val="20"/>
                <w:szCs w:val="20"/>
                <w:lang w:val="en-US" w:eastAsia="ru-RU"/>
              </w:rPr>
              <w:t xml:space="preserve"> State University’, </w:t>
            </w:r>
            <w:proofErr w:type="spellStart"/>
            <w:r w:rsidRPr="00E1198F">
              <w:rPr>
                <w:rFonts w:ascii="Times New Roman" w:eastAsia="Times New Roman" w:hAnsi="Times New Roman" w:cs="Times New Roman"/>
                <w:i/>
                <w:sz w:val="20"/>
                <w:szCs w:val="20"/>
                <w:lang w:val="en-US" w:eastAsia="ru-RU"/>
              </w:rPr>
              <w:t>Gorno-Altaisk</w:t>
            </w:r>
            <w:proofErr w:type="spellEnd"/>
            <w:r w:rsidRPr="00E1198F">
              <w:rPr>
                <w:rFonts w:ascii="Times New Roman" w:eastAsia="Times New Roman" w:hAnsi="Times New Roman" w:cs="Times New Roman"/>
                <w:i/>
                <w:sz w:val="20"/>
                <w:szCs w:val="20"/>
                <w:lang w:val="en-US" w:eastAsia="ru-RU"/>
              </w:rPr>
              <w:t>, Russia</w:t>
            </w:r>
          </w:p>
          <w:p w14:paraId="2AC0C873" w14:textId="77777777" w:rsidR="00C528BF" w:rsidRPr="00E1198F" w:rsidRDefault="00C528BF" w:rsidP="00E1198F">
            <w:pPr>
              <w:spacing w:after="0" w:line="240" w:lineRule="auto"/>
              <w:rPr>
                <w:rFonts w:ascii="Times New Roman" w:eastAsia="Times New Roman" w:hAnsi="Times New Roman" w:cs="Times New Roman"/>
                <w:i/>
                <w:sz w:val="20"/>
                <w:szCs w:val="20"/>
                <w:lang w:val="en-US" w:eastAsia="ru-RU"/>
              </w:rPr>
            </w:pPr>
          </w:p>
          <w:p w14:paraId="7DA3C62A" w14:textId="77777777" w:rsidR="0084164D" w:rsidRPr="00E1198F" w:rsidRDefault="0084164D" w:rsidP="00E1198F">
            <w:pPr>
              <w:spacing w:after="0" w:line="240" w:lineRule="auto"/>
              <w:rPr>
                <w:rFonts w:ascii="Times New Roman" w:eastAsia="Times New Roman" w:hAnsi="Times New Roman" w:cs="Times New Roman"/>
                <w:sz w:val="20"/>
                <w:szCs w:val="20"/>
                <w:lang w:val="en-US" w:eastAsia="ru-RU"/>
              </w:rPr>
            </w:pPr>
            <w:proofErr w:type="spellStart"/>
            <w:r w:rsidRPr="00E1198F">
              <w:rPr>
                <w:rFonts w:ascii="Times New Roman" w:eastAsia="Times New Roman" w:hAnsi="Times New Roman" w:cs="Times New Roman"/>
                <w:sz w:val="20"/>
                <w:szCs w:val="20"/>
                <w:lang w:val="en-US" w:eastAsia="ru-RU"/>
              </w:rPr>
              <w:t>Vozniychuk</w:t>
            </w:r>
            <w:proofErr w:type="spellEnd"/>
            <w:r w:rsidRPr="00E1198F">
              <w:rPr>
                <w:rFonts w:ascii="Times New Roman" w:eastAsia="Times New Roman" w:hAnsi="Times New Roman" w:cs="Times New Roman"/>
                <w:sz w:val="20"/>
                <w:szCs w:val="20"/>
                <w:lang w:val="en-US" w:eastAsia="ru-RU"/>
              </w:rPr>
              <w:t xml:space="preserve"> Olga Petrovna</w:t>
            </w:r>
          </w:p>
          <w:p w14:paraId="0EF62C33" w14:textId="77777777" w:rsidR="0084164D" w:rsidRPr="00E1198F" w:rsidRDefault="0084164D" w:rsidP="00E1198F">
            <w:pPr>
              <w:spacing w:after="0" w:line="240" w:lineRule="auto"/>
              <w:rPr>
                <w:rFonts w:ascii="Times New Roman" w:eastAsia="Times New Roman" w:hAnsi="Times New Roman" w:cs="Times New Roman"/>
                <w:sz w:val="20"/>
                <w:szCs w:val="20"/>
                <w:lang w:val="en-US" w:eastAsia="ru-RU"/>
              </w:rPr>
            </w:pPr>
            <w:r w:rsidRPr="00E1198F">
              <w:rPr>
                <w:rFonts w:ascii="Times New Roman" w:eastAsia="Times New Roman" w:hAnsi="Times New Roman" w:cs="Times New Roman"/>
                <w:sz w:val="20"/>
                <w:szCs w:val="20"/>
                <w:lang w:val="en-US" w:eastAsia="ru-RU"/>
              </w:rPr>
              <w:t xml:space="preserve">Candidate of Biological Sciences, Associate Professor of the Department of Biology and Chemistry, </w:t>
            </w:r>
          </w:p>
          <w:p w14:paraId="150A6C95" w14:textId="22811BD6" w:rsidR="0084164D" w:rsidRPr="00E1198F" w:rsidRDefault="00D40389" w:rsidP="00E1198F">
            <w:pPr>
              <w:spacing w:after="0" w:line="240" w:lineRule="auto"/>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 xml:space="preserve">RSCI </w:t>
            </w:r>
            <w:r w:rsidR="0084164D" w:rsidRPr="00E1198F">
              <w:rPr>
                <w:rFonts w:ascii="Times New Roman" w:eastAsia="Times New Roman" w:hAnsi="Times New Roman" w:cs="Times New Roman"/>
                <w:sz w:val="20"/>
                <w:szCs w:val="20"/>
                <w:lang w:val="en-US" w:eastAsia="ru-RU"/>
              </w:rPr>
              <w:t xml:space="preserve">SPIN-code: 4222-6303, </w:t>
            </w:r>
            <w:proofErr w:type="spellStart"/>
            <w:r w:rsidR="0084164D" w:rsidRPr="00E1198F">
              <w:rPr>
                <w:rFonts w:ascii="Times New Roman" w:eastAsia="Times New Roman" w:hAnsi="Times New Roman" w:cs="Times New Roman"/>
                <w:sz w:val="20"/>
                <w:szCs w:val="20"/>
                <w:lang w:val="en-US" w:eastAsia="ru-RU"/>
              </w:rPr>
              <w:t>AuthorID</w:t>
            </w:r>
            <w:proofErr w:type="spellEnd"/>
            <w:r w:rsidR="0084164D" w:rsidRPr="00E1198F">
              <w:rPr>
                <w:rFonts w:ascii="Times New Roman" w:eastAsia="Times New Roman" w:hAnsi="Times New Roman" w:cs="Times New Roman"/>
                <w:sz w:val="20"/>
                <w:szCs w:val="20"/>
                <w:lang w:val="en-US" w:eastAsia="ru-RU"/>
              </w:rPr>
              <w:t>: 603364</w:t>
            </w:r>
          </w:p>
          <w:p w14:paraId="715B8FA1" w14:textId="4E15B14A" w:rsidR="00C528BF" w:rsidRPr="00E1198F" w:rsidRDefault="0084164D" w:rsidP="00E1198F">
            <w:pPr>
              <w:spacing w:after="0" w:line="240" w:lineRule="auto"/>
              <w:rPr>
                <w:rFonts w:ascii="Times New Roman" w:eastAsia="Times New Roman" w:hAnsi="Times New Roman" w:cs="Times New Roman"/>
                <w:i/>
                <w:sz w:val="20"/>
                <w:szCs w:val="20"/>
                <w:lang w:val="en-US" w:eastAsia="ru-RU"/>
              </w:rPr>
            </w:pPr>
            <w:r w:rsidRPr="00E1198F">
              <w:rPr>
                <w:rFonts w:ascii="Times New Roman" w:eastAsia="Times New Roman" w:hAnsi="Times New Roman" w:cs="Times New Roman"/>
                <w:i/>
                <w:sz w:val="20"/>
                <w:szCs w:val="20"/>
                <w:lang w:val="en-US" w:eastAsia="ru-RU"/>
              </w:rPr>
              <w:t>Federal State Budgetary Educational Institution of Higher Education ‘</w:t>
            </w:r>
            <w:proofErr w:type="spellStart"/>
            <w:r w:rsidRPr="00E1198F">
              <w:rPr>
                <w:rFonts w:ascii="Times New Roman" w:eastAsia="Times New Roman" w:hAnsi="Times New Roman" w:cs="Times New Roman"/>
                <w:i/>
                <w:sz w:val="20"/>
                <w:szCs w:val="20"/>
                <w:lang w:val="en-US" w:eastAsia="ru-RU"/>
              </w:rPr>
              <w:t>Gorno-Altaisk</w:t>
            </w:r>
            <w:proofErr w:type="spellEnd"/>
            <w:r w:rsidRPr="00E1198F">
              <w:rPr>
                <w:rFonts w:ascii="Times New Roman" w:eastAsia="Times New Roman" w:hAnsi="Times New Roman" w:cs="Times New Roman"/>
                <w:i/>
                <w:sz w:val="20"/>
                <w:szCs w:val="20"/>
                <w:lang w:val="en-US" w:eastAsia="ru-RU"/>
              </w:rPr>
              <w:t xml:space="preserve"> State University’, </w:t>
            </w:r>
            <w:proofErr w:type="spellStart"/>
            <w:r w:rsidRPr="00E1198F">
              <w:rPr>
                <w:rFonts w:ascii="Times New Roman" w:eastAsia="Times New Roman" w:hAnsi="Times New Roman" w:cs="Times New Roman"/>
                <w:i/>
                <w:sz w:val="20"/>
                <w:szCs w:val="20"/>
                <w:lang w:val="en-US" w:eastAsia="ru-RU"/>
              </w:rPr>
              <w:t>Gorno-Altaisk</w:t>
            </w:r>
            <w:proofErr w:type="spellEnd"/>
            <w:r w:rsidRPr="00E1198F">
              <w:rPr>
                <w:rFonts w:ascii="Times New Roman" w:eastAsia="Times New Roman" w:hAnsi="Times New Roman" w:cs="Times New Roman"/>
                <w:i/>
                <w:sz w:val="20"/>
                <w:szCs w:val="20"/>
                <w:lang w:val="en-US" w:eastAsia="ru-RU"/>
              </w:rPr>
              <w:t>, Russia</w:t>
            </w:r>
          </w:p>
        </w:tc>
      </w:tr>
      <w:tr w:rsidR="0098676D" w:rsidRPr="00E1198F" w14:paraId="1DE1C2C8" w14:textId="77777777" w:rsidTr="00E1198F">
        <w:trPr>
          <w:trHeight w:val="3817"/>
        </w:trPr>
        <w:tc>
          <w:tcPr>
            <w:tcW w:w="2491" w:type="pct"/>
          </w:tcPr>
          <w:p w14:paraId="653C28F6" w14:textId="02366F5F" w:rsidR="00074746" w:rsidRPr="00E1198F" w:rsidRDefault="008F1CA6" w:rsidP="00E1198F">
            <w:pPr>
              <w:spacing w:after="0" w:line="240" w:lineRule="auto"/>
              <w:rPr>
                <w:rFonts w:ascii="Times New Roman" w:eastAsia="Times New Roman" w:hAnsi="Times New Roman" w:cs="Times New Roman"/>
                <w:sz w:val="20"/>
                <w:szCs w:val="20"/>
                <w:lang w:eastAsia="ru-RU"/>
              </w:rPr>
            </w:pPr>
            <w:r w:rsidRPr="00E1198F">
              <w:rPr>
                <w:rFonts w:ascii="Times New Roman" w:eastAsia="Times New Roman" w:hAnsi="Times New Roman" w:cs="Times New Roman"/>
                <w:sz w:val="20"/>
                <w:szCs w:val="20"/>
                <w:lang w:eastAsia="ru-RU"/>
              </w:rPr>
              <w:t xml:space="preserve">Республика Алтай с её уникальными климатическими и географическими условиями является оптимальной территорией для исследований и проведения экспериментов с разными сортами картофеля. </w:t>
            </w:r>
            <w:r w:rsidR="005F7B0E" w:rsidRPr="00E1198F">
              <w:rPr>
                <w:rFonts w:ascii="Times New Roman" w:eastAsia="Times New Roman" w:hAnsi="Times New Roman" w:cs="Times New Roman"/>
                <w:sz w:val="20"/>
                <w:szCs w:val="20"/>
                <w:lang w:eastAsia="ru-RU"/>
              </w:rPr>
              <w:t xml:space="preserve">С </w:t>
            </w:r>
            <w:r w:rsidR="000F27EB" w:rsidRPr="00E1198F">
              <w:rPr>
                <w:rFonts w:ascii="Times New Roman" w:eastAsia="Times New Roman" w:hAnsi="Times New Roman" w:cs="Times New Roman"/>
                <w:sz w:val="20"/>
                <w:szCs w:val="20"/>
                <w:lang w:eastAsia="ru-RU"/>
              </w:rPr>
              <w:t>ростом</w:t>
            </w:r>
            <w:r w:rsidR="005F7B0E" w:rsidRPr="00E1198F">
              <w:rPr>
                <w:rFonts w:ascii="Times New Roman" w:eastAsia="Times New Roman" w:hAnsi="Times New Roman" w:cs="Times New Roman"/>
                <w:sz w:val="20"/>
                <w:szCs w:val="20"/>
                <w:lang w:eastAsia="ru-RU"/>
              </w:rPr>
              <w:t xml:space="preserve"> количества</w:t>
            </w:r>
            <w:r w:rsidR="000F27EB" w:rsidRPr="00E1198F">
              <w:rPr>
                <w:rFonts w:ascii="Times New Roman" w:eastAsia="Times New Roman" w:hAnsi="Times New Roman" w:cs="Times New Roman"/>
                <w:sz w:val="20"/>
                <w:szCs w:val="20"/>
                <w:lang w:eastAsia="ru-RU"/>
              </w:rPr>
              <w:t xml:space="preserve"> больных людей</w:t>
            </w:r>
            <w:r w:rsidR="005F7B0E" w:rsidRPr="00E1198F">
              <w:rPr>
                <w:rFonts w:ascii="Times New Roman" w:eastAsia="Times New Roman" w:hAnsi="Times New Roman" w:cs="Times New Roman"/>
                <w:sz w:val="20"/>
                <w:szCs w:val="20"/>
                <w:lang w:eastAsia="ru-RU"/>
              </w:rPr>
              <w:t xml:space="preserve"> </w:t>
            </w:r>
            <w:r w:rsidR="000F27EB" w:rsidRPr="00E1198F">
              <w:rPr>
                <w:rFonts w:ascii="Times New Roman" w:eastAsia="Times New Roman" w:hAnsi="Times New Roman" w:cs="Times New Roman"/>
                <w:sz w:val="20"/>
                <w:szCs w:val="20"/>
                <w:lang w:eastAsia="ru-RU"/>
              </w:rPr>
              <w:t>сахарным</w:t>
            </w:r>
            <w:r w:rsidR="005F7B0E" w:rsidRPr="00E1198F">
              <w:rPr>
                <w:rFonts w:ascii="Times New Roman" w:eastAsia="Times New Roman" w:hAnsi="Times New Roman" w:cs="Times New Roman"/>
                <w:sz w:val="20"/>
                <w:szCs w:val="20"/>
                <w:lang w:eastAsia="ru-RU"/>
              </w:rPr>
              <w:t xml:space="preserve"> диабет</w:t>
            </w:r>
            <w:r w:rsidR="000F27EB" w:rsidRPr="00E1198F">
              <w:rPr>
                <w:rFonts w:ascii="Times New Roman" w:eastAsia="Times New Roman" w:hAnsi="Times New Roman" w:cs="Times New Roman"/>
                <w:sz w:val="20"/>
                <w:szCs w:val="20"/>
                <w:lang w:eastAsia="ru-RU"/>
              </w:rPr>
              <w:t>ом, сердечно-сосудистыми болезнями и некоторых видов</w:t>
            </w:r>
            <w:r w:rsidR="005F7B0E" w:rsidRPr="00E1198F">
              <w:rPr>
                <w:rFonts w:ascii="Times New Roman" w:eastAsia="Times New Roman" w:hAnsi="Times New Roman" w:cs="Times New Roman"/>
                <w:sz w:val="20"/>
                <w:szCs w:val="20"/>
                <w:lang w:eastAsia="ru-RU"/>
              </w:rPr>
              <w:t xml:space="preserve"> рака, актуальность поиска и использования натуральных продуктов с потенциальной профилактической пользой возрастает. Одним из таких продуктов является картофель</w:t>
            </w:r>
            <w:r w:rsidR="00BC13AB" w:rsidRPr="00E1198F">
              <w:rPr>
                <w:rFonts w:ascii="Times New Roman" w:eastAsia="Times New Roman" w:hAnsi="Times New Roman" w:cs="Times New Roman"/>
                <w:sz w:val="20"/>
                <w:szCs w:val="20"/>
                <w:lang w:eastAsia="ru-RU"/>
              </w:rPr>
              <w:t xml:space="preserve"> диетического направления</w:t>
            </w:r>
            <w:r w:rsidR="005F7B0E" w:rsidRPr="00E1198F">
              <w:rPr>
                <w:rFonts w:ascii="Times New Roman" w:eastAsia="Times New Roman" w:hAnsi="Times New Roman" w:cs="Times New Roman"/>
                <w:sz w:val="20"/>
                <w:szCs w:val="20"/>
                <w:lang w:eastAsia="ru-RU"/>
              </w:rPr>
              <w:t xml:space="preserve">, </w:t>
            </w:r>
            <w:r w:rsidR="000F27EB" w:rsidRPr="00E1198F">
              <w:rPr>
                <w:rFonts w:ascii="Times New Roman" w:eastAsia="Times New Roman" w:hAnsi="Times New Roman" w:cs="Times New Roman"/>
                <w:sz w:val="20"/>
                <w:szCs w:val="20"/>
                <w:lang w:eastAsia="ru-RU"/>
              </w:rPr>
              <w:t>содержащий</w:t>
            </w:r>
            <w:r w:rsidR="005F7B0E" w:rsidRPr="00E1198F">
              <w:rPr>
                <w:rFonts w:ascii="Times New Roman" w:eastAsia="Times New Roman" w:hAnsi="Times New Roman" w:cs="Times New Roman"/>
                <w:sz w:val="20"/>
                <w:szCs w:val="20"/>
                <w:lang w:eastAsia="ru-RU"/>
              </w:rPr>
              <w:t xml:space="preserve"> антоц</w:t>
            </w:r>
            <w:r w:rsidR="000F27EB" w:rsidRPr="00E1198F">
              <w:rPr>
                <w:rFonts w:ascii="Times New Roman" w:eastAsia="Times New Roman" w:hAnsi="Times New Roman" w:cs="Times New Roman"/>
                <w:sz w:val="20"/>
                <w:szCs w:val="20"/>
                <w:lang w:eastAsia="ru-RU"/>
              </w:rPr>
              <w:t>ианы</w:t>
            </w:r>
            <w:r w:rsidR="005F7B0E" w:rsidRPr="00E1198F">
              <w:rPr>
                <w:rFonts w:ascii="Times New Roman" w:eastAsia="Times New Roman" w:hAnsi="Times New Roman" w:cs="Times New Roman"/>
                <w:sz w:val="20"/>
                <w:szCs w:val="20"/>
                <w:lang w:eastAsia="ru-RU"/>
              </w:rPr>
              <w:t xml:space="preserve">. Введение в рацион картофеля с высоким содержанием </w:t>
            </w:r>
            <w:r w:rsidR="00597BED" w:rsidRPr="00E1198F">
              <w:rPr>
                <w:rFonts w:ascii="Times New Roman" w:eastAsia="Times New Roman" w:hAnsi="Times New Roman" w:cs="Times New Roman"/>
                <w:sz w:val="20"/>
                <w:szCs w:val="20"/>
                <w:lang w:eastAsia="ru-RU"/>
              </w:rPr>
              <w:t>данного</w:t>
            </w:r>
            <w:r w:rsidR="000F27EB" w:rsidRPr="00E1198F">
              <w:rPr>
                <w:rFonts w:ascii="Times New Roman" w:eastAsia="Times New Roman" w:hAnsi="Times New Roman" w:cs="Times New Roman"/>
                <w:sz w:val="20"/>
                <w:szCs w:val="20"/>
                <w:lang w:eastAsia="ru-RU"/>
              </w:rPr>
              <w:t xml:space="preserve"> пигмента</w:t>
            </w:r>
            <w:r w:rsidR="005F7B0E" w:rsidRPr="00E1198F">
              <w:rPr>
                <w:rFonts w:ascii="Times New Roman" w:eastAsia="Times New Roman" w:hAnsi="Times New Roman" w:cs="Times New Roman"/>
                <w:sz w:val="20"/>
                <w:szCs w:val="20"/>
                <w:lang w:eastAsia="ru-RU"/>
              </w:rPr>
              <w:t xml:space="preserve"> может быть перспективным шагом в улучшении здоровья населения</w:t>
            </w:r>
            <w:r w:rsidR="000F27EB" w:rsidRPr="00E1198F">
              <w:rPr>
                <w:rFonts w:ascii="Times New Roman" w:eastAsia="Times New Roman" w:hAnsi="Times New Roman" w:cs="Times New Roman"/>
                <w:sz w:val="20"/>
                <w:szCs w:val="20"/>
                <w:lang w:eastAsia="ru-RU"/>
              </w:rPr>
              <w:t xml:space="preserve"> Горного Алтая</w:t>
            </w:r>
            <w:r w:rsidR="005F7B0E" w:rsidRPr="00E1198F">
              <w:rPr>
                <w:rFonts w:ascii="Times New Roman" w:eastAsia="Times New Roman" w:hAnsi="Times New Roman" w:cs="Times New Roman"/>
                <w:sz w:val="20"/>
                <w:szCs w:val="20"/>
                <w:lang w:eastAsia="ru-RU"/>
              </w:rPr>
              <w:t xml:space="preserve">. </w:t>
            </w:r>
            <w:r w:rsidRPr="00E1198F">
              <w:rPr>
                <w:rFonts w:ascii="Times New Roman" w:eastAsia="Times New Roman" w:hAnsi="Times New Roman" w:cs="Times New Roman"/>
                <w:sz w:val="20"/>
                <w:szCs w:val="20"/>
                <w:lang w:eastAsia="ru-RU"/>
              </w:rPr>
              <w:t xml:space="preserve">В </w:t>
            </w:r>
            <w:r w:rsidR="00BA5970" w:rsidRPr="00E1198F">
              <w:rPr>
                <w:rFonts w:ascii="Times New Roman" w:eastAsia="Times New Roman" w:hAnsi="Times New Roman" w:cs="Times New Roman"/>
                <w:sz w:val="20"/>
                <w:szCs w:val="20"/>
                <w:lang w:eastAsia="ru-RU"/>
              </w:rPr>
              <w:t>рамках этого</w:t>
            </w:r>
            <w:r w:rsidR="00597BED" w:rsidRPr="00E1198F">
              <w:rPr>
                <w:rFonts w:ascii="Times New Roman" w:eastAsia="Times New Roman" w:hAnsi="Times New Roman" w:cs="Times New Roman"/>
                <w:sz w:val="20"/>
                <w:szCs w:val="20"/>
                <w:lang w:eastAsia="ru-RU"/>
              </w:rPr>
              <w:t xml:space="preserve"> исследования</w:t>
            </w:r>
            <w:r w:rsidRPr="00E1198F">
              <w:rPr>
                <w:rFonts w:ascii="Times New Roman" w:eastAsia="Times New Roman" w:hAnsi="Times New Roman" w:cs="Times New Roman"/>
                <w:sz w:val="20"/>
                <w:szCs w:val="20"/>
                <w:lang w:eastAsia="ru-RU"/>
              </w:rPr>
              <w:t xml:space="preserve"> </w:t>
            </w:r>
            <w:r w:rsidR="00BA5970" w:rsidRPr="00E1198F">
              <w:rPr>
                <w:rFonts w:ascii="Times New Roman" w:eastAsia="Times New Roman" w:hAnsi="Times New Roman" w:cs="Times New Roman"/>
                <w:sz w:val="20"/>
                <w:szCs w:val="20"/>
                <w:lang w:eastAsia="ru-RU"/>
              </w:rPr>
              <w:t xml:space="preserve">изучены диетические </w:t>
            </w:r>
            <w:r w:rsidR="00BA5970" w:rsidRPr="00E1198F">
              <w:rPr>
                <w:rFonts w:ascii="Times New Roman" w:eastAsia="Times New Roman" w:hAnsi="Times New Roman" w:cs="Times New Roman"/>
                <w:sz w:val="20"/>
                <w:szCs w:val="20"/>
                <w:lang w:eastAsia="ru-RU"/>
              </w:rPr>
              <w:lastRenderedPageBreak/>
              <w:t>сорта</w:t>
            </w:r>
            <w:r w:rsidRPr="00E1198F">
              <w:rPr>
                <w:rFonts w:ascii="Times New Roman" w:eastAsia="Times New Roman" w:hAnsi="Times New Roman" w:cs="Times New Roman"/>
                <w:sz w:val="20"/>
                <w:szCs w:val="20"/>
                <w:lang w:eastAsia="ru-RU"/>
              </w:rPr>
              <w:t xml:space="preserve"> картофеля с цветной мякотью Аль-Ред, </w:t>
            </w:r>
            <w:proofErr w:type="spellStart"/>
            <w:r w:rsidRPr="00E1198F">
              <w:rPr>
                <w:rFonts w:ascii="Times New Roman" w:eastAsia="Times New Roman" w:hAnsi="Times New Roman" w:cs="Times New Roman"/>
                <w:sz w:val="20"/>
                <w:szCs w:val="20"/>
                <w:lang w:eastAsia="ru-RU"/>
              </w:rPr>
              <w:t>Боро</w:t>
            </w:r>
            <w:proofErr w:type="spellEnd"/>
            <w:r w:rsidRPr="00E1198F">
              <w:rPr>
                <w:rFonts w:ascii="Times New Roman" w:eastAsia="Times New Roman" w:hAnsi="Times New Roman" w:cs="Times New Roman"/>
                <w:sz w:val="20"/>
                <w:szCs w:val="20"/>
                <w:lang w:eastAsia="ru-RU"/>
              </w:rPr>
              <w:t xml:space="preserve"> </w:t>
            </w:r>
            <w:proofErr w:type="spellStart"/>
            <w:r w:rsidRPr="00E1198F">
              <w:rPr>
                <w:rFonts w:ascii="Times New Roman" w:eastAsia="Times New Roman" w:hAnsi="Times New Roman" w:cs="Times New Roman"/>
                <w:sz w:val="20"/>
                <w:szCs w:val="20"/>
                <w:lang w:eastAsia="ru-RU"/>
              </w:rPr>
              <w:t>Вэлли</w:t>
            </w:r>
            <w:proofErr w:type="spellEnd"/>
            <w:r w:rsidRPr="00E1198F">
              <w:rPr>
                <w:rFonts w:ascii="Times New Roman" w:eastAsia="Times New Roman" w:hAnsi="Times New Roman" w:cs="Times New Roman"/>
                <w:sz w:val="20"/>
                <w:szCs w:val="20"/>
                <w:lang w:eastAsia="ru-RU"/>
              </w:rPr>
              <w:t>, Пурпурное величество</w:t>
            </w:r>
            <w:r w:rsidR="000F27EB" w:rsidRPr="00E1198F">
              <w:rPr>
                <w:rFonts w:ascii="Times New Roman" w:eastAsia="Times New Roman" w:hAnsi="Times New Roman" w:cs="Times New Roman"/>
                <w:sz w:val="20"/>
                <w:szCs w:val="20"/>
                <w:lang w:eastAsia="ru-RU"/>
              </w:rPr>
              <w:t xml:space="preserve"> из коллекции Омского аграрного научного центра (Омский АНЦ). </w:t>
            </w:r>
            <w:r w:rsidR="00597BED" w:rsidRPr="00E1198F">
              <w:rPr>
                <w:rFonts w:ascii="Times New Roman" w:eastAsia="Times New Roman" w:hAnsi="Times New Roman" w:cs="Times New Roman"/>
                <w:sz w:val="20"/>
                <w:szCs w:val="20"/>
                <w:lang w:eastAsia="ru-RU"/>
              </w:rPr>
              <w:t>Исследования проводились</w:t>
            </w:r>
            <w:r w:rsidRPr="00E1198F">
              <w:rPr>
                <w:rFonts w:ascii="Times New Roman" w:eastAsia="Times New Roman" w:hAnsi="Times New Roman" w:cs="Times New Roman"/>
                <w:sz w:val="20"/>
                <w:szCs w:val="20"/>
                <w:lang w:eastAsia="ru-RU"/>
              </w:rPr>
              <w:t xml:space="preserve"> в низкогорье</w:t>
            </w:r>
            <w:r w:rsidR="0054474A" w:rsidRPr="00E1198F">
              <w:rPr>
                <w:rFonts w:ascii="Times New Roman" w:eastAsia="Times New Roman" w:hAnsi="Times New Roman" w:cs="Times New Roman"/>
                <w:sz w:val="20"/>
                <w:szCs w:val="20"/>
                <w:lang w:eastAsia="ru-RU"/>
              </w:rPr>
              <w:t>, пункт г.</w:t>
            </w:r>
            <w:r w:rsidR="00074746" w:rsidRPr="00E1198F">
              <w:rPr>
                <w:rFonts w:ascii="Times New Roman" w:eastAsia="Times New Roman" w:hAnsi="Times New Roman" w:cs="Times New Roman"/>
                <w:sz w:val="20"/>
                <w:szCs w:val="20"/>
                <w:lang w:eastAsia="ru-RU"/>
              </w:rPr>
              <w:t xml:space="preserve"> </w:t>
            </w:r>
            <w:r w:rsidR="0054474A" w:rsidRPr="00E1198F">
              <w:rPr>
                <w:rFonts w:ascii="Times New Roman" w:eastAsia="Times New Roman" w:hAnsi="Times New Roman" w:cs="Times New Roman"/>
                <w:sz w:val="20"/>
                <w:szCs w:val="20"/>
                <w:lang w:eastAsia="ru-RU"/>
              </w:rPr>
              <w:t>Горно-Алтайск</w:t>
            </w:r>
            <w:r w:rsidRPr="00E1198F">
              <w:rPr>
                <w:rFonts w:ascii="Times New Roman" w:eastAsia="Times New Roman" w:hAnsi="Times New Roman" w:cs="Times New Roman"/>
                <w:sz w:val="20"/>
                <w:szCs w:val="20"/>
                <w:lang w:eastAsia="ru-RU"/>
              </w:rPr>
              <w:t xml:space="preserve"> (</w:t>
            </w:r>
            <w:proofErr w:type="spellStart"/>
            <w:r w:rsidRPr="00E1198F">
              <w:rPr>
                <w:rFonts w:ascii="Times New Roman" w:eastAsia="Times New Roman" w:hAnsi="Times New Roman" w:cs="Times New Roman"/>
                <w:sz w:val="20"/>
                <w:szCs w:val="20"/>
                <w:lang w:eastAsia="ru-RU"/>
              </w:rPr>
              <w:t>агробиостанция</w:t>
            </w:r>
            <w:proofErr w:type="spellEnd"/>
            <w:r w:rsidRPr="00E1198F">
              <w:rPr>
                <w:rFonts w:ascii="Times New Roman" w:eastAsia="Times New Roman" w:hAnsi="Times New Roman" w:cs="Times New Roman"/>
                <w:sz w:val="20"/>
                <w:szCs w:val="20"/>
                <w:lang w:eastAsia="ru-RU"/>
              </w:rPr>
              <w:t xml:space="preserve"> Горно-Алтайского госуниверситета, АБС) и в высокогорье с. Большой </w:t>
            </w:r>
            <w:proofErr w:type="spellStart"/>
            <w:r w:rsidRPr="00E1198F">
              <w:rPr>
                <w:rFonts w:ascii="Times New Roman" w:eastAsia="Times New Roman" w:hAnsi="Times New Roman" w:cs="Times New Roman"/>
                <w:sz w:val="20"/>
                <w:szCs w:val="20"/>
                <w:lang w:eastAsia="ru-RU"/>
              </w:rPr>
              <w:t>Яломан</w:t>
            </w:r>
            <w:proofErr w:type="spellEnd"/>
            <w:r w:rsidR="000F27EB" w:rsidRPr="00E1198F">
              <w:rPr>
                <w:rFonts w:ascii="Times New Roman" w:eastAsia="Times New Roman" w:hAnsi="Times New Roman" w:cs="Times New Roman"/>
                <w:sz w:val="20"/>
                <w:szCs w:val="20"/>
                <w:lang w:eastAsia="ru-RU"/>
              </w:rPr>
              <w:t xml:space="preserve"> Республики Алтай</w:t>
            </w:r>
            <w:r w:rsidRPr="00E1198F">
              <w:rPr>
                <w:rFonts w:ascii="Times New Roman" w:eastAsia="Times New Roman" w:hAnsi="Times New Roman" w:cs="Times New Roman"/>
                <w:sz w:val="20"/>
                <w:szCs w:val="20"/>
                <w:lang w:eastAsia="ru-RU"/>
              </w:rPr>
              <w:t xml:space="preserve"> с 2020-2022 гг. </w:t>
            </w:r>
            <w:r w:rsidR="00BC13AB" w:rsidRPr="00E1198F">
              <w:rPr>
                <w:rFonts w:ascii="Times New Roman" w:eastAsia="Times New Roman" w:hAnsi="Times New Roman" w:cs="Times New Roman"/>
                <w:sz w:val="20"/>
                <w:szCs w:val="20"/>
                <w:lang w:eastAsia="ru-RU"/>
              </w:rPr>
              <w:t xml:space="preserve">Исследования проводили </w:t>
            </w:r>
            <w:r w:rsidR="00074746" w:rsidRPr="00E1198F">
              <w:rPr>
                <w:rFonts w:ascii="Times New Roman" w:eastAsia="Times New Roman" w:hAnsi="Times New Roman" w:cs="Times New Roman"/>
                <w:sz w:val="20"/>
                <w:szCs w:val="20"/>
                <w:lang w:eastAsia="ru-RU"/>
              </w:rPr>
              <w:t xml:space="preserve">по следующим признакам: продуктивность общая, товарная (г/куст), устойчивость к болезням (фитофтороз, парша обыкновенная, сухие и мокрые гнили). Показатель общей и товарной продуктивности сортов картофеля с пигментами за все годы изучения было выше в с. Большой </w:t>
            </w:r>
            <w:proofErr w:type="spellStart"/>
            <w:r w:rsidR="00074746" w:rsidRPr="00E1198F">
              <w:rPr>
                <w:rFonts w:ascii="Times New Roman" w:eastAsia="Times New Roman" w:hAnsi="Times New Roman" w:cs="Times New Roman"/>
                <w:sz w:val="20"/>
                <w:szCs w:val="20"/>
                <w:lang w:eastAsia="ru-RU"/>
              </w:rPr>
              <w:t>Яломан</w:t>
            </w:r>
            <w:proofErr w:type="spellEnd"/>
            <w:r w:rsidR="00074746" w:rsidRPr="00E1198F">
              <w:rPr>
                <w:rFonts w:ascii="Times New Roman" w:eastAsia="Times New Roman" w:hAnsi="Times New Roman" w:cs="Times New Roman"/>
                <w:sz w:val="20"/>
                <w:szCs w:val="20"/>
                <w:lang w:eastAsia="ru-RU"/>
              </w:rPr>
              <w:t xml:space="preserve"> (1420 г/куст), чем в пункте АБС, расположенный в низкогорье (720 г/куст). По высоте растений, в низкогорье кусты генотипов были выше, чем в высокогорном пункте</w:t>
            </w:r>
          </w:p>
          <w:p w14:paraId="5C396FA2" w14:textId="77777777" w:rsidR="0098676D" w:rsidRPr="00E1198F" w:rsidRDefault="0098676D" w:rsidP="00E1198F">
            <w:pPr>
              <w:spacing w:after="0" w:line="240" w:lineRule="auto"/>
              <w:rPr>
                <w:rFonts w:ascii="Times New Roman" w:eastAsia="Times New Roman" w:hAnsi="Times New Roman" w:cs="Times New Roman"/>
                <w:color w:val="FF0000"/>
                <w:sz w:val="20"/>
                <w:szCs w:val="20"/>
                <w:lang w:eastAsia="ru-RU"/>
              </w:rPr>
            </w:pPr>
          </w:p>
        </w:tc>
        <w:tc>
          <w:tcPr>
            <w:tcW w:w="2509" w:type="pct"/>
          </w:tcPr>
          <w:p w14:paraId="227C8407" w14:textId="313F47D7" w:rsidR="0098676D" w:rsidRPr="00E1198F" w:rsidRDefault="00B57827" w:rsidP="00E1198F">
            <w:pPr>
              <w:spacing w:after="0" w:line="240" w:lineRule="auto"/>
              <w:rPr>
                <w:rFonts w:ascii="Times New Roman" w:eastAsia="Times New Roman" w:hAnsi="Times New Roman" w:cs="Times New Roman"/>
                <w:color w:val="FF0000"/>
                <w:sz w:val="20"/>
                <w:szCs w:val="20"/>
                <w:lang w:val="en-US" w:eastAsia="ru-RU"/>
              </w:rPr>
            </w:pPr>
            <w:r w:rsidRPr="00E1198F">
              <w:rPr>
                <w:rFonts w:ascii="Times New Roman" w:eastAsia="Times New Roman" w:hAnsi="Times New Roman" w:cs="Times New Roman"/>
                <w:sz w:val="20"/>
                <w:szCs w:val="20"/>
                <w:lang w:val="en-US" w:eastAsia="ru-RU"/>
              </w:rPr>
              <w:lastRenderedPageBreak/>
              <w:t xml:space="preserve">The Altai Republic, with its unique climatic and geographical conditions, is an ideal area for research and experimentation with different potato varieties. With the growing number of people suffering from diabetes, cardiovascular disease and certain types of cancer, the search for and use of natural products with potential preventive benefits is becoming increasingly important. One such product is dietary potatoes containing anthocyanins. The introduction of dietary potatoes high in this pigment could be a promising step towards improving the health of the population of the Altai Mountains. Within the framework of this research, dietary potato varieties with </w:t>
            </w:r>
            <w:proofErr w:type="spellStart"/>
            <w:r w:rsidRPr="00E1198F">
              <w:rPr>
                <w:rFonts w:ascii="Times New Roman" w:eastAsia="Times New Roman" w:hAnsi="Times New Roman" w:cs="Times New Roman"/>
                <w:sz w:val="20"/>
                <w:szCs w:val="20"/>
                <w:lang w:val="en-US" w:eastAsia="ru-RU"/>
              </w:rPr>
              <w:t>coloured</w:t>
            </w:r>
            <w:proofErr w:type="spellEnd"/>
            <w:r w:rsidRPr="00E1198F">
              <w:rPr>
                <w:rFonts w:ascii="Times New Roman" w:eastAsia="Times New Roman" w:hAnsi="Times New Roman" w:cs="Times New Roman"/>
                <w:sz w:val="20"/>
                <w:szCs w:val="20"/>
                <w:lang w:val="en-US" w:eastAsia="ru-RU"/>
              </w:rPr>
              <w:t xml:space="preserve"> flesh Al-Red, </w:t>
            </w:r>
            <w:proofErr w:type="spellStart"/>
            <w:r w:rsidRPr="00E1198F">
              <w:rPr>
                <w:rFonts w:ascii="Times New Roman" w:eastAsia="Times New Roman" w:hAnsi="Times New Roman" w:cs="Times New Roman"/>
                <w:sz w:val="20"/>
                <w:szCs w:val="20"/>
                <w:lang w:val="en-US" w:eastAsia="ru-RU"/>
              </w:rPr>
              <w:t>Boro</w:t>
            </w:r>
            <w:proofErr w:type="spellEnd"/>
            <w:r w:rsidRPr="00E1198F">
              <w:rPr>
                <w:rFonts w:ascii="Times New Roman" w:eastAsia="Times New Roman" w:hAnsi="Times New Roman" w:cs="Times New Roman"/>
                <w:sz w:val="20"/>
                <w:szCs w:val="20"/>
                <w:lang w:val="en-US" w:eastAsia="ru-RU"/>
              </w:rPr>
              <w:t xml:space="preserve"> Valley, Purple Majesty from the collection of the Omsk Agrarian Scientific Centre (Omsk ASC) were studied. The studies were carried out </w:t>
            </w:r>
            <w:r w:rsidRPr="00E1198F">
              <w:rPr>
                <w:rFonts w:ascii="Times New Roman" w:eastAsia="Times New Roman" w:hAnsi="Times New Roman" w:cs="Times New Roman"/>
                <w:sz w:val="20"/>
                <w:szCs w:val="20"/>
                <w:lang w:val="en-US" w:eastAsia="ru-RU"/>
              </w:rPr>
              <w:lastRenderedPageBreak/>
              <w:t xml:space="preserve">in the lowlands, </w:t>
            </w:r>
            <w:proofErr w:type="spellStart"/>
            <w:r w:rsidRPr="00E1198F">
              <w:rPr>
                <w:rFonts w:ascii="Times New Roman" w:eastAsia="Times New Roman" w:hAnsi="Times New Roman" w:cs="Times New Roman"/>
                <w:sz w:val="20"/>
                <w:szCs w:val="20"/>
                <w:lang w:val="en-US" w:eastAsia="ru-RU"/>
              </w:rPr>
              <w:t>Gorno-Altaisk</w:t>
            </w:r>
            <w:proofErr w:type="spellEnd"/>
            <w:r w:rsidRPr="00E1198F">
              <w:rPr>
                <w:rFonts w:ascii="Times New Roman" w:eastAsia="Times New Roman" w:hAnsi="Times New Roman" w:cs="Times New Roman"/>
                <w:sz w:val="20"/>
                <w:szCs w:val="20"/>
                <w:lang w:val="en-US" w:eastAsia="ru-RU"/>
              </w:rPr>
              <w:t xml:space="preserve"> point (</w:t>
            </w:r>
            <w:proofErr w:type="spellStart"/>
            <w:r w:rsidRPr="00E1198F">
              <w:rPr>
                <w:rFonts w:ascii="Times New Roman" w:eastAsia="Times New Roman" w:hAnsi="Times New Roman" w:cs="Times New Roman"/>
                <w:sz w:val="20"/>
                <w:szCs w:val="20"/>
                <w:lang w:val="en-US" w:eastAsia="ru-RU"/>
              </w:rPr>
              <w:t>agro-biostation</w:t>
            </w:r>
            <w:proofErr w:type="spellEnd"/>
            <w:r w:rsidRPr="00E1198F">
              <w:rPr>
                <w:rFonts w:ascii="Times New Roman" w:eastAsia="Times New Roman" w:hAnsi="Times New Roman" w:cs="Times New Roman"/>
                <w:sz w:val="20"/>
                <w:szCs w:val="20"/>
                <w:lang w:val="en-US" w:eastAsia="ru-RU"/>
              </w:rPr>
              <w:t xml:space="preserve"> of the </w:t>
            </w:r>
            <w:proofErr w:type="spellStart"/>
            <w:r w:rsidRPr="00E1198F">
              <w:rPr>
                <w:rFonts w:ascii="Times New Roman" w:eastAsia="Times New Roman" w:hAnsi="Times New Roman" w:cs="Times New Roman"/>
                <w:sz w:val="20"/>
                <w:szCs w:val="20"/>
                <w:lang w:val="en-US" w:eastAsia="ru-RU"/>
              </w:rPr>
              <w:t>Gorno-Altaisk</w:t>
            </w:r>
            <w:proofErr w:type="spellEnd"/>
            <w:r w:rsidRPr="00E1198F">
              <w:rPr>
                <w:rFonts w:ascii="Times New Roman" w:eastAsia="Times New Roman" w:hAnsi="Times New Roman" w:cs="Times New Roman"/>
                <w:sz w:val="20"/>
                <w:szCs w:val="20"/>
                <w:lang w:val="en-US" w:eastAsia="ru-RU"/>
              </w:rPr>
              <w:t xml:space="preserve"> State University, ABS) and in the highlands, Bolshoi </w:t>
            </w:r>
            <w:proofErr w:type="spellStart"/>
            <w:r w:rsidRPr="00E1198F">
              <w:rPr>
                <w:rFonts w:ascii="Times New Roman" w:eastAsia="Times New Roman" w:hAnsi="Times New Roman" w:cs="Times New Roman"/>
                <w:sz w:val="20"/>
                <w:szCs w:val="20"/>
                <w:lang w:val="en-US" w:eastAsia="ru-RU"/>
              </w:rPr>
              <w:t>Yaloman</w:t>
            </w:r>
            <w:proofErr w:type="spellEnd"/>
            <w:r w:rsidRPr="00E1198F">
              <w:rPr>
                <w:rFonts w:ascii="Times New Roman" w:eastAsia="Times New Roman" w:hAnsi="Times New Roman" w:cs="Times New Roman"/>
                <w:sz w:val="20"/>
                <w:szCs w:val="20"/>
                <w:lang w:val="en-US" w:eastAsia="ru-RU"/>
              </w:rPr>
              <w:t xml:space="preserve"> village, Altai Republic. The following parameters were studied: total productivity, marketable productivity (g/bush), resistance to diseases (phytophthora, common </w:t>
            </w:r>
            <w:proofErr w:type="spellStart"/>
            <w:r w:rsidRPr="00E1198F">
              <w:rPr>
                <w:rFonts w:ascii="Times New Roman" w:eastAsia="Times New Roman" w:hAnsi="Times New Roman" w:cs="Times New Roman"/>
                <w:sz w:val="20"/>
                <w:szCs w:val="20"/>
                <w:lang w:val="en-US" w:eastAsia="ru-RU"/>
              </w:rPr>
              <w:t>parsha</w:t>
            </w:r>
            <w:proofErr w:type="spellEnd"/>
            <w:r w:rsidRPr="00E1198F">
              <w:rPr>
                <w:rFonts w:ascii="Times New Roman" w:eastAsia="Times New Roman" w:hAnsi="Times New Roman" w:cs="Times New Roman"/>
                <w:sz w:val="20"/>
                <w:szCs w:val="20"/>
                <w:lang w:val="en-US" w:eastAsia="ru-RU"/>
              </w:rPr>
              <w:t xml:space="preserve">, dry and wet rot). The index of total and marketable productivity of the pigmented potato varieties was higher in the village of Bolshoi </w:t>
            </w:r>
            <w:proofErr w:type="spellStart"/>
            <w:r w:rsidRPr="00E1198F">
              <w:rPr>
                <w:rFonts w:ascii="Times New Roman" w:eastAsia="Times New Roman" w:hAnsi="Times New Roman" w:cs="Times New Roman"/>
                <w:sz w:val="20"/>
                <w:szCs w:val="20"/>
                <w:lang w:val="en-US" w:eastAsia="ru-RU"/>
              </w:rPr>
              <w:t>Yaloman</w:t>
            </w:r>
            <w:proofErr w:type="spellEnd"/>
            <w:r w:rsidRPr="00E1198F">
              <w:rPr>
                <w:rFonts w:ascii="Times New Roman" w:eastAsia="Times New Roman" w:hAnsi="Times New Roman" w:cs="Times New Roman"/>
                <w:sz w:val="20"/>
                <w:szCs w:val="20"/>
                <w:lang w:val="en-US" w:eastAsia="ru-RU"/>
              </w:rPr>
              <w:t xml:space="preserve"> (1420 g/bush) than in the lowland ABS site (720 g/bush) for all years of the study. In terms of plant height, the bushes of the genotypes in the lowland site were taller than those in the highland site</w:t>
            </w:r>
          </w:p>
        </w:tc>
      </w:tr>
      <w:tr w:rsidR="0098676D" w:rsidRPr="00D40389" w14:paraId="7B2799FB" w14:textId="77777777" w:rsidTr="00E1198F">
        <w:trPr>
          <w:trHeight w:val="1053"/>
        </w:trPr>
        <w:tc>
          <w:tcPr>
            <w:tcW w:w="2491" w:type="pct"/>
          </w:tcPr>
          <w:p w14:paraId="6320797D" w14:textId="77777777" w:rsidR="0098676D" w:rsidRDefault="0098676D" w:rsidP="00E1198F">
            <w:pPr>
              <w:spacing w:after="0" w:line="240" w:lineRule="auto"/>
              <w:rPr>
                <w:rFonts w:ascii="Times New Roman" w:eastAsia="Times New Roman" w:hAnsi="Times New Roman" w:cs="Times New Roman"/>
                <w:bCs/>
                <w:sz w:val="20"/>
                <w:szCs w:val="20"/>
                <w:lang w:eastAsia="ru-RU"/>
              </w:rPr>
            </w:pPr>
            <w:r w:rsidRPr="00E1198F">
              <w:rPr>
                <w:rFonts w:ascii="Times New Roman" w:eastAsia="Times New Roman" w:hAnsi="Times New Roman" w:cs="Times New Roman"/>
                <w:bCs/>
                <w:sz w:val="20"/>
                <w:szCs w:val="20"/>
                <w:lang w:eastAsia="ru-RU"/>
              </w:rPr>
              <w:lastRenderedPageBreak/>
              <w:t xml:space="preserve">Ключевые слова: </w:t>
            </w:r>
            <w:r w:rsidR="00E16718" w:rsidRPr="00E1198F">
              <w:rPr>
                <w:rFonts w:ascii="Times New Roman" w:eastAsia="Times New Roman" w:hAnsi="Times New Roman" w:cs="Times New Roman"/>
                <w:bCs/>
                <w:sz w:val="20"/>
                <w:szCs w:val="20"/>
                <w:lang w:eastAsia="ru-RU"/>
              </w:rPr>
              <w:t>ДИЕТИЧЕСКИЕ СОРТА КАРТОФЕЛЯ, ГОРНЫЙ АЛТАЙ, ПРОДУКТИВНОСТЬ, ВЫСОКОГОРЬЕ, НИЗКОГОРЬЕ,</w:t>
            </w:r>
            <w:r w:rsidR="00346768" w:rsidRPr="00E1198F">
              <w:rPr>
                <w:rFonts w:ascii="Times New Roman" w:eastAsia="Times New Roman" w:hAnsi="Times New Roman" w:cs="Times New Roman"/>
                <w:bCs/>
                <w:sz w:val="20"/>
                <w:szCs w:val="20"/>
                <w:lang w:eastAsia="ru-RU"/>
              </w:rPr>
              <w:t xml:space="preserve"> </w:t>
            </w:r>
            <w:r w:rsidR="00E16718" w:rsidRPr="00E1198F">
              <w:rPr>
                <w:rFonts w:ascii="Times New Roman" w:eastAsia="Times New Roman" w:hAnsi="Times New Roman" w:cs="Times New Roman"/>
                <w:bCs/>
                <w:sz w:val="20"/>
                <w:szCs w:val="20"/>
                <w:lang w:eastAsia="ru-RU"/>
              </w:rPr>
              <w:t>БИОМЕТРИЧЕСКИЕ ПОКАЗАТЕЛИ</w:t>
            </w:r>
          </w:p>
          <w:p w14:paraId="3DA386D7" w14:textId="77777777" w:rsidR="00E1198F" w:rsidRDefault="00E1198F" w:rsidP="00E1198F">
            <w:pPr>
              <w:spacing w:after="0" w:line="240" w:lineRule="auto"/>
              <w:rPr>
                <w:rFonts w:ascii="Times New Roman" w:eastAsia="Times New Roman" w:hAnsi="Times New Roman" w:cs="Times New Roman"/>
                <w:bCs/>
                <w:sz w:val="20"/>
                <w:szCs w:val="20"/>
                <w:lang w:eastAsia="ru-RU"/>
              </w:rPr>
            </w:pPr>
          </w:p>
          <w:p w14:paraId="66125FCA" w14:textId="386004BE" w:rsidR="00E1198F" w:rsidRPr="00E1198F" w:rsidRDefault="00E1198F" w:rsidP="00E1198F">
            <w:pPr>
              <w:spacing w:after="0" w:line="240" w:lineRule="auto"/>
              <w:rPr>
                <w:rFonts w:ascii="Times New Roman" w:eastAsia="Times New Roman" w:hAnsi="Times New Roman" w:cs="Times New Roman"/>
                <w:bCs/>
                <w:sz w:val="20"/>
                <w:szCs w:val="20"/>
                <w:lang w:val="en-US" w:eastAsia="ru-RU"/>
              </w:rPr>
            </w:pPr>
            <w:hyperlink r:id="rId11" w:history="1">
              <w:r w:rsidRPr="00E155F8">
                <w:rPr>
                  <w:rStyle w:val="Hyperlink"/>
                  <w:rFonts w:ascii="Times New Roman" w:hAnsi="Times New Roman" w:cs="Times New Roman"/>
                  <w:sz w:val="20"/>
                  <w:szCs w:val="20"/>
                </w:rPr>
                <w:t>http://dx.doi.org/10.21515/1990-4665-203-0</w:t>
              </w:r>
              <w:r w:rsidRPr="00E155F8">
                <w:rPr>
                  <w:rStyle w:val="Hyperlink"/>
                  <w:rFonts w:ascii="Times New Roman" w:hAnsi="Times New Roman" w:cs="Times New Roman"/>
                  <w:sz w:val="20"/>
                  <w:szCs w:val="20"/>
                  <w:lang w:val="en-US"/>
                </w:rPr>
                <w:t>27</w:t>
              </w:r>
            </w:hyperlink>
            <w:r>
              <w:rPr>
                <w:rFonts w:ascii="Times New Roman" w:hAnsi="Times New Roman" w:cs="Times New Roman"/>
                <w:color w:val="000000" w:themeColor="text1"/>
                <w:sz w:val="20"/>
                <w:szCs w:val="20"/>
                <w:lang w:val="en-US"/>
              </w:rPr>
              <w:t xml:space="preserve"> </w:t>
            </w:r>
          </w:p>
        </w:tc>
        <w:tc>
          <w:tcPr>
            <w:tcW w:w="2509" w:type="pct"/>
          </w:tcPr>
          <w:p w14:paraId="69F1C536" w14:textId="37F18486" w:rsidR="0098676D" w:rsidRPr="00E1198F" w:rsidRDefault="0098676D" w:rsidP="00E1198F">
            <w:pPr>
              <w:spacing w:after="0" w:line="240" w:lineRule="auto"/>
              <w:rPr>
                <w:rFonts w:ascii="Times New Roman" w:eastAsia="Times New Roman" w:hAnsi="Times New Roman" w:cs="Times New Roman"/>
                <w:sz w:val="20"/>
                <w:szCs w:val="20"/>
                <w:lang w:val="en-US" w:eastAsia="ru-RU"/>
              </w:rPr>
            </w:pPr>
            <w:r w:rsidRPr="00E1198F">
              <w:rPr>
                <w:rFonts w:ascii="Times New Roman" w:eastAsia="Times New Roman" w:hAnsi="Times New Roman" w:cs="Times New Roman"/>
                <w:sz w:val="20"/>
                <w:szCs w:val="20"/>
                <w:lang w:val="en" w:eastAsia="ru-RU"/>
              </w:rPr>
              <w:t>Keywords</w:t>
            </w:r>
            <w:r w:rsidRPr="00E1198F">
              <w:rPr>
                <w:rFonts w:ascii="Times New Roman" w:eastAsia="Times New Roman" w:hAnsi="Times New Roman" w:cs="Times New Roman"/>
                <w:sz w:val="20"/>
                <w:szCs w:val="20"/>
                <w:lang w:val="en-US" w:eastAsia="ru-RU"/>
              </w:rPr>
              <w:t xml:space="preserve">: </w:t>
            </w:r>
            <w:r w:rsidR="00346768" w:rsidRPr="00E1198F">
              <w:rPr>
                <w:rFonts w:ascii="Times New Roman" w:eastAsia="Times New Roman" w:hAnsi="Times New Roman" w:cs="Times New Roman"/>
                <w:sz w:val="20"/>
                <w:szCs w:val="20"/>
                <w:lang w:val="en-US" w:eastAsia="ru-RU"/>
              </w:rPr>
              <w:t>DIETARY POTATO VARIETIES, ALTAI MOUNTAINS, PRODUCTIVITY, HIGHLAND AREAS, LOWLAND AREAS, BIOMETRIC INDICES</w:t>
            </w:r>
          </w:p>
        </w:tc>
      </w:tr>
    </w:tbl>
    <w:p w14:paraId="6EFE83A8" w14:textId="77777777" w:rsidR="00316CC9" w:rsidRPr="00D40389" w:rsidRDefault="00316CC9" w:rsidP="009E540D">
      <w:pPr>
        <w:spacing w:after="0" w:line="360" w:lineRule="auto"/>
        <w:ind w:left="57" w:firstLine="709"/>
        <w:jc w:val="both"/>
        <w:rPr>
          <w:rFonts w:ascii="Times New Roman" w:eastAsia="Calibri" w:hAnsi="Times New Roman" w:cs="Times New Roman"/>
          <w:b/>
          <w:iCs/>
          <w:sz w:val="28"/>
          <w:szCs w:val="28"/>
          <w:shd w:val="clear" w:color="auto" w:fill="FFFFFF"/>
          <w:lang w:val="en-US"/>
        </w:rPr>
      </w:pPr>
    </w:p>
    <w:p w14:paraId="063C69D9" w14:textId="7C76C8D0" w:rsidR="0065444C" w:rsidRDefault="0093738F" w:rsidP="009E540D">
      <w:pPr>
        <w:spacing w:after="0" w:line="360" w:lineRule="auto"/>
        <w:ind w:left="57" w:firstLine="709"/>
        <w:jc w:val="both"/>
        <w:rPr>
          <w:rFonts w:ascii="Times New Roman" w:eastAsia="Calibri" w:hAnsi="Times New Roman" w:cs="Times New Roman"/>
          <w:bCs/>
          <w:iCs/>
          <w:sz w:val="28"/>
          <w:szCs w:val="28"/>
          <w:shd w:val="clear" w:color="auto" w:fill="FFFFFF"/>
        </w:rPr>
      </w:pPr>
      <w:r w:rsidRPr="0093738F">
        <w:rPr>
          <w:rFonts w:ascii="Times New Roman" w:eastAsia="Calibri" w:hAnsi="Times New Roman" w:cs="Times New Roman"/>
          <w:b/>
          <w:iCs/>
          <w:sz w:val="28"/>
          <w:szCs w:val="28"/>
          <w:shd w:val="clear" w:color="auto" w:fill="FFFFFF"/>
        </w:rPr>
        <w:t>Введение.</w:t>
      </w:r>
      <w:r>
        <w:rPr>
          <w:rFonts w:ascii="Times New Roman" w:eastAsia="Calibri" w:hAnsi="Times New Roman" w:cs="Times New Roman"/>
          <w:bCs/>
          <w:iCs/>
          <w:sz w:val="28"/>
          <w:szCs w:val="28"/>
          <w:shd w:val="clear" w:color="auto" w:fill="FFFFFF"/>
        </w:rPr>
        <w:t xml:space="preserve"> </w:t>
      </w:r>
      <w:r w:rsidR="009C5FAD" w:rsidRPr="009C5FAD">
        <w:rPr>
          <w:rFonts w:ascii="Times New Roman" w:eastAsia="Calibri" w:hAnsi="Times New Roman" w:cs="Times New Roman"/>
          <w:bCs/>
          <w:iCs/>
          <w:sz w:val="28"/>
          <w:szCs w:val="28"/>
          <w:shd w:val="clear" w:color="auto" w:fill="FFFFFF"/>
        </w:rPr>
        <w:t xml:space="preserve">Горный Алтай </w:t>
      </w:r>
      <w:r w:rsidR="009C5FAD">
        <w:rPr>
          <w:rFonts w:ascii="Times New Roman" w:eastAsia="Calibri" w:hAnsi="Times New Roman" w:cs="Times New Roman"/>
          <w:bCs/>
          <w:iCs/>
          <w:sz w:val="28"/>
          <w:szCs w:val="28"/>
          <w:shd w:val="clear" w:color="auto" w:fill="FFFFFF"/>
        </w:rPr>
        <w:t>-</w:t>
      </w:r>
      <w:r w:rsidR="009C5FAD" w:rsidRPr="009C5FAD">
        <w:rPr>
          <w:rFonts w:ascii="Times New Roman" w:eastAsia="Calibri" w:hAnsi="Times New Roman" w:cs="Times New Roman"/>
          <w:bCs/>
          <w:iCs/>
          <w:sz w:val="28"/>
          <w:szCs w:val="28"/>
          <w:shd w:val="clear" w:color="auto" w:fill="FFFFFF"/>
        </w:rPr>
        <w:t xml:space="preserve"> уникальный регион с разнообразными климатическими условиями, варьируемыми от низкогорья до высокогорья. Эти условия могут оказывать значительное влияние на рост и развитие сельскохозяйственных культур, включая картофель. Изучение сортов картофеля, обогащенных антоцианами и выращенных в различных высотных зонах, может предоставить ценную информацию о том, какие сорта наиболее адаптированы к местным условиям и обладают наибольшей биологической активностью.</w:t>
      </w:r>
    </w:p>
    <w:p w14:paraId="73CC2C8E" w14:textId="60494649" w:rsidR="009E540D" w:rsidRDefault="00541F4E" w:rsidP="009E540D">
      <w:pPr>
        <w:spacing w:after="0" w:line="360" w:lineRule="auto"/>
        <w:ind w:left="57" w:firstLine="709"/>
        <w:jc w:val="both"/>
        <w:rPr>
          <w:rFonts w:ascii="Times New Roman" w:eastAsia="Calibri" w:hAnsi="Times New Roman" w:cs="Times New Roman"/>
          <w:bCs/>
          <w:iCs/>
          <w:sz w:val="28"/>
          <w:szCs w:val="28"/>
          <w:shd w:val="clear" w:color="auto" w:fill="FFFFFF"/>
        </w:rPr>
      </w:pPr>
      <w:r>
        <w:rPr>
          <w:rFonts w:ascii="Times New Roman" w:eastAsia="Calibri" w:hAnsi="Times New Roman" w:cs="Times New Roman"/>
          <w:bCs/>
          <w:iCs/>
          <w:sz w:val="28"/>
          <w:szCs w:val="28"/>
          <w:shd w:val="clear" w:color="auto" w:fill="FFFFFF"/>
        </w:rPr>
        <w:t xml:space="preserve">Цветной картофель </w:t>
      </w:r>
      <w:r w:rsidRPr="00541F4E">
        <w:rPr>
          <w:rFonts w:ascii="Times New Roman" w:eastAsia="Calibri" w:hAnsi="Times New Roman" w:cs="Times New Roman"/>
          <w:bCs/>
          <w:iCs/>
          <w:sz w:val="28"/>
          <w:szCs w:val="28"/>
          <w:shd w:val="clear" w:color="auto" w:fill="FFFFFF"/>
        </w:rPr>
        <w:t xml:space="preserve">отличается от привычного белого картофеля не только по цвету, но и по составу полезных веществ. </w:t>
      </w:r>
      <w:r w:rsidR="008D5420" w:rsidRPr="00541F4E">
        <w:rPr>
          <w:rFonts w:ascii="Times New Roman" w:eastAsia="Calibri" w:hAnsi="Times New Roman" w:cs="Times New Roman"/>
          <w:bCs/>
          <w:iCs/>
          <w:sz w:val="28"/>
          <w:szCs w:val="28"/>
          <w:shd w:val="clear" w:color="auto" w:fill="FFFFFF"/>
        </w:rPr>
        <w:t>О</w:t>
      </w:r>
      <w:r w:rsidRPr="00541F4E">
        <w:rPr>
          <w:rFonts w:ascii="Times New Roman" w:eastAsia="Calibri" w:hAnsi="Times New Roman" w:cs="Times New Roman"/>
          <w:bCs/>
          <w:iCs/>
          <w:sz w:val="28"/>
          <w:szCs w:val="28"/>
          <w:shd w:val="clear" w:color="auto" w:fill="FFFFFF"/>
        </w:rPr>
        <w:t>сновные аспекты, связанные с цветным картофелем</w:t>
      </w:r>
      <w:r>
        <w:rPr>
          <w:rFonts w:ascii="Times New Roman" w:eastAsia="Calibri" w:hAnsi="Times New Roman" w:cs="Times New Roman"/>
          <w:bCs/>
          <w:iCs/>
          <w:sz w:val="28"/>
          <w:szCs w:val="28"/>
          <w:shd w:val="clear" w:color="auto" w:fill="FFFFFF"/>
        </w:rPr>
        <w:t>: ц</w:t>
      </w:r>
      <w:r w:rsidRPr="00541F4E">
        <w:rPr>
          <w:rFonts w:ascii="Times New Roman" w:eastAsia="Calibri" w:hAnsi="Times New Roman" w:cs="Times New Roman"/>
          <w:bCs/>
          <w:iCs/>
          <w:sz w:val="28"/>
          <w:szCs w:val="28"/>
          <w:shd w:val="clear" w:color="auto" w:fill="FFFFFF"/>
        </w:rPr>
        <w:t>ветной картофель особенно бо</w:t>
      </w:r>
      <w:r>
        <w:rPr>
          <w:rFonts w:ascii="Times New Roman" w:eastAsia="Calibri" w:hAnsi="Times New Roman" w:cs="Times New Roman"/>
          <w:bCs/>
          <w:iCs/>
          <w:sz w:val="28"/>
          <w:szCs w:val="28"/>
          <w:shd w:val="clear" w:color="auto" w:fill="FFFFFF"/>
        </w:rPr>
        <w:t xml:space="preserve">гат антоцианами и </w:t>
      </w:r>
      <w:proofErr w:type="spellStart"/>
      <w:r>
        <w:rPr>
          <w:rFonts w:ascii="Times New Roman" w:eastAsia="Calibri" w:hAnsi="Times New Roman" w:cs="Times New Roman"/>
          <w:bCs/>
          <w:iCs/>
          <w:sz w:val="28"/>
          <w:szCs w:val="28"/>
          <w:shd w:val="clear" w:color="auto" w:fill="FFFFFF"/>
        </w:rPr>
        <w:t>каротиноидами</w:t>
      </w:r>
      <w:proofErr w:type="spellEnd"/>
      <w:r>
        <w:rPr>
          <w:rFonts w:ascii="Times New Roman" w:eastAsia="Calibri" w:hAnsi="Times New Roman" w:cs="Times New Roman"/>
          <w:bCs/>
          <w:iCs/>
          <w:sz w:val="28"/>
          <w:szCs w:val="28"/>
          <w:shd w:val="clear" w:color="auto" w:fill="FFFFFF"/>
        </w:rPr>
        <w:t>, э</w:t>
      </w:r>
      <w:r w:rsidRPr="00541F4E">
        <w:rPr>
          <w:rFonts w:ascii="Times New Roman" w:eastAsia="Calibri" w:hAnsi="Times New Roman" w:cs="Times New Roman"/>
          <w:bCs/>
          <w:iCs/>
          <w:sz w:val="28"/>
          <w:szCs w:val="28"/>
          <w:shd w:val="clear" w:color="auto" w:fill="FFFFFF"/>
        </w:rPr>
        <w:t>ти пигменты отвечают за насыщенные цвета клубней и обладают мощн</w:t>
      </w:r>
      <w:r w:rsidR="007A3B35">
        <w:rPr>
          <w:rFonts w:ascii="Times New Roman" w:eastAsia="Calibri" w:hAnsi="Times New Roman" w:cs="Times New Roman"/>
          <w:bCs/>
          <w:iCs/>
          <w:sz w:val="28"/>
          <w:szCs w:val="28"/>
          <w:shd w:val="clear" w:color="auto" w:fill="FFFFFF"/>
        </w:rPr>
        <w:t>ыми антиоксидантными свойствами, к</w:t>
      </w:r>
      <w:r w:rsidR="007A3B35" w:rsidRPr="007A3B35">
        <w:rPr>
          <w:rFonts w:ascii="Times New Roman" w:eastAsia="Calibri" w:hAnsi="Times New Roman" w:cs="Times New Roman"/>
          <w:bCs/>
          <w:iCs/>
          <w:sz w:val="28"/>
          <w:szCs w:val="28"/>
          <w:shd w:val="clear" w:color="auto" w:fill="FFFFFF"/>
        </w:rPr>
        <w:t>алий, магний, фосфор и железо присутствуют в значительных количествах и полезны для поддержания электролитного бала</w:t>
      </w:r>
      <w:r w:rsidR="007A3B35">
        <w:rPr>
          <w:rFonts w:ascii="Times New Roman" w:eastAsia="Calibri" w:hAnsi="Times New Roman" w:cs="Times New Roman"/>
          <w:bCs/>
          <w:iCs/>
          <w:sz w:val="28"/>
          <w:szCs w:val="28"/>
          <w:shd w:val="clear" w:color="auto" w:fill="FFFFFF"/>
        </w:rPr>
        <w:t xml:space="preserve">нса и </w:t>
      </w:r>
      <w:r w:rsidR="007A3B35">
        <w:rPr>
          <w:rFonts w:ascii="Times New Roman" w:eastAsia="Calibri" w:hAnsi="Times New Roman" w:cs="Times New Roman"/>
          <w:bCs/>
          <w:iCs/>
          <w:sz w:val="28"/>
          <w:szCs w:val="28"/>
          <w:shd w:val="clear" w:color="auto" w:fill="FFFFFF"/>
        </w:rPr>
        <w:lastRenderedPageBreak/>
        <w:t>общего состояния здоровья, а</w:t>
      </w:r>
      <w:r w:rsidR="007A3B35" w:rsidRPr="007A3B35">
        <w:rPr>
          <w:rFonts w:ascii="Times New Roman" w:eastAsia="Calibri" w:hAnsi="Times New Roman" w:cs="Times New Roman"/>
          <w:bCs/>
          <w:iCs/>
          <w:sz w:val="28"/>
          <w:szCs w:val="28"/>
          <w:shd w:val="clear" w:color="auto" w:fill="FFFFFF"/>
        </w:rPr>
        <w:t>нтоцианы и другие антиоксиданты помогают бороться с свободными радикалами и снижают риск развития хронических заболеваний, таких как ра</w:t>
      </w:r>
      <w:r w:rsidR="007A3B35">
        <w:rPr>
          <w:rFonts w:ascii="Times New Roman" w:eastAsia="Calibri" w:hAnsi="Times New Roman" w:cs="Times New Roman"/>
          <w:bCs/>
          <w:iCs/>
          <w:sz w:val="28"/>
          <w:szCs w:val="28"/>
          <w:shd w:val="clear" w:color="auto" w:fill="FFFFFF"/>
        </w:rPr>
        <w:t xml:space="preserve">к и сердечно-сосудистые болезни, </w:t>
      </w:r>
      <w:proofErr w:type="spellStart"/>
      <w:r w:rsidR="00D4040A">
        <w:rPr>
          <w:rFonts w:ascii="Times New Roman" w:eastAsia="Calibri" w:hAnsi="Times New Roman" w:cs="Times New Roman"/>
          <w:bCs/>
          <w:iCs/>
          <w:sz w:val="28"/>
          <w:szCs w:val="28"/>
          <w:shd w:val="clear" w:color="auto" w:fill="FFFFFF"/>
        </w:rPr>
        <w:t>к</w:t>
      </w:r>
      <w:r w:rsidR="00D4040A" w:rsidRPr="00D4040A">
        <w:rPr>
          <w:rFonts w:ascii="Times New Roman" w:eastAsia="Calibri" w:hAnsi="Times New Roman" w:cs="Times New Roman"/>
          <w:bCs/>
          <w:iCs/>
          <w:sz w:val="28"/>
          <w:szCs w:val="28"/>
          <w:shd w:val="clear" w:color="auto" w:fill="FFFFFF"/>
        </w:rPr>
        <w:t>аротиноиды</w:t>
      </w:r>
      <w:proofErr w:type="spellEnd"/>
      <w:r w:rsidR="00D4040A" w:rsidRPr="00D4040A">
        <w:rPr>
          <w:rFonts w:ascii="Times New Roman" w:eastAsia="Calibri" w:hAnsi="Times New Roman" w:cs="Times New Roman"/>
          <w:bCs/>
          <w:iCs/>
          <w:sz w:val="28"/>
          <w:szCs w:val="28"/>
          <w:shd w:val="clear" w:color="auto" w:fill="FFFFFF"/>
        </w:rPr>
        <w:t xml:space="preserve"> способствуют здоровью глаз и предотвращ</w:t>
      </w:r>
      <w:r w:rsidR="00D4040A">
        <w:rPr>
          <w:rFonts w:ascii="Times New Roman" w:eastAsia="Calibri" w:hAnsi="Times New Roman" w:cs="Times New Roman"/>
          <w:bCs/>
          <w:iCs/>
          <w:sz w:val="28"/>
          <w:szCs w:val="28"/>
          <w:shd w:val="clear" w:color="auto" w:fill="FFFFFF"/>
        </w:rPr>
        <w:t>ают возрастные изменения зрения, н</w:t>
      </w:r>
      <w:r w:rsidR="00D4040A" w:rsidRPr="00D4040A">
        <w:rPr>
          <w:rFonts w:ascii="Times New Roman" w:eastAsia="Calibri" w:hAnsi="Times New Roman" w:cs="Times New Roman"/>
          <w:bCs/>
          <w:iCs/>
          <w:sz w:val="28"/>
          <w:szCs w:val="28"/>
          <w:shd w:val="clear" w:color="auto" w:fill="FFFFFF"/>
        </w:rPr>
        <w:t>изкий гликемический индекс цветного картофеля делает его более подходящим для людей с сахарным диабетом или склонным к колебаниям уровня сахара в крови.</w:t>
      </w:r>
    </w:p>
    <w:p w14:paraId="761A54AE" w14:textId="6D0E1AF1" w:rsidR="00970E36" w:rsidRDefault="00970E36" w:rsidP="009E540D">
      <w:pPr>
        <w:spacing w:after="0" w:line="360" w:lineRule="auto"/>
        <w:ind w:left="57" w:firstLine="709"/>
        <w:jc w:val="both"/>
        <w:rPr>
          <w:rFonts w:ascii="Times New Roman" w:eastAsia="Calibri" w:hAnsi="Times New Roman" w:cs="Times New Roman"/>
          <w:bCs/>
          <w:iCs/>
          <w:sz w:val="28"/>
          <w:szCs w:val="28"/>
          <w:shd w:val="clear" w:color="auto" w:fill="FFFFFF"/>
        </w:rPr>
      </w:pPr>
      <w:r w:rsidRPr="00970E36">
        <w:rPr>
          <w:rFonts w:ascii="Times New Roman" w:eastAsia="Calibri" w:hAnsi="Times New Roman" w:cs="Times New Roman"/>
          <w:bCs/>
          <w:iCs/>
          <w:sz w:val="28"/>
          <w:szCs w:val="28"/>
          <w:shd w:val="clear" w:color="auto" w:fill="FFFFFF"/>
        </w:rPr>
        <w:t>Введение в рацион картофеля с высоким содержанием антоцианов может быть перспективным шагом в улучшении здоровья населения, особенно в регионах, подверженных вышеупомянутым заболеваниям.</w:t>
      </w:r>
    </w:p>
    <w:p w14:paraId="6FB06E60" w14:textId="25C60757" w:rsidR="000B1867" w:rsidRDefault="009E540D" w:rsidP="000B1867">
      <w:pPr>
        <w:spacing w:after="0" w:line="360" w:lineRule="auto"/>
        <w:ind w:left="57" w:firstLine="709"/>
        <w:jc w:val="both"/>
        <w:rPr>
          <w:rFonts w:ascii="Times New Roman" w:eastAsia="Calibri" w:hAnsi="Times New Roman" w:cs="Times New Roman"/>
          <w:bCs/>
          <w:iCs/>
          <w:sz w:val="28"/>
          <w:szCs w:val="28"/>
          <w:shd w:val="clear" w:color="auto" w:fill="FFFFFF"/>
        </w:rPr>
      </w:pPr>
      <w:r w:rsidRPr="009E540D">
        <w:rPr>
          <w:rFonts w:ascii="Times New Roman" w:eastAsia="Calibri" w:hAnsi="Times New Roman" w:cs="Times New Roman"/>
          <w:iCs/>
          <w:sz w:val="28"/>
          <w:szCs w:val="28"/>
          <w:shd w:val="clear" w:color="auto" w:fill="FFFFFF"/>
        </w:rPr>
        <w:t>Ранее нами было выявлено</w:t>
      </w:r>
      <w:r w:rsidR="00D66FE6">
        <w:rPr>
          <w:rFonts w:ascii="Times New Roman" w:eastAsia="Calibri" w:hAnsi="Times New Roman" w:cs="Times New Roman"/>
          <w:iCs/>
          <w:sz w:val="28"/>
          <w:szCs w:val="28"/>
          <w:shd w:val="clear" w:color="auto" w:fill="FFFFFF"/>
        </w:rPr>
        <w:t>: «</w:t>
      </w:r>
      <w:r w:rsidR="008A2858">
        <w:rPr>
          <w:rFonts w:ascii="Times New Roman" w:eastAsia="Calibri" w:hAnsi="Times New Roman" w:cs="Times New Roman"/>
          <w:iCs/>
          <w:sz w:val="28"/>
          <w:szCs w:val="28"/>
          <w:shd w:val="clear" w:color="auto" w:fill="FFFFFF"/>
        </w:rPr>
        <w:t>Н</w:t>
      </w:r>
      <w:r w:rsidRPr="009E540D">
        <w:rPr>
          <w:rFonts w:ascii="Times New Roman" w:eastAsia="Calibri" w:hAnsi="Times New Roman" w:cs="Times New Roman"/>
          <w:iCs/>
          <w:sz w:val="28"/>
          <w:szCs w:val="28"/>
          <w:shd w:val="clear" w:color="auto" w:fill="FFFFFF"/>
        </w:rPr>
        <w:t xml:space="preserve">е существует универсального сорта для всех экологических зон Горного Алтая, так как почва и климат полигонов испытания изменчивы в зависимости от факторов среды. В связи с этим одни и те же генотипы картофеля по-разному могут проявлять свой генетический </w:t>
      </w:r>
      <w:r w:rsidR="00256B68" w:rsidRPr="009E540D">
        <w:rPr>
          <w:rFonts w:ascii="Times New Roman" w:eastAsia="Calibri" w:hAnsi="Times New Roman" w:cs="Times New Roman"/>
          <w:iCs/>
          <w:sz w:val="28"/>
          <w:szCs w:val="28"/>
          <w:shd w:val="clear" w:color="auto" w:fill="FFFFFF"/>
        </w:rPr>
        <w:t>потенциал</w:t>
      </w:r>
      <w:r w:rsidR="00256B68">
        <w:rPr>
          <w:rFonts w:ascii="Times New Roman" w:eastAsia="Calibri" w:hAnsi="Times New Roman" w:cs="Times New Roman"/>
          <w:iCs/>
          <w:sz w:val="28"/>
          <w:szCs w:val="28"/>
          <w:shd w:val="clear" w:color="auto" w:fill="FFFFFF"/>
        </w:rPr>
        <w:t>»</w:t>
      </w:r>
      <w:r w:rsidR="00256B68" w:rsidRPr="009E540D">
        <w:rPr>
          <w:rFonts w:ascii="Times New Roman" w:eastAsia="Calibri" w:hAnsi="Times New Roman" w:cs="Times New Roman"/>
          <w:iCs/>
          <w:sz w:val="28"/>
          <w:szCs w:val="28"/>
          <w:shd w:val="clear" w:color="auto" w:fill="FFFFFF"/>
        </w:rPr>
        <w:t xml:space="preserve"> [</w:t>
      </w:r>
      <w:r w:rsidR="004C56D7">
        <w:rPr>
          <w:rFonts w:ascii="Times New Roman" w:eastAsia="Calibri" w:hAnsi="Times New Roman" w:cs="Times New Roman"/>
          <w:iCs/>
          <w:sz w:val="28"/>
          <w:szCs w:val="28"/>
          <w:shd w:val="clear" w:color="auto" w:fill="FFFFFF"/>
        </w:rPr>
        <w:t>1</w:t>
      </w:r>
      <w:r w:rsidRPr="009E540D">
        <w:rPr>
          <w:rFonts w:ascii="Times New Roman" w:eastAsia="Calibri" w:hAnsi="Times New Roman" w:cs="Times New Roman"/>
          <w:iCs/>
          <w:sz w:val="28"/>
          <w:szCs w:val="28"/>
          <w:shd w:val="clear" w:color="auto" w:fill="FFFFFF"/>
        </w:rPr>
        <w:t>]</w:t>
      </w:r>
      <w:r>
        <w:rPr>
          <w:rFonts w:ascii="Times New Roman" w:eastAsia="Calibri" w:hAnsi="Times New Roman" w:cs="Times New Roman"/>
          <w:iCs/>
          <w:sz w:val="28"/>
          <w:szCs w:val="28"/>
          <w:shd w:val="clear" w:color="auto" w:fill="FFFFFF"/>
        </w:rPr>
        <w:t>.</w:t>
      </w:r>
      <w:r w:rsidRPr="00327222">
        <w:rPr>
          <w:rFonts w:ascii="Times New Roman" w:eastAsia="Calibri" w:hAnsi="Times New Roman" w:cs="Times New Roman"/>
          <w:iCs/>
          <w:sz w:val="28"/>
          <w:szCs w:val="28"/>
          <w:shd w:val="clear" w:color="auto" w:fill="FFFFFF"/>
        </w:rPr>
        <w:t xml:space="preserve"> </w:t>
      </w:r>
      <w:r w:rsidR="00D82B00">
        <w:rPr>
          <w:rFonts w:ascii="Times New Roman" w:eastAsia="Calibri" w:hAnsi="Times New Roman" w:cs="Times New Roman"/>
          <w:bCs/>
          <w:iCs/>
          <w:sz w:val="28"/>
          <w:szCs w:val="28"/>
          <w:shd w:val="clear" w:color="auto" w:fill="FFFFFF"/>
        </w:rPr>
        <w:t>Для этого</w:t>
      </w:r>
      <w:r w:rsidR="000B1867" w:rsidRPr="000B1867">
        <w:rPr>
          <w:rFonts w:ascii="Times New Roman" w:eastAsia="Calibri" w:hAnsi="Times New Roman" w:cs="Times New Roman"/>
          <w:bCs/>
          <w:iCs/>
          <w:sz w:val="28"/>
          <w:szCs w:val="28"/>
          <w:shd w:val="clear" w:color="auto" w:fill="FFFFFF"/>
        </w:rPr>
        <w:t xml:space="preserve"> важно изучить качественные и количественные признаки сортов картофеля </w:t>
      </w:r>
      <w:r>
        <w:rPr>
          <w:rFonts w:ascii="Times New Roman" w:eastAsia="Calibri" w:hAnsi="Times New Roman" w:cs="Times New Roman"/>
          <w:bCs/>
          <w:iCs/>
          <w:sz w:val="28"/>
          <w:szCs w:val="28"/>
          <w:shd w:val="clear" w:color="auto" w:fill="FFFFFF"/>
        </w:rPr>
        <w:t xml:space="preserve">из коллекции Омского АНЦ </w:t>
      </w:r>
      <w:r w:rsidR="000B1867" w:rsidRPr="000B1867">
        <w:rPr>
          <w:rFonts w:ascii="Times New Roman" w:eastAsia="Calibri" w:hAnsi="Times New Roman" w:cs="Times New Roman"/>
          <w:bCs/>
          <w:iCs/>
          <w:sz w:val="28"/>
          <w:szCs w:val="28"/>
          <w:shd w:val="clear" w:color="auto" w:fill="FFFFFF"/>
        </w:rPr>
        <w:t>Аль-Ред (</w:t>
      </w:r>
      <w:proofErr w:type="spellStart"/>
      <w:r w:rsidR="000B1867" w:rsidRPr="000B1867">
        <w:rPr>
          <w:rFonts w:ascii="Times New Roman" w:eastAsia="Calibri" w:hAnsi="Times New Roman" w:cs="Times New Roman"/>
          <w:bCs/>
          <w:iCs/>
          <w:sz w:val="28"/>
          <w:szCs w:val="28"/>
          <w:shd w:val="clear" w:color="auto" w:fill="FFFFFF"/>
        </w:rPr>
        <w:t>All</w:t>
      </w:r>
      <w:proofErr w:type="spellEnd"/>
      <w:r w:rsidR="000B1867" w:rsidRPr="000B1867">
        <w:rPr>
          <w:rFonts w:ascii="Times New Roman" w:eastAsia="Calibri" w:hAnsi="Times New Roman" w:cs="Times New Roman"/>
          <w:bCs/>
          <w:iCs/>
          <w:sz w:val="28"/>
          <w:szCs w:val="28"/>
          <w:shd w:val="clear" w:color="auto" w:fill="FFFFFF"/>
        </w:rPr>
        <w:t xml:space="preserve"> </w:t>
      </w:r>
      <w:proofErr w:type="spellStart"/>
      <w:r w:rsidR="000B1867" w:rsidRPr="000B1867">
        <w:rPr>
          <w:rFonts w:ascii="Times New Roman" w:eastAsia="Calibri" w:hAnsi="Times New Roman" w:cs="Times New Roman"/>
          <w:bCs/>
          <w:iCs/>
          <w:sz w:val="28"/>
          <w:szCs w:val="28"/>
          <w:shd w:val="clear" w:color="auto" w:fill="FFFFFF"/>
        </w:rPr>
        <w:t>Red</w:t>
      </w:r>
      <w:proofErr w:type="spellEnd"/>
      <w:r w:rsidR="000B1867" w:rsidRPr="000B1867">
        <w:rPr>
          <w:rFonts w:ascii="Times New Roman" w:eastAsia="Calibri" w:hAnsi="Times New Roman" w:cs="Times New Roman"/>
          <w:bCs/>
          <w:iCs/>
          <w:sz w:val="28"/>
          <w:szCs w:val="28"/>
          <w:shd w:val="clear" w:color="auto" w:fill="FFFFFF"/>
        </w:rPr>
        <w:t xml:space="preserve">), </w:t>
      </w:r>
      <w:proofErr w:type="spellStart"/>
      <w:r w:rsidR="000B1867" w:rsidRPr="000B1867">
        <w:rPr>
          <w:rFonts w:ascii="Times New Roman" w:eastAsia="Calibri" w:hAnsi="Times New Roman" w:cs="Times New Roman"/>
          <w:bCs/>
          <w:iCs/>
          <w:sz w:val="28"/>
          <w:szCs w:val="28"/>
          <w:shd w:val="clear" w:color="auto" w:fill="FFFFFF"/>
        </w:rPr>
        <w:t>Боро</w:t>
      </w:r>
      <w:proofErr w:type="spellEnd"/>
      <w:r w:rsidR="000B1867" w:rsidRPr="000B1867">
        <w:rPr>
          <w:rFonts w:ascii="Times New Roman" w:eastAsia="Calibri" w:hAnsi="Times New Roman" w:cs="Times New Roman"/>
          <w:bCs/>
          <w:iCs/>
          <w:sz w:val="28"/>
          <w:szCs w:val="28"/>
          <w:shd w:val="clear" w:color="auto" w:fill="FFFFFF"/>
        </w:rPr>
        <w:t xml:space="preserve"> </w:t>
      </w:r>
      <w:proofErr w:type="spellStart"/>
      <w:r w:rsidR="000B1867" w:rsidRPr="000B1867">
        <w:rPr>
          <w:rFonts w:ascii="Times New Roman" w:eastAsia="Calibri" w:hAnsi="Times New Roman" w:cs="Times New Roman"/>
          <w:bCs/>
          <w:iCs/>
          <w:sz w:val="28"/>
          <w:szCs w:val="28"/>
          <w:shd w:val="clear" w:color="auto" w:fill="FFFFFF"/>
        </w:rPr>
        <w:t>Вэлли</w:t>
      </w:r>
      <w:proofErr w:type="spellEnd"/>
      <w:r w:rsidR="000B1867" w:rsidRPr="000B1867">
        <w:rPr>
          <w:rFonts w:ascii="Times New Roman" w:eastAsia="Calibri" w:hAnsi="Times New Roman" w:cs="Times New Roman"/>
          <w:bCs/>
          <w:iCs/>
          <w:sz w:val="28"/>
          <w:szCs w:val="28"/>
          <w:shd w:val="clear" w:color="auto" w:fill="FFFFFF"/>
        </w:rPr>
        <w:t xml:space="preserve"> (</w:t>
      </w:r>
      <w:proofErr w:type="spellStart"/>
      <w:r w:rsidR="000B1867" w:rsidRPr="000B1867">
        <w:rPr>
          <w:rFonts w:ascii="Times New Roman" w:eastAsia="Calibri" w:hAnsi="Times New Roman" w:cs="Times New Roman"/>
          <w:bCs/>
          <w:iCs/>
          <w:sz w:val="28"/>
          <w:szCs w:val="28"/>
          <w:shd w:val="clear" w:color="auto" w:fill="FFFFFF"/>
        </w:rPr>
        <w:t>Bora</w:t>
      </w:r>
      <w:proofErr w:type="spellEnd"/>
      <w:r w:rsidR="000B1867" w:rsidRPr="000B1867">
        <w:rPr>
          <w:rFonts w:ascii="Times New Roman" w:eastAsia="Calibri" w:hAnsi="Times New Roman" w:cs="Times New Roman"/>
          <w:bCs/>
          <w:iCs/>
          <w:sz w:val="28"/>
          <w:szCs w:val="28"/>
          <w:shd w:val="clear" w:color="auto" w:fill="FFFFFF"/>
        </w:rPr>
        <w:t xml:space="preserve"> </w:t>
      </w:r>
      <w:proofErr w:type="spellStart"/>
      <w:r w:rsidR="000B1867" w:rsidRPr="000B1867">
        <w:rPr>
          <w:rFonts w:ascii="Times New Roman" w:eastAsia="Calibri" w:hAnsi="Times New Roman" w:cs="Times New Roman"/>
          <w:bCs/>
          <w:iCs/>
          <w:sz w:val="28"/>
          <w:szCs w:val="28"/>
          <w:shd w:val="clear" w:color="auto" w:fill="FFFFFF"/>
        </w:rPr>
        <w:t>Valley</w:t>
      </w:r>
      <w:proofErr w:type="spellEnd"/>
      <w:r w:rsidR="000B1867" w:rsidRPr="000B1867">
        <w:rPr>
          <w:rFonts w:ascii="Times New Roman" w:eastAsia="Calibri" w:hAnsi="Times New Roman" w:cs="Times New Roman"/>
          <w:bCs/>
          <w:iCs/>
          <w:sz w:val="28"/>
          <w:szCs w:val="28"/>
          <w:shd w:val="clear" w:color="auto" w:fill="FFFFFF"/>
        </w:rPr>
        <w:t>), Пурпурное величество (</w:t>
      </w:r>
      <w:proofErr w:type="spellStart"/>
      <w:r w:rsidR="000B1867" w:rsidRPr="000B1867">
        <w:rPr>
          <w:rFonts w:ascii="Times New Roman" w:eastAsia="Calibri" w:hAnsi="Times New Roman" w:cs="Times New Roman"/>
          <w:bCs/>
          <w:iCs/>
          <w:sz w:val="28"/>
          <w:szCs w:val="28"/>
          <w:shd w:val="clear" w:color="auto" w:fill="FFFFFF"/>
        </w:rPr>
        <w:t>Purple</w:t>
      </w:r>
      <w:proofErr w:type="spellEnd"/>
      <w:r w:rsidR="000B1867" w:rsidRPr="000B1867">
        <w:rPr>
          <w:rFonts w:ascii="Times New Roman" w:eastAsia="Calibri" w:hAnsi="Times New Roman" w:cs="Times New Roman"/>
          <w:bCs/>
          <w:iCs/>
          <w:sz w:val="28"/>
          <w:szCs w:val="28"/>
          <w:shd w:val="clear" w:color="auto" w:fill="FFFFFF"/>
        </w:rPr>
        <w:t xml:space="preserve"> </w:t>
      </w:r>
      <w:proofErr w:type="spellStart"/>
      <w:r w:rsidR="000B1867" w:rsidRPr="000B1867">
        <w:rPr>
          <w:rFonts w:ascii="Times New Roman" w:eastAsia="Calibri" w:hAnsi="Times New Roman" w:cs="Times New Roman"/>
          <w:bCs/>
          <w:iCs/>
          <w:sz w:val="28"/>
          <w:szCs w:val="28"/>
          <w:shd w:val="clear" w:color="auto" w:fill="FFFFFF"/>
        </w:rPr>
        <w:t>majesty</w:t>
      </w:r>
      <w:proofErr w:type="spellEnd"/>
      <w:r w:rsidR="000B1867" w:rsidRPr="000B1867">
        <w:rPr>
          <w:rFonts w:ascii="Times New Roman" w:eastAsia="Calibri" w:hAnsi="Times New Roman" w:cs="Times New Roman"/>
          <w:bCs/>
          <w:iCs/>
          <w:sz w:val="28"/>
          <w:szCs w:val="28"/>
          <w:shd w:val="clear" w:color="auto" w:fill="FFFFFF"/>
        </w:rPr>
        <w:t>)</w:t>
      </w:r>
      <w:r w:rsidR="000B1867">
        <w:rPr>
          <w:rFonts w:ascii="Times New Roman" w:eastAsia="Calibri" w:hAnsi="Times New Roman" w:cs="Times New Roman"/>
          <w:bCs/>
          <w:iCs/>
          <w:sz w:val="28"/>
          <w:szCs w:val="28"/>
          <w:shd w:val="clear" w:color="auto" w:fill="FFFFFF"/>
        </w:rPr>
        <w:t xml:space="preserve"> в условиях экологических полигонов Горного Алтая</w:t>
      </w:r>
      <w:r w:rsidR="008A2858">
        <w:rPr>
          <w:rFonts w:ascii="Times New Roman" w:eastAsia="Calibri" w:hAnsi="Times New Roman" w:cs="Times New Roman"/>
          <w:bCs/>
          <w:iCs/>
          <w:sz w:val="28"/>
          <w:szCs w:val="28"/>
          <w:shd w:val="clear" w:color="auto" w:fill="FFFFFF"/>
        </w:rPr>
        <w:t xml:space="preserve">. </w:t>
      </w:r>
    </w:p>
    <w:p w14:paraId="70CDCB01" w14:textId="2E43221F" w:rsidR="002F7067" w:rsidRDefault="00327222" w:rsidP="000B1867">
      <w:pPr>
        <w:spacing w:after="0" w:line="360" w:lineRule="auto"/>
        <w:ind w:left="57" w:firstLine="709"/>
        <w:jc w:val="both"/>
        <w:rPr>
          <w:rFonts w:ascii="Times New Roman" w:eastAsia="Calibri" w:hAnsi="Times New Roman" w:cs="Times New Roman"/>
          <w:bCs/>
          <w:iCs/>
          <w:sz w:val="28"/>
          <w:szCs w:val="28"/>
          <w:shd w:val="clear" w:color="auto" w:fill="FFFFFF"/>
        </w:rPr>
      </w:pPr>
      <w:r>
        <w:rPr>
          <w:rFonts w:ascii="Times New Roman" w:eastAsia="Calibri" w:hAnsi="Times New Roman" w:cs="Times New Roman"/>
          <w:bCs/>
          <w:iCs/>
          <w:sz w:val="28"/>
          <w:szCs w:val="28"/>
          <w:shd w:val="clear" w:color="auto" w:fill="FFFFFF"/>
        </w:rPr>
        <w:t xml:space="preserve">После проведения анализов на вкусовые качества до и после </w:t>
      </w:r>
      <w:r w:rsidR="008D5420">
        <w:rPr>
          <w:rFonts w:ascii="Times New Roman" w:eastAsia="Calibri" w:hAnsi="Times New Roman" w:cs="Times New Roman"/>
          <w:bCs/>
          <w:iCs/>
          <w:sz w:val="28"/>
          <w:szCs w:val="28"/>
          <w:shd w:val="clear" w:color="auto" w:fill="FFFFFF"/>
        </w:rPr>
        <w:t xml:space="preserve">зимнего </w:t>
      </w:r>
      <w:r>
        <w:rPr>
          <w:rFonts w:ascii="Times New Roman" w:eastAsia="Calibri" w:hAnsi="Times New Roman" w:cs="Times New Roman"/>
          <w:bCs/>
          <w:iCs/>
          <w:sz w:val="28"/>
          <w:szCs w:val="28"/>
          <w:shd w:val="clear" w:color="auto" w:fill="FFFFFF"/>
        </w:rPr>
        <w:t>хранения выяснили, цветные сорта</w:t>
      </w:r>
      <w:r w:rsidR="001B7E66" w:rsidRPr="001B7E66">
        <w:rPr>
          <w:rFonts w:ascii="Times New Roman" w:eastAsia="Calibri" w:hAnsi="Times New Roman" w:cs="Times New Roman"/>
          <w:bCs/>
          <w:iCs/>
          <w:sz w:val="28"/>
          <w:szCs w:val="28"/>
          <w:shd w:val="clear" w:color="auto" w:fill="FFFFFF"/>
        </w:rPr>
        <w:t xml:space="preserve"> </w:t>
      </w:r>
      <w:r>
        <w:rPr>
          <w:rFonts w:ascii="Times New Roman" w:eastAsia="Calibri" w:hAnsi="Times New Roman" w:cs="Times New Roman"/>
          <w:bCs/>
          <w:iCs/>
          <w:sz w:val="28"/>
          <w:szCs w:val="28"/>
          <w:shd w:val="clear" w:color="auto" w:fill="FFFFFF"/>
        </w:rPr>
        <w:t>сохраняют цвет</w:t>
      </w:r>
      <w:r w:rsidR="00367265">
        <w:rPr>
          <w:rFonts w:ascii="Times New Roman" w:eastAsia="Calibri" w:hAnsi="Times New Roman" w:cs="Times New Roman"/>
          <w:bCs/>
          <w:iCs/>
          <w:sz w:val="28"/>
          <w:szCs w:val="28"/>
          <w:shd w:val="clear" w:color="auto" w:fill="FFFFFF"/>
        </w:rPr>
        <w:t xml:space="preserve"> </w:t>
      </w:r>
      <w:r>
        <w:rPr>
          <w:rFonts w:ascii="Times New Roman" w:eastAsia="Calibri" w:hAnsi="Times New Roman" w:cs="Times New Roman"/>
          <w:bCs/>
          <w:iCs/>
          <w:sz w:val="28"/>
          <w:szCs w:val="28"/>
          <w:shd w:val="clear" w:color="auto" w:fill="FFFFFF"/>
        </w:rPr>
        <w:t xml:space="preserve">даже после кулинарной обработки, </w:t>
      </w:r>
      <w:r w:rsidR="00367265">
        <w:rPr>
          <w:rFonts w:ascii="Times New Roman" w:eastAsia="Calibri" w:hAnsi="Times New Roman" w:cs="Times New Roman"/>
          <w:bCs/>
          <w:iCs/>
          <w:sz w:val="28"/>
          <w:szCs w:val="28"/>
          <w:shd w:val="clear" w:color="auto" w:fill="FFFFFF"/>
        </w:rPr>
        <w:t>придавая визуальную красоту</w:t>
      </w:r>
      <w:r w:rsidR="0065763C">
        <w:rPr>
          <w:rFonts w:ascii="Times New Roman" w:eastAsia="Calibri" w:hAnsi="Times New Roman" w:cs="Times New Roman"/>
          <w:bCs/>
          <w:iCs/>
          <w:sz w:val="28"/>
          <w:szCs w:val="28"/>
          <w:shd w:val="clear" w:color="auto" w:fill="FFFFFF"/>
        </w:rPr>
        <w:t xml:space="preserve"> (рисунок 1)</w:t>
      </w:r>
      <w:r w:rsidR="00367265">
        <w:rPr>
          <w:rFonts w:ascii="Times New Roman" w:eastAsia="Calibri" w:hAnsi="Times New Roman" w:cs="Times New Roman"/>
          <w:bCs/>
          <w:iCs/>
          <w:sz w:val="28"/>
          <w:szCs w:val="28"/>
          <w:shd w:val="clear" w:color="auto" w:fill="FFFFFF"/>
        </w:rPr>
        <w:t>.</w:t>
      </w:r>
    </w:p>
    <w:p w14:paraId="272DC8FC" w14:textId="34A5506D" w:rsidR="006E36E7" w:rsidRPr="0076762E" w:rsidRDefault="002650B7" w:rsidP="00CD26D5">
      <w:pPr>
        <w:spacing w:after="0" w:line="360" w:lineRule="auto"/>
        <w:ind w:left="57" w:firstLine="709"/>
        <w:jc w:val="both"/>
        <w:rPr>
          <w:rFonts w:ascii="Times New Roman" w:eastAsia="Calibri" w:hAnsi="Times New Roman" w:cs="Times New Roman"/>
          <w:bCs/>
          <w:iCs/>
          <w:sz w:val="28"/>
          <w:szCs w:val="28"/>
          <w:shd w:val="clear" w:color="auto" w:fill="FFFFFF"/>
        </w:rPr>
      </w:pPr>
      <w:r>
        <w:rPr>
          <w:rFonts w:ascii="Times New Roman" w:eastAsia="Calibri" w:hAnsi="Times New Roman" w:cs="Times New Roman"/>
          <w:bCs/>
          <w:iCs/>
          <w:noProof/>
          <w:sz w:val="28"/>
          <w:szCs w:val="28"/>
          <w:shd w:val="clear" w:color="auto" w:fill="FFFFFF"/>
          <w:lang w:val="en-US"/>
        </w:rPr>
        <w:lastRenderedPageBreak/>
        <w:drawing>
          <wp:inline distT="0" distB="0" distL="0" distR="0" wp14:anchorId="53511C8A" wp14:editId="61803DB5">
            <wp:extent cx="2646045" cy="2209800"/>
            <wp:effectExtent l="0" t="0" r="190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46045" cy="2209800"/>
                    </a:xfrm>
                    <a:prstGeom prst="rect">
                      <a:avLst/>
                    </a:prstGeom>
                    <a:noFill/>
                  </pic:spPr>
                </pic:pic>
              </a:graphicData>
            </a:graphic>
          </wp:inline>
        </w:drawing>
      </w:r>
      <w:r>
        <w:rPr>
          <w:rFonts w:ascii="Times New Roman" w:eastAsia="Calibri" w:hAnsi="Times New Roman" w:cs="Times New Roman"/>
          <w:bCs/>
          <w:iCs/>
          <w:noProof/>
          <w:sz w:val="28"/>
          <w:szCs w:val="28"/>
          <w:shd w:val="clear" w:color="auto" w:fill="FFFFFF"/>
          <w:lang w:val="en-US"/>
        </w:rPr>
        <w:drawing>
          <wp:inline distT="0" distB="0" distL="0" distR="0" wp14:anchorId="28937772" wp14:editId="56787573">
            <wp:extent cx="2420620" cy="22098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20620" cy="2209800"/>
                    </a:xfrm>
                    <a:prstGeom prst="rect">
                      <a:avLst/>
                    </a:prstGeom>
                    <a:noFill/>
                  </pic:spPr>
                </pic:pic>
              </a:graphicData>
            </a:graphic>
          </wp:inline>
        </w:drawing>
      </w:r>
      <w:r w:rsidR="006E36E7" w:rsidRPr="006E36E7">
        <w:rPr>
          <w:noProof/>
          <w:lang w:eastAsia="ru-RU"/>
        </w:rPr>
        <w:t xml:space="preserve"> </w:t>
      </w:r>
      <w:r w:rsidR="0076762E">
        <w:rPr>
          <w:rFonts w:ascii="Times New Roman" w:eastAsia="Calibri" w:hAnsi="Times New Roman" w:cs="Times New Roman"/>
          <w:bCs/>
          <w:iCs/>
          <w:sz w:val="28"/>
          <w:szCs w:val="28"/>
          <w:shd w:val="clear" w:color="auto" w:fill="FFFFFF"/>
        </w:rPr>
        <w:t>Рисунок 1.</w:t>
      </w:r>
      <w:r w:rsidR="0076762E" w:rsidRPr="0076762E">
        <w:rPr>
          <w:rFonts w:ascii="Times New Roman" w:eastAsia="Calibri" w:hAnsi="Times New Roman" w:cs="Times New Roman"/>
          <w:bCs/>
          <w:iCs/>
          <w:sz w:val="28"/>
          <w:szCs w:val="28"/>
          <w:shd w:val="clear" w:color="auto" w:fill="FFFFFF"/>
        </w:rPr>
        <w:t xml:space="preserve"> </w:t>
      </w:r>
      <w:r w:rsidR="00946E00">
        <w:rPr>
          <w:rFonts w:ascii="Times New Roman" w:eastAsia="Calibri" w:hAnsi="Times New Roman" w:cs="Times New Roman"/>
          <w:bCs/>
          <w:iCs/>
          <w:sz w:val="28"/>
          <w:szCs w:val="28"/>
          <w:shd w:val="clear" w:color="auto" w:fill="FFFFFF"/>
        </w:rPr>
        <w:t>Цветной карто</w:t>
      </w:r>
      <w:r w:rsidR="00925EA5">
        <w:rPr>
          <w:rFonts w:ascii="Times New Roman" w:eastAsia="Calibri" w:hAnsi="Times New Roman" w:cs="Times New Roman"/>
          <w:bCs/>
          <w:iCs/>
          <w:sz w:val="28"/>
          <w:szCs w:val="28"/>
          <w:shd w:val="clear" w:color="auto" w:fill="FFFFFF"/>
        </w:rPr>
        <w:t xml:space="preserve">фель после кулинарной обработки, </w:t>
      </w:r>
      <w:r w:rsidR="00946E00">
        <w:rPr>
          <w:rFonts w:ascii="Times New Roman" w:eastAsia="Calibri" w:hAnsi="Times New Roman" w:cs="Times New Roman"/>
          <w:bCs/>
          <w:iCs/>
          <w:sz w:val="28"/>
          <w:szCs w:val="28"/>
          <w:shd w:val="clear" w:color="auto" w:fill="FFFFFF"/>
        </w:rPr>
        <w:t>фото авторов</w:t>
      </w:r>
    </w:p>
    <w:p w14:paraId="6A53F4E9" w14:textId="3746D928" w:rsidR="00FA704F" w:rsidRPr="00FA704F" w:rsidRDefault="00FA704F" w:rsidP="00D03E23">
      <w:pPr>
        <w:spacing w:after="0" w:line="336" w:lineRule="auto"/>
        <w:ind w:left="57" w:firstLine="709"/>
        <w:jc w:val="both"/>
        <w:rPr>
          <w:rFonts w:ascii="Times New Roman" w:eastAsia="Calibri" w:hAnsi="Times New Roman" w:cs="Times New Roman"/>
          <w:bCs/>
          <w:iCs/>
          <w:sz w:val="28"/>
          <w:szCs w:val="28"/>
          <w:shd w:val="clear" w:color="auto" w:fill="FFFFFF"/>
        </w:rPr>
      </w:pPr>
      <w:r>
        <w:rPr>
          <w:rFonts w:ascii="Times New Roman" w:eastAsia="Calibri" w:hAnsi="Times New Roman" w:cs="Times New Roman"/>
          <w:bCs/>
          <w:iCs/>
          <w:sz w:val="28"/>
          <w:szCs w:val="28"/>
          <w:shd w:val="clear" w:color="auto" w:fill="FFFFFF"/>
        </w:rPr>
        <w:t xml:space="preserve">В своем </w:t>
      </w:r>
      <w:r w:rsidR="00266018">
        <w:rPr>
          <w:rFonts w:ascii="Times New Roman" w:eastAsia="Calibri" w:hAnsi="Times New Roman" w:cs="Times New Roman"/>
          <w:bCs/>
          <w:iCs/>
          <w:sz w:val="28"/>
          <w:szCs w:val="28"/>
          <w:shd w:val="clear" w:color="auto" w:fill="FFFFFF"/>
        </w:rPr>
        <w:t>исследовании</w:t>
      </w:r>
      <w:r w:rsidRPr="00FA704F">
        <w:rPr>
          <w:rFonts w:ascii="Times New Roman" w:eastAsia="Calibri" w:hAnsi="Times New Roman" w:cs="Times New Roman"/>
          <w:bCs/>
          <w:iCs/>
          <w:sz w:val="28"/>
          <w:szCs w:val="28"/>
          <w:shd w:val="clear" w:color="auto" w:fill="FFFFFF"/>
        </w:rPr>
        <w:t xml:space="preserve"> </w:t>
      </w:r>
      <w:r>
        <w:rPr>
          <w:rFonts w:ascii="Times New Roman" w:eastAsia="Calibri" w:hAnsi="Times New Roman" w:cs="Times New Roman"/>
          <w:bCs/>
          <w:iCs/>
          <w:sz w:val="28"/>
          <w:szCs w:val="28"/>
          <w:shd w:val="clear" w:color="auto" w:fill="FFFFFF"/>
        </w:rPr>
        <w:t xml:space="preserve">ученые </w:t>
      </w:r>
      <w:r w:rsidRPr="00FA704F">
        <w:rPr>
          <w:rFonts w:ascii="Times New Roman" w:eastAsia="Calibri" w:hAnsi="Times New Roman" w:cs="Times New Roman"/>
          <w:bCs/>
          <w:iCs/>
          <w:sz w:val="28"/>
          <w:szCs w:val="28"/>
          <w:shd w:val="clear" w:color="auto" w:fill="FFFFFF"/>
        </w:rPr>
        <w:t>Е. А. Симаков, А. В. Митюшкин, А. А. Журавлев</w:t>
      </w:r>
      <w:r w:rsidR="00734B15">
        <w:rPr>
          <w:rFonts w:ascii="Times New Roman" w:eastAsia="Calibri" w:hAnsi="Times New Roman" w:cs="Times New Roman"/>
          <w:bCs/>
          <w:iCs/>
          <w:sz w:val="28"/>
          <w:szCs w:val="28"/>
          <w:shd w:val="clear" w:color="auto" w:fill="FFFFFF"/>
        </w:rPr>
        <w:t xml:space="preserve"> считают,</w:t>
      </w:r>
      <w:r>
        <w:rPr>
          <w:rFonts w:ascii="Times New Roman" w:eastAsia="Calibri" w:hAnsi="Times New Roman" w:cs="Times New Roman"/>
          <w:bCs/>
          <w:iCs/>
          <w:sz w:val="28"/>
          <w:szCs w:val="28"/>
          <w:shd w:val="clear" w:color="auto" w:fill="FFFFFF"/>
        </w:rPr>
        <w:t xml:space="preserve"> «</w:t>
      </w:r>
      <w:r w:rsidRPr="00FA704F">
        <w:rPr>
          <w:rFonts w:ascii="Times New Roman" w:eastAsia="Calibri" w:hAnsi="Times New Roman" w:cs="Times New Roman"/>
          <w:bCs/>
          <w:iCs/>
          <w:sz w:val="28"/>
          <w:szCs w:val="28"/>
          <w:shd w:val="clear" w:color="auto" w:fill="FFFFFF"/>
        </w:rPr>
        <w:t xml:space="preserve">Несмотря на то, что пока сорта картофеля с красной, синей и фиолетовой мякотью еще отсутствуют в торговле, потенциальный спрос на него достаточно высок, продвижение на рынок семенного и товарного картофеля таких сортов будет способствовать развитию новых продуктов переработки из картофеля с пигментированной </w:t>
      </w:r>
      <w:r w:rsidR="00256B68" w:rsidRPr="00FA704F">
        <w:rPr>
          <w:rFonts w:ascii="Times New Roman" w:eastAsia="Calibri" w:hAnsi="Times New Roman" w:cs="Times New Roman"/>
          <w:bCs/>
          <w:iCs/>
          <w:sz w:val="28"/>
          <w:szCs w:val="28"/>
          <w:shd w:val="clear" w:color="auto" w:fill="FFFFFF"/>
        </w:rPr>
        <w:t>мякотью</w:t>
      </w:r>
      <w:r w:rsidR="00256B68">
        <w:rPr>
          <w:rFonts w:ascii="Times New Roman" w:eastAsia="Calibri" w:hAnsi="Times New Roman" w:cs="Times New Roman"/>
          <w:bCs/>
          <w:iCs/>
          <w:sz w:val="28"/>
          <w:szCs w:val="28"/>
          <w:shd w:val="clear" w:color="auto" w:fill="FFFFFF"/>
        </w:rPr>
        <w:t>»</w:t>
      </w:r>
      <w:r w:rsidR="00256B68" w:rsidRPr="00FA704F">
        <w:rPr>
          <w:rFonts w:ascii="Times New Roman" w:eastAsia="Calibri" w:hAnsi="Times New Roman" w:cs="Times New Roman"/>
          <w:bCs/>
          <w:iCs/>
          <w:sz w:val="28"/>
          <w:szCs w:val="28"/>
          <w:shd w:val="clear" w:color="auto" w:fill="FFFFFF"/>
        </w:rPr>
        <w:t xml:space="preserve"> [</w:t>
      </w:r>
      <w:r w:rsidR="00EE0C34">
        <w:rPr>
          <w:rFonts w:ascii="Times New Roman" w:eastAsia="Calibri" w:hAnsi="Times New Roman" w:cs="Times New Roman"/>
          <w:bCs/>
          <w:iCs/>
          <w:sz w:val="28"/>
          <w:szCs w:val="28"/>
          <w:shd w:val="clear" w:color="auto" w:fill="FFFFFF"/>
        </w:rPr>
        <w:t>2</w:t>
      </w:r>
      <w:r w:rsidRPr="00FA704F">
        <w:rPr>
          <w:rFonts w:ascii="Times New Roman" w:eastAsia="Calibri" w:hAnsi="Times New Roman" w:cs="Times New Roman"/>
          <w:bCs/>
          <w:iCs/>
          <w:sz w:val="28"/>
          <w:szCs w:val="28"/>
          <w:shd w:val="clear" w:color="auto" w:fill="FFFFFF"/>
        </w:rPr>
        <w:t>].</w:t>
      </w:r>
      <w:r w:rsidR="00EA6C4F">
        <w:rPr>
          <w:rFonts w:ascii="Times New Roman" w:eastAsia="Calibri" w:hAnsi="Times New Roman" w:cs="Times New Roman"/>
          <w:bCs/>
          <w:iCs/>
          <w:sz w:val="28"/>
          <w:szCs w:val="28"/>
          <w:shd w:val="clear" w:color="auto" w:fill="FFFFFF"/>
        </w:rPr>
        <w:t xml:space="preserve"> </w:t>
      </w:r>
      <w:r w:rsidR="00266018">
        <w:rPr>
          <w:rFonts w:ascii="Times New Roman" w:eastAsia="Calibri" w:hAnsi="Times New Roman" w:cs="Times New Roman"/>
          <w:bCs/>
          <w:iCs/>
          <w:sz w:val="28"/>
          <w:szCs w:val="28"/>
          <w:shd w:val="clear" w:color="auto" w:fill="FFFFFF"/>
        </w:rPr>
        <w:t xml:space="preserve">Что </w:t>
      </w:r>
      <w:r w:rsidR="00756B9F">
        <w:rPr>
          <w:rFonts w:ascii="Times New Roman" w:eastAsia="Calibri" w:hAnsi="Times New Roman" w:cs="Times New Roman"/>
          <w:bCs/>
          <w:iCs/>
          <w:sz w:val="28"/>
          <w:szCs w:val="28"/>
          <w:shd w:val="clear" w:color="auto" w:fill="FFFFFF"/>
        </w:rPr>
        <w:t>сыграет</w:t>
      </w:r>
      <w:r w:rsidR="00266018">
        <w:rPr>
          <w:rFonts w:ascii="Times New Roman" w:eastAsia="Calibri" w:hAnsi="Times New Roman" w:cs="Times New Roman"/>
          <w:bCs/>
          <w:iCs/>
          <w:sz w:val="28"/>
          <w:szCs w:val="28"/>
          <w:shd w:val="clear" w:color="auto" w:fill="FFFFFF"/>
        </w:rPr>
        <w:t xml:space="preserve"> огромную роль в </w:t>
      </w:r>
      <w:r w:rsidR="007E3899">
        <w:rPr>
          <w:rFonts w:ascii="Times New Roman" w:eastAsia="Calibri" w:hAnsi="Times New Roman" w:cs="Times New Roman"/>
          <w:bCs/>
          <w:iCs/>
          <w:sz w:val="28"/>
          <w:szCs w:val="28"/>
          <w:shd w:val="clear" w:color="auto" w:fill="FFFFFF"/>
        </w:rPr>
        <w:t xml:space="preserve">правильном </w:t>
      </w:r>
      <w:r w:rsidR="00266018">
        <w:rPr>
          <w:rFonts w:ascii="Times New Roman" w:eastAsia="Calibri" w:hAnsi="Times New Roman" w:cs="Times New Roman"/>
          <w:bCs/>
          <w:iCs/>
          <w:sz w:val="28"/>
          <w:szCs w:val="28"/>
          <w:shd w:val="clear" w:color="auto" w:fill="FFFFFF"/>
        </w:rPr>
        <w:t xml:space="preserve">питании детей разного возраста, </w:t>
      </w:r>
      <w:r w:rsidR="00F96DAC">
        <w:rPr>
          <w:rFonts w:ascii="Times New Roman" w:eastAsia="Calibri" w:hAnsi="Times New Roman" w:cs="Times New Roman"/>
          <w:bCs/>
          <w:iCs/>
          <w:sz w:val="28"/>
          <w:szCs w:val="28"/>
          <w:shd w:val="clear" w:color="auto" w:fill="FFFFFF"/>
        </w:rPr>
        <w:t>предпочитающих</w:t>
      </w:r>
      <w:r w:rsidR="00266018">
        <w:rPr>
          <w:rFonts w:ascii="Times New Roman" w:eastAsia="Calibri" w:hAnsi="Times New Roman" w:cs="Times New Roman"/>
          <w:bCs/>
          <w:iCs/>
          <w:sz w:val="28"/>
          <w:szCs w:val="28"/>
          <w:shd w:val="clear" w:color="auto" w:fill="FFFFFF"/>
        </w:rPr>
        <w:t xml:space="preserve"> картофельные чипсы</w:t>
      </w:r>
      <w:r w:rsidR="000C3F06">
        <w:rPr>
          <w:rFonts w:ascii="Times New Roman" w:eastAsia="Calibri" w:hAnsi="Times New Roman" w:cs="Times New Roman"/>
          <w:bCs/>
          <w:iCs/>
          <w:sz w:val="28"/>
          <w:szCs w:val="28"/>
          <w:shd w:val="clear" w:color="auto" w:fill="FFFFFF"/>
        </w:rPr>
        <w:t xml:space="preserve"> с усилителями вкуса, способствующие</w:t>
      </w:r>
      <w:r w:rsidR="00F96DAC">
        <w:rPr>
          <w:rFonts w:ascii="Times New Roman" w:eastAsia="Calibri" w:hAnsi="Times New Roman" w:cs="Times New Roman"/>
          <w:bCs/>
          <w:iCs/>
          <w:sz w:val="28"/>
          <w:szCs w:val="28"/>
          <w:shd w:val="clear" w:color="auto" w:fill="FFFFFF"/>
        </w:rPr>
        <w:t xml:space="preserve"> развитию</w:t>
      </w:r>
      <w:r w:rsidR="005342F6">
        <w:rPr>
          <w:rFonts w:ascii="Times New Roman" w:eastAsia="Calibri" w:hAnsi="Times New Roman" w:cs="Times New Roman"/>
          <w:bCs/>
          <w:iCs/>
          <w:sz w:val="28"/>
          <w:szCs w:val="28"/>
          <w:shd w:val="clear" w:color="auto" w:fill="FFFFFF"/>
        </w:rPr>
        <w:t>, в первую очередь,</w:t>
      </w:r>
      <w:r w:rsidR="00F96DAC">
        <w:rPr>
          <w:rFonts w:ascii="Times New Roman" w:eastAsia="Calibri" w:hAnsi="Times New Roman" w:cs="Times New Roman"/>
          <w:bCs/>
          <w:iCs/>
          <w:sz w:val="28"/>
          <w:szCs w:val="28"/>
          <w:shd w:val="clear" w:color="auto" w:fill="FFFFFF"/>
        </w:rPr>
        <w:t xml:space="preserve"> ожирения</w:t>
      </w:r>
      <w:r w:rsidR="000C3F06">
        <w:rPr>
          <w:rFonts w:ascii="Times New Roman" w:eastAsia="Calibri" w:hAnsi="Times New Roman" w:cs="Times New Roman"/>
          <w:bCs/>
          <w:iCs/>
          <w:sz w:val="28"/>
          <w:szCs w:val="28"/>
          <w:shd w:val="clear" w:color="auto" w:fill="FFFFFF"/>
        </w:rPr>
        <w:t>.</w:t>
      </w:r>
    </w:p>
    <w:p w14:paraId="3EB311FF" w14:textId="5E4F0BED" w:rsidR="001936FD" w:rsidRDefault="00FA704F" w:rsidP="00D03E23">
      <w:pPr>
        <w:spacing w:after="0" w:line="336" w:lineRule="auto"/>
        <w:ind w:left="57" w:firstLine="709"/>
        <w:jc w:val="both"/>
        <w:rPr>
          <w:rFonts w:ascii="Times New Roman" w:eastAsia="Calibri" w:hAnsi="Times New Roman" w:cs="Times New Roman"/>
          <w:bCs/>
          <w:iCs/>
          <w:sz w:val="28"/>
          <w:szCs w:val="28"/>
          <w:shd w:val="clear" w:color="auto" w:fill="FFFFFF"/>
        </w:rPr>
      </w:pPr>
      <w:r w:rsidRPr="00FA704F">
        <w:rPr>
          <w:rFonts w:ascii="Times New Roman" w:eastAsia="Calibri" w:hAnsi="Times New Roman" w:cs="Times New Roman"/>
          <w:bCs/>
          <w:i/>
          <w:iCs/>
          <w:sz w:val="28"/>
          <w:szCs w:val="28"/>
          <w:shd w:val="clear" w:color="auto" w:fill="FFFFFF"/>
        </w:rPr>
        <w:t>Целью исследования</w:t>
      </w:r>
      <w:r w:rsidRPr="00FA704F">
        <w:rPr>
          <w:rFonts w:ascii="Times New Roman" w:eastAsia="Calibri" w:hAnsi="Times New Roman" w:cs="Times New Roman"/>
          <w:bCs/>
          <w:iCs/>
          <w:sz w:val="28"/>
          <w:szCs w:val="28"/>
          <w:shd w:val="clear" w:color="auto" w:fill="FFFFFF"/>
        </w:rPr>
        <w:t xml:space="preserve"> является </w:t>
      </w:r>
      <w:r w:rsidR="00BB7A82">
        <w:rPr>
          <w:rFonts w:ascii="Times New Roman" w:eastAsia="Calibri" w:hAnsi="Times New Roman" w:cs="Times New Roman"/>
          <w:bCs/>
          <w:iCs/>
          <w:sz w:val="28"/>
          <w:szCs w:val="28"/>
          <w:shd w:val="clear" w:color="auto" w:fill="FFFFFF"/>
        </w:rPr>
        <w:t xml:space="preserve">изучение продуктивности и устойчивости к болезням </w:t>
      </w:r>
      <w:r w:rsidRPr="00FA704F">
        <w:rPr>
          <w:rFonts w:ascii="Times New Roman" w:eastAsia="Calibri" w:hAnsi="Times New Roman" w:cs="Times New Roman"/>
          <w:bCs/>
          <w:iCs/>
          <w:sz w:val="28"/>
          <w:szCs w:val="28"/>
          <w:shd w:val="clear" w:color="auto" w:fill="FFFFFF"/>
        </w:rPr>
        <w:t xml:space="preserve">диетических сортов картофеля из селекции Омского </w:t>
      </w:r>
      <w:r w:rsidR="00BB7A82">
        <w:rPr>
          <w:rFonts w:ascii="Times New Roman" w:eastAsia="Calibri" w:hAnsi="Times New Roman" w:cs="Times New Roman"/>
          <w:bCs/>
          <w:iCs/>
          <w:sz w:val="28"/>
          <w:szCs w:val="28"/>
          <w:shd w:val="clear" w:color="auto" w:fill="FFFFFF"/>
        </w:rPr>
        <w:t>АНЦ в условиях полигонов Горного Алтая.</w:t>
      </w:r>
      <w:r w:rsidRPr="00FA704F">
        <w:rPr>
          <w:rFonts w:ascii="Times New Roman" w:eastAsia="Calibri" w:hAnsi="Times New Roman" w:cs="Times New Roman"/>
          <w:bCs/>
          <w:iCs/>
          <w:sz w:val="28"/>
          <w:szCs w:val="28"/>
          <w:shd w:val="clear" w:color="auto" w:fill="FFFFFF"/>
        </w:rPr>
        <w:t xml:space="preserve"> </w:t>
      </w:r>
      <w:r w:rsidR="001936FD" w:rsidRPr="001936FD">
        <w:rPr>
          <w:rFonts w:ascii="Times New Roman" w:eastAsia="Calibri" w:hAnsi="Times New Roman" w:cs="Times New Roman"/>
          <w:bCs/>
          <w:iCs/>
          <w:sz w:val="28"/>
          <w:szCs w:val="28"/>
          <w:shd w:val="clear" w:color="auto" w:fill="FFFFFF"/>
        </w:rPr>
        <w:t xml:space="preserve">Это позволит оценить их потенциал для внедрения в сельскохозяйственное производство региона с целью обеспечения населения качественным </w:t>
      </w:r>
      <w:r w:rsidR="00F87D2F">
        <w:rPr>
          <w:rFonts w:ascii="Times New Roman" w:eastAsia="Calibri" w:hAnsi="Times New Roman" w:cs="Times New Roman"/>
          <w:bCs/>
          <w:iCs/>
          <w:sz w:val="28"/>
          <w:szCs w:val="28"/>
          <w:shd w:val="clear" w:color="auto" w:fill="FFFFFF"/>
        </w:rPr>
        <w:t>семенным материалом</w:t>
      </w:r>
      <w:r w:rsidR="001936FD" w:rsidRPr="001936FD">
        <w:rPr>
          <w:rFonts w:ascii="Times New Roman" w:eastAsia="Calibri" w:hAnsi="Times New Roman" w:cs="Times New Roman"/>
          <w:bCs/>
          <w:iCs/>
          <w:sz w:val="28"/>
          <w:szCs w:val="28"/>
          <w:shd w:val="clear" w:color="auto" w:fill="FFFFFF"/>
        </w:rPr>
        <w:t>.</w:t>
      </w:r>
    </w:p>
    <w:p w14:paraId="0C89DFB3" w14:textId="42C4360A" w:rsidR="0024576D" w:rsidRDefault="0024576D" w:rsidP="00D03E23">
      <w:pPr>
        <w:spacing w:after="0" w:line="336" w:lineRule="auto"/>
        <w:ind w:left="57" w:firstLine="709"/>
        <w:jc w:val="both"/>
        <w:rPr>
          <w:rFonts w:ascii="Times New Roman" w:eastAsia="Calibri" w:hAnsi="Times New Roman" w:cs="Times New Roman"/>
          <w:bCs/>
          <w:iCs/>
          <w:sz w:val="28"/>
          <w:szCs w:val="28"/>
          <w:shd w:val="clear" w:color="auto" w:fill="FFFFFF"/>
        </w:rPr>
      </w:pPr>
      <w:r>
        <w:rPr>
          <w:rFonts w:ascii="Times New Roman" w:eastAsia="Calibri" w:hAnsi="Times New Roman" w:cs="Times New Roman"/>
          <w:bCs/>
          <w:iCs/>
          <w:sz w:val="28"/>
          <w:szCs w:val="28"/>
          <w:shd w:val="clear" w:color="auto" w:fill="FFFFFF"/>
        </w:rPr>
        <w:t>Задачи исследования:</w:t>
      </w:r>
    </w:p>
    <w:p w14:paraId="5BD49718" w14:textId="0EF532A7" w:rsidR="0024576D" w:rsidRPr="0024576D" w:rsidRDefault="0024576D" w:rsidP="00D03E23">
      <w:pPr>
        <w:pStyle w:val="ListParagraph"/>
        <w:numPr>
          <w:ilvl w:val="0"/>
          <w:numId w:val="2"/>
        </w:numPr>
        <w:spacing w:after="0" w:line="336" w:lineRule="auto"/>
        <w:jc w:val="both"/>
        <w:rPr>
          <w:rFonts w:ascii="Times New Roman" w:eastAsia="Calibri" w:hAnsi="Times New Roman" w:cs="Times New Roman"/>
          <w:bCs/>
          <w:iCs/>
          <w:sz w:val="28"/>
          <w:szCs w:val="28"/>
          <w:shd w:val="clear" w:color="auto" w:fill="FFFFFF"/>
        </w:rPr>
      </w:pPr>
      <w:r w:rsidRPr="0024576D">
        <w:rPr>
          <w:rFonts w:ascii="Times New Roman" w:eastAsia="Calibri" w:hAnsi="Times New Roman" w:cs="Times New Roman"/>
          <w:bCs/>
          <w:iCs/>
          <w:sz w:val="28"/>
          <w:szCs w:val="28"/>
          <w:shd w:val="clear" w:color="auto" w:fill="FFFFFF"/>
        </w:rPr>
        <w:t>Изучить устойчивость диетических сортов</w:t>
      </w:r>
      <w:r w:rsidR="00E87D96">
        <w:rPr>
          <w:rFonts w:ascii="Times New Roman" w:eastAsia="Calibri" w:hAnsi="Times New Roman" w:cs="Times New Roman"/>
          <w:bCs/>
          <w:iCs/>
          <w:sz w:val="28"/>
          <w:szCs w:val="28"/>
          <w:shd w:val="clear" w:color="auto" w:fill="FFFFFF"/>
        </w:rPr>
        <w:t xml:space="preserve"> картофеля</w:t>
      </w:r>
      <w:r w:rsidRPr="0024576D">
        <w:rPr>
          <w:rFonts w:ascii="Times New Roman" w:eastAsia="Calibri" w:hAnsi="Times New Roman" w:cs="Times New Roman"/>
          <w:bCs/>
          <w:iCs/>
          <w:sz w:val="28"/>
          <w:szCs w:val="28"/>
          <w:shd w:val="clear" w:color="auto" w:fill="FFFFFF"/>
        </w:rPr>
        <w:t xml:space="preserve"> Аль-Ред (</w:t>
      </w:r>
      <w:proofErr w:type="spellStart"/>
      <w:r w:rsidRPr="0024576D">
        <w:rPr>
          <w:rFonts w:ascii="Times New Roman" w:eastAsia="Calibri" w:hAnsi="Times New Roman" w:cs="Times New Roman"/>
          <w:bCs/>
          <w:iCs/>
          <w:sz w:val="28"/>
          <w:szCs w:val="28"/>
          <w:shd w:val="clear" w:color="auto" w:fill="FFFFFF"/>
        </w:rPr>
        <w:t>All</w:t>
      </w:r>
      <w:proofErr w:type="spellEnd"/>
      <w:r w:rsidRPr="0024576D">
        <w:rPr>
          <w:rFonts w:ascii="Times New Roman" w:eastAsia="Calibri" w:hAnsi="Times New Roman" w:cs="Times New Roman"/>
          <w:bCs/>
          <w:iCs/>
          <w:sz w:val="28"/>
          <w:szCs w:val="28"/>
          <w:shd w:val="clear" w:color="auto" w:fill="FFFFFF"/>
        </w:rPr>
        <w:t xml:space="preserve"> </w:t>
      </w:r>
      <w:proofErr w:type="spellStart"/>
      <w:r w:rsidRPr="0024576D">
        <w:rPr>
          <w:rFonts w:ascii="Times New Roman" w:eastAsia="Calibri" w:hAnsi="Times New Roman" w:cs="Times New Roman"/>
          <w:bCs/>
          <w:iCs/>
          <w:sz w:val="28"/>
          <w:szCs w:val="28"/>
          <w:shd w:val="clear" w:color="auto" w:fill="FFFFFF"/>
        </w:rPr>
        <w:t>Red</w:t>
      </w:r>
      <w:proofErr w:type="spellEnd"/>
      <w:r w:rsidRPr="0024576D">
        <w:rPr>
          <w:rFonts w:ascii="Times New Roman" w:eastAsia="Calibri" w:hAnsi="Times New Roman" w:cs="Times New Roman"/>
          <w:bCs/>
          <w:iCs/>
          <w:sz w:val="28"/>
          <w:szCs w:val="28"/>
          <w:shd w:val="clear" w:color="auto" w:fill="FFFFFF"/>
        </w:rPr>
        <w:t xml:space="preserve">), </w:t>
      </w:r>
      <w:proofErr w:type="spellStart"/>
      <w:r w:rsidRPr="0024576D">
        <w:rPr>
          <w:rFonts w:ascii="Times New Roman" w:eastAsia="Calibri" w:hAnsi="Times New Roman" w:cs="Times New Roman"/>
          <w:bCs/>
          <w:iCs/>
          <w:sz w:val="28"/>
          <w:szCs w:val="28"/>
          <w:shd w:val="clear" w:color="auto" w:fill="FFFFFF"/>
        </w:rPr>
        <w:t>Боро</w:t>
      </w:r>
      <w:proofErr w:type="spellEnd"/>
      <w:r w:rsidRPr="0024576D">
        <w:rPr>
          <w:rFonts w:ascii="Times New Roman" w:eastAsia="Calibri" w:hAnsi="Times New Roman" w:cs="Times New Roman"/>
          <w:bCs/>
          <w:iCs/>
          <w:sz w:val="28"/>
          <w:szCs w:val="28"/>
          <w:shd w:val="clear" w:color="auto" w:fill="FFFFFF"/>
        </w:rPr>
        <w:t xml:space="preserve"> </w:t>
      </w:r>
      <w:proofErr w:type="spellStart"/>
      <w:r w:rsidRPr="0024576D">
        <w:rPr>
          <w:rFonts w:ascii="Times New Roman" w:eastAsia="Calibri" w:hAnsi="Times New Roman" w:cs="Times New Roman"/>
          <w:bCs/>
          <w:iCs/>
          <w:sz w:val="28"/>
          <w:szCs w:val="28"/>
          <w:shd w:val="clear" w:color="auto" w:fill="FFFFFF"/>
        </w:rPr>
        <w:t>Вэлли</w:t>
      </w:r>
      <w:proofErr w:type="spellEnd"/>
      <w:r w:rsidRPr="0024576D">
        <w:rPr>
          <w:rFonts w:ascii="Times New Roman" w:eastAsia="Calibri" w:hAnsi="Times New Roman" w:cs="Times New Roman"/>
          <w:bCs/>
          <w:iCs/>
          <w:sz w:val="28"/>
          <w:szCs w:val="28"/>
          <w:shd w:val="clear" w:color="auto" w:fill="FFFFFF"/>
        </w:rPr>
        <w:t xml:space="preserve"> (</w:t>
      </w:r>
      <w:proofErr w:type="spellStart"/>
      <w:r w:rsidRPr="0024576D">
        <w:rPr>
          <w:rFonts w:ascii="Times New Roman" w:eastAsia="Calibri" w:hAnsi="Times New Roman" w:cs="Times New Roman"/>
          <w:bCs/>
          <w:iCs/>
          <w:sz w:val="28"/>
          <w:szCs w:val="28"/>
          <w:shd w:val="clear" w:color="auto" w:fill="FFFFFF"/>
        </w:rPr>
        <w:t>Bora</w:t>
      </w:r>
      <w:proofErr w:type="spellEnd"/>
      <w:r w:rsidRPr="0024576D">
        <w:rPr>
          <w:rFonts w:ascii="Times New Roman" w:eastAsia="Calibri" w:hAnsi="Times New Roman" w:cs="Times New Roman"/>
          <w:bCs/>
          <w:iCs/>
          <w:sz w:val="28"/>
          <w:szCs w:val="28"/>
          <w:shd w:val="clear" w:color="auto" w:fill="FFFFFF"/>
        </w:rPr>
        <w:t xml:space="preserve"> </w:t>
      </w:r>
      <w:proofErr w:type="spellStart"/>
      <w:r w:rsidRPr="0024576D">
        <w:rPr>
          <w:rFonts w:ascii="Times New Roman" w:eastAsia="Calibri" w:hAnsi="Times New Roman" w:cs="Times New Roman"/>
          <w:bCs/>
          <w:iCs/>
          <w:sz w:val="28"/>
          <w:szCs w:val="28"/>
          <w:shd w:val="clear" w:color="auto" w:fill="FFFFFF"/>
        </w:rPr>
        <w:t>Valley</w:t>
      </w:r>
      <w:proofErr w:type="spellEnd"/>
      <w:r w:rsidRPr="0024576D">
        <w:rPr>
          <w:rFonts w:ascii="Times New Roman" w:eastAsia="Calibri" w:hAnsi="Times New Roman" w:cs="Times New Roman"/>
          <w:bCs/>
          <w:iCs/>
          <w:sz w:val="28"/>
          <w:szCs w:val="28"/>
          <w:shd w:val="clear" w:color="auto" w:fill="FFFFFF"/>
        </w:rPr>
        <w:t>), Пурпурное величество (</w:t>
      </w:r>
      <w:proofErr w:type="spellStart"/>
      <w:r w:rsidRPr="0024576D">
        <w:rPr>
          <w:rFonts w:ascii="Times New Roman" w:eastAsia="Calibri" w:hAnsi="Times New Roman" w:cs="Times New Roman"/>
          <w:bCs/>
          <w:iCs/>
          <w:sz w:val="28"/>
          <w:szCs w:val="28"/>
          <w:shd w:val="clear" w:color="auto" w:fill="FFFFFF"/>
        </w:rPr>
        <w:t>Purple</w:t>
      </w:r>
      <w:proofErr w:type="spellEnd"/>
      <w:r w:rsidRPr="0024576D">
        <w:rPr>
          <w:rFonts w:ascii="Times New Roman" w:eastAsia="Calibri" w:hAnsi="Times New Roman" w:cs="Times New Roman"/>
          <w:bCs/>
          <w:iCs/>
          <w:sz w:val="28"/>
          <w:szCs w:val="28"/>
          <w:shd w:val="clear" w:color="auto" w:fill="FFFFFF"/>
        </w:rPr>
        <w:t xml:space="preserve"> </w:t>
      </w:r>
      <w:proofErr w:type="spellStart"/>
      <w:r w:rsidRPr="0024576D">
        <w:rPr>
          <w:rFonts w:ascii="Times New Roman" w:eastAsia="Calibri" w:hAnsi="Times New Roman" w:cs="Times New Roman"/>
          <w:bCs/>
          <w:iCs/>
          <w:sz w:val="28"/>
          <w:szCs w:val="28"/>
          <w:shd w:val="clear" w:color="auto" w:fill="FFFFFF"/>
        </w:rPr>
        <w:t>majesty</w:t>
      </w:r>
      <w:proofErr w:type="spellEnd"/>
      <w:r w:rsidRPr="0024576D">
        <w:rPr>
          <w:rFonts w:ascii="Times New Roman" w:eastAsia="Calibri" w:hAnsi="Times New Roman" w:cs="Times New Roman"/>
          <w:bCs/>
          <w:iCs/>
          <w:sz w:val="28"/>
          <w:szCs w:val="28"/>
          <w:shd w:val="clear" w:color="auto" w:fill="FFFFFF"/>
        </w:rPr>
        <w:t>)</w:t>
      </w:r>
      <w:r>
        <w:rPr>
          <w:rFonts w:ascii="Times New Roman" w:eastAsia="Calibri" w:hAnsi="Times New Roman" w:cs="Times New Roman"/>
          <w:bCs/>
          <w:iCs/>
          <w:sz w:val="28"/>
          <w:szCs w:val="28"/>
          <w:shd w:val="clear" w:color="auto" w:fill="FFFFFF"/>
        </w:rPr>
        <w:t xml:space="preserve"> </w:t>
      </w:r>
      <w:r w:rsidRPr="0024576D">
        <w:rPr>
          <w:rFonts w:ascii="Times New Roman" w:eastAsia="Calibri" w:hAnsi="Times New Roman" w:cs="Times New Roman"/>
          <w:bCs/>
          <w:iCs/>
          <w:sz w:val="28"/>
          <w:szCs w:val="28"/>
          <w:shd w:val="clear" w:color="auto" w:fill="FFFFFF"/>
        </w:rPr>
        <w:t>к климатическим условиям</w:t>
      </w:r>
      <w:r w:rsidR="005B11F5">
        <w:rPr>
          <w:rFonts w:ascii="Times New Roman" w:eastAsia="Calibri" w:hAnsi="Times New Roman" w:cs="Times New Roman"/>
          <w:bCs/>
          <w:iCs/>
          <w:sz w:val="28"/>
          <w:szCs w:val="28"/>
          <w:shd w:val="clear" w:color="auto" w:fill="FFFFFF"/>
        </w:rPr>
        <w:t>, стрессовым факторам (низкие температуры воздуха, недостаток влаги)</w:t>
      </w:r>
      <w:r>
        <w:rPr>
          <w:rFonts w:ascii="Times New Roman" w:eastAsia="Calibri" w:hAnsi="Times New Roman" w:cs="Times New Roman"/>
          <w:bCs/>
          <w:iCs/>
          <w:sz w:val="28"/>
          <w:szCs w:val="28"/>
          <w:shd w:val="clear" w:color="auto" w:fill="FFFFFF"/>
        </w:rPr>
        <w:t>;</w:t>
      </w:r>
    </w:p>
    <w:p w14:paraId="05B54C10" w14:textId="4648AB22" w:rsidR="0024576D" w:rsidRPr="0024576D" w:rsidRDefault="005B11F5" w:rsidP="00D03E23">
      <w:pPr>
        <w:pStyle w:val="ListParagraph"/>
        <w:numPr>
          <w:ilvl w:val="0"/>
          <w:numId w:val="2"/>
        </w:numPr>
        <w:spacing w:after="0" w:line="336" w:lineRule="auto"/>
        <w:jc w:val="both"/>
        <w:rPr>
          <w:rFonts w:ascii="Times New Roman" w:eastAsia="Calibri" w:hAnsi="Times New Roman" w:cs="Times New Roman"/>
          <w:bCs/>
          <w:iCs/>
          <w:sz w:val="28"/>
          <w:szCs w:val="28"/>
          <w:shd w:val="clear" w:color="auto" w:fill="FFFFFF"/>
        </w:rPr>
      </w:pPr>
      <w:r>
        <w:rPr>
          <w:rFonts w:ascii="Times New Roman" w:eastAsia="Calibri" w:hAnsi="Times New Roman" w:cs="Times New Roman"/>
          <w:bCs/>
          <w:iCs/>
          <w:sz w:val="28"/>
          <w:szCs w:val="28"/>
          <w:shd w:val="clear" w:color="auto" w:fill="FFFFFF"/>
        </w:rPr>
        <w:t>Изучить показатели продуктивности цветных сортов картофеля и оценка качества клубней</w:t>
      </w:r>
      <w:r w:rsidR="008837C7">
        <w:rPr>
          <w:rFonts w:ascii="Times New Roman" w:eastAsia="Calibri" w:hAnsi="Times New Roman" w:cs="Times New Roman"/>
          <w:bCs/>
          <w:iCs/>
          <w:sz w:val="28"/>
          <w:szCs w:val="28"/>
          <w:shd w:val="clear" w:color="auto" w:fill="FFFFFF"/>
        </w:rPr>
        <w:t>;</w:t>
      </w:r>
    </w:p>
    <w:p w14:paraId="36A1BF57" w14:textId="6434EABD" w:rsidR="0024576D" w:rsidRPr="0024576D" w:rsidRDefault="005B11F5" w:rsidP="00D03E23">
      <w:pPr>
        <w:pStyle w:val="ListParagraph"/>
        <w:numPr>
          <w:ilvl w:val="0"/>
          <w:numId w:val="2"/>
        </w:numPr>
        <w:spacing w:after="0" w:line="336" w:lineRule="auto"/>
        <w:jc w:val="both"/>
        <w:rPr>
          <w:rFonts w:ascii="Times New Roman" w:eastAsia="Calibri" w:hAnsi="Times New Roman" w:cs="Times New Roman"/>
          <w:bCs/>
          <w:iCs/>
          <w:sz w:val="28"/>
          <w:szCs w:val="28"/>
          <w:shd w:val="clear" w:color="auto" w:fill="FFFFFF"/>
        </w:rPr>
      </w:pPr>
      <w:r>
        <w:rPr>
          <w:rFonts w:ascii="Times New Roman" w:eastAsia="Calibri" w:hAnsi="Times New Roman" w:cs="Times New Roman"/>
          <w:bCs/>
          <w:iCs/>
          <w:sz w:val="28"/>
          <w:szCs w:val="28"/>
          <w:shd w:val="clear" w:color="auto" w:fill="FFFFFF"/>
        </w:rPr>
        <w:lastRenderedPageBreak/>
        <w:t>Выявить сорта, наиболее устойчивые к местным болезням и вредителям (колорадский жук)</w:t>
      </w:r>
      <w:r w:rsidR="0024576D" w:rsidRPr="0024576D">
        <w:rPr>
          <w:rFonts w:ascii="Times New Roman" w:eastAsia="Calibri" w:hAnsi="Times New Roman" w:cs="Times New Roman"/>
          <w:bCs/>
          <w:iCs/>
          <w:sz w:val="28"/>
          <w:szCs w:val="28"/>
          <w:shd w:val="clear" w:color="auto" w:fill="FFFFFF"/>
        </w:rPr>
        <w:t>.</w:t>
      </w:r>
    </w:p>
    <w:p w14:paraId="66784D1D" w14:textId="21B37855" w:rsidR="00E31D03" w:rsidRDefault="001B25CE" w:rsidP="00D03E23">
      <w:pPr>
        <w:spacing w:after="0" w:line="348" w:lineRule="auto"/>
        <w:ind w:firstLine="709"/>
        <w:jc w:val="both"/>
        <w:rPr>
          <w:rFonts w:ascii="Times New Roman" w:eastAsia="Calibri" w:hAnsi="Times New Roman" w:cs="Times New Roman"/>
          <w:sz w:val="28"/>
          <w:szCs w:val="28"/>
        </w:rPr>
      </w:pPr>
      <w:r>
        <w:rPr>
          <w:rFonts w:ascii="Times New Roman" w:eastAsia="Calibri" w:hAnsi="Times New Roman" w:cs="Times New Roman"/>
          <w:b/>
          <w:bCs/>
          <w:sz w:val="28"/>
          <w:szCs w:val="28"/>
        </w:rPr>
        <w:t>Объект</w:t>
      </w:r>
      <w:r w:rsidRPr="001B25CE">
        <w:rPr>
          <w:rFonts w:ascii="Times New Roman" w:eastAsia="Calibri" w:hAnsi="Times New Roman" w:cs="Times New Roman"/>
          <w:b/>
          <w:bCs/>
          <w:sz w:val="28"/>
          <w:szCs w:val="28"/>
        </w:rPr>
        <w:t xml:space="preserve"> </w:t>
      </w:r>
      <w:r>
        <w:rPr>
          <w:rFonts w:ascii="Times New Roman" w:eastAsia="Calibri" w:hAnsi="Times New Roman" w:cs="Times New Roman"/>
          <w:b/>
          <w:bCs/>
          <w:sz w:val="28"/>
          <w:szCs w:val="28"/>
        </w:rPr>
        <w:t xml:space="preserve">и методы </w:t>
      </w:r>
      <w:r w:rsidRPr="001B25CE">
        <w:rPr>
          <w:rFonts w:ascii="Times New Roman" w:eastAsia="Calibri" w:hAnsi="Times New Roman" w:cs="Times New Roman"/>
          <w:b/>
          <w:bCs/>
          <w:sz w:val="28"/>
          <w:szCs w:val="28"/>
        </w:rPr>
        <w:t>исследования.</w:t>
      </w:r>
      <w:r>
        <w:rPr>
          <w:rFonts w:ascii="Times New Roman" w:eastAsia="Calibri" w:hAnsi="Times New Roman" w:cs="Times New Roman"/>
          <w:b/>
          <w:bCs/>
          <w:sz w:val="28"/>
          <w:szCs w:val="28"/>
        </w:rPr>
        <w:t xml:space="preserve"> </w:t>
      </w:r>
      <w:r w:rsidR="009E1ABE" w:rsidRPr="009E1ABE">
        <w:rPr>
          <w:rFonts w:ascii="Times New Roman" w:eastAsia="Calibri" w:hAnsi="Times New Roman" w:cs="Times New Roman"/>
          <w:bCs/>
          <w:sz w:val="28"/>
          <w:szCs w:val="28"/>
        </w:rPr>
        <w:t>Объект</w:t>
      </w:r>
      <w:r w:rsidR="00E31D03">
        <w:rPr>
          <w:rFonts w:ascii="Times New Roman" w:eastAsia="Calibri" w:hAnsi="Times New Roman" w:cs="Times New Roman"/>
          <w:bCs/>
          <w:sz w:val="28"/>
          <w:szCs w:val="28"/>
        </w:rPr>
        <w:t>ом</w:t>
      </w:r>
      <w:r w:rsidR="009E1ABE" w:rsidRPr="009E1ABE">
        <w:rPr>
          <w:rFonts w:ascii="Times New Roman" w:eastAsia="Calibri" w:hAnsi="Times New Roman" w:cs="Times New Roman"/>
          <w:bCs/>
          <w:sz w:val="28"/>
          <w:szCs w:val="28"/>
        </w:rPr>
        <w:t xml:space="preserve"> исследования</w:t>
      </w:r>
      <w:r w:rsidR="009E1ABE" w:rsidRPr="009E1ABE">
        <w:rPr>
          <w:rFonts w:ascii="Times New Roman" w:eastAsia="Calibri" w:hAnsi="Times New Roman" w:cs="Times New Roman"/>
          <w:b/>
          <w:bCs/>
          <w:sz w:val="28"/>
          <w:szCs w:val="28"/>
        </w:rPr>
        <w:t xml:space="preserve"> </w:t>
      </w:r>
      <w:r w:rsidR="00E31D03" w:rsidRPr="00E31D03">
        <w:rPr>
          <w:rFonts w:ascii="Times New Roman" w:eastAsia="Calibri" w:hAnsi="Times New Roman" w:cs="Times New Roman"/>
          <w:bCs/>
          <w:sz w:val="28"/>
          <w:szCs w:val="28"/>
        </w:rPr>
        <w:t xml:space="preserve">являются </w:t>
      </w:r>
      <w:r w:rsidR="009E1ABE">
        <w:rPr>
          <w:rFonts w:ascii="Times New Roman" w:eastAsia="Calibri" w:hAnsi="Times New Roman" w:cs="Times New Roman"/>
          <w:sz w:val="28"/>
          <w:szCs w:val="28"/>
        </w:rPr>
        <w:t>д</w:t>
      </w:r>
      <w:r w:rsidR="00FC13E7" w:rsidRPr="00FC13E7">
        <w:rPr>
          <w:rFonts w:ascii="Times New Roman" w:eastAsia="Calibri" w:hAnsi="Times New Roman" w:cs="Times New Roman"/>
          <w:sz w:val="28"/>
          <w:szCs w:val="28"/>
        </w:rPr>
        <w:t xml:space="preserve">иетические сорта картофеля с цветной мякотью </w:t>
      </w:r>
      <w:r w:rsidR="00FC13E7" w:rsidRPr="00FC13E7">
        <w:rPr>
          <w:rFonts w:ascii="Times New Roman" w:eastAsia="Calibri" w:hAnsi="Times New Roman" w:cs="Times New Roman"/>
          <w:bCs/>
          <w:iCs/>
          <w:sz w:val="28"/>
          <w:szCs w:val="28"/>
        </w:rPr>
        <w:t>Аль-Ред (</w:t>
      </w:r>
      <w:proofErr w:type="spellStart"/>
      <w:r w:rsidR="00FC13E7" w:rsidRPr="00FC13E7">
        <w:rPr>
          <w:rFonts w:ascii="Times New Roman" w:eastAsia="Calibri" w:hAnsi="Times New Roman" w:cs="Times New Roman"/>
          <w:bCs/>
          <w:iCs/>
          <w:sz w:val="28"/>
          <w:szCs w:val="28"/>
        </w:rPr>
        <w:t>All</w:t>
      </w:r>
      <w:proofErr w:type="spellEnd"/>
      <w:r w:rsidR="00FC13E7" w:rsidRPr="00FC13E7">
        <w:rPr>
          <w:rFonts w:ascii="Times New Roman" w:eastAsia="Calibri" w:hAnsi="Times New Roman" w:cs="Times New Roman"/>
          <w:bCs/>
          <w:iCs/>
          <w:sz w:val="28"/>
          <w:szCs w:val="28"/>
        </w:rPr>
        <w:t xml:space="preserve"> </w:t>
      </w:r>
      <w:proofErr w:type="spellStart"/>
      <w:r w:rsidR="00FC13E7" w:rsidRPr="00FC13E7">
        <w:rPr>
          <w:rFonts w:ascii="Times New Roman" w:eastAsia="Calibri" w:hAnsi="Times New Roman" w:cs="Times New Roman"/>
          <w:bCs/>
          <w:iCs/>
          <w:sz w:val="28"/>
          <w:szCs w:val="28"/>
        </w:rPr>
        <w:t>Red</w:t>
      </w:r>
      <w:proofErr w:type="spellEnd"/>
      <w:r w:rsidR="00FC13E7" w:rsidRPr="00FC13E7">
        <w:rPr>
          <w:rFonts w:ascii="Times New Roman" w:eastAsia="Calibri" w:hAnsi="Times New Roman" w:cs="Times New Roman"/>
          <w:bCs/>
          <w:iCs/>
          <w:sz w:val="28"/>
          <w:szCs w:val="28"/>
        </w:rPr>
        <w:t xml:space="preserve">), </w:t>
      </w:r>
      <w:proofErr w:type="spellStart"/>
      <w:r w:rsidR="00FC13E7" w:rsidRPr="00FC13E7">
        <w:rPr>
          <w:rFonts w:ascii="Times New Roman" w:eastAsia="Calibri" w:hAnsi="Times New Roman" w:cs="Times New Roman"/>
          <w:bCs/>
          <w:iCs/>
          <w:sz w:val="28"/>
          <w:szCs w:val="28"/>
        </w:rPr>
        <w:t>Боро</w:t>
      </w:r>
      <w:proofErr w:type="spellEnd"/>
      <w:r w:rsidR="00FC13E7" w:rsidRPr="00FC13E7">
        <w:rPr>
          <w:rFonts w:ascii="Times New Roman" w:eastAsia="Calibri" w:hAnsi="Times New Roman" w:cs="Times New Roman"/>
          <w:bCs/>
          <w:iCs/>
          <w:sz w:val="28"/>
          <w:szCs w:val="28"/>
        </w:rPr>
        <w:t xml:space="preserve"> </w:t>
      </w:r>
      <w:proofErr w:type="spellStart"/>
      <w:r w:rsidR="00FC13E7" w:rsidRPr="00FC13E7">
        <w:rPr>
          <w:rFonts w:ascii="Times New Roman" w:eastAsia="Calibri" w:hAnsi="Times New Roman" w:cs="Times New Roman"/>
          <w:bCs/>
          <w:iCs/>
          <w:sz w:val="28"/>
          <w:szCs w:val="28"/>
        </w:rPr>
        <w:t>Вэлли</w:t>
      </w:r>
      <w:proofErr w:type="spellEnd"/>
      <w:r w:rsidR="00FC13E7" w:rsidRPr="00FC13E7">
        <w:rPr>
          <w:rFonts w:ascii="Times New Roman" w:eastAsia="Calibri" w:hAnsi="Times New Roman" w:cs="Times New Roman"/>
          <w:bCs/>
          <w:iCs/>
          <w:sz w:val="28"/>
          <w:szCs w:val="28"/>
        </w:rPr>
        <w:t xml:space="preserve"> (</w:t>
      </w:r>
      <w:proofErr w:type="spellStart"/>
      <w:r w:rsidR="00FC13E7" w:rsidRPr="00FC13E7">
        <w:rPr>
          <w:rFonts w:ascii="Times New Roman" w:eastAsia="Calibri" w:hAnsi="Times New Roman" w:cs="Times New Roman"/>
          <w:bCs/>
          <w:iCs/>
          <w:sz w:val="28"/>
          <w:szCs w:val="28"/>
        </w:rPr>
        <w:t>Bora</w:t>
      </w:r>
      <w:proofErr w:type="spellEnd"/>
      <w:r w:rsidR="00FC13E7" w:rsidRPr="00FC13E7">
        <w:rPr>
          <w:rFonts w:ascii="Times New Roman" w:eastAsia="Calibri" w:hAnsi="Times New Roman" w:cs="Times New Roman"/>
          <w:bCs/>
          <w:iCs/>
          <w:sz w:val="28"/>
          <w:szCs w:val="28"/>
        </w:rPr>
        <w:t xml:space="preserve"> </w:t>
      </w:r>
      <w:proofErr w:type="spellStart"/>
      <w:r w:rsidR="00FC13E7" w:rsidRPr="00FC13E7">
        <w:rPr>
          <w:rFonts w:ascii="Times New Roman" w:eastAsia="Calibri" w:hAnsi="Times New Roman" w:cs="Times New Roman"/>
          <w:bCs/>
          <w:iCs/>
          <w:sz w:val="28"/>
          <w:szCs w:val="28"/>
        </w:rPr>
        <w:t>Valley</w:t>
      </w:r>
      <w:proofErr w:type="spellEnd"/>
      <w:r w:rsidR="00FC13E7" w:rsidRPr="00FC13E7">
        <w:rPr>
          <w:rFonts w:ascii="Times New Roman" w:eastAsia="Calibri" w:hAnsi="Times New Roman" w:cs="Times New Roman"/>
          <w:bCs/>
          <w:iCs/>
          <w:sz w:val="28"/>
          <w:szCs w:val="28"/>
        </w:rPr>
        <w:t>), Пурпурное величество (</w:t>
      </w:r>
      <w:proofErr w:type="spellStart"/>
      <w:r w:rsidR="00FC13E7" w:rsidRPr="00FC13E7">
        <w:rPr>
          <w:rFonts w:ascii="Times New Roman" w:eastAsia="Calibri" w:hAnsi="Times New Roman" w:cs="Times New Roman"/>
          <w:bCs/>
          <w:iCs/>
          <w:sz w:val="28"/>
          <w:szCs w:val="28"/>
        </w:rPr>
        <w:t>Purple</w:t>
      </w:r>
      <w:proofErr w:type="spellEnd"/>
      <w:r w:rsidR="00FC13E7" w:rsidRPr="00FC13E7">
        <w:rPr>
          <w:rFonts w:ascii="Times New Roman" w:eastAsia="Calibri" w:hAnsi="Times New Roman" w:cs="Times New Roman"/>
          <w:bCs/>
          <w:iCs/>
          <w:sz w:val="28"/>
          <w:szCs w:val="28"/>
        </w:rPr>
        <w:t xml:space="preserve"> </w:t>
      </w:r>
      <w:proofErr w:type="spellStart"/>
      <w:r w:rsidR="00FC13E7" w:rsidRPr="00FC13E7">
        <w:rPr>
          <w:rFonts w:ascii="Times New Roman" w:eastAsia="Calibri" w:hAnsi="Times New Roman" w:cs="Times New Roman"/>
          <w:bCs/>
          <w:iCs/>
          <w:sz w:val="28"/>
          <w:szCs w:val="28"/>
        </w:rPr>
        <w:t>majesty</w:t>
      </w:r>
      <w:proofErr w:type="spellEnd"/>
      <w:r w:rsidR="00FC13E7" w:rsidRPr="00FC13E7">
        <w:rPr>
          <w:rFonts w:ascii="Times New Roman" w:eastAsia="Calibri" w:hAnsi="Times New Roman" w:cs="Times New Roman"/>
          <w:bCs/>
          <w:iCs/>
          <w:sz w:val="28"/>
          <w:szCs w:val="28"/>
        </w:rPr>
        <w:t xml:space="preserve">) </w:t>
      </w:r>
      <w:r w:rsidR="00FC13E7" w:rsidRPr="00FC13E7">
        <w:rPr>
          <w:rFonts w:ascii="Times New Roman" w:eastAsia="Calibri" w:hAnsi="Times New Roman" w:cs="Times New Roman"/>
          <w:sz w:val="28"/>
          <w:szCs w:val="28"/>
        </w:rPr>
        <w:t xml:space="preserve">из коллекции Омского </w:t>
      </w:r>
      <w:r w:rsidR="00FC13E7">
        <w:rPr>
          <w:rFonts w:ascii="Times New Roman" w:eastAsia="Calibri" w:hAnsi="Times New Roman" w:cs="Times New Roman"/>
          <w:sz w:val="28"/>
          <w:szCs w:val="28"/>
        </w:rPr>
        <w:t>АНЦ</w:t>
      </w:r>
      <w:r w:rsidR="00FC13E7" w:rsidRPr="00FC13E7">
        <w:rPr>
          <w:rFonts w:ascii="Times New Roman" w:eastAsia="Calibri" w:hAnsi="Times New Roman" w:cs="Times New Roman"/>
          <w:sz w:val="28"/>
          <w:szCs w:val="28"/>
        </w:rPr>
        <w:t xml:space="preserve">. </w:t>
      </w:r>
      <w:r w:rsidR="00E31D03" w:rsidRPr="00E31D03">
        <w:rPr>
          <w:rFonts w:ascii="Times New Roman" w:eastAsia="Calibri" w:hAnsi="Times New Roman" w:cs="Times New Roman"/>
          <w:sz w:val="28"/>
          <w:szCs w:val="28"/>
        </w:rPr>
        <w:t xml:space="preserve">Опыты во всех годах заложены в первых числах лета в высокогорье Горного Алтая, в последней декаде мая в низкогорье из-за отдаленности экологических зон. </w:t>
      </w:r>
      <w:r w:rsidR="00EC6539">
        <w:rPr>
          <w:rFonts w:ascii="Times New Roman" w:eastAsia="Calibri" w:hAnsi="Times New Roman" w:cs="Times New Roman"/>
          <w:sz w:val="28"/>
          <w:szCs w:val="28"/>
        </w:rPr>
        <w:t>При проведении экологического и</w:t>
      </w:r>
      <w:r w:rsidR="00E31D03" w:rsidRPr="00E31D03">
        <w:rPr>
          <w:rFonts w:ascii="Times New Roman" w:eastAsia="Calibri" w:hAnsi="Times New Roman" w:cs="Times New Roman"/>
          <w:sz w:val="28"/>
          <w:szCs w:val="28"/>
        </w:rPr>
        <w:t>спытани</w:t>
      </w:r>
      <w:r w:rsidR="00EC6539">
        <w:rPr>
          <w:rFonts w:ascii="Times New Roman" w:eastAsia="Calibri" w:hAnsi="Times New Roman" w:cs="Times New Roman"/>
          <w:sz w:val="28"/>
          <w:szCs w:val="28"/>
        </w:rPr>
        <w:t>я цветных сортов картофеля</w:t>
      </w:r>
      <w:r w:rsidR="00E31D03" w:rsidRPr="00E31D03">
        <w:rPr>
          <w:rFonts w:ascii="Times New Roman" w:eastAsia="Calibri" w:hAnsi="Times New Roman" w:cs="Times New Roman"/>
          <w:sz w:val="28"/>
          <w:szCs w:val="28"/>
        </w:rPr>
        <w:t xml:space="preserve"> </w:t>
      </w:r>
      <w:r w:rsidR="00EC6539">
        <w:rPr>
          <w:rFonts w:ascii="Times New Roman" w:eastAsia="Calibri" w:hAnsi="Times New Roman" w:cs="Times New Roman"/>
          <w:sz w:val="28"/>
          <w:szCs w:val="28"/>
        </w:rPr>
        <w:t xml:space="preserve">руководствовались </w:t>
      </w:r>
      <w:r w:rsidR="00E31D03" w:rsidRPr="00E31D03">
        <w:rPr>
          <w:rFonts w:ascii="Times New Roman" w:eastAsia="Calibri" w:hAnsi="Times New Roman" w:cs="Times New Roman"/>
          <w:sz w:val="28"/>
          <w:szCs w:val="28"/>
        </w:rPr>
        <w:t>«</w:t>
      </w:r>
      <w:r w:rsidR="00E31D03">
        <w:rPr>
          <w:rFonts w:ascii="Times New Roman" w:eastAsia="Calibri" w:hAnsi="Times New Roman" w:cs="Times New Roman"/>
          <w:sz w:val="28"/>
          <w:szCs w:val="28"/>
        </w:rPr>
        <w:t>Методическим указаниям</w:t>
      </w:r>
      <w:r w:rsidR="00E31D03" w:rsidRPr="00E31D03">
        <w:rPr>
          <w:rFonts w:ascii="Times New Roman" w:eastAsia="Calibri" w:hAnsi="Times New Roman" w:cs="Times New Roman"/>
          <w:sz w:val="28"/>
          <w:szCs w:val="28"/>
        </w:rPr>
        <w:t xml:space="preserve"> по экологическому сортоиспытанию картофеля» (1982) [</w:t>
      </w:r>
      <w:r w:rsidR="00EE0C34">
        <w:rPr>
          <w:rFonts w:ascii="Times New Roman" w:eastAsia="Calibri" w:hAnsi="Times New Roman" w:cs="Times New Roman"/>
          <w:sz w:val="28"/>
          <w:szCs w:val="28"/>
        </w:rPr>
        <w:t>3</w:t>
      </w:r>
      <w:r w:rsidR="00E31D03" w:rsidRPr="00E31D03">
        <w:rPr>
          <w:rFonts w:ascii="Times New Roman" w:eastAsia="Calibri" w:hAnsi="Times New Roman" w:cs="Times New Roman"/>
          <w:sz w:val="28"/>
          <w:szCs w:val="28"/>
        </w:rPr>
        <w:t xml:space="preserve">]. Поражаемость болезнями генотипов оценивали путем визуального осмотра клубней после лечебного периода. </w:t>
      </w:r>
    </w:p>
    <w:p w14:paraId="30332FB9" w14:textId="4DF9D925" w:rsidR="00E31D03" w:rsidRPr="00E31D03" w:rsidRDefault="00EC6539" w:rsidP="00D03E23">
      <w:pPr>
        <w:spacing w:after="0" w:line="348" w:lineRule="auto"/>
        <w:ind w:firstLine="709"/>
        <w:jc w:val="both"/>
        <w:rPr>
          <w:rFonts w:ascii="Times New Roman" w:eastAsia="Calibri" w:hAnsi="Times New Roman" w:cs="Times New Roman"/>
          <w:b/>
          <w:sz w:val="28"/>
          <w:szCs w:val="28"/>
        </w:rPr>
      </w:pPr>
      <w:r>
        <w:rPr>
          <w:rFonts w:ascii="Times New Roman" w:eastAsia="Calibri" w:hAnsi="Times New Roman" w:cs="Times New Roman"/>
          <w:sz w:val="28"/>
          <w:szCs w:val="28"/>
        </w:rPr>
        <w:t xml:space="preserve">Полученные результаты испытания диетических сортов картофеля обработаны </w:t>
      </w:r>
      <w:r w:rsidR="00E31D03" w:rsidRPr="00E31D03">
        <w:rPr>
          <w:rFonts w:ascii="Times New Roman" w:eastAsia="Calibri" w:hAnsi="Times New Roman" w:cs="Times New Roman"/>
          <w:sz w:val="28"/>
          <w:szCs w:val="28"/>
        </w:rPr>
        <w:t xml:space="preserve">с </w:t>
      </w:r>
      <w:r>
        <w:rPr>
          <w:rFonts w:ascii="Times New Roman" w:eastAsia="Calibri" w:hAnsi="Times New Roman" w:cs="Times New Roman"/>
          <w:sz w:val="28"/>
          <w:szCs w:val="28"/>
        </w:rPr>
        <w:t>применением</w:t>
      </w:r>
      <w:r w:rsidR="00E31D03" w:rsidRPr="00E31D03">
        <w:rPr>
          <w:rFonts w:ascii="Times New Roman" w:eastAsia="Calibri" w:hAnsi="Times New Roman" w:cs="Times New Roman"/>
          <w:sz w:val="28"/>
          <w:szCs w:val="28"/>
        </w:rPr>
        <w:t xml:space="preserve"> пакета программ Microsoft.</w:t>
      </w:r>
    </w:p>
    <w:p w14:paraId="7F5DC808" w14:textId="5268BE5C" w:rsidR="00C05C58" w:rsidRPr="00C05C58" w:rsidRDefault="00C05C58" w:rsidP="00D03E23">
      <w:pPr>
        <w:spacing w:after="0" w:line="348" w:lineRule="auto"/>
        <w:ind w:firstLine="709"/>
        <w:contextualSpacing/>
        <w:jc w:val="both"/>
        <w:rPr>
          <w:rFonts w:ascii="Times New Roman" w:eastAsia="Calibri" w:hAnsi="Times New Roman" w:cs="Times New Roman"/>
          <w:sz w:val="28"/>
          <w:szCs w:val="28"/>
          <w:lang w:eastAsia="ru-RU"/>
        </w:rPr>
      </w:pPr>
      <w:r w:rsidRPr="00C05C58">
        <w:rPr>
          <w:rFonts w:ascii="Times New Roman" w:eastAsia="Calibri" w:hAnsi="Times New Roman" w:cs="Times New Roman"/>
          <w:sz w:val="28"/>
          <w:szCs w:val="28"/>
          <w:lang w:eastAsia="ru-RU"/>
        </w:rPr>
        <w:t xml:space="preserve">Три сорта картофеля Аль-Ред, </w:t>
      </w:r>
      <w:proofErr w:type="spellStart"/>
      <w:r w:rsidRPr="00C05C58">
        <w:rPr>
          <w:rFonts w:ascii="Times New Roman" w:eastAsia="Calibri" w:hAnsi="Times New Roman" w:cs="Times New Roman"/>
          <w:sz w:val="28"/>
          <w:szCs w:val="28"/>
          <w:lang w:eastAsia="ru-RU"/>
        </w:rPr>
        <w:t>Боро</w:t>
      </w:r>
      <w:proofErr w:type="spellEnd"/>
      <w:r w:rsidRPr="00C05C58">
        <w:rPr>
          <w:rFonts w:ascii="Times New Roman" w:eastAsia="Calibri" w:hAnsi="Times New Roman" w:cs="Times New Roman"/>
          <w:sz w:val="28"/>
          <w:szCs w:val="28"/>
          <w:lang w:eastAsia="ru-RU"/>
        </w:rPr>
        <w:t xml:space="preserve"> </w:t>
      </w:r>
      <w:proofErr w:type="spellStart"/>
      <w:r w:rsidRPr="00C05C58">
        <w:rPr>
          <w:rFonts w:ascii="Times New Roman" w:eastAsia="Calibri" w:hAnsi="Times New Roman" w:cs="Times New Roman"/>
          <w:sz w:val="28"/>
          <w:szCs w:val="28"/>
          <w:lang w:eastAsia="ru-RU"/>
        </w:rPr>
        <w:t>Вэлли</w:t>
      </w:r>
      <w:proofErr w:type="spellEnd"/>
      <w:r w:rsidRPr="00C05C58">
        <w:rPr>
          <w:rFonts w:ascii="Times New Roman" w:eastAsia="Calibri" w:hAnsi="Times New Roman" w:cs="Times New Roman"/>
          <w:sz w:val="28"/>
          <w:szCs w:val="28"/>
          <w:lang w:eastAsia="ru-RU"/>
        </w:rPr>
        <w:t xml:space="preserve">, Пурпурное величество с цветной мякотью </w:t>
      </w:r>
      <w:r w:rsidR="009943CB">
        <w:rPr>
          <w:rFonts w:ascii="Times New Roman" w:eastAsia="Calibri" w:hAnsi="Times New Roman" w:cs="Times New Roman"/>
          <w:sz w:val="28"/>
          <w:szCs w:val="28"/>
          <w:lang w:eastAsia="ru-RU"/>
        </w:rPr>
        <w:t>(</w:t>
      </w:r>
      <w:r w:rsidR="003B0851">
        <w:rPr>
          <w:rFonts w:ascii="Times New Roman" w:eastAsia="Calibri" w:hAnsi="Times New Roman" w:cs="Times New Roman"/>
          <w:sz w:val="28"/>
          <w:szCs w:val="28"/>
          <w:lang w:eastAsia="ru-RU"/>
        </w:rPr>
        <w:t xml:space="preserve">в </w:t>
      </w:r>
      <w:r w:rsidR="009943CB">
        <w:rPr>
          <w:rFonts w:ascii="Times New Roman" w:eastAsia="Calibri" w:hAnsi="Times New Roman" w:cs="Times New Roman"/>
          <w:sz w:val="28"/>
          <w:szCs w:val="28"/>
          <w:lang w:eastAsia="ru-RU"/>
        </w:rPr>
        <w:t>четыре</w:t>
      </w:r>
      <w:r w:rsidR="003B0851">
        <w:rPr>
          <w:rFonts w:ascii="Times New Roman" w:eastAsia="Calibri" w:hAnsi="Times New Roman" w:cs="Times New Roman"/>
          <w:sz w:val="28"/>
          <w:szCs w:val="28"/>
          <w:lang w:eastAsia="ru-RU"/>
        </w:rPr>
        <w:t>хкратной</w:t>
      </w:r>
      <w:r w:rsidR="009943CB">
        <w:rPr>
          <w:rFonts w:ascii="Times New Roman" w:eastAsia="Calibri" w:hAnsi="Times New Roman" w:cs="Times New Roman"/>
          <w:sz w:val="28"/>
          <w:szCs w:val="28"/>
          <w:lang w:eastAsia="ru-RU"/>
        </w:rPr>
        <w:t xml:space="preserve"> повторности) </w:t>
      </w:r>
      <w:r w:rsidRPr="00C05C58">
        <w:rPr>
          <w:rFonts w:ascii="Times New Roman" w:eastAsia="Calibri" w:hAnsi="Times New Roman" w:cs="Times New Roman"/>
          <w:sz w:val="28"/>
          <w:szCs w:val="28"/>
          <w:lang w:eastAsia="ru-RU"/>
        </w:rPr>
        <w:t xml:space="preserve">были посажены по 40 клубней на глубину 10 см, расстояние между клубнями 40 см, между рядами 90 см были синхронно по вертикальной зональности размещены с 2020-2022 гг. в </w:t>
      </w:r>
      <w:r w:rsidR="007B239D">
        <w:rPr>
          <w:rFonts w:ascii="Times New Roman" w:eastAsia="Calibri" w:hAnsi="Times New Roman" w:cs="Times New Roman"/>
          <w:sz w:val="28"/>
          <w:szCs w:val="28"/>
          <w:lang w:eastAsia="ru-RU"/>
        </w:rPr>
        <w:t xml:space="preserve">пункте испытания Большой </w:t>
      </w:r>
      <w:proofErr w:type="spellStart"/>
      <w:r w:rsidR="007B239D">
        <w:rPr>
          <w:rFonts w:ascii="Times New Roman" w:eastAsia="Calibri" w:hAnsi="Times New Roman" w:cs="Times New Roman"/>
          <w:sz w:val="28"/>
          <w:szCs w:val="28"/>
          <w:lang w:eastAsia="ru-RU"/>
        </w:rPr>
        <w:t>Яломан</w:t>
      </w:r>
      <w:proofErr w:type="spellEnd"/>
      <w:r w:rsidR="007B239D">
        <w:rPr>
          <w:rFonts w:ascii="Times New Roman" w:eastAsia="Calibri" w:hAnsi="Times New Roman" w:cs="Times New Roman"/>
          <w:sz w:val="28"/>
          <w:szCs w:val="28"/>
          <w:lang w:eastAsia="ru-RU"/>
        </w:rPr>
        <w:t xml:space="preserve"> (высокогорье) и АБС (низкогорье)</w:t>
      </w:r>
      <w:r w:rsidR="00A036F2">
        <w:rPr>
          <w:rFonts w:ascii="Times New Roman" w:eastAsia="Calibri" w:hAnsi="Times New Roman" w:cs="Times New Roman"/>
          <w:sz w:val="28"/>
          <w:szCs w:val="28"/>
          <w:lang w:eastAsia="ru-RU"/>
        </w:rPr>
        <w:t>,</w:t>
      </w:r>
      <w:r w:rsidR="007B239D">
        <w:rPr>
          <w:rFonts w:ascii="Times New Roman" w:eastAsia="Calibri" w:hAnsi="Times New Roman" w:cs="Times New Roman"/>
          <w:sz w:val="28"/>
          <w:szCs w:val="28"/>
          <w:lang w:eastAsia="ru-RU"/>
        </w:rPr>
        <w:t xml:space="preserve"> </w:t>
      </w:r>
      <w:r w:rsidR="004F2E62">
        <w:rPr>
          <w:rFonts w:ascii="Times New Roman" w:eastAsia="Calibri" w:hAnsi="Times New Roman" w:cs="Times New Roman"/>
          <w:sz w:val="28"/>
          <w:szCs w:val="28"/>
          <w:lang w:eastAsia="ru-RU"/>
        </w:rPr>
        <w:t xml:space="preserve">сорта размещены </w:t>
      </w:r>
      <w:proofErr w:type="spellStart"/>
      <w:r w:rsidR="004F2E62">
        <w:rPr>
          <w:rFonts w:ascii="Times New Roman" w:eastAsia="Calibri" w:hAnsi="Times New Roman" w:cs="Times New Roman"/>
          <w:sz w:val="28"/>
          <w:szCs w:val="28"/>
          <w:lang w:eastAsia="ru-RU"/>
        </w:rPr>
        <w:t>рендомизированно</w:t>
      </w:r>
      <w:proofErr w:type="spellEnd"/>
      <w:r w:rsidRPr="00C05C58">
        <w:rPr>
          <w:rFonts w:ascii="Times New Roman" w:eastAsia="Calibri" w:hAnsi="Times New Roman" w:cs="Times New Roman"/>
          <w:sz w:val="28"/>
          <w:szCs w:val="28"/>
          <w:lang w:eastAsia="ru-RU"/>
        </w:rPr>
        <w:t>.</w:t>
      </w:r>
    </w:p>
    <w:p w14:paraId="246A5387" w14:textId="34B85CB1" w:rsidR="00E0009A" w:rsidRPr="008363C4" w:rsidRDefault="008363C4" w:rsidP="00D03E23">
      <w:pPr>
        <w:spacing w:after="0" w:line="348" w:lineRule="auto"/>
        <w:ind w:firstLine="709"/>
        <w:contextualSpacing/>
        <w:jc w:val="both"/>
        <w:rPr>
          <w:rFonts w:ascii="Times New Roman" w:hAnsi="Times New Roman" w:cs="Times New Roman"/>
          <w:bCs/>
          <w:sz w:val="28"/>
          <w:szCs w:val="28"/>
        </w:rPr>
      </w:pPr>
      <w:r w:rsidRPr="008363C4">
        <w:rPr>
          <w:rFonts w:ascii="Times New Roman" w:hAnsi="Times New Roman" w:cs="Times New Roman"/>
          <w:bCs/>
          <w:sz w:val="28"/>
          <w:szCs w:val="28"/>
        </w:rPr>
        <w:t>Экологические зоны проведения испытания цветных сортов картофеля отличаются количеством дней с положительными температурами, количеством осадков в годы испытания</w:t>
      </w:r>
      <w:r w:rsidR="00220867">
        <w:rPr>
          <w:rFonts w:ascii="Times New Roman" w:hAnsi="Times New Roman" w:cs="Times New Roman"/>
          <w:bCs/>
          <w:sz w:val="28"/>
          <w:szCs w:val="28"/>
        </w:rPr>
        <w:t xml:space="preserve"> </w:t>
      </w:r>
      <w:r w:rsidRPr="008363C4">
        <w:rPr>
          <w:rFonts w:ascii="Times New Roman" w:hAnsi="Times New Roman" w:cs="Times New Roman"/>
          <w:bCs/>
          <w:sz w:val="28"/>
          <w:szCs w:val="28"/>
        </w:rPr>
        <w:t xml:space="preserve">и составом почвы. </w:t>
      </w:r>
    </w:p>
    <w:p w14:paraId="7455186B" w14:textId="3BF501B2" w:rsidR="00045223" w:rsidRDefault="0030177C" w:rsidP="00D03E23">
      <w:pPr>
        <w:spacing w:after="0" w:line="348" w:lineRule="auto"/>
        <w:ind w:firstLine="709"/>
        <w:contextualSpacing/>
        <w:jc w:val="both"/>
        <w:rPr>
          <w:rFonts w:ascii="Times New Roman" w:eastAsia="Calibri" w:hAnsi="Times New Roman" w:cs="Times New Roman"/>
          <w:sz w:val="28"/>
          <w:szCs w:val="28"/>
          <w:lang w:eastAsia="ru-RU"/>
        </w:rPr>
      </w:pPr>
      <w:r w:rsidRPr="0030177C">
        <w:rPr>
          <w:rFonts w:ascii="Times New Roman" w:hAnsi="Times New Roman" w:cs="Times New Roman"/>
          <w:b/>
          <w:bCs/>
          <w:sz w:val="28"/>
          <w:szCs w:val="28"/>
        </w:rPr>
        <w:t>Результаты и их обсуждение.</w:t>
      </w:r>
      <w:r>
        <w:rPr>
          <w:rFonts w:ascii="Times New Roman" w:hAnsi="Times New Roman" w:cs="Times New Roman"/>
          <w:b/>
          <w:bCs/>
          <w:sz w:val="28"/>
          <w:szCs w:val="28"/>
        </w:rPr>
        <w:t xml:space="preserve"> </w:t>
      </w:r>
      <w:r w:rsidR="00605E75" w:rsidRPr="00605E75">
        <w:rPr>
          <w:rFonts w:ascii="Times New Roman" w:hAnsi="Times New Roman" w:cs="Times New Roman"/>
          <w:bCs/>
          <w:sz w:val="28"/>
          <w:szCs w:val="28"/>
        </w:rPr>
        <w:t>Картофель является одним из ключевых продуктов питания в России, и его диетические разновидности приобретают все большую популярность благодаря повышенной полезности и сниженной калорийности.</w:t>
      </w:r>
      <w:r w:rsidR="00605E75" w:rsidRPr="00605E75">
        <w:rPr>
          <w:rFonts w:ascii="Times New Roman" w:hAnsi="Times New Roman" w:cs="Times New Roman"/>
          <w:b/>
          <w:bCs/>
          <w:sz w:val="28"/>
          <w:szCs w:val="28"/>
        </w:rPr>
        <w:t xml:space="preserve"> </w:t>
      </w:r>
      <w:r w:rsidRPr="0030177C">
        <w:rPr>
          <w:rFonts w:ascii="Times New Roman" w:eastAsia="Calibri" w:hAnsi="Times New Roman" w:cs="Times New Roman"/>
          <w:sz w:val="28"/>
          <w:szCs w:val="28"/>
          <w:lang w:eastAsia="ru-RU"/>
        </w:rPr>
        <w:t xml:space="preserve">На рисунке </w:t>
      </w:r>
      <w:r w:rsidR="00701C31">
        <w:rPr>
          <w:rFonts w:ascii="Times New Roman" w:eastAsia="Calibri" w:hAnsi="Times New Roman" w:cs="Times New Roman"/>
          <w:sz w:val="28"/>
          <w:szCs w:val="28"/>
          <w:lang w:eastAsia="ru-RU"/>
        </w:rPr>
        <w:t>2</w:t>
      </w:r>
      <w:r w:rsidRPr="0030177C">
        <w:rPr>
          <w:rFonts w:ascii="Times New Roman" w:eastAsia="Calibri" w:hAnsi="Times New Roman" w:cs="Times New Roman"/>
          <w:sz w:val="28"/>
          <w:szCs w:val="28"/>
          <w:lang w:eastAsia="ru-RU"/>
        </w:rPr>
        <w:t xml:space="preserve"> отражены результаты изучения диетических сортов картофеля Аль-Ред, </w:t>
      </w:r>
      <w:proofErr w:type="spellStart"/>
      <w:r w:rsidRPr="0030177C">
        <w:rPr>
          <w:rFonts w:ascii="Times New Roman" w:eastAsia="Calibri" w:hAnsi="Times New Roman" w:cs="Times New Roman"/>
          <w:sz w:val="28"/>
          <w:szCs w:val="28"/>
          <w:lang w:eastAsia="ru-RU"/>
        </w:rPr>
        <w:t>Боро</w:t>
      </w:r>
      <w:proofErr w:type="spellEnd"/>
      <w:r w:rsidRPr="0030177C">
        <w:rPr>
          <w:rFonts w:ascii="Times New Roman" w:eastAsia="Calibri" w:hAnsi="Times New Roman" w:cs="Times New Roman"/>
          <w:sz w:val="28"/>
          <w:szCs w:val="28"/>
          <w:lang w:eastAsia="ru-RU"/>
        </w:rPr>
        <w:t xml:space="preserve"> </w:t>
      </w:r>
      <w:proofErr w:type="spellStart"/>
      <w:r w:rsidRPr="0030177C">
        <w:rPr>
          <w:rFonts w:ascii="Times New Roman" w:eastAsia="Calibri" w:hAnsi="Times New Roman" w:cs="Times New Roman"/>
          <w:sz w:val="28"/>
          <w:szCs w:val="28"/>
          <w:lang w:eastAsia="ru-RU"/>
        </w:rPr>
        <w:t>Вэлли</w:t>
      </w:r>
      <w:proofErr w:type="spellEnd"/>
      <w:r w:rsidRPr="0030177C">
        <w:rPr>
          <w:rFonts w:ascii="Times New Roman" w:eastAsia="Calibri" w:hAnsi="Times New Roman" w:cs="Times New Roman"/>
          <w:sz w:val="28"/>
          <w:szCs w:val="28"/>
          <w:lang w:eastAsia="ru-RU"/>
        </w:rPr>
        <w:t xml:space="preserve">, Пурпурное величество по признаку средней общей и товарной продуктивности сортов по пункту за годы испытания. </w:t>
      </w:r>
      <w:r w:rsidR="000B5F76">
        <w:rPr>
          <w:rFonts w:ascii="Times New Roman" w:eastAsia="Calibri" w:hAnsi="Times New Roman" w:cs="Times New Roman"/>
          <w:sz w:val="28"/>
          <w:szCs w:val="28"/>
          <w:lang w:eastAsia="ru-RU"/>
        </w:rPr>
        <w:t>Средняя</w:t>
      </w:r>
      <w:r w:rsidR="00B66AA6">
        <w:rPr>
          <w:rFonts w:ascii="Times New Roman" w:eastAsia="Calibri" w:hAnsi="Times New Roman" w:cs="Times New Roman"/>
          <w:sz w:val="28"/>
          <w:szCs w:val="28"/>
          <w:lang w:eastAsia="ru-RU"/>
        </w:rPr>
        <w:t xml:space="preserve"> общая и </w:t>
      </w:r>
      <w:r w:rsidR="00B66AA6">
        <w:rPr>
          <w:rFonts w:ascii="Times New Roman" w:eastAsia="Calibri" w:hAnsi="Times New Roman" w:cs="Times New Roman"/>
          <w:sz w:val="28"/>
          <w:szCs w:val="28"/>
          <w:lang w:eastAsia="ru-RU"/>
        </w:rPr>
        <w:lastRenderedPageBreak/>
        <w:t xml:space="preserve">товарная продуктивность цветных сортов картофеля из коллекции Омского АНЦ за годы исследования в Горном Алтае в зависимости от пункта испытания составил </w:t>
      </w:r>
      <w:r w:rsidR="00B66AA6" w:rsidRPr="00FA71EF">
        <w:rPr>
          <w:rFonts w:ascii="Times New Roman" w:eastAsia="Calibri" w:hAnsi="Times New Roman" w:cs="Times New Roman"/>
          <w:sz w:val="28"/>
          <w:szCs w:val="28"/>
          <w:lang w:eastAsia="ru-RU"/>
        </w:rPr>
        <w:t xml:space="preserve">1420 г/куст и 1400 г/куст соответственно в высокогорном пункте - Большой </w:t>
      </w:r>
      <w:proofErr w:type="spellStart"/>
      <w:r w:rsidR="00B66AA6" w:rsidRPr="00FA71EF">
        <w:rPr>
          <w:rFonts w:ascii="Times New Roman" w:eastAsia="Calibri" w:hAnsi="Times New Roman" w:cs="Times New Roman"/>
          <w:sz w:val="28"/>
          <w:szCs w:val="28"/>
          <w:lang w:eastAsia="ru-RU"/>
        </w:rPr>
        <w:t>Яломан</w:t>
      </w:r>
      <w:proofErr w:type="spellEnd"/>
      <w:r w:rsidR="00B66AA6" w:rsidRPr="00FA71EF">
        <w:rPr>
          <w:rFonts w:ascii="Times New Roman" w:eastAsia="Calibri" w:hAnsi="Times New Roman" w:cs="Times New Roman"/>
          <w:sz w:val="28"/>
          <w:szCs w:val="28"/>
          <w:lang w:eastAsia="ru-RU"/>
        </w:rPr>
        <w:t>. А на АБС Горно-Алтайского госуниверситета</w:t>
      </w:r>
      <w:r w:rsidR="0055560E" w:rsidRPr="00FA71EF">
        <w:rPr>
          <w:rFonts w:ascii="Times New Roman" w:eastAsia="Calibri" w:hAnsi="Times New Roman" w:cs="Times New Roman"/>
          <w:sz w:val="28"/>
          <w:szCs w:val="28"/>
          <w:lang w:eastAsia="ru-RU"/>
        </w:rPr>
        <w:t xml:space="preserve"> – низкогорье,</w:t>
      </w:r>
      <w:r w:rsidR="00B66AA6" w:rsidRPr="00FA71EF">
        <w:rPr>
          <w:rFonts w:ascii="Times New Roman" w:eastAsia="Calibri" w:hAnsi="Times New Roman" w:cs="Times New Roman"/>
          <w:sz w:val="28"/>
          <w:szCs w:val="28"/>
          <w:lang w:eastAsia="ru-RU"/>
        </w:rPr>
        <w:t xml:space="preserve"> </w:t>
      </w:r>
      <w:r w:rsidR="0055560E" w:rsidRPr="00FA71EF">
        <w:rPr>
          <w:rFonts w:ascii="Times New Roman" w:eastAsia="Calibri" w:hAnsi="Times New Roman" w:cs="Times New Roman"/>
          <w:sz w:val="28"/>
          <w:szCs w:val="28"/>
          <w:lang w:eastAsia="ru-RU"/>
        </w:rPr>
        <w:t xml:space="preserve">общая продуктивность равна 920 г/куст, </w:t>
      </w:r>
      <w:r w:rsidR="00B66AA6" w:rsidRPr="00FA71EF">
        <w:rPr>
          <w:rFonts w:ascii="Times New Roman" w:eastAsia="Calibri" w:hAnsi="Times New Roman" w:cs="Times New Roman"/>
          <w:sz w:val="28"/>
          <w:szCs w:val="28"/>
          <w:lang w:eastAsia="ru-RU"/>
        </w:rPr>
        <w:t>870 г/куст</w:t>
      </w:r>
      <w:r w:rsidR="0055560E" w:rsidRPr="00FA71EF">
        <w:rPr>
          <w:rFonts w:ascii="Times New Roman" w:eastAsia="Calibri" w:hAnsi="Times New Roman" w:cs="Times New Roman"/>
          <w:sz w:val="28"/>
          <w:szCs w:val="28"/>
          <w:lang w:eastAsia="ru-RU"/>
        </w:rPr>
        <w:t xml:space="preserve"> – средняя товарная продуктивность. </w:t>
      </w:r>
    </w:p>
    <w:p w14:paraId="3A061FB0" w14:textId="4A853BD4" w:rsidR="00950ABA" w:rsidRDefault="0055560E" w:rsidP="00D03E23">
      <w:pPr>
        <w:spacing w:after="0" w:line="348" w:lineRule="auto"/>
        <w:ind w:firstLine="709"/>
        <w:contextualSpacing/>
        <w:jc w:val="both"/>
        <w:rPr>
          <w:rFonts w:ascii="Times New Roman" w:eastAsia="Calibri" w:hAnsi="Times New Roman" w:cs="Times New Roman"/>
          <w:sz w:val="28"/>
          <w:szCs w:val="28"/>
          <w:lang w:eastAsia="ru-RU"/>
        </w:rPr>
      </w:pPr>
      <w:r w:rsidRPr="00FA71EF">
        <w:rPr>
          <w:rFonts w:ascii="Times New Roman" w:eastAsia="Calibri" w:hAnsi="Times New Roman" w:cs="Times New Roman"/>
          <w:sz w:val="28"/>
          <w:szCs w:val="28"/>
          <w:lang w:eastAsia="ru-RU"/>
        </w:rPr>
        <w:t>Исходя из этого следует, что сильного расхождения между средней общей и средней товарной продуктивностью изучаемых цветных сортов картофеля не выявлено. Но показатели по данному пункту выше в высокогорье</w:t>
      </w:r>
      <w:r w:rsidR="00D50FC2" w:rsidRPr="00FA71EF">
        <w:rPr>
          <w:rFonts w:ascii="Times New Roman" w:eastAsia="Calibri" w:hAnsi="Times New Roman" w:cs="Times New Roman"/>
          <w:sz w:val="28"/>
          <w:szCs w:val="28"/>
          <w:lang w:eastAsia="ru-RU"/>
        </w:rPr>
        <w:t xml:space="preserve">, где </w:t>
      </w:r>
      <w:r w:rsidR="001A4DE6" w:rsidRPr="00FA71EF">
        <w:rPr>
          <w:rFonts w:ascii="Times New Roman" w:eastAsia="Calibri" w:hAnsi="Times New Roman" w:cs="Times New Roman"/>
          <w:sz w:val="28"/>
          <w:szCs w:val="28"/>
          <w:lang w:eastAsia="ru-RU"/>
        </w:rPr>
        <w:t>высота кустов была ниже, чем в низкогорье.</w:t>
      </w:r>
      <w:r w:rsidR="00963A58">
        <w:rPr>
          <w:rFonts w:ascii="Times New Roman" w:eastAsia="Calibri" w:hAnsi="Times New Roman" w:cs="Times New Roman"/>
          <w:sz w:val="28"/>
          <w:szCs w:val="28"/>
          <w:lang w:eastAsia="ru-RU"/>
        </w:rPr>
        <w:t xml:space="preserve"> </w:t>
      </w:r>
      <w:r w:rsidR="001A4DE6" w:rsidRPr="00FA71EF">
        <w:rPr>
          <w:rFonts w:ascii="Times New Roman" w:eastAsia="Calibri" w:hAnsi="Times New Roman" w:cs="Times New Roman"/>
          <w:sz w:val="28"/>
          <w:szCs w:val="28"/>
          <w:lang w:eastAsia="ru-RU"/>
        </w:rPr>
        <w:t>Высота сортов картофеля может быть важным фактором, который влияет на множество аспектов роста, урожайности и устойчивости растений.</w:t>
      </w:r>
      <w:r w:rsidR="00950ABA">
        <w:t xml:space="preserve"> </w:t>
      </w:r>
    </w:p>
    <w:p w14:paraId="76530E61" w14:textId="77BBDC93" w:rsidR="00950ABA" w:rsidRDefault="00950ABA" w:rsidP="00D03E23">
      <w:pPr>
        <w:spacing w:after="0" w:line="348" w:lineRule="auto"/>
        <w:ind w:firstLine="709"/>
        <w:contextualSpacing/>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Во время уборки урожая в пунктах испытания замечен факт - в</w:t>
      </w:r>
      <w:r w:rsidRPr="00950ABA">
        <w:rPr>
          <w:rFonts w:ascii="Times New Roman" w:eastAsia="Calibri" w:hAnsi="Times New Roman" w:cs="Times New Roman"/>
          <w:sz w:val="28"/>
          <w:szCs w:val="28"/>
          <w:lang w:eastAsia="ru-RU"/>
        </w:rPr>
        <w:t xml:space="preserve">ысокие растения </w:t>
      </w:r>
      <w:r w:rsidR="0019451A">
        <w:rPr>
          <w:rFonts w:ascii="Times New Roman" w:eastAsia="Calibri" w:hAnsi="Times New Roman" w:cs="Times New Roman"/>
          <w:sz w:val="28"/>
          <w:szCs w:val="28"/>
          <w:lang w:eastAsia="ru-RU"/>
        </w:rPr>
        <w:t>требуют</w:t>
      </w:r>
      <w:r w:rsidRPr="00950ABA">
        <w:rPr>
          <w:rFonts w:ascii="Times New Roman" w:eastAsia="Calibri" w:hAnsi="Times New Roman" w:cs="Times New Roman"/>
          <w:sz w:val="28"/>
          <w:szCs w:val="28"/>
          <w:lang w:eastAsia="ru-RU"/>
        </w:rPr>
        <w:t xml:space="preserve"> больше усилий при уборке урожая, особенно если они склонны к полеганию. </w:t>
      </w:r>
      <w:r w:rsidR="00D4446C" w:rsidRPr="00D4446C">
        <w:rPr>
          <w:rFonts w:ascii="Times New Roman" w:eastAsia="Calibri" w:hAnsi="Times New Roman" w:cs="Times New Roman"/>
          <w:sz w:val="28"/>
          <w:szCs w:val="28"/>
          <w:lang w:eastAsia="ru-RU"/>
        </w:rPr>
        <w:t>Высоким сортам треб</w:t>
      </w:r>
      <w:r w:rsidR="00D4446C">
        <w:rPr>
          <w:rFonts w:ascii="Times New Roman" w:eastAsia="Calibri" w:hAnsi="Times New Roman" w:cs="Times New Roman"/>
          <w:sz w:val="28"/>
          <w:szCs w:val="28"/>
          <w:lang w:eastAsia="ru-RU"/>
        </w:rPr>
        <w:t>уется</w:t>
      </w:r>
      <w:r w:rsidR="00D4446C" w:rsidRPr="00D4446C">
        <w:rPr>
          <w:rFonts w:ascii="Times New Roman" w:eastAsia="Calibri" w:hAnsi="Times New Roman" w:cs="Times New Roman"/>
          <w:sz w:val="28"/>
          <w:szCs w:val="28"/>
          <w:lang w:eastAsia="ru-RU"/>
        </w:rPr>
        <w:t xml:space="preserve"> больше места для роста. Это влияет на плотность посадки, необходимую для оптимального развития растений. </w:t>
      </w:r>
    </w:p>
    <w:p w14:paraId="22E7FEBA" w14:textId="217EF000" w:rsidR="0030177C" w:rsidRPr="0030177C" w:rsidRDefault="00965730" w:rsidP="00F003FE">
      <w:pPr>
        <w:spacing w:after="0" w:line="360" w:lineRule="auto"/>
        <w:ind w:firstLine="709"/>
        <w:contextualSpacing/>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 xml:space="preserve">         </w:t>
      </w:r>
      <w:r w:rsidR="001A4DE6" w:rsidRPr="00FA71EF">
        <w:rPr>
          <w:rFonts w:ascii="Times New Roman" w:eastAsia="Calibri" w:hAnsi="Times New Roman" w:cs="Times New Roman"/>
          <w:sz w:val="28"/>
          <w:szCs w:val="28"/>
          <w:lang w:eastAsia="ru-RU"/>
        </w:rPr>
        <w:t xml:space="preserve"> </w:t>
      </w:r>
      <w:r w:rsidR="0030177C" w:rsidRPr="0030177C">
        <w:rPr>
          <w:rFonts w:ascii="Calibri" w:eastAsia="Calibri" w:hAnsi="Calibri" w:cs="Times New Roman"/>
          <w:noProof/>
          <w:lang w:val="en-US"/>
        </w:rPr>
        <w:drawing>
          <wp:inline distT="0" distB="0" distL="0" distR="0" wp14:anchorId="62EC9E08" wp14:editId="12FD61D9">
            <wp:extent cx="3921072" cy="2332495"/>
            <wp:effectExtent l="0" t="0" r="16510" b="17145"/>
            <wp:docPr id="9" name="Диаграмма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923F478" w14:textId="690684D7" w:rsidR="0030177C" w:rsidRDefault="0030177C" w:rsidP="0065763C">
      <w:pPr>
        <w:spacing w:after="0" w:line="360" w:lineRule="auto"/>
        <w:ind w:firstLine="709"/>
        <w:contextualSpacing/>
        <w:jc w:val="center"/>
        <w:rPr>
          <w:rFonts w:ascii="Times New Roman" w:eastAsia="Calibri" w:hAnsi="Times New Roman" w:cs="Times New Roman"/>
          <w:sz w:val="28"/>
          <w:szCs w:val="28"/>
          <w:lang w:eastAsia="ru-RU"/>
        </w:rPr>
      </w:pPr>
      <w:r w:rsidRPr="0030177C">
        <w:rPr>
          <w:rFonts w:ascii="Times New Roman" w:eastAsia="Calibri" w:hAnsi="Times New Roman" w:cs="Times New Roman"/>
          <w:sz w:val="28"/>
          <w:szCs w:val="28"/>
          <w:lang w:eastAsia="ru-RU"/>
        </w:rPr>
        <w:t xml:space="preserve">Рисунок </w:t>
      </w:r>
      <w:r w:rsidR="0065763C">
        <w:rPr>
          <w:rFonts w:ascii="Times New Roman" w:eastAsia="Calibri" w:hAnsi="Times New Roman" w:cs="Times New Roman"/>
          <w:sz w:val="28"/>
          <w:szCs w:val="28"/>
          <w:lang w:eastAsia="ru-RU"/>
        </w:rPr>
        <w:t>2.</w:t>
      </w:r>
      <w:r w:rsidRPr="0030177C">
        <w:rPr>
          <w:rFonts w:ascii="Times New Roman" w:eastAsia="Calibri" w:hAnsi="Times New Roman" w:cs="Times New Roman"/>
          <w:sz w:val="28"/>
          <w:szCs w:val="28"/>
          <w:lang w:eastAsia="ru-RU"/>
        </w:rPr>
        <w:t xml:space="preserve"> </w:t>
      </w:r>
      <w:r w:rsidRPr="0030177C">
        <w:rPr>
          <w:rFonts w:ascii="Times New Roman" w:eastAsia="Calibri" w:hAnsi="Times New Roman" w:cs="Times New Roman"/>
          <w:bCs/>
          <w:sz w:val="28"/>
          <w:szCs w:val="28"/>
          <w:lang w:eastAsia="ru-RU"/>
        </w:rPr>
        <w:t>Сравнительная оценка среднегодовой общей и товарной продуктивности изучаемых диетических сортов в зависимости от пункта испытаний, г/куст</w:t>
      </w:r>
      <w:r w:rsidRPr="0030177C">
        <w:rPr>
          <w:rFonts w:ascii="Times New Roman" w:eastAsia="Calibri" w:hAnsi="Times New Roman" w:cs="Times New Roman"/>
          <w:sz w:val="28"/>
          <w:szCs w:val="28"/>
          <w:lang w:eastAsia="ru-RU"/>
        </w:rPr>
        <w:t xml:space="preserve"> </w:t>
      </w:r>
    </w:p>
    <w:p w14:paraId="2A3055B3" w14:textId="7DB25ECB" w:rsidR="00F003FE" w:rsidRPr="00F003FE" w:rsidRDefault="00F003FE" w:rsidP="00D03E23">
      <w:pPr>
        <w:spacing w:after="0" w:line="336" w:lineRule="auto"/>
        <w:ind w:firstLine="709"/>
        <w:contextualSpacing/>
        <w:jc w:val="both"/>
        <w:rPr>
          <w:rFonts w:ascii="Times New Roman" w:eastAsia="Calibri" w:hAnsi="Times New Roman" w:cs="Times New Roman"/>
          <w:sz w:val="28"/>
          <w:szCs w:val="28"/>
          <w:lang w:eastAsia="ru-RU"/>
        </w:rPr>
      </w:pPr>
      <w:r w:rsidRPr="00F003FE">
        <w:rPr>
          <w:rFonts w:ascii="Times New Roman" w:eastAsia="Calibri" w:hAnsi="Times New Roman" w:cs="Times New Roman"/>
          <w:sz w:val="28"/>
          <w:szCs w:val="28"/>
          <w:lang w:eastAsia="ru-RU"/>
        </w:rPr>
        <w:lastRenderedPageBreak/>
        <w:t xml:space="preserve">Также уход за высокими картофельными кустами потребовал больше времени и ресурсов, например, регулярное окучивание и подвязывание для предотвращения полегания. </w:t>
      </w:r>
      <w:r w:rsidR="0066454F">
        <w:rPr>
          <w:rFonts w:ascii="Times New Roman" w:eastAsia="Calibri" w:hAnsi="Times New Roman" w:cs="Times New Roman"/>
          <w:sz w:val="28"/>
          <w:szCs w:val="28"/>
          <w:lang w:eastAsia="ru-RU"/>
        </w:rPr>
        <w:t xml:space="preserve">Полегание кустов было еще вызвано в низкогорье в 2021 году в связи с выпадением града в период набора массы клубней. </w:t>
      </w:r>
      <w:r w:rsidRPr="00F003FE">
        <w:rPr>
          <w:rFonts w:ascii="Times New Roman" w:eastAsia="Calibri" w:hAnsi="Times New Roman" w:cs="Times New Roman"/>
          <w:sz w:val="28"/>
          <w:szCs w:val="28"/>
          <w:lang w:eastAsia="ru-RU"/>
        </w:rPr>
        <w:t>Низкие сорта, наоборот, оказались удобнее в этом отношении</w:t>
      </w:r>
      <w:r w:rsidR="00B92557">
        <w:rPr>
          <w:rFonts w:ascii="Times New Roman" w:eastAsia="Calibri" w:hAnsi="Times New Roman" w:cs="Times New Roman"/>
          <w:sz w:val="28"/>
          <w:szCs w:val="28"/>
          <w:lang w:eastAsia="ru-RU"/>
        </w:rPr>
        <w:t>.</w:t>
      </w:r>
    </w:p>
    <w:p w14:paraId="2B6B214A" w14:textId="5C9A06F7" w:rsidR="00872ED6" w:rsidRPr="00872ED6" w:rsidRDefault="00872ED6" w:rsidP="00D03E23">
      <w:pPr>
        <w:spacing w:after="0" w:line="336" w:lineRule="auto"/>
        <w:ind w:firstLine="709"/>
        <w:contextualSpacing/>
        <w:jc w:val="both"/>
        <w:rPr>
          <w:rFonts w:ascii="Times New Roman" w:eastAsia="Calibri" w:hAnsi="Times New Roman" w:cs="Times New Roman"/>
          <w:sz w:val="28"/>
          <w:szCs w:val="28"/>
          <w:lang w:eastAsia="ru-RU"/>
        </w:rPr>
      </w:pPr>
      <w:r w:rsidRPr="00872ED6">
        <w:rPr>
          <w:rFonts w:ascii="Times New Roman" w:eastAsia="Calibri" w:hAnsi="Times New Roman" w:cs="Times New Roman"/>
          <w:sz w:val="28"/>
          <w:szCs w:val="28"/>
          <w:lang w:eastAsia="ru-RU"/>
        </w:rPr>
        <w:t xml:space="preserve">Исходя из этого, пришли к выводу, что высота растений не влияет на формирование признака продуктивности у сортов картофеля Аль-Ред, </w:t>
      </w:r>
      <w:proofErr w:type="spellStart"/>
      <w:r w:rsidRPr="00872ED6">
        <w:rPr>
          <w:rFonts w:ascii="Times New Roman" w:eastAsia="Calibri" w:hAnsi="Times New Roman" w:cs="Times New Roman"/>
          <w:sz w:val="28"/>
          <w:szCs w:val="28"/>
          <w:lang w:eastAsia="ru-RU"/>
        </w:rPr>
        <w:t>Боро</w:t>
      </w:r>
      <w:proofErr w:type="spellEnd"/>
      <w:r w:rsidRPr="00872ED6">
        <w:rPr>
          <w:rFonts w:ascii="Times New Roman" w:eastAsia="Calibri" w:hAnsi="Times New Roman" w:cs="Times New Roman"/>
          <w:sz w:val="28"/>
          <w:szCs w:val="28"/>
          <w:lang w:eastAsia="ru-RU"/>
        </w:rPr>
        <w:t xml:space="preserve"> </w:t>
      </w:r>
      <w:proofErr w:type="spellStart"/>
      <w:r w:rsidRPr="00872ED6">
        <w:rPr>
          <w:rFonts w:ascii="Times New Roman" w:eastAsia="Calibri" w:hAnsi="Times New Roman" w:cs="Times New Roman"/>
          <w:sz w:val="28"/>
          <w:szCs w:val="28"/>
          <w:lang w:eastAsia="ru-RU"/>
        </w:rPr>
        <w:t>Вэлли</w:t>
      </w:r>
      <w:proofErr w:type="spellEnd"/>
      <w:r w:rsidRPr="00872ED6">
        <w:rPr>
          <w:rFonts w:ascii="Times New Roman" w:eastAsia="Calibri" w:hAnsi="Times New Roman" w:cs="Times New Roman"/>
          <w:sz w:val="28"/>
          <w:szCs w:val="28"/>
          <w:lang w:eastAsia="ru-RU"/>
        </w:rPr>
        <w:t>, Пурпурное величество в высокогорье, а количество стеблей. Количество стеблей в высокогорье составил от 6-12 штук, а в низкогорье растения были высокие (от 90 см до 138 см), но с меньшим количеством стеблей (от двух до шести штук).</w:t>
      </w:r>
    </w:p>
    <w:p w14:paraId="336683B3" w14:textId="762D54DD" w:rsidR="0030177C" w:rsidRDefault="00303075" w:rsidP="00D03E23">
      <w:pPr>
        <w:spacing w:after="0" w:line="336" w:lineRule="auto"/>
        <w:ind w:firstLine="709"/>
        <w:contextualSpacing/>
        <w:jc w:val="both"/>
        <w:rPr>
          <w:rFonts w:ascii="Times New Roman" w:eastAsia="Calibri" w:hAnsi="Times New Roman" w:cs="Times New Roman"/>
          <w:bCs/>
          <w:sz w:val="28"/>
          <w:szCs w:val="28"/>
          <w:lang w:eastAsia="ru-RU"/>
        </w:rPr>
      </w:pPr>
      <w:r w:rsidRPr="0030177C">
        <w:rPr>
          <w:rFonts w:ascii="Times New Roman" w:eastAsia="Calibri" w:hAnsi="Times New Roman" w:cs="Times New Roman"/>
          <w:bCs/>
          <w:sz w:val="28"/>
          <w:szCs w:val="28"/>
          <w:lang w:eastAsia="ru-RU"/>
        </w:rPr>
        <w:t>Н</w:t>
      </w:r>
      <w:r w:rsidR="0030177C" w:rsidRPr="0030177C">
        <w:rPr>
          <w:rFonts w:ascii="Times New Roman" w:eastAsia="Calibri" w:hAnsi="Times New Roman" w:cs="Times New Roman"/>
          <w:bCs/>
          <w:sz w:val="28"/>
          <w:szCs w:val="28"/>
          <w:lang w:eastAsia="ru-RU"/>
        </w:rPr>
        <w:t xml:space="preserve">а рисунке </w:t>
      </w:r>
      <w:r w:rsidR="00701C31">
        <w:rPr>
          <w:rFonts w:ascii="Times New Roman" w:eastAsia="Calibri" w:hAnsi="Times New Roman" w:cs="Times New Roman"/>
          <w:bCs/>
          <w:sz w:val="28"/>
          <w:szCs w:val="28"/>
          <w:lang w:eastAsia="ru-RU"/>
        </w:rPr>
        <w:t>3</w:t>
      </w:r>
      <w:r w:rsidR="0030177C" w:rsidRPr="0030177C">
        <w:rPr>
          <w:rFonts w:ascii="Times New Roman" w:eastAsia="Calibri" w:hAnsi="Times New Roman" w:cs="Times New Roman"/>
          <w:bCs/>
          <w:sz w:val="28"/>
          <w:szCs w:val="28"/>
          <w:lang w:eastAsia="ru-RU"/>
        </w:rPr>
        <w:t xml:space="preserve"> среднегодовая общая и товарная продуктивность сортов в зависимости от пункта и сорта испытания. </w:t>
      </w:r>
    </w:p>
    <w:p w14:paraId="07B5AA22" w14:textId="543B2FBA" w:rsidR="00D25441" w:rsidRPr="00D25441" w:rsidRDefault="00D25441" w:rsidP="00D03E23">
      <w:pPr>
        <w:spacing w:after="0" w:line="336" w:lineRule="auto"/>
        <w:ind w:firstLine="709"/>
        <w:contextualSpacing/>
        <w:jc w:val="both"/>
        <w:rPr>
          <w:rFonts w:ascii="Times New Roman" w:eastAsia="Calibri" w:hAnsi="Times New Roman" w:cs="Times New Roman"/>
          <w:bCs/>
          <w:sz w:val="28"/>
          <w:szCs w:val="28"/>
          <w:lang w:eastAsia="ru-RU"/>
        </w:rPr>
      </w:pPr>
      <w:r w:rsidRPr="00D25441">
        <w:rPr>
          <w:rFonts w:ascii="Times New Roman" w:eastAsia="Calibri" w:hAnsi="Times New Roman" w:cs="Times New Roman"/>
          <w:bCs/>
          <w:sz w:val="28"/>
          <w:szCs w:val="28"/>
          <w:lang w:eastAsia="ru-RU"/>
        </w:rPr>
        <w:t xml:space="preserve">Сорт Пурпурное величество показал одинаковые самые высокие показатели продуктивности в пунктах испытания </w:t>
      </w:r>
      <w:r w:rsidR="00A95F53">
        <w:rPr>
          <w:rFonts w:ascii="Times New Roman" w:eastAsia="Calibri" w:hAnsi="Times New Roman" w:cs="Times New Roman"/>
          <w:bCs/>
          <w:sz w:val="28"/>
          <w:szCs w:val="28"/>
          <w:lang w:eastAsia="ru-RU"/>
        </w:rPr>
        <w:t>-</w:t>
      </w:r>
      <w:r w:rsidRPr="00D25441">
        <w:rPr>
          <w:rFonts w:ascii="Times New Roman" w:eastAsia="Calibri" w:hAnsi="Times New Roman" w:cs="Times New Roman"/>
          <w:bCs/>
          <w:sz w:val="28"/>
          <w:szCs w:val="28"/>
          <w:lang w:eastAsia="ru-RU"/>
        </w:rPr>
        <w:t xml:space="preserve"> 1570 г/куст в высокогорье, 1300 г/куст в низкогорье и обладают фиолетовыми клубнями и мякотью.</w:t>
      </w:r>
    </w:p>
    <w:p w14:paraId="7ED73746" w14:textId="43D7CD39" w:rsidR="0030177C" w:rsidRPr="0030177C" w:rsidRDefault="0030177C" w:rsidP="0030177C">
      <w:pPr>
        <w:spacing w:after="0" w:line="240" w:lineRule="auto"/>
        <w:ind w:firstLine="360"/>
        <w:contextualSpacing/>
        <w:jc w:val="both"/>
        <w:rPr>
          <w:rFonts w:ascii="Calibri" w:eastAsia="Calibri" w:hAnsi="Calibri" w:cs="Times New Roman"/>
          <w:noProof/>
          <w:lang w:eastAsia="ru-RU"/>
        </w:rPr>
      </w:pPr>
      <w:r w:rsidRPr="0030177C">
        <w:rPr>
          <w:rFonts w:ascii="Calibri" w:eastAsia="Calibri" w:hAnsi="Calibri" w:cs="Times New Roman"/>
          <w:noProof/>
          <w:lang w:val="en-US"/>
        </w:rPr>
        <w:drawing>
          <wp:inline distT="0" distB="0" distL="0" distR="0" wp14:anchorId="2A779417" wp14:editId="0431ED0C">
            <wp:extent cx="5191932" cy="3394129"/>
            <wp:effectExtent l="0" t="0" r="15240" b="9525"/>
            <wp:docPr id="8" name="Диаграмма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170830D" w14:textId="3595EF77" w:rsidR="0030177C" w:rsidRDefault="0030177C" w:rsidP="00B20807">
      <w:pPr>
        <w:spacing w:after="0" w:line="360" w:lineRule="auto"/>
        <w:ind w:firstLine="709"/>
        <w:contextualSpacing/>
        <w:jc w:val="center"/>
        <w:rPr>
          <w:rFonts w:ascii="Times New Roman" w:eastAsia="Calibri" w:hAnsi="Times New Roman" w:cs="Times New Roman"/>
          <w:bCs/>
          <w:sz w:val="28"/>
          <w:szCs w:val="28"/>
          <w:lang w:eastAsia="ru-RU"/>
        </w:rPr>
      </w:pPr>
      <w:r w:rsidRPr="0030177C">
        <w:rPr>
          <w:rFonts w:ascii="Times New Roman" w:eastAsia="Calibri" w:hAnsi="Times New Roman" w:cs="Times New Roman"/>
          <w:sz w:val="28"/>
          <w:szCs w:val="28"/>
          <w:lang w:eastAsia="ru-RU"/>
        </w:rPr>
        <w:t xml:space="preserve">Рисунок </w:t>
      </w:r>
      <w:r w:rsidR="0065763C">
        <w:rPr>
          <w:rFonts w:ascii="Times New Roman" w:eastAsia="Calibri" w:hAnsi="Times New Roman" w:cs="Times New Roman"/>
          <w:sz w:val="28"/>
          <w:szCs w:val="28"/>
          <w:lang w:eastAsia="ru-RU"/>
        </w:rPr>
        <w:t>3.</w:t>
      </w:r>
      <w:r w:rsidRPr="0030177C">
        <w:rPr>
          <w:rFonts w:ascii="Times New Roman" w:eastAsia="Calibri" w:hAnsi="Times New Roman" w:cs="Times New Roman"/>
          <w:sz w:val="28"/>
          <w:szCs w:val="28"/>
          <w:lang w:eastAsia="ru-RU"/>
        </w:rPr>
        <w:t xml:space="preserve"> </w:t>
      </w:r>
      <w:r w:rsidRPr="0030177C">
        <w:rPr>
          <w:rFonts w:ascii="Times New Roman" w:eastAsia="Calibri" w:hAnsi="Times New Roman" w:cs="Times New Roman"/>
          <w:bCs/>
          <w:sz w:val="28"/>
          <w:szCs w:val="28"/>
          <w:lang w:eastAsia="ru-RU"/>
        </w:rPr>
        <w:t>Сравнительная оценка среднегодовой общей и товарной продуктивности в зависимости от пункта и сорта испытания, г/куст</w:t>
      </w:r>
    </w:p>
    <w:p w14:paraId="6A82BDD8" w14:textId="128E6A0B" w:rsidR="000E5889" w:rsidRDefault="0030177C" w:rsidP="0030177C">
      <w:pPr>
        <w:spacing w:after="0" w:line="360" w:lineRule="auto"/>
        <w:ind w:firstLine="709"/>
        <w:contextualSpacing/>
        <w:jc w:val="both"/>
        <w:rPr>
          <w:rFonts w:ascii="Times New Roman" w:eastAsia="Calibri" w:hAnsi="Times New Roman" w:cs="Times New Roman"/>
          <w:bCs/>
          <w:sz w:val="28"/>
          <w:szCs w:val="28"/>
          <w:lang w:eastAsia="ru-RU"/>
        </w:rPr>
      </w:pPr>
      <w:r w:rsidRPr="0030177C">
        <w:rPr>
          <w:rFonts w:ascii="Times New Roman" w:eastAsia="Calibri" w:hAnsi="Times New Roman" w:cs="Times New Roman"/>
          <w:bCs/>
          <w:sz w:val="28"/>
          <w:szCs w:val="28"/>
          <w:lang w:eastAsia="ru-RU"/>
        </w:rPr>
        <w:lastRenderedPageBreak/>
        <w:t xml:space="preserve">Общая и товарная продуктивность сорта Аль Ред, </w:t>
      </w:r>
      <w:r w:rsidRPr="0030177C">
        <w:rPr>
          <w:rFonts w:ascii="Times New Roman" w:eastAsia="Calibri" w:hAnsi="Times New Roman" w:cs="Times New Roman"/>
          <w:sz w:val="28"/>
          <w:szCs w:val="28"/>
          <w:lang w:eastAsia="ru-RU"/>
        </w:rPr>
        <w:t>имеющий красные клубни и красную мякоть</w:t>
      </w:r>
      <w:r w:rsidRPr="0030177C">
        <w:rPr>
          <w:rFonts w:ascii="Times New Roman" w:eastAsia="Calibri" w:hAnsi="Times New Roman" w:cs="Times New Roman"/>
          <w:bCs/>
          <w:sz w:val="28"/>
          <w:szCs w:val="28"/>
          <w:lang w:eastAsia="ru-RU"/>
        </w:rPr>
        <w:t xml:space="preserve"> составил 980 г/куст в Большом </w:t>
      </w:r>
      <w:proofErr w:type="spellStart"/>
      <w:r w:rsidRPr="0030177C">
        <w:rPr>
          <w:rFonts w:ascii="Times New Roman" w:eastAsia="Calibri" w:hAnsi="Times New Roman" w:cs="Times New Roman"/>
          <w:bCs/>
          <w:sz w:val="28"/>
          <w:szCs w:val="28"/>
          <w:lang w:eastAsia="ru-RU"/>
        </w:rPr>
        <w:t>Яломане</w:t>
      </w:r>
      <w:proofErr w:type="spellEnd"/>
      <w:r w:rsidRPr="0030177C">
        <w:rPr>
          <w:rFonts w:ascii="Times New Roman" w:eastAsia="Calibri" w:hAnsi="Times New Roman" w:cs="Times New Roman"/>
          <w:bCs/>
          <w:sz w:val="28"/>
          <w:szCs w:val="28"/>
          <w:lang w:eastAsia="ru-RU"/>
        </w:rPr>
        <w:t xml:space="preserve">, 965 г/куст в Горно-Алтайске. Показатели общей среднегодовой продуктивности сорта Бора </w:t>
      </w:r>
      <w:proofErr w:type="spellStart"/>
      <w:r w:rsidRPr="0030177C">
        <w:rPr>
          <w:rFonts w:ascii="Times New Roman" w:eastAsia="Calibri" w:hAnsi="Times New Roman" w:cs="Times New Roman"/>
          <w:bCs/>
          <w:sz w:val="28"/>
          <w:szCs w:val="28"/>
          <w:lang w:eastAsia="ru-RU"/>
        </w:rPr>
        <w:t>Вэлли</w:t>
      </w:r>
      <w:proofErr w:type="spellEnd"/>
      <w:r w:rsidRPr="0030177C">
        <w:rPr>
          <w:rFonts w:ascii="Times New Roman" w:eastAsia="Calibri" w:hAnsi="Times New Roman" w:cs="Times New Roman"/>
          <w:bCs/>
          <w:sz w:val="28"/>
          <w:szCs w:val="28"/>
          <w:lang w:eastAsia="ru-RU"/>
        </w:rPr>
        <w:t xml:space="preserve"> 1110 г/куст в высокогорье, 760 г/куст в низкогорье, обладает </w:t>
      </w:r>
      <w:r w:rsidRPr="0030177C">
        <w:rPr>
          <w:rFonts w:ascii="Times New Roman" w:eastAsia="Calibri" w:hAnsi="Times New Roman" w:cs="Times New Roman"/>
          <w:sz w:val="28"/>
          <w:szCs w:val="28"/>
          <w:lang w:eastAsia="ru-RU"/>
        </w:rPr>
        <w:t>фиолетовыми клубнями и фиолетовой мякотью</w:t>
      </w:r>
      <w:r w:rsidR="00290018">
        <w:rPr>
          <w:rFonts w:ascii="Times New Roman" w:eastAsia="Calibri" w:hAnsi="Times New Roman" w:cs="Times New Roman"/>
          <w:sz w:val="28"/>
          <w:szCs w:val="28"/>
          <w:lang w:eastAsia="ru-RU"/>
        </w:rPr>
        <w:t>,</w:t>
      </w:r>
      <w:r w:rsidR="000E5889">
        <w:rPr>
          <w:rFonts w:ascii="Times New Roman" w:eastAsia="Calibri" w:hAnsi="Times New Roman" w:cs="Times New Roman"/>
          <w:sz w:val="28"/>
          <w:szCs w:val="28"/>
          <w:lang w:eastAsia="ru-RU"/>
        </w:rPr>
        <w:t xml:space="preserve"> </w:t>
      </w:r>
      <w:r w:rsidR="00290018">
        <w:rPr>
          <w:rFonts w:ascii="Times New Roman" w:eastAsia="Calibri" w:hAnsi="Times New Roman" w:cs="Times New Roman"/>
          <w:bCs/>
          <w:sz w:val="28"/>
          <w:szCs w:val="28"/>
          <w:lang w:eastAsia="ru-RU"/>
        </w:rPr>
        <w:t>в полевом журнале данный сорт подписывали «</w:t>
      </w:r>
      <w:proofErr w:type="spellStart"/>
      <w:r w:rsidR="00290018">
        <w:rPr>
          <w:rFonts w:ascii="Times New Roman" w:eastAsia="Calibri" w:hAnsi="Times New Roman" w:cs="Times New Roman"/>
          <w:bCs/>
          <w:sz w:val="28"/>
          <w:szCs w:val="28"/>
          <w:lang w:eastAsia="ru-RU"/>
        </w:rPr>
        <w:t>Боро</w:t>
      </w:r>
      <w:proofErr w:type="spellEnd"/>
      <w:r w:rsidR="00290018">
        <w:rPr>
          <w:rFonts w:ascii="Times New Roman" w:eastAsia="Calibri" w:hAnsi="Times New Roman" w:cs="Times New Roman"/>
          <w:bCs/>
          <w:sz w:val="28"/>
          <w:szCs w:val="28"/>
          <w:lang w:eastAsia="ru-RU"/>
        </w:rPr>
        <w:t>»</w:t>
      </w:r>
      <w:r w:rsidR="00290018" w:rsidRPr="0030177C">
        <w:rPr>
          <w:rFonts w:ascii="Times New Roman" w:eastAsia="Calibri" w:hAnsi="Times New Roman" w:cs="Times New Roman"/>
          <w:bCs/>
          <w:sz w:val="28"/>
          <w:szCs w:val="28"/>
          <w:lang w:eastAsia="ru-RU"/>
        </w:rPr>
        <w:t xml:space="preserve"> </w:t>
      </w:r>
      <w:r w:rsidR="000E5889" w:rsidRPr="0030177C">
        <w:rPr>
          <w:rFonts w:ascii="Times New Roman" w:eastAsia="Calibri" w:hAnsi="Times New Roman" w:cs="Times New Roman"/>
          <w:bCs/>
          <w:sz w:val="28"/>
          <w:szCs w:val="28"/>
          <w:lang w:eastAsia="ru-RU"/>
        </w:rPr>
        <w:t>(рисунок 4)</w:t>
      </w:r>
      <w:r w:rsidRPr="0030177C">
        <w:rPr>
          <w:rFonts w:ascii="Times New Roman" w:eastAsia="Calibri" w:hAnsi="Times New Roman" w:cs="Times New Roman"/>
          <w:sz w:val="28"/>
          <w:szCs w:val="28"/>
          <w:lang w:eastAsia="ru-RU"/>
        </w:rPr>
        <w:t>.</w:t>
      </w:r>
    </w:p>
    <w:p w14:paraId="4483717F" w14:textId="072A42C5" w:rsidR="0030177C" w:rsidRPr="0030177C" w:rsidRDefault="0030177C" w:rsidP="00E53B1B">
      <w:pPr>
        <w:spacing w:after="0" w:line="240" w:lineRule="auto"/>
        <w:ind w:firstLine="709"/>
        <w:contextualSpacing/>
        <w:jc w:val="center"/>
        <w:rPr>
          <w:rFonts w:ascii="Times New Roman" w:eastAsia="Calibri" w:hAnsi="Times New Roman" w:cs="Times New Roman"/>
          <w:sz w:val="28"/>
          <w:szCs w:val="28"/>
          <w:lang w:eastAsia="ru-RU"/>
        </w:rPr>
      </w:pPr>
      <w:r w:rsidRPr="0030177C">
        <w:rPr>
          <w:rFonts w:ascii="Times New Roman" w:eastAsia="Calibri" w:hAnsi="Times New Roman" w:cs="Times New Roman"/>
          <w:noProof/>
          <w:sz w:val="28"/>
          <w:szCs w:val="28"/>
          <w:lang w:val="en-US"/>
        </w:rPr>
        <w:drawing>
          <wp:inline distT="0" distB="0" distL="0" distR="0" wp14:anchorId="653BB92F" wp14:editId="51F63717">
            <wp:extent cx="2495550" cy="2647950"/>
            <wp:effectExtent l="0" t="0" r="0" b="0"/>
            <wp:docPr id="6" name="Рисунок 6" descr="Изображение WhatsApp 2024-09-06 в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Изображение WhatsApp 2024-09-06 в 2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95550" cy="2647950"/>
                    </a:xfrm>
                    <a:prstGeom prst="rect">
                      <a:avLst/>
                    </a:prstGeom>
                    <a:noFill/>
                    <a:ln>
                      <a:noFill/>
                    </a:ln>
                  </pic:spPr>
                </pic:pic>
              </a:graphicData>
            </a:graphic>
          </wp:inline>
        </w:drawing>
      </w:r>
      <w:r w:rsidRPr="0030177C">
        <w:rPr>
          <w:rFonts w:ascii="Times New Roman" w:eastAsia="Calibri" w:hAnsi="Times New Roman" w:cs="Times New Roman"/>
          <w:b/>
          <w:caps/>
          <w:noProof/>
          <w:sz w:val="28"/>
          <w:szCs w:val="28"/>
          <w:lang w:val="en-US"/>
        </w:rPr>
        <w:drawing>
          <wp:inline distT="0" distB="0" distL="0" distR="0" wp14:anchorId="3F3C1B90" wp14:editId="44F45573">
            <wp:extent cx="2390775" cy="2638425"/>
            <wp:effectExtent l="0" t="0" r="9525" b="9525"/>
            <wp:docPr id="5" name="Рисунок 5" descr="Изображение WhatsApp 2024-09-06 в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Изображение WhatsApp 2024-09-06 в 2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90775" cy="2638425"/>
                    </a:xfrm>
                    <a:prstGeom prst="rect">
                      <a:avLst/>
                    </a:prstGeom>
                    <a:noFill/>
                    <a:ln>
                      <a:noFill/>
                    </a:ln>
                  </pic:spPr>
                </pic:pic>
              </a:graphicData>
            </a:graphic>
          </wp:inline>
        </w:drawing>
      </w:r>
    </w:p>
    <w:p w14:paraId="01A5EBC2" w14:textId="40FB1C6B" w:rsidR="0030177C" w:rsidRDefault="0030177C" w:rsidP="0030177C">
      <w:pPr>
        <w:spacing w:after="0" w:line="240" w:lineRule="auto"/>
        <w:ind w:firstLine="709"/>
        <w:contextualSpacing/>
        <w:jc w:val="center"/>
        <w:rPr>
          <w:rFonts w:ascii="Times New Roman" w:eastAsia="Calibri" w:hAnsi="Times New Roman" w:cs="Times New Roman"/>
          <w:sz w:val="28"/>
          <w:szCs w:val="28"/>
          <w:lang w:eastAsia="ru-RU"/>
        </w:rPr>
      </w:pPr>
      <w:r w:rsidRPr="0030177C">
        <w:rPr>
          <w:rFonts w:ascii="Times New Roman" w:eastAsia="Calibri" w:hAnsi="Times New Roman" w:cs="Times New Roman"/>
          <w:sz w:val="28"/>
          <w:szCs w:val="28"/>
          <w:lang w:eastAsia="ru-RU"/>
        </w:rPr>
        <w:t xml:space="preserve">Рисунок </w:t>
      </w:r>
      <w:r w:rsidR="00701C31">
        <w:rPr>
          <w:rFonts w:ascii="Times New Roman" w:eastAsia="Calibri" w:hAnsi="Times New Roman" w:cs="Times New Roman"/>
          <w:sz w:val="28"/>
          <w:szCs w:val="28"/>
          <w:lang w:eastAsia="ru-RU"/>
        </w:rPr>
        <w:t>4</w:t>
      </w:r>
      <w:r w:rsidR="00925EA5">
        <w:rPr>
          <w:rFonts w:ascii="Times New Roman" w:eastAsia="Calibri" w:hAnsi="Times New Roman" w:cs="Times New Roman"/>
          <w:sz w:val="28"/>
          <w:szCs w:val="28"/>
          <w:lang w:eastAsia="ru-RU"/>
        </w:rPr>
        <w:t>.</w:t>
      </w:r>
      <w:r w:rsidRPr="0030177C">
        <w:rPr>
          <w:rFonts w:ascii="Times New Roman" w:eastAsia="Calibri" w:hAnsi="Times New Roman" w:cs="Times New Roman"/>
          <w:sz w:val="28"/>
          <w:szCs w:val="28"/>
          <w:lang w:eastAsia="ru-RU"/>
        </w:rPr>
        <w:t xml:space="preserve"> Сорт </w:t>
      </w:r>
      <w:proofErr w:type="spellStart"/>
      <w:r w:rsidRPr="0030177C">
        <w:rPr>
          <w:rFonts w:ascii="Times New Roman" w:eastAsia="Calibri" w:hAnsi="Times New Roman" w:cs="Times New Roman"/>
          <w:sz w:val="28"/>
          <w:szCs w:val="28"/>
          <w:lang w:eastAsia="ru-RU"/>
        </w:rPr>
        <w:t>Боро</w:t>
      </w:r>
      <w:proofErr w:type="spellEnd"/>
      <w:r w:rsidRPr="0030177C">
        <w:rPr>
          <w:rFonts w:ascii="Times New Roman" w:eastAsia="Calibri" w:hAnsi="Times New Roman" w:cs="Times New Roman"/>
          <w:sz w:val="28"/>
          <w:szCs w:val="28"/>
          <w:lang w:eastAsia="ru-RU"/>
        </w:rPr>
        <w:t xml:space="preserve"> </w:t>
      </w:r>
      <w:proofErr w:type="spellStart"/>
      <w:r w:rsidRPr="0030177C">
        <w:rPr>
          <w:rFonts w:ascii="Times New Roman" w:eastAsia="Calibri" w:hAnsi="Times New Roman" w:cs="Times New Roman"/>
          <w:sz w:val="28"/>
          <w:szCs w:val="28"/>
          <w:lang w:eastAsia="ru-RU"/>
        </w:rPr>
        <w:t>Вэлли</w:t>
      </w:r>
      <w:proofErr w:type="spellEnd"/>
      <w:r w:rsidRPr="0030177C">
        <w:rPr>
          <w:rFonts w:ascii="Times New Roman" w:eastAsia="Calibri" w:hAnsi="Times New Roman" w:cs="Times New Roman"/>
          <w:sz w:val="28"/>
          <w:szCs w:val="28"/>
          <w:lang w:eastAsia="ru-RU"/>
        </w:rPr>
        <w:t xml:space="preserve"> (</w:t>
      </w:r>
      <w:proofErr w:type="spellStart"/>
      <w:r w:rsidRPr="0030177C">
        <w:rPr>
          <w:rFonts w:ascii="Times New Roman" w:eastAsia="Calibri" w:hAnsi="Times New Roman" w:cs="Times New Roman"/>
          <w:sz w:val="28"/>
          <w:szCs w:val="28"/>
          <w:lang w:eastAsia="ru-RU"/>
        </w:rPr>
        <w:t>Bora</w:t>
      </w:r>
      <w:proofErr w:type="spellEnd"/>
      <w:r w:rsidRPr="0030177C">
        <w:rPr>
          <w:rFonts w:ascii="Times New Roman" w:eastAsia="Calibri" w:hAnsi="Times New Roman" w:cs="Times New Roman"/>
          <w:sz w:val="28"/>
          <w:szCs w:val="28"/>
          <w:lang w:eastAsia="ru-RU"/>
        </w:rPr>
        <w:t xml:space="preserve"> </w:t>
      </w:r>
      <w:proofErr w:type="spellStart"/>
      <w:r w:rsidRPr="0030177C">
        <w:rPr>
          <w:rFonts w:ascii="Times New Roman" w:eastAsia="Calibri" w:hAnsi="Times New Roman" w:cs="Times New Roman"/>
          <w:sz w:val="28"/>
          <w:szCs w:val="28"/>
          <w:lang w:eastAsia="ru-RU"/>
        </w:rPr>
        <w:t>Valley</w:t>
      </w:r>
      <w:proofErr w:type="spellEnd"/>
      <w:r w:rsidRPr="0030177C">
        <w:rPr>
          <w:rFonts w:ascii="Times New Roman" w:eastAsia="Calibri" w:hAnsi="Times New Roman" w:cs="Times New Roman"/>
          <w:sz w:val="28"/>
          <w:szCs w:val="28"/>
          <w:lang w:eastAsia="ru-RU"/>
        </w:rPr>
        <w:t>), фото авторов</w:t>
      </w:r>
    </w:p>
    <w:p w14:paraId="7C7E12FA" w14:textId="77777777" w:rsidR="00E53B1B" w:rsidRDefault="00E53B1B" w:rsidP="0030177C">
      <w:pPr>
        <w:spacing w:after="0" w:line="240" w:lineRule="auto"/>
        <w:ind w:firstLine="709"/>
        <w:contextualSpacing/>
        <w:jc w:val="center"/>
        <w:rPr>
          <w:rFonts w:ascii="Times New Roman" w:eastAsia="Calibri" w:hAnsi="Times New Roman" w:cs="Times New Roman"/>
          <w:sz w:val="28"/>
          <w:szCs w:val="28"/>
          <w:lang w:eastAsia="ru-RU"/>
        </w:rPr>
      </w:pPr>
    </w:p>
    <w:p w14:paraId="25D74135" w14:textId="77777777" w:rsidR="00E53B1B" w:rsidRPr="0030177C" w:rsidRDefault="00E53B1B" w:rsidP="00E53B1B">
      <w:pPr>
        <w:spacing w:after="0" w:line="360" w:lineRule="auto"/>
        <w:ind w:firstLine="709"/>
        <w:contextualSpacing/>
        <w:jc w:val="both"/>
        <w:rPr>
          <w:rFonts w:ascii="Times New Roman" w:eastAsia="Calibri" w:hAnsi="Times New Roman" w:cs="Times New Roman"/>
          <w:bCs/>
          <w:sz w:val="28"/>
          <w:szCs w:val="28"/>
          <w:lang w:eastAsia="ru-RU"/>
        </w:rPr>
      </w:pPr>
      <w:r w:rsidRPr="0030177C">
        <w:rPr>
          <w:rFonts w:ascii="Times New Roman" w:eastAsia="Calibri" w:hAnsi="Times New Roman" w:cs="Times New Roman"/>
          <w:bCs/>
          <w:sz w:val="28"/>
          <w:szCs w:val="28"/>
          <w:lang w:eastAsia="ru-RU"/>
        </w:rPr>
        <w:t xml:space="preserve">Товарная продуктивность у сортов чуть ниже, чем общая в связи с механическими повреждениями, полученными студентами </w:t>
      </w:r>
      <w:r>
        <w:rPr>
          <w:rFonts w:ascii="Times New Roman" w:eastAsia="Calibri" w:hAnsi="Times New Roman" w:cs="Times New Roman"/>
          <w:bCs/>
          <w:sz w:val="28"/>
          <w:szCs w:val="28"/>
          <w:lang w:eastAsia="ru-RU"/>
        </w:rPr>
        <w:t>во время проведения уборки и транспортировке</w:t>
      </w:r>
      <w:r w:rsidRPr="0030177C">
        <w:rPr>
          <w:rFonts w:ascii="Times New Roman" w:eastAsia="Calibri" w:hAnsi="Times New Roman" w:cs="Times New Roman"/>
          <w:bCs/>
          <w:sz w:val="28"/>
          <w:szCs w:val="28"/>
          <w:lang w:eastAsia="ru-RU"/>
        </w:rPr>
        <w:t xml:space="preserve">. Данные механические повреждения </w:t>
      </w:r>
      <w:r>
        <w:rPr>
          <w:rFonts w:ascii="Times New Roman" w:eastAsia="Calibri" w:hAnsi="Times New Roman" w:cs="Times New Roman"/>
          <w:bCs/>
          <w:sz w:val="28"/>
          <w:szCs w:val="28"/>
          <w:lang w:eastAsia="ru-RU"/>
        </w:rPr>
        <w:t>образуют рубцы</w:t>
      </w:r>
      <w:r w:rsidRPr="0030177C">
        <w:rPr>
          <w:rFonts w:ascii="Times New Roman" w:eastAsia="Calibri" w:hAnsi="Times New Roman" w:cs="Times New Roman"/>
          <w:bCs/>
          <w:sz w:val="28"/>
          <w:szCs w:val="28"/>
          <w:lang w:eastAsia="ru-RU"/>
        </w:rPr>
        <w:t xml:space="preserve"> до посадки, и клубни </w:t>
      </w:r>
      <w:r>
        <w:rPr>
          <w:rFonts w:ascii="Times New Roman" w:eastAsia="Calibri" w:hAnsi="Times New Roman" w:cs="Times New Roman"/>
          <w:bCs/>
          <w:sz w:val="28"/>
          <w:szCs w:val="28"/>
          <w:lang w:eastAsia="ru-RU"/>
        </w:rPr>
        <w:t>применены</w:t>
      </w:r>
      <w:r w:rsidRPr="0030177C">
        <w:rPr>
          <w:rFonts w:ascii="Times New Roman" w:eastAsia="Calibri" w:hAnsi="Times New Roman" w:cs="Times New Roman"/>
          <w:bCs/>
          <w:sz w:val="28"/>
          <w:szCs w:val="28"/>
          <w:lang w:eastAsia="ru-RU"/>
        </w:rPr>
        <w:t xml:space="preserve"> как здоровый семенной материал. </w:t>
      </w:r>
    </w:p>
    <w:p w14:paraId="5552240D" w14:textId="38DD3871" w:rsidR="0030177C" w:rsidRDefault="0030177C" w:rsidP="00AD3386">
      <w:pPr>
        <w:spacing w:after="0" w:line="360" w:lineRule="auto"/>
        <w:ind w:firstLine="709"/>
        <w:contextualSpacing/>
        <w:jc w:val="both"/>
        <w:rPr>
          <w:rFonts w:ascii="Times New Roman" w:eastAsia="Calibri" w:hAnsi="Times New Roman" w:cs="Times New Roman"/>
          <w:sz w:val="28"/>
          <w:szCs w:val="28"/>
          <w:lang w:eastAsia="ru-RU"/>
        </w:rPr>
      </w:pPr>
      <w:r w:rsidRPr="0030177C">
        <w:rPr>
          <w:rFonts w:ascii="Times New Roman" w:eastAsia="Calibri" w:hAnsi="Times New Roman" w:cs="Times New Roman"/>
          <w:sz w:val="28"/>
          <w:szCs w:val="28"/>
          <w:lang w:eastAsia="ru-RU"/>
        </w:rPr>
        <w:t xml:space="preserve">Результаты сравнительной оценки среднегодовой общей продуктивности сортов Аль – Ред, </w:t>
      </w:r>
      <w:proofErr w:type="spellStart"/>
      <w:r w:rsidRPr="0030177C">
        <w:rPr>
          <w:rFonts w:ascii="Times New Roman" w:eastAsia="Calibri" w:hAnsi="Times New Roman" w:cs="Times New Roman"/>
          <w:sz w:val="28"/>
          <w:szCs w:val="28"/>
          <w:lang w:eastAsia="ru-RU"/>
        </w:rPr>
        <w:t>Боро</w:t>
      </w:r>
      <w:proofErr w:type="spellEnd"/>
      <w:r w:rsidRPr="0030177C">
        <w:rPr>
          <w:rFonts w:ascii="Times New Roman" w:eastAsia="Calibri" w:hAnsi="Times New Roman" w:cs="Times New Roman"/>
          <w:sz w:val="28"/>
          <w:szCs w:val="28"/>
          <w:lang w:eastAsia="ru-RU"/>
        </w:rPr>
        <w:t xml:space="preserve"> </w:t>
      </w:r>
      <w:proofErr w:type="spellStart"/>
      <w:r w:rsidRPr="0030177C">
        <w:rPr>
          <w:rFonts w:ascii="Times New Roman" w:eastAsia="Calibri" w:hAnsi="Times New Roman" w:cs="Times New Roman"/>
          <w:sz w:val="28"/>
          <w:szCs w:val="28"/>
          <w:lang w:eastAsia="ru-RU"/>
        </w:rPr>
        <w:t>Вэлли</w:t>
      </w:r>
      <w:proofErr w:type="spellEnd"/>
      <w:r w:rsidRPr="0030177C">
        <w:rPr>
          <w:rFonts w:ascii="Times New Roman" w:eastAsia="Calibri" w:hAnsi="Times New Roman" w:cs="Times New Roman"/>
          <w:sz w:val="28"/>
          <w:szCs w:val="28"/>
          <w:lang w:eastAsia="ru-RU"/>
        </w:rPr>
        <w:t xml:space="preserve">, Пурпурное величество в зависимости от года исследования видим на рисунке 5. </w:t>
      </w:r>
    </w:p>
    <w:p w14:paraId="2D0B49DF" w14:textId="77777777" w:rsidR="00E53B1B" w:rsidRPr="00E53B1B" w:rsidRDefault="00E53B1B" w:rsidP="00E53B1B">
      <w:pPr>
        <w:spacing w:after="0" w:line="360" w:lineRule="auto"/>
        <w:ind w:firstLine="709"/>
        <w:contextualSpacing/>
        <w:jc w:val="both"/>
        <w:rPr>
          <w:rFonts w:ascii="Times New Roman" w:eastAsia="Calibri" w:hAnsi="Times New Roman" w:cs="Times New Roman"/>
          <w:sz w:val="28"/>
          <w:szCs w:val="28"/>
          <w:lang w:eastAsia="ru-RU"/>
        </w:rPr>
      </w:pPr>
      <w:r w:rsidRPr="00E53B1B">
        <w:rPr>
          <w:rFonts w:ascii="Times New Roman" w:eastAsia="Calibri" w:hAnsi="Times New Roman" w:cs="Times New Roman"/>
          <w:sz w:val="28"/>
          <w:szCs w:val="28"/>
          <w:lang w:eastAsia="ru-RU"/>
        </w:rPr>
        <w:t>Цветной сорт картофеля Пурпурное величество показал самую высокую продуктивность в годы испытания и равен 1040 - 1420 г/куст.</w:t>
      </w:r>
    </w:p>
    <w:p w14:paraId="251DC2A9" w14:textId="77777777" w:rsidR="00E53B1B" w:rsidRPr="00E53B1B" w:rsidRDefault="00E53B1B" w:rsidP="00E53B1B">
      <w:pPr>
        <w:spacing w:after="0" w:line="360" w:lineRule="auto"/>
        <w:ind w:firstLine="709"/>
        <w:contextualSpacing/>
        <w:jc w:val="both"/>
        <w:rPr>
          <w:rFonts w:ascii="Times New Roman" w:eastAsia="Calibri" w:hAnsi="Times New Roman" w:cs="Times New Roman"/>
          <w:sz w:val="28"/>
          <w:szCs w:val="28"/>
          <w:lang w:eastAsia="ru-RU"/>
        </w:rPr>
      </w:pPr>
      <w:r w:rsidRPr="00E53B1B">
        <w:rPr>
          <w:rFonts w:ascii="Times New Roman" w:eastAsia="Calibri" w:hAnsi="Times New Roman" w:cs="Times New Roman"/>
          <w:sz w:val="28"/>
          <w:szCs w:val="28"/>
          <w:lang w:eastAsia="ru-RU"/>
        </w:rPr>
        <w:t xml:space="preserve">В сложившихся условиях 2020 года в Большом </w:t>
      </w:r>
      <w:proofErr w:type="spellStart"/>
      <w:r w:rsidRPr="00E53B1B">
        <w:rPr>
          <w:rFonts w:ascii="Times New Roman" w:eastAsia="Calibri" w:hAnsi="Times New Roman" w:cs="Times New Roman"/>
          <w:sz w:val="28"/>
          <w:szCs w:val="28"/>
          <w:lang w:eastAsia="ru-RU"/>
        </w:rPr>
        <w:t>Яломане</w:t>
      </w:r>
      <w:proofErr w:type="spellEnd"/>
      <w:r w:rsidRPr="00E53B1B">
        <w:rPr>
          <w:rFonts w:ascii="Times New Roman" w:eastAsia="Calibri" w:hAnsi="Times New Roman" w:cs="Times New Roman"/>
          <w:sz w:val="28"/>
          <w:szCs w:val="28"/>
          <w:lang w:eastAsia="ru-RU"/>
        </w:rPr>
        <w:t xml:space="preserve"> (высокогорье) признак общей продуктивности сорта </w:t>
      </w:r>
      <w:proofErr w:type="spellStart"/>
      <w:r w:rsidRPr="00E53B1B">
        <w:rPr>
          <w:rFonts w:ascii="Times New Roman" w:eastAsia="Calibri" w:hAnsi="Times New Roman" w:cs="Times New Roman"/>
          <w:sz w:val="28"/>
          <w:szCs w:val="28"/>
          <w:lang w:eastAsia="ru-RU"/>
        </w:rPr>
        <w:t>Боро</w:t>
      </w:r>
      <w:proofErr w:type="spellEnd"/>
      <w:r w:rsidRPr="00E53B1B">
        <w:rPr>
          <w:rFonts w:ascii="Times New Roman" w:eastAsia="Calibri" w:hAnsi="Times New Roman" w:cs="Times New Roman"/>
          <w:sz w:val="28"/>
          <w:szCs w:val="28"/>
          <w:lang w:eastAsia="ru-RU"/>
        </w:rPr>
        <w:t xml:space="preserve"> </w:t>
      </w:r>
      <w:proofErr w:type="spellStart"/>
      <w:r w:rsidRPr="00E53B1B">
        <w:rPr>
          <w:rFonts w:ascii="Times New Roman" w:eastAsia="Calibri" w:hAnsi="Times New Roman" w:cs="Times New Roman"/>
          <w:sz w:val="28"/>
          <w:szCs w:val="28"/>
          <w:lang w:eastAsia="ru-RU"/>
        </w:rPr>
        <w:t>Вэлли</w:t>
      </w:r>
      <w:proofErr w:type="spellEnd"/>
      <w:r w:rsidRPr="00E53B1B">
        <w:rPr>
          <w:rFonts w:ascii="Times New Roman" w:eastAsia="Calibri" w:hAnsi="Times New Roman" w:cs="Times New Roman"/>
          <w:sz w:val="28"/>
          <w:szCs w:val="28"/>
          <w:lang w:eastAsia="ru-RU"/>
        </w:rPr>
        <w:t xml:space="preserve"> равен 780 г/куст, а в остальных годах исследования, данные в основном выше сорта </w:t>
      </w:r>
      <w:r w:rsidRPr="00E53B1B">
        <w:rPr>
          <w:rFonts w:ascii="Times New Roman" w:eastAsia="Calibri" w:hAnsi="Times New Roman" w:cs="Times New Roman"/>
          <w:sz w:val="28"/>
          <w:szCs w:val="28"/>
          <w:lang w:eastAsia="ru-RU"/>
        </w:rPr>
        <w:lastRenderedPageBreak/>
        <w:t xml:space="preserve">Аль – Ред, у которого </w:t>
      </w:r>
      <w:r w:rsidRPr="00E53B1B">
        <w:rPr>
          <w:rFonts w:ascii="Times New Roman" w:eastAsia="Calibri" w:hAnsi="Times New Roman" w:cs="Times New Roman"/>
          <w:bCs/>
          <w:sz w:val="28"/>
          <w:szCs w:val="28"/>
          <w:lang w:eastAsia="ru-RU"/>
        </w:rPr>
        <w:t xml:space="preserve">до уборки урожая кусты остаются зелеными во всех пунктах испытания, </w:t>
      </w:r>
      <w:r w:rsidRPr="00E53B1B">
        <w:rPr>
          <w:rFonts w:ascii="Times New Roman" w:eastAsia="Calibri" w:hAnsi="Times New Roman" w:cs="Times New Roman"/>
          <w:sz w:val="28"/>
          <w:szCs w:val="28"/>
          <w:lang w:eastAsia="ru-RU"/>
        </w:rPr>
        <w:t xml:space="preserve">Аль-Ред (рисунок 6). Лишь в 2020 году одинаковая общая продуктивность у сортов </w:t>
      </w:r>
      <w:proofErr w:type="spellStart"/>
      <w:r w:rsidRPr="00E53B1B">
        <w:rPr>
          <w:rFonts w:ascii="Times New Roman" w:eastAsia="Calibri" w:hAnsi="Times New Roman" w:cs="Times New Roman"/>
          <w:sz w:val="28"/>
          <w:szCs w:val="28"/>
          <w:lang w:eastAsia="ru-RU"/>
        </w:rPr>
        <w:t>Боро</w:t>
      </w:r>
      <w:proofErr w:type="spellEnd"/>
      <w:r w:rsidRPr="00E53B1B">
        <w:rPr>
          <w:rFonts w:ascii="Times New Roman" w:eastAsia="Calibri" w:hAnsi="Times New Roman" w:cs="Times New Roman"/>
          <w:sz w:val="28"/>
          <w:szCs w:val="28"/>
          <w:lang w:eastAsia="ru-RU"/>
        </w:rPr>
        <w:t xml:space="preserve"> </w:t>
      </w:r>
      <w:proofErr w:type="spellStart"/>
      <w:r w:rsidRPr="00E53B1B">
        <w:rPr>
          <w:rFonts w:ascii="Times New Roman" w:eastAsia="Calibri" w:hAnsi="Times New Roman" w:cs="Times New Roman"/>
          <w:sz w:val="28"/>
          <w:szCs w:val="28"/>
          <w:lang w:eastAsia="ru-RU"/>
        </w:rPr>
        <w:t>Вэлли</w:t>
      </w:r>
      <w:proofErr w:type="spellEnd"/>
      <w:r w:rsidRPr="00E53B1B">
        <w:rPr>
          <w:rFonts w:ascii="Times New Roman" w:eastAsia="Calibri" w:hAnsi="Times New Roman" w:cs="Times New Roman"/>
          <w:sz w:val="28"/>
          <w:szCs w:val="28"/>
          <w:lang w:eastAsia="ru-RU"/>
        </w:rPr>
        <w:t xml:space="preserve"> и Аль-Ред.</w:t>
      </w:r>
    </w:p>
    <w:p w14:paraId="19CB20E4" w14:textId="77777777" w:rsidR="00E53B1B" w:rsidRDefault="00E53B1B" w:rsidP="00AD3386">
      <w:pPr>
        <w:spacing w:after="0" w:line="360" w:lineRule="auto"/>
        <w:ind w:firstLine="709"/>
        <w:contextualSpacing/>
        <w:jc w:val="both"/>
        <w:rPr>
          <w:rFonts w:ascii="Times New Roman" w:eastAsia="Calibri" w:hAnsi="Times New Roman" w:cs="Times New Roman"/>
          <w:sz w:val="28"/>
          <w:szCs w:val="28"/>
          <w:lang w:eastAsia="ru-RU"/>
        </w:rPr>
      </w:pPr>
    </w:p>
    <w:p w14:paraId="235AC93B" w14:textId="68D22203" w:rsidR="0030177C" w:rsidRPr="0030177C" w:rsidRDefault="0030177C" w:rsidP="0030177C">
      <w:pPr>
        <w:spacing w:after="0" w:line="240" w:lineRule="auto"/>
        <w:ind w:firstLine="709"/>
        <w:contextualSpacing/>
        <w:jc w:val="center"/>
        <w:rPr>
          <w:rFonts w:ascii="Times New Roman" w:eastAsia="Calibri" w:hAnsi="Times New Roman" w:cs="Times New Roman"/>
          <w:sz w:val="28"/>
          <w:szCs w:val="28"/>
          <w:lang w:eastAsia="ru-RU"/>
        </w:rPr>
      </w:pPr>
      <w:r w:rsidRPr="0030177C">
        <w:rPr>
          <w:rFonts w:ascii="Calibri" w:eastAsia="Calibri" w:hAnsi="Calibri" w:cs="Times New Roman"/>
          <w:noProof/>
          <w:lang w:val="en-US"/>
        </w:rPr>
        <w:drawing>
          <wp:inline distT="0" distB="0" distL="0" distR="0" wp14:anchorId="7FFA34D5" wp14:editId="256DF029">
            <wp:extent cx="5419725" cy="3286125"/>
            <wp:effectExtent l="0" t="0" r="9525" b="9525"/>
            <wp:docPr id="4"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CE69E25" w14:textId="19413880" w:rsidR="0030177C" w:rsidRPr="00EB5041" w:rsidRDefault="0030177C" w:rsidP="0065763C">
      <w:pPr>
        <w:spacing w:after="0" w:line="360" w:lineRule="auto"/>
        <w:ind w:firstLine="709"/>
        <w:contextualSpacing/>
        <w:jc w:val="center"/>
        <w:rPr>
          <w:rFonts w:ascii="Times New Roman" w:eastAsia="Calibri" w:hAnsi="Times New Roman" w:cs="Times New Roman"/>
          <w:sz w:val="28"/>
          <w:szCs w:val="28"/>
          <w:lang w:eastAsia="ru-RU"/>
        </w:rPr>
      </w:pPr>
      <w:r w:rsidRPr="0030177C">
        <w:rPr>
          <w:rFonts w:ascii="Times New Roman" w:eastAsia="Calibri" w:hAnsi="Times New Roman" w:cs="Times New Roman"/>
          <w:sz w:val="28"/>
          <w:szCs w:val="28"/>
          <w:lang w:eastAsia="ru-RU"/>
        </w:rPr>
        <w:t xml:space="preserve">Рисунок </w:t>
      </w:r>
      <w:r w:rsidR="00701C31">
        <w:rPr>
          <w:rFonts w:ascii="Times New Roman" w:eastAsia="Calibri" w:hAnsi="Times New Roman" w:cs="Times New Roman"/>
          <w:sz w:val="28"/>
          <w:szCs w:val="28"/>
          <w:lang w:eastAsia="ru-RU"/>
        </w:rPr>
        <w:t>5</w:t>
      </w:r>
      <w:r w:rsidR="0065763C" w:rsidRPr="00EB5041">
        <w:rPr>
          <w:rFonts w:ascii="Times New Roman" w:eastAsia="Calibri" w:hAnsi="Times New Roman" w:cs="Times New Roman"/>
          <w:sz w:val="28"/>
          <w:szCs w:val="28"/>
          <w:lang w:eastAsia="ru-RU"/>
        </w:rPr>
        <w:t>.</w:t>
      </w:r>
      <w:r w:rsidR="0065763C" w:rsidRPr="000B5F76">
        <w:rPr>
          <w:rFonts w:ascii="Times New Roman" w:eastAsia="Calibri" w:hAnsi="Times New Roman" w:cs="Times New Roman"/>
          <w:color w:val="FF0000"/>
          <w:sz w:val="28"/>
          <w:szCs w:val="28"/>
          <w:lang w:eastAsia="ru-RU"/>
        </w:rPr>
        <w:t xml:space="preserve"> </w:t>
      </w:r>
      <w:r w:rsidR="00EB5041" w:rsidRPr="00EB5041">
        <w:rPr>
          <w:rFonts w:ascii="Times New Roman" w:eastAsia="Calibri" w:hAnsi="Times New Roman" w:cs="Times New Roman"/>
          <w:bCs/>
          <w:sz w:val="28"/>
          <w:szCs w:val="28"/>
          <w:lang w:eastAsia="ru-RU"/>
        </w:rPr>
        <w:t>О</w:t>
      </w:r>
      <w:r w:rsidRPr="00EB5041">
        <w:rPr>
          <w:rFonts w:ascii="Times New Roman" w:eastAsia="Calibri" w:hAnsi="Times New Roman" w:cs="Times New Roman"/>
          <w:bCs/>
          <w:sz w:val="28"/>
          <w:szCs w:val="28"/>
          <w:lang w:eastAsia="ru-RU"/>
        </w:rPr>
        <w:t>бщ</w:t>
      </w:r>
      <w:r w:rsidR="00EB5041" w:rsidRPr="00EB5041">
        <w:rPr>
          <w:rFonts w:ascii="Times New Roman" w:eastAsia="Calibri" w:hAnsi="Times New Roman" w:cs="Times New Roman"/>
          <w:bCs/>
          <w:sz w:val="28"/>
          <w:szCs w:val="28"/>
          <w:lang w:eastAsia="ru-RU"/>
        </w:rPr>
        <w:t>ая продуктивность исследуемых</w:t>
      </w:r>
      <w:r w:rsidRPr="00EB5041">
        <w:rPr>
          <w:rFonts w:ascii="Times New Roman" w:eastAsia="Calibri" w:hAnsi="Times New Roman" w:cs="Times New Roman"/>
          <w:bCs/>
          <w:sz w:val="28"/>
          <w:szCs w:val="28"/>
          <w:lang w:eastAsia="ru-RU"/>
        </w:rPr>
        <w:t xml:space="preserve"> сортов</w:t>
      </w:r>
      <w:r w:rsidR="005D4371">
        <w:rPr>
          <w:rFonts w:ascii="Times New Roman" w:eastAsia="Calibri" w:hAnsi="Times New Roman" w:cs="Times New Roman"/>
          <w:bCs/>
          <w:sz w:val="28"/>
          <w:szCs w:val="28"/>
          <w:lang w:eastAsia="ru-RU"/>
        </w:rPr>
        <w:t xml:space="preserve"> в годы испытания</w:t>
      </w:r>
      <w:r w:rsidRPr="00EB5041">
        <w:rPr>
          <w:rFonts w:ascii="Times New Roman" w:eastAsia="Calibri" w:hAnsi="Times New Roman" w:cs="Times New Roman"/>
          <w:bCs/>
          <w:sz w:val="28"/>
          <w:szCs w:val="28"/>
          <w:lang w:eastAsia="ru-RU"/>
        </w:rPr>
        <w:t xml:space="preserve"> </w:t>
      </w:r>
    </w:p>
    <w:p w14:paraId="7910834A" w14:textId="528E2F2F" w:rsidR="00973A6C" w:rsidRDefault="00973A6C" w:rsidP="00973A6C">
      <w:pPr>
        <w:spacing w:after="0" w:line="360" w:lineRule="auto"/>
        <w:ind w:firstLine="709"/>
        <w:contextualSpacing/>
        <w:jc w:val="both"/>
        <w:rPr>
          <w:rFonts w:ascii="Times New Roman" w:eastAsia="Calibri" w:hAnsi="Times New Roman" w:cs="Times New Roman"/>
          <w:sz w:val="28"/>
          <w:szCs w:val="28"/>
          <w:lang w:eastAsia="ru-RU"/>
        </w:rPr>
      </w:pPr>
      <w:r w:rsidRPr="00973A6C">
        <w:rPr>
          <w:rFonts w:ascii="Times New Roman" w:eastAsia="Calibri" w:hAnsi="Times New Roman" w:cs="Times New Roman"/>
          <w:sz w:val="28"/>
          <w:szCs w:val="28"/>
          <w:lang w:eastAsia="ru-RU"/>
        </w:rPr>
        <w:t xml:space="preserve">Болезни картофеля, такие как фитофтороз, парша обыкновенная, сухие и мокрые гнили, представляют серьезную угрозу для сельского хозяйства в Республике Алтай. Изучаемые сорта картофеля Аль –Ред, </w:t>
      </w:r>
      <w:proofErr w:type="spellStart"/>
      <w:r w:rsidRPr="00973A6C">
        <w:rPr>
          <w:rFonts w:ascii="Times New Roman" w:eastAsia="Calibri" w:hAnsi="Times New Roman" w:cs="Times New Roman"/>
          <w:sz w:val="28"/>
          <w:szCs w:val="28"/>
          <w:lang w:eastAsia="ru-RU"/>
        </w:rPr>
        <w:t>Боро</w:t>
      </w:r>
      <w:proofErr w:type="spellEnd"/>
      <w:r w:rsidRPr="00973A6C">
        <w:rPr>
          <w:rFonts w:ascii="Times New Roman" w:eastAsia="Calibri" w:hAnsi="Times New Roman" w:cs="Times New Roman"/>
          <w:sz w:val="28"/>
          <w:szCs w:val="28"/>
          <w:lang w:eastAsia="ru-RU"/>
        </w:rPr>
        <w:t xml:space="preserve"> </w:t>
      </w:r>
      <w:proofErr w:type="spellStart"/>
      <w:r w:rsidRPr="00973A6C">
        <w:rPr>
          <w:rFonts w:ascii="Times New Roman" w:eastAsia="Calibri" w:hAnsi="Times New Roman" w:cs="Times New Roman"/>
          <w:sz w:val="28"/>
          <w:szCs w:val="28"/>
          <w:lang w:eastAsia="ru-RU"/>
        </w:rPr>
        <w:t>Вэлли</w:t>
      </w:r>
      <w:proofErr w:type="spellEnd"/>
      <w:r w:rsidRPr="00973A6C">
        <w:rPr>
          <w:rFonts w:ascii="Times New Roman" w:eastAsia="Calibri" w:hAnsi="Times New Roman" w:cs="Times New Roman"/>
          <w:sz w:val="28"/>
          <w:szCs w:val="28"/>
          <w:lang w:eastAsia="ru-RU"/>
        </w:rPr>
        <w:t xml:space="preserve">, Пурпурное величество с цветной мякотью были исследованы на </w:t>
      </w:r>
      <w:r>
        <w:rPr>
          <w:rFonts w:ascii="Times New Roman" w:eastAsia="Calibri" w:hAnsi="Times New Roman" w:cs="Times New Roman"/>
          <w:sz w:val="28"/>
          <w:szCs w:val="28"/>
          <w:lang w:eastAsia="ru-RU"/>
        </w:rPr>
        <w:t>поражаемость</w:t>
      </w:r>
      <w:r w:rsidRPr="00973A6C">
        <w:rPr>
          <w:rFonts w:ascii="Times New Roman" w:eastAsia="Calibri" w:hAnsi="Times New Roman" w:cs="Times New Roman"/>
          <w:sz w:val="28"/>
          <w:szCs w:val="28"/>
          <w:lang w:eastAsia="ru-RU"/>
        </w:rPr>
        <w:t xml:space="preserve"> </w:t>
      </w:r>
      <w:r>
        <w:rPr>
          <w:rFonts w:ascii="Times New Roman" w:eastAsia="Calibri" w:hAnsi="Times New Roman" w:cs="Times New Roman"/>
          <w:sz w:val="28"/>
          <w:szCs w:val="28"/>
          <w:lang w:eastAsia="ru-RU"/>
        </w:rPr>
        <w:t>данными</w:t>
      </w:r>
      <w:r w:rsidRPr="00973A6C">
        <w:rPr>
          <w:rFonts w:ascii="Times New Roman" w:eastAsia="Calibri" w:hAnsi="Times New Roman" w:cs="Times New Roman"/>
          <w:sz w:val="28"/>
          <w:szCs w:val="28"/>
          <w:lang w:eastAsia="ru-RU"/>
        </w:rPr>
        <w:t xml:space="preserve"> болезням</w:t>
      </w:r>
      <w:r>
        <w:rPr>
          <w:rFonts w:ascii="Times New Roman" w:eastAsia="Calibri" w:hAnsi="Times New Roman" w:cs="Times New Roman"/>
          <w:sz w:val="28"/>
          <w:szCs w:val="28"/>
          <w:lang w:eastAsia="ru-RU"/>
        </w:rPr>
        <w:t>и</w:t>
      </w:r>
      <w:r w:rsidRPr="00973A6C">
        <w:rPr>
          <w:rFonts w:ascii="Times New Roman" w:eastAsia="Calibri" w:hAnsi="Times New Roman" w:cs="Times New Roman"/>
          <w:sz w:val="28"/>
          <w:szCs w:val="28"/>
          <w:lang w:eastAsia="ru-RU"/>
        </w:rPr>
        <w:t>.</w:t>
      </w:r>
    </w:p>
    <w:p w14:paraId="33B4F9CA" w14:textId="77777777" w:rsidR="00965730" w:rsidRPr="00973A6C" w:rsidRDefault="00965730" w:rsidP="00973A6C">
      <w:pPr>
        <w:spacing w:after="0" w:line="360" w:lineRule="auto"/>
        <w:ind w:firstLine="709"/>
        <w:contextualSpacing/>
        <w:jc w:val="both"/>
        <w:rPr>
          <w:rFonts w:ascii="Times New Roman" w:eastAsia="Calibri" w:hAnsi="Times New Roman" w:cs="Times New Roman"/>
          <w:b/>
          <w:sz w:val="28"/>
          <w:szCs w:val="28"/>
          <w:lang w:eastAsia="ru-RU"/>
        </w:rPr>
      </w:pPr>
    </w:p>
    <w:p w14:paraId="5334270A" w14:textId="4421DCEA" w:rsidR="0030177C" w:rsidRPr="0030177C" w:rsidRDefault="0030177C" w:rsidP="0030177C">
      <w:pPr>
        <w:spacing w:after="0" w:line="240" w:lineRule="auto"/>
        <w:ind w:firstLine="709"/>
        <w:contextualSpacing/>
        <w:jc w:val="center"/>
        <w:rPr>
          <w:rFonts w:ascii="Times New Roman" w:eastAsia="Calibri" w:hAnsi="Times New Roman" w:cs="Times New Roman"/>
          <w:b/>
          <w:caps/>
          <w:sz w:val="28"/>
          <w:szCs w:val="28"/>
          <w:lang w:eastAsia="ru-RU"/>
        </w:rPr>
      </w:pPr>
      <w:r w:rsidRPr="0030177C">
        <w:rPr>
          <w:rFonts w:ascii="Times New Roman" w:eastAsia="Calibri" w:hAnsi="Times New Roman" w:cs="Times New Roman"/>
          <w:b/>
          <w:caps/>
          <w:noProof/>
          <w:sz w:val="28"/>
          <w:szCs w:val="28"/>
          <w:lang w:val="en-US"/>
        </w:rPr>
        <w:lastRenderedPageBreak/>
        <w:drawing>
          <wp:inline distT="0" distB="0" distL="0" distR="0" wp14:anchorId="3CC9C132" wp14:editId="22CBDB34">
            <wp:extent cx="2628900" cy="2809875"/>
            <wp:effectExtent l="0" t="0" r="0" b="9525"/>
            <wp:docPr id="3" name="Рисунок 3" descr="Изображение WhatsApp 2024-09-09 в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Изображение WhatsApp 2024-09-09 в 2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28900" cy="2809875"/>
                    </a:xfrm>
                    <a:prstGeom prst="rect">
                      <a:avLst/>
                    </a:prstGeom>
                    <a:noFill/>
                    <a:ln>
                      <a:noFill/>
                    </a:ln>
                  </pic:spPr>
                </pic:pic>
              </a:graphicData>
            </a:graphic>
          </wp:inline>
        </w:drawing>
      </w:r>
    </w:p>
    <w:p w14:paraId="12CA99AE" w14:textId="62E62E2E" w:rsidR="0030177C" w:rsidRDefault="0030177C" w:rsidP="0030177C">
      <w:pPr>
        <w:spacing w:after="0" w:line="240" w:lineRule="auto"/>
        <w:ind w:firstLine="709"/>
        <w:contextualSpacing/>
        <w:jc w:val="center"/>
        <w:rPr>
          <w:rFonts w:ascii="Times New Roman" w:eastAsia="Calibri" w:hAnsi="Times New Roman" w:cs="Times New Roman"/>
          <w:sz w:val="28"/>
          <w:szCs w:val="28"/>
          <w:lang w:eastAsia="ru-RU"/>
        </w:rPr>
      </w:pPr>
      <w:r w:rsidRPr="0030177C">
        <w:rPr>
          <w:rFonts w:ascii="Times New Roman" w:eastAsia="Calibri" w:hAnsi="Times New Roman" w:cs="Times New Roman"/>
          <w:sz w:val="28"/>
          <w:szCs w:val="28"/>
          <w:lang w:eastAsia="ru-RU"/>
        </w:rPr>
        <w:t xml:space="preserve">Рисунок </w:t>
      </w:r>
      <w:r w:rsidR="00701C31">
        <w:rPr>
          <w:rFonts w:ascii="Times New Roman" w:eastAsia="Calibri" w:hAnsi="Times New Roman" w:cs="Times New Roman"/>
          <w:sz w:val="28"/>
          <w:szCs w:val="28"/>
          <w:lang w:eastAsia="ru-RU"/>
        </w:rPr>
        <w:t>6</w:t>
      </w:r>
      <w:r w:rsidR="00FF69F3">
        <w:rPr>
          <w:rFonts w:ascii="Times New Roman" w:eastAsia="Calibri" w:hAnsi="Times New Roman" w:cs="Times New Roman"/>
          <w:sz w:val="28"/>
          <w:szCs w:val="28"/>
          <w:lang w:eastAsia="ru-RU"/>
        </w:rPr>
        <w:t>.</w:t>
      </w:r>
      <w:r w:rsidRPr="0030177C">
        <w:rPr>
          <w:rFonts w:ascii="Times New Roman" w:eastAsia="Calibri" w:hAnsi="Times New Roman" w:cs="Times New Roman"/>
          <w:sz w:val="28"/>
          <w:szCs w:val="28"/>
          <w:lang w:eastAsia="ru-RU"/>
        </w:rPr>
        <w:t xml:space="preserve"> Сорт картофеля Аль-Ред (</w:t>
      </w:r>
      <w:proofErr w:type="spellStart"/>
      <w:r w:rsidRPr="0030177C">
        <w:rPr>
          <w:rFonts w:ascii="Times New Roman" w:eastAsia="Calibri" w:hAnsi="Times New Roman" w:cs="Times New Roman"/>
          <w:sz w:val="28"/>
          <w:szCs w:val="28"/>
          <w:lang w:eastAsia="ru-RU"/>
        </w:rPr>
        <w:t>All</w:t>
      </w:r>
      <w:proofErr w:type="spellEnd"/>
      <w:r w:rsidRPr="0030177C">
        <w:rPr>
          <w:rFonts w:ascii="Times New Roman" w:eastAsia="Calibri" w:hAnsi="Times New Roman" w:cs="Times New Roman"/>
          <w:sz w:val="28"/>
          <w:szCs w:val="28"/>
          <w:lang w:eastAsia="ru-RU"/>
        </w:rPr>
        <w:t xml:space="preserve"> </w:t>
      </w:r>
      <w:proofErr w:type="spellStart"/>
      <w:r w:rsidRPr="0030177C">
        <w:rPr>
          <w:rFonts w:ascii="Times New Roman" w:eastAsia="Calibri" w:hAnsi="Times New Roman" w:cs="Times New Roman"/>
          <w:sz w:val="28"/>
          <w:szCs w:val="28"/>
          <w:lang w:eastAsia="ru-RU"/>
        </w:rPr>
        <w:t>Red</w:t>
      </w:r>
      <w:proofErr w:type="spellEnd"/>
      <w:r w:rsidRPr="0030177C">
        <w:rPr>
          <w:rFonts w:ascii="Times New Roman" w:eastAsia="Calibri" w:hAnsi="Times New Roman" w:cs="Times New Roman"/>
          <w:sz w:val="28"/>
          <w:szCs w:val="28"/>
          <w:lang w:eastAsia="ru-RU"/>
        </w:rPr>
        <w:t>), фото авторов</w:t>
      </w:r>
    </w:p>
    <w:p w14:paraId="5999ED51" w14:textId="77777777" w:rsidR="0065763C" w:rsidRPr="0030177C" w:rsidRDefault="0065763C" w:rsidP="0030177C">
      <w:pPr>
        <w:spacing w:after="0" w:line="240" w:lineRule="auto"/>
        <w:ind w:firstLine="709"/>
        <w:contextualSpacing/>
        <w:jc w:val="center"/>
        <w:rPr>
          <w:rFonts w:ascii="Times New Roman" w:eastAsia="Calibri" w:hAnsi="Times New Roman" w:cs="Times New Roman"/>
          <w:sz w:val="28"/>
          <w:szCs w:val="28"/>
          <w:lang w:eastAsia="ru-RU"/>
        </w:rPr>
      </w:pPr>
    </w:p>
    <w:p w14:paraId="763A7AA9" w14:textId="04D882E9" w:rsidR="00016F65" w:rsidRDefault="003E39CD" w:rsidP="005248BA">
      <w:pPr>
        <w:spacing w:after="0" w:line="360" w:lineRule="auto"/>
        <w:ind w:firstLine="709"/>
        <w:contextualSpacing/>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 xml:space="preserve">Как мы знаем, фитофтороз - </w:t>
      </w:r>
      <w:r w:rsidRPr="004E51CB">
        <w:rPr>
          <w:rFonts w:ascii="Times New Roman" w:eastAsia="Calibri" w:hAnsi="Times New Roman" w:cs="Times New Roman"/>
          <w:sz w:val="28"/>
          <w:szCs w:val="28"/>
          <w:lang w:eastAsia="ru-RU"/>
        </w:rPr>
        <w:t xml:space="preserve">одно из самых распространенных и опасных заболеваний картофеля, вызываемое грибом </w:t>
      </w:r>
      <w:proofErr w:type="spellStart"/>
      <w:r w:rsidRPr="004E51CB">
        <w:rPr>
          <w:rFonts w:ascii="Times New Roman" w:eastAsia="Calibri" w:hAnsi="Times New Roman" w:cs="Times New Roman"/>
          <w:sz w:val="28"/>
          <w:szCs w:val="28"/>
          <w:lang w:eastAsia="ru-RU"/>
        </w:rPr>
        <w:t>Phytophthora</w:t>
      </w:r>
      <w:proofErr w:type="spellEnd"/>
      <w:r w:rsidRPr="004E51CB">
        <w:rPr>
          <w:rFonts w:ascii="Times New Roman" w:eastAsia="Calibri" w:hAnsi="Times New Roman" w:cs="Times New Roman"/>
          <w:sz w:val="28"/>
          <w:szCs w:val="28"/>
          <w:lang w:eastAsia="ru-RU"/>
        </w:rPr>
        <w:t xml:space="preserve"> </w:t>
      </w:r>
      <w:proofErr w:type="spellStart"/>
      <w:r w:rsidRPr="004E51CB">
        <w:rPr>
          <w:rFonts w:ascii="Times New Roman" w:eastAsia="Calibri" w:hAnsi="Times New Roman" w:cs="Times New Roman"/>
          <w:sz w:val="28"/>
          <w:szCs w:val="28"/>
          <w:lang w:eastAsia="ru-RU"/>
        </w:rPr>
        <w:t>infestans</w:t>
      </w:r>
      <w:proofErr w:type="spellEnd"/>
      <w:r w:rsidRPr="004E51CB">
        <w:rPr>
          <w:rFonts w:ascii="Times New Roman" w:eastAsia="Calibri" w:hAnsi="Times New Roman" w:cs="Times New Roman"/>
          <w:sz w:val="28"/>
          <w:szCs w:val="28"/>
          <w:lang w:eastAsia="ru-RU"/>
        </w:rPr>
        <w:t>.</w:t>
      </w:r>
      <w:r w:rsidR="00973A6C">
        <w:rPr>
          <w:rFonts w:ascii="Times New Roman" w:eastAsia="Calibri" w:hAnsi="Times New Roman" w:cs="Times New Roman"/>
          <w:sz w:val="28"/>
          <w:szCs w:val="28"/>
          <w:lang w:eastAsia="ru-RU"/>
        </w:rPr>
        <w:t xml:space="preserve"> Меры борьбы - </w:t>
      </w:r>
      <w:r w:rsidR="004E51CB" w:rsidRPr="004E51CB">
        <w:rPr>
          <w:rFonts w:ascii="Times New Roman" w:eastAsia="Calibri" w:hAnsi="Times New Roman" w:cs="Times New Roman"/>
          <w:sz w:val="28"/>
          <w:szCs w:val="28"/>
          <w:lang w:eastAsia="ru-RU"/>
        </w:rPr>
        <w:t>использован</w:t>
      </w:r>
      <w:r w:rsidR="00973A6C">
        <w:rPr>
          <w:rFonts w:ascii="Times New Roman" w:eastAsia="Calibri" w:hAnsi="Times New Roman" w:cs="Times New Roman"/>
          <w:sz w:val="28"/>
          <w:szCs w:val="28"/>
          <w:lang w:eastAsia="ru-RU"/>
        </w:rPr>
        <w:t>ие устойчивых сортов, правильный</w:t>
      </w:r>
      <w:r w:rsidR="004E51CB" w:rsidRPr="004E51CB">
        <w:rPr>
          <w:rFonts w:ascii="Times New Roman" w:eastAsia="Calibri" w:hAnsi="Times New Roman" w:cs="Times New Roman"/>
          <w:sz w:val="28"/>
          <w:szCs w:val="28"/>
          <w:lang w:eastAsia="ru-RU"/>
        </w:rPr>
        <w:t xml:space="preserve"> севооборот, удаление инфицированных растений, обработка фунгицидами.</w:t>
      </w:r>
      <w:r w:rsidR="00973A6C">
        <w:rPr>
          <w:rFonts w:ascii="Times New Roman" w:eastAsia="Calibri" w:hAnsi="Times New Roman" w:cs="Times New Roman"/>
          <w:sz w:val="28"/>
          <w:szCs w:val="28"/>
          <w:lang w:eastAsia="ru-RU"/>
        </w:rPr>
        <w:t xml:space="preserve"> В условиях низкогорья Горного Алтая поражаемость фитофторозом в годы исследования составила 0,6 %, а к остальным болезням изучаемые сорта оказались устойчивыми. В клубнях, выращенных в высокогорье не обнаружено больных клубней. Все сорта здоровы. </w:t>
      </w:r>
    </w:p>
    <w:p w14:paraId="51525AC6" w14:textId="77777777" w:rsidR="00016F65" w:rsidRDefault="00016F65" w:rsidP="005248BA">
      <w:pPr>
        <w:spacing w:after="0" w:line="360" w:lineRule="auto"/>
        <w:ind w:firstLine="709"/>
        <w:contextualSpacing/>
        <w:jc w:val="both"/>
        <w:rPr>
          <w:rFonts w:ascii="Times New Roman" w:eastAsia="Calibri" w:hAnsi="Times New Roman" w:cs="Times New Roman"/>
          <w:sz w:val="28"/>
          <w:szCs w:val="28"/>
          <w:lang w:eastAsia="ru-RU"/>
        </w:rPr>
      </w:pPr>
      <w:r w:rsidRPr="00016F65">
        <w:rPr>
          <w:rFonts w:ascii="Times New Roman" w:eastAsia="Calibri" w:hAnsi="Times New Roman" w:cs="Times New Roman"/>
          <w:sz w:val="28"/>
          <w:szCs w:val="28"/>
          <w:lang w:eastAsia="ru-RU"/>
        </w:rPr>
        <w:t>Колорадский жук (</w:t>
      </w:r>
      <w:proofErr w:type="spellStart"/>
      <w:r w:rsidRPr="00016F65">
        <w:rPr>
          <w:rFonts w:ascii="Times New Roman" w:eastAsia="Calibri" w:hAnsi="Times New Roman" w:cs="Times New Roman"/>
          <w:sz w:val="28"/>
          <w:szCs w:val="28"/>
          <w:lang w:eastAsia="ru-RU"/>
        </w:rPr>
        <w:t>Leptinotarsa</w:t>
      </w:r>
      <w:proofErr w:type="spellEnd"/>
      <w:r w:rsidRPr="00016F65">
        <w:rPr>
          <w:rFonts w:ascii="Times New Roman" w:eastAsia="Calibri" w:hAnsi="Times New Roman" w:cs="Times New Roman"/>
          <w:sz w:val="28"/>
          <w:szCs w:val="28"/>
          <w:lang w:eastAsia="ru-RU"/>
        </w:rPr>
        <w:t xml:space="preserve"> </w:t>
      </w:r>
      <w:proofErr w:type="spellStart"/>
      <w:r w:rsidRPr="00016F65">
        <w:rPr>
          <w:rFonts w:ascii="Times New Roman" w:eastAsia="Calibri" w:hAnsi="Times New Roman" w:cs="Times New Roman"/>
          <w:sz w:val="28"/>
          <w:szCs w:val="28"/>
          <w:lang w:eastAsia="ru-RU"/>
        </w:rPr>
        <w:t>decemlineata</w:t>
      </w:r>
      <w:proofErr w:type="spellEnd"/>
      <w:r w:rsidRPr="00016F65">
        <w:rPr>
          <w:rFonts w:ascii="Times New Roman" w:eastAsia="Calibri" w:hAnsi="Times New Roman" w:cs="Times New Roman"/>
          <w:sz w:val="28"/>
          <w:szCs w:val="28"/>
          <w:lang w:eastAsia="ru-RU"/>
        </w:rPr>
        <w:t xml:space="preserve">) является серьёзным вредителем сельскохозяйственных культур, особенно картофеля, в различных регионах мира. </w:t>
      </w:r>
      <w:r>
        <w:rPr>
          <w:rFonts w:ascii="Times New Roman" w:eastAsia="Calibri" w:hAnsi="Times New Roman" w:cs="Times New Roman"/>
          <w:sz w:val="28"/>
          <w:szCs w:val="28"/>
          <w:lang w:eastAsia="ru-RU"/>
        </w:rPr>
        <w:t xml:space="preserve">В </w:t>
      </w:r>
      <w:r w:rsidRPr="00016F65">
        <w:rPr>
          <w:rFonts w:ascii="Times New Roman" w:eastAsia="Calibri" w:hAnsi="Times New Roman" w:cs="Times New Roman"/>
          <w:sz w:val="28"/>
          <w:szCs w:val="28"/>
          <w:lang w:eastAsia="ru-RU"/>
        </w:rPr>
        <w:t>Горном Алтае его появление и распространение зависят от климатических условий и сельскохозяйственной практики.</w:t>
      </w:r>
      <w:r>
        <w:rPr>
          <w:rFonts w:ascii="Times New Roman" w:eastAsia="Calibri" w:hAnsi="Times New Roman" w:cs="Times New Roman"/>
          <w:sz w:val="28"/>
          <w:szCs w:val="28"/>
          <w:lang w:eastAsia="ru-RU"/>
        </w:rPr>
        <w:t xml:space="preserve"> </w:t>
      </w:r>
    </w:p>
    <w:p w14:paraId="62301C5F" w14:textId="27A71EB9" w:rsidR="005248BA" w:rsidRPr="005248BA" w:rsidRDefault="005248BA" w:rsidP="005248BA">
      <w:pPr>
        <w:spacing w:after="0" w:line="360" w:lineRule="auto"/>
        <w:ind w:firstLine="709"/>
        <w:contextualSpacing/>
        <w:jc w:val="both"/>
        <w:rPr>
          <w:rFonts w:ascii="Times New Roman" w:eastAsia="Calibri" w:hAnsi="Times New Roman" w:cs="Times New Roman"/>
          <w:bCs/>
          <w:sz w:val="28"/>
          <w:szCs w:val="28"/>
          <w:lang w:eastAsia="ru-RU"/>
        </w:rPr>
      </w:pPr>
      <w:r w:rsidRPr="005248BA">
        <w:rPr>
          <w:rFonts w:ascii="Times New Roman" w:eastAsia="Calibri" w:hAnsi="Times New Roman" w:cs="Times New Roman"/>
          <w:bCs/>
          <w:sz w:val="28"/>
          <w:szCs w:val="28"/>
          <w:lang w:eastAsia="ru-RU"/>
        </w:rPr>
        <w:t>В высокогорье в годы испытания из-за отрицательных температур воздуха в ночное время, колорадские жуки отсутствовали, что исключило обработку клубней химическими препаратами, а в низкогорье – березовый дёготь был применен для обработки клубней, в результате чего колорадские жуки присутствовали в незначительном количестве.</w:t>
      </w:r>
    </w:p>
    <w:p w14:paraId="7B1725F0" w14:textId="236ACF65" w:rsidR="00102BA6" w:rsidRPr="00102BA6" w:rsidRDefault="00593641" w:rsidP="00102BA6">
      <w:pPr>
        <w:spacing w:after="0" w:line="360" w:lineRule="auto"/>
        <w:ind w:firstLine="709"/>
        <w:jc w:val="both"/>
        <w:rPr>
          <w:rFonts w:ascii="Times New Roman" w:hAnsi="Times New Roman" w:cs="Times New Roman"/>
          <w:sz w:val="28"/>
          <w:szCs w:val="28"/>
        </w:rPr>
      </w:pPr>
      <w:r w:rsidRPr="00593641">
        <w:rPr>
          <w:rFonts w:ascii="Times New Roman" w:hAnsi="Times New Roman" w:cs="Times New Roman"/>
          <w:b/>
          <w:sz w:val="28"/>
          <w:szCs w:val="28"/>
        </w:rPr>
        <w:lastRenderedPageBreak/>
        <w:t>Вывод.</w:t>
      </w:r>
      <w:r>
        <w:rPr>
          <w:rFonts w:ascii="Times New Roman" w:hAnsi="Times New Roman" w:cs="Times New Roman"/>
          <w:b/>
          <w:sz w:val="28"/>
          <w:szCs w:val="28"/>
        </w:rPr>
        <w:t xml:space="preserve"> </w:t>
      </w:r>
      <w:r w:rsidR="00102BA6" w:rsidRPr="00102BA6">
        <w:rPr>
          <w:rFonts w:ascii="Times New Roman" w:hAnsi="Times New Roman" w:cs="Times New Roman"/>
          <w:sz w:val="28"/>
          <w:szCs w:val="28"/>
        </w:rPr>
        <w:t>Исходя из вышеизложенного следует:</w:t>
      </w:r>
    </w:p>
    <w:p w14:paraId="4217586E" w14:textId="77777777" w:rsidR="00102BA6" w:rsidRPr="00303075" w:rsidRDefault="00102BA6" w:rsidP="00303075">
      <w:pPr>
        <w:pStyle w:val="ListParagraph"/>
        <w:numPr>
          <w:ilvl w:val="0"/>
          <w:numId w:val="4"/>
        </w:numPr>
        <w:spacing w:after="0" w:line="360" w:lineRule="auto"/>
        <w:jc w:val="both"/>
        <w:rPr>
          <w:rFonts w:ascii="Times New Roman" w:hAnsi="Times New Roman" w:cs="Times New Roman"/>
          <w:sz w:val="28"/>
          <w:szCs w:val="28"/>
        </w:rPr>
      </w:pPr>
      <w:r w:rsidRPr="00303075">
        <w:rPr>
          <w:rFonts w:ascii="Times New Roman" w:hAnsi="Times New Roman" w:cs="Times New Roman"/>
          <w:sz w:val="28"/>
          <w:szCs w:val="28"/>
        </w:rPr>
        <w:t>В целом, исследование диетических сортов картофеля с цветной мякотью в полигонах Горного Алтая может способствовать развитию сельского хозяйства, повышению качества продукции и улучшению здоровья населения;</w:t>
      </w:r>
    </w:p>
    <w:p w14:paraId="14A851B3" w14:textId="6CDB773F" w:rsidR="00102BA6" w:rsidRPr="00D2353E" w:rsidRDefault="00102BA6" w:rsidP="00A42B20">
      <w:pPr>
        <w:pStyle w:val="ListParagraph"/>
        <w:numPr>
          <w:ilvl w:val="0"/>
          <w:numId w:val="4"/>
        </w:numPr>
        <w:spacing w:after="0" w:line="360" w:lineRule="auto"/>
        <w:jc w:val="both"/>
        <w:rPr>
          <w:rFonts w:ascii="Times New Roman" w:hAnsi="Times New Roman" w:cs="Times New Roman"/>
          <w:sz w:val="28"/>
          <w:szCs w:val="28"/>
        </w:rPr>
      </w:pPr>
      <w:r w:rsidRPr="00D2353E">
        <w:rPr>
          <w:rFonts w:ascii="Times New Roman" w:hAnsi="Times New Roman" w:cs="Times New Roman"/>
          <w:sz w:val="28"/>
          <w:szCs w:val="28"/>
        </w:rPr>
        <w:t xml:space="preserve">В результате исследования </w:t>
      </w:r>
      <w:r w:rsidR="004D0842" w:rsidRPr="00D2353E">
        <w:rPr>
          <w:rFonts w:ascii="Times New Roman" w:hAnsi="Times New Roman" w:cs="Times New Roman"/>
          <w:sz w:val="28"/>
          <w:szCs w:val="28"/>
        </w:rPr>
        <w:t>цветных сортов</w:t>
      </w:r>
      <w:r w:rsidRPr="00D2353E">
        <w:rPr>
          <w:rFonts w:ascii="Times New Roman" w:hAnsi="Times New Roman" w:cs="Times New Roman"/>
          <w:sz w:val="28"/>
          <w:szCs w:val="28"/>
        </w:rPr>
        <w:t xml:space="preserve"> Аль-Ред, </w:t>
      </w:r>
      <w:proofErr w:type="spellStart"/>
      <w:r w:rsidRPr="00D2353E">
        <w:rPr>
          <w:rFonts w:ascii="Times New Roman" w:hAnsi="Times New Roman" w:cs="Times New Roman"/>
          <w:sz w:val="28"/>
          <w:szCs w:val="28"/>
        </w:rPr>
        <w:t>Боро</w:t>
      </w:r>
      <w:proofErr w:type="spellEnd"/>
      <w:r w:rsidRPr="00D2353E">
        <w:rPr>
          <w:rFonts w:ascii="Times New Roman" w:hAnsi="Times New Roman" w:cs="Times New Roman"/>
          <w:sz w:val="28"/>
          <w:szCs w:val="28"/>
        </w:rPr>
        <w:t xml:space="preserve"> </w:t>
      </w:r>
      <w:proofErr w:type="spellStart"/>
      <w:r w:rsidRPr="00D2353E">
        <w:rPr>
          <w:rFonts w:ascii="Times New Roman" w:hAnsi="Times New Roman" w:cs="Times New Roman"/>
          <w:sz w:val="28"/>
          <w:szCs w:val="28"/>
        </w:rPr>
        <w:t>Вэлли</w:t>
      </w:r>
      <w:proofErr w:type="spellEnd"/>
      <w:r w:rsidRPr="00D2353E">
        <w:rPr>
          <w:rFonts w:ascii="Times New Roman" w:hAnsi="Times New Roman" w:cs="Times New Roman"/>
          <w:sz w:val="28"/>
          <w:szCs w:val="28"/>
        </w:rPr>
        <w:t>, Пурпурное величество</w:t>
      </w:r>
      <w:r w:rsidR="004D0842" w:rsidRPr="00D2353E">
        <w:rPr>
          <w:rFonts w:ascii="Times New Roman" w:hAnsi="Times New Roman" w:cs="Times New Roman"/>
          <w:sz w:val="28"/>
          <w:szCs w:val="28"/>
        </w:rPr>
        <w:t xml:space="preserve"> из Омского АНЦ</w:t>
      </w:r>
      <w:r w:rsidR="005E130F" w:rsidRPr="00D2353E">
        <w:rPr>
          <w:rFonts w:ascii="Times New Roman" w:hAnsi="Times New Roman" w:cs="Times New Roman"/>
          <w:sz w:val="28"/>
          <w:szCs w:val="28"/>
        </w:rPr>
        <w:t xml:space="preserve"> выявили, самый высокопродуктивный </w:t>
      </w:r>
      <w:r w:rsidRPr="00D2353E">
        <w:rPr>
          <w:rFonts w:ascii="Times New Roman" w:hAnsi="Times New Roman" w:cs="Times New Roman"/>
          <w:sz w:val="28"/>
          <w:szCs w:val="28"/>
        </w:rPr>
        <w:t>сорт</w:t>
      </w:r>
      <w:r w:rsidR="005E130F" w:rsidRPr="00D2353E">
        <w:rPr>
          <w:rFonts w:ascii="Times New Roman" w:hAnsi="Times New Roman" w:cs="Times New Roman"/>
          <w:sz w:val="28"/>
          <w:szCs w:val="28"/>
        </w:rPr>
        <w:t xml:space="preserve"> - </w:t>
      </w:r>
      <w:r w:rsidRPr="00D2353E">
        <w:rPr>
          <w:rFonts w:ascii="Times New Roman" w:hAnsi="Times New Roman" w:cs="Times New Roman"/>
          <w:sz w:val="28"/>
          <w:szCs w:val="28"/>
        </w:rPr>
        <w:t>Пурпурное величество (</w:t>
      </w:r>
      <w:proofErr w:type="spellStart"/>
      <w:r w:rsidRPr="00D2353E">
        <w:rPr>
          <w:rFonts w:ascii="Times New Roman" w:hAnsi="Times New Roman" w:cs="Times New Roman"/>
          <w:sz w:val="28"/>
          <w:szCs w:val="28"/>
        </w:rPr>
        <w:t>Purple</w:t>
      </w:r>
      <w:proofErr w:type="spellEnd"/>
      <w:r w:rsidRPr="00D2353E">
        <w:rPr>
          <w:rFonts w:ascii="Times New Roman" w:hAnsi="Times New Roman" w:cs="Times New Roman"/>
          <w:sz w:val="28"/>
          <w:szCs w:val="28"/>
        </w:rPr>
        <w:t xml:space="preserve"> </w:t>
      </w:r>
      <w:proofErr w:type="spellStart"/>
      <w:r w:rsidRPr="00D2353E">
        <w:rPr>
          <w:rFonts w:ascii="Times New Roman" w:hAnsi="Times New Roman" w:cs="Times New Roman"/>
          <w:sz w:val="28"/>
          <w:szCs w:val="28"/>
        </w:rPr>
        <w:t>majesty</w:t>
      </w:r>
      <w:proofErr w:type="spellEnd"/>
      <w:r w:rsidRPr="00D2353E">
        <w:rPr>
          <w:rFonts w:ascii="Times New Roman" w:hAnsi="Times New Roman" w:cs="Times New Roman"/>
          <w:sz w:val="28"/>
          <w:szCs w:val="28"/>
        </w:rPr>
        <w:t>)</w:t>
      </w:r>
      <w:r w:rsidR="005E130F" w:rsidRPr="00D2353E">
        <w:rPr>
          <w:rFonts w:ascii="Times New Roman" w:hAnsi="Times New Roman" w:cs="Times New Roman"/>
          <w:sz w:val="28"/>
          <w:szCs w:val="28"/>
        </w:rPr>
        <w:t>,</w:t>
      </w:r>
      <w:r w:rsidRPr="00D2353E">
        <w:rPr>
          <w:rFonts w:ascii="Times New Roman" w:hAnsi="Times New Roman" w:cs="Times New Roman"/>
          <w:sz w:val="28"/>
          <w:szCs w:val="28"/>
        </w:rPr>
        <w:t xml:space="preserve"> </w:t>
      </w:r>
      <w:r w:rsidR="00986DE1" w:rsidRPr="00D2353E">
        <w:rPr>
          <w:rFonts w:ascii="Times New Roman" w:hAnsi="Times New Roman" w:cs="Times New Roman"/>
          <w:sz w:val="28"/>
          <w:szCs w:val="28"/>
        </w:rPr>
        <w:t>который</w:t>
      </w:r>
      <w:r w:rsidR="005E130F" w:rsidRPr="00D2353E">
        <w:rPr>
          <w:rFonts w:ascii="Times New Roman" w:hAnsi="Times New Roman" w:cs="Times New Roman"/>
          <w:sz w:val="28"/>
          <w:szCs w:val="28"/>
        </w:rPr>
        <w:t xml:space="preserve"> будет рекомендован</w:t>
      </w:r>
      <w:r w:rsidRPr="00D2353E">
        <w:rPr>
          <w:rFonts w:ascii="Times New Roman" w:hAnsi="Times New Roman" w:cs="Times New Roman"/>
          <w:sz w:val="28"/>
          <w:szCs w:val="28"/>
        </w:rPr>
        <w:t xml:space="preserve"> </w:t>
      </w:r>
      <w:r w:rsidR="005E130F" w:rsidRPr="00D2353E">
        <w:rPr>
          <w:rFonts w:ascii="Times New Roman" w:hAnsi="Times New Roman" w:cs="Times New Roman"/>
          <w:sz w:val="28"/>
          <w:szCs w:val="28"/>
        </w:rPr>
        <w:t xml:space="preserve">населению </w:t>
      </w:r>
      <w:r w:rsidRPr="00D2353E">
        <w:rPr>
          <w:rFonts w:ascii="Times New Roman" w:hAnsi="Times New Roman" w:cs="Times New Roman"/>
          <w:sz w:val="28"/>
          <w:szCs w:val="28"/>
        </w:rPr>
        <w:t xml:space="preserve">для выращивания </w:t>
      </w:r>
      <w:r w:rsidR="005E130F" w:rsidRPr="00D2353E">
        <w:rPr>
          <w:rFonts w:ascii="Times New Roman" w:hAnsi="Times New Roman" w:cs="Times New Roman"/>
          <w:sz w:val="28"/>
          <w:szCs w:val="28"/>
        </w:rPr>
        <w:t>в регионе.</w:t>
      </w:r>
    </w:p>
    <w:p w14:paraId="1852FC6C" w14:textId="638EF5CF" w:rsidR="00102BA6" w:rsidRPr="00303075" w:rsidRDefault="00102BA6" w:rsidP="00303075">
      <w:pPr>
        <w:pStyle w:val="ListParagraph"/>
        <w:numPr>
          <w:ilvl w:val="0"/>
          <w:numId w:val="4"/>
        </w:numPr>
        <w:spacing w:after="0" w:line="360" w:lineRule="auto"/>
        <w:jc w:val="both"/>
        <w:rPr>
          <w:rFonts w:ascii="Times New Roman" w:hAnsi="Times New Roman" w:cs="Times New Roman"/>
          <w:sz w:val="28"/>
          <w:szCs w:val="28"/>
        </w:rPr>
      </w:pPr>
      <w:r w:rsidRPr="00303075">
        <w:rPr>
          <w:rFonts w:ascii="Times New Roman" w:hAnsi="Times New Roman" w:cs="Times New Roman"/>
          <w:sz w:val="28"/>
          <w:szCs w:val="28"/>
        </w:rPr>
        <w:t xml:space="preserve">Выявили, что в низкогорье сформированные кусты растений были высокими, чем в высокогорье, но с меньшим количеством стеблей, что повлияло, по – видимому, на признак общей продуктивности в Горно-Алтайске (низкогорье Горного Алтая); </w:t>
      </w:r>
    </w:p>
    <w:p w14:paraId="42AA7E25" w14:textId="77777777" w:rsidR="00102BA6" w:rsidRPr="00303075" w:rsidRDefault="00102BA6" w:rsidP="00303075">
      <w:pPr>
        <w:pStyle w:val="ListParagraph"/>
        <w:numPr>
          <w:ilvl w:val="0"/>
          <w:numId w:val="4"/>
        </w:numPr>
        <w:spacing w:after="0" w:line="360" w:lineRule="auto"/>
        <w:jc w:val="both"/>
        <w:rPr>
          <w:rFonts w:ascii="Times New Roman" w:hAnsi="Times New Roman" w:cs="Times New Roman"/>
          <w:sz w:val="28"/>
          <w:szCs w:val="28"/>
        </w:rPr>
      </w:pPr>
      <w:r w:rsidRPr="00303075">
        <w:rPr>
          <w:rFonts w:ascii="Times New Roman" w:hAnsi="Times New Roman" w:cs="Times New Roman"/>
          <w:sz w:val="28"/>
          <w:szCs w:val="28"/>
        </w:rPr>
        <w:t>Изучаемые сорта оказались устойчивыми к распространенным болезням картофеля в Горном Алтае;</w:t>
      </w:r>
    </w:p>
    <w:p w14:paraId="17342F7F" w14:textId="04117E97" w:rsidR="008C3F3A" w:rsidRDefault="00D31371" w:rsidP="00303075">
      <w:pPr>
        <w:pStyle w:val="ListParagraph"/>
        <w:numPr>
          <w:ilvl w:val="0"/>
          <w:numId w:val="4"/>
        </w:numPr>
        <w:spacing w:after="0" w:line="360" w:lineRule="auto"/>
        <w:jc w:val="both"/>
        <w:rPr>
          <w:rFonts w:ascii="Times New Roman" w:hAnsi="Times New Roman" w:cs="Times New Roman"/>
          <w:sz w:val="28"/>
          <w:szCs w:val="28"/>
        </w:rPr>
      </w:pPr>
      <w:r w:rsidRPr="00323484">
        <w:rPr>
          <w:rFonts w:ascii="Times New Roman" w:hAnsi="Times New Roman" w:cs="Times New Roman"/>
          <w:sz w:val="28"/>
          <w:szCs w:val="28"/>
        </w:rPr>
        <w:t>По итогам исследования буд</w:t>
      </w:r>
      <w:r w:rsidR="00303075" w:rsidRPr="00323484">
        <w:rPr>
          <w:rFonts w:ascii="Times New Roman" w:hAnsi="Times New Roman" w:cs="Times New Roman"/>
          <w:sz w:val="28"/>
          <w:szCs w:val="28"/>
        </w:rPr>
        <w:t>ет дополнено учебно-методическое пособие</w:t>
      </w:r>
      <w:r w:rsidRPr="00323484">
        <w:rPr>
          <w:rFonts w:ascii="Times New Roman" w:hAnsi="Times New Roman" w:cs="Times New Roman"/>
          <w:sz w:val="28"/>
          <w:szCs w:val="28"/>
        </w:rPr>
        <w:t xml:space="preserve"> </w:t>
      </w:r>
      <w:r w:rsidR="00303075" w:rsidRPr="00323484">
        <w:rPr>
          <w:rFonts w:ascii="Times New Roman" w:hAnsi="Times New Roman" w:cs="Times New Roman"/>
          <w:sz w:val="28"/>
          <w:szCs w:val="28"/>
        </w:rPr>
        <w:t>«Р</w:t>
      </w:r>
      <w:r w:rsidRPr="00323484">
        <w:rPr>
          <w:rFonts w:ascii="Times New Roman" w:hAnsi="Times New Roman" w:cs="Times New Roman"/>
          <w:sz w:val="28"/>
          <w:szCs w:val="28"/>
        </w:rPr>
        <w:t xml:space="preserve">екомендации по </w:t>
      </w:r>
      <w:r w:rsidR="00303075" w:rsidRPr="00323484">
        <w:rPr>
          <w:rFonts w:ascii="Times New Roman" w:hAnsi="Times New Roman" w:cs="Times New Roman"/>
          <w:sz w:val="28"/>
          <w:szCs w:val="28"/>
        </w:rPr>
        <w:t>выращиванию</w:t>
      </w:r>
      <w:r w:rsidRPr="00323484">
        <w:rPr>
          <w:rFonts w:ascii="Times New Roman" w:hAnsi="Times New Roman" w:cs="Times New Roman"/>
          <w:sz w:val="28"/>
          <w:szCs w:val="28"/>
        </w:rPr>
        <w:t xml:space="preserve"> перспективных сортов картофеля для выращивания в Горном Алтае</w:t>
      </w:r>
      <w:r w:rsidR="00303075" w:rsidRPr="00323484">
        <w:rPr>
          <w:rFonts w:ascii="Times New Roman" w:hAnsi="Times New Roman" w:cs="Times New Roman"/>
          <w:sz w:val="28"/>
          <w:szCs w:val="28"/>
        </w:rPr>
        <w:t>»</w:t>
      </w:r>
      <w:r w:rsidRPr="00323484">
        <w:rPr>
          <w:rFonts w:ascii="Times New Roman" w:hAnsi="Times New Roman" w:cs="Times New Roman"/>
          <w:sz w:val="28"/>
          <w:szCs w:val="28"/>
        </w:rPr>
        <w:t>. Это способств</w:t>
      </w:r>
      <w:r w:rsidR="00303075" w:rsidRPr="00323484">
        <w:rPr>
          <w:rFonts w:ascii="Times New Roman" w:hAnsi="Times New Roman" w:cs="Times New Roman"/>
          <w:sz w:val="28"/>
          <w:szCs w:val="28"/>
        </w:rPr>
        <w:t>ует</w:t>
      </w:r>
      <w:r w:rsidRPr="00323484">
        <w:rPr>
          <w:rFonts w:ascii="Times New Roman" w:hAnsi="Times New Roman" w:cs="Times New Roman"/>
          <w:sz w:val="28"/>
          <w:szCs w:val="28"/>
        </w:rPr>
        <w:t xml:space="preserve"> разнообразию сортового состава</w:t>
      </w:r>
      <w:r w:rsidR="00303075" w:rsidRPr="00323484">
        <w:rPr>
          <w:rFonts w:ascii="Times New Roman" w:hAnsi="Times New Roman" w:cs="Times New Roman"/>
          <w:sz w:val="28"/>
          <w:szCs w:val="28"/>
        </w:rPr>
        <w:t xml:space="preserve"> </w:t>
      </w:r>
      <w:r w:rsidR="004D10D3" w:rsidRPr="00323484">
        <w:rPr>
          <w:rFonts w:ascii="Times New Roman" w:hAnsi="Times New Roman" w:cs="Times New Roman"/>
          <w:sz w:val="28"/>
          <w:szCs w:val="28"/>
        </w:rPr>
        <w:t xml:space="preserve">нашей </w:t>
      </w:r>
      <w:r w:rsidR="00303075" w:rsidRPr="00323484">
        <w:rPr>
          <w:rFonts w:ascii="Times New Roman" w:hAnsi="Times New Roman" w:cs="Times New Roman"/>
          <w:sz w:val="28"/>
          <w:szCs w:val="28"/>
        </w:rPr>
        <w:t>лаборатории</w:t>
      </w:r>
      <w:r w:rsidR="008C3F3A">
        <w:rPr>
          <w:rFonts w:ascii="Times New Roman" w:hAnsi="Times New Roman" w:cs="Times New Roman"/>
          <w:sz w:val="28"/>
          <w:szCs w:val="28"/>
        </w:rPr>
        <w:t>;</w:t>
      </w:r>
    </w:p>
    <w:p w14:paraId="2E321829" w14:textId="55EB1732" w:rsidR="00965730" w:rsidRDefault="00965730" w:rsidP="00965730">
      <w:pPr>
        <w:pStyle w:val="ListParagraph"/>
        <w:numPr>
          <w:ilvl w:val="0"/>
          <w:numId w:val="4"/>
        </w:numPr>
        <w:spacing w:after="0" w:line="360" w:lineRule="auto"/>
        <w:jc w:val="both"/>
        <w:rPr>
          <w:rFonts w:ascii="Times New Roman" w:hAnsi="Times New Roman" w:cs="Times New Roman"/>
          <w:sz w:val="28"/>
          <w:szCs w:val="28"/>
        </w:rPr>
      </w:pPr>
      <w:r w:rsidRPr="00965730">
        <w:rPr>
          <w:rFonts w:ascii="Times New Roman" w:hAnsi="Times New Roman" w:cs="Times New Roman"/>
          <w:sz w:val="28"/>
          <w:szCs w:val="28"/>
        </w:rPr>
        <w:t>Включение цветного картофеля в рацион может разнообразить питание и улучшить общее состояние здоровья благодаря содержанию биологически активных веществ и богатому витаминно-минеральному составу. Однако, как и с любым продуктом, важно соблюдать умеренность и учитывать индивидуальные особенности организма.</w:t>
      </w:r>
    </w:p>
    <w:p w14:paraId="2704303F" w14:textId="017A3B2B" w:rsidR="00D31371" w:rsidRPr="00323484" w:rsidRDefault="008C3F3A" w:rsidP="00303075">
      <w:pPr>
        <w:pStyle w:val="ListParagraph"/>
        <w:numPr>
          <w:ilvl w:val="0"/>
          <w:numId w:val="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У</w:t>
      </w:r>
      <w:r w:rsidR="00D31371" w:rsidRPr="00323484">
        <w:rPr>
          <w:rFonts w:ascii="Times New Roman" w:hAnsi="Times New Roman" w:cs="Times New Roman"/>
          <w:sz w:val="28"/>
          <w:szCs w:val="28"/>
        </w:rPr>
        <w:t xml:space="preserve">спешное внедрение диетических сортов </w:t>
      </w:r>
      <w:r>
        <w:rPr>
          <w:rFonts w:ascii="Times New Roman" w:hAnsi="Times New Roman" w:cs="Times New Roman"/>
          <w:sz w:val="28"/>
          <w:szCs w:val="28"/>
        </w:rPr>
        <w:t>картофеля может улучшить рацион</w:t>
      </w:r>
      <w:r w:rsidR="00D31371" w:rsidRPr="00323484">
        <w:rPr>
          <w:rFonts w:ascii="Times New Roman" w:hAnsi="Times New Roman" w:cs="Times New Roman"/>
          <w:sz w:val="28"/>
          <w:szCs w:val="28"/>
        </w:rPr>
        <w:t xml:space="preserve"> питания населения, акцентируя внимание на пищевой безопасности и здоровье. Дальнейшее сотрудничество </w:t>
      </w:r>
      <w:r w:rsidR="00303075" w:rsidRPr="00323484">
        <w:rPr>
          <w:rFonts w:ascii="Times New Roman" w:hAnsi="Times New Roman" w:cs="Times New Roman"/>
          <w:sz w:val="28"/>
          <w:szCs w:val="28"/>
        </w:rPr>
        <w:t>Омского А</w:t>
      </w:r>
      <w:r>
        <w:rPr>
          <w:rFonts w:ascii="Times New Roman" w:hAnsi="Times New Roman" w:cs="Times New Roman"/>
          <w:sz w:val="28"/>
          <w:szCs w:val="28"/>
        </w:rPr>
        <w:t>НЦ</w:t>
      </w:r>
      <w:r w:rsidR="00D31371" w:rsidRPr="00323484">
        <w:rPr>
          <w:rFonts w:ascii="Times New Roman" w:hAnsi="Times New Roman" w:cs="Times New Roman"/>
          <w:sz w:val="28"/>
          <w:szCs w:val="28"/>
        </w:rPr>
        <w:t xml:space="preserve"> и </w:t>
      </w:r>
      <w:r w:rsidR="00303075" w:rsidRPr="00323484">
        <w:rPr>
          <w:rFonts w:ascii="Times New Roman" w:hAnsi="Times New Roman" w:cs="Times New Roman"/>
          <w:sz w:val="28"/>
          <w:szCs w:val="28"/>
        </w:rPr>
        <w:t xml:space="preserve">лаборатории экологической генетики и селекции </w:t>
      </w:r>
      <w:r w:rsidR="00303075" w:rsidRPr="00323484">
        <w:rPr>
          <w:rFonts w:ascii="Times New Roman" w:hAnsi="Times New Roman" w:cs="Times New Roman"/>
          <w:sz w:val="28"/>
          <w:szCs w:val="28"/>
        </w:rPr>
        <w:lastRenderedPageBreak/>
        <w:t>растений</w:t>
      </w:r>
      <w:r w:rsidR="00D31371" w:rsidRPr="00323484">
        <w:rPr>
          <w:rFonts w:ascii="Times New Roman" w:hAnsi="Times New Roman" w:cs="Times New Roman"/>
          <w:sz w:val="28"/>
          <w:szCs w:val="28"/>
        </w:rPr>
        <w:t xml:space="preserve"> </w:t>
      </w:r>
      <w:r w:rsidR="004D10D3" w:rsidRPr="00323484">
        <w:rPr>
          <w:rFonts w:ascii="Times New Roman" w:hAnsi="Times New Roman" w:cs="Times New Roman"/>
          <w:sz w:val="28"/>
          <w:szCs w:val="28"/>
        </w:rPr>
        <w:t xml:space="preserve">Горно-Алтайского государственного университета </w:t>
      </w:r>
      <w:r w:rsidR="00D31371" w:rsidRPr="00323484">
        <w:rPr>
          <w:rFonts w:ascii="Times New Roman" w:hAnsi="Times New Roman" w:cs="Times New Roman"/>
          <w:sz w:val="28"/>
          <w:szCs w:val="28"/>
        </w:rPr>
        <w:t>будет способствовать устойчивому развитию сельского хозяйства в Горном Алтае.</w:t>
      </w:r>
    </w:p>
    <w:p w14:paraId="63139E8B" w14:textId="67A66D01" w:rsidR="00117F66" w:rsidRPr="00117F66" w:rsidRDefault="00117F66" w:rsidP="00117F66">
      <w:pPr>
        <w:spacing w:after="0" w:line="240" w:lineRule="auto"/>
        <w:jc w:val="center"/>
        <w:rPr>
          <w:rFonts w:ascii="Times New Roman" w:eastAsia="Calibri" w:hAnsi="Times New Roman" w:cs="Times New Roman"/>
          <w:b/>
          <w:sz w:val="24"/>
          <w:szCs w:val="24"/>
          <w:shd w:val="clear" w:color="auto" w:fill="FFFFFF"/>
        </w:rPr>
      </w:pPr>
      <w:r w:rsidRPr="00117F66">
        <w:rPr>
          <w:rFonts w:ascii="Times New Roman" w:eastAsia="Calibri" w:hAnsi="Times New Roman" w:cs="Times New Roman"/>
          <w:b/>
          <w:sz w:val="24"/>
          <w:szCs w:val="24"/>
          <w:shd w:val="clear" w:color="auto" w:fill="FFFFFF"/>
        </w:rPr>
        <w:t>Список литературы:</w:t>
      </w:r>
    </w:p>
    <w:p w14:paraId="02B62174" w14:textId="663C2878" w:rsidR="00117F66" w:rsidRDefault="00117F66" w:rsidP="00117F66">
      <w:pPr>
        <w:spacing w:after="0" w:line="240" w:lineRule="auto"/>
        <w:jc w:val="center"/>
        <w:rPr>
          <w:rFonts w:ascii="Times New Roman" w:eastAsia="Calibri" w:hAnsi="Times New Roman" w:cs="Times New Roman"/>
          <w:iCs/>
          <w:sz w:val="24"/>
          <w:szCs w:val="24"/>
          <w:shd w:val="clear" w:color="auto" w:fill="FFFFFF"/>
        </w:rPr>
      </w:pPr>
    </w:p>
    <w:p w14:paraId="3738C922" w14:textId="4789C0C0" w:rsidR="00EB6C15" w:rsidRPr="00EB6C15" w:rsidRDefault="00653C3F" w:rsidP="00EB6C15">
      <w:pPr>
        <w:tabs>
          <w:tab w:val="left" w:pos="851"/>
        </w:tabs>
        <w:spacing w:after="0" w:line="240" w:lineRule="auto"/>
        <w:ind w:firstLine="567"/>
        <w:jc w:val="both"/>
        <w:rPr>
          <w:rFonts w:ascii="Times New Roman" w:eastAsia="Calibri" w:hAnsi="Times New Roman" w:cs="Times New Roman"/>
          <w:iCs/>
          <w:sz w:val="24"/>
          <w:szCs w:val="24"/>
          <w:shd w:val="clear" w:color="auto" w:fill="FFFFFF"/>
        </w:rPr>
      </w:pPr>
      <w:bookmarkStart w:id="0" w:name="_Hlk180505169"/>
      <w:r>
        <w:rPr>
          <w:rFonts w:ascii="Times New Roman" w:eastAsia="Calibri" w:hAnsi="Times New Roman" w:cs="Times New Roman"/>
          <w:iCs/>
          <w:sz w:val="24"/>
          <w:szCs w:val="24"/>
          <w:shd w:val="clear" w:color="auto" w:fill="FFFFFF"/>
        </w:rPr>
        <w:t>1.</w:t>
      </w:r>
      <w:r w:rsidR="00EB6C15" w:rsidRPr="00EB6C15">
        <w:rPr>
          <w:rFonts w:ascii="Times New Roman" w:eastAsia="Calibri" w:hAnsi="Times New Roman" w:cs="Times New Roman"/>
          <w:iCs/>
          <w:sz w:val="24"/>
          <w:szCs w:val="24"/>
          <w:shd w:val="clear" w:color="auto" w:fill="FFFFFF"/>
        </w:rPr>
        <w:t xml:space="preserve">Окашева Н. А., Рогозина Е. В., </w:t>
      </w:r>
      <w:proofErr w:type="spellStart"/>
      <w:r w:rsidR="00EB6C15" w:rsidRPr="00EB6C15">
        <w:rPr>
          <w:rFonts w:ascii="Times New Roman" w:eastAsia="Calibri" w:hAnsi="Times New Roman" w:cs="Times New Roman"/>
          <w:iCs/>
          <w:sz w:val="24"/>
          <w:szCs w:val="24"/>
          <w:shd w:val="clear" w:color="auto" w:fill="FFFFFF"/>
        </w:rPr>
        <w:t>Стрельцова</w:t>
      </w:r>
      <w:proofErr w:type="spellEnd"/>
      <w:r w:rsidR="00EB6C15" w:rsidRPr="00EB6C15">
        <w:rPr>
          <w:rFonts w:ascii="Times New Roman" w:eastAsia="Calibri" w:hAnsi="Times New Roman" w:cs="Times New Roman"/>
          <w:iCs/>
          <w:sz w:val="24"/>
          <w:szCs w:val="24"/>
          <w:shd w:val="clear" w:color="auto" w:fill="FFFFFF"/>
        </w:rPr>
        <w:t xml:space="preserve"> Т. А., </w:t>
      </w:r>
      <w:proofErr w:type="spellStart"/>
      <w:r w:rsidR="00EB6C15" w:rsidRPr="00EB6C15">
        <w:rPr>
          <w:rFonts w:ascii="Times New Roman" w:eastAsia="Calibri" w:hAnsi="Times New Roman" w:cs="Times New Roman"/>
          <w:iCs/>
          <w:sz w:val="24"/>
          <w:szCs w:val="24"/>
          <w:shd w:val="clear" w:color="auto" w:fill="FFFFFF"/>
        </w:rPr>
        <w:t>Польникова</w:t>
      </w:r>
      <w:proofErr w:type="spellEnd"/>
      <w:r w:rsidR="00EB6C15" w:rsidRPr="00EB6C15">
        <w:rPr>
          <w:rFonts w:ascii="Times New Roman" w:eastAsia="Calibri" w:hAnsi="Times New Roman" w:cs="Times New Roman"/>
          <w:iCs/>
          <w:sz w:val="24"/>
          <w:szCs w:val="24"/>
          <w:shd w:val="clear" w:color="auto" w:fill="FFFFFF"/>
        </w:rPr>
        <w:t xml:space="preserve"> Е. Н. Изучение перспективности возделывания межвидовых гибридов картофеля в условиях высокогорья и низкогорья Республики Алтай // Вестник Алтайского государственного аграрного университета. – 2023. – № 7(225). – С. 9-16. – DOI 10.53083/1996-4277-2023-225-7-9-16. – EDN GHOVPF.</w:t>
      </w:r>
    </w:p>
    <w:bookmarkEnd w:id="0"/>
    <w:p w14:paraId="08B85856" w14:textId="372CD30E" w:rsidR="00EB6C15" w:rsidRPr="00EB6C15" w:rsidRDefault="004708E5" w:rsidP="00EB6C15">
      <w:pPr>
        <w:tabs>
          <w:tab w:val="left" w:pos="851"/>
        </w:tabs>
        <w:spacing w:after="0" w:line="240" w:lineRule="auto"/>
        <w:ind w:firstLine="567"/>
        <w:jc w:val="both"/>
        <w:rPr>
          <w:rFonts w:ascii="Times New Roman" w:eastAsia="Calibri" w:hAnsi="Times New Roman" w:cs="Times New Roman"/>
          <w:iCs/>
          <w:sz w:val="24"/>
          <w:szCs w:val="24"/>
          <w:shd w:val="clear" w:color="auto" w:fill="FFFFFF"/>
        </w:rPr>
      </w:pPr>
      <w:r>
        <w:rPr>
          <w:rFonts w:ascii="Times New Roman" w:eastAsia="Calibri" w:hAnsi="Times New Roman" w:cs="Times New Roman"/>
          <w:iCs/>
          <w:sz w:val="24"/>
          <w:szCs w:val="24"/>
          <w:shd w:val="clear" w:color="auto" w:fill="FFFFFF"/>
        </w:rPr>
        <w:t>2</w:t>
      </w:r>
      <w:r w:rsidR="00EB6C15" w:rsidRPr="00EB6C15">
        <w:rPr>
          <w:rFonts w:ascii="Times New Roman" w:eastAsia="Calibri" w:hAnsi="Times New Roman" w:cs="Times New Roman"/>
          <w:iCs/>
          <w:sz w:val="24"/>
          <w:szCs w:val="24"/>
          <w:shd w:val="clear" w:color="auto" w:fill="FFFFFF"/>
        </w:rPr>
        <w:t xml:space="preserve">. </w:t>
      </w:r>
      <w:r w:rsidR="00FF519E" w:rsidRPr="00FF519E">
        <w:rPr>
          <w:rFonts w:ascii="Times New Roman" w:eastAsia="Calibri" w:hAnsi="Times New Roman" w:cs="Times New Roman"/>
          <w:iCs/>
          <w:sz w:val="24"/>
          <w:szCs w:val="24"/>
          <w:shd w:val="clear" w:color="auto" w:fill="FFFFFF"/>
        </w:rPr>
        <w:t xml:space="preserve">Симаков Е. А., Митюшкин А. В., Журавлев А. А. [и др.] Сравнительная оценка антиоксидантной активности сортов картофеля с различной пигментацией мякоти клубней // Вестник </w:t>
      </w:r>
      <w:proofErr w:type="spellStart"/>
      <w:r w:rsidR="00FF519E" w:rsidRPr="00FF519E">
        <w:rPr>
          <w:rFonts w:ascii="Times New Roman" w:eastAsia="Calibri" w:hAnsi="Times New Roman" w:cs="Times New Roman"/>
          <w:iCs/>
          <w:sz w:val="24"/>
          <w:szCs w:val="24"/>
          <w:shd w:val="clear" w:color="auto" w:fill="FFFFFF"/>
        </w:rPr>
        <w:t>КрасГАУ</w:t>
      </w:r>
      <w:proofErr w:type="spellEnd"/>
      <w:r w:rsidR="00FF519E" w:rsidRPr="00FF519E">
        <w:rPr>
          <w:rFonts w:ascii="Times New Roman" w:eastAsia="Calibri" w:hAnsi="Times New Roman" w:cs="Times New Roman"/>
          <w:iCs/>
          <w:sz w:val="24"/>
          <w:szCs w:val="24"/>
          <w:shd w:val="clear" w:color="auto" w:fill="FFFFFF"/>
        </w:rPr>
        <w:t>. – 2021. – № 11(176). – С. 24-31. – DOI 10.36718/1819-4036-2021-11-24-31. – EDN VGOOBZ.</w:t>
      </w:r>
    </w:p>
    <w:p w14:paraId="3B9209CC" w14:textId="10B6EAE1" w:rsidR="00394150" w:rsidRDefault="004708E5" w:rsidP="00394150">
      <w:pPr>
        <w:tabs>
          <w:tab w:val="left" w:pos="851"/>
        </w:tabs>
        <w:spacing w:after="0" w:line="240" w:lineRule="auto"/>
        <w:ind w:firstLine="567"/>
        <w:jc w:val="both"/>
        <w:rPr>
          <w:rFonts w:ascii="Times New Roman" w:eastAsia="Calibri" w:hAnsi="Times New Roman" w:cs="Times New Roman"/>
          <w:iCs/>
          <w:sz w:val="24"/>
          <w:szCs w:val="24"/>
          <w:shd w:val="clear" w:color="auto" w:fill="FFFFFF"/>
        </w:rPr>
      </w:pPr>
      <w:r>
        <w:rPr>
          <w:rFonts w:ascii="Times New Roman" w:eastAsia="Calibri" w:hAnsi="Times New Roman" w:cs="Times New Roman"/>
          <w:iCs/>
          <w:sz w:val="24"/>
          <w:szCs w:val="24"/>
          <w:shd w:val="clear" w:color="auto" w:fill="FFFFFF"/>
        </w:rPr>
        <w:t>3</w:t>
      </w:r>
      <w:r w:rsidR="00174855" w:rsidRPr="00174855">
        <w:rPr>
          <w:rFonts w:ascii="Times New Roman" w:eastAsia="Calibri" w:hAnsi="Times New Roman" w:cs="Times New Roman"/>
          <w:iCs/>
          <w:sz w:val="24"/>
          <w:szCs w:val="24"/>
          <w:shd w:val="clear" w:color="auto" w:fill="FFFFFF"/>
        </w:rPr>
        <w:t xml:space="preserve">. </w:t>
      </w:r>
      <w:r w:rsidR="00394150" w:rsidRPr="00394150">
        <w:rPr>
          <w:rFonts w:ascii="Times New Roman" w:eastAsia="Calibri" w:hAnsi="Times New Roman" w:cs="Times New Roman"/>
          <w:iCs/>
          <w:sz w:val="24"/>
          <w:szCs w:val="24"/>
          <w:shd w:val="clear" w:color="auto" w:fill="FFFFFF"/>
        </w:rPr>
        <w:t>Методические указания по экологическому сортоиспытанию картофеля. - М.: Изд-во ВАСХНИЛ, 1982. – 14 с.</w:t>
      </w:r>
    </w:p>
    <w:p w14:paraId="424AC61B" w14:textId="77777777" w:rsidR="0065444C" w:rsidRPr="00653C3F" w:rsidRDefault="0065444C" w:rsidP="00102BA6">
      <w:pPr>
        <w:tabs>
          <w:tab w:val="left" w:pos="851"/>
        </w:tabs>
        <w:spacing w:after="0" w:line="240" w:lineRule="auto"/>
        <w:ind w:firstLine="567"/>
        <w:jc w:val="both"/>
        <w:rPr>
          <w:rFonts w:ascii="Times New Roman" w:eastAsia="Calibri" w:hAnsi="Times New Roman" w:cs="Times New Roman"/>
          <w:b/>
          <w:iCs/>
          <w:sz w:val="24"/>
          <w:szCs w:val="24"/>
          <w:shd w:val="clear" w:color="auto" w:fill="FFFFFF"/>
        </w:rPr>
      </w:pPr>
    </w:p>
    <w:p w14:paraId="6EB4F352" w14:textId="182AF020" w:rsidR="00117F66" w:rsidRPr="00567CE7" w:rsidRDefault="00117F66" w:rsidP="00102BA6">
      <w:pPr>
        <w:tabs>
          <w:tab w:val="left" w:pos="851"/>
        </w:tabs>
        <w:spacing w:after="0" w:line="240" w:lineRule="auto"/>
        <w:ind w:firstLine="567"/>
        <w:jc w:val="both"/>
        <w:rPr>
          <w:rFonts w:ascii="Times New Roman" w:eastAsia="Calibri" w:hAnsi="Times New Roman" w:cs="Times New Roman"/>
          <w:b/>
          <w:iCs/>
          <w:sz w:val="24"/>
          <w:szCs w:val="24"/>
          <w:shd w:val="clear" w:color="auto" w:fill="FFFFFF"/>
        </w:rPr>
      </w:pPr>
      <w:r w:rsidRPr="00117F66">
        <w:rPr>
          <w:rFonts w:ascii="Times New Roman" w:eastAsia="Calibri" w:hAnsi="Times New Roman" w:cs="Times New Roman"/>
          <w:b/>
          <w:iCs/>
          <w:sz w:val="24"/>
          <w:szCs w:val="24"/>
          <w:shd w:val="clear" w:color="auto" w:fill="FFFFFF"/>
          <w:lang w:val="en-US"/>
        </w:rPr>
        <w:t>References</w:t>
      </w:r>
    </w:p>
    <w:p w14:paraId="2EE78B86" w14:textId="77777777" w:rsidR="00117F66" w:rsidRPr="00567CE7" w:rsidRDefault="00117F66" w:rsidP="00117F66">
      <w:pPr>
        <w:spacing w:after="0" w:line="240" w:lineRule="auto"/>
        <w:ind w:firstLine="709"/>
        <w:jc w:val="center"/>
        <w:rPr>
          <w:rFonts w:ascii="Times New Roman" w:eastAsia="Calibri" w:hAnsi="Times New Roman" w:cs="Times New Roman"/>
          <w:iCs/>
          <w:sz w:val="24"/>
          <w:szCs w:val="24"/>
          <w:shd w:val="clear" w:color="auto" w:fill="FFFFFF"/>
        </w:rPr>
      </w:pPr>
    </w:p>
    <w:p w14:paraId="07A42509" w14:textId="4E9E6711" w:rsidR="0002399B" w:rsidRPr="009014BA" w:rsidRDefault="0002399B" w:rsidP="0002399B">
      <w:pPr>
        <w:tabs>
          <w:tab w:val="left" w:pos="851"/>
        </w:tabs>
        <w:spacing w:after="0" w:line="240" w:lineRule="auto"/>
        <w:ind w:firstLine="567"/>
        <w:jc w:val="both"/>
        <w:rPr>
          <w:rFonts w:ascii="Times New Roman" w:eastAsia="Calibri" w:hAnsi="Times New Roman" w:cs="Times New Roman"/>
          <w:iCs/>
          <w:sz w:val="24"/>
          <w:szCs w:val="24"/>
          <w:shd w:val="clear" w:color="auto" w:fill="FFFFFF"/>
        </w:rPr>
      </w:pPr>
      <w:r w:rsidRPr="00567CE7">
        <w:rPr>
          <w:rFonts w:ascii="Times New Roman" w:eastAsia="Calibri" w:hAnsi="Times New Roman" w:cs="Times New Roman"/>
          <w:iCs/>
          <w:sz w:val="24"/>
          <w:szCs w:val="24"/>
          <w:shd w:val="clear" w:color="auto" w:fill="FFFFFF"/>
        </w:rPr>
        <w:t xml:space="preserve">1. </w:t>
      </w:r>
      <w:proofErr w:type="spellStart"/>
      <w:r w:rsidRPr="009014BA">
        <w:rPr>
          <w:rFonts w:ascii="Times New Roman" w:eastAsia="Calibri" w:hAnsi="Times New Roman" w:cs="Times New Roman"/>
          <w:iCs/>
          <w:sz w:val="24"/>
          <w:szCs w:val="24"/>
          <w:shd w:val="clear" w:color="auto" w:fill="FFFFFF"/>
        </w:rPr>
        <w:t>Okasheva</w:t>
      </w:r>
      <w:proofErr w:type="spellEnd"/>
      <w:r w:rsidRPr="009014BA">
        <w:rPr>
          <w:rFonts w:ascii="Times New Roman" w:eastAsia="Calibri" w:hAnsi="Times New Roman" w:cs="Times New Roman"/>
          <w:iCs/>
          <w:sz w:val="24"/>
          <w:szCs w:val="24"/>
          <w:shd w:val="clear" w:color="auto" w:fill="FFFFFF"/>
        </w:rPr>
        <w:t xml:space="preserve"> N. A., </w:t>
      </w:r>
      <w:proofErr w:type="spellStart"/>
      <w:r w:rsidRPr="009014BA">
        <w:rPr>
          <w:rFonts w:ascii="Times New Roman" w:eastAsia="Calibri" w:hAnsi="Times New Roman" w:cs="Times New Roman"/>
          <w:iCs/>
          <w:sz w:val="24"/>
          <w:szCs w:val="24"/>
          <w:shd w:val="clear" w:color="auto" w:fill="FFFFFF"/>
        </w:rPr>
        <w:t>Rogozina</w:t>
      </w:r>
      <w:proofErr w:type="spellEnd"/>
      <w:r w:rsidRPr="009014BA">
        <w:rPr>
          <w:rFonts w:ascii="Times New Roman" w:eastAsia="Calibri" w:hAnsi="Times New Roman" w:cs="Times New Roman"/>
          <w:iCs/>
          <w:sz w:val="24"/>
          <w:szCs w:val="24"/>
          <w:shd w:val="clear" w:color="auto" w:fill="FFFFFF"/>
        </w:rPr>
        <w:t xml:space="preserve"> E. V., </w:t>
      </w:r>
      <w:proofErr w:type="spellStart"/>
      <w:r w:rsidRPr="009014BA">
        <w:rPr>
          <w:rFonts w:ascii="Times New Roman" w:eastAsia="Calibri" w:hAnsi="Times New Roman" w:cs="Times New Roman"/>
          <w:iCs/>
          <w:sz w:val="24"/>
          <w:szCs w:val="24"/>
          <w:shd w:val="clear" w:color="auto" w:fill="FFFFFF"/>
        </w:rPr>
        <w:t>Strel'cova</w:t>
      </w:r>
      <w:proofErr w:type="spellEnd"/>
      <w:r w:rsidRPr="009014BA">
        <w:rPr>
          <w:rFonts w:ascii="Times New Roman" w:eastAsia="Calibri" w:hAnsi="Times New Roman" w:cs="Times New Roman"/>
          <w:iCs/>
          <w:sz w:val="24"/>
          <w:szCs w:val="24"/>
          <w:shd w:val="clear" w:color="auto" w:fill="FFFFFF"/>
        </w:rPr>
        <w:t xml:space="preserve"> T. A., </w:t>
      </w:r>
      <w:proofErr w:type="spellStart"/>
      <w:r w:rsidRPr="009014BA">
        <w:rPr>
          <w:rFonts w:ascii="Times New Roman" w:eastAsia="Calibri" w:hAnsi="Times New Roman" w:cs="Times New Roman"/>
          <w:iCs/>
          <w:sz w:val="24"/>
          <w:szCs w:val="24"/>
          <w:shd w:val="clear" w:color="auto" w:fill="FFFFFF"/>
        </w:rPr>
        <w:t>Pol'nikova</w:t>
      </w:r>
      <w:proofErr w:type="spellEnd"/>
      <w:r w:rsidRPr="009014BA">
        <w:rPr>
          <w:rFonts w:ascii="Times New Roman" w:eastAsia="Calibri" w:hAnsi="Times New Roman" w:cs="Times New Roman"/>
          <w:iCs/>
          <w:sz w:val="24"/>
          <w:szCs w:val="24"/>
          <w:shd w:val="clear" w:color="auto" w:fill="FFFFFF"/>
        </w:rPr>
        <w:t xml:space="preserve"> E. N. </w:t>
      </w:r>
      <w:proofErr w:type="spellStart"/>
      <w:r w:rsidRPr="009014BA">
        <w:rPr>
          <w:rFonts w:ascii="Times New Roman" w:eastAsia="Calibri" w:hAnsi="Times New Roman" w:cs="Times New Roman"/>
          <w:iCs/>
          <w:sz w:val="24"/>
          <w:szCs w:val="24"/>
          <w:shd w:val="clear" w:color="auto" w:fill="FFFFFF"/>
        </w:rPr>
        <w:t>Izuchenie</w:t>
      </w:r>
      <w:proofErr w:type="spellEnd"/>
      <w:r w:rsidRPr="009014BA">
        <w:rPr>
          <w:rFonts w:ascii="Times New Roman" w:eastAsia="Calibri" w:hAnsi="Times New Roman" w:cs="Times New Roman"/>
          <w:iCs/>
          <w:sz w:val="24"/>
          <w:szCs w:val="24"/>
          <w:shd w:val="clear" w:color="auto" w:fill="FFFFFF"/>
        </w:rPr>
        <w:t xml:space="preserve"> </w:t>
      </w:r>
      <w:proofErr w:type="spellStart"/>
      <w:r w:rsidRPr="009014BA">
        <w:rPr>
          <w:rFonts w:ascii="Times New Roman" w:eastAsia="Calibri" w:hAnsi="Times New Roman" w:cs="Times New Roman"/>
          <w:iCs/>
          <w:sz w:val="24"/>
          <w:szCs w:val="24"/>
          <w:shd w:val="clear" w:color="auto" w:fill="FFFFFF"/>
        </w:rPr>
        <w:t>perspektivnosti</w:t>
      </w:r>
      <w:proofErr w:type="spellEnd"/>
      <w:r w:rsidRPr="009014BA">
        <w:rPr>
          <w:rFonts w:ascii="Times New Roman" w:eastAsia="Calibri" w:hAnsi="Times New Roman" w:cs="Times New Roman"/>
          <w:iCs/>
          <w:sz w:val="24"/>
          <w:szCs w:val="24"/>
          <w:shd w:val="clear" w:color="auto" w:fill="FFFFFF"/>
        </w:rPr>
        <w:t xml:space="preserve"> </w:t>
      </w:r>
      <w:proofErr w:type="spellStart"/>
      <w:r w:rsidRPr="009014BA">
        <w:rPr>
          <w:rFonts w:ascii="Times New Roman" w:eastAsia="Calibri" w:hAnsi="Times New Roman" w:cs="Times New Roman"/>
          <w:iCs/>
          <w:sz w:val="24"/>
          <w:szCs w:val="24"/>
          <w:shd w:val="clear" w:color="auto" w:fill="FFFFFF"/>
        </w:rPr>
        <w:t>vozdelyvanija</w:t>
      </w:r>
      <w:proofErr w:type="spellEnd"/>
      <w:r w:rsidRPr="009014BA">
        <w:rPr>
          <w:rFonts w:ascii="Times New Roman" w:eastAsia="Calibri" w:hAnsi="Times New Roman" w:cs="Times New Roman"/>
          <w:iCs/>
          <w:sz w:val="24"/>
          <w:szCs w:val="24"/>
          <w:shd w:val="clear" w:color="auto" w:fill="FFFFFF"/>
        </w:rPr>
        <w:t xml:space="preserve"> </w:t>
      </w:r>
      <w:proofErr w:type="spellStart"/>
      <w:r w:rsidRPr="009014BA">
        <w:rPr>
          <w:rFonts w:ascii="Times New Roman" w:eastAsia="Calibri" w:hAnsi="Times New Roman" w:cs="Times New Roman"/>
          <w:iCs/>
          <w:sz w:val="24"/>
          <w:szCs w:val="24"/>
          <w:shd w:val="clear" w:color="auto" w:fill="FFFFFF"/>
        </w:rPr>
        <w:t>mezhvidovyh</w:t>
      </w:r>
      <w:proofErr w:type="spellEnd"/>
      <w:r w:rsidRPr="009014BA">
        <w:rPr>
          <w:rFonts w:ascii="Times New Roman" w:eastAsia="Calibri" w:hAnsi="Times New Roman" w:cs="Times New Roman"/>
          <w:iCs/>
          <w:sz w:val="24"/>
          <w:szCs w:val="24"/>
          <w:shd w:val="clear" w:color="auto" w:fill="FFFFFF"/>
        </w:rPr>
        <w:t xml:space="preserve"> </w:t>
      </w:r>
      <w:proofErr w:type="spellStart"/>
      <w:r w:rsidRPr="009014BA">
        <w:rPr>
          <w:rFonts w:ascii="Times New Roman" w:eastAsia="Calibri" w:hAnsi="Times New Roman" w:cs="Times New Roman"/>
          <w:iCs/>
          <w:sz w:val="24"/>
          <w:szCs w:val="24"/>
          <w:shd w:val="clear" w:color="auto" w:fill="FFFFFF"/>
        </w:rPr>
        <w:t>gibridov</w:t>
      </w:r>
      <w:proofErr w:type="spellEnd"/>
      <w:r w:rsidRPr="009014BA">
        <w:rPr>
          <w:rFonts w:ascii="Times New Roman" w:eastAsia="Calibri" w:hAnsi="Times New Roman" w:cs="Times New Roman"/>
          <w:iCs/>
          <w:sz w:val="24"/>
          <w:szCs w:val="24"/>
          <w:shd w:val="clear" w:color="auto" w:fill="FFFFFF"/>
        </w:rPr>
        <w:t xml:space="preserve"> </w:t>
      </w:r>
      <w:proofErr w:type="spellStart"/>
      <w:r w:rsidRPr="009014BA">
        <w:rPr>
          <w:rFonts w:ascii="Times New Roman" w:eastAsia="Calibri" w:hAnsi="Times New Roman" w:cs="Times New Roman"/>
          <w:iCs/>
          <w:sz w:val="24"/>
          <w:szCs w:val="24"/>
          <w:shd w:val="clear" w:color="auto" w:fill="FFFFFF"/>
        </w:rPr>
        <w:t>kartofelja</w:t>
      </w:r>
      <w:proofErr w:type="spellEnd"/>
      <w:r w:rsidRPr="009014BA">
        <w:rPr>
          <w:rFonts w:ascii="Times New Roman" w:eastAsia="Calibri" w:hAnsi="Times New Roman" w:cs="Times New Roman"/>
          <w:iCs/>
          <w:sz w:val="24"/>
          <w:szCs w:val="24"/>
          <w:shd w:val="clear" w:color="auto" w:fill="FFFFFF"/>
        </w:rPr>
        <w:t xml:space="preserve"> v </w:t>
      </w:r>
      <w:proofErr w:type="spellStart"/>
      <w:r w:rsidRPr="009014BA">
        <w:rPr>
          <w:rFonts w:ascii="Times New Roman" w:eastAsia="Calibri" w:hAnsi="Times New Roman" w:cs="Times New Roman"/>
          <w:iCs/>
          <w:sz w:val="24"/>
          <w:szCs w:val="24"/>
          <w:shd w:val="clear" w:color="auto" w:fill="FFFFFF"/>
        </w:rPr>
        <w:t>uslovijah</w:t>
      </w:r>
      <w:proofErr w:type="spellEnd"/>
      <w:r w:rsidRPr="009014BA">
        <w:rPr>
          <w:rFonts w:ascii="Times New Roman" w:eastAsia="Calibri" w:hAnsi="Times New Roman" w:cs="Times New Roman"/>
          <w:iCs/>
          <w:sz w:val="24"/>
          <w:szCs w:val="24"/>
          <w:shd w:val="clear" w:color="auto" w:fill="FFFFFF"/>
        </w:rPr>
        <w:t xml:space="preserve"> </w:t>
      </w:r>
      <w:proofErr w:type="spellStart"/>
      <w:r w:rsidRPr="009014BA">
        <w:rPr>
          <w:rFonts w:ascii="Times New Roman" w:eastAsia="Calibri" w:hAnsi="Times New Roman" w:cs="Times New Roman"/>
          <w:iCs/>
          <w:sz w:val="24"/>
          <w:szCs w:val="24"/>
          <w:shd w:val="clear" w:color="auto" w:fill="FFFFFF"/>
        </w:rPr>
        <w:t>vysokogor'ja</w:t>
      </w:r>
      <w:proofErr w:type="spellEnd"/>
      <w:r w:rsidRPr="009014BA">
        <w:rPr>
          <w:rFonts w:ascii="Times New Roman" w:eastAsia="Calibri" w:hAnsi="Times New Roman" w:cs="Times New Roman"/>
          <w:iCs/>
          <w:sz w:val="24"/>
          <w:szCs w:val="24"/>
          <w:shd w:val="clear" w:color="auto" w:fill="FFFFFF"/>
        </w:rPr>
        <w:t xml:space="preserve"> i </w:t>
      </w:r>
      <w:proofErr w:type="spellStart"/>
      <w:r w:rsidRPr="009014BA">
        <w:rPr>
          <w:rFonts w:ascii="Times New Roman" w:eastAsia="Calibri" w:hAnsi="Times New Roman" w:cs="Times New Roman"/>
          <w:iCs/>
          <w:sz w:val="24"/>
          <w:szCs w:val="24"/>
          <w:shd w:val="clear" w:color="auto" w:fill="FFFFFF"/>
        </w:rPr>
        <w:t>nizkogor'ja</w:t>
      </w:r>
      <w:proofErr w:type="spellEnd"/>
      <w:r w:rsidRPr="009014BA">
        <w:rPr>
          <w:rFonts w:ascii="Times New Roman" w:eastAsia="Calibri" w:hAnsi="Times New Roman" w:cs="Times New Roman"/>
          <w:iCs/>
          <w:sz w:val="24"/>
          <w:szCs w:val="24"/>
          <w:shd w:val="clear" w:color="auto" w:fill="FFFFFF"/>
        </w:rPr>
        <w:t xml:space="preserve"> </w:t>
      </w:r>
      <w:proofErr w:type="spellStart"/>
      <w:r w:rsidRPr="009014BA">
        <w:rPr>
          <w:rFonts w:ascii="Times New Roman" w:eastAsia="Calibri" w:hAnsi="Times New Roman" w:cs="Times New Roman"/>
          <w:iCs/>
          <w:sz w:val="24"/>
          <w:szCs w:val="24"/>
          <w:shd w:val="clear" w:color="auto" w:fill="FFFFFF"/>
        </w:rPr>
        <w:t>Respubliki</w:t>
      </w:r>
      <w:proofErr w:type="spellEnd"/>
      <w:r w:rsidRPr="009014BA">
        <w:rPr>
          <w:rFonts w:ascii="Times New Roman" w:eastAsia="Calibri" w:hAnsi="Times New Roman" w:cs="Times New Roman"/>
          <w:iCs/>
          <w:sz w:val="24"/>
          <w:szCs w:val="24"/>
          <w:shd w:val="clear" w:color="auto" w:fill="FFFFFF"/>
        </w:rPr>
        <w:t xml:space="preserve"> </w:t>
      </w:r>
      <w:proofErr w:type="spellStart"/>
      <w:r w:rsidRPr="009014BA">
        <w:rPr>
          <w:rFonts w:ascii="Times New Roman" w:eastAsia="Calibri" w:hAnsi="Times New Roman" w:cs="Times New Roman"/>
          <w:iCs/>
          <w:sz w:val="24"/>
          <w:szCs w:val="24"/>
          <w:shd w:val="clear" w:color="auto" w:fill="FFFFFF"/>
        </w:rPr>
        <w:t>Altaj</w:t>
      </w:r>
      <w:proofErr w:type="spellEnd"/>
      <w:r w:rsidRPr="009014BA">
        <w:rPr>
          <w:rFonts w:ascii="Times New Roman" w:eastAsia="Calibri" w:hAnsi="Times New Roman" w:cs="Times New Roman"/>
          <w:iCs/>
          <w:sz w:val="24"/>
          <w:szCs w:val="24"/>
          <w:shd w:val="clear" w:color="auto" w:fill="FFFFFF"/>
        </w:rPr>
        <w:t xml:space="preserve"> // </w:t>
      </w:r>
      <w:proofErr w:type="spellStart"/>
      <w:r w:rsidRPr="009014BA">
        <w:rPr>
          <w:rFonts w:ascii="Times New Roman" w:eastAsia="Calibri" w:hAnsi="Times New Roman" w:cs="Times New Roman"/>
          <w:iCs/>
          <w:sz w:val="24"/>
          <w:szCs w:val="24"/>
          <w:shd w:val="clear" w:color="auto" w:fill="FFFFFF"/>
        </w:rPr>
        <w:t>Vestnik</w:t>
      </w:r>
      <w:proofErr w:type="spellEnd"/>
      <w:r w:rsidRPr="009014BA">
        <w:rPr>
          <w:rFonts w:ascii="Times New Roman" w:eastAsia="Calibri" w:hAnsi="Times New Roman" w:cs="Times New Roman"/>
          <w:iCs/>
          <w:sz w:val="24"/>
          <w:szCs w:val="24"/>
          <w:shd w:val="clear" w:color="auto" w:fill="FFFFFF"/>
        </w:rPr>
        <w:t xml:space="preserve"> </w:t>
      </w:r>
      <w:proofErr w:type="spellStart"/>
      <w:r w:rsidRPr="009014BA">
        <w:rPr>
          <w:rFonts w:ascii="Times New Roman" w:eastAsia="Calibri" w:hAnsi="Times New Roman" w:cs="Times New Roman"/>
          <w:iCs/>
          <w:sz w:val="24"/>
          <w:szCs w:val="24"/>
          <w:shd w:val="clear" w:color="auto" w:fill="FFFFFF"/>
        </w:rPr>
        <w:t>Altajskogo</w:t>
      </w:r>
      <w:proofErr w:type="spellEnd"/>
      <w:r w:rsidRPr="009014BA">
        <w:rPr>
          <w:rFonts w:ascii="Times New Roman" w:eastAsia="Calibri" w:hAnsi="Times New Roman" w:cs="Times New Roman"/>
          <w:iCs/>
          <w:sz w:val="24"/>
          <w:szCs w:val="24"/>
          <w:shd w:val="clear" w:color="auto" w:fill="FFFFFF"/>
        </w:rPr>
        <w:t xml:space="preserve"> </w:t>
      </w:r>
      <w:proofErr w:type="spellStart"/>
      <w:r w:rsidRPr="009014BA">
        <w:rPr>
          <w:rFonts w:ascii="Times New Roman" w:eastAsia="Calibri" w:hAnsi="Times New Roman" w:cs="Times New Roman"/>
          <w:iCs/>
          <w:sz w:val="24"/>
          <w:szCs w:val="24"/>
          <w:shd w:val="clear" w:color="auto" w:fill="FFFFFF"/>
        </w:rPr>
        <w:t>gosudarstvennogo</w:t>
      </w:r>
      <w:proofErr w:type="spellEnd"/>
      <w:r w:rsidRPr="009014BA">
        <w:rPr>
          <w:rFonts w:ascii="Times New Roman" w:eastAsia="Calibri" w:hAnsi="Times New Roman" w:cs="Times New Roman"/>
          <w:iCs/>
          <w:sz w:val="24"/>
          <w:szCs w:val="24"/>
          <w:shd w:val="clear" w:color="auto" w:fill="FFFFFF"/>
        </w:rPr>
        <w:t xml:space="preserve"> </w:t>
      </w:r>
      <w:proofErr w:type="spellStart"/>
      <w:r w:rsidRPr="009014BA">
        <w:rPr>
          <w:rFonts w:ascii="Times New Roman" w:eastAsia="Calibri" w:hAnsi="Times New Roman" w:cs="Times New Roman"/>
          <w:iCs/>
          <w:sz w:val="24"/>
          <w:szCs w:val="24"/>
          <w:shd w:val="clear" w:color="auto" w:fill="FFFFFF"/>
        </w:rPr>
        <w:t>agrarnogo</w:t>
      </w:r>
      <w:proofErr w:type="spellEnd"/>
      <w:r w:rsidRPr="009014BA">
        <w:rPr>
          <w:rFonts w:ascii="Times New Roman" w:eastAsia="Calibri" w:hAnsi="Times New Roman" w:cs="Times New Roman"/>
          <w:iCs/>
          <w:sz w:val="24"/>
          <w:szCs w:val="24"/>
          <w:shd w:val="clear" w:color="auto" w:fill="FFFFFF"/>
        </w:rPr>
        <w:t xml:space="preserve"> </w:t>
      </w:r>
      <w:proofErr w:type="spellStart"/>
      <w:r w:rsidRPr="009014BA">
        <w:rPr>
          <w:rFonts w:ascii="Times New Roman" w:eastAsia="Calibri" w:hAnsi="Times New Roman" w:cs="Times New Roman"/>
          <w:iCs/>
          <w:sz w:val="24"/>
          <w:szCs w:val="24"/>
          <w:shd w:val="clear" w:color="auto" w:fill="FFFFFF"/>
        </w:rPr>
        <w:t>universiteta</w:t>
      </w:r>
      <w:proofErr w:type="spellEnd"/>
      <w:r w:rsidRPr="009014BA">
        <w:rPr>
          <w:rFonts w:ascii="Times New Roman" w:eastAsia="Calibri" w:hAnsi="Times New Roman" w:cs="Times New Roman"/>
          <w:iCs/>
          <w:sz w:val="24"/>
          <w:szCs w:val="24"/>
          <w:shd w:val="clear" w:color="auto" w:fill="FFFFFF"/>
        </w:rPr>
        <w:t>. – 2023. – № 7(225). – S. 9-16. – DOI 10.53083/1996-4277-2023-225-7-9-16. – EDN GHOVPF.</w:t>
      </w:r>
    </w:p>
    <w:p w14:paraId="50ADC981" w14:textId="6872A231" w:rsidR="0002399B" w:rsidRPr="009014BA" w:rsidRDefault="004708E5" w:rsidP="0002399B">
      <w:pPr>
        <w:tabs>
          <w:tab w:val="left" w:pos="851"/>
        </w:tabs>
        <w:spacing w:after="0" w:line="240" w:lineRule="auto"/>
        <w:ind w:firstLine="567"/>
        <w:jc w:val="both"/>
        <w:rPr>
          <w:rFonts w:ascii="Times New Roman" w:eastAsia="Calibri" w:hAnsi="Times New Roman" w:cs="Times New Roman"/>
          <w:iCs/>
          <w:sz w:val="24"/>
          <w:szCs w:val="24"/>
          <w:shd w:val="clear" w:color="auto" w:fill="FFFFFF"/>
          <w:lang w:val="en-US"/>
        </w:rPr>
      </w:pPr>
      <w:r w:rsidRPr="004708E5">
        <w:rPr>
          <w:rFonts w:ascii="Times New Roman" w:eastAsia="Calibri" w:hAnsi="Times New Roman" w:cs="Times New Roman"/>
          <w:iCs/>
          <w:sz w:val="24"/>
          <w:szCs w:val="24"/>
          <w:shd w:val="clear" w:color="auto" w:fill="FFFFFF"/>
          <w:lang w:val="en-US"/>
        </w:rPr>
        <w:t>2</w:t>
      </w:r>
      <w:r w:rsidR="0002399B" w:rsidRPr="009014BA">
        <w:rPr>
          <w:rFonts w:ascii="Times New Roman" w:eastAsia="Calibri" w:hAnsi="Times New Roman" w:cs="Times New Roman"/>
          <w:iCs/>
          <w:sz w:val="24"/>
          <w:szCs w:val="24"/>
          <w:shd w:val="clear" w:color="auto" w:fill="FFFFFF"/>
          <w:lang w:val="en-US"/>
        </w:rPr>
        <w:t xml:space="preserve">. </w:t>
      </w:r>
      <w:proofErr w:type="spellStart"/>
      <w:r w:rsidR="0002399B" w:rsidRPr="009014BA">
        <w:rPr>
          <w:rFonts w:ascii="Times New Roman" w:eastAsia="Calibri" w:hAnsi="Times New Roman" w:cs="Times New Roman"/>
          <w:iCs/>
          <w:sz w:val="24"/>
          <w:szCs w:val="24"/>
          <w:shd w:val="clear" w:color="auto" w:fill="FFFFFF"/>
          <w:lang w:val="en-US"/>
        </w:rPr>
        <w:t>Simakov</w:t>
      </w:r>
      <w:proofErr w:type="spellEnd"/>
      <w:r w:rsidR="0002399B" w:rsidRPr="009014BA">
        <w:rPr>
          <w:rFonts w:ascii="Times New Roman" w:eastAsia="Calibri" w:hAnsi="Times New Roman" w:cs="Times New Roman"/>
          <w:iCs/>
          <w:sz w:val="24"/>
          <w:szCs w:val="24"/>
          <w:shd w:val="clear" w:color="auto" w:fill="FFFFFF"/>
          <w:lang w:val="en-US"/>
        </w:rPr>
        <w:t xml:space="preserve"> E. A., </w:t>
      </w:r>
      <w:proofErr w:type="spellStart"/>
      <w:r w:rsidR="0002399B" w:rsidRPr="009014BA">
        <w:rPr>
          <w:rFonts w:ascii="Times New Roman" w:eastAsia="Calibri" w:hAnsi="Times New Roman" w:cs="Times New Roman"/>
          <w:iCs/>
          <w:sz w:val="24"/>
          <w:szCs w:val="24"/>
          <w:shd w:val="clear" w:color="auto" w:fill="FFFFFF"/>
          <w:lang w:val="en-US"/>
        </w:rPr>
        <w:t>Mitjushkin</w:t>
      </w:r>
      <w:proofErr w:type="spellEnd"/>
      <w:r w:rsidR="0002399B" w:rsidRPr="009014BA">
        <w:rPr>
          <w:rFonts w:ascii="Times New Roman" w:eastAsia="Calibri" w:hAnsi="Times New Roman" w:cs="Times New Roman"/>
          <w:iCs/>
          <w:sz w:val="24"/>
          <w:szCs w:val="24"/>
          <w:shd w:val="clear" w:color="auto" w:fill="FFFFFF"/>
          <w:lang w:val="en-US"/>
        </w:rPr>
        <w:t xml:space="preserve"> A. V., </w:t>
      </w:r>
      <w:proofErr w:type="spellStart"/>
      <w:r w:rsidR="0002399B" w:rsidRPr="009014BA">
        <w:rPr>
          <w:rFonts w:ascii="Times New Roman" w:eastAsia="Calibri" w:hAnsi="Times New Roman" w:cs="Times New Roman"/>
          <w:iCs/>
          <w:sz w:val="24"/>
          <w:szCs w:val="24"/>
          <w:shd w:val="clear" w:color="auto" w:fill="FFFFFF"/>
          <w:lang w:val="en-US"/>
        </w:rPr>
        <w:t>Zhuravlev</w:t>
      </w:r>
      <w:proofErr w:type="spellEnd"/>
      <w:r w:rsidR="0002399B" w:rsidRPr="009014BA">
        <w:rPr>
          <w:rFonts w:ascii="Times New Roman" w:eastAsia="Calibri" w:hAnsi="Times New Roman" w:cs="Times New Roman"/>
          <w:iCs/>
          <w:sz w:val="24"/>
          <w:szCs w:val="24"/>
          <w:shd w:val="clear" w:color="auto" w:fill="FFFFFF"/>
          <w:lang w:val="en-US"/>
        </w:rPr>
        <w:t xml:space="preserve"> A. A. [</w:t>
      </w:r>
      <w:proofErr w:type="spellStart"/>
      <w:r w:rsidR="0002399B" w:rsidRPr="009014BA">
        <w:rPr>
          <w:rFonts w:ascii="Times New Roman" w:eastAsia="Calibri" w:hAnsi="Times New Roman" w:cs="Times New Roman"/>
          <w:iCs/>
          <w:sz w:val="24"/>
          <w:szCs w:val="24"/>
          <w:shd w:val="clear" w:color="auto" w:fill="FFFFFF"/>
          <w:lang w:val="en-US"/>
        </w:rPr>
        <w:t>i</w:t>
      </w:r>
      <w:proofErr w:type="spellEnd"/>
      <w:r w:rsidR="0002399B" w:rsidRPr="009014BA">
        <w:rPr>
          <w:rFonts w:ascii="Times New Roman" w:eastAsia="Calibri" w:hAnsi="Times New Roman" w:cs="Times New Roman"/>
          <w:iCs/>
          <w:sz w:val="24"/>
          <w:szCs w:val="24"/>
          <w:shd w:val="clear" w:color="auto" w:fill="FFFFFF"/>
          <w:lang w:val="en-US"/>
        </w:rPr>
        <w:t xml:space="preserve"> dr.] </w:t>
      </w:r>
      <w:proofErr w:type="spellStart"/>
      <w:r w:rsidR="0002399B" w:rsidRPr="009014BA">
        <w:rPr>
          <w:rFonts w:ascii="Times New Roman" w:eastAsia="Calibri" w:hAnsi="Times New Roman" w:cs="Times New Roman"/>
          <w:iCs/>
          <w:sz w:val="24"/>
          <w:szCs w:val="24"/>
          <w:shd w:val="clear" w:color="auto" w:fill="FFFFFF"/>
          <w:lang w:val="en-US"/>
        </w:rPr>
        <w:t>Sravnitel'naja</w:t>
      </w:r>
      <w:proofErr w:type="spellEnd"/>
      <w:r w:rsidR="0002399B" w:rsidRPr="009014BA">
        <w:rPr>
          <w:rFonts w:ascii="Times New Roman" w:eastAsia="Calibri" w:hAnsi="Times New Roman" w:cs="Times New Roman"/>
          <w:iCs/>
          <w:sz w:val="24"/>
          <w:szCs w:val="24"/>
          <w:shd w:val="clear" w:color="auto" w:fill="FFFFFF"/>
          <w:lang w:val="en-US"/>
        </w:rPr>
        <w:t xml:space="preserve"> </w:t>
      </w:r>
      <w:proofErr w:type="spellStart"/>
      <w:r w:rsidR="0002399B" w:rsidRPr="009014BA">
        <w:rPr>
          <w:rFonts w:ascii="Times New Roman" w:eastAsia="Calibri" w:hAnsi="Times New Roman" w:cs="Times New Roman"/>
          <w:iCs/>
          <w:sz w:val="24"/>
          <w:szCs w:val="24"/>
          <w:shd w:val="clear" w:color="auto" w:fill="FFFFFF"/>
          <w:lang w:val="en-US"/>
        </w:rPr>
        <w:t>ocenka</w:t>
      </w:r>
      <w:proofErr w:type="spellEnd"/>
      <w:r w:rsidR="0002399B" w:rsidRPr="009014BA">
        <w:rPr>
          <w:rFonts w:ascii="Times New Roman" w:eastAsia="Calibri" w:hAnsi="Times New Roman" w:cs="Times New Roman"/>
          <w:iCs/>
          <w:sz w:val="24"/>
          <w:szCs w:val="24"/>
          <w:shd w:val="clear" w:color="auto" w:fill="FFFFFF"/>
          <w:lang w:val="en-US"/>
        </w:rPr>
        <w:t xml:space="preserve"> </w:t>
      </w:r>
      <w:proofErr w:type="spellStart"/>
      <w:r w:rsidR="0002399B" w:rsidRPr="009014BA">
        <w:rPr>
          <w:rFonts w:ascii="Times New Roman" w:eastAsia="Calibri" w:hAnsi="Times New Roman" w:cs="Times New Roman"/>
          <w:iCs/>
          <w:sz w:val="24"/>
          <w:szCs w:val="24"/>
          <w:shd w:val="clear" w:color="auto" w:fill="FFFFFF"/>
          <w:lang w:val="en-US"/>
        </w:rPr>
        <w:t>antioksidantnoj</w:t>
      </w:r>
      <w:proofErr w:type="spellEnd"/>
      <w:r w:rsidR="0002399B" w:rsidRPr="009014BA">
        <w:rPr>
          <w:rFonts w:ascii="Times New Roman" w:eastAsia="Calibri" w:hAnsi="Times New Roman" w:cs="Times New Roman"/>
          <w:iCs/>
          <w:sz w:val="24"/>
          <w:szCs w:val="24"/>
          <w:shd w:val="clear" w:color="auto" w:fill="FFFFFF"/>
          <w:lang w:val="en-US"/>
        </w:rPr>
        <w:t xml:space="preserve"> </w:t>
      </w:r>
      <w:proofErr w:type="spellStart"/>
      <w:r w:rsidR="0002399B" w:rsidRPr="009014BA">
        <w:rPr>
          <w:rFonts w:ascii="Times New Roman" w:eastAsia="Calibri" w:hAnsi="Times New Roman" w:cs="Times New Roman"/>
          <w:iCs/>
          <w:sz w:val="24"/>
          <w:szCs w:val="24"/>
          <w:shd w:val="clear" w:color="auto" w:fill="FFFFFF"/>
          <w:lang w:val="en-US"/>
        </w:rPr>
        <w:t>aktivnosti</w:t>
      </w:r>
      <w:proofErr w:type="spellEnd"/>
      <w:r w:rsidR="0002399B" w:rsidRPr="009014BA">
        <w:rPr>
          <w:rFonts w:ascii="Times New Roman" w:eastAsia="Calibri" w:hAnsi="Times New Roman" w:cs="Times New Roman"/>
          <w:iCs/>
          <w:sz w:val="24"/>
          <w:szCs w:val="24"/>
          <w:shd w:val="clear" w:color="auto" w:fill="FFFFFF"/>
          <w:lang w:val="en-US"/>
        </w:rPr>
        <w:t xml:space="preserve"> </w:t>
      </w:r>
      <w:proofErr w:type="spellStart"/>
      <w:r w:rsidR="0002399B" w:rsidRPr="009014BA">
        <w:rPr>
          <w:rFonts w:ascii="Times New Roman" w:eastAsia="Calibri" w:hAnsi="Times New Roman" w:cs="Times New Roman"/>
          <w:iCs/>
          <w:sz w:val="24"/>
          <w:szCs w:val="24"/>
          <w:shd w:val="clear" w:color="auto" w:fill="FFFFFF"/>
          <w:lang w:val="en-US"/>
        </w:rPr>
        <w:t>sortov</w:t>
      </w:r>
      <w:proofErr w:type="spellEnd"/>
      <w:r w:rsidR="0002399B" w:rsidRPr="009014BA">
        <w:rPr>
          <w:rFonts w:ascii="Times New Roman" w:eastAsia="Calibri" w:hAnsi="Times New Roman" w:cs="Times New Roman"/>
          <w:iCs/>
          <w:sz w:val="24"/>
          <w:szCs w:val="24"/>
          <w:shd w:val="clear" w:color="auto" w:fill="FFFFFF"/>
          <w:lang w:val="en-US"/>
        </w:rPr>
        <w:t xml:space="preserve"> </w:t>
      </w:r>
      <w:proofErr w:type="spellStart"/>
      <w:r w:rsidR="0002399B" w:rsidRPr="009014BA">
        <w:rPr>
          <w:rFonts w:ascii="Times New Roman" w:eastAsia="Calibri" w:hAnsi="Times New Roman" w:cs="Times New Roman"/>
          <w:iCs/>
          <w:sz w:val="24"/>
          <w:szCs w:val="24"/>
          <w:shd w:val="clear" w:color="auto" w:fill="FFFFFF"/>
          <w:lang w:val="en-US"/>
        </w:rPr>
        <w:t>kartofelja</w:t>
      </w:r>
      <w:proofErr w:type="spellEnd"/>
      <w:r w:rsidR="0002399B" w:rsidRPr="009014BA">
        <w:rPr>
          <w:rFonts w:ascii="Times New Roman" w:eastAsia="Calibri" w:hAnsi="Times New Roman" w:cs="Times New Roman"/>
          <w:iCs/>
          <w:sz w:val="24"/>
          <w:szCs w:val="24"/>
          <w:shd w:val="clear" w:color="auto" w:fill="FFFFFF"/>
          <w:lang w:val="en-US"/>
        </w:rPr>
        <w:t xml:space="preserve"> s </w:t>
      </w:r>
      <w:proofErr w:type="spellStart"/>
      <w:r w:rsidR="0002399B" w:rsidRPr="009014BA">
        <w:rPr>
          <w:rFonts w:ascii="Times New Roman" w:eastAsia="Calibri" w:hAnsi="Times New Roman" w:cs="Times New Roman"/>
          <w:iCs/>
          <w:sz w:val="24"/>
          <w:szCs w:val="24"/>
          <w:shd w:val="clear" w:color="auto" w:fill="FFFFFF"/>
          <w:lang w:val="en-US"/>
        </w:rPr>
        <w:t>razlichnoj</w:t>
      </w:r>
      <w:proofErr w:type="spellEnd"/>
      <w:r w:rsidR="0002399B" w:rsidRPr="009014BA">
        <w:rPr>
          <w:rFonts w:ascii="Times New Roman" w:eastAsia="Calibri" w:hAnsi="Times New Roman" w:cs="Times New Roman"/>
          <w:iCs/>
          <w:sz w:val="24"/>
          <w:szCs w:val="24"/>
          <w:shd w:val="clear" w:color="auto" w:fill="FFFFFF"/>
          <w:lang w:val="en-US"/>
        </w:rPr>
        <w:t xml:space="preserve"> </w:t>
      </w:r>
      <w:proofErr w:type="spellStart"/>
      <w:r w:rsidR="0002399B" w:rsidRPr="009014BA">
        <w:rPr>
          <w:rFonts w:ascii="Times New Roman" w:eastAsia="Calibri" w:hAnsi="Times New Roman" w:cs="Times New Roman"/>
          <w:iCs/>
          <w:sz w:val="24"/>
          <w:szCs w:val="24"/>
          <w:shd w:val="clear" w:color="auto" w:fill="FFFFFF"/>
          <w:lang w:val="en-US"/>
        </w:rPr>
        <w:t>pigmentaciej</w:t>
      </w:r>
      <w:proofErr w:type="spellEnd"/>
      <w:r w:rsidR="0002399B" w:rsidRPr="009014BA">
        <w:rPr>
          <w:rFonts w:ascii="Times New Roman" w:eastAsia="Calibri" w:hAnsi="Times New Roman" w:cs="Times New Roman"/>
          <w:iCs/>
          <w:sz w:val="24"/>
          <w:szCs w:val="24"/>
          <w:shd w:val="clear" w:color="auto" w:fill="FFFFFF"/>
          <w:lang w:val="en-US"/>
        </w:rPr>
        <w:t xml:space="preserve"> </w:t>
      </w:r>
      <w:proofErr w:type="spellStart"/>
      <w:r w:rsidR="0002399B" w:rsidRPr="009014BA">
        <w:rPr>
          <w:rFonts w:ascii="Times New Roman" w:eastAsia="Calibri" w:hAnsi="Times New Roman" w:cs="Times New Roman"/>
          <w:iCs/>
          <w:sz w:val="24"/>
          <w:szCs w:val="24"/>
          <w:shd w:val="clear" w:color="auto" w:fill="FFFFFF"/>
          <w:lang w:val="en-US"/>
        </w:rPr>
        <w:t>mjakoti</w:t>
      </w:r>
      <w:proofErr w:type="spellEnd"/>
      <w:r w:rsidR="0002399B" w:rsidRPr="009014BA">
        <w:rPr>
          <w:rFonts w:ascii="Times New Roman" w:eastAsia="Calibri" w:hAnsi="Times New Roman" w:cs="Times New Roman"/>
          <w:iCs/>
          <w:sz w:val="24"/>
          <w:szCs w:val="24"/>
          <w:shd w:val="clear" w:color="auto" w:fill="FFFFFF"/>
          <w:lang w:val="en-US"/>
        </w:rPr>
        <w:t xml:space="preserve"> </w:t>
      </w:r>
      <w:proofErr w:type="spellStart"/>
      <w:r w:rsidR="0002399B" w:rsidRPr="009014BA">
        <w:rPr>
          <w:rFonts w:ascii="Times New Roman" w:eastAsia="Calibri" w:hAnsi="Times New Roman" w:cs="Times New Roman"/>
          <w:iCs/>
          <w:sz w:val="24"/>
          <w:szCs w:val="24"/>
          <w:shd w:val="clear" w:color="auto" w:fill="FFFFFF"/>
          <w:lang w:val="en-US"/>
        </w:rPr>
        <w:t>klubnej</w:t>
      </w:r>
      <w:proofErr w:type="spellEnd"/>
      <w:r w:rsidR="0002399B" w:rsidRPr="009014BA">
        <w:rPr>
          <w:rFonts w:ascii="Times New Roman" w:eastAsia="Calibri" w:hAnsi="Times New Roman" w:cs="Times New Roman"/>
          <w:iCs/>
          <w:sz w:val="24"/>
          <w:szCs w:val="24"/>
          <w:shd w:val="clear" w:color="auto" w:fill="FFFFFF"/>
          <w:lang w:val="en-US"/>
        </w:rPr>
        <w:t xml:space="preserve"> // </w:t>
      </w:r>
      <w:proofErr w:type="spellStart"/>
      <w:r w:rsidR="0002399B" w:rsidRPr="009014BA">
        <w:rPr>
          <w:rFonts w:ascii="Times New Roman" w:eastAsia="Calibri" w:hAnsi="Times New Roman" w:cs="Times New Roman"/>
          <w:iCs/>
          <w:sz w:val="24"/>
          <w:szCs w:val="24"/>
          <w:shd w:val="clear" w:color="auto" w:fill="FFFFFF"/>
          <w:lang w:val="en-US"/>
        </w:rPr>
        <w:t>Vestnik</w:t>
      </w:r>
      <w:proofErr w:type="spellEnd"/>
      <w:r w:rsidR="0002399B" w:rsidRPr="009014BA">
        <w:rPr>
          <w:rFonts w:ascii="Times New Roman" w:eastAsia="Calibri" w:hAnsi="Times New Roman" w:cs="Times New Roman"/>
          <w:iCs/>
          <w:sz w:val="24"/>
          <w:szCs w:val="24"/>
          <w:shd w:val="clear" w:color="auto" w:fill="FFFFFF"/>
          <w:lang w:val="en-US"/>
        </w:rPr>
        <w:t xml:space="preserve"> </w:t>
      </w:r>
      <w:proofErr w:type="spellStart"/>
      <w:r w:rsidR="0002399B" w:rsidRPr="009014BA">
        <w:rPr>
          <w:rFonts w:ascii="Times New Roman" w:eastAsia="Calibri" w:hAnsi="Times New Roman" w:cs="Times New Roman"/>
          <w:iCs/>
          <w:sz w:val="24"/>
          <w:szCs w:val="24"/>
          <w:shd w:val="clear" w:color="auto" w:fill="FFFFFF"/>
          <w:lang w:val="en-US"/>
        </w:rPr>
        <w:t>KrasGAU</w:t>
      </w:r>
      <w:proofErr w:type="spellEnd"/>
      <w:r w:rsidR="0002399B" w:rsidRPr="009014BA">
        <w:rPr>
          <w:rFonts w:ascii="Times New Roman" w:eastAsia="Calibri" w:hAnsi="Times New Roman" w:cs="Times New Roman"/>
          <w:iCs/>
          <w:sz w:val="24"/>
          <w:szCs w:val="24"/>
          <w:shd w:val="clear" w:color="auto" w:fill="FFFFFF"/>
          <w:lang w:val="en-US"/>
        </w:rPr>
        <w:t>. – 2021. – № 11(176). – S. 24-31. – DOI 10.36718/1819-4036-2021-11-24-31. – EDN VGOOBZ.</w:t>
      </w:r>
    </w:p>
    <w:p w14:paraId="5AE30249" w14:textId="331BBCC6" w:rsidR="0002399B" w:rsidRPr="009014BA" w:rsidRDefault="004708E5" w:rsidP="0002399B">
      <w:pPr>
        <w:tabs>
          <w:tab w:val="left" w:pos="851"/>
        </w:tabs>
        <w:spacing w:after="0" w:line="240" w:lineRule="auto"/>
        <w:ind w:firstLine="567"/>
        <w:jc w:val="both"/>
        <w:rPr>
          <w:rFonts w:ascii="Times New Roman" w:eastAsia="Calibri" w:hAnsi="Times New Roman" w:cs="Times New Roman"/>
          <w:iCs/>
          <w:sz w:val="24"/>
          <w:szCs w:val="24"/>
          <w:shd w:val="clear" w:color="auto" w:fill="FFFFFF"/>
          <w:lang w:val="en-US"/>
        </w:rPr>
      </w:pPr>
      <w:r w:rsidRPr="004708E5">
        <w:rPr>
          <w:rFonts w:ascii="Times New Roman" w:eastAsia="Calibri" w:hAnsi="Times New Roman" w:cs="Times New Roman"/>
          <w:iCs/>
          <w:sz w:val="24"/>
          <w:szCs w:val="24"/>
          <w:shd w:val="clear" w:color="auto" w:fill="FFFFFF"/>
          <w:lang w:val="en-US"/>
        </w:rPr>
        <w:t>3</w:t>
      </w:r>
      <w:r w:rsidR="0002399B" w:rsidRPr="009014BA">
        <w:rPr>
          <w:rFonts w:ascii="Times New Roman" w:eastAsia="Calibri" w:hAnsi="Times New Roman" w:cs="Times New Roman"/>
          <w:iCs/>
          <w:sz w:val="24"/>
          <w:szCs w:val="24"/>
          <w:shd w:val="clear" w:color="auto" w:fill="FFFFFF"/>
          <w:lang w:val="en-US"/>
        </w:rPr>
        <w:t xml:space="preserve"> </w:t>
      </w:r>
      <w:proofErr w:type="spellStart"/>
      <w:r w:rsidR="0002399B" w:rsidRPr="009014BA">
        <w:rPr>
          <w:rFonts w:ascii="Times New Roman" w:eastAsia="Calibri" w:hAnsi="Times New Roman" w:cs="Times New Roman"/>
          <w:iCs/>
          <w:sz w:val="24"/>
          <w:szCs w:val="24"/>
          <w:shd w:val="clear" w:color="auto" w:fill="FFFFFF"/>
          <w:lang w:val="en-US"/>
        </w:rPr>
        <w:t>Metodicheskie</w:t>
      </w:r>
      <w:proofErr w:type="spellEnd"/>
      <w:r w:rsidR="0002399B" w:rsidRPr="009014BA">
        <w:rPr>
          <w:rFonts w:ascii="Times New Roman" w:eastAsia="Calibri" w:hAnsi="Times New Roman" w:cs="Times New Roman"/>
          <w:iCs/>
          <w:sz w:val="24"/>
          <w:szCs w:val="24"/>
          <w:shd w:val="clear" w:color="auto" w:fill="FFFFFF"/>
          <w:lang w:val="en-US"/>
        </w:rPr>
        <w:t xml:space="preserve"> </w:t>
      </w:r>
      <w:proofErr w:type="spellStart"/>
      <w:r w:rsidR="0002399B" w:rsidRPr="009014BA">
        <w:rPr>
          <w:rFonts w:ascii="Times New Roman" w:eastAsia="Calibri" w:hAnsi="Times New Roman" w:cs="Times New Roman"/>
          <w:iCs/>
          <w:sz w:val="24"/>
          <w:szCs w:val="24"/>
          <w:shd w:val="clear" w:color="auto" w:fill="FFFFFF"/>
          <w:lang w:val="en-US"/>
        </w:rPr>
        <w:t>ukazanija</w:t>
      </w:r>
      <w:proofErr w:type="spellEnd"/>
      <w:r w:rsidR="0002399B" w:rsidRPr="009014BA">
        <w:rPr>
          <w:rFonts w:ascii="Times New Roman" w:eastAsia="Calibri" w:hAnsi="Times New Roman" w:cs="Times New Roman"/>
          <w:iCs/>
          <w:sz w:val="24"/>
          <w:szCs w:val="24"/>
          <w:shd w:val="clear" w:color="auto" w:fill="FFFFFF"/>
          <w:lang w:val="en-US"/>
        </w:rPr>
        <w:t xml:space="preserve"> po </w:t>
      </w:r>
      <w:proofErr w:type="spellStart"/>
      <w:r w:rsidR="0002399B" w:rsidRPr="009014BA">
        <w:rPr>
          <w:rFonts w:ascii="Times New Roman" w:eastAsia="Calibri" w:hAnsi="Times New Roman" w:cs="Times New Roman"/>
          <w:iCs/>
          <w:sz w:val="24"/>
          <w:szCs w:val="24"/>
          <w:shd w:val="clear" w:color="auto" w:fill="FFFFFF"/>
          <w:lang w:val="en-US"/>
        </w:rPr>
        <w:t>jekologicheskomu</w:t>
      </w:r>
      <w:proofErr w:type="spellEnd"/>
      <w:r w:rsidR="0002399B" w:rsidRPr="009014BA">
        <w:rPr>
          <w:rFonts w:ascii="Times New Roman" w:eastAsia="Calibri" w:hAnsi="Times New Roman" w:cs="Times New Roman"/>
          <w:iCs/>
          <w:sz w:val="24"/>
          <w:szCs w:val="24"/>
          <w:shd w:val="clear" w:color="auto" w:fill="FFFFFF"/>
          <w:lang w:val="en-US"/>
        </w:rPr>
        <w:t xml:space="preserve"> </w:t>
      </w:r>
      <w:proofErr w:type="spellStart"/>
      <w:r w:rsidR="0002399B" w:rsidRPr="009014BA">
        <w:rPr>
          <w:rFonts w:ascii="Times New Roman" w:eastAsia="Calibri" w:hAnsi="Times New Roman" w:cs="Times New Roman"/>
          <w:iCs/>
          <w:sz w:val="24"/>
          <w:szCs w:val="24"/>
          <w:shd w:val="clear" w:color="auto" w:fill="FFFFFF"/>
          <w:lang w:val="en-US"/>
        </w:rPr>
        <w:t>sortoispytaniju</w:t>
      </w:r>
      <w:proofErr w:type="spellEnd"/>
      <w:r w:rsidR="0002399B" w:rsidRPr="009014BA">
        <w:rPr>
          <w:rFonts w:ascii="Times New Roman" w:eastAsia="Calibri" w:hAnsi="Times New Roman" w:cs="Times New Roman"/>
          <w:iCs/>
          <w:sz w:val="24"/>
          <w:szCs w:val="24"/>
          <w:shd w:val="clear" w:color="auto" w:fill="FFFFFF"/>
          <w:lang w:val="en-US"/>
        </w:rPr>
        <w:t xml:space="preserve"> </w:t>
      </w:r>
      <w:proofErr w:type="spellStart"/>
      <w:r w:rsidR="0002399B" w:rsidRPr="009014BA">
        <w:rPr>
          <w:rFonts w:ascii="Times New Roman" w:eastAsia="Calibri" w:hAnsi="Times New Roman" w:cs="Times New Roman"/>
          <w:iCs/>
          <w:sz w:val="24"/>
          <w:szCs w:val="24"/>
          <w:shd w:val="clear" w:color="auto" w:fill="FFFFFF"/>
          <w:lang w:val="en-US"/>
        </w:rPr>
        <w:t>kartofelja</w:t>
      </w:r>
      <w:proofErr w:type="spellEnd"/>
      <w:r w:rsidR="0002399B" w:rsidRPr="009014BA">
        <w:rPr>
          <w:rFonts w:ascii="Times New Roman" w:eastAsia="Calibri" w:hAnsi="Times New Roman" w:cs="Times New Roman"/>
          <w:iCs/>
          <w:sz w:val="24"/>
          <w:szCs w:val="24"/>
          <w:shd w:val="clear" w:color="auto" w:fill="FFFFFF"/>
          <w:lang w:val="en-US"/>
        </w:rPr>
        <w:t xml:space="preserve">. - M.: </w:t>
      </w:r>
      <w:proofErr w:type="spellStart"/>
      <w:r w:rsidR="0002399B" w:rsidRPr="009014BA">
        <w:rPr>
          <w:rFonts w:ascii="Times New Roman" w:eastAsia="Calibri" w:hAnsi="Times New Roman" w:cs="Times New Roman"/>
          <w:iCs/>
          <w:sz w:val="24"/>
          <w:szCs w:val="24"/>
          <w:shd w:val="clear" w:color="auto" w:fill="FFFFFF"/>
          <w:lang w:val="en-US"/>
        </w:rPr>
        <w:t>Izd-vo</w:t>
      </w:r>
      <w:proofErr w:type="spellEnd"/>
      <w:r w:rsidR="0002399B" w:rsidRPr="009014BA">
        <w:rPr>
          <w:rFonts w:ascii="Times New Roman" w:eastAsia="Calibri" w:hAnsi="Times New Roman" w:cs="Times New Roman"/>
          <w:iCs/>
          <w:sz w:val="24"/>
          <w:szCs w:val="24"/>
          <w:shd w:val="clear" w:color="auto" w:fill="FFFFFF"/>
          <w:lang w:val="en-US"/>
        </w:rPr>
        <w:t xml:space="preserve"> VASHNIL, 1982. – 14 s.</w:t>
      </w:r>
    </w:p>
    <w:p w14:paraId="28B1A0D0" w14:textId="45B7A189" w:rsidR="0002399B" w:rsidRPr="009014BA" w:rsidRDefault="0002399B" w:rsidP="0002399B">
      <w:pPr>
        <w:tabs>
          <w:tab w:val="left" w:pos="851"/>
        </w:tabs>
        <w:spacing w:after="0" w:line="240" w:lineRule="auto"/>
        <w:ind w:firstLine="567"/>
        <w:jc w:val="both"/>
        <w:rPr>
          <w:rFonts w:ascii="Times New Roman" w:eastAsia="Calibri" w:hAnsi="Times New Roman" w:cs="Times New Roman"/>
          <w:iCs/>
          <w:sz w:val="24"/>
          <w:szCs w:val="24"/>
          <w:shd w:val="clear" w:color="auto" w:fill="FFFFFF"/>
          <w:lang w:val="en-US"/>
        </w:rPr>
      </w:pPr>
    </w:p>
    <w:sectPr w:rsidR="0002399B" w:rsidRPr="009014BA" w:rsidSect="00FA13C2">
      <w:headerReference w:type="even" r:id="rId20"/>
      <w:headerReference w:type="default" r:id="rId21"/>
      <w:footerReference w:type="default" r:id="rId22"/>
      <w:headerReference w:type="first" r:id="rId23"/>
      <w:footerReference w:type="first" r:id="rId24"/>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BCE1B5" w14:textId="77777777" w:rsidR="003C11EE" w:rsidRDefault="003C11EE" w:rsidP="00105652">
      <w:pPr>
        <w:spacing w:after="0" w:line="240" w:lineRule="auto"/>
      </w:pPr>
      <w:r>
        <w:separator/>
      </w:r>
    </w:p>
  </w:endnote>
  <w:endnote w:type="continuationSeparator" w:id="0">
    <w:p w14:paraId="0C4A7CE6" w14:textId="77777777" w:rsidR="003C11EE" w:rsidRDefault="003C11EE" w:rsidP="001056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EA9D2" w14:textId="7210E28A" w:rsidR="00F952DF" w:rsidRPr="003F30DA" w:rsidRDefault="003F30DA">
    <w:pPr>
      <w:pStyle w:val="Footer"/>
      <w:rPr>
        <w:lang w:val="en-US"/>
      </w:rPr>
    </w:pPr>
    <w:hyperlink r:id="rId1" w:history="1">
      <w:r w:rsidRPr="00E155F8">
        <w:rPr>
          <w:rStyle w:val="Hyperlink"/>
          <w:rFonts w:ascii="Times New Roman" w:hAnsi="Times New Roman" w:cs="Times New Roman"/>
          <w:sz w:val="24"/>
          <w:szCs w:val="24"/>
        </w:rPr>
        <w:t>http://ej.kubagro.ru/2024/0</w:t>
      </w:r>
      <w:r w:rsidRPr="00E155F8">
        <w:rPr>
          <w:rStyle w:val="Hyperlink"/>
          <w:rFonts w:ascii="Times New Roman" w:hAnsi="Times New Roman" w:cs="Times New Roman"/>
          <w:sz w:val="24"/>
          <w:szCs w:val="24"/>
          <w:lang w:val="en-US"/>
        </w:rPr>
        <w:t>9</w:t>
      </w:r>
      <w:r w:rsidRPr="00E155F8">
        <w:rPr>
          <w:rStyle w:val="Hyperlink"/>
          <w:rFonts w:ascii="Times New Roman" w:hAnsi="Times New Roman" w:cs="Times New Roman"/>
          <w:sz w:val="24"/>
          <w:szCs w:val="24"/>
        </w:rPr>
        <w:t>/</w:t>
      </w:r>
      <w:proofErr w:type="spellStart"/>
      <w:r w:rsidRPr="00E155F8">
        <w:rPr>
          <w:rStyle w:val="Hyperlink"/>
          <w:rFonts w:ascii="Times New Roman" w:hAnsi="Times New Roman" w:cs="Times New Roman"/>
          <w:sz w:val="24"/>
          <w:szCs w:val="24"/>
        </w:rPr>
        <w:t>pdf</w:t>
      </w:r>
      <w:proofErr w:type="spellEnd"/>
      <w:r w:rsidRPr="00E155F8">
        <w:rPr>
          <w:rStyle w:val="Hyperlink"/>
          <w:rFonts w:ascii="Times New Roman" w:hAnsi="Times New Roman" w:cs="Times New Roman"/>
          <w:sz w:val="24"/>
          <w:szCs w:val="24"/>
        </w:rPr>
        <w:t>/</w:t>
      </w:r>
      <w:r w:rsidRPr="00E155F8">
        <w:rPr>
          <w:rStyle w:val="Hyperlink"/>
          <w:rFonts w:ascii="Times New Roman" w:hAnsi="Times New Roman" w:cs="Times New Roman"/>
          <w:sz w:val="24"/>
          <w:szCs w:val="24"/>
          <w:lang w:val="en-US"/>
        </w:rPr>
        <w:t>2</w:t>
      </w:r>
      <w:r w:rsidRPr="00E155F8">
        <w:rPr>
          <w:rStyle w:val="Hyperlink"/>
          <w:rFonts w:ascii="Times New Roman" w:hAnsi="Times New Roman" w:cs="Times New Roman"/>
          <w:sz w:val="24"/>
          <w:szCs w:val="24"/>
          <w:lang w:val="en-US"/>
        </w:rPr>
        <w:t>7</w:t>
      </w:r>
      <w:r w:rsidRPr="00E155F8">
        <w:rPr>
          <w:rStyle w:val="Hyperlink"/>
          <w:rFonts w:ascii="Times New Roman" w:hAnsi="Times New Roman" w:cs="Times New Roman"/>
          <w:sz w:val="24"/>
          <w:szCs w:val="24"/>
        </w:rPr>
        <w:t>.</w:t>
      </w:r>
      <w:proofErr w:type="spellStart"/>
      <w:r w:rsidRPr="00E155F8">
        <w:rPr>
          <w:rStyle w:val="Hyperlink"/>
          <w:rFonts w:ascii="Times New Roman" w:hAnsi="Times New Roman" w:cs="Times New Roman"/>
          <w:sz w:val="24"/>
          <w:szCs w:val="24"/>
        </w:rPr>
        <w:t>pdf</w:t>
      </w:r>
      <w:proofErr w:type="spellEnd"/>
    </w:hyperlink>
    <w:r>
      <w:rPr>
        <w:rFonts w:ascii="Times New Roman" w:hAnsi="Times New Roman" w:cs="Times New Roman"/>
        <w:sz w:val="24"/>
        <w:szCs w:val="24"/>
        <w:lang w:val="en-US"/>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8D84C9" w14:textId="0D9C4B8F" w:rsidR="00677583" w:rsidRDefault="00677583">
    <w:pPr>
      <w:pStyle w:val="Footer"/>
    </w:pPr>
    <w:r w:rsidRPr="007F7BB4">
      <w:rPr>
        <w:rFonts w:ascii="Times New Roman" w:hAnsi="Times New Roman" w:cs="Times New Roman"/>
        <w:sz w:val="24"/>
        <w:szCs w:val="24"/>
      </w:rPr>
      <w:t>http://ej.kubagro.ru/2024/0</w:t>
    </w:r>
    <w:r w:rsidRPr="007F7BB4">
      <w:rPr>
        <w:rFonts w:ascii="Times New Roman" w:hAnsi="Times New Roman" w:cs="Times New Roman"/>
        <w:sz w:val="24"/>
        <w:szCs w:val="24"/>
        <w:lang w:val="en-US"/>
      </w:rPr>
      <w:t>7</w:t>
    </w:r>
    <w:r w:rsidRPr="007F7BB4">
      <w:rPr>
        <w:rFonts w:ascii="Times New Roman" w:hAnsi="Times New Roman" w:cs="Times New Roman"/>
        <w:sz w:val="24"/>
        <w:szCs w:val="24"/>
      </w:rPr>
      <w:t>/</w:t>
    </w:r>
    <w:proofErr w:type="spellStart"/>
    <w:r w:rsidRPr="007F7BB4">
      <w:rPr>
        <w:rFonts w:ascii="Times New Roman" w:hAnsi="Times New Roman" w:cs="Times New Roman"/>
        <w:sz w:val="24"/>
        <w:szCs w:val="24"/>
      </w:rPr>
      <w:t>pdf</w:t>
    </w:r>
    <w:proofErr w:type="spellEnd"/>
    <w:r w:rsidRPr="007F7BB4">
      <w:rPr>
        <w:rFonts w:ascii="Times New Roman" w:hAnsi="Times New Roman" w:cs="Times New Roman"/>
        <w:sz w:val="24"/>
        <w:szCs w:val="24"/>
      </w:rPr>
      <w:t>/</w:t>
    </w:r>
    <w:r>
      <w:rPr>
        <w:rFonts w:ascii="Times New Roman" w:hAnsi="Times New Roman" w:cs="Times New Roman"/>
        <w:sz w:val="24"/>
        <w:szCs w:val="24"/>
        <w:lang w:val="en-US"/>
      </w:rPr>
      <w:t>03</w:t>
    </w:r>
    <w:r w:rsidRPr="007F7BB4">
      <w:rPr>
        <w:rFonts w:ascii="Times New Roman" w:hAnsi="Times New Roman" w:cs="Times New Roman"/>
        <w:sz w:val="24"/>
        <w:szCs w:val="24"/>
      </w:rPr>
      <w:t>.</w:t>
    </w:r>
    <w:proofErr w:type="spellStart"/>
    <w:r w:rsidRPr="007F7BB4">
      <w:rPr>
        <w:rFonts w:ascii="Times New Roman" w:hAnsi="Times New Roman" w:cs="Times New Roman"/>
        <w:sz w:val="24"/>
        <w:szCs w:val="24"/>
      </w:rPr>
      <w:t>pdf</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6FDAB5" w14:textId="77777777" w:rsidR="003C11EE" w:rsidRDefault="003C11EE" w:rsidP="00105652">
      <w:pPr>
        <w:spacing w:after="0" w:line="240" w:lineRule="auto"/>
      </w:pPr>
      <w:r>
        <w:separator/>
      </w:r>
    </w:p>
  </w:footnote>
  <w:footnote w:type="continuationSeparator" w:id="0">
    <w:p w14:paraId="3E172D19" w14:textId="77777777" w:rsidR="003C11EE" w:rsidRDefault="003C11EE" w:rsidP="0010565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139912639"/>
      <w:docPartObj>
        <w:docPartGallery w:val="Page Numbers (Top of Page)"/>
        <w:docPartUnique/>
      </w:docPartObj>
    </w:sdtPr>
    <w:sdtEndPr>
      <w:rPr>
        <w:rStyle w:val="PageNumber"/>
      </w:rPr>
    </w:sdtEndPr>
    <w:sdtContent>
      <w:p w14:paraId="6BD8FF99" w14:textId="6C20C22F" w:rsidR="00677583" w:rsidRDefault="00677583" w:rsidP="00677583">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E522FB8" w14:textId="77777777" w:rsidR="00677583" w:rsidRDefault="00677583" w:rsidP="00FA4D11">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42955722"/>
      <w:docPartObj>
        <w:docPartGallery w:val="Page Numbers (Top of Page)"/>
        <w:docPartUnique/>
      </w:docPartObj>
    </w:sdtPr>
    <w:sdtEndPr>
      <w:rPr>
        <w:rStyle w:val="PageNumber"/>
      </w:rPr>
    </w:sdtEndPr>
    <w:sdtContent>
      <w:p w14:paraId="71ACC6FC" w14:textId="587A1C9B" w:rsidR="00677583" w:rsidRPr="00FA4D11" w:rsidRDefault="00677583" w:rsidP="00677583">
        <w:pPr>
          <w:pStyle w:val="Header"/>
          <w:framePr w:wrap="none" w:vAnchor="text" w:hAnchor="margin" w:xAlign="right" w:y="1"/>
          <w:rPr>
            <w:rStyle w:val="PageNumber"/>
            <w:rFonts w:ascii="Times New Roman" w:hAnsi="Times New Roman" w:cs="Times New Roman"/>
            <w:sz w:val="28"/>
            <w:szCs w:val="28"/>
          </w:rPr>
        </w:pPr>
        <w:r w:rsidRPr="00FA4D11">
          <w:rPr>
            <w:rStyle w:val="PageNumber"/>
            <w:rFonts w:ascii="Times New Roman" w:hAnsi="Times New Roman" w:cs="Times New Roman"/>
            <w:sz w:val="28"/>
            <w:szCs w:val="28"/>
          </w:rPr>
          <w:fldChar w:fldCharType="begin"/>
        </w:r>
        <w:r w:rsidRPr="00FA4D11">
          <w:rPr>
            <w:rStyle w:val="PageNumber"/>
            <w:rFonts w:ascii="Times New Roman" w:hAnsi="Times New Roman" w:cs="Times New Roman"/>
            <w:sz w:val="28"/>
            <w:szCs w:val="28"/>
          </w:rPr>
          <w:instrText xml:space="preserve"> PAGE </w:instrText>
        </w:r>
        <w:r w:rsidRPr="00FA4D11">
          <w:rPr>
            <w:rStyle w:val="PageNumber"/>
            <w:rFonts w:ascii="Times New Roman" w:hAnsi="Times New Roman" w:cs="Times New Roman"/>
            <w:sz w:val="28"/>
            <w:szCs w:val="28"/>
          </w:rPr>
          <w:fldChar w:fldCharType="separate"/>
        </w:r>
        <w:r w:rsidR="00316CC9">
          <w:rPr>
            <w:rStyle w:val="PageNumber"/>
            <w:rFonts w:ascii="Times New Roman" w:hAnsi="Times New Roman" w:cs="Times New Roman"/>
            <w:noProof/>
            <w:sz w:val="28"/>
            <w:szCs w:val="28"/>
          </w:rPr>
          <w:t>2</w:t>
        </w:r>
        <w:r w:rsidRPr="00FA4D11">
          <w:rPr>
            <w:rStyle w:val="PageNumber"/>
            <w:rFonts w:ascii="Times New Roman" w:hAnsi="Times New Roman" w:cs="Times New Roman"/>
            <w:sz w:val="28"/>
            <w:szCs w:val="28"/>
          </w:rPr>
          <w:fldChar w:fldCharType="end"/>
        </w:r>
      </w:p>
    </w:sdtContent>
  </w:sdt>
  <w:sdt>
    <w:sdtPr>
      <w:rPr>
        <w:rFonts w:ascii="Times New Roman" w:hAnsi="Times New Roman" w:cs="Times New Roman"/>
        <w:sz w:val="28"/>
      </w:rPr>
      <w:id w:val="1992208889"/>
      <w:docPartObj>
        <w:docPartGallery w:val="Page Numbers (Top of Page)"/>
        <w:docPartUnique/>
      </w:docPartObj>
    </w:sdtPr>
    <w:sdtEndPr/>
    <w:sdtContent>
      <w:sdt>
        <w:sdtPr>
          <w:id w:val="-235861828"/>
          <w:docPartObj>
            <w:docPartGallery w:val="Page Numbers (Top of Page)"/>
            <w:docPartUnique/>
          </w:docPartObj>
        </w:sdtPr>
        <w:sdtEndPr/>
        <w:sdtContent>
          <w:sdt>
            <w:sdtPr>
              <w:id w:val="1493294298"/>
              <w:docPartObj>
                <w:docPartGallery w:val="Page Numbers (Top of Page)"/>
                <w:docPartUnique/>
              </w:docPartObj>
            </w:sdtPr>
            <w:sdtEndPr/>
            <w:sdtContent>
              <w:sdt>
                <w:sdtPr>
                  <w:rPr>
                    <w:rFonts w:ascii="Times New Roman" w:hAnsi="Times New Roman" w:cs="Times New Roman"/>
                    <w:sz w:val="24"/>
                    <w:szCs w:val="24"/>
                  </w:rPr>
                  <w:id w:val="293033524"/>
                  <w:docPartObj>
                    <w:docPartGallery w:val="Page Numbers (Top of Page)"/>
                    <w:docPartUnique/>
                  </w:docPartObj>
                </w:sdtPr>
                <w:sdtEndPr/>
                <w:sdtContent>
                  <w:p w14:paraId="73DAE6E8" w14:textId="02518240" w:rsidR="00677583" w:rsidRPr="00FA4D11" w:rsidRDefault="00F952DF" w:rsidP="00FA4D11">
                    <w:pPr>
                      <w:pStyle w:val="Header"/>
                      <w:tabs>
                        <w:tab w:val="center" w:pos="4844"/>
                        <w:tab w:val="right" w:pos="9689"/>
                      </w:tabs>
                      <w:ind w:right="360"/>
                    </w:pPr>
                    <w:r w:rsidRPr="00CB37AE">
                      <w:rPr>
                        <w:rFonts w:ascii="Times New Roman" w:hAnsi="Times New Roman" w:cs="Times New Roman"/>
                        <w:sz w:val="24"/>
                        <w:szCs w:val="24"/>
                      </w:rPr>
                      <w:t xml:space="preserve">Научный журнал </w:t>
                    </w:r>
                    <w:proofErr w:type="spellStart"/>
                    <w:r w:rsidRPr="00CB37AE">
                      <w:rPr>
                        <w:rFonts w:ascii="Times New Roman" w:hAnsi="Times New Roman" w:cs="Times New Roman"/>
                        <w:sz w:val="24"/>
                        <w:szCs w:val="24"/>
                      </w:rPr>
                      <w:t>КубГАУ</w:t>
                    </w:r>
                    <w:proofErr w:type="spellEnd"/>
                    <w:r w:rsidRPr="00CB37AE">
                      <w:rPr>
                        <w:rFonts w:ascii="Times New Roman" w:hAnsi="Times New Roman" w:cs="Times New Roman"/>
                        <w:sz w:val="24"/>
                        <w:szCs w:val="24"/>
                      </w:rPr>
                      <w:t>, №203(09), 2024 год</w:t>
                    </w:r>
                  </w:p>
                </w:sdtContent>
              </w:sdt>
            </w:sdtContent>
          </w:sdt>
        </w:sdtContent>
      </w:sdt>
    </w:sdtContent>
  </w:sdt>
  <w:p w14:paraId="7C894AA2" w14:textId="77777777" w:rsidR="00677583" w:rsidRDefault="0067758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822342158"/>
      <w:docPartObj>
        <w:docPartGallery w:val="Page Numbers (Top of Page)"/>
        <w:docPartUnique/>
      </w:docPartObj>
    </w:sdtPr>
    <w:sdtEndPr>
      <w:rPr>
        <w:rStyle w:val="PageNumber"/>
      </w:rPr>
    </w:sdtEndPr>
    <w:sdtContent>
      <w:p w14:paraId="08DA288D" w14:textId="21803A7D" w:rsidR="00677583" w:rsidRDefault="00677583" w:rsidP="00677583">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sdt>
    <w:sdtPr>
      <w:id w:val="967321552"/>
      <w:docPartObj>
        <w:docPartGallery w:val="Page Numbers (Top of Page)"/>
        <w:docPartUnique/>
      </w:docPartObj>
    </w:sdtPr>
    <w:sdtEndPr/>
    <w:sdtContent>
      <w:sdt>
        <w:sdtPr>
          <w:id w:val="1174138650"/>
          <w:docPartObj>
            <w:docPartGallery w:val="Page Numbers (Top of Page)"/>
            <w:docPartUnique/>
          </w:docPartObj>
        </w:sdtPr>
        <w:sdtEndPr/>
        <w:sdtContent>
          <w:sdt>
            <w:sdtPr>
              <w:rPr>
                <w:rFonts w:ascii="Times New Roman" w:hAnsi="Times New Roman" w:cs="Times New Roman"/>
                <w:sz w:val="24"/>
                <w:szCs w:val="24"/>
              </w:rPr>
              <w:id w:val="1163125841"/>
              <w:docPartObj>
                <w:docPartGallery w:val="Page Numbers (Top of Page)"/>
                <w:docPartUnique/>
              </w:docPartObj>
            </w:sdtPr>
            <w:sdtEndPr/>
            <w:sdtContent>
              <w:p w14:paraId="6812A3DD" w14:textId="20DD4A7B" w:rsidR="00677583" w:rsidRDefault="00677583" w:rsidP="00FA4D11">
                <w:pPr>
                  <w:pStyle w:val="Header"/>
                  <w:tabs>
                    <w:tab w:val="center" w:pos="4844"/>
                    <w:tab w:val="right" w:pos="9689"/>
                  </w:tabs>
                  <w:ind w:right="360"/>
                </w:pPr>
                <w:r w:rsidRPr="008F4D87">
                  <w:rPr>
                    <w:rFonts w:ascii="Times New Roman" w:hAnsi="Times New Roman" w:cs="Times New Roman"/>
                    <w:sz w:val="24"/>
                    <w:szCs w:val="24"/>
                  </w:rPr>
                  <w:t xml:space="preserve">Научный журнал </w:t>
                </w:r>
                <w:proofErr w:type="spellStart"/>
                <w:r w:rsidRPr="008F4D87">
                  <w:rPr>
                    <w:rFonts w:ascii="Times New Roman" w:hAnsi="Times New Roman" w:cs="Times New Roman"/>
                    <w:sz w:val="24"/>
                    <w:szCs w:val="24"/>
                  </w:rPr>
                  <w:t>КубГАУ</w:t>
                </w:r>
                <w:proofErr w:type="spellEnd"/>
                <w:r w:rsidRPr="008F4D87">
                  <w:rPr>
                    <w:rFonts w:ascii="Times New Roman" w:hAnsi="Times New Roman" w:cs="Times New Roman"/>
                    <w:sz w:val="24"/>
                    <w:szCs w:val="24"/>
                  </w:rPr>
                  <w:t>, №</w:t>
                </w:r>
                <w:r>
                  <w:rPr>
                    <w:rFonts w:ascii="Times New Roman" w:hAnsi="Times New Roman" w:cs="Times New Roman"/>
                    <w:sz w:val="24"/>
                    <w:szCs w:val="24"/>
                    <w:lang w:val="en-US"/>
                  </w:rPr>
                  <w:t>201</w:t>
                </w:r>
                <w:r w:rsidRPr="008F4D87">
                  <w:rPr>
                    <w:rFonts w:ascii="Times New Roman" w:hAnsi="Times New Roman" w:cs="Times New Roman"/>
                    <w:sz w:val="24"/>
                    <w:szCs w:val="24"/>
                  </w:rPr>
                  <w:t>(0</w:t>
                </w:r>
                <w:r>
                  <w:rPr>
                    <w:rFonts w:ascii="Times New Roman" w:hAnsi="Times New Roman" w:cs="Times New Roman"/>
                    <w:sz w:val="24"/>
                    <w:szCs w:val="24"/>
                    <w:lang w:val="en-US"/>
                  </w:rPr>
                  <w:t>7</w:t>
                </w:r>
                <w:r w:rsidRPr="008F4D87">
                  <w:rPr>
                    <w:rFonts w:ascii="Times New Roman" w:hAnsi="Times New Roman" w:cs="Times New Roman"/>
                    <w:sz w:val="24"/>
                    <w:szCs w:val="24"/>
                  </w:rPr>
                  <w:t>), 2024 год</w:t>
                </w:r>
              </w:p>
            </w:sdtContent>
          </w:sdt>
        </w:sdtContent>
      </w:sdt>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E4A5B0B"/>
    <w:multiLevelType w:val="hybridMultilevel"/>
    <w:tmpl w:val="5DEC7C7C"/>
    <w:lvl w:ilvl="0" w:tplc="002A9A32">
      <w:start w:val="1"/>
      <w:numFmt w:val="decimal"/>
      <w:lvlText w:val="%1."/>
      <w:lvlJc w:val="left"/>
      <w:pPr>
        <w:ind w:left="1069" w:hanging="360"/>
      </w:pPr>
      <w:rPr>
        <w:rFonts w:ascii="Times New Roman" w:hAnsi="Times New Roman" w:cs="Times New Roman" w:hint="default"/>
        <w:b w:val="0"/>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 w15:restartNumberingAfterBreak="0">
    <w:nsid w:val="725F7D57"/>
    <w:multiLevelType w:val="hybridMultilevel"/>
    <w:tmpl w:val="62AE4226"/>
    <w:lvl w:ilvl="0" w:tplc="2EA4951E">
      <w:start w:val="1"/>
      <w:numFmt w:val="decimal"/>
      <w:lvlText w:val="%1."/>
      <w:lvlJc w:val="left"/>
      <w:pPr>
        <w:ind w:left="1261" w:hanging="495"/>
      </w:pPr>
      <w:rPr>
        <w:rFonts w:ascii="Times New Roman" w:eastAsia="Calibri" w:hAnsi="Times New Roman" w:cs="Times New Roman"/>
      </w:rPr>
    </w:lvl>
    <w:lvl w:ilvl="1" w:tplc="04190019" w:tentative="1">
      <w:start w:val="1"/>
      <w:numFmt w:val="lowerLetter"/>
      <w:lvlText w:val="%2."/>
      <w:lvlJc w:val="left"/>
      <w:pPr>
        <w:ind w:left="1846" w:hanging="360"/>
      </w:pPr>
    </w:lvl>
    <w:lvl w:ilvl="2" w:tplc="0419001B" w:tentative="1">
      <w:start w:val="1"/>
      <w:numFmt w:val="lowerRoman"/>
      <w:lvlText w:val="%3."/>
      <w:lvlJc w:val="right"/>
      <w:pPr>
        <w:ind w:left="2566" w:hanging="180"/>
      </w:pPr>
    </w:lvl>
    <w:lvl w:ilvl="3" w:tplc="0419000F" w:tentative="1">
      <w:start w:val="1"/>
      <w:numFmt w:val="decimal"/>
      <w:lvlText w:val="%4."/>
      <w:lvlJc w:val="left"/>
      <w:pPr>
        <w:ind w:left="3286" w:hanging="360"/>
      </w:pPr>
    </w:lvl>
    <w:lvl w:ilvl="4" w:tplc="04190019" w:tentative="1">
      <w:start w:val="1"/>
      <w:numFmt w:val="lowerLetter"/>
      <w:lvlText w:val="%5."/>
      <w:lvlJc w:val="left"/>
      <w:pPr>
        <w:ind w:left="4006" w:hanging="360"/>
      </w:pPr>
    </w:lvl>
    <w:lvl w:ilvl="5" w:tplc="0419001B" w:tentative="1">
      <w:start w:val="1"/>
      <w:numFmt w:val="lowerRoman"/>
      <w:lvlText w:val="%6."/>
      <w:lvlJc w:val="right"/>
      <w:pPr>
        <w:ind w:left="4726" w:hanging="180"/>
      </w:pPr>
    </w:lvl>
    <w:lvl w:ilvl="6" w:tplc="0419000F" w:tentative="1">
      <w:start w:val="1"/>
      <w:numFmt w:val="decimal"/>
      <w:lvlText w:val="%7."/>
      <w:lvlJc w:val="left"/>
      <w:pPr>
        <w:ind w:left="5446" w:hanging="360"/>
      </w:pPr>
    </w:lvl>
    <w:lvl w:ilvl="7" w:tplc="04190019" w:tentative="1">
      <w:start w:val="1"/>
      <w:numFmt w:val="lowerLetter"/>
      <w:lvlText w:val="%8."/>
      <w:lvlJc w:val="left"/>
      <w:pPr>
        <w:ind w:left="6166" w:hanging="360"/>
      </w:pPr>
    </w:lvl>
    <w:lvl w:ilvl="8" w:tplc="0419001B" w:tentative="1">
      <w:start w:val="1"/>
      <w:numFmt w:val="lowerRoman"/>
      <w:lvlText w:val="%9."/>
      <w:lvlJc w:val="right"/>
      <w:pPr>
        <w:ind w:left="6886" w:hanging="180"/>
      </w:pPr>
    </w:lvl>
  </w:abstractNum>
  <w:abstractNum w:abstractNumId="2" w15:restartNumberingAfterBreak="0">
    <w:nsid w:val="72BD14E9"/>
    <w:multiLevelType w:val="hybridMultilevel"/>
    <w:tmpl w:val="A13E2E2E"/>
    <w:lvl w:ilvl="0" w:tplc="0419000F">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3" w15:restartNumberingAfterBreak="0">
    <w:nsid w:val="72D2242F"/>
    <w:multiLevelType w:val="hybridMultilevel"/>
    <w:tmpl w:val="C4AEC0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displayBackgroundShape/>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proofState w:spelling="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70640"/>
    <w:rsid w:val="0000735B"/>
    <w:rsid w:val="00007A46"/>
    <w:rsid w:val="00011934"/>
    <w:rsid w:val="00016F65"/>
    <w:rsid w:val="00017741"/>
    <w:rsid w:val="000228C8"/>
    <w:rsid w:val="0002399B"/>
    <w:rsid w:val="00024FFF"/>
    <w:rsid w:val="00032509"/>
    <w:rsid w:val="0004399C"/>
    <w:rsid w:val="00045223"/>
    <w:rsid w:val="00046D11"/>
    <w:rsid w:val="00051E33"/>
    <w:rsid w:val="0005620F"/>
    <w:rsid w:val="0005780C"/>
    <w:rsid w:val="00074746"/>
    <w:rsid w:val="000814E4"/>
    <w:rsid w:val="00091415"/>
    <w:rsid w:val="000938FD"/>
    <w:rsid w:val="000947E3"/>
    <w:rsid w:val="00096684"/>
    <w:rsid w:val="000A366D"/>
    <w:rsid w:val="000B1867"/>
    <w:rsid w:val="000B31D3"/>
    <w:rsid w:val="000B5F76"/>
    <w:rsid w:val="000C3F06"/>
    <w:rsid w:val="000E5889"/>
    <w:rsid w:val="000F27EB"/>
    <w:rsid w:val="000F3102"/>
    <w:rsid w:val="00102BA6"/>
    <w:rsid w:val="00103940"/>
    <w:rsid w:val="00105652"/>
    <w:rsid w:val="00105BDB"/>
    <w:rsid w:val="0011024E"/>
    <w:rsid w:val="00117F66"/>
    <w:rsid w:val="00141991"/>
    <w:rsid w:val="001529CA"/>
    <w:rsid w:val="00156CD0"/>
    <w:rsid w:val="0015720F"/>
    <w:rsid w:val="00162933"/>
    <w:rsid w:val="00163830"/>
    <w:rsid w:val="00164F23"/>
    <w:rsid w:val="00171DDD"/>
    <w:rsid w:val="00174855"/>
    <w:rsid w:val="001778DD"/>
    <w:rsid w:val="00180585"/>
    <w:rsid w:val="001900F4"/>
    <w:rsid w:val="001936FD"/>
    <w:rsid w:val="0019451A"/>
    <w:rsid w:val="0019784C"/>
    <w:rsid w:val="001A3256"/>
    <w:rsid w:val="001A4DE6"/>
    <w:rsid w:val="001A598A"/>
    <w:rsid w:val="001B1BF2"/>
    <w:rsid w:val="001B25CE"/>
    <w:rsid w:val="001B6C43"/>
    <w:rsid w:val="001B7E66"/>
    <w:rsid w:val="001D2C29"/>
    <w:rsid w:val="001D6A10"/>
    <w:rsid w:val="002000A3"/>
    <w:rsid w:val="0020489B"/>
    <w:rsid w:val="00220867"/>
    <w:rsid w:val="00220FD6"/>
    <w:rsid w:val="002308C3"/>
    <w:rsid w:val="0024576D"/>
    <w:rsid w:val="00256B68"/>
    <w:rsid w:val="002650B7"/>
    <w:rsid w:val="00266018"/>
    <w:rsid w:val="002706E0"/>
    <w:rsid w:val="00273F0A"/>
    <w:rsid w:val="00275F37"/>
    <w:rsid w:val="00277EAB"/>
    <w:rsid w:val="00286197"/>
    <w:rsid w:val="00286F83"/>
    <w:rsid w:val="00290018"/>
    <w:rsid w:val="00293303"/>
    <w:rsid w:val="002969CF"/>
    <w:rsid w:val="00297D60"/>
    <w:rsid w:val="002A1935"/>
    <w:rsid w:val="002A43FA"/>
    <w:rsid w:val="002C1FF7"/>
    <w:rsid w:val="002C4751"/>
    <w:rsid w:val="002D6BE8"/>
    <w:rsid w:val="002E54B8"/>
    <w:rsid w:val="002F18DA"/>
    <w:rsid w:val="002F7067"/>
    <w:rsid w:val="0030177C"/>
    <w:rsid w:val="003021B2"/>
    <w:rsid w:val="00302452"/>
    <w:rsid w:val="00303075"/>
    <w:rsid w:val="00305CE9"/>
    <w:rsid w:val="00307113"/>
    <w:rsid w:val="00313A78"/>
    <w:rsid w:val="00316CC9"/>
    <w:rsid w:val="00316DA1"/>
    <w:rsid w:val="00317569"/>
    <w:rsid w:val="003178D9"/>
    <w:rsid w:val="003217A0"/>
    <w:rsid w:val="00323484"/>
    <w:rsid w:val="00327222"/>
    <w:rsid w:val="00332A57"/>
    <w:rsid w:val="00334807"/>
    <w:rsid w:val="00337FE9"/>
    <w:rsid w:val="0034138E"/>
    <w:rsid w:val="00343C11"/>
    <w:rsid w:val="00346768"/>
    <w:rsid w:val="003504BA"/>
    <w:rsid w:val="003544B4"/>
    <w:rsid w:val="00367265"/>
    <w:rsid w:val="00376578"/>
    <w:rsid w:val="003772E8"/>
    <w:rsid w:val="00385678"/>
    <w:rsid w:val="003907EA"/>
    <w:rsid w:val="00393483"/>
    <w:rsid w:val="00394150"/>
    <w:rsid w:val="00396529"/>
    <w:rsid w:val="003974B2"/>
    <w:rsid w:val="00397ECF"/>
    <w:rsid w:val="003B0851"/>
    <w:rsid w:val="003C11EE"/>
    <w:rsid w:val="003D5168"/>
    <w:rsid w:val="003E39CD"/>
    <w:rsid w:val="003E5EA2"/>
    <w:rsid w:val="003E5F3E"/>
    <w:rsid w:val="003E7479"/>
    <w:rsid w:val="003F30DA"/>
    <w:rsid w:val="003F3302"/>
    <w:rsid w:val="003F6582"/>
    <w:rsid w:val="003F66B0"/>
    <w:rsid w:val="003F6EF7"/>
    <w:rsid w:val="003F6F59"/>
    <w:rsid w:val="004023BF"/>
    <w:rsid w:val="00430948"/>
    <w:rsid w:val="00430A7B"/>
    <w:rsid w:val="0043631A"/>
    <w:rsid w:val="004372F5"/>
    <w:rsid w:val="00441C8D"/>
    <w:rsid w:val="0044242D"/>
    <w:rsid w:val="00442D06"/>
    <w:rsid w:val="004529C2"/>
    <w:rsid w:val="00452F4E"/>
    <w:rsid w:val="00456787"/>
    <w:rsid w:val="00461161"/>
    <w:rsid w:val="00461FCB"/>
    <w:rsid w:val="00466EC7"/>
    <w:rsid w:val="004708E5"/>
    <w:rsid w:val="004A2746"/>
    <w:rsid w:val="004B3A2B"/>
    <w:rsid w:val="004C4F26"/>
    <w:rsid w:val="004C56D7"/>
    <w:rsid w:val="004D0842"/>
    <w:rsid w:val="004D10D3"/>
    <w:rsid w:val="004E2216"/>
    <w:rsid w:val="004E4EA8"/>
    <w:rsid w:val="004E51CB"/>
    <w:rsid w:val="004E7B30"/>
    <w:rsid w:val="004F2E62"/>
    <w:rsid w:val="004F3474"/>
    <w:rsid w:val="004F38A7"/>
    <w:rsid w:val="005006A9"/>
    <w:rsid w:val="0050317A"/>
    <w:rsid w:val="00505C15"/>
    <w:rsid w:val="00511517"/>
    <w:rsid w:val="00512CFD"/>
    <w:rsid w:val="00514D5D"/>
    <w:rsid w:val="005169F0"/>
    <w:rsid w:val="005236F6"/>
    <w:rsid w:val="005248BA"/>
    <w:rsid w:val="005277FF"/>
    <w:rsid w:val="005342F6"/>
    <w:rsid w:val="005344C8"/>
    <w:rsid w:val="00541F4E"/>
    <w:rsid w:val="005427C4"/>
    <w:rsid w:val="0054474A"/>
    <w:rsid w:val="00552674"/>
    <w:rsid w:val="0055560E"/>
    <w:rsid w:val="005663EE"/>
    <w:rsid w:val="00567CE7"/>
    <w:rsid w:val="00582CE7"/>
    <w:rsid w:val="00583F81"/>
    <w:rsid w:val="0058452F"/>
    <w:rsid w:val="00593641"/>
    <w:rsid w:val="00595F47"/>
    <w:rsid w:val="00597BED"/>
    <w:rsid w:val="005A18B2"/>
    <w:rsid w:val="005A4188"/>
    <w:rsid w:val="005A56D5"/>
    <w:rsid w:val="005A6ECD"/>
    <w:rsid w:val="005A7092"/>
    <w:rsid w:val="005A7F09"/>
    <w:rsid w:val="005B11F5"/>
    <w:rsid w:val="005B7C94"/>
    <w:rsid w:val="005C63B8"/>
    <w:rsid w:val="005C6AC4"/>
    <w:rsid w:val="005D1DF2"/>
    <w:rsid w:val="005D2311"/>
    <w:rsid w:val="005D4371"/>
    <w:rsid w:val="005D5C7B"/>
    <w:rsid w:val="005E130F"/>
    <w:rsid w:val="005E7D4D"/>
    <w:rsid w:val="005F7B0E"/>
    <w:rsid w:val="006021D1"/>
    <w:rsid w:val="00602687"/>
    <w:rsid w:val="00605E75"/>
    <w:rsid w:val="006105A9"/>
    <w:rsid w:val="006110C6"/>
    <w:rsid w:val="00614C34"/>
    <w:rsid w:val="00634FCB"/>
    <w:rsid w:val="00644062"/>
    <w:rsid w:val="006440E4"/>
    <w:rsid w:val="00650EE3"/>
    <w:rsid w:val="006523F7"/>
    <w:rsid w:val="00653C3F"/>
    <w:rsid w:val="0065444C"/>
    <w:rsid w:val="0065763C"/>
    <w:rsid w:val="00662F64"/>
    <w:rsid w:val="0066454F"/>
    <w:rsid w:val="00676BB3"/>
    <w:rsid w:val="00677583"/>
    <w:rsid w:val="006811B5"/>
    <w:rsid w:val="006860C8"/>
    <w:rsid w:val="00687AC8"/>
    <w:rsid w:val="00690122"/>
    <w:rsid w:val="00690538"/>
    <w:rsid w:val="00696204"/>
    <w:rsid w:val="006A28A4"/>
    <w:rsid w:val="006A518B"/>
    <w:rsid w:val="006B0E20"/>
    <w:rsid w:val="006B17E9"/>
    <w:rsid w:val="006B771E"/>
    <w:rsid w:val="006C29E9"/>
    <w:rsid w:val="006C2C43"/>
    <w:rsid w:val="006C6859"/>
    <w:rsid w:val="006C709F"/>
    <w:rsid w:val="006D0425"/>
    <w:rsid w:val="006D31A9"/>
    <w:rsid w:val="006E0A27"/>
    <w:rsid w:val="006E36E7"/>
    <w:rsid w:val="006E3AF1"/>
    <w:rsid w:val="006E6113"/>
    <w:rsid w:val="006E70A4"/>
    <w:rsid w:val="006F0BB6"/>
    <w:rsid w:val="006F25C4"/>
    <w:rsid w:val="006F4801"/>
    <w:rsid w:val="006F5CCC"/>
    <w:rsid w:val="006F617E"/>
    <w:rsid w:val="006F7826"/>
    <w:rsid w:val="006F7E0F"/>
    <w:rsid w:val="00701C31"/>
    <w:rsid w:val="00703CFA"/>
    <w:rsid w:val="00706A67"/>
    <w:rsid w:val="007113BB"/>
    <w:rsid w:val="007332C3"/>
    <w:rsid w:val="00733A17"/>
    <w:rsid w:val="007345A6"/>
    <w:rsid w:val="00734B15"/>
    <w:rsid w:val="00744335"/>
    <w:rsid w:val="00753426"/>
    <w:rsid w:val="00756B9F"/>
    <w:rsid w:val="007657DA"/>
    <w:rsid w:val="0076762E"/>
    <w:rsid w:val="00770640"/>
    <w:rsid w:val="00770A45"/>
    <w:rsid w:val="00771A5F"/>
    <w:rsid w:val="00775466"/>
    <w:rsid w:val="00780CB8"/>
    <w:rsid w:val="00796892"/>
    <w:rsid w:val="007A1145"/>
    <w:rsid w:val="007A3B35"/>
    <w:rsid w:val="007B239D"/>
    <w:rsid w:val="007B3718"/>
    <w:rsid w:val="007B64A6"/>
    <w:rsid w:val="007B6871"/>
    <w:rsid w:val="007B6AFC"/>
    <w:rsid w:val="007C02DC"/>
    <w:rsid w:val="007C7C85"/>
    <w:rsid w:val="007D00C7"/>
    <w:rsid w:val="007D3756"/>
    <w:rsid w:val="007E3899"/>
    <w:rsid w:val="00803300"/>
    <w:rsid w:val="0080691F"/>
    <w:rsid w:val="00813457"/>
    <w:rsid w:val="00823967"/>
    <w:rsid w:val="00826A2A"/>
    <w:rsid w:val="008363C4"/>
    <w:rsid w:val="008401F5"/>
    <w:rsid w:val="0084164D"/>
    <w:rsid w:val="00842791"/>
    <w:rsid w:val="0084556C"/>
    <w:rsid w:val="008557CB"/>
    <w:rsid w:val="00855DA1"/>
    <w:rsid w:val="00861A62"/>
    <w:rsid w:val="0086393A"/>
    <w:rsid w:val="00863E98"/>
    <w:rsid w:val="0086438E"/>
    <w:rsid w:val="008651EF"/>
    <w:rsid w:val="00872ED6"/>
    <w:rsid w:val="00880891"/>
    <w:rsid w:val="0088287F"/>
    <w:rsid w:val="008837C7"/>
    <w:rsid w:val="00885B6C"/>
    <w:rsid w:val="00886F3D"/>
    <w:rsid w:val="008870AF"/>
    <w:rsid w:val="00887655"/>
    <w:rsid w:val="00892C36"/>
    <w:rsid w:val="008971BF"/>
    <w:rsid w:val="008A2858"/>
    <w:rsid w:val="008A4821"/>
    <w:rsid w:val="008A5C92"/>
    <w:rsid w:val="008B1A47"/>
    <w:rsid w:val="008B3C79"/>
    <w:rsid w:val="008B7036"/>
    <w:rsid w:val="008C3F3A"/>
    <w:rsid w:val="008C4B23"/>
    <w:rsid w:val="008C5DF9"/>
    <w:rsid w:val="008D0C08"/>
    <w:rsid w:val="008D5420"/>
    <w:rsid w:val="008D555D"/>
    <w:rsid w:val="008D7B42"/>
    <w:rsid w:val="008E3A01"/>
    <w:rsid w:val="008F1CA6"/>
    <w:rsid w:val="008F7AA6"/>
    <w:rsid w:val="009014BA"/>
    <w:rsid w:val="00902D25"/>
    <w:rsid w:val="009138E8"/>
    <w:rsid w:val="00915CA0"/>
    <w:rsid w:val="0091656F"/>
    <w:rsid w:val="009235BE"/>
    <w:rsid w:val="00925EA5"/>
    <w:rsid w:val="00934E8A"/>
    <w:rsid w:val="0093738F"/>
    <w:rsid w:val="00942FC7"/>
    <w:rsid w:val="00946E00"/>
    <w:rsid w:val="00950ABA"/>
    <w:rsid w:val="009605DE"/>
    <w:rsid w:val="00962331"/>
    <w:rsid w:val="00963A58"/>
    <w:rsid w:val="00963BBA"/>
    <w:rsid w:val="0096527C"/>
    <w:rsid w:val="00965730"/>
    <w:rsid w:val="00966235"/>
    <w:rsid w:val="00966B3E"/>
    <w:rsid w:val="00970E36"/>
    <w:rsid w:val="00973A6C"/>
    <w:rsid w:val="00977D96"/>
    <w:rsid w:val="00981676"/>
    <w:rsid w:val="00986556"/>
    <w:rsid w:val="0098676D"/>
    <w:rsid w:val="00986DE1"/>
    <w:rsid w:val="00987F54"/>
    <w:rsid w:val="00990FBD"/>
    <w:rsid w:val="009943CB"/>
    <w:rsid w:val="00994C93"/>
    <w:rsid w:val="009A1224"/>
    <w:rsid w:val="009C5FAD"/>
    <w:rsid w:val="009C63CC"/>
    <w:rsid w:val="009E1ABE"/>
    <w:rsid w:val="009E2678"/>
    <w:rsid w:val="009E540D"/>
    <w:rsid w:val="009F2580"/>
    <w:rsid w:val="00A01EEA"/>
    <w:rsid w:val="00A036F2"/>
    <w:rsid w:val="00A037D7"/>
    <w:rsid w:val="00A06FD1"/>
    <w:rsid w:val="00A23E1F"/>
    <w:rsid w:val="00A305BA"/>
    <w:rsid w:val="00A35EBB"/>
    <w:rsid w:val="00A401F4"/>
    <w:rsid w:val="00A42B20"/>
    <w:rsid w:val="00A43301"/>
    <w:rsid w:val="00A44F26"/>
    <w:rsid w:val="00A46AA1"/>
    <w:rsid w:val="00A50E53"/>
    <w:rsid w:val="00A63C7A"/>
    <w:rsid w:val="00A7465C"/>
    <w:rsid w:val="00A7468F"/>
    <w:rsid w:val="00A84C06"/>
    <w:rsid w:val="00A90C9A"/>
    <w:rsid w:val="00A919EC"/>
    <w:rsid w:val="00A95F53"/>
    <w:rsid w:val="00AA272B"/>
    <w:rsid w:val="00AC2600"/>
    <w:rsid w:val="00AC56A7"/>
    <w:rsid w:val="00AC7046"/>
    <w:rsid w:val="00AD0394"/>
    <w:rsid w:val="00AD3386"/>
    <w:rsid w:val="00AE384C"/>
    <w:rsid w:val="00AE45C0"/>
    <w:rsid w:val="00AE721B"/>
    <w:rsid w:val="00AF513E"/>
    <w:rsid w:val="00AF55D6"/>
    <w:rsid w:val="00B107EC"/>
    <w:rsid w:val="00B20807"/>
    <w:rsid w:val="00B23E7D"/>
    <w:rsid w:val="00B276CB"/>
    <w:rsid w:val="00B30EEE"/>
    <w:rsid w:val="00B4340D"/>
    <w:rsid w:val="00B47298"/>
    <w:rsid w:val="00B53D1F"/>
    <w:rsid w:val="00B57608"/>
    <w:rsid w:val="00B57827"/>
    <w:rsid w:val="00B66AA6"/>
    <w:rsid w:val="00B6787E"/>
    <w:rsid w:val="00B76AB5"/>
    <w:rsid w:val="00B80BAF"/>
    <w:rsid w:val="00B82108"/>
    <w:rsid w:val="00B870A7"/>
    <w:rsid w:val="00B92557"/>
    <w:rsid w:val="00B93B6F"/>
    <w:rsid w:val="00BA5970"/>
    <w:rsid w:val="00BB1DAA"/>
    <w:rsid w:val="00BB7A82"/>
    <w:rsid w:val="00BC13AB"/>
    <w:rsid w:val="00BD1170"/>
    <w:rsid w:val="00BE21B0"/>
    <w:rsid w:val="00BF0B21"/>
    <w:rsid w:val="00BF1A5D"/>
    <w:rsid w:val="00BF21ED"/>
    <w:rsid w:val="00C040F9"/>
    <w:rsid w:val="00C05C58"/>
    <w:rsid w:val="00C1258F"/>
    <w:rsid w:val="00C17855"/>
    <w:rsid w:val="00C2384C"/>
    <w:rsid w:val="00C23CE4"/>
    <w:rsid w:val="00C23E31"/>
    <w:rsid w:val="00C4357A"/>
    <w:rsid w:val="00C5002A"/>
    <w:rsid w:val="00C50B43"/>
    <w:rsid w:val="00C528BF"/>
    <w:rsid w:val="00C567D9"/>
    <w:rsid w:val="00C71080"/>
    <w:rsid w:val="00C7294B"/>
    <w:rsid w:val="00C72C54"/>
    <w:rsid w:val="00C82E56"/>
    <w:rsid w:val="00C9594A"/>
    <w:rsid w:val="00C968F0"/>
    <w:rsid w:val="00CA7367"/>
    <w:rsid w:val="00CC76D5"/>
    <w:rsid w:val="00CD26D5"/>
    <w:rsid w:val="00CD2BAC"/>
    <w:rsid w:val="00CD3675"/>
    <w:rsid w:val="00CD427F"/>
    <w:rsid w:val="00CE18D0"/>
    <w:rsid w:val="00CF0543"/>
    <w:rsid w:val="00D03E23"/>
    <w:rsid w:val="00D0402A"/>
    <w:rsid w:val="00D07901"/>
    <w:rsid w:val="00D20EA4"/>
    <w:rsid w:val="00D2310D"/>
    <w:rsid w:val="00D2353E"/>
    <w:rsid w:val="00D2354B"/>
    <w:rsid w:val="00D25441"/>
    <w:rsid w:val="00D30221"/>
    <w:rsid w:val="00D3024C"/>
    <w:rsid w:val="00D31371"/>
    <w:rsid w:val="00D40389"/>
    <w:rsid w:val="00D4040A"/>
    <w:rsid w:val="00D4446C"/>
    <w:rsid w:val="00D464CC"/>
    <w:rsid w:val="00D50955"/>
    <w:rsid w:val="00D50FC2"/>
    <w:rsid w:val="00D51174"/>
    <w:rsid w:val="00D52102"/>
    <w:rsid w:val="00D55069"/>
    <w:rsid w:val="00D66FE6"/>
    <w:rsid w:val="00D709BC"/>
    <w:rsid w:val="00D72064"/>
    <w:rsid w:val="00D73267"/>
    <w:rsid w:val="00D82B00"/>
    <w:rsid w:val="00D94593"/>
    <w:rsid w:val="00D96F4D"/>
    <w:rsid w:val="00DA495D"/>
    <w:rsid w:val="00DB3AE9"/>
    <w:rsid w:val="00DB5EC4"/>
    <w:rsid w:val="00DD2F76"/>
    <w:rsid w:val="00DD3A85"/>
    <w:rsid w:val="00DD5039"/>
    <w:rsid w:val="00DF2184"/>
    <w:rsid w:val="00DF3303"/>
    <w:rsid w:val="00DF4044"/>
    <w:rsid w:val="00DF564F"/>
    <w:rsid w:val="00E0009A"/>
    <w:rsid w:val="00E045CA"/>
    <w:rsid w:val="00E1075C"/>
    <w:rsid w:val="00E10FC5"/>
    <w:rsid w:val="00E1198F"/>
    <w:rsid w:val="00E12DF2"/>
    <w:rsid w:val="00E16718"/>
    <w:rsid w:val="00E20BB4"/>
    <w:rsid w:val="00E2434A"/>
    <w:rsid w:val="00E31D03"/>
    <w:rsid w:val="00E377E6"/>
    <w:rsid w:val="00E41F29"/>
    <w:rsid w:val="00E52E66"/>
    <w:rsid w:val="00E53B1B"/>
    <w:rsid w:val="00E6396D"/>
    <w:rsid w:val="00E74D7C"/>
    <w:rsid w:val="00E77F00"/>
    <w:rsid w:val="00E81C01"/>
    <w:rsid w:val="00E825CE"/>
    <w:rsid w:val="00E87D96"/>
    <w:rsid w:val="00E914D3"/>
    <w:rsid w:val="00E92A87"/>
    <w:rsid w:val="00E96B9A"/>
    <w:rsid w:val="00EA34D9"/>
    <w:rsid w:val="00EA6C4F"/>
    <w:rsid w:val="00EB0FD7"/>
    <w:rsid w:val="00EB5041"/>
    <w:rsid w:val="00EB6C15"/>
    <w:rsid w:val="00EC08D0"/>
    <w:rsid w:val="00EC3CCF"/>
    <w:rsid w:val="00EC5EB6"/>
    <w:rsid w:val="00EC6539"/>
    <w:rsid w:val="00ED17E6"/>
    <w:rsid w:val="00ED59A5"/>
    <w:rsid w:val="00ED59EF"/>
    <w:rsid w:val="00EE0C34"/>
    <w:rsid w:val="00EE44DB"/>
    <w:rsid w:val="00F003FE"/>
    <w:rsid w:val="00F0455A"/>
    <w:rsid w:val="00F06628"/>
    <w:rsid w:val="00F1092F"/>
    <w:rsid w:val="00F11778"/>
    <w:rsid w:val="00F12D36"/>
    <w:rsid w:val="00F15566"/>
    <w:rsid w:val="00F21CC6"/>
    <w:rsid w:val="00F3052B"/>
    <w:rsid w:val="00F34033"/>
    <w:rsid w:val="00F357AD"/>
    <w:rsid w:val="00F35C47"/>
    <w:rsid w:val="00F36A11"/>
    <w:rsid w:val="00F40C52"/>
    <w:rsid w:val="00F44AB0"/>
    <w:rsid w:val="00F45437"/>
    <w:rsid w:val="00F503A2"/>
    <w:rsid w:val="00F5487A"/>
    <w:rsid w:val="00F609C0"/>
    <w:rsid w:val="00F6370F"/>
    <w:rsid w:val="00F63A5B"/>
    <w:rsid w:val="00F63B72"/>
    <w:rsid w:val="00F73040"/>
    <w:rsid w:val="00F87D2F"/>
    <w:rsid w:val="00F9471F"/>
    <w:rsid w:val="00F952DF"/>
    <w:rsid w:val="00F96DAC"/>
    <w:rsid w:val="00F970A0"/>
    <w:rsid w:val="00FA13C2"/>
    <w:rsid w:val="00FA3D9B"/>
    <w:rsid w:val="00FA4D11"/>
    <w:rsid w:val="00FA5913"/>
    <w:rsid w:val="00FA704F"/>
    <w:rsid w:val="00FA71EF"/>
    <w:rsid w:val="00FA7E72"/>
    <w:rsid w:val="00FB55FD"/>
    <w:rsid w:val="00FC13E7"/>
    <w:rsid w:val="00FC769E"/>
    <w:rsid w:val="00FD0B12"/>
    <w:rsid w:val="00FD6077"/>
    <w:rsid w:val="00FE5905"/>
    <w:rsid w:val="00FF519E"/>
    <w:rsid w:val="00FF5451"/>
    <w:rsid w:val="00FF67E6"/>
    <w:rsid w:val="00FF69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C4A6CE"/>
  <w15:docId w15:val="{D9EDFFEB-7596-FC44-849C-B17154CE42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415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05652"/>
    <w:pPr>
      <w:tabs>
        <w:tab w:val="center" w:pos="4677"/>
        <w:tab w:val="right" w:pos="9355"/>
      </w:tabs>
      <w:spacing w:after="0" w:line="240" w:lineRule="auto"/>
    </w:pPr>
  </w:style>
  <w:style w:type="character" w:customStyle="1" w:styleId="HeaderChar">
    <w:name w:val="Header Char"/>
    <w:basedOn w:val="DefaultParagraphFont"/>
    <w:link w:val="Header"/>
    <w:uiPriority w:val="99"/>
    <w:rsid w:val="00105652"/>
  </w:style>
  <w:style w:type="paragraph" w:styleId="Footer">
    <w:name w:val="footer"/>
    <w:basedOn w:val="Normal"/>
    <w:link w:val="FooterChar"/>
    <w:uiPriority w:val="99"/>
    <w:unhideWhenUsed/>
    <w:rsid w:val="00105652"/>
    <w:pPr>
      <w:tabs>
        <w:tab w:val="center" w:pos="4677"/>
        <w:tab w:val="right" w:pos="9355"/>
      </w:tabs>
      <w:spacing w:after="0" w:line="240" w:lineRule="auto"/>
    </w:pPr>
  </w:style>
  <w:style w:type="character" w:customStyle="1" w:styleId="FooterChar">
    <w:name w:val="Footer Char"/>
    <w:basedOn w:val="DefaultParagraphFont"/>
    <w:link w:val="Footer"/>
    <w:uiPriority w:val="99"/>
    <w:rsid w:val="00105652"/>
  </w:style>
  <w:style w:type="character" w:styleId="Hyperlink">
    <w:name w:val="Hyperlink"/>
    <w:basedOn w:val="DefaultParagraphFont"/>
    <w:uiPriority w:val="99"/>
    <w:unhideWhenUsed/>
    <w:rsid w:val="00B23E7D"/>
    <w:rPr>
      <w:color w:val="0563C1" w:themeColor="hyperlink"/>
      <w:u w:val="single"/>
    </w:rPr>
  </w:style>
  <w:style w:type="character" w:customStyle="1" w:styleId="1">
    <w:name w:val="Неразрешенное упоминание1"/>
    <w:basedOn w:val="DefaultParagraphFont"/>
    <w:uiPriority w:val="99"/>
    <w:semiHidden/>
    <w:unhideWhenUsed/>
    <w:rsid w:val="00B23E7D"/>
    <w:rPr>
      <w:color w:val="605E5C"/>
      <w:shd w:val="clear" w:color="auto" w:fill="E1DFDD"/>
    </w:rPr>
  </w:style>
  <w:style w:type="character" w:styleId="PageNumber">
    <w:name w:val="page number"/>
    <w:basedOn w:val="DefaultParagraphFont"/>
    <w:uiPriority w:val="99"/>
    <w:semiHidden/>
    <w:unhideWhenUsed/>
    <w:rsid w:val="00FA4D11"/>
  </w:style>
  <w:style w:type="paragraph" w:styleId="ListParagraph">
    <w:name w:val="List Paragraph"/>
    <w:basedOn w:val="Normal"/>
    <w:uiPriority w:val="34"/>
    <w:qFormat/>
    <w:rsid w:val="0024576D"/>
    <w:pPr>
      <w:ind w:left="720"/>
      <w:contextualSpacing/>
    </w:pPr>
  </w:style>
  <w:style w:type="character" w:styleId="UnresolvedMention">
    <w:name w:val="Unresolved Mention"/>
    <w:basedOn w:val="DefaultParagraphFont"/>
    <w:uiPriority w:val="99"/>
    <w:semiHidden/>
    <w:unhideWhenUsed/>
    <w:rsid w:val="00E1198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onur_lana@mail.ru" TargetMode="External"/><Relationship Id="rId13" Type="http://schemas.openxmlformats.org/officeDocument/2006/relationships/image" Target="media/image2.png"/><Relationship Id="rId18" Type="http://schemas.openxmlformats.org/officeDocument/2006/relationships/chart" Target="charts/chart3.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4.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x.doi.org/10.21515/1990-4665-203-027" TargetMode="Externa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header" Target="header3.xml"/><Relationship Id="rId10" Type="http://schemas.openxmlformats.org/officeDocument/2006/relationships/hyperlink" Target="mailto:krasnikov56@mail.ru" TargetMode="Externa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hyperlink" Target="mailto:krasnikov56@mail.ru" TargetMode="External"/><Relationship Id="rId14" Type="http://schemas.openxmlformats.org/officeDocument/2006/relationships/chart" Target="charts/chart1.xml"/><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9/pdf/27.pdf"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1048;&#1073;&#1088;&#1072;\Documents\&#1088;&#1080;&#1076;%203.xls"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1048;&#1073;&#1088;&#1072;\Documents\&#1088;&#1080;&#1076;%203.xls"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b="1">
                <a:latin typeface="Times New Roman" panose="02020603050405020304" pitchFamily="18" charset="0"/>
                <a:cs typeface="Times New Roman" panose="02020603050405020304" pitchFamily="18" charset="0"/>
              </a:rPr>
              <a:t>Средняя</a:t>
            </a:r>
            <a:r>
              <a:rPr lang="ru-RU" b="1" baseline="0">
                <a:latin typeface="Times New Roman" panose="02020603050405020304" pitchFamily="18" charset="0"/>
                <a:cs typeface="Times New Roman" panose="02020603050405020304" pitchFamily="18" charset="0"/>
              </a:rPr>
              <a:t> общая и товарная продуктивность сортов по пункту, г/куст</a:t>
            </a:r>
            <a:endParaRPr lang="ru-RU"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barChart>
        <c:barDir val="col"/>
        <c:grouping val="clustered"/>
        <c:varyColors val="0"/>
        <c:ser>
          <c:idx val="0"/>
          <c:order val="0"/>
          <c:tx>
            <c:strRef>
              <c:f>Лист3!$J$16:$J$17</c:f>
              <c:strCache>
                <c:ptCount val="2"/>
                <c:pt idx="0">
                  <c:v>с. Большой - Яломан (высокогорье)</c:v>
                </c:pt>
                <c:pt idx="1">
                  <c:v>(высокогорье)</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Лист3!$I$18:$I$19</c:f>
              <c:strCache>
                <c:ptCount val="2"/>
                <c:pt idx="0">
                  <c:v>Общая продуктивность </c:v>
                </c:pt>
                <c:pt idx="1">
                  <c:v>Товарная продуктивность</c:v>
                </c:pt>
              </c:strCache>
            </c:strRef>
          </c:cat>
          <c:val>
            <c:numRef>
              <c:f>Лист3!$J$18:$J$19</c:f>
              <c:numCache>
                <c:formatCode>General</c:formatCode>
                <c:ptCount val="2"/>
                <c:pt idx="0">
                  <c:v>1420</c:v>
                </c:pt>
                <c:pt idx="1">
                  <c:v>1400</c:v>
                </c:pt>
              </c:numCache>
            </c:numRef>
          </c:val>
          <c:extLst>
            <c:ext xmlns:c16="http://schemas.microsoft.com/office/drawing/2014/chart" uri="{C3380CC4-5D6E-409C-BE32-E72D297353CC}">
              <c16:uniqueId val="{00000000-F2E3-4AE1-ADF1-8DA3F5E836B7}"/>
            </c:ext>
          </c:extLst>
        </c:ser>
        <c:ser>
          <c:idx val="1"/>
          <c:order val="1"/>
          <c:tx>
            <c:strRef>
              <c:f>Лист3!$K$16:$K$17</c:f>
              <c:strCache>
                <c:ptCount val="2"/>
                <c:pt idx="0">
                  <c:v>г. Горно-Алтайск (низкогорье)</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Лист3!$I$18:$I$19</c:f>
              <c:strCache>
                <c:ptCount val="2"/>
                <c:pt idx="0">
                  <c:v>Общая продуктивность </c:v>
                </c:pt>
                <c:pt idx="1">
                  <c:v>Товарная продуктивность</c:v>
                </c:pt>
              </c:strCache>
            </c:strRef>
          </c:cat>
          <c:val>
            <c:numRef>
              <c:f>Лист3!$K$18:$K$19</c:f>
              <c:numCache>
                <c:formatCode>General</c:formatCode>
                <c:ptCount val="2"/>
                <c:pt idx="0">
                  <c:v>920</c:v>
                </c:pt>
                <c:pt idx="1">
                  <c:v>870</c:v>
                </c:pt>
              </c:numCache>
            </c:numRef>
          </c:val>
          <c:extLst>
            <c:ext xmlns:c16="http://schemas.microsoft.com/office/drawing/2014/chart" uri="{C3380CC4-5D6E-409C-BE32-E72D297353CC}">
              <c16:uniqueId val="{00000001-F2E3-4AE1-ADF1-8DA3F5E836B7}"/>
            </c:ext>
          </c:extLst>
        </c:ser>
        <c:dLbls>
          <c:showLegendKey val="0"/>
          <c:showVal val="0"/>
          <c:showCatName val="0"/>
          <c:showSerName val="0"/>
          <c:showPercent val="0"/>
          <c:showBubbleSize val="0"/>
        </c:dLbls>
        <c:gapWidth val="219"/>
        <c:overlap val="-27"/>
        <c:axId val="309577984"/>
        <c:axId val="309587968"/>
      </c:barChart>
      <c:catAx>
        <c:axId val="309577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RU"/>
          </a:p>
        </c:txPr>
        <c:crossAx val="309587968"/>
        <c:crosses val="autoZero"/>
        <c:auto val="1"/>
        <c:lblAlgn val="ctr"/>
        <c:lblOffset val="100"/>
        <c:noMultiLvlLbl val="0"/>
      </c:catAx>
      <c:valAx>
        <c:axId val="3095879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RU"/>
          </a:p>
        </c:txPr>
        <c:crossAx val="3095779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b="1">
                <a:latin typeface="Times New Roman" panose="02020603050405020304" pitchFamily="18" charset="0"/>
                <a:cs typeface="Times New Roman" panose="02020603050405020304" pitchFamily="18" charset="0"/>
              </a:rPr>
              <a:t>Общая и товарная продуктивность сортов, г/куст</a:t>
            </a:r>
          </a:p>
        </c:rich>
      </c:tx>
      <c:overlay val="0"/>
      <c:spPr>
        <a:noFill/>
        <a:ln>
          <a:noFill/>
        </a:ln>
        <a:effectLst/>
      </c:spPr>
    </c:title>
    <c:autoTitleDeleted val="0"/>
    <c:plotArea>
      <c:layout/>
      <c:barChart>
        <c:barDir val="col"/>
        <c:grouping val="clustered"/>
        <c:varyColors val="0"/>
        <c:ser>
          <c:idx val="0"/>
          <c:order val="0"/>
          <c:tx>
            <c:strRef>
              <c:f>Лист3!$C$25</c:f>
              <c:strCache>
                <c:ptCount val="1"/>
                <c:pt idx="0">
                  <c:v>с. Большой - Яломан (высокогорье)</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Лист3!$A$26:$B$31</c:f>
              <c:multiLvlStrCache>
                <c:ptCount val="6"/>
                <c:lvl>
                  <c:pt idx="0">
                    <c:v>Общая продуктивность </c:v>
                  </c:pt>
                  <c:pt idx="1">
                    <c:v>Товарная продуктивность </c:v>
                  </c:pt>
                  <c:pt idx="2">
                    <c:v>Общая продуктивность</c:v>
                  </c:pt>
                  <c:pt idx="3">
                    <c:v>Товарная продуктивность</c:v>
                  </c:pt>
                  <c:pt idx="4">
                    <c:v>Общая продуктивность</c:v>
                  </c:pt>
                  <c:pt idx="5">
                    <c:v>Товарная продуктивность</c:v>
                  </c:pt>
                </c:lvl>
                <c:lvl>
                  <c:pt idx="0">
                    <c:v>Аль-Ред</c:v>
                  </c:pt>
                  <c:pt idx="1">
                    <c:v>Аль-Ред</c:v>
                  </c:pt>
                  <c:pt idx="2">
                    <c:v>Боро Вэлли</c:v>
                  </c:pt>
                  <c:pt idx="3">
                    <c:v>Боро Вэлли</c:v>
                  </c:pt>
                  <c:pt idx="4">
                    <c:v>Пурпурное величество</c:v>
                  </c:pt>
                  <c:pt idx="5">
                    <c:v>Пурпурное величество</c:v>
                  </c:pt>
                </c:lvl>
              </c:multiLvlStrCache>
            </c:multiLvlStrRef>
          </c:cat>
          <c:val>
            <c:numRef>
              <c:f>Лист3!$C$26:$C$31</c:f>
              <c:numCache>
                <c:formatCode>General</c:formatCode>
                <c:ptCount val="6"/>
                <c:pt idx="0">
                  <c:v>980</c:v>
                </c:pt>
                <c:pt idx="1">
                  <c:v>980</c:v>
                </c:pt>
                <c:pt idx="2">
                  <c:v>1110</c:v>
                </c:pt>
                <c:pt idx="3">
                  <c:v>1000</c:v>
                </c:pt>
                <c:pt idx="4">
                  <c:v>1570</c:v>
                </c:pt>
                <c:pt idx="5">
                  <c:v>1570</c:v>
                </c:pt>
              </c:numCache>
            </c:numRef>
          </c:val>
          <c:extLst>
            <c:ext xmlns:c16="http://schemas.microsoft.com/office/drawing/2014/chart" uri="{C3380CC4-5D6E-409C-BE32-E72D297353CC}">
              <c16:uniqueId val="{00000000-46D3-42A1-9F4C-6F38C0DCF900}"/>
            </c:ext>
          </c:extLst>
        </c:ser>
        <c:ser>
          <c:idx val="1"/>
          <c:order val="1"/>
          <c:tx>
            <c:strRef>
              <c:f>Лист3!$D$25</c:f>
              <c:strCache>
                <c:ptCount val="1"/>
                <c:pt idx="0">
                  <c:v>г. Горно-Алтайск (низкогорье)</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Лист3!$A$26:$B$31</c:f>
              <c:multiLvlStrCache>
                <c:ptCount val="6"/>
                <c:lvl>
                  <c:pt idx="0">
                    <c:v>Общая продуктивность </c:v>
                  </c:pt>
                  <c:pt idx="1">
                    <c:v>Товарная продуктивность </c:v>
                  </c:pt>
                  <c:pt idx="2">
                    <c:v>Общая продуктивность</c:v>
                  </c:pt>
                  <c:pt idx="3">
                    <c:v>Товарная продуктивность</c:v>
                  </c:pt>
                  <c:pt idx="4">
                    <c:v>Общая продуктивность</c:v>
                  </c:pt>
                  <c:pt idx="5">
                    <c:v>Товарная продуктивность</c:v>
                  </c:pt>
                </c:lvl>
                <c:lvl>
                  <c:pt idx="0">
                    <c:v>Аль-Ред</c:v>
                  </c:pt>
                  <c:pt idx="1">
                    <c:v>Аль-Ред</c:v>
                  </c:pt>
                  <c:pt idx="2">
                    <c:v>Боро Вэлли</c:v>
                  </c:pt>
                  <c:pt idx="3">
                    <c:v>Боро Вэлли</c:v>
                  </c:pt>
                  <c:pt idx="4">
                    <c:v>Пурпурное величество</c:v>
                  </c:pt>
                  <c:pt idx="5">
                    <c:v>Пурпурное величество</c:v>
                  </c:pt>
                </c:lvl>
              </c:multiLvlStrCache>
            </c:multiLvlStrRef>
          </c:cat>
          <c:val>
            <c:numRef>
              <c:f>Лист3!$D$26:$D$31</c:f>
              <c:numCache>
                <c:formatCode>General</c:formatCode>
                <c:ptCount val="6"/>
                <c:pt idx="0">
                  <c:v>965</c:v>
                </c:pt>
                <c:pt idx="1">
                  <c:v>900</c:v>
                </c:pt>
                <c:pt idx="2">
                  <c:v>760</c:v>
                </c:pt>
                <c:pt idx="3">
                  <c:v>700</c:v>
                </c:pt>
                <c:pt idx="4">
                  <c:v>1300</c:v>
                </c:pt>
                <c:pt idx="5">
                  <c:v>1300</c:v>
                </c:pt>
              </c:numCache>
            </c:numRef>
          </c:val>
          <c:extLst>
            <c:ext xmlns:c16="http://schemas.microsoft.com/office/drawing/2014/chart" uri="{C3380CC4-5D6E-409C-BE32-E72D297353CC}">
              <c16:uniqueId val="{00000001-46D3-42A1-9F4C-6F38C0DCF900}"/>
            </c:ext>
          </c:extLst>
        </c:ser>
        <c:dLbls>
          <c:showLegendKey val="0"/>
          <c:showVal val="0"/>
          <c:showCatName val="0"/>
          <c:showSerName val="0"/>
          <c:showPercent val="0"/>
          <c:showBubbleSize val="0"/>
        </c:dLbls>
        <c:gapWidth val="219"/>
        <c:overlap val="-27"/>
        <c:axId val="307853952"/>
        <c:axId val="307863936"/>
      </c:barChart>
      <c:catAx>
        <c:axId val="307853952"/>
        <c:scaling>
          <c:orientation val="minMax"/>
        </c:scaling>
        <c:delete val="0"/>
        <c:axPos val="b"/>
        <c:majorGridlines>
          <c:spPr>
            <a:ln w="15875" cap="flat" cmpd="sng" algn="ctr">
              <a:solidFill>
                <a:schemeClr val="accent1">
                  <a:alpha val="67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w="15875" cap="flat" cmpd="sng" algn="ctr">
            <a:solidFill>
              <a:schemeClr val="accent1">
                <a:alpha val="9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RU"/>
          </a:p>
        </c:txPr>
        <c:crossAx val="307863936"/>
        <c:crosses val="autoZero"/>
        <c:auto val="1"/>
        <c:lblAlgn val="ctr"/>
        <c:lblOffset val="100"/>
        <c:noMultiLvlLbl val="0"/>
      </c:catAx>
      <c:valAx>
        <c:axId val="3078639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RU"/>
          </a:p>
        </c:txPr>
        <c:crossAx val="3078539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5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RU"/>
        </a:p>
      </c:txPr>
    </c:legend>
    <c:plotVisOnly val="1"/>
    <c:dispBlanksAs val="gap"/>
    <c:showDLblsOverMax val="0"/>
  </c:chart>
  <c:spPr>
    <a:solidFill>
      <a:schemeClr val="bg1"/>
    </a:solidFill>
    <a:ln w="9525" cap="flat" cmpd="sng" algn="ctr">
      <a:solidFill>
        <a:schemeClr val="accent1">
          <a:alpha val="90000"/>
        </a:schemeClr>
      </a:solidFill>
      <a:round/>
    </a:ln>
    <a:effectLst/>
  </c:spPr>
  <c:txPr>
    <a:bodyPr/>
    <a:lstStyle/>
    <a:p>
      <a:pPr>
        <a:defRPr/>
      </a:pPr>
      <a:endParaRPr lang="en-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b="1" i="0" u="none" strike="noStrike" baseline="0">
                <a:solidFill>
                  <a:srgbClr val="333333"/>
                </a:solidFill>
                <a:latin typeface="Times New Roman"/>
                <a:ea typeface="Times New Roman"/>
                <a:cs typeface="Times New Roman"/>
              </a:defRPr>
            </a:pPr>
            <a:r>
              <a:rPr lang="ru-RU"/>
              <a:t>Общая продуктивность сортов, г/куст</a:t>
            </a:r>
          </a:p>
        </c:rich>
      </c:tx>
      <c:overlay val="0"/>
      <c:spPr>
        <a:noFill/>
        <a:ln w="25399">
          <a:noFill/>
        </a:ln>
      </c:spPr>
    </c:title>
    <c:autoTitleDeleted val="0"/>
    <c:plotArea>
      <c:layout/>
      <c:barChart>
        <c:barDir val="col"/>
        <c:grouping val="clustered"/>
        <c:varyColors val="0"/>
        <c:ser>
          <c:idx val="0"/>
          <c:order val="0"/>
          <c:tx>
            <c:strRef>
              <c:f>Лист3!$A$35</c:f>
              <c:strCache>
                <c:ptCount val="1"/>
                <c:pt idx="0">
                  <c:v>Аль-Ред</c:v>
                </c:pt>
              </c:strCache>
            </c:strRef>
          </c:tx>
          <c:spPr>
            <a:solidFill>
              <a:srgbClr val="5B9BD5"/>
            </a:solidFill>
            <a:ln w="25399">
              <a:noFill/>
            </a:ln>
          </c:spPr>
          <c:invertIfNegative val="0"/>
          <c:cat>
            <c:strRef>
              <c:f>Лист3!$B$34:$G$34</c:f>
              <c:strCache>
                <c:ptCount val="6"/>
                <c:pt idx="0">
                  <c:v>2020 АБС</c:v>
                </c:pt>
                <c:pt idx="1">
                  <c:v>2021 АБС</c:v>
                </c:pt>
                <c:pt idx="2">
                  <c:v>2022 АБС</c:v>
                </c:pt>
                <c:pt idx="3">
                  <c:v>2020 Б-Я</c:v>
                </c:pt>
                <c:pt idx="4">
                  <c:v>2021 Б-Я</c:v>
                </c:pt>
                <c:pt idx="5">
                  <c:v>2022 Б-Я</c:v>
                </c:pt>
              </c:strCache>
            </c:strRef>
          </c:cat>
          <c:val>
            <c:numRef>
              <c:f>Лист3!$B$35:$G$35</c:f>
              <c:numCache>
                <c:formatCode>\О\с\н\о\в\н\о\й</c:formatCode>
                <c:ptCount val="6"/>
                <c:pt idx="0">
                  <c:v>900</c:v>
                </c:pt>
                <c:pt idx="1">
                  <c:v>800</c:v>
                </c:pt>
                <c:pt idx="2">
                  <c:v>920</c:v>
                </c:pt>
                <c:pt idx="3">
                  <c:v>1120</c:v>
                </c:pt>
                <c:pt idx="4">
                  <c:v>980</c:v>
                </c:pt>
                <c:pt idx="5">
                  <c:v>1000</c:v>
                </c:pt>
              </c:numCache>
            </c:numRef>
          </c:val>
          <c:extLst>
            <c:ext xmlns:c16="http://schemas.microsoft.com/office/drawing/2014/chart" uri="{C3380CC4-5D6E-409C-BE32-E72D297353CC}">
              <c16:uniqueId val="{00000000-72EC-48D3-822D-D14E09C161FE}"/>
            </c:ext>
          </c:extLst>
        </c:ser>
        <c:ser>
          <c:idx val="1"/>
          <c:order val="1"/>
          <c:tx>
            <c:strRef>
              <c:f>Лист3!$A$36</c:f>
              <c:strCache>
                <c:ptCount val="1"/>
                <c:pt idx="0">
                  <c:v>Боро Вэлли</c:v>
                </c:pt>
              </c:strCache>
            </c:strRef>
          </c:tx>
          <c:spPr>
            <a:solidFill>
              <a:srgbClr val="ED7D31"/>
            </a:solidFill>
            <a:ln w="25399">
              <a:noFill/>
            </a:ln>
          </c:spPr>
          <c:invertIfNegative val="0"/>
          <c:cat>
            <c:strRef>
              <c:f>Лист3!$B$34:$G$34</c:f>
              <c:strCache>
                <c:ptCount val="6"/>
                <c:pt idx="0">
                  <c:v>2020 АБС</c:v>
                </c:pt>
                <c:pt idx="1">
                  <c:v>2021 АБС</c:v>
                </c:pt>
                <c:pt idx="2">
                  <c:v>2022 АБС</c:v>
                </c:pt>
                <c:pt idx="3">
                  <c:v>2020 Б-Я</c:v>
                </c:pt>
                <c:pt idx="4">
                  <c:v>2021 Б-Я</c:v>
                </c:pt>
                <c:pt idx="5">
                  <c:v>2022 Б-Я</c:v>
                </c:pt>
              </c:strCache>
            </c:strRef>
          </c:cat>
          <c:val>
            <c:numRef>
              <c:f>Лист3!$B$36:$G$36</c:f>
              <c:numCache>
                <c:formatCode>\О\с\н\о\в\н\о\й</c:formatCode>
                <c:ptCount val="6"/>
                <c:pt idx="0">
                  <c:v>760</c:v>
                </c:pt>
                <c:pt idx="1">
                  <c:v>900</c:v>
                </c:pt>
                <c:pt idx="2">
                  <c:v>980</c:v>
                </c:pt>
                <c:pt idx="3">
                  <c:v>1120</c:v>
                </c:pt>
                <c:pt idx="4">
                  <c:v>1200</c:v>
                </c:pt>
                <c:pt idx="5">
                  <c:v>1250</c:v>
                </c:pt>
              </c:numCache>
            </c:numRef>
          </c:val>
          <c:extLst>
            <c:ext xmlns:c16="http://schemas.microsoft.com/office/drawing/2014/chart" uri="{C3380CC4-5D6E-409C-BE32-E72D297353CC}">
              <c16:uniqueId val="{00000001-72EC-48D3-822D-D14E09C161FE}"/>
            </c:ext>
          </c:extLst>
        </c:ser>
        <c:ser>
          <c:idx val="2"/>
          <c:order val="2"/>
          <c:tx>
            <c:strRef>
              <c:f>Лист3!$A$37</c:f>
              <c:strCache>
                <c:ptCount val="1"/>
                <c:pt idx="0">
                  <c:v>Пурпурное величество</c:v>
                </c:pt>
              </c:strCache>
            </c:strRef>
          </c:tx>
          <c:spPr>
            <a:solidFill>
              <a:srgbClr val="00B050"/>
            </a:solidFill>
            <a:ln w="25399">
              <a:noFill/>
            </a:ln>
          </c:spPr>
          <c:invertIfNegative val="0"/>
          <c:dLbls>
            <c:spPr>
              <a:noFill/>
              <a:ln w="25399">
                <a:noFill/>
              </a:ln>
            </c:spPr>
            <c:txPr>
              <a:bodyPr wrap="square" lIns="38100" tIns="19050" rIns="38100" bIns="19050" anchor="ctr">
                <a:spAutoFit/>
              </a:bodyPr>
              <a:lstStyle/>
              <a:p>
                <a:pPr>
                  <a:defRPr sz="900" b="1" i="0" u="none" strike="noStrike" baseline="0">
                    <a:solidFill>
                      <a:srgbClr val="333333"/>
                    </a:solidFill>
                    <a:latin typeface="Times New Roman"/>
                    <a:ea typeface="Times New Roman"/>
                    <a:cs typeface="Times New Roman"/>
                  </a:defRPr>
                </a:pPr>
                <a:endParaRPr lang="en-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Лист3!$B$34:$G$34</c:f>
              <c:strCache>
                <c:ptCount val="6"/>
                <c:pt idx="0">
                  <c:v>2020 АБС</c:v>
                </c:pt>
                <c:pt idx="1">
                  <c:v>2021 АБС</c:v>
                </c:pt>
                <c:pt idx="2">
                  <c:v>2022 АБС</c:v>
                </c:pt>
                <c:pt idx="3">
                  <c:v>2020 Б-Я</c:v>
                </c:pt>
                <c:pt idx="4">
                  <c:v>2021 Б-Я</c:v>
                </c:pt>
                <c:pt idx="5">
                  <c:v>2022 Б-Я</c:v>
                </c:pt>
              </c:strCache>
            </c:strRef>
          </c:cat>
          <c:val>
            <c:numRef>
              <c:f>Лист3!$B$37:$G$37</c:f>
              <c:numCache>
                <c:formatCode>\О\с\н\о\в\н\о\й</c:formatCode>
                <c:ptCount val="6"/>
                <c:pt idx="0">
                  <c:v>1100</c:v>
                </c:pt>
                <c:pt idx="1">
                  <c:v>1040</c:v>
                </c:pt>
                <c:pt idx="2">
                  <c:v>1100</c:v>
                </c:pt>
                <c:pt idx="3">
                  <c:v>1420</c:v>
                </c:pt>
                <c:pt idx="4">
                  <c:v>1390</c:v>
                </c:pt>
                <c:pt idx="5">
                  <c:v>1300</c:v>
                </c:pt>
              </c:numCache>
            </c:numRef>
          </c:val>
          <c:extLst>
            <c:ext xmlns:c16="http://schemas.microsoft.com/office/drawing/2014/chart" uri="{C3380CC4-5D6E-409C-BE32-E72D297353CC}">
              <c16:uniqueId val="{00000002-72EC-48D3-822D-D14E09C161FE}"/>
            </c:ext>
          </c:extLst>
        </c:ser>
        <c:dLbls>
          <c:showLegendKey val="0"/>
          <c:showVal val="0"/>
          <c:showCatName val="0"/>
          <c:showSerName val="0"/>
          <c:showPercent val="0"/>
          <c:showBubbleSize val="0"/>
        </c:dLbls>
        <c:gapWidth val="219"/>
        <c:overlap val="-27"/>
        <c:axId val="309485568"/>
        <c:axId val="309487104"/>
      </c:barChart>
      <c:catAx>
        <c:axId val="309485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1200" b="1" i="0" u="none" strike="noStrike" baseline="0">
                <a:solidFill>
                  <a:srgbClr val="333333"/>
                </a:solidFill>
                <a:latin typeface="Times New Roman"/>
                <a:ea typeface="Times New Roman"/>
                <a:cs typeface="Times New Roman"/>
              </a:defRPr>
            </a:pPr>
            <a:endParaRPr lang="en-RU"/>
          </a:p>
        </c:txPr>
        <c:crossAx val="309487104"/>
        <c:crosses val="autoZero"/>
        <c:auto val="1"/>
        <c:lblAlgn val="ctr"/>
        <c:lblOffset val="100"/>
        <c:noMultiLvlLbl val="0"/>
      </c:catAx>
      <c:valAx>
        <c:axId val="309487104"/>
        <c:scaling>
          <c:orientation val="minMax"/>
        </c:scaling>
        <c:delete val="0"/>
        <c:axPos val="l"/>
        <c:majorGridlines>
          <c:spPr>
            <a:ln w="9525" cap="flat" cmpd="sng" algn="ctr">
              <a:solidFill>
                <a:schemeClr val="tx1">
                  <a:lumMod val="15000"/>
                  <a:lumOff val="85000"/>
                </a:schemeClr>
              </a:solidFill>
              <a:round/>
            </a:ln>
            <a:effectLst/>
          </c:spPr>
        </c:majorGridlines>
        <c:numFmt formatCode="\О\с\н\о\в\н\о\й" sourceLinked="1"/>
        <c:majorTickMark val="none"/>
        <c:minorTickMark val="none"/>
        <c:tickLblPos val="nextTo"/>
        <c:spPr>
          <a:ln w="6350">
            <a:noFill/>
          </a:ln>
        </c:spPr>
        <c:txPr>
          <a:bodyPr rot="0" vert="horz"/>
          <a:lstStyle/>
          <a:p>
            <a:pPr>
              <a:defRPr sz="900" b="1" i="0" u="none" strike="noStrike" baseline="0">
                <a:solidFill>
                  <a:srgbClr val="333333"/>
                </a:solidFill>
                <a:latin typeface="Times New Roman"/>
                <a:ea typeface="Times New Roman"/>
                <a:cs typeface="Times New Roman"/>
              </a:defRPr>
            </a:pPr>
            <a:endParaRPr lang="en-RU"/>
          </a:p>
        </c:txPr>
        <c:crossAx val="309485568"/>
        <c:crosses val="autoZero"/>
        <c:crossBetween val="between"/>
      </c:valAx>
      <c:spPr>
        <a:noFill/>
        <a:ln w="25399">
          <a:noFill/>
        </a:ln>
      </c:spPr>
    </c:plotArea>
    <c:legend>
      <c:legendPos val="b"/>
      <c:layout>
        <c:manualLayout>
          <c:xMode val="edge"/>
          <c:yMode val="edge"/>
          <c:x val="0.19590062870048219"/>
          <c:y val="0.88151149762996039"/>
          <c:w val="0.66880471783603079"/>
          <c:h val="0.10290562933364666"/>
        </c:manualLayout>
      </c:layout>
      <c:overlay val="0"/>
      <c:spPr>
        <a:noFill/>
        <a:ln w="25399">
          <a:noFill/>
        </a:ln>
      </c:spPr>
      <c:txPr>
        <a:bodyPr/>
        <a:lstStyle/>
        <a:p>
          <a:pPr>
            <a:defRPr sz="1010" b="1" i="0" u="none" strike="noStrike" baseline="0">
              <a:solidFill>
                <a:srgbClr val="333333"/>
              </a:solidFill>
              <a:latin typeface="Times New Roman"/>
              <a:ea typeface="Times New Roman"/>
              <a:cs typeface="Times New Roman"/>
            </a:defRPr>
          </a:pPr>
          <a:endParaRPr lang="en-RU"/>
        </a:p>
      </c:txPr>
    </c:legend>
    <c:plotVisOnly val="1"/>
    <c:dispBlanksAs val="gap"/>
    <c:showDLblsOverMax val="0"/>
  </c:chart>
  <c:spPr>
    <a:solidFill>
      <a:schemeClr val="bg1"/>
    </a:solidFill>
    <a:ln w="19050" cap="flat" cmpd="sng" algn="ctr">
      <a:solidFill>
        <a:schemeClr val="accent1">
          <a:alpha val="86000"/>
        </a:schemeClr>
      </a:solidFill>
      <a:round/>
    </a:ln>
    <a:effectLst/>
  </c:spPr>
  <c:txPr>
    <a:bodyPr/>
    <a:lstStyle/>
    <a:p>
      <a:pPr>
        <a:defRPr sz="1000" b="0" i="0" u="none" strike="noStrike" baseline="0">
          <a:solidFill>
            <a:srgbClr val="000000"/>
          </a:solidFill>
          <a:latin typeface="Calibri"/>
          <a:ea typeface="Calibri"/>
          <a:cs typeface="Calibri"/>
        </a:defRPr>
      </a:pPr>
      <a:endParaRPr lang="en-RU"/>
    </a:p>
  </c:txPr>
  <c:externalData r:id="rId2">
    <c:autoUpdate val="0"/>
  </c:externalData>
  <c:userShapes r:id="rId3"/>
</c:chartSpace>
</file>

<file path=word/drawings/_rels/drawing1.xml.rels><?xml version="1.0" encoding="UTF-8" standalone="yes"?>
<Relationships xmlns="http://schemas.openxmlformats.org/package/2006/relationships"><Relationship Id="rId1" Type="http://schemas.openxmlformats.org/officeDocument/2006/relationships/image" Target="../media/image5.png"/></Relationships>
</file>

<file path=word/drawings/drawing1.xml><?xml version="1.0" encoding="utf-8"?>
<c:userShapes xmlns:c="http://schemas.openxmlformats.org/drawingml/2006/chart">
  <cdr:relSizeAnchor xmlns:cdr="http://schemas.openxmlformats.org/drawingml/2006/chartDrawing">
    <cdr:from>
      <cdr:x>0</cdr:x>
      <cdr:y>0</cdr:y>
    </cdr:from>
    <cdr:to>
      <cdr:x>1</cdr:x>
      <cdr:y>1</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5428571" cy="3295238"/>
        </a:xfrm>
        <a:prstGeom xmlns:a="http://schemas.openxmlformats.org/drawingml/2006/main" prst="rect">
          <a:avLst/>
        </a:prstGeom>
      </cdr:spPr>
    </cdr:pic>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552B54-F4F3-4D3B-A082-9B9B337092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682</TotalTime>
  <Pages>12</Pages>
  <Words>2968</Words>
  <Characters>16919</Characters>
  <Application>Microsoft Office Word</Application>
  <DocSecurity>0</DocSecurity>
  <Lines>140</Lines>
  <Paragraphs>39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19848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Леонид Баюров</dc:creator>
  <cp:keywords/>
  <dc:description/>
  <cp:lastModifiedBy>Microsoft Office User</cp:lastModifiedBy>
  <cp:revision>223</cp:revision>
  <dcterms:created xsi:type="dcterms:W3CDTF">2024-10-22T11:36:00Z</dcterms:created>
  <dcterms:modified xsi:type="dcterms:W3CDTF">2024-12-10T19:20:00Z</dcterms:modified>
</cp:coreProperties>
</file>