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255"/>
      </w:tblGrid>
      <w:tr w:rsidR="00B40F65" w:rsidRPr="00C463F9" w14:paraId="0AB599A2" w14:textId="77777777" w:rsidTr="00401122">
        <w:tc>
          <w:tcPr>
            <w:tcW w:w="5035" w:type="dxa"/>
          </w:tcPr>
          <w:p w14:paraId="064586A4" w14:textId="342DA9F2" w:rsidR="00B40F65" w:rsidRPr="00C463F9" w:rsidRDefault="00A03525" w:rsidP="00C463F9">
            <w:pPr>
              <w:tabs>
                <w:tab w:val="center" w:pos="4819"/>
              </w:tabs>
              <w:rPr>
                <w:rFonts w:eastAsia="Calibri"/>
                <w:sz w:val="20"/>
                <w:szCs w:val="20"/>
              </w:rPr>
            </w:pPr>
            <w:r w:rsidRPr="00C463F9">
              <w:rPr>
                <w:rFonts w:eastAsia="Calibri"/>
                <w:sz w:val="20"/>
                <w:szCs w:val="20"/>
              </w:rPr>
              <w:t>УДК 633.853.52</w:t>
            </w:r>
          </w:p>
          <w:p w14:paraId="344AF50E" w14:textId="77777777" w:rsidR="00B40F65" w:rsidRPr="00C463F9" w:rsidRDefault="00B40F65" w:rsidP="00C463F9">
            <w:pPr>
              <w:tabs>
                <w:tab w:val="center" w:pos="4819"/>
              </w:tabs>
              <w:rPr>
                <w:rFonts w:eastAsia="Calibri"/>
                <w:sz w:val="20"/>
                <w:szCs w:val="20"/>
              </w:rPr>
            </w:pPr>
            <w:r w:rsidRPr="00C463F9">
              <w:rPr>
                <w:rFonts w:eastAsia="Calibri"/>
                <w:sz w:val="20"/>
                <w:szCs w:val="20"/>
              </w:rPr>
              <w:tab/>
            </w:r>
          </w:p>
          <w:p w14:paraId="40140A8A" w14:textId="77777777" w:rsidR="00C463F9" w:rsidRDefault="00B40F65" w:rsidP="00C463F9">
            <w:pPr>
              <w:tabs>
                <w:tab w:val="center" w:pos="4678"/>
              </w:tabs>
              <w:rPr>
                <w:rFonts w:eastAsia="Calibri"/>
                <w:sz w:val="20"/>
                <w:szCs w:val="20"/>
              </w:rPr>
            </w:pPr>
            <w:r w:rsidRPr="00C463F9">
              <w:rPr>
                <w:rFonts w:eastAsia="Calibri"/>
                <w:sz w:val="20"/>
                <w:szCs w:val="20"/>
              </w:rPr>
              <w:t>4.1.2 Селекция, семеноводство и биотехнология растений (биологические науки)</w:t>
            </w:r>
          </w:p>
          <w:p w14:paraId="3AA7EBC2" w14:textId="1D0E13A3" w:rsidR="00B40F65" w:rsidRPr="00C463F9" w:rsidRDefault="00B40F65" w:rsidP="00C463F9">
            <w:pPr>
              <w:tabs>
                <w:tab w:val="center" w:pos="4678"/>
              </w:tabs>
              <w:rPr>
                <w:rFonts w:eastAsia="Calibri"/>
                <w:b/>
                <w:sz w:val="20"/>
                <w:szCs w:val="20"/>
              </w:rPr>
            </w:pPr>
            <w:r w:rsidRPr="00C463F9">
              <w:rPr>
                <w:rFonts w:eastAsia="Calibri"/>
                <w:sz w:val="20"/>
                <w:szCs w:val="20"/>
              </w:rPr>
              <w:tab/>
            </w:r>
          </w:p>
          <w:p w14:paraId="7FBEFBB0" w14:textId="77777777" w:rsidR="00B40F65" w:rsidRDefault="00B40F65" w:rsidP="00C463F9">
            <w:pPr>
              <w:rPr>
                <w:rFonts w:eastAsia="Calibri"/>
                <w:b/>
                <w:bCs/>
                <w:sz w:val="20"/>
                <w:szCs w:val="20"/>
              </w:rPr>
            </w:pPr>
            <w:r w:rsidRPr="00C463F9">
              <w:rPr>
                <w:rFonts w:eastAsia="Calibri"/>
                <w:b/>
                <w:bCs/>
                <w:sz w:val="20"/>
                <w:szCs w:val="20"/>
              </w:rPr>
              <w:t>ОЦЕНКА СЕЛЕКЦИОННОГО МАТЕРИАЛА СОИ АОС ВНИИМК ПО ХОЗЯЙСТВЕННО-ЦЕННЫМ ПРИЗНАКАМ</w:t>
            </w:r>
          </w:p>
          <w:p w14:paraId="570C4ADD" w14:textId="5BE51E0F" w:rsidR="00C463F9" w:rsidRPr="00C463F9" w:rsidRDefault="00C463F9" w:rsidP="00C463F9">
            <w:pPr>
              <w:rPr>
                <w:rFonts w:eastAsia="Calibri"/>
                <w:b/>
                <w:bCs/>
                <w:sz w:val="20"/>
                <w:szCs w:val="20"/>
              </w:rPr>
            </w:pPr>
          </w:p>
        </w:tc>
        <w:tc>
          <w:tcPr>
            <w:tcW w:w="4255" w:type="dxa"/>
          </w:tcPr>
          <w:p w14:paraId="0DA0F4E1" w14:textId="01D2EB75" w:rsidR="00B40F65" w:rsidRPr="00C463F9" w:rsidRDefault="00B40F65" w:rsidP="00C463F9">
            <w:pPr>
              <w:rPr>
                <w:rFonts w:eastAsia="Calibri"/>
                <w:sz w:val="20"/>
                <w:szCs w:val="20"/>
                <w:lang w:val="en-US"/>
              </w:rPr>
            </w:pPr>
            <w:r w:rsidRPr="00C463F9">
              <w:rPr>
                <w:rFonts w:eastAsia="Calibri"/>
                <w:sz w:val="20"/>
                <w:szCs w:val="20"/>
                <w:lang w:val="en-US"/>
              </w:rPr>
              <w:t xml:space="preserve">UDC </w:t>
            </w:r>
            <w:r w:rsidR="00A03525" w:rsidRPr="00C463F9">
              <w:rPr>
                <w:rFonts w:eastAsia="Calibri"/>
                <w:sz w:val="20"/>
                <w:szCs w:val="20"/>
                <w:lang w:val="en-US"/>
              </w:rPr>
              <w:t>633.853.52</w:t>
            </w:r>
          </w:p>
          <w:p w14:paraId="72DF0120" w14:textId="77777777" w:rsidR="00B40F65" w:rsidRPr="00C463F9" w:rsidRDefault="00B40F65" w:rsidP="00C463F9">
            <w:pPr>
              <w:rPr>
                <w:rFonts w:eastAsia="Calibri"/>
                <w:sz w:val="20"/>
                <w:szCs w:val="20"/>
                <w:lang w:val="en-US"/>
              </w:rPr>
            </w:pPr>
          </w:p>
          <w:p w14:paraId="703B1AF7" w14:textId="5D0F8D3B" w:rsidR="00B40F65" w:rsidRDefault="00B40F65" w:rsidP="00C463F9">
            <w:pPr>
              <w:rPr>
                <w:rFonts w:eastAsia="Calibri"/>
                <w:sz w:val="20"/>
                <w:szCs w:val="20"/>
                <w:lang w:val="en-US"/>
              </w:rPr>
            </w:pPr>
            <w:r w:rsidRPr="00C463F9">
              <w:rPr>
                <w:rFonts w:eastAsia="Calibri"/>
                <w:sz w:val="20"/>
                <w:szCs w:val="20"/>
                <w:lang w:val="en-US"/>
              </w:rPr>
              <w:t>4.1.2 Plant breeding, seed production and biotechnology (biological sciences)</w:t>
            </w:r>
          </w:p>
          <w:p w14:paraId="38AA0373" w14:textId="77777777" w:rsidR="00C463F9" w:rsidRPr="00C463F9" w:rsidRDefault="00C463F9" w:rsidP="00C463F9">
            <w:pPr>
              <w:rPr>
                <w:rFonts w:eastAsia="Calibri"/>
                <w:sz w:val="20"/>
                <w:szCs w:val="20"/>
                <w:lang w:val="en-US"/>
              </w:rPr>
            </w:pPr>
          </w:p>
          <w:p w14:paraId="2686569D" w14:textId="755E9B28" w:rsidR="00B40F65" w:rsidRPr="00C463F9" w:rsidRDefault="001B4335" w:rsidP="00C463F9">
            <w:pPr>
              <w:rPr>
                <w:rFonts w:eastAsia="Calibri"/>
                <w:b/>
                <w:bCs/>
                <w:sz w:val="20"/>
                <w:szCs w:val="20"/>
                <w:lang w:val="en-US"/>
              </w:rPr>
            </w:pPr>
            <w:r w:rsidRPr="00C463F9">
              <w:rPr>
                <w:rFonts w:eastAsia="Calibri"/>
                <w:b/>
                <w:bCs/>
                <w:sz w:val="20"/>
                <w:szCs w:val="20"/>
                <w:lang w:val="en-US"/>
              </w:rPr>
              <w:t>EVALUATION OF SOYBEAN BREEDING MATERIAL OF AOS VNIIMK FOR ECONOMIC-VALUABLE TRAITS</w:t>
            </w:r>
          </w:p>
        </w:tc>
      </w:tr>
      <w:tr w:rsidR="00B40F65" w:rsidRPr="00C463F9" w14:paraId="7B9A67DA" w14:textId="77777777" w:rsidTr="00401122">
        <w:tc>
          <w:tcPr>
            <w:tcW w:w="5035" w:type="dxa"/>
          </w:tcPr>
          <w:p w14:paraId="25F27152" w14:textId="77777777" w:rsidR="00B40F65" w:rsidRPr="00C463F9" w:rsidRDefault="00B40F65" w:rsidP="00C463F9">
            <w:pPr>
              <w:rPr>
                <w:rFonts w:eastAsia="Calibri"/>
                <w:sz w:val="20"/>
                <w:szCs w:val="20"/>
              </w:rPr>
            </w:pPr>
            <w:r w:rsidRPr="00C463F9">
              <w:rPr>
                <w:rFonts w:eastAsia="Calibri"/>
                <w:sz w:val="20"/>
                <w:szCs w:val="20"/>
              </w:rPr>
              <w:t>Димитриенко Олег Владимирович</w:t>
            </w:r>
          </w:p>
          <w:p w14:paraId="4104DE6D" w14:textId="10AEF842" w:rsidR="00B40F65" w:rsidRPr="00C463F9" w:rsidRDefault="00B40F65" w:rsidP="00C463F9">
            <w:pPr>
              <w:rPr>
                <w:rFonts w:eastAsia="Calibri"/>
                <w:sz w:val="20"/>
                <w:szCs w:val="20"/>
              </w:rPr>
            </w:pPr>
            <w:r w:rsidRPr="00C463F9">
              <w:rPr>
                <w:rFonts w:eastAsia="Calibri"/>
                <w:sz w:val="20"/>
                <w:szCs w:val="20"/>
              </w:rPr>
              <w:t>магистрант</w:t>
            </w:r>
          </w:p>
          <w:p w14:paraId="58C029ED" w14:textId="4464F448" w:rsidR="00B40F65" w:rsidRPr="00C463F9" w:rsidRDefault="00B40F65" w:rsidP="00C463F9">
            <w:pPr>
              <w:rPr>
                <w:rFonts w:eastAsia="Calibri"/>
                <w:sz w:val="20"/>
                <w:szCs w:val="20"/>
              </w:rPr>
            </w:pPr>
            <w:r w:rsidRPr="00C463F9">
              <w:rPr>
                <w:rFonts w:eastAsia="Calibri"/>
                <w:sz w:val="20"/>
                <w:szCs w:val="20"/>
              </w:rPr>
              <w:t xml:space="preserve">РИНЦ </w:t>
            </w:r>
            <w:r w:rsidRPr="00C463F9">
              <w:rPr>
                <w:rFonts w:eastAsia="Calibri"/>
                <w:sz w:val="20"/>
                <w:szCs w:val="20"/>
                <w:lang w:val="en-US"/>
              </w:rPr>
              <w:t>SPIN</w:t>
            </w:r>
            <w:r w:rsidRPr="00C463F9">
              <w:rPr>
                <w:rFonts w:eastAsia="Calibri"/>
                <w:sz w:val="20"/>
                <w:szCs w:val="20"/>
              </w:rPr>
              <w:t xml:space="preserve">-код: </w:t>
            </w:r>
            <w:r w:rsidR="009620AF" w:rsidRPr="00C463F9">
              <w:rPr>
                <w:rFonts w:eastAsia="Calibri"/>
                <w:sz w:val="20"/>
                <w:szCs w:val="20"/>
              </w:rPr>
              <w:t>1915-1940</w:t>
            </w:r>
          </w:p>
          <w:p w14:paraId="1CDD139F" w14:textId="5DDCC7EB" w:rsidR="00FB3B82" w:rsidRPr="00C463F9" w:rsidRDefault="00FB3B82" w:rsidP="00C463F9">
            <w:pPr>
              <w:rPr>
                <w:rFonts w:eastAsia="Calibri"/>
                <w:sz w:val="20"/>
                <w:szCs w:val="20"/>
              </w:rPr>
            </w:pPr>
            <w:r w:rsidRPr="00C463F9">
              <w:rPr>
                <w:rFonts w:eastAsia="Calibri"/>
                <w:sz w:val="20"/>
                <w:szCs w:val="20"/>
                <w:lang w:val="en-US"/>
              </w:rPr>
              <w:t>email</w:t>
            </w:r>
            <w:r w:rsidRPr="00C463F9">
              <w:rPr>
                <w:rFonts w:eastAsia="Calibri"/>
                <w:sz w:val="20"/>
                <w:szCs w:val="20"/>
              </w:rPr>
              <w:t xml:space="preserve">: </w:t>
            </w:r>
            <w:hyperlink r:id="rId8" w:history="1">
              <w:r w:rsidR="00522CBC" w:rsidRPr="00C463F9">
                <w:rPr>
                  <w:rStyle w:val="Hyperlink"/>
                  <w:rFonts w:eastAsia="Calibri"/>
                  <w:sz w:val="20"/>
                  <w:szCs w:val="20"/>
                  <w:lang w:val="en-US"/>
                </w:rPr>
                <w:t>oleg</w:t>
              </w:r>
              <w:r w:rsidR="00522CBC" w:rsidRPr="00C463F9">
                <w:rPr>
                  <w:rStyle w:val="Hyperlink"/>
                  <w:rFonts w:eastAsia="Calibri"/>
                  <w:sz w:val="20"/>
                  <w:szCs w:val="20"/>
                </w:rPr>
                <w:t>.</w:t>
              </w:r>
              <w:r w:rsidR="00522CBC" w:rsidRPr="00C463F9">
                <w:rPr>
                  <w:rStyle w:val="Hyperlink"/>
                  <w:rFonts w:eastAsia="Calibri"/>
                  <w:sz w:val="20"/>
                  <w:szCs w:val="20"/>
                  <w:lang w:val="en-US"/>
                </w:rPr>
                <w:t>dimitriyenko</w:t>
              </w:r>
              <w:r w:rsidR="00522CBC" w:rsidRPr="00C463F9">
                <w:rPr>
                  <w:rStyle w:val="Hyperlink"/>
                  <w:rFonts w:eastAsia="Calibri"/>
                  <w:sz w:val="20"/>
                  <w:szCs w:val="20"/>
                </w:rPr>
                <w:t>@</w:t>
              </w:r>
              <w:r w:rsidR="00522CBC" w:rsidRPr="00C463F9">
                <w:rPr>
                  <w:rStyle w:val="Hyperlink"/>
                  <w:rFonts w:eastAsia="Calibri"/>
                  <w:sz w:val="20"/>
                  <w:szCs w:val="20"/>
                  <w:lang w:val="en-US"/>
                </w:rPr>
                <w:t>mail</w:t>
              </w:r>
              <w:r w:rsidR="00522CBC" w:rsidRPr="00C463F9">
                <w:rPr>
                  <w:rStyle w:val="Hyperlink"/>
                  <w:rFonts w:eastAsia="Calibri"/>
                  <w:sz w:val="20"/>
                  <w:szCs w:val="20"/>
                </w:rPr>
                <w:t>.</w:t>
              </w:r>
              <w:r w:rsidR="00522CBC" w:rsidRPr="00C463F9">
                <w:rPr>
                  <w:rStyle w:val="Hyperlink"/>
                  <w:rFonts w:eastAsia="Calibri"/>
                  <w:sz w:val="20"/>
                  <w:szCs w:val="20"/>
                  <w:lang w:val="en-US"/>
                </w:rPr>
                <w:t>ru</w:t>
              </w:r>
            </w:hyperlink>
          </w:p>
          <w:p w14:paraId="18091AE2" w14:textId="77777777" w:rsidR="00522CBC" w:rsidRPr="00C463F9" w:rsidRDefault="00522CBC" w:rsidP="00C463F9">
            <w:pPr>
              <w:rPr>
                <w:rFonts w:eastAsia="Calibri"/>
                <w:i/>
                <w:sz w:val="20"/>
                <w:szCs w:val="20"/>
              </w:rPr>
            </w:pPr>
            <w:r w:rsidRPr="00C463F9">
              <w:rPr>
                <w:rFonts w:eastAsia="Calibri"/>
                <w:i/>
                <w:sz w:val="20"/>
                <w:szCs w:val="20"/>
              </w:rPr>
              <w:t>Кубанский государственный аграрный университет, Краснодар, Россия</w:t>
            </w:r>
          </w:p>
          <w:p w14:paraId="724D00F0" w14:textId="77777777" w:rsidR="00522CBC" w:rsidRPr="00C463F9" w:rsidRDefault="00522CBC" w:rsidP="00C463F9">
            <w:pPr>
              <w:rPr>
                <w:rFonts w:eastAsia="Calibri"/>
                <w:sz w:val="20"/>
                <w:szCs w:val="20"/>
              </w:rPr>
            </w:pPr>
          </w:p>
          <w:p w14:paraId="73D39219" w14:textId="77777777" w:rsidR="00B40F65" w:rsidRPr="00C463F9" w:rsidRDefault="00B40F65" w:rsidP="00C463F9">
            <w:pPr>
              <w:rPr>
                <w:rFonts w:eastAsia="Calibri"/>
                <w:i/>
                <w:sz w:val="20"/>
                <w:szCs w:val="20"/>
              </w:rPr>
            </w:pPr>
            <w:r w:rsidRPr="00C463F9">
              <w:rPr>
                <w:rFonts w:eastAsia="Calibri"/>
                <w:sz w:val="20"/>
                <w:szCs w:val="20"/>
              </w:rPr>
              <w:t>Самелик Елена Григорьевна</w:t>
            </w:r>
            <w:r w:rsidRPr="00C463F9">
              <w:rPr>
                <w:rFonts w:eastAsia="Calibri"/>
                <w:sz w:val="20"/>
                <w:szCs w:val="20"/>
              </w:rPr>
              <w:br/>
              <w:t>к.б.н, доцент</w:t>
            </w:r>
            <w:r w:rsidRPr="00C463F9">
              <w:rPr>
                <w:rFonts w:eastAsia="Calibri"/>
                <w:sz w:val="20"/>
                <w:szCs w:val="20"/>
              </w:rPr>
              <w:br/>
              <w:t xml:space="preserve">РИНЦ </w:t>
            </w:r>
            <w:r w:rsidRPr="00C463F9">
              <w:rPr>
                <w:rFonts w:eastAsia="Calibri"/>
                <w:sz w:val="20"/>
                <w:szCs w:val="20"/>
                <w:lang w:val="en-US"/>
              </w:rPr>
              <w:t>SPIN</w:t>
            </w:r>
            <w:r w:rsidRPr="00C463F9">
              <w:rPr>
                <w:rFonts w:eastAsia="Calibri"/>
                <w:sz w:val="20"/>
                <w:szCs w:val="20"/>
              </w:rPr>
              <w:t>-код: 2733-8712</w:t>
            </w:r>
            <w:r w:rsidRPr="00C463F9">
              <w:rPr>
                <w:rFonts w:eastAsia="Calibri"/>
                <w:sz w:val="20"/>
                <w:szCs w:val="20"/>
              </w:rPr>
              <w:br/>
            </w:r>
            <w:r w:rsidRPr="00C463F9">
              <w:rPr>
                <w:rFonts w:eastAsia="Calibri"/>
                <w:sz w:val="20"/>
                <w:szCs w:val="20"/>
                <w:lang w:val="en-US"/>
              </w:rPr>
              <w:t>email</w:t>
            </w:r>
            <w:r w:rsidRPr="00C463F9">
              <w:rPr>
                <w:rFonts w:eastAsia="Calibri"/>
                <w:sz w:val="20"/>
                <w:szCs w:val="20"/>
              </w:rPr>
              <w:t xml:space="preserve">: </w:t>
            </w:r>
            <w:r w:rsidRPr="00C463F9">
              <w:rPr>
                <w:rFonts w:eastAsia="Calibri"/>
                <w:color w:val="0000FF"/>
                <w:sz w:val="20"/>
                <w:szCs w:val="20"/>
                <w:u w:val="single"/>
                <w:lang w:val="en-US"/>
              </w:rPr>
              <w:t>esamelik</w:t>
            </w:r>
            <w:r w:rsidRPr="00C463F9">
              <w:rPr>
                <w:rFonts w:eastAsia="Calibri"/>
                <w:color w:val="0000FF"/>
                <w:sz w:val="20"/>
                <w:szCs w:val="20"/>
                <w:u w:val="single"/>
              </w:rPr>
              <w:t>@</w:t>
            </w:r>
            <w:r w:rsidRPr="00C463F9">
              <w:rPr>
                <w:rFonts w:eastAsia="Calibri"/>
                <w:color w:val="0000FF"/>
                <w:sz w:val="20"/>
                <w:szCs w:val="20"/>
                <w:u w:val="single"/>
                <w:lang w:val="en-US"/>
              </w:rPr>
              <w:t>yandex</w:t>
            </w:r>
            <w:r w:rsidRPr="00C463F9">
              <w:rPr>
                <w:rFonts w:eastAsia="Calibri"/>
                <w:color w:val="0000FF"/>
                <w:sz w:val="20"/>
                <w:szCs w:val="20"/>
                <w:u w:val="single"/>
              </w:rPr>
              <w:t>.</w:t>
            </w:r>
            <w:r w:rsidRPr="00C463F9">
              <w:rPr>
                <w:rFonts w:eastAsia="Calibri"/>
                <w:color w:val="0000FF"/>
                <w:sz w:val="20"/>
                <w:szCs w:val="20"/>
                <w:u w:val="single"/>
                <w:lang w:val="en-US"/>
              </w:rPr>
              <w:t>ru</w:t>
            </w:r>
          </w:p>
        </w:tc>
        <w:tc>
          <w:tcPr>
            <w:tcW w:w="4255" w:type="dxa"/>
          </w:tcPr>
          <w:p w14:paraId="60F20DB6" w14:textId="549B15DD" w:rsidR="00B40F65" w:rsidRPr="00C463F9" w:rsidRDefault="0094680C" w:rsidP="00C463F9">
            <w:pPr>
              <w:rPr>
                <w:rFonts w:eastAsia="Calibri"/>
                <w:sz w:val="20"/>
                <w:szCs w:val="20"/>
                <w:lang w:val="en-US"/>
              </w:rPr>
            </w:pPr>
            <w:r w:rsidRPr="00C463F9">
              <w:rPr>
                <w:rFonts w:eastAsia="Calibri"/>
                <w:sz w:val="20"/>
                <w:szCs w:val="20"/>
                <w:lang w:val="en-US"/>
              </w:rPr>
              <w:t>Dimitrienko Oleg Vladimirovich</w:t>
            </w:r>
          </w:p>
          <w:p w14:paraId="6028E72B" w14:textId="126E27AC" w:rsidR="00D42523" w:rsidRPr="00C463F9" w:rsidRDefault="0094680C" w:rsidP="00C463F9">
            <w:pPr>
              <w:rPr>
                <w:rFonts w:eastAsia="Calibri"/>
                <w:sz w:val="20"/>
                <w:szCs w:val="20"/>
                <w:lang w:val="en-US"/>
              </w:rPr>
            </w:pPr>
            <w:r w:rsidRPr="00C463F9">
              <w:rPr>
                <w:rFonts w:eastAsia="Calibri"/>
                <w:sz w:val="20"/>
                <w:szCs w:val="20"/>
                <w:lang w:val="en-US"/>
              </w:rPr>
              <w:t>master student</w:t>
            </w:r>
          </w:p>
          <w:p w14:paraId="1C394107" w14:textId="5855CE1B" w:rsidR="00D42523" w:rsidRPr="00C463F9" w:rsidRDefault="0094680C" w:rsidP="00C463F9">
            <w:pPr>
              <w:rPr>
                <w:rFonts w:eastAsia="Calibri"/>
                <w:sz w:val="20"/>
                <w:szCs w:val="20"/>
                <w:lang w:val="en-US"/>
              </w:rPr>
            </w:pPr>
            <w:r w:rsidRPr="00C463F9">
              <w:rPr>
                <w:rFonts w:eastAsia="Calibri"/>
                <w:sz w:val="20"/>
                <w:szCs w:val="20"/>
                <w:lang w:val="en-US"/>
              </w:rPr>
              <w:t>RSCI SPIN-code: 1915-1940</w:t>
            </w:r>
          </w:p>
          <w:p w14:paraId="4FD2C64A" w14:textId="77777777" w:rsidR="0094680C" w:rsidRPr="00C463F9" w:rsidRDefault="0094680C" w:rsidP="00C463F9">
            <w:pPr>
              <w:rPr>
                <w:rFonts w:eastAsia="Calibri"/>
                <w:sz w:val="20"/>
                <w:szCs w:val="20"/>
                <w:lang w:val="en-US"/>
              </w:rPr>
            </w:pPr>
            <w:r w:rsidRPr="00C463F9">
              <w:rPr>
                <w:rFonts w:eastAsia="Calibri"/>
                <w:sz w:val="20"/>
                <w:szCs w:val="20"/>
                <w:lang w:val="en-US"/>
              </w:rPr>
              <w:t xml:space="preserve">email: </w:t>
            </w:r>
            <w:hyperlink r:id="rId9" w:history="1">
              <w:r w:rsidRPr="00C463F9">
                <w:rPr>
                  <w:rStyle w:val="Hyperlink"/>
                  <w:rFonts w:eastAsia="Calibri"/>
                  <w:sz w:val="20"/>
                  <w:szCs w:val="20"/>
                  <w:lang w:val="en-US"/>
                </w:rPr>
                <w:t>oleg.dimitriyenko@mail.ru</w:t>
              </w:r>
            </w:hyperlink>
          </w:p>
          <w:p w14:paraId="3922DEDB" w14:textId="77777777" w:rsidR="0094680C" w:rsidRPr="00C463F9" w:rsidRDefault="0094680C" w:rsidP="00C463F9">
            <w:pPr>
              <w:rPr>
                <w:rFonts w:eastAsia="Calibri"/>
                <w:i/>
                <w:sz w:val="20"/>
                <w:szCs w:val="20"/>
                <w:lang w:val="en-US"/>
              </w:rPr>
            </w:pPr>
            <w:r w:rsidRPr="00C463F9">
              <w:rPr>
                <w:rFonts w:eastAsia="Calibri"/>
                <w:i/>
                <w:sz w:val="20"/>
                <w:szCs w:val="20"/>
                <w:lang w:val="en-US"/>
              </w:rPr>
              <w:t xml:space="preserve">Kuban State Agrarian University, </w:t>
            </w:r>
          </w:p>
          <w:p w14:paraId="68C7C01B" w14:textId="09CC5213" w:rsidR="00D42523" w:rsidRPr="00C463F9" w:rsidRDefault="0094680C" w:rsidP="00C463F9">
            <w:pPr>
              <w:rPr>
                <w:rFonts w:eastAsia="Calibri"/>
                <w:i/>
                <w:sz w:val="20"/>
                <w:szCs w:val="20"/>
                <w:lang w:val="en-US"/>
              </w:rPr>
            </w:pPr>
            <w:r w:rsidRPr="00C463F9">
              <w:rPr>
                <w:rFonts w:eastAsia="Calibri"/>
                <w:i/>
                <w:sz w:val="20"/>
                <w:szCs w:val="20"/>
                <w:lang w:val="en-US"/>
              </w:rPr>
              <w:t>Krasnodar, Russia</w:t>
            </w:r>
          </w:p>
          <w:p w14:paraId="7E75668F" w14:textId="77777777" w:rsidR="0094680C" w:rsidRPr="00C463F9" w:rsidRDefault="0094680C" w:rsidP="00C463F9">
            <w:pPr>
              <w:rPr>
                <w:rFonts w:eastAsia="Calibri"/>
                <w:i/>
                <w:sz w:val="20"/>
                <w:szCs w:val="20"/>
                <w:lang w:val="en-US"/>
              </w:rPr>
            </w:pPr>
          </w:p>
          <w:p w14:paraId="1698B668" w14:textId="77777777" w:rsidR="00B40F65" w:rsidRPr="00C463F9" w:rsidRDefault="00B40F65" w:rsidP="00C463F9">
            <w:pPr>
              <w:rPr>
                <w:rFonts w:eastAsia="Calibri"/>
                <w:i/>
                <w:sz w:val="20"/>
                <w:szCs w:val="20"/>
                <w:lang w:val="en-US"/>
              </w:rPr>
            </w:pPr>
            <w:r w:rsidRPr="00C463F9">
              <w:rPr>
                <w:rFonts w:eastAsia="Calibri"/>
                <w:sz w:val="20"/>
                <w:szCs w:val="20"/>
                <w:lang w:val="en-US"/>
              </w:rPr>
              <w:t>Samelik Elena Grigorievna</w:t>
            </w:r>
            <w:r w:rsidRPr="00C463F9">
              <w:rPr>
                <w:rFonts w:eastAsia="Calibri"/>
                <w:sz w:val="20"/>
                <w:szCs w:val="20"/>
                <w:lang w:val="en-US"/>
              </w:rPr>
              <w:br/>
              <w:t>Cand.Biol.Sci, associate professor</w:t>
            </w:r>
            <w:r w:rsidRPr="00C463F9">
              <w:rPr>
                <w:rFonts w:eastAsia="Calibri"/>
                <w:sz w:val="20"/>
                <w:szCs w:val="20"/>
                <w:lang w:val="en-US"/>
              </w:rPr>
              <w:br/>
              <w:t>RSCI SPIN-code: 2733-8712</w:t>
            </w:r>
            <w:r w:rsidRPr="00C463F9">
              <w:rPr>
                <w:rFonts w:eastAsia="Calibri"/>
                <w:sz w:val="20"/>
                <w:szCs w:val="20"/>
                <w:lang w:val="en-US"/>
              </w:rPr>
              <w:br/>
              <w:t xml:space="preserve">email: </w:t>
            </w:r>
            <w:hyperlink r:id="rId10" w:history="1">
              <w:r w:rsidRPr="00C463F9">
                <w:rPr>
                  <w:rFonts w:eastAsia="Calibri"/>
                  <w:color w:val="0000FF"/>
                  <w:sz w:val="20"/>
                  <w:szCs w:val="20"/>
                  <w:u w:val="single"/>
                  <w:lang w:val="en-US"/>
                </w:rPr>
                <w:t>esamelik@yandex.ru</w:t>
              </w:r>
            </w:hyperlink>
          </w:p>
        </w:tc>
      </w:tr>
      <w:tr w:rsidR="00B40F65" w:rsidRPr="00C463F9" w14:paraId="20D5BFE2" w14:textId="77777777" w:rsidTr="00401122">
        <w:trPr>
          <w:trHeight w:val="652"/>
        </w:trPr>
        <w:tc>
          <w:tcPr>
            <w:tcW w:w="5035" w:type="dxa"/>
          </w:tcPr>
          <w:p w14:paraId="1737C468" w14:textId="0F9E084F" w:rsidR="00B40F65" w:rsidRPr="00C463F9" w:rsidRDefault="00B40F65" w:rsidP="00C463F9">
            <w:pPr>
              <w:rPr>
                <w:rFonts w:eastAsia="Calibri"/>
                <w:i/>
                <w:sz w:val="20"/>
                <w:szCs w:val="20"/>
              </w:rPr>
            </w:pPr>
            <w:r w:rsidRPr="00C463F9">
              <w:rPr>
                <w:rFonts w:eastAsia="Calibri"/>
                <w:i/>
                <w:sz w:val="20"/>
                <w:szCs w:val="20"/>
              </w:rPr>
              <w:t>Кубанский государственный аграрный</w:t>
            </w:r>
            <w:r w:rsidR="00401122" w:rsidRPr="00C463F9">
              <w:rPr>
                <w:rFonts w:eastAsia="Calibri"/>
                <w:i/>
                <w:sz w:val="20"/>
                <w:szCs w:val="20"/>
              </w:rPr>
              <w:t xml:space="preserve"> университет, Краснодар, Россия</w:t>
            </w:r>
          </w:p>
        </w:tc>
        <w:tc>
          <w:tcPr>
            <w:tcW w:w="4255" w:type="dxa"/>
          </w:tcPr>
          <w:p w14:paraId="631B13DC" w14:textId="297E919D" w:rsidR="00B40F65" w:rsidRPr="00C463F9" w:rsidRDefault="00B40F65" w:rsidP="00C463F9">
            <w:pPr>
              <w:rPr>
                <w:rFonts w:eastAsia="Calibri"/>
                <w:i/>
                <w:sz w:val="20"/>
                <w:szCs w:val="20"/>
                <w:lang w:val="en-US"/>
              </w:rPr>
            </w:pPr>
            <w:r w:rsidRPr="00C463F9">
              <w:rPr>
                <w:rFonts w:eastAsia="Calibri"/>
                <w:i/>
                <w:sz w:val="20"/>
                <w:szCs w:val="20"/>
                <w:lang w:val="en-US"/>
              </w:rPr>
              <w:t>Kuban State Agraria</w:t>
            </w:r>
            <w:r w:rsidR="00401122" w:rsidRPr="00C463F9">
              <w:rPr>
                <w:rFonts w:eastAsia="Calibri"/>
                <w:i/>
                <w:sz w:val="20"/>
                <w:szCs w:val="20"/>
                <w:lang w:val="en-US"/>
              </w:rPr>
              <w:t>n University, Krasnodar, Russia</w:t>
            </w:r>
          </w:p>
        </w:tc>
      </w:tr>
      <w:tr w:rsidR="00B40F65" w:rsidRPr="00C463F9" w14:paraId="0F1416D8" w14:textId="77777777" w:rsidTr="00401122">
        <w:tc>
          <w:tcPr>
            <w:tcW w:w="5035" w:type="dxa"/>
          </w:tcPr>
          <w:p w14:paraId="7CEB216B" w14:textId="5CCA91C3" w:rsidR="008E35CF" w:rsidRPr="00C463F9" w:rsidRDefault="008E35CF" w:rsidP="00C463F9">
            <w:pPr>
              <w:rPr>
                <w:rFonts w:eastAsia="Calibri"/>
                <w:sz w:val="20"/>
                <w:szCs w:val="20"/>
              </w:rPr>
            </w:pPr>
            <w:r w:rsidRPr="00C463F9">
              <w:rPr>
                <w:rFonts w:eastAsia="Calibri"/>
                <w:sz w:val="20"/>
                <w:szCs w:val="20"/>
              </w:rPr>
              <w:t>Соя – древнейшая и важнейшая белковая и масличная культура мирового сельского хозяйства. Ее биохимический состав особенно ценен благодаря высокому содержанию белка, масла, углеводов, жира, а также наличию незаменимых аминокислот. Эти уникальные особенности культуры делают ее особенно привлекательной в животноводстве и пищевой промышленности. В связи с этим значимая роль отводится выведению новых перспективных сортов сои для обеспечения высокой продуктивности культуры и качества получаемого сырья. С этой целью на полях экспериментальной базы Армавирской опытной станции – филиала ВНИИМК были проведены исследования по оценке селекционного материала на хозяйственно-ценные признаки. Были отобраны образцы для дальнейшей селекционной работы. Выявлено, что среди линий ранней группы спелости по высокому содержанию белка и масла рационально использовать образцы Л-391/19, Л-42/19, на урожайность и большое содержание белка и масла Л-421/19. Среди линий среднеранней группы спелости по биохимическому составу наиболее выделяющимися являются D-543/20 и Л-471/19, а по урожайности Л-46/19</w:t>
            </w:r>
          </w:p>
        </w:tc>
        <w:tc>
          <w:tcPr>
            <w:tcW w:w="4255" w:type="dxa"/>
          </w:tcPr>
          <w:p w14:paraId="24DB40B1" w14:textId="77777777" w:rsidR="008E35CF" w:rsidRDefault="008E35CF" w:rsidP="00C463F9">
            <w:pPr>
              <w:rPr>
                <w:rFonts w:eastAsia="Calibri"/>
                <w:sz w:val="20"/>
                <w:szCs w:val="20"/>
                <w:lang w:val="en-US"/>
              </w:rPr>
            </w:pPr>
            <w:r w:rsidRPr="00C463F9">
              <w:rPr>
                <w:rFonts w:eastAsia="Calibri"/>
                <w:sz w:val="20"/>
                <w:szCs w:val="20"/>
                <w:lang w:val="en-US"/>
              </w:rPr>
              <w:t>Soybean is the oldest and most important protein and oil crop in world agriculture. Its biochemical composition is especially valuable due to the high content of protein, oil, carbohydrates, fat, as well as the presence of essential amino acids. These unique features of the crop make it especially attractive in animal husbandry and the food industry. In this regard, a significant role is given to the development of new promising soybean varieties to ensure high crop productivity and the quality of the resulting raw materials. For this purpose, studies were conducted in the fields of the experimental base of the Armavir Experimental Station - a branch of VNIIMK to evaluate the breeding material for economically valuable traits. Samples were selected for further breeding work. It was found that among the lines of the early maturity group for high protein and oil content, it is rational to use samples L-391/19, L-42/19 for productivity and high protein and oil content, L-421/19 for productivity and high content of protein and oil. Among the lines of the mid-early maturity group, the most outstanding in terms of biochemical composition are D-543/20 and L-471/19, and in terms of yield, L-46/19</w:t>
            </w:r>
          </w:p>
          <w:p w14:paraId="636E071F" w14:textId="65A5CDF6" w:rsidR="005151F7" w:rsidRPr="00C463F9" w:rsidRDefault="005151F7" w:rsidP="00C463F9">
            <w:pPr>
              <w:rPr>
                <w:rFonts w:eastAsia="Calibri"/>
                <w:color w:val="FF0000"/>
                <w:sz w:val="20"/>
                <w:szCs w:val="20"/>
                <w:lang w:val="en-US"/>
              </w:rPr>
            </w:pPr>
          </w:p>
        </w:tc>
      </w:tr>
      <w:tr w:rsidR="00B40F65" w:rsidRPr="00C463F9" w14:paraId="05910095" w14:textId="77777777" w:rsidTr="00401122">
        <w:tc>
          <w:tcPr>
            <w:tcW w:w="5035" w:type="dxa"/>
          </w:tcPr>
          <w:p w14:paraId="500EBE0E" w14:textId="77777777" w:rsidR="00B40F65" w:rsidRDefault="00B40F65" w:rsidP="00C463F9">
            <w:pPr>
              <w:rPr>
                <w:rFonts w:eastAsia="Calibri"/>
                <w:sz w:val="20"/>
                <w:szCs w:val="20"/>
              </w:rPr>
            </w:pPr>
            <w:r w:rsidRPr="00C463F9">
              <w:rPr>
                <w:rFonts w:eastAsia="Calibri"/>
                <w:sz w:val="20"/>
                <w:szCs w:val="20"/>
              </w:rPr>
              <w:t>Ключевые слова:</w:t>
            </w:r>
            <w:r w:rsidR="00510E1F" w:rsidRPr="00C463F9">
              <w:rPr>
                <w:rFonts w:eastAsia="Calibri"/>
                <w:sz w:val="20"/>
                <w:szCs w:val="20"/>
              </w:rPr>
              <w:t xml:space="preserve"> СОЯ, СОРТ, ЛИНИЯ, СЕЛЕКЦИОННЫЙ МАТЕРИАЛ, ПРИЗНАК, ОТБОР</w:t>
            </w:r>
          </w:p>
          <w:p w14:paraId="2660B969" w14:textId="77777777" w:rsidR="00C463F9" w:rsidRDefault="00C463F9" w:rsidP="00C463F9">
            <w:pPr>
              <w:rPr>
                <w:rFonts w:eastAsia="Calibri"/>
                <w:sz w:val="20"/>
                <w:szCs w:val="20"/>
              </w:rPr>
            </w:pPr>
          </w:p>
          <w:p w14:paraId="10BD0323" w14:textId="5210253A" w:rsidR="00C463F9" w:rsidRPr="00C463F9" w:rsidRDefault="00C463F9" w:rsidP="00C463F9">
            <w:pPr>
              <w:rPr>
                <w:rFonts w:eastAsia="Calibri"/>
                <w:sz w:val="20"/>
                <w:szCs w:val="20"/>
              </w:rPr>
            </w:pPr>
            <w:hyperlink r:id="rId11" w:history="1">
              <w:r w:rsidRPr="00E155F8">
                <w:rPr>
                  <w:rStyle w:val="Hyperlink"/>
                  <w:rFonts w:eastAsia="Calibri"/>
                  <w:sz w:val="20"/>
                  <w:szCs w:val="20"/>
                </w:rPr>
                <w:t>http://dx.doi.org/10.21515/1990-4665-203-0</w:t>
              </w:r>
              <w:r w:rsidRPr="00E155F8">
                <w:rPr>
                  <w:rStyle w:val="Hyperlink"/>
                  <w:rFonts w:eastAsia="Calibri"/>
                  <w:sz w:val="20"/>
                  <w:szCs w:val="20"/>
                </w:rPr>
                <w:t>18</w:t>
              </w:r>
            </w:hyperlink>
            <w:r>
              <w:rPr>
                <w:rFonts w:eastAsia="Calibri"/>
                <w:sz w:val="20"/>
                <w:szCs w:val="20"/>
              </w:rPr>
              <w:t xml:space="preserve"> </w:t>
            </w:r>
          </w:p>
        </w:tc>
        <w:tc>
          <w:tcPr>
            <w:tcW w:w="4255" w:type="dxa"/>
          </w:tcPr>
          <w:p w14:paraId="3E2DFEB3" w14:textId="5962813E" w:rsidR="00B40F65" w:rsidRPr="00C463F9" w:rsidRDefault="00B40F65" w:rsidP="00C463F9">
            <w:pPr>
              <w:rPr>
                <w:rFonts w:eastAsia="Calibri"/>
                <w:sz w:val="20"/>
                <w:szCs w:val="20"/>
                <w:lang w:val="en-US"/>
              </w:rPr>
            </w:pPr>
            <w:r w:rsidRPr="00C463F9">
              <w:rPr>
                <w:rFonts w:eastAsia="Calibri"/>
                <w:sz w:val="20"/>
                <w:szCs w:val="20"/>
                <w:lang w:val="en-US"/>
              </w:rPr>
              <w:t xml:space="preserve">Keywords: </w:t>
            </w:r>
            <w:r w:rsidR="005151F7" w:rsidRPr="00C463F9">
              <w:rPr>
                <w:rFonts w:eastAsia="Calibri"/>
                <w:sz w:val="20"/>
                <w:szCs w:val="20"/>
                <w:lang w:val="en-US"/>
              </w:rPr>
              <w:t>SOYBEAN, VARIETY, LINE, BREEDING MATERIAL, TRAIT, SELECTION</w:t>
            </w:r>
          </w:p>
        </w:tc>
      </w:tr>
    </w:tbl>
    <w:p w14:paraId="02020B4B" w14:textId="77777777" w:rsidR="005F4E12" w:rsidRPr="001B4335" w:rsidRDefault="005F4E12" w:rsidP="00650E41">
      <w:pPr>
        <w:pStyle w:val="Heading3"/>
        <w:spacing w:before="1"/>
        <w:ind w:left="0"/>
        <w:rPr>
          <w:spacing w:val="-2"/>
          <w:lang w:val="en-US"/>
        </w:rPr>
      </w:pPr>
    </w:p>
    <w:p w14:paraId="34D5DB49" w14:textId="77777777" w:rsidR="001D3DAC" w:rsidRDefault="001D3DAC" w:rsidP="00DD774D">
      <w:pPr>
        <w:pStyle w:val="BodyText"/>
        <w:spacing w:line="360" w:lineRule="auto"/>
        <w:ind w:right="318" w:firstLine="709"/>
        <w:rPr>
          <w:b/>
          <w:sz w:val="28"/>
          <w:szCs w:val="28"/>
        </w:rPr>
      </w:pPr>
    </w:p>
    <w:p w14:paraId="4D288761" w14:textId="3DA317D3" w:rsidR="00B0255F" w:rsidRPr="00C83742" w:rsidRDefault="00C83742" w:rsidP="00DD774D">
      <w:pPr>
        <w:pStyle w:val="BodyText"/>
        <w:spacing w:line="360" w:lineRule="auto"/>
        <w:ind w:right="318" w:firstLine="709"/>
        <w:rPr>
          <w:sz w:val="28"/>
          <w:szCs w:val="28"/>
        </w:rPr>
      </w:pPr>
      <w:r w:rsidRPr="00C83742">
        <w:rPr>
          <w:b/>
          <w:sz w:val="28"/>
          <w:szCs w:val="28"/>
        </w:rPr>
        <w:t>Введение.</w:t>
      </w:r>
      <w:r>
        <w:rPr>
          <w:sz w:val="28"/>
          <w:szCs w:val="28"/>
        </w:rPr>
        <w:t xml:space="preserve"> </w:t>
      </w:r>
      <w:r w:rsidR="00532277" w:rsidRPr="00C83742">
        <w:rPr>
          <w:sz w:val="28"/>
          <w:szCs w:val="28"/>
        </w:rPr>
        <w:t>Одной из важ</w:t>
      </w:r>
      <w:r w:rsidR="00662ABB" w:rsidRPr="00C83742">
        <w:rPr>
          <w:sz w:val="28"/>
          <w:szCs w:val="28"/>
        </w:rPr>
        <w:t>н</w:t>
      </w:r>
      <w:r w:rsidR="00532277" w:rsidRPr="00C83742">
        <w:rPr>
          <w:sz w:val="28"/>
          <w:szCs w:val="28"/>
        </w:rPr>
        <w:t>ейших</w:t>
      </w:r>
      <w:r w:rsidR="00B0255F" w:rsidRPr="00C83742">
        <w:rPr>
          <w:sz w:val="28"/>
          <w:szCs w:val="28"/>
        </w:rPr>
        <w:t xml:space="preserve"> проблем сельского хозяйства Российской Федерации является дефицит кормового и пищевого </w:t>
      </w:r>
      <w:r w:rsidR="00B0255F" w:rsidRPr="00C83742">
        <w:rPr>
          <w:sz w:val="28"/>
          <w:szCs w:val="28"/>
        </w:rPr>
        <w:lastRenderedPageBreak/>
        <w:t>белка. Наиболее рациональным путем ее решения является увеличение производства семян зернобобовых и масличных культур, хорошо обеспеченных белком. Среди таких культур мирового земледелия заметно выделяется соя, которая имеет уникальный биохимический состав. Эта деталь делает использование данной культуры многофункциональным и рентабельным, обеспечивая широкое распространение и использование.</w:t>
      </w:r>
    </w:p>
    <w:p w14:paraId="26DE6A1C" w14:textId="77777777" w:rsidR="00414113" w:rsidRPr="00C83742" w:rsidRDefault="00414113" w:rsidP="00DD774D">
      <w:pPr>
        <w:pStyle w:val="BodyText"/>
        <w:spacing w:line="360" w:lineRule="auto"/>
        <w:ind w:right="318" w:firstLine="709"/>
        <w:rPr>
          <w:sz w:val="28"/>
          <w:szCs w:val="28"/>
        </w:rPr>
      </w:pPr>
      <w:r w:rsidRPr="00C83742">
        <w:rPr>
          <w:sz w:val="28"/>
          <w:szCs w:val="28"/>
        </w:rPr>
        <w:t xml:space="preserve">Возделывание сои нацелено, прежде всего, на получение полувысыхающего пищевого масла, на использование шрота и жмыха, которые служат важными компонентами сырья пищевой промышленности и производстве комбикормов, также зеленая масса является необходимым компонентом кормов сельскохозяйственных животных.  </w:t>
      </w:r>
    </w:p>
    <w:p w14:paraId="3D996DCB" w14:textId="3AF755A7" w:rsidR="00414113" w:rsidRPr="00C83742" w:rsidRDefault="00414113" w:rsidP="00DD774D">
      <w:pPr>
        <w:pStyle w:val="BodyText"/>
        <w:spacing w:line="360" w:lineRule="auto"/>
        <w:ind w:right="318" w:firstLine="709"/>
        <w:rPr>
          <w:sz w:val="28"/>
          <w:szCs w:val="28"/>
        </w:rPr>
      </w:pPr>
      <w:r w:rsidRPr="00C83742">
        <w:rPr>
          <w:sz w:val="28"/>
          <w:szCs w:val="28"/>
        </w:rPr>
        <w:t>Семена сои ценятся благодаря большому содержанию белка 35-52 %, масла 17-27 %, жира 28-25% и углеводов свыше 30%, богаты незаменимыми аминокислотами и витаминами. Соевое молоко, сыр и многие другие продукты получаются при ство</w:t>
      </w:r>
      <w:r w:rsidR="000C4A57" w:rsidRPr="00C83742">
        <w:rPr>
          <w:sz w:val="28"/>
          <w:szCs w:val="28"/>
        </w:rPr>
        <w:t>раживании глицитина (белка сои)</w:t>
      </w:r>
      <w:r w:rsidR="00876E31">
        <w:rPr>
          <w:sz w:val="28"/>
          <w:szCs w:val="28"/>
        </w:rPr>
        <w:t xml:space="preserve"> [5</w:t>
      </w:r>
      <w:r w:rsidR="000C4A57" w:rsidRPr="00C83742">
        <w:rPr>
          <w:sz w:val="28"/>
          <w:szCs w:val="28"/>
        </w:rPr>
        <w:t>].</w:t>
      </w:r>
    </w:p>
    <w:p w14:paraId="4215D25F" w14:textId="5087DE46" w:rsidR="00D82CB4" w:rsidRPr="00C83742" w:rsidRDefault="00D82CB4" w:rsidP="00DD774D">
      <w:pPr>
        <w:pStyle w:val="BodyText"/>
        <w:spacing w:line="360" w:lineRule="auto"/>
        <w:ind w:right="318" w:firstLine="709"/>
        <w:rPr>
          <w:sz w:val="28"/>
          <w:szCs w:val="28"/>
        </w:rPr>
      </w:pPr>
      <w:r w:rsidRPr="00C83742">
        <w:rPr>
          <w:sz w:val="28"/>
          <w:szCs w:val="28"/>
        </w:rPr>
        <w:t xml:space="preserve">Сою возделывают более чем в 40 регионах РФ. Часто условия возделывания характеризуются пониженными температурами и мало влагообеспеченностью, вследствие чего средняя урожайность значительно ниже, чем в других странах. </w:t>
      </w:r>
      <w:r w:rsidR="005B1B42" w:rsidRPr="00C83742">
        <w:rPr>
          <w:sz w:val="28"/>
          <w:szCs w:val="28"/>
        </w:rPr>
        <w:t>О</w:t>
      </w:r>
      <w:r w:rsidRPr="00C83742">
        <w:rPr>
          <w:sz w:val="28"/>
          <w:szCs w:val="28"/>
        </w:rPr>
        <w:t xml:space="preserve">бъемы производства, что наблюдаются в последние годы, малы для того, чтобы российская соеперерабатывающая промышленность могла перейти полностью на собственное сырье. Однако, резервы, с помощью которых внутрироссийское производство могло бы расширяться, у нас имеется в традиционных соеводческих зонах. И тем важнее отечественная селекция сортов сои, поскольку перспектива такова, что площади под данной культурой могут увеличиться до 6-5 млн. </w:t>
      </w:r>
      <w:r w:rsidRPr="00C83742">
        <w:rPr>
          <w:sz w:val="28"/>
          <w:szCs w:val="28"/>
        </w:rPr>
        <w:lastRenderedPageBreak/>
        <w:t>га, что обеспечило бы получение до 7 млн. тонн сырья</w:t>
      </w:r>
      <w:r w:rsidR="000C4A57" w:rsidRPr="00C83742">
        <w:rPr>
          <w:sz w:val="28"/>
          <w:szCs w:val="28"/>
        </w:rPr>
        <w:t>.</w:t>
      </w:r>
    </w:p>
    <w:p w14:paraId="23966515" w14:textId="2343CAB8" w:rsidR="00DE1167" w:rsidRPr="00C83742" w:rsidRDefault="00DE1167" w:rsidP="00847D8D">
      <w:pPr>
        <w:pStyle w:val="BodyText"/>
        <w:ind w:right="316" w:firstLine="340"/>
        <w:jc w:val="center"/>
        <w:rPr>
          <w:sz w:val="28"/>
          <w:szCs w:val="28"/>
        </w:rPr>
      </w:pPr>
      <w:r w:rsidRPr="00C83742">
        <w:rPr>
          <w:noProof/>
          <w:sz w:val="28"/>
          <w:szCs w:val="28"/>
          <w:lang w:val="en-US"/>
        </w:rPr>
        <w:drawing>
          <wp:inline distT="0" distB="0" distL="0" distR="0" wp14:anchorId="7AC4AE76" wp14:editId="5FB5367E">
            <wp:extent cx="5076825" cy="230505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F580A86" w14:textId="77777777" w:rsidR="004465E2" w:rsidRPr="00C83742" w:rsidRDefault="004465E2" w:rsidP="004465E2">
      <w:pPr>
        <w:pStyle w:val="BodyText"/>
        <w:ind w:right="316" w:firstLine="340"/>
        <w:jc w:val="center"/>
        <w:rPr>
          <w:sz w:val="28"/>
          <w:szCs w:val="28"/>
        </w:rPr>
      </w:pPr>
    </w:p>
    <w:p w14:paraId="7E0DCD88" w14:textId="0481FEB0" w:rsidR="00FF2CF9" w:rsidRPr="00C83742" w:rsidRDefault="00FF2CF9" w:rsidP="004465E2">
      <w:pPr>
        <w:pStyle w:val="BodyText"/>
        <w:ind w:right="316" w:firstLine="340"/>
        <w:jc w:val="center"/>
        <w:rPr>
          <w:sz w:val="28"/>
          <w:szCs w:val="28"/>
        </w:rPr>
      </w:pPr>
      <w:r w:rsidRPr="00C83742">
        <w:rPr>
          <w:sz w:val="28"/>
          <w:szCs w:val="28"/>
        </w:rPr>
        <w:t>Рисунок 1 – Урожайность сои в Российской Федерации, 2010-2023 гг.</w:t>
      </w:r>
    </w:p>
    <w:p w14:paraId="6C9A87C9" w14:textId="77777777" w:rsidR="004465E2" w:rsidRPr="00C83742" w:rsidRDefault="004465E2" w:rsidP="004465E2">
      <w:pPr>
        <w:pStyle w:val="BodyText"/>
        <w:ind w:right="316" w:firstLine="340"/>
        <w:jc w:val="center"/>
        <w:rPr>
          <w:sz w:val="28"/>
          <w:szCs w:val="28"/>
        </w:rPr>
      </w:pPr>
    </w:p>
    <w:p w14:paraId="2060E3C4" w14:textId="3C9ACA48" w:rsidR="00DD5268" w:rsidRPr="00C83742" w:rsidRDefault="00DD5268" w:rsidP="00DD774D">
      <w:pPr>
        <w:pStyle w:val="BodyText"/>
        <w:spacing w:line="360" w:lineRule="auto"/>
        <w:ind w:right="318" w:firstLine="709"/>
        <w:rPr>
          <w:sz w:val="28"/>
          <w:szCs w:val="28"/>
        </w:rPr>
      </w:pPr>
      <w:r w:rsidRPr="00C83742">
        <w:rPr>
          <w:sz w:val="28"/>
          <w:szCs w:val="28"/>
        </w:rPr>
        <w:t xml:space="preserve">В последние годы отмечаются высокие темы увеличения урожайности сои в нашей стране. </w:t>
      </w:r>
      <w:r w:rsidR="00E85349" w:rsidRPr="00C83742">
        <w:rPr>
          <w:sz w:val="28"/>
          <w:szCs w:val="28"/>
        </w:rPr>
        <w:t>Так, за последние 5 лет этот показатель увеличился на 23,4 %</w:t>
      </w:r>
      <w:r w:rsidR="00F84E1D" w:rsidRPr="00C83742">
        <w:rPr>
          <w:sz w:val="28"/>
          <w:szCs w:val="28"/>
        </w:rPr>
        <w:t xml:space="preserve">, </w:t>
      </w:r>
      <w:r w:rsidR="007363C7" w:rsidRPr="00C83742">
        <w:rPr>
          <w:sz w:val="28"/>
          <w:szCs w:val="28"/>
        </w:rPr>
        <w:t>что обусловлено</w:t>
      </w:r>
      <w:r w:rsidR="00E93D30" w:rsidRPr="00C83742">
        <w:rPr>
          <w:sz w:val="28"/>
          <w:szCs w:val="28"/>
        </w:rPr>
        <w:t xml:space="preserve"> интенсивным развитием отрасли животноводства, </w:t>
      </w:r>
      <w:r w:rsidR="007363C7" w:rsidRPr="00C83742">
        <w:rPr>
          <w:sz w:val="28"/>
          <w:szCs w:val="28"/>
        </w:rPr>
        <w:t xml:space="preserve"> возрастанием спроса на растительный белок пищевой и кормовой промышленности</w:t>
      </w:r>
      <w:r w:rsidR="00E93D30" w:rsidRPr="00C83742">
        <w:rPr>
          <w:sz w:val="28"/>
          <w:szCs w:val="28"/>
        </w:rPr>
        <w:t xml:space="preserve">. </w:t>
      </w:r>
      <w:r w:rsidR="00C516F3" w:rsidRPr="00C83742">
        <w:rPr>
          <w:sz w:val="28"/>
          <w:szCs w:val="28"/>
        </w:rPr>
        <w:t xml:space="preserve">Положительные тенденции увеличения урожайности </w:t>
      </w:r>
      <w:r w:rsidR="00FF3087" w:rsidRPr="00C83742">
        <w:rPr>
          <w:sz w:val="28"/>
          <w:szCs w:val="28"/>
        </w:rPr>
        <w:t xml:space="preserve">также являются результатом эффективной работы отечественной селекции, </w:t>
      </w:r>
      <w:r w:rsidR="00F84E1D" w:rsidRPr="00C83742">
        <w:rPr>
          <w:sz w:val="28"/>
          <w:szCs w:val="28"/>
        </w:rPr>
        <w:t>развития базы собственного семеноводства</w:t>
      </w:r>
      <w:r w:rsidR="00FB1510" w:rsidRPr="00C83742">
        <w:rPr>
          <w:sz w:val="28"/>
          <w:szCs w:val="28"/>
        </w:rPr>
        <w:t xml:space="preserve"> и повышения качества семенного материала.</w:t>
      </w:r>
      <w:r w:rsidR="009771B0" w:rsidRPr="00C83742">
        <w:rPr>
          <w:sz w:val="28"/>
          <w:szCs w:val="28"/>
        </w:rPr>
        <w:t xml:space="preserve"> </w:t>
      </w:r>
    </w:p>
    <w:p w14:paraId="194EF178" w14:textId="751F3396" w:rsidR="009771B0" w:rsidRPr="00C83742" w:rsidRDefault="009771B0" w:rsidP="00DD774D">
      <w:pPr>
        <w:pStyle w:val="BodyText"/>
        <w:spacing w:line="360" w:lineRule="auto"/>
        <w:ind w:right="318" w:firstLine="709"/>
        <w:rPr>
          <w:sz w:val="28"/>
          <w:szCs w:val="28"/>
        </w:rPr>
      </w:pPr>
      <w:r w:rsidRPr="00C83742">
        <w:rPr>
          <w:sz w:val="28"/>
          <w:szCs w:val="28"/>
        </w:rPr>
        <w:t xml:space="preserve">Важно отметить, что </w:t>
      </w:r>
      <w:r w:rsidR="000134B7" w:rsidRPr="00C83742">
        <w:rPr>
          <w:sz w:val="28"/>
          <w:szCs w:val="28"/>
        </w:rPr>
        <w:t>Краснодарский край относится к числу ведущих регионов производителей сои</w:t>
      </w:r>
      <w:r w:rsidR="00FB528B" w:rsidRPr="00C83742">
        <w:rPr>
          <w:sz w:val="28"/>
          <w:szCs w:val="28"/>
        </w:rPr>
        <w:t xml:space="preserve">. </w:t>
      </w:r>
      <w:r w:rsidR="008A3DB9" w:rsidRPr="00C83742">
        <w:rPr>
          <w:sz w:val="28"/>
          <w:szCs w:val="28"/>
        </w:rPr>
        <w:t>Урожайность данной культуры</w:t>
      </w:r>
      <w:r w:rsidRPr="00C83742">
        <w:rPr>
          <w:sz w:val="28"/>
          <w:szCs w:val="28"/>
        </w:rPr>
        <w:t xml:space="preserve"> в Краснодарском крае выш</w:t>
      </w:r>
      <w:r w:rsidR="00220FB3" w:rsidRPr="00C83742">
        <w:rPr>
          <w:sz w:val="28"/>
          <w:szCs w:val="28"/>
        </w:rPr>
        <w:t xml:space="preserve">е среднего показателя по стране. </w:t>
      </w:r>
      <w:r w:rsidR="009073B4" w:rsidRPr="00C83742">
        <w:rPr>
          <w:sz w:val="28"/>
          <w:szCs w:val="28"/>
        </w:rPr>
        <w:t xml:space="preserve">По результатам уборочной кампании 2023 г. она составила 19,8 ц/га, что больше </w:t>
      </w:r>
      <w:r w:rsidR="00CC5FB7" w:rsidRPr="00C83742">
        <w:rPr>
          <w:sz w:val="28"/>
          <w:szCs w:val="28"/>
        </w:rPr>
        <w:t>об</w:t>
      </w:r>
      <w:r w:rsidR="004953A1" w:rsidRPr="00C83742">
        <w:rPr>
          <w:sz w:val="28"/>
          <w:szCs w:val="28"/>
        </w:rPr>
        <w:t>щеро</w:t>
      </w:r>
      <w:r w:rsidR="00876E31">
        <w:rPr>
          <w:sz w:val="28"/>
          <w:szCs w:val="28"/>
        </w:rPr>
        <w:t>ссийского показателя на 3 %</w:t>
      </w:r>
      <w:r w:rsidR="004953A1" w:rsidRPr="00C83742">
        <w:rPr>
          <w:sz w:val="28"/>
          <w:szCs w:val="28"/>
        </w:rPr>
        <w:t>.</w:t>
      </w:r>
    </w:p>
    <w:p w14:paraId="5AF6B5D5" w14:textId="77777777" w:rsidR="00396BE7" w:rsidRPr="00C83742" w:rsidRDefault="00396BE7" w:rsidP="00E93D30">
      <w:pPr>
        <w:pStyle w:val="BodyText"/>
        <w:ind w:right="316" w:firstLine="340"/>
        <w:rPr>
          <w:sz w:val="28"/>
          <w:szCs w:val="28"/>
        </w:rPr>
      </w:pPr>
    </w:p>
    <w:p w14:paraId="2E39BF63" w14:textId="39D8AD09" w:rsidR="00FB5427" w:rsidRPr="00C83742" w:rsidRDefault="00F30A14" w:rsidP="004465E2">
      <w:pPr>
        <w:pStyle w:val="BodyText"/>
        <w:ind w:right="316" w:firstLine="340"/>
        <w:jc w:val="center"/>
        <w:rPr>
          <w:sz w:val="28"/>
          <w:szCs w:val="28"/>
        </w:rPr>
      </w:pPr>
      <w:r w:rsidRPr="00C83742">
        <w:rPr>
          <w:noProof/>
          <w:sz w:val="28"/>
          <w:szCs w:val="28"/>
          <w:lang w:val="en-US"/>
        </w:rPr>
        <w:lastRenderedPageBreak/>
        <w:drawing>
          <wp:inline distT="0" distB="0" distL="0" distR="0" wp14:anchorId="48730AFC" wp14:editId="08834F00">
            <wp:extent cx="5086350" cy="2371725"/>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096621A" w14:textId="77777777" w:rsidR="002F13A2" w:rsidRPr="00C83742" w:rsidRDefault="002F13A2" w:rsidP="00F30A14">
      <w:pPr>
        <w:pStyle w:val="BodyText"/>
        <w:ind w:right="316" w:firstLine="340"/>
        <w:jc w:val="center"/>
        <w:rPr>
          <w:sz w:val="28"/>
          <w:szCs w:val="28"/>
        </w:rPr>
      </w:pPr>
    </w:p>
    <w:p w14:paraId="56F15065" w14:textId="5A3C18A2" w:rsidR="00F30A14" w:rsidRPr="00C83742" w:rsidRDefault="00F30A14" w:rsidP="00F30A14">
      <w:pPr>
        <w:pStyle w:val="BodyText"/>
        <w:ind w:right="316" w:firstLine="340"/>
        <w:jc w:val="center"/>
        <w:rPr>
          <w:sz w:val="28"/>
          <w:szCs w:val="28"/>
        </w:rPr>
      </w:pPr>
      <w:r w:rsidRPr="00C83742">
        <w:rPr>
          <w:sz w:val="28"/>
          <w:szCs w:val="28"/>
        </w:rPr>
        <w:t>Рисунок 2 – Валовый сбор семян сои в Российской Федерации, 2010-2023 гг.</w:t>
      </w:r>
    </w:p>
    <w:p w14:paraId="50F98CAB" w14:textId="77777777" w:rsidR="002F13A2" w:rsidRPr="00C83742" w:rsidRDefault="002F13A2" w:rsidP="00F30A14">
      <w:pPr>
        <w:pStyle w:val="BodyText"/>
        <w:ind w:right="316" w:firstLine="340"/>
        <w:jc w:val="center"/>
        <w:rPr>
          <w:sz w:val="28"/>
          <w:szCs w:val="28"/>
        </w:rPr>
      </w:pPr>
    </w:p>
    <w:p w14:paraId="3CF5D874" w14:textId="325BA3D0" w:rsidR="00534DD2" w:rsidRPr="00C83742" w:rsidRDefault="009D4187" w:rsidP="00DD774D">
      <w:pPr>
        <w:pStyle w:val="BodyText"/>
        <w:spacing w:line="360" w:lineRule="auto"/>
        <w:ind w:right="316" w:firstLine="709"/>
        <w:rPr>
          <w:sz w:val="28"/>
          <w:szCs w:val="28"/>
        </w:rPr>
      </w:pPr>
      <w:r w:rsidRPr="00C83742">
        <w:rPr>
          <w:sz w:val="28"/>
          <w:szCs w:val="28"/>
        </w:rPr>
        <w:t>О</w:t>
      </w:r>
      <w:r w:rsidR="00424C8C" w:rsidRPr="00C83742">
        <w:rPr>
          <w:sz w:val="28"/>
          <w:szCs w:val="28"/>
        </w:rPr>
        <w:t xml:space="preserve"> </w:t>
      </w:r>
      <w:r w:rsidR="008C681F" w:rsidRPr="00C83742">
        <w:rPr>
          <w:sz w:val="28"/>
          <w:szCs w:val="28"/>
        </w:rPr>
        <w:t>динамичности</w:t>
      </w:r>
      <w:r w:rsidR="00B47B2F" w:rsidRPr="00C83742">
        <w:rPr>
          <w:sz w:val="28"/>
          <w:szCs w:val="28"/>
        </w:rPr>
        <w:t xml:space="preserve"> наращивания производства сои в нашей стране также говорят результаты </w:t>
      </w:r>
      <w:r w:rsidR="008A02ED" w:rsidRPr="00C83742">
        <w:rPr>
          <w:sz w:val="28"/>
          <w:szCs w:val="28"/>
        </w:rPr>
        <w:t>валового сбора</w:t>
      </w:r>
      <w:r w:rsidR="00D5338E" w:rsidRPr="00C83742">
        <w:rPr>
          <w:sz w:val="28"/>
          <w:szCs w:val="28"/>
        </w:rPr>
        <w:t xml:space="preserve">. </w:t>
      </w:r>
      <w:r w:rsidR="00A82EF3" w:rsidRPr="00C83742">
        <w:rPr>
          <w:sz w:val="28"/>
          <w:szCs w:val="28"/>
        </w:rPr>
        <w:t>З</w:t>
      </w:r>
      <w:r w:rsidR="00EF4C4B" w:rsidRPr="00C83742">
        <w:rPr>
          <w:sz w:val="28"/>
          <w:szCs w:val="28"/>
        </w:rPr>
        <w:t>а последние 5</w:t>
      </w:r>
      <w:r w:rsidR="0065037F" w:rsidRPr="00C83742">
        <w:rPr>
          <w:sz w:val="28"/>
          <w:szCs w:val="28"/>
        </w:rPr>
        <w:t xml:space="preserve"> лет </w:t>
      </w:r>
      <w:r w:rsidR="00A82EF3" w:rsidRPr="00C83742">
        <w:rPr>
          <w:sz w:val="28"/>
          <w:szCs w:val="28"/>
        </w:rPr>
        <w:t xml:space="preserve">валовое производство </w:t>
      </w:r>
      <w:r w:rsidR="0065037F" w:rsidRPr="00C83742">
        <w:rPr>
          <w:sz w:val="28"/>
          <w:szCs w:val="28"/>
        </w:rPr>
        <w:t>увеличилось более</w:t>
      </w:r>
      <w:r w:rsidR="00CA441B" w:rsidRPr="00C83742">
        <w:rPr>
          <w:sz w:val="28"/>
          <w:szCs w:val="28"/>
        </w:rPr>
        <w:t xml:space="preserve"> чем на 40 %, что говорит о наличии внутреннего резерва по </w:t>
      </w:r>
      <w:r w:rsidR="00EF4C4B" w:rsidRPr="00C83742">
        <w:rPr>
          <w:sz w:val="28"/>
          <w:szCs w:val="28"/>
        </w:rPr>
        <w:t xml:space="preserve"> </w:t>
      </w:r>
      <w:r w:rsidR="00CA441B" w:rsidRPr="00C83742">
        <w:rPr>
          <w:sz w:val="28"/>
          <w:szCs w:val="28"/>
        </w:rPr>
        <w:t xml:space="preserve">развитию </w:t>
      </w:r>
      <w:r w:rsidR="00876E31">
        <w:rPr>
          <w:sz w:val="28"/>
          <w:szCs w:val="28"/>
        </w:rPr>
        <w:t>отрасли соеводства</w:t>
      </w:r>
      <w:r w:rsidR="004953A1" w:rsidRPr="00C83742">
        <w:rPr>
          <w:sz w:val="28"/>
          <w:szCs w:val="28"/>
        </w:rPr>
        <w:t>.</w:t>
      </w:r>
    </w:p>
    <w:p w14:paraId="5A34673E" w14:textId="2DA5A55F" w:rsidR="006F27C8" w:rsidRPr="00876E31" w:rsidRDefault="001E16C6" w:rsidP="00DD774D">
      <w:pPr>
        <w:pStyle w:val="BodyText"/>
        <w:spacing w:line="360" w:lineRule="auto"/>
        <w:ind w:right="316" w:firstLine="709"/>
        <w:rPr>
          <w:sz w:val="28"/>
          <w:szCs w:val="28"/>
        </w:rPr>
      </w:pPr>
      <w:r w:rsidRPr="00C83742">
        <w:rPr>
          <w:sz w:val="28"/>
          <w:szCs w:val="28"/>
        </w:rPr>
        <w:t>Северный Кавказ является о</w:t>
      </w:r>
      <w:r w:rsidR="00F12D16" w:rsidRPr="00C83742">
        <w:rPr>
          <w:sz w:val="28"/>
          <w:szCs w:val="28"/>
        </w:rPr>
        <w:t xml:space="preserve">дной из наиболее благоприятных зон соеводства Российской Федерации. Природно-климатические условия региона позволяют заниматься ведением отрасли на высоком уровне. </w:t>
      </w:r>
      <w:r w:rsidR="00B67709" w:rsidRPr="00C83742">
        <w:rPr>
          <w:sz w:val="28"/>
          <w:szCs w:val="28"/>
        </w:rPr>
        <w:t>Большую селекционную работу в направлении увеличения продуктивности наряду со снижением вегетационного периода растений сои проводили во ВННИМК селекционеры А.</w:t>
      </w:r>
      <w:r w:rsidR="005B1B42" w:rsidRPr="00C83742">
        <w:rPr>
          <w:sz w:val="28"/>
          <w:szCs w:val="28"/>
        </w:rPr>
        <w:t xml:space="preserve"> </w:t>
      </w:r>
      <w:r w:rsidR="00B67709" w:rsidRPr="00C83742">
        <w:rPr>
          <w:sz w:val="28"/>
          <w:szCs w:val="28"/>
        </w:rPr>
        <w:t>В. Кочегура и С.</w:t>
      </w:r>
      <w:r w:rsidR="005B1B42" w:rsidRPr="00C83742">
        <w:rPr>
          <w:sz w:val="28"/>
          <w:szCs w:val="28"/>
        </w:rPr>
        <w:t xml:space="preserve"> </w:t>
      </w:r>
      <w:r w:rsidR="000C4A57" w:rsidRPr="00C83742">
        <w:rPr>
          <w:sz w:val="28"/>
          <w:szCs w:val="28"/>
        </w:rPr>
        <w:t>В. Зеленцов.</w:t>
      </w:r>
      <w:r w:rsidR="00B67709" w:rsidRPr="00C83742">
        <w:rPr>
          <w:sz w:val="28"/>
          <w:szCs w:val="28"/>
        </w:rPr>
        <w:t xml:space="preserve"> </w:t>
      </w:r>
      <w:r w:rsidR="000525FE" w:rsidRPr="00C83742">
        <w:rPr>
          <w:sz w:val="28"/>
          <w:szCs w:val="28"/>
        </w:rPr>
        <w:t xml:space="preserve">Ими был создан знаменитый </w:t>
      </w:r>
      <w:r w:rsidR="00B67709" w:rsidRPr="00C83742">
        <w:rPr>
          <w:sz w:val="28"/>
          <w:szCs w:val="28"/>
        </w:rPr>
        <w:t xml:space="preserve">среднеспелый сорт Вилана, который </w:t>
      </w:r>
      <w:r w:rsidR="00D57714" w:rsidRPr="00C83742">
        <w:rPr>
          <w:sz w:val="28"/>
          <w:szCs w:val="28"/>
        </w:rPr>
        <w:t xml:space="preserve">на протяжении многих лет положительно выделяется среди лучших отечественных и зарубежных сортов – он </w:t>
      </w:r>
      <w:r w:rsidR="00B67709" w:rsidRPr="00C83742">
        <w:rPr>
          <w:sz w:val="28"/>
          <w:szCs w:val="28"/>
        </w:rPr>
        <w:t>сочетает устойчивость к засухе, стабильность и высокий поте</w:t>
      </w:r>
      <w:r w:rsidR="00876E31">
        <w:rPr>
          <w:sz w:val="28"/>
          <w:szCs w:val="28"/>
        </w:rPr>
        <w:t xml:space="preserve">нциал урожайности (до 55 ц/га) </w:t>
      </w:r>
      <w:r w:rsidR="00876E31" w:rsidRPr="00876E31">
        <w:rPr>
          <w:sz w:val="28"/>
          <w:szCs w:val="28"/>
        </w:rPr>
        <w:t>[4].</w:t>
      </w:r>
    </w:p>
    <w:p w14:paraId="2769A279" w14:textId="46C5FD03" w:rsidR="000E30F7" w:rsidRPr="00C83742" w:rsidRDefault="000E30F7" w:rsidP="00DD774D">
      <w:pPr>
        <w:pStyle w:val="BodyText"/>
        <w:spacing w:line="360" w:lineRule="auto"/>
        <w:ind w:right="316" w:firstLine="709"/>
        <w:rPr>
          <w:sz w:val="28"/>
          <w:szCs w:val="28"/>
        </w:rPr>
      </w:pPr>
      <w:r w:rsidRPr="00C83742">
        <w:rPr>
          <w:sz w:val="28"/>
          <w:szCs w:val="28"/>
        </w:rPr>
        <w:t>Сегодня также активно наращивают популярность сорта сои селекции Армавирской опытной станции – филиала ВНИИМК. Н.</w:t>
      </w:r>
      <w:r w:rsidR="00BD548B" w:rsidRPr="00C83742">
        <w:rPr>
          <w:sz w:val="28"/>
          <w:szCs w:val="28"/>
        </w:rPr>
        <w:t xml:space="preserve"> </w:t>
      </w:r>
      <w:r w:rsidRPr="00C83742">
        <w:rPr>
          <w:sz w:val="28"/>
          <w:szCs w:val="28"/>
        </w:rPr>
        <w:t xml:space="preserve">З. Дудка вывел сорта Армавирская 2, Дуар, Армавирская 11, </w:t>
      </w:r>
      <w:r w:rsidRPr="00C83742">
        <w:rPr>
          <w:sz w:val="28"/>
          <w:szCs w:val="28"/>
        </w:rPr>
        <w:lastRenderedPageBreak/>
        <w:t>Армавирская 15, которые отличает высокая приспособленность к различным почвенно-климатическ</w:t>
      </w:r>
      <w:r w:rsidR="000C4A57" w:rsidRPr="00C83742">
        <w:rPr>
          <w:sz w:val="28"/>
          <w:szCs w:val="28"/>
        </w:rPr>
        <w:t>им условиям Краснодарского края</w:t>
      </w:r>
      <w:r w:rsidR="00876E31">
        <w:rPr>
          <w:sz w:val="28"/>
          <w:szCs w:val="28"/>
        </w:rPr>
        <w:t>[4</w:t>
      </w:r>
      <w:r w:rsidR="000C4A57" w:rsidRPr="00C83742">
        <w:rPr>
          <w:sz w:val="28"/>
          <w:szCs w:val="28"/>
        </w:rPr>
        <w:t>].</w:t>
      </w:r>
    </w:p>
    <w:p w14:paraId="1A8AB37B" w14:textId="076D01C9" w:rsidR="005D28D2" w:rsidRPr="00C83742" w:rsidRDefault="00F12D16" w:rsidP="00DD774D">
      <w:pPr>
        <w:pStyle w:val="BodyText"/>
        <w:spacing w:line="360" w:lineRule="auto"/>
        <w:ind w:right="316" w:firstLine="709"/>
        <w:rPr>
          <w:sz w:val="28"/>
          <w:szCs w:val="28"/>
        </w:rPr>
      </w:pPr>
      <w:r w:rsidRPr="00C83742">
        <w:rPr>
          <w:sz w:val="28"/>
          <w:szCs w:val="28"/>
        </w:rPr>
        <w:t>О</w:t>
      </w:r>
      <w:r w:rsidR="001E16C6" w:rsidRPr="00C83742">
        <w:rPr>
          <w:sz w:val="28"/>
          <w:szCs w:val="28"/>
        </w:rPr>
        <w:t>днако малые посевные площади данной культуры</w:t>
      </w:r>
      <w:r w:rsidRPr="00C83742">
        <w:rPr>
          <w:sz w:val="28"/>
          <w:szCs w:val="28"/>
        </w:rPr>
        <w:t xml:space="preserve"> в Краснодарском крае сдерживают развитие соеводства. В разрезе площадей под основными сельскохозяйственными культурами на Кубани соя занимает лишь около 6 %, в результате чего перед селекционерами становится задача выведения </w:t>
      </w:r>
      <w:r w:rsidR="001E16C6" w:rsidRPr="00C83742">
        <w:rPr>
          <w:sz w:val="28"/>
          <w:szCs w:val="28"/>
        </w:rPr>
        <w:t xml:space="preserve">высокопродуктивных </w:t>
      </w:r>
      <w:r w:rsidRPr="00C83742">
        <w:rPr>
          <w:sz w:val="28"/>
          <w:szCs w:val="28"/>
        </w:rPr>
        <w:t>сортов</w:t>
      </w:r>
      <w:r w:rsidR="005A506D" w:rsidRPr="00C83742">
        <w:rPr>
          <w:sz w:val="28"/>
          <w:szCs w:val="28"/>
        </w:rPr>
        <w:t>, способных своими высокими урожаями компенсировать недостаток посевных площадей</w:t>
      </w:r>
      <w:r w:rsidR="000C4A57" w:rsidRPr="00C83742">
        <w:rPr>
          <w:sz w:val="28"/>
          <w:szCs w:val="28"/>
        </w:rPr>
        <w:t>.</w:t>
      </w:r>
    </w:p>
    <w:p w14:paraId="6D2D9010" w14:textId="354FC99A" w:rsidR="006E1ACA" w:rsidRPr="00C83742" w:rsidRDefault="00C94217" w:rsidP="00DD774D">
      <w:pPr>
        <w:pStyle w:val="BodyText"/>
        <w:spacing w:line="360" w:lineRule="auto"/>
        <w:ind w:right="316" w:firstLine="709"/>
        <w:rPr>
          <w:sz w:val="28"/>
          <w:szCs w:val="28"/>
        </w:rPr>
      </w:pPr>
      <w:r w:rsidRPr="00C83742">
        <w:rPr>
          <w:sz w:val="28"/>
          <w:szCs w:val="28"/>
        </w:rPr>
        <w:t>В настоящее время осваиваются новые технологии в селекции</w:t>
      </w:r>
      <w:r w:rsidR="00696129" w:rsidRPr="00C83742">
        <w:rPr>
          <w:sz w:val="28"/>
          <w:szCs w:val="28"/>
        </w:rPr>
        <w:t xml:space="preserve"> сои по определению внутрисортовой изменчивости с помощью микросателлитных локусов ДНК. Использование данного метода позволяет значительно сократить затраты на выведение сортов</w:t>
      </w:r>
      <w:r w:rsidR="008D2B99" w:rsidRPr="00C83742">
        <w:rPr>
          <w:sz w:val="28"/>
          <w:szCs w:val="28"/>
        </w:rPr>
        <w:t>, поскольку уже на уровне генома можно подбирать или выбраковывать образцы с нужными признаками. Эти технологии позволяют помимо определения полиморфиз</w:t>
      </w:r>
      <w:r w:rsidR="003B47B9" w:rsidRPr="00C83742">
        <w:rPr>
          <w:sz w:val="28"/>
          <w:szCs w:val="28"/>
        </w:rPr>
        <w:t>ма</w:t>
      </w:r>
      <w:r w:rsidR="008D2B99" w:rsidRPr="00C83742">
        <w:rPr>
          <w:sz w:val="28"/>
          <w:szCs w:val="28"/>
        </w:rPr>
        <w:t xml:space="preserve"> также выявлять ряд заболеваний, что обеспечит устойчивость </w:t>
      </w:r>
      <w:r w:rsidR="00835D3D">
        <w:rPr>
          <w:sz w:val="28"/>
          <w:szCs w:val="28"/>
        </w:rPr>
        <w:t>моделируемого сорта [2</w:t>
      </w:r>
      <w:r w:rsidR="000C4A57" w:rsidRPr="00C83742">
        <w:rPr>
          <w:sz w:val="28"/>
          <w:szCs w:val="28"/>
        </w:rPr>
        <w:t>].</w:t>
      </w:r>
      <w:r w:rsidR="008D2B99" w:rsidRPr="00C83742">
        <w:rPr>
          <w:sz w:val="28"/>
          <w:szCs w:val="28"/>
        </w:rPr>
        <w:t xml:space="preserve"> </w:t>
      </w:r>
      <w:r w:rsidR="005A0DF5" w:rsidRPr="00C83742">
        <w:rPr>
          <w:sz w:val="28"/>
          <w:szCs w:val="28"/>
        </w:rPr>
        <w:t xml:space="preserve">Также </w:t>
      </w:r>
      <w:r w:rsidR="00766939" w:rsidRPr="00C83742">
        <w:rPr>
          <w:sz w:val="28"/>
          <w:szCs w:val="28"/>
        </w:rPr>
        <w:t>молекулярно-генетические маркеры используются для паспортизации и сертификации сортов с тем, чтобы идентифицировать сорт на уровне генома, что важно при коммерческом распростран</w:t>
      </w:r>
      <w:r w:rsidR="00835D3D">
        <w:rPr>
          <w:sz w:val="28"/>
          <w:szCs w:val="28"/>
        </w:rPr>
        <w:t>ении [3</w:t>
      </w:r>
      <w:r w:rsidR="000C4A57" w:rsidRPr="00C83742">
        <w:rPr>
          <w:sz w:val="28"/>
          <w:szCs w:val="28"/>
        </w:rPr>
        <w:t>].</w:t>
      </w:r>
    </w:p>
    <w:p w14:paraId="31318AD9" w14:textId="3D848431" w:rsidR="00615D41" w:rsidRPr="00C83742" w:rsidRDefault="00615D41" w:rsidP="00DD774D">
      <w:pPr>
        <w:pStyle w:val="BodyText"/>
        <w:spacing w:line="360" w:lineRule="auto"/>
        <w:ind w:right="316" w:firstLine="709"/>
        <w:rPr>
          <w:sz w:val="28"/>
          <w:szCs w:val="28"/>
        </w:rPr>
      </w:pPr>
      <w:r w:rsidRPr="00C83742">
        <w:rPr>
          <w:sz w:val="28"/>
          <w:szCs w:val="28"/>
        </w:rPr>
        <w:t>Одним из методов создания исходного материала является широкое использование мутагенеза. Данные формы отличает повышенная продуктивность, высокие биохимические показатели, скороспелость и устойчивость к полеганию и патогенам</w:t>
      </w:r>
      <w:r w:rsidR="000C4A57" w:rsidRPr="00C83742">
        <w:rPr>
          <w:sz w:val="28"/>
          <w:szCs w:val="28"/>
        </w:rPr>
        <w:t>.</w:t>
      </w:r>
    </w:p>
    <w:p w14:paraId="5F84932B" w14:textId="1880045E" w:rsidR="004640C1" w:rsidRPr="00C83742" w:rsidRDefault="004640C1" w:rsidP="00DD774D">
      <w:pPr>
        <w:pStyle w:val="BodyText"/>
        <w:spacing w:line="360" w:lineRule="auto"/>
        <w:ind w:right="316" w:firstLine="709"/>
        <w:rPr>
          <w:sz w:val="28"/>
          <w:szCs w:val="28"/>
        </w:rPr>
      </w:pPr>
      <w:r w:rsidRPr="00C83742">
        <w:rPr>
          <w:sz w:val="28"/>
          <w:szCs w:val="28"/>
        </w:rPr>
        <w:t xml:space="preserve">Методы использования полиплоидии </w:t>
      </w:r>
      <w:r w:rsidR="00615D41" w:rsidRPr="00C83742">
        <w:rPr>
          <w:sz w:val="28"/>
          <w:szCs w:val="28"/>
        </w:rPr>
        <w:t>не получили широкого применения</w:t>
      </w:r>
      <w:r w:rsidR="007D66CA" w:rsidRPr="00C83742">
        <w:rPr>
          <w:sz w:val="28"/>
          <w:szCs w:val="28"/>
        </w:rPr>
        <w:t xml:space="preserve"> –</w:t>
      </w:r>
      <w:r w:rsidRPr="00C83742">
        <w:rPr>
          <w:sz w:val="28"/>
          <w:szCs w:val="28"/>
        </w:rPr>
        <w:t xml:space="preserve"> тетраплоиды у сои уступают по урожайности диплоидам, даже не смотря на повышенную крупность семени. </w:t>
      </w:r>
      <w:r w:rsidR="00C14FDC">
        <w:rPr>
          <w:sz w:val="28"/>
          <w:szCs w:val="28"/>
        </w:rPr>
        <w:lastRenderedPageBreak/>
        <w:t>Однако</w:t>
      </w:r>
      <w:r w:rsidRPr="00C83742">
        <w:rPr>
          <w:sz w:val="28"/>
          <w:szCs w:val="28"/>
        </w:rPr>
        <w:t xml:space="preserve"> селекционеры ВНИИМК </w:t>
      </w:r>
      <w:r w:rsidR="00835D3D">
        <w:rPr>
          <w:sz w:val="28"/>
          <w:szCs w:val="28"/>
        </w:rPr>
        <w:t>в своих исследованиях пользовались</w:t>
      </w:r>
      <w:r w:rsidRPr="00C83742">
        <w:rPr>
          <w:sz w:val="28"/>
          <w:szCs w:val="28"/>
        </w:rPr>
        <w:t xml:space="preserve"> особым подходом, отобрав среди тетраплоидов, полученных при использовании колхицина, спонтанно выщепляющиеся диплоиды (реплоиды), из-за чего те имеют большой спектр изменчивости и тем самым представляют большой интерес. Также тетраплоидные формы можно использовать на зеленую массу, поскольку наблюдается увеличение вегетативных органов у растений.</w:t>
      </w:r>
    </w:p>
    <w:p w14:paraId="2E42E4DB" w14:textId="3A3F029E" w:rsidR="006B15E1" w:rsidRPr="00C83742" w:rsidRDefault="00F9164E" w:rsidP="00DD774D">
      <w:pPr>
        <w:pStyle w:val="BodyText"/>
        <w:spacing w:line="360" w:lineRule="auto"/>
        <w:ind w:right="316" w:firstLine="709"/>
        <w:rPr>
          <w:sz w:val="28"/>
          <w:szCs w:val="28"/>
        </w:rPr>
      </w:pPr>
      <w:r w:rsidRPr="00C83742">
        <w:rPr>
          <w:sz w:val="28"/>
          <w:szCs w:val="28"/>
        </w:rPr>
        <w:t xml:space="preserve">Перспективным направлением в создании новых </w:t>
      </w:r>
      <w:r w:rsidR="006B15E1" w:rsidRPr="00C83742">
        <w:rPr>
          <w:sz w:val="28"/>
          <w:szCs w:val="28"/>
        </w:rPr>
        <w:t xml:space="preserve">сортов сои </w:t>
      </w:r>
      <w:r w:rsidRPr="00C83742">
        <w:rPr>
          <w:sz w:val="28"/>
          <w:szCs w:val="28"/>
        </w:rPr>
        <w:t xml:space="preserve">можно отнести </w:t>
      </w:r>
      <w:r w:rsidR="009F2301" w:rsidRPr="00C83742">
        <w:rPr>
          <w:sz w:val="28"/>
          <w:szCs w:val="28"/>
        </w:rPr>
        <w:t>отдаленную гибридизацию, поскольку м</w:t>
      </w:r>
      <w:r w:rsidR="006B15E1" w:rsidRPr="00C83742">
        <w:rPr>
          <w:sz w:val="28"/>
          <w:szCs w:val="28"/>
        </w:rPr>
        <w:t>ногие дикорастущие формы являются ценнейшими донорами признаков устойчивости к боле</w:t>
      </w:r>
      <w:r w:rsidR="009F2301" w:rsidRPr="00C83742">
        <w:rPr>
          <w:sz w:val="28"/>
          <w:szCs w:val="28"/>
        </w:rPr>
        <w:t>зням и абиотическим факторам. Однако,</w:t>
      </w:r>
      <w:r w:rsidR="006B15E1" w:rsidRPr="00C83742">
        <w:rPr>
          <w:sz w:val="28"/>
          <w:szCs w:val="28"/>
        </w:rPr>
        <w:t xml:space="preserve"> на данный момент отдаленная гибридизация широкого применения у сои не получила.</w:t>
      </w:r>
    </w:p>
    <w:p w14:paraId="56144003" w14:textId="4A797E86" w:rsidR="00C526F5" w:rsidRPr="00C83742" w:rsidRDefault="00C526F5" w:rsidP="00DD774D">
      <w:pPr>
        <w:pStyle w:val="BodyText"/>
        <w:spacing w:line="360" w:lineRule="auto"/>
        <w:ind w:right="316" w:firstLine="709"/>
        <w:rPr>
          <w:sz w:val="28"/>
          <w:szCs w:val="28"/>
        </w:rPr>
      </w:pPr>
      <w:r w:rsidRPr="00C83742">
        <w:rPr>
          <w:sz w:val="28"/>
          <w:szCs w:val="28"/>
        </w:rPr>
        <w:t xml:space="preserve">При этом </w:t>
      </w:r>
      <w:r w:rsidR="003C37D7" w:rsidRPr="00C83742">
        <w:rPr>
          <w:sz w:val="28"/>
          <w:szCs w:val="28"/>
        </w:rPr>
        <w:t xml:space="preserve">внутривидовая гибридизация играет важнейшую роль в </w:t>
      </w:r>
      <w:r w:rsidRPr="00C83742">
        <w:rPr>
          <w:sz w:val="28"/>
          <w:szCs w:val="28"/>
        </w:rPr>
        <w:t>селекционном процессе сои</w:t>
      </w:r>
      <w:r w:rsidR="003C37D7" w:rsidRPr="00C83742">
        <w:rPr>
          <w:sz w:val="28"/>
          <w:szCs w:val="28"/>
        </w:rPr>
        <w:t>.</w:t>
      </w:r>
      <w:r w:rsidRPr="00C83742">
        <w:rPr>
          <w:sz w:val="28"/>
          <w:szCs w:val="28"/>
        </w:rPr>
        <w:t xml:space="preserve"> </w:t>
      </w:r>
      <w:r w:rsidR="003C37D7" w:rsidRPr="00C83742">
        <w:rPr>
          <w:sz w:val="28"/>
          <w:szCs w:val="28"/>
        </w:rPr>
        <w:t>Г</w:t>
      </w:r>
      <w:r w:rsidRPr="00C83742">
        <w:rPr>
          <w:sz w:val="28"/>
          <w:szCs w:val="28"/>
        </w:rPr>
        <w:t>ибридизация – процесс синтеза генетического материала к</w:t>
      </w:r>
      <w:r w:rsidR="008D69FB" w:rsidRPr="00C83742">
        <w:rPr>
          <w:sz w:val="28"/>
          <w:szCs w:val="28"/>
        </w:rPr>
        <w:t>леток разных организмов в одной.</w:t>
      </w:r>
      <w:r w:rsidR="00186DB5" w:rsidRPr="00C83742">
        <w:rPr>
          <w:sz w:val="28"/>
          <w:szCs w:val="28"/>
        </w:rPr>
        <w:t xml:space="preserve"> </w:t>
      </w:r>
      <w:r w:rsidR="00F60179" w:rsidRPr="00C83742">
        <w:rPr>
          <w:sz w:val="28"/>
          <w:szCs w:val="28"/>
        </w:rPr>
        <w:t>Соя – самоопы</w:t>
      </w:r>
      <w:r w:rsidR="00392ABB" w:rsidRPr="00C83742">
        <w:rPr>
          <w:sz w:val="28"/>
          <w:szCs w:val="28"/>
        </w:rPr>
        <w:t>литель</w:t>
      </w:r>
      <w:r w:rsidR="00186DB5" w:rsidRPr="00C83742">
        <w:rPr>
          <w:sz w:val="28"/>
          <w:szCs w:val="28"/>
        </w:rPr>
        <w:t xml:space="preserve">, </w:t>
      </w:r>
      <w:r w:rsidR="00F60179" w:rsidRPr="00C83742">
        <w:rPr>
          <w:sz w:val="28"/>
          <w:szCs w:val="28"/>
        </w:rPr>
        <w:t xml:space="preserve">и в естественных условиях разные растения данной культуры не могут опыляться друг с другом, </w:t>
      </w:r>
      <w:r w:rsidR="00186DB5" w:rsidRPr="00C83742">
        <w:rPr>
          <w:sz w:val="28"/>
          <w:szCs w:val="28"/>
        </w:rPr>
        <w:t>что означает для селекционера необходимость ведения искусственной гибридизации.</w:t>
      </w:r>
      <w:r w:rsidR="00151713" w:rsidRPr="00C83742">
        <w:rPr>
          <w:sz w:val="28"/>
          <w:szCs w:val="28"/>
        </w:rPr>
        <w:t xml:space="preserve"> Данный процесс имеет ряд особенностей, поскольку </w:t>
      </w:r>
      <w:r w:rsidR="00CD4C7E" w:rsidRPr="00C83742">
        <w:rPr>
          <w:sz w:val="28"/>
          <w:szCs w:val="28"/>
        </w:rPr>
        <w:t xml:space="preserve">средние размеры цветка сои малы и составляют не более 4-7 мм в длину, 1,5-3 мм в ширину, при этом пестик не достигает и 1 мм. </w:t>
      </w:r>
      <w:r w:rsidR="003A2D44" w:rsidRPr="00C83742">
        <w:rPr>
          <w:sz w:val="28"/>
          <w:szCs w:val="28"/>
        </w:rPr>
        <w:t>Учитывая данные условия, гибридизаторы используют различные методики в способе обеспечения доступа пестика цветка и обработки пыльцой рыльца. Как правило, селекционеры применяют переносные микроскопы, а также увеличительные бинокулярные очки-лупы</w:t>
      </w:r>
      <w:r w:rsidR="009F028A" w:rsidRPr="00C83742">
        <w:rPr>
          <w:sz w:val="28"/>
          <w:szCs w:val="28"/>
        </w:rPr>
        <w:t xml:space="preserve">. </w:t>
      </w:r>
      <w:r w:rsidR="007F3D4D" w:rsidRPr="00C83742">
        <w:rPr>
          <w:sz w:val="28"/>
          <w:szCs w:val="28"/>
        </w:rPr>
        <w:t xml:space="preserve">С помощью этого инвентаря становится возможным </w:t>
      </w:r>
      <w:r w:rsidR="00F41182" w:rsidRPr="00C83742">
        <w:rPr>
          <w:sz w:val="28"/>
          <w:szCs w:val="28"/>
        </w:rPr>
        <w:t>контролирование обрывание</w:t>
      </w:r>
      <w:r w:rsidR="009F028A" w:rsidRPr="00C83742">
        <w:rPr>
          <w:sz w:val="28"/>
          <w:szCs w:val="28"/>
        </w:rPr>
        <w:t xml:space="preserve"> венчика и тычинок с дальнейшей обработкой рыльца </w:t>
      </w:r>
      <w:r w:rsidR="009F028A" w:rsidRPr="00C83742">
        <w:rPr>
          <w:sz w:val="28"/>
          <w:szCs w:val="28"/>
        </w:rPr>
        <w:lastRenderedPageBreak/>
        <w:t>пестика пыльцой отцовской формы</w:t>
      </w:r>
      <w:r w:rsidR="00F41182" w:rsidRPr="00C83742">
        <w:rPr>
          <w:sz w:val="28"/>
          <w:szCs w:val="28"/>
        </w:rPr>
        <w:t>.</w:t>
      </w:r>
    </w:p>
    <w:p w14:paraId="61E8941F" w14:textId="77777777" w:rsidR="00F347AA" w:rsidRPr="00C83742" w:rsidRDefault="00F347AA" w:rsidP="00DD774D">
      <w:pPr>
        <w:pStyle w:val="BodyText"/>
        <w:spacing w:line="360" w:lineRule="auto"/>
        <w:ind w:right="316" w:firstLine="709"/>
        <w:rPr>
          <w:sz w:val="28"/>
          <w:szCs w:val="28"/>
        </w:rPr>
      </w:pPr>
      <w:r w:rsidRPr="00C83742">
        <w:rPr>
          <w:sz w:val="28"/>
          <w:szCs w:val="28"/>
        </w:rPr>
        <w:t>Но искусственная гибридизация является лишь одним из первых звеньев селекционного процесса. Дальнейшая работа основывается на проведении многократного отбора лучших образцов с наибольшей стабильной продуктивностью.</w:t>
      </w:r>
      <w:r w:rsidR="009C35EF" w:rsidRPr="00C83742">
        <w:rPr>
          <w:sz w:val="28"/>
          <w:szCs w:val="28"/>
        </w:rPr>
        <w:t xml:space="preserve"> Важными параметрами при моделировании будущего сорта является продолжительность вегетационного периода, технологичность, </w:t>
      </w:r>
      <w:r w:rsidR="005D28D2" w:rsidRPr="00C83742">
        <w:rPr>
          <w:sz w:val="28"/>
          <w:szCs w:val="28"/>
        </w:rPr>
        <w:t>урожайность и</w:t>
      </w:r>
      <w:r w:rsidR="00F33343" w:rsidRPr="00C83742">
        <w:rPr>
          <w:sz w:val="28"/>
          <w:szCs w:val="28"/>
        </w:rPr>
        <w:t xml:space="preserve"> качество урожая</w:t>
      </w:r>
      <w:r w:rsidR="005D28D2" w:rsidRPr="00C83742">
        <w:rPr>
          <w:sz w:val="28"/>
          <w:szCs w:val="28"/>
        </w:rPr>
        <w:t xml:space="preserve">, а также </w:t>
      </w:r>
      <w:r w:rsidR="00F33343" w:rsidRPr="00C83742">
        <w:rPr>
          <w:sz w:val="28"/>
          <w:szCs w:val="28"/>
        </w:rPr>
        <w:t xml:space="preserve">биохимический состав. </w:t>
      </w:r>
    </w:p>
    <w:p w14:paraId="0B709F40" w14:textId="767E01FF" w:rsidR="00F020C9" w:rsidRPr="00C83742" w:rsidRDefault="00C83742" w:rsidP="00DD774D">
      <w:pPr>
        <w:pStyle w:val="BodyText"/>
        <w:spacing w:before="81" w:line="360" w:lineRule="auto"/>
        <w:ind w:left="426" w:right="343" w:firstLine="709"/>
        <w:rPr>
          <w:sz w:val="28"/>
          <w:szCs w:val="28"/>
        </w:rPr>
      </w:pPr>
      <w:r w:rsidRPr="00C83742">
        <w:rPr>
          <w:b/>
          <w:sz w:val="28"/>
          <w:szCs w:val="28"/>
        </w:rPr>
        <w:t>Результаты и обсуждение.</w:t>
      </w:r>
      <w:r>
        <w:rPr>
          <w:sz w:val="28"/>
          <w:szCs w:val="28"/>
        </w:rPr>
        <w:t xml:space="preserve"> </w:t>
      </w:r>
      <w:r w:rsidR="00AD36AF" w:rsidRPr="00C83742">
        <w:rPr>
          <w:sz w:val="28"/>
          <w:szCs w:val="28"/>
        </w:rPr>
        <w:t>Исследования проводились н</w:t>
      </w:r>
      <w:r w:rsidR="00F020C9" w:rsidRPr="00C83742">
        <w:rPr>
          <w:sz w:val="28"/>
          <w:szCs w:val="28"/>
        </w:rPr>
        <w:t xml:space="preserve">а полях экспериментальной базы Армавирской опытной станции – филиала ФГБНУ ФНЦ ВНИИМК в </w:t>
      </w:r>
      <w:r w:rsidR="00E227EC" w:rsidRPr="00C83742">
        <w:rPr>
          <w:sz w:val="28"/>
          <w:szCs w:val="28"/>
        </w:rPr>
        <w:t>2021</w:t>
      </w:r>
      <w:r w:rsidR="00AD36AF" w:rsidRPr="00C83742">
        <w:rPr>
          <w:sz w:val="28"/>
          <w:szCs w:val="28"/>
        </w:rPr>
        <w:t>-2023 гг</w:t>
      </w:r>
      <w:r w:rsidR="00F020C9" w:rsidRPr="00C83742">
        <w:rPr>
          <w:sz w:val="28"/>
          <w:szCs w:val="28"/>
        </w:rPr>
        <w:t>. Опыт предусматривал проведение оценки 10 селекционных линий сои селекции ФГБНУ ФНЦ ВНИИМК. Каждая из них имеет собственные различия присущих морфологических свойств и признаков. В качестве стандартов были выбраны сорта Славия и Вилана.</w:t>
      </w:r>
    </w:p>
    <w:p w14:paraId="7A99FFB6" w14:textId="77777777" w:rsidR="00DF620C" w:rsidRPr="00C83742" w:rsidRDefault="00F020C9" w:rsidP="00DD774D">
      <w:pPr>
        <w:pStyle w:val="BodyText"/>
        <w:spacing w:line="360" w:lineRule="auto"/>
        <w:ind w:left="426" w:right="343" w:firstLine="709"/>
        <w:rPr>
          <w:spacing w:val="-5"/>
          <w:sz w:val="28"/>
          <w:szCs w:val="28"/>
        </w:rPr>
      </w:pPr>
      <w:r w:rsidRPr="00C83742">
        <w:rPr>
          <w:sz w:val="28"/>
          <w:szCs w:val="28"/>
        </w:rPr>
        <w:t>Площадь делянки составляла 28 м</w:t>
      </w:r>
      <w:r w:rsidRPr="00C83742">
        <w:rPr>
          <w:sz w:val="28"/>
          <w:szCs w:val="28"/>
          <w:vertAlign w:val="superscript"/>
        </w:rPr>
        <w:t>2</w:t>
      </w:r>
      <w:r w:rsidRPr="00C83742">
        <w:rPr>
          <w:sz w:val="28"/>
          <w:szCs w:val="28"/>
        </w:rPr>
        <w:t>, 4-х кратная повторность,</w:t>
      </w:r>
      <w:r w:rsidRPr="00C83742">
        <w:rPr>
          <w:sz w:val="28"/>
          <w:szCs w:val="28"/>
          <w:vertAlign w:val="superscript"/>
        </w:rPr>
        <w:t xml:space="preserve"> </w:t>
      </w:r>
      <w:r w:rsidRPr="00C83742">
        <w:rPr>
          <w:sz w:val="28"/>
          <w:szCs w:val="28"/>
        </w:rPr>
        <w:t>норма высева – 450-500 тыс. штук семян на гектар. Предшественник – озимая пшеница. Расположение делянок по схеме опыта систематическое.</w:t>
      </w:r>
      <w:r w:rsidR="004A3A57" w:rsidRPr="00C83742">
        <w:rPr>
          <w:sz w:val="28"/>
          <w:szCs w:val="28"/>
        </w:rPr>
        <w:t xml:space="preserve"> </w:t>
      </w:r>
      <w:r w:rsidR="00D060DB" w:rsidRPr="00C83742">
        <w:rPr>
          <w:sz w:val="28"/>
          <w:szCs w:val="28"/>
        </w:rPr>
        <w:t>Агротехника</w:t>
      </w:r>
      <w:r w:rsidR="00D060DB" w:rsidRPr="00C83742">
        <w:rPr>
          <w:spacing w:val="-8"/>
          <w:sz w:val="28"/>
          <w:szCs w:val="28"/>
        </w:rPr>
        <w:t xml:space="preserve"> </w:t>
      </w:r>
      <w:r w:rsidR="00D060DB" w:rsidRPr="00C83742">
        <w:rPr>
          <w:sz w:val="28"/>
          <w:szCs w:val="28"/>
        </w:rPr>
        <w:t>в</w:t>
      </w:r>
      <w:r w:rsidR="00D060DB" w:rsidRPr="00C83742">
        <w:rPr>
          <w:spacing w:val="-3"/>
          <w:sz w:val="28"/>
          <w:szCs w:val="28"/>
        </w:rPr>
        <w:t xml:space="preserve"> </w:t>
      </w:r>
      <w:r w:rsidR="00D060DB" w:rsidRPr="00C83742">
        <w:rPr>
          <w:sz w:val="28"/>
          <w:szCs w:val="28"/>
        </w:rPr>
        <w:t>опыте</w:t>
      </w:r>
      <w:r w:rsidR="00D060DB" w:rsidRPr="00C83742">
        <w:rPr>
          <w:spacing w:val="-6"/>
          <w:sz w:val="28"/>
          <w:szCs w:val="28"/>
        </w:rPr>
        <w:t xml:space="preserve"> </w:t>
      </w:r>
      <w:r w:rsidR="00D060DB" w:rsidRPr="00C83742">
        <w:rPr>
          <w:sz w:val="28"/>
          <w:szCs w:val="28"/>
        </w:rPr>
        <w:t>была</w:t>
      </w:r>
      <w:r w:rsidR="00D060DB" w:rsidRPr="00C83742">
        <w:rPr>
          <w:spacing w:val="-3"/>
          <w:sz w:val="28"/>
          <w:szCs w:val="28"/>
        </w:rPr>
        <w:t xml:space="preserve"> </w:t>
      </w:r>
      <w:r w:rsidR="00D060DB" w:rsidRPr="00C83742">
        <w:rPr>
          <w:sz w:val="28"/>
          <w:szCs w:val="28"/>
        </w:rPr>
        <w:t>общепринятая</w:t>
      </w:r>
      <w:r w:rsidR="00D060DB" w:rsidRPr="00C83742">
        <w:rPr>
          <w:spacing w:val="-5"/>
          <w:sz w:val="28"/>
          <w:szCs w:val="28"/>
        </w:rPr>
        <w:t xml:space="preserve"> </w:t>
      </w:r>
      <w:r w:rsidR="00D060DB" w:rsidRPr="00C83742">
        <w:rPr>
          <w:sz w:val="28"/>
          <w:szCs w:val="28"/>
        </w:rPr>
        <w:t>при</w:t>
      </w:r>
      <w:r w:rsidR="00D060DB" w:rsidRPr="00C83742">
        <w:rPr>
          <w:spacing w:val="-5"/>
          <w:sz w:val="28"/>
          <w:szCs w:val="28"/>
        </w:rPr>
        <w:t xml:space="preserve"> </w:t>
      </w:r>
      <w:r w:rsidR="00D060DB" w:rsidRPr="00C83742">
        <w:rPr>
          <w:sz w:val="28"/>
          <w:szCs w:val="28"/>
        </w:rPr>
        <w:t>возделывании</w:t>
      </w:r>
      <w:r w:rsidR="00D060DB" w:rsidRPr="00C83742">
        <w:rPr>
          <w:spacing w:val="-4"/>
          <w:sz w:val="28"/>
          <w:szCs w:val="28"/>
        </w:rPr>
        <w:t xml:space="preserve"> </w:t>
      </w:r>
      <w:r w:rsidR="004A3A57" w:rsidRPr="00C83742">
        <w:rPr>
          <w:sz w:val="28"/>
          <w:szCs w:val="28"/>
        </w:rPr>
        <w:t>сои</w:t>
      </w:r>
      <w:r w:rsidR="00D060DB" w:rsidRPr="00C83742">
        <w:rPr>
          <w:spacing w:val="-6"/>
          <w:sz w:val="28"/>
          <w:szCs w:val="28"/>
        </w:rPr>
        <w:t xml:space="preserve"> </w:t>
      </w:r>
      <w:r w:rsidR="00D060DB" w:rsidRPr="00C83742">
        <w:rPr>
          <w:sz w:val="28"/>
          <w:szCs w:val="28"/>
        </w:rPr>
        <w:t>в</w:t>
      </w:r>
      <w:r w:rsidR="00D060DB" w:rsidRPr="00C83742">
        <w:rPr>
          <w:spacing w:val="-5"/>
          <w:sz w:val="28"/>
          <w:szCs w:val="28"/>
        </w:rPr>
        <w:t xml:space="preserve"> </w:t>
      </w:r>
      <w:r w:rsidR="00D060DB" w:rsidRPr="00C83742">
        <w:rPr>
          <w:sz w:val="28"/>
          <w:szCs w:val="28"/>
        </w:rPr>
        <w:t>зоне</w:t>
      </w:r>
      <w:r w:rsidR="00D060DB" w:rsidRPr="00C83742">
        <w:rPr>
          <w:spacing w:val="-5"/>
          <w:sz w:val="28"/>
          <w:szCs w:val="28"/>
        </w:rPr>
        <w:t xml:space="preserve"> </w:t>
      </w:r>
      <w:r w:rsidR="00D060DB" w:rsidRPr="00C83742">
        <w:rPr>
          <w:sz w:val="28"/>
          <w:szCs w:val="28"/>
        </w:rPr>
        <w:t>опытов.</w:t>
      </w:r>
      <w:r w:rsidR="00D060DB" w:rsidRPr="00C83742">
        <w:rPr>
          <w:spacing w:val="-5"/>
          <w:sz w:val="28"/>
          <w:szCs w:val="28"/>
        </w:rPr>
        <w:t xml:space="preserve"> </w:t>
      </w:r>
    </w:p>
    <w:p w14:paraId="00F3E26E" w14:textId="13014C6F" w:rsidR="00D91985" w:rsidRPr="00C83742" w:rsidRDefault="00D91985" w:rsidP="00DD774D">
      <w:pPr>
        <w:pStyle w:val="BodyText"/>
        <w:spacing w:line="360" w:lineRule="auto"/>
        <w:ind w:left="426" w:right="343" w:firstLine="709"/>
        <w:rPr>
          <w:spacing w:val="-5"/>
          <w:sz w:val="28"/>
          <w:szCs w:val="28"/>
        </w:rPr>
      </w:pPr>
      <w:r w:rsidRPr="00C83742">
        <w:rPr>
          <w:spacing w:val="-5"/>
          <w:sz w:val="28"/>
          <w:szCs w:val="28"/>
        </w:rPr>
        <w:t>Уборка проводилась прямым комбайнорованием комбайном «HEGE 125». Урожайность определялась с помощью взвешивания семян на электронных весах. Для статистической обработки данных использовали метод дисперсионного анализа по Б.</w:t>
      </w:r>
      <w:r w:rsidR="00BD548B" w:rsidRPr="00C83742">
        <w:rPr>
          <w:spacing w:val="-5"/>
          <w:sz w:val="28"/>
          <w:szCs w:val="28"/>
        </w:rPr>
        <w:t xml:space="preserve"> </w:t>
      </w:r>
      <w:r w:rsidRPr="00C83742">
        <w:rPr>
          <w:spacing w:val="-5"/>
          <w:sz w:val="28"/>
          <w:szCs w:val="28"/>
        </w:rPr>
        <w:t>А. Доспехову, 1985</w:t>
      </w:r>
      <w:r w:rsidR="000C4A57" w:rsidRPr="00C83742">
        <w:rPr>
          <w:spacing w:val="-5"/>
          <w:sz w:val="28"/>
          <w:szCs w:val="28"/>
        </w:rPr>
        <w:t>,</w:t>
      </w:r>
      <w:r w:rsidRPr="00C83742">
        <w:rPr>
          <w:spacing w:val="-5"/>
          <w:sz w:val="28"/>
          <w:szCs w:val="28"/>
        </w:rPr>
        <w:t xml:space="preserve"> а также необходимые расчеты производили в  Microsoft Exel</w:t>
      </w:r>
      <w:r w:rsidR="000F01B4" w:rsidRPr="00C83742">
        <w:rPr>
          <w:spacing w:val="-5"/>
          <w:sz w:val="28"/>
          <w:szCs w:val="28"/>
        </w:rPr>
        <w:t>.  Влажность при уборке семян определяли, используя влагомер</w:t>
      </w:r>
      <w:r w:rsidRPr="00C83742">
        <w:rPr>
          <w:spacing w:val="-5"/>
          <w:sz w:val="28"/>
          <w:szCs w:val="28"/>
        </w:rPr>
        <w:t xml:space="preserve">, </w:t>
      </w:r>
      <w:r w:rsidR="000F01B4" w:rsidRPr="00C83742">
        <w:rPr>
          <w:spacing w:val="-5"/>
          <w:sz w:val="28"/>
          <w:szCs w:val="28"/>
        </w:rPr>
        <w:t>после чего все семена</w:t>
      </w:r>
      <w:r w:rsidRPr="00C83742">
        <w:rPr>
          <w:spacing w:val="-5"/>
          <w:sz w:val="28"/>
          <w:szCs w:val="28"/>
        </w:rPr>
        <w:t xml:space="preserve"> со всех делянок приводили к 14 % влажности</w:t>
      </w:r>
      <w:r w:rsidR="000F01B4" w:rsidRPr="00C83742">
        <w:rPr>
          <w:spacing w:val="-5"/>
          <w:sz w:val="28"/>
          <w:szCs w:val="28"/>
        </w:rPr>
        <w:t>.</w:t>
      </w:r>
    </w:p>
    <w:p w14:paraId="27424C70" w14:textId="77777777" w:rsidR="000906DE" w:rsidRPr="00C83742" w:rsidRDefault="000906DE" w:rsidP="00DD774D">
      <w:pPr>
        <w:pStyle w:val="BodyText"/>
        <w:spacing w:line="360" w:lineRule="auto"/>
        <w:ind w:left="426" w:right="343" w:firstLine="709"/>
        <w:rPr>
          <w:spacing w:val="-5"/>
          <w:sz w:val="28"/>
          <w:szCs w:val="28"/>
        </w:rPr>
      </w:pPr>
      <w:r w:rsidRPr="00C83742">
        <w:rPr>
          <w:spacing w:val="-5"/>
          <w:sz w:val="28"/>
          <w:szCs w:val="28"/>
        </w:rPr>
        <w:t xml:space="preserve">В ходе проведения опыта отмечалась продолжительность </w:t>
      </w:r>
      <w:r w:rsidRPr="00C83742">
        <w:rPr>
          <w:spacing w:val="-5"/>
          <w:sz w:val="28"/>
          <w:szCs w:val="28"/>
        </w:rPr>
        <w:lastRenderedPageBreak/>
        <w:t>вегетационного периода изучаемых линий и сортов сои.</w:t>
      </w:r>
      <w:r w:rsidR="0096757C" w:rsidRPr="00C83742">
        <w:rPr>
          <w:spacing w:val="-5"/>
          <w:sz w:val="28"/>
          <w:szCs w:val="28"/>
        </w:rPr>
        <w:t xml:space="preserve"> В силу морфологи</w:t>
      </w:r>
      <w:r w:rsidR="0060691E" w:rsidRPr="00C83742">
        <w:rPr>
          <w:spacing w:val="-5"/>
          <w:sz w:val="28"/>
          <w:szCs w:val="28"/>
        </w:rPr>
        <w:t>ческих особенностей растений данной культуры</w:t>
      </w:r>
      <w:r w:rsidR="0096757C" w:rsidRPr="00C83742">
        <w:rPr>
          <w:spacing w:val="-5"/>
          <w:sz w:val="28"/>
          <w:szCs w:val="28"/>
        </w:rPr>
        <w:t>, даты наступления отдельных фаз определить достаточно сложно, поскольку цветение и формирование бобов в отдельных узлах происходит по мере роста стебля.</w:t>
      </w:r>
      <w:r w:rsidR="0060691E" w:rsidRPr="00C83742">
        <w:rPr>
          <w:spacing w:val="-5"/>
          <w:sz w:val="28"/>
          <w:szCs w:val="28"/>
        </w:rPr>
        <w:t xml:space="preserve"> </w:t>
      </w:r>
    </w:p>
    <w:p w14:paraId="357B1A30" w14:textId="77777777" w:rsidR="000906DE" w:rsidRPr="00C83742" w:rsidRDefault="0060691E" w:rsidP="00DD774D">
      <w:pPr>
        <w:pStyle w:val="BodyText"/>
        <w:spacing w:line="360" w:lineRule="auto"/>
        <w:ind w:left="426" w:right="343" w:firstLine="709"/>
        <w:rPr>
          <w:spacing w:val="-5"/>
          <w:sz w:val="28"/>
          <w:szCs w:val="28"/>
        </w:rPr>
      </w:pPr>
      <w:r w:rsidRPr="00C83742">
        <w:rPr>
          <w:spacing w:val="-5"/>
          <w:sz w:val="28"/>
          <w:szCs w:val="28"/>
        </w:rPr>
        <w:t>Как известно, скороспелость отрицательно коррелирует с урожайностью. Это обусловлено тем, что у позднеспелых сортов больше времени для накопления питательных веществ, однако скороспелые пользуются большей популярностью из-за необходимости получения более ранней продукции – эти факторы являются важными показателями, которые необходимо учитывать селекционеру при отборе растений.</w:t>
      </w:r>
    </w:p>
    <w:p w14:paraId="4EA87CF0" w14:textId="4D4D5581" w:rsidR="00C70B6A" w:rsidRPr="00C83742" w:rsidRDefault="00C70B6A" w:rsidP="00DD774D">
      <w:pPr>
        <w:pStyle w:val="BodyText"/>
        <w:spacing w:line="360" w:lineRule="auto"/>
        <w:ind w:left="425" w:right="340" w:firstLine="709"/>
        <w:rPr>
          <w:spacing w:val="-5"/>
          <w:sz w:val="28"/>
          <w:szCs w:val="28"/>
        </w:rPr>
      </w:pPr>
      <w:r w:rsidRPr="00C83742">
        <w:rPr>
          <w:spacing w:val="-5"/>
          <w:sz w:val="28"/>
          <w:szCs w:val="28"/>
        </w:rPr>
        <w:t>В таблице 1 приведена характеристика изучаемых линий по длине вегетационного периода</w:t>
      </w:r>
      <w:r w:rsidR="00BD548B" w:rsidRPr="00C83742">
        <w:rPr>
          <w:spacing w:val="-5"/>
          <w:sz w:val="28"/>
          <w:szCs w:val="28"/>
        </w:rPr>
        <w:t>.</w:t>
      </w:r>
      <w:r w:rsidR="00731D2A" w:rsidRPr="00C83742">
        <w:rPr>
          <w:spacing w:val="-5"/>
          <w:sz w:val="28"/>
          <w:szCs w:val="28"/>
        </w:rPr>
        <w:t xml:space="preserve"> </w:t>
      </w:r>
    </w:p>
    <w:p w14:paraId="30CDEF16" w14:textId="55D145CD" w:rsidR="00B72241" w:rsidRPr="00C83742" w:rsidRDefault="00B72241" w:rsidP="00505793">
      <w:pPr>
        <w:pStyle w:val="BodyText"/>
        <w:spacing w:before="240" w:line="242" w:lineRule="auto"/>
        <w:ind w:left="426" w:right="343" w:firstLine="340"/>
        <w:jc w:val="center"/>
        <w:rPr>
          <w:spacing w:val="-5"/>
          <w:sz w:val="28"/>
          <w:szCs w:val="28"/>
        </w:rPr>
      </w:pPr>
      <w:r w:rsidRPr="00C83742">
        <w:rPr>
          <w:spacing w:val="-5"/>
          <w:sz w:val="28"/>
          <w:szCs w:val="28"/>
        </w:rPr>
        <w:t>Табл</w:t>
      </w:r>
      <w:r w:rsidR="00FB27AD" w:rsidRPr="00C83742">
        <w:rPr>
          <w:spacing w:val="-5"/>
          <w:sz w:val="28"/>
          <w:szCs w:val="28"/>
        </w:rPr>
        <w:t>ица 1</w:t>
      </w:r>
      <w:r w:rsidRPr="00C83742">
        <w:rPr>
          <w:spacing w:val="-5"/>
          <w:sz w:val="28"/>
          <w:szCs w:val="28"/>
        </w:rPr>
        <w:t xml:space="preserve"> – Характеристика вегетационного периода линий и сортов сои</w:t>
      </w:r>
      <w:r w:rsidR="00E227EC" w:rsidRPr="00C83742">
        <w:rPr>
          <w:spacing w:val="-5"/>
          <w:sz w:val="28"/>
          <w:szCs w:val="28"/>
        </w:rPr>
        <w:t xml:space="preserve"> </w:t>
      </w:r>
    </w:p>
    <w:p w14:paraId="6759E80C" w14:textId="77777777" w:rsidR="00505793" w:rsidRPr="00C83742" w:rsidRDefault="00505793" w:rsidP="004D31BC">
      <w:pPr>
        <w:pStyle w:val="BodyText"/>
        <w:spacing w:line="242" w:lineRule="auto"/>
        <w:ind w:left="426" w:right="343" w:firstLine="340"/>
        <w:jc w:val="center"/>
        <w:rPr>
          <w:spacing w:val="-5"/>
          <w:sz w:val="28"/>
          <w:szCs w:val="28"/>
        </w:rPr>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07"/>
        <w:gridCol w:w="3514"/>
        <w:gridCol w:w="3026"/>
      </w:tblGrid>
      <w:tr w:rsidR="00B72241" w:rsidRPr="00875C2D" w14:paraId="68F59D0B" w14:textId="77777777" w:rsidTr="00C23490">
        <w:trPr>
          <w:trHeight w:val="602"/>
          <w:jc w:val="center"/>
        </w:trPr>
        <w:tc>
          <w:tcPr>
            <w:tcW w:w="2107" w:type="dxa"/>
            <w:vAlign w:val="center"/>
          </w:tcPr>
          <w:p w14:paraId="7F27F204" w14:textId="77777777" w:rsidR="00B72241" w:rsidRPr="00875C2D" w:rsidRDefault="00B72241" w:rsidP="00C83742">
            <w:pPr>
              <w:pStyle w:val="BodyText"/>
              <w:spacing w:line="276" w:lineRule="auto"/>
              <w:ind w:left="0" w:right="343"/>
              <w:jc w:val="center"/>
              <w:rPr>
                <w:spacing w:val="-5"/>
                <w:sz w:val="24"/>
                <w:szCs w:val="24"/>
              </w:rPr>
            </w:pPr>
            <w:r w:rsidRPr="00875C2D">
              <w:rPr>
                <w:spacing w:val="-5"/>
                <w:sz w:val="24"/>
                <w:szCs w:val="24"/>
              </w:rPr>
              <w:t>Сорт, линия</w:t>
            </w:r>
          </w:p>
        </w:tc>
        <w:tc>
          <w:tcPr>
            <w:tcW w:w="3514" w:type="dxa"/>
            <w:vAlign w:val="center"/>
          </w:tcPr>
          <w:p w14:paraId="3A7C859B" w14:textId="77777777" w:rsidR="00B72241" w:rsidRPr="00875C2D" w:rsidRDefault="00B72241" w:rsidP="00C83742">
            <w:pPr>
              <w:pStyle w:val="BodyText"/>
              <w:spacing w:line="276" w:lineRule="auto"/>
              <w:ind w:left="0" w:right="343"/>
              <w:jc w:val="center"/>
              <w:rPr>
                <w:spacing w:val="-5"/>
                <w:sz w:val="24"/>
                <w:szCs w:val="24"/>
              </w:rPr>
            </w:pPr>
            <w:r w:rsidRPr="00875C2D">
              <w:rPr>
                <w:spacing w:val="-5"/>
                <w:sz w:val="24"/>
                <w:szCs w:val="24"/>
              </w:rPr>
              <w:t>Вегетационный период, дней</w:t>
            </w:r>
          </w:p>
        </w:tc>
        <w:tc>
          <w:tcPr>
            <w:tcW w:w="3026" w:type="dxa"/>
          </w:tcPr>
          <w:p w14:paraId="561E526A" w14:textId="77777777" w:rsidR="00B72241" w:rsidRPr="00875C2D" w:rsidRDefault="00B72241" w:rsidP="00C83742">
            <w:pPr>
              <w:pStyle w:val="BodyText"/>
              <w:spacing w:line="276" w:lineRule="auto"/>
              <w:ind w:left="426" w:right="343" w:firstLine="340"/>
              <w:jc w:val="center"/>
              <w:rPr>
                <w:spacing w:val="-5"/>
                <w:sz w:val="24"/>
                <w:szCs w:val="24"/>
              </w:rPr>
            </w:pPr>
          </w:p>
          <w:p w14:paraId="644C94CE" w14:textId="77777777" w:rsidR="00B72241" w:rsidRPr="00875C2D" w:rsidRDefault="00B72241" w:rsidP="00C83742">
            <w:pPr>
              <w:pStyle w:val="BodyText"/>
              <w:spacing w:line="276" w:lineRule="auto"/>
              <w:ind w:left="0" w:right="343"/>
              <w:jc w:val="center"/>
              <w:rPr>
                <w:spacing w:val="-5"/>
                <w:sz w:val="24"/>
                <w:szCs w:val="24"/>
              </w:rPr>
            </w:pPr>
            <w:r w:rsidRPr="00875C2D">
              <w:rPr>
                <w:spacing w:val="-5"/>
                <w:sz w:val="24"/>
                <w:szCs w:val="24"/>
              </w:rPr>
              <w:t>Отклонение от стандарта, дней</w:t>
            </w:r>
          </w:p>
        </w:tc>
      </w:tr>
      <w:tr w:rsidR="00B72241" w:rsidRPr="00875C2D" w14:paraId="7884DA78" w14:textId="77777777" w:rsidTr="00C23490">
        <w:trPr>
          <w:trHeight w:val="351"/>
          <w:jc w:val="center"/>
        </w:trPr>
        <w:tc>
          <w:tcPr>
            <w:tcW w:w="8647" w:type="dxa"/>
            <w:gridSpan w:val="3"/>
            <w:vAlign w:val="center"/>
          </w:tcPr>
          <w:p w14:paraId="319692A7"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Ранняя группа спелости</w:t>
            </w:r>
          </w:p>
        </w:tc>
      </w:tr>
      <w:tr w:rsidR="00B72241" w:rsidRPr="00875C2D" w14:paraId="35FE07DE" w14:textId="77777777" w:rsidTr="00C23490">
        <w:trPr>
          <w:trHeight w:val="266"/>
          <w:jc w:val="center"/>
        </w:trPr>
        <w:tc>
          <w:tcPr>
            <w:tcW w:w="2107" w:type="dxa"/>
            <w:vAlign w:val="center"/>
          </w:tcPr>
          <w:p w14:paraId="1BBE2A94" w14:textId="77777777" w:rsidR="00B72241" w:rsidRPr="00875C2D" w:rsidRDefault="00B72241" w:rsidP="00C83742">
            <w:pPr>
              <w:pStyle w:val="BodyText"/>
              <w:spacing w:line="276" w:lineRule="auto"/>
              <w:ind w:left="0" w:right="343"/>
              <w:rPr>
                <w:spacing w:val="-5"/>
                <w:sz w:val="24"/>
                <w:szCs w:val="24"/>
              </w:rPr>
            </w:pPr>
            <w:r w:rsidRPr="00875C2D">
              <w:rPr>
                <w:spacing w:val="-5"/>
                <w:sz w:val="24"/>
                <w:szCs w:val="24"/>
              </w:rPr>
              <w:t>Славия (</w:t>
            </w:r>
            <w:r w:rsidRPr="00875C2D">
              <w:rPr>
                <w:spacing w:val="-5"/>
                <w:sz w:val="24"/>
                <w:szCs w:val="24"/>
                <w:lang w:val="en-US"/>
              </w:rPr>
              <w:t>st)</w:t>
            </w:r>
          </w:p>
        </w:tc>
        <w:tc>
          <w:tcPr>
            <w:tcW w:w="3514" w:type="dxa"/>
            <w:vAlign w:val="center"/>
          </w:tcPr>
          <w:p w14:paraId="69742257"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109</w:t>
            </w:r>
          </w:p>
        </w:tc>
        <w:tc>
          <w:tcPr>
            <w:tcW w:w="3026" w:type="dxa"/>
          </w:tcPr>
          <w:p w14:paraId="275654C0"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w:t>
            </w:r>
          </w:p>
        </w:tc>
      </w:tr>
      <w:tr w:rsidR="00B72241" w:rsidRPr="00875C2D" w14:paraId="470CB764" w14:textId="77777777" w:rsidTr="00C23490">
        <w:trPr>
          <w:trHeight w:val="204"/>
          <w:jc w:val="center"/>
        </w:trPr>
        <w:tc>
          <w:tcPr>
            <w:tcW w:w="2107" w:type="dxa"/>
            <w:vAlign w:val="center"/>
          </w:tcPr>
          <w:p w14:paraId="6D809960" w14:textId="211D2C71" w:rsidR="00B72241" w:rsidRPr="00875C2D" w:rsidRDefault="004570D7" w:rsidP="00C83742">
            <w:pPr>
              <w:pStyle w:val="BodyText"/>
              <w:spacing w:line="276" w:lineRule="auto"/>
              <w:ind w:left="0" w:right="343"/>
              <w:rPr>
                <w:spacing w:val="-5"/>
                <w:sz w:val="24"/>
                <w:szCs w:val="24"/>
              </w:rPr>
            </w:pPr>
            <w:r w:rsidRPr="00875C2D">
              <w:rPr>
                <w:spacing w:val="-5"/>
                <w:sz w:val="24"/>
                <w:szCs w:val="24"/>
              </w:rPr>
              <w:t>Л-26/19</w:t>
            </w:r>
          </w:p>
        </w:tc>
        <w:tc>
          <w:tcPr>
            <w:tcW w:w="3514" w:type="dxa"/>
            <w:vAlign w:val="center"/>
          </w:tcPr>
          <w:p w14:paraId="7988EDE2"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103</w:t>
            </w:r>
          </w:p>
        </w:tc>
        <w:tc>
          <w:tcPr>
            <w:tcW w:w="3026" w:type="dxa"/>
          </w:tcPr>
          <w:p w14:paraId="151AFA9B"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-6</w:t>
            </w:r>
          </w:p>
        </w:tc>
      </w:tr>
      <w:tr w:rsidR="00B72241" w:rsidRPr="00875C2D" w14:paraId="12288779" w14:textId="77777777" w:rsidTr="00C23490">
        <w:trPr>
          <w:trHeight w:val="266"/>
          <w:jc w:val="center"/>
        </w:trPr>
        <w:tc>
          <w:tcPr>
            <w:tcW w:w="2107" w:type="dxa"/>
            <w:vAlign w:val="center"/>
          </w:tcPr>
          <w:p w14:paraId="4DE4622D" w14:textId="75ACF9DA" w:rsidR="00B72241" w:rsidRPr="00875C2D" w:rsidRDefault="004570D7" w:rsidP="00C83742">
            <w:pPr>
              <w:pStyle w:val="BodyText"/>
              <w:spacing w:line="276" w:lineRule="auto"/>
              <w:ind w:left="0" w:right="343"/>
              <w:rPr>
                <w:spacing w:val="-5"/>
                <w:sz w:val="24"/>
                <w:szCs w:val="24"/>
              </w:rPr>
            </w:pPr>
            <w:r w:rsidRPr="00875C2D">
              <w:rPr>
                <w:spacing w:val="-5"/>
                <w:sz w:val="24"/>
                <w:szCs w:val="24"/>
              </w:rPr>
              <w:t>Л-421/19</w:t>
            </w:r>
          </w:p>
        </w:tc>
        <w:tc>
          <w:tcPr>
            <w:tcW w:w="3514" w:type="dxa"/>
            <w:vAlign w:val="center"/>
          </w:tcPr>
          <w:p w14:paraId="4D9732EF"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103</w:t>
            </w:r>
          </w:p>
        </w:tc>
        <w:tc>
          <w:tcPr>
            <w:tcW w:w="3026" w:type="dxa"/>
          </w:tcPr>
          <w:p w14:paraId="3C89EBD1"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-6</w:t>
            </w:r>
          </w:p>
        </w:tc>
      </w:tr>
      <w:tr w:rsidR="00B72241" w:rsidRPr="00875C2D" w14:paraId="3A1D707A" w14:textId="77777777" w:rsidTr="00C23490">
        <w:trPr>
          <w:trHeight w:val="266"/>
          <w:jc w:val="center"/>
        </w:trPr>
        <w:tc>
          <w:tcPr>
            <w:tcW w:w="2107" w:type="dxa"/>
            <w:vAlign w:val="center"/>
          </w:tcPr>
          <w:p w14:paraId="37E1D891" w14:textId="34ABADDC" w:rsidR="00B72241" w:rsidRPr="00875C2D" w:rsidRDefault="004570D7" w:rsidP="00C83742">
            <w:pPr>
              <w:pStyle w:val="BodyText"/>
              <w:spacing w:line="276" w:lineRule="auto"/>
              <w:ind w:left="0" w:right="343"/>
              <w:rPr>
                <w:spacing w:val="-5"/>
                <w:sz w:val="24"/>
                <w:szCs w:val="24"/>
              </w:rPr>
            </w:pPr>
            <w:r w:rsidRPr="00875C2D">
              <w:rPr>
                <w:spacing w:val="-5"/>
                <w:sz w:val="24"/>
                <w:szCs w:val="24"/>
              </w:rPr>
              <w:t>Л-391/19</w:t>
            </w:r>
          </w:p>
        </w:tc>
        <w:tc>
          <w:tcPr>
            <w:tcW w:w="3514" w:type="dxa"/>
            <w:vAlign w:val="center"/>
          </w:tcPr>
          <w:p w14:paraId="6E3E0193" w14:textId="6653AB31" w:rsidR="00B72241" w:rsidRPr="00875C2D" w:rsidRDefault="004570D7" w:rsidP="00C83742">
            <w:pPr>
              <w:pStyle w:val="BodyText"/>
              <w:spacing w:line="276" w:lineRule="auto"/>
              <w:ind w:left="426" w:right="343" w:firstLine="340"/>
              <w:jc w:val="center"/>
              <w:rPr>
                <w:spacing w:val="-5"/>
                <w:sz w:val="24"/>
                <w:szCs w:val="24"/>
              </w:rPr>
            </w:pPr>
            <w:r w:rsidRPr="00875C2D">
              <w:rPr>
                <w:spacing w:val="-5"/>
                <w:sz w:val="24"/>
                <w:szCs w:val="24"/>
              </w:rPr>
              <w:t>110</w:t>
            </w:r>
          </w:p>
        </w:tc>
        <w:tc>
          <w:tcPr>
            <w:tcW w:w="3026" w:type="dxa"/>
          </w:tcPr>
          <w:p w14:paraId="5BCF4881" w14:textId="2DD48743" w:rsidR="00B72241" w:rsidRPr="00875C2D" w:rsidRDefault="004570D7" w:rsidP="00C83742">
            <w:pPr>
              <w:pStyle w:val="BodyText"/>
              <w:spacing w:line="276" w:lineRule="auto"/>
              <w:ind w:left="426" w:right="343" w:firstLine="340"/>
              <w:jc w:val="center"/>
              <w:rPr>
                <w:spacing w:val="-5"/>
                <w:sz w:val="24"/>
                <w:szCs w:val="24"/>
              </w:rPr>
            </w:pPr>
            <w:r w:rsidRPr="00875C2D">
              <w:rPr>
                <w:spacing w:val="-5"/>
                <w:sz w:val="24"/>
                <w:szCs w:val="24"/>
              </w:rPr>
              <w:t>+1</w:t>
            </w:r>
          </w:p>
        </w:tc>
      </w:tr>
      <w:tr w:rsidR="00B72241" w:rsidRPr="00875C2D" w14:paraId="58CBEA96" w14:textId="77777777" w:rsidTr="00C23490">
        <w:trPr>
          <w:trHeight w:val="281"/>
          <w:jc w:val="center"/>
        </w:trPr>
        <w:tc>
          <w:tcPr>
            <w:tcW w:w="2107" w:type="dxa"/>
            <w:vAlign w:val="center"/>
          </w:tcPr>
          <w:p w14:paraId="1670DC94" w14:textId="5E2F97C8" w:rsidR="00B72241" w:rsidRPr="00875C2D" w:rsidRDefault="004570D7" w:rsidP="00C83742">
            <w:pPr>
              <w:pStyle w:val="BodyText"/>
              <w:spacing w:line="276" w:lineRule="auto"/>
              <w:ind w:left="0" w:right="343"/>
              <w:rPr>
                <w:spacing w:val="-5"/>
                <w:sz w:val="24"/>
                <w:szCs w:val="24"/>
              </w:rPr>
            </w:pPr>
            <w:r w:rsidRPr="00875C2D">
              <w:rPr>
                <w:spacing w:val="-5"/>
                <w:sz w:val="24"/>
                <w:szCs w:val="24"/>
              </w:rPr>
              <w:t>Л-42/19</w:t>
            </w:r>
          </w:p>
        </w:tc>
        <w:tc>
          <w:tcPr>
            <w:tcW w:w="3514" w:type="dxa"/>
            <w:vAlign w:val="center"/>
          </w:tcPr>
          <w:p w14:paraId="02CACE98" w14:textId="4948E83F" w:rsidR="00B72241" w:rsidRPr="00875C2D" w:rsidRDefault="004570D7" w:rsidP="00C83742">
            <w:pPr>
              <w:pStyle w:val="BodyText"/>
              <w:spacing w:line="276" w:lineRule="auto"/>
              <w:ind w:left="426" w:right="343" w:firstLine="340"/>
              <w:jc w:val="center"/>
              <w:rPr>
                <w:spacing w:val="-5"/>
                <w:sz w:val="24"/>
                <w:szCs w:val="24"/>
              </w:rPr>
            </w:pPr>
            <w:r w:rsidRPr="00875C2D">
              <w:rPr>
                <w:spacing w:val="-5"/>
                <w:sz w:val="24"/>
                <w:szCs w:val="24"/>
              </w:rPr>
              <w:t>105</w:t>
            </w:r>
          </w:p>
        </w:tc>
        <w:tc>
          <w:tcPr>
            <w:tcW w:w="3026" w:type="dxa"/>
          </w:tcPr>
          <w:p w14:paraId="396452DE" w14:textId="6C53F235" w:rsidR="00B72241" w:rsidRPr="00875C2D" w:rsidRDefault="004570D7" w:rsidP="00C83742">
            <w:pPr>
              <w:pStyle w:val="BodyText"/>
              <w:spacing w:line="276" w:lineRule="auto"/>
              <w:ind w:left="426" w:right="343" w:firstLine="340"/>
              <w:jc w:val="center"/>
              <w:rPr>
                <w:spacing w:val="-5"/>
                <w:sz w:val="24"/>
                <w:szCs w:val="24"/>
              </w:rPr>
            </w:pPr>
            <w:r w:rsidRPr="00875C2D">
              <w:rPr>
                <w:spacing w:val="-5"/>
                <w:sz w:val="24"/>
                <w:szCs w:val="24"/>
              </w:rPr>
              <w:t>-4</w:t>
            </w:r>
          </w:p>
        </w:tc>
      </w:tr>
      <w:tr w:rsidR="00B72241" w:rsidRPr="00875C2D" w14:paraId="11FB6D42" w14:textId="77777777" w:rsidTr="00C23490">
        <w:trPr>
          <w:trHeight w:val="281"/>
          <w:jc w:val="center"/>
        </w:trPr>
        <w:tc>
          <w:tcPr>
            <w:tcW w:w="8647" w:type="dxa"/>
            <w:gridSpan w:val="3"/>
            <w:vAlign w:val="center"/>
          </w:tcPr>
          <w:p w14:paraId="21F36877"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Среднеранняя группа спелости</w:t>
            </w:r>
          </w:p>
        </w:tc>
      </w:tr>
      <w:tr w:rsidR="00B72241" w:rsidRPr="00875C2D" w14:paraId="32804CCC" w14:textId="77777777" w:rsidTr="00C23490">
        <w:trPr>
          <w:trHeight w:val="281"/>
          <w:jc w:val="center"/>
        </w:trPr>
        <w:tc>
          <w:tcPr>
            <w:tcW w:w="2107" w:type="dxa"/>
            <w:vAlign w:val="center"/>
          </w:tcPr>
          <w:p w14:paraId="759B3026" w14:textId="77777777" w:rsidR="00B72241" w:rsidRPr="00875C2D" w:rsidRDefault="00B72241" w:rsidP="00C83742">
            <w:pPr>
              <w:pStyle w:val="BodyText"/>
              <w:spacing w:line="276" w:lineRule="auto"/>
              <w:ind w:left="0" w:right="343"/>
              <w:rPr>
                <w:spacing w:val="-5"/>
                <w:sz w:val="24"/>
                <w:szCs w:val="24"/>
              </w:rPr>
            </w:pPr>
            <w:r w:rsidRPr="00875C2D">
              <w:rPr>
                <w:spacing w:val="-5"/>
                <w:sz w:val="24"/>
                <w:szCs w:val="24"/>
              </w:rPr>
              <w:t>Вилана (</w:t>
            </w:r>
            <w:r w:rsidRPr="00875C2D">
              <w:rPr>
                <w:spacing w:val="-5"/>
                <w:sz w:val="24"/>
                <w:szCs w:val="24"/>
                <w:lang w:val="en-US"/>
              </w:rPr>
              <w:t>st)</w:t>
            </w:r>
          </w:p>
        </w:tc>
        <w:tc>
          <w:tcPr>
            <w:tcW w:w="3514" w:type="dxa"/>
            <w:vAlign w:val="center"/>
          </w:tcPr>
          <w:p w14:paraId="5D932454"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112</w:t>
            </w:r>
          </w:p>
        </w:tc>
        <w:tc>
          <w:tcPr>
            <w:tcW w:w="3026" w:type="dxa"/>
          </w:tcPr>
          <w:p w14:paraId="70E59489"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w:t>
            </w:r>
          </w:p>
        </w:tc>
      </w:tr>
      <w:tr w:rsidR="00B72241" w:rsidRPr="00875C2D" w14:paraId="1CCB2544" w14:textId="77777777" w:rsidTr="00C23490">
        <w:trPr>
          <w:trHeight w:val="281"/>
          <w:jc w:val="center"/>
        </w:trPr>
        <w:tc>
          <w:tcPr>
            <w:tcW w:w="2107" w:type="dxa"/>
            <w:vAlign w:val="center"/>
          </w:tcPr>
          <w:p w14:paraId="7F0EFFDA" w14:textId="54214CDB" w:rsidR="00B72241" w:rsidRPr="00875C2D" w:rsidRDefault="002A41F0" w:rsidP="00C83742">
            <w:pPr>
              <w:pStyle w:val="BodyText"/>
              <w:spacing w:line="276" w:lineRule="auto"/>
              <w:ind w:left="0" w:right="343"/>
              <w:rPr>
                <w:spacing w:val="-5"/>
                <w:sz w:val="24"/>
                <w:szCs w:val="24"/>
                <w:lang w:val="en-US"/>
              </w:rPr>
            </w:pPr>
            <w:r w:rsidRPr="00875C2D">
              <w:rPr>
                <w:spacing w:val="-5"/>
                <w:sz w:val="24"/>
                <w:szCs w:val="24"/>
                <w:lang w:val="en-US"/>
              </w:rPr>
              <w:t>D-688</w:t>
            </w:r>
          </w:p>
        </w:tc>
        <w:tc>
          <w:tcPr>
            <w:tcW w:w="3514" w:type="dxa"/>
            <w:vAlign w:val="center"/>
          </w:tcPr>
          <w:p w14:paraId="7D7A54EA"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119</w:t>
            </w:r>
          </w:p>
        </w:tc>
        <w:tc>
          <w:tcPr>
            <w:tcW w:w="3026" w:type="dxa"/>
          </w:tcPr>
          <w:p w14:paraId="591885A0"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+7</w:t>
            </w:r>
          </w:p>
        </w:tc>
      </w:tr>
      <w:tr w:rsidR="00B72241" w:rsidRPr="00875C2D" w14:paraId="3AF03AD4" w14:textId="77777777" w:rsidTr="00C23490">
        <w:trPr>
          <w:trHeight w:val="281"/>
          <w:jc w:val="center"/>
        </w:trPr>
        <w:tc>
          <w:tcPr>
            <w:tcW w:w="2107" w:type="dxa"/>
            <w:vAlign w:val="center"/>
          </w:tcPr>
          <w:p w14:paraId="386168E3" w14:textId="63CAFB82" w:rsidR="00B72241" w:rsidRPr="00875C2D" w:rsidRDefault="002A41F0" w:rsidP="00C83742">
            <w:pPr>
              <w:pStyle w:val="BodyText"/>
              <w:spacing w:line="276" w:lineRule="auto"/>
              <w:ind w:left="0" w:right="343"/>
              <w:rPr>
                <w:spacing w:val="-5"/>
                <w:sz w:val="24"/>
                <w:szCs w:val="24"/>
              </w:rPr>
            </w:pPr>
            <w:r w:rsidRPr="00875C2D">
              <w:rPr>
                <w:spacing w:val="-5"/>
                <w:sz w:val="24"/>
                <w:szCs w:val="24"/>
              </w:rPr>
              <w:t>Л-46/19</w:t>
            </w:r>
          </w:p>
        </w:tc>
        <w:tc>
          <w:tcPr>
            <w:tcW w:w="3514" w:type="dxa"/>
            <w:vAlign w:val="center"/>
          </w:tcPr>
          <w:p w14:paraId="0C019560"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119</w:t>
            </w:r>
          </w:p>
        </w:tc>
        <w:tc>
          <w:tcPr>
            <w:tcW w:w="3026" w:type="dxa"/>
          </w:tcPr>
          <w:p w14:paraId="33CC2D3D"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+7</w:t>
            </w:r>
          </w:p>
        </w:tc>
      </w:tr>
      <w:tr w:rsidR="00B72241" w:rsidRPr="00875C2D" w14:paraId="155002F5" w14:textId="77777777" w:rsidTr="00C23490">
        <w:trPr>
          <w:trHeight w:val="281"/>
          <w:jc w:val="center"/>
        </w:trPr>
        <w:tc>
          <w:tcPr>
            <w:tcW w:w="2107" w:type="dxa"/>
            <w:vAlign w:val="center"/>
          </w:tcPr>
          <w:p w14:paraId="2D0D9D4D" w14:textId="57183A84" w:rsidR="00B72241" w:rsidRPr="00875C2D" w:rsidRDefault="002A41F0" w:rsidP="00C83742">
            <w:pPr>
              <w:pStyle w:val="BodyText"/>
              <w:spacing w:line="276" w:lineRule="auto"/>
              <w:ind w:left="0" w:right="343"/>
              <w:rPr>
                <w:spacing w:val="-5"/>
                <w:sz w:val="24"/>
                <w:szCs w:val="24"/>
              </w:rPr>
            </w:pPr>
            <w:r w:rsidRPr="00875C2D">
              <w:rPr>
                <w:spacing w:val="-5"/>
                <w:sz w:val="24"/>
                <w:szCs w:val="24"/>
                <w:lang w:val="en-US"/>
              </w:rPr>
              <w:t>D-67</w:t>
            </w:r>
            <w:r w:rsidRPr="00875C2D">
              <w:rPr>
                <w:spacing w:val="-5"/>
                <w:sz w:val="24"/>
                <w:szCs w:val="24"/>
              </w:rPr>
              <w:t>/20</w:t>
            </w:r>
          </w:p>
        </w:tc>
        <w:tc>
          <w:tcPr>
            <w:tcW w:w="3514" w:type="dxa"/>
            <w:vAlign w:val="center"/>
          </w:tcPr>
          <w:p w14:paraId="7E5854FB"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119</w:t>
            </w:r>
          </w:p>
        </w:tc>
        <w:tc>
          <w:tcPr>
            <w:tcW w:w="3026" w:type="dxa"/>
          </w:tcPr>
          <w:p w14:paraId="1DC1225D"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+7</w:t>
            </w:r>
          </w:p>
        </w:tc>
      </w:tr>
      <w:tr w:rsidR="00B72241" w:rsidRPr="00875C2D" w14:paraId="3F27F771" w14:textId="77777777" w:rsidTr="00C23490">
        <w:trPr>
          <w:trHeight w:val="281"/>
          <w:jc w:val="center"/>
        </w:trPr>
        <w:tc>
          <w:tcPr>
            <w:tcW w:w="2107" w:type="dxa"/>
            <w:vAlign w:val="center"/>
          </w:tcPr>
          <w:p w14:paraId="398E3B2F" w14:textId="256D8F69" w:rsidR="00B72241" w:rsidRPr="00875C2D" w:rsidRDefault="002A41F0" w:rsidP="00C83742">
            <w:pPr>
              <w:pStyle w:val="BodyText"/>
              <w:spacing w:line="276" w:lineRule="auto"/>
              <w:ind w:left="0" w:right="343"/>
              <w:rPr>
                <w:spacing w:val="-5"/>
                <w:sz w:val="24"/>
                <w:szCs w:val="24"/>
              </w:rPr>
            </w:pPr>
            <w:r w:rsidRPr="00875C2D">
              <w:rPr>
                <w:spacing w:val="-5"/>
                <w:sz w:val="24"/>
                <w:szCs w:val="24"/>
              </w:rPr>
              <w:t>Л-471/19</w:t>
            </w:r>
          </w:p>
        </w:tc>
        <w:tc>
          <w:tcPr>
            <w:tcW w:w="3514" w:type="dxa"/>
            <w:vAlign w:val="center"/>
          </w:tcPr>
          <w:p w14:paraId="20814D2C"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119</w:t>
            </w:r>
          </w:p>
        </w:tc>
        <w:tc>
          <w:tcPr>
            <w:tcW w:w="3026" w:type="dxa"/>
          </w:tcPr>
          <w:p w14:paraId="1B7A5552"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+7</w:t>
            </w:r>
          </w:p>
        </w:tc>
      </w:tr>
      <w:tr w:rsidR="00B72241" w:rsidRPr="00875C2D" w14:paraId="37EBAC11" w14:textId="77777777" w:rsidTr="00C23490">
        <w:trPr>
          <w:trHeight w:val="69"/>
          <w:jc w:val="center"/>
        </w:trPr>
        <w:tc>
          <w:tcPr>
            <w:tcW w:w="2107" w:type="dxa"/>
            <w:vAlign w:val="center"/>
          </w:tcPr>
          <w:p w14:paraId="7B4C7CEB" w14:textId="71A4265F" w:rsidR="00B72241" w:rsidRPr="00875C2D" w:rsidRDefault="002A41F0" w:rsidP="00C83742">
            <w:pPr>
              <w:pStyle w:val="BodyText"/>
              <w:spacing w:line="276" w:lineRule="auto"/>
              <w:ind w:left="0" w:right="343"/>
              <w:rPr>
                <w:spacing w:val="-5"/>
                <w:sz w:val="24"/>
                <w:szCs w:val="24"/>
              </w:rPr>
            </w:pPr>
            <w:r w:rsidRPr="00875C2D">
              <w:rPr>
                <w:spacing w:val="-5"/>
                <w:sz w:val="24"/>
                <w:szCs w:val="24"/>
                <w:lang w:val="en-US"/>
              </w:rPr>
              <w:t>D-</w:t>
            </w:r>
            <w:r w:rsidRPr="00875C2D">
              <w:rPr>
                <w:spacing w:val="-5"/>
                <w:sz w:val="24"/>
                <w:szCs w:val="24"/>
              </w:rPr>
              <w:t>746/19</w:t>
            </w:r>
          </w:p>
        </w:tc>
        <w:tc>
          <w:tcPr>
            <w:tcW w:w="3514" w:type="dxa"/>
            <w:vAlign w:val="center"/>
          </w:tcPr>
          <w:p w14:paraId="40613F87"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119</w:t>
            </w:r>
          </w:p>
        </w:tc>
        <w:tc>
          <w:tcPr>
            <w:tcW w:w="3026" w:type="dxa"/>
          </w:tcPr>
          <w:p w14:paraId="6DCEF721"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+7</w:t>
            </w:r>
          </w:p>
        </w:tc>
      </w:tr>
      <w:tr w:rsidR="00B72241" w:rsidRPr="00875C2D" w14:paraId="0D9ECC3F" w14:textId="77777777" w:rsidTr="00C23490">
        <w:trPr>
          <w:trHeight w:val="69"/>
          <w:jc w:val="center"/>
        </w:trPr>
        <w:tc>
          <w:tcPr>
            <w:tcW w:w="2107" w:type="dxa"/>
            <w:vAlign w:val="center"/>
          </w:tcPr>
          <w:p w14:paraId="6734E469" w14:textId="5B8CBA09" w:rsidR="00B72241" w:rsidRPr="00875C2D" w:rsidRDefault="002A41F0" w:rsidP="00C83742">
            <w:pPr>
              <w:pStyle w:val="BodyText"/>
              <w:spacing w:line="276" w:lineRule="auto"/>
              <w:ind w:left="0" w:right="343"/>
              <w:rPr>
                <w:spacing w:val="-5"/>
                <w:sz w:val="24"/>
                <w:szCs w:val="24"/>
              </w:rPr>
            </w:pPr>
            <w:r w:rsidRPr="00875C2D">
              <w:rPr>
                <w:spacing w:val="-5"/>
                <w:sz w:val="24"/>
                <w:szCs w:val="24"/>
                <w:lang w:val="en-US"/>
              </w:rPr>
              <w:t>D-</w:t>
            </w:r>
            <w:r w:rsidRPr="00875C2D">
              <w:rPr>
                <w:spacing w:val="-5"/>
                <w:sz w:val="24"/>
                <w:szCs w:val="24"/>
              </w:rPr>
              <w:t>543/20</w:t>
            </w:r>
          </w:p>
        </w:tc>
        <w:tc>
          <w:tcPr>
            <w:tcW w:w="3514" w:type="dxa"/>
            <w:vAlign w:val="center"/>
          </w:tcPr>
          <w:p w14:paraId="732B80FC"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119</w:t>
            </w:r>
          </w:p>
        </w:tc>
        <w:tc>
          <w:tcPr>
            <w:tcW w:w="3026" w:type="dxa"/>
          </w:tcPr>
          <w:p w14:paraId="67003283" w14:textId="77777777" w:rsidR="00B72241" w:rsidRPr="00875C2D" w:rsidRDefault="00B72241" w:rsidP="00C83742">
            <w:pPr>
              <w:pStyle w:val="BodyText"/>
              <w:spacing w:line="276" w:lineRule="auto"/>
              <w:ind w:left="426" w:right="343" w:firstLine="340"/>
              <w:jc w:val="center"/>
              <w:rPr>
                <w:spacing w:val="-5"/>
                <w:sz w:val="24"/>
                <w:szCs w:val="24"/>
              </w:rPr>
            </w:pPr>
            <w:r w:rsidRPr="00875C2D">
              <w:rPr>
                <w:spacing w:val="-5"/>
                <w:sz w:val="24"/>
                <w:szCs w:val="24"/>
              </w:rPr>
              <w:t>+7</w:t>
            </w:r>
          </w:p>
        </w:tc>
      </w:tr>
    </w:tbl>
    <w:p w14:paraId="5D12E99A" w14:textId="77777777" w:rsidR="00505793" w:rsidRPr="00C83742" w:rsidRDefault="00505793" w:rsidP="0006105A">
      <w:pPr>
        <w:pStyle w:val="BodyText"/>
        <w:spacing w:before="240" w:line="360" w:lineRule="auto"/>
        <w:ind w:left="425" w:right="340" w:firstLine="709"/>
        <w:rPr>
          <w:sz w:val="28"/>
          <w:szCs w:val="28"/>
        </w:rPr>
      </w:pPr>
      <w:r w:rsidRPr="00C83742">
        <w:rPr>
          <w:sz w:val="28"/>
          <w:szCs w:val="28"/>
        </w:rPr>
        <w:lastRenderedPageBreak/>
        <w:t>Анализ данных по продолжит</w:t>
      </w:r>
      <w:r w:rsidR="002E4536" w:rsidRPr="00C83742">
        <w:rPr>
          <w:sz w:val="28"/>
          <w:szCs w:val="28"/>
        </w:rPr>
        <w:t>ельности вегетационного периода</w:t>
      </w:r>
      <w:r w:rsidRPr="00C83742">
        <w:rPr>
          <w:sz w:val="28"/>
          <w:szCs w:val="28"/>
        </w:rPr>
        <w:t xml:space="preserve"> выявил,</w:t>
      </w:r>
      <w:r w:rsidR="00731D2A" w:rsidRPr="00C83742">
        <w:rPr>
          <w:sz w:val="28"/>
          <w:szCs w:val="28"/>
        </w:rPr>
        <w:t xml:space="preserve"> что среди растений ранней группы спелости наиболее короткий вегетационный период у образцов Л-421/19 и Л-26/19, он составляет 103 дня и короче стандарта на 6 дней, а наибольший период вегетации у Л-391/19 – 110 дней. Среди сортообразцов среднеранней группы спелости наблюдается выровненность всех линий, вегетационный период каждой составляет 119 дней, что отличается от стандарта Вилана (st) на 7 дней.</w:t>
      </w:r>
    </w:p>
    <w:p w14:paraId="3998AFC8" w14:textId="25304205" w:rsidR="00540582" w:rsidRPr="00C83742" w:rsidRDefault="00540582" w:rsidP="00DD774D">
      <w:pPr>
        <w:pStyle w:val="BodyText"/>
        <w:tabs>
          <w:tab w:val="left" w:pos="10348"/>
        </w:tabs>
        <w:spacing w:line="360" w:lineRule="auto"/>
        <w:ind w:left="425" w:right="340" w:firstLine="709"/>
        <w:rPr>
          <w:sz w:val="28"/>
          <w:szCs w:val="28"/>
        </w:rPr>
      </w:pPr>
      <w:r w:rsidRPr="00C83742">
        <w:rPr>
          <w:sz w:val="28"/>
          <w:szCs w:val="28"/>
        </w:rPr>
        <w:t>В селекции на технологичность сои важными показателями являются высота прикрепления нижнего боба</w:t>
      </w:r>
      <w:r w:rsidR="00AE26E9" w:rsidRPr="00C83742">
        <w:rPr>
          <w:sz w:val="28"/>
          <w:szCs w:val="28"/>
        </w:rPr>
        <w:t xml:space="preserve"> и высота растения</w:t>
      </w:r>
      <w:r w:rsidRPr="00C83742">
        <w:rPr>
          <w:sz w:val="28"/>
          <w:szCs w:val="28"/>
        </w:rPr>
        <w:t>. Известна следующая зависимость:</w:t>
      </w:r>
      <w:r w:rsidR="0071292E" w:rsidRPr="00C83742">
        <w:rPr>
          <w:sz w:val="28"/>
          <w:szCs w:val="28"/>
        </w:rPr>
        <w:t xml:space="preserve"> с увеличением высоты растения</w:t>
      </w:r>
      <w:r w:rsidRPr="00C83742">
        <w:rPr>
          <w:sz w:val="28"/>
          <w:szCs w:val="28"/>
        </w:rPr>
        <w:t xml:space="preserve">, </w:t>
      </w:r>
      <w:r w:rsidR="0071292E" w:rsidRPr="00C83742">
        <w:rPr>
          <w:sz w:val="28"/>
          <w:szCs w:val="28"/>
        </w:rPr>
        <w:t>увеличивается высота прикрепления</w:t>
      </w:r>
      <w:r w:rsidRPr="00C83742">
        <w:rPr>
          <w:sz w:val="28"/>
          <w:szCs w:val="28"/>
        </w:rPr>
        <w:t xml:space="preserve"> нижнего боба, при низкорослости </w:t>
      </w:r>
      <w:r w:rsidR="0071292E" w:rsidRPr="00C83742">
        <w:rPr>
          <w:sz w:val="28"/>
          <w:szCs w:val="28"/>
        </w:rPr>
        <w:t>данный параметр будет соответствующим</w:t>
      </w:r>
      <w:r w:rsidRPr="00C83742">
        <w:rPr>
          <w:sz w:val="28"/>
          <w:szCs w:val="28"/>
        </w:rPr>
        <w:t>.</w:t>
      </w:r>
      <w:r w:rsidR="00EC45CB" w:rsidRPr="00C83742">
        <w:rPr>
          <w:sz w:val="28"/>
          <w:szCs w:val="28"/>
        </w:rPr>
        <w:t xml:space="preserve"> </w:t>
      </w:r>
      <w:r w:rsidR="0071292E" w:rsidRPr="00C83742">
        <w:rPr>
          <w:sz w:val="28"/>
          <w:szCs w:val="28"/>
        </w:rPr>
        <w:t xml:space="preserve">Низкое прикрепление боба может значительно увеличить </w:t>
      </w:r>
      <w:r w:rsidR="00EC45CB" w:rsidRPr="00C83742">
        <w:rPr>
          <w:sz w:val="28"/>
          <w:szCs w:val="28"/>
        </w:rPr>
        <w:t>потери урожая во время уборки</w:t>
      </w:r>
      <w:r w:rsidR="0071292E" w:rsidRPr="00C83742">
        <w:rPr>
          <w:sz w:val="28"/>
          <w:szCs w:val="28"/>
        </w:rPr>
        <w:t>, поэтому этот показатель</w:t>
      </w:r>
      <w:r w:rsidR="00AE26E9" w:rsidRPr="00C83742">
        <w:rPr>
          <w:sz w:val="28"/>
          <w:szCs w:val="28"/>
        </w:rPr>
        <w:t xml:space="preserve"> </w:t>
      </w:r>
      <w:r w:rsidR="00A96C6E" w:rsidRPr="00C83742">
        <w:rPr>
          <w:sz w:val="28"/>
          <w:szCs w:val="28"/>
        </w:rPr>
        <w:t xml:space="preserve">является важным в определении </w:t>
      </w:r>
      <w:r w:rsidR="00AE26E9" w:rsidRPr="00C83742">
        <w:rPr>
          <w:sz w:val="28"/>
          <w:szCs w:val="28"/>
        </w:rPr>
        <w:t>пригодност</w:t>
      </w:r>
      <w:r w:rsidR="00A96C6E" w:rsidRPr="00C83742">
        <w:rPr>
          <w:sz w:val="28"/>
          <w:szCs w:val="28"/>
        </w:rPr>
        <w:t>и</w:t>
      </w:r>
      <w:r w:rsidR="00AE26E9" w:rsidRPr="00C83742">
        <w:rPr>
          <w:sz w:val="28"/>
          <w:szCs w:val="28"/>
        </w:rPr>
        <w:t xml:space="preserve"> </w:t>
      </w:r>
      <w:r w:rsidR="008D69FB" w:rsidRPr="00C83742">
        <w:rPr>
          <w:sz w:val="28"/>
          <w:szCs w:val="28"/>
        </w:rPr>
        <w:t>со</w:t>
      </w:r>
      <w:r w:rsidR="0006105A">
        <w:rPr>
          <w:sz w:val="28"/>
          <w:szCs w:val="28"/>
        </w:rPr>
        <w:t>рта к механизированной уборке [1</w:t>
      </w:r>
      <w:r w:rsidR="008D69FB" w:rsidRPr="00C83742">
        <w:rPr>
          <w:sz w:val="28"/>
          <w:szCs w:val="28"/>
        </w:rPr>
        <w:t>].</w:t>
      </w:r>
    </w:p>
    <w:p w14:paraId="319C68A5" w14:textId="77777777" w:rsidR="003262C9" w:rsidRPr="00C83742" w:rsidRDefault="003262C9" w:rsidP="00DD774D">
      <w:pPr>
        <w:pStyle w:val="BodyText"/>
        <w:tabs>
          <w:tab w:val="left" w:pos="10348"/>
        </w:tabs>
        <w:spacing w:line="360" w:lineRule="auto"/>
        <w:ind w:left="425" w:right="340" w:firstLine="709"/>
        <w:rPr>
          <w:sz w:val="28"/>
          <w:szCs w:val="28"/>
        </w:rPr>
      </w:pPr>
      <w:r w:rsidRPr="00C83742">
        <w:rPr>
          <w:sz w:val="28"/>
          <w:szCs w:val="28"/>
        </w:rPr>
        <w:t>В соотношении с Международной классификацией ВИР, если высота прикрепления нижнего боба менее 8 см, то считается очень малой, при высоте 8,1-12см – малой, 12-16см – средней. Оптимальной считается 12-15см.</w:t>
      </w:r>
    </w:p>
    <w:p w14:paraId="58674560" w14:textId="77777777" w:rsidR="00FA7B5C" w:rsidRPr="00C83742" w:rsidRDefault="00FA7B5C" w:rsidP="00DD774D">
      <w:pPr>
        <w:pStyle w:val="BodyText"/>
        <w:tabs>
          <w:tab w:val="left" w:pos="10348"/>
        </w:tabs>
        <w:spacing w:line="360" w:lineRule="auto"/>
        <w:ind w:left="425" w:right="340" w:firstLine="709"/>
        <w:rPr>
          <w:sz w:val="28"/>
          <w:szCs w:val="28"/>
        </w:rPr>
      </w:pPr>
      <w:r w:rsidRPr="00C83742">
        <w:rPr>
          <w:sz w:val="28"/>
          <w:szCs w:val="28"/>
        </w:rPr>
        <w:t>Проведенный анализ высоты растений и высоты прикрепления нижнего боба линий сои в сравнении со стандартами представлен в таблице 2.</w:t>
      </w:r>
    </w:p>
    <w:p w14:paraId="0CDD6000" w14:textId="32E974DF" w:rsidR="00044EA6" w:rsidRDefault="00044EA6" w:rsidP="00FA7B5C">
      <w:pPr>
        <w:pStyle w:val="BodyText"/>
        <w:tabs>
          <w:tab w:val="left" w:pos="10348"/>
        </w:tabs>
        <w:ind w:left="426" w:right="338" w:firstLine="324"/>
        <w:rPr>
          <w:sz w:val="28"/>
          <w:szCs w:val="28"/>
        </w:rPr>
      </w:pPr>
    </w:p>
    <w:p w14:paraId="41356EEC" w14:textId="39ED1A64" w:rsidR="00875C2D" w:rsidRDefault="00875C2D" w:rsidP="00FA7B5C">
      <w:pPr>
        <w:pStyle w:val="BodyText"/>
        <w:tabs>
          <w:tab w:val="left" w:pos="10348"/>
        </w:tabs>
        <w:ind w:left="426" w:right="338" w:firstLine="324"/>
        <w:rPr>
          <w:sz w:val="28"/>
          <w:szCs w:val="28"/>
        </w:rPr>
      </w:pPr>
    </w:p>
    <w:p w14:paraId="581A532E" w14:textId="04F5F849" w:rsidR="00875C2D" w:rsidRDefault="00875C2D" w:rsidP="00FA7B5C">
      <w:pPr>
        <w:pStyle w:val="BodyText"/>
        <w:tabs>
          <w:tab w:val="left" w:pos="10348"/>
        </w:tabs>
        <w:ind w:left="426" w:right="338" w:firstLine="324"/>
        <w:rPr>
          <w:sz w:val="28"/>
          <w:szCs w:val="28"/>
        </w:rPr>
      </w:pPr>
    </w:p>
    <w:p w14:paraId="6B42C390" w14:textId="7B554A3E" w:rsidR="00875C2D" w:rsidRDefault="00875C2D" w:rsidP="00FA7B5C">
      <w:pPr>
        <w:pStyle w:val="BodyText"/>
        <w:tabs>
          <w:tab w:val="left" w:pos="10348"/>
        </w:tabs>
        <w:ind w:left="426" w:right="338" w:firstLine="324"/>
        <w:rPr>
          <w:sz w:val="28"/>
          <w:szCs w:val="28"/>
        </w:rPr>
      </w:pPr>
    </w:p>
    <w:p w14:paraId="120E3220" w14:textId="45A5A401" w:rsidR="00875C2D" w:rsidRDefault="00875C2D" w:rsidP="00FA7B5C">
      <w:pPr>
        <w:pStyle w:val="BodyText"/>
        <w:tabs>
          <w:tab w:val="left" w:pos="10348"/>
        </w:tabs>
        <w:ind w:left="426" w:right="338" w:firstLine="324"/>
        <w:rPr>
          <w:sz w:val="28"/>
          <w:szCs w:val="28"/>
        </w:rPr>
      </w:pPr>
    </w:p>
    <w:p w14:paraId="7E91A4E8" w14:textId="347063B9" w:rsidR="00875C2D" w:rsidRDefault="00875C2D" w:rsidP="00FA7B5C">
      <w:pPr>
        <w:pStyle w:val="BodyText"/>
        <w:tabs>
          <w:tab w:val="left" w:pos="10348"/>
        </w:tabs>
        <w:ind w:left="426" w:right="338" w:firstLine="324"/>
        <w:rPr>
          <w:sz w:val="28"/>
          <w:szCs w:val="28"/>
        </w:rPr>
      </w:pPr>
    </w:p>
    <w:p w14:paraId="56AE8B65" w14:textId="77777777" w:rsidR="00875C2D" w:rsidRPr="00C83742" w:rsidRDefault="00875C2D" w:rsidP="00FA7B5C">
      <w:pPr>
        <w:pStyle w:val="BodyText"/>
        <w:tabs>
          <w:tab w:val="left" w:pos="10348"/>
        </w:tabs>
        <w:ind w:left="426" w:right="338" w:firstLine="324"/>
        <w:rPr>
          <w:sz w:val="28"/>
          <w:szCs w:val="28"/>
        </w:rPr>
      </w:pPr>
    </w:p>
    <w:p w14:paraId="23B89799" w14:textId="5CA6ABFF" w:rsidR="00044EA6" w:rsidRPr="00C83742" w:rsidRDefault="00044EA6" w:rsidP="00044EA6">
      <w:pPr>
        <w:pStyle w:val="BodyText"/>
        <w:tabs>
          <w:tab w:val="left" w:pos="10348"/>
        </w:tabs>
        <w:ind w:left="426" w:right="338" w:firstLine="324"/>
        <w:jc w:val="center"/>
        <w:rPr>
          <w:sz w:val="28"/>
          <w:szCs w:val="28"/>
        </w:rPr>
      </w:pPr>
      <w:r w:rsidRPr="00C83742">
        <w:rPr>
          <w:sz w:val="28"/>
          <w:szCs w:val="28"/>
        </w:rPr>
        <w:lastRenderedPageBreak/>
        <w:t xml:space="preserve">Таблица 2 – Высота растений и высота прикрепления нижнего боба анализируемых линий и сортов сои </w:t>
      </w:r>
      <w:r w:rsidR="007C5C08" w:rsidRPr="00C83742">
        <w:rPr>
          <w:sz w:val="28"/>
          <w:szCs w:val="28"/>
        </w:rPr>
        <w:t xml:space="preserve">         </w:t>
      </w:r>
    </w:p>
    <w:p w14:paraId="7B9C99E0" w14:textId="77777777" w:rsidR="009C15AD" w:rsidRPr="00C83742" w:rsidRDefault="009C15AD" w:rsidP="00044EA6">
      <w:pPr>
        <w:pStyle w:val="BodyText"/>
        <w:tabs>
          <w:tab w:val="left" w:pos="10348"/>
        </w:tabs>
        <w:ind w:left="426" w:right="338" w:firstLine="324"/>
        <w:jc w:val="center"/>
        <w:rPr>
          <w:sz w:val="28"/>
          <w:szCs w:val="28"/>
        </w:rPr>
      </w:pPr>
    </w:p>
    <w:tbl>
      <w:tblPr>
        <w:tblW w:w="8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1584"/>
        <w:gridCol w:w="1959"/>
        <w:gridCol w:w="1985"/>
        <w:gridCol w:w="1793"/>
      </w:tblGrid>
      <w:tr w:rsidR="00CA1397" w:rsidRPr="00C83742" w14:paraId="06C5B566" w14:textId="77777777" w:rsidTr="00C23490">
        <w:trPr>
          <w:trHeight w:val="1136"/>
          <w:jc w:val="center"/>
        </w:trPr>
        <w:tc>
          <w:tcPr>
            <w:tcW w:w="1368" w:type="dxa"/>
            <w:vAlign w:val="center"/>
          </w:tcPr>
          <w:p w14:paraId="41C829A6" w14:textId="77777777" w:rsidR="00CA1397" w:rsidRPr="00C83742" w:rsidRDefault="00CA1397" w:rsidP="00C23490">
            <w:pPr>
              <w:pStyle w:val="BodyText"/>
              <w:tabs>
                <w:tab w:val="left" w:pos="10348"/>
              </w:tabs>
              <w:spacing w:line="276" w:lineRule="auto"/>
              <w:ind w:left="0" w:right="-108"/>
              <w:jc w:val="center"/>
              <w:rPr>
                <w:sz w:val="28"/>
                <w:szCs w:val="28"/>
              </w:rPr>
            </w:pPr>
            <w:r w:rsidRPr="00C83742">
              <w:rPr>
                <w:sz w:val="28"/>
                <w:szCs w:val="28"/>
              </w:rPr>
              <w:t>Сорт, линия</w:t>
            </w:r>
          </w:p>
        </w:tc>
        <w:tc>
          <w:tcPr>
            <w:tcW w:w="1584" w:type="dxa"/>
            <w:vAlign w:val="center"/>
          </w:tcPr>
          <w:p w14:paraId="36F2A823" w14:textId="77777777" w:rsidR="00CA1397" w:rsidRPr="00C83742" w:rsidRDefault="00CA1397" w:rsidP="00C83742">
            <w:pPr>
              <w:spacing w:line="276" w:lineRule="auto"/>
              <w:ind w:left="-108" w:right="-108"/>
              <w:jc w:val="center"/>
              <w:rPr>
                <w:rFonts w:eastAsia="Calibri" w:cs="Calibri"/>
                <w:sz w:val="28"/>
                <w:szCs w:val="28"/>
                <w:lang w:eastAsia="ru-RU"/>
              </w:rPr>
            </w:pPr>
            <w:r w:rsidRPr="00C83742">
              <w:rPr>
                <w:rFonts w:eastAsia="Calibri" w:cs="Calibri"/>
                <w:sz w:val="28"/>
                <w:szCs w:val="28"/>
                <w:lang w:eastAsia="ru-RU"/>
              </w:rPr>
              <w:t>Высота растения, см</w:t>
            </w:r>
          </w:p>
        </w:tc>
        <w:tc>
          <w:tcPr>
            <w:tcW w:w="1959" w:type="dxa"/>
          </w:tcPr>
          <w:p w14:paraId="664E913B" w14:textId="77777777" w:rsidR="00C23490" w:rsidRDefault="00C23490" w:rsidP="00C23490">
            <w:pPr>
              <w:spacing w:line="276" w:lineRule="auto"/>
              <w:ind w:right="-22"/>
              <w:rPr>
                <w:rFonts w:eastAsia="Calibri" w:cs="Calibri"/>
                <w:sz w:val="28"/>
                <w:szCs w:val="28"/>
                <w:lang w:eastAsia="ru-RU"/>
              </w:rPr>
            </w:pPr>
          </w:p>
          <w:p w14:paraId="406E74CE" w14:textId="77777777" w:rsidR="00CA1397" w:rsidRPr="00C83742" w:rsidRDefault="00CA1397" w:rsidP="00C23490">
            <w:pPr>
              <w:spacing w:line="276" w:lineRule="auto"/>
              <w:ind w:right="-22"/>
              <w:rPr>
                <w:rFonts w:eastAsia="Calibri" w:cs="Calibri"/>
                <w:sz w:val="28"/>
                <w:szCs w:val="28"/>
                <w:lang w:eastAsia="ru-RU"/>
              </w:rPr>
            </w:pPr>
            <w:r w:rsidRPr="00C83742">
              <w:rPr>
                <w:rFonts w:eastAsia="Calibri" w:cs="Calibri"/>
                <w:sz w:val="28"/>
                <w:szCs w:val="28"/>
                <w:lang w:eastAsia="ru-RU"/>
              </w:rPr>
              <w:t>Отклонение от стандарта, см</w:t>
            </w:r>
          </w:p>
        </w:tc>
        <w:tc>
          <w:tcPr>
            <w:tcW w:w="1985" w:type="dxa"/>
            <w:vAlign w:val="center"/>
          </w:tcPr>
          <w:p w14:paraId="6F267114" w14:textId="77777777" w:rsidR="00C23490" w:rsidRDefault="00C23490" w:rsidP="00C23490">
            <w:pPr>
              <w:pStyle w:val="BodyText"/>
              <w:tabs>
                <w:tab w:val="left" w:pos="10348"/>
              </w:tabs>
              <w:spacing w:line="276" w:lineRule="auto"/>
              <w:ind w:left="0" w:right="-158"/>
              <w:rPr>
                <w:sz w:val="28"/>
                <w:szCs w:val="28"/>
              </w:rPr>
            </w:pPr>
          </w:p>
          <w:p w14:paraId="6883D7A7" w14:textId="77777777" w:rsidR="00CA1397" w:rsidRPr="00C83742" w:rsidRDefault="00CA1397" w:rsidP="00C23490">
            <w:pPr>
              <w:pStyle w:val="BodyText"/>
              <w:tabs>
                <w:tab w:val="left" w:pos="10348"/>
              </w:tabs>
              <w:spacing w:line="276" w:lineRule="auto"/>
              <w:ind w:left="0" w:right="-158"/>
              <w:rPr>
                <w:sz w:val="28"/>
                <w:szCs w:val="28"/>
              </w:rPr>
            </w:pPr>
            <w:r w:rsidRPr="00C83742">
              <w:rPr>
                <w:sz w:val="28"/>
                <w:szCs w:val="28"/>
              </w:rPr>
              <w:t>Высота прикрепления нижнего боба, см</w:t>
            </w:r>
          </w:p>
        </w:tc>
        <w:tc>
          <w:tcPr>
            <w:tcW w:w="1793" w:type="dxa"/>
          </w:tcPr>
          <w:p w14:paraId="30CCF4A4" w14:textId="77777777" w:rsidR="00C23490" w:rsidRDefault="00C23490" w:rsidP="00C23490">
            <w:pPr>
              <w:pStyle w:val="BodyText"/>
              <w:tabs>
                <w:tab w:val="left" w:pos="10348"/>
              </w:tabs>
              <w:spacing w:line="276" w:lineRule="auto"/>
              <w:ind w:left="0" w:right="-140"/>
              <w:rPr>
                <w:sz w:val="28"/>
                <w:szCs w:val="28"/>
              </w:rPr>
            </w:pPr>
          </w:p>
          <w:p w14:paraId="68EDD307" w14:textId="77777777" w:rsidR="00CA1397" w:rsidRPr="00C83742" w:rsidRDefault="00CA1397" w:rsidP="00C23490">
            <w:pPr>
              <w:pStyle w:val="BodyText"/>
              <w:tabs>
                <w:tab w:val="left" w:pos="10348"/>
              </w:tabs>
              <w:spacing w:line="276" w:lineRule="auto"/>
              <w:ind w:left="0" w:right="-140"/>
              <w:rPr>
                <w:sz w:val="28"/>
                <w:szCs w:val="28"/>
              </w:rPr>
            </w:pPr>
            <w:r w:rsidRPr="00C83742">
              <w:rPr>
                <w:sz w:val="28"/>
                <w:szCs w:val="28"/>
              </w:rPr>
              <w:t>Отклонение от стандарта, см</w:t>
            </w:r>
          </w:p>
        </w:tc>
      </w:tr>
      <w:tr w:rsidR="00CA1397" w:rsidRPr="00C83742" w14:paraId="6D50CA6E" w14:textId="77777777" w:rsidTr="00C23490">
        <w:trPr>
          <w:trHeight w:val="351"/>
          <w:jc w:val="center"/>
        </w:trPr>
        <w:tc>
          <w:tcPr>
            <w:tcW w:w="8689" w:type="dxa"/>
            <w:gridSpan w:val="5"/>
            <w:vAlign w:val="center"/>
          </w:tcPr>
          <w:p w14:paraId="69CCB536" w14:textId="77777777" w:rsidR="00CA1397" w:rsidRPr="00C83742" w:rsidRDefault="00CA1397" w:rsidP="00C83742">
            <w:pPr>
              <w:pStyle w:val="BodyText"/>
              <w:tabs>
                <w:tab w:val="left" w:pos="10348"/>
              </w:tabs>
              <w:spacing w:line="276" w:lineRule="auto"/>
              <w:ind w:left="426" w:right="338" w:firstLine="324"/>
              <w:jc w:val="center"/>
              <w:rPr>
                <w:sz w:val="28"/>
                <w:szCs w:val="28"/>
              </w:rPr>
            </w:pPr>
            <w:r w:rsidRPr="00C83742">
              <w:rPr>
                <w:sz w:val="28"/>
                <w:szCs w:val="28"/>
              </w:rPr>
              <w:t>Ранняя группа спелости</w:t>
            </w:r>
          </w:p>
        </w:tc>
      </w:tr>
      <w:tr w:rsidR="0001113B" w:rsidRPr="00C83742" w14:paraId="43AE65D6" w14:textId="77777777" w:rsidTr="00C23490">
        <w:trPr>
          <w:trHeight w:val="266"/>
          <w:jc w:val="center"/>
        </w:trPr>
        <w:tc>
          <w:tcPr>
            <w:tcW w:w="1368" w:type="dxa"/>
            <w:vAlign w:val="center"/>
          </w:tcPr>
          <w:p w14:paraId="4F72DACA" w14:textId="7001DF2C" w:rsidR="0001113B" w:rsidRPr="00C83742" w:rsidRDefault="007558E3" w:rsidP="00C23490">
            <w:pPr>
              <w:pStyle w:val="BodyText"/>
              <w:tabs>
                <w:tab w:val="left" w:pos="10348"/>
              </w:tabs>
              <w:spacing w:line="276" w:lineRule="auto"/>
              <w:ind w:left="0" w:right="-108"/>
              <w:jc w:val="left"/>
              <w:rPr>
                <w:sz w:val="28"/>
                <w:szCs w:val="28"/>
              </w:rPr>
            </w:pPr>
            <w:r>
              <w:rPr>
                <w:sz w:val="28"/>
                <w:szCs w:val="28"/>
              </w:rPr>
              <w:t>Славия</w:t>
            </w:r>
            <w:r w:rsidR="0001113B" w:rsidRPr="00C83742">
              <w:rPr>
                <w:sz w:val="28"/>
                <w:szCs w:val="28"/>
              </w:rPr>
              <w:t>(</w:t>
            </w:r>
            <w:r w:rsidR="0001113B" w:rsidRPr="00C83742">
              <w:rPr>
                <w:sz w:val="28"/>
                <w:szCs w:val="28"/>
                <w:lang w:val="en-US"/>
              </w:rPr>
              <w:t>st)</w:t>
            </w:r>
          </w:p>
        </w:tc>
        <w:tc>
          <w:tcPr>
            <w:tcW w:w="1584" w:type="dxa"/>
            <w:vAlign w:val="center"/>
          </w:tcPr>
          <w:p w14:paraId="044068E7" w14:textId="77777777" w:rsidR="0001113B" w:rsidRPr="00C83742" w:rsidRDefault="0001113B" w:rsidP="00C83742">
            <w:pPr>
              <w:spacing w:line="276" w:lineRule="auto"/>
              <w:jc w:val="center"/>
              <w:rPr>
                <w:rFonts w:eastAsia="Calibri" w:cs="Calibri"/>
                <w:sz w:val="28"/>
                <w:szCs w:val="28"/>
                <w:lang w:eastAsia="ru-RU"/>
              </w:rPr>
            </w:pPr>
            <w:r w:rsidRPr="00C83742">
              <w:rPr>
                <w:rFonts w:eastAsia="Calibri" w:cs="Calibri"/>
                <w:sz w:val="28"/>
                <w:szCs w:val="28"/>
                <w:lang w:eastAsia="ru-RU"/>
              </w:rPr>
              <w:t>114</w:t>
            </w:r>
          </w:p>
        </w:tc>
        <w:tc>
          <w:tcPr>
            <w:tcW w:w="1959" w:type="dxa"/>
          </w:tcPr>
          <w:p w14:paraId="36052083" w14:textId="77777777" w:rsidR="0001113B" w:rsidRPr="00C83742" w:rsidRDefault="0001113B" w:rsidP="00C83742">
            <w:pPr>
              <w:spacing w:line="276" w:lineRule="auto"/>
              <w:jc w:val="center"/>
              <w:rPr>
                <w:rFonts w:eastAsia="Calibri" w:cs="Calibri"/>
                <w:sz w:val="28"/>
                <w:szCs w:val="28"/>
                <w:lang w:eastAsia="ru-RU"/>
              </w:rPr>
            </w:pPr>
            <w:r w:rsidRPr="00C83742">
              <w:rPr>
                <w:rFonts w:eastAsia="Calibri" w:cs="Calibri"/>
                <w:sz w:val="28"/>
                <w:szCs w:val="28"/>
                <w:lang w:eastAsia="ru-RU"/>
              </w:rPr>
              <w:t>-</w:t>
            </w:r>
          </w:p>
        </w:tc>
        <w:tc>
          <w:tcPr>
            <w:tcW w:w="1985" w:type="dxa"/>
            <w:vAlign w:val="center"/>
          </w:tcPr>
          <w:p w14:paraId="7DBD1D13" w14:textId="77777777" w:rsidR="0001113B" w:rsidRPr="00C83742" w:rsidRDefault="0001113B" w:rsidP="00C83742">
            <w:pPr>
              <w:pStyle w:val="BodyText"/>
              <w:tabs>
                <w:tab w:val="left" w:pos="10348"/>
              </w:tabs>
              <w:spacing w:line="276" w:lineRule="auto"/>
              <w:ind w:left="426" w:right="338" w:firstLine="324"/>
              <w:rPr>
                <w:sz w:val="28"/>
                <w:szCs w:val="28"/>
              </w:rPr>
            </w:pPr>
            <w:r w:rsidRPr="00C83742">
              <w:rPr>
                <w:sz w:val="28"/>
                <w:szCs w:val="28"/>
              </w:rPr>
              <w:t>14</w:t>
            </w:r>
          </w:p>
        </w:tc>
        <w:tc>
          <w:tcPr>
            <w:tcW w:w="1793" w:type="dxa"/>
          </w:tcPr>
          <w:p w14:paraId="5B1159C9" w14:textId="77777777" w:rsidR="0001113B" w:rsidRPr="00C83742" w:rsidRDefault="0001113B" w:rsidP="00AD078A">
            <w:pPr>
              <w:pStyle w:val="BodyText"/>
              <w:tabs>
                <w:tab w:val="left" w:pos="10348"/>
              </w:tabs>
              <w:spacing w:line="276" w:lineRule="auto"/>
              <w:ind w:left="0" w:right="-65"/>
              <w:jc w:val="center"/>
              <w:rPr>
                <w:sz w:val="28"/>
                <w:szCs w:val="28"/>
              </w:rPr>
            </w:pPr>
            <w:r w:rsidRPr="00C83742">
              <w:rPr>
                <w:sz w:val="28"/>
                <w:szCs w:val="28"/>
              </w:rPr>
              <w:t>-</w:t>
            </w:r>
          </w:p>
        </w:tc>
      </w:tr>
      <w:tr w:rsidR="0035419D" w:rsidRPr="00C83742" w14:paraId="045A7408" w14:textId="77777777" w:rsidTr="00C23490">
        <w:trPr>
          <w:trHeight w:val="204"/>
          <w:jc w:val="center"/>
        </w:trPr>
        <w:tc>
          <w:tcPr>
            <w:tcW w:w="1368" w:type="dxa"/>
            <w:vAlign w:val="center"/>
          </w:tcPr>
          <w:p w14:paraId="14859936" w14:textId="0D79881F" w:rsidR="0035419D" w:rsidRPr="00C83742" w:rsidRDefault="0035419D" w:rsidP="00A00621">
            <w:pPr>
              <w:pStyle w:val="BodyText"/>
              <w:tabs>
                <w:tab w:val="left" w:pos="10348"/>
              </w:tabs>
              <w:spacing w:line="276" w:lineRule="auto"/>
              <w:ind w:left="0" w:right="-132"/>
              <w:jc w:val="left"/>
              <w:rPr>
                <w:sz w:val="28"/>
                <w:szCs w:val="28"/>
              </w:rPr>
            </w:pPr>
            <w:r w:rsidRPr="00C83742">
              <w:rPr>
                <w:spacing w:val="-5"/>
                <w:sz w:val="28"/>
                <w:szCs w:val="28"/>
              </w:rPr>
              <w:t>Л-26/19</w:t>
            </w:r>
          </w:p>
        </w:tc>
        <w:tc>
          <w:tcPr>
            <w:tcW w:w="1584" w:type="dxa"/>
            <w:vAlign w:val="center"/>
          </w:tcPr>
          <w:p w14:paraId="6453779E" w14:textId="525EE3D3" w:rsidR="0035419D" w:rsidRPr="00C83742" w:rsidRDefault="0035419D" w:rsidP="00C83742">
            <w:pPr>
              <w:spacing w:line="276" w:lineRule="auto"/>
              <w:jc w:val="center"/>
              <w:rPr>
                <w:rFonts w:eastAsia="Calibri" w:cs="Calibri"/>
                <w:sz w:val="28"/>
                <w:szCs w:val="28"/>
                <w:lang w:eastAsia="ru-RU"/>
              </w:rPr>
            </w:pPr>
            <w:r w:rsidRPr="00C83742">
              <w:rPr>
                <w:rFonts w:eastAsia="Calibri" w:cs="Calibri"/>
                <w:sz w:val="28"/>
                <w:szCs w:val="28"/>
                <w:lang w:eastAsia="ru-RU"/>
              </w:rPr>
              <w:t>131,5</w:t>
            </w:r>
          </w:p>
        </w:tc>
        <w:tc>
          <w:tcPr>
            <w:tcW w:w="1959" w:type="dxa"/>
          </w:tcPr>
          <w:p w14:paraId="7120E1C8" w14:textId="1D56F4E3" w:rsidR="0035419D" w:rsidRPr="00C83742" w:rsidRDefault="0035419D" w:rsidP="00C83742">
            <w:pPr>
              <w:spacing w:line="276" w:lineRule="auto"/>
              <w:jc w:val="center"/>
              <w:rPr>
                <w:rFonts w:eastAsia="Calibri" w:cs="Calibri"/>
                <w:sz w:val="28"/>
                <w:szCs w:val="28"/>
                <w:lang w:eastAsia="ru-RU"/>
              </w:rPr>
            </w:pPr>
            <w:r w:rsidRPr="00C83742">
              <w:rPr>
                <w:rFonts w:eastAsia="Calibri" w:cs="Calibri"/>
                <w:sz w:val="28"/>
                <w:szCs w:val="28"/>
                <w:lang w:eastAsia="ru-RU"/>
              </w:rPr>
              <w:t>+17,5</w:t>
            </w:r>
          </w:p>
        </w:tc>
        <w:tc>
          <w:tcPr>
            <w:tcW w:w="1985" w:type="dxa"/>
            <w:vAlign w:val="center"/>
          </w:tcPr>
          <w:p w14:paraId="15829964" w14:textId="2BFD7D23" w:rsidR="0035419D" w:rsidRPr="00C83742" w:rsidRDefault="0035419D" w:rsidP="00C83742">
            <w:pPr>
              <w:pStyle w:val="BodyText"/>
              <w:tabs>
                <w:tab w:val="left" w:pos="10348"/>
              </w:tabs>
              <w:spacing w:line="276" w:lineRule="auto"/>
              <w:ind w:left="426" w:right="338" w:firstLine="324"/>
              <w:rPr>
                <w:sz w:val="28"/>
                <w:szCs w:val="28"/>
              </w:rPr>
            </w:pPr>
            <w:r w:rsidRPr="00C83742">
              <w:rPr>
                <w:sz w:val="28"/>
                <w:szCs w:val="28"/>
              </w:rPr>
              <w:t>13</w:t>
            </w:r>
          </w:p>
        </w:tc>
        <w:tc>
          <w:tcPr>
            <w:tcW w:w="1793" w:type="dxa"/>
          </w:tcPr>
          <w:p w14:paraId="4E433BD0" w14:textId="36B664EF" w:rsidR="0035419D" w:rsidRPr="00C83742" w:rsidRDefault="0035419D" w:rsidP="00AD078A">
            <w:pPr>
              <w:pStyle w:val="BodyText"/>
              <w:tabs>
                <w:tab w:val="left" w:pos="1255"/>
                <w:tab w:val="left" w:pos="10348"/>
              </w:tabs>
              <w:spacing w:line="276" w:lineRule="auto"/>
              <w:ind w:left="0" w:right="-65"/>
              <w:jc w:val="center"/>
              <w:rPr>
                <w:sz w:val="28"/>
                <w:szCs w:val="28"/>
              </w:rPr>
            </w:pPr>
            <w:r w:rsidRPr="00C83742">
              <w:rPr>
                <w:sz w:val="28"/>
                <w:szCs w:val="28"/>
              </w:rPr>
              <w:t>-1</w:t>
            </w:r>
          </w:p>
        </w:tc>
      </w:tr>
      <w:tr w:rsidR="0035419D" w:rsidRPr="00C83742" w14:paraId="3D575588" w14:textId="77777777" w:rsidTr="00C23490">
        <w:trPr>
          <w:trHeight w:val="266"/>
          <w:jc w:val="center"/>
        </w:trPr>
        <w:tc>
          <w:tcPr>
            <w:tcW w:w="1368" w:type="dxa"/>
            <w:vAlign w:val="center"/>
          </w:tcPr>
          <w:p w14:paraId="1D2205BD" w14:textId="0A67B9B3" w:rsidR="0035419D" w:rsidRPr="00C83742" w:rsidRDefault="0035419D" w:rsidP="00A00621">
            <w:pPr>
              <w:pStyle w:val="BodyText"/>
              <w:tabs>
                <w:tab w:val="left" w:pos="10348"/>
              </w:tabs>
              <w:spacing w:line="276" w:lineRule="auto"/>
              <w:ind w:left="0" w:right="-132"/>
              <w:jc w:val="left"/>
              <w:rPr>
                <w:sz w:val="28"/>
                <w:szCs w:val="28"/>
              </w:rPr>
            </w:pPr>
            <w:r w:rsidRPr="00C83742">
              <w:rPr>
                <w:spacing w:val="-5"/>
                <w:sz w:val="28"/>
                <w:szCs w:val="28"/>
              </w:rPr>
              <w:t>Л-421/19</w:t>
            </w:r>
          </w:p>
        </w:tc>
        <w:tc>
          <w:tcPr>
            <w:tcW w:w="1584" w:type="dxa"/>
            <w:vAlign w:val="center"/>
          </w:tcPr>
          <w:p w14:paraId="3D42EB4B" w14:textId="22C8BCAD" w:rsidR="0035419D" w:rsidRPr="00C83742" w:rsidRDefault="0035419D" w:rsidP="00C83742">
            <w:pPr>
              <w:spacing w:line="276" w:lineRule="auto"/>
              <w:jc w:val="center"/>
              <w:rPr>
                <w:rFonts w:eastAsia="Calibri" w:cs="Calibri"/>
                <w:sz w:val="28"/>
                <w:szCs w:val="28"/>
                <w:lang w:eastAsia="ru-RU"/>
              </w:rPr>
            </w:pPr>
            <w:r w:rsidRPr="00C83742">
              <w:rPr>
                <w:rFonts w:eastAsia="Calibri" w:cs="Calibri"/>
                <w:sz w:val="28"/>
                <w:szCs w:val="28"/>
                <w:lang w:eastAsia="ru-RU"/>
              </w:rPr>
              <w:t>110</w:t>
            </w:r>
          </w:p>
        </w:tc>
        <w:tc>
          <w:tcPr>
            <w:tcW w:w="1959" w:type="dxa"/>
          </w:tcPr>
          <w:p w14:paraId="4B496899" w14:textId="7CFDBEA7" w:rsidR="0035419D" w:rsidRPr="00C83742" w:rsidRDefault="0035419D" w:rsidP="00C83742">
            <w:pPr>
              <w:spacing w:line="276" w:lineRule="auto"/>
              <w:jc w:val="center"/>
              <w:rPr>
                <w:rFonts w:eastAsia="Calibri" w:cs="Calibri"/>
                <w:sz w:val="28"/>
                <w:szCs w:val="28"/>
                <w:lang w:eastAsia="ru-RU"/>
              </w:rPr>
            </w:pPr>
            <w:r w:rsidRPr="00C83742">
              <w:rPr>
                <w:rFonts w:eastAsia="Calibri" w:cs="Calibri"/>
                <w:sz w:val="28"/>
                <w:szCs w:val="28"/>
                <w:lang w:eastAsia="ru-RU"/>
              </w:rPr>
              <w:t>-4</w:t>
            </w:r>
          </w:p>
        </w:tc>
        <w:tc>
          <w:tcPr>
            <w:tcW w:w="1985" w:type="dxa"/>
            <w:vAlign w:val="center"/>
          </w:tcPr>
          <w:p w14:paraId="5A3E92F1" w14:textId="57F5323D" w:rsidR="0035419D" w:rsidRPr="00C83742" w:rsidRDefault="0035419D" w:rsidP="00C83742">
            <w:pPr>
              <w:pStyle w:val="BodyText"/>
              <w:tabs>
                <w:tab w:val="left" w:pos="10348"/>
              </w:tabs>
              <w:spacing w:line="276" w:lineRule="auto"/>
              <w:ind w:left="426" w:right="338" w:firstLine="324"/>
              <w:rPr>
                <w:sz w:val="28"/>
                <w:szCs w:val="28"/>
              </w:rPr>
            </w:pPr>
            <w:r w:rsidRPr="00C83742">
              <w:rPr>
                <w:sz w:val="28"/>
                <w:szCs w:val="28"/>
              </w:rPr>
              <w:t>13</w:t>
            </w:r>
          </w:p>
        </w:tc>
        <w:tc>
          <w:tcPr>
            <w:tcW w:w="1793" w:type="dxa"/>
          </w:tcPr>
          <w:p w14:paraId="2D980DD4" w14:textId="18718215" w:rsidR="0035419D" w:rsidRPr="00C83742" w:rsidRDefault="0035419D" w:rsidP="00C23490">
            <w:pPr>
              <w:pStyle w:val="BodyText"/>
              <w:tabs>
                <w:tab w:val="left" w:pos="10348"/>
              </w:tabs>
              <w:spacing w:line="276" w:lineRule="auto"/>
              <w:ind w:left="426" w:right="-158" w:hanging="534"/>
              <w:jc w:val="center"/>
              <w:rPr>
                <w:sz w:val="28"/>
                <w:szCs w:val="28"/>
              </w:rPr>
            </w:pPr>
            <w:r w:rsidRPr="00C83742">
              <w:rPr>
                <w:sz w:val="28"/>
                <w:szCs w:val="28"/>
              </w:rPr>
              <w:t>-1</w:t>
            </w:r>
          </w:p>
        </w:tc>
      </w:tr>
      <w:tr w:rsidR="005A5EDB" w:rsidRPr="00C83742" w14:paraId="5046B1BC" w14:textId="77777777" w:rsidTr="00C23490">
        <w:trPr>
          <w:trHeight w:val="266"/>
          <w:jc w:val="center"/>
        </w:trPr>
        <w:tc>
          <w:tcPr>
            <w:tcW w:w="1368" w:type="dxa"/>
            <w:vAlign w:val="center"/>
          </w:tcPr>
          <w:p w14:paraId="5A79223D" w14:textId="484BB07D" w:rsidR="005A5EDB" w:rsidRPr="00C83742" w:rsidRDefault="005A5EDB" w:rsidP="00A00621">
            <w:pPr>
              <w:pStyle w:val="BodyText"/>
              <w:tabs>
                <w:tab w:val="left" w:pos="10348"/>
              </w:tabs>
              <w:spacing w:line="276" w:lineRule="auto"/>
              <w:ind w:left="0" w:right="-132"/>
              <w:jc w:val="left"/>
              <w:rPr>
                <w:sz w:val="28"/>
                <w:szCs w:val="28"/>
              </w:rPr>
            </w:pPr>
            <w:r w:rsidRPr="00C83742">
              <w:rPr>
                <w:spacing w:val="-5"/>
                <w:sz w:val="28"/>
                <w:szCs w:val="28"/>
              </w:rPr>
              <w:t>Л-391/19</w:t>
            </w:r>
          </w:p>
        </w:tc>
        <w:tc>
          <w:tcPr>
            <w:tcW w:w="1584" w:type="dxa"/>
            <w:vAlign w:val="center"/>
          </w:tcPr>
          <w:p w14:paraId="74236436" w14:textId="158BE72E" w:rsidR="005A5EDB" w:rsidRPr="00C83742" w:rsidRDefault="005A5EDB" w:rsidP="00C83742">
            <w:pPr>
              <w:spacing w:line="276" w:lineRule="auto"/>
              <w:jc w:val="center"/>
              <w:rPr>
                <w:rFonts w:eastAsia="Calibri" w:cs="Calibri"/>
                <w:sz w:val="28"/>
                <w:szCs w:val="28"/>
                <w:lang w:eastAsia="ru-RU"/>
              </w:rPr>
            </w:pPr>
            <w:r w:rsidRPr="00C83742">
              <w:rPr>
                <w:rFonts w:eastAsia="Calibri" w:cs="Calibri"/>
                <w:sz w:val="28"/>
                <w:szCs w:val="28"/>
                <w:lang w:eastAsia="ru-RU"/>
              </w:rPr>
              <w:t>111</w:t>
            </w:r>
          </w:p>
        </w:tc>
        <w:tc>
          <w:tcPr>
            <w:tcW w:w="1959" w:type="dxa"/>
          </w:tcPr>
          <w:p w14:paraId="0CC85498" w14:textId="68EEA58B" w:rsidR="005A5EDB" w:rsidRPr="00C83742" w:rsidRDefault="005A5EDB" w:rsidP="00C83742">
            <w:pPr>
              <w:spacing w:line="276" w:lineRule="auto"/>
              <w:jc w:val="center"/>
              <w:rPr>
                <w:rFonts w:eastAsia="Calibri" w:cs="Calibri"/>
                <w:sz w:val="28"/>
                <w:szCs w:val="28"/>
                <w:lang w:eastAsia="ru-RU"/>
              </w:rPr>
            </w:pPr>
            <w:r w:rsidRPr="00C83742">
              <w:rPr>
                <w:rFonts w:eastAsia="Calibri" w:cs="Calibri"/>
                <w:sz w:val="28"/>
                <w:szCs w:val="28"/>
                <w:lang w:eastAsia="ru-RU"/>
              </w:rPr>
              <w:t>-3</w:t>
            </w:r>
          </w:p>
        </w:tc>
        <w:tc>
          <w:tcPr>
            <w:tcW w:w="1985" w:type="dxa"/>
            <w:vAlign w:val="center"/>
          </w:tcPr>
          <w:p w14:paraId="7C621120" w14:textId="29931BC7" w:rsidR="005A5EDB" w:rsidRPr="00C83742" w:rsidRDefault="005A5EDB" w:rsidP="00C83742">
            <w:pPr>
              <w:pStyle w:val="BodyText"/>
              <w:tabs>
                <w:tab w:val="left" w:pos="10348"/>
              </w:tabs>
              <w:spacing w:line="276" w:lineRule="auto"/>
              <w:ind w:left="426" w:right="338" w:firstLine="324"/>
              <w:rPr>
                <w:sz w:val="28"/>
                <w:szCs w:val="28"/>
              </w:rPr>
            </w:pPr>
            <w:r w:rsidRPr="00C83742">
              <w:rPr>
                <w:sz w:val="28"/>
                <w:szCs w:val="28"/>
              </w:rPr>
              <w:t>15</w:t>
            </w:r>
          </w:p>
        </w:tc>
        <w:tc>
          <w:tcPr>
            <w:tcW w:w="1793" w:type="dxa"/>
          </w:tcPr>
          <w:p w14:paraId="5937E485" w14:textId="331B45BC" w:rsidR="005A5EDB" w:rsidRPr="00C83742" w:rsidRDefault="005A5EDB" w:rsidP="00C23490">
            <w:pPr>
              <w:pStyle w:val="BodyText"/>
              <w:tabs>
                <w:tab w:val="left" w:pos="10348"/>
              </w:tabs>
              <w:spacing w:line="276" w:lineRule="auto"/>
              <w:ind w:left="-108" w:right="-65"/>
              <w:jc w:val="center"/>
              <w:rPr>
                <w:sz w:val="28"/>
                <w:szCs w:val="28"/>
              </w:rPr>
            </w:pPr>
            <w:r w:rsidRPr="00C83742">
              <w:rPr>
                <w:sz w:val="28"/>
                <w:szCs w:val="28"/>
              </w:rPr>
              <w:t>+1</w:t>
            </w:r>
          </w:p>
        </w:tc>
      </w:tr>
      <w:tr w:rsidR="005A5EDB" w:rsidRPr="00C83742" w14:paraId="59B8F4A2" w14:textId="77777777" w:rsidTr="00C23490">
        <w:trPr>
          <w:trHeight w:val="281"/>
          <w:jc w:val="center"/>
        </w:trPr>
        <w:tc>
          <w:tcPr>
            <w:tcW w:w="1368" w:type="dxa"/>
            <w:vAlign w:val="center"/>
          </w:tcPr>
          <w:p w14:paraId="431D56F5" w14:textId="1ABE888C" w:rsidR="005A5EDB" w:rsidRPr="00C83742" w:rsidRDefault="005A5EDB" w:rsidP="003F1017">
            <w:pPr>
              <w:pStyle w:val="BodyText"/>
              <w:tabs>
                <w:tab w:val="left" w:pos="10348"/>
              </w:tabs>
              <w:spacing w:line="276" w:lineRule="auto"/>
              <w:ind w:left="0" w:right="-132"/>
              <w:jc w:val="left"/>
              <w:rPr>
                <w:sz w:val="28"/>
                <w:szCs w:val="28"/>
              </w:rPr>
            </w:pPr>
            <w:r w:rsidRPr="00C83742">
              <w:rPr>
                <w:spacing w:val="-5"/>
                <w:sz w:val="28"/>
                <w:szCs w:val="28"/>
              </w:rPr>
              <w:t>Л-42/19</w:t>
            </w:r>
          </w:p>
        </w:tc>
        <w:tc>
          <w:tcPr>
            <w:tcW w:w="1584" w:type="dxa"/>
            <w:vAlign w:val="center"/>
          </w:tcPr>
          <w:p w14:paraId="579DD0CA" w14:textId="7AFCA4BF" w:rsidR="005A5EDB" w:rsidRPr="00C83742" w:rsidRDefault="005A5EDB" w:rsidP="00C83742">
            <w:pPr>
              <w:spacing w:line="276" w:lineRule="auto"/>
              <w:jc w:val="center"/>
              <w:rPr>
                <w:rFonts w:eastAsia="Calibri" w:cs="Calibri"/>
                <w:sz w:val="28"/>
                <w:szCs w:val="28"/>
                <w:lang w:eastAsia="ru-RU"/>
              </w:rPr>
            </w:pPr>
            <w:r w:rsidRPr="00C83742">
              <w:rPr>
                <w:rFonts w:eastAsia="Calibri" w:cs="Calibri"/>
                <w:sz w:val="28"/>
                <w:szCs w:val="28"/>
                <w:lang w:eastAsia="ru-RU"/>
              </w:rPr>
              <w:t>124</w:t>
            </w:r>
          </w:p>
        </w:tc>
        <w:tc>
          <w:tcPr>
            <w:tcW w:w="1959" w:type="dxa"/>
          </w:tcPr>
          <w:p w14:paraId="5C5FC2C7" w14:textId="49493A2F" w:rsidR="005A5EDB" w:rsidRPr="00C83742" w:rsidRDefault="005A5EDB" w:rsidP="00C83742">
            <w:pPr>
              <w:spacing w:line="276" w:lineRule="auto"/>
              <w:jc w:val="center"/>
              <w:rPr>
                <w:rFonts w:eastAsia="Calibri" w:cs="Calibri"/>
                <w:sz w:val="28"/>
                <w:szCs w:val="28"/>
                <w:lang w:eastAsia="ru-RU"/>
              </w:rPr>
            </w:pPr>
            <w:r w:rsidRPr="00C83742">
              <w:rPr>
                <w:rFonts w:eastAsia="Calibri" w:cs="Calibri"/>
                <w:sz w:val="28"/>
                <w:szCs w:val="28"/>
                <w:lang w:eastAsia="ru-RU"/>
              </w:rPr>
              <w:t>+10</w:t>
            </w:r>
          </w:p>
        </w:tc>
        <w:tc>
          <w:tcPr>
            <w:tcW w:w="1985" w:type="dxa"/>
            <w:vAlign w:val="center"/>
          </w:tcPr>
          <w:p w14:paraId="60C02DA0" w14:textId="1949EE39" w:rsidR="005A5EDB" w:rsidRPr="00C83742" w:rsidRDefault="005A5EDB" w:rsidP="00C83742">
            <w:pPr>
              <w:pStyle w:val="BodyText"/>
              <w:tabs>
                <w:tab w:val="left" w:pos="10348"/>
              </w:tabs>
              <w:spacing w:line="276" w:lineRule="auto"/>
              <w:ind w:left="426" w:right="338" w:firstLine="324"/>
              <w:rPr>
                <w:sz w:val="28"/>
                <w:szCs w:val="28"/>
              </w:rPr>
            </w:pPr>
            <w:r w:rsidRPr="00C83742">
              <w:rPr>
                <w:sz w:val="28"/>
                <w:szCs w:val="28"/>
              </w:rPr>
              <w:t>13</w:t>
            </w:r>
          </w:p>
        </w:tc>
        <w:tc>
          <w:tcPr>
            <w:tcW w:w="1793" w:type="dxa"/>
          </w:tcPr>
          <w:p w14:paraId="47A32B17" w14:textId="41D21277" w:rsidR="005A5EDB" w:rsidRPr="00C83742" w:rsidRDefault="005A5EDB" w:rsidP="00C23490">
            <w:pPr>
              <w:pStyle w:val="BodyText"/>
              <w:tabs>
                <w:tab w:val="left" w:pos="10348"/>
              </w:tabs>
              <w:spacing w:line="276" w:lineRule="auto"/>
              <w:ind w:left="426" w:right="-65" w:hanging="534"/>
              <w:jc w:val="center"/>
              <w:rPr>
                <w:sz w:val="28"/>
                <w:szCs w:val="28"/>
              </w:rPr>
            </w:pPr>
            <w:r w:rsidRPr="00C83742">
              <w:rPr>
                <w:sz w:val="28"/>
                <w:szCs w:val="28"/>
              </w:rPr>
              <w:t>-1</w:t>
            </w:r>
          </w:p>
        </w:tc>
      </w:tr>
      <w:tr w:rsidR="005A5EDB" w:rsidRPr="00C83742" w14:paraId="089F3F5C" w14:textId="77777777" w:rsidTr="00C23490">
        <w:trPr>
          <w:trHeight w:val="281"/>
          <w:jc w:val="center"/>
        </w:trPr>
        <w:tc>
          <w:tcPr>
            <w:tcW w:w="8689" w:type="dxa"/>
            <w:gridSpan w:val="5"/>
            <w:vAlign w:val="center"/>
          </w:tcPr>
          <w:p w14:paraId="278DDE8B" w14:textId="77777777" w:rsidR="005A5EDB" w:rsidRPr="00C83742" w:rsidRDefault="005A5EDB" w:rsidP="00C83742">
            <w:pPr>
              <w:pStyle w:val="BodyText"/>
              <w:tabs>
                <w:tab w:val="left" w:pos="10348"/>
              </w:tabs>
              <w:spacing w:line="276" w:lineRule="auto"/>
              <w:ind w:left="426" w:right="338" w:firstLine="324"/>
              <w:jc w:val="center"/>
              <w:rPr>
                <w:sz w:val="28"/>
                <w:szCs w:val="28"/>
              </w:rPr>
            </w:pPr>
            <w:r w:rsidRPr="00C83742">
              <w:rPr>
                <w:sz w:val="28"/>
                <w:szCs w:val="28"/>
              </w:rPr>
              <w:t>Среднеранняя группа спелости</w:t>
            </w:r>
          </w:p>
        </w:tc>
      </w:tr>
      <w:tr w:rsidR="005A5EDB" w:rsidRPr="00C83742" w14:paraId="31E3F966" w14:textId="77777777" w:rsidTr="00C23490">
        <w:trPr>
          <w:trHeight w:val="281"/>
          <w:jc w:val="center"/>
        </w:trPr>
        <w:tc>
          <w:tcPr>
            <w:tcW w:w="1368" w:type="dxa"/>
            <w:vAlign w:val="center"/>
          </w:tcPr>
          <w:p w14:paraId="604E5D20" w14:textId="3F807D8B" w:rsidR="005A5EDB" w:rsidRPr="00C83742" w:rsidRDefault="007558E3" w:rsidP="00C23490">
            <w:pPr>
              <w:pStyle w:val="BodyText"/>
              <w:tabs>
                <w:tab w:val="left" w:pos="10348"/>
              </w:tabs>
              <w:spacing w:line="276" w:lineRule="auto"/>
              <w:ind w:left="0" w:right="-108"/>
              <w:rPr>
                <w:sz w:val="28"/>
                <w:szCs w:val="28"/>
              </w:rPr>
            </w:pPr>
            <w:r>
              <w:rPr>
                <w:sz w:val="28"/>
                <w:szCs w:val="28"/>
              </w:rPr>
              <w:t>Вилана</w:t>
            </w:r>
            <w:r w:rsidR="005A5EDB" w:rsidRPr="00C83742">
              <w:rPr>
                <w:sz w:val="28"/>
                <w:szCs w:val="28"/>
              </w:rPr>
              <w:t>(</w:t>
            </w:r>
            <w:r w:rsidR="005A5EDB" w:rsidRPr="00C83742">
              <w:rPr>
                <w:sz w:val="28"/>
                <w:szCs w:val="28"/>
                <w:lang w:val="en-US"/>
              </w:rPr>
              <w:t>st)</w:t>
            </w:r>
          </w:p>
        </w:tc>
        <w:tc>
          <w:tcPr>
            <w:tcW w:w="1584" w:type="dxa"/>
            <w:vAlign w:val="center"/>
          </w:tcPr>
          <w:p w14:paraId="39577103" w14:textId="77777777" w:rsidR="005A5EDB" w:rsidRPr="00C83742" w:rsidRDefault="005A5EDB" w:rsidP="00C83742">
            <w:pPr>
              <w:spacing w:line="276" w:lineRule="auto"/>
              <w:jc w:val="center"/>
              <w:rPr>
                <w:rFonts w:eastAsia="Calibri" w:cs="Calibri"/>
                <w:sz w:val="28"/>
                <w:szCs w:val="28"/>
                <w:lang w:eastAsia="ru-RU"/>
              </w:rPr>
            </w:pPr>
            <w:r w:rsidRPr="00C83742">
              <w:rPr>
                <w:rFonts w:eastAsia="Calibri" w:cs="Calibri"/>
                <w:sz w:val="28"/>
                <w:szCs w:val="28"/>
                <w:lang w:eastAsia="ru-RU"/>
              </w:rPr>
              <w:t>112</w:t>
            </w:r>
          </w:p>
        </w:tc>
        <w:tc>
          <w:tcPr>
            <w:tcW w:w="1959" w:type="dxa"/>
          </w:tcPr>
          <w:p w14:paraId="6A975881" w14:textId="77777777" w:rsidR="005A5EDB" w:rsidRPr="00C83742" w:rsidRDefault="005A5EDB" w:rsidP="00C83742">
            <w:pPr>
              <w:spacing w:line="276" w:lineRule="auto"/>
              <w:jc w:val="center"/>
              <w:rPr>
                <w:rFonts w:eastAsia="Calibri" w:cs="Calibri"/>
                <w:sz w:val="28"/>
                <w:szCs w:val="28"/>
                <w:lang w:eastAsia="ru-RU"/>
              </w:rPr>
            </w:pPr>
            <w:r w:rsidRPr="00C83742">
              <w:rPr>
                <w:rFonts w:eastAsia="Calibri" w:cs="Calibri"/>
                <w:sz w:val="28"/>
                <w:szCs w:val="28"/>
                <w:lang w:eastAsia="ru-RU"/>
              </w:rPr>
              <w:t>-</w:t>
            </w:r>
          </w:p>
        </w:tc>
        <w:tc>
          <w:tcPr>
            <w:tcW w:w="1985" w:type="dxa"/>
            <w:vAlign w:val="center"/>
          </w:tcPr>
          <w:p w14:paraId="4B2B3397" w14:textId="77777777" w:rsidR="005A5EDB" w:rsidRPr="00C83742" w:rsidRDefault="005A5EDB" w:rsidP="00C83742">
            <w:pPr>
              <w:pStyle w:val="BodyText"/>
              <w:tabs>
                <w:tab w:val="left" w:pos="10348"/>
              </w:tabs>
              <w:spacing w:line="276" w:lineRule="auto"/>
              <w:ind w:left="426" w:right="338" w:firstLine="324"/>
              <w:rPr>
                <w:sz w:val="28"/>
                <w:szCs w:val="28"/>
              </w:rPr>
            </w:pPr>
            <w:r w:rsidRPr="00C83742">
              <w:rPr>
                <w:sz w:val="28"/>
                <w:szCs w:val="28"/>
              </w:rPr>
              <w:t>15</w:t>
            </w:r>
          </w:p>
        </w:tc>
        <w:tc>
          <w:tcPr>
            <w:tcW w:w="1793" w:type="dxa"/>
          </w:tcPr>
          <w:p w14:paraId="536702D1" w14:textId="77777777" w:rsidR="005A5EDB" w:rsidRPr="00C83742" w:rsidRDefault="005A5EDB" w:rsidP="00AD078A">
            <w:pPr>
              <w:pStyle w:val="BodyText"/>
              <w:tabs>
                <w:tab w:val="left" w:pos="10348"/>
              </w:tabs>
              <w:spacing w:line="276" w:lineRule="auto"/>
              <w:ind w:left="-98" w:right="-65" w:hanging="141"/>
              <w:jc w:val="center"/>
              <w:rPr>
                <w:sz w:val="28"/>
                <w:szCs w:val="28"/>
              </w:rPr>
            </w:pPr>
            <w:r w:rsidRPr="00C83742">
              <w:rPr>
                <w:sz w:val="28"/>
                <w:szCs w:val="28"/>
              </w:rPr>
              <w:t>-</w:t>
            </w:r>
          </w:p>
        </w:tc>
      </w:tr>
      <w:tr w:rsidR="001776E9" w:rsidRPr="00C83742" w14:paraId="3BD460DB" w14:textId="77777777" w:rsidTr="00C23490">
        <w:trPr>
          <w:trHeight w:val="60"/>
          <w:jc w:val="center"/>
        </w:trPr>
        <w:tc>
          <w:tcPr>
            <w:tcW w:w="1368" w:type="dxa"/>
            <w:vAlign w:val="center"/>
          </w:tcPr>
          <w:p w14:paraId="11E37FFF" w14:textId="025C57CA" w:rsidR="001776E9" w:rsidRPr="00C83742" w:rsidRDefault="001776E9" w:rsidP="00C23490">
            <w:pPr>
              <w:pStyle w:val="BodyText"/>
              <w:tabs>
                <w:tab w:val="left" w:pos="1010"/>
                <w:tab w:val="left" w:pos="10348"/>
              </w:tabs>
              <w:spacing w:line="276" w:lineRule="auto"/>
              <w:ind w:left="0" w:right="-108"/>
              <w:rPr>
                <w:sz w:val="28"/>
                <w:szCs w:val="28"/>
              </w:rPr>
            </w:pPr>
            <w:r w:rsidRPr="00C83742">
              <w:rPr>
                <w:spacing w:val="-5"/>
                <w:sz w:val="28"/>
                <w:szCs w:val="28"/>
                <w:lang w:val="en-US"/>
              </w:rPr>
              <w:t>D-688</w:t>
            </w:r>
          </w:p>
        </w:tc>
        <w:tc>
          <w:tcPr>
            <w:tcW w:w="1584" w:type="dxa"/>
            <w:vAlign w:val="center"/>
          </w:tcPr>
          <w:p w14:paraId="5FB2071E" w14:textId="63F72B2F"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129,5</w:t>
            </w:r>
          </w:p>
        </w:tc>
        <w:tc>
          <w:tcPr>
            <w:tcW w:w="1959" w:type="dxa"/>
          </w:tcPr>
          <w:p w14:paraId="4BC7ED8D" w14:textId="75B4CFC6"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+17,5</w:t>
            </w:r>
          </w:p>
        </w:tc>
        <w:tc>
          <w:tcPr>
            <w:tcW w:w="1985" w:type="dxa"/>
            <w:vAlign w:val="center"/>
          </w:tcPr>
          <w:p w14:paraId="4FF12A64" w14:textId="28F220F2" w:rsidR="001776E9" w:rsidRPr="00C83742" w:rsidRDefault="001776E9" w:rsidP="00C83742">
            <w:pPr>
              <w:pStyle w:val="BodyText"/>
              <w:tabs>
                <w:tab w:val="left" w:pos="10348"/>
              </w:tabs>
              <w:spacing w:line="276" w:lineRule="auto"/>
              <w:ind w:left="426" w:right="338" w:firstLine="324"/>
              <w:rPr>
                <w:sz w:val="28"/>
                <w:szCs w:val="28"/>
              </w:rPr>
            </w:pPr>
            <w:r w:rsidRPr="00C83742">
              <w:rPr>
                <w:sz w:val="28"/>
                <w:szCs w:val="28"/>
              </w:rPr>
              <w:t>13,5</w:t>
            </w:r>
          </w:p>
        </w:tc>
        <w:tc>
          <w:tcPr>
            <w:tcW w:w="1793" w:type="dxa"/>
          </w:tcPr>
          <w:p w14:paraId="71F414F1" w14:textId="08B50438" w:rsidR="001776E9" w:rsidRPr="00C83742" w:rsidRDefault="001776E9" w:rsidP="00C23490">
            <w:pPr>
              <w:pStyle w:val="BodyText"/>
              <w:tabs>
                <w:tab w:val="left" w:pos="10348"/>
              </w:tabs>
              <w:spacing w:line="276" w:lineRule="auto"/>
              <w:ind w:left="-108" w:right="-65"/>
              <w:jc w:val="center"/>
              <w:rPr>
                <w:sz w:val="28"/>
                <w:szCs w:val="28"/>
              </w:rPr>
            </w:pPr>
            <w:r w:rsidRPr="00C83742">
              <w:rPr>
                <w:sz w:val="28"/>
                <w:szCs w:val="28"/>
              </w:rPr>
              <w:t>-1,5</w:t>
            </w:r>
          </w:p>
        </w:tc>
      </w:tr>
      <w:tr w:rsidR="001776E9" w:rsidRPr="00C83742" w14:paraId="2BAFA526" w14:textId="77777777" w:rsidTr="00C23490">
        <w:trPr>
          <w:trHeight w:val="281"/>
          <w:jc w:val="center"/>
        </w:trPr>
        <w:tc>
          <w:tcPr>
            <w:tcW w:w="1368" w:type="dxa"/>
            <w:vAlign w:val="center"/>
          </w:tcPr>
          <w:p w14:paraId="5D947C69" w14:textId="2BA091B0" w:rsidR="001776E9" w:rsidRPr="00C83742" w:rsidRDefault="001776E9" w:rsidP="003F1017">
            <w:pPr>
              <w:pStyle w:val="BodyText"/>
              <w:tabs>
                <w:tab w:val="left" w:pos="10348"/>
              </w:tabs>
              <w:spacing w:line="276" w:lineRule="auto"/>
              <w:ind w:left="0" w:right="-132"/>
              <w:rPr>
                <w:sz w:val="28"/>
                <w:szCs w:val="28"/>
              </w:rPr>
            </w:pPr>
            <w:r w:rsidRPr="00C83742">
              <w:rPr>
                <w:spacing w:val="-5"/>
                <w:sz w:val="28"/>
                <w:szCs w:val="28"/>
              </w:rPr>
              <w:t>Л-46/19</w:t>
            </w:r>
          </w:p>
        </w:tc>
        <w:tc>
          <w:tcPr>
            <w:tcW w:w="1584" w:type="dxa"/>
            <w:vAlign w:val="center"/>
          </w:tcPr>
          <w:p w14:paraId="2475B398" w14:textId="2366C205"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119,5</w:t>
            </w:r>
          </w:p>
        </w:tc>
        <w:tc>
          <w:tcPr>
            <w:tcW w:w="1959" w:type="dxa"/>
          </w:tcPr>
          <w:p w14:paraId="527793D4" w14:textId="382E0951"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+7,5</w:t>
            </w:r>
          </w:p>
        </w:tc>
        <w:tc>
          <w:tcPr>
            <w:tcW w:w="1985" w:type="dxa"/>
            <w:vAlign w:val="center"/>
          </w:tcPr>
          <w:p w14:paraId="506EFC0A" w14:textId="5928378D" w:rsidR="001776E9" w:rsidRPr="00C83742" w:rsidRDefault="001776E9" w:rsidP="00C83742">
            <w:pPr>
              <w:pStyle w:val="BodyText"/>
              <w:tabs>
                <w:tab w:val="left" w:pos="10348"/>
              </w:tabs>
              <w:spacing w:line="276" w:lineRule="auto"/>
              <w:ind w:left="426" w:right="338" w:firstLine="324"/>
              <w:rPr>
                <w:sz w:val="28"/>
                <w:szCs w:val="28"/>
              </w:rPr>
            </w:pPr>
            <w:r w:rsidRPr="00C83742">
              <w:rPr>
                <w:sz w:val="28"/>
                <w:szCs w:val="28"/>
              </w:rPr>
              <w:t>15,5</w:t>
            </w:r>
          </w:p>
        </w:tc>
        <w:tc>
          <w:tcPr>
            <w:tcW w:w="1793" w:type="dxa"/>
          </w:tcPr>
          <w:p w14:paraId="4CC7E52C" w14:textId="384F035B" w:rsidR="001776E9" w:rsidRPr="00C83742" w:rsidRDefault="001776E9" w:rsidP="00C23490">
            <w:pPr>
              <w:pStyle w:val="BodyText"/>
              <w:tabs>
                <w:tab w:val="left" w:pos="10348"/>
              </w:tabs>
              <w:spacing w:line="276" w:lineRule="auto"/>
              <w:ind w:left="0" w:right="-65"/>
              <w:jc w:val="center"/>
              <w:rPr>
                <w:sz w:val="28"/>
                <w:szCs w:val="28"/>
              </w:rPr>
            </w:pPr>
            <w:r w:rsidRPr="00C83742">
              <w:rPr>
                <w:sz w:val="28"/>
                <w:szCs w:val="28"/>
              </w:rPr>
              <w:t>+0,5</w:t>
            </w:r>
          </w:p>
        </w:tc>
      </w:tr>
      <w:tr w:rsidR="001776E9" w:rsidRPr="00C83742" w14:paraId="4767A3A4" w14:textId="77777777" w:rsidTr="00C23490">
        <w:trPr>
          <w:trHeight w:val="281"/>
          <w:jc w:val="center"/>
        </w:trPr>
        <w:tc>
          <w:tcPr>
            <w:tcW w:w="1368" w:type="dxa"/>
            <w:vAlign w:val="center"/>
          </w:tcPr>
          <w:p w14:paraId="0C5F6652" w14:textId="4A01D459" w:rsidR="001776E9" w:rsidRPr="00C83742" w:rsidRDefault="001776E9" w:rsidP="003F1017">
            <w:pPr>
              <w:pStyle w:val="BodyText"/>
              <w:tabs>
                <w:tab w:val="left" w:pos="10348"/>
              </w:tabs>
              <w:spacing w:line="276" w:lineRule="auto"/>
              <w:ind w:left="0" w:right="-132"/>
              <w:rPr>
                <w:sz w:val="28"/>
                <w:szCs w:val="28"/>
              </w:rPr>
            </w:pPr>
            <w:r w:rsidRPr="00C83742">
              <w:rPr>
                <w:spacing w:val="-5"/>
                <w:sz w:val="28"/>
                <w:szCs w:val="28"/>
                <w:lang w:val="en-US"/>
              </w:rPr>
              <w:t>D-67</w:t>
            </w:r>
            <w:r w:rsidRPr="00C83742">
              <w:rPr>
                <w:spacing w:val="-5"/>
                <w:sz w:val="28"/>
                <w:szCs w:val="28"/>
              </w:rPr>
              <w:t>/20</w:t>
            </w:r>
          </w:p>
        </w:tc>
        <w:tc>
          <w:tcPr>
            <w:tcW w:w="1584" w:type="dxa"/>
            <w:vAlign w:val="center"/>
          </w:tcPr>
          <w:p w14:paraId="42E4FE27" w14:textId="6A050E4C"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108</w:t>
            </w:r>
          </w:p>
        </w:tc>
        <w:tc>
          <w:tcPr>
            <w:tcW w:w="1959" w:type="dxa"/>
          </w:tcPr>
          <w:p w14:paraId="65F6F801" w14:textId="7930DE76"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-4</w:t>
            </w:r>
          </w:p>
        </w:tc>
        <w:tc>
          <w:tcPr>
            <w:tcW w:w="1985" w:type="dxa"/>
            <w:vAlign w:val="center"/>
          </w:tcPr>
          <w:p w14:paraId="4E953666" w14:textId="5EE0F764" w:rsidR="001776E9" w:rsidRPr="00C83742" w:rsidRDefault="001776E9" w:rsidP="00C83742">
            <w:pPr>
              <w:pStyle w:val="BodyText"/>
              <w:tabs>
                <w:tab w:val="left" w:pos="10348"/>
              </w:tabs>
              <w:spacing w:line="276" w:lineRule="auto"/>
              <w:ind w:left="426" w:right="338" w:firstLine="324"/>
              <w:rPr>
                <w:sz w:val="28"/>
                <w:szCs w:val="28"/>
              </w:rPr>
            </w:pPr>
            <w:r w:rsidRPr="00C83742">
              <w:rPr>
                <w:sz w:val="28"/>
                <w:szCs w:val="28"/>
              </w:rPr>
              <w:t>14</w:t>
            </w:r>
          </w:p>
        </w:tc>
        <w:tc>
          <w:tcPr>
            <w:tcW w:w="1793" w:type="dxa"/>
          </w:tcPr>
          <w:p w14:paraId="4D54C072" w14:textId="75248274" w:rsidR="001776E9" w:rsidRPr="00C83742" w:rsidRDefault="001776E9" w:rsidP="00C23490">
            <w:pPr>
              <w:pStyle w:val="BodyText"/>
              <w:tabs>
                <w:tab w:val="left" w:pos="10348"/>
              </w:tabs>
              <w:spacing w:line="276" w:lineRule="auto"/>
              <w:ind w:left="426" w:right="-65" w:hanging="534"/>
              <w:jc w:val="center"/>
              <w:rPr>
                <w:sz w:val="28"/>
                <w:szCs w:val="28"/>
              </w:rPr>
            </w:pPr>
            <w:r w:rsidRPr="00C83742">
              <w:rPr>
                <w:sz w:val="28"/>
                <w:szCs w:val="28"/>
              </w:rPr>
              <w:t>-1</w:t>
            </w:r>
          </w:p>
        </w:tc>
      </w:tr>
      <w:tr w:rsidR="001776E9" w:rsidRPr="00C83742" w14:paraId="3D253E0F" w14:textId="77777777" w:rsidTr="00C23490">
        <w:trPr>
          <w:trHeight w:val="281"/>
          <w:jc w:val="center"/>
        </w:trPr>
        <w:tc>
          <w:tcPr>
            <w:tcW w:w="1368" w:type="dxa"/>
            <w:vAlign w:val="center"/>
          </w:tcPr>
          <w:p w14:paraId="6DFD9654" w14:textId="433C28C8" w:rsidR="001776E9" w:rsidRPr="00C83742" w:rsidRDefault="001776E9" w:rsidP="003F1017">
            <w:pPr>
              <w:pStyle w:val="BodyText"/>
              <w:tabs>
                <w:tab w:val="left" w:pos="10348"/>
              </w:tabs>
              <w:spacing w:line="276" w:lineRule="auto"/>
              <w:ind w:left="0" w:right="-132"/>
              <w:rPr>
                <w:sz w:val="28"/>
                <w:szCs w:val="28"/>
              </w:rPr>
            </w:pPr>
            <w:r w:rsidRPr="00C83742">
              <w:rPr>
                <w:spacing w:val="-5"/>
                <w:sz w:val="28"/>
                <w:szCs w:val="28"/>
              </w:rPr>
              <w:t>Л-471/19</w:t>
            </w:r>
          </w:p>
        </w:tc>
        <w:tc>
          <w:tcPr>
            <w:tcW w:w="1584" w:type="dxa"/>
            <w:vAlign w:val="center"/>
          </w:tcPr>
          <w:p w14:paraId="347D06DB" w14:textId="2C4A9BEE"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125</w:t>
            </w:r>
          </w:p>
        </w:tc>
        <w:tc>
          <w:tcPr>
            <w:tcW w:w="1959" w:type="dxa"/>
          </w:tcPr>
          <w:p w14:paraId="3B7CE097" w14:textId="315FD910"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+13,5</w:t>
            </w:r>
          </w:p>
        </w:tc>
        <w:tc>
          <w:tcPr>
            <w:tcW w:w="1985" w:type="dxa"/>
            <w:vAlign w:val="center"/>
          </w:tcPr>
          <w:p w14:paraId="40C0E350" w14:textId="1F9E356B" w:rsidR="001776E9" w:rsidRPr="00C83742" w:rsidRDefault="001776E9" w:rsidP="00C83742">
            <w:pPr>
              <w:pStyle w:val="BodyText"/>
              <w:tabs>
                <w:tab w:val="left" w:pos="10348"/>
              </w:tabs>
              <w:spacing w:line="276" w:lineRule="auto"/>
              <w:ind w:left="426" w:right="338" w:firstLine="324"/>
              <w:rPr>
                <w:sz w:val="28"/>
                <w:szCs w:val="28"/>
              </w:rPr>
            </w:pPr>
            <w:r w:rsidRPr="00C83742">
              <w:rPr>
                <w:sz w:val="28"/>
                <w:szCs w:val="28"/>
              </w:rPr>
              <w:t>16,5</w:t>
            </w:r>
          </w:p>
        </w:tc>
        <w:tc>
          <w:tcPr>
            <w:tcW w:w="1793" w:type="dxa"/>
          </w:tcPr>
          <w:p w14:paraId="42DD4177" w14:textId="4A408D87" w:rsidR="001776E9" w:rsidRPr="00C83742" w:rsidRDefault="001776E9" w:rsidP="00C23490">
            <w:pPr>
              <w:pStyle w:val="BodyText"/>
              <w:tabs>
                <w:tab w:val="left" w:pos="10348"/>
              </w:tabs>
              <w:spacing w:line="276" w:lineRule="auto"/>
              <w:ind w:left="0" w:right="-65"/>
              <w:jc w:val="center"/>
              <w:rPr>
                <w:sz w:val="28"/>
                <w:szCs w:val="28"/>
              </w:rPr>
            </w:pPr>
            <w:r w:rsidRPr="00C83742">
              <w:rPr>
                <w:sz w:val="28"/>
                <w:szCs w:val="28"/>
              </w:rPr>
              <w:t>+1,6</w:t>
            </w:r>
          </w:p>
        </w:tc>
      </w:tr>
      <w:tr w:rsidR="001776E9" w:rsidRPr="00C83742" w14:paraId="55BE2302" w14:textId="77777777" w:rsidTr="00C23490">
        <w:trPr>
          <w:trHeight w:val="69"/>
          <w:jc w:val="center"/>
        </w:trPr>
        <w:tc>
          <w:tcPr>
            <w:tcW w:w="1368" w:type="dxa"/>
            <w:vAlign w:val="center"/>
          </w:tcPr>
          <w:p w14:paraId="58CA9865" w14:textId="75F56150" w:rsidR="001776E9" w:rsidRPr="00C83742" w:rsidRDefault="001776E9" w:rsidP="003F1017">
            <w:pPr>
              <w:pStyle w:val="BodyText"/>
              <w:tabs>
                <w:tab w:val="left" w:pos="10348"/>
              </w:tabs>
              <w:spacing w:line="276" w:lineRule="auto"/>
              <w:ind w:left="0" w:right="-132"/>
              <w:rPr>
                <w:sz w:val="28"/>
                <w:szCs w:val="28"/>
              </w:rPr>
            </w:pPr>
            <w:r w:rsidRPr="00C83742">
              <w:rPr>
                <w:spacing w:val="-5"/>
                <w:sz w:val="28"/>
                <w:szCs w:val="28"/>
                <w:lang w:val="en-US"/>
              </w:rPr>
              <w:t>D-</w:t>
            </w:r>
            <w:r w:rsidRPr="00C83742">
              <w:rPr>
                <w:spacing w:val="-5"/>
                <w:sz w:val="28"/>
                <w:szCs w:val="28"/>
              </w:rPr>
              <w:t>746/19</w:t>
            </w:r>
          </w:p>
        </w:tc>
        <w:tc>
          <w:tcPr>
            <w:tcW w:w="1584" w:type="dxa"/>
            <w:vAlign w:val="center"/>
          </w:tcPr>
          <w:p w14:paraId="6F453773" w14:textId="7BBFCDAA"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113</w:t>
            </w:r>
          </w:p>
        </w:tc>
        <w:tc>
          <w:tcPr>
            <w:tcW w:w="1959" w:type="dxa"/>
          </w:tcPr>
          <w:p w14:paraId="4D6D3209" w14:textId="65B391DF"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+1</w:t>
            </w:r>
          </w:p>
        </w:tc>
        <w:tc>
          <w:tcPr>
            <w:tcW w:w="1985" w:type="dxa"/>
            <w:vAlign w:val="center"/>
          </w:tcPr>
          <w:p w14:paraId="71255577" w14:textId="75011FA6" w:rsidR="001776E9" w:rsidRPr="00C83742" w:rsidRDefault="001776E9" w:rsidP="00C83742">
            <w:pPr>
              <w:pStyle w:val="BodyText"/>
              <w:tabs>
                <w:tab w:val="left" w:pos="10348"/>
              </w:tabs>
              <w:spacing w:line="276" w:lineRule="auto"/>
              <w:ind w:left="426" w:right="338" w:firstLine="324"/>
              <w:rPr>
                <w:sz w:val="28"/>
                <w:szCs w:val="28"/>
              </w:rPr>
            </w:pPr>
            <w:r w:rsidRPr="00C83742">
              <w:rPr>
                <w:sz w:val="28"/>
                <w:szCs w:val="28"/>
              </w:rPr>
              <w:t>14</w:t>
            </w:r>
          </w:p>
        </w:tc>
        <w:tc>
          <w:tcPr>
            <w:tcW w:w="1793" w:type="dxa"/>
          </w:tcPr>
          <w:p w14:paraId="404C9A09" w14:textId="670A04E0" w:rsidR="001776E9" w:rsidRPr="00C83742" w:rsidRDefault="001776E9" w:rsidP="00C23490">
            <w:pPr>
              <w:pStyle w:val="BodyText"/>
              <w:tabs>
                <w:tab w:val="left" w:pos="10348"/>
              </w:tabs>
              <w:spacing w:line="276" w:lineRule="auto"/>
              <w:ind w:left="426" w:right="-65" w:hanging="534"/>
              <w:jc w:val="center"/>
              <w:rPr>
                <w:sz w:val="28"/>
                <w:szCs w:val="28"/>
              </w:rPr>
            </w:pPr>
            <w:r w:rsidRPr="00C83742">
              <w:rPr>
                <w:sz w:val="28"/>
                <w:szCs w:val="28"/>
              </w:rPr>
              <w:t>-1</w:t>
            </w:r>
          </w:p>
        </w:tc>
      </w:tr>
      <w:tr w:rsidR="001776E9" w:rsidRPr="00C83742" w14:paraId="2E1EB3DC" w14:textId="77777777" w:rsidTr="00C23490">
        <w:trPr>
          <w:trHeight w:val="69"/>
          <w:jc w:val="center"/>
        </w:trPr>
        <w:tc>
          <w:tcPr>
            <w:tcW w:w="1368" w:type="dxa"/>
            <w:vAlign w:val="center"/>
          </w:tcPr>
          <w:p w14:paraId="7A51F876" w14:textId="61A3200A" w:rsidR="001776E9" w:rsidRPr="00C83742" w:rsidRDefault="001776E9" w:rsidP="003F1017">
            <w:pPr>
              <w:pStyle w:val="BodyText"/>
              <w:tabs>
                <w:tab w:val="left" w:pos="10348"/>
              </w:tabs>
              <w:spacing w:line="276" w:lineRule="auto"/>
              <w:ind w:left="0" w:right="-132"/>
              <w:rPr>
                <w:sz w:val="28"/>
                <w:szCs w:val="28"/>
              </w:rPr>
            </w:pPr>
            <w:r w:rsidRPr="00C83742">
              <w:rPr>
                <w:spacing w:val="-5"/>
                <w:sz w:val="28"/>
                <w:szCs w:val="28"/>
                <w:lang w:val="en-US"/>
              </w:rPr>
              <w:t>D-</w:t>
            </w:r>
            <w:r w:rsidRPr="00C83742">
              <w:rPr>
                <w:spacing w:val="-5"/>
                <w:sz w:val="28"/>
                <w:szCs w:val="28"/>
              </w:rPr>
              <w:t>543/20</w:t>
            </w:r>
          </w:p>
        </w:tc>
        <w:tc>
          <w:tcPr>
            <w:tcW w:w="1584" w:type="dxa"/>
            <w:vAlign w:val="center"/>
          </w:tcPr>
          <w:p w14:paraId="35B5C6EC" w14:textId="6192F5AD"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92,7</w:t>
            </w:r>
          </w:p>
        </w:tc>
        <w:tc>
          <w:tcPr>
            <w:tcW w:w="1959" w:type="dxa"/>
          </w:tcPr>
          <w:p w14:paraId="199D0F8C" w14:textId="3C62BB3D" w:rsidR="001776E9" w:rsidRPr="00C83742" w:rsidRDefault="001776E9" w:rsidP="00C83742">
            <w:pPr>
              <w:spacing w:line="276" w:lineRule="auto"/>
              <w:jc w:val="center"/>
              <w:rPr>
                <w:rFonts w:eastAsia="Calibri" w:cs="Calibri"/>
                <w:sz w:val="28"/>
                <w:szCs w:val="28"/>
                <w:lang w:eastAsia="ru-RU"/>
              </w:rPr>
            </w:pPr>
            <w:r w:rsidRPr="00C83742">
              <w:rPr>
                <w:rFonts w:eastAsia="Calibri" w:cs="Calibri"/>
                <w:sz w:val="28"/>
                <w:szCs w:val="28"/>
                <w:lang w:eastAsia="ru-RU"/>
              </w:rPr>
              <w:t>-19,5</w:t>
            </w:r>
          </w:p>
        </w:tc>
        <w:tc>
          <w:tcPr>
            <w:tcW w:w="1985" w:type="dxa"/>
            <w:vAlign w:val="center"/>
          </w:tcPr>
          <w:p w14:paraId="396A3019" w14:textId="38678031" w:rsidR="001776E9" w:rsidRPr="00C83742" w:rsidRDefault="001776E9" w:rsidP="00C83742">
            <w:pPr>
              <w:pStyle w:val="BodyText"/>
              <w:tabs>
                <w:tab w:val="left" w:pos="10348"/>
              </w:tabs>
              <w:spacing w:line="276" w:lineRule="auto"/>
              <w:ind w:left="426" w:right="338" w:firstLine="324"/>
              <w:rPr>
                <w:sz w:val="28"/>
                <w:szCs w:val="28"/>
              </w:rPr>
            </w:pPr>
            <w:r w:rsidRPr="00C83742">
              <w:rPr>
                <w:sz w:val="28"/>
                <w:szCs w:val="28"/>
              </w:rPr>
              <w:t>13,1</w:t>
            </w:r>
          </w:p>
        </w:tc>
        <w:tc>
          <w:tcPr>
            <w:tcW w:w="1793" w:type="dxa"/>
          </w:tcPr>
          <w:p w14:paraId="39C3F870" w14:textId="75ADB815" w:rsidR="001776E9" w:rsidRPr="00C83742" w:rsidRDefault="001776E9" w:rsidP="00C23490">
            <w:pPr>
              <w:pStyle w:val="BodyText"/>
              <w:tabs>
                <w:tab w:val="left" w:pos="10348"/>
              </w:tabs>
              <w:spacing w:line="276" w:lineRule="auto"/>
              <w:ind w:left="426" w:right="338"/>
              <w:jc w:val="center"/>
              <w:rPr>
                <w:sz w:val="28"/>
                <w:szCs w:val="28"/>
              </w:rPr>
            </w:pPr>
            <w:r w:rsidRPr="00C83742">
              <w:rPr>
                <w:sz w:val="28"/>
                <w:szCs w:val="28"/>
              </w:rPr>
              <w:t>-1,9</w:t>
            </w:r>
          </w:p>
        </w:tc>
      </w:tr>
    </w:tbl>
    <w:p w14:paraId="6AE6CA39" w14:textId="77777777" w:rsidR="00576786" w:rsidRPr="00C83742" w:rsidRDefault="00576786">
      <w:pPr>
        <w:pStyle w:val="BodyText"/>
        <w:spacing w:before="124"/>
        <w:ind w:left="0"/>
        <w:jc w:val="left"/>
        <w:rPr>
          <w:sz w:val="28"/>
          <w:szCs w:val="28"/>
        </w:rPr>
      </w:pPr>
    </w:p>
    <w:p w14:paraId="32E8DB9A" w14:textId="77777777" w:rsidR="003C6CBB" w:rsidRPr="00C83742" w:rsidRDefault="00B84D17" w:rsidP="00425CC3">
      <w:pPr>
        <w:pStyle w:val="BodyText"/>
        <w:spacing w:line="360" w:lineRule="auto"/>
        <w:ind w:left="425" w:right="340" w:firstLine="709"/>
        <w:rPr>
          <w:sz w:val="28"/>
          <w:szCs w:val="28"/>
        </w:rPr>
      </w:pPr>
      <w:r w:rsidRPr="00C83742">
        <w:rPr>
          <w:sz w:val="28"/>
          <w:szCs w:val="28"/>
        </w:rPr>
        <w:t>Изучив полученные данные</w:t>
      </w:r>
      <w:r w:rsidR="00271FBB" w:rsidRPr="00C83742">
        <w:rPr>
          <w:sz w:val="28"/>
          <w:szCs w:val="28"/>
        </w:rPr>
        <w:t>,</w:t>
      </w:r>
      <w:r w:rsidRPr="00C83742">
        <w:rPr>
          <w:sz w:val="28"/>
          <w:szCs w:val="28"/>
        </w:rPr>
        <w:t xml:space="preserve"> можно заключить, что среди растений ранней группы спелости наиболее высокорослой является линия Л-26/19 – отклонение от стандарта Славия (st) на 17,5 см, при этом наиболее низкорослым является образец Л-421/19 – ниже стандарта на 4 см. В среднеранней группе спелости отличаются линии D-688 и Л-471/19, их высота больше сорта Вилана (st) на 17,5 см и 13,5 см соответственно. Линию D-543/20 отличает низкорослость – ниже стандарта на 19,5 см.</w:t>
      </w:r>
    </w:p>
    <w:p w14:paraId="2A3D7631" w14:textId="77777777" w:rsidR="003C6CBB" w:rsidRPr="00C83742" w:rsidRDefault="007D058F" w:rsidP="00425CC3">
      <w:pPr>
        <w:pStyle w:val="BodyText"/>
        <w:spacing w:line="360" w:lineRule="auto"/>
        <w:ind w:left="425" w:right="340" w:firstLine="709"/>
        <w:rPr>
          <w:sz w:val="28"/>
          <w:szCs w:val="28"/>
        </w:rPr>
      </w:pPr>
      <w:r w:rsidRPr="00C83742">
        <w:rPr>
          <w:sz w:val="28"/>
          <w:szCs w:val="28"/>
        </w:rPr>
        <w:t>Анализ таблицы показал, что у</w:t>
      </w:r>
      <w:r w:rsidR="00271FBB" w:rsidRPr="00C83742">
        <w:rPr>
          <w:sz w:val="28"/>
          <w:szCs w:val="28"/>
        </w:rPr>
        <w:t xml:space="preserve"> всех образцов ранней группы спелости высота прикрепления нижнего боба находится в диапазоне от 13 до 15 см, что соответствует оптимальному. Среди растений сои </w:t>
      </w:r>
      <w:r w:rsidR="00271FBB" w:rsidRPr="00C83742">
        <w:rPr>
          <w:sz w:val="28"/>
          <w:szCs w:val="28"/>
        </w:rPr>
        <w:lastRenderedPageBreak/>
        <w:t>среднеранней группы спелости лишь 2 образца не входят в оптимальные значения – Л-46/19 и Л-471/19, имеющие высоту прикрепления нижнего боба 15,5 см и 16,5 см соответственно.</w:t>
      </w:r>
    </w:p>
    <w:p w14:paraId="12EC0813" w14:textId="77777777" w:rsidR="003C6CBB" w:rsidRPr="00C83742" w:rsidRDefault="00EE40E8" w:rsidP="00425CC3">
      <w:pPr>
        <w:pStyle w:val="BodyText"/>
        <w:spacing w:line="360" w:lineRule="auto"/>
        <w:ind w:left="425" w:right="340" w:firstLine="709"/>
        <w:rPr>
          <w:sz w:val="28"/>
          <w:szCs w:val="28"/>
        </w:rPr>
      </w:pPr>
      <w:r w:rsidRPr="00C83742">
        <w:rPr>
          <w:sz w:val="28"/>
          <w:szCs w:val="28"/>
        </w:rPr>
        <w:t>Одним из важнейших показателей оценки урожайности культуры является структура урожая. Именно в ней можно проследить, как отражается влияние различных факторов на элементы продуктивности каждого растения. К основным элементам структуры урожая относят – количество ветвей на одном растении, количество бобов на растении, количество семян с растения, их масса и масса 1000 семян.</w:t>
      </w:r>
    </w:p>
    <w:p w14:paraId="03FE8551" w14:textId="77777777" w:rsidR="003C6CBB" w:rsidRPr="00C83742" w:rsidRDefault="00EE40E8" w:rsidP="00425CC3">
      <w:pPr>
        <w:pStyle w:val="BodyText"/>
        <w:spacing w:line="360" w:lineRule="auto"/>
        <w:ind w:left="425" w:right="340" w:firstLine="709"/>
        <w:rPr>
          <w:sz w:val="28"/>
          <w:szCs w:val="28"/>
        </w:rPr>
      </w:pPr>
      <w:r w:rsidRPr="00C83742">
        <w:rPr>
          <w:sz w:val="28"/>
          <w:szCs w:val="28"/>
        </w:rPr>
        <w:t xml:space="preserve">Растения сои имеют большую способность к ветвлению. Но не всегда обильная ветвистость играет положительную роль, потому что при ветвлении может наблюдаться не выровненность бобов, из-за чего биологическая ценность семян как посевного материала снижается. </w:t>
      </w:r>
    </w:p>
    <w:p w14:paraId="564D21AE" w14:textId="77777777" w:rsidR="003C6CBB" w:rsidRPr="00C83742" w:rsidRDefault="00EE40E8" w:rsidP="00425CC3">
      <w:pPr>
        <w:pStyle w:val="BodyText"/>
        <w:spacing w:line="360" w:lineRule="auto"/>
        <w:ind w:left="425" w:right="340" w:firstLine="709"/>
        <w:rPr>
          <w:sz w:val="28"/>
          <w:szCs w:val="28"/>
        </w:rPr>
      </w:pPr>
      <w:r w:rsidRPr="00C83742">
        <w:rPr>
          <w:sz w:val="28"/>
          <w:szCs w:val="28"/>
        </w:rPr>
        <w:t>На урожайность любых культур влияет масса основной продукции с растения и их количество на единице площади. Семена являются основной продукцией при выращивании сои. От того, сколько семян в бобе, насколько они выполнены, зависит выход продукции. При этом от количества бобов с растения зависит количество семян. На эти показатели значительно влияют приемы возделывания, факторы внешней среды и система удобрений.</w:t>
      </w:r>
    </w:p>
    <w:p w14:paraId="68120552" w14:textId="77777777" w:rsidR="00EE40E8" w:rsidRPr="00C83742" w:rsidRDefault="00EE40E8" w:rsidP="00425CC3">
      <w:pPr>
        <w:pStyle w:val="BodyText"/>
        <w:tabs>
          <w:tab w:val="left" w:pos="8789"/>
        </w:tabs>
        <w:spacing w:line="360" w:lineRule="auto"/>
        <w:ind w:left="425" w:right="340" w:firstLine="709"/>
        <w:rPr>
          <w:sz w:val="28"/>
          <w:szCs w:val="28"/>
        </w:rPr>
      </w:pPr>
      <w:r w:rsidRPr="00C83742">
        <w:rPr>
          <w:sz w:val="28"/>
          <w:szCs w:val="28"/>
        </w:rPr>
        <w:t>Масса 1000 семян – важнейший показатель, позволяющий дать оценку содержанию питательных веществ в семенах. И чем больше это значение, тем выше запас питательных веществ, и тем больше здоровых растений с них получится. Масса 1000 семян важна при расчете нормы высева.</w:t>
      </w:r>
    </w:p>
    <w:p w14:paraId="72827A48" w14:textId="4FD35611" w:rsidR="004B146A" w:rsidRPr="00C83742" w:rsidRDefault="004B146A" w:rsidP="0052118A">
      <w:pPr>
        <w:pStyle w:val="BodyText"/>
        <w:spacing w:after="240" w:line="360" w:lineRule="auto"/>
        <w:ind w:left="425" w:right="340" w:firstLine="709"/>
        <w:rPr>
          <w:sz w:val="28"/>
          <w:szCs w:val="28"/>
        </w:rPr>
      </w:pPr>
      <w:r w:rsidRPr="00C83742">
        <w:rPr>
          <w:sz w:val="28"/>
          <w:szCs w:val="28"/>
        </w:rPr>
        <w:t>В таблице 3 представлены данные элементов структуры урожа</w:t>
      </w:r>
      <w:r w:rsidR="0052118A">
        <w:rPr>
          <w:sz w:val="28"/>
          <w:szCs w:val="28"/>
        </w:rPr>
        <w:t>я изучаемых линий и сортов сои.</w:t>
      </w:r>
    </w:p>
    <w:p w14:paraId="38F1D8A0" w14:textId="7AAA3EA0" w:rsidR="00156E7C" w:rsidRDefault="004B146A" w:rsidP="00CE7FA3">
      <w:pPr>
        <w:pStyle w:val="BodyText"/>
        <w:spacing w:line="242" w:lineRule="auto"/>
        <w:ind w:left="426" w:right="338" w:firstLine="425"/>
        <w:jc w:val="center"/>
        <w:rPr>
          <w:sz w:val="28"/>
          <w:szCs w:val="28"/>
        </w:rPr>
      </w:pPr>
      <w:r w:rsidRPr="00C83742">
        <w:rPr>
          <w:sz w:val="28"/>
          <w:szCs w:val="28"/>
        </w:rPr>
        <w:lastRenderedPageBreak/>
        <w:t xml:space="preserve">Таблица 3 – Элементы структуры урожая </w:t>
      </w:r>
      <w:r w:rsidR="004A2473" w:rsidRPr="00C83742">
        <w:rPr>
          <w:sz w:val="28"/>
          <w:szCs w:val="28"/>
        </w:rPr>
        <w:t xml:space="preserve">анализируемых </w:t>
      </w:r>
      <w:r w:rsidRPr="00C83742">
        <w:rPr>
          <w:sz w:val="28"/>
          <w:szCs w:val="28"/>
        </w:rPr>
        <w:t>линий и сортов сои</w:t>
      </w:r>
      <w:r w:rsidR="007C5C08" w:rsidRPr="00C83742">
        <w:rPr>
          <w:sz w:val="28"/>
          <w:szCs w:val="28"/>
        </w:rPr>
        <w:t xml:space="preserve"> </w:t>
      </w:r>
    </w:p>
    <w:tbl>
      <w:tblPr>
        <w:tblStyle w:val="TableGrid"/>
        <w:tblW w:w="0" w:type="auto"/>
        <w:tblInd w:w="534" w:type="dxa"/>
        <w:tblLayout w:type="fixed"/>
        <w:tblLook w:val="04A0" w:firstRow="1" w:lastRow="0" w:firstColumn="1" w:lastColumn="0" w:noHBand="0" w:noVBand="1"/>
      </w:tblPr>
      <w:tblGrid>
        <w:gridCol w:w="1417"/>
        <w:gridCol w:w="1134"/>
        <w:gridCol w:w="1418"/>
        <w:gridCol w:w="1842"/>
        <w:gridCol w:w="1418"/>
        <w:gridCol w:w="1134"/>
      </w:tblGrid>
      <w:tr w:rsidR="000F0F8C" w14:paraId="56300E48" w14:textId="77777777" w:rsidTr="00C01900">
        <w:tc>
          <w:tcPr>
            <w:tcW w:w="1417" w:type="dxa"/>
          </w:tcPr>
          <w:p w14:paraId="59632391" w14:textId="77777777" w:rsidR="00C01900" w:rsidRDefault="0015423C" w:rsidP="0015423C">
            <w:pPr>
              <w:pStyle w:val="BodyText"/>
              <w:spacing w:line="242" w:lineRule="auto"/>
              <w:ind w:left="0" w:right="-113"/>
              <w:rPr>
                <w:sz w:val="28"/>
                <w:szCs w:val="28"/>
              </w:rPr>
            </w:pPr>
            <w:r>
              <w:rPr>
                <w:sz w:val="28"/>
                <w:szCs w:val="28"/>
              </w:rPr>
              <w:t xml:space="preserve">Сорт, </w:t>
            </w:r>
          </w:p>
          <w:p w14:paraId="5B16492B" w14:textId="4B584F1C" w:rsidR="0015423C" w:rsidRDefault="0015423C" w:rsidP="0015423C">
            <w:pPr>
              <w:pStyle w:val="BodyText"/>
              <w:spacing w:line="242" w:lineRule="auto"/>
              <w:ind w:left="0" w:right="-113"/>
              <w:rPr>
                <w:sz w:val="28"/>
                <w:szCs w:val="28"/>
              </w:rPr>
            </w:pPr>
            <w:r w:rsidRPr="00C83742">
              <w:rPr>
                <w:sz w:val="28"/>
                <w:szCs w:val="28"/>
              </w:rPr>
              <w:t>линия</w:t>
            </w:r>
          </w:p>
        </w:tc>
        <w:tc>
          <w:tcPr>
            <w:tcW w:w="1134" w:type="dxa"/>
          </w:tcPr>
          <w:p w14:paraId="0101CE71" w14:textId="6C979EFA" w:rsidR="0015423C" w:rsidRDefault="0015423C" w:rsidP="00C01900">
            <w:pPr>
              <w:pStyle w:val="BodyText"/>
              <w:spacing w:line="242" w:lineRule="auto"/>
              <w:ind w:left="0" w:right="34"/>
              <w:rPr>
                <w:sz w:val="28"/>
                <w:szCs w:val="28"/>
              </w:rPr>
            </w:pPr>
            <w:r>
              <w:rPr>
                <w:sz w:val="28"/>
                <w:szCs w:val="28"/>
              </w:rPr>
              <w:t xml:space="preserve">Количество </w:t>
            </w:r>
            <w:r w:rsidRPr="00C83742">
              <w:rPr>
                <w:sz w:val="28"/>
                <w:szCs w:val="28"/>
              </w:rPr>
              <w:t>ветвей на 1 растение</w:t>
            </w:r>
          </w:p>
        </w:tc>
        <w:tc>
          <w:tcPr>
            <w:tcW w:w="1418" w:type="dxa"/>
          </w:tcPr>
          <w:p w14:paraId="3D597408" w14:textId="0FBAD229" w:rsidR="0015423C" w:rsidRDefault="0015423C" w:rsidP="0015423C">
            <w:pPr>
              <w:pStyle w:val="BodyText"/>
              <w:tabs>
                <w:tab w:val="left" w:pos="1739"/>
              </w:tabs>
              <w:spacing w:line="242" w:lineRule="auto"/>
              <w:ind w:left="0" w:right="-62"/>
              <w:rPr>
                <w:sz w:val="28"/>
                <w:szCs w:val="28"/>
              </w:rPr>
            </w:pPr>
            <w:r w:rsidRPr="00C83742">
              <w:rPr>
                <w:sz w:val="28"/>
                <w:szCs w:val="28"/>
              </w:rPr>
              <w:t>Количество бобов на растении, шт.</w:t>
            </w:r>
          </w:p>
        </w:tc>
        <w:tc>
          <w:tcPr>
            <w:tcW w:w="1842" w:type="dxa"/>
          </w:tcPr>
          <w:p w14:paraId="2BC52C7A" w14:textId="0D1D339B" w:rsidR="0015423C" w:rsidRDefault="0015423C" w:rsidP="0015423C">
            <w:pPr>
              <w:pStyle w:val="BodyText"/>
              <w:spacing w:line="242" w:lineRule="auto"/>
              <w:ind w:left="0" w:right="-121"/>
              <w:rPr>
                <w:sz w:val="28"/>
                <w:szCs w:val="28"/>
              </w:rPr>
            </w:pPr>
            <w:r w:rsidRPr="00C83742">
              <w:rPr>
                <w:sz w:val="28"/>
                <w:szCs w:val="28"/>
              </w:rPr>
              <w:t>Количество семян с растения, шт.</w:t>
            </w:r>
          </w:p>
        </w:tc>
        <w:tc>
          <w:tcPr>
            <w:tcW w:w="1418" w:type="dxa"/>
          </w:tcPr>
          <w:p w14:paraId="70AD5C1C" w14:textId="34518A71" w:rsidR="0015423C" w:rsidRDefault="0015423C" w:rsidP="0015423C">
            <w:pPr>
              <w:pStyle w:val="BodyText"/>
              <w:spacing w:line="242" w:lineRule="auto"/>
              <w:ind w:left="0" w:right="-40"/>
              <w:rPr>
                <w:sz w:val="28"/>
                <w:szCs w:val="28"/>
              </w:rPr>
            </w:pPr>
            <w:r w:rsidRPr="00C83742">
              <w:rPr>
                <w:sz w:val="28"/>
                <w:szCs w:val="28"/>
              </w:rPr>
              <w:t>Масса семян с растения, г</w:t>
            </w:r>
          </w:p>
        </w:tc>
        <w:tc>
          <w:tcPr>
            <w:tcW w:w="1134" w:type="dxa"/>
          </w:tcPr>
          <w:p w14:paraId="464813E5" w14:textId="3738CF51" w:rsidR="0015423C" w:rsidRDefault="0015423C" w:rsidP="0015423C">
            <w:pPr>
              <w:pStyle w:val="BodyText"/>
              <w:spacing w:line="242" w:lineRule="auto"/>
              <w:ind w:left="0" w:right="-139"/>
              <w:rPr>
                <w:sz w:val="28"/>
                <w:szCs w:val="28"/>
              </w:rPr>
            </w:pPr>
            <w:r w:rsidRPr="00C83742">
              <w:rPr>
                <w:sz w:val="28"/>
                <w:szCs w:val="28"/>
              </w:rPr>
              <w:t>Масса 1000 семян, г</w:t>
            </w:r>
          </w:p>
        </w:tc>
      </w:tr>
      <w:tr w:rsidR="0015423C" w14:paraId="5945C34E" w14:textId="77777777" w:rsidTr="00C01900">
        <w:tc>
          <w:tcPr>
            <w:tcW w:w="8363" w:type="dxa"/>
            <w:gridSpan w:val="6"/>
          </w:tcPr>
          <w:p w14:paraId="1A917517" w14:textId="4C942DA6" w:rsidR="0015423C" w:rsidRDefault="0015423C" w:rsidP="0015423C">
            <w:pPr>
              <w:pStyle w:val="BodyText"/>
              <w:spacing w:line="242" w:lineRule="auto"/>
              <w:ind w:left="0" w:right="338"/>
              <w:jc w:val="center"/>
              <w:rPr>
                <w:sz w:val="28"/>
                <w:szCs w:val="28"/>
              </w:rPr>
            </w:pPr>
            <w:r w:rsidRPr="0015423C">
              <w:rPr>
                <w:sz w:val="28"/>
                <w:szCs w:val="28"/>
              </w:rPr>
              <w:t>Ранняя группа спелости</w:t>
            </w:r>
          </w:p>
        </w:tc>
      </w:tr>
      <w:tr w:rsidR="000F0F8C" w14:paraId="16A39DBE" w14:textId="77777777" w:rsidTr="00C01900">
        <w:tc>
          <w:tcPr>
            <w:tcW w:w="1417" w:type="dxa"/>
            <w:vAlign w:val="center"/>
          </w:tcPr>
          <w:p w14:paraId="646259E8" w14:textId="15647476" w:rsidR="0015423C" w:rsidRDefault="0015423C" w:rsidP="000F0F8C">
            <w:pPr>
              <w:pStyle w:val="BodyText"/>
              <w:tabs>
                <w:tab w:val="left" w:pos="1478"/>
              </w:tabs>
              <w:spacing w:line="242" w:lineRule="auto"/>
              <w:ind w:left="0" w:right="-115"/>
              <w:rPr>
                <w:sz w:val="28"/>
                <w:szCs w:val="28"/>
              </w:rPr>
            </w:pPr>
            <w:r>
              <w:rPr>
                <w:sz w:val="28"/>
                <w:szCs w:val="28"/>
              </w:rPr>
              <w:t>Славия</w:t>
            </w:r>
            <w:r w:rsidRPr="00C83742">
              <w:rPr>
                <w:sz w:val="28"/>
                <w:szCs w:val="28"/>
              </w:rPr>
              <w:t>(</w:t>
            </w:r>
            <w:r w:rsidRPr="00C83742">
              <w:rPr>
                <w:sz w:val="28"/>
                <w:szCs w:val="28"/>
                <w:lang w:val="en-US"/>
              </w:rPr>
              <w:t>st)</w:t>
            </w:r>
          </w:p>
        </w:tc>
        <w:tc>
          <w:tcPr>
            <w:tcW w:w="1134" w:type="dxa"/>
          </w:tcPr>
          <w:p w14:paraId="2C1FF991" w14:textId="49D499F9" w:rsidR="0015423C" w:rsidRDefault="0015423C" w:rsidP="00347C88">
            <w:pPr>
              <w:pStyle w:val="BodyText"/>
              <w:spacing w:line="242" w:lineRule="auto"/>
              <w:ind w:left="0" w:right="338"/>
              <w:jc w:val="center"/>
              <w:rPr>
                <w:sz w:val="28"/>
                <w:szCs w:val="28"/>
              </w:rPr>
            </w:pPr>
            <w:r w:rsidRPr="00C83742">
              <w:rPr>
                <w:sz w:val="28"/>
                <w:szCs w:val="28"/>
              </w:rPr>
              <w:t>2,9</w:t>
            </w:r>
          </w:p>
        </w:tc>
        <w:tc>
          <w:tcPr>
            <w:tcW w:w="1418" w:type="dxa"/>
            <w:vAlign w:val="center"/>
          </w:tcPr>
          <w:p w14:paraId="61B5F2CF" w14:textId="7C23CDC1" w:rsidR="0015423C" w:rsidRDefault="0015423C" w:rsidP="00347C88">
            <w:pPr>
              <w:pStyle w:val="BodyText"/>
              <w:spacing w:line="242" w:lineRule="auto"/>
              <w:ind w:left="0" w:right="338"/>
              <w:jc w:val="center"/>
              <w:rPr>
                <w:sz w:val="28"/>
                <w:szCs w:val="28"/>
              </w:rPr>
            </w:pPr>
            <w:r w:rsidRPr="00C83742">
              <w:rPr>
                <w:sz w:val="28"/>
                <w:szCs w:val="28"/>
              </w:rPr>
              <w:t>25</w:t>
            </w:r>
          </w:p>
        </w:tc>
        <w:tc>
          <w:tcPr>
            <w:tcW w:w="1842" w:type="dxa"/>
            <w:vAlign w:val="center"/>
          </w:tcPr>
          <w:p w14:paraId="1C30E5D0" w14:textId="04995F53" w:rsidR="0015423C" w:rsidRDefault="0015423C" w:rsidP="00347C88">
            <w:pPr>
              <w:pStyle w:val="BodyText"/>
              <w:spacing w:line="242" w:lineRule="auto"/>
              <w:ind w:left="0" w:right="338"/>
              <w:jc w:val="center"/>
              <w:rPr>
                <w:sz w:val="28"/>
                <w:szCs w:val="28"/>
              </w:rPr>
            </w:pPr>
            <w:r w:rsidRPr="00C83742">
              <w:rPr>
                <w:sz w:val="28"/>
                <w:szCs w:val="28"/>
              </w:rPr>
              <w:t>40</w:t>
            </w:r>
          </w:p>
        </w:tc>
        <w:tc>
          <w:tcPr>
            <w:tcW w:w="1418" w:type="dxa"/>
            <w:vAlign w:val="center"/>
          </w:tcPr>
          <w:p w14:paraId="636E3BBE" w14:textId="0AEAB086" w:rsidR="0015423C" w:rsidRDefault="0015423C" w:rsidP="00347C88">
            <w:pPr>
              <w:pStyle w:val="BodyText"/>
              <w:spacing w:line="242" w:lineRule="auto"/>
              <w:ind w:left="0" w:right="338"/>
              <w:jc w:val="center"/>
              <w:rPr>
                <w:sz w:val="28"/>
                <w:szCs w:val="28"/>
              </w:rPr>
            </w:pPr>
            <w:r w:rsidRPr="00C83742">
              <w:rPr>
                <w:sz w:val="28"/>
                <w:szCs w:val="28"/>
                <w:lang w:val="en-US"/>
              </w:rPr>
              <w:t>7,7</w:t>
            </w:r>
          </w:p>
        </w:tc>
        <w:tc>
          <w:tcPr>
            <w:tcW w:w="1134" w:type="dxa"/>
            <w:vAlign w:val="center"/>
          </w:tcPr>
          <w:p w14:paraId="1AED24A5" w14:textId="6882AF16" w:rsidR="0015423C" w:rsidRDefault="0015423C" w:rsidP="00347C88">
            <w:pPr>
              <w:pStyle w:val="BodyText"/>
              <w:spacing w:line="242" w:lineRule="auto"/>
              <w:ind w:left="0"/>
              <w:jc w:val="center"/>
              <w:rPr>
                <w:sz w:val="28"/>
                <w:szCs w:val="28"/>
              </w:rPr>
            </w:pPr>
            <w:r w:rsidRPr="00C83742">
              <w:rPr>
                <w:sz w:val="28"/>
                <w:szCs w:val="28"/>
                <w:lang w:val="en-US"/>
              </w:rPr>
              <w:t>192,5</w:t>
            </w:r>
          </w:p>
        </w:tc>
      </w:tr>
      <w:tr w:rsidR="000F0F8C" w14:paraId="782C5614" w14:textId="77777777" w:rsidTr="00C01900">
        <w:tc>
          <w:tcPr>
            <w:tcW w:w="1417" w:type="dxa"/>
            <w:vAlign w:val="center"/>
          </w:tcPr>
          <w:p w14:paraId="1DE746A9" w14:textId="7883D7D9" w:rsidR="0015423C" w:rsidRDefault="0015423C" w:rsidP="00DD2D1B">
            <w:pPr>
              <w:pStyle w:val="BodyText"/>
              <w:spacing w:line="242" w:lineRule="auto"/>
              <w:ind w:left="0" w:right="338"/>
              <w:rPr>
                <w:sz w:val="28"/>
                <w:szCs w:val="28"/>
              </w:rPr>
            </w:pPr>
            <w:r w:rsidRPr="00C83742">
              <w:rPr>
                <w:spacing w:val="-5"/>
                <w:sz w:val="28"/>
                <w:szCs w:val="28"/>
              </w:rPr>
              <w:t>Л-26/19</w:t>
            </w:r>
          </w:p>
        </w:tc>
        <w:tc>
          <w:tcPr>
            <w:tcW w:w="1134" w:type="dxa"/>
          </w:tcPr>
          <w:p w14:paraId="4C8E838E" w14:textId="74FC9F82" w:rsidR="0015423C" w:rsidRDefault="0015423C" w:rsidP="00347C88">
            <w:pPr>
              <w:pStyle w:val="BodyText"/>
              <w:spacing w:line="242" w:lineRule="auto"/>
              <w:ind w:left="0" w:right="338"/>
              <w:jc w:val="center"/>
              <w:rPr>
                <w:sz w:val="28"/>
                <w:szCs w:val="28"/>
              </w:rPr>
            </w:pPr>
            <w:r w:rsidRPr="00C83742">
              <w:rPr>
                <w:sz w:val="28"/>
                <w:szCs w:val="28"/>
              </w:rPr>
              <w:t>2,7</w:t>
            </w:r>
          </w:p>
        </w:tc>
        <w:tc>
          <w:tcPr>
            <w:tcW w:w="1418" w:type="dxa"/>
            <w:vAlign w:val="center"/>
          </w:tcPr>
          <w:p w14:paraId="1259C757" w14:textId="1A802BD9" w:rsidR="0015423C" w:rsidRDefault="0015423C" w:rsidP="00347C88">
            <w:pPr>
              <w:pStyle w:val="BodyText"/>
              <w:spacing w:line="242" w:lineRule="auto"/>
              <w:ind w:left="0" w:right="338"/>
              <w:jc w:val="center"/>
              <w:rPr>
                <w:sz w:val="28"/>
                <w:szCs w:val="28"/>
              </w:rPr>
            </w:pPr>
            <w:r w:rsidRPr="00C83742">
              <w:rPr>
                <w:sz w:val="28"/>
                <w:szCs w:val="28"/>
              </w:rPr>
              <w:t>32</w:t>
            </w:r>
          </w:p>
        </w:tc>
        <w:tc>
          <w:tcPr>
            <w:tcW w:w="1842" w:type="dxa"/>
            <w:vAlign w:val="center"/>
          </w:tcPr>
          <w:p w14:paraId="19410589" w14:textId="421EF3C8" w:rsidR="0015423C" w:rsidRDefault="0015423C" w:rsidP="00347C88">
            <w:pPr>
              <w:pStyle w:val="BodyText"/>
              <w:spacing w:line="242" w:lineRule="auto"/>
              <w:ind w:left="0" w:right="338"/>
              <w:jc w:val="center"/>
              <w:rPr>
                <w:sz w:val="28"/>
                <w:szCs w:val="28"/>
              </w:rPr>
            </w:pPr>
            <w:r w:rsidRPr="00C83742">
              <w:rPr>
                <w:sz w:val="28"/>
                <w:szCs w:val="28"/>
              </w:rPr>
              <w:t>55</w:t>
            </w:r>
          </w:p>
        </w:tc>
        <w:tc>
          <w:tcPr>
            <w:tcW w:w="1418" w:type="dxa"/>
            <w:vAlign w:val="center"/>
          </w:tcPr>
          <w:p w14:paraId="15A2D400" w14:textId="387B123A" w:rsidR="0015423C" w:rsidRDefault="0015423C" w:rsidP="00347C88">
            <w:pPr>
              <w:pStyle w:val="BodyText"/>
              <w:spacing w:line="242" w:lineRule="auto"/>
              <w:ind w:left="0" w:right="338"/>
              <w:jc w:val="center"/>
              <w:rPr>
                <w:sz w:val="28"/>
                <w:szCs w:val="28"/>
              </w:rPr>
            </w:pPr>
            <w:r w:rsidRPr="00C83742">
              <w:rPr>
                <w:sz w:val="28"/>
                <w:szCs w:val="28"/>
                <w:lang w:val="en-US"/>
              </w:rPr>
              <w:t>10,4</w:t>
            </w:r>
          </w:p>
        </w:tc>
        <w:tc>
          <w:tcPr>
            <w:tcW w:w="1134" w:type="dxa"/>
            <w:vAlign w:val="center"/>
          </w:tcPr>
          <w:p w14:paraId="6E7E23B2" w14:textId="64771B5A" w:rsidR="0015423C" w:rsidRDefault="0015423C" w:rsidP="00347C88">
            <w:pPr>
              <w:pStyle w:val="BodyText"/>
              <w:spacing w:line="242" w:lineRule="auto"/>
              <w:ind w:left="0" w:right="-140"/>
              <w:jc w:val="center"/>
              <w:rPr>
                <w:sz w:val="28"/>
                <w:szCs w:val="28"/>
              </w:rPr>
            </w:pPr>
            <w:r w:rsidRPr="00C83742">
              <w:rPr>
                <w:sz w:val="28"/>
                <w:szCs w:val="28"/>
                <w:lang w:val="en-US"/>
              </w:rPr>
              <w:t>189,9</w:t>
            </w:r>
          </w:p>
        </w:tc>
      </w:tr>
      <w:tr w:rsidR="000F0F8C" w14:paraId="1BC026C9" w14:textId="77777777" w:rsidTr="00C01900">
        <w:tc>
          <w:tcPr>
            <w:tcW w:w="1417" w:type="dxa"/>
            <w:vAlign w:val="center"/>
          </w:tcPr>
          <w:p w14:paraId="57EF2531" w14:textId="48613532" w:rsidR="0015423C" w:rsidRDefault="0015423C" w:rsidP="000F0F8C">
            <w:pPr>
              <w:pStyle w:val="BodyText"/>
              <w:tabs>
                <w:tab w:val="left" w:pos="1343"/>
              </w:tabs>
              <w:spacing w:line="242" w:lineRule="auto"/>
              <w:ind w:left="0" w:right="-250"/>
              <w:rPr>
                <w:sz w:val="28"/>
                <w:szCs w:val="28"/>
              </w:rPr>
            </w:pPr>
            <w:r w:rsidRPr="00C83742">
              <w:rPr>
                <w:spacing w:val="-5"/>
                <w:sz w:val="28"/>
                <w:szCs w:val="28"/>
              </w:rPr>
              <w:t>Л-421/19</w:t>
            </w:r>
          </w:p>
        </w:tc>
        <w:tc>
          <w:tcPr>
            <w:tcW w:w="1134" w:type="dxa"/>
          </w:tcPr>
          <w:p w14:paraId="0C72A03F" w14:textId="54428F69" w:rsidR="0015423C" w:rsidRDefault="0015423C" w:rsidP="00347C88">
            <w:pPr>
              <w:pStyle w:val="BodyText"/>
              <w:spacing w:line="242" w:lineRule="auto"/>
              <w:ind w:left="0" w:right="338"/>
              <w:jc w:val="center"/>
              <w:rPr>
                <w:sz w:val="28"/>
                <w:szCs w:val="28"/>
              </w:rPr>
            </w:pPr>
            <w:r w:rsidRPr="00C83742">
              <w:rPr>
                <w:sz w:val="28"/>
                <w:szCs w:val="28"/>
              </w:rPr>
              <w:t>1,6</w:t>
            </w:r>
          </w:p>
        </w:tc>
        <w:tc>
          <w:tcPr>
            <w:tcW w:w="1418" w:type="dxa"/>
            <w:vAlign w:val="center"/>
          </w:tcPr>
          <w:p w14:paraId="247A4364" w14:textId="18849D97" w:rsidR="0015423C" w:rsidRDefault="0015423C" w:rsidP="00347C88">
            <w:pPr>
              <w:pStyle w:val="BodyText"/>
              <w:spacing w:line="242" w:lineRule="auto"/>
              <w:ind w:left="0" w:right="338"/>
              <w:jc w:val="center"/>
              <w:rPr>
                <w:sz w:val="28"/>
                <w:szCs w:val="28"/>
              </w:rPr>
            </w:pPr>
            <w:r w:rsidRPr="00C83742">
              <w:rPr>
                <w:sz w:val="28"/>
                <w:szCs w:val="28"/>
              </w:rPr>
              <w:t>26</w:t>
            </w:r>
          </w:p>
        </w:tc>
        <w:tc>
          <w:tcPr>
            <w:tcW w:w="1842" w:type="dxa"/>
            <w:vAlign w:val="center"/>
          </w:tcPr>
          <w:p w14:paraId="01781724" w14:textId="329E79A8" w:rsidR="0015423C" w:rsidRDefault="0015423C" w:rsidP="00347C88">
            <w:pPr>
              <w:pStyle w:val="BodyText"/>
              <w:spacing w:line="242" w:lineRule="auto"/>
              <w:ind w:left="0" w:right="338"/>
              <w:jc w:val="center"/>
              <w:rPr>
                <w:sz w:val="28"/>
                <w:szCs w:val="28"/>
              </w:rPr>
            </w:pPr>
            <w:r w:rsidRPr="00C83742">
              <w:rPr>
                <w:sz w:val="28"/>
                <w:szCs w:val="28"/>
              </w:rPr>
              <w:t>44</w:t>
            </w:r>
          </w:p>
        </w:tc>
        <w:tc>
          <w:tcPr>
            <w:tcW w:w="1418" w:type="dxa"/>
            <w:vAlign w:val="center"/>
          </w:tcPr>
          <w:p w14:paraId="3223240D" w14:textId="04ADE6AB" w:rsidR="0015423C" w:rsidRDefault="0015423C" w:rsidP="00347C88">
            <w:pPr>
              <w:pStyle w:val="BodyText"/>
              <w:spacing w:line="242" w:lineRule="auto"/>
              <w:ind w:left="0" w:right="338"/>
              <w:jc w:val="center"/>
              <w:rPr>
                <w:sz w:val="28"/>
                <w:szCs w:val="28"/>
              </w:rPr>
            </w:pPr>
            <w:r w:rsidRPr="00C83742">
              <w:rPr>
                <w:sz w:val="28"/>
                <w:szCs w:val="28"/>
              </w:rPr>
              <w:t>8,6</w:t>
            </w:r>
          </w:p>
        </w:tc>
        <w:tc>
          <w:tcPr>
            <w:tcW w:w="1134" w:type="dxa"/>
            <w:vAlign w:val="center"/>
          </w:tcPr>
          <w:p w14:paraId="771C8250" w14:textId="1E76F049" w:rsidR="0015423C" w:rsidRDefault="0015423C" w:rsidP="00347C88">
            <w:pPr>
              <w:pStyle w:val="BodyText"/>
              <w:spacing w:line="242" w:lineRule="auto"/>
              <w:ind w:left="0"/>
              <w:jc w:val="center"/>
              <w:rPr>
                <w:sz w:val="28"/>
                <w:szCs w:val="28"/>
              </w:rPr>
            </w:pPr>
            <w:r w:rsidRPr="00C83742">
              <w:rPr>
                <w:sz w:val="28"/>
                <w:szCs w:val="28"/>
              </w:rPr>
              <w:t>195,6</w:t>
            </w:r>
          </w:p>
        </w:tc>
      </w:tr>
      <w:tr w:rsidR="000F0F8C" w14:paraId="741C8897" w14:textId="77777777" w:rsidTr="00C01900">
        <w:tc>
          <w:tcPr>
            <w:tcW w:w="1417" w:type="dxa"/>
            <w:vAlign w:val="center"/>
          </w:tcPr>
          <w:p w14:paraId="359CA54B" w14:textId="53ECE2E8" w:rsidR="0015423C" w:rsidRDefault="0015423C" w:rsidP="000F0F8C">
            <w:pPr>
              <w:pStyle w:val="BodyText"/>
              <w:spacing w:line="242" w:lineRule="auto"/>
              <w:ind w:left="0" w:right="-250"/>
              <w:rPr>
                <w:sz w:val="28"/>
                <w:szCs w:val="28"/>
              </w:rPr>
            </w:pPr>
            <w:r w:rsidRPr="00C83742">
              <w:rPr>
                <w:spacing w:val="-5"/>
                <w:sz w:val="28"/>
                <w:szCs w:val="28"/>
              </w:rPr>
              <w:t>Л-391/19</w:t>
            </w:r>
          </w:p>
        </w:tc>
        <w:tc>
          <w:tcPr>
            <w:tcW w:w="1134" w:type="dxa"/>
          </w:tcPr>
          <w:p w14:paraId="557DF188" w14:textId="4DA9FF0E" w:rsidR="0015423C" w:rsidRDefault="0015423C" w:rsidP="00347C88">
            <w:pPr>
              <w:pStyle w:val="BodyText"/>
              <w:spacing w:line="242" w:lineRule="auto"/>
              <w:ind w:left="0" w:right="338"/>
              <w:jc w:val="center"/>
              <w:rPr>
                <w:sz w:val="28"/>
                <w:szCs w:val="28"/>
              </w:rPr>
            </w:pPr>
            <w:r w:rsidRPr="00C83742">
              <w:rPr>
                <w:sz w:val="28"/>
                <w:szCs w:val="28"/>
              </w:rPr>
              <w:t>2,1</w:t>
            </w:r>
          </w:p>
        </w:tc>
        <w:tc>
          <w:tcPr>
            <w:tcW w:w="1418" w:type="dxa"/>
            <w:vAlign w:val="center"/>
          </w:tcPr>
          <w:p w14:paraId="5BA7CC97" w14:textId="72479354" w:rsidR="0015423C" w:rsidRDefault="0015423C" w:rsidP="00347C88">
            <w:pPr>
              <w:pStyle w:val="BodyText"/>
              <w:spacing w:line="242" w:lineRule="auto"/>
              <w:ind w:left="0" w:right="338"/>
              <w:jc w:val="center"/>
              <w:rPr>
                <w:sz w:val="28"/>
                <w:szCs w:val="28"/>
              </w:rPr>
            </w:pPr>
            <w:r w:rsidRPr="00C83742">
              <w:rPr>
                <w:sz w:val="28"/>
                <w:szCs w:val="28"/>
              </w:rPr>
              <w:t>29</w:t>
            </w:r>
          </w:p>
        </w:tc>
        <w:tc>
          <w:tcPr>
            <w:tcW w:w="1842" w:type="dxa"/>
            <w:vAlign w:val="center"/>
          </w:tcPr>
          <w:p w14:paraId="4F60A30F" w14:textId="3EEBEFEE" w:rsidR="0015423C" w:rsidRDefault="0015423C" w:rsidP="00347C88">
            <w:pPr>
              <w:pStyle w:val="BodyText"/>
              <w:spacing w:line="242" w:lineRule="auto"/>
              <w:ind w:left="0" w:right="338"/>
              <w:jc w:val="center"/>
              <w:rPr>
                <w:sz w:val="28"/>
                <w:szCs w:val="28"/>
              </w:rPr>
            </w:pPr>
            <w:r w:rsidRPr="00C83742">
              <w:rPr>
                <w:sz w:val="28"/>
                <w:szCs w:val="28"/>
              </w:rPr>
              <w:t>45</w:t>
            </w:r>
          </w:p>
        </w:tc>
        <w:tc>
          <w:tcPr>
            <w:tcW w:w="1418" w:type="dxa"/>
            <w:vAlign w:val="center"/>
          </w:tcPr>
          <w:p w14:paraId="4C7A2B8B" w14:textId="7C606562" w:rsidR="0015423C" w:rsidRDefault="0015423C" w:rsidP="00347C88">
            <w:pPr>
              <w:pStyle w:val="BodyText"/>
              <w:spacing w:line="242" w:lineRule="auto"/>
              <w:ind w:left="0" w:right="338"/>
              <w:jc w:val="center"/>
              <w:rPr>
                <w:sz w:val="28"/>
                <w:szCs w:val="28"/>
              </w:rPr>
            </w:pPr>
            <w:r w:rsidRPr="00C83742">
              <w:rPr>
                <w:sz w:val="28"/>
                <w:szCs w:val="28"/>
                <w:lang w:val="en-US"/>
              </w:rPr>
              <w:t>8,8</w:t>
            </w:r>
          </w:p>
        </w:tc>
        <w:tc>
          <w:tcPr>
            <w:tcW w:w="1134" w:type="dxa"/>
            <w:vAlign w:val="center"/>
          </w:tcPr>
          <w:p w14:paraId="495C46FF" w14:textId="191E5E55" w:rsidR="0015423C" w:rsidRDefault="0015423C" w:rsidP="00347C88">
            <w:pPr>
              <w:pStyle w:val="BodyText"/>
              <w:spacing w:line="242" w:lineRule="auto"/>
              <w:ind w:left="0" w:right="-140"/>
              <w:jc w:val="center"/>
              <w:rPr>
                <w:sz w:val="28"/>
                <w:szCs w:val="28"/>
              </w:rPr>
            </w:pPr>
            <w:r w:rsidRPr="00C83742">
              <w:rPr>
                <w:sz w:val="28"/>
                <w:szCs w:val="28"/>
                <w:lang w:val="en-US"/>
              </w:rPr>
              <w:t>1</w:t>
            </w:r>
            <w:r w:rsidRPr="00C83742">
              <w:rPr>
                <w:sz w:val="28"/>
                <w:szCs w:val="28"/>
              </w:rPr>
              <w:t>8</w:t>
            </w:r>
            <w:r w:rsidRPr="00C83742">
              <w:rPr>
                <w:sz w:val="28"/>
                <w:szCs w:val="28"/>
                <w:lang w:val="en-US"/>
              </w:rPr>
              <w:t>5,6</w:t>
            </w:r>
          </w:p>
        </w:tc>
      </w:tr>
      <w:tr w:rsidR="000F0F8C" w14:paraId="0552AE62" w14:textId="77777777" w:rsidTr="00C01900">
        <w:tc>
          <w:tcPr>
            <w:tcW w:w="1417" w:type="dxa"/>
            <w:vAlign w:val="center"/>
          </w:tcPr>
          <w:p w14:paraId="05B0EE89" w14:textId="3D15B4C7" w:rsidR="0015423C" w:rsidRDefault="0015423C" w:rsidP="00DD2D1B">
            <w:pPr>
              <w:pStyle w:val="BodyText"/>
              <w:spacing w:line="242" w:lineRule="auto"/>
              <w:ind w:left="0" w:right="338"/>
              <w:rPr>
                <w:sz w:val="28"/>
                <w:szCs w:val="28"/>
              </w:rPr>
            </w:pPr>
            <w:r w:rsidRPr="00C83742">
              <w:rPr>
                <w:spacing w:val="-5"/>
                <w:sz w:val="28"/>
                <w:szCs w:val="28"/>
              </w:rPr>
              <w:t>Л-42/19</w:t>
            </w:r>
          </w:p>
        </w:tc>
        <w:tc>
          <w:tcPr>
            <w:tcW w:w="1134" w:type="dxa"/>
          </w:tcPr>
          <w:p w14:paraId="6FBBC3FA" w14:textId="04C4FE3A" w:rsidR="0015423C" w:rsidRDefault="0015423C" w:rsidP="00347C88">
            <w:pPr>
              <w:pStyle w:val="BodyText"/>
              <w:spacing w:line="242" w:lineRule="auto"/>
              <w:ind w:left="0" w:right="338"/>
              <w:jc w:val="center"/>
              <w:rPr>
                <w:sz w:val="28"/>
                <w:szCs w:val="28"/>
              </w:rPr>
            </w:pPr>
            <w:r w:rsidRPr="00C83742">
              <w:rPr>
                <w:sz w:val="28"/>
                <w:szCs w:val="28"/>
              </w:rPr>
              <w:t>2,2</w:t>
            </w:r>
          </w:p>
        </w:tc>
        <w:tc>
          <w:tcPr>
            <w:tcW w:w="1418" w:type="dxa"/>
            <w:vAlign w:val="center"/>
          </w:tcPr>
          <w:p w14:paraId="115A2F3B" w14:textId="1459B8EF" w:rsidR="0015423C" w:rsidRDefault="0015423C" w:rsidP="00347C88">
            <w:pPr>
              <w:pStyle w:val="BodyText"/>
              <w:spacing w:line="242" w:lineRule="auto"/>
              <w:ind w:left="0" w:right="338"/>
              <w:jc w:val="center"/>
              <w:rPr>
                <w:sz w:val="28"/>
                <w:szCs w:val="28"/>
              </w:rPr>
            </w:pPr>
            <w:r w:rsidRPr="00C83742">
              <w:rPr>
                <w:sz w:val="28"/>
                <w:szCs w:val="28"/>
              </w:rPr>
              <w:t>24</w:t>
            </w:r>
          </w:p>
        </w:tc>
        <w:tc>
          <w:tcPr>
            <w:tcW w:w="1842" w:type="dxa"/>
            <w:vAlign w:val="center"/>
          </w:tcPr>
          <w:p w14:paraId="4BD2A301" w14:textId="511875B3" w:rsidR="0015423C" w:rsidRDefault="0015423C" w:rsidP="00347C88">
            <w:pPr>
              <w:pStyle w:val="BodyText"/>
              <w:spacing w:line="242" w:lineRule="auto"/>
              <w:ind w:left="0" w:right="338"/>
              <w:jc w:val="center"/>
              <w:rPr>
                <w:sz w:val="28"/>
                <w:szCs w:val="28"/>
              </w:rPr>
            </w:pPr>
            <w:r w:rsidRPr="00C83742">
              <w:rPr>
                <w:sz w:val="28"/>
                <w:szCs w:val="28"/>
              </w:rPr>
              <w:t>43</w:t>
            </w:r>
          </w:p>
        </w:tc>
        <w:tc>
          <w:tcPr>
            <w:tcW w:w="1418" w:type="dxa"/>
            <w:vAlign w:val="center"/>
          </w:tcPr>
          <w:p w14:paraId="4C52A5B1" w14:textId="32683BCE" w:rsidR="0015423C" w:rsidRDefault="0015423C" w:rsidP="00347C88">
            <w:pPr>
              <w:pStyle w:val="BodyText"/>
              <w:spacing w:line="242" w:lineRule="auto"/>
              <w:ind w:left="0" w:right="338"/>
              <w:jc w:val="center"/>
              <w:rPr>
                <w:sz w:val="28"/>
                <w:szCs w:val="28"/>
              </w:rPr>
            </w:pPr>
            <w:r w:rsidRPr="00C83742">
              <w:rPr>
                <w:sz w:val="28"/>
                <w:szCs w:val="28"/>
              </w:rPr>
              <w:t>7,6</w:t>
            </w:r>
          </w:p>
        </w:tc>
        <w:tc>
          <w:tcPr>
            <w:tcW w:w="1134" w:type="dxa"/>
            <w:vAlign w:val="center"/>
          </w:tcPr>
          <w:p w14:paraId="6AC43C85" w14:textId="63CB1744" w:rsidR="0015423C" w:rsidRDefault="0015423C" w:rsidP="00347C88">
            <w:pPr>
              <w:pStyle w:val="BodyText"/>
              <w:spacing w:line="242" w:lineRule="auto"/>
              <w:ind w:left="0" w:right="-140"/>
              <w:jc w:val="center"/>
              <w:rPr>
                <w:sz w:val="28"/>
                <w:szCs w:val="28"/>
              </w:rPr>
            </w:pPr>
            <w:r w:rsidRPr="00C83742">
              <w:rPr>
                <w:sz w:val="28"/>
                <w:szCs w:val="28"/>
                <w:lang w:val="en-US"/>
              </w:rPr>
              <w:t>1</w:t>
            </w:r>
            <w:r w:rsidRPr="00C83742">
              <w:rPr>
                <w:sz w:val="28"/>
                <w:szCs w:val="28"/>
              </w:rPr>
              <w:t>76,7</w:t>
            </w:r>
          </w:p>
        </w:tc>
      </w:tr>
      <w:tr w:rsidR="0015423C" w14:paraId="16FD8B83" w14:textId="77777777" w:rsidTr="00C01900">
        <w:tc>
          <w:tcPr>
            <w:tcW w:w="8363" w:type="dxa"/>
            <w:gridSpan w:val="6"/>
            <w:vAlign w:val="center"/>
          </w:tcPr>
          <w:p w14:paraId="4119D497" w14:textId="61D8CFB6" w:rsidR="0015423C" w:rsidRPr="00C83742" w:rsidRDefault="0015423C" w:rsidP="00347C88">
            <w:pPr>
              <w:pStyle w:val="BodyText"/>
              <w:spacing w:line="242" w:lineRule="auto"/>
              <w:ind w:left="0" w:right="338"/>
              <w:jc w:val="center"/>
              <w:rPr>
                <w:sz w:val="28"/>
                <w:szCs w:val="28"/>
                <w:lang w:val="en-US"/>
              </w:rPr>
            </w:pPr>
            <w:r w:rsidRPr="0015423C">
              <w:rPr>
                <w:sz w:val="28"/>
                <w:szCs w:val="28"/>
              </w:rPr>
              <w:t>Среднеранняя группа спелости</w:t>
            </w:r>
          </w:p>
        </w:tc>
      </w:tr>
      <w:tr w:rsidR="00C01900" w14:paraId="754D01DB" w14:textId="77777777" w:rsidTr="00C01900">
        <w:tc>
          <w:tcPr>
            <w:tcW w:w="1417" w:type="dxa"/>
            <w:vAlign w:val="center"/>
          </w:tcPr>
          <w:p w14:paraId="17DDCE39" w14:textId="18EC66E8" w:rsidR="0015423C" w:rsidRPr="00C83742" w:rsidRDefault="0015423C" w:rsidP="000F0F8C">
            <w:pPr>
              <w:pStyle w:val="BodyText"/>
              <w:spacing w:line="242" w:lineRule="auto"/>
              <w:ind w:left="0" w:right="-115"/>
              <w:rPr>
                <w:spacing w:val="-5"/>
                <w:sz w:val="28"/>
                <w:szCs w:val="28"/>
              </w:rPr>
            </w:pPr>
            <w:r>
              <w:rPr>
                <w:sz w:val="28"/>
                <w:szCs w:val="28"/>
              </w:rPr>
              <w:t>Вилана</w:t>
            </w:r>
            <w:r w:rsidRPr="00C83742">
              <w:rPr>
                <w:sz w:val="28"/>
                <w:szCs w:val="28"/>
              </w:rPr>
              <w:t>(</w:t>
            </w:r>
            <w:r w:rsidRPr="00C83742">
              <w:rPr>
                <w:sz w:val="28"/>
                <w:szCs w:val="28"/>
                <w:lang w:val="en-US"/>
              </w:rPr>
              <w:t>st)</w:t>
            </w:r>
          </w:p>
        </w:tc>
        <w:tc>
          <w:tcPr>
            <w:tcW w:w="1134" w:type="dxa"/>
          </w:tcPr>
          <w:p w14:paraId="333D2BF0" w14:textId="403486F5" w:rsidR="0015423C" w:rsidRPr="00C83742" w:rsidRDefault="0015423C" w:rsidP="00347C88">
            <w:pPr>
              <w:pStyle w:val="BodyText"/>
              <w:spacing w:line="242" w:lineRule="auto"/>
              <w:ind w:left="0" w:right="338"/>
              <w:jc w:val="center"/>
              <w:rPr>
                <w:sz w:val="28"/>
                <w:szCs w:val="28"/>
              </w:rPr>
            </w:pPr>
            <w:r w:rsidRPr="00C83742">
              <w:rPr>
                <w:sz w:val="28"/>
                <w:szCs w:val="28"/>
              </w:rPr>
              <w:t>2,3</w:t>
            </w:r>
          </w:p>
        </w:tc>
        <w:tc>
          <w:tcPr>
            <w:tcW w:w="1418" w:type="dxa"/>
            <w:vAlign w:val="center"/>
          </w:tcPr>
          <w:p w14:paraId="4CCB57C0" w14:textId="3A2A3314" w:rsidR="0015423C" w:rsidRPr="00C83742" w:rsidRDefault="0015423C" w:rsidP="00347C88">
            <w:pPr>
              <w:pStyle w:val="BodyText"/>
              <w:spacing w:line="242" w:lineRule="auto"/>
              <w:ind w:left="0" w:right="338"/>
              <w:jc w:val="center"/>
              <w:rPr>
                <w:sz w:val="28"/>
                <w:szCs w:val="28"/>
              </w:rPr>
            </w:pPr>
            <w:r w:rsidRPr="00C83742">
              <w:rPr>
                <w:sz w:val="28"/>
                <w:szCs w:val="28"/>
                <w:lang w:val="en-US"/>
              </w:rPr>
              <w:t>26</w:t>
            </w:r>
          </w:p>
        </w:tc>
        <w:tc>
          <w:tcPr>
            <w:tcW w:w="1842" w:type="dxa"/>
            <w:vAlign w:val="center"/>
          </w:tcPr>
          <w:p w14:paraId="2FF2381E" w14:textId="7FF66A71" w:rsidR="0015423C" w:rsidRPr="00C83742" w:rsidRDefault="0015423C" w:rsidP="00347C88">
            <w:pPr>
              <w:pStyle w:val="BodyText"/>
              <w:spacing w:line="242" w:lineRule="auto"/>
              <w:ind w:left="0" w:right="338"/>
              <w:jc w:val="center"/>
              <w:rPr>
                <w:sz w:val="28"/>
                <w:szCs w:val="28"/>
              </w:rPr>
            </w:pPr>
            <w:r w:rsidRPr="00C83742">
              <w:rPr>
                <w:sz w:val="28"/>
                <w:szCs w:val="28"/>
                <w:lang w:val="en-US"/>
              </w:rPr>
              <w:t>48</w:t>
            </w:r>
          </w:p>
        </w:tc>
        <w:tc>
          <w:tcPr>
            <w:tcW w:w="1418" w:type="dxa"/>
            <w:vAlign w:val="center"/>
          </w:tcPr>
          <w:p w14:paraId="7A5FA8CB" w14:textId="2B5E6BA3" w:rsidR="0015423C" w:rsidRPr="00C83742" w:rsidRDefault="0015423C" w:rsidP="00347C88">
            <w:pPr>
              <w:pStyle w:val="BodyText"/>
              <w:spacing w:line="242" w:lineRule="auto"/>
              <w:ind w:left="0" w:right="338"/>
              <w:jc w:val="center"/>
              <w:rPr>
                <w:sz w:val="28"/>
                <w:szCs w:val="28"/>
              </w:rPr>
            </w:pPr>
            <w:r w:rsidRPr="00C83742">
              <w:rPr>
                <w:sz w:val="28"/>
                <w:szCs w:val="28"/>
                <w:lang w:val="en-US"/>
              </w:rPr>
              <w:t>9,0</w:t>
            </w:r>
          </w:p>
        </w:tc>
        <w:tc>
          <w:tcPr>
            <w:tcW w:w="1134" w:type="dxa"/>
            <w:vAlign w:val="center"/>
          </w:tcPr>
          <w:p w14:paraId="42DB620A" w14:textId="605405FC" w:rsidR="0015423C" w:rsidRPr="00C83742" w:rsidRDefault="0015423C" w:rsidP="00347C88">
            <w:pPr>
              <w:pStyle w:val="BodyText"/>
              <w:spacing w:line="242" w:lineRule="auto"/>
              <w:ind w:left="0"/>
              <w:jc w:val="center"/>
              <w:rPr>
                <w:sz w:val="28"/>
                <w:szCs w:val="28"/>
                <w:lang w:val="en-US"/>
              </w:rPr>
            </w:pPr>
            <w:r w:rsidRPr="00C83742">
              <w:rPr>
                <w:sz w:val="28"/>
                <w:szCs w:val="28"/>
                <w:lang w:val="en-US"/>
              </w:rPr>
              <w:t>186,5</w:t>
            </w:r>
          </w:p>
        </w:tc>
      </w:tr>
      <w:tr w:rsidR="00C01900" w14:paraId="21A42EA5" w14:textId="77777777" w:rsidTr="00C01900">
        <w:tc>
          <w:tcPr>
            <w:tcW w:w="1417" w:type="dxa"/>
            <w:vAlign w:val="center"/>
          </w:tcPr>
          <w:p w14:paraId="264D21CD" w14:textId="1276701D" w:rsidR="0015423C" w:rsidRPr="00C83742" w:rsidRDefault="0015423C" w:rsidP="00DD2D1B">
            <w:pPr>
              <w:pStyle w:val="BodyText"/>
              <w:spacing w:line="242" w:lineRule="auto"/>
              <w:ind w:left="0" w:right="338"/>
              <w:rPr>
                <w:spacing w:val="-5"/>
                <w:sz w:val="28"/>
                <w:szCs w:val="28"/>
              </w:rPr>
            </w:pPr>
            <w:r w:rsidRPr="00C83742">
              <w:rPr>
                <w:spacing w:val="-5"/>
                <w:sz w:val="28"/>
                <w:szCs w:val="28"/>
                <w:lang w:val="en-US"/>
              </w:rPr>
              <w:t>D-688</w:t>
            </w:r>
          </w:p>
        </w:tc>
        <w:tc>
          <w:tcPr>
            <w:tcW w:w="1134" w:type="dxa"/>
          </w:tcPr>
          <w:p w14:paraId="781676E2" w14:textId="64B7BAA9" w:rsidR="0015423C" w:rsidRPr="00C83742" w:rsidRDefault="0015423C" w:rsidP="00347C88">
            <w:pPr>
              <w:pStyle w:val="BodyText"/>
              <w:spacing w:line="242" w:lineRule="auto"/>
              <w:ind w:left="0" w:right="338"/>
              <w:jc w:val="center"/>
              <w:rPr>
                <w:sz w:val="28"/>
                <w:szCs w:val="28"/>
              </w:rPr>
            </w:pPr>
            <w:r w:rsidRPr="00C83742">
              <w:rPr>
                <w:sz w:val="28"/>
                <w:szCs w:val="28"/>
              </w:rPr>
              <w:t>3,3</w:t>
            </w:r>
          </w:p>
        </w:tc>
        <w:tc>
          <w:tcPr>
            <w:tcW w:w="1418" w:type="dxa"/>
            <w:vAlign w:val="center"/>
          </w:tcPr>
          <w:p w14:paraId="10DBABE6" w14:textId="7780D316" w:rsidR="0015423C" w:rsidRPr="00C83742" w:rsidRDefault="0015423C" w:rsidP="00347C88">
            <w:pPr>
              <w:pStyle w:val="BodyText"/>
              <w:spacing w:line="242" w:lineRule="auto"/>
              <w:ind w:left="0" w:right="338"/>
              <w:jc w:val="center"/>
              <w:rPr>
                <w:sz w:val="28"/>
                <w:szCs w:val="28"/>
              </w:rPr>
            </w:pPr>
            <w:r w:rsidRPr="00C83742">
              <w:rPr>
                <w:sz w:val="28"/>
                <w:szCs w:val="28"/>
                <w:lang w:val="en-US"/>
              </w:rPr>
              <w:t>33</w:t>
            </w:r>
          </w:p>
        </w:tc>
        <w:tc>
          <w:tcPr>
            <w:tcW w:w="1842" w:type="dxa"/>
            <w:vAlign w:val="center"/>
          </w:tcPr>
          <w:p w14:paraId="565E4A54" w14:textId="242EF033" w:rsidR="0015423C" w:rsidRPr="00C83742" w:rsidRDefault="0015423C" w:rsidP="00347C88">
            <w:pPr>
              <w:pStyle w:val="BodyText"/>
              <w:spacing w:line="242" w:lineRule="auto"/>
              <w:ind w:left="0" w:right="338"/>
              <w:jc w:val="center"/>
              <w:rPr>
                <w:sz w:val="28"/>
                <w:szCs w:val="28"/>
              </w:rPr>
            </w:pPr>
            <w:r w:rsidRPr="00C83742">
              <w:rPr>
                <w:sz w:val="28"/>
                <w:szCs w:val="28"/>
                <w:lang w:val="en-US"/>
              </w:rPr>
              <w:t>57</w:t>
            </w:r>
          </w:p>
        </w:tc>
        <w:tc>
          <w:tcPr>
            <w:tcW w:w="1418" w:type="dxa"/>
            <w:vAlign w:val="center"/>
          </w:tcPr>
          <w:p w14:paraId="7A56660F" w14:textId="37C19C16" w:rsidR="0015423C" w:rsidRPr="00C83742" w:rsidRDefault="0015423C" w:rsidP="00347C88">
            <w:pPr>
              <w:pStyle w:val="BodyText"/>
              <w:spacing w:line="242" w:lineRule="auto"/>
              <w:ind w:left="0" w:right="338"/>
              <w:jc w:val="center"/>
              <w:rPr>
                <w:sz w:val="28"/>
                <w:szCs w:val="28"/>
              </w:rPr>
            </w:pPr>
            <w:r w:rsidRPr="00C83742">
              <w:rPr>
                <w:sz w:val="28"/>
                <w:szCs w:val="28"/>
                <w:lang w:val="en-US"/>
              </w:rPr>
              <w:t>8,6</w:t>
            </w:r>
          </w:p>
        </w:tc>
        <w:tc>
          <w:tcPr>
            <w:tcW w:w="1134" w:type="dxa"/>
            <w:vAlign w:val="center"/>
          </w:tcPr>
          <w:p w14:paraId="5F963CB7" w14:textId="198DBD61" w:rsidR="0015423C" w:rsidRPr="00C83742" w:rsidRDefault="0015423C" w:rsidP="00347C88">
            <w:pPr>
              <w:pStyle w:val="BodyText"/>
              <w:spacing w:line="242" w:lineRule="auto"/>
              <w:ind w:left="0"/>
              <w:jc w:val="center"/>
              <w:rPr>
                <w:sz w:val="28"/>
                <w:szCs w:val="28"/>
                <w:lang w:val="en-US"/>
              </w:rPr>
            </w:pPr>
            <w:r w:rsidRPr="00C83742">
              <w:rPr>
                <w:sz w:val="28"/>
                <w:szCs w:val="28"/>
                <w:lang w:val="en-US"/>
              </w:rPr>
              <w:t>160,1</w:t>
            </w:r>
          </w:p>
        </w:tc>
      </w:tr>
      <w:tr w:rsidR="00C01900" w14:paraId="4C78BAF5" w14:textId="77777777" w:rsidTr="00C01900">
        <w:tc>
          <w:tcPr>
            <w:tcW w:w="1417" w:type="dxa"/>
            <w:vAlign w:val="center"/>
          </w:tcPr>
          <w:p w14:paraId="329E3494" w14:textId="6DA6ED5B" w:rsidR="0015423C" w:rsidRPr="00C83742" w:rsidRDefault="0015423C" w:rsidP="00DD2D1B">
            <w:pPr>
              <w:pStyle w:val="BodyText"/>
              <w:spacing w:line="242" w:lineRule="auto"/>
              <w:ind w:left="0" w:right="338"/>
              <w:rPr>
                <w:spacing w:val="-5"/>
                <w:sz w:val="28"/>
                <w:szCs w:val="28"/>
              </w:rPr>
            </w:pPr>
            <w:r w:rsidRPr="00C83742">
              <w:rPr>
                <w:spacing w:val="-5"/>
                <w:sz w:val="28"/>
                <w:szCs w:val="28"/>
              </w:rPr>
              <w:t>Л-46/19</w:t>
            </w:r>
          </w:p>
        </w:tc>
        <w:tc>
          <w:tcPr>
            <w:tcW w:w="1134" w:type="dxa"/>
          </w:tcPr>
          <w:p w14:paraId="7A53D3ED" w14:textId="37ECA1F6" w:rsidR="0015423C" w:rsidRPr="00C83742" w:rsidRDefault="0015423C" w:rsidP="00347C88">
            <w:pPr>
              <w:pStyle w:val="BodyText"/>
              <w:spacing w:line="242" w:lineRule="auto"/>
              <w:ind w:left="0" w:right="338"/>
              <w:jc w:val="center"/>
              <w:rPr>
                <w:sz w:val="28"/>
                <w:szCs w:val="28"/>
              </w:rPr>
            </w:pPr>
            <w:r w:rsidRPr="00C83742">
              <w:rPr>
                <w:sz w:val="28"/>
                <w:szCs w:val="28"/>
              </w:rPr>
              <w:t>2,2</w:t>
            </w:r>
          </w:p>
        </w:tc>
        <w:tc>
          <w:tcPr>
            <w:tcW w:w="1418" w:type="dxa"/>
            <w:vAlign w:val="center"/>
          </w:tcPr>
          <w:p w14:paraId="7CF613D8" w14:textId="0C0E3569" w:rsidR="0015423C" w:rsidRPr="00C83742" w:rsidRDefault="0015423C" w:rsidP="00347C88">
            <w:pPr>
              <w:pStyle w:val="BodyText"/>
              <w:spacing w:line="242" w:lineRule="auto"/>
              <w:ind w:left="0" w:right="338"/>
              <w:jc w:val="center"/>
              <w:rPr>
                <w:sz w:val="28"/>
                <w:szCs w:val="28"/>
              </w:rPr>
            </w:pPr>
            <w:r w:rsidRPr="00C83742">
              <w:rPr>
                <w:sz w:val="28"/>
                <w:szCs w:val="28"/>
              </w:rPr>
              <w:t>32</w:t>
            </w:r>
          </w:p>
        </w:tc>
        <w:tc>
          <w:tcPr>
            <w:tcW w:w="1842" w:type="dxa"/>
            <w:vAlign w:val="center"/>
          </w:tcPr>
          <w:p w14:paraId="07644321" w14:textId="1823A4DC" w:rsidR="0015423C" w:rsidRPr="00C83742" w:rsidRDefault="0015423C" w:rsidP="00347C88">
            <w:pPr>
              <w:pStyle w:val="BodyText"/>
              <w:spacing w:line="242" w:lineRule="auto"/>
              <w:ind w:left="0" w:right="338"/>
              <w:jc w:val="center"/>
              <w:rPr>
                <w:sz w:val="28"/>
                <w:szCs w:val="28"/>
              </w:rPr>
            </w:pPr>
            <w:r w:rsidRPr="00C83742">
              <w:rPr>
                <w:sz w:val="28"/>
                <w:szCs w:val="28"/>
              </w:rPr>
              <w:t>54</w:t>
            </w:r>
          </w:p>
        </w:tc>
        <w:tc>
          <w:tcPr>
            <w:tcW w:w="1418" w:type="dxa"/>
            <w:vAlign w:val="center"/>
          </w:tcPr>
          <w:p w14:paraId="2C6FEDA1" w14:textId="2A7849BD" w:rsidR="0015423C" w:rsidRPr="00C83742" w:rsidRDefault="0015423C" w:rsidP="00347C88">
            <w:pPr>
              <w:pStyle w:val="BodyText"/>
              <w:spacing w:line="242" w:lineRule="auto"/>
              <w:ind w:left="0" w:right="338"/>
              <w:jc w:val="center"/>
              <w:rPr>
                <w:sz w:val="28"/>
                <w:szCs w:val="28"/>
              </w:rPr>
            </w:pPr>
            <w:r w:rsidRPr="00C83742">
              <w:rPr>
                <w:sz w:val="28"/>
                <w:szCs w:val="28"/>
              </w:rPr>
              <w:t>10,2</w:t>
            </w:r>
          </w:p>
        </w:tc>
        <w:tc>
          <w:tcPr>
            <w:tcW w:w="1134" w:type="dxa"/>
            <w:vAlign w:val="center"/>
          </w:tcPr>
          <w:p w14:paraId="5CFC0C82" w14:textId="63B1ABE1" w:rsidR="0015423C" w:rsidRPr="00C83742" w:rsidRDefault="0015423C" w:rsidP="00347C88">
            <w:pPr>
              <w:pStyle w:val="BodyText"/>
              <w:spacing w:line="242" w:lineRule="auto"/>
              <w:ind w:left="0"/>
              <w:jc w:val="center"/>
              <w:rPr>
                <w:sz w:val="28"/>
                <w:szCs w:val="28"/>
                <w:lang w:val="en-US"/>
              </w:rPr>
            </w:pPr>
            <w:r w:rsidRPr="00C83742">
              <w:rPr>
                <w:sz w:val="28"/>
                <w:szCs w:val="28"/>
              </w:rPr>
              <w:t>188,0</w:t>
            </w:r>
          </w:p>
        </w:tc>
      </w:tr>
      <w:tr w:rsidR="00C01900" w14:paraId="54101CA6" w14:textId="77777777" w:rsidTr="00C01900">
        <w:tc>
          <w:tcPr>
            <w:tcW w:w="1417" w:type="dxa"/>
            <w:vAlign w:val="center"/>
          </w:tcPr>
          <w:p w14:paraId="4EA919C7" w14:textId="321BB6DF" w:rsidR="0015423C" w:rsidRPr="00C83742" w:rsidRDefault="0015423C" w:rsidP="00DD2D1B">
            <w:pPr>
              <w:pStyle w:val="BodyText"/>
              <w:spacing w:line="242" w:lineRule="auto"/>
              <w:ind w:left="0" w:right="338"/>
              <w:rPr>
                <w:spacing w:val="-5"/>
                <w:sz w:val="28"/>
                <w:szCs w:val="28"/>
              </w:rPr>
            </w:pPr>
            <w:r w:rsidRPr="00C83742">
              <w:rPr>
                <w:spacing w:val="-5"/>
                <w:sz w:val="28"/>
                <w:szCs w:val="28"/>
                <w:lang w:val="en-US"/>
              </w:rPr>
              <w:t>D-67</w:t>
            </w:r>
            <w:r w:rsidRPr="00C83742">
              <w:rPr>
                <w:spacing w:val="-5"/>
                <w:sz w:val="28"/>
                <w:szCs w:val="28"/>
              </w:rPr>
              <w:t>/20</w:t>
            </w:r>
          </w:p>
        </w:tc>
        <w:tc>
          <w:tcPr>
            <w:tcW w:w="1134" w:type="dxa"/>
          </w:tcPr>
          <w:p w14:paraId="484EB9CA" w14:textId="6C436492" w:rsidR="0015423C" w:rsidRPr="00C83742" w:rsidRDefault="0015423C" w:rsidP="00347C88">
            <w:pPr>
              <w:pStyle w:val="BodyText"/>
              <w:spacing w:line="242" w:lineRule="auto"/>
              <w:ind w:left="0" w:right="338"/>
              <w:jc w:val="center"/>
              <w:rPr>
                <w:sz w:val="28"/>
                <w:szCs w:val="28"/>
              </w:rPr>
            </w:pPr>
            <w:r w:rsidRPr="00C83742">
              <w:rPr>
                <w:sz w:val="28"/>
                <w:szCs w:val="28"/>
              </w:rPr>
              <w:t>2,4</w:t>
            </w:r>
          </w:p>
        </w:tc>
        <w:tc>
          <w:tcPr>
            <w:tcW w:w="1418" w:type="dxa"/>
            <w:vAlign w:val="center"/>
          </w:tcPr>
          <w:p w14:paraId="0F3A53B3" w14:textId="707633E4" w:rsidR="0015423C" w:rsidRPr="00C83742" w:rsidRDefault="0015423C" w:rsidP="00347C88">
            <w:pPr>
              <w:pStyle w:val="BodyText"/>
              <w:spacing w:line="242" w:lineRule="auto"/>
              <w:ind w:left="0" w:right="338"/>
              <w:jc w:val="center"/>
              <w:rPr>
                <w:sz w:val="28"/>
                <w:szCs w:val="28"/>
              </w:rPr>
            </w:pPr>
            <w:r w:rsidRPr="00C83742">
              <w:rPr>
                <w:sz w:val="28"/>
                <w:szCs w:val="28"/>
                <w:lang w:val="en-US"/>
              </w:rPr>
              <w:t>29</w:t>
            </w:r>
          </w:p>
        </w:tc>
        <w:tc>
          <w:tcPr>
            <w:tcW w:w="1842" w:type="dxa"/>
            <w:vAlign w:val="center"/>
          </w:tcPr>
          <w:p w14:paraId="4BA9C149" w14:textId="01B19F9A" w:rsidR="0015423C" w:rsidRPr="00C83742" w:rsidRDefault="0015423C" w:rsidP="00347C88">
            <w:pPr>
              <w:pStyle w:val="BodyText"/>
              <w:spacing w:line="242" w:lineRule="auto"/>
              <w:ind w:left="0" w:right="338"/>
              <w:jc w:val="center"/>
              <w:rPr>
                <w:sz w:val="28"/>
                <w:szCs w:val="28"/>
              </w:rPr>
            </w:pPr>
            <w:r w:rsidRPr="00C83742">
              <w:rPr>
                <w:sz w:val="28"/>
                <w:szCs w:val="28"/>
                <w:lang w:val="en-US"/>
              </w:rPr>
              <w:t>56</w:t>
            </w:r>
          </w:p>
        </w:tc>
        <w:tc>
          <w:tcPr>
            <w:tcW w:w="1418" w:type="dxa"/>
            <w:vAlign w:val="center"/>
          </w:tcPr>
          <w:p w14:paraId="4A68DD65" w14:textId="16448E78" w:rsidR="0015423C" w:rsidRPr="00C83742" w:rsidRDefault="0015423C" w:rsidP="00347C88">
            <w:pPr>
              <w:pStyle w:val="BodyText"/>
              <w:spacing w:line="242" w:lineRule="auto"/>
              <w:ind w:left="0" w:right="338"/>
              <w:jc w:val="center"/>
              <w:rPr>
                <w:sz w:val="28"/>
                <w:szCs w:val="28"/>
              </w:rPr>
            </w:pPr>
            <w:r w:rsidRPr="00C83742">
              <w:rPr>
                <w:sz w:val="28"/>
                <w:szCs w:val="28"/>
                <w:lang w:val="en-US"/>
              </w:rPr>
              <w:t>10,5</w:t>
            </w:r>
          </w:p>
        </w:tc>
        <w:tc>
          <w:tcPr>
            <w:tcW w:w="1134" w:type="dxa"/>
            <w:vAlign w:val="center"/>
          </w:tcPr>
          <w:p w14:paraId="3402374C" w14:textId="5F1A5BEC" w:rsidR="0015423C" w:rsidRPr="00C83742" w:rsidRDefault="0015423C" w:rsidP="00347C88">
            <w:pPr>
              <w:pStyle w:val="BodyText"/>
              <w:spacing w:line="242" w:lineRule="auto"/>
              <w:ind w:left="0" w:right="-140"/>
              <w:jc w:val="center"/>
              <w:rPr>
                <w:sz w:val="28"/>
                <w:szCs w:val="28"/>
                <w:lang w:val="en-US"/>
              </w:rPr>
            </w:pPr>
            <w:r w:rsidRPr="00C83742">
              <w:rPr>
                <w:sz w:val="28"/>
                <w:szCs w:val="28"/>
                <w:lang w:val="en-US"/>
              </w:rPr>
              <w:t>188,1</w:t>
            </w:r>
          </w:p>
        </w:tc>
      </w:tr>
      <w:tr w:rsidR="00C01900" w14:paraId="2D5AC7D6" w14:textId="77777777" w:rsidTr="00C01900">
        <w:tc>
          <w:tcPr>
            <w:tcW w:w="1417" w:type="dxa"/>
            <w:vAlign w:val="center"/>
          </w:tcPr>
          <w:p w14:paraId="5358BC44" w14:textId="114564C6" w:rsidR="0015423C" w:rsidRPr="00C83742" w:rsidRDefault="0015423C" w:rsidP="000F0F8C">
            <w:pPr>
              <w:pStyle w:val="BodyText"/>
              <w:spacing w:line="242" w:lineRule="auto"/>
              <w:ind w:left="0" w:right="-250"/>
              <w:rPr>
                <w:spacing w:val="-5"/>
                <w:sz w:val="28"/>
                <w:szCs w:val="28"/>
              </w:rPr>
            </w:pPr>
            <w:r w:rsidRPr="00C83742">
              <w:rPr>
                <w:spacing w:val="-5"/>
                <w:sz w:val="28"/>
                <w:szCs w:val="28"/>
              </w:rPr>
              <w:t>Л-471/19</w:t>
            </w:r>
          </w:p>
        </w:tc>
        <w:tc>
          <w:tcPr>
            <w:tcW w:w="1134" w:type="dxa"/>
          </w:tcPr>
          <w:p w14:paraId="0E3B526D" w14:textId="2E37B2F5" w:rsidR="0015423C" w:rsidRPr="00C83742" w:rsidRDefault="0015423C" w:rsidP="00347C88">
            <w:pPr>
              <w:pStyle w:val="BodyText"/>
              <w:spacing w:line="242" w:lineRule="auto"/>
              <w:ind w:left="0" w:right="338"/>
              <w:jc w:val="center"/>
              <w:rPr>
                <w:sz w:val="28"/>
                <w:szCs w:val="28"/>
              </w:rPr>
            </w:pPr>
            <w:r w:rsidRPr="00C83742">
              <w:rPr>
                <w:sz w:val="28"/>
                <w:szCs w:val="28"/>
              </w:rPr>
              <w:t>2,5</w:t>
            </w:r>
          </w:p>
        </w:tc>
        <w:tc>
          <w:tcPr>
            <w:tcW w:w="1418" w:type="dxa"/>
            <w:vAlign w:val="center"/>
          </w:tcPr>
          <w:p w14:paraId="14D5CB49" w14:textId="29D92F3B" w:rsidR="0015423C" w:rsidRPr="00C83742" w:rsidRDefault="0015423C" w:rsidP="00347C88">
            <w:pPr>
              <w:pStyle w:val="BodyText"/>
              <w:spacing w:line="242" w:lineRule="auto"/>
              <w:ind w:left="0" w:right="338"/>
              <w:jc w:val="center"/>
              <w:rPr>
                <w:sz w:val="28"/>
                <w:szCs w:val="28"/>
              </w:rPr>
            </w:pPr>
            <w:r w:rsidRPr="00C83742">
              <w:rPr>
                <w:sz w:val="28"/>
                <w:szCs w:val="28"/>
              </w:rPr>
              <w:t>30</w:t>
            </w:r>
          </w:p>
        </w:tc>
        <w:tc>
          <w:tcPr>
            <w:tcW w:w="1842" w:type="dxa"/>
            <w:vAlign w:val="center"/>
          </w:tcPr>
          <w:p w14:paraId="68E45F06" w14:textId="0BF5B631" w:rsidR="0015423C" w:rsidRPr="00C83742" w:rsidRDefault="0015423C" w:rsidP="00347C88">
            <w:pPr>
              <w:pStyle w:val="BodyText"/>
              <w:spacing w:line="242" w:lineRule="auto"/>
              <w:ind w:left="0" w:right="338"/>
              <w:jc w:val="center"/>
              <w:rPr>
                <w:sz w:val="28"/>
                <w:szCs w:val="28"/>
              </w:rPr>
            </w:pPr>
            <w:r w:rsidRPr="00C83742">
              <w:rPr>
                <w:sz w:val="28"/>
                <w:szCs w:val="28"/>
              </w:rPr>
              <w:t>47</w:t>
            </w:r>
          </w:p>
        </w:tc>
        <w:tc>
          <w:tcPr>
            <w:tcW w:w="1418" w:type="dxa"/>
            <w:vAlign w:val="center"/>
          </w:tcPr>
          <w:p w14:paraId="1C1E492A" w14:textId="6C5B1B6A" w:rsidR="0015423C" w:rsidRPr="00C83742" w:rsidRDefault="0015423C" w:rsidP="00347C88">
            <w:pPr>
              <w:pStyle w:val="BodyText"/>
              <w:spacing w:line="242" w:lineRule="auto"/>
              <w:ind w:left="0" w:right="338"/>
              <w:jc w:val="center"/>
              <w:rPr>
                <w:sz w:val="28"/>
                <w:szCs w:val="28"/>
              </w:rPr>
            </w:pPr>
            <w:r w:rsidRPr="00C83742">
              <w:rPr>
                <w:sz w:val="28"/>
                <w:szCs w:val="28"/>
              </w:rPr>
              <w:t>10,8</w:t>
            </w:r>
          </w:p>
        </w:tc>
        <w:tc>
          <w:tcPr>
            <w:tcW w:w="1134" w:type="dxa"/>
            <w:vAlign w:val="center"/>
          </w:tcPr>
          <w:p w14:paraId="50E99DE2" w14:textId="7E379263" w:rsidR="0015423C" w:rsidRPr="00C83742" w:rsidRDefault="0015423C" w:rsidP="00347C88">
            <w:pPr>
              <w:pStyle w:val="BodyText"/>
              <w:tabs>
                <w:tab w:val="left" w:pos="956"/>
              </w:tabs>
              <w:spacing w:line="242" w:lineRule="auto"/>
              <w:ind w:left="0"/>
              <w:jc w:val="center"/>
              <w:rPr>
                <w:sz w:val="28"/>
                <w:szCs w:val="28"/>
                <w:lang w:val="en-US"/>
              </w:rPr>
            </w:pPr>
            <w:r w:rsidRPr="00C83742">
              <w:rPr>
                <w:sz w:val="28"/>
                <w:szCs w:val="28"/>
              </w:rPr>
              <w:t>189,2</w:t>
            </w:r>
          </w:p>
        </w:tc>
      </w:tr>
      <w:tr w:rsidR="00C01900" w14:paraId="1F0E851A" w14:textId="77777777" w:rsidTr="00C01900">
        <w:tc>
          <w:tcPr>
            <w:tcW w:w="1417" w:type="dxa"/>
            <w:vAlign w:val="center"/>
          </w:tcPr>
          <w:p w14:paraId="0EB12354" w14:textId="34F7DAEC" w:rsidR="0015423C" w:rsidRPr="00C83742" w:rsidRDefault="0015423C" w:rsidP="000F0F8C">
            <w:pPr>
              <w:pStyle w:val="BodyText"/>
              <w:spacing w:line="242" w:lineRule="auto"/>
              <w:ind w:left="0" w:right="-250"/>
              <w:rPr>
                <w:spacing w:val="-5"/>
                <w:sz w:val="28"/>
                <w:szCs w:val="28"/>
              </w:rPr>
            </w:pPr>
            <w:r w:rsidRPr="00C83742">
              <w:rPr>
                <w:spacing w:val="-5"/>
                <w:sz w:val="28"/>
                <w:szCs w:val="28"/>
                <w:lang w:val="en-US"/>
              </w:rPr>
              <w:t>D-</w:t>
            </w:r>
            <w:r w:rsidRPr="00C83742">
              <w:rPr>
                <w:spacing w:val="-5"/>
                <w:sz w:val="28"/>
                <w:szCs w:val="28"/>
              </w:rPr>
              <w:t>746/19</w:t>
            </w:r>
          </w:p>
        </w:tc>
        <w:tc>
          <w:tcPr>
            <w:tcW w:w="1134" w:type="dxa"/>
          </w:tcPr>
          <w:p w14:paraId="3CA5050A" w14:textId="23966C6C" w:rsidR="0015423C" w:rsidRPr="00C83742" w:rsidRDefault="0015423C" w:rsidP="00347C88">
            <w:pPr>
              <w:pStyle w:val="BodyText"/>
              <w:spacing w:line="242" w:lineRule="auto"/>
              <w:ind w:left="0" w:right="338"/>
              <w:jc w:val="center"/>
              <w:rPr>
                <w:sz w:val="28"/>
                <w:szCs w:val="28"/>
              </w:rPr>
            </w:pPr>
            <w:r w:rsidRPr="00C83742">
              <w:rPr>
                <w:sz w:val="28"/>
                <w:szCs w:val="28"/>
              </w:rPr>
              <w:t>2,0</w:t>
            </w:r>
          </w:p>
        </w:tc>
        <w:tc>
          <w:tcPr>
            <w:tcW w:w="1418" w:type="dxa"/>
            <w:vAlign w:val="center"/>
          </w:tcPr>
          <w:p w14:paraId="21BF1AF7" w14:textId="5CCA3929" w:rsidR="0015423C" w:rsidRPr="00C83742" w:rsidRDefault="0015423C" w:rsidP="00347C88">
            <w:pPr>
              <w:pStyle w:val="BodyText"/>
              <w:spacing w:line="242" w:lineRule="auto"/>
              <w:ind w:left="0" w:right="338"/>
              <w:jc w:val="center"/>
              <w:rPr>
                <w:sz w:val="28"/>
                <w:szCs w:val="28"/>
              </w:rPr>
            </w:pPr>
            <w:r w:rsidRPr="00C83742">
              <w:rPr>
                <w:sz w:val="28"/>
                <w:szCs w:val="28"/>
                <w:lang w:val="en-US"/>
              </w:rPr>
              <w:t>3</w:t>
            </w:r>
            <w:r w:rsidRPr="00C83742">
              <w:rPr>
                <w:sz w:val="28"/>
                <w:szCs w:val="28"/>
              </w:rPr>
              <w:t>1</w:t>
            </w:r>
          </w:p>
        </w:tc>
        <w:tc>
          <w:tcPr>
            <w:tcW w:w="1842" w:type="dxa"/>
            <w:vAlign w:val="center"/>
          </w:tcPr>
          <w:p w14:paraId="3B7A3066" w14:textId="54FFB023" w:rsidR="0015423C" w:rsidRPr="00C83742" w:rsidRDefault="0015423C" w:rsidP="00347C88">
            <w:pPr>
              <w:pStyle w:val="BodyText"/>
              <w:spacing w:line="242" w:lineRule="auto"/>
              <w:ind w:left="0" w:right="338"/>
              <w:jc w:val="center"/>
              <w:rPr>
                <w:sz w:val="28"/>
                <w:szCs w:val="28"/>
              </w:rPr>
            </w:pPr>
            <w:r w:rsidRPr="00C83742">
              <w:rPr>
                <w:sz w:val="28"/>
                <w:szCs w:val="28"/>
                <w:lang w:val="en-US"/>
              </w:rPr>
              <w:t>5</w:t>
            </w:r>
            <w:r w:rsidRPr="00C83742">
              <w:rPr>
                <w:sz w:val="28"/>
                <w:szCs w:val="28"/>
              </w:rPr>
              <w:t>4</w:t>
            </w:r>
          </w:p>
        </w:tc>
        <w:tc>
          <w:tcPr>
            <w:tcW w:w="1418" w:type="dxa"/>
            <w:vAlign w:val="center"/>
          </w:tcPr>
          <w:p w14:paraId="599F9B82" w14:textId="70150B2C" w:rsidR="0015423C" w:rsidRPr="00C83742" w:rsidRDefault="0015423C" w:rsidP="00347C88">
            <w:pPr>
              <w:pStyle w:val="BodyText"/>
              <w:spacing w:line="242" w:lineRule="auto"/>
              <w:ind w:left="0" w:right="338"/>
              <w:jc w:val="center"/>
              <w:rPr>
                <w:sz w:val="28"/>
                <w:szCs w:val="28"/>
              </w:rPr>
            </w:pPr>
            <w:r w:rsidRPr="00C83742">
              <w:rPr>
                <w:sz w:val="28"/>
                <w:szCs w:val="28"/>
                <w:lang w:val="en-US"/>
              </w:rPr>
              <w:t>9,</w:t>
            </w:r>
            <w:r w:rsidRPr="00C83742">
              <w:rPr>
                <w:sz w:val="28"/>
                <w:szCs w:val="28"/>
              </w:rPr>
              <w:t>1</w:t>
            </w:r>
          </w:p>
        </w:tc>
        <w:tc>
          <w:tcPr>
            <w:tcW w:w="1134" w:type="dxa"/>
            <w:vAlign w:val="center"/>
          </w:tcPr>
          <w:p w14:paraId="5B1DBDFD" w14:textId="725A9CBB" w:rsidR="0015423C" w:rsidRPr="00C83742" w:rsidRDefault="0015423C" w:rsidP="00347C88">
            <w:pPr>
              <w:pStyle w:val="BodyText"/>
              <w:spacing w:line="242" w:lineRule="auto"/>
              <w:ind w:left="0" w:right="-140"/>
              <w:jc w:val="center"/>
              <w:rPr>
                <w:sz w:val="28"/>
                <w:szCs w:val="28"/>
                <w:lang w:val="en-US"/>
              </w:rPr>
            </w:pPr>
            <w:r w:rsidRPr="00C83742">
              <w:rPr>
                <w:sz w:val="28"/>
                <w:szCs w:val="28"/>
                <w:lang w:val="en-US"/>
              </w:rPr>
              <w:t>16</w:t>
            </w:r>
            <w:r w:rsidRPr="00C83742">
              <w:rPr>
                <w:sz w:val="28"/>
                <w:szCs w:val="28"/>
              </w:rPr>
              <w:t>8</w:t>
            </w:r>
            <w:r w:rsidRPr="00C83742">
              <w:rPr>
                <w:sz w:val="28"/>
                <w:szCs w:val="28"/>
                <w:lang w:val="en-US"/>
              </w:rPr>
              <w:t>,9</w:t>
            </w:r>
          </w:p>
        </w:tc>
      </w:tr>
      <w:tr w:rsidR="00C01900" w14:paraId="4494E12A" w14:textId="77777777" w:rsidTr="00C01900">
        <w:tc>
          <w:tcPr>
            <w:tcW w:w="1417" w:type="dxa"/>
            <w:vAlign w:val="center"/>
          </w:tcPr>
          <w:p w14:paraId="0B150965" w14:textId="193B949E" w:rsidR="0015423C" w:rsidRPr="00C83742" w:rsidRDefault="0015423C" w:rsidP="00347C88">
            <w:pPr>
              <w:pStyle w:val="BodyText"/>
              <w:spacing w:line="242" w:lineRule="auto"/>
              <w:ind w:left="0" w:right="-108"/>
              <w:rPr>
                <w:spacing w:val="-5"/>
                <w:sz w:val="28"/>
                <w:szCs w:val="28"/>
              </w:rPr>
            </w:pPr>
            <w:r w:rsidRPr="00C83742">
              <w:rPr>
                <w:spacing w:val="-5"/>
                <w:sz w:val="28"/>
                <w:szCs w:val="28"/>
                <w:lang w:val="en-US"/>
              </w:rPr>
              <w:t>D-</w:t>
            </w:r>
            <w:r w:rsidRPr="00C83742">
              <w:rPr>
                <w:spacing w:val="-5"/>
                <w:sz w:val="28"/>
                <w:szCs w:val="28"/>
              </w:rPr>
              <w:t>543/20</w:t>
            </w:r>
          </w:p>
        </w:tc>
        <w:tc>
          <w:tcPr>
            <w:tcW w:w="1134" w:type="dxa"/>
          </w:tcPr>
          <w:p w14:paraId="41161E17" w14:textId="1DC12D6B" w:rsidR="0015423C" w:rsidRPr="00C83742" w:rsidRDefault="0015423C" w:rsidP="00347C88">
            <w:pPr>
              <w:pStyle w:val="BodyText"/>
              <w:spacing w:line="242" w:lineRule="auto"/>
              <w:ind w:left="0" w:right="338"/>
              <w:jc w:val="center"/>
              <w:rPr>
                <w:sz w:val="28"/>
                <w:szCs w:val="28"/>
              </w:rPr>
            </w:pPr>
            <w:r w:rsidRPr="00C83742">
              <w:rPr>
                <w:sz w:val="28"/>
                <w:szCs w:val="28"/>
              </w:rPr>
              <w:t>3,1</w:t>
            </w:r>
          </w:p>
        </w:tc>
        <w:tc>
          <w:tcPr>
            <w:tcW w:w="1418" w:type="dxa"/>
            <w:vAlign w:val="center"/>
          </w:tcPr>
          <w:p w14:paraId="088D2D41" w14:textId="16F8284E" w:rsidR="0015423C" w:rsidRPr="00C83742" w:rsidRDefault="0015423C" w:rsidP="00347C88">
            <w:pPr>
              <w:pStyle w:val="BodyText"/>
              <w:spacing w:line="242" w:lineRule="auto"/>
              <w:ind w:left="0" w:right="338"/>
              <w:jc w:val="center"/>
              <w:rPr>
                <w:sz w:val="28"/>
                <w:szCs w:val="28"/>
              </w:rPr>
            </w:pPr>
            <w:r w:rsidRPr="00C83742">
              <w:rPr>
                <w:sz w:val="28"/>
                <w:szCs w:val="28"/>
              </w:rPr>
              <w:t>32</w:t>
            </w:r>
          </w:p>
        </w:tc>
        <w:tc>
          <w:tcPr>
            <w:tcW w:w="1842" w:type="dxa"/>
            <w:vAlign w:val="center"/>
          </w:tcPr>
          <w:p w14:paraId="2B0DC25F" w14:textId="492F0849" w:rsidR="0015423C" w:rsidRPr="00C83742" w:rsidRDefault="0015423C" w:rsidP="00347C88">
            <w:pPr>
              <w:pStyle w:val="BodyText"/>
              <w:spacing w:line="242" w:lineRule="auto"/>
              <w:ind w:left="0" w:right="338"/>
              <w:jc w:val="center"/>
              <w:rPr>
                <w:sz w:val="28"/>
                <w:szCs w:val="28"/>
              </w:rPr>
            </w:pPr>
            <w:r w:rsidRPr="00C83742">
              <w:rPr>
                <w:sz w:val="28"/>
                <w:szCs w:val="28"/>
              </w:rPr>
              <w:t>53</w:t>
            </w:r>
          </w:p>
        </w:tc>
        <w:tc>
          <w:tcPr>
            <w:tcW w:w="1418" w:type="dxa"/>
            <w:vAlign w:val="center"/>
          </w:tcPr>
          <w:p w14:paraId="49E69359" w14:textId="2C5DAB18" w:rsidR="0015423C" w:rsidRPr="00C83742" w:rsidRDefault="0015423C" w:rsidP="00347C88">
            <w:pPr>
              <w:pStyle w:val="BodyText"/>
              <w:spacing w:line="242" w:lineRule="auto"/>
              <w:ind w:left="0" w:right="338"/>
              <w:jc w:val="center"/>
              <w:rPr>
                <w:sz w:val="28"/>
                <w:szCs w:val="28"/>
              </w:rPr>
            </w:pPr>
            <w:r w:rsidRPr="00C83742">
              <w:rPr>
                <w:sz w:val="28"/>
                <w:szCs w:val="28"/>
              </w:rPr>
              <w:t>9,9</w:t>
            </w:r>
          </w:p>
        </w:tc>
        <w:tc>
          <w:tcPr>
            <w:tcW w:w="1134" w:type="dxa"/>
            <w:vAlign w:val="center"/>
          </w:tcPr>
          <w:p w14:paraId="2DAF9932" w14:textId="207971A4" w:rsidR="0015423C" w:rsidRPr="00C83742" w:rsidRDefault="0015423C" w:rsidP="00347C88">
            <w:pPr>
              <w:pStyle w:val="BodyText"/>
              <w:spacing w:line="242" w:lineRule="auto"/>
              <w:ind w:left="0" w:right="-140"/>
              <w:jc w:val="center"/>
              <w:rPr>
                <w:sz w:val="28"/>
                <w:szCs w:val="28"/>
                <w:lang w:val="en-US"/>
              </w:rPr>
            </w:pPr>
            <w:r w:rsidRPr="00C83742">
              <w:rPr>
                <w:sz w:val="28"/>
                <w:szCs w:val="28"/>
              </w:rPr>
              <w:t>186,4</w:t>
            </w:r>
          </w:p>
        </w:tc>
      </w:tr>
    </w:tbl>
    <w:p w14:paraId="6702DD52" w14:textId="77777777" w:rsidR="003C6CBB" w:rsidRPr="00C83742" w:rsidRDefault="003C6CBB" w:rsidP="0015423C">
      <w:pPr>
        <w:pStyle w:val="BodyText"/>
        <w:spacing w:line="242" w:lineRule="auto"/>
        <w:ind w:left="0" w:right="338"/>
        <w:rPr>
          <w:sz w:val="28"/>
          <w:szCs w:val="28"/>
        </w:rPr>
      </w:pPr>
    </w:p>
    <w:p w14:paraId="73F176BE" w14:textId="335A2647" w:rsidR="00DD2D1B" w:rsidRPr="00C83742" w:rsidRDefault="004A2473" w:rsidP="00425CC3">
      <w:pPr>
        <w:pStyle w:val="BodyText"/>
        <w:spacing w:line="360" w:lineRule="auto"/>
        <w:ind w:left="102" w:right="340" w:firstLine="709"/>
        <w:rPr>
          <w:sz w:val="28"/>
          <w:szCs w:val="28"/>
        </w:rPr>
      </w:pPr>
      <w:r w:rsidRPr="00C83742">
        <w:rPr>
          <w:sz w:val="28"/>
          <w:szCs w:val="28"/>
        </w:rPr>
        <w:t>Л</w:t>
      </w:r>
      <w:r w:rsidR="00DD2D1B" w:rsidRPr="00C83742">
        <w:rPr>
          <w:sz w:val="28"/>
          <w:szCs w:val="28"/>
        </w:rPr>
        <w:t>ини</w:t>
      </w:r>
      <w:r w:rsidRPr="00C83742">
        <w:rPr>
          <w:sz w:val="28"/>
          <w:szCs w:val="28"/>
        </w:rPr>
        <w:t>и</w:t>
      </w:r>
      <w:r w:rsidR="00DD2D1B" w:rsidRPr="00C83742">
        <w:rPr>
          <w:sz w:val="28"/>
          <w:szCs w:val="28"/>
        </w:rPr>
        <w:t xml:space="preserve"> ранней группы спелости не превысил</w:t>
      </w:r>
      <w:r w:rsidRPr="00C83742">
        <w:rPr>
          <w:sz w:val="28"/>
          <w:szCs w:val="28"/>
        </w:rPr>
        <w:t>и</w:t>
      </w:r>
      <w:r w:rsidR="00DD2D1B" w:rsidRPr="00C83742">
        <w:rPr>
          <w:sz w:val="28"/>
          <w:szCs w:val="28"/>
        </w:rPr>
        <w:t xml:space="preserve"> стандарт</w:t>
      </w:r>
      <w:r w:rsidRPr="00C83742">
        <w:rPr>
          <w:sz w:val="28"/>
          <w:szCs w:val="28"/>
        </w:rPr>
        <w:t>ный сорт</w:t>
      </w:r>
      <w:r w:rsidR="00DD2D1B" w:rsidRPr="00C83742">
        <w:rPr>
          <w:sz w:val="28"/>
          <w:szCs w:val="28"/>
        </w:rPr>
        <w:t xml:space="preserve"> Славия по числу ветвей – ветвистость находится в оптимальных значениях (2-3 ветви на одном растении). Среди раннеспелых линий и сортов наибольшее количество бобов и семян с растения у линии Л-26/</w:t>
      </w:r>
      <w:r w:rsidRPr="00C83742">
        <w:rPr>
          <w:sz w:val="28"/>
          <w:szCs w:val="28"/>
        </w:rPr>
        <w:t>19, при</w:t>
      </w:r>
      <w:r w:rsidR="00DD2D1B" w:rsidRPr="00C83742">
        <w:rPr>
          <w:sz w:val="28"/>
          <w:szCs w:val="28"/>
        </w:rPr>
        <w:t xml:space="preserve"> этом она не лидирует </w:t>
      </w:r>
      <w:r w:rsidRPr="00C83742">
        <w:rPr>
          <w:sz w:val="28"/>
          <w:szCs w:val="28"/>
        </w:rPr>
        <w:t>по показателю</w:t>
      </w:r>
      <w:r w:rsidR="00DD2D1B" w:rsidRPr="00C83742">
        <w:rPr>
          <w:sz w:val="28"/>
          <w:szCs w:val="28"/>
        </w:rPr>
        <w:t xml:space="preserve"> наибольшей массы 1000 семян. Линия Л-421/19 интересна тем, что при количестве бобов с растения 26 шт. и числе семян 44 шт. имеет наибольшую массу 1000 семян и превышает стандарт Славия на 3,1 г. Линия Л-42-19 отличается тем, что не превышает показатели остальных линий ранней группы спелости по показателям количества бобов на растении и массы семян </w:t>
      </w:r>
      <w:r w:rsidR="00DD2D1B" w:rsidRPr="00C83742">
        <w:rPr>
          <w:sz w:val="28"/>
          <w:szCs w:val="28"/>
        </w:rPr>
        <w:lastRenderedPageBreak/>
        <w:t>с растения. Важно отметить, что все линии ранней группы спелости превышают стандарт Славия по показателю количества семян с растения, что вызывает интерес для дальнейшей селекционной работы.</w:t>
      </w:r>
    </w:p>
    <w:p w14:paraId="11653CB4" w14:textId="12E0D232" w:rsidR="00DD2D1B" w:rsidRPr="00C83742" w:rsidRDefault="004A2473" w:rsidP="00425CC3">
      <w:pPr>
        <w:pStyle w:val="BodyText"/>
        <w:spacing w:line="360" w:lineRule="auto"/>
        <w:ind w:left="102" w:right="340" w:firstLine="709"/>
        <w:rPr>
          <w:sz w:val="28"/>
          <w:szCs w:val="28"/>
        </w:rPr>
      </w:pPr>
      <w:r w:rsidRPr="00C83742">
        <w:rPr>
          <w:sz w:val="28"/>
          <w:szCs w:val="28"/>
        </w:rPr>
        <w:t>Л</w:t>
      </w:r>
      <w:r w:rsidR="00DD2D1B" w:rsidRPr="00C83742">
        <w:rPr>
          <w:sz w:val="28"/>
          <w:szCs w:val="28"/>
        </w:rPr>
        <w:t>ини</w:t>
      </w:r>
      <w:r w:rsidR="00710CD3" w:rsidRPr="00C83742">
        <w:rPr>
          <w:sz w:val="28"/>
          <w:szCs w:val="28"/>
        </w:rPr>
        <w:t>и</w:t>
      </w:r>
      <w:r w:rsidR="00DD2D1B" w:rsidRPr="00C83742">
        <w:rPr>
          <w:sz w:val="28"/>
          <w:szCs w:val="28"/>
        </w:rPr>
        <w:t xml:space="preserve"> среднеранней группы спелости превосходят стандарт</w:t>
      </w:r>
      <w:r w:rsidRPr="00C83742">
        <w:rPr>
          <w:sz w:val="28"/>
          <w:szCs w:val="28"/>
        </w:rPr>
        <w:t>ный сорт</w:t>
      </w:r>
      <w:r w:rsidR="00DD2D1B" w:rsidRPr="00C83742">
        <w:rPr>
          <w:sz w:val="28"/>
          <w:szCs w:val="28"/>
        </w:rPr>
        <w:t xml:space="preserve"> Вилана по показателям количества бобов на растении и количества семян с растения. Наибольшей ветвистостью обладает линия </w:t>
      </w:r>
      <w:r w:rsidR="00DD2D1B" w:rsidRPr="00C83742">
        <w:rPr>
          <w:sz w:val="28"/>
          <w:szCs w:val="28"/>
          <w:lang w:val="en-US"/>
        </w:rPr>
        <w:t>D</w:t>
      </w:r>
      <w:r w:rsidR="00DD2D1B" w:rsidRPr="00C83742">
        <w:rPr>
          <w:sz w:val="28"/>
          <w:szCs w:val="28"/>
        </w:rPr>
        <w:t xml:space="preserve">-688 – 3,3 ветви, а наименьшей </w:t>
      </w:r>
      <w:r w:rsidR="00DD2D1B" w:rsidRPr="00C83742">
        <w:rPr>
          <w:sz w:val="28"/>
          <w:szCs w:val="28"/>
          <w:lang w:val="en-US"/>
        </w:rPr>
        <w:t>D</w:t>
      </w:r>
      <w:r w:rsidR="00DD2D1B" w:rsidRPr="00C83742">
        <w:rPr>
          <w:sz w:val="28"/>
          <w:szCs w:val="28"/>
        </w:rPr>
        <w:t xml:space="preserve">-746/19 – 2 ветви. Наибольшим показателем количества бобов на растении отлична линия </w:t>
      </w:r>
      <w:r w:rsidR="00DD2D1B" w:rsidRPr="00C83742">
        <w:rPr>
          <w:sz w:val="28"/>
          <w:szCs w:val="28"/>
          <w:lang w:val="en-US"/>
        </w:rPr>
        <w:t>D</w:t>
      </w:r>
      <w:r w:rsidR="00DD2D1B" w:rsidRPr="00C83742">
        <w:rPr>
          <w:sz w:val="28"/>
          <w:szCs w:val="28"/>
        </w:rPr>
        <w:t xml:space="preserve">-688 – 33 боба, также она имеет 57 семени с растения, что является лидирующим показателем. У линии Л-471-19 при количестве семян с растения 47 шт., их масса и масса 1000 семян наибольшая. Наименьший показатель массы 1000 семян среди линий среднеранней группы спелости у линии </w:t>
      </w:r>
      <w:r w:rsidR="00DD2D1B" w:rsidRPr="00C83742">
        <w:rPr>
          <w:sz w:val="28"/>
          <w:szCs w:val="28"/>
          <w:lang w:val="en-US"/>
        </w:rPr>
        <w:t>D</w:t>
      </w:r>
      <w:r w:rsidR="00DD2D1B" w:rsidRPr="00C83742">
        <w:rPr>
          <w:sz w:val="28"/>
          <w:szCs w:val="28"/>
        </w:rPr>
        <w:t>-688 – меньше стандарта на 26,4 г.</w:t>
      </w:r>
    </w:p>
    <w:p w14:paraId="73D68B98" w14:textId="77777777" w:rsidR="00DD2D1B" w:rsidRPr="00C83742" w:rsidRDefault="00B40461" w:rsidP="00425CC3">
      <w:pPr>
        <w:pStyle w:val="BodyText"/>
        <w:spacing w:line="360" w:lineRule="auto"/>
        <w:ind w:left="102" w:right="340" w:firstLine="709"/>
        <w:rPr>
          <w:sz w:val="28"/>
          <w:szCs w:val="28"/>
        </w:rPr>
      </w:pPr>
      <w:r w:rsidRPr="00C83742">
        <w:rPr>
          <w:sz w:val="28"/>
          <w:szCs w:val="28"/>
        </w:rPr>
        <w:t>М</w:t>
      </w:r>
      <w:r w:rsidR="00DD2D1B" w:rsidRPr="00C83742">
        <w:rPr>
          <w:sz w:val="28"/>
          <w:szCs w:val="28"/>
        </w:rPr>
        <w:t xml:space="preserve">ожно заключить, что линии </w:t>
      </w:r>
      <w:r w:rsidR="00DD2D1B" w:rsidRPr="00C83742">
        <w:rPr>
          <w:sz w:val="28"/>
          <w:szCs w:val="28"/>
          <w:lang w:val="en-US"/>
        </w:rPr>
        <w:t>D</w:t>
      </w:r>
      <w:r w:rsidR="00DD2D1B" w:rsidRPr="00C83742">
        <w:rPr>
          <w:sz w:val="28"/>
          <w:szCs w:val="28"/>
        </w:rPr>
        <w:t>-688, D-746/19  формируют урожай в основном за счет большего количества семян, линии Л-421/19,  Л-471/19 за счет высокой массы семян и их выполненности, а линии Л-26/19, Л-46/19 и D-67/20 могут формировать урожай как за счет количества семян на растении, так и за счет их лучшей массы и выполненности. Отобранные образцы несут большой задел для дальнейшей работы.</w:t>
      </w:r>
    </w:p>
    <w:p w14:paraId="62FE5E99" w14:textId="77777777" w:rsidR="00C20F47" w:rsidRPr="00C83742" w:rsidRDefault="007C5C08" w:rsidP="00425CC3">
      <w:pPr>
        <w:pStyle w:val="BodyText"/>
        <w:spacing w:line="360" w:lineRule="auto"/>
        <w:ind w:left="102" w:right="340" w:firstLine="709"/>
        <w:rPr>
          <w:sz w:val="28"/>
          <w:szCs w:val="28"/>
        </w:rPr>
      </w:pPr>
      <w:r w:rsidRPr="00C83742">
        <w:rPr>
          <w:sz w:val="28"/>
          <w:szCs w:val="28"/>
        </w:rPr>
        <w:t xml:space="preserve">Во всех селекционных программах присутствует селекция на урожайность, и даже в том случае, если у селекционера нет задачи увеличить данный показатель, то необходимо его удержать на уровне стандарта. </w:t>
      </w:r>
    </w:p>
    <w:p w14:paraId="674B5AA0" w14:textId="356B4FD2" w:rsidR="007C5C08" w:rsidRPr="00C83742" w:rsidRDefault="007C5C08" w:rsidP="00CE7FA3">
      <w:pPr>
        <w:pStyle w:val="BodyText"/>
        <w:spacing w:after="240" w:line="360" w:lineRule="auto"/>
        <w:ind w:left="102" w:right="340" w:firstLine="709"/>
        <w:rPr>
          <w:sz w:val="28"/>
          <w:szCs w:val="28"/>
        </w:rPr>
      </w:pPr>
      <w:r w:rsidRPr="00C83742">
        <w:rPr>
          <w:sz w:val="28"/>
          <w:szCs w:val="28"/>
        </w:rPr>
        <w:t xml:space="preserve">Данные по урожайности представлены в таблице </w:t>
      </w:r>
      <w:r w:rsidR="005C2F5D" w:rsidRPr="00C83742">
        <w:rPr>
          <w:sz w:val="28"/>
          <w:szCs w:val="28"/>
        </w:rPr>
        <w:t>4</w:t>
      </w:r>
      <w:r w:rsidR="00CE7FA3">
        <w:rPr>
          <w:sz w:val="28"/>
          <w:szCs w:val="28"/>
        </w:rPr>
        <w:t>.</w:t>
      </w:r>
    </w:p>
    <w:p w14:paraId="3CB13E54" w14:textId="77777777" w:rsidR="00875C2D" w:rsidRDefault="00875C2D" w:rsidP="007C5C08">
      <w:pPr>
        <w:pStyle w:val="BodyText"/>
        <w:spacing w:line="242" w:lineRule="auto"/>
        <w:ind w:left="102" w:right="338" w:firstLine="340"/>
        <w:jc w:val="center"/>
        <w:rPr>
          <w:sz w:val="28"/>
          <w:szCs w:val="28"/>
        </w:rPr>
      </w:pPr>
    </w:p>
    <w:p w14:paraId="7D2D0699" w14:textId="77777777" w:rsidR="00875C2D" w:rsidRDefault="00875C2D" w:rsidP="007C5C08">
      <w:pPr>
        <w:pStyle w:val="BodyText"/>
        <w:spacing w:line="242" w:lineRule="auto"/>
        <w:ind w:left="102" w:right="338" w:firstLine="340"/>
        <w:jc w:val="center"/>
        <w:rPr>
          <w:sz w:val="28"/>
          <w:szCs w:val="28"/>
        </w:rPr>
      </w:pPr>
    </w:p>
    <w:p w14:paraId="4AD4CF49" w14:textId="77777777" w:rsidR="00875C2D" w:rsidRDefault="00875C2D" w:rsidP="007C5C08">
      <w:pPr>
        <w:pStyle w:val="BodyText"/>
        <w:spacing w:line="242" w:lineRule="auto"/>
        <w:ind w:left="102" w:right="338" w:firstLine="340"/>
        <w:jc w:val="center"/>
        <w:rPr>
          <w:sz w:val="28"/>
          <w:szCs w:val="28"/>
        </w:rPr>
      </w:pPr>
    </w:p>
    <w:p w14:paraId="49FDA016" w14:textId="77777777" w:rsidR="00875C2D" w:rsidRDefault="00875C2D" w:rsidP="007C5C08">
      <w:pPr>
        <w:pStyle w:val="BodyText"/>
        <w:spacing w:line="242" w:lineRule="auto"/>
        <w:ind w:left="102" w:right="338" w:firstLine="340"/>
        <w:jc w:val="center"/>
        <w:rPr>
          <w:sz w:val="28"/>
          <w:szCs w:val="28"/>
        </w:rPr>
      </w:pPr>
    </w:p>
    <w:p w14:paraId="0AD3C4B0" w14:textId="77777777" w:rsidR="00875C2D" w:rsidRDefault="00875C2D" w:rsidP="007C5C08">
      <w:pPr>
        <w:pStyle w:val="BodyText"/>
        <w:spacing w:line="242" w:lineRule="auto"/>
        <w:ind w:left="102" w:right="338" w:firstLine="340"/>
        <w:jc w:val="center"/>
        <w:rPr>
          <w:sz w:val="28"/>
          <w:szCs w:val="28"/>
        </w:rPr>
      </w:pPr>
    </w:p>
    <w:p w14:paraId="50E0A030" w14:textId="21F338B9" w:rsidR="007C5C08" w:rsidRPr="00C83742" w:rsidRDefault="000630EF" w:rsidP="007C5C08">
      <w:pPr>
        <w:pStyle w:val="BodyText"/>
        <w:spacing w:line="242" w:lineRule="auto"/>
        <w:ind w:left="102" w:right="338" w:firstLine="340"/>
        <w:jc w:val="center"/>
        <w:rPr>
          <w:sz w:val="28"/>
          <w:szCs w:val="28"/>
        </w:rPr>
      </w:pPr>
      <w:r w:rsidRPr="00C83742">
        <w:rPr>
          <w:sz w:val="28"/>
          <w:szCs w:val="28"/>
        </w:rPr>
        <w:lastRenderedPageBreak/>
        <w:t xml:space="preserve">Таблица </w:t>
      </w:r>
      <w:r w:rsidR="005C2F5D" w:rsidRPr="00C83742">
        <w:rPr>
          <w:sz w:val="28"/>
          <w:szCs w:val="28"/>
        </w:rPr>
        <w:t>4</w:t>
      </w:r>
      <w:r w:rsidR="007C5C08" w:rsidRPr="00C83742">
        <w:rPr>
          <w:sz w:val="28"/>
          <w:szCs w:val="28"/>
        </w:rPr>
        <w:t xml:space="preserve"> – Урожайность анализируемых линий сои </w:t>
      </w:r>
    </w:p>
    <w:p w14:paraId="546E3923" w14:textId="77777777" w:rsidR="00C441CF" w:rsidRPr="00C83742" w:rsidRDefault="00C441CF" w:rsidP="007C5C08">
      <w:pPr>
        <w:pStyle w:val="BodyText"/>
        <w:spacing w:line="242" w:lineRule="auto"/>
        <w:ind w:left="102" w:right="338" w:firstLine="340"/>
        <w:jc w:val="center"/>
        <w:rPr>
          <w:sz w:val="28"/>
          <w:szCs w:val="28"/>
        </w:rPr>
      </w:pPr>
    </w:p>
    <w:tbl>
      <w:tblPr>
        <w:tblW w:w="8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4"/>
        <w:gridCol w:w="2806"/>
        <w:gridCol w:w="3278"/>
      </w:tblGrid>
      <w:tr w:rsidR="00C441CF" w:rsidRPr="00C83742" w14:paraId="604AD7ED" w14:textId="77777777" w:rsidTr="00425CC3">
        <w:trPr>
          <w:trHeight w:val="956"/>
          <w:jc w:val="center"/>
        </w:trPr>
        <w:tc>
          <w:tcPr>
            <w:tcW w:w="2544" w:type="dxa"/>
            <w:vAlign w:val="center"/>
          </w:tcPr>
          <w:p w14:paraId="2392DC8B" w14:textId="77777777" w:rsidR="00C441CF" w:rsidRPr="00C83742" w:rsidRDefault="00C441CF" w:rsidP="00BD70CC">
            <w:pPr>
              <w:pStyle w:val="BodyText"/>
              <w:spacing w:line="276" w:lineRule="auto"/>
              <w:ind w:left="0" w:right="338"/>
              <w:jc w:val="center"/>
              <w:rPr>
                <w:sz w:val="28"/>
                <w:szCs w:val="28"/>
              </w:rPr>
            </w:pPr>
            <w:r w:rsidRPr="00C83742">
              <w:rPr>
                <w:sz w:val="28"/>
                <w:szCs w:val="28"/>
              </w:rPr>
              <w:t>Сорт,  линия</w:t>
            </w:r>
          </w:p>
        </w:tc>
        <w:tc>
          <w:tcPr>
            <w:tcW w:w="2806" w:type="dxa"/>
            <w:vAlign w:val="center"/>
          </w:tcPr>
          <w:p w14:paraId="54237864" w14:textId="77777777" w:rsidR="00C441CF" w:rsidRPr="00C83742" w:rsidRDefault="00C441CF" w:rsidP="0038325C">
            <w:pPr>
              <w:pStyle w:val="BodyText"/>
              <w:spacing w:line="276" w:lineRule="auto"/>
              <w:ind w:left="0" w:right="338"/>
              <w:rPr>
                <w:sz w:val="28"/>
                <w:szCs w:val="28"/>
              </w:rPr>
            </w:pPr>
            <w:r w:rsidRPr="00C83742">
              <w:rPr>
                <w:sz w:val="28"/>
                <w:szCs w:val="28"/>
              </w:rPr>
              <w:t>Урожайность, т/га</w:t>
            </w:r>
          </w:p>
        </w:tc>
        <w:tc>
          <w:tcPr>
            <w:tcW w:w="3278" w:type="dxa"/>
            <w:vAlign w:val="center"/>
          </w:tcPr>
          <w:p w14:paraId="6FCE817F" w14:textId="77777777" w:rsidR="00C441CF" w:rsidRPr="00C83742" w:rsidRDefault="00C441CF" w:rsidP="0038325C">
            <w:pPr>
              <w:pStyle w:val="BodyText"/>
              <w:spacing w:line="276" w:lineRule="auto"/>
              <w:ind w:left="102" w:right="338"/>
              <w:rPr>
                <w:sz w:val="28"/>
                <w:szCs w:val="28"/>
              </w:rPr>
            </w:pPr>
            <w:r w:rsidRPr="00C83742">
              <w:rPr>
                <w:sz w:val="28"/>
                <w:szCs w:val="28"/>
              </w:rPr>
              <w:t xml:space="preserve">Отклонение от </w:t>
            </w:r>
            <w:r w:rsidRPr="00C83742">
              <w:rPr>
                <w:sz w:val="28"/>
                <w:szCs w:val="28"/>
                <w:lang w:val="en-US"/>
              </w:rPr>
              <w:t>St</w:t>
            </w:r>
            <w:r w:rsidRPr="00C83742">
              <w:rPr>
                <w:sz w:val="28"/>
                <w:szCs w:val="28"/>
              </w:rPr>
              <w:t>, т/га</w:t>
            </w:r>
          </w:p>
        </w:tc>
      </w:tr>
      <w:tr w:rsidR="00C441CF" w:rsidRPr="00C83742" w14:paraId="6FA0CEC0" w14:textId="77777777" w:rsidTr="00425CC3">
        <w:trPr>
          <w:trHeight w:val="379"/>
          <w:jc w:val="center"/>
        </w:trPr>
        <w:tc>
          <w:tcPr>
            <w:tcW w:w="8628" w:type="dxa"/>
            <w:gridSpan w:val="3"/>
            <w:vAlign w:val="center"/>
          </w:tcPr>
          <w:p w14:paraId="324A836E" w14:textId="77777777" w:rsidR="00C441CF" w:rsidRPr="00C83742" w:rsidRDefault="00C441CF" w:rsidP="00BD70CC">
            <w:pPr>
              <w:pStyle w:val="BodyText"/>
              <w:spacing w:line="276" w:lineRule="auto"/>
              <w:ind w:left="102" w:right="338" w:firstLine="340"/>
              <w:jc w:val="center"/>
              <w:rPr>
                <w:sz w:val="28"/>
                <w:szCs w:val="28"/>
              </w:rPr>
            </w:pPr>
            <w:r w:rsidRPr="00C83742">
              <w:rPr>
                <w:sz w:val="28"/>
                <w:szCs w:val="28"/>
              </w:rPr>
              <w:t>Ранняя группа спелости</w:t>
            </w:r>
          </w:p>
        </w:tc>
      </w:tr>
      <w:tr w:rsidR="00C441CF" w:rsidRPr="00C83742" w14:paraId="46712BFC" w14:textId="77777777" w:rsidTr="00425CC3">
        <w:trPr>
          <w:trHeight w:val="266"/>
          <w:jc w:val="center"/>
        </w:trPr>
        <w:tc>
          <w:tcPr>
            <w:tcW w:w="2544" w:type="dxa"/>
            <w:vAlign w:val="center"/>
          </w:tcPr>
          <w:p w14:paraId="07289A02" w14:textId="77777777" w:rsidR="00C441CF" w:rsidRPr="00C83742" w:rsidRDefault="00C441CF" w:rsidP="00BD70CC">
            <w:pPr>
              <w:pStyle w:val="BodyText"/>
              <w:spacing w:line="276" w:lineRule="auto"/>
              <w:ind w:left="0" w:right="338"/>
              <w:rPr>
                <w:sz w:val="28"/>
                <w:szCs w:val="28"/>
                <w:lang w:val="en-US"/>
              </w:rPr>
            </w:pPr>
            <w:r w:rsidRPr="00C83742">
              <w:rPr>
                <w:sz w:val="28"/>
                <w:szCs w:val="28"/>
              </w:rPr>
              <w:t>Славия(</w:t>
            </w:r>
            <w:r w:rsidRPr="00C83742">
              <w:rPr>
                <w:sz w:val="28"/>
                <w:szCs w:val="28"/>
                <w:lang w:val="en-US"/>
              </w:rPr>
              <w:t>st)</w:t>
            </w:r>
          </w:p>
        </w:tc>
        <w:tc>
          <w:tcPr>
            <w:tcW w:w="2806" w:type="dxa"/>
            <w:vAlign w:val="center"/>
          </w:tcPr>
          <w:p w14:paraId="3BA8F4C0" w14:textId="77777777" w:rsidR="00C441CF" w:rsidRPr="00C83742" w:rsidRDefault="00C441CF" w:rsidP="00BD70CC">
            <w:pPr>
              <w:pStyle w:val="BodyText"/>
              <w:spacing w:line="276" w:lineRule="auto"/>
              <w:ind w:left="102" w:right="338" w:firstLine="340"/>
              <w:jc w:val="center"/>
              <w:rPr>
                <w:sz w:val="28"/>
                <w:szCs w:val="28"/>
                <w:lang w:val="en-US"/>
              </w:rPr>
            </w:pPr>
            <w:r w:rsidRPr="00C83742">
              <w:rPr>
                <w:sz w:val="28"/>
                <w:szCs w:val="28"/>
                <w:lang w:val="en-US"/>
              </w:rPr>
              <w:t>2,37</w:t>
            </w:r>
          </w:p>
        </w:tc>
        <w:tc>
          <w:tcPr>
            <w:tcW w:w="3278" w:type="dxa"/>
            <w:vAlign w:val="center"/>
          </w:tcPr>
          <w:p w14:paraId="5BC2422A" w14:textId="77777777" w:rsidR="00C441CF" w:rsidRPr="00C83742" w:rsidRDefault="00C441CF" w:rsidP="00BD70CC">
            <w:pPr>
              <w:pStyle w:val="BodyText"/>
              <w:spacing w:line="276" w:lineRule="auto"/>
              <w:ind w:left="102" w:right="338" w:firstLine="340"/>
              <w:jc w:val="center"/>
              <w:rPr>
                <w:sz w:val="28"/>
                <w:szCs w:val="28"/>
                <w:lang w:val="en-US"/>
              </w:rPr>
            </w:pPr>
            <w:r w:rsidRPr="00C83742">
              <w:rPr>
                <w:sz w:val="28"/>
                <w:szCs w:val="28"/>
                <w:lang w:val="en-US"/>
              </w:rPr>
              <w:t>-</w:t>
            </w:r>
          </w:p>
        </w:tc>
      </w:tr>
      <w:tr w:rsidR="00D44F07" w:rsidRPr="00C83742" w14:paraId="61E55485" w14:textId="77777777" w:rsidTr="00425CC3">
        <w:trPr>
          <w:trHeight w:val="204"/>
          <w:jc w:val="center"/>
        </w:trPr>
        <w:tc>
          <w:tcPr>
            <w:tcW w:w="2544" w:type="dxa"/>
            <w:vAlign w:val="center"/>
          </w:tcPr>
          <w:p w14:paraId="7EB13D82" w14:textId="0AB58AC7" w:rsidR="00D44F07" w:rsidRPr="00C83742" w:rsidRDefault="00D44F07" w:rsidP="00BD70CC">
            <w:pPr>
              <w:pStyle w:val="BodyText"/>
              <w:spacing w:line="276" w:lineRule="auto"/>
              <w:ind w:left="0" w:right="338"/>
              <w:rPr>
                <w:sz w:val="28"/>
                <w:szCs w:val="28"/>
              </w:rPr>
            </w:pPr>
            <w:r w:rsidRPr="00C83742">
              <w:rPr>
                <w:spacing w:val="-5"/>
                <w:sz w:val="28"/>
                <w:szCs w:val="28"/>
              </w:rPr>
              <w:t>Л-26/19</w:t>
            </w:r>
          </w:p>
        </w:tc>
        <w:tc>
          <w:tcPr>
            <w:tcW w:w="2806" w:type="dxa"/>
            <w:vAlign w:val="center"/>
          </w:tcPr>
          <w:p w14:paraId="709191B2" w14:textId="396FABCB" w:rsidR="00D44F07" w:rsidRPr="00C83742" w:rsidRDefault="00847CE1" w:rsidP="00BD70CC">
            <w:pPr>
              <w:pStyle w:val="BodyText"/>
              <w:spacing w:line="276" w:lineRule="auto"/>
              <w:ind w:left="102" w:right="338" w:firstLine="340"/>
              <w:jc w:val="center"/>
              <w:rPr>
                <w:sz w:val="28"/>
                <w:szCs w:val="28"/>
                <w:lang w:val="en-US"/>
              </w:rPr>
            </w:pPr>
            <w:r w:rsidRPr="00C83742">
              <w:rPr>
                <w:sz w:val="28"/>
                <w:szCs w:val="28"/>
                <w:lang w:val="en-US"/>
              </w:rPr>
              <w:t>2,06</w:t>
            </w:r>
          </w:p>
        </w:tc>
        <w:tc>
          <w:tcPr>
            <w:tcW w:w="3278" w:type="dxa"/>
            <w:vAlign w:val="center"/>
          </w:tcPr>
          <w:p w14:paraId="1B8F420B" w14:textId="70C9AF43" w:rsidR="00D44F07" w:rsidRPr="00C83742" w:rsidRDefault="00AE0CB1" w:rsidP="00BD70CC">
            <w:pPr>
              <w:pStyle w:val="BodyText"/>
              <w:spacing w:line="276" w:lineRule="auto"/>
              <w:ind w:left="102" w:right="338" w:firstLine="340"/>
              <w:jc w:val="center"/>
              <w:rPr>
                <w:sz w:val="28"/>
                <w:szCs w:val="28"/>
              </w:rPr>
            </w:pPr>
            <w:r w:rsidRPr="00C83742">
              <w:rPr>
                <w:sz w:val="28"/>
                <w:szCs w:val="28"/>
              </w:rPr>
              <w:t>-0,31</w:t>
            </w:r>
          </w:p>
        </w:tc>
      </w:tr>
      <w:tr w:rsidR="00D44F07" w:rsidRPr="00C83742" w14:paraId="318EEAA6" w14:textId="77777777" w:rsidTr="00425CC3">
        <w:trPr>
          <w:trHeight w:val="266"/>
          <w:jc w:val="center"/>
        </w:trPr>
        <w:tc>
          <w:tcPr>
            <w:tcW w:w="2544" w:type="dxa"/>
            <w:vAlign w:val="center"/>
          </w:tcPr>
          <w:p w14:paraId="35E858D2" w14:textId="71999E53" w:rsidR="00D44F07" w:rsidRPr="00C83742" w:rsidRDefault="00D44F07" w:rsidP="00BD70CC">
            <w:pPr>
              <w:pStyle w:val="BodyText"/>
              <w:spacing w:line="276" w:lineRule="auto"/>
              <w:ind w:left="0" w:right="338"/>
              <w:rPr>
                <w:sz w:val="28"/>
                <w:szCs w:val="28"/>
              </w:rPr>
            </w:pPr>
            <w:r w:rsidRPr="00C83742">
              <w:rPr>
                <w:spacing w:val="-5"/>
                <w:sz w:val="28"/>
                <w:szCs w:val="28"/>
              </w:rPr>
              <w:t>Л-421/19</w:t>
            </w:r>
          </w:p>
        </w:tc>
        <w:tc>
          <w:tcPr>
            <w:tcW w:w="2806" w:type="dxa"/>
            <w:vAlign w:val="center"/>
          </w:tcPr>
          <w:p w14:paraId="2DA43659" w14:textId="1265F259" w:rsidR="00D44F07" w:rsidRPr="00C83742" w:rsidRDefault="00847CE1" w:rsidP="00BD70CC">
            <w:pPr>
              <w:pStyle w:val="BodyText"/>
              <w:spacing w:line="276" w:lineRule="auto"/>
              <w:ind w:left="102" w:right="338" w:firstLine="340"/>
              <w:jc w:val="center"/>
              <w:rPr>
                <w:sz w:val="28"/>
                <w:szCs w:val="28"/>
                <w:lang w:val="en-US"/>
              </w:rPr>
            </w:pPr>
            <w:r w:rsidRPr="00C83742">
              <w:rPr>
                <w:sz w:val="28"/>
                <w:szCs w:val="28"/>
                <w:lang w:val="en-US"/>
              </w:rPr>
              <w:t>2,42</w:t>
            </w:r>
          </w:p>
        </w:tc>
        <w:tc>
          <w:tcPr>
            <w:tcW w:w="3278" w:type="dxa"/>
            <w:vAlign w:val="center"/>
          </w:tcPr>
          <w:p w14:paraId="0FC5C7CE" w14:textId="5993F319" w:rsidR="00D44F07" w:rsidRPr="00C83742" w:rsidRDefault="00AE0CB1" w:rsidP="00BD70CC">
            <w:pPr>
              <w:pStyle w:val="BodyText"/>
              <w:spacing w:line="276" w:lineRule="auto"/>
              <w:ind w:left="102" w:right="338" w:firstLine="340"/>
              <w:jc w:val="center"/>
              <w:rPr>
                <w:sz w:val="28"/>
                <w:szCs w:val="28"/>
              </w:rPr>
            </w:pPr>
            <w:r w:rsidRPr="00C83742">
              <w:rPr>
                <w:sz w:val="28"/>
                <w:szCs w:val="28"/>
              </w:rPr>
              <w:t>+0,05</w:t>
            </w:r>
          </w:p>
        </w:tc>
      </w:tr>
      <w:tr w:rsidR="00D44F07" w:rsidRPr="00C83742" w14:paraId="7ED7ECB0" w14:textId="77777777" w:rsidTr="00425CC3">
        <w:trPr>
          <w:trHeight w:val="266"/>
          <w:jc w:val="center"/>
        </w:trPr>
        <w:tc>
          <w:tcPr>
            <w:tcW w:w="2544" w:type="dxa"/>
            <w:vAlign w:val="center"/>
          </w:tcPr>
          <w:p w14:paraId="52CCC0B7" w14:textId="2D5BD289" w:rsidR="00D44F07" w:rsidRPr="00C83742" w:rsidRDefault="00D44F07" w:rsidP="00BD70CC">
            <w:pPr>
              <w:pStyle w:val="BodyText"/>
              <w:spacing w:line="276" w:lineRule="auto"/>
              <w:ind w:left="0" w:right="338"/>
              <w:rPr>
                <w:sz w:val="28"/>
                <w:szCs w:val="28"/>
              </w:rPr>
            </w:pPr>
            <w:r w:rsidRPr="00C83742">
              <w:rPr>
                <w:spacing w:val="-5"/>
                <w:sz w:val="28"/>
                <w:szCs w:val="28"/>
              </w:rPr>
              <w:t>Л-391/19</w:t>
            </w:r>
          </w:p>
        </w:tc>
        <w:tc>
          <w:tcPr>
            <w:tcW w:w="2806" w:type="dxa"/>
            <w:vAlign w:val="center"/>
          </w:tcPr>
          <w:p w14:paraId="140A013A" w14:textId="77777777" w:rsidR="00D44F07" w:rsidRPr="00C83742" w:rsidRDefault="00D44F07" w:rsidP="00BD70CC">
            <w:pPr>
              <w:pStyle w:val="BodyText"/>
              <w:spacing w:line="276" w:lineRule="auto"/>
              <w:ind w:left="102" w:right="338" w:firstLine="340"/>
              <w:jc w:val="center"/>
              <w:rPr>
                <w:sz w:val="28"/>
                <w:szCs w:val="28"/>
                <w:lang w:val="en-US"/>
              </w:rPr>
            </w:pPr>
            <w:r w:rsidRPr="00C83742">
              <w:rPr>
                <w:sz w:val="28"/>
                <w:szCs w:val="28"/>
                <w:lang w:val="en-US"/>
              </w:rPr>
              <w:t>1,99</w:t>
            </w:r>
          </w:p>
        </w:tc>
        <w:tc>
          <w:tcPr>
            <w:tcW w:w="3278" w:type="dxa"/>
            <w:vAlign w:val="center"/>
          </w:tcPr>
          <w:p w14:paraId="5EDDD241" w14:textId="77777777" w:rsidR="00D44F07" w:rsidRPr="00C83742" w:rsidRDefault="00D44F07" w:rsidP="00BD70CC">
            <w:pPr>
              <w:pStyle w:val="BodyText"/>
              <w:spacing w:line="276" w:lineRule="auto"/>
              <w:ind w:left="102" w:right="338" w:firstLine="340"/>
              <w:jc w:val="center"/>
              <w:rPr>
                <w:sz w:val="28"/>
                <w:szCs w:val="28"/>
              </w:rPr>
            </w:pPr>
            <w:r w:rsidRPr="00C83742">
              <w:rPr>
                <w:sz w:val="28"/>
                <w:szCs w:val="28"/>
              </w:rPr>
              <w:t>-0,38</w:t>
            </w:r>
          </w:p>
        </w:tc>
      </w:tr>
      <w:tr w:rsidR="00D44F07" w:rsidRPr="00C83742" w14:paraId="35073BC0" w14:textId="77777777" w:rsidTr="00425CC3">
        <w:trPr>
          <w:trHeight w:val="281"/>
          <w:jc w:val="center"/>
        </w:trPr>
        <w:tc>
          <w:tcPr>
            <w:tcW w:w="2544" w:type="dxa"/>
            <w:vAlign w:val="center"/>
          </w:tcPr>
          <w:p w14:paraId="3CA01D6A" w14:textId="36A89954" w:rsidR="00D44F07" w:rsidRPr="00C83742" w:rsidRDefault="00D44F07" w:rsidP="00BD70CC">
            <w:pPr>
              <w:pStyle w:val="BodyText"/>
              <w:spacing w:line="276" w:lineRule="auto"/>
              <w:ind w:left="0" w:right="338"/>
              <w:rPr>
                <w:sz w:val="28"/>
                <w:szCs w:val="28"/>
              </w:rPr>
            </w:pPr>
            <w:r w:rsidRPr="00C83742">
              <w:rPr>
                <w:spacing w:val="-5"/>
                <w:sz w:val="28"/>
                <w:szCs w:val="28"/>
              </w:rPr>
              <w:t>Л-42/19</w:t>
            </w:r>
          </w:p>
        </w:tc>
        <w:tc>
          <w:tcPr>
            <w:tcW w:w="2806" w:type="dxa"/>
            <w:vAlign w:val="center"/>
          </w:tcPr>
          <w:p w14:paraId="6595408D" w14:textId="77777777" w:rsidR="00D44F07" w:rsidRPr="00C83742" w:rsidRDefault="00D44F07" w:rsidP="00BD70CC">
            <w:pPr>
              <w:pStyle w:val="BodyText"/>
              <w:spacing w:line="276" w:lineRule="auto"/>
              <w:ind w:left="102" w:right="338" w:firstLine="340"/>
              <w:jc w:val="center"/>
              <w:rPr>
                <w:sz w:val="28"/>
                <w:szCs w:val="28"/>
                <w:lang w:val="en-US"/>
              </w:rPr>
            </w:pPr>
            <w:r w:rsidRPr="00C83742">
              <w:rPr>
                <w:sz w:val="28"/>
                <w:szCs w:val="28"/>
                <w:lang w:val="en-US"/>
              </w:rPr>
              <w:t>1,99</w:t>
            </w:r>
          </w:p>
        </w:tc>
        <w:tc>
          <w:tcPr>
            <w:tcW w:w="3278" w:type="dxa"/>
            <w:vAlign w:val="center"/>
          </w:tcPr>
          <w:p w14:paraId="29DA4148" w14:textId="77777777" w:rsidR="00D44F07" w:rsidRPr="00C83742" w:rsidRDefault="00D44F07" w:rsidP="00BD70CC">
            <w:pPr>
              <w:pStyle w:val="BodyText"/>
              <w:spacing w:line="276" w:lineRule="auto"/>
              <w:ind w:left="102" w:right="338" w:firstLine="340"/>
              <w:jc w:val="center"/>
              <w:rPr>
                <w:sz w:val="28"/>
                <w:szCs w:val="28"/>
              </w:rPr>
            </w:pPr>
            <w:r w:rsidRPr="00C83742">
              <w:rPr>
                <w:sz w:val="28"/>
                <w:szCs w:val="28"/>
              </w:rPr>
              <w:t>-0,38</w:t>
            </w:r>
          </w:p>
        </w:tc>
      </w:tr>
      <w:tr w:rsidR="00D44F07" w:rsidRPr="00C83742" w14:paraId="2582E3BF" w14:textId="77777777" w:rsidTr="00425CC3">
        <w:trPr>
          <w:trHeight w:val="281"/>
          <w:jc w:val="center"/>
        </w:trPr>
        <w:tc>
          <w:tcPr>
            <w:tcW w:w="8628" w:type="dxa"/>
            <w:gridSpan w:val="3"/>
            <w:vAlign w:val="center"/>
          </w:tcPr>
          <w:p w14:paraId="718C115C" w14:textId="77777777" w:rsidR="00D44F07" w:rsidRPr="00C83742" w:rsidRDefault="00D44F07" w:rsidP="00BD70CC">
            <w:pPr>
              <w:pStyle w:val="BodyText"/>
              <w:spacing w:line="276" w:lineRule="auto"/>
              <w:ind w:left="102" w:right="338" w:firstLine="340"/>
              <w:jc w:val="center"/>
              <w:rPr>
                <w:sz w:val="28"/>
                <w:szCs w:val="28"/>
              </w:rPr>
            </w:pPr>
            <w:r w:rsidRPr="00C83742">
              <w:rPr>
                <w:sz w:val="28"/>
                <w:szCs w:val="28"/>
              </w:rPr>
              <w:t>Среднеранняя группа спелости</w:t>
            </w:r>
          </w:p>
        </w:tc>
      </w:tr>
      <w:tr w:rsidR="00D44F07" w:rsidRPr="00C83742" w14:paraId="1272568B" w14:textId="77777777" w:rsidTr="00425CC3">
        <w:trPr>
          <w:trHeight w:val="281"/>
          <w:jc w:val="center"/>
        </w:trPr>
        <w:tc>
          <w:tcPr>
            <w:tcW w:w="2544" w:type="dxa"/>
            <w:vAlign w:val="center"/>
          </w:tcPr>
          <w:p w14:paraId="2967CA77" w14:textId="77777777" w:rsidR="00D44F07" w:rsidRPr="00C83742" w:rsidRDefault="00D44F07" w:rsidP="00BD70CC">
            <w:pPr>
              <w:pStyle w:val="BodyText"/>
              <w:spacing w:line="276" w:lineRule="auto"/>
              <w:ind w:left="0" w:right="338"/>
              <w:rPr>
                <w:sz w:val="28"/>
                <w:szCs w:val="28"/>
              </w:rPr>
            </w:pPr>
            <w:r w:rsidRPr="00C83742">
              <w:rPr>
                <w:sz w:val="28"/>
                <w:szCs w:val="28"/>
              </w:rPr>
              <w:t>Вилана (</w:t>
            </w:r>
            <w:r w:rsidRPr="00C83742">
              <w:rPr>
                <w:sz w:val="28"/>
                <w:szCs w:val="28"/>
                <w:lang w:val="en-US"/>
              </w:rPr>
              <w:t>st)</w:t>
            </w:r>
          </w:p>
        </w:tc>
        <w:tc>
          <w:tcPr>
            <w:tcW w:w="2806" w:type="dxa"/>
            <w:vAlign w:val="center"/>
          </w:tcPr>
          <w:p w14:paraId="0DCEF3ED" w14:textId="77777777" w:rsidR="00D44F07" w:rsidRPr="00C83742" w:rsidRDefault="00D44F07" w:rsidP="00BD70CC">
            <w:pPr>
              <w:pStyle w:val="BodyText"/>
              <w:spacing w:line="276" w:lineRule="auto"/>
              <w:ind w:left="102" w:right="338" w:firstLine="340"/>
              <w:jc w:val="center"/>
              <w:rPr>
                <w:sz w:val="28"/>
                <w:szCs w:val="28"/>
                <w:lang w:val="en-US"/>
              </w:rPr>
            </w:pPr>
            <w:r w:rsidRPr="00C83742">
              <w:rPr>
                <w:sz w:val="28"/>
                <w:szCs w:val="28"/>
                <w:lang w:val="en-US"/>
              </w:rPr>
              <w:t>2,05</w:t>
            </w:r>
          </w:p>
        </w:tc>
        <w:tc>
          <w:tcPr>
            <w:tcW w:w="3278" w:type="dxa"/>
            <w:vAlign w:val="center"/>
          </w:tcPr>
          <w:p w14:paraId="57708384" w14:textId="77777777" w:rsidR="00D44F07" w:rsidRPr="00C83742" w:rsidRDefault="00D44F07" w:rsidP="00BD70CC">
            <w:pPr>
              <w:pStyle w:val="BodyText"/>
              <w:spacing w:line="276" w:lineRule="auto"/>
              <w:ind w:left="102" w:right="338" w:firstLine="340"/>
              <w:jc w:val="center"/>
              <w:rPr>
                <w:sz w:val="28"/>
                <w:szCs w:val="28"/>
                <w:lang w:val="en-US"/>
              </w:rPr>
            </w:pPr>
            <w:r w:rsidRPr="00C83742">
              <w:rPr>
                <w:sz w:val="28"/>
                <w:szCs w:val="28"/>
                <w:lang w:val="en-US"/>
              </w:rPr>
              <w:t>-</w:t>
            </w:r>
          </w:p>
        </w:tc>
      </w:tr>
      <w:tr w:rsidR="00D44F07" w:rsidRPr="00C83742" w14:paraId="72BC56FE" w14:textId="77777777" w:rsidTr="00425CC3">
        <w:trPr>
          <w:trHeight w:val="281"/>
          <w:jc w:val="center"/>
        </w:trPr>
        <w:tc>
          <w:tcPr>
            <w:tcW w:w="2544" w:type="dxa"/>
            <w:vAlign w:val="center"/>
          </w:tcPr>
          <w:p w14:paraId="476EC213" w14:textId="0DC587CD" w:rsidR="00D44F07" w:rsidRPr="00C83742" w:rsidRDefault="00D44F07" w:rsidP="00BD70CC">
            <w:pPr>
              <w:pStyle w:val="BodyText"/>
              <w:spacing w:line="276" w:lineRule="auto"/>
              <w:ind w:left="0" w:right="338"/>
              <w:rPr>
                <w:sz w:val="28"/>
                <w:szCs w:val="28"/>
              </w:rPr>
            </w:pPr>
            <w:r w:rsidRPr="00C83742">
              <w:rPr>
                <w:spacing w:val="-5"/>
                <w:sz w:val="28"/>
                <w:szCs w:val="28"/>
                <w:lang w:val="en-US"/>
              </w:rPr>
              <w:t>D-688</w:t>
            </w:r>
          </w:p>
        </w:tc>
        <w:tc>
          <w:tcPr>
            <w:tcW w:w="2806" w:type="dxa"/>
            <w:vAlign w:val="center"/>
          </w:tcPr>
          <w:p w14:paraId="7F1839DA" w14:textId="062CF141" w:rsidR="00D44F07" w:rsidRPr="00C83742" w:rsidRDefault="001D080A" w:rsidP="00BD70CC">
            <w:pPr>
              <w:pStyle w:val="BodyText"/>
              <w:spacing w:line="276" w:lineRule="auto"/>
              <w:ind w:left="102" w:right="338" w:firstLine="340"/>
              <w:jc w:val="center"/>
              <w:rPr>
                <w:sz w:val="28"/>
                <w:szCs w:val="28"/>
              </w:rPr>
            </w:pPr>
            <w:r w:rsidRPr="00C83742">
              <w:rPr>
                <w:sz w:val="28"/>
                <w:szCs w:val="28"/>
              </w:rPr>
              <w:t>2,43</w:t>
            </w:r>
          </w:p>
        </w:tc>
        <w:tc>
          <w:tcPr>
            <w:tcW w:w="3278" w:type="dxa"/>
            <w:vAlign w:val="center"/>
          </w:tcPr>
          <w:p w14:paraId="5F705010" w14:textId="052FF806" w:rsidR="00D44F07" w:rsidRPr="00C83742" w:rsidRDefault="001D080A" w:rsidP="00BD70CC">
            <w:pPr>
              <w:pStyle w:val="BodyText"/>
              <w:spacing w:line="276" w:lineRule="auto"/>
              <w:ind w:left="102" w:right="338" w:firstLine="340"/>
              <w:jc w:val="center"/>
              <w:rPr>
                <w:sz w:val="28"/>
                <w:szCs w:val="28"/>
              </w:rPr>
            </w:pPr>
            <w:r w:rsidRPr="00C83742">
              <w:rPr>
                <w:sz w:val="28"/>
                <w:szCs w:val="28"/>
              </w:rPr>
              <w:t>+0,38</w:t>
            </w:r>
          </w:p>
        </w:tc>
      </w:tr>
      <w:tr w:rsidR="001D080A" w:rsidRPr="00C83742" w14:paraId="0A0FF934" w14:textId="77777777" w:rsidTr="00425CC3">
        <w:trPr>
          <w:trHeight w:val="281"/>
          <w:jc w:val="center"/>
        </w:trPr>
        <w:tc>
          <w:tcPr>
            <w:tcW w:w="2544" w:type="dxa"/>
            <w:vAlign w:val="center"/>
          </w:tcPr>
          <w:p w14:paraId="3E623EAB" w14:textId="6DF7755F" w:rsidR="001D080A" w:rsidRPr="00C83742" w:rsidRDefault="001D080A" w:rsidP="00BD70CC">
            <w:pPr>
              <w:pStyle w:val="BodyText"/>
              <w:spacing w:line="276" w:lineRule="auto"/>
              <w:ind w:left="0" w:right="338"/>
              <w:rPr>
                <w:sz w:val="28"/>
                <w:szCs w:val="28"/>
                <w:lang w:val="en-US"/>
              </w:rPr>
            </w:pPr>
            <w:r w:rsidRPr="00C83742">
              <w:rPr>
                <w:spacing w:val="-5"/>
                <w:sz w:val="28"/>
                <w:szCs w:val="28"/>
              </w:rPr>
              <w:t>Л-46/19</w:t>
            </w:r>
          </w:p>
        </w:tc>
        <w:tc>
          <w:tcPr>
            <w:tcW w:w="2806" w:type="dxa"/>
            <w:vAlign w:val="center"/>
          </w:tcPr>
          <w:p w14:paraId="5A0AEB47" w14:textId="36BCD23C" w:rsidR="001D080A" w:rsidRPr="00C83742" w:rsidRDefault="001D080A" w:rsidP="00BD70CC">
            <w:pPr>
              <w:pStyle w:val="BodyText"/>
              <w:spacing w:line="276" w:lineRule="auto"/>
              <w:ind w:left="102" w:right="338" w:firstLine="340"/>
              <w:jc w:val="center"/>
              <w:rPr>
                <w:sz w:val="28"/>
                <w:szCs w:val="28"/>
                <w:lang w:val="en-US"/>
              </w:rPr>
            </w:pPr>
            <w:r w:rsidRPr="00C83742">
              <w:rPr>
                <w:sz w:val="28"/>
                <w:szCs w:val="28"/>
                <w:lang w:val="en-US"/>
              </w:rPr>
              <w:t>2,58</w:t>
            </w:r>
          </w:p>
        </w:tc>
        <w:tc>
          <w:tcPr>
            <w:tcW w:w="3278" w:type="dxa"/>
            <w:vAlign w:val="center"/>
          </w:tcPr>
          <w:p w14:paraId="6FF0F5BB" w14:textId="40C4AAD1" w:rsidR="001D080A" w:rsidRPr="00C83742" w:rsidRDefault="001D080A" w:rsidP="00BD70CC">
            <w:pPr>
              <w:pStyle w:val="BodyText"/>
              <w:spacing w:line="276" w:lineRule="auto"/>
              <w:ind w:left="102" w:right="338" w:firstLine="340"/>
              <w:jc w:val="center"/>
              <w:rPr>
                <w:sz w:val="28"/>
                <w:szCs w:val="28"/>
              </w:rPr>
            </w:pPr>
            <w:r w:rsidRPr="00C83742">
              <w:rPr>
                <w:sz w:val="28"/>
                <w:szCs w:val="28"/>
              </w:rPr>
              <w:t>+0,53</w:t>
            </w:r>
          </w:p>
        </w:tc>
      </w:tr>
      <w:tr w:rsidR="001D080A" w:rsidRPr="00C83742" w14:paraId="3A990CEB" w14:textId="77777777" w:rsidTr="00425CC3">
        <w:trPr>
          <w:trHeight w:val="281"/>
          <w:jc w:val="center"/>
        </w:trPr>
        <w:tc>
          <w:tcPr>
            <w:tcW w:w="2544" w:type="dxa"/>
            <w:vAlign w:val="center"/>
          </w:tcPr>
          <w:p w14:paraId="21D7F385" w14:textId="495EBCAA" w:rsidR="001D080A" w:rsidRPr="00C83742" w:rsidRDefault="001D080A" w:rsidP="00BD70CC">
            <w:pPr>
              <w:pStyle w:val="BodyText"/>
              <w:spacing w:line="276" w:lineRule="auto"/>
              <w:ind w:left="0" w:right="338"/>
              <w:rPr>
                <w:sz w:val="28"/>
                <w:szCs w:val="28"/>
              </w:rPr>
            </w:pPr>
            <w:r w:rsidRPr="00C83742">
              <w:rPr>
                <w:spacing w:val="-5"/>
                <w:sz w:val="28"/>
                <w:szCs w:val="28"/>
                <w:lang w:val="en-US"/>
              </w:rPr>
              <w:t>D-67</w:t>
            </w:r>
            <w:r w:rsidRPr="00C83742">
              <w:rPr>
                <w:spacing w:val="-5"/>
                <w:sz w:val="28"/>
                <w:szCs w:val="28"/>
              </w:rPr>
              <w:t>/20</w:t>
            </w:r>
          </w:p>
        </w:tc>
        <w:tc>
          <w:tcPr>
            <w:tcW w:w="2806" w:type="dxa"/>
            <w:vAlign w:val="center"/>
          </w:tcPr>
          <w:p w14:paraId="74A5EE8F" w14:textId="4DF9D9D8" w:rsidR="001D080A" w:rsidRPr="00C83742" w:rsidRDefault="001D080A" w:rsidP="00BD70CC">
            <w:pPr>
              <w:pStyle w:val="BodyText"/>
              <w:spacing w:line="276" w:lineRule="auto"/>
              <w:ind w:left="102" w:right="338" w:firstLine="340"/>
              <w:jc w:val="center"/>
              <w:rPr>
                <w:sz w:val="28"/>
                <w:szCs w:val="28"/>
                <w:lang w:val="en-US"/>
              </w:rPr>
            </w:pPr>
            <w:r w:rsidRPr="00C83742">
              <w:rPr>
                <w:sz w:val="28"/>
                <w:szCs w:val="28"/>
                <w:lang w:val="en-US"/>
              </w:rPr>
              <w:t>2,25</w:t>
            </w:r>
          </w:p>
        </w:tc>
        <w:tc>
          <w:tcPr>
            <w:tcW w:w="3278" w:type="dxa"/>
            <w:vAlign w:val="center"/>
          </w:tcPr>
          <w:p w14:paraId="1CBDDB76" w14:textId="45112E90" w:rsidR="001D080A" w:rsidRPr="00C83742" w:rsidRDefault="001D080A" w:rsidP="00BD70CC">
            <w:pPr>
              <w:pStyle w:val="BodyText"/>
              <w:spacing w:line="276" w:lineRule="auto"/>
              <w:ind w:left="102" w:right="338" w:firstLine="340"/>
              <w:jc w:val="center"/>
              <w:rPr>
                <w:sz w:val="28"/>
                <w:szCs w:val="28"/>
              </w:rPr>
            </w:pPr>
            <w:r w:rsidRPr="00C83742">
              <w:rPr>
                <w:sz w:val="28"/>
                <w:szCs w:val="28"/>
              </w:rPr>
              <w:t>+0,2</w:t>
            </w:r>
          </w:p>
        </w:tc>
      </w:tr>
      <w:tr w:rsidR="001D080A" w:rsidRPr="00C83742" w14:paraId="1E815756" w14:textId="77777777" w:rsidTr="00425CC3">
        <w:trPr>
          <w:trHeight w:val="69"/>
          <w:jc w:val="center"/>
        </w:trPr>
        <w:tc>
          <w:tcPr>
            <w:tcW w:w="2544" w:type="dxa"/>
            <w:vAlign w:val="center"/>
          </w:tcPr>
          <w:p w14:paraId="1C915F0D" w14:textId="5278A909" w:rsidR="001D080A" w:rsidRPr="00C83742" w:rsidRDefault="001D080A" w:rsidP="00BD70CC">
            <w:pPr>
              <w:pStyle w:val="BodyText"/>
              <w:spacing w:line="276" w:lineRule="auto"/>
              <w:ind w:left="0" w:right="338"/>
              <w:rPr>
                <w:sz w:val="28"/>
                <w:szCs w:val="28"/>
              </w:rPr>
            </w:pPr>
            <w:r w:rsidRPr="00C83742">
              <w:rPr>
                <w:spacing w:val="-5"/>
                <w:sz w:val="28"/>
                <w:szCs w:val="28"/>
              </w:rPr>
              <w:t>Л-471/19</w:t>
            </w:r>
          </w:p>
        </w:tc>
        <w:tc>
          <w:tcPr>
            <w:tcW w:w="2806" w:type="dxa"/>
            <w:vAlign w:val="center"/>
          </w:tcPr>
          <w:p w14:paraId="0FF83ABC" w14:textId="1B483BBB" w:rsidR="001D080A" w:rsidRPr="00C83742" w:rsidRDefault="001D080A" w:rsidP="00BD70CC">
            <w:pPr>
              <w:pStyle w:val="BodyText"/>
              <w:spacing w:line="276" w:lineRule="auto"/>
              <w:ind w:left="102" w:right="338" w:firstLine="340"/>
              <w:jc w:val="center"/>
              <w:rPr>
                <w:sz w:val="28"/>
                <w:szCs w:val="28"/>
              </w:rPr>
            </w:pPr>
            <w:r w:rsidRPr="00C83742">
              <w:rPr>
                <w:sz w:val="28"/>
                <w:szCs w:val="28"/>
              </w:rPr>
              <w:t>2,41</w:t>
            </w:r>
          </w:p>
        </w:tc>
        <w:tc>
          <w:tcPr>
            <w:tcW w:w="3278" w:type="dxa"/>
            <w:vAlign w:val="center"/>
          </w:tcPr>
          <w:p w14:paraId="40F1FCF0" w14:textId="3D2843C2" w:rsidR="001D080A" w:rsidRPr="00C83742" w:rsidRDefault="001D080A" w:rsidP="00BD70CC">
            <w:pPr>
              <w:pStyle w:val="BodyText"/>
              <w:spacing w:line="276" w:lineRule="auto"/>
              <w:ind w:left="102" w:right="338" w:firstLine="340"/>
              <w:jc w:val="center"/>
              <w:rPr>
                <w:sz w:val="28"/>
                <w:szCs w:val="28"/>
              </w:rPr>
            </w:pPr>
            <w:r w:rsidRPr="00C83742">
              <w:rPr>
                <w:sz w:val="28"/>
                <w:szCs w:val="28"/>
              </w:rPr>
              <w:t>+0,36</w:t>
            </w:r>
          </w:p>
        </w:tc>
      </w:tr>
      <w:tr w:rsidR="001D080A" w:rsidRPr="00C83742" w14:paraId="68FF225E" w14:textId="77777777" w:rsidTr="00425CC3">
        <w:trPr>
          <w:trHeight w:val="69"/>
          <w:jc w:val="center"/>
        </w:trPr>
        <w:tc>
          <w:tcPr>
            <w:tcW w:w="2544" w:type="dxa"/>
            <w:vAlign w:val="center"/>
          </w:tcPr>
          <w:p w14:paraId="6300310B" w14:textId="79F9B1F5" w:rsidR="001D080A" w:rsidRPr="00C83742" w:rsidRDefault="001D080A" w:rsidP="00BD70CC">
            <w:pPr>
              <w:pStyle w:val="BodyText"/>
              <w:spacing w:line="276" w:lineRule="auto"/>
              <w:ind w:left="0" w:right="338"/>
              <w:rPr>
                <w:sz w:val="28"/>
                <w:szCs w:val="28"/>
              </w:rPr>
            </w:pPr>
            <w:r w:rsidRPr="00C83742">
              <w:rPr>
                <w:spacing w:val="-5"/>
                <w:sz w:val="28"/>
                <w:szCs w:val="28"/>
                <w:lang w:val="en-US"/>
              </w:rPr>
              <w:t>D-</w:t>
            </w:r>
            <w:r w:rsidRPr="00C83742">
              <w:rPr>
                <w:spacing w:val="-5"/>
                <w:sz w:val="28"/>
                <w:szCs w:val="28"/>
              </w:rPr>
              <w:t>746/19</w:t>
            </w:r>
          </w:p>
        </w:tc>
        <w:tc>
          <w:tcPr>
            <w:tcW w:w="2806" w:type="dxa"/>
            <w:vAlign w:val="center"/>
          </w:tcPr>
          <w:p w14:paraId="196652AF" w14:textId="3B9D1481" w:rsidR="001D080A" w:rsidRPr="00C83742" w:rsidRDefault="001D080A" w:rsidP="00BD70CC">
            <w:pPr>
              <w:pStyle w:val="BodyText"/>
              <w:spacing w:line="276" w:lineRule="auto"/>
              <w:ind w:left="102" w:right="338" w:firstLine="340"/>
              <w:jc w:val="center"/>
              <w:rPr>
                <w:sz w:val="28"/>
                <w:szCs w:val="28"/>
                <w:lang w:val="en-US"/>
              </w:rPr>
            </w:pPr>
            <w:r w:rsidRPr="00C83742">
              <w:rPr>
                <w:sz w:val="28"/>
                <w:szCs w:val="28"/>
                <w:lang w:val="en-US"/>
              </w:rPr>
              <w:t>1,98</w:t>
            </w:r>
          </w:p>
        </w:tc>
        <w:tc>
          <w:tcPr>
            <w:tcW w:w="3278" w:type="dxa"/>
            <w:vAlign w:val="center"/>
          </w:tcPr>
          <w:p w14:paraId="057EB555" w14:textId="7040A3FD" w:rsidR="001D080A" w:rsidRPr="00C83742" w:rsidRDefault="001D080A" w:rsidP="00BD70CC">
            <w:pPr>
              <w:pStyle w:val="BodyText"/>
              <w:spacing w:line="276" w:lineRule="auto"/>
              <w:ind w:left="102" w:right="338" w:firstLine="340"/>
              <w:jc w:val="center"/>
              <w:rPr>
                <w:sz w:val="28"/>
                <w:szCs w:val="28"/>
              </w:rPr>
            </w:pPr>
            <w:r w:rsidRPr="00C83742">
              <w:rPr>
                <w:sz w:val="28"/>
                <w:szCs w:val="28"/>
              </w:rPr>
              <w:t>-0,07</w:t>
            </w:r>
          </w:p>
        </w:tc>
      </w:tr>
      <w:tr w:rsidR="001D080A" w:rsidRPr="00C83742" w14:paraId="38BEF531" w14:textId="77777777" w:rsidTr="00425CC3">
        <w:trPr>
          <w:trHeight w:val="69"/>
          <w:jc w:val="center"/>
        </w:trPr>
        <w:tc>
          <w:tcPr>
            <w:tcW w:w="2544" w:type="dxa"/>
            <w:vAlign w:val="center"/>
          </w:tcPr>
          <w:p w14:paraId="1ED65B99" w14:textId="7B2CEF39" w:rsidR="001D080A" w:rsidRPr="00C83742" w:rsidRDefault="001D080A" w:rsidP="00BD70CC">
            <w:pPr>
              <w:pStyle w:val="BodyText"/>
              <w:spacing w:line="276" w:lineRule="auto"/>
              <w:ind w:left="0" w:right="338"/>
              <w:rPr>
                <w:sz w:val="28"/>
                <w:szCs w:val="28"/>
              </w:rPr>
            </w:pPr>
            <w:r w:rsidRPr="00C83742">
              <w:rPr>
                <w:spacing w:val="-5"/>
                <w:sz w:val="28"/>
                <w:szCs w:val="28"/>
                <w:lang w:val="en-US"/>
              </w:rPr>
              <w:t>D-</w:t>
            </w:r>
            <w:r w:rsidRPr="00C83742">
              <w:rPr>
                <w:spacing w:val="-5"/>
                <w:sz w:val="28"/>
                <w:szCs w:val="28"/>
              </w:rPr>
              <w:t>543/20</w:t>
            </w:r>
          </w:p>
        </w:tc>
        <w:tc>
          <w:tcPr>
            <w:tcW w:w="2806" w:type="dxa"/>
            <w:vAlign w:val="center"/>
          </w:tcPr>
          <w:p w14:paraId="2084C231" w14:textId="06355BBB" w:rsidR="001D080A" w:rsidRPr="00C83742" w:rsidRDefault="001D080A" w:rsidP="00BD70CC">
            <w:pPr>
              <w:pStyle w:val="BodyText"/>
              <w:spacing w:line="276" w:lineRule="auto"/>
              <w:ind w:left="102" w:right="338" w:firstLine="340"/>
              <w:jc w:val="center"/>
              <w:rPr>
                <w:sz w:val="28"/>
                <w:szCs w:val="28"/>
              </w:rPr>
            </w:pPr>
            <w:r w:rsidRPr="00C83742">
              <w:rPr>
                <w:sz w:val="28"/>
                <w:szCs w:val="28"/>
              </w:rPr>
              <w:t>2,07</w:t>
            </w:r>
          </w:p>
        </w:tc>
        <w:tc>
          <w:tcPr>
            <w:tcW w:w="3278" w:type="dxa"/>
            <w:vAlign w:val="center"/>
          </w:tcPr>
          <w:p w14:paraId="201AA1D4" w14:textId="480CB694" w:rsidR="001D080A" w:rsidRPr="00C83742" w:rsidRDefault="001D080A" w:rsidP="00BD70CC">
            <w:pPr>
              <w:pStyle w:val="BodyText"/>
              <w:spacing w:line="276" w:lineRule="auto"/>
              <w:ind w:left="102" w:right="338" w:firstLine="340"/>
              <w:jc w:val="center"/>
              <w:rPr>
                <w:sz w:val="28"/>
                <w:szCs w:val="28"/>
              </w:rPr>
            </w:pPr>
            <w:r w:rsidRPr="00C83742">
              <w:rPr>
                <w:sz w:val="28"/>
                <w:szCs w:val="28"/>
              </w:rPr>
              <w:t>+0,02</w:t>
            </w:r>
          </w:p>
        </w:tc>
      </w:tr>
      <w:tr w:rsidR="001D080A" w:rsidRPr="00C83742" w14:paraId="535B3640" w14:textId="77777777" w:rsidTr="00425CC3">
        <w:trPr>
          <w:trHeight w:val="69"/>
          <w:jc w:val="center"/>
        </w:trPr>
        <w:tc>
          <w:tcPr>
            <w:tcW w:w="2544" w:type="dxa"/>
            <w:vAlign w:val="center"/>
          </w:tcPr>
          <w:p w14:paraId="10D134F7" w14:textId="77777777" w:rsidR="001D080A" w:rsidRPr="00C83742" w:rsidRDefault="001D080A" w:rsidP="00BD70CC">
            <w:pPr>
              <w:pStyle w:val="BodyText"/>
              <w:spacing w:line="276" w:lineRule="auto"/>
              <w:ind w:left="0" w:right="338"/>
              <w:rPr>
                <w:sz w:val="28"/>
                <w:szCs w:val="28"/>
              </w:rPr>
            </w:pPr>
            <w:r w:rsidRPr="00C83742">
              <w:rPr>
                <w:sz w:val="28"/>
                <w:szCs w:val="28"/>
              </w:rPr>
              <w:t>НСР</w:t>
            </w:r>
            <w:r w:rsidRPr="00C83742">
              <w:rPr>
                <w:sz w:val="28"/>
                <w:szCs w:val="28"/>
                <w:vertAlign w:val="subscript"/>
              </w:rPr>
              <w:t>05</w:t>
            </w:r>
          </w:p>
        </w:tc>
        <w:tc>
          <w:tcPr>
            <w:tcW w:w="6084" w:type="dxa"/>
            <w:gridSpan w:val="2"/>
            <w:vAlign w:val="center"/>
          </w:tcPr>
          <w:p w14:paraId="44E9AB3E" w14:textId="77777777" w:rsidR="001D080A" w:rsidRPr="00C83742" w:rsidRDefault="001D080A" w:rsidP="00BD70CC">
            <w:pPr>
              <w:pStyle w:val="BodyText"/>
              <w:spacing w:line="276" w:lineRule="auto"/>
              <w:ind w:left="102" w:right="338" w:firstLine="340"/>
              <w:jc w:val="center"/>
              <w:rPr>
                <w:sz w:val="28"/>
                <w:szCs w:val="28"/>
              </w:rPr>
            </w:pPr>
            <w:r w:rsidRPr="00C83742">
              <w:rPr>
                <w:sz w:val="28"/>
                <w:szCs w:val="28"/>
              </w:rPr>
              <w:t>0,08</w:t>
            </w:r>
          </w:p>
        </w:tc>
      </w:tr>
    </w:tbl>
    <w:p w14:paraId="6D3D0F16" w14:textId="77777777" w:rsidR="00C441CF" w:rsidRPr="00C83742" w:rsidRDefault="00C441CF" w:rsidP="007C5C08">
      <w:pPr>
        <w:pStyle w:val="BodyText"/>
        <w:spacing w:line="242" w:lineRule="auto"/>
        <w:ind w:left="102" w:right="338" w:firstLine="340"/>
        <w:jc w:val="center"/>
        <w:rPr>
          <w:sz w:val="28"/>
          <w:szCs w:val="28"/>
        </w:rPr>
      </w:pPr>
    </w:p>
    <w:p w14:paraId="5A78B707" w14:textId="77777777" w:rsidR="00543FC0" w:rsidRPr="00C83742" w:rsidRDefault="0096352F" w:rsidP="00425CC3">
      <w:pPr>
        <w:pStyle w:val="BodyText"/>
        <w:spacing w:line="360" w:lineRule="auto"/>
        <w:ind w:left="102" w:right="340" w:firstLine="709"/>
        <w:rPr>
          <w:sz w:val="28"/>
          <w:szCs w:val="28"/>
        </w:rPr>
      </w:pPr>
      <w:r w:rsidRPr="00C83742">
        <w:rPr>
          <w:sz w:val="28"/>
          <w:szCs w:val="28"/>
        </w:rPr>
        <w:t>Анализ таблицы позволяет сделать вывод, что среди линий ранней группы спелости лишь один образец Л-421/19 несущественно превосходит показатель стандарта – на 0,05 т/га, у остальных урожайность ниже. Среди линий среднеранней группы спелости лишь один образец не превосходит показатель стандарта – меньше на 0,07 т/га. Остальные образцы выше значения стандарта, однако суще</w:t>
      </w:r>
      <w:r w:rsidR="000630EF" w:rsidRPr="00C83742">
        <w:rPr>
          <w:sz w:val="28"/>
          <w:szCs w:val="28"/>
        </w:rPr>
        <w:t xml:space="preserve">ственно превышают лишь 4 из них  </w:t>
      </w:r>
      <w:r w:rsidRPr="00C83742">
        <w:rPr>
          <w:sz w:val="28"/>
          <w:szCs w:val="28"/>
        </w:rPr>
        <w:t>–</w:t>
      </w:r>
      <w:r w:rsidR="000630EF" w:rsidRPr="00C83742">
        <w:rPr>
          <w:sz w:val="28"/>
          <w:szCs w:val="28"/>
        </w:rPr>
        <w:t xml:space="preserve"> </w:t>
      </w:r>
      <w:r w:rsidRPr="00C83742">
        <w:rPr>
          <w:sz w:val="28"/>
          <w:szCs w:val="28"/>
        </w:rPr>
        <w:t xml:space="preserve">Л-46/19 на 0,53 т/га, </w:t>
      </w:r>
      <w:r w:rsidRPr="00C83742">
        <w:rPr>
          <w:sz w:val="28"/>
          <w:szCs w:val="28"/>
          <w:lang w:val="en-US"/>
        </w:rPr>
        <w:t>D</w:t>
      </w:r>
      <w:r w:rsidRPr="00C83742">
        <w:rPr>
          <w:sz w:val="28"/>
          <w:szCs w:val="28"/>
        </w:rPr>
        <w:t xml:space="preserve">-688 на 0,38 т/га, Л-471/19 на 0,36 т/га, </w:t>
      </w:r>
      <w:r w:rsidRPr="00C83742">
        <w:rPr>
          <w:sz w:val="28"/>
          <w:szCs w:val="28"/>
          <w:lang w:val="en-US"/>
        </w:rPr>
        <w:t>D</w:t>
      </w:r>
      <w:r w:rsidRPr="00C83742">
        <w:rPr>
          <w:sz w:val="28"/>
          <w:szCs w:val="28"/>
        </w:rPr>
        <w:t>-67/20 на 0,2 т/га.</w:t>
      </w:r>
    </w:p>
    <w:p w14:paraId="64126115" w14:textId="05D103FD" w:rsidR="00F77AFC" w:rsidRPr="00C83742" w:rsidRDefault="00F77AFC" w:rsidP="00425CC3">
      <w:pPr>
        <w:pStyle w:val="BodyText"/>
        <w:spacing w:line="360" w:lineRule="auto"/>
        <w:ind w:left="102" w:right="340" w:firstLine="709"/>
        <w:rPr>
          <w:sz w:val="28"/>
          <w:szCs w:val="28"/>
        </w:rPr>
      </w:pPr>
      <w:r w:rsidRPr="00C83742">
        <w:rPr>
          <w:sz w:val="28"/>
          <w:szCs w:val="28"/>
        </w:rPr>
        <w:t xml:space="preserve">Значение селекции на качество продукции очень велико. Низкое качество способно испортить все труды, затраченные на возделывание культуры. У сои важными биохимическими показателями являются содержание белка, масла, а также трипсина ингибирующей активности (ТИА). В увеличении содержания белка и масла заинтересованы </w:t>
      </w:r>
      <w:r w:rsidRPr="00C83742">
        <w:rPr>
          <w:sz w:val="28"/>
          <w:szCs w:val="28"/>
        </w:rPr>
        <w:lastRenderedPageBreak/>
        <w:t>пищевая промышленность, кормовая, перерабатывающая. Ингибиторы трипсина способны снижать кормовую и пищевую ценность соевых бобов, вследствие чего важна селекция на понижение ингибиторов трипсина у сои наряду с увеличением содержания белка и масла</w:t>
      </w:r>
      <w:r w:rsidR="000C4A57" w:rsidRPr="00C83742">
        <w:rPr>
          <w:sz w:val="28"/>
          <w:szCs w:val="28"/>
        </w:rPr>
        <w:t>.</w:t>
      </w:r>
    </w:p>
    <w:p w14:paraId="532CB541" w14:textId="6E6308D0" w:rsidR="000630EF" w:rsidRPr="00C83742" w:rsidRDefault="003F7201" w:rsidP="00CE7FA3">
      <w:pPr>
        <w:pStyle w:val="BodyText"/>
        <w:spacing w:after="240" w:line="360" w:lineRule="auto"/>
        <w:ind w:left="102" w:right="340" w:firstLine="709"/>
        <w:rPr>
          <w:sz w:val="28"/>
          <w:szCs w:val="28"/>
        </w:rPr>
      </w:pPr>
      <w:r w:rsidRPr="00C83742">
        <w:rPr>
          <w:sz w:val="28"/>
          <w:szCs w:val="28"/>
        </w:rPr>
        <w:t xml:space="preserve">В таблице </w:t>
      </w:r>
      <w:r w:rsidR="00B417BB" w:rsidRPr="00C83742">
        <w:rPr>
          <w:sz w:val="28"/>
          <w:szCs w:val="28"/>
        </w:rPr>
        <w:t>5</w:t>
      </w:r>
      <w:r w:rsidR="000630EF" w:rsidRPr="00C83742">
        <w:rPr>
          <w:sz w:val="28"/>
          <w:szCs w:val="28"/>
        </w:rPr>
        <w:t xml:space="preserve"> представлены данные по биохимическому составу </w:t>
      </w:r>
      <w:r w:rsidR="00CE7FA3">
        <w:rPr>
          <w:sz w:val="28"/>
          <w:szCs w:val="28"/>
        </w:rPr>
        <w:t>семян сои.</w:t>
      </w:r>
    </w:p>
    <w:p w14:paraId="753271B3" w14:textId="46252FD6" w:rsidR="000630EF" w:rsidRPr="00C83742" w:rsidRDefault="000630EF" w:rsidP="000630EF">
      <w:pPr>
        <w:pStyle w:val="BodyText"/>
        <w:spacing w:line="242" w:lineRule="auto"/>
        <w:ind w:left="102" w:right="338" w:firstLine="340"/>
        <w:jc w:val="center"/>
        <w:rPr>
          <w:sz w:val="28"/>
          <w:szCs w:val="28"/>
        </w:rPr>
      </w:pPr>
      <w:r w:rsidRPr="00C83742">
        <w:rPr>
          <w:sz w:val="28"/>
          <w:szCs w:val="28"/>
        </w:rPr>
        <w:t xml:space="preserve">Таблица </w:t>
      </w:r>
      <w:r w:rsidR="00B417BB" w:rsidRPr="00C83742">
        <w:rPr>
          <w:sz w:val="28"/>
          <w:szCs w:val="28"/>
        </w:rPr>
        <w:t>5</w:t>
      </w:r>
      <w:r w:rsidRPr="00C83742">
        <w:rPr>
          <w:sz w:val="28"/>
          <w:szCs w:val="28"/>
        </w:rPr>
        <w:t xml:space="preserve"> – Биохимический состав</w:t>
      </w:r>
      <w:r w:rsidR="00C20F47" w:rsidRPr="00C83742">
        <w:rPr>
          <w:sz w:val="28"/>
          <w:szCs w:val="28"/>
        </w:rPr>
        <w:t xml:space="preserve"> анализируемых</w:t>
      </w:r>
      <w:r w:rsidRPr="00C83742">
        <w:rPr>
          <w:sz w:val="28"/>
          <w:szCs w:val="28"/>
        </w:rPr>
        <w:t xml:space="preserve"> линий и сортов сои </w:t>
      </w:r>
    </w:p>
    <w:p w14:paraId="2B40E03B" w14:textId="77777777" w:rsidR="002239FD" w:rsidRPr="00C83742" w:rsidRDefault="002239FD" w:rsidP="000630EF">
      <w:pPr>
        <w:pStyle w:val="BodyText"/>
        <w:spacing w:line="242" w:lineRule="auto"/>
        <w:ind w:left="102" w:right="338" w:firstLine="340"/>
        <w:jc w:val="center"/>
        <w:rPr>
          <w:sz w:val="28"/>
          <w:szCs w:val="28"/>
        </w:rPr>
      </w:pPr>
    </w:p>
    <w:tbl>
      <w:tblPr>
        <w:tblStyle w:val="1"/>
        <w:tblW w:w="0" w:type="auto"/>
        <w:tblInd w:w="250" w:type="dxa"/>
        <w:tblLayout w:type="fixed"/>
        <w:tblLook w:val="0000" w:firstRow="0" w:lastRow="0" w:firstColumn="0" w:lastColumn="0" w:noHBand="0" w:noVBand="0"/>
      </w:tblPr>
      <w:tblGrid>
        <w:gridCol w:w="2552"/>
        <w:gridCol w:w="2126"/>
        <w:gridCol w:w="2126"/>
        <w:gridCol w:w="1843"/>
      </w:tblGrid>
      <w:tr w:rsidR="002239FD" w:rsidRPr="00C83742" w14:paraId="535E8AC6" w14:textId="77777777" w:rsidTr="00425CC3">
        <w:trPr>
          <w:trHeight w:val="368"/>
        </w:trPr>
        <w:tc>
          <w:tcPr>
            <w:tcW w:w="2552" w:type="dxa"/>
          </w:tcPr>
          <w:p w14:paraId="72E7092D" w14:textId="77777777" w:rsidR="002239FD" w:rsidRPr="00C83742" w:rsidRDefault="002239FD" w:rsidP="00BD70CC">
            <w:pPr>
              <w:spacing w:line="276" w:lineRule="auto"/>
              <w:jc w:val="center"/>
              <w:rPr>
                <w:sz w:val="28"/>
                <w:szCs w:val="28"/>
                <w:lang w:eastAsia="zh-CN"/>
              </w:rPr>
            </w:pPr>
            <w:r w:rsidRPr="00C83742">
              <w:rPr>
                <w:sz w:val="28"/>
                <w:szCs w:val="28"/>
                <w:lang w:val="en-US" w:eastAsia="zh-CN"/>
              </w:rPr>
              <w:t>Сорт</w:t>
            </w:r>
            <w:r w:rsidRPr="00C83742">
              <w:rPr>
                <w:sz w:val="28"/>
                <w:szCs w:val="28"/>
                <w:lang w:eastAsia="zh-CN"/>
              </w:rPr>
              <w:t>, линия</w:t>
            </w:r>
          </w:p>
        </w:tc>
        <w:tc>
          <w:tcPr>
            <w:tcW w:w="2126" w:type="dxa"/>
          </w:tcPr>
          <w:p w14:paraId="24580A12" w14:textId="77777777" w:rsidR="002239FD" w:rsidRPr="00C83742" w:rsidRDefault="002239FD" w:rsidP="00BD70CC">
            <w:pPr>
              <w:spacing w:line="276" w:lineRule="auto"/>
              <w:jc w:val="center"/>
              <w:rPr>
                <w:sz w:val="28"/>
                <w:szCs w:val="28"/>
                <w:lang w:val="en-US" w:eastAsia="zh-CN"/>
              </w:rPr>
            </w:pPr>
            <w:r w:rsidRPr="00C83742">
              <w:rPr>
                <w:sz w:val="28"/>
                <w:szCs w:val="28"/>
                <w:lang w:val="en-US" w:eastAsia="zh-CN"/>
              </w:rPr>
              <w:t>Содержание белка, %</w:t>
            </w:r>
          </w:p>
        </w:tc>
        <w:tc>
          <w:tcPr>
            <w:tcW w:w="2126" w:type="dxa"/>
          </w:tcPr>
          <w:p w14:paraId="60871ECB" w14:textId="77777777" w:rsidR="002239FD" w:rsidRPr="00C83742" w:rsidRDefault="002239FD" w:rsidP="00BD70CC">
            <w:pPr>
              <w:spacing w:line="276" w:lineRule="auto"/>
              <w:jc w:val="center"/>
              <w:rPr>
                <w:sz w:val="28"/>
                <w:szCs w:val="28"/>
                <w:lang w:val="en-US" w:eastAsia="zh-CN"/>
              </w:rPr>
            </w:pPr>
            <w:r w:rsidRPr="00C83742">
              <w:rPr>
                <w:sz w:val="28"/>
                <w:szCs w:val="28"/>
                <w:lang w:val="en-US" w:eastAsia="zh-CN"/>
              </w:rPr>
              <w:t>Содержание масла, %</w:t>
            </w:r>
          </w:p>
        </w:tc>
        <w:tc>
          <w:tcPr>
            <w:tcW w:w="1843" w:type="dxa"/>
          </w:tcPr>
          <w:p w14:paraId="3AB52BD0" w14:textId="77777777" w:rsidR="002239FD" w:rsidRPr="00C83742" w:rsidRDefault="002239FD" w:rsidP="00BD70CC">
            <w:pPr>
              <w:spacing w:line="276" w:lineRule="auto"/>
              <w:jc w:val="center"/>
              <w:rPr>
                <w:sz w:val="28"/>
                <w:szCs w:val="28"/>
                <w:lang w:eastAsia="zh-CN"/>
              </w:rPr>
            </w:pPr>
            <w:r w:rsidRPr="00C83742">
              <w:rPr>
                <w:sz w:val="28"/>
                <w:szCs w:val="28"/>
                <w:lang w:eastAsia="zh-CN"/>
              </w:rPr>
              <w:t>ТИА, мг/г</w:t>
            </w:r>
          </w:p>
        </w:tc>
      </w:tr>
      <w:tr w:rsidR="002239FD" w:rsidRPr="00C83742" w14:paraId="044B3624" w14:textId="77777777" w:rsidTr="00425CC3">
        <w:tc>
          <w:tcPr>
            <w:tcW w:w="8647" w:type="dxa"/>
            <w:gridSpan w:val="4"/>
          </w:tcPr>
          <w:p w14:paraId="6CFEC151" w14:textId="77777777" w:rsidR="002239FD" w:rsidRPr="00C83742" w:rsidRDefault="002239FD" w:rsidP="00BD70CC">
            <w:pPr>
              <w:spacing w:line="276" w:lineRule="auto"/>
              <w:jc w:val="center"/>
              <w:rPr>
                <w:sz w:val="28"/>
                <w:szCs w:val="28"/>
                <w:lang w:eastAsia="zh-CN"/>
              </w:rPr>
            </w:pPr>
            <w:r w:rsidRPr="00C83742">
              <w:rPr>
                <w:sz w:val="28"/>
                <w:szCs w:val="28"/>
                <w:lang w:eastAsia="zh-CN"/>
              </w:rPr>
              <w:t>Ранняя группа спелости</w:t>
            </w:r>
          </w:p>
        </w:tc>
      </w:tr>
      <w:tr w:rsidR="002239FD" w:rsidRPr="00C83742" w14:paraId="579F4686" w14:textId="77777777" w:rsidTr="00425CC3">
        <w:tc>
          <w:tcPr>
            <w:tcW w:w="2552" w:type="dxa"/>
            <w:vAlign w:val="center"/>
          </w:tcPr>
          <w:p w14:paraId="5468C457" w14:textId="77777777" w:rsidR="002239FD" w:rsidRPr="00C83742" w:rsidRDefault="002239FD" w:rsidP="00BD70CC">
            <w:pPr>
              <w:spacing w:line="276" w:lineRule="auto"/>
              <w:ind w:right="-108"/>
              <w:jc w:val="left"/>
              <w:rPr>
                <w:rFonts w:eastAsia="Calibri"/>
                <w:sz w:val="28"/>
                <w:szCs w:val="28"/>
                <w:lang w:val="en-US"/>
              </w:rPr>
            </w:pPr>
            <w:r w:rsidRPr="00C83742">
              <w:rPr>
                <w:rFonts w:eastAsia="Calibri"/>
                <w:sz w:val="28"/>
                <w:szCs w:val="28"/>
              </w:rPr>
              <w:t>Славия(</w:t>
            </w:r>
            <w:r w:rsidRPr="00C83742">
              <w:rPr>
                <w:rFonts w:eastAsia="Calibri"/>
                <w:sz w:val="28"/>
                <w:szCs w:val="28"/>
                <w:lang w:val="en-US"/>
              </w:rPr>
              <w:t>st)</w:t>
            </w:r>
          </w:p>
        </w:tc>
        <w:tc>
          <w:tcPr>
            <w:tcW w:w="2126" w:type="dxa"/>
          </w:tcPr>
          <w:p w14:paraId="52411F76" w14:textId="77777777" w:rsidR="002239FD" w:rsidRPr="00C83742" w:rsidRDefault="002239FD" w:rsidP="00BD70CC">
            <w:pPr>
              <w:spacing w:line="276" w:lineRule="auto"/>
              <w:jc w:val="center"/>
              <w:rPr>
                <w:sz w:val="28"/>
                <w:szCs w:val="28"/>
                <w:lang w:val="en-US" w:eastAsia="zh-CN"/>
              </w:rPr>
            </w:pPr>
            <w:r w:rsidRPr="00C83742">
              <w:rPr>
                <w:sz w:val="28"/>
                <w:szCs w:val="28"/>
                <w:lang w:val="en-US" w:eastAsia="zh-CN"/>
              </w:rPr>
              <w:t>43,2</w:t>
            </w:r>
          </w:p>
        </w:tc>
        <w:tc>
          <w:tcPr>
            <w:tcW w:w="2126" w:type="dxa"/>
          </w:tcPr>
          <w:p w14:paraId="2760D440" w14:textId="77777777" w:rsidR="002239FD" w:rsidRPr="00C83742" w:rsidRDefault="002239FD" w:rsidP="00BD70CC">
            <w:pPr>
              <w:spacing w:line="276" w:lineRule="auto"/>
              <w:jc w:val="center"/>
              <w:rPr>
                <w:sz w:val="28"/>
                <w:szCs w:val="28"/>
                <w:lang w:val="en-US" w:eastAsia="zh-CN"/>
              </w:rPr>
            </w:pPr>
            <w:r w:rsidRPr="00C83742">
              <w:rPr>
                <w:sz w:val="28"/>
                <w:szCs w:val="28"/>
                <w:lang w:val="en-US" w:eastAsia="zh-CN"/>
              </w:rPr>
              <w:t>21,4</w:t>
            </w:r>
          </w:p>
        </w:tc>
        <w:tc>
          <w:tcPr>
            <w:tcW w:w="1843" w:type="dxa"/>
          </w:tcPr>
          <w:p w14:paraId="48BB61AF" w14:textId="77777777" w:rsidR="002239FD" w:rsidRPr="00C83742" w:rsidRDefault="002239FD" w:rsidP="00BD70CC">
            <w:pPr>
              <w:spacing w:line="276" w:lineRule="auto"/>
              <w:jc w:val="center"/>
              <w:rPr>
                <w:sz w:val="28"/>
                <w:szCs w:val="28"/>
                <w:lang w:val="en-US" w:eastAsia="zh-CN"/>
              </w:rPr>
            </w:pPr>
            <w:r w:rsidRPr="00C83742">
              <w:rPr>
                <w:sz w:val="28"/>
                <w:szCs w:val="28"/>
                <w:lang w:eastAsia="zh-CN"/>
              </w:rPr>
              <w:t>20</w:t>
            </w:r>
            <w:r w:rsidRPr="00C83742">
              <w:rPr>
                <w:sz w:val="28"/>
                <w:szCs w:val="28"/>
                <w:lang w:val="en-US" w:eastAsia="zh-CN"/>
              </w:rPr>
              <w:t>,7</w:t>
            </w:r>
          </w:p>
        </w:tc>
      </w:tr>
      <w:tr w:rsidR="00467C74" w:rsidRPr="00C83742" w14:paraId="3838BF7D" w14:textId="77777777" w:rsidTr="00425CC3">
        <w:tc>
          <w:tcPr>
            <w:tcW w:w="2552" w:type="dxa"/>
            <w:vAlign w:val="center"/>
          </w:tcPr>
          <w:p w14:paraId="14615541" w14:textId="1B8CA6A4" w:rsidR="00467C74" w:rsidRPr="00C83742" w:rsidRDefault="00467C74" w:rsidP="00BD70CC">
            <w:pPr>
              <w:spacing w:line="276" w:lineRule="auto"/>
              <w:ind w:right="-108"/>
              <w:jc w:val="left"/>
              <w:rPr>
                <w:rFonts w:eastAsia="Calibri"/>
                <w:color w:val="000000"/>
                <w:sz w:val="28"/>
                <w:szCs w:val="28"/>
              </w:rPr>
            </w:pPr>
            <w:r w:rsidRPr="00C83742">
              <w:rPr>
                <w:spacing w:val="-5"/>
                <w:sz w:val="28"/>
                <w:szCs w:val="28"/>
              </w:rPr>
              <w:t>Л-26/19</w:t>
            </w:r>
          </w:p>
        </w:tc>
        <w:tc>
          <w:tcPr>
            <w:tcW w:w="2126" w:type="dxa"/>
          </w:tcPr>
          <w:p w14:paraId="75105888" w14:textId="56522E3D" w:rsidR="00467C74" w:rsidRPr="00C83742" w:rsidRDefault="00467C74" w:rsidP="00BD70CC">
            <w:pPr>
              <w:spacing w:line="276" w:lineRule="auto"/>
              <w:jc w:val="center"/>
              <w:rPr>
                <w:sz w:val="28"/>
                <w:szCs w:val="28"/>
                <w:lang w:eastAsia="zh-CN"/>
              </w:rPr>
            </w:pPr>
            <w:r w:rsidRPr="00C83742">
              <w:rPr>
                <w:sz w:val="28"/>
                <w:szCs w:val="28"/>
                <w:lang w:eastAsia="zh-CN"/>
              </w:rPr>
              <w:t>42,9</w:t>
            </w:r>
          </w:p>
        </w:tc>
        <w:tc>
          <w:tcPr>
            <w:tcW w:w="2126" w:type="dxa"/>
          </w:tcPr>
          <w:p w14:paraId="0F2142E9" w14:textId="29C4CC0E" w:rsidR="00467C74" w:rsidRPr="00C83742" w:rsidRDefault="00467C74" w:rsidP="00BD70CC">
            <w:pPr>
              <w:spacing w:line="276" w:lineRule="auto"/>
              <w:jc w:val="center"/>
              <w:rPr>
                <w:sz w:val="28"/>
                <w:szCs w:val="28"/>
                <w:lang w:eastAsia="zh-CN"/>
              </w:rPr>
            </w:pPr>
            <w:r w:rsidRPr="00C83742">
              <w:rPr>
                <w:sz w:val="28"/>
                <w:szCs w:val="28"/>
                <w:lang w:eastAsia="zh-CN"/>
              </w:rPr>
              <w:t>21,6</w:t>
            </w:r>
          </w:p>
        </w:tc>
        <w:tc>
          <w:tcPr>
            <w:tcW w:w="1843" w:type="dxa"/>
          </w:tcPr>
          <w:p w14:paraId="0A108E88" w14:textId="7DD4EC28" w:rsidR="00467C74" w:rsidRPr="00C83742" w:rsidRDefault="00467C74" w:rsidP="00BD70CC">
            <w:pPr>
              <w:spacing w:line="276" w:lineRule="auto"/>
              <w:jc w:val="center"/>
              <w:rPr>
                <w:sz w:val="28"/>
                <w:szCs w:val="28"/>
                <w:lang w:eastAsia="zh-CN"/>
              </w:rPr>
            </w:pPr>
            <w:r w:rsidRPr="00C83742">
              <w:rPr>
                <w:sz w:val="28"/>
                <w:szCs w:val="28"/>
                <w:lang w:eastAsia="zh-CN"/>
              </w:rPr>
              <w:t>20,8</w:t>
            </w:r>
          </w:p>
        </w:tc>
      </w:tr>
      <w:tr w:rsidR="00467C74" w:rsidRPr="00C83742" w14:paraId="54C5FF80" w14:textId="77777777" w:rsidTr="00425CC3">
        <w:tc>
          <w:tcPr>
            <w:tcW w:w="2552" w:type="dxa"/>
            <w:vAlign w:val="center"/>
          </w:tcPr>
          <w:p w14:paraId="7416EE35" w14:textId="7DE1AA41" w:rsidR="00467C74" w:rsidRPr="00C83742" w:rsidRDefault="00467C74" w:rsidP="00BD70CC">
            <w:pPr>
              <w:spacing w:line="276" w:lineRule="auto"/>
              <w:ind w:right="-108"/>
              <w:jc w:val="left"/>
              <w:rPr>
                <w:rFonts w:eastAsia="Calibri"/>
                <w:color w:val="000000"/>
                <w:sz w:val="28"/>
                <w:szCs w:val="28"/>
              </w:rPr>
            </w:pPr>
            <w:r w:rsidRPr="00C83742">
              <w:rPr>
                <w:spacing w:val="-5"/>
                <w:sz w:val="28"/>
                <w:szCs w:val="28"/>
              </w:rPr>
              <w:t>Л-421/19</w:t>
            </w:r>
          </w:p>
        </w:tc>
        <w:tc>
          <w:tcPr>
            <w:tcW w:w="2126" w:type="dxa"/>
          </w:tcPr>
          <w:p w14:paraId="2EBD5241" w14:textId="74A5F13F" w:rsidR="00467C74" w:rsidRPr="00C83742" w:rsidRDefault="00467C74" w:rsidP="00BD70CC">
            <w:pPr>
              <w:spacing w:line="276" w:lineRule="auto"/>
              <w:jc w:val="center"/>
              <w:rPr>
                <w:sz w:val="28"/>
                <w:szCs w:val="28"/>
                <w:lang w:val="en-US" w:eastAsia="zh-CN"/>
              </w:rPr>
            </w:pPr>
            <w:r w:rsidRPr="00C83742">
              <w:rPr>
                <w:sz w:val="28"/>
                <w:szCs w:val="28"/>
                <w:lang w:val="en-US" w:eastAsia="zh-CN"/>
              </w:rPr>
              <w:t>41,8</w:t>
            </w:r>
          </w:p>
        </w:tc>
        <w:tc>
          <w:tcPr>
            <w:tcW w:w="2126" w:type="dxa"/>
          </w:tcPr>
          <w:p w14:paraId="300949C7" w14:textId="2F6E0784" w:rsidR="00467C74" w:rsidRPr="00C83742" w:rsidRDefault="00467C74" w:rsidP="00BD70CC">
            <w:pPr>
              <w:spacing w:line="276" w:lineRule="auto"/>
              <w:jc w:val="center"/>
              <w:rPr>
                <w:sz w:val="28"/>
                <w:szCs w:val="28"/>
                <w:lang w:val="en-US" w:eastAsia="zh-CN"/>
              </w:rPr>
            </w:pPr>
            <w:r w:rsidRPr="00C83742">
              <w:rPr>
                <w:sz w:val="28"/>
                <w:szCs w:val="28"/>
                <w:lang w:val="en-US" w:eastAsia="zh-CN"/>
              </w:rPr>
              <w:t>22,5</w:t>
            </w:r>
          </w:p>
        </w:tc>
        <w:tc>
          <w:tcPr>
            <w:tcW w:w="1843" w:type="dxa"/>
          </w:tcPr>
          <w:p w14:paraId="6F6019AD" w14:textId="7F99D7FE" w:rsidR="00467C74" w:rsidRPr="00C83742" w:rsidRDefault="00467C74" w:rsidP="00BD70CC">
            <w:pPr>
              <w:spacing w:line="276" w:lineRule="auto"/>
              <w:jc w:val="center"/>
              <w:rPr>
                <w:sz w:val="28"/>
                <w:szCs w:val="28"/>
                <w:lang w:val="en-US" w:eastAsia="zh-CN"/>
              </w:rPr>
            </w:pPr>
            <w:r w:rsidRPr="00C83742">
              <w:rPr>
                <w:sz w:val="28"/>
                <w:szCs w:val="28"/>
                <w:lang w:val="en-US" w:eastAsia="zh-CN"/>
              </w:rPr>
              <w:t>22,5</w:t>
            </w:r>
          </w:p>
        </w:tc>
      </w:tr>
      <w:tr w:rsidR="00467C74" w:rsidRPr="00C83742" w14:paraId="5D0F5BBD" w14:textId="77777777" w:rsidTr="00425CC3">
        <w:tc>
          <w:tcPr>
            <w:tcW w:w="2552" w:type="dxa"/>
            <w:vAlign w:val="center"/>
          </w:tcPr>
          <w:p w14:paraId="4AE7C2DE" w14:textId="554D8728" w:rsidR="00467C74" w:rsidRPr="00C83742" w:rsidRDefault="00467C74" w:rsidP="00BD70CC">
            <w:pPr>
              <w:spacing w:line="276" w:lineRule="auto"/>
              <w:ind w:right="-108"/>
              <w:jc w:val="left"/>
              <w:rPr>
                <w:rFonts w:eastAsia="Calibri"/>
                <w:color w:val="000000"/>
                <w:sz w:val="28"/>
                <w:szCs w:val="28"/>
              </w:rPr>
            </w:pPr>
            <w:r w:rsidRPr="00C83742">
              <w:rPr>
                <w:spacing w:val="-5"/>
                <w:sz w:val="28"/>
                <w:szCs w:val="28"/>
              </w:rPr>
              <w:t>Л-391/19</w:t>
            </w:r>
          </w:p>
        </w:tc>
        <w:tc>
          <w:tcPr>
            <w:tcW w:w="2126" w:type="dxa"/>
          </w:tcPr>
          <w:p w14:paraId="382B91AB" w14:textId="52288603" w:rsidR="00467C74" w:rsidRPr="00C83742" w:rsidRDefault="00467C74" w:rsidP="00BD70CC">
            <w:pPr>
              <w:spacing w:line="276" w:lineRule="auto"/>
              <w:jc w:val="center"/>
              <w:rPr>
                <w:sz w:val="28"/>
                <w:szCs w:val="28"/>
                <w:lang w:eastAsia="zh-CN"/>
              </w:rPr>
            </w:pPr>
            <w:r w:rsidRPr="00C83742">
              <w:rPr>
                <w:sz w:val="28"/>
                <w:szCs w:val="28"/>
                <w:lang w:eastAsia="zh-CN"/>
              </w:rPr>
              <w:t>44,2</w:t>
            </w:r>
          </w:p>
        </w:tc>
        <w:tc>
          <w:tcPr>
            <w:tcW w:w="2126" w:type="dxa"/>
          </w:tcPr>
          <w:p w14:paraId="7A8030D9" w14:textId="77AA00D8" w:rsidR="00467C74" w:rsidRPr="00C83742" w:rsidRDefault="00467C74" w:rsidP="00BD70CC">
            <w:pPr>
              <w:spacing w:line="276" w:lineRule="auto"/>
              <w:jc w:val="center"/>
              <w:rPr>
                <w:sz w:val="28"/>
                <w:szCs w:val="28"/>
                <w:lang w:eastAsia="zh-CN"/>
              </w:rPr>
            </w:pPr>
            <w:r w:rsidRPr="00C83742">
              <w:rPr>
                <w:sz w:val="28"/>
                <w:szCs w:val="28"/>
                <w:lang w:eastAsia="zh-CN"/>
              </w:rPr>
              <w:t>21,9</w:t>
            </w:r>
          </w:p>
        </w:tc>
        <w:tc>
          <w:tcPr>
            <w:tcW w:w="1843" w:type="dxa"/>
          </w:tcPr>
          <w:p w14:paraId="22DEEBF8" w14:textId="4FEF63EA" w:rsidR="00467C74" w:rsidRPr="00C83742" w:rsidRDefault="00467C74" w:rsidP="00BD70CC">
            <w:pPr>
              <w:spacing w:line="276" w:lineRule="auto"/>
              <w:jc w:val="center"/>
              <w:rPr>
                <w:sz w:val="28"/>
                <w:szCs w:val="28"/>
                <w:lang w:eastAsia="zh-CN"/>
              </w:rPr>
            </w:pPr>
            <w:r w:rsidRPr="00C83742">
              <w:rPr>
                <w:sz w:val="28"/>
                <w:szCs w:val="28"/>
                <w:lang w:eastAsia="zh-CN"/>
              </w:rPr>
              <w:t>20,9</w:t>
            </w:r>
          </w:p>
        </w:tc>
      </w:tr>
      <w:tr w:rsidR="00467C74" w:rsidRPr="00C83742" w14:paraId="185AF940" w14:textId="77777777" w:rsidTr="00425CC3">
        <w:tc>
          <w:tcPr>
            <w:tcW w:w="2552" w:type="dxa"/>
            <w:vAlign w:val="center"/>
          </w:tcPr>
          <w:p w14:paraId="313F48EA" w14:textId="1A46FA00" w:rsidR="00467C74" w:rsidRPr="00C83742" w:rsidRDefault="00467C74" w:rsidP="00BD70CC">
            <w:pPr>
              <w:spacing w:line="276" w:lineRule="auto"/>
              <w:jc w:val="left"/>
              <w:rPr>
                <w:rFonts w:eastAsia="Calibri"/>
                <w:sz w:val="28"/>
                <w:szCs w:val="28"/>
              </w:rPr>
            </w:pPr>
            <w:r w:rsidRPr="00C83742">
              <w:rPr>
                <w:spacing w:val="-5"/>
                <w:sz w:val="28"/>
                <w:szCs w:val="28"/>
              </w:rPr>
              <w:t>Л-42/19</w:t>
            </w:r>
          </w:p>
        </w:tc>
        <w:tc>
          <w:tcPr>
            <w:tcW w:w="2126" w:type="dxa"/>
          </w:tcPr>
          <w:p w14:paraId="63DCF805" w14:textId="495E0D4F" w:rsidR="00467C74" w:rsidRPr="00C83742" w:rsidRDefault="00467C74" w:rsidP="00BD70CC">
            <w:pPr>
              <w:spacing w:line="276" w:lineRule="auto"/>
              <w:jc w:val="center"/>
              <w:rPr>
                <w:sz w:val="28"/>
                <w:szCs w:val="28"/>
                <w:lang w:val="en-US" w:eastAsia="zh-CN"/>
              </w:rPr>
            </w:pPr>
            <w:r w:rsidRPr="00C83742">
              <w:rPr>
                <w:sz w:val="28"/>
                <w:szCs w:val="28"/>
                <w:lang w:val="en-US" w:eastAsia="zh-CN"/>
              </w:rPr>
              <w:t>42,8</w:t>
            </w:r>
          </w:p>
        </w:tc>
        <w:tc>
          <w:tcPr>
            <w:tcW w:w="2126" w:type="dxa"/>
          </w:tcPr>
          <w:p w14:paraId="2F23CECE" w14:textId="5990F17A" w:rsidR="00467C74" w:rsidRPr="00C83742" w:rsidRDefault="00467C74" w:rsidP="00BD70CC">
            <w:pPr>
              <w:spacing w:line="276" w:lineRule="auto"/>
              <w:jc w:val="center"/>
              <w:rPr>
                <w:sz w:val="28"/>
                <w:szCs w:val="28"/>
                <w:lang w:val="en-US" w:eastAsia="zh-CN"/>
              </w:rPr>
            </w:pPr>
            <w:r w:rsidRPr="00C83742">
              <w:rPr>
                <w:sz w:val="28"/>
                <w:szCs w:val="28"/>
                <w:lang w:val="en-US" w:eastAsia="zh-CN"/>
              </w:rPr>
              <w:t>22</w:t>
            </w:r>
          </w:p>
        </w:tc>
        <w:tc>
          <w:tcPr>
            <w:tcW w:w="1843" w:type="dxa"/>
          </w:tcPr>
          <w:p w14:paraId="0BC17966" w14:textId="3B1F676D" w:rsidR="00467C74" w:rsidRPr="00C83742" w:rsidRDefault="00467C74" w:rsidP="00BD70CC">
            <w:pPr>
              <w:spacing w:line="276" w:lineRule="auto"/>
              <w:jc w:val="center"/>
              <w:rPr>
                <w:sz w:val="28"/>
                <w:szCs w:val="28"/>
                <w:lang w:val="en-US" w:eastAsia="zh-CN"/>
              </w:rPr>
            </w:pPr>
            <w:r w:rsidRPr="00C83742">
              <w:rPr>
                <w:sz w:val="28"/>
                <w:szCs w:val="28"/>
                <w:lang w:val="en-US" w:eastAsia="zh-CN"/>
              </w:rPr>
              <w:t>21,7</w:t>
            </w:r>
          </w:p>
        </w:tc>
      </w:tr>
      <w:tr w:rsidR="00467C74" w:rsidRPr="00C83742" w14:paraId="545A3364" w14:textId="77777777" w:rsidTr="00425CC3">
        <w:tc>
          <w:tcPr>
            <w:tcW w:w="8647" w:type="dxa"/>
            <w:gridSpan w:val="4"/>
          </w:tcPr>
          <w:p w14:paraId="7518D2C1" w14:textId="77777777" w:rsidR="00467C74" w:rsidRPr="00C83742" w:rsidRDefault="00467C74" w:rsidP="00BD70CC">
            <w:pPr>
              <w:spacing w:line="276" w:lineRule="auto"/>
              <w:jc w:val="center"/>
              <w:rPr>
                <w:sz w:val="28"/>
                <w:szCs w:val="28"/>
                <w:lang w:eastAsia="zh-CN"/>
              </w:rPr>
            </w:pPr>
            <w:r w:rsidRPr="00C83742">
              <w:rPr>
                <w:sz w:val="28"/>
                <w:szCs w:val="28"/>
                <w:lang w:eastAsia="zh-CN"/>
              </w:rPr>
              <w:t>Среднеранняя группа спелости</w:t>
            </w:r>
          </w:p>
        </w:tc>
      </w:tr>
      <w:tr w:rsidR="00467C74" w:rsidRPr="00C83742" w14:paraId="29406884" w14:textId="77777777" w:rsidTr="00425CC3">
        <w:tc>
          <w:tcPr>
            <w:tcW w:w="2552" w:type="dxa"/>
            <w:vAlign w:val="center"/>
          </w:tcPr>
          <w:p w14:paraId="23727825" w14:textId="77777777" w:rsidR="00467C74" w:rsidRPr="00C83742" w:rsidRDefault="00467C74" w:rsidP="00BD70CC">
            <w:pPr>
              <w:spacing w:line="276" w:lineRule="auto"/>
              <w:jc w:val="left"/>
              <w:rPr>
                <w:rFonts w:eastAsia="Calibri"/>
                <w:color w:val="000000"/>
                <w:sz w:val="28"/>
                <w:szCs w:val="28"/>
              </w:rPr>
            </w:pPr>
            <w:r w:rsidRPr="00C83742">
              <w:rPr>
                <w:rFonts w:eastAsia="Calibri"/>
                <w:color w:val="000000"/>
                <w:sz w:val="28"/>
                <w:szCs w:val="28"/>
              </w:rPr>
              <w:t>Вилана (</w:t>
            </w:r>
            <w:r w:rsidRPr="00C83742">
              <w:rPr>
                <w:rFonts w:eastAsia="Calibri"/>
                <w:color w:val="000000"/>
                <w:sz w:val="28"/>
                <w:szCs w:val="28"/>
                <w:lang w:val="en-US"/>
              </w:rPr>
              <w:t>st)</w:t>
            </w:r>
          </w:p>
        </w:tc>
        <w:tc>
          <w:tcPr>
            <w:tcW w:w="2126" w:type="dxa"/>
          </w:tcPr>
          <w:p w14:paraId="7977DDBC" w14:textId="77777777" w:rsidR="00467C74" w:rsidRPr="00C83742" w:rsidRDefault="00467C74" w:rsidP="00BD70CC">
            <w:pPr>
              <w:spacing w:line="276" w:lineRule="auto"/>
              <w:jc w:val="center"/>
              <w:rPr>
                <w:sz w:val="28"/>
                <w:szCs w:val="28"/>
                <w:lang w:val="en-US" w:eastAsia="zh-CN"/>
              </w:rPr>
            </w:pPr>
            <w:r w:rsidRPr="00C83742">
              <w:rPr>
                <w:sz w:val="28"/>
                <w:szCs w:val="28"/>
                <w:lang w:val="en-US" w:eastAsia="zh-CN"/>
              </w:rPr>
              <w:t>44,1</w:t>
            </w:r>
          </w:p>
        </w:tc>
        <w:tc>
          <w:tcPr>
            <w:tcW w:w="2126" w:type="dxa"/>
          </w:tcPr>
          <w:p w14:paraId="06825B47" w14:textId="77777777" w:rsidR="00467C74" w:rsidRPr="00C83742" w:rsidRDefault="00467C74" w:rsidP="00BD70CC">
            <w:pPr>
              <w:spacing w:line="276" w:lineRule="auto"/>
              <w:jc w:val="center"/>
              <w:rPr>
                <w:sz w:val="28"/>
                <w:szCs w:val="28"/>
                <w:lang w:val="en-US" w:eastAsia="zh-CN"/>
              </w:rPr>
            </w:pPr>
            <w:r w:rsidRPr="00C83742">
              <w:rPr>
                <w:sz w:val="28"/>
                <w:szCs w:val="28"/>
                <w:lang w:val="en-US" w:eastAsia="zh-CN"/>
              </w:rPr>
              <w:t>20,4</w:t>
            </w:r>
          </w:p>
        </w:tc>
        <w:tc>
          <w:tcPr>
            <w:tcW w:w="1843" w:type="dxa"/>
          </w:tcPr>
          <w:p w14:paraId="51F46E83" w14:textId="77777777" w:rsidR="00467C74" w:rsidRPr="00C83742" w:rsidRDefault="00467C74" w:rsidP="00BD70CC">
            <w:pPr>
              <w:spacing w:line="276" w:lineRule="auto"/>
              <w:jc w:val="center"/>
              <w:rPr>
                <w:sz w:val="28"/>
                <w:szCs w:val="28"/>
                <w:lang w:val="en-US" w:eastAsia="zh-CN"/>
              </w:rPr>
            </w:pPr>
            <w:r w:rsidRPr="00C83742">
              <w:rPr>
                <w:sz w:val="28"/>
                <w:szCs w:val="28"/>
                <w:lang w:val="en-US" w:eastAsia="zh-CN"/>
              </w:rPr>
              <w:t>19,3</w:t>
            </w:r>
          </w:p>
        </w:tc>
      </w:tr>
      <w:tr w:rsidR="00467C74" w:rsidRPr="00C83742" w14:paraId="408CA5F9" w14:textId="77777777" w:rsidTr="00425CC3">
        <w:tc>
          <w:tcPr>
            <w:tcW w:w="2552" w:type="dxa"/>
            <w:vAlign w:val="center"/>
          </w:tcPr>
          <w:p w14:paraId="26F64A06" w14:textId="1FFE4812" w:rsidR="00467C74" w:rsidRPr="00C83742" w:rsidRDefault="00467C74" w:rsidP="00BD70CC">
            <w:pPr>
              <w:spacing w:line="276" w:lineRule="auto"/>
              <w:jc w:val="left"/>
              <w:rPr>
                <w:rFonts w:eastAsia="Calibri"/>
                <w:color w:val="000000"/>
                <w:sz w:val="28"/>
                <w:szCs w:val="28"/>
              </w:rPr>
            </w:pPr>
            <w:r w:rsidRPr="00C83742">
              <w:rPr>
                <w:spacing w:val="-5"/>
                <w:sz w:val="28"/>
                <w:szCs w:val="28"/>
                <w:lang w:val="en-US"/>
              </w:rPr>
              <w:t>D-688</w:t>
            </w:r>
          </w:p>
        </w:tc>
        <w:tc>
          <w:tcPr>
            <w:tcW w:w="2126" w:type="dxa"/>
          </w:tcPr>
          <w:p w14:paraId="51829940" w14:textId="0A13D062" w:rsidR="00467C74" w:rsidRPr="00C83742" w:rsidRDefault="00E4486A" w:rsidP="00BD70CC">
            <w:pPr>
              <w:spacing w:line="276" w:lineRule="auto"/>
              <w:jc w:val="center"/>
              <w:rPr>
                <w:sz w:val="28"/>
                <w:szCs w:val="28"/>
                <w:lang w:eastAsia="zh-CN"/>
              </w:rPr>
            </w:pPr>
            <w:r w:rsidRPr="00C83742">
              <w:rPr>
                <w:sz w:val="28"/>
                <w:szCs w:val="28"/>
                <w:lang w:eastAsia="zh-CN"/>
              </w:rPr>
              <w:t>44,1</w:t>
            </w:r>
          </w:p>
        </w:tc>
        <w:tc>
          <w:tcPr>
            <w:tcW w:w="2126" w:type="dxa"/>
          </w:tcPr>
          <w:p w14:paraId="1A3E1A9F" w14:textId="352DE2AB" w:rsidR="00467C74" w:rsidRPr="00C83742" w:rsidRDefault="00E4486A" w:rsidP="00BD70CC">
            <w:pPr>
              <w:spacing w:line="276" w:lineRule="auto"/>
              <w:jc w:val="center"/>
              <w:rPr>
                <w:sz w:val="28"/>
                <w:szCs w:val="28"/>
                <w:lang w:eastAsia="zh-CN"/>
              </w:rPr>
            </w:pPr>
            <w:r w:rsidRPr="00C83742">
              <w:rPr>
                <w:sz w:val="28"/>
                <w:szCs w:val="28"/>
                <w:lang w:eastAsia="zh-CN"/>
              </w:rPr>
              <w:t>20,9</w:t>
            </w:r>
          </w:p>
        </w:tc>
        <w:tc>
          <w:tcPr>
            <w:tcW w:w="1843" w:type="dxa"/>
          </w:tcPr>
          <w:p w14:paraId="5B900E97" w14:textId="3C5D9443" w:rsidR="00467C74" w:rsidRPr="00C83742" w:rsidRDefault="00E4486A" w:rsidP="00BD70CC">
            <w:pPr>
              <w:spacing w:line="276" w:lineRule="auto"/>
              <w:jc w:val="center"/>
              <w:rPr>
                <w:sz w:val="28"/>
                <w:szCs w:val="28"/>
                <w:lang w:eastAsia="zh-CN"/>
              </w:rPr>
            </w:pPr>
            <w:r w:rsidRPr="00C83742">
              <w:rPr>
                <w:sz w:val="28"/>
                <w:szCs w:val="28"/>
                <w:lang w:eastAsia="zh-CN"/>
              </w:rPr>
              <w:t>20,4</w:t>
            </w:r>
          </w:p>
        </w:tc>
      </w:tr>
      <w:tr w:rsidR="00E4486A" w:rsidRPr="00C83742" w14:paraId="2475451E" w14:textId="77777777" w:rsidTr="00425CC3">
        <w:tc>
          <w:tcPr>
            <w:tcW w:w="2552" w:type="dxa"/>
            <w:vAlign w:val="center"/>
          </w:tcPr>
          <w:p w14:paraId="6EC8299B" w14:textId="791F9608" w:rsidR="00E4486A" w:rsidRPr="00C83742" w:rsidRDefault="00E4486A" w:rsidP="00BD70CC">
            <w:pPr>
              <w:spacing w:line="276" w:lineRule="auto"/>
              <w:jc w:val="left"/>
              <w:rPr>
                <w:rFonts w:eastAsia="Calibri"/>
                <w:color w:val="000000"/>
                <w:sz w:val="28"/>
                <w:szCs w:val="28"/>
                <w:lang w:val="en-US"/>
              </w:rPr>
            </w:pPr>
            <w:r w:rsidRPr="00C83742">
              <w:rPr>
                <w:spacing w:val="-5"/>
                <w:sz w:val="28"/>
                <w:szCs w:val="28"/>
              </w:rPr>
              <w:t>Л-46/19</w:t>
            </w:r>
          </w:p>
        </w:tc>
        <w:tc>
          <w:tcPr>
            <w:tcW w:w="2126" w:type="dxa"/>
          </w:tcPr>
          <w:p w14:paraId="0FF10B95" w14:textId="351F7D8D" w:rsidR="00E4486A" w:rsidRPr="00C83742" w:rsidRDefault="00E4486A" w:rsidP="00BD70CC">
            <w:pPr>
              <w:spacing w:line="276" w:lineRule="auto"/>
              <w:jc w:val="center"/>
              <w:rPr>
                <w:sz w:val="28"/>
                <w:szCs w:val="28"/>
                <w:lang w:val="en-US" w:eastAsia="zh-CN"/>
              </w:rPr>
            </w:pPr>
            <w:r w:rsidRPr="00C83742">
              <w:rPr>
                <w:sz w:val="28"/>
                <w:szCs w:val="28"/>
                <w:lang w:val="en-US" w:eastAsia="zh-CN"/>
              </w:rPr>
              <w:t>44,2</w:t>
            </w:r>
          </w:p>
        </w:tc>
        <w:tc>
          <w:tcPr>
            <w:tcW w:w="2126" w:type="dxa"/>
          </w:tcPr>
          <w:p w14:paraId="2D5618BD" w14:textId="355E9D04" w:rsidR="00E4486A" w:rsidRPr="00C83742" w:rsidRDefault="00E4486A" w:rsidP="00BD70CC">
            <w:pPr>
              <w:spacing w:line="276" w:lineRule="auto"/>
              <w:jc w:val="center"/>
              <w:rPr>
                <w:sz w:val="28"/>
                <w:szCs w:val="28"/>
                <w:lang w:val="en-US" w:eastAsia="zh-CN"/>
              </w:rPr>
            </w:pPr>
            <w:r w:rsidRPr="00C83742">
              <w:rPr>
                <w:sz w:val="28"/>
                <w:szCs w:val="28"/>
                <w:lang w:val="en-US" w:eastAsia="zh-CN"/>
              </w:rPr>
              <w:t>20,9</w:t>
            </w:r>
          </w:p>
        </w:tc>
        <w:tc>
          <w:tcPr>
            <w:tcW w:w="1843" w:type="dxa"/>
          </w:tcPr>
          <w:p w14:paraId="5AFFDAAF" w14:textId="52FFB241" w:rsidR="00E4486A" w:rsidRPr="00C83742" w:rsidRDefault="00E4486A" w:rsidP="00BD70CC">
            <w:pPr>
              <w:spacing w:line="276" w:lineRule="auto"/>
              <w:jc w:val="center"/>
              <w:rPr>
                <w:sz w:val="28"/>
                <w:szCs w:val="28"/>
                <w:lang w:val="en-US" w:eastAsia="zh-CN"/>
              </w:rPr>
            </w:pPr>
            <w:r w:rsidRPr="00C83742">
              <w:rPr>
                <w:sz w:val="28"/>
                <w:szCs w:val="28"/>
                <w:lang w:val="en-US" w:eastAsia="zh-CN"/>
              </w:rPr>
              <w:t>20,6</w:t>
            </w:r>
          </w:p>
        </w:tc>
      </w:tr>
      <w:tr w:rsidR="00E4486A" w:rsidRPr="00C83742" w14:paraId="335A0483" w14:textId="77777777" w:rsidTr="00425CC3">
        <w:tc>
          <w:tcPr>
            <w:tcW w:w="2552" w:type="dxa"/>
            <w:vAlign w:val="center"/>
          </w:tcPr>
          <w:p w14:paraId="41E945B2" w14:textId="4BCB9ECA" w:rsidR="00E4486A" w:rsidRPr="00C83742" w:rsidRDefault="00E4486A" w:rsidP="00BD70CC">
            <w:pPr>
              <w:spacing w:line="276" w:lineRule="auto"/>
              <w:jc w:val="left"/>
              <w:rPr>
                <w:rFonts w:eastAsia="Calibri"/>
                <w:color w:val="000000"/>
                <w:sz w:val="28"/>
                <w:szCs w:val="28"/>
              </w:rPr>
            </w:pPr>
            <w:r w:rsidRPr="00C83742">
              <w:rPr>
                <w:spacing w:val="-5"/>
                <w:sz w:val="28"/>
                <w:szCs w:val="28"/>
                <w:lang w:val="en-US"/>
              </w:rPr>
              <w:t>D-67</w:t>
            </w:r>
            <w:r w:rsidRPr="00C83742">
              <w:rPr>
                <w:spacing w:val="-5"/>
                <w:sz w:val="28"/>
                <w:szCs w:val="28"/>
              </w:rPr>
              <w:t>/20</w:t>
            </w:r>
          </w:p>
        </w:tc>
        <w:tc>
          <w:tcPr>
            <w:tcW w:w="2126" w:type="dxa"/>
          </w:tcPr>
          <w:p w14:paraId="2D23A78A" w14:textId="3D20A596" w:rsidR="00E4486A" w:rsidRPr="00C83742" w:rsidRDefault="00A25120" w:rsidP="00BD70CC">
            <w:pPr>
              <w:spacing w:line="276" w:lineRule="auto"/>
              <w:jc w:val="center"/>
              <w:rPr>
                <w:sz w:val="28"/>
                <w:szCs w:val="28"/>
                <w:lang w:eastAsia="zh-CN"/>
              </w:rPr>
            </w:pPr>
            <w:r w:rsidRPr="00C83742">
              <w:rPr>
                <w:sz w:val="28"/>
                <w:szCs w:val="28"/>
                <w:lang w:eastAsia="zh-CN"/>
              </w:rPr>
              <w:t>43,8</w:t>
            </w:r>
          </w:p>
        </w:tc>
        <w:tc>
          <w:tcPr>
            <w:tcW w:w="2126" w:type="dxa"/>
          </w:tcPr>
          <w:p w14:paraId="4BDF25DC" w14:textId="287D4B54" w:rsidR="00E4486A" w:rsidRPr="00C83742" w:rsidRDefault="00A25120" w:rsidP="00BD70CC">
            <w:pPr>
              <w:spacing w:line="276" w:lineRule="auto"/>
              <w:jc w:val="center"/>
              <w:rPr>
                <w:sz w:val="28"/>
                <w:szCs w:val="28"/>
                <w:lang w:eastAsia="zh-CN"/>
              </w:rPr>
            </w:pPr>
            <w:r w:rsidRPr="00C83742">
              <w:rPr>
                <w:sz w:val="28"/>
                <w:szCs w:val="28"/>
                <w:lang w:eastAsia="zh-CN"/>
              </w:rPr>
              <w:t>20,8</w:t>
            </w:r>
          </w:p>
        </w:tc>
        <w:tc>
          <w:tcPr>
            <w:tcW w:w="1843" w:type="dxa"/>
          </w:tcPr>
          <w:p w14:paraId="4ABC42C3" w14:textId="69BF9534" w:rsidR="00E4486A" w:rsidRPr="00C83742" w:rsidRDefault="00A25120" w:rsidP="00BD70CC">
            <w:pPr>
              <w:spacing w:line="276" w:lineRule="auto"/>
              <w:jc w:val="center"/>
              <w:rPr>
                <w:sz w:val="28"/>
                <w:szCs w:val="28"/>
                <w:lang w:eastAsia="zh-CN"/>
              </w:rPr>
            </w:pPr>
            <w:r w:rsidRPr="00C83742">
              <w:rPr>
                <w:sz w:val="28"/>
                <w:szCs w:val="28"/>
                <w:lang w:eastAsia="zh-CN"/>
              </w:rPr>
              <w:t>20,1</w:t>
            </w:r>
          </w:p>
        </w:tc>
      </w:tr>
      <w:tr w:rsidR="00A25120" w:rsidRPr="00C83742" w14:paraId="01C2FD4B" w14:textId="77777777" w:rsidTr="00425CC3">
        <w:tc>
          <w:tcPr>
            <w:tcW w:w="2552" w:type="dxa"/>
            <w:vAlign w:val="center"/>
          </w:tcPr>
          <w:p w14:paraId="1F6BEEFB" w14:textId="5D978093" w:rsidR="00A25120" w:rsidRPr="00C83742" w:rsidRDefault="00A25120" w:rsidP="00BD70CC">
            <w:pPr>
              <w:spacing w:line="276" w:lineRule="auto"/>
              <w:jc w:val="left"/>
              <w:rPr>
                <w:rFonts w:eastAsia="Calibri"/>
                <w:color w:val="000000"/>
                <w:sz w:val="28"/>
                <w:szCs w:val="28"/>
              </w:rPr>
            </w:pPr>
            <w:r w:rsidRPr="00C83742">
              <w:rPr>
                <w:spacing w:val="-5"/>
                <w:sz w:val="28"/>
                <w:szCs w:val="28"/>
              </w:rPr>
              <w:t>Л-471/19</w:t>
            </w:r>
          </w:p>
        </w:tc>
        <w:tc>
          <w:tcPr>
            <w:tcW w:w="2126" w:type="dxa"/>
          </w:tcPr>
          <w:p w14:paraId="0ABBE16A" w14:textId="0B41C06A" w:rsidR="00A25120" w:rsidRPr="00C83742" w:rsidRDefault="00A25120" w:rsidP="00BD70CC">
            <w:pPr>
              <w:spacing w:line="276" w:lineRule="auto"/>
              <w:jc w:val="center"/>
              <w:rPr>
                <w:sz w:val="28"/>
                <w:szCs w:val="28"/>
                <w:lang w:val="en-US" w:eastAsia="zh-CN"/>
              </w:rPr>
            </w:pPr>
            <w:r w:rsidRPr="00C83742">
              <w:rPr>
                <w:sz w:val="28"/>
                <w:szCs w:val="28"/>
                <w:lang w:val="en-US" w:eastAsia="zh-CN"/>
              </w:rPr>
              <w:t>44,4</w:t>
            </w:r>
          </w:p>
        </w:tc>
        <w:tc>
          <w:tcPr>
            <w:tcW w:w="2126" w:type="dxa"/>
          </w:tcPr>
          <w:p w14:paraId="64C344E5" w14:textId="56EF753D" w:rsidR="00A25120" w:rsidRPr="00C83742" w:rsidRDefault="00A25120" w:rsidP="00BD70CC">
            <w:pPr>
              <w:spacing w:line="276" w:lineRule="auto"/>
              <w:jc w:val="center"/>
              <w:rPr>
                <w:sz w:val="28"/>
                <w:szCs w:val="28"/>
                <w:lang w:val="en-US" w:eastAsia="zh-CN"/>
              </w:rPr>
            </w:pPr>
            <w:r w:rsidRPr="00C83742">
              <w:rPr>
                <w:sz w:val="28"/>
                <w:szCs w:val="28"/>
                <w:lang w:val="en-US" w:eastAsia="zh-CN"/>
              </w:rPr>
              <w:t>21,5</w:t>
            </w:r>
          </w:p>
        </w:tc>
        <w:tc>
          <w:tcPr>
            <w:tcW w:w="1843" w:type="dxa"/>
          </w:tcPr>
          <w:p w14:paraId="3236F788" w14:textId="0F918D1A" w:rsidR="00A25120" w:rsidRPr="00C83742" w:rsidRDefault="00A25120" w:rsidP="00BD70CC">
            <w:pPr>
              <w:spacing w:line="276" w:lineRule="auto"/>
              <w:jc w:val="center"/>
              <w:rPr>
                <w:sz w:val="28"/>
                <w:szCs w:val="28"/>
                <w:lang w:val="en-US" w:eastAsia="zh-CN"/>
              </w:rPr>
            </w:pPr>
            <w:r w:rsidRPr="00C83742">
              <w:rPr>
                <w:sz w:val="28"/>
                <w:szCs w:val="28"/>
                <w:lang w:val="en-US" w:eastAsia="zh-CN"/>
              </w:rPr>
              <w:t>20,8</w:t>
            </w:r>
          </w:p>
        </w:tc>
      </w:tr>
      <w:tr w:rsidR="00A25120" w:rsidRPr="00C83742" w14:paraId="5D7FBEF7" w14:textId="77777777" w:rsidTr="00425CC3">
        <w:tc>
          <w:tcPr>
            <w:tcW w:w="2552" w:type="dxa"/>
            <w:vAlign w:val="center"/>
          </w:tcPr>
          <w:p w14:paraId="307BD467" w14:textId="182C7566" w:rsidR="00A25120" w:rsidRPr="00C83742" w:rsidRDefault="00A25120" w:rsidP="00BD70CC">
            <w:pPr>
              <w:spacing w:line="276" w:lineRule="auto"/>
              <w:jc w:val="left"/>
              <w:rPr>
                <w:rFonts w:eastAsia="Calibri"/>
                <w:color w:val="000000"/>
                <w:sz w:val="28"/>
                <w:szCs w:val="28"/>
              </w:rPr>
            </w:pPr>
            <w:r w:rsidRPr="00C83742">
              <w:rPr>
                <w:spacing w:val="-5"/>
                <w:sz w:val="28"/>
                <w:szCs w:val="28"/>
                <w:lang w:val="en-US"/>
              </w:rPr>
              <w:t>D-</w:t>
            </w:r>
            <w:r w:rsidRPr="00C83742">
              <w:rPr>
                <w:spacing w:val="-5"/>
                <w:sz w:val="28"/>
                <w:szCs w:val="28"/>
              </w:rPr>
              <w:t>746/19</w:t>
            </w:r>
          </w:p>
        </w:tc>
        <w:tc>
          <w:tcPr>
            <w:tcW w:w="2126" w:type="dxa"/>
          </w:tcPr>
          <w:p w14:paraId="19904911" w14:textId="492F4362" w:rsidR="00A25120" w:rsidRPr="00C83742" w:rsidRDefault="00A25120" w:rsidP="00BD70CC">
            <w:pPr>
              <w:spacing w:line="276" w:lineRule="auto"/>
              <w:jc w:val="center"/>
              <w:rPr>
                <w:sz w:val="28"/>
                <w:szCs w:val="28"/>
                <w:lang w:eastAsia="zh-CN"/>
              </w:rPr>
            </w:pPr>
            <w:r w:rsidRPr="00C83742">
              <w:rPr>
                <w:sz w:val="28"/>
                <w:szCs w:val="28"/>
                <w:lang w:eastAsia="zh-CN"/>
              </w:rPr>
              <w:t>43,1</w:t>
            </w:r>
          </w:p>
        </w:tc>
        <w:tc>
          <w:tcPr>
            <w:tcW w:w="2126" w:type="dxa"/>
          </w:tcPr>
          <w:p w14:paraId="4F4FCCE5" w14:textId="3538EF6D" w:rsidR="00A25120" w:rsidRPr="00C83742" w:rsidRDefault="00A25120" w:rsidP="00BD70CC">
            <w:pPr>
              <w:spacing w:line="276" w:lineRule="auto"/>
              <w:jc w:val="center"/>
              <w:rPr>
                <w:sz w:val="28"/>
                <w:szCs w:val="28"/>
                <w:lang w:eastAsia="zh-CN"/>
              </w:rPr>
            </w:pPr>
            <w:r w:rsidRPr="00C83742">
              <w:rPr>
                <w:sz w:val="28"/>
                <w:szCs w:val="28"/>
                <w:lang w:eastAsia="zh-CN"/>
              </w:rPr>
              <w:t>21,2</w:t>
            </w:r>
          </w:p>
        </w:tc>
        <w:tc>
          <w:tcPr>
            <w:tcW w:w="1843" w:type="dxa"/>
          </w:tcPr>
          <w:p w14:paraId="43743E1D" w14:textId="644606DB" w:rsidR="00A25120" w:rsidRPr="00C83742" w:rsidRDefault="00A25120" w:rsidP="00BD70CC">
            <w:pPr>
              <w:spacing w:line="276" w:lineRule="auto"/>
              <w:jc w:val="center"/>
              <w:rPr>
                <w:sz w:val="28"/>
                <w:szCs w:val="28"/>
                <w:lang w:eastAsia="zh-CN"/>
              </w:rPr>
            </w:pPr>
            <w:r w:rsidRPr="00C83742">
              <w:rPr>
                <w:sz w:val="28"/>
                <w:szCs w:val="28"/>
                <w:lang w:eastAsia="zh-CN"/>
              </w:rPr>
              <w:t>21,1</w:t>
            </w:r>
          </w:p>
        </w:tc>
      </w:tr>
      <w:tr w:rsidR="00A25120" w:rsidRPr="00C83742" w14:paraId="4C6725A5" w14:textId="77777777" w:rsidTr="00425CC3">
        <w:tc>
          <w:tcPr>
            <w:tcW w:w="2552" w:type="dxa"/>
            <w:vAlign w:val="center"/>
          </w:tcPr>
          <w:p w14:paraId="08CE012B" w14:textId="7CA09667" w:rsidR="00A25120" w:rsidRPr="00C83742" w:rsidRDefault="00A25120" w:rsidP="00BD70CC">
            <w:pPr>
              <w:spacing w:line="276" w:lineRule="auto"/>
              <w:jc w:val="left"/>
              <w:rPr>
                <w:rFonts w:eastAsia="Calibri"/>
                <w:color w:val="000000"/>
                <w:sz w:val="28"/>
                <w:szCs w:val="28"/>
              </w:rPr>
            </w:pPr>
            <w:r w:rsidRPr="00C83742">
              <w:rPr>
                <w:spacing w:val="-5"/>
                <w:sz w:val="28"/>
                <w:szCs w:val="28"/>
                <w:lang w:val="en-US"/>
              </w:rPr>
              <w:t>D-</w:t>
            </w:r>
            <w:r w:rsidRPr="00C83742">
              <w:rPr>
                <w:spacing w:val="-5"/>
                <w:sz w:val="28"/>
                <w:szCs w:val="28"/>
              </w:rPr>
              <w:t>543/20</w:t>
            </w:r>
          </w:p>
        </w:tc>
        <w:tc>
          <w:tcPr>
            <w:tcW w:w="2126" w:type="dxa"/>
          </w:tcPr>
          <w:p w14:paraId="620F96A0" w14:textId="1AE1B9EF" w:rsidR="00A25120" w:rsidRPr="00C83742" w:rsidRDefault="00A25120" w:rsidP="00BD70CC">
            <w:pPr>
              <w:spacing w:line="276" w:lineRule="auto"/>
              <w:jc w:val="center"/>
              <w:rPr>
                <w:sz w:val="28"/>
                <w:szCs w:val="28"/>
                <w:lang w:val="en-US" w:eastAsia="zh-CN"/>
              </w:rPr>
            </w:pPr>
            <w:r w:rsidRPr="00C83742">
              <w:rPr>
                <w:sz w:val="28"/>
                <w:szCs w:val="28"/>
                <w:lang w:val="en-US" w:eastAsia="zh-CN"/>
              </w:rPr>
              <w:t>45,5</w:t>
            </w:r>
          </w:p>
        </w:tc>
        <w:tc>
          <w:tcPr>
            <w:tcW w:w="2126" w:type="dxa"/>
          </w:tcPr>
          <w:p w14:paraId="0B126752" w14:textId="78953FD4" w:rsidR="00A25120" w:rsidRPr="00C83742" w:rsidRDefault="00A25120" w:rsidP="00BD70CC">
            <w:pPr>
              <w:spacing w:line="276" w:lineRule="auto"/>
              <w:jc w:val="center"/>
              <w:rPr>
                <w:sz w:val="28"/>
                <w:szCs w:val="28"/>
                <w:lang w:val="en-US" w:eastAsia="zh-CN"/>
              </w:rPr>
            </w:pPr>
            <w:r w:rsidRPr="00C83742">
              <w:rPr>
                <w:sz w:val="28"/>
                <w:szCs w:val="28"/>
                <w:lang w:val="en-US" w:eastAsia="zh-CN"/>
              </w:rPr>
              <w:t>20,6</w:t>
            </w:r>
          </w:p>
        </w:tc>
        <w:tc>
          <w:tcPr>
            <w:tcW w:w="1843" w:type="dxa"/>
          </w:tcPr>
          <w:p w14:paraId="5C127D8B" w14:textId="7D6ABC89" w:rsidR="00A25120" w:rsidRPr="00C83742" w:rsidRDefault="00A25120" w:rsidP="00BD70CC">
            <w:pPr>
              <w:spacing w:line="276" w:lineRule="auto"/>
              <w:jc w:val="center"/>
              <w:rPr>
                <w:sz w:val="28"/>
                <w:szCs w:val="28"/>
                <w:lang w:val="en-US" w:eastAsia="zh-CN"/>
              </w:rPr>
            </w:pPr>
            <w:r w:rsidRPr="00C83742">
              <w:rPr>
                <w:sz w:val="28"/>
                <w:szCs w:val="28"/>
                <w:lang w:val="en-US" w:eastAsia="zh-CN"/>
              </w:rPr>
              <w:t>18,1</w:t>
            </w:r>
          </w:p>
        </w:tc>
      </w:tr>
    </w:tbl>
    <w:p w14:paraId="2C1C1737" w14:textId="77777777" w:rsidR="002239FD" w:rsidRPr="00C83742" w:rsidRDefault="002239FD" w:rsidP="000630EF">
      <w:pPr>
        <w:pStyle w:val="BodyText"/>
        <w:spacing w:line="242" w:lineRule="auto"/>
        <w:ind w:left="102" w:right="338" w:firstLine="340"/>
        <w:jc w:val="center"/>
        <w:rPr>
          <w:sz w:val="28"/>
          <w:szCs w:val="28"/>
        </w:rPr>
      </w:pPr>
    </w:p>
    <w:p w14:paraId="4CB35E83" w14:textId="32557353" w:rsidR="005D14E4" w:rsidRPr="00C83742" w:rsidRDefault="005D14E4" w:rsidP="00425CC3">
      <w:pPr>
        <w:pStyle w:val="BodyText"/>
        <w:spacing w:line="360" w:lineRule="auto"/>
        <w:ind w:left="102" w:right="340" w:firstLine="709"/>
        <w:rPr>
          <w:sz w:val="28"/>
          <w:szCs w:val="28"/>
        </w:rPr>
      </w:pPr>
      <w:r w:rsidRPr="00C83742">
        <w:rPr>
          <w:sz w:val="28"/>
          <w:szCs w:val="28"/>
        </w:rPr>
        <w:t xml:space="preserve">Анализируя </w:t>
      </w:r>
      <w:r w:rsidR="00C20F47" w:rsidRPr="00C83742">
        <w:rPr>
          <w:sz w:val="28"/>
          <w:szCs w:val="28"/>
        </w:rPr>
        <w:t>данные таблицы, можно</w:t>
      </w:r>
      <w:r w:rsidRPr="00C83742">
        <w:rPr>
          <w:sz w:val="28"/>
          <w:szCs w:val="28"/>
        </w:rPr>
        <w:t xml:space="preserve"> заключить, что среди селекционных образцов ранней группы спелости лишь одна линия Л-391/19 превышает содержание белка стандарта Славия и составляет 44,2 %. Наименьший сбор белка в данной группе у линии Л-421/19 – 41,8 %, что меньше стандарта на 1,4 %. Содержание масла у анализируемых образцов ранней группы спелости находится в диапазоне 21,4-22,5 % и незначительно отличается между вариантами. </w:t>
      </w:r>
      <w:r w:rsidRPr="00C83742">
        <w:rPr>
          <w:sz w:val="28"/>
          <w:szCs w:val="28"/>
        </w:rPr>
        <w:lastRenderedPageBreak/>
        <w:t>Ни одна из рассматриваемых линий не имеет меньшего содержания ТИА, чем у стандарта Славия.</w:t>
      </w:r>
    </w:p>
    <w:p w14:paraId="12A2A564" w14:textId="33C1C542" w:rsidR="0069088E" w:rsidRPr="00C83742" w:rsidRDefault="00485361" w:rsidP="00425CC3">
      <w:pPr>
        <w:pStyle w:val="BodyText"/>
        <w:spacing w:line="360" w:lineRule="auto"/>
        <w:ind w:left="102" w:right="340" w:firstLine="709"/>
        <w:rPr>
          <w:sz w:val="28"/>
          <w:szCs w:val="28"/>
        </w:rPr>
      </w:pPr>
      <w:r w:rsidRPr="00C83742">
        <w:rPr>
          <w:sz w:val="28"/>
          <w:szCs w:val="28"/>
        </w:rPr>
        <w:t>По содержанию белка выделяется линия D-543/20</w:t>
      </w:r>
      <w:r w:rsidR="0065423C" w:rsidRPr="00C83742">
        <w:rPr>
          <w:sz w:val="28"/>
          <w:szCs w:val="28"/>
        </w:rPr>
        <w:t xml:space="preserve"> среди линий среднеранней группы спелости – она имеет больше </w:t>
      </w:r>
      <w:r w:rsidR="0006105A">
        <w:rPr>
          <w:sz w:val="28"/>
          <w:szCs w:val="28"/>
        </w:rPr>
        <w:t xml:space="preserve"> </w:t>
      </w:r>
      <w:r w:rsidR="0065423C" w:rsidRPr="00C83742">
        <w:rPr>
          <w:sz w:val="28"/>
          <w:szCs w:val="28"/>
        </w:rPr>
        <w:t>на 1,4 % белка, чем стандарт Вилана. Наименьшими показателями характеризуется линия D-746/19 – меньше стандарта</w:t>
      </w:r>
      <w:r w:rsidR="00C20F47" w:rsidRPr="00C83742">
        <w:rPr>
          <w:sz w:val="28"/>
          <w:szCs w:val="28"/>
        </w:rPr>
        <w:t xml:space="preserve"> </w:t>
      </w:r>
      <w:r w:rsidR="0065423C" w:rsidRPr="00C83742">
        <w:rPr>
          <w:sz w:val="28"/>
          <w:szCs w:val="28"/>
        </w:rPr>
        <w:t>на 1 %. Важно отметить, что стандартный сорт Вилана имеет в семенах меньше масла, чем у сравниваемых с ним линий. Наиболее богатой маслом линией является Л-471/19 – больше на 1,1 %, чем у сорта Вилана. Содержание трипсина ингибирующей активности наименьшее у линии D-543/20 – 18,1 %.</w:t>
      </w:r>
    </w:p>
    <w:p w14:paraId="61038D25" w14:textId="0B6CF5D4" w:rsidR="00576786" w:rsidRDefault="00C83742" w:rsidP="00425CC3">
      <w:pPr>
        <w:pStyle w:val="BodyText"/>
        <w:spacing w:line="360" w:lineRule="auto"/>
        <w:ind w:left="102" w:right="340" w:firstLine="709"/>
        <w:rPr>
          <w:sz w:val="28"/>
          <w:szCs w:val="28"/>
        </w:rPr>
      </w:pPr>
      <w:r>
        <w:rPr>
          <w:b/>
          <w:spacing w:val="-2"/>
          <w:sz w:val="28"/>
          <w:szCs w:val="28"/>
        </w:rPr>
        <w:t xml:space="preserve">Выводы. </w:t>
      </w:r>
      <w:r w:rsidR="00D060DB" w:rsidRPr="00C83742">
        <w:rPr>
          <w:sz w:val="28"/>
          <w:szCs w:val="28"/>
        </w:rPr>
        <w:t xml:space="preserve">Таким образом, </w:t>
      </w:r>
      <w:r w:rsidR="0069088E" w:rsidRPr="00C83742">
        <w:rPr>
          <w:sz w:val="28"/>
          <w:szCs w:val="28"/>
        </w:rPr>
        <w:t xml:space="preserve">в условиях Армавирской опытной станции среди линий ранней группы спелости для дальнейшей селекционной работы на качество продукции рационально использовать образцы Л-391/19, Л-42/19, на качество и урожайность Л-421/19. Среди линий среднеранней группы спелости по качеству продукции наиболее выделяющимися являются D-543/20 и Л-471/19, а по урожайности Л-46/19. </w:t>
      </w:r>
    </w:p>
    <w:p w14:paraId="2B6F3845" w14:textId="77777777" w:rsidR="00C168C6" w:rsidRDefault="00C168C6" w:rsidP="00425CC3">
      <w:pPr>
        <w:pStyle w:val="BodyText"/>
        <w:spacing w:line="360" w:lineRule="auto"/>
        <w:ind w:left="102" w:right="340" w:firstLine="709"/>
        <w:rPr>
          <w:b/>
          <w:spacing w:val="-2"/>
          <w:sz w:val="28"/>
          <w:szCs w:val="28"/>
        </w:rPr>
      </w:pPr>
    </w:p>
    <w:p w14:paraId="72486B5C" w14:textId="77777777" w:rsidR="00C168C6" w:rsidRPr="001553D8" w:rsidRDefault="00C168C6" w:rsidP="00C168C6">
      <w:pPr>
        <w:pStyle w:val="BodyText"/>
        <w:ind w:left="102" w:right="340"/>
        <w:jc w:val="center"/>
        <w:rPr>
          <w:b/>
          <w:spacing w:val="-2"/>
          <w:sz w:val="24"/>
          <w:szCs w:val="24"/>
        </w:rPr>
      </w:pPr>
      <w:r w:rsidRPr="001553D8">
        <w:rPr>
          <w:b/>
          <w:spacing w:val="-2"/>
          <w:sz w:val="24"/>
          <w:szCs w:val="24"/>
        </w:rPr>
        <w:t>Литература</w:t>
      </w:r>
    </w:p>
    <w:p w14:paraId="604AA5C6" w14:textId="77777777" w:rsidR="00A42731" w:rsidRPr="001553D8" w:rsidRDefault="00A42731" w:rsidP="00875C2D">
      <w:pPr>
        <w:pStyle w:val="BodyText"/>
        <w:tabs>
          <w:tab w:val="left" w:pos="851"/>
        </w:tabs>
        <w:spacing w:line="242" w:lineRule="auto"/>
        <w:ind w:left="0" w:right="338" w:firstLine="567"/>
        <w:rPr>
          <w:b/>
          <w:spacing w:val="-2"/>
          <w:sz w:val="24"/>
          <w:szCs w:val="24"/>
        </w:rPr>
      </w:pPr>
    </w:p>
    <w:p w14:paraId="4B2BC303" w14:textId="77777777" w:rsidR="00B441C2" w:rsidRPr="001553D8" w:rsidRDefault="00B441C2" w:rsidP="00875C2D">
      <w:pPr>
        <w:pStyle w:val="ListParagraph"/>
        <w:numPr>
          <w:ilvl w:val="0"/>
          <w:numId w:val="2"/>
        </w:numPr>
        <w:tabs>
          <w:tab w:val="left" w:pos="822"/>
          <w:tab w:val="left" w:pos="851"/>
        </w:tabs>
        <w:spacing w:before="5"/>
        <w:ind w:left="0" w:right="338" w:firstLine="567"/>
        <w:jc w:val="both"/>
        <w:rPr>
          <w:sz w:val="24"/>
          <w:szCs w:val="24"/>
        </w:rPr>
      </w:pPr>
      <w:r w:rsidRPr="001553D8">
        <w:rPr>
          <w:sz w:val="24"/>
          <w:szCs w:val="24"/>
        </w:rPr>
        <w:t>Димитриенко, О. В. Анализ селекционных линий сои / О. В. Димитриенко, Е. Г. Самелик // Научное обеспечение агропромышленного комплекса : Сборник статей по материалам 79-й научно-практической конференции студентов по итогам НИР за 2023 год. В 2-х частях, Краснодар, 25 апреля 2024 года. – Краснодар: Кубанский государственный аграрный университет им. И.Т. Трубилина, 2024. – С. 31-33. – EDN NVNVAC.</w:t>
      </w:r>
    </w:p>
    <w:p w14:paraId="058F8CA3" w14:textId="77777777" w:rsidR="00B441C2" w:rsidRPr="001553D8" w:rsidRDefault="00B441C2" w:rsidP="00875C2D">
      <w:pPr>
        <w:pStyle w:val="ListParagraph"/>
        <w:numPr>
          <w:ilvl w:val="0"/>
          <w:numId w:val="2"/>
        </w:numPr>
        <w:tabs>
          <w:tab w:val="left" w:pos="822"/>
          <w:tab w:val="left" w:pos="851"/>
        </w:tabs>
        <w:spacing w:before="5"/>
        <w:ind w:left="0" w:right="338" w:firstLine="567"/>
        <w:jc w:val="both"/>
        <w:rPr>
          <w:sz w:val="24"/>
          <w:szCs w:val="24"/>
        </w:rPr>
      </w:pPr>
      <w:r w:rsidRPr="001553D8">
        <w:rPr>
          <w:sz w:val="24"/>
          <w:szCs w:val="24"/>
        </w:rPr>
        <w:t>Мотайленко, Ю. А. Внутрисортовая изменчивость сортов сои на основе микросателлитных локусов ДНК / Ю. А. Мотайленко, Е. Г. Самелик // Политематический сетевой электронный научный журнал Кубанского государственного аграрного университета. – 2023. – № 194. – С. 119-126. – DOI 10.21515/1990-4665-194-008. – EDN WWEWXM.</w:t>
      </w:r>
    </w:p>
    <w:p w14:paraId="4402402A" w14:textId="66CBCDCB" w:rsidR="00B441C2" w:rsidRPr="001553D8" w:rsidRDefault="00B441C2" w:rsidP="00875C2D">
      <w:pPr>
        <w:pStyle w:val="ListParagraph"/>
        <w:numPr>
          <w:ilvl w:val="0"/>
          <w:numId w:val="2"/>
        </w:numPr>
        <w:tabs>
          <w:tab w:val="left" w:pos="822"/>
          <w:tab w:val="left" w:pos="851"/>
        </w:tabs>
        <w:spacing w:before="5"/>
        <w:ind w:left="0" w:right="338" w:firstLine="567"/>
        <w:jc w:val="both"/>
        <w:rPr>
          <w:sz w:val="24"/>
          <w:szCs w:val="24"/>
        </w:rPr>
      </w:pPr>
      <w:r w:rsidRPr="001553D8">
        <w:rPr>
          <w:sz w:val="24"/>
          <w:szCs w:val="24"/>
        </w:rPr>
        <w:t xml:space="preserve">Пащенко, И. А. Генетическая паспортизация сортов сои на основе микросателлитных маркеров / И. А. Пащенко, Е. Г. Самелик // Научное обеспечение агропромышленного комплекса : Сборник статей по материалам 77-й научно-практической конференции студентов по итогам НИР за 2021 год. В 3-х частях, Краснодар, 01 марта 2022 года / Отв. за выпуск А.Г. Кощаев. Том Часть 1. – Краснодар: Кубанский государственный аграрный университет имени И.Т. </w:t>
      </w:r>
      <w:r w:rsidRPr="001553D8">
        <w:rPr>
          <w:sz w:val="24"/>
          <w:szCs w:val="24"/>
        </w:rPr>
        <w:lastRenderedPageBreak/>
        <w:t>Трубилина, 2022. – С. 140-143. – EDN RZLEUJ.</w:t>
      </w:r>
    </w:p>
    <w:p w14:paraId="256474AF" w14:textId="77777777" w:rsidR="00B441C2" w:rsidRPr="001553D8" w:rsidRDefault="00B441C2" w:rsidP="00875C2D">
      <w:pPr>
        <w:pStyle w:val="ListParagraph"/>
        <w:numPr>
          <w:ilvl w:val="0"/>
          <w:numId w:val="2"/>
        </w:numPr>
        <w:tabs>
          <w:tab w:val="left" w:pos="822"/>
          <w:tab w:val="left" w:pos="851"/>
        </w:tabs>
        <w:spacing w:before="5"/>
        <w:ind w:left="0" w:right="338" w:firstLine="567"/>
        <w:jc w:val="both"/>
        <w:rPr>
          <w:sz w:val="24"/>
          <w:szCs w:val="24"/>
        </w:rPr>
      </w:pPr>
      <w:r w:rsidRPr="001553D8">
        <w:rPr>
          <w:sz w:val="24"/>
          <w:szCs w:val="24"/>
        </w:rPr>
        <w:t>Устарханова Э.Г. Черезов Р.Н. Краткий исторический экскурс селекции сои на Армавирской опытной станции ВНИИМК/ Э.Г. Устарханова, Р.Н. Черезов // Сборник материалов XII Международной научно-практической конференции «Сельскохозяйственные науки и агропромышленный комплекс на рубеже веков» – Новосибирск, 2015.– С. 29-34.</w:t>
      </w:r>
    </w:p>
    <w:p w14:paraId="19DD26DB" w14:textId="77777777" w:rsidR="00B441C2" w:rsidRPr="001553D8" w:rsidRDefault="00B441C2" w:rsidP="00875C2D">
      <w:pPr>
        <w:pStyle w:val="ListParagraph"/>
        <w:numPr>
          <w:ilvl w:val="0"/>
          <w:numId w:val="2"/>
        </w:numPr>
        <w:tabs>
          <w:tab w:val="left" w:pos="822"/>
          <w:tab w:val="left" w:pos="851"/>
        </w:tabs>
        <w:spacing w:before="5"/>
        <w:ind w:left="0" w:right="338" w:firstLine="567"/>
        <w:jc w:val="both"/>
        <w:rPr>
          <w:sz w:val="24"/>
          <w:szCs w:val="24"/>
        </w:rPr>
      </w:pPr>
      <w:r w:rsidRPr="001553D8">
        <w:rPr>
          <w:sz w:val="24"/>
          <w:szCs w:val="24"/>
        </w:rPr>
        <w:t>Устарханова Э.Г., Зайцев Р.Н., Черезов Р.Н. Оценка новых перспективных сортов сои Армавирской опытной станции ВНИИМК // МНИЖ. 2016. №12-1 (54).</w:t>
      </w:r>
    </w:p>
    <w:p w14:paraId="4506EDB3" w14:textId="77777777" w:rsidR="007A6FD0" w:rsidRPr="001553D8" w:rsidRDefault="007A6FD0" w:rsidP="00FA5C65">
      <w:pPr>
        <w:tabs>
          <w:tab w:val="left" w:pos="822"/>
        </w:tabs>
        <w:spacing w:before="5"/>
        <w:rPr>
          <w:sz w:val="24"/>
          <w:szCs w:val="24"/>
        </w:rPr>
      </w:pPr>
    </w:p>
    <w:p w14:paraId="7E63DDAD" w14:textId="77777777" w:rsidR="00C168C6" w:rsidRPr="001553D8" w:rsidRDefault="00C168C6" w:rsidP="00C168C6">
      <w:pPr>
        <w:tabs>
          <w:tab w:val="left" w:pos="822"/>
        </w:tabs>
        <w:spacing w:before="5"/>
        <w:ind w:left="102"/>
        <w:jc w:val="center"/>
        <w:rPr>
          <w:b/>
          <w:sz w:val="24"/>
          <w:szCs w:val="24"/>
          <w:lang w:val="en-US"/>
        </w:rPr>
      </w:pPr>
      <w:r w:rsidRPr="001553D8">
        <w:rPr>
          <w:b/>
          <w:sz w:val="24"/>
          <w:szCs w:val="24"/>
          <w:lang w:val="en-US"/>
        </w:rPr>
        <w:t>References</w:t>
      </w:r>
    </w:p>
    <w:p w14:paraId="25D70AE1" w14:textId="77777777" w:rsidR="00875C2D" w:rsidRPr="00875C2D" w:rsidRDefault="00875C2D" w:rsidP="00875C2D">
      <w:pPr>
        <w:tabs>
          <w:tab w:val="left" w:pos="142"/>
        </w:tabs>
        <w:spacing w:before="5"/>
        <w:ind w:right="338"/>
        <w:rPr>
          <w:sz w:val="24"/>
          <w:szCs w:val="24"/>
          <w:lang w:val="en-US"/>
        </w:rPr>
      </w:pPr>
    </w:p>
    <w:p w14:paraId="45C92651" w14:textId="77777777" w:rsidR="00875C2D" w:rsidRPr="00875C2D" w:rsidRDefault="00875C2D" w:rsidP="00875C2D">
      <w:pPr>
        <w:tabs>
          <w:tab w:val="left" w:pos="851"/>
        </w:tabs>
        <w:spacing w:before="5"/>
        <w:ind w:right="338" w:firstLine="567"/>
        <w:rPr>
          <w:sz w:val="24"/>
          <w:szCs w:val="24"/>
          <w:lang w:val="en-US"/>
        </w:rPr>
      </w:pPr>
      <w:r w:rsidRPr="00875C2D">
        <w:rPr>
          <w:sz w:val="24"/>
          <w:szCs w:val="24"/>
          <w:lang w:val="en-US"/>
        </w:rPr>
        <w:t>1.</w:t>
      </w:r>
      <w:r w:rsidRPr="00875C2D">
        <w:rPr>
          <w:sz w:val="24"/>
          <w:szCs w:val="24"/>
          <w:lang w:val="en-US"/>
        </w:rPr>
        <w:tab/>
        <w:t>Dimitrienko, O. V. Analiz selekcionnyh linij soi / O. V. Dimitrienko, E. G. Samelik // Nauchnoe obespechenie agropromyshlennogo kompleksa : Sbornik statej po materialam 79-j nauchno-prakticheskoj konferencii studentov po itogam NIR za 2023 god. V 2-h chastjah, Krasnodar, 25 aprelja 2024 goda. – Krasnodar: Kubanskij gosudarstvennyj agrarnyj universitet im. I.T. Trubilina, 2024. – S. 31-33. – EDN NVNVAC.</w:t>
      </w:r>
    </w:p>
    <w:p w14:paraId="50CFBD54" w14:textId="77777777" w:rsidR="00875C2D" w:rsidRPr="00875C2D" w:rsidRDefault="00875C2D" w:rsidP="00875C2D">
      <w:pPr>
        <w:tabs>
          <w:tab w:val="left" w:pos="851"/>
        </w:tabs>
        <w:spacing w:before="5"/>
        <w:ind w:right="338" w:firstLine="567"/>
        <w:rPr>
          <w:sz w:val="24"/>
          <w:szCs w:val="24"/>
          <w:lang w:val="en-US"/>
        </w:rPr>
      </w:pPr>
      <w:r w:rsidRPr="00875C2D">
        <w:rPr>
          <w:sz w:val="24"/>
          <w:szCs w:val="24"/>
          <w:lang w:val="en-US"/>
        </w:rPr>
        <w:t>2.</w:t>
      </w:r>
      <w:r w:rsidRPr="00875C2D">
        <w:rPr>
          <w:sz w:val="24"/>
          <w:szCs w:val="24"/>
          <w:lang w:val="en-US"/>
        </w:rPr>
        <w:tab/>
        <w:t>Motajlenko, Ju. A. Vnutrisortovaja izmenchivost' sortov soi na osnove mikrosatellitnyh lokusov DNK / Ju. A. Motajlenko, E. G. Samelik // Politematicheskij setevoj jelektronnyj nauchnyj zhurnal Kubanskogo gosudarstvennogo agrarnogo universiteta. – 2023. – № 194. – S. 119-126. – DOI 10.21515/1990-4665-194-008. – EDN WWEWXM.</w:t>
      </w:r>
    </w:p>
    <w:p w14:paraId="4C9F196E" w14:textId="77777777" w:rsidR="00875C2D" w:rsidRPr="00875C2D" w:rsidRDefault="00875C2D" w:rsidP="00875C2D">
      <w:pPr>
        <w:tabs>
          <w:tab w:val="left" w:pos="851"/>
        </w:tabs>
        <w:spacing w:before="5"/>
        <w:ind w:right="338" w:firstLine="567"/>
        <w:rPr>
          <w:sz w:val="24"/>
          <w:szCs w:val="24"/>
          <w:lang w:val="en-US"/>
        </w:rPr>
      </w:pPr>
      <w:r w:rsidRPr="00875C2D">
        <w:rPr>
          <w:sz w:val="24"/>
          <w:szCs w:val="24"/>
          <w:lang w:val="en-US"/>
        </w:rPr>
        <w:t>3.</w:t>
      </w:r>
      <w:r w:rsidRPr="00875C2D">
        <w:rPr>
          <w:sz w:val="24"/>
          <w:szCs w:val="24"/>
          <w:lang w:val="en-US"/>
        </w:rPr>
        <w:tab/>
        <w:t>Pashhenko, I. A. Geneticheskaja pasportizacija sortov soi na osnove mikrosatellitnyh markerov / I. A. Pashhenko, E. G. Samelik // Nauchnoe obespechenie agropromyshlennogo kompleksa : Sbornik statej po materialam 77-j nauchno-prakticheskoj konferencii studentov po itogam NIR za 2021 god. V 3-h chastjah, Krasnodar, 01 marta 2022 goda / Otv. za vypusk A.G. Koshhaev. Tom Chast' 1. – Krasnodar: Kubanskij gosudarstvennyj agrarnyj universitet imeni I.T. Trubilina, 2022. – S. 140-143. – EDN RZLEUJ.</w:t>
      </w:r>
    </w:p>
    <w:p w14:paraId="0E9F699B" w14:textId="77777777" w:rsidR="00875C2D" w:rsidRPr="00875C2D" w:rsidRDefault="00875C2D" w:rsidP="00875C2D">
      <w:pPr>
        <w:tabs>
          <w:tab w:val="left" w:pos="851"/>
        </w:tabs>
        <w:spacing w:before="5"/>
        <w:ind w:right="338" w:firstLine="567"/>
        <w:rPr>
          <w:sz w:val="24"/>
          <w:szCs w:val="24"/>
          <w:lang w:val="en-US"/>
        </w:rPr>
      </w:pPr>
      <w:r w:rsidRPr="00875C2D">
        <w:rPr>
          <w:sz w:val="24"/>
          <w:szCs w:val="24"/>
          <w:lang w:val="en-US"/>
        </w:rPr>
        <w:t>4.</w:t>
      </w:r>
      <w:r w:rsidRPr="00875C2D">
        <w:rPr>
          <w:sz w:val="24"/>
          <w:szCs w:val="24"/>
          <w:lang w:val="en-US"/>
        </w:rPr>
        <w:tab/>
        <w:t>Ustarhanova Je.G. Cherezov R.N. Kratkij istoricheskij jekskurs selekcii soi na Armavirskoj opytnoj stancii VNIIMK/ Je.G. Ustarhanova, R.N. Cherezov // Sbornik materialov XII Mezhdunarodnoj nauchno-prakticheskoj konferencii «Sel'skohozjajstvennye nauki i agropromyshlennyj kompleks na rubezhe vekov» – Novosibirsk, 2015.– S. 29-34.</w:t>
      </w:r>
    </w:p>
    <w:p w14:paraId="5D40CBAB" w14:textId="14A30E37" w:rsidR="00F621BF" w:rsidRPr="00875C2D" w:rsidRDefault="00875C2D" w:rsidP="00875C2D">
      <w:pPr>
        <w:tabs>
          <w:tab w:val="left" w:pos="851"/>
        </w:tabs>
        <w:spacing w:before="5"/>
        <w:ind w:right="338" w:firstLine="567"/>
        <w:rPr>
          <w:sz w:val="24"/>
          <w:szCs w:val="24"/>
          <w:lang w:val="en-US"/>
        </w:rPr>
      </w:pPr>
      <w:r w:rsidRPr="00875C2D">
        <w:rPr>
          <w:sz w:val="24"/>
          <w:szCs w:val="24"/>
          <w:lang w:val="en-US"/>
        </w:rPr>
        <w:t>5.</w:t>
      </w:r>
      <w:r w:rsidRPr="00875C2D">
        <w:rPr>
          <w:sz w:val="24"/>
          <w:szCs w:val="24"/>
          <w:lang w:val="en-US"/>
        </w:rPr>
        <w:tab/>
        <w:t>Ustarhanova Je.G., Zajcev R.N., Cherezov R.N. Ocenka novyh perspektivnyh sortov soi Armavirskoj opytnoj stancii VNIIMK // MNIZh. 2016. №12-1 (54).</w:t>
      </w:r>
    </w:p>
    <w:sectPr w:rsidR="00F621BF" w:rsidRPr="00875C2D" w:rsidSect="003E1A35">
      <w:headerReference w:type="even" r:id="rId14"/>
      <w:headerReference w:type="default" r:id="rId15"/>
      <w:footerReference w:type="even" r:id="rId16"/>
      <w:footerReference w:type="default" r:id="rId17"/>
      <w:pgSz w:w="11910" w:h="16840"/>
      <w:pgMar w:top="1418" w:right="1418" w:bottom="1418" w:left="1418" w:header="600" w:footer="68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2801" w14:textId="77777777" w:rsidR="005F497D" w:rsidRDefault="005F497D">
      <w:r>
        <w:separator/>
      </w:r>
    </w:p>
  </w:endnote>
  <w:endnote w:type="continuationSeparator" w:id="0">
    <w:p w14:paraId="11D4B4CA" w14:textId="77777777" w:rsidR="005F497D" w:rsidRDefault="005F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12D4" w14:textId="77777777" w:rsidR="009620AF" w:rsidRDefault="009620AF">
    <w:pPr>
      <w:pStyle w:val="BodyText"/>
      <w:spacing w:line="14" w:lineRule="auto"/>
      <w:ind w:left="0"/>
      <w:jc w:val="left"/>
      <w:rPr>
        <w:sz w:val="16"/>
      </w:rPr>
    </w:pPr>
    <w:r>
      <w:rPr>
        <w:noProof/>
        <w:lang w:val="en-US"/>
      </w:rPr>
      <mc:AlternateContent>
        <mc:Choice Requires="wps">
          <w:drawing>
            <wp:anchor distT="0" distB="0" distL="0" distR="0" simplePos="0" relativeHeight="487104512" behindDoc="1" locked="0" layoutInCell="1" allowOverlap="1" wp14:anchorId="779DA6E8" wp14:editId="7618FE8D">
              <wp:simplePos x="0" y="0"/>
              <wp:positionH relativeFrom="page">
                <wp:posOffset>3549650</wp:posOffset>
              </wp:positionH>
              <wp:positionV relativeFrom="page">
                <wp:posOffset>10247498</wp:posOffset>
              </wp:positionV>
              <wp:extent cx="152400" cy="16637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6370"/>
                      </a:xfrm>
                      <a:prstGeom prst="rect">
                        <a:avLst/>
                      </a:prstGeom>
                    </wps:spPr>
                    <wps:txbx>
                      <w:txbxContent>
                        <w:p w14:paraId="7818C442" w14:textId="77777777" w:rsidR="009620AF" w:rsidRDefault="009620AF">
                          <w:pPr>
                            <w:pStyle w:val="BodyText"/>
                            <w:spacing w:before="11"/>
                            <w:ind w:left="60"/>
                            <w:jc w:val="left"/>
                          </w:pPr>
                          <w:r>
                            <w:rPr>
                              <w:spacing w:val="-10"/>
                            </w:rPr>
                            <w:fldChar w:fldCharType="begin"/>
                          </w:r>
                          <w:r>
                            <w:rPr>
                              <w:spacing w:val="-10"/>
                            </w:rPr>
                            <w:instrText xml:space="preserve"> PAGE </w:instrText>
                          </w:r>
                          <w:r>
                            <w:rPr>
                              <w:spacing w:val="-10"/>
                            </w:rPr>
                            <w:fldChar w:fldCharType="separate"/>
                          </w:r>
                          <w:r w:rsidR="002E0553">
                            <w:rPr>
                              <w:noProof/>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779DA6E8" id="_x0000_t202" coordsize="21600,21600" o:spt="202" path="m,l,21600r21600,l21600,xe">
              <v:stroke joinstyle="miter"/>
              <v:path gradientshapeok="t" o:connecttype="rect"/>
            </v:shapetype>
            <v:shape id="Textbox 6" o:spid="_x0000_s1026" type="#_x0000_t202" style="position:absolute;margin-left:279.5pt;margin-top:806.9pt;width:12pt;height:13.1pt;z-index:-1621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" filled="f" stroked="f">
              <v:textbox inset="0,0,0,0">
                <w:txbxContent>
                  <w:p w14:paraId="7818C442" w14:textId="77777777" w:rsidR="009620AF" w:rsidRDefault="009620AF">
                    <w:pPr>
                      <w:pStyle w:val="BodyText"/>
                      <w:spacing w:before="11"/>
                      <w:ind w:left="60"/>
                      <w:jc w:val="left"/>
                    </w:pPr>
                    <w:r>
                      <w:rPr>
                        <w:spacing w:val="-10"/>
                      </w:rPr>
                      <w:fldChar w:fldCharType="begin"/>
                    </w:r>
                    <w:r>
                      <w:rPr>
                        <w:spacing w:val="-10"/>
                      </w:rPr>
                      <w:instrText xml:space="preserve"> PAGE </w:instrText>
                    </w:r>
                    <w:r>
                      <w:rPr>
                        <w:spacing w:val="-10"/>
                      </w:rPr>
                      <w:fldChar w:fldCharType="separate"/>
                    </w:r>
                    <w:r w:rsidR="002E0553">
                      <w:rPr>
                        <w:noProof/>
                        <w:spacing w:val="-10"/>
                      </w:rPr>
                      <w:t>2</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6FF0" w14:textId="4616146D" w:rsidR="003E1A35" w:rsidRPr="003E1A35" w:rsidRDefault="003E1A35">
    <w:pPr>
      <w:pStyle w:val="Footer"/>
      <w:rPr>
        <w:lang w:val="en-US"/>
      </w:rPr>
    </w:pPr>
    <w:hyperlink r:id="rId1" w:history="1">
      <w:r w:rsidRPr="00E155F8">
        <w:rPr>
          <w:rStyle w:val="Hyperlink"/>
          <w:sz w:val="24"/>
          <w:szCs w:val="24"/>
          <w:lang w:val="en-US"/>
        </w:rPr>
        <w:t>http://ej.kubagro.ru/2024/09/pdf/</w:t>
      </w:r>
      <w:r w:rsidRPr="00E155F8">
        <w:rPr>
          <w:rStyle w:val="Hyperlink"/>
          <w:sz w:val="24"/>
          <w:szCs w:val="24"/>
          <w:lang w:val="en-US"/>
        </w:rPr>
        <w:t>18</w:t>
      </w:r>
      <w:r w:rsidRPr="00E155F8">
        <w:rPr>
          <w:rStyle w:val="Hyperlink"/>
          <w:sz w:val="24"/>
          <w:szCs w:val="24"/>
          <w:lang w:val="en-US"/>
        </w:rPr>
        <w:t>.pdf</w:t>
      </w:r>
    </w:hyperlink>
    <w:r>
      <w:rPr>
        <w:sz w:val="24"/>
        <w:szCs w:val="24"/>
        <w:lang w:val="en-US"/>
      </w:rPr>
      <w:t xml:space="preserve"> </w:t>
    </w:r>
  </w:p>
  <w:p w14:paraId="0076A9BD" w14:textId="05E8A644" w:rsidR="009620AF" w:rsidRPr="00AB42DF" w:rsidRDefault="009620AF">
    <w:pPr>
      <w:pStyle w:val="BodyText"/>
      <w:spacing w:line="14" w:lineRule="auto"/>
      <w:ind w:left="0"/>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08A97" w14:textId="77777777" w:rsidR="005F497D" w:rsidRDefault="005F497D">
      <w:r>
        <w:separator/>
      </w:r>
    </w:p>
  </w:footnote>
  <w:footnote w:type="continuationSeparator" w:id="0">
    <w:p w14:paraId="1CE1CF89" w14:textId="77777777" w:rsidR="005F497D" w:rsidRDefault="005F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19441828"/>
      <w:docPartObj>
        <w:docPartGallery w:val="Page Numbers (Top of Page)"/>
        <w:docPartUnique/>
      </w:docPartObj>
    </w:sdtPr>
    <w:sdtContent>
      <w:p w14:paraId="2D0AB6C2" w14:textId="24BB2149" w:rsidR="00F53125" w:rsidRDefault="00F53125" w:rsidP="007D15E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sdtContent>
  </w:sdt>
  <w:p w14:paraId="095E7DA7" w14:textId="436A6048" w:rsidR="001553D8" w:rsidRDefault="001553D8" w:rsidP="00F53125">
    <w:pPr>
      <w:pStyle w:val="Header"/>
      <w:ind w:right="360" w:firstLine="360"/>
      <w:jc w:val="right"/>
    </w:pPr>
  </w:p>
  <w:p w14:paraId="2A44AFF6" w14:textId="77777777" w:rsidR="009620AF" w:rsidRDefault="009620AF">
    <w:pPr>
      <w:pStyle w:val="BodyText"/>
      <w:spacing w:line="14"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614397913"/>
      <w:docPartObj>
        <w:docPartGallery w:val="Page Numbers (Top of Page)"/>
        <w:docPartUnique/>
      </w:docPartObj>
    </w:sdtPr>
    <w:sdtContent>
      <w:p w14:paraId="695F3149" w14:textId="5EC8D283" w:rsidR="007D15ED" w:rsidRPr="007D15ED" w:rsidRDefault="007D15ED" w:rsidP="00E155F8">
        <w:pPr>
          <w:pStyle w:val="Header"/>
          <w:framePr w:wrap="none" w:vAnchor="text" w:hAnchor="margin" w:xAlign="right" w:y="1"/>
          <w:rPr>
            <w:rStyle w:val="PageNumber"/>
            <w:sz w:val="28"/>
            <w:szCs w:val="28"/>
          </w:rPr>
        </w:pPr>
        <w:r w:rsidRPr="007D15ED">
          <w:rPr>
            <w:rStyle w:val="PageNumber"/>
            <w:sz w:val="28"/>
            <w:szCs w:val="28"/>
          </w:rPr>
          <w:fldChar w:fldCharType="begin"/>
        </w:r>
        <w:r w:rsidRPr="007D15ED">
          <w:rPr>
            <w:rStyle w:val="PageNumber"/>
            <w:sz w:val="28"/>
            <w:szCs w:val="28"/>
          </w:rPr>
          <w:instrText xml:space="preserve"> PAGE </w:instrText>
        </w:r>
        <w:r w:rsidRPr="007D15ED">
          <w:rPr>
            <w:rStyle w:val="PageNumber"/>
            <w:sz w:val="28"/>
            <w:szCs w:val="28"/>
          </w:rPr>
          <w:fldChar w:fldCharType="separate"/>
        </w:r>
        <w:r w:rsidRPr="007D15ED">
          <w:rPr>
            <w:rStyle w:val="PageNumber"/>
            <w:noProof/>
            <w:sz w:val="28"/>
            <w:szCs w:val="28"/>
          </w:rPr>
          <w:t>1</w:t>
        </w:r>
        <w:r w:rsidRPr="007D15ED">
          <w:rPr>
            <w:rStyle w:val="PageNumber"/>
            <w:sz w:val="28"/>
            <w:szCs w:val="28"/>
          </w:rPr>
          <w:fldChar w:fldCharType="end"/>
        </w:r>
      </w:p>
    </w:sdtContent>
  </w:sdt>
  <w:p w14:paraId="4F2F3276" w14:textId="5CFD8775" w:rsidR="001553D8" w:rsidRDefault="00F53125" w:rsidP="00F53125">
    <w:pPr>
      <w:pStyle w:val="Header"/>
      <w:ind w:right="360"/>
    </w:pPr>
    <w:r w:rsidRPr="00CB37AE">
      <w:rPr>
        <w:sz w:val="24"/>
        <w:szCs w:val="24"/>
      </w:rPr>
      <w:t>Научный журнал КубГАУ, №203(09), 2024 год</w:t>
    </w:r>
  </w:p>
  <w:p w14:paraId="4F050589" w14:textId="6564A0C9" w:rsidR="009620AF" w:rsidRDefault="009620AF">
    <w:pPr>
      <w:pStyle w:val="BodyText"/>
      <w:spacing w:line="14"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1912"/>
    <w:multiLevelType w:val="hybridMultilevel"/>
    <w:tmpl w:val="0756E5B2"/>
    <w:lvl w:ilvl="0" w:tplc="E6306D86">
      <w:start w:val="1"/>
      <w:numFmt w:val="decimal"/>
      <w:lvlText w:val="%1."/>
      <w:lvlJc w:val="left"/>
      <w:pPr>
        <w:ind w:left="802" w:hanging="360"/>
      </w:pPr>
      <w:rPr>
        <w:rFonts w:hint="default"/>
      </w:rPr>
    </w:lvl>
    <w:lvl w:ilvl="1" w:tplc="04190019" w:tentative="1">
      <w:start w:val="1"/>
      <w:numFmt w:val="lowerLetter"/>
      <w:lvlText w:val="%2."/>
      <w:lvlJc w:val="left"/>
      <w:pPr>
        <w:ind w:left="1522" w:hanging="360"/>
      </w:pPr>
    </w:lvl>
    <w:lvl w:ilvl="2" w:tplc="0419001B" w:tentative="1">
      <w:start w:val="1"/>
      <w:numFmt w:val="lowerRoman"/>
      <w:lvlText w:val="%3."/>
      <w:lvlJc w:val="right"/>
      <w:pPr>
        <w:ind w:left="2242" w:hanging="180"/>
      </w:pPr>
    </w:lvl>
    <w:lvl w:ilvl="3" w:tplc="0419000F" w:tentative="1">
      <w:start w:val="1"/>
      <w:numFmt w:val="decimal"/>
      <w:lvlText w:val="%4."/>
      <w:lvlJc w:val="left"/>
      <w:pPr>
        <w:ind w:left="2962" w:hanging="360"/>
      </w:pPr>
    </w:lvl>
    <w:lvl w:ilvl="4" w:tplc="04190019" w:tentative="1">
      <w:start w:val="1"/>
      <w:numFmt w:val="lowerLetter"/>
      <w:lvlText w:val="%5."/>
      <w:lvlJc w:val="left"/>
      <w:pPr>
        <w:ind w:left="3682" w:hanging="360"/>
      </w:pPr>
    </w:lvl>
    <w:lvl w:ilvl="5" w:tplc="0419001B" w:tentative="1">
      <w:start w:val="1"/>
      <w:numFmt w:val="lowerRoman"/>
      <w:lvlText w:val="%6."/>
      <w:lvlJc w:val="right"/>
      <w:pPr>
        <w:ind w:left="4402" w:hanging="180"/>
      </w:pPr>
    </w:lvl>
    <w:lvl w:ilvl="6" w:tplc="0419000F" w:tentative="1">
      <w:start w:val="1"/>
      <w:numFmt w:val="decimal"/>
      <w:lvlText w:val="%7."/>
      <w:lvlJc w:val="left"/>
      <w:pPr>
        <w:ind w:left="5122" w:hanging="360"/>
      </w:pPr>
    </w:lvl>
    <w:lvl w:ilvl="7" w:tplc="04190019" w:tentative="1">
      <w:start w:val="1"/>
      <w:numFmt w:val="lowerLetter"/>
      <w:lvlText w:val="%8."/>
      <w:lvlJc w:val="left"/>
      <w:pPr>
        <w:ind w:left="5842" w:hanging="360"/>
      </w:pPr>
    </w:lvl>
    <w:lvl w:ilvl="8" w:tplc="0419001B" w:tentative="1">
      <w:start w:val="1"/>
      <w:numFmt w:val="lowerRoman"/>
      <w:lvlText w:val="%9."/>
      <w:lvlJc w:val="right"/>
      <w:pPr>
        <w:ind w:left="6562" w:hanging="180"/>
      </w:pPr>
    </w:lvl>
  </w:abstractNum>
  <w:abstractNum w:abstractNumId="1" w15:restartNumberingAfterBreak="0">
    <w:nsid w:val="30D6327E"/>
    <w:multiLevelType w:val="hybridMultilevel"/>
    <w:tmpl w:val="AFBAF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693CA5"/>
    <w:multiLevelType w:val="hybridMultilevel"/>
    <w:tmpl w:val="6EF65560"/>
    <w:lvl w:ilvl="0" w:tplc="A0B247EA">
      <w:start w:val="1"/>
      <w:numFmt w:val="decimal"/>
      <w:lvlText w:val="%1."/>
      <w:lvlJc w:val="left"/>
      <w:pPr>
        <w:ind w:left="1052" w:hanging="570"/>
      </w:pPr>
      <w:rPr>
        <w:rFonts w:hint="default"/>
      </w:r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abstractNum w:abstractNumId="3" w15:restartNumberingAfterBreak="0">
    <w:nsid w:val="5BB204D4"/>
    <w:multiLevelType w:val="hybridMultilevel"/>
    <w:tmpl w:val="CF2A2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88D7D8B"/>
    <w:multiLevelType w:val="hybridMultilevel"/>
    <w:tmpl w:val="E9BA054A"/>
    <w:lvl w:ilvl="0" w:tplc="1EE49372">
      <w:start w:val="1"/>
      <w:numFmt w:val="decimal"/>
      <w:lvlText w:val="%1."/>
      <w:lvlJc w:val="left"/>
      <w:pPr>
        <w:ind w:left="1236" w:hanging="81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7D086DD5"/>
    <w:multiLevelType w:val="hybridMultilevel"/>
    <w:tmpl w:val="AFF82F88"/>
    <w:lvl w:ilvl="0" w:tplc="C12EBD5E">
      <w:start w:val="1"/>
      <w:numFmt w:val="decimal"/>
      <w:lvlText w:val="%1."/>
      <w:lvlJc w:val="left"/>
      <w:pPr>
        <w:ind w:left="442" w:hanging="228"/>
        <w:jc w:val="right"/>
      </w:pPr>
      <w:rPr>
        <w:rFonts w:ascii="Times New Roman" w:eastAsia="Times New Roman" w:hAnsi="Times New Roman" w:cs="Times New Roman" w:hint="default"/>
        <w:b w:val="0"/>
        <w:bCs w:val="0"/>
        <w:i w:val="0"/>
        <w:iCs w:val="0"/>
        <w:spacing w:val="0"/>
        <w:w w:val="100"/>
        <w:sz w:val="20"/>
        <w:szCs w:val="20"/>
        <w:lang w:val="ru-RU" w:eastAsia="en-US" w:bidi="ar-SA"/>
      </w:rPr>
    </w:lvl>
    <w:lvl w:ilvl="1" w:tplc="39EA1CF6">
      <w:numFmt w:val="bullet"/>
      <w:lvlText w:val="•"/>
      <w:lvlJc w:val="left"/>
      <w:pPr>
        <w:ind w:left="1492" w:hanging="228"/>
      </w:pPr>
      <w:rPr>
        <w:rFonts w:hint="default"/>
        <w:lang w:val="ru-RU" w:eastAsia="en-US" w:bidi="ar-SA"/>
      </w:rPr>
    </w:lvl>
    <w:lvl w:ilvl="2" w:tplc="8A569122">
      <w:numFmt w:val="bullet"/>
      <w:lvlText w:val="•"/>
      <w:lvlJc w:val="left"/>
      <w:pPr>
        <w:ind w:left="2545" w:hanging="228"/>
      </w:pPr>
      <w:rPr>
        <w:rFonts w:hint="default"/>
        <w:lang w:val="ru-RU" w:eastAsia="en-US" w:bidi="ar-SA"/>
      </w:rPr>
    </w:lvl>
    <w:lvl w:ilvl="3" w:tplc="4F7216FA">
      <w:numFmt w:val="bullet"/>
      <w:lvlText w:val="•"/>
      <w:lvlJc w:val="left"/>
      <w:pPr>
        <w:ind w:left="3597" w:hanging="228"/>
      </w:pPr>
      <w:rPr>
        <w:rFonts w:hint="default"/>
        <w:lang w:val="ru-RU" w:eastAsia="en-US" w:bidi="ar-SA"/>
      </w:rPr>
    </w:lvl>
    <w:lvl w:ilvl="4" w:tplc="BF025E3E">
      <w:numFmt w:val="bullet"/>
      <w:lvlText w:val="•"/>
      <w:lvlJc w:val="left"/>
      <w:pPr>
        <w:ind w:left="4650" w:hanging="228"/>
      </w:pPr>
      <w:rPr>
        <w:rFonts w:hint="default"/>
        <w:lang w:val="ru-RU" w:eastAsia="en-US" w:bidi="ar-SA"/>
      </w:rPr>
    </w:lvl>
    <w:lvl w:ilvl="5" w:tplc="CC9AC560">
      <w:numFmt w:val="bullet"/>
      <w:lvlText w:val="•"/>
      <w:lvlJc w:val="left"/>
      <w:pPr>
        <w:ind w:left="5703" w:hanging="228"/>
      </w:pPr>
      <w:rPr>
        <w:rFonts w:hint="default"/>
        <w:lang w:val="ru-RU" w:eastAsia="en-US" w:bidi="ar-SA"/>
      </w:rPr>
    </w:lvl>
    <w:lvl w:ilvl="6" w:tplc="8C2E34DC">
      <w:numFmt w:val="bullet"/>
      <w:lvlText w:val="•"/>
      <w:lvlJc w:val="left"/>
      <w:pPr>
        <w:ind w:left="6755" w:hanging="228"/>
      </w:pPr>
      <w:rPr>
        <w:rFonts w:hint="default"/>
        <w:lang w:val="ru-RU" w:eastAsia="en-US" w:bidi="ar-SA"/>
      </w:rPr>
    </w:lvl>
    <w:lvl w:ilvl="7" w:tplc="64F2FF50">
      <w:numFmt w:val="bullet"/>
      <w:lvlText w:val="•"/>
      <w:lvlJc w:val="left"/>
      <w:pPr>
        <w:ind w:left="7808" w:hanging="228"/>
      </w:pPr>
      <w:rPr>
        <w:rFonts w:hint="default"/>
        <w:lang w:val="ru-RU" w:eastAsia="en-US" w:bidi="ar-SA"/>
      </w:rPr>
    </w:lvl>
    <w:lvl w:ilvl="8" w:tplc="2F80C9E4">
      <w:numFmt w:val="bullet"/>
      <w:lvlText w:val="•"/>
      <w:lvlJc w:val="left"/>
      <w:pPr>
        <w:ind w:left="8860" w:hanging="228"/>
      </w:pPr>
      <w:rPr>
        <w:rFonts w:hint="default"/>
        <w:lang w:val="ru-RU" w:eastAsia="en-US" w:bidi="ar-SA"/>
      </w:rPr>
    </w:lvl>
  </w:abstractNum>
  <w:abstractNum w:abstractNumId="6" w15:restartNumberingAfterBreak="0">
    <w:nsid w:val="7EFA1C5A"/>
    <w:multiLevelType w:val="hybridMultilevel"/>
    <w:tmpl w:val="A8FE82F8"/>
    <w:lvl w:ilvl="0" w:tplc="EF7AD172">
      <w:start w:val="1"/>
      <w:numFmt w:val="decimal"/>
      <w:lvlText w:val="%1."/>
      <w:lvlJc w:val="left"/>
      <w:pPr>
        <w:ind w:left="442" w:hanging="228"/>
      </w:pPr>
      <w:rPr>
        <w:rFonts w:ascii="Times New Roman" w:eastAsia="Times New Roman" w:hAnsi="Times New Roman" w:cs="Times New Roman" w:hint="default"/>
        <w:b w:val="0"/>
        <w:bCs w:val="0"/>
        <w:i w:val="0"/>
        <w:iCs w:val="0"/>
        <w:spacing w:val="0"/>
        <w:w w:val="100"/>
        <w:sz w:val="20"/>
        <w:szCs w:val="20"/>
        <w:lang w:val="ru-RU" w:eastAsia="en-US" w:bidi="ar-SA"/>
      </w:rPr>
    </w:lvl>
    <w:lvl w:ilvl="1" w:tplc="99CA437E">
      <w:numFmt w:val="bullet"/>
      <w:lvlText w:val="•"/>
      <w:lvlJc w:val="left"/>
      <w:pPr>
        <w:ind w:left="1492" w:hanging="228"/>
      </w:pPr>
      <w:rPr>
        <w:rFonts w:hint="default"/>
        <w:lang w:val="ru-RU" w:eastAsia="en-US" w:bidi="ar-SA"/>
      </w:rPr>
    </w:lvl>
    <w:lvl w:ilvl="2" w:tplc="C31471A4">
      <w:numFmt w:val="bullet"/>
      <w:lvlText w:val="•"/>
      <w:lvlJc w:val="left"/>
      <w:pPr>
        <w:ind w:left="2545" w:hanging="228"/>
      </w:pPr>
      <w:rPr>
        <w:rFonts w:hint="default"/>
        <w:lang w:val="ru-RU" w:eastAsia="en-US" w:bidi="ar-SA"/>
      </w:rPr>
    </w:lvl>
    <w:lvl w:ilvl="3" w:tplc="3AF40AFA">
      <w:numFmt w:val="bullet"/>
      <w:lvlText w:val="•"/>
      <w:lvlJc w:val="left"/>
      <w:pPr>
        <w:ind w:left="3597" w:hanging="228"/>
      </w:pPr>
      <w:rPr>
        <w:rFonts w:hint="default"/>
        <w:lang w:val="ru-RU" w:eastAsia="en-US" w:bidi="ar-SA"/>
      </w:rPr>
    </w:lvl>
    <w:lvl w:ilvl="4" w:tplc="8ED04FF0">
      <w:numFmt w:val="bullet"/>
      <w:lvlText w:val="•"/>
      <w:lvlJc w:val="left"/>
      <w:pPr>
        <w:ind w:left="4650" w:hanging="228"/>
      </w:pPr>
      <w:rPr>
        <w:rFonts w:hint="default"/>
        <w:lang w:val="ru-RU" w:eastAsia="en-US" w:bidi="ar-SA"/>
      </w:rPr>
    </w:lvl>
    <w:lvl w:ilvl="5" w:tplc="1506D2CA">
      <w:numFmt w:val="bullet"/>
      <w:lvlText w:val="•"/>
      <w:lvlJc w:val="left"/>
      <w:pPr>
        <w:ind w:left="5703" w:hanging="228"/>
      </w:pPr>
      <w:rPr>
        <w:rFonts w:hint="default"/>
        <w:lang w:val="ru-RU" w:eastAsia="en-US" w:bidi="ar-SA"/>
      </w:rPr>
    </w:lvl>
    <w:lvl w:ilvl="6" w:tplc="44E0B1B6">
      <w:numFmt w:val="bullet"/>
      <w:lvlText w:val="•"/>
      <w:lvlJc w:val="left"/>
      <w:pPr>
        <w:ind w:left="6755" w:hanging="228"/>
      </w:pPr>
      <w:rPr>
        <w:rFonts w:hint="default"/>
        <w:lang w:val="ru-RU" w:eastAsia="en-US" w:bidi="ar-SA"/>
      </w:rPr>
    </w:lvl>
    <w:lvl w:ilvl="7" w:tplc="1AC8B746">
      <w:numFmt w:val="bullet"/>
      <w:lvlText w:val="•"/>
      <w:lvlJc w:val="left"/>
      <w:pPr>
        <w:ind w:left="7808" w:hanging="228"/>
      </w:pPr>
      <w:rPr>
        <w:rFonts w:hint="default"/>
        <w:lang w:val="ru-RU" w:eastAsia="en-US" w:bidi="ar-SA"/>
      </w:rPr>
    </w:lvl>
    <w:lvl w:ilvl="8" w:tplc="8BC0E04A">
      <w:numFmt w:val="bullet"/>
      <w:lvlText w:val="•"/>
      <w:lvlJc w:val="left"/>
      <w:pPr>
        <w:ind w:left="8860" w:hanging="228"/>
      </w:pPr>
      <w:rPr>
        <w:rFonts w:hint="default"/>
        <w:lang w:val="ru-RU" w:eastAsia="en-US" w:bidi="ar-SA"/>
      </w:rPr>
    </w:lvl>
  </w:abstractNum>
  <w:num w:numId="1">
    <w:abstractNumId w:val="6"/>
  </w:num>
  <w:num w:numId="2">
    <w:abstractNumId w:val="5"/>
  </w:num>
  <w:num w:numId="3">
    <w:abstractNumId w:val="1"/>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76786"/>
    <w:rsid w:val="00004FD4"/>
    <w:rsid w:val="0001113B"/>
    <w:rsid w:val="000134B7"/>
    <w:rsid w:val="00013508"/>
    <w:rsid w:val="00044EA6"/>
    <w:rsid w:val="000525FE"/>
    <w:rsid w:val="0006105A"/>
    <w:rsid w:val="000630EF"/>
    <w:rsid w:val="00066DC9"/>
    <w:rsid w:val="00074286"/>
    <w:rsid w:val="00084FF6"/>
    <w:rsid w:val="000906DE"/>
    <w:rsid w:val="000C34EE"/>
    <w:rsid w:val="000C4A57"/>
    <w:rsid w:val="000C7A57"/>
    <w:rsid w:val="000E30F7"/>
    <w:rsid w:val="000F01B4"/>
    <w:rsid w:val="000F0F8C"/>
    <w:rsid w:val="001231F9"/>
    <w:rsid w:val="00132760"/>
    <w:rsid w:val="001400ED"/>
    <w:rsid w:val="00151713"/>
    <w:rsid w:val="0015423C"/>
    <w:rsid w:val="001553D8"/>
    <w:rsid w:val="00156709"/>
    <w:rsid w:val="00156E7C"/>
    <w:rsid w:val="001776E9"/>
    <w:rsid w:val="001847CB"/>
    <w:rsid w:val="001857B8"/>
    <w:rsid w:val="00186DB5"/>
    <w:rsid w:val="001B4335"/>
    <w:rsid w:val="001D080A"/>
    <w:rsid w:val="001D3DAC"/>
    <w:rsid w:val="001E16C6"/>
    <w:rsid w:val="001E29A0"/>
    <w:rsid w:val="001F4781"/>
    <w:rsid w:val="001F494F"/>
    <w:rsid w:val="00220FB3"/>
    <w:rsid w:val="002239FD"/>
    <w:rsid w:val="002256EB"/>
    <w:rsid w:val="002415A7"/>
    <w:rsid w:val="00241E77"/>
    <w:rsid w:val="00262418"/>
    <w:rsid w:val="0027032E"/>
    <w:rsid w:val="00271FBB"/>
    <w:rsid w:val="002A41F0"/>
    <w:rsid w:val="002B6904"/>
    <w:rsid w:val="002C4EB0"/>
    <w:rsid w:val="002C796F"/>
    <w:rsid w:val="002D10DF"/>
    <w:rsid w:val="002E0553"/>
    <w:rsid w:val="002E4536"/>
    <w:rsid w:val="002F13A2"/>
    <w:rsid w:val="00325EEC"/>
    <w:rsid w:val="003262C9"/>
    <w:rsid w:val="00337573"/>
    <w:rsid w:val="00347C88"/>
    <w:rsid w:val="0035419D"/>
    <w:rsid w:val="00362645"/>
    <w:rsid w:val="0038182B"/>
    <w:rsid w:val="00381AEB"/>
    <w:rsid w:val="0038325C"/>
    <w:rsid w:val="003846A5"/>
    <w:rsid w:val="00392ABB"/>
    <w:rsid w:val="00396BE7"/>
    <w:rsid w:val="003A2D44"/>
    <w:rsid w:val="003B4477"/>
    <w:rsid w:val="003B47B9"/>
    <w:rsid w:val="003C37D7"/>
    <w:rsid w:val="003C6CBB"/>
    <w:rsid w:val="003D2263"/>
    <w:rsid w:val="003E1A35"/>
    <w:rsid w:val="003F1017"/>
    <w:rsid w:val="003F6BA4"/>
    <w:rsid w:val="003F7201"/>
    <w:rsid w:val="00401122"/>
    <w:rsid w:val="00411E7A"/>
    <w:rsid w:val="00414113"/>
    <w:rsid w:val="00424C8C"/>
    <w:rsid w:val="00425CC3"/>
    <w:rsid w:val="004429C3"/>
    <w:rsid w:val="004465E2"/>
    <w:rsid w:val="004570D7"/>
    <w:rsid w:val="00462DB4"/>
    <w:rsid w:val="004640C1"/>
    <w:rsid w:val="0046692F"/>
    <w:rsid w:val="00467C74"/>
    <w:rsid w:val="00480C6E"/>
    <w:rsid w:val="00485361"/>
    <w:rsid w:val="004953A1"/>
    <w:rsid w:val="004A2473"/>
    <w:rsid w:val="004A3A57"/>
    <w:rsid w:val="004B0A4A"/>
    <w:rsid w:val="004B146A"/>
    <w:rsid w:val="004D31BC"/>
    <w:rsid w:val="00505793"/>
    <w:rsid w:val="00510E1F"/>
    <w:rsid w:val="005151F7"/>
    <w:rsid w:val="0052118A"/>
    <w:rsid w:val="00522CBC"/>
    <w:rsid w:val="00523A0D"/>
    <w:rsid w:val="005276C2"/>
    <w:rsid w:val="005315E2"/>
    <w:rsid w:val="00532277"/>
    <w:rsid w:val="00534DD2"/>
    <w:rsid w:val="00540582"/>
    <w:rsid w:val="00543FC0"/>
    <w:rsid w:val="00576786"/>
    <w:rsid w:val="005A0DF5"/>
    <w:rsid w:val="005A506D"/>
    <w:rsid w:val="005A5EDB"/>
    <w:rsid w:val="005B1B42"/>
    <w:rsid w:val="005C2F5D"/>
    <w:rsid w:val="005C36AD"/>
    <w:rsid w:val="005D14E4"/>
    <w:rsid w:val="005D28D2"/>
    <w:rsid w:val="005D62B0"/>
    <w:rsid w:val="005F497D"/>
    <w:rsid w:val="005F4E12"/>
    <w:rsid w:val="0060691E"/>
    <w:rsid w:val="00613030"/>
    <w:rsid w:val="00615D41"/>
    <w:rsid w:val="00633EAF"/>
    <w:rsid w:val="0065037F"/>
    <w:rsid w:val="00650E41"/>
    <w:rsid w:val="0065423C"/>
    <w:rsid w:val="00662ABB"/>
    <w:rsid w:val="00670168"/>
    <w:rsid w:val="006906CC"/>
    <w:rsid w:val="0069088E"/>
    <w:rsid w:val="00696129"/>
    <w:rsid w:val="006B15E1"/>
    <w:rsid w:val="006D3B70"/>
    <w:rsid w:val="006E1ACA"/>
    <w:rsid w:val="006F27C8"/>
    <w:rsid w:val="00710CD3"/>
    <w:rsid w:val="0071292E"/>
    <w:rsid w:val="007135B3"/>
    <w:rsid w:val="00731D2A"/>
    <w:rsid w:val="00732D16"/>
    <w:rsid w:val="007363C7"/>
    <w:rsid w:val="00737132"/>
    <w:rsid w:val="00750A3C"/>
    <w:rsid w:val="007558E3"/>
    <w:rsid w:val="00766939"/>
    <w:rsid w:val="007A51B9"/>
    <w:rsid w:val="007A6FD0"/>
    <w:rsid w:val="007C5C08"/>
    <w:rsid w:val="007D058F"/>
    <w:rsid w:val="007D15ED"/>
    <w:rsid w:val="007D66CA"/>
    <w:rsid w:val="007F3D4D"/>
    <w:rsid w:val="007F67E5"/>
    <w:rsid w:val="007F6E14"/>
    <w:rsid w:val="00835D3D"/>
    <w:rsid w:val="00844D4C"/>
    <w:rsid w:val="00847CE1"/>
    <w:rsid w:val="00847D8D"/>
    <w:rsid w:val="00862153"/>
    <w:rsid w:val="00866B6D"/>
    <w:rsid w:val="00875C2D"/>
    <w:rsid w:val="00876E31"/>
    <w:rsid w:val="008771A2"/>
    <w:rsid w:val="008802DD"/>
    <w:rsid w:val="00890780"/>
    <w:rsid w:val="008A02ED"/>
    <w:rsid w:val="008A180B"/>
    <w:rsid w:val="008A3DB9"/>
    <w:rsid w:val="008C681F"/>
    <w:rsid w:val="008D2B99"/>
    <w:rsid w:val="008D69FB"/>
    <w:rsid w:val="008D71BF"/>
    <w:rsid w:val="008E35CF"/>
    <w:rsid w:val="008E6A73"/>
    <w:rsid w:val="00903884"/>
    <w:rsid w:val="00904F38"/>
    <w:rsid w:val="009073B4"/>
    <w:rsid w:val="0094680C"/>
    <w:rsid w:val="00956C0A"/>
    <w:rsid w:val="009620AF"/>
    <w:rsid w:val="0096352F"/>
    <w:rsid w:val="0096757C"/>
    <w:rsid w:val="00970A20"/>
    <w:rsid w:val="009771B0"/>
    <w:rsid w:val="00981382"/>
    <w:rsid w:val="009815EF"/>
    <w:rsid w:val="00985EE1"/>
    <w:rsid w:val="00990B78"/>
    <w:rsid w:val="00993891"/>
    <w:rsid w:val="00994B19"/>
    <w:rsid w:val="009C15AD"/>
    <w:rsid w:val="009C2642"/>
    <w:rsid w:val="009C35EF"/>
    <w:rsid w:val="009C6CD4"/>
    <w:rsid w:val="009D4187"/>
    <w:rsid w:val="009F028A"/>
    <w:rsid w:val="009F2301"/>
    <w:rsid w:val="00A00621"/>
    <w:rsid w:val="00A03525"/>
    <w:rsid w:val="00A25120"/>
    <w:rsid w:val="00A26739"/>
    <w:rsid w:val="00A369EA"/>
    <w:rsid w:val="00A42731"/>
    <w:rsid w:val="00A5273F"/>
    <w:rsid w:val="00A61531"/>
    <w:rsid w:val="00A77172"/>
    <w:rsid w:val="00A82EF3"/>
    <w:rsid w:val="00A933BA"/>
    <w:rsid w:val="00A96C6E"/>
    <w:rsid w:val="00AA54B2"/>
    <w:rsid w:val="00AB28E8"/>
    <w:rsid w:val="00AB42DF"/>
    <w:rsid w:val="00AC2BDE"/>
    <w:rsid w:val="00AD078A"/>
    <w:rsid w:val="00AD36AF"/>
    <w:rsid w:val="00AD5A31"/>
    <w:rsid w:val="00AE0CB1"/>
    <w:rsid w:val="00AE26E9"/>
    <w:rsid w:val="00B0255F"/>
    <w:rsid w:val="00B04068"/>
    <w:rsid w:val="00B16893"/>
    <w:rsid w:val="00B2163C"/>
    <w:rsid w:val="00B40461"/>
    <w:rsid w:val="00B40F65"/>
    <w:rsid w:val="00B417BB"/>
    <w:rsid w:val="00B441C2"/>
    <w:rsid w:val="00B47B2F"/>
    <w:rsid w:val="00B57426"/>
    <w:rsid w:val="00B67709"/>
    <w:rsid w:val="00B67778"/>
    <w:rsid w:val="00B70A17"/>
    <w:rsid w:val="00B72241"/>
    <w:rsid w:val="00B84D17"/>
    <w:rsid w:val="00B95DED"/>
    <w:rsid w:val="00BA0951"/>
    <w:rsid w:val="00BA66E5"/>
    <w:rsid w:val="00BB017C"/>
    <w:rsid w:val="00BD548B"/>
    <w:rsid w:val="00BD70CC"/>
    <w:rsid w:val="00C01900"/>
    <w:rsid w:val="00C14FDC"/>
    <w:rsid w:val="00C168C6"/>
    <w:rsid w:val="00C20F47"/>
    <w:rsid w:val="00C23490"/>
    <w:rsid w:val="00C26C5C"/>
    <w:rsid w:val="00C34105"/>
    <w:rsid w:val="00C441CF"/>
    <w:rsid w:val="00C463F9"/>
    <w:rsid w:val="00C516F3"/>
    <w:rsid w:val="00C526F5"/>
    <w:rsid w:val="00C56CA0"/>
    <w:rsid w:val="00C6408F"/>
    <w:rsid w:val="00C70B6A"/>
    <w:rsid w:val="00C83742"/>
    <w:rsid w:val="00C86A6B"/>
    <w:rsid w:val="00C94217"/>
    <w:rsid w:val="00CA1397"/>
    <w:rsid w:val="00CA441B"/>
    <w:rsid w:val="00CC5FB7"/>
    <w:rsid w:val="00CD4C7E"/>
    <w:rsid w:val="00CE53BF"/>
    <w:rsid w:val="00CE609D"/>
    <w:rsid w:val="00CE7FA3"/>
    <w:rsid w:val="00D060DB"/>
    <w:rsid w:val="00D11112"/>
    <w:rsid w:val="00D24E0B"/>
    <w:rsid w:val="00D42523"/>
    <w:rsid w:val="00D44F07"/>
    <w:rsid w:val="00D53211"/>
    <w:rsid w:val="00D5338E"/>
    <w:rsid w:val="00D57714"/>
    <w:rsid w:val="00D82CB4"/>
    <w:rsid w:val="00D838FD"/>
    <w:rsid w:val="00D91985"/>
    <w:rsid w:val="00D968EF"/>
    <w:rsid w:val="00DD2D1B"/>
    <w:rsid w:val="00DD5268"/>
    <w:rsid w:val="00DD774D"/>
    <w:rsid w:val="00DE1167"/>
    <w:rsid w:val="00DE64DE"/>
    <w:rsid w:val="00DF620C"/>
    <w:rsid w:val="00DF707C"/>
    <w:rsid w:val="00E227EC"/>
    <w:rsid w:val="00E251A2"/>
    <w:rsid w:val="00E4486A"/>
    <w:rsid w:val="00E46D7E"/>
    <w:rsid w:val="00E54FB6"/>
    <w:rsid w:val="00E5606E"/>
    <w:rsid w:val="00E85349"/>
    <w:rsid w:val="00E91C10"/>
    <w:rsid w:val="00E93AE4"/>
    <w:rsid w:val="00E93D30"/>
    <w:rsid w:val="00EC45CB"/>
    <w:rsid w:val="00EC6B24"/>
    <w:rsid w:val="00EE40E8"/>
    <w:rsid w:val="00EF0D9B"/>
    <w:rsid w:val="00EF4C4B"/>
    <w:rsid w:val="00F01E2F"/>
    <w:rsid w:val="00F01ECF"/>
    <w:rsid w:val="00F020C9"/>
    <w:rsid w:val="00F103C8"/>
    <w:rsid w:val="00F12D16"/>
    <w:rsid w:val="00F16623"/>
    <w:rsid w:val="00F24FD0"/>
    <w:rsid w:val="00F30A14"/>
    <w:rsid w:val="00F30A49"/>
    <w:rsid w:val="00F33343"/>
    <w:rsid w:val="00F33D1B"/>
    <w:rsid w:val="00F347AA"/>
    <w:rsid w:val="00F40977"/>
    <w:rsid w:val="00F41182"/>
    <w:rsid w:val="00F454C3"/>
    <w:rsid w:val="00F46BDD"/>
    <w:rsid w:val="00F53125"/>
    <w:rsid w:val="00F60179"/>
    <w:rsid w:val="00F621BF"/>
    <w:rsid w:val="00F7520A"/>
    <w:rsid w:val="00F77AFC"/>
    <w:rsid w:val="00F84A54"/>
    <w:rsid w:val="00F84E1D"/>
    <w:rsid w:val="00F9164E"/>
    <w:rsid w:val="00FA5C65"/>
    <w:rsid w:val="00FA7B5C"/>
    <w:rsid w:val="00FB0613"/>
    <w:rsid w:val="00FB1510"/>
    <w:rsid w:val="00FB27AD"/>
    <w:rsid w:val="00FB3B82"/>
    <w:rsid w:val="00FB528B"/>
    <w:rsid w:val="00FB5427"/>
    <w:rsid w:val="00FF0A03"/>
    <w:rsid w:val="00FF2CF9"/>
    <w:rsid w:val="00FF3087"/>
    <w:rsid w:val="00FF6DF5"/>
    <w:rsid w:val="00FF7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0F1BA"/>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4680C"/>
    <w:rPr>
      <w:rFonts w:ascii="Times New Roman" w:eastAsia="Times New Roman" w:hAnsi="Times New Roman" w:cs="Times New Roman"/>
      <w:lang w:val="ru-RU"/>
    </w:rPr>
  </w:style>
  <w:style w:type="paragraph" w:styleId="Heading1">
    <w:name w:val="heading 1"/>
    <w:basedOn w:val="Normal"/>
    <w:uiPriority w:val="1"/>
    <w:qFormat/>
    <w:pPr>
      <w:spacing w:before="1"/>
      <w:ind w:left="2228"/>
      <w:outlineLvl w:val="0"/>
    </w:pPr>
    <w:rPr>
      <w:b/>
      <w:bCs/>
    </w:rPr>
  </w:style>
  <w:style w:type="paragraph" w:styleId="Heading2">
    <w:name w:val="heading 2"/>
    <w:basedOn w:val="Normal"/>
    <w:uiPriority w:val="1"/>
    <w:qFormat/>
    <w:pPr>
      <w:spacing w:before="122"/>
      <w:ind w:left="438" w:right="316"/>
      <w:jc w:val="center"/>
      <w:outlineLvl w:val="1"/>
    </w:pPr>
    <w:rPr>
      <w:b/>
      <w:bCs/>
      <w:sz w:val="20"/>
      <w:szCs w:val="20"/>
    </w:rPr>
  </w:style>
  <w:style w:type="paragraph" w:styleId="Heading3">
    <w:name w:val="heading 3"/>
    <w:basedOn w:val="Normal"/>
    <w:uiPriority w:val="1"/>
    <w:qFormat/>
    <w:pPr>
      <w:spacing w:before="120"/>
      <w:ind w:left="781"/>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442"/>
      <w:jc w:val="both"/>
    </w:pPr>
    <w:rPr>
      <w:sz w:val="20"/>
      <w:szCs w:val="20"/>
    </w:rPr>
  </w:style>
  <w:style w:type="paragraph" w:styleId="ListParagraph">
    <w:name w:val="List Paragraph"/>
    <w:basedOn w:val="Normal"/>
    <w:uiPriority w:val="1"/>
    <w:qFormat/>
    <w:pPr>
      <w:ind w:left="442" w:right="668" w:firstLine="340"/>
      <w:jc w:val="both"/>
    </w:pPr>
  </w:style>
  <w:style w:type="paragraph" w:customStyle="1" w:styleId="TableParagraph">
    <w:name w:val="Table Paragraph"/>
    <w:basedOn w:val="Normal"/>
    <w:uiPriority w:val="1"/>
    <w:qFormat/>
    <w:pPr>
      <w:spacing w:before="27"/>
      <w:ind w:left="12"/>
      <w:jc w:val="center"/>
    </w:pPr>
  </w:style>
  <w:style w:type="paragraph" w:styleId="Header">
    <w:name w:val="header"/>
    <w:basedOn w:val="Normal"/>
    <w:link w:val="HeaderChar"/>
    <w:uiPriority w:val="99"/>
    <w:unhideWhenUsed/>
    <w:rsid w:val="00D53211"/>
    <w:pPr>
      <w:tabs>
        <w:tab w:val="center" w:pos="4677"/>
        <w:tab w:val="right" w:pos="9355"/>
      </w:tabs>
    </w:pPr>
  </w:style>
  <w:style w:type="character" w:customStyle="1" w:styleId="HeaderChar">
    <w:name w:val="Header Char"/>
    <w:basedOn w:val="DefaultParagraphFont"/>
    <w:link w:val="Header"/>
    <w:uiPriority w:val="99"/>
    <w:rsid w:val="00D53211"/>
    <w:rPr>
      <w:rFonts w:ascii="Times New Roman" w:eastAsia="Times New Roman" w:hAnsi="Times New Roman" w:cs="Times New Roman"/>
      <w:lang w:val="ru-RU"/>
    </w:rPr>
  </w:style>
  <w:style w:type="paragraph" w:styleId="Footer">
    <w:name w:val="footer"/>
    <w:basedOn w:val="Normal"/>
    <w:link w:val="FooterChar"/>
    <w:uiPriority w:val="99"/>
    <w:unhideWhenUsed/>
    <w:rsid w:val="00D53211"/>
    <w:pPr>
      <w:tabs>
        <w:tab w:val="center" w:pos="4677"/>
        <w:tab w:val="right" w:pos="9355"/>
      </w:tabs>
    </w:pPr>
  </w:style>
  <w:style w:type="character" w:customStyle="1" w:styleId="FooterChar">
    <w:name w:val="Footer Char"/>
    <w:basedOn w:val="DefaultParagraphFont"/>
    <w:link w:val="Footer"/>
    <w:uiPriority w:val="99"/>
    <w:rsid w:val="00D53211"/>
    <w:rPr>
      <w:rFonts w:ascii="Times New Roman" w:eastAsia="Times New Roman" w:hAnsi="Times New Roman" w:cs="Times New Roman"/>
      <w:lang w:val="ru-RU"/>
    </w:rPr>
  </w:style>
  <w:style w:type="table" w:styleId="TableGrid">
    <w:name w:val="Table Grid"/>
    <w:basedOn w:val="TableNormal"/>
    <w:uiPriority w:val="59"/>
    <w:rsid w:val="003C6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rsid w:val="002239FD"/>
    <w:pPr>
      <w:autoSpaceDE/>
      <w:autoSpaceDN/>
      <w:jc w:val="both"/>
    </w:pPr>
    <w:rPr>
      <w:rFonts w:ascii="Times New Roman" w:eastAsia="SimSu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E1167"/>
    <w:rPr>
      <w:rFonts w:ascii="Tahoma" w:hAnsi="Tahoma" w:cs="Tahoma"/>
      <w:sz w:val="16"/>
      <w:szCs w:val="16"/>
    </w:rPr>
  </w:style>
  <w:style w:type="character" w:customStyle="1" w:styleId="BalloonTextChar">
    <w:name w:val="Balloon Text Char"/>
    <w:basedOn w:val="DefaultParagraphFont"/>
    <w:link w:val="BalloonText"/>
    <w:uiPriority w:val="99"/>
    <w:semiHidden/>
    <w:rsid w:val="00DE1167"/>
    <w:rPr>
      <w:rFonts w:ascii="Tahoma" w:eastAsia="Times New Roman" w:hAnsi="Tahoma" w:cs="Tahoma"/>
      <w:sz w:val="16"/>
      <w:szCs w:val="16"/>
      <w:lang w:val="ru-RU"/>
    </w:rPr>
  </w:style>
  <w:style w:type="table" w:customStyle="1" w:styleId="11">
    <w:name w:val="Сетка таблицы11"/>
    <w:basedOn w:val="TableNormal"/>
    <w:next w:val="TableGrid"/>
    <w:uiPriority w:val="59"/>
    <w:rsid w:val="00B40F65"/>
    <w:pPr>
      <w:widowControl/>
      <w:autoSpaceDE/>
      <w:autoSpaceDN/>
    </w:pPr>
    <w:rPr>
      <w:rFonts w:ascii="Times New Roman" w:hAnsi="Times New Roman" w:cs="Times New Roman"/>
      <w:sz w:val="28"/>
      <w:szCs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2CBC"/>
    <w:rPr>
      <w:color w:val="0000FF" w:themeColor="hyperlink"/>
      <w:u w:val="single"/>
    </w:rPr>
  </w:style>
  <w:style w:type="character" w:styleId="UnresolvedMention">
    <w:name w:val="Unresolved Mention"/>
    <w:basedOn w:val="DefaultParagraphFont"/>
    <w:uiPriority w:val="99"/>
    <w:semiHidden/>
    <w:unhideWhenUsed/>
    <w:rsid w:val="00C463F9"/>
    <w:rPr>
      <w:color w:val="605E5C"/>
      <w:shd w:val="clear" w:color="auto" w:fill="E1DFDD"/>
    </w:rPr>
  </w:style>
  <w:style w:type="character" w:styleId="PageNumber">
    <w:name w:val="page number"/>
    <w:basedOn w:val="DefaultParagraphFont"/>
    <w:uiPriority w:val="99"/>
    <w:semiHidden/>
    <w:unhideWhenUsed/>
    <w:rsid w:val="00F53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eg.dimitriyenko@mail.ru" TargetMode="Externa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203-018"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samelik@yandex.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leg.dimitriyenko@mail.ru"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9/pdf/18.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4270304419650888E-2"/>
          <c:y val="4.1360758645017419E-2"/>
          <c:w val="0.88308882442326286"/>
          <c:h val="0.85653105861767276"/>
        </c:manualLayout>
      </c:layout>
      <c:lineChart>
        <c:grouping val="standard"/>
        <c:varyColors val="0"/>
        <c:ser>
          <c:idx val="0"/>
          <c:order val="0"/>
          <c:tx>
            <c:strRef>
              <c:f>Лист1!$B$1</c:f>
              <c:strCache>
                <c:ptCount val="1"/>
                <c:pt idx="0">
                  <c:v>Столбец4</c:v>
                </c:pt>
              </c:strCache>
            </c:strRef>
          </c:tx>
          <c:dLbls>
            <c:dLbl>
              <c:idx val="0"/>
              <c:layout>
                <c:manualLayout>
                  <c:x val="0"/>
                  <c:y val="5.239224215281786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9BC-4B4F-A02B-CBFEB2A9D7BD}"/>
                </c:ext>
              </c:extLst>
            </c:dLbl>
            <c:dLbl>
              <c:idx val="1"/>
              <c:layout>
                <c:manualLayout>
                  <c:x val="-4.4144593356169179E-3"/>
                  <c:y val="4.46109628497749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9BC-4B4F-A02B-CBFEB2A9D7BD}"/>
                </c:ext>
              </c:extLst>
            </c:dLbl>
            <c:dLbl>
              <c:idx val="2"/>
              <c:layout>
                <c:manualLayout>
                  <c:x val="-1.9865067010276131E-2"/>
                  <c:y val="5.6515965401318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9BC-4B4F-A02B-CBFEB2A9D7BD}"/>
                </c:ext>
              </c:extLst>
            </c:dLbl>
            <c:dLbl>
              <c:idx val="3"/>
              <c:layout>
                <c:manualLayout>
                  <c:x val="-2.2179877399688797E-2"/>
                  <c:y val="7.22332255098239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9BC-4B4F-A02B-CBFEB2A9D7BD}"/>
                </c:ext>
              </c:extLst>
            </c:dLbl>
            <c:dLbl>
              <c:idx val="4"/>
              <c:layout>
                <c:manualLayout>
                  <c:x val="-1.7657837342467671E-2"/>
                  <c:y val="6.81099147986632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9BC-4B4F-A02B-CBFEB2A9D7BD}"/>
                </c:ext>
              </c:extLst>
            </c:dLbl>
            <c:dLbl>
              <c:idx val="5"/>
              <c:layout>
                <c:manualLayout>
                  <c:x val="-1.3243378006850754E-2"/>
                  <c:y val="3.66745695069725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9BC-4B4F-A02B-CBFEB2A9D7BD}"/>
                </c:ext>
              </c:extLst>
            </c:dLbl>
            <c:dLbl>
              <c:idx val="6"/>
              <c:layout>
                <c:manualLayout>
                  <c:x val="-1.1624785175774229E-2"/>
                  <c:y val="-2.44654128977679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9BC-4B4F-A02B-CBFEB2A9D7BD}"/>
                </c:ext>
              </c:extLst>
            </c:dLbl>
            <c:spPr>
              <a:noFill/>
              <a:ln>
                <a:noFill/>
              </a:ln>
              <a:effectLst/>
            </c:spPr>
            <c:txPr>
              <a:bodyPr/>
              <a:lstStyle/>
              <a:p>
                <a:pPr>
                  <a:defRPr sz="900">
                    <a:latin typeface="Times New Roman" panose="02020603050405020304" pitchFamily="18" charset="0"/>
                    <a:cs typeface="Times New Roman" panose="02020603050405020304" pitchFamily="18" charset="0"/>
                  </a:defRPr>
                </a:pPr>
                <a:endParaRPr lang="en-RU"/>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Лист1!$A$2:$A$8</c:f>
              <c:numCache>
                <c:formatCode>General</c:formatCode>
                <c:ptCount val="7"/>
                <c:pt idx="0">
                  <c:v>2010</c:v>
                </c:pt>
                <c:pt idx="1">
                  <c:v>2018</c:v>
                </c:pt>
                <c:pt idx="2">
                  <c:v>2019</c:v>
                </c:pt>
                <c:pt idx="3">
                  <c:v>2020</c:v>
                </c:pt>
                <c:pt idx="4">
                  <c:v>2021</c:v>
                </c:pt>
                <c:pt idx="5">
                  <c:v>2022</c:v>
                </c:pt>
                <c:pt idx="6">
                  <c:v>2023</c:v>
                </c:pt>
              </c:numCache>
            </c:numRef>
          </c:cat>
          <c:val>
            <c:numRef>
              <c:f>Лист1!$B$2:$B$8</c:f>
              <c:numCache>
                <c:formatCode>General</c:formatCode>
                <c:ptCount val="7"/>
                <c:pt idx="0">
                  <c:v>10.9</c:v>
                </c:pt>
                <c:pt idx="1">
                  <c:v>14.7</c:v>
                </c:pt>
                <c:pt idx="2">
                  <c:v>15.7</c:v>
                </c:pt>
                <c:pt idx="3">
                  <c:v>15.9</c:v>
                </c:pt>
                <c:pt idx="4">
                  <c:v>15.9</c:v>
                </c:pt>
                <c:pt idx="5">
                  <c:v>17.899999999999999</c:v>
                </c:pt>
                <c:pt idx="6">
                  <c:v>19.2</c:v>
                </c:pt>
              </c:numCache>
            </c:numRef>
          </c:val>
          <c:smooth val="0"/>
          <c:extLst>
            <c:ext xmlns:c16="http://schemas.microsoft.com/office/drawing/2014/chart" uri="{C3380CC4-5D6E-409C-BE32-E72D297353CC}">
              <c16:uniqueId val="{00000007-F9BC-4B4F-A02B-CBFEB2A9D7BD}"/>
            </c:ext>
          </c:extLst>
        </c:ser>
        <c:ser>
          <c:idx val="2"/>
          <c:order val="1"/>
          <c:tx>
            <c:strRef>
              <c:f>Лист1!$D$1</c:f>
              <c:strCache>
                <c:ptCount val="1"/>
              </c:strCache>
            </c:strRef>
          </c:tx>
          <c:cat>
            <c:numRef>
              <c:f>Лист1!$A$2:$A$8</c:f>
              <c:numCache>
                <c:formatCode>General</c:formatCode>
                <c:ptCount val="7"/>
                <c:pt idx="0">
                  <c:v>2010</c:v>
                </c:pt>
                <c:pt idx="1">
                  <c:v>2018</c:v>
                </c:pt>
                <c:pt idx="2">
                  <c:v>2019</c:v>
                </c:pt>
                <c:pt idx="3">
                  <c:v>2020</c:v>
                </c:pt>
                <c:pt idx="4">
                  <c:v>2021</c:v>
                </c:pt>
                <c:pt idx="5">
                  <c:v>2022</c:v>
                </c:pt>
                <c:pt idx="6">
                  <c:v>2023</c:v>
                </c:pt>
              </c:numCache>
            </c:numRef>
          </c:cat>
          <c:val>
            <c:numRef>
              <c:f>Лист1!$D$2:$D$8</c:f>
              <c:numCache>
                <c:formatCode>General</c:formatCode>
                <c:ptCount val="7"/>
              </c:numCache>
            </c:numRef>
          </c:val>
          <c:smooth val="0"/>
          <c:extLst>
            <c:ext xmlns:c16="http://schemas.microsoft.com/office/drawing/2014/chart" uri="{C3380CC4-5D6E-409C-BE32-E72D297353CC}">
              <c16:uniqueId val="{00000008-F9BC-4B4F-A02B-CBFEB2A9D7BD}"/>
            </c:ext>
          </c:extLst>
        </c:ser>
        <c:dLbls>
          <c:showLegendKey val="0"/>
          <c:showVal val="0"/>
          <c:showCatName val="0"/>
          <c:showSerName val="0"/>
          <c:showPercent val="0"/>
          <c:showBubbleSize val="0"/>
        </c:dLbls>
        <c:marker val="1"/>
        <c:smooth val="0"/>
        <c:axId val="33361280"/>
        <c:axId val="33367168"/>
      </c:lineChart>
      <c:catAx>
        <c:axId val="33361280"/>
        <c:scaling>
          <c:orientation val="minMax"/>
        </c:scaling>
        <c:delete val="0"/>
        <c:axPos val="b"/>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en-RU"/>
          </a:p>
        </c:txPr>
        <c:crossAx val="33367168"/>
        <c:crosses val="autoZero"/>
        <c:auto val="1"/>
        <c:lblAlgn val="ctr"/>
        <c:lblOffset val="100"/>
        <c:noMultiLvlLbl val="0"/>
      </c:catAx>
      <c:valAx>
        <c:axId val="33367168"/>
        <c:scaling>
          <c:orientation val="minMax"/>
          <c:min val="5"/>
        </c:scaling>
        <c:delete val="0"/>
        <c:axPos val="l"/>
        <c:majorGridlines/>
        <c:title>
          <c:tx>
            <c:rich>
              <a:bodyPr rot="-5400000" vert="horz"/>
              <a:lstStyle/>
              <a:p>
                <a:pPr>
                  <a:defRPr/>
                </a:pPr>
                <a:r>
                  <a:rPr lang="ru-RU" sz="1050">
                    <a:latin typeface="Times New Roman" panose="02020603050405020304" pitchFamily="18" charset="0"/>
                    <a:cs typeface="Times New Roman" panose="02020603050405020304" pitchFamily="18" charset="0"/>
                  </a:rPr>
                  <a:t>Урожайность,</a:t>
                </a:r>
                <a:r>
                  <a:rPr lang="ru-RU" sz="1050" baseline="0">
                    <a:latin typeface="Times New Roman" panose="02020603050405020304" pitchFamily="18" charset="0"/>
                    <a:cs typeface="Times New Roman" panose="02020603050405020304" pitchFamily="18" charset="0"/>
                  </a:rPr>
                  <a:t> ц/га</a:t>
                </a:r>
                <a:endParaRPr lang="ru-RU" sz="1050">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txPr>
          <a:bodyPr/>
          <a:lstStyle/>
          <a:p>
            <a:pPr>
              <a:defRPr sz="800">
                <a:latin typeface="Times New Roman" panose="02020603050405020304" pitchFamily="18" charset="0"/>
                <a:cs typeface="Times New Roman" panose="02020603050405020304" pitchFamily="18" charset="0"/>
              </a:defRPr>
            </a:pPr>
            <a:endParaRPr lang="en-RU"/>
          </a:p>
        </c:txPr>
        <c:crossAx val="33361280"/>
        <c:crosses val="autoZero"/>
        <c:crossBetween val="between"/>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plotArea>
      <c:layout>
        <c:manualLayout>
          <c:layoutTarget val="inner"/>
          <c:xMode val="edge"/>
          <c:yMode val="edge"/>
          <c:x val="8.4270304419650888E-2"/>
          <c:y val="4.1360758645017419E-2"/>
          <c:w val="0.91454669728783899"/>
          <c:h val="0.85653105861767276"/>
        </c:manualLayout>
      </c:layout>
      <c:lineChart>
        <c:grouping val="standard"/>
        <c:varyColors val="0"/>
        <c:ser>
          <c:idx val="0"/>
          <c:order val="0"/>
          <c:tx>
            <c:strRef>
              <c:f>Лист1!$B$1</c:f>
              <c:strCache>
                <c:ptCount val="1"/>
                <c:pt idx="0">
                  <c:v>Столбец4</c:v>
                </c:pt>
              </c:strCache>
            </c:strRef>
          </c:tx>
          <c:dLbls>
            <c:dLbl>
              <c:idx val="0"/>
              <c:layout>
                <c:manualLayout>
                  <c:x val="0"/>
                  <c:y val="5.239224215281786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B09-924D-9B50-108993746571}"/>
                </c:ext>
              </c:extLst>
            </c:dLbl>
            <c:dLbl>
              <c:idx val="1"/>
              <c:layout>
                <c:manualLayout>
                  <c:x val="-4.4144593356169179E-3"/>
                  <c:y val="4.46109628497749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B09-924D-9B50-108993746571}"/>
                </c:ext>
              </c:extLst>
            </c:dLbl>
            <c:dLbl>
              <c:idx val="2"/>
              <c:layout>
                <c:manualLayout>
                  <c:x val="-1.9865067010276131E-2"/>
                  <c:y val="5.6515965401318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B09-924D-9B50-108993746571}"/>
                </c:ext>
              </c:extLst>
            </c:dLbl>
            <c:dLbl>
              <c:idx val="3"/>
              <c:layout>
                <c:manualLayout>
                  <c:x val="-2.2179877399688797E-2"/>
                  <c:y val="7.22332255098239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B09-924D-9B50-108993746571}"/>
                </c:ext>
              </c:extLst>
            </c:dLbl>
            <c:dLbl>
              <c:idx val="4"/>
              <c:layout>
                <c:manualLayout>
                  <c:x val="-1.7657837342467671E-2"/>
                  <c:y val="6.81099147986632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B09-924D-9B50-108993746571}"/>
                </c:ext>
              </c:extLst>
            </c:dLbl>
            <c:dLbl>
              <c:idx val="5"/>
              <c:layout>
                <c:manualLayout>
                  <c:x val="-1.3243378006850754E-2"/>
                  <c:y val="3.66745695069725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B09-924D-9B50-108993746571}"/>
                </c:ext>
              </c:extLst>
            </c:dLbl>
            <c:dLbl>
              <c:idx val="6"/>
              <c:layout>
                <c:manualLayout>
                  <c:x val="-6.6216442045867862E-3"/>
                  <c:y val="8.127839441756526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B09-924D-9B50-108993746571}"/>
                </c:ext>
              </c:extLst>
            </c:dLbl>
            <c:spPr>
              <a:noFill/>
              <a:ln>
                <a:noFill/>
              </a:ln>
              <a:effectLst/>
            </c:spPr>
            <c:txPr>
              <a:bodyPr/>
              <a:lstStyle/>
              <a:p>
                <a:pPr>
                  <a:defRPr>
                    <a:latin typeface="Times New Roman" panose="02020603050405020304" pitchFamily="18" charset="0"/>
                    <a:cs typeface="Times New Roman" panose="02020603050405020304" pitchFamily="18" charset="0"/>
                  </a:defRPr>
                </a:pPr>
                <a:endParaRPr lang="en-RU"/>
              </a:p>
            </c:txPr>
            <c:showLegendKey val="0"/>
            <c:showVal val="0"/>
            <c:showCatName val="0"/>
            <c:showSerName val="0"/>
            <c:showPercent val="0"/>
            <c:showBubbleSize val="0"/>
            <c:extLst>
              <c:ext xmlns:c15="http://schemas.microsoft.com/office/drawing/2012/chart" uri="{CE6537A1-D6FC-4f65-9D91-7224C49458BB}">
                <c15:showLeaderLines val="0"/>
              </c:ext>
            </c:extLst>
          </c:dLbls>
          <c:cat>
            <c:numRef>
              <c:f>Лист1!$A$2:$A$8</c:f>
              <c:numCache>
                <c:formatCode>General</c:formatCode>
                <c:ptCount val="7"/>
                <c:pt idx="0">
                  <c:v>2010</c:v>
                </c:pt>
                <c:pt idx="1">
                  <c:v>2018</c:v>
                </c:pt>
                <c:pt idx="2">
                  <c:v>2019</c:v>
                </c:pt>
                <c:pt idx="3">
                  <c:v>2020</c:v>
                </c:pt>
                <c:pt idx="4">
                  <c:v>2021</c:v>
                </c:pt>
                <c:pt idx="5">
                  <c:v>2022</c:v>
                </c:pt>
                <c:pt idx="6">
                  <c:v>2023</c:v>
                </c:pt>
              </c:numCache>
            </c:numRef>
          </c:cat>
          <c:val>
            <c:numRef>
              <c:f>Лист1!$B$2:$B$8</c:f>
              <c:numCache>
                <c:formatCode>General</c:formatCode>
                <c:ptCount val="7"/>
                <c:pt idx="0">
                  <c:v>1.1000000000000001</c:v>
                </c:pt>
                <c:pt idx="1">
                  <c:v>4</c:v>
                </c:pt>
                <c:pt idx="2">
                  <c:v>4.4000000000000004</c:v>
                </c:pt>
                <c:pt idx="3">
                  <c:v>4.3</c:v>
                </c:pt>
                <c:pt idx="4">
                  <c:v>4.8</c:v>
                </c:pt>
                <c:pt idx="5">
                  <c:v>6</c:v>
                </c:pt>
                <c:pt idx="6">
                  <c:v>6.8</c:v>
                </c:pt>
              </c:numCache>
            </c:numRef>
          </c:val>
          <c:smooth val="0"/>
          <c:extLst>
            <c:ext xmlns:c16="http://schemas.microsoft.com/office/drawing/2014/chart" uri="{C3380CC4-5D6E-409C-BE32-E72D297353CC}">
              <c16:uniqueId val="{00000007-2B09-924D-9B50-108993746571}"/>
            </c:ext>
          </c:extLst>
        </c:ser>
        <c:ser>
          <c:idx val="2"/>
          <c:order val="1"/>
          <c:tx>
            <c:strRef>
              <c:f>Лист1!$D$1</c:f>
              <c:strCache>
                <c:ptCount val="1"/>
              </c:strCache>
            </c:strRef>
          </c:tx>
          <c:cat>
            <c:numRef>
              <c:f>Лист1!$A$2:$A$8</c:f>
              <c:numCache>
                <c:formatCode>General</c:formatCode>
                <c:ptCount val="7"/>
                <c:pt idx="0">
                  <c:v>2010</c:v>
                </c:pt>
                <c:pt idx="1">
                  <c:v>2018</c:v>
                </c:pt>
                <c:pt idx="2">
                  <c:v>2019</c:v>
                </c:pt>
                <c:pt idx="3">
                  <c:v>2020</c:v>
                </c:pt>
                <c:pt idx="4">
                  <c:v>2021</c:v>
                </c:pt>
                <c:pt idx="5">
                  <c:v>2022</c:v>
                </c:pt>
                <c:pt idx="6">
                  <c:v>2023</c:v>
                </c:pt>
              </c:numCache>
            </c:numRef>
          </c:cat>
          <c:val>
            <c:numRef>
              <c:f>Лист1!$D$2:$D$8</c:f>
              <c:numCache>
                <c:formatCode>General</c:formatCode>
                <c:ptCount val="7"/>
              </c:numCache>
            </c:numRef>
          </c:val>
          <c:smooth val="0"/>
          <c:extLst>
            <c:ext xmlns:c16="http://schemas.microsoft.com/office/drawing/2014/chart" uri="{C3380CC4-5D6E-409C-BE32-E72D297353CC}">
              <c16:uniqueId val="{00000008-2B09-924D-9B50-108993746571}"/>
            </c:ext>
          </c:extLst>
        </c:ser>
        <c:dLbls>
          <c:showLegendKey val="0"/>
          <c:showVal val="0"/>
          <c:showCatName val="0"/>
          <c:showSerName val="0"/>
          <c:showPercent val="0"/>
          <c:showBubbleSize val="0"/>
        </c:dLbls>
        <c:marker val="1"/>
        <c:smooth val="0"/>
        <c:axId val="34097408"/>
        <c:axId val="34103296"/>
      </c:lineChart>
      <c:catAx>
        <c:axId val="34097408"/>
        <c:scaling>
          <c:orientation val="minMax"/>
        </c:scaling>
        <c:delete val="0"/>
        <c:axPos val="b"/>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en-RU"/>
          </a:p>
        </c:txPr>
        <c:crossAx val="34103296"/>
        <c:crosses val="autoZero"/>
        <c:auto val="1"/>
        <c:lblAlgn val="ctr"/>
        <c:lblOffset val="100"/>
        <c:noMultiLvlLbl val="0"/>
      </c:catAx>
      <c:valAx>
        <c:axId val="34103296"/>
        <c:scaling>
          <c:orientation val="minMax"/>
          <c:max val="7"/>
          <c:min val="0"/>
        </c:scaling>
        <c:delete val="0"/>
        <c:axPos val="l"/>
        <c:majorGridlines/>
        <c:title>
          <c:tx>
            <c:rich>
              <a:bodyPr rot="-5400000" vert="horz"/>
              <a:lstStyle/>
              <a:p>
                <a:pPr>
                  <a:defRPr/>
                </a:pPr>
                <a:r>
                  <a:rPr lang="ru-RU">
                    <a:latin typeface="Times New Roman" panose="02020603050405020304" pitchFamily="18" charset="0"/>
                    <a:cs typeface="Times New Roman" panose="02020603050405020304" pitchFamily="18" charset="0"/>
                  </a:rPr>
                  <a:t>Валовый</a:t>
                </a:r>
                <a:r>
                  <a:rPr lang="ru-RU" baseline="0">
                    <a:latin typeface="Times New Roman" panose="02020603050405020304" pitchFamily="18" charset="0"/>
                    <a:cs typeface="Times New Roman" panose="02020603050405020304" pitchFamily="18" charset="0"/>
                  </a:rPr>
                  <a:t> сбор, млн.тонн</a:t>
                </a:r>
                <a:endParaRPr lang="ru-RU">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en-RU"/>
          </a:p>
        </c:txPr>
        <c:crossAx val="34097408"/>
        <c:crosses val="autoZero"/>
        <c:crossBetween val="between"/>
        <c:minorUnit val="4.0000000000000008E-2"/>
      </c:valAx>
    </c:plotArea>
    <c:plotVisOnly val="1"/>
    <c:dispBlanksAs val="gap"/>
    <c:showDLblsOverMax val="0"/>
  </c:chart>
  <c:spPr>
    <a:noFill/>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CA963-4E3D-4F75-9CF3-AB5C9DC0F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17</Pages>
  <Words>4038</Words>
  <Characters>23018</Characters>
  <Application>Microsoft Office Word</Application>
  <DocSecurity>0</DocSecurity>
  <Lines>191</Lines>
  <Paragraphs>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307</cp:revision>
  <cp:lastPrinted>2024-10-01T22:18:00Z</cp:lastPrinted>
  <dcterms:created xsi:type="dcterms:W3CDTF">2024-09-24T18:05:00Z</dcterms:created>
  <dcterms:modified xsi:type="dcterms:W3CDTF">2024-12-10T19:27:00Z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2023-04-19T00:00:00Z</vt:filetime>
  </property>
  <property fmtid="{D5CDD505-2E9C-101B-9397-08002B2CF9AE}" pid="3" name="Creator">
    <vt:lpwstr>Writer</vt:lpwstr>
  </property>
  <property fmtid="{D5CDD505-2E9C-101B-9397-08002B2CF9AE}" pid="4" name="Producer">
    <vt:lpwstr>LibreOffice 6.4</vt:lpwstr>
  </property>
  <property fmtid="{D5CDD505-2E9C-101B-9397-08002B2CF9AE}" pid="5" name="LastSaved">
    <vt:filetime>2023-04-19T00:00:00Z</vt:filetime>
  </property>
</Properties>
</file>