
<file path=[Content_Types].xml><?xml version="1.0" encoding="utf-8"?>
<Types xmlns="http://schemas.openxmlformats.org/package/2006/content-types">
  <Default Extension="jpe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360"/>
      </w:tblGrid>
      <w:tr w:rsidR="005E4137" w:rsidRPr="00B32FD8" w14:paraId="1E31D87E" w14:textId="77777777" w:rsidTr="00ED3012">
        <w:tc>
          <w:tcPr>
            <w:tcW w:w="4678" w:type="dxa"/>
          </w:tcPr>
          <w:p w14:paraId="7FFFE5CC" w14:textId="77777777" w:rsidR="005E4137" w:rsidRDefault="005E4137" w:rsidP="00B32FD8">
            <w:pPr>
              <w:rPr>
                <w:rFonts w:ascii="Times New Roman" w:hAnsi="Times New Roman" w:cs="Times New Roman"/>
                <w:sz w:val="20"/>
                <w:szCs w:val="20"/>
              </w:rPr>
            </w:pPr>
            <w:r w:rsidRPr="00B32FD8">
              <w:rPr>
                <w:rFonts w:ascii="Times New Roman" w:hAnsi="Times New Roman" w:cs="Times New Roman"/>
                <w:sz w:val="20"/>
                <w:szCs w:val="20"/>
              </w:rPr>
              <w:t>УДК 631.171</w:t>
            </w:r>
          </w:p>
          <w:p w14:paraId="2ECC88CC" w14:textId="633B963F" w:rsidR="00B32FD8" w:rsidRPr="00B32FD8" w:rsidRDefault="00B32FD8" w:rsidP="00B32FD8">
            <w:pPr>
              <w:rPr>
                <w:rFonts w:ascii="Times New Roman" w:hAnsi="Times New Roman" w:cs="Times New Roman"/>
                <w:sz w:val="20"/>
                <w:szCs w:val="20"/>
              </w:rPr>
            </w:pPr>
          </w:p>
        </w:tc>
        <w:tc>
          <w:tcPr>
            <w:tcW w:w="4360" w:type="dxa"/>
          </w:tcPr>
          <w:p w14:paraId="77A8B4ED" w14:textId="77777777" w:rsidR="005E4137" w:rsidRPr="00B32FD8" w:rsidRDefault="005E4137" w:rsidP="00B32FD8">
            <w:pPr>
              <w:rPr>
                <w:rFonts w:ascii="Times New Roman" w:hAnsi="Times New Roman" w:cs="Times New Roman"/>
                <w:sz w:val="20"/>
                <w:szCs w:val="20"/>
                <w:lang w:val="en-US"/>
              </w:rPr>
            </w:pPr>
            <w:r w:rsidRPr="00B32FD8">
              <w:rPr>
                <w:rFonts w:ascii="Times New Roman" w:hAnsi="Times New Roman" w:cs="Times New Roman"/>
                <w:sz w:val="20"/>
                <w:szCs w:val="20"/>
                <w:lang w:val="en-US"/>
              </w:rPr>
              <w:t>UDC 631.171</w:t>
            </w:r>
          </w:p>
        </w:tc>
      </w:tr>
      <w:tr w:rsidR="005E4137" w:rsidRPr="00B32FD8" w14:paraId="658E26AF" w14:textId="77777777" w:rsidTr="00ED3012">
        <w:trPr>
          <w:trHeight w:val="1016"/>
        </w:trPr>
        <w:tc>
          <w:tcPr>
            <w:tcW w:w="4678" w:type="dxa"/>
          </w:tcPr>
          <w:p w14:paraId="794B1EEE" w14:textId="77777777" w:rsidR="005E4137" w:rsidRPr="00B32FD8" w:rsidRDefault="005E4137" w:rsidP="00B32FD8">
            <w:pPr>
              <w:rPr>
                <w:rFonts w:ascii="Times New Roman" w:eastAsia="Times New Roman" w:hAnsi="Times New Roman" w:cs="Times New Roman"/>
                <w:sz w:val="20"/>
                <w:szCs w:val="20"/>
              </w:rPr>
            </w:pPr>
            <w:r w:rsidRPr="00B32FD8">
              <w:rPr>
                <w:rFonts w:ascii="Times New Roman" w:eastAsia="Times New Roman" w:hAnsi="Times New Roman" w:cs="Times New Roman"/>
                <w:sz w:val="20"/>
                <w:szCs w:val="20"/>
              </w:rPr>
              <w:t>4.3.1. Технологии, машины и оборудование для</w:t>
            </w:r>
          </w:p>
          <w:p w14:paraId="51EE8366" w14:textId="77777777" w:rsidR="005E4137" w:rsidRPr="00B32FD8" w:rsidRDefault="005E4137" w:rsidP="00B32FD8">
            <w:pPr>
              <w:rPr>
                <w:rFonts w:ascii="Times New Roman" w:eastAsia="Times New Roman" w:hAnsi="Times New Roman" w:cs="Times New Roman"/>
                <w:sz w:val="20"/>
                <w:szCs w:val="20"/>
              </w:rPr>
            </w:pPr>
            <w:r w:rsidRPr="00B32FD8">
              <w:rPr>
                <w:rFonts w:ascii="Times New Roman" w:eastAsia="Times New Roman" w:hAnsi="Times New Roman" w:cs="Times New Roman"/>
                <w:sz w:val="20"/>
                <w:szCs w:val="20"/>
              </w:rPr>
              <w:t>агропромышленного комплекса (технические</w:t>
            </w:r>
          </w:p>
          <w:p w14:paraId="4633D278" w14:textId="77777777" w:rsidR="005E4137" w:rsidRPr="00B32FD8" w:rsidRDefault="005E4137" w:rsidP="00B32FD8">
            <w:pPr>
              <w:rPr>
                <w:rFonts w:ascii="Times New Roman" w:eastAsia="Times New Roman" w:hAnsi="Times New Roman" w:cs="Times New Roman"/>
                <w:sz w:val="20"/>
                <w:szCs w:val="20"/>
              </w:rPr>
            </w:pPr>
            <w:r w:rsidRPr="00B32FD8">
              <w:rPr>
                <w:rFonts w:ascii="Times New Roman" w:eastAsia="Times New Roman" w:hAnsi="Times New Roman" w:cs="Times New Roman"/>
                <w:sz w:val="20"/>
                <w:szCs w:val="20"/>
              </w:rPr>
              <w:t>науки, сельскохозяйственные науки)</w:t>
            </w:r>
          </w:p>
          <w:p w14:paraId="4D1E2D72" w14:textId="77777777" w:rsidR="005E4137" w:rsidRPr="00B32FD8" w:rsidRDefault="005E4137" w:rsidP="00B32FD8">
            <w:pPr>
              <w:rPr>
                <w:rFonts w:ascii="Times New Roman" w:hAnsi="Times New Roman" w:cs="Times New Roman"/>
                <w:sz w:val="20"/>
                <w:szCs w:val="20"/>
              </w:rPr>
            </w:pPr>
          </w:p>
        </w:tc>
        <w:tc>
          <w:tcPr>
            <w:tcW w:w="4360" w:type="dxa"/>
          </w:tcPr>
          <w:p w14:paraId="19C23ED1" w14:textId="77777777" w:rsidR="005E4137" w:rsidRPr="00B32FD8" w:rsidRDefault="005E4137" w:rsidP="00B32FD8">
            <w:pPr>
              <w:rPr>
                <w:rFonts w:ascii="Times New Roman" w:hAnsi="Times New Roman" w:cs="Times New Roman"/>
                <w:sz w:val="20"/>
                <w:szCs w:val="20"/>
                <w:lang w:val="en-US"/>
              </w:rPr>
            </w:pPr>
            <w:r w:rsidRPr="00B32FD8">
              <w:rPr>
                <w:rFonts w:ascii="Times New Roman" w:hAnsi="Times New Roman" w:cs="Times New Roman"/>
                <w:sz w:val="20"/>
                <w:szCs w:val="20"/>
                <w:lang w:val="en-US"/>
              </w:rPr>
              <w:t>4.3.1. Technologies, machinery and equipment for the agro-industrial complex (technical sciences,</w:t>
            </w:r>
          </w:p>
          <w:p w14:paraId="4BF08794" w14:textId="77777777" w:rsidR="005E4137" w:rsidRPr="00B32FD8" w:rsidRDefault="005E4137" w:rsidP="00B32FD8">
            <w:pPr>
              <w:rPr>
                <w:rFonts w:ascii="Times New Roman" w:hAnsi="Times New Roman" w:cs="Times New Roman"/>
                <w:sz w:val="20"/>
                <w:szCs w:val="20"/>
                <w:lang w:val="en-US"/>
              </w:rPr>
            </w:pPr>
            <w:proofErr w:type="spellStart"/>
            <w:r w:rsidRPr="00B32FD8">
              <w:rPr>
                <w:rFonts w:ascii="Times New Roman" w:hAnsi="Times New Roman" w:cs="Times New Roman"/>
                <w:sz w:val="20"/>
                <w:szCs w:val="20"/>
              </w:rPr>
              <w:t>agricultural</w:t>
            </w:r>
            <w:proofErr w:type="spellEnd"/>
            <w:r w:rsidRPr="00B32FD8">
              <w:rPr>
                <w:rFonts w:ascii="Times New Roman" w:hAnsi="Times New Roman" w:cs="Times New Roman"/>
                <w:sz w:val="20"/>
                <w:szCs w:val="20"/>
              </w:rPr>
              <w:t xml:space="preserve"> </w:t>
            </w:r>
            <w:proofErr w:type="spellStart"/>
            <w:r w:rsidRPr="00B32FD8">
              <w:rPr>
                <w:rFonts w:ascii="Times New Roman" w:hAnsi="Times New Roman" w:cs="Times New Roman"/>
                <w:sz w:val="20"/>
                <w:szCs w:val="20"/>
              </w:rPr>
              <w:t>sciences</w:t>
            </w:r>
            <w:proofErr w:type="spellEnd"/>
            <w:r w:rsidRPr="00B32FD8">
              <w:rPr>
                <w:rFonts w:ascii="Times New Roman" w:hAnsi="Times New Roman" w:cs="Times New Roman"/>
                <w:sz w:val="20"/>
                <w:szCs w:val="20"/>
              </w:rPr>
              <w:t>)</w:t>
            </w:r>
          </w:p>
        </w:tc>
      </w:tr>
      <w:tr w:rsidR="005E4137" w:rsidRPr="00804C5C" w14:paraId="0E10F2C8" w14:textId="77777777" w:rsidTr="00ED3012">
        <w:tc>
          <w:tcPr>
            <w:tcW w:w="4678" w:type="dxa"/>
          </w:tcPr>
          <w:p w14:paraId="196EF353" w14:textId="77777777" w:rsidR="00F770CF" w:rsidRPr="00B32FD8" w:rsidRDefault="005E4137" w:rsidP="00B32FD8">
            <w:pPr>
              <w:rPr>
                <w:rFonts w:ascii="Times New Roman" w:hAnsi="Times New Roman" w:cs="Times New Roman"/>
                <w:b/>
                <w:sz w:val="20"/>
                <w:szCs w:val="20"/>
              </w:rPr>
            </w:pPr>
            <w:r w:rsidRPr="00B32FD8">
              <w:rPr>
                <w:rFonts w:ascii="Times New Roman" w:hAnsi="Times New Roman" w:cs="Times New Roman"/>
                <w:b/>
                <w:sz w:val="20"/>
                <w:szCs w:val="20"/>
              </w:rPr>
              <w:t>ЭКСПЕРИМЕНТАЛЬНЫЕ ИССЛЕДОВАНИЯ ДИСКРЕТНЫХ МАТЕРИАЛЬНЫХ ПОТОКОВ СИСТЕМ МЕХАНИЗАЦИИ УБОРКИ И ПЕРЕВОЗКИ УРОЖАЯ ЗЕРНОВЫХ КУЛЬТУР</w:t>
            </w:r>
          </w:p>
          <w:p w14:paraId="50797245" w14:textId="77777777" w:rsidR="005E4137" w:rsidRPr="00B32FD8" w:rsidRDefault="005E4137" w:rsidP="00B32FD8">
            <w:pPr>
              <w:rPr>
                <w:rFonts w:ascii="Times New Roman" w:hAnsi="Times New Roman" w:cs="Times New Roman"/>
                <w:sz w:val="20"/>
                <w:szCs w:val="20"/>
              </w:rPr>
            </w:pPr>
            <w:r w:rsidRPr="00B32FD8">
              <w:rPr>
                <w:rFonts w:ascii="Times New Roman" w:hAnsi="Times New Roman" w:cs="Times New Roman"/>
                <w:sz w:val="20"/>
                <w:szCs w:val="20"/>
              </w:rPr>
              <w:t xml:space="preserve"> </w:t>
            </w:r>
          </w:p>
        </w:tc>
        <w:tc>
          <w:tcPr>
            <w:tcW w:w="4360" w:type="dxa"/>
          </w:tcPr>
          <w:p w14:paraId="5E21A6F8" w14:textId="77777777" w:rsidR="005E4137" w:rsidRPr="00B32FD8" w:rsidRDefault="005E4137" w:rsidP="00B32FD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0"/>
                <w:szCs w:val="20"/>
                <w:lang w:val="en-US"/>
              </w:rPr>
            </w:pPr>
            <w:r w:rsidRPr="00B32FD8">
              <w:rPr>
                <w:rFonts w:ascii="Times New Roman" w:hAnsi="Times New Roman" w:cs="Times New Roman"/>
                <w:b/>
                <w:sz w:val="20"/>
                <w:szCs w:val="20"/>
                <w:lang w:val="en-US"/>
              </w:rPr>
              <w:t xml:space="preserve">EXPERIMENTAL STUDIES OF DISCRETE </w:t>
            </w:r>
          </w:p>
          <w:p w14:paraId="4C0F5322" w14:textId="77777777" w:rsidR="005E4137" w:rsidRPr="00B32FD8" w:rsidRDefault="005E4137" w:rsidP="00B32FD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0"/>
                <w:szCs w:val="20"/>
                <w:lang w:val="en-US"/>
              </w:rPr>
            </w:pPr>
            <w:r w:rsidRPr="00B32FD8">
              <w:rPr>
                <w:rFonts w:ascii="Times New Roman" w:hAnsi="Times New Roman" w:cs="Times New Roman"/>
                <w:b/>
                <w:sz w:val="20"/>
                <w:szCs w:val="20"/>
                <w:lang w:val="en-US"/>
              </w:rPr>
              <w:t>MATERIAL FLOW OF MECHANIZATION SYSTEMS HARVEST AND TRANSPORTATION OF GRAIN CROPS</w:t>
            </w:r>
          </w:p>
          <w:p w14:paraId="02F50D6E" w14:textId="77777777" w:rsidR="005E4137" w:rsidRPr="00B32FD8" w:rsidRDefault="005E4137" w:rsidP="00B32FD8">
            <w:pPr>
              <w:rPr>
                <w:rFonts w:ascii="Times New Roman" w:hAnsi="Times New Roman" w:cs="Times New Roman"/>
                <w:sz w:val="20"/>
                <w:szCs w:val="20"/>
                <w:lang w:val="en-US"/>
              </w:rPr>
            </w:pPr>
          </w:p>
        </w:tc>
      </w:tr>
      <w:tr w:rsidR="005E4137" w:rsidRPr="00804C5C" w14:paraId="3579A408" w14:textId="77777777" w:rsidTr="00ED3012">
        <w:tc>
          <w:tcPr>
            <w:tcW w:w="4678" w:type="dxa"/>
          </w:tcPr>
          <w:p w14:paraId="3B3E9084" w14:textId="77777777" w:rsidR="005E4137" w:rsidRPr="00B32FD8" w:rsidRDefault="0055480E" w:rsidP="00B32FD8">
            <w:pPr>
              <w:rPr>
                <w:rFonts w:ascii="Times New Roman" w:hAnsi="Times New Roman" w:cs="Times New Roman"/>
                <w:sz w:val="20"/>
                <w:szCs w:val="20"/>
                <w:lang w:val="en-US"/>
              </w:rPr>
            </w:pPr>
            <w:proofErr w:type="spellStart"/>
            <w:r w:rsidRPr="00B32FD8">
              <w:rPr>
                <w:rFonts w:ascii="Times New Roman" w:hAnsi="Times New Roman" w:cs="Times New Roman"/>
                <w:sz w:val="20"/>
                <w:szCs w:val="20"/>
              </w:rPr>
              <w:t>Постолова</w:t>
            </w:r>
            <w:proofErr w:type="spellEnd"/>
            <w:r w:rsidRPr="00B32FD8">
              <w:rPr>
                <w:rFonts w:ascii="Times New Roman" w:hAnsi="Times New Roman" w:cs="Times New Roman"/>
                <w:sz w:val="20"/>
                <w:szCs w:val="20"/>
              </w:rPr>
              <w:t xml:space="preserve"> </w:t>
            </w:r>
            <w:r w:rsidR="005E4137" w:rsidRPr="00B32FD8">
              <w:rPr>
                <w:rFonts w:ascii="Times New Roman" w:hAnsi="Times New Roman" w:cs="Times New Roman"/>
                <w:sz w:val="20"/>
                <w:szCs w:val="20"/>
              </w:rPr>
              <w:t xml:space="preserve">Дарья Сергеевна </w:t>
            </w:r>
          </w:p>
          <w:p w14:paraId="6A3AE8B9" w14:textId="77777777" w:rsidR="005E4137" w:rsidRPr="00B32FD8" w:rsidRDefault="005E4137" w:rsidP="00B32FD8">
            <w:pPr>
              <w:rPr>
                <w:rFonts w:ascii="Times New Roman" w:hAnsi="Times New Roman" w:cs="Times New Roman"/>
                <w:sz w:val="20"/>
                <w:szCs w:val="20"/>
              </w:rPr>
            </w:pPr>
            <w:r w:rsidRPr="00B32FD8">
              <w:rPr>
                <w:rFonts w:ascii="Times New Roman" w:hAnsi="Times New Roman" w:cs="Times New Roman"/>
                <w:sz w:val="20"/>
                <w:szCs w:val="20"/>
              </w:rPr>
              <w:t>Соискатель</w:t>
            </w:r>
          </w:p>
        </w:tc>
        <w:tc>
          <w:tcPr>
            <w:tcW w:w="4360" w:type="dxa"/>
          </w:tcPr>
          <w:p w14:paraId="70FEFA10" w14:textId="77777777" w:rsidR="005E4137" w:rsidRPr="00B32FD8" w:rsidRDefault="0055480E" w:rsidP="00B32FD8">
            <w:pPr>
              <w:rPr>
                <w:rFonts w:ascii="Times New Roman" w:hAnsi="Times New Roman" w:cs="Times New Roman"/>
                <w:sz w:val="20"/>
                <w:szCs w:val="20"/>
                <w:lang w:val="en-US"/>
              </w:rPr>
            </w:pPr>
            <w:proofErr w:type="spellStart"/>
            <w:r w:rsidRPr="00B32FD8">
              <w:rPr>
                <w:rFonts w:ascii="Times New Roman" w:hAnsi="Times New Roman" w:cs="Times New Roman"/>
                <w:sz w:val="20"/>
                <w:szCs w:val="20"/>
                <w:lang w:val="en-US"/>
              </w:rPr>
              <w:t>Postolova</w:t>
            </w:r>
            <w:proofErr w:type="spellEnd"/>
            <w:r w:rsidRPr="00B32FD8">
              <w:rPr>
                <w:rFonts w:ascii="Times New Roman" w:hAnsi="Times New Roman" w:cs="Times New Roman"/>
                <w:sz w:val="20"/>
                <w:szCs w:val="20"/>
                <w:lang w:val="en-US"/>
              </w:rPr>
              <w:t xml:space="preserve"> </w:t>
            </w:r>
            <w:r w:rsidR="005E4137" w:rsidRPr="00B32FD8">
              <w:rPr>
                <w:rFonts w:ascii="Times New Roman" w:hAnsi="Times New Roman" w:cs="Times New Roman"/>
                <w:sz w:val="20"/>
                <w:szCs w:val="20"/>
                <w:lang w:val="en-US"/>
              </w:rPr>
              <w:t xml:space="preserve">Darya </w:t>
            </w:r>
            <w:proofErr w:type="spellStart"/>
            <w:r w:rsidR="005E4137" w:rsidRPr="00B32FD8">
              <w:rPr>
                <w:rFonts w:ascii="Times New Roman" w:hAnsi="Times New Roman" w:cs="Times New Roman"/>
                <w:sz w:val="20"/>
                <w:szCs w:val="20"/>
                <w:lang w:val="en-US"/>
              </w:rPr>
              <w:t>Sergeevna</w:t>
            </w:r>
            <w:proofErr w:type="spellEnd"/>
            <w:r w:rsidR="005E4137" w:rsidRPr="00B32FD8">
              <w:rPr>
                <w:rFonts w:ascii="Times New Roman" w:hAnsi="Times New Roman" w:cs="Times New Roman"/>
                <w:sz w:val="20"/>
                <w:szCs w:val="20"/>
                <w:lang w:val="en-US"/>
              </w:rPr>
              <w:t xml:space="preserve"> </w:t>
            </w:r>
          </w:p>
          <w:p w14:paraId="00CC377F" w14:textId="38AEAB13" w:rsidR="005E4137" w:rsidRPr="00B32FD8" w:rsidRDefault="00B32FD8" w:rsidP="00B32FD8">
            <w:pPr>
              <w:rPr>
                <w:rFonts w:ascii="Times New Roman" w:hAnsi="Times New Roman" w:cs="Times New Roman"/>
                <w:sz w:val="20"/>
                <w:szCs w:val="20"/>
                <w:lang w:val="en-US"/>
              </w:rPr>
            </w:pPr>
            <w:r>
              <w:rPr>
                <w:rFonts w:ascii="Times New Roman" w:hAnsi="Times New Roman" w:cs="Times New Roman"/>
                <w:sz w:val="20"/>
                <w:szCs w:val="20"/>
                <w:lang w:val="en-US"/>
              </w:rPr>
              <w:t>competitor for degree</w:t>
            </w:r>
          </w:p>
        </w:tc>
      </w:tr>
      <w:tr w:rsidR="005E4137" w:rsidRPr="00804C5C" w14:paraId="71EBDA89" w14:textId="77777777" w:rsidTr="00ED3012">
        <w:tc>
          <w:tcPr>
            <w:tcW w:w="4678" w:type="dxa"/>
          </w:tcPr>
          <w:p w14:paraId="169696C9" w14:textId="77777777" w:rsidR="005E4137" w:rsidRPr="00B32FD8" w:rsidRDefault="005E4137" w:rsidP="00B32FD8">
            <w:pPr>
              <w:rPr>
                <w:rFonts w:ascii="Times New Roman" w:eastAsia="Times New Roman" w:hAnsi="Times New Roman" w:cs="Times New Roman"/>
                <w:sz w:val="20"/>
                <w:szCs w:val="20"/>
                <w:lang w:val="en-US"/>
              </w:rPr>
            </w:pPr>
            <w:r w:rsidRPr="00B32FD8">
              <w:rPr>
                <w:rFonts w:ascii="Times New Roman" w:eastAsia="Times New Roman" w:hAnsi="Times New Roman" w:cs="Times New Roman"/>
                <w:sz w:val="20"/>
                <w:szCs w:val="20"/>
                <w:lang w:val="en-US"/>
              </w:rPr>
              <w:t>SPIN-</w:t>
            </w:r>
            <w:r w:rsidRPr="00B32FD8">
              <w:rPr>
                <w:rFonts w:ascii="Times New Roman" w:eastAsia="Times New Roman" w:hAnsi="Times New Roman" w:cs="Times New Roman"/>
                <w:sz w:val="20"/>
                <w:szCs w:val="20"/>
              </w:rPr>
              <w:t>код</w:t>
            </w:r>
            <w:r w:rsidRPr="00B32FD8">
              <w:rPr>
                <w:rFonts w:ascii="Times New Roman" w:eastAsia="Times New Roman" w:hAnsi="Times New Roman" w:cs="Times New Roman"/>
                <w:sz w:val="20"/>
                <w:szCs w:val="20"/>
                <w:lang w:val="en-US"/>
              </w:rPr>
              <w:t>: 6973-4503</w:t>
            </w:r>
          </w:p>
          <w:p w14:paraId="2A234DB9" w14:textId="77777777" w:rsidR="003F7F3B" w:rsidRPr="00B32FD8" w:rsidRDefault="003F7F3B" w:rsidP="00B32FD8">
            <w:pPr>
              <w:rPr>
                <w:rFonts w:ascii="Times New Roman" w:eastAsia="Times New Roman" w:hAnsi="Times New Roman" w:cs="Times New Roman"/>
                <w:sz w:val="20"/>
                <w:szCs w:val="20"/>
                <w:lang w:val="en-US"/>
              </w:rPr>
            </w:pPr>
            <w:r w:rsidRPr="00B32FD8">
              <w:rPr>
                <w:rFonts w:ascii="Times New Roman" w:hAnsi="Times New Roman" w:cs="Times New Roman"/>
                <w:sz w:val="20"/>
                <w:szCs w:val="20"/>
                <w:lang w:val="en-US"/>
              </w:rPr>
              <w:t>ORCID: 0000-0003-3814-765X</w:t>
            </w:r>
          </w:p>
          <w:p w14:paraId="179035A3" w14:textId="171FB288" w:rsidR="005E4137" w:rsidRPr="00B32FD8" w:rsidRDefault="005E4137" w:rsidP="00B32FD8">
            <w:pPr>
              <w:rPr>
                <w:rFonts w:ascii="Times New Roman" w:eastAsia="Times New Roman" w:hAnsi="Times New Roman" w:cs="Times New Roman"/>
                <w:sz w:val="20"/>
                <w:szCs w:val="20"/>
                <w:lang w:val="en-US"/>
              </w:rPr>
            </w:pPr>
            <w:r w:rsidRPr="00B32FD8">
              <w:rPr>
                <w:rFonts w:ascii="Times New Roman" w:eastAsia="Times New Roman" w:hAnsi="Times New Roman" w:cs="Times New Roman"/>
                <w:sz w:val="20"/>
                <w:szCs w:val="20"/>
                <w:lang w:val="en-US"/>
              </w:rPr>
              <w:t>Darina_ss@mail.ru</w:t>
            </w:r>
          </w:p>
        </w:tc>
        <w:tc>
          <w:tcPr>
            <w:tcW w:w="4360" w:type="dxa"/>
          </w:tcPr>
          <w:p w14:paraId="12666E95" w14:textId="0BDC1017" w:rsidR="005E4137" w:rsidRPr="00B32FD8" w:rsidRDefault="00B32FD8" w:rsidP="00B32FD8">
            <w:pPr>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005E4137" w:rsidRPr="00B32FD8">
              <w:rPr>
                <w:rFonts w:ascii="Times New Roman" w:hAnsi="Times New Roman" w:cs="Times New Roman"/>
                <w:sz w:val="20"/>
                <w:szCs w:val="20"/>
                <w:lang w:val="en-US"/>
              </w:rPr>
              <w:t>SPIN-</w:t>
            </w:r>
            <w:r>
              <w:rPr>
                <w:rFonts w:ascii="Times New Roman" w:hAnsi="Times New Roman" w:cs="Times New Roman"/>
                <w:sz w:val="20"/>
                <w:szCs w:val="20"/>
                <w:lang w:val="en-US"/>
              </w:rPr>
              <w:t>code</w:t>
            </w:r>
            <w:r w:rsidR="005E4137" w:rsidRPr="00B32FD8">
              <w:rPr>
                <w:rFonts w:ascii="Times New Roman" w:hAnsi="Times New Roman" w:cs="Times New Roman"/>
                <w:sz w:val="20"/>
                <w:szCs w:val="20"/>
                <w:lang w:val="en-US"/>
              </w:rPr>
              <w:t>:6973-4503</w:t>
            </w:r>
          </w:p>
          <w:p w14:paraId="7EACFEBA" w14:textId="77777777" w:rsidR="003F7F3B" w:rsidRPr="00B32FD8" w:rsidRDefault="003F7F3B" w:rsidP="00B32FD8">
            <w:pPr>
              <w:rPr>
                <w:rFonts w:ascii="Times New Roman" w:hAnsi="Times New Roman" w:cs="Times New Roman"/>
                <w:sz w:val="20"/>
                <w:szCs w:val="20"/>
                <w:lang w:val="en-US"/>
              </w:rPr>
            </w:pPr>
            <w:r w:rsidRPr="00B32FD8">
              <w:rPr>
                <w:rFonts w:ascii="Times New Roman" w:hAnsi="Times New Roman" w:cs="Times New Roman"/>
                <w:sz w:val="20"/>
                <w:szCs w:val="20"/>
                <w:lang w:val="en-US"/>
              </w:rPr>
              <w:t>ORCID: 0000-0003-3814-765X</w:t>
            </w:r>
          </w:p>
          <w:p w14:paraId="36A84F02" w14:textId="3C0D2F0D" w:rsidR="005E4137" w:rsidRPr="00B32FD8" w:rsidRDefault="005E4137" w:rsidP="00B32FD8">
            <w:pPr>
              <w:rPr>
                <w:rFonts w:ascii="Times New Roman" w:eastAsia="Times New Roman" w:hAnsi="Times New Roman" w:cs="Times New Roman"/>
                <w:sz w:val="20"/>
                <w:szCs w:val="20"/>
                <w:lang w:val="en-US"/>
              </w:rPr>
            </w:pPr>
            <w:r w:rsidRPr="00B32FD8">
              <w:rPr>
                <w:rFonts w:ascii="Times New Roman" w:eastAsia="Times New Roman" w:hAnsi="Times New Roman" w:cs="Times New Roman"/>
                <w:sz w:val="20"/>
                <w:szCs w:val="20"/>
                <w:lang w:val="en-US"/>
              </w:rPr>
              <w:t>Darina_ss@mail.ru</w:t>
            </w:r>
          </w:p>
        </w:tc>
      </w:tr>
      <w:tr w:rsidR="005E4137" w:rsidRPr="00804C5C" w14:paraId="7C741BC9" w14:textId="77777777" w:rsidTr="00ED3012">
        <w:tc>
          <w:tcPr>
            <w:tcW w:w="4678" w:type="dxa"/>
          </w:tcPr>
          <w:p w14:paraId="002BBFAC" w14:textId="77777777" w:rsidR="005E4137" w:rsidRPr="00B32FD8" w:rsidRDefault="005E4137" w:rsidP="00B32FD8">
            <w:pPr>
              <w:rPr>
                <w:rFonts w:ascii="Times New Roman" w:hAnsi="Times New Roman" w:cs="Times New Roman"/>
                <w:i/>
                <w:iCs/>
                <w:sz w:val="20"/>
                <w:szCs w:val="20"/>
              </w:rPr>
            </w:pPr>
            <w:r w:rsidRPr="00B32FD8">
              <w:rPr>
                <w:rFonts w:ascii="Times New Roman" w:hAnsi="Times New Roman" w:cs="Times New Roman"/>
                <w:i/>
                <w:iCs/>
                <w:sz w:val="20"/>
                <w:szCs w:val="20"/>
              </w:rPr>
              <w:t>Азово-Черноморский инженерный институт – филиал ФГБОУ ВО «Донской государственный технический университет» в г. Зернограде</w:t>
            </w:r>
          </w:p>
          <w:p w14:paraId="2964CD60" w14:textId="77777777" w:rsidR="005E4137" w:rsidRPr="00B32FD8" w:rsidRDefault="005E4137" w:rsidP="00B32FD8">
            <w:pPr>
              <w:rPr>
                <w:rFonts w:ascii="Times New Roman" w:hAnsi="Times New Roman" w:cs="Times New Roman"/>
                <w:i/>
                <w:iCs/>
                <w:sz w:val="20"/>
                <w:szCs w:val="20"/>
                <w:lang w:val="en-US"/>
              </w:rPr>
            </w:pPr>
            <w:r w:rsidRPr="00B32FD8">
              <w:rPr>
                <w:rFonts w:ascii="Times New Roman" w:hAnsi="Times New Roman" w:cs="Times New Roman"/>
                <w:i/>
                <w:iCs/>
                <w:sz w:val="20"/>
                <w:szCs w:val="20"/>
              </w:rPr>
              <w:t>(Ростовская область, Российская Федерация)</w:t>
            </w:r>
          </w:p>
          <w:p w14:paraId="1B27B5F1" w14:textId="77777777" w:rsidR="005E4137" w:rsidRPr="00B32FD8" w:rsidRDefault="005E4137" w:rsidP="00B32FD8">
            <w:pPr>
              <w:rPr>
                <w:rFonts w:ascii="Times New Roman" w:eastAsia="Times New Roman" w:hAnsi="Times New Roman" w:cs="Times New Roman"/>
                <w:sz w:val="20"/>
                <w:szCs w:val="20"/>
                <w:lang w:val="en-US"/>
              </w:rPr>
            </w:pPr>
          </w:p>
        </w:tc>
        <w:tc>
          <w:tcPr>
            <w:tcW w:w="4360" w:type="dxa"/>
          </w:tcPr>
          <w:p w14:paraId="5D7BAD26" w14:textId="77777777" w:rsidR="005E4137" w:rsidRPr="00B32FD8" w:rsidRDefault="005E4137" w:rsidP="00B32FD8">
            <w:pPr>
              <w:rPr>
                <w:rFonts w:ascii="Times New Roman" w:hAnsi="Times New Roman" w:cs="Times New Roman"/>
                <w:i/>
                <w:iCs/>
                <w:sz w:val="20"/>
                <w:szCs w:val="20"/>
                <w:lang w:val="en-US"/>
              </w:rPr>
            </w:pPr>
            <w:r w:rsidRPr="00B32FD8">
              <w:rPr>
                <w:rFonts w:ascii="Times New Roman" w:hAnsi="Times New Roman" w:cs="Times New Roman"/>
                <w:i/>
                <w:iCs/>
                <w:sz w:val="20"/>
                <w:szCs w:val="20"/>
                <w:lang w:val="en-US"/>
              </w:rPr>
              <w:t xml:space="preserve">Azov-Black Sea Engineering Institute – branch of FSBEI HE «Don State Agrarian University» in </w:t>
            </w:r>
            <w:proofErr w:type="spellStart"/>
            <w:r w:rsidRPr="00B32FD8">
              <w:rPr>
                <w:rFonts w:ascii="Times New Roman" w:hAnsi="Times New Roman" w:cs="Times New Roman"/>
                <w:i/>
                <w:iCs/>
                <w:sz w:val="20"/>
                <w:szCs w:val="20"/>
                <w:lang w:val="en-US"/>
              </w:rPr>
              <w:t>Zernograd</w:t>
            </w:r>
            <w:proofErr w:type="spellEnd"/>
            <w:r w:rsidRPr="00B32FD8">
              <w:rPr>
                <w:rFonts w:ascii="Times New Roman" w:hAnsi="Times New Roman" w:cs="Times New Roman"/>
                <w:i/>
                <w:iCs/>
                <w:sz w:val="20"/>
                <w:szCs w:val="20"/>
                <w:lang w:val="en-US"/>
              </w:rPr>
              <w:t xml:space="preserve">, </w:t>
            </w:r>
            <w:proofErr w:type="spellStart"/>
            <w:r w:rsidRPr="00B32FD8">
              <w:rPr>
                <w:rFonts w:ascii="Times New Roman" w:hAnsi="Times New Roman" w:cs="Times New Roman"/>
                <w:i/>
                <w:iCs/>
                <w:sz w:val="20"/>
                <w:szCs w:val="20"/>
                <w:lang w:val="en-US"/>
              </w:rPr>
              <w:t>Zernograd</w:t>
            </w:r>
            <w:proofErr w:type="spellEnd"/>
            <w:r w:rsidRPr="00B32FD8">
              <w:rPr>
                <w:rFonts w:ascii="Times New Roman" w:hAnsi="Times New Roman" w:cs="Times New Roman"/>
                <w:i/>
                <w:iCs/>
                <w:sz w:val="20"/>
                <w:szCs w:val="20"/>
                <w:lang w:val="en-US"/>
              </w:rPr>
              <w:t xml:space="preserve">, Russian Federation </w:t>
            </w:r>
          </w:p>
          <w:p w14:paraId="6CAE7965" w14:textId="77777777" w:rsidR="005E4137" w:rsidRPr="00B32FD8" w:rsidRDefault="005E4137" w:rsidP="00B32FD8">
            <w:pPr>
              <w:rPr>
                <w:rFonts w:ascii="Times New Roman" w:hAnsi="Times New Roman" w:cs="Times New Roman"/>
                <w:sz w:val="20"/>
                <w:szCs w:val="20"/>
                <w:lang w:val="en-US"/>
              </w:rPr>
            </w:pPr>
          </w:p>
        </w:tc>
      </w:tr>
      <w:tr w:rsidR="005E4137" w:rsidRPr="00804C5C" w14:paraId="56DA1CE4" w14:textId="77777777" w:rsidTr="00ED3012">
        <w:tc>
          <w:tcPr>
            <w:tcW w:w="4678" w:type="dxa"/>
          </w:tcPr>
          <w:p w14:paraId="0D5AF737" w14:textId="77777777" w:rsidR="005E4137" w:rsidRPr="00B32FD8" w:rsidRDefault="0055480E" w:rsidP="00B32FD8">
            <w:pPr>
              <w:rPr>
                <w:rFonts w:ascii="Times New Roman" w:hAnsi="Times New Roman" w:cs="Times New Roman"/>
                <w:sz w:val="20"/>
                <w:szCs w:val="20"/>
              </w:rPr>
            </w:pPr>
            <w:r w:rsidRPr="00B32FD8">
              <w:rPr>
                <w:rFonts w:ascii="Times New Roman" w:hAnsi="Times New Roman" w:cs="Times New Roman"/>
                <w:sz w:val="20"/>
                <w:szCs w:val="20"/>
              </w:rPr>
              <w:t xml:space="preserve">Курочкин </w:t>
            </w:r>
            <w:r w:rsidR="005E4137" w:rsidRPr="00B32FD8">
              <w:rPr>
                <w:rFonts w:ascii="Times New Roman" w:hAnsi="Times New Roman" w:cs="Times New Roman"/>
                <w:sz w:val="20"/>
                <w:szCs w:val="20"/>
              </w:rPr>
              <w:t xml:space="preserve">Валентин Николаевич </w:t>
            </w:r>
          </w:p>
          <w:p w14:paraId="75CAC2EF" w14:textId="77777777" w:rsidR="005E4137" w:rsidRPr="00B32FD8" w:rsidRDefault="005E4137" w:rsidP="00B32FD8">
            <w:pPr>
              <w:rPr>
                <w:rFonts w:ascii="Times New Roman" w:hAnsi="Times New Roman" w:cs="Times New Roman"/>
                <w:sz w:val="20"/>
                <w:szCs w:val="20"/>
              </w:rPr>
            </w:pPr>
            <w:r w:rsidRPr="00B32FD8">
              <w:rPr>
                <w:rFonts w:ascii="Times New Roman" w:hAnsi="Times New Roman" w:cs="Times New Roman"/>
                <w:sz w:val="20"/>
                <w:szCs w:val="20"/>
              </w:rPr>
              <w:t>Доктор технических наук, профессор</w:t>
            </w:r>
          </w:p>
          <w:p w14:paraId="7EA52F60" w14:textId="77777777" w:rsidR="005E4137" w:rsidRPr="00B32FD8" w:rsidRDefault="005E4137" w:rsidP="00B32FD8">
            <w:pPr>
              <w:rPr>
                <w:rFonts w:ascii="Times New Roman" w:hAnsi="Times New Roman" w:cs="Times New Roman"/>
                <w:sz w:val="20"/>
                <w:szCs w:val="20"/>
                <w:lang w:val="en-US"/>
              </w:rPr>
            </w:pPr>
            <w:r w:rsidRPr="00B32FD8">
              <w:rPr>
                <w:rFonts w:ascii="Times New Roman" w:hAnsi="Times New Roman" w:cs="Times New Roman"/>
                <w:sz w:val="20"/>
                <w:szCs w:val="20"/>
                <w:lang w:val="en-US"/>
              </w:rPr>
              <w:t>SPIN-</w:t>
            </w:r>
            <w:r w:rsidRPr="00B32FD8">
              <w:rPr>
                <w:rFonts w:ascii="Times New Roman" w:hAnsi="Times New Roman" w:cs="Times New Roman"/>
                <w:sz w:val="20"/>
                <w:szCs w:val="20"/>
              </w:rPr>
              <w:t>код</w:t>
            </w:r>
            <w:r w:rsidRPr="00B32FD8">
              <w:rPr>
                <w:rFonts w:ascii="Times New Roman" w:hAnsi="Times New Roman" w:cs="Times New Roman"/>
                <w:sz w:val="20"/>
                <w:szCs w:val="20"/>
                <w:lang w:val="en-US"/>
              </w:rPr>
              <w:t>: 3356-9473</w:t>
            </w:r>
          </w:p>
          <w:p w14:paraId="22176D17" w14:textId="77777777" w:rsidR="005E4137" w:rsidRPr="00B32FD8" w:rsidRDefault="005E4137" w:rsidP="00B32FD8">
            <w:pPr>
              <w:rPr>
                <w:rFonts w:ascii="Times New Roman" w:hAnsi="Times New Roman" w:cs="Times New Roman"/>
                <w:sz w:val="20"/>
                <w:szCs w:val="20"/>
                <w:lang w:val="en-US"/>
              </w:rPr>
            </w:pPr>
            <w:r w:rsidRPr="00B32FD8">
              <w:rPr>
                <w:rFonts w:ascii="Times New Roman" w:hAnsi="Times New Roman" w:cs="Times New Roman"/>
                <w:sz w:val="20"/>
                <w:szCs w:val="20"/>
                <w:lang w:val="en-US"/>
              </w:rPr>
              <w:t>ORCID: 0000-0003-4692-4375</w:t>
            </w:r>
          </w:p>
          <w:p w14:paraId="77C0BE87" w14:textId="77777777" w:rsidR="005E4137" w:rsidRPr="00B32FD8" w:rsidRDefault="005E4137" w:rsidP="00B32FD8">
            <w:pPr>
              <w:rPr>
                <w:rFonts w:ascii="Times New Roman" w:hAnsi="Times New Roman" w:cs="Times New Roman"/>
                <w:sz w:val="20"/>
                <w:szCs w:val="20"/>
                <w:lang w:val="en-US"/>
              </w:rPr>
            </w:pPr>
            <w:r w:rsidRPr="00B32FD8">
              <w:rPr>
                <w:rFonts w:ascii="Times New Roman" w:hAnsi="Times New Roman" w:cs="Times New Roman"/>
                <w:sz w:val="20"/>
                <w:szCs w:val="20"/>
                <w:lang w:val="en-US"/>
              </w:rPr>
              <w:t>valentin952@mail.ru</w:t>
            </w:r>
          </w:p>
        </w:tc>
        <w:tc>
          <w:tcPr>
            <w:tcW w:w="4360" w:type="dxa"/>
          </w:tcPr>
          <w:p w14:paraId="385A4392" w14:textId="77777777" w:rsidR="005E4137" w:rsidRPr="00B32FD8" w:rsidRDefault="0055480E" w:rsidP="00B32FD8">
            <w:pPr>
              <w:rPr>
                <w:rFonts w:ascii="Times New Roman" w:hAnsi="Times New Roman" w:cs="Times New Roman"/>
                <w:sz w:val="20"/>
                <w:szCs w:val="20"/>
                <w:lang w:val="en-US"/>
              </w:rPr>
            </w:pPr>
            <w:proofErr w:type="spellStart"/>
            <w:r w:rsidRPr="00B32FD8">
              <w:rPr>
                <w:rFonts w:ascii="Times New Roman" w:hAnsi="Times New Roman" w:cs="Times New Roman"/>
                <w:sz w:val="20"/>
                <w:szCs w:val="20"/>
                <w:lang w:val="en-US"/>
              </w:rPr>
              <w:t>Kurochkin</w:t>
            </w:r>
            <w:proofErr w:type="spellEnd"/>
            <w:r w:rsidRPr="00B32FD8">
              <w:rPr>
                <w:rFonts w:ascii="Times New Roman" w:hAnsi="Times New Roman" w:cs="Times New Roman"/>
                <w:sz w:val="20"/>
                <w:szCs w:val="20"/>
                <w:lang w:val="en-US"/>
              </w:rPr>
              <w:t xml:space="preserve"> </w:t>
            </w:r>
            <w:r w:rsidR="005E4137" w:rsidRPr="00B32FD8">
              <w:rPr>
                <w:rFonts w:ascii="Times New Roman" w:hAnsi="Times New Roman" w:cs="Times New Roman"/>
                <w:sz w:val="20"/>
                <w:szCs w:val="20"/>
                <w:lang w:val="en-US"/>
              </w:rPr>
              <w:t xml:space="preserve">Valentin </w:t>
            </w:r>
            <w:proofErr w:type="spellStart"/>
            <w:r w:rsidR="005E4137" w:rsidRPr="00B32FD8">
              <w:rPr>
                <w:rFonts w:ascii="Times New Roman" w:hAnsi="Times New Roman" w:cs="Times New Roman"/>
                <w:sz w:val="20"/>
                <w:szCs w:val="20"/>
                <w:lang w:val="en-US"/>
              </w:rPr>
              <w:t>Nikolaevich</w:t>
            </w:r>
            <w:proofErr w:type="spellEnd"/>
            <w:r w:rsidR="005E4137" w:rsidRPr="00B32FD8">
              <w:rPr>
                <w:rFonts w:ascii="Times New Roman" w:hAnsi="Times New Roman" w:cs="Times New Roman"/>
                <w:sz w:val="20"/>
                <w:szCs w:val="20"/>
                <w:lang w:val="en-US"/>
              </w:rPr>
              <w:t xml:space="preserve"> </w:t>
            </w:r>
          </w:p>
          <w:p w14:paraId="79DEFBB2" w14:textId="77777777" w:rsidR="005E4137" w:rsidRPr="00B32FD8" w:rsidRDefault="005E4137" w:rsidP="00B32FD8">
            <w:pPr>
              <w:rPr>
                <w:rFonts w:ascii="Times New Roman" w:hAnsi="Times New Roman" w:cs="Times New Roman"/>
                <w:sz w:val="20"/>
                <w:szCs w:val="20"/>
                <w:lang w:val="en-US"/>
              </w:rPr>
            </w:pPr>
            <w:r w:rsidRPr="00B32FD8">
              <w:rPr>
                <w:rFonts w:ascii="Times New Roman" w:hAnsi="Times New Roman" w:cs="Times New Roman"/>
                <w:sz w:val="20"/>
                <w:szCs w:val="20"/>
                <w:lang w:val="en-US"/>
              </w:rPr>
              <w:t>Doctor of Technical Sciences, Professor</w:t>
            </w:r>
          </w:p>
          <w:p w14:paraId="7A6ADCB0" w14:textId="39E278B7" w:rsidR="005E4137" w:rsidRPr="00B32FD8" w:rsidRDefault="00B32FD8" w:rsidP="00B32FD8">
            <w:pPr>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005E4137" w:rsidRPr="00B32FD8">
              <w:rPr>
                <w:rFonts w:ascii="Times New Roman" w:hAnsi="Times New Roman" w:cs="Times New Roman"/>
                <w:sz w:val="20"/>
                <w:szCs w:val="20"/>
                <w:lang w:val="en-US"/>
              </w:rPr>
              <w:t>SPIN-code:3356-9473</w:t>
            </w:r>
          </w:p>
          <w:p w14:paraId="70A1440B" w14:textId="77777777" w:rsidR="005E4137" w:rsidRPr="00B32FD8" w:rsidRDefault="005E4137" w:rsidP="00B32FD8">
            <w:pPr>
              <w:rPr>
                <w:rFonts w:ascii="Times New Roman" w:hAnsi="Times New Roman" w:cs="Times New Roman"/>
                <w:sz w:val="20"/>
                <w:szCs w:val="20"/>
                <w:lang w:val="en-US"/>
              </w:rPr>
            </w:pPr>
            <w:r w:rsidRPr="00B32FD8">
              <w:rPr>
                <w:rFonts w:ascii="Times New Roman" w:hAnsi="Times New Roman" w:cs="Times New Roman"/>
                <w:sz w:val="20"/>
                <w:szCs w:val="20"/>
                <w:lang w:val="en-US"/>
              </w:rPr>
              <w:t>ORCID: 0000-0003-4692-4375</w:t>
            </w:r>
          </w:p>
          <w:p w14:paraId="75BC60CA" w14:textId="77777777" w:rsidR="005E4137" w:rsidRPr="00B32FD8" w:rsidRDefault="005E4137" w:rsidP="00B32FD8">
            <w:pPr>
              <w:rPr>
                <w:rFonts w:ascii="Times New Roman" w:hAnsi="Times New Roman" w:cs="Times New Roman"/>
                <w:sz w:val="20"/>
                <w:szCs w:val="20"/>
                <w:lang w:val="en-US"/>
              </w:rPr>
            </w:pPr>
            <w:r w:rsidRPr="00B32FD8">
              <w:rPr>
                <w:rFonts w:ascii="Times New Roman" w:hAnsi="Times New Roman" w:cs="Times New Roman"/>
                <w:sz w:val="20"/>
                <w:szCs w:val="20"/>
                <w:lang w:val="en-US"/>
              </w:rPr>
              <w:t>valentin952@mail.ru</w:t>
            </w:r>
          </w:p>
        </w:tc>
      </w:tr>
      <w:tr w:rsidR="005E4137" w:rsidRPr="00804C5C" w14:paraId="19108436" w14:textId="77777777" w:rsidTr="00ED3012">
        <w:tc>
          <w:tcPr>
            <w:tcW w:w="4678" w:type="dxa"/>
          </w:tcPr>
          <w:p w14:paraId="5DB7118E" w14:textId="5589296E" w:rsidR="005E4137" w:rsidRPr="00B32FD8" w:rsidRDefault="005E4137" w:rsidP="00B32FD8">
            <w:pPr>
              <w:rPr>
                <w:rFonts w:ascii="Times New Roman" w:hAnsi="Times New Roman" w:cs="Times New Roman"/>
                <w:i/>
                <w:sz w:val="20"/>
                <w:szCs w:val="20"/>
              </w:rPr>
            </w:pPr>
            <w:r w:rsidRPr="00B32FD8">
              <w:rPr>
                <w:rFonts w:ascii="Times New Roman" w:hAnsi="Times New Roman" w:cs="Times New Roman"/>
                <w:i/>
                <w:sz w:val="20"/>
                <w:szCs w:val="20"/>
              </w:rPr>
              <w:t>Южный Федеральный Университет</w:t>
            </w:r>
            <w:r w:rsidR="00B32FD8" w:rsidRPr="00B32FD8">
              <w:rPr>
                <w:rFonts w:ascii="Times New Roman" w:hAnsi="Times New Roman" w:cs="Times New Roman"/>
                <w:i/>
                <w:sz w:val="20"/>
                <w:szCs w:val="20"/>
              </w:rPr>
              <w:t>,</w:t>
            </w:r>
          </w:p>
          <w:p w14:paraId="53296F18" w14:textId="520300AC" w:rsidR="005E4137" w:rsidRPr="00B32FD8" w:rsidRDefault="005E4137" w:rsidP="00B32FD8">
            <w:pPr>
              <w:rPr>
                <w:rFonts w:ascii="Times New Roman" w:hAnsi="Times New Roman" w:cs="Times New Roman"/>
                <w:i/>
                <w:sz w:val="20"/>
                <w:szCs w:val="20"/>
              </w:rPr>
            </w:pPr>
            <w:r w:rsidRPr="00B32FD8">
              <w:rPr>
                <w:rFonts w:ascii="Times New Roman" w:hAnsi="Times New Roman" w:cs="Times New Roman"/>
                <w:i/>
                <w:sz w:val="20"/>
                <w:szCs w:val="20"/>
              </w:rPr>
              <w:t>Ростов-на-Дону, Российская Федерация</w:t>
            </w:r>
          </w:p>
        </w:tc>
        <w:tc>
          <w:tcPr>
            <w:tcW w:w="4360" w:type="dxa"/>
          </w:tcPr>
          <w:p w14:paraId="7797C4E1" w14:textId="1C75DC9D" w:rsidR="005E4137" w:rsidRPr="00B32FD8" w:rsidRDefault="005E4137" w:rsidP="00B32FD8">
            <w:pPr>
              <w:rPr>
                <w:rFonts w:ascii="Times New Roman" w:hAnsi="Times New Roman" w:cs="Times New Roman"/>
                <w:i/>
                <w:sz w:val="20"/>
                <w:szCs w:val="20"/>
                <w:lang w:val="en-US"/>
              </w:rPr>
            </w:pPr>
            <w:r w:rsidRPr="00B32FD8">
              <w:rPr>
                <w:rFonts w:ascii="Times New Roman" w:hAnsi="Times New Roman" w:cs="Times New Roman"/>
                <w:i/>
                <w:sz w:val="20"/>
                <w:szCs w:val="20"/>
              </w:rPr>
              <w:t xml:space="preserve"> </w:t>
            </w:r>
            <w:r w:rsidRPr="00B32FD8">
              <w:rPr>
                <w:rFonts w:ascii="Times New Roman" w:hAnsi="Times New Roman" w:cs="Times New Roman"/>
                <w:i/>
                <w:sz w:val="20"/>
                <w:szCs w:val="20"/>
                <w:lang w:val="en-US"/>
              </w:rPr>
              <w:t>Southern Federal University</w:t>
            </w:r>
            <w:r w:rsidR="00B32FD8">
              <w:rPr>
                <w:rFonts w:ascii="Times New Roman" w:hAnsi="Times New Roman" w:cs="Times New Roman"/>
                <w:i/>
                <w:sz w:val="20"/>
                <w:szCs w:val="20"/>
                <w:lang w:val="en-US"/>
              </w:rPr>
              <w:t xml:space="preserve">, </w:t>
            </w:r>
          </w:p>
          <w:p w14:paraId="1468F1CA" w14:textId="5C842B97" w:rsidR="005E4137" w:rsidRPr="00B32FD8" w:rsidRDefault="005E4137" w:rsidP="00B32FD8">
            <w:pPr>
              <w:rPr>
                <w:rFonts w:ascii="Times New Roman" w:hAnsi="Times New Roman" w:cs="Times New Roman"/>
                <w:i/>
                <w:sz w:val="20"/>
                <w:szCs w:val="20"/>
                <w:lang w:val="en-US"/>
              </w:rPr>
            </w:pPr>
            <w:r w:rsidRPr="00B32FD8">
              <w:rPr>
                <w:rFonts w:ascii="Times New Roman" w:hAnsi="Times New Roman" w:cs="Times New Roman"/>
                <w:i/>
                <w:sz w:val="20"/>
                <w:szCs w:val="20"/>
                <w:lang w:val="en-US"/>
              </w:rPr>
              <w:t>Rostov-on-Don, Russian Federation</w:t>
            </w:r>
          </w:p>
        </w:tc>
      </w:tr>
      <w:tr w:rsidR="005E4137" w:rsidRPr="00804C5C" w14:paraId="17D8D470" w14:textId="77777777" w:rsidTr="00ED3012">
        <w:tc>
          <w:tcPr>
            <w:tcW w:w="4678" w:type="dxa"/>
          </w:tcPr>
          <w:p w14:paraId="29ACDD71" w14:textId="77777777" w:rsidR="005E4137" w:rsidRPr="00B32FD8" w:rsidRDefault="005E4137" w:rsidP="00B32FD8">
            <w:pPr>
              <w:rPr>
                <w:rFonts w:ascii="Times New Roman" w:hAnsi="Times New Roman" w:cs="Times New Roman"/>
                <w:sz w:val="20"/>
                <w:szCs w:val="20"/>
                <w:lang w:val="en-US"/>
              </w:rPr>
            </w:pPr>
          </w:p>
        </w:tc>
        <w:tc>
          <w:tcPr>
            <w:tcW w:w="4360" w:type="dxa"/>
          </w:tcPr>
          <w:p w14:paraId="67B7F903" w14:textId="77777777" w:rsidR="005E4137" w:rsidRPr="00B32FD8" w:rsidRDefault="005E4137" w:rsidP="00B32FD8">
            <w:pPr>
              <w:rPr>
                <w:rFonts w:ascii="Times New Roman" w:hAnsi="Times New Roman" w:cs="Times New Roman"/>
                <w:sz w:val="20"/>
                <w:szCs w:val="20"/>
                <w:lang w:val="en-US"/>
              </w:rPr>
            </w:pPr>
          </w:p>
        </w:tc>
      </w:tr>
      <w:tr w:rsidR="005E4137" w:rsidRPr="00804C5C" w14:paraId="38413025" w14:textId="77777777" w:rsidTr="00ED3012">
        <w:tc>
          <w:tcPr>
            <w:tcW w:w="4678" w:type="dxa"/>
          </w:tcPr>
          <w:p w14:paraId="745A9930" w14:textId="0B6C3B5F" w:rsidR="005E4137" w:rsidRPr="00B32FD8" w:rsidRDefault="005E4137" w:rsidP="00B32FD8">
            <w:pPr>
              <w:rPr>
                <w:rFonts w:ascii="Times New Roman" w:hAnsi="Times New Roman" w:cs="Times New Roman"/>
                <w:sz w:val="20"/>
                <w:szCs w:val="20"/>
              </w:rPr>
            </w:pPr>
            <w:r w:rsidRPr="00B32FD8">
              <w:rPr>
                <w:rFonts w:ascii="Times New Roman" w:hAnsi="Times New Roman" w:cs="Times New Roman"/>
                <w:sz w:val="20"/>
                <w:szCs w:val="20"/>
              </w:rPr>
              <w:t xml:space="preserve">В статье рассмотрен механизированный процесс уборки и перевозки урожая зерновых культур как наиболее </w:t>
            </w:r>
            <w:proofErr w:type="spellStart"/>
            <w:r w:rsidRPr="00B32FD8">
              <w:rPr>
                <w:rFonts w:ascii="Times New Roman" w:hAnsi="Times New Roman" w:cs="Times New Roman"/>
                <w:sz w:val="20"/>
                <w:szCs w:val="20"/>
              </w:rPr>
              <w:t>трудозатратный</w:t>
            </w:r>
            <w:proofErr w:type="spellEnd"/>
            <w:r w:rsidRPr="00B32FD8">
              <w:rPr>
                <w:rFonts w:ascii="Times New Roman" w:hAnsi="Times New Roman" w:cs="Times New Roman"/>
                <w:sz w:val="20"/>
                <w:szCs w:val="20"/>
              </w:rPr>
              <w:t xml:space="preserve"> и материалоёмкий в сельском хозяйстве. Этот сельскохозяйственный процесс имеет стохастический характер ввиду физики протекающих процессов и зависимости от погодных условий. На процесс воздействуют множество различных факторов, начиная с физико-химических свойств зерновых культур и особенностях работы механизмов и узлов оборудования, и заканчивая метеорологическими условиями. Также имеет значение функционирование процесса во времени, когда одни операции завершаются, а другие начинаются, создавая во времени цепь событий. Экспериментальные исследования показали, что в данной системе множества случайных событий материальных дискретных потоков систем механизации уборки и перевозки урожая зерновых культур описываются: входящий поток - законами Пуассона и </w:t>
            </w:r>
            <w:proofErr w:type="spellStart"/>
            <w:r w:rsidRPr="00B32FD8">
              <w:rPr>
                <w:rFonts w:ascii="Times New Roman" w:hAnsi="Times New Roman" w:cs="Times New Roman"/>
                <w:sz w:val="20"/>
                <w:szCs w:val="20"/>
              </w:rPr>
              <w:t>Вейбулла</w:t>
            </w:r>
            <w:proofErr w:type="spellEnd"/>
            <w:r w:rsidRPr="00B32FD8">
              <w:rPr>
                <w:rFonts w:ascii="Times New Roman" w:hAnsi="Times New Roman" w:cs="Times New Roman"/>
                <w:sz w:val="20"/>
                <w:szCs w:val="20"/>
              </w:rPr>
              <w:t>, механизм обслуживания - экспоненциальным. Доверительная вероятность описания исследуемых материальных дискретных потоков не менее Pβ = 0,95 при уровне значимости α=0,05</w:t>
            </w:r>
          </w:p>
          <w:p w14:paraId="52B3B1BC" w14:textId="77777777" w:rsidR="005E4137" w:rsidRPr="00B32FD8" w:rsidRDefault="005E4137" w:rsidP="00B32FD8">
            <w:pPr>
              <w:rPr>
                <w:rFonts w:ascii="Times New Roman" w:hAnsi="Times New Roman" w:cs="Times New Roman"/>
                <w:sz w:val="20"/>
                <w:szCs w:val="20"/>
              </w:rPr>
            </w:pPr>
          </w:p>
        </w:tc>
        <w:tc>
          <w:tcPr>
            <w:tcW w:w="4360" w:type="dxa"/>
          </w:tcPr>
          <w:p w14:paraId="52B65755" w14:textId="43D4B491" w:rsidR="005E4137" w:rsidRPr="00B32FD8" w:rsidRDefault="005E4137" w:rsidP="00B32FD8">
            <w:pPr>
              <w:rPr>
                <w:rFonts w:ascii="Times New Roman" w:hAnsi="Times New Roman" w:cs="Times New Roman"/>
                <w:sz w:val="20"/>
                <w:szCs w:val="20"/>
                <w:lang w:val="en-US"/>
              </w:rPr>
            </w:pPr>
            <w:r w:rsidRPr="00B32FD8">
              <w:rPr>
                <w:rFonts w:ascii="Times New Roman" w:hAnsi="Times New Roman" w:cs="Times New Roman"/>
                <w:sz w:val="20"/>
                <w:szCs w:val="20"/>
                <w:lang w:val="en-US"/>
              </w:rPr>
              <w:t xml:space="preserve">The article </w:t>
            </w:r>
            <w:r w:rsidR="00230768" w:rsidRPr="00B32FD8">
              <w:rPr>
                <w:rFonts w:ascii="Times New Roman" w:hAnsi="Times New Roman" w:cs="Times New Roman"/>
                <w:sz w:val="20"/>
                <w:szCs w:val="20"/>
                <w:lang w:val="en-US"/>
              </w:rPr>
              <w:t>the mechanized process of harvesting and transportation of grain crops is considered because it is the most labor- and material-intensive. This agricultural process has a stochastic character due to the physics of the processes and dependence on weather conditions.  The process is influenced by many different factors, ranging from the physical and chemical properties of crops and the peculiarities of the operation of machinery and equipment components, and ending with meteorological conditions. Also important is the functioning of the process in time, when some operations are completed and others begin, creating a chain of events in time. Experimental studies have shown that in this system of sets of random events of material discrete flows of the systems of mechanization of harvesting and transportation of grain crops are described: the incoming flow - Poisson's and Weibull's laws, the service mechanism - exponential. The confidence probability of describing the material discrete flows under study is not less than Pβ = 0.95 at the significance level α=0.05</w:t>
            </w:r>
          </w:p>
        </w:tc>
      </w:tr>
      <w:tr w:rsidR="005E4137" w:rsidRPr="00804C5C" w14:paraId="33B05FF0" w14:textId="77777777" w:rsidTr="00ED3012">
        <w:tc>
          <w:tcPr>
            <w:tcW w:w="4678" w:type="dxa"/>
          </w:tcPr>
          <w:p w14:paraId="4B2C7319" w14:textId="77777777" w:rsidR="005E4137" w:rsidRDefault="005E4137" w:rsidP="00B32FD8">
            <w:pPr>
              <w:rPr>
                <w:rFonts w:ascii="Times New Roman" w:hAnsi="Times New Roman" w:cs="Times New Roman"/>
                <w:sz w:val="20"/>
                <w:szCs w:val="20"/>
              </w:rPr>
            </w:pPr>
            <w:r w:rsidRPr="00B32FD8">
              <w:rPr>
                <w:rFonts w:ascii="Times New Roman" w:hAnsi="Times New Roman" w:cs="Times New Roman"/>
                <w:sz w:val="20"/>
                <w:szCs w:val="20"/>
              </w:rPr>
              <w:t xml:space="preserve">Ключевые слова: </w:t>
            </w:r>
            <w:r w:rsidR="00B32FD8" w:rsidRPr="00B32FD8">
              <w:rPr>
                <w:rFonts w:ascii="Times New Roman" w:hAnsi="Times New Roman" w:cs="Times New Roman"/>
                <w:sz w:val="20"/>
                <w:szCs w:val="20"/>
                <w:lang w:val="en-US"/>
              </w:rPr>
              <w:t>C</w:t>
            </w:r>
            <w:r w:rsidR="00B32FD8" w:rsidRPr="00B32FD8">
              <w:rPr>
                <w:rFonts w:ascii="Times New Roman" w:hAnsi="Times New Roman" w:cs="Times New Roman"/>
                <w:sz w:val="20"/>
                <w:szCs w:val="20"/>
              </w:rPr>
              <w:t xml:space="preserve">ЕЛЬСКОЕ ХОЗЯЙСТВО, </w:t>
            </w:r>
            <w:r w:rsidR="00B32FD8" w:rsidRPr="00B32FD8">
              <w:rPr>
                <w:rFonts w:ascii="Times New Roman" w:hAnsi="Times New Roman" w:cs="Times New Roman"/>
                <w:sz w:val="20"/>
                <w:szCs w:val="20"/>
                <w:lang w:val="en-US"/>
              </w:rPr>
              <w:t>C</w:t>
            </w:r>
            <w:r w:rsidR="00B32FD8" w:rsidRPr="00B32FD8">
              <w:rPr>
                <w:rFonts w:ascii="Times New Roman" w:hAnsi="Times New Roman" w:cs="Times New Roman"/>
                <w:sz w:val="20"/>
                <w:szCs w:val="20"/>
              </w:rPr>
              <w:t>ИСТЕМА, УБОРКА, ПЕРЕВОЗКА, УРОЖАЙ, ЗЕРНО, МАТЕРИАЛЬНЫЕ ПОТОКИ, ЭКСПЕРИМЕНТ, ЗАКОНОМЕРНОСТИ</w:t>
            </w:r>
          </w:p>
          <w:p w14:paraId="0BE7E326" w14:textId="77777777" w:rsidR="00B32FD8" w:rsidRDefault="00B32FD8" w:rsidP="00B32FD8">
            <w:pPr>
              <w:rPr>
                <w:rFonts w:ascii="Times New Roman" w:hAnsi="Times New Roman" w:cs="Times New Roman"/>
                <w:sz w:val="20"/>
                <w:szCs w:val="20"/>
              </w:rPr>
            </w:pPr>
          </w:p>
          <w:p w14:paraId="37E0D43B" w14:textId="705D4C6F" w:rsidR="00B32FD8" w:rsidRPr="00B32FD8" w:rsidRDefault="00AC4B26" w:rsidP="00B32FD8">
            <w:pPr>
              <w:rPr>
                <w:rFonts w:ascii="Times New Roman" w:hAnsi="Times New Roman" w:cs="Times New Roman"/>
                <w:sz w:val="20"/>
                <w:szCs w:val="20"/>
                <w:lang w:val="en-US"/>
              </w:rPr>
            </w:pPr>
            <w:hyperlink r:id="rId8" w:history="1">
              <w:r w:rsidR="00B32FD8" w:rsidRPr="00AF63C8">
                <w:rPr>
                  <w:rStyle w:val="Hyperlink"/>
                  <w:rFonts w:ascii="Times New Roman" w:hAnsi="Times New Roman" w:cs="Times New Roman"/>
                  <w:szCs w:val="20"/>
                </w:rPr>
                <w:t>http://dx.doi.org/10.21515/1990-4665-202-0</w:t>
              </w:r>
              <w:r w:rsidR="00B32FD8" w:rsidRPr="00AF63C8">
                <w:rPr>
                  <w:rStyle w:val="Hyperlink"/>
                  <w:rFonts w:ascii="Times New Roman" w:hAnsi="Times New Roman" w:cs="Times New Roman"/>
                  <w:szCs w:val="20"/>
                  <w:lang w:val="en-US"/>
                </w:rPr>
                <w:t>23</w:t>
              </w:r>
            </w:hyperlink>
            <w:r w:rsidR="00B32FD8">
              <w:rPr>
                <w:rFonts w:ascii="Times New Roman" w:hAnsi="Times New Roman" w:cs="Times New Roman"/>
                <w:szCs w:val="20"/>
                <w:lang w:val="en-US"/>
              </w:rPr>
              <w:t xml:space="preserve"> </w:t>
            </w:r>
          </w:p>
        </w:tc>
        <w:tc>
          <w:tcPr>
            <w:tcW w:w="4360" w:type="dxa"/>
          </w:tcPr>
          <w:p w14:paraId="473ABEA3" w14:textId="31BC3808" w:rsidR="005E4137" w:rsidRPr="00B32FD8" w:rsidRDefault="005E4137" w:rsidP="00B32FD8">
            <w:pPr>
              <w:rPr>
                <w:rFonts w:ascii="Times New Roman" w:hAnsi="Times New Roman" w:cs="Times New Roman"/>
                <w:sz w:val="20"/>
                <w:szCs w:val="20"/>
                <w:lang w:val="en-US"/>
              </w:rPr>
            </w:pPr>
            <w:r w:rsidRPr="00B32FD8">
              <w:rPr>
                <w:rFonts w:ascii="Times New Roman" w:hAnsi="Times New Roman" w:cs="Times New Roman"/>
                <w:sz w:val="20"/>
                <w:szCs w:val="20"/>
                <w:lang w:val="en-US"/>
              </w:rPr>
              <w:t xml:space="preserve">Keywords: </w:t>
            </w:r>
            <w:r w:rsidR="00B32FD8" w:rsidRPr="00B32FD8">
              <w:rPr>
                <w:rFonts w:ascii="Times New Roman" w:hAnsi="Times New Roman" w:cs="Times New Roman"/>
                <w:sz w:val="20"/>
                <w:szCs w:val="20"/>
                <w:lang w:val="en-US"/>
              </w:rPr>
              <w:t>AGRICULTURE, SYSTEM, HARVESTING, TRANSPORTATION, CROP, GRAIN, MATERIAL FLOWS, EXPERIMENT, REGULARITIES</w:t>
            </w:r>
          </w:p>
        </w:tc>
      </w:tr>
    </w:tbl>
    <w:p w14:paraId="105D432C" w14:textId="464A4126" w:rsidR="00B04A0D" w:rsidRPr="003703D2" w:rsidRDefault="000345DD" w:rsidP="00E64394">
      <w:pPr>
        <w:spacing w:after="0" w:line="360" w:lineRule="auto"/>
        <w:ind w:firstLine="709"/>
        <w:jc w:val="both"/>
        <w:rPr>
          <w:rFonts w:ascii="Times New Roman" w:hAnsi="Times New Roman" w:cs="Times New Roman"/>
          <w:sz w:val="28"/>
          <w:szCs w:val="28"/>
        </w:rPr>
      </w:pPr>
      <w:r w:rsidRPr="003703D2">
        <w:rPr>
          <w:rFonts w:ascii="Times New Roman" w:hAnsi="Times New Roman" w:cs="Times New Roman"/>
          <w:b/>
          <w:sz w:val="28"/>
          <w:szCs w:val="28"/>
        </w:rPr>
        <w:lastRenderedPageBreak/>
        <w:t>Введение</w:t>
      </w:r>
      <w:r w:rsidR="00DA4F29">
        <w:rPr>
          <w:rFonts w:ascii="Times New Roman" w:hAnsi="Times New Roman" w:cs="Times New Roman"/>
          <w:b/>
          <w:sz w:val="28"/>
          <w:szCs w:val="28"/>
        </w:rPr>
        <w:t>.</w:t>
      </w:r>
      <w:r w:rsidR="00624259" w:rsidRPr="003703D2">
        <w:rPr>
          <w:rFonts w:ascii="Times New Roman" w:hAnsi="Times New Roman" w:cs="Times New Roman"/>
          <w:b/>
          <w:sz w:val="28"/>
          <w:szCs w:val="28"/>
        </w:rPr>
        <w:t xml:space="preserve"> </w:t>
      </w:r>
      <w:r w:rsidR="00B04A0D" w:rsidRPr="003703D2">
        <w:rPr>
          <w:rFonts w:ascii="Times New Roman" w:hAnsi="Times New Roman" w:cs="Times New Roman"/>
          <w:sz w:val="28"/>
          <w:szCs w:val="28"/>
        </w:rPr>
        <w:t>Система механизации уборки и пе</w:t>
      </w:r>
      <w:r w:rsidR="00B8192A">
        <w:rPr>
          <w:rFonts w:ascii="Times New Roman" w:hAnsi="Times New Roman" w:cs="Times New Roman"/>
          <w:sz w:val="28"/>
          <w:szCs w:val="28"/>
        </w:rPr>
        <w:t>ревозки урожая зерновых культур является одной</w:t>
      </w:r>
      <w:r w:rsidR="00B04A0D" w:rsidRPr="003703D2">
        <w:rPr>
          <w:rFonts w:ascii="Times New Roman" w:hAnsi="Times New Roman" w:cs="Times New Roman"/>
          <w:sz w:val="28"/>
          <w:szCs w:val="28"/>
        </w:rPr>
        <w:t xml:space="preserve"> из наиболее материалоёмких и </w:t>
      </w:r>
      <w:proofErr w:type="spellStart"/>
      <w:r w:rsidR="00B04A0D" w:rsidRPr="003703D2">
        <w:rPr>
          <w:rFonts w:ascii="Times New Roman" w:hAnsi="Times New Roman" w:cs="Times New Roman"/>
          <w:sz w:val="28"/>
          <w:szCs w:val="28"/>
        </w:rPr>
        <w:t>трудозатр</w:t>
      </w:r>
      <w:r w:rsidR="00B8192A">
        <w:rPr>
          <w:rFonts w:ascii="Times New Roman" w:hAnsi="Times New Roman" w:cs="Times New Roman"/>
          <w:sz w:val="28"/>
          <w:szCs w:val="28"/>
        </w:rPr>
        <w:t>атных</w:t>
      </w:r>
      <w:proofErr w:type="spellEnd"/>
      <w:r w:rsidR="00B8192A">
        <w:rPr>
          <w:rFonts w:ascii="Times New Roman" w:hAnsi="Times New Roman" w:cs="Times New Roman"/>
          <w:sz w:val="28"/>
          <w:szCs w:val="28"/>
        </w:rPr>
        <w:t xml:space="preserve"> в сельском хозяйстве. Уборочный</w:t>
      </w:r>
      <w:r w:rsidR="00B04A0D" w:rsidRPr="003703D2">
        <w:rPr>
          <w:rFonts w:ascii="Times New Roman" w:hAnsi="Times New Roman" w:cs="Times New Roman"/>
          <w:sz w:val="28"/>
          <w:szCs w:val="28"/>
        </w:rPr>
        <w:t xml:space="preserve"> процесс обладает выраженным стохастическим характером, так как подвержен воздействию множества различных факторов, начиная от физико-химических и органолептических свойств зерна, заканчивая метеорологическими условиями. Современная </w:t>
      </w:r>
      <w:proofErr w:type="spellStart"/>
      <w:r w:rsidR="00B04A0D" w:rsidRPr="003703D2">
        <w:rPr>
          <w:rFonts w:ascii="Times New Roman" w:hAnsi="Times New Roman" w:cs="Times New Roman"/>
          <w:sz w:val="28"/>
          <w:szCs w:val="28"/>
        </w:rPr>
        <w:t>агроиндустрия</w:t>
      </w:r>
      <w:proofErr w:type="spellEnd"/>
      <w:r w:rsidR="00B04A0D" w:rsidRPr="003703D2">
        <w:rPr>
          <w:rFonts w:ascii="Times New Roman" w:hAnsi="Times New Roman" w:cs="Times New Roman"/>
          <w:sz w:val="28"/>
          <w:szCs w:val="28"/>
        </w:rPr>
        <w:t xml:space="preserve"> требует, с одной стороны, </w:t>
      </w:r>
      <w:r w:rsidR="00493474" w:rsidRPr="003703D2">
        <w:rPr>
          <w:rFonts w:ascii="Times New Roman" w:hAnsi="Times New Roman" w:cs="Times New Roman"/>
          <w:sz w:val="28"/>
          <w:szCs w:val="28"/>
        </w:rPr>
        <w:t xml:space="preserve">решения задач на уровне системного управления [2, 5, 6] в составе уборочно-транспортных систем [3], а, с другой, </w:t>
      </w:r>
      <w:r w:rsidR="00B04A0D" w:rsidRPr="003703D2">
        <w:rPr>
          <w:rFonts w:ascii="Times New Roman" w:hAnsi="Times New Roman" w:cs="Times New Roman"/>
          <w:sz w:val="28"/>
          <w:szCs w:val="28"/>
        </w:rPr>
        <w:t xml:space="preserve">интенсификацию механизированных процессов </w:t>
      </w:r>
      <w:r w:rsidR="00493474" w:rsidRPr="003703D2">
        <w:rPr>
          <w:rFonts w:ascii="Times New Roman" w:hAnsi="Times New Roman" w:cs="Times New Roman"/>
          <w:sz w:val="28"/>
          <w:szCs w:val="28"/>
        </w:rPr>
        <w:t>за счёт крупног</w:t>
      </w:r>
      <w:r w:rsidR="00B8192A">
        <w:rPr>
          <w:rFonts w:ascii="Times New Roman" w:hAnsi="Times New Roman" w:cs="Times New Roman"/>
          <w:sz w:val="28"/>
          <w:szCs w:val="28"/>
        </w:rPr>
        <w:t xml:space="preserve">руппового использования техники </w:t>
      </w:r>
      <w:r w:rsidR="00493474" w:rsidRPr="003703D2">
        <w:rPr>
          <w:rFonts w:ascii="Times New Roman" w:hAnsi="Times New Roman" w:cs="Times New Roman"/>
          <w:sz w:val="28"/>
          <w:szCs w:val="28"/>
        </w:rPr>
        <w:t xml:space="preserve">[7], </w:t>
      </w:r>
      <w:r w:rsidR="00B04A0D" w:rsidRPr="003703D2">
        <w:rPr>
          <w:rFonts w:ascii="Times New Roman" w:hAnsi="Times New Roman" w:cs="Times New Roman"/>
          <w:sz w:val="28"/>
          <w:szCs w:val="28"/>
        </w:rPr>
        <w:t>индустриальных методов</w:t>
      </w:r>
      <w:r w:rsidR="009B2627" w:rsidRPr="003703D2">
        <w:rPr>
          <w:rFonts w:ascii="Times New Roman" w:hAnsi="Times New Roman" w:cs="Times New Roman"/>
          <w:sz w:val="28"/>
          <w:szCs w:val="28"/>
        </w:rPr>
        <w:t xml:space="preserve"> [8]</w:t>
      </w:r>
      <w:r w:rsidR="00B8192A">
        <w:rPr>
          <w:rFonts w:ascii="Times New Roman" w:hAnsi="Times New Roman" w:cs="Times New Roman"/>
          <w:sz w:val="28"/>
          <w:szCs w:val="28"/>
        </w:rPr>
        <w:t xml:space="preserve">, </w:t>
      </w:r>
      <w:r w:rsidR="00B04A0D" w:rsidRPr="003703D2">
        <w:rPr>
          <w:rFonts w:ascii="Times New Roman" w:hAnsi="Times New Roman" w:cs="Times New Roman"/>
          <w:sz w:val="28"/>
          <w:szCs w:val="28"/>
        </w:rPr>
        <w:t xml:space="preserve">повышения </w:t>
      </w:r>
      <w:proofErr w:type="spellStart"/>
      <w:r w:rsidR="00B04A0D" w:rsidRPr="003703D2">
        <w:rPr>
          <w:rFonts w:ascii="Times New Roman" w:hAnsi="Times New Roman" w:cs="Times New Roman"/>
          <w:sz w:val="28"/>
          <w:szCs w:val="28"/>
        </w:rPr>
        <w:t>энергонасыщенности</w:t>
      </w:r>
      <w:proofErr w:type="spellEnd"/>
      <w:r w:rsidR="00B04A0D" w:rsidRPr="003703D2">
        <w:rPr>
          <w:rFonts w:ascii="Times New Roman" w:hAnsi="Times New Roman" w:cs="Times New Roman"/>
          <w:sz w:val="28"/>
          <w:szCs w:val="28"/>
        </w:rPr>
        <w:t xml:space="preserve">, снижения трудоёмкости. Отметим, что исследование систем механизации уборки и перевозки урожая зерновых культур не сводится всего лишь к расчёту экономических показателей прибыльности и статистических данных </w:t>
      </w:r>
      <w:r w:rsidR="00B8192A">
        <w:rPr>
          <w:rFonts w:ascii="Times New Roman" w:hAnsi="Times New Roman" w:cs="Times New Roman"/>
          <w:sz w:val="28"/>
          <w:szCs w:val="28"/>
        </w:rPr>
        <w:t>о валовом производстве зерна. Не</w:t>
      </w:r>
      <w:r w:rsidR="00B04A0D" w:rsidRPr="003703D2">
        <w:rPr>
          <w:rFonts w:ascii="Times New Roman" w:hAnsi="Times New Roman" w:cs="Times New Roman"/>
          <w:sz w:val="28"/>
          <w:szCs w:val="28"/>
        </w:rPr>
        <w:t xml:space="preserve"> менее значимы результаты исследований общесистемных закономерностей функционирования, к</w:t>
      </w:r>
      <w:r w:rsidR="007569A0">
        <w:rPr>
          <w:rFonts w:ascii="Times New Roman" w:hAnsi="Times New Roman" w:cs="Times New Roman"/>
          <w:sz w:val="28"/>
          <w:szCs w:val="28"/>
        </w:rPr>
        <w:t>оторые влияют</w:t>
      </w:r>
      <w:r w:rsidR="00B04A0D" w:rsidRPr="003703D2">
        <w:rPr>
          <w:rFonts w:ascii="Times New Roman" w:hAnsi="Times New Roman" w:cs="Times New Roman"/>
          <w:sz w:val="28"/>
          <w:szCs w:val="28"/>
        </w:rPr>
        <w:t xml:space="preserve"> на конечные экономические результаты земледелия. Очевидно, что для оптимизации компонентов систем</w:t>
      </w:r>
      <w:r w:rsidR="007569A0">
        <w:rPr>
          <w:rFonts w:ascii="Times New Roman" w:hAnsi="Times New Roman" w:cs="Times New Roman"/>
          <w:sz w:val="28"/>
          <w:szCs w:val="28"/>
        </w:rPr>
        <w:t>ы механизированной</w:t>
      </w:r>
      <w:r w:rsidR="00B04A0D" w:rsidRPr="003703D2">
        <w:rPr>
          <w:rFonts w:ascii="Times New Roman" w:hAnsi="Times New Roman" w:cs="Times New Roman"/>
          <w:sz w:val="28"/>
          <w:szCs w:val="28"/>
        </w:rPr>
        <w:t xml:space="preserve"> технологии уборки и перевозки урожая сельскохозяйственных культур эффект использования в этих целях стандартных методик расчета состава технических средств явно недостаточен. Задача может быть решена за счёт компьютерного моделирования указанных механизированных </w:t>
      </w:r>
      <w:proofErr w:type="spellStart"/>
      <w:r w:rsidR="00B04A0D" w:rsidRPr="003703D2">
        <w:rPr>
          <w:rFonts w:ascii="Times New Roman" w:hAnsi="Times New Roman" w:cs="Times New Roman"/>
          <w:sz w:val="28"/>
          <w:szCs w:val="28"/>
        </w:rPr>
        <w:t>агросистем</w:t>
      </w:r>
      <w:proofErr w:type="spellEnd"/>
      <w:r w:rsidR="007569A0">
        <w:rPr>
          <w:rFonts w:ascii="Times New Roman" w:hAnsi="Times New Roman" w:cs="Times New Roman"/>
          <w:sz w:val="28"/>
          <w:szCs w:val="28"/>
        </w:rPr>
        <w:t>,</w:t>
      </w:r>
      <w:r w:rsidR="00B04A0D" w:rsidRPr="003703D2">
        <w:rPr>
          <w:rFonts w:ascii="Times New Roman" w:hAnsi="Times New Roman" w:cs="Times New Roman"/>
          <w:sz w:val="28"/>
          <w:szCs w:val="28"/>
        </w:rPr>
        <w:t xml:space="preserve"> их </w:t>
      </w:r>
      <w:proofErr w:type="spellStart"/>
      <w:r w:rsidR="00B04A0D" w:rsidRPr="003703D2">
        <w:rPr>
          <w:rFonts w:ascii="Times New Roman" w:hAnsi="Times New Roman" w:cs="Times New Roman"/>
          <w:sz w:val="28"/>
          <w:szCs w:val="28"/>
        </w:rPr>
        <w:t>цифровизации</w:t>
      </w:r>
      <w:proofErr w:type="spellEnd"/>
      <w:r w:rsidR="00B04A0D" w:rsidRPr="003703D2">
        <w:rPr>
          <w:rFonts w:ascii="Times New Roman" w:hAnsi="Times New Roman" w:cs="Times New Roman"/>
          <w:sz w:val="28"/>
          <w:szCs w:val="28"/>
        </w:rPr>
        <w:t xml:space="preserve">. Известно, что для целей моделирования необходимы знания о системных закономерностях его функционирования, получение которых </w:t>
      </w:r>
      <w:r w:rsidR="00251DEF">
        <w:rPr>
          <w:rFonts w:ascii="Times New Roman" w:hAnsi="Times New Roman" w:cs="Times New Roman"/>
          <w:sz w:val="28"/>
          <w:szCs w:val="28"/>
        </w:rPr>
        <w:t xml:space="preserve">необходимо </w:t>
      </w:r>
      <w:r w:rsidR="00B04A0D" w:rsidRPr="003703D2">
        <w:rPr>
          <w:rFonts w:ascii="Times New Roman" w:hAnsi="Times New Roman" w:cs="Times New Roman"/>
          <w:sz w:val="28"/>
          <w:szCs w:val="28"/>
        </w:rPr>
        <w:t>для модернизации уборочно-транспортных систем</w:t>
      </w:r>
      <w:r w:rsidR="00C81F41" w:rsidRPr="003703D2">
        <w:rPr>
          <w:rFonts w:ascii="Times New Roman" w:hAnsi="Times New Roman" w:cs="Times New Roman"/>
          <w:sz w:val="28"/>
          <w:szCs w:val="28"/>
        </w:rPr>
        <w:t>.</w:t>
      </w:r>
      <w:r w:rsidR="00B04A0D" w:rsidRPr="003703D2">
        <w:rPr>
          <w:rFonts w:ascii="Times New Roman" w:hAnsi="Times New Roman" w:cs="Times New Roman"/>
          <w:sz w:val="28"/>
          <w:szCs w:val="28"/>
        </w:rPr>
        <w:t xml:space="preserve"> </w:t>
      </w:r>
    </w:p>
    <w:p w14:paraId="64E69F50" w14:textId="77777777" w:rsidR="00C81F41" w:rsidRPr="003703D2" w:rsidRDefault="00B94666" w:rsidP="00E64394">
      <w:pPr>
        <w:spacing w:after="0" w:line="360" w:lineRule="auto"/>
        <w:ind w:firstLine="709"/>
        <w:jc w:val="both"/>
        <w:rPr>
          <w:rFonts w:ascii="Times New Roman" w:hAnsi="Times New Roman" w:cs="Times New Roman"/>
          <w:sz w:val="28"/>
          <w:szCs w:val="28"/>
        </w:rPr>
      </w:pPr>
      <w:r w:rsidRPr="003703D2">
        <w:rPr>
          <w:rFonts w:ascii="Times New Roman" w:hAnsi="Times New Roman" w:cs="Times New Roman"/>
          <w:sz w:val="28"/>
          <w:szCs w:val="28"/>
        </w:rPr>
        <w:t xml:space="preserve">К общесистемным закономерностям относятся такие показатели, как показатели надёжности технологической системы, её устойчивость и эффективность, коэффициент технического использования задействованных технических средств и др. </w:t>
      </w:r>
      <w:r w:rsidR="00524961" w:rsidRPr="003703D2">
        <w:rPr>
          <w:rFonts w:ascii="Times New Roman" w:hAnsi="Times New Roman" w:cs="Times New Roman"/>
          <w:sz w:val="28"/>
          <w:szCs w:val="28"/>
        </w:rPr>
        <w:t>Интересно отметить, что общесистемные зако</w:t>
      </w:r>
      <w:r w:rsidR="00524961" w:rsidRPr="003703D2">
        <w:rPr>
          <w:rFonts w:ascii="Times New Roman" w:hAnsi="Times New Roman" w:cs="Times New Roman"/>
          <w:sz w:val="28"/>
          <w:szCs w:val="28"/>
        </w:rPr>
        <w:lastRenderedPageBreak/>
        <w:t>номерности определяются матер</w:t>
      </w:r>
      <w:r w:rsidR="00251DEF">
        <w:rPr>
          <w:rFonts w:ascii="Times New Roman" w:hAnsi="Times New Roman" w:cs="Times New Roman"/>
          <w:sz w:val="28"/>
          <w:szCs w:val="28"/>
        </w:rPr>
        <w:t xml:space="preserve">иальными дискретными потоками, </w:t>
      </w:r>
      <w:r w:rsidR="00AF625F">
        <w:rPr>
          <w:rFonts w:ascii="Times New Roman" w:hAnsi="Times New Roman" w:cs="Times New Roman"/>
          <w:sz w:val="28"/>
          <w:szCs w:val="28"/>
        </w:rPr>
        <w:t xml:space="preserve">проходящими через </w:t>
      </w:r>
      <w:r w:rsidR="00524961" w:rsidRPr="003703D2">
        <w:rPr>
          <w:rFonts w:ascii="Times New Roman" w:hAnsi="Times New Roman" w:cs="Times New Roman"/>
          <w:sz w:val="28"/>
          <w:szCs w:val="28"/>
        </w:rPr>
        <w:t>систему механизации уборки и перевозки урожая зерновых культур</w:t>
      </w:r>
      <w:r w:rsidR="00C81F41" w:rsidRPr="003703D2">
        <w:rPr>
          <w:rFonts w:ascii="Times New Roman" w:hAnsi="Times New Roman" w:cs="Times New Roman"/>
          <w:sz w:val="28"/>
          <w:szCs w:val="28"/>
        </w:rPr>
        <w:t>.</w:t>
      </w:r>
    </w:p>
    <w:p w14:paraId="7E7A9FF8" w14:textId="77777777" w:rsidR="00C81F41" w:rsidRPr="003703D2" w:rsidRDefault="00C81F41" w:rsidP="00E64394">
      <w:pPr>
        <w:spacing w:after="0" w:line="360" w:lineRule="auto"/>
        <w:ind w:firstLine="709"/>
        <w:jc w:val="both"/>
        <w:rPr>
          <w:rFonts w:ascii="Times New Roman" w:hAnsi="Times New Roman" w:cs="Times New Roman"/>
          <w:sz w:val="28"/>
          <w:szCs w:val="28"/>
        </w:rPr>
      </w:pPr>
      <w:r w:rsidRPr="003703D2">
        <w:rPr>
          <w:rFonts w:ascii="Times New Roman" w:hAnsi="Times New Roman" w:cs="Times New Roman"/>
          <w:sz w:val="28"/>
          <w:szCs w:val="28"/>
        </w:rPr>
        <w:t xml:space="preserve">Исследование закономерностей материальных дискретных потоков систем механизации уборки и перевозки урожая зерновых культур </w:t>
      </w:r>
      <w:r w:rsidR="00935CF0" w:rsidRPr="003703D2">
        <w:rPr>
          <w:rFonts w:ascii="Times New Roman" w:hAnsi="Times New Roman" w:cs="Times New Roman"/>
          <w:sz w:val="28"/>
          <w:szCs w:val="28"/>
        </w:rPr>
        <w:t>(</w:t>
      </w:r>
      <w:r w:rsidR="005B2B3D" w:rsidRPr="003703D2">
        <w:rPr>
          <w:rFonts w:ascii="Times New Roman" w:hAnsi="Times New Roman" w:cs="Times New Roman"/>
          <w:sz w:val="28"/>
          <w:szCs w:val="28"/>
        </w:rPr>
        <w:t>далее –</w:t>
      </w:r>
      <w:r w:rsidR="00EC1DA0">
        <w:rPr>
          <w:rFonts w:ascii="Times New Roman" w:hAnsi="Times New Roman" w:cs="Times New Roman"/>
          <w:sz w:val="28"/>
          <w:szCs w:val="28"/>
        </w:rPr>
        <w:t xml:space="preserve"> </w:t>
      </w:r>
      <w:r w:rsidR="005B2B3D" w:rsidRPr="003703D2">
        <w:rPr>
          <w:rFonts w:ascii="Times New Roman" w:hAnsi="Times New Roman" w:cs="Times New Roman"/>
          <w:sz w:val="28"/>
          <w:szCs w:val="28"/>
        </w:rPr>
        <w:t xml:space="preserve">система </w:t>
      </w:r>
      <w:proofErr w:type="spellStart"/>
      <w:r w:rsidR="005B2B3D" w:rsidRPr="003703D2">
        <w:rPr>
          <w:rFonts w:ascii="Times New Roman" w:hAnsi="Times New Roman" w:cs="Times New Roman"/>
          <w:sz w:val="28"/>
          <w:szCs w:val="28"/>
        </w:rPr>
        <w:t>МУиПУ</w:t>
      </w:r>
      <w:proofErr w:type="spellEnd"/>
      <w:r w:rsidR="00935CF0" w:rsidRPr="003703D2">
        <w:rPr>
          <w:rFonts w:ascii="Times New Roman" w:hAnsi="Times New Roman" w:cs="Times New Roman"/>
          <w:sz w:val="28"/>
          <w:szCs w:val="28"/>
        </w:rPr>
        <w:t xml:space="preserve">) </w:t>
      </w:r>
      <w:r w:rsidRPr="003703D2">
        <w:rPr>
          <w:rFonts w:ascii="Times New Roman" w:hAnsi="Times New Roman" w:cs="Times New Roman"/>
          <w:sz w:val="28"/>
          <w:szCs w:val="28"/>
        </w:rPr>
        <w:t>является актуальной задачей научной специальности 4.3.1. «Технологии, машины и оборудование для агропромышленного комплекса».</w:t>
      </w:r>
    </w:p>
    <w:p w14:paraId="4157DA1D" w14:textId="77777777" w:rsidR="00137682" w:rsidRPr="003703D2" w:rsidRDefault="00230768" w:rsidP="00E64394">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Материалы и методы исследования</w:t>
      </w:r>
      <w:r w:rsidR="00C81F41" w:rsidRPr="003703D2">
        <w:rPr>
          <w:rFonts w:ascii="Times New Roman" w:hAnsi="Times New Roman" w:cs="Times New Roman"/>
          <w:b/>
          <w:sz w:val="28"/>
          <w:szCs w:val="28"/>
        </w:rPr>
        <w:t xml:space="preserve">. </w:t>
      </w:r>
      <w:r w:rsidR="00E1542D" w:rsidRPr="003703D2">
        <w:rPr>
          <w:rFonts w:ascii="Times New Roman" w:hAnsi="Times New Roman" w:cs="Times New Roman"/>
          <w:sz w:val="28"/>
          <w:szCs w:val="28"/>
        </w:rPr>
        <w:t>Методология исследований основана на результатах исследований, выполненных отечественными и зарубежными учёными, изложенны</w:t>
      </w:r>
      <w:r w:rsidR="002201FB">
        <w:rPr>
          <w:rFonts w:ascii="Times New Roman" w:hAnsi="Times New Roman" w:cs="Times New Roman"/>
          <w:sz w:val="28"/>
          <w:szCs w:val="28"/>
        </w:rPr>
        <w:t>х в достаточно представительном</w:t>
      </w:r>
      <w:r w:rsidR="00E1542D" w:rsidRPr="003703D2">
        <w:rPr>
          <w:rFonts w:ascii="Times New Roman" w:hAnsi="Times New Roman" w:cs="Times New Roman"/>
          <w:sz w:val="28"/>
          <w:szCs w:val="28"/>
        </w:rPr>
        <w:t xml:space="preserve"> объёме на</w:t>
      </w:r>
      <w:r w:rsidR="00251DEF">
        <w:rPr>
          <w:rFonts w:ascii="Times New Roman" w:hAnsi="Times New Roman" w:cs="Times New Roman"/>
          <w:sz w:val="28"/>
          <w:szCs w:val="28"/>
        </w:rPr>
        <w:t>учных статей, количество которых</w:t>
      </w:r>
      <w:r w:rsidR="00E1542D" w:rsidRPr="003703D2">
        <w:rPr>
          <w:rFonts w:ascii="Times New Roman" w:hAnsi="Times New Roman" w:cs="Times New Roman"/>
          <w:sz w:val="28"/>
          <w:szCs w:val="28"/>
        </w:rPr>
        <w:t xml:space="preserve"> со временем увеличивается. </w:t>
      </w:r>
    </w:p>
    <w:p w14:paraId="62576F76" w14:textId="77777777" w:rsidR="00137682" w:rsidRPr="003703D2" w:rsidRDefault="00251DEF" w:rsidP="00E64394">
      <w:pPr>
        <w:spacing w:after="0" w:line="360" w:lineRule="auto"/>
        <w:ind w:firstLine="709"/>
        <w:jc w:val="both"/>
        <w:rPr>
          <w:rFonts w:ascii="Times New Roman" w:hAnsi="Times New Roman" w:cs="Times New Roman"/>
          <w:sz w:val="28"/>
          <w:szCs w:val="28"/>
        </w:rPr>
      </w:pPr>
      <w:r>
        <w:rPr>
          <w:rFonts w:ascii="Times New Roman" w:hAnsi="Times New Roman" w:cs="Times New Roman"/>
          <w:color w:val="222222"/>
          <w:sz w:val="28"/>
          <w:szCs w:val="28"/>
          <w:shd w:val="clear" w:color="auto" w:fill="FFFFFF"/>
        </w:rPr>
        <w:t>Методология системной</w:t>
      </w:r>
      <w:r w:rsidR="00E1542D" w:rsidRPr="003703D2">
        <w:rPr>
          <w:rFonts w:ascii="Times New Roman" w:hAnsi="Times New Roman" w:cs="Times New Roman"/>
          <w:color w:val="222222"/>
          <w:sz w:val="28"/>
          <w:szCs w:val="28"/>
          <w:shd w:val="clear" w:color="auto" w:fill="FFFFFF"/>
        </w:rPr>
        <w:t xml:space="preserve"> организации и моделирования уборочных процессов была разработана научными сотрудниками ВНИПТИМЭСХ под руководством академиков Э.И. Липковича и М.С. </w:t>
      </w:r>
      <w:proofErr w:type="spellStart"/>
      <w:r w:rsidR="00E1542D" w:rsidRPr="003703D2">
        <w:rPr>
          <w:rFonts w:ascii="Times New Roman" w:hAnsi="Times New Roman" w:cs="Times New Roman"/>
          <w:color w:val="222222"/>
          <w:sz w:val="28"/>
          <w:szCs w:val="28"/>
          <w:shd w:val="clear" w:color="auto" w:fill="FFFFFF"/>
        </w:rPr>
        <w:t>Рунчева</w:t>
      </w:r>
      <w:proofErr w:type="spellEnd"/>
      <w:r w:rsidR="00137682" w:rsidRPr="003703D2">
        <w:rPr>
          <w:rFonts w:ascii="Times New Roman" w:hAnsi="Times New Roman" w:cs="Times New Roman"/>
          <w:color w:val="222222"/>
          <w:sz w:val="28"/>
          <w:szCs w:val="28"/>
          <w:shd w:val="clear" w:color="auto" w:fill="FFFFFF"/>
        </w:rPr>
        <w:t xml:space="preserve"> </w:t>
      </w:r>
      <w:r w:rsidR="00137682" w:rsidRPr="003703D2">
        <w:rPr>
          <w:rFonts w:ascii="Times New Roman" w:hAnsi="Times New Roman" w:cs="Times New Roman"/>
          <w:sz w:val="28"/>
          <w:szCs w:val="28"/>
        </w:rPr>
        <w:t>[4, 7]</w:t>
      </w:r>
      <w:r w:rsidR="00E1542D" w:rsidRPr="003703D2">
        <w:rPr>
          <w:rFonts w:ascii="Times New Roman" w:hAnsi="Times New Roman" w:cs="Times New Roman"/>
          <w:color w:val="222222"/>
          <w:sz w:val="28"/>
          <w:szCs w:val="28"/>
          <w:shd w:val="clear" w:color="auto" w:fill="FFFFFF"/>
        </w:rPr>
        <w:t>.</w:t>
      </w:r>
      <w:r w:rsidR="00E1542D" w:rsidRPr="003703D2">
        <w:rPr>
          <w:rFonts w:ascii="Times New Roman" w:hAnsi="Times New Roman" w:cs="Times New Roman"/>
          <w:sz w:val="28"/>
          <w:szCs w:val="28"/>
        </w:rPr>
        <w:t xml:space="preserve"> </w:t>
      </w:r>
      <w:r>
        <w:rPr>
          <w:rFonts w:ascii="Times New Roman" w:hAnsi="Times New Roman" w:cs="Times New Roman"/>
          <w:sz w:val="28"/>
          <w:szCs w:val="28"/>
        </w:rPr>
        <w:t>Среди современных работ выделяю</w:t>
      </w:r>
      <w:r w:rsidR="00B47348" w:rsidRPr="003703D2">
        <w:rPr>
          <w:rFonts w:ascii="Times New Roman" w:hAnsi="Times New Roman" w:cs="Times New Roman"/>
          <w:sz w:val="28"/>
          <w:szCs w:val="28"/>
        </w:rPr>
        <w:t xml:space="preserve">тся труды проф. А.И. </w:t>
      </w:r>
      <w:proofErr w:type="spellStart"/>
      <w:r w:rsidR="00B47348" w:rsidRPr="003703D2">
        <w:rPr>
          <w:rFonts w:ascii="Times New Roman" w:hAnsi="Times New Roman" w:cs="Times New Roman"/>
          <w:sz w:val="28"/>
          <w:szCs w:val="28"/>
        </w:rPr>
        <w:t>Бурьянова</w:t>
      </w:r>
      <w:proofErr w:type="spellEnd"/>
      <w:r w:rsidR="00B47348" w:rsidRPr="003703D2">
        <w:rPr>
          <w:rFonts w:ascii="Times New Roman" w:hAnsi="Times New Roman" w:cs="Times New Roman"/>
          <w:sz w:val="28"/>
          <w:szCs w:val="28"/>
        </w:rPr>
        <w:t xml:space="preserve"> о математическом моделировании уборочно-транспортного процесса (</w:t>
      </w:r>
      <w:r w:rsidR="005B2B3D" w:rsidRPr="003703D2">
        <w:rPr>
          <w:rFonts w:ascii="Times New Roman" w:hAnsi="Times New Roman" w:cs="Times New Roman"/>
          <w:sz w:val="28"/>
          <w:szCs w:val="28"/>
        </w:rPr>
        <w:t xml:space="preserve">далее – уборочно-транспортный комплекс - </w:t>
      </w:r>
      <w:r w:rsidR="00B47348" w:rsidRPr="003703D2">
        <w:rPr>
          <w:rFonts w:ascii="Times New Roman" w:hAnsi="Times New Roman" w:cs="Times New Roman"/>
          <w:sz w:val="28"/>
          <w:szCs w:val="28"/>
        </w:rPr>
        <w:t>УТК)</w:t>
      </w:r>
      <w:r w:rsidR="00137682" w:rsidRPr="003703D2">
        <w:rPr>
          <w:rFonts w:ascii="Times New Roman" w:hAnsi="Times New Roman" w:cs="Times New Roman"/>
          <w:sz w:val="28"/>
          <w:szCs w:val="28"/>
        </w:rPr>
        <w:t xml:space="preserve"> [1]</w:t>
      </w:r>
      <w:r w:rsidR="00B47348" w:rsidRPr="003703D2">
        <w:rPr>
          <w:rFonts w:ascii="Times New Roman" w:hAnsi="Times New Roman" w:cs="Times New Roman"/>
          <w:sz w:val="28"/>
          <w:szCs w:val="28"/>
        </w:rPr>
        <w:t>.</w:t>
      </w:r>
      <w:r w:rsidR="00013900" w:rsidRPr="003703D2">
        <w:rPr>
          <w:rFonts w:ascii="Times New Roman" w:hAnsi="Times New Roman" w:cs="Times New Roman"/>
          <w:sz w:val="28"/>
          <w:szCs w:val="28"/>
        </w:rPr>
        <w:t xml:space="preserve"> </w:t>
      </w:r>
    </w:p>
    <w:p w14:paraId="4F5BF568" w14:textId="28F48A0B" w:rsidR="00FF2A13" w:rsidRPr="003703D2" w:rsidRDefault="006F1657" w:rsidP="00E64394">
      <w:pPr>
        <w:spacing w:after="0" w:line="360" w:lineRule="auto"/>
        <w:ind w:firstLine="709"/>
        <w:jc w:val="both"/>
        <w:rPr>
          <w:rFonts w:ascii="Times New Roman" w:hAnsi="Times New Roman" w:cs="Times New Roman"/>
          <w:color w:val="1F1F1F"/>
          <w:sz w:val="28"/>
          <w:szCs w:val="28"/>
        </w:rPr>
      </w:pPr>
      <w:r w:rsidRPr="003703D2">
        <w:rPr>
          <w:rFonts w:ascii="Times New Roman" w:hAnsi="Times New Roman" w:cs="Times New Roman"/>
          <w:color w:val="1F1F1F"/>
          <w:sz w:val="28"/>
          <w:szCs w:val="28"/>
        </w:rPr>
        <w:t xml:space="preserve">В контексте решаемой задачи интерес представляет </w:t>
      </w:r>
      <w:r w:rsidR="00493474" w:rsidRPr="003703D2">
        <w:rPr>
          <w:rFonts w:ascii="Times New Roman" w:hAnsi="Times New Roman" w:cs="Times New Roman"/>
          <w:color w:val="1F1F1F"/>
          <w:sz w:val="28"/>
          <w:szCs w:val="28"/>
        </w:rPr>
        <w:t xml:space="preserve">зарубежная </w:t>
      </w:r>
      <w:r w:rsidRPr="003703D2">
        <w:rPr>
          <w:rFonts w:ascii="Times New Roman" w:hAnsi="Times New Roman" w:cs="Times New Roman"/>
          <w:color w:val="1F1F1F"/>
          <w:sz w:val="28"/>
          <w:szCs w:val="28"/>
        </w:rPr>
        <w:t>м</w:t>
      </w:r>
      <w:r w:rsidR="00FF2A13" w:rsidRPr="003703D2">
        <w:rPr>
          <w:rFonts w:ascii="Times New Roman" w:hAnsi="Times New Roman" w:cs="Times New Roman"/>
          <w:color w:val="1F1F1F"/>
          <w:sz w:val="28"/>
          <w:szCs w:val="28"/>
        </w:rPr>
        <w:t>етодология проекта «</w:t>
      </w:r>
      <w:r w:rsidR="00FF2A13" w:rsidRPr="003703D2">
        <w:rPr>
          <w:rFonts w:ascii="Times New Roman" w:hAnsi="Times New Roman" w:cs="Times New Roman"/>
          <w:color w:val="1F1F1F"/>
          <w:sz w:val="28"/>
          <w:szCs w:val="28"/>
          <w:lang w:val="en-US"/>
        </w:rPr>
        <w:t>G</w:t>
      </w:r>
      <w:r w:rsidR="009F7BF3">
        <w:rPr>
          <w:rFonts w:ascii="Times New Roman" w:hAnsi="Times New Roman" w:cs="Times New Roman"/>
          <w:color w:val="1F1F1F"/>
          <w:sz w:val="28"/>
          <w:szCs w:val="28"/>
          <w:lang w:val="en-US"/>
        </w:rPr>
        <w:t>LOBAL</w:t>
      </w:r>
      <w:r w:rsidR="00FF2A13" w:rsidRPr="003703D2">
        <w:rPr>
          <w:rFonts w:ascii="Times New Roman" w:hAnsi="Times New Roman" w:cs="Times New Roman"/>
          <w:color w:val="1F1F1F"/>
          <w:sz w:val="28"/>
          <w:szCs w:val="28"/>
        </w:rPr>
        <w:t xml:space="preserve"> </w:t>
      </w:r>
      <w:r w:rsidR="00FF2A13" w:rsidRPr="003703D2">
        <w:rPr>
          <w:rFonts w:ascii="Times New Roman" w:hAnsi="Times New Roman" w:cs="Times New Roman"/>
          <w:color w:val="1F1F1F"/>
          <w:sz w:val="28"/>
          <w:szCs w:val="28"/>
          <w:lang w:val="en-US"/>
        </w:rPr>
        <w:t>G</w:t>
      </w:r>
      <w:r w:rsidR="009F7BF3">
        <w:rPr>
          <w:rFonts w:ascii="Times New Roman" w:hAnsi="Times New Roman" w:cs="Times New Roman"/>
          <w:color w:val="1F1F1F"/>
          <w:sz w:val="28"/>
          <w:szCs w:val="28"/>
          <w:lang w:val="en-US"/>
        </w:rPr>
        <w:t>RAIN</w:t>
      </w:r>
      <w:r w:rsidR="00FF2A13" w:rsidRPr="003703D2">
        <w:rPr>
          <w:rFonts w:ascii="Times New Roman" w:hAnsi="Times New Roman" w:cs="Times New Roman"/>
          <w:color w:val="1F1F1F"/>
          <w:sz w:val="28"/>
          <w:szCs w:val="28"/>
        </w:rPr>
        <w:t xml:space="preserve"> </w:t>
      </w:r>
      <w:r w:rsidR="00FF2A13" w:rsidRPr="003703D2">
        <w:rPr>
          <w:rFonts w:ascii="Times New Roman" w:hAnsi="Times New Roman" w:cs="Times New Roman"/>
          <w:color w:val="1F1F1F"/>
          <w:sz w:val="28"/>
          <w:szCs w:val="28"/>
          <w:lang w:val="en-US"/>
        </w:rPr>
        <w:t>H</w:t>
      </w:r>
      <w:r w:rsidR="009F7BF3">
        <w:rPr>
          <w:rFonts w:ascii="Times New Roman" w:hAnsi="Times New Roman" w:cs="Times New Roman"/>
          <w:color w:val="1F1F1F"/>
          <w:sz w:val="28"/>
          <w:szCs w:val="28"/>
          <w:lang w:val="en-US"/>
        </w:rPr>
        <w:t>ANDLING</w:t>
      </w:r>
      <w:r w:rsidR="00FF2A13" w:rsidRPr="003703D2">
        <w:rPr>
          <w:rFonts w:ascii="Times New Roman" w:hAnsi="Times New Roman" w:cs="Times New Roman"/>
          <w:color w:val="1F1F1F"/>
          <w:sz w:val="28"/>
          <w:szCs w:val="28"/>
        </w:rPr>
        <w:t xml:space="preserve"> </w:t>
      </w:r>
      <w:r w:rsidR="00FF2A13" w:rsidRPr="003703D2">
        <w:rPr>
          <w:rFonts w:ascii="Times New Roman" w:hAnsi="Times New Roman" w:cs="Times New Roman"/>
          <w:color w:val="1F1F1F"/>
          <w:sz w:val="28"/>
          <w:szCs w:val="28"/>
          <w:lang w:val="en-US"/>
        </w:rPr>
        <w:t>S</w:t>
      </w:r>
      <w:r w:rsidR="009F7BF3">
        <w:rPr>
          <w:rFonts w:ascii="Times New Roman" w:hAnsi="Times New Roman" w:cs="Times New Roman"/>
          <w:color w:val="1F1F1F"/>
          <w:sz w:val="28"/>
          <w:szCs w:val="28"/>
          <w:lang w:val="en-US"/>
        </w:rPr>
        <w:t>OLUTIONS</w:t>
      </w:r>
      <w:r w:rsidR="00FF2A13" w:rsidRPr="003703D2">
        <w:rPr>
          <w:rFonts w:ascii="Times New Roman" w:hAnsi="Times New Roman" w:cs="Times New Roman"/>
          <w:color w:val="1F1F1F"/>
          <w:sz w:val="28"/>
          <w:szCs w:val="28"/>
        </w:rPr>
        <w:t xml:space="preserve"> </w:t>
      </w:r>
      <w:r w:rsidR="00FF2A13" w:rsidRPr="003703D2">
        <w:rPr>
          <w:rFonts w:ascii="Times New Roman" w:hAnsi="Times New Roman" w:cs="Times New Roman"/>
          <w:color w:val="1F1F1F"/>
          <w:sz w:val="28"/>
          <w:szCs w:val="28"/>
          <w:lang w:val="en-US"/>
        </w:rPr>
        <w:t>P</w:t>
      </w:r>
      <w:r w:rsidR="009F7BF3">
        <w:rPr>
          <w:rFonts w:ascii="Times New Roman" w:hAnsi="Times New Roman" w:cs="Times New Roman"/>
          <w:color w:val="1F1F1F"/>
          <w:sz w:val="28"/>
          <w:szCs w:val="28"/>
          <w:lang w:val="en-US"/>
        </w:rPr>
        <w:t>TY</w:t>
      </w:r>
      <w:r w:rsidR="009F7BF3" w:rsidRPr="009F7BF3">
        <w:rPr>
          <w:rFonts w:ascii="Times New Roman" w:hAnsi="Times New Roman" w:cs="Times New Roman"/>
          <w:color w:val="1F1F1F"/>
          <w:sz w:val="28"/>
          <w:szCs w:val="28"/>
        </w:rPr>
        <w:t>.</w:t>
      </w:r>
      <w:r w:rsidR="00FF2A13" w:rsidRPr="003703D2">
        <w:rPr>
          <w:rFonts w:ascii="Times New Roman" w:hAnsi="Times New Roman" w:cs="Times New Roman"/>
          <w:color w:val="1F1F1F"/>
          <w:sz w:val="28"/>
          <w:szCs w:val="28"/>
        </w:rPr>
        <w:t xml:space="preserve"> </w:t>
      </w:r>
      <w:r w:rsidR="00FF2A13" w:rsidRPr="003703D2">
        <w:rPr>
          <w:rFonts w:ascii="Times New Roman" w:hAnsi="Times New Roman" w:cs="Times New Roman"/>
          <w:color w:val="1F1F1F"/>
          <w:sz w:val="28"/>
          <w:szCs w:val="28"/>
          <w:lang w:val="en-US"/>
        </w:rPr>
        <w:t>L</w:t>
      </w:r>
      <w:r w:rsidR="009F7BF3">
        <w:rPr>
          <w:rFonts w:ascii="Times New Roman" w:hAnsi="Times New Roman" w:cs="Times New Roman"/>
          <w:color w:val="1F1F1F"/>
          <w:sz w:val="28"/>
          <w:szCs w:val="28"/>
          <w:lang w:val="en-US"/>
        </w:rPr>
        <w:t>TD</w:t>
      </w:r>
      <w:r w:rsidR="00FF2A13" w:rsidRPr="003703D2">
        <w:rPr>
          <w:rFonts w:ascii="Times New Roman" w:hAnsi="Times New Roman" w:cs="Times New Roman"/>
          <w:color w:val="1F1F1F"/>
          <w:sz w:val="28"/>
          <w:szCs w:val="28"/>
        </w:rPr>
        <w:t xml:space="preserve">.» основана на дискретной математической модели, которая основана на существующих моделях затрат и выгод </w:t>
      </w:r>
      <w:r w:rsidR="0071648E" w:rsidRPr="003703D2">
        <w:rPr>
          <w:rFonts w:ascii="Times New Roman" w:hAnsi="Times New Roman" w:cs="Times New Roman"/>
          <w:color w:val="1F1F1F"/>
          <w:sz w:val="28"/>
          <w:szCs w:val="28"/>
        </w:rPr>
        <w:t>данной</w:t>
      </w:r>
      <w:r w:rsidR="00A274D2">
        <w:rPr>
          <w:rFonts w:ascii="Times New Roman" w:hAnsi="Times New Roman" w:cs="Times New Roman"/>
          <w:color w:val="1F1F1F"/>
          <w:sz w:val="28"/>
          <w:szCs w:val="28"/>
        </w:rPr>
        <w:t xml:space="preserve"> системы.</w:t>
      </w:r>
      <w:r w:rsidR="00FF2A13" w:rsidRPr="003703D2">
        <w:rPr>
          <w:rFonts w:ascii="Times New Roman" w:hAnsi="Times New Roman" w:cs="Times New Roman"/>
          <w:color w:val="1F1F1F"/>
          <w:sz w:val="28"/>
          <w:szCs w:val="28"/>
        </w:rPr>
        <w:t xml:space="preserve"> </w:t>
      </w:r>
      <w:r w:rsidR="00FF2A13" w:rsidRPr="003703D2">
        <w:rPr>
          <w:rFonts w:ascii="Times New Roman" w:hAnsi="Times New Roman" w:cs="Times New Roman"/>
          <w:sz w:val="28"/>
          <w:szCs w:val="28"/>
        </w:rPr>
        <w:t>Методология поддержки принятия решений по логистике сбора, хранения и распределения зерна</w:t>
      </w:r>
      <w:r w:rsidR="00FF2A13" w:rsidRPr="003703D2">
        <w:rPr>
          <w:rFonts w:ascii="Times New Roman" w:hAnsi="Times New Roman" w:cs="Times New Roman"/>
          <w:color w:val="1F1F1F"/>
          <w:sz w:val="28"/>
          <w:szCs w:val="28"/>
        </w:rPr>
        <w:t xml:space="preserve"> была разработана и проверена с помощью тестового моделирования с использованием данных, которые отражают типичные сценарии ведения сельского хозяйства в Западной Австралии</w:t>
      </w:r>
      <w:r w:rsidR="00211149" w:rsidRPr="003703D2">
        <w:rPr>
          <w:rFonts w:ascii="Times New Roman" w:hAnsi="Times New Roman" w:cs="Times New Roman"/>
          <w:color w:val="1F1F1F"/>
          <w:sz w:val="28"/>
          <w:szCs w:val="28"/>
        </w:rPr>
        <w:t xml:space="preserve"> (</w:t>
      </w:r>
      <w:proofErr w:type="spellStart"/>
      <w:r w:rsidR="00211149" w:rsidRPr="003703D2">
        <w:rPr>
          <w:rFonts w:ascii="Times New Roman" w:hAnsi="Times New Roman" w:cs="Times New Roman"/>
          <w:color w:val="222222"/>
          <w:sz w:val="28"/>
          <w:szCs w:val="28"/>
          <w:shd w:val="clear" w:color="auto" w:fill="FFFFFF"/>
          <w:lang w:val="en-US"/>
        </w:rPr>
        <w:t>Mardaneh</w:t>
      </w:r>
      <w:proofErr w:type="spellEnd"/>
      <w:r w:rsidR="00211149" w:rsidRPr="003703D2">
        <w:rPr>
          <w:rFonts w:ascii="Times New Roman" w:hAnsi="Times New Roman" w:cs="Times New Roman"/>
          <w:color w:val="222222"/>
          <w:sz w:val="28"/>
          <w:szCs w:val="28"/>
          <w:shd w:val="clear" w:color="auto" w:fill="FFFFFF"/>
        </w:rPr>
        <w:t xml:space="preserve"> </w:t>
      </w:r>
      <w:r w:rsidR="00211149" w:rsidRPr="003703D2">
        <w:rPr>
          <w:rFonts w:ascii="Times New Roman" w:hAnsi="Times New Roman" w:cs="Times New Roman"/>
          <w:color w:val="222222"/>
          <w:sz w:val="28"/>
          <w:szCs w:val="28"/>
          <w:shd w:val="clear" w:color="auto" w:fill="FFFFFF"/>
          <w:lang w:val="en-US"/>
        </w:rPr>
        <w:t>E</w:t>
      </w:r>
      <w:r w:rsidR="00211149" w:rsidRPr="003703D2">
        <w:rPr>
          <w:rFonts w:ascii="Times New Roman" w:hAnsi="Times New Roman" w:cs="Times New Roman"/>
          <w:color w:val="222222"/>
          <w:sz w:val="28"/>
          <w:szCs w:val="28"/>
          <w:shd w:val="clear" w:color="auto" w:fill="FFFFFF"/>
        </w:rPr>
        <w:t xml:space="preserve">. </w:t>
      </w:r>
      <w:r w:rsidR="00211149" w:rsidRPr="003703D2">
        <w:rPr>
          <w:rFonts w:ascii="Times New Roman" w:hAnsi="Times New Roman" w:cs="Times New Roman"/>
          <w:color w:val="222222"/>
          <w:sz w:val="28"/>
          <w:szCs w:val="28"/>
          <w:shd w:val="clear" w:color="auto" w:fill="FFFFFF"/>
          <w:lang w:val="en-US"/>
        </w:rPr>
        <w:t>et</w:t>
      </w:r>
      <w:r w:rsidR="00211149" w:rsidRPr="003703D2">
        <w:rPr>
          <w:rFonts w:ascii="Times New Roman" w:hAnsi="Times New Roman" w:cs="Times New Roman"/>
          <w:color w:val="222222"/>
          <w:sz w:val="28"/>
          <w:szCs w:val="28"/>
          <w:shd w:val="clear" w:color="auto" w:fill="FFFFFF"/>
        </w:rPr>
        <w:t xml:space="preserve"> </w:t>
      </w:r>
      <w:r w:rsidR="00211149" w:rsidRPr="003703D2">
        <w:rPr>
          <w:rFonts w:ascii="Times New Roman" w:hAnsi="Times New Roman" w:cs="Times New Roman"/>
          <w:color w:val="222222"/>
          <w:sz w:val="28"/>
          <w:szCs w:val="28"/>
          <w:shd w:val="clear" w:color="auto" w:fill="FFFFFF"/>
          <w:lang w:val="en-US"/>
        </w:rPr>
        <w:t>al</w:t>
      </w:r>
      <w:r w:rsidR="00211149" w:rsidRPr="003703D2">
        <w:rPr>
          <w:rFonts w:ascii="Times New Roman" w:hAnsi="Times New Roman" w:cs="Times New Roman"/>
          <w:color w:val="222222"/>
          <w:sz w:val="28"/>
          <w:szCs w:val="28"/>
          <w:shd w:val="clear" w:color="auto" w:fill="FFFFFF"/>
        </w:rPr>
        <w:t>., 2021)</w:t>
      </w:r>
      <w:r w:rsidR="00137682" w:rsidRPr="003703D2">
        <w:rPr>
          <w:rFonts w:ascii="Times New Roman" w:hAnsi="Times New Roman" w:cs="Times New Roman"/>
          <w:sz w:val="28"/>
          <w:szCs w:val="28"/>
        </w:rPr>
        <w:t xml:space="preserve"> [9]</w:t>
      </w:r>
      <w:r w:rsidR="00FF2A13" w:rsidRPr="003703D2">
        <w:rPr>
          <w:rFonts w:ascii="Times New Roman" w:hAnsi="Times New Roman" w:cs="Times New Roman"/>
          <w:color w:val="1F1F1F"/>
          <w:sz w:val="28"/>
          <w:szCs w:val="28"/>
        </w:rPr>
        <w:t>.</w:t>
      </w:r>
      <w:r w:rsidR="00013900" w:rsidRPr="003703D2">
        <w:rPr>
          <w:rFonts w:ascii="Times New Roman" w:hAnsi="Times New Roman" w:cs="Times New Roman"/>
          <w:color w:val="1F1F1F"/>
          <w:sz w:val="28"/>
          <w:szCs w:val="28"/>
        </w:rPr>
        <w:t xml:space="preserve"> </w:t>
      </w:r>
      <w:r w:rsidR="00493474" w:rsidRPr="003703D2">
        <w:rPr>
          <w:rFonts w:ascii="Times New Roman" w:hAnsi="Times New Roman" w:cs="Times New Roman"/>
          <w:color w:val="1F1F1F"/>
          <w:sz w:val="28"/>
          <w:szCs w:val="28"/>
        </w:rPr>
        <w:t>Также руководствовались методологией  снижения послеуборочных потерь зерна «</w:t>
      </w:r>
      <w:proofErr w:type="spellStart"/>
      <w:r w:rsidR="000A480E">
        <w:fldChar w:fldCharType="begin"/>
      </w:r>
      <w:r w:rsidR="000A480E">
        <w:instrText xml:space="preserve"> HYPERLINK "https://www.sciencedirect.com/topics/social-sciences/supply-chain-management" \o "Узнайте больше о цепочке поставок на тематических страницах ScienceDirect, созданных с помощью искусственного интеллекта" </w:instrText>
      </w:r>
      <w:r w:rsidR="000A480E">
        <w:fldChar w:fldCharType="separate"/>
      </w:r>
      <w:r w:rsidR="00493474" w:rsidRPr="003703D2">
        <w:rPr>
          <w:rStyle w:val="Hyperlink"/>
          <w:rFonts w:ascii="Times New Roman" w:hAnsi="Times New Roman" w:cs="Times New Roman"/>
          <w:color w:val="1F1F1F"/>
          <w:sz w:val="28"/>
          <w:szCs w:val="28"/>
        </w:rPr>
        <w:t>supply</w:t>
      </w:r>
      <w:proofErr w:type="spellEnd"/>
      <w:r w:rsidR="00493474" w:rsidRPr="003703D2">
        <w:rPr>
          <w:rStyle w:val="Hyperlink"/>
          <w:rFonts w:ascii="Times New Roman" w:hAnsi="Times New Roman" w:cs="Times New Roman"/>
          <w:color w:val="1F1F1F"/>
          <w:sz w:val="28"/>
          <w:szCs w:val="28"/>
        </w:rPr>
        <w:t xml:space="preserve"> </w:t>
      </w:r>
      <w:proofErr w:type="spellStart"/>
      <w:r w:rsidR="00493474" w:rsidRPr="003703D2">
        <w:rPr>
          <w:rStyle w:val="Hyperlink"/>
          <w:rFonts w:ascii="Times New Roman" w:hAnsi="Times New Roman" w:cs="Times New Roman"/>
          <w:color w:val="1F1F1F"/>
          <w:sz w:val="28"/>
          <w:szCs w:val="28"/>
        </w:rPr>
        <w:t>chain</w:t>
      </w:r>
      <w:proofErr w:type="spellEnd"/>
      <w:r w:rsidR="000A480E">
        <w:rPr>
          <w:rStyle w:val="Hyperlink"/>
          <w:rFonts w:ascii="Times New Roman" w:hAnsi="Times New Roman" w:cs="Times New Roman"/>
          <w:color w:val="1F1F1F"/>
          <w:sz w:val="28"/>
          <w:szCs w:val="28"/>
        </w:rPr>
        <w:fldChar w:fldCharType="end"/>
      </w:r>
      <w:r w:rsidR="00493474" w:rsidRPr="003703D2">
        <w:rPr>
          <w:rFonts w:ascii="Times New Roman" w:hAnsi="Times New Roman" w:cs="Times New Roman"/>
          <w:sz w:val="28"/>
          <w:szCs w:val="28"/>
        </w:rPr>
        <w:t xml:space="preserve">» и </w:t>
      </w:r>
      <w:r w:rsidR="00493474" w:rsidRPr="003703D2">
        <w:rPr>
          <w:rFonts w:ascii="Times New Roman" w:hAnsi="Times New Roman" w:cs="Times New Roman"/>
          <w:color w:val="1F1F1F"/>
          <w:sz w:val="28"/>
          <w:szCs w:val="28"/>
        </w:rPr>
        <w:t xml:space="preserve">определения оптимальной логистики для его транспортировки и направлений инвестиций в инфраструктуру,  </w:t>
      </w:r>
      <w:r w:rsidR="00EC1DA0">
        <w:rPr>
          <w:rFonts w:ascii="Times New Roman" w:hAnsi="Times New Roman" w:cs="Times New Roman"/>
          <w:color w:val="1F1F1F"/>
          <w:sz w:val="28"/>
          <w:szCs w:val="28"/>
        </w:rPr>
        <w:lastRenderedPageBreak/>
        <w:t xml:space="preserve">методикой </w:t>
      </w:r>
      <w:r w:rsidR="00493474" w:rsidRPr="003703D2">
        <w:rPr>
          <w:rFonts w:ascii="Times New Roman" w:hAnsi="Times New Roman" w:cs="Times New Roman"/>
          <w:color w:val="1F1F1F"/>
          <w:sz w:val="28"/>
          <w:szCs w:val="28"/>
        </w:rPr>
        <w:t xml:space="preserve">обоснования мест для новых объектов предварительной обработки зерна </w:t>
      </w:r>
      <w:r w:rsidR="00EC1DA0">
        <w:rPr>
          <w:rFonts w:ascii="Times New Roman" w:hAnsi="Times New Roman" w:cs="Times New Roman"/>
          <w:color w:val="1F1F1F"/>
          <w:sz w:val="28"/>
          <w:szCs w:val="28"/>
        </w:rPr>
        <w:t>по</w:t>
      </w:r>
      <w:r w:rsidR="00493474" w:rsidRPr="003703D2">
        <w:rPr>
          <w:rFonts w:ascii="Times New Roman" w:hAnsi="Times New Roman" w:cs="Times New Roman"/>
          <w:color w:val="1F1F1F"/>
          <w:sz w:val="28"/>
          <w:szCs w:val="28"/>
        </w:rPr>
        <w:t xml:space="preserve"> математической модели. Цель «</w:t>
      </w:r>
      <w:proofErr w:type="spellStart"/>
      <w:r w:rsidR="000A480E">
        <w:fldChar w:fldCharType="begin"/>
      </w:r>
      <w:r w:rsidR="000A480E">
        <w:instrText xml:space="preserve"> HYPERLINK "https://www.sciencedirect.com/topics/social-sciences/supply-chain-management" \o "Узнайте больше о цепочке поставок на тематических страницах ScienceDirect, созданных с помощью искусственного интеллекта" </w:instrText>
      </w:r>
      <w:r w:rsidR="000A480E">
        <w:fldChar w:fldCharType="separate"/>
      </w:r>
      <w:r w:rsidR="00493474" w:rsidRPr="003703D2">
        <w:rPr>
          <w:rStyle w:val="Hyperlink"/>
          <w:rFonts w:ascii="Times New Roman" w:hAnsi="Times New Roman" w:cs="Times New Roman"/>
          <w:color w:val="1F1F1F"/>
          <w:sz w:val="28"/>
          <w:szCs w:val="28"/>
        </w:rPr>
        <w:t>supply</w:t>
      </w:r>
      <w:proofErr w:type="spellEnd"/>
      <w:r w:rsidR="00493474" w:rsidRPr="003703D2">
        <w:rPr>
          <w:rStyle w:val="Hyperlink"/>
          <w:rFonts w:ascii="Times New Roman" w:hAnsi="Times New Roman" w:cs="Times New Roman"/>
          <w:color w:val="1F1F1F"/>
          <w:sz w:val="28"/>
          <w:szCs w:val="28"/>
        </w:rPr>
        <w:t xml:space="preserve"> </w:t>
      </w:r>
      <w:proofErr w:type="spellStart"/>
      <w:r w:rsidR="00493474" w:rsidRPr="003703D2">
        <w:rPr>
          <w:rStyle w:val="Hyperlink"/>
          <w:rFonts w:ascii="Times New Roman" w:hAnsi="Times New Roman" w:cs="Times New Roman"/>
          <w:color w:val="1F1F1F"/>
          <w:sz w:val="28"/>
          <w:szCs w:val="28"/>
        </w:rPr>
        <w:t>chain</w:t>
      </w:r>
      <w:proofErr w:type="spellEnd"/>
      <w:r w:rsidR="000A480E">
        <w:rPr>
          <w:rStyle w:val="Hyperlink"/>
          <w:rFonts w:ascii="Times New Roman" w:hAnsi="Times New Roman" w:cs="Times New Roman"/>
          <w:color w:val="1F1F1F"/>
          <w:sz w:val="28"/>
          <w:szCs w:val="28"/>
        </w:rPr>
        <w:fldChar w:fldCharType="end"/>
      </w:r>
      <w:r w:rsidR="00493474" w:rsidRPr="003703D2">
        <w:rPr>
          <w:rFonts w:ascii="Times New Roman" w:hAnsi="Times New Roman" w:cs="Times New Roman"/>
          <w:sz w:val="28"/>
          <w:szCs w:val="28"/>
        </w:rPr>
        <w:t xml:space="preserve">» </w:t>
      </w:r>
      <w:r w:rsidR="00493474" w:rsidRPr="003703D2">
        <w:rPr>
          <w:rFonts w:ascii="Times New Roman" w:hAnsi="Times New Roman" w:cs="Times New Roman"/>
          <w:color w:val="1F1F1F"/>
          <w:sz w:val="28"/>
          <w:szCs w:val="28"/>
        </w:rPr>
        <w:t xml:space="preserve">состоит в том, чтобы минимизировать общую стоимость системы, включая как инвестиции в инфраструктуру, так и экономические издержки от PHL. Численный анализ на реальной сети в штате Иллинойс и серия анализов </w:t>
      </w:r>
      <w:r w:rsidR="00EC1DA0">
        <w:rPr>
          <w:rFonts w:ascii="Times New Roman" w:hAnsi="Times New Roman" w:cs="Times New Roman"/>
          <w:color w:val="1F1F1F"/>
          <w:sz w:val="28"/>
          <w:szCs w:val="28"/>
        </w:rPr>
        <w:t xml:space="preserve">её </w:t>
      </w:r>
      <w:r w:rsidR="00493474" w:rsidRPr="003703D2">
        <w:rPr>
          <w:rFonts w:ascii="Times New Roman" w:hAnsi="Times New Roman" w:cs="Times New Roman"/>
          <w:color w:val="1F1F1F"/>
          <w:sz w:val="28"/>
          <w:szCs w:val="28"/>
        </w:rPr>
        <w:t>чувствительности да</w:t>
      </w:r>
      <w:r w:rsidR="00EC1DA0">
        <w:rPr>
          <w:rFonts w:ascii="Times New Roman" w:hAnsi="Times New Roman" w:cs="Times New Roman"/>
          <w:color w:val="1F1F1F"/>
          <w:sz w:val="28"/>
          <w:szCs w:val="28"/>
        </w:rPr>
        <w:t>ю</w:t>
      </w:r>
      <w:r w:rsidR="00493474" w:rsidRPr="003703D2">
        <w:rPr>
          <w:rFonts w:ascii="Times New Roman" w:hAnsi="Times New Roman" w:cs="Times New Roman"/>
          <w:color w:val="1F1F1F"/>
          <w:sz w:val="28"/>
          <w:szCs w:val="28"/>
        </w:rPr>
        <w:t>т предоставление об оптимальной конструкции системы при различных сценариях (</w:t>
      </w:r>
      <w:proofErr w:type="spellStart"/>
      <w:r w:rsidR="00493474" w:rsidRPr="003703D2">
        <w:rPr>
          <w:rFonts w:ascii="Times New Roman" w:hAnsi="Times New Roman" w:cs="Times New Roman"/>
          <w:color w:val="222222"/>
          <w:sz w:val="28"/>
          <w:szCs w:val="28"/>
          <w:shd w:val="clear" w:color="auto" w:fill="FFFFFF"/>
          <w:lang w:val="en-US"/>
        </w:rPr>
        <w:t>Nourbakhsh</w:t>
      </w:r>
      <w:proofErr w:type="spellEnd"/>
      <w:r w:rsidR="00493474" w:rsidRPr="003703D2">
        <w:rPr>
          <w:rFonts w:ascii="Times New Roman" w:hAnsi="Times New Roman" w:cs="Times New Roman"/>
          <w:color w:val="222222"/>
          <w:sz w:val="28"/>
          <w:szCs w:val="28"/>
          <w:shd w:val="clear" w:color="auto" w:fill="FFFFFF"/>
        </w:rPr>
        <w:t xml:space="preserve"> </w:t>
      </w:r>
      <w:r w:rsidR="00493474" w:rsidRPr="003703D2">
        <w:rPr>
          <w:rFonts w:ascii="Times New Roman" w:hAnsi="Times New Roman" w:cs="Times New Roman"/>
          <w:color w:val="222222"/>
          <w:sz w:val="28"/>
          <w:szCs w:val="28"/>
          <w:shd w:val="clear" w:color="auto" w:fill="FFFFFF"/>
          <w:lang w:val="en-US"/>
        </w:rPr>
        <w:t>S</w:t>
      </w:r>
      <w:r w:rsidR="00493474" w:rsidRPr="003703D2">
        <w:rPr>
          <w:rFonts w:ascii="Times New Roman" w:hAnsi="Times New Roman" w:cs="Times New Roman"/>
          <w:color w:val="222222"/>
          <w:sz w:val="28"/>
          <w:szCs w:val="28"/>
          <w:shd w:val="clear" w:color="auto" w:fill="FFFFFF"/>
        </w:rPr>
        <w:t xml:space="preserve">. </w:t>
      </w:r>
      <w:r w:rsidR="00493474" w:rsidRPr="003703D2">
        <w:rPr>
          <w:rFonts w:ascii="Times New Roman" w:hAnsi="Times New Roman" w:cs="Times New Roman"/>
          <w:color w:val="222222"/>
          <w:sz w:val="28"/>
          <w:szCs w:val="28"/>
          <w:shd w:val="clear" w:color="auto" w:fill="FFFFFF"/>
          <w:lang w:val="en-US"/>
        </w:rPr>
        <w:t>M</w:t>
      </w:r>
      <w:r w:rsidR="00493474" w:rsidRPr="003703D2">
        <w:rPr>
          <w:rFonts w:ascii="Times New Roman" w:hAnsi="Times New Roman" w:cs="Times New Roman"/>
          <w:color w:val="222222"/>
          <w:sz w:val="28"/>
          <w:szCs w:val="28"/>
          <w:shd w:val="clear" w:color="auto" w:fill="FFFFFF"/>
        </w:rPr>
        <w:t xml:space="preserve">. </w:t>
      </w:r>
      <w:r w:rsidR="00493474" w:rsidRPr="003703D2">
        <w:rPr>
          <w:rFonts w:ascii="Times New Roman" w:hAnsi="Times New Roman" w:cs="Times New Roman"/>
          <w:color w:val="222222"/>
          <w:sz w:val="28"/>
          <w:szCs w:val="28"/>
          <w:shd w:val="clear" w:color="auto" w:fill="FFFFFF"/>
          <w:lang w:val="en-US"/>
        </w:rPr>
        <w:t>et</w:t>
      </w:r>
      <w:r w:rsidR="00493474" w:rsidRPr="003703D2">
        <w:rPr>
          <w:rFonts w:ascii="Times New Roman" w:hAnsi="Times New Roman" w:cs="Times New Roman"/>
          <w:color w:val="222222"/>
          <w:sz w:val="28"/>
          <w:szCs w:val="28"/>
          <w:shd w:val="clear" w:color="auto" w:fill="FFFFFF"/>
        </w:rPr>
        <w:t xml:space="preserve"> </w:t>
      </w:r>
      <w:r w:rsidR="00493474" w:rsidRPr="003703D2">
        <w:rPr>
          <w:rFonts w:ascii="Times New Roman" w:hAnsi="Times New Roman" w:cs="Times New Roman"/>
          <w:color w:val="222222"/>
          <w:sz w:val="28"/>
          <w:szCs w:val="28"/>
          <w:shd w:val="clear" w:color="auto" w:fill="FFFFFF"/>
          <w:lang w:val="en-US"/>
        </w:rPr>
        <w:t>al</w:t>
      </w:r>
      <w:r w:rsidR="00493474" w:rsidRPr="003703D2">
        <w:rPr>
          <w:rFonts w:ascii="Times New Roman" w:hAnsi="Times New Roman" w:cs="Times New Roman"/>
          <w:color w:val="222222"/>
          <w:sz w:val="28"/>
          <w:szCs w:val="28"/>
          <w:shd w:val="clear" w:color="auto" w:fill="FFFFFF"/>
        </w:rPr>
        <w:t>., 2016)</w:t>
      </w:r>
      <w:r w:rsidR="00493474" w:rsidRPr="003703D2">
        <w:rPr>
          <w:rFonts w:ascii="Times New Roman" w:hAnsi="Times New Roman" w:cs="Times New Roman"/>
          <w:sz w:val="28"/>
          <w:szCs w:val="28"/>
        </w:rPr>
        <w:t xml:space="preserve"> [10]</w:t>
      </w:r>
      <w:r w:rsidR="00493474" w:rsidRPr="003703D2">
        <w:rPr>
          <w:rFonts w:ascii="Times New Roman" w:hAnsi="Times New Roman" w:cs="Times New Roman"/>
          <w:color w:val="1F1F1F"/>
          <w:sz w:val="28"/>
          <w:szCs w:val="28"/>
        </w:rPr>
        <w:t xml:space="preserve">. </w:t>
      </w:r>
      <w:r w:rsidRPr="003703D2">
        <w:rPr>
          <w:rFonts w:ascii="Times New Roman" w:hAnsi="Times New Roman" w:cs="Times New Roman"/>
          <w:color w:val="333333"/>
          <w:sz w:val="28"/>
          <w:szCs w:val="28"/>
        </w:rPr>
        <w:t>В практическом аспекте были полезны к</w:t>
      </w:r>
      <w:r w:rsidR="00FF2A13" w:rsidRPr="003703D2">
        <w:rPr>
          <w:rFonts w:ascii="Times New Roman" w:hAnsi="Times New Roman" w:cs="Times New Roman"/>
          <w:color w:val="333333"/>
          <w:sz w:val="28"/>
          <w:szCs w:val="28"/>
        </w:rPr>
        <w:t xml:space="preserve">онцептуальные принципы создания технологии проектирования транспортно-логистических схем уборки, перегрузки и транспортировки зерновых культур с их гибкой адаптацией к конкретным агротехническим, техническим, природно-производственным, экономическим и многочисленным условиям в период их уборки </w:t>
      </w:r>
      <w:r w:rsidR="00804C5C" w:rsidRPr="003703D2">
        <w:rPr>
          <w:rFonts w:ascii="Times New Roman" w:hAnsi="Times New Roman" w:cs="Times New Roman"/>
          <w:color w:val="333333"/>
          <w:sz w:val="28"/>
          <w:szCs w:val="28"/>
        </w:rPr>
        <w:t>разработанн</w:t>
      </w:r>
      <w:r w:rsidR="00804C5C">
        <w:rPr>
          <w:rFonts w:ascii="Times New Roman" w:hAnsi="Times New Roman" w:cs="Times New Roman"/>
          <w:color w:val="333333"/>
          <w:sz w:val="28"/>
          <w:szCs w:val="28"/>
        </w:rPr>
        <w:t>ые</w:t>
      </w:r>
      <w:r w:rsidR="00FF2A13" w:rsidRPr="003703D2">
        <w:rPr>
          <w:rFonts w:ascii="Times New Roman" w:hAnsi="Times New Roman" w:cs="Times New Roman"/>
          <w:color w:val="333333"/>
          <w:sz w:val="28"/>
          <w:szCs w:val="28"/>
        </w:rPr>
        <w:t xml:space="preserve"> </w:t>
      </w:r>
      <w:proofErr w:type="spellStart"/>
      <w:r w:rsidR="0071648E" w:rsidRPr="003703D2">
        <w:rPr>
          <w:rFonts w:ascii="Times New Roman" w:hAnsi="Times New Roman" w:cs="Times New Roman"/>
          <w:color w:val="222222"/>
          <w:sz w:val="28"/>
          <w:szCs w:val="28"/>
          <w:shd w:val="clear" w:color="auto" w:fill="FFFFFF"/>
          <w:lang w:val="en-US"/>
        </w:rPr>
        <w:t>Rogovskii</w:t>
      </w:r>
      <w:proofErr w:type="spellEnd"/>
      <w:r w:rsidR="0071648E" w:rsidRPr="003703D2">
        <w:rPr>
          <w:rFonts w:ascii="Times New Roman" w:hAnsi="Times New Roman" w:cs="Times New Roman"/>
          <w:color w:val="222222"/>
          <w:sz w:val="28"/>
          <w:szCs w:val="28"/>
          <w:shd w:val="clear" w:color="auto" w:fill="FFFFFF"/>
        </w:rPr>
        <w:t xml:space="preserve"> </w:t>
      </w:r>
      <w:r w:rsidR="0071648E" w:rsidRPr="003703D2">
        <w:rPr>
          <w:rFonts w:ascii="Times New Roman" w:hAnsi="Times New Roman" w:cs="Times New Roman"/>
          <w:color w:val="222222"/>
          <w:sz w:val="28"/>
          <w:szCs w:val="28"/>
          <w:shd w:val="clear" w:color="auto" w:fill="FFFFFF"/>
          <w:lang w:val="en-US"/>
        </w:rPr>
        <w:t>I</w:t>
      </w:r>
      <w:r w:rsidR="0071648E" w:rsidRPr="003703D2">
        <w:rPr>
          <w:rFonts w:ascii="Times New Roman" w:hAnsi="Times New Roman" w:cs="Times New Roman"/>
          <w:color w:val="222222"/>
          <w:sz w:val="28"/>
          <w:szCs w:val="28"/>
          <w:shd w:val="clear" w:color="auto" w:fill="FFFFFF"/>
        </w:rPr>
        <w:t xml:space="preserve">. </w:t>
      </w:r>
      <w:r w:rsidR="0071648E" w:rsidRPr="003703D2">
        <w:rPr>
          <w:rFonts w:ascii="Times New Roman" w:hAnsi="Times New Roman" w:cs="Times New Roman"/>
          <w:color w:val="222222"/>
          <w:sz w:val="28"/>
          <w:szCs w:val="28"/>
          <w:shd w:val="clear" w:color="auto" w:fill="FFFFFF"/>
          <w:lang w:val="en-US"/>
        </w:rPr>
        <w:t>L</w:t>
      </w:r>
      <w:r w:rsidR="0071648E" w:rsidRPr="003703D2">
        <w:rPr>
          <w:rFonts w:ascii="Times New Roman" w:hAnsi="Times New Roman" w:cs="Times New Roman"/>
          <w:color w:val="222222"/>
          <w:sz w:val="28"/>
          <w:szCs w:val="28"/>
          <w:shd w:val="clear" w:color="auto" w:fill="FFFFFF"/>
        </w:rPr>
        <w:t xml:space="preserve">. </w:t>
      </w:r>
      <w:r w:rsidR="0071648E" w:rsidRPr="003703D2">
        <w:rPr>
          <w:rFonts w:ascii="Times New Roman" w:hAnsi="Times New Roman" w:cs="Times New Roman"/>
          <w:color w:val="222222"/>
          <w:sz w:val="28"/>
          <w:szCs w:val="28"/>
          <w:shd w:val="clear" w:color="auto" w:fill="FFFFFF"/>
          <w:lang w:val="en-US"/>
        </w:rPr>
        <w:t>et</w:t>
      </w:r>
      <w:r w:rsidR="0071648E" w:rsidRPr="003703D2">
        <w:rPr>
          <w:rFonts w:ascii="Times New Roman" w:hAnsi="Times New Roman" w:cs="Times New Roman"/>
          <w:color w:val="222222"/>
          <w:sz w:val="28"/>
          <w:szCs w:val="28"/>
          <w:shd w:val="clear" w:color="auto" w:fill="FFFFFF"/>
        </w:rPr>
        <w:t xml:space="preserve"> </w:t>
      </w:r>
      <w:r w:rsidR="0071648E" w:rsidRPr="003703D2">
        <w:rPr>
          <w:rFonts w:ascii="Times New Roman" w:hAnsi="Times New Roman" w:cs="Times New Roman"/>
          <w:color w:val="222222"/>
          <w:sz w:val="28"/>
          <w:szCs w:val="28"/>
          <w:shd w:val="clear" w:color="auto" w:fill="FFFFFF"/>
          <w:lang w:val="en-US"/>
        </w:rPr>
        <w:t>al</w:t>
      </w:r>
      <w:r w:rsidR="0071648E" w:rsidRPr="003703D2">
        <w:rPr>
          <w:rFonts w:ascii="Times New Roman" w:hAnsi="Times New Roman" w:cs="Times New Roman"/>
          <w:color w:val="222222"/>
          <w:sz w:val="28"/>
          <w:szCs w:val="28"/>
          <w:shd w:val="clear" w:color="auto" w:fill="FFFFFF"/>
        </w:rPr>
        <w:t>. (2021).</w:t>
      </w:r>
      <w:r w:rsidR="00FF2A13" w:rsidRPr="003703D2">
        <w:rPr>
          <w:rFonts w:ascii="Times New Roman" w:hAnsi="Times New Roman" w:cs="Times New Roman"/>
          <w:color w:val="333333"/>
          <w:sz w:val="28"/>
          <w:szCs w:val="28"/>
        </w:rPr>
        <w:t xml:space="preserve"> Как результат, сформирован практический консультационный документ, позволяющий фермеру в конкретных условиях определять выбор оптимальных транспортно-логистических схем уборки и транспортировки урожая в зернохранилища</w:t>
      </w:r>
      <w:r w:rsidR="00137682" w:rsidRPr="003703D2">
        <w:rPr>
          <w:rFonts w:ascii="Times New Roman" w:hAnsi="Times New Roman" w:cs="Times New Roman"/>
          <w:color w:val="333333"/>
          <w:sz w:val="28"/>
          <w:szCs w:val="28"/>
        </w:rPr>
        <w:t xml:space="preserve"> </w:t>
      </w:r>
      <w:r w:rsidR="00137682" w:rsidRPr="003703D2">
        <w:rPr>
          <w:rFonts w:ascii="Times New Roman" w:hAnsi="Times New Roman" w:cs="Times New Roman"/>
          <w:sz w:val="28"/>
          <w:szCs w:val="28"/>
        </w:rPr>
        <w:t>[11]</w:t>
      </w:r>
      <w:r w:rsidR="00FF2A13" w:rsidRPr="003703D2">
        <w:rPr>
          <w:rFonts w:ascii="Times New Roman" w:hAnsi="Times New Roman" w:cs="Times New Roman"/>
          <w:color w:val="333333"/>
          <w:sz w:val="28"/>
          <w:szCs w:val="28"/>
        </w:rPr>
        <w:t>.</w:t>
      </w:r>
    </w:p>
    <w:p w14:paraId="15E27412" w14:textId="77777777" w:rsidR="00493474" w:rsidRPr="003703D2" w:rsidRDefault="006F1657" w:rsidP="00493474">
      <w:pPr>
        <w:spacing w:after="0" w:line="360" w:lineRule="auto"/>
        <w:ind w:firstLine="709"/>
        <w:jc w:val="both"/>
        <w:rPr>
          <w:rFonts w:ascii="Times New Roman" w:eastAsiaTheme="minorEastAsia" w:hAnsi="Times New Roman" w:cs="Times New Roman"/>
          <w:sz w:val="28"/>
          <w:szCs w:val="28"/>
        </w:rPr>
      </w:pPr>
      <w:r w:rsidRPr="003703D2">
        <w:rPr>
          <w:rFonts w:ascii="Times New Roman" w:hAnsi="Times New Roman" w:cs="Times New Roman"/>
          <w:bCs/>
          <w:sz w:val="28"/>
          <w:szCs w:val="28"/>
        </w:rPr>
        <w:t>Экспериментальны</w:t>
      </w:r>
      <w:r w:rsidR="00E64394" w:rsidRPr="003703D2">
        <w:rPr>
          <w:rFonts w:ascii="Times New Roman" w:hAnsi="Times New Roman" w:cs="Times New Roman"/>
          <w:bCs/>
          <w:sz w:val="28"/>
          <w:szCs w:val="28"/>
        </w:rPr>
        <w:t>е</w:t>
      </w:r>
      <w:r w:rsidRPr="003703D2">
        <w:rPr>
          <w:rFonts w:ascii="Times New Roman" w:hAnsi="Times New Roman" w:cs="Times New Roman"/>
          <w:bCs/>
          <w:sz w:val="28"/>
          <w:szCs w:val="28"/>
        </w:rPr>
        <w:t xml:space="preserve"> исследовани</w:t>
      </w:r>
      <w:r w:rsidR="00E64394" w:rsidRPr="003703D2">
        <w:rPr>
          <w:rFonts w:ascii="Times New Roman" w:hAnsi="Times New Roman" w:cs="Times New Roman"/>
          <w:bCs/>
          <w:sz w:val="28"/>
          <w:szCs w:val="28"/>
        </w:rPr>
        <w:t>я</w:t>
      </w:r>
      <w:r w:rsidRPr="003703D2">
        <w:rPr>
          <w:rFonts w:ascii="Times New Roman" w:hAnsi="Times New Roman" w:cs="Times New Roman"/>
          <w:sz w:val="28"/>
          <w:szCs w:val="28"/>
        </w:rPr>
        <w:t xml:space="preserve"> </w:t>
      </w:r>
      <w:r w:rsidR="00935CF0" w:rsidRPr="003703D2">
        <w:rPr>
          <w:rFonts w:ascii="Times New Roman" w:hAnsi="Times New Roman" w:cs="Times New Roman"/>
          <w:sz w:val="28"/>
          <w:szCs w:val="28"/>
        </w:rPr>
        <w:t>были направлены на формирование</w:t>
      </w:r>
      <w:r w:rsidRPr="003703D2">
        <w:rPr>
          <w:rFonts w:ascii="Times New Roman" w:hAnsi="Times New Roman" w:cs="Times New Roman"/>
          <w:sz w:val="28"/>
          <w:szCs w:val="28"/>
        </w:rPr>
        <w:t xml:space="preserve"> баз</w:t>
      </w:r>
      <w:r w:rsidR="00935CF0" w:rsidRPr="003703D2">
        <w:rPr>
          <w:rFonts w:ascii="Times New Roman" w:hAnsi="Times New Roman" w:cs="Times New Roman"/>
          <w:sz w:val="28"/>
          <w:szCs w:val="28"/>
        </w:rPr>
        <w:t>ы</w:t>
      </w:r>
      <w:r w:rsidRPr="003703D2">
        <w:rPr>
          <w:rFonts w:ascii="Times New Roman" w:hAnsi="Times New Roman" w:cs="Times New Roman"/>
          <w:sz w:val="28"/>
          <w:szCs w:val="28"/>
        </w:rPr>
        <w:t xml:space="preserve"> данных </w:t>
      </w:r>
      <w:r w:rsidRPr="003703D2">
        <w:rPr>
          <w:rFonts w:ascii="Times New Roman" w:hAnsi="Times New Roman" w:cs="Times New Roman"/>
          <w:bCs/>
          <w:sz w:val="28"/>
          <w:szCs w:val="28"/>
        </w:rPr>
        <w:t xml:space="preserve">о </w:t>
      </w:r>
      <w:r w:rsidR="00DA4F29">
        <w:rPr>
          <w:rFonts w:ascii="Times New Roman" w:hAnsi="Times New Roman" w:cs="Times New Roman"/>
          <w:sz w:val="28"/>
          <w:szCs w:val="28"/>
        </w:rPr>
        <w:t>материальных дискретных</w:t>
      </w:r>
      <w:r w:rsidRPr="003703D2">
        <w:rPr>
          <w:rFonts w:ascii="Times New Roman" w:hAnsi="Times New Roman" w:cs="Times New Roman"/>
          <w:sz w:val="28"/>
          <w:szCs w:val="28"/>
        </w:rPr>
        <w:t xml:space="preserve"> поток</w:t>
      </w:r>
      <w:r w:rsidR="00EC1DA0">
        <w:rPr>
          <w:rFonts w:ascii="Times New Roman" w:hAnsi="Times New Roman" w:cs="Times New Roman"/>
          <w:sz w:val="28"/>
          <w:szCs w:val="28"/>
        </w:rPr>
        <w:t>ах</w:t>
      </w:r>
      <w:r w:rsidRPr="003703D2">
        <w:rPr>
          <w:rFonts w:ascii="Times New Roman" w:hAnsi="Times New Roman" w:cs="Times New Roman"/>
          <w:sz w:val="28"/>
          <w:szCs w:val="28"/>
        </w:rPr>
        <w:t xml:space="preserve"> </w:t>
      </w:r>
      <w:r w:rsidR="005B2B3D" w:rsidRPr="003703D2">
        <w:rPr>
          <w:rFonts w:ascii="Times New Roman" w:hAnsi="Times New Roman" w:cs="Times New Roman"/>
          <w:sz w:val="28"/>
          <w:szCs w:val="28"/>
        </w:rPr>
        <w:t xml:space="preserve">системы </w:t>
      </w:r>
      <w:proofErr w:type="spellStart"/>
      <w:r w:rsidR="00935CF0" w:rsidRPr="003703D2">
        <w:rPr>
          <w:rFonts w:ascii="Times New Roman" w:hAnsi="Times New Roman" w:cs="Times New Roman"/>
          <w:sz w:val="28"/>
          <w:szCs w:val="28"/>
        </w:rPr>
        <w:t>МУиПУ</w:t>
      </w:r>
      <w:proofErr w:type="spellEnd"/>
      <w:r w:rsidRPr="003703D2">
        <w:rPr>
          <w:rFonts w:ascii="Times New Roman" w:hAnsi="Times New Roman" w:cs="Times New Roman"/>
          <w:sz w:val="28"/>
          <w:szCs w:val="28"/>
        </w:rPr>
        <w:t>.</w:t>
      </w:r>
      <w:r w:rsidRPr="003703D2">
        <w:rPr>
          <w:rFonts w:ascii="Times New Roman" w:hAnsi="Times New Roman" w:cs="Times New Roman"/>
          <w:bCs/>
          <w:sz w:val="28"/>
          <w:szCs w:val="28"/>
        </w:rPr>
        <w:t xml:space="preserve"> Основная методическая пос</w:t>
      </w:r>
      <w:r w:rsidR="004E292E">
        <w:rPr>
          <w:rFonts w:ascii="Times New Roman" w:hAnsi="Times New Roman" w:cs="Times New Roman"/>
          <w:bCs/>
          <w:sz w:val="28"/>
          <w:szCs w:val="28"/>
        </w:rPr>
        <w:t>ылка эксперимента -  обеспечение</w:t>
      </w:r>
      <w:r w:rsidRPr="003703D2">
        <w:rPr>
          <w:rFonts w:ascii="Times New Roman" w:hAnsi="Times New Roman" w:cs="Times New Roman"/>
          <w:bCs/>
          <w:sz w:val="28"/>
          <w:szCs w:val="28"/>
        </w:rPr>
        <w:t xml:space="preserve"> достоверности исследований</w:t>
      </w:r>
      <w:r w:rsidR="00EC1DA0">
        <w:rPr>
          <w:rFonts w:ascii="Times New Roman" w:hAnsi="Times New Roman" w:cs="Times New Roman"/>
          <w:bCs/>
          <w:sz w:val="28"/>
          <w:szCs w:val="28"/>
        </w:rPr>
        <w:t xml:space="preserve"> -</w:t>
      </w:r>
      <w:r w:rsidRPr="003703D2">
        <w:rPr>
          <w:rFonts w:ascii="Times New Roman" w:hAnsi="Times New Roman" w:cs="Times New Roman"/>
          <w:bCs/>
          <w:sz w:val="28"/>
          <w:szCs w:val="28"/>
        </w:rPr>
        <w:t xml:space="preserve"> была построена на теории вероятностей. </w:t>
      </w:r>
      <w:r w:rsidR="00493474" w:rsidRPr="003703D2">
        <w:rPr>
          <w:rFonts w:ascii="Times New Roman" w:hAnsi="Times New Roman" w:cs="Times New Roman"/>
          <w:sz w:val="28"/>
          <w:szCs w:val="28"/>
        </w:rPr>
        <w:t>Для обработки опыт</w:t>
      </w:r>
      <w:r w:rsidR="00DA4F29">
        <w:rPr>
          <w:rFonts w:ascii="Times New Roman" w:hAnsi="Times New Roman" w:cs="Times New Roman"/>
          <w:sz w:val="28"/>
          <w:szCs w:val="28"/>
        </w:rPr>
        <w:t>ных данных</w:t>
      </w:r>
      <w:r w:rsidR="00493474" w:rsidRPr="003703D2">
        <w:rPr>
          <w:rFonts w:ascii="Times New Roman" w:hAnsi="Times New Roman" w:cs="Times New Roman"/>
          <w:sz w:val="28"/>
          <w:szCs w:val="28"/>
        </w:rPr>
        <w:t xml:space="preserve"> была использована стандартная методика статистической обработки экспериментальных данных</w:t>
      </w:r>
      <w:r w:rsidR="00EC1DA0">
        <w:rPr>
          <w:rFonts w:ascii="Times New Roman" w:hAnsi="Times New Roman" w:cs="Times New Roman"/>
          <w:sz w:val="28"/>
          <w:szCs w:val="28"/>
        </w:rPr>
        <w:t>. Д</w:t>
      </w:r>
      <w:r w:rsidR="00EC1DA0" w:rsidRPr="003703D2">
        <w:rPr>
          <w:rFonts w:ascii="Times New Roman" w:hAnsi="Times New Roman" w:cs="Times New Roman"/>
          <w:sz w:val="28"/>
          <w:szCs w:val="28"/>
        </w:rPr>
        <w:t xml:space="preserve">ля идентификации закономерностей дискретных материальных потоков системы </w:t>
      </w:r>
      <w:proofErr w:type="spellStart"/>
      <w:r w:rsidR="00EC1DA0" w:rsidRPr="003703D2">
        <w:rPr>
          <w:rFonts w:ascii="Times New Roman" w:hAnsi="Times New Roman" w:cs="Times New Roman"/>
          <w:sz w:val="28"/>
          <w:szCs w:val="28"/>
        </w:rPr>
        <w:t>МУиПУ</w:t>
      </w:r>
      <w:proofErr w:type="spellEnd"/>
      <w:r w:rsidR="00EC1DA0">
        <w:rPr>
          <w:rFonts w:ascii="Times New Roman" w:hAnsi="Times New Roman" w:cs="Times New Roman"/>
          <w:sz w:val="28"/>
          <w:szCs w:val="28"/>
        </w:rPr>
        <w:t xml:space="preserve"> применили облачный сервис </w:t>
      </w:r>
      <w:r w:rsidR="00493474" w:rsidRPr="003703D2">
        <w:rPr>
          <w:rFonts w:ascii="Times New Roman" w:hAnsi="Times New Roman" w:cs="Times New Roman"/>
          <w:sz w:val="28"/>
          <w:szCs w:val="28"/>
        </w:rPr>
        <w:t xml:space="preserve">MATLAB </w:t>
      </w:r>
      <w:proofErr w:type="spellStart"/>
      <w:r w:rsidR="00493474" w:rsidRPr="003703D2">
        <w:rPr>
          <w:rFonts w:ascii="Times New Roman" w:hAnsi="Times New Roman" w:cs="Times New Roman"/>
          <w:sz w:val="28"/>
          <w:szCs w:val="28"/>
        </w:rPr>
        <w:t>Online</w:t>
      </w:r>
      <w:proofErr w:type="spellEnd"/>
      <w:r w:rsidR="00493474" w:rsidRPr="003703D2">
        <w:rPr>
          <w:rFonts w:ascii="Times New Roman" w:hAnsi="Times New Roman" w:cs="Times New Roman"/>
          <w:sz w:val="28"/>
          <w:szCs w:val="28"/>
        </w:rPr>
        <w:t xml:space="preserve"> [12]</w:t>
      </w:r>
      <w:r w:rsidR="00EC1DA0">
        <w:rPr>
          <w:rFonts w:ascii="Times New Roman" w:hAnsi="Times New Roman" w:cs="Times New Roman"/>
          <w:sz w:val="28"/>
          <w:szCs w:val="28"/>
        </w:rPr>
        <w:t>.</w:t>
      </w:r>
      <w:r w:rsidR="00493474" w:rsidRPr="003703D2">
        <w:rPr>
          <w:rFonts w:ascii="Times New Roman" w:hAnsi="Times New Roman" w:cs="Times New Roman"/>
          <w:sz w:val="28"/>
          <w:szCs w:val="28"/>
        </w:rPr>
        <w:t xml:space="preserve">  </w:t>
      </w:r>
      <w:r w:rsidRPr="003703D2">
        <w:rPr>
          <w:rFonts w:ascii="Times New Roman" w:hAnsi="Times New Roman" w:cs="Times New Roman"/>
          <w:bCs/>
          <w:sz w:val="28"/>
          <w:szCs w:val="28"/>
        </w:rPr>
        <w:t>Требуемая доверительная вероятность – 0.95…0.90 при погрешности не б</w:t>
      </w:r>
      <w:r w:rsidR="00137682" w:rsidRPr="003703D2">
        <w:rPr>
          <w:rFonts w:ascii="Times New Roman" w:hAnsi="Times New Roman" w:cs="Times New Roman"/>
          <w:bCs/>
          <w:sz w:val="28"/>
          <w:szCs w:val="28"/>
        </w:rPr>
        <w:t>о</w:t>
      </w:r>
      <w:r w:rsidRPr="003703D2">
        <w:rPr>
          <w:rFonts w:ascii="Times New Roman" w:hAnsi="Times New Roman" w:cs="Times New Roman"/>
          <w:bCs/>
          <w:sz w:val="28"/>
          <w:szCs w:val="28"/>
        </w:rPr>
        <w:t xml:space="preserve">лее 10%, что является общепризнанной нормой для исследований сложных систем. </w:t>
      </w:r>
    </w:p>
    <w:p w14:paraId="2B8B8F7C" w14:textId="77777777" w:rsidR="00E004D9" w:rsidRPr="003703D2" w:rsidRDefault="006F1657" w:rsidP="003703D2">
      <w:pPr>
        <w:widowControl w:val="0"/>
        <w:spacing w:after="0" w:line="360" w:lineRule="auto"/>
        <w:ind w:firstLine="709"/>
        <w:jc w:val="both"/>
        <w:rPr>
          <w:rFonts w:ascii="Times New Roman" w:hAnsi="Times New Roman" w:cs="Times New Roman"/>
          <w:sz w:val="28"/>
          <w:szCs w:val="28"/>
        </w:rPr>
      </w:pPr>
      <w:r w:rsidRPr="003703D2">
        <w:rPr>
          <w:rFonts w:ascii="Times New Roman" w:hAnsi="Times New Roman" w:cs="Times New Roman"/>
          <w:sz w:val="28"/>
          <w:szCs w:val="28"/>
        </w:rPr>
        <w:t>Эксперимент проводился на полях со средней для Юга России урожайностью зерновых колосовых культур, средними размерами и конфигурацией убираемых площадей</w:t>
      </w:r>
      <w:r w:rsidR="00DA4F29">
        <w:rPr>
          <w:rFonts w:ascii="Times New Roman" w:hAnsi="Times New Roman" w:cs="Times New Roman"/>
          <w:sz w:val="28"/>
          <w:szCs w:val="28"/>
        </w:rPr>
        <w:t>. Для</w:t>
      </w:r>
      <w:r w:rsidR="00935CF0" w:rsidRPr="003703D2">
        <w:rPr>
          <w:rFonts w:ascii="Times New Roman" w:hAnsi="Times New Roman" w:cs="Times New Roman"/>
          <w:sz w:val="28"/>
          <w:szCs w:val="28"/>
        </w:rPr>
        <w:t xml:space="preserve"> определения размеров поля и плеч</w:t>
      </w:r>
      <w:r w:rsidR="004E292E">
        <w:rPr>
          <w:rFonts w:ascii="Times New Roman" w:hAnsi="Times New Roman" w:cs="Times New Roman"/>
          <w:sz w:val="28"/>
          <w:szCs w:val="28"/>
        </w:rPr>
        <w:t>а пе</w:t>
      </w:r>
      <w:r w:rsidR="004E292E">
        <w:rPr>
          <w:rFonts w:ascii="Times New Roman" w:hAnsi="Times New Roman" w:cs="Times New Roman"/>
          <w:sz w:val="28"/>
          <w:szCs w:val="28"/>
        </w:rPr>
        <w:lastRenderedPageBreak/>
        <w:t>ревозок в сельхозпредприятиях</w:t>
      </w:r>
      <w:r w:rsidR="00935CF0" w:rsidRPr="003703D2">
        <w:rPr>
          <w:rFonts w:ascii="Times New Roman" w:hAnsi="Times New Roman" w:cs="Times New Roman"/>
          <w:sz w:val="28"/>
          <w:szCs w:val="28"/>
        </w:rPr>
        <w:t xml:space="preserve"> исп</w:t>
      </w:r>
      <w:r w:rsidR="00DA4F29">
        <w:rPr>
          <w:rFonts w:ascii="Times New Roman" w:hAnsi="Times New Roman" w:cs="Times New Roman"/>
          <w:sz w:val="28"/>
          <w:szCs w:val="28"/>
        </w:rPr>
        <w:t xml:space="preserve">ользовали </w:t>
      </w:r>
      <w:proofErr w:type="spellStart"/>
      <w:r w:rsidR="00DA4F29">
        <w:rPr>
          <w:rFonts w:ascii="Times New Roman" w:hAnsi="Times New Roman" w:cs="Times New Roman"/>
          <w:sz w:val="28"/>
          <w:szCs w:val="28"/>
        </w:rPr>
        <w:t>геопозиционирование</w:t>
      </w:r>
      <w:proofErr w:type="spellEnd"/>
      <w:r w:rsidR="00DA4F29">
        <w:rPr>
          <w:rFonts w:ascii="Times New Roman" w:hAnsi="Times New Roman" w:cs="Times New Roman"/>
          <w:sz w:val="28"/>
          <w:szCs w:val="28"/>
        </w:rPr>
        <w:t>,</w:t>
      </w:r>
      <w:r w:rsidR="00935CF0" w:rsidRPr="003703D2">
        <w:rPr>
          <w:rFonts w:ascii="Times New Roman" w:hAnsi="Times New Roman" w:cs="Times New Roman"/>
          <w:sz w:val="28"/>
          <w:szCs w:val="28"/>
        </w:rPr>
        <w:t xml:space="preserve"> </w:t>
      </w:r>
      <w:r w:rsidR="004E292E">
        <w:rPr>
          <w:rFonts w:ascii="Times New Roman" w:hAnsi="Times New Roman" w:cs="Times New Roman"/>
          <w:sz w:val="28"/>
          <w:szCs w:val="28"/>
        </w:rPr>
        <w:t xml:space="preserve">онлайн </w:t>
      </w:r>
      <w:r w:rsidR="00137682" w:rsidRPr="003703D2">
        <w:rPr>
          <w:rFonts w:ascii="Times New Roman" w:hAnsi="Times New Roman" w:cs="Times New Roman"/>
          <w:sz w:val="28"/>
          <w:szCs w:val="28"/>
        </w:rPr>
        <w:t>карты со спутника в реальном времени [13]</w:t>
      </w:r>
      <w:r w:rsidR="00EC1DA0">
        <w:rPr>
          <w:rFonts w:ascii="Times New Roman" w:hAnsi="Times New Roman" w:cs="Times New Roman"/>
          <w:sz w:val="28"/>
          <w:szCs w:val="28"/>
        </w:rPr>
        <w:t xml:space="preserve">, </w:t>
      </w:r>
      <w:r w:rsidR="00DA4F29">
        <w:rPr>
          <w:rFonts w:ascii="Times New Roman" w:hAnsi="Times New Roman" w:cs="Times New Roman"/>
          <w:sz w:val="28"/>
          <w:szCs w:val="28"/>
        </w:rPr>
        <w:t>карты</w:t>
      </w:r>
      <w:r w:rsidR="00935CF0" w:rsidRPr="003703D2">
        <w:rPr>
          <w:rFonts w:ascii="Times New Roman" w:hAnsi="Times New Roman" w:cs="Times New Roman"/>
          <w:sz w:val="28"/>
          <w:szCs w:val="28"/>
        </w:rPr>
        <w:t xml:space="preserve"> </w:t>
      </w:r>
      <w:r w:rsidR="00935CF0" w:rsidRPr="003703D2">
        <w:rPr>
          <w:rFonts w:ascii="Times New Roman" w:hAnsi="Times New Roman" w:cs="Times New Roman"/>
          <w:sz w:val="28"/>
          <w:szCs w:val="28"/>
          <w:lang w:val="en-US"/>
        </w:rPr>
        <w:t>Googl</w:t>
      </w:r>
      <w:r w:rsidR="004E292E">
        <w:rPr>
          <w:rFonts w:ascii="Times New Roman" w:hAnsi="Times New Roman" w:cs="Times New Roman"/>
          <w:sz w:val="28"/>
          <w:szCs w:val="28"/>
          <w:lang w:val="en-US"/>
        </w:rPr>
        <w:t>e</w:t>
      </w:r>
      <w:r w:rsidR="00935CF0" w:rsidRPr="003703D2">
        <w:rPr>
          <w:rFonts w:ascii="Times New Roman" w:hAnsi="Times New Roman" w:cs="Times New Roman"/>
          <w:sz w:val="28"/>
          <w:szCs w:val="28"/>
        </w:rPr>
        <w:t xml:space="preserve"> </w:t>
      </w:r>
      <w:r w:rsidR="00DA4F29">
        <w:rPr>
          <w:rFonts w:ascii="Times New Roman" w:hAnsi="Times New Roman" w:cs="Times New Roman"/>
          <w:sz w:val="28"/>
          <w:szCs w:val="28"/>
          <w:lang w:val="en-US"/>
        </w:rPr>
        <w:t>Eart</w:t>
      </w:r>
      <w:r w:rsidR="00935CF0" w:rsidRPr="003703D2">
        <w:rPr>
          <w:rFonts w:ascii="Times New Roman" w:hAnsi="Times New Roman" w:cs="Times New Roman"/>
          <w:sz w:val="28"/>
          <w:szCs w:val="28"/>
          <w:lang w:val="en-US"/>
        </w:rPr>
        <w:t>h</w:t>
      </w:r>
      <w:r w:rsidR="00935CF0" w:rsidRPr="003703D2">
        <w:rPr>
          <w:rFonts w:ascii="Times New Roman" w:hAnsi="Times New Roman" w:cs="Times New Roman"/>
          <w:sz w:val="28"/>
          <w:szCs w:val="28"/>
        </w:rPr>
        <w:t xml:space="preserve"> </w:t>
      </w:r>
      <w:r w:rsidR="00137682" w:rsidRPr="003703D2">
        <w:rPr>
          <w:rFonts w:ascii="Times New Roman" w:hAnsi="Times New Roman" w:cs="Times New Roman"/>
          <w:sz w:val="28"/>
          <w:szCs w:val="28"/>
        </w:rPr>
        <w:t>[14].</w:t>
      </w:r>
      <w:r w:rsidR="003703D2" w:rsidRPr="003703D2">
        <w:rPr>
          <w:rFonts w:ascii="Times New Roman" w:hAnsi="Times New Roman" w:cs="Times New Roman"/>
          <w:sz w:val="28"/>
          <w:szCs w:val="28"/>
        </w:rPr>
        <w:t xml:space="preserve"> </w:t>
      </w:r>
      <w:r w:rsidR="0076135D" w:rsidRPr="003703D2">
        <w:rPr>
          <w:rFonts w:ascii="Times New Roman" w:hAnsi="Times New Roman" w:cs="Times New Roman"/>
          <w:sz w:val="28"/>
          <w:szCs w:val="28"/>
        </w:rPr>
        <w:t xml:space="preserve">Схема наблюдений была следующей. Непосредственно в поле </w:t>
      </w:r>
      <w:r w:rsidR="00DA4F29">
        <w:rPr>
          <w:rFonts w:ascii="Times New Roman" w:hAnsi="Times New Roman" w:cs="Times New Roman"/>
          <w:sz w:val="28"/>
          <w:szCs w:val="28"/>
        </w:rPr>
        <w:t>были выполнены:</w:t>
      </w:r>
      <w:r w:rsidR="0076135D" w:rsidRPr="003703D2">
        <w:rPr>
          <w:rFonts w:ascii="Times New Roman" w:hAnsi="Times New Roman" w:cs="Times New Roman"/>
          <w:sz w:val="28"/>
          <w:szCs w:val="28"/>
        </w:rPr>
        <w:t xml:space="preserve"> фиксация </w:t>
      </w:r>
      <w:proofErr w:type="spellStart"/>
      <w:r w:rsidR="0076135D" w:rsidRPr="003703D2">
        <w:rPr>
          <w:rFonts w:ascii="Times New Roman" w:hAnsi="Times New Roman" w:cs="Times New Roman"/>
          <w:sz w:val="28"/>
          <w:szCs w:val="28"/>
        </w:rPr>
        <w:t>геопозиционирования</w:t>
      </w:r>
      <w:proofErr w:type="spellEnd"/>
      <w:r w:rsidR="004E292E">
        <w:rPr>
          <w:rFonts w:ascii="Times New Roman" w:hAnsi="Times New Roman" w:cs="Times New Roman"/>
          <w:sz w:val="28"/>
          <w:szCs w:val="28"/>
        </w:rPr>
        <w:t>,</w:t>
      </w:r>
      <w:r w:rsidR="0076135D" w:rsidRPr="003703D2">
        <w:rPr>
          <w:rFonts w:ascii="Times New Roman" w:hAnsi="Times New Roman" w:cs="Times New Roman"/>
          <w:sz w:val="28"/>
          <w:szCs w:val="28"/>
        </w:rPr>
        <w:t xml:space="preserve"> участвующих в уборке и перевозке урожая</w:t>
      </w:r>
      <w:r w:rsidR="004E292E">
        <w:rPr>
          <w:rFonts w:ascii="Times New Roman" w:hAnsi="Times New Roman" w:cs="Times New Roman"/>
          <w:sz w:val="28"/>
          <w:szCs w:val="28"/>
        </w:rPr>
        <w:t>,</w:t>
      </w:r>
      <w:r w:rsidR="0076135D" w:rsidRPr="003703D2">
        <w:rPr>
          <w:rFonts w:ascii="Times New Roman" w:hAnsi="Times New Roman" w:cs="Times New Roman"/>
          <w:sz w:val="28"/>
          <w:szCs w:val="28"/>
        </w:rPr>
        <w:t xml:space="preserve"> машин, фото </w:t>
      </w:r>
      <w:r w:rsidR="004E292E">
        <w:rPr>
          <w:rFonts w:ascii="Times New Roman" w:hAnsi="Times New Roman" w:cs="Times New Roman"/>
          <w:sz w:val="28"/>
          <w:szCs w:val="28"/>
        </w:rPr>
        <w:t>и видео материальных</w:t>
      </w:r>
      <w:r w:rsidR="00DA4F29">
        <w:rPr>
          <w:rFonts w:ascii="Times New Roman" w:hAnsi="Times New Roman" w:cs="Times New Roman"/>
          <w:sz w:val="28"/>
          <w:szCs w:val="28"/>
        </w:rPr>
        <w:t xml:space="preserve"> дискретных</w:t>
      </w:r>
      <w:r w:rsidR="0076135D" w:rsidRPr="003703D2">
        <w:rPr>
          <w:rFonts w:ascii="Times New Roman" w:hAnsi="Times New Roman" w:cs="Times New Roman"/>
          <w:sz w:val="28"/>
          <w:szCs w:val="28"/>
        </w:rPr>
        <w:t xml:space="preserve"> потоков этой системы,  хронометраж  процесса перемещения объектов дискретных потоков (бункеров зерна)  с фиксацией моментов времени начала и конца обслуживания заявок, моментов их возникновения, дистанционная фиксация значимых для моделирования моментов транспортного процесса (рис. </w:t>
      </w:r>
      <w:r w:rsidR="003703D2" w:rsidRPr="003703D2">
        <w:rPr>
          <w:rFonts w:ascii="Times New Roman" w:hAnsi="Times New Roman" w:cs="Times New Roman"/>
          <w:sz w:val="28"/>
          <w:szCs w:val="28"/>
        </w:rPr>
        <w:t>1</w:t>
      </w:r>
      <w:r w:rsidR="0076135D" w:rsidRPr="003703D2">
        <w:rPr>
          <w:rFonts w:ascii="Times New Roman" w:hAnsi="Times New Roman" w:cs="Times New Roman"/>
          <w:sz w:val="28"/>
          <w:szCs w:val="28"/>
        </w:rPr>
        <w:t>).</w:t>
      </w:r>
    </w:p>
    <w:p w14:paraId="240C63B0" w14:textId="77777777" w:rsidR="004E292E" w:rsidRDefault="006F1657" w:rsidP="004E292E">
      <w:pPr>
        <w:spacing w:after="0" w:line="360" w:lineRule="auto"/>
        <w:jc w:val="center"/>
        <w:rPr>
          <w:rFonts w:ascii="Times New Roman" w:hAnsi="Times New Roman" w:cs="Times New Roman"/>
          <w:sz w:val="28"/>
          <w:szCs w:val="28"/>
        </w:rPr>
      </w:pPr>
      <w:r w:rsidRPr="003703D2">
        <w:rPr>
          <w:rFonts w:ascii="Times New Roman" w:hAnsi="Times New Roman" w:cs="Times New Roman"/>
          <w:noProof/>
          <w:sz w:val="28"/>
          <w:szCs w:val="28"/>
          <w:lang w:val="en-US"/>
        </w:rPr>
        <w:drawing>
          <wp:inline distT="0" distB="0" distL="0" distR="0" wp14:anchorId="5793CA6E" wp14:editId="5BC9B314">
            <wp:extent cx="4610475" cy="2111307"/>
            <wp:effectExtent l="19050" t="19050" r="18675" b="22293"/>
            <wp:docPr id="9"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Дистанционная фиксация.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626422" cy="2118610"/>
                    </a:xfrm>
                    <a:prstGeom prst="rect">
                      <a:avLst/>
                    </a:prstGeom>
                    <a:ln w="3175">
                      <a:solidFill>
                        <a:sysClr val="windowText" lastClr="000000"/>
                      </a:solidFill>
                    </a:ln>
                  </pic:spPr>
                </pic:pic>
              </a:graphicData>
            </a:graphic>
          </wp:inline>
        </w:drawing>
      </w:r>
    </w:p>
    <w:p w14:paraId="0A591009" w14:textId="77777777" w:rsidR="006F1657" w:rsidRPr="004E292E" w:rsidRDefault="006F1657" w:rsidP="004E292E">
      <w:pPr>
        <w:spacing w:after="0" w:line="360" w:lineRule="auto"/>
        <w:jc w:val="center"/>
        <w:rPr>
          <w:rFonts w:ascii="Times New Roman" w:hAnsi="Times New Roman" w:cs="Times New Roman"/>
          <w:sz w:val="28"/>
          <w:szCs w:val="28"/>
        </w:rPr>
      </w:pPr>
      <w:r w:rsidRPr="003703D2">
        <w:rPr>
          <w:rFonts w:ascii="Times New Roman" w:hAnsi="Times New Roman" w:cs="Times New Roman"/>
          <w:i/>
          <w:sz w:val="28"/>
          <w:szCs w:val="28"/>
        </w:rPr>
        <w:t>СПД – система передачи данных, П – планшет,</w:t>
      </w:r>
      <w:r w:rsidR="00B47348" w:rsidRPr="003703D2">
        <w:rPr>
          <w:rFonts w:ascii="Times New Roman" w:hAnsi="Times New Roman" w:cs="Times New Roman"/>
          <w:i/>
          <w:sz w:val="28"/>
          <w:szCs w:val="28"/>
        </w:rPr>
        <w:t xml:space="preserve"> </w:t>
      </w:r>
      <w:r w:rsidRPr="003703D2">
        <w:rPr>
          <w:rFonts w:ascii="Times New Roman" w:hAnsi="Times New Roman" w:cs="Times New Roman"/>
          <w:i/>
          <w:sz w:val="28"/>
          <w:szCs w:val="28"/>
        </w:rPr>
        <w:t>ВК – видеокамера</w:t>
      </w:r>
    </w:p>
    <w:p w14:paraId="15C8EC7C" w14:textId="77777777" w:rsidR="006F1657" w:rsidRPr="003703D2" w:rsidRDefault="006F1657" w:rsidP="00DA4F29">
      <w:pPr>
        <w:spacing w:after="0" w:line="360" w:lineRule="auto"/>
        <w:ind w:firstLine="708"/>
        <w:jc w:val="both"/>
        <w:rPr>
          <w:rFonts w:ascii="Times New Roman" w:hAnsi="Times New Roman" w:cs="Times New Roman"/>
          <w:sz w:val="28"/>
          <w:szCs w:val="28"/>
        </w:rPr>
      </w:pPr>
      <w:r w:rsidRPr="00DA4F29">
        <w:rPr>
          <w:rFonts w:ascii="Times New Roman" w:hAnsi="Times New Roman" w:cs="Times New Roman"/>
          <w:sz w:val="28"/>
          <w:szCs w:val="28"/>
        </w:rPr>
        <w:t>Рисунок</w:t>
      </w:r>
      <w:r w:rsidR="00912EDB" w:rsidRPr="00DA4F29">
        <w:rPr>
          <w:rFonts w:ascii="Times New Roman" w:hAnsi="Times New Roman" w:cs="Times New Roman"/>
          <w:sz w:val="28"/>
          <w:szCs w:val="28"/>
        </w:rPr>
        <w:t xml:space="preserve"> </w:t>
      </w:r>
      <w:r w:rsidR="003703D2" w:rsidRPr="00DA4F29">
        <w:rPr>
          <w:rFonts w:ascii="Times New Roman" w:hAnsi="Times New Roman" w:cs="Times New Roman"/>
          <w:sz w:val="28"/>
          <w:szCs w:val="28"/>
        </w:rPr>
        <w:t>1</w:t>
      </w:r>
      <w:r w:rsidRPr="003703D2">
        <w:rPr>
          <w:rFonts w:ascii="Times New Roman" w:hAnsi="Times New Roman" w:cs="Times New Roman"/>
          <w:sz w:val="28"/>
          <w:szCs w:val="28"/>
        </w:rPr>
        <w:t xml:space="preserve"> -  Дистанционная фиксация </w:t>
      </w:r>
      <w:r w:rsidR="00912EDB" w:rsidRPr="003703D2">
        <w:rPr>
          <w:rFonts w:ascii="Times New Roman" w:hAnsi="Times New Roman" w:cs="Times New Roman"/>
          <w:sz w:val="28"/>
          <w:szCs w:val="28"/>
        </w:rPr>
        <w:t xml:space="preserve">дискретных материальных потоков </w:t>
      </w:r>
    </w:p>
    <w:p w14:paraId="582501E6" w14:textId="77777777" w:rsidR="00E64394" w:rsidRPr="003703D2" w:rsidRDefault="00DA4F29" w:rsidP="00E6439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Материальные дискретные </w:t>
      </w:r>
      <w:r w:rsidR="00E64394" w:rsidRPr="003703D2">
        <w:rPr>
          <w:rFonts w:ascii="Times New Roman" w:hAnsi="Times New Roman" w:cs="Times New Roman"/>
          <w:sz w:val="28"/>
          <w:szCs w:val="28"/>
        </w:rPr>
        <w:t>потоки системы механизации уборки и перевозки урожая зерновых культур –</w:t>
      </w:r>
      <w:r>
        <w:rPr>
          <w:rFonts w:ascii="Times New Roman" w:hAnsi="Times New Roman" w:cs="Times New Roman"/>
          <w:sz w:val="28"/>
          <w:szCs w:val="28"/>
        </w:rPr>
        <w:t xml:space="preserve"> это зерно, начиная от хлебного</w:t>
      </w:r>
      <w:r w:rsidR="00E64394" w:rsidRPr="003703D2">
        <w:rPr>
          <w:rFonts w:ascii="Times New Roman" w:hAnsi="Times New Roman" w:cs="Times New Roman"/>
          <w:sz w:val="28"/>
          <w:szCs w:val="28"/>
        </w:rPr>
        <w:t xml:space="preserve"> массива на поле, и заканчивая зерном на пункте его первичной подработки (ПППЗ).</w:t>
      </w:r>
    </w:p>
    <w:p w14:paraId="1EC6BEE1" w14:textId="77777777" w:rsidR="00EC1DA0" w:rsidRDefault="00E64394" w:rsidP="00444BE4">
      <w:pPr>
        <w:spacing w:after="0" w:line="360" w:lineRule="auto"/>
        <w:ind w:firstLine="709"/>
        <w:jc w:val="both"/>
        <w:rPr>
          <w:rFonts w:ascii="Times New Roman" w:eastAsiaTheme="minorEastAsia" w:hAnsi="Times New Roman" w:cs="Times New Roman"/>
          <w:sz w:val="28"/>
          <w:szCs w:val="28"/>
        </w:rPr>
      </w:pPr>
      <w:r w:rsidRPr="003703D2">
        <w:rPr>
          <w:rFonts w:ascii="Times New Roman" w:hAnsi="Times New Roman" w:cs="Times New Roman"/>
          <w:b/>
          <w:sz w:val="28"/>
          <w:szCs w:val="28"/>
        </w:rPr>
        <w:t>Результаты</w:t>
      </w:r>
      <w:r w:rsidR="00F15CA3" w:rsidRPr="003703D2">
        <w:rPr>
          <w:rFonts w:ascii="Times New Roman" w:hAnsi="Times New Roman" w:cs="Times New Roman"/>
          <w:b/>
          <w:sz w:val="28"/>
          <w:szCs w:val="28"/>
        </w:rPr>
        <w:t xml:space="preserve"> и </w:t>
      </w:r>
      <w:r w:rsidR="00F42975">
        <w:rPr>
          <w:rFonts w:ascii="Times New Roman" w:hAnsi="Times New Roman" w:cs="Times New Roman"/>
          <w:b/>
          <w:sz w:val="28"/>
          <w:szCs w:val="28"/>
        </w:rPr>
        <w:t xml:space="preserve">их </w:t>
      </w:r>
      <w:r w:rsidR="00F15CA3" w:rsidRPr="003703D2">
        <w:rPr>
          <w:rFonts w:ascii="Times New Roman" w:hAnsi="Times New Roman" w:cs="Times New Roman"/>
          <w:b/>
          <w:sz w:val="28"/>
          <w:szCs w:val="28"/>
        </w:rPr>
        <w:t>обсуждения</w:t>
      </w:r>
      <w:r w:rsidRPr="003703D2">
        <w:rPr>
          <w:rFonts w:ascii="Times New Roman" w:hAnsi="Times New Roman" w:cs="Times New Roman"/>
          <w:b/>
          <w:sz w:val="28"/>
          <w:szCs w:val="28"/>
        </w:rPr>
        <w:t xml:space="preserve">. </w:t>
      </w:r>
      <w:r w:rsidRPr="003703D2">
        <w:rPr>
          <w:rFonts w:ascii="Times New Roman" w:hAnsi="Times New Roman" w:cs="Times New Roman"/>
          <w:sz w:val="28"/>
          <w:szCs w:val="28"/>
        </w:rPr>
        <w:t>М</w:t>
      </w:r>
      <w:r w:rsidR="00DA4F29">
        <w:rPr>
          <w:rFonts w:ascii="Times New Roman" w:hAnsi="Times New Roman" w:cs="Times New Roman"/>
          <w:sz w:val="28"/>
          <w:szCs w:val="28"/>
        </w:rPr>
        <w:t>етодом наблюдений было уточнено</w:t>
      </w:r>
      <w:r w:rsidRPr="003703D2">
        <w:rPr>
          <w:rFonts w:ascii="Times New Roman" w:hAnsi="Times New Roman" w:cs="Times New Roman"/>
          <w:sz w:val="28"/>
          <w:szCs w:val="28"/>
        </w:rPr>
        <w:t xml:space="preserve"> определение материальных дискретных потоков</w:t>
      </w:r>
      <w:r w:rsidR="00E628A9" w:rsidRPr="003703D2">
        <w:rPr>
          <w:rFonts w:ascii="Times New Roman" w:hAnsi="Times New Roman" w:cs="Times New Roman"/>
          <w:sz w:val="28"/>
          <w:szCs w:val="28"/>
        </w:rPr>
        <w:t xml:space="preserve"> - это</w:t>
      </w:r>
      <w:r w:rsidRPr="003703D2">
        <w:rPr>
          <w:rFonts w:ascii="Times New Roman" w:hAnsi="Times New Roman" w:cs="Times New Roman"/>
          <w:sz w:val="28"/>
          <w:szCs w:val="28"/>
        </w:rPr>
        <w:t xml:space="preserve"> </w:t>
      </w:r>
      <w:r w:rsidR="00E628A9" w:rsidRPr="003703D2">
        <w:rPr>
          <w:rFonts w:ascii="Times New Roman" w:hAnsi="Times New Roman" w:cs="Times New Roman"/>
          <w:sz w:val="28"/>
          <w:szCs w:val="28"/>
        </w:rPr>
        <w:t>материальная единица, переме</w:t>
      </w:r>
      <w:r w:rsidRPr="003703D2">
        <w:rPr>
          <w:rFonts w:ascii="Times New Roman" w:hAnsi="Times New Roman" w:cs="Times New Roman"/>
          <w:sz w:val="28"/>
          <w:szCs w:val="28"/>
        </w:rPr>
        <w:t xml:space="preserve">щаемая от поля до ПППЗ через </w:t>
      </w:r>
      <w:r w:rsidR="00E628A9" w:rsidRPr="003703D2">
        <w:rPr>
          <w:rFonts w:ascii="Times New Roman" w:hAnsi="Times New Roman" w:cs="Times New Roman"/>
          <w:sz w:val="28"/>
          <w:szCs w:val="28"/>
        </w:rPr>
        <w:t xml:space="preserve">систему механизации уборки и перевозки урожая зерновых культур.  В терминах </w:t>
      </w:r>
      <w:proofErr w:type="spellStart"/>
      <w:r w:rsidR="00E628A9" w:rsidRPr="003703D2">
        <w:rPr>
          <w:rFonts w:ascii="Times New Roman" w:hAnsi="Times New Roman" w:cs="Times New Roman"/>
          <w:sz w:val="28"/>
          <w:szCs w:val="28"/>
        </w:rPr>
        <w:t>Мичиганского</w:t>
      </w:r>
      <w:proofErr w:type="spellEnd"/>
      <w:r w:rsidR="00E628A9" w:rsidRPr="003703D2">
        <w:rPr>
          <w:rFonts w:ascii="Times New Roman" w:hAnsi="Times New Roman" w:cs="Times New Roman"/>
          <w:sz w:val="28"/>
          <w:szCs w:val="28"/>
        </w:rPr>
        <w:t xml:space="preserve"> универси</w:t>
      </w:r>
      <w:r w:rsidR="00E628A9" w:rsidRPr="003703D2">
        <w:rPr>
          <w:rFonts w:ascii="Times New Roman" w:hAnsi="Times New Roman" w:cs="Times New Roman"/>
          <w:sz w:val="28"/>
          <w:szCs w:val="28"/>
        </w:rPr>
        <w:lastRenderedPageBreak/>
        <w:t xml:space="preserve">тета подобную единицу дискретного называют </w:t>
      </w:r>
      <w:proofErr w:type="spellStart"/>
      <w:r w:rsidR="00E628A9" w:rsidRPr="003703D2">
        <w:rPr>
          <w:rFonts w:ascii="Times New Roman" w:hAnsi="Times New Roman" w:cs="Times New Roman"/>
          <w:sz w:val="28"/>
          <w:szCs w:val="28"/>
        </w:rPr>
        <w:t>транкзактом</w:t>
      </w:r>
      <w:proofErr w:type="spellEnd"/>
      <w:r w:rsidR="00E628A9" w:rsidRPr="003703D2">
        <w:rPr>
          <w:rFonts w:ascii="Times New Roman" w:hAnsi="Times New Roman" w:cs="Times New Roman"/>
          <w:sz w:val="28"/>
          <w:szCs w:val="28"/>
        </w:rPr>
        <w:t xml:space="preserve"> (</w:t>
      </w:r>
      <w:proofErr w:type="spellStart"/>
      <w:r w:rsidR="00E628A9" w:rsidRPr="003703D2">
        <w:rPr>
          <w:rFonts w:ascii="Times New Roman" w:hAnsi="Times New Roman" w:cs="Times New Roman"/>
          <w:sz w:val="28"/>
          <w:szCs w:val="28"/>
        </w:rPr>
        <w:t>transaction</w:t>
      </w:r>
      <w:proofErr w:type="spellEnd"/>
      <w:r w:rsidR="00E628A9" w:rsidRPr="003703D2">
        <w:rPr>
          <w:rFonts w:ascii="Times New Roman" w:hAnsi="Times New Roman" w:cs="Times New Roman"/>
          <w:sz w:val="28"/>
          <w:szCs w:val="28"/>
        </w:rPr>
        <w:t>).</w:t>
      </w:r>
      <w:r w:rsidR="00327512" w:rsidRPr="003703D2">
        <w:rPr>
          <w:rFonts w:ascii="Times New Roman" w:hAnsi="Times New Roman" w:cs="Times New Roman"/>
          <w:sz w:val="28"/>
          <w:szCs w:val="28"/>
        </w:rPr>
        <w:t xml:space="preserve"> </w:t>
      </w:r>
      <w:proofErr w:type="spellStart"/>
      <w:r w:rsidR="00327512" w:rsidRPr="003703D2">
        <w:rPr>
          <w:rFonts w:ascii="Times New Roman" w:hAnsi="Times New Roman" w:cs="Times New Roman"/>
          <w:sz w:val="28"/>
          <w:szCs w:val="28"/>
        </w:rPr>
        <w:t>Транкзакт</w:t>
      </w:r>
      <w:proofErr w:type="spellEnd"/>
      <w:r w:rsidR="00327512" w:rsidRPr="003703D2">
        <w:rPr>
          <w:rFonts w:ascii="Times New Roman" w:hAnsi="Times New Roman" w:cs="Times New Roman"/>
          <w:sz w:val="28"/>
          <w:szCs w:val="28"/>
        </w:rPr>
        <w:t xml:space="preserve"> назвали «виртуальным бункером зерна» (ВБЗ). Зерно на поле находится в хлебном массиве.  Хлебный массив убирается </w:t>
      </w:r>
      <w:r w:rsidR="00EC1DA0">
        <w:rPr>
          <w:rFonts w:ascii="Times New Roman" w:hAnsi="Times New Roman" w:cs="Times New Roman"/>
          <w:sz w:val="28"/>
          <w:szCs w:val="28"/>
        </w:rPr>
        <w:t xml:space="preserve">методом </w:t>
      </w:r>
      <w:r w:rsidR="00327512" w:rsidRPr="003703D2">
        <w:rPr>
          <w:rFonts w:ascii="Times New Roman" w:hAnsi="Times New Roman" w:cs="Times New Roman"/>
          <w:sz w:val="28"/>
          <w:szCs w:val="28"/>
        </w:rPr>
        <w:t>прям</w:t>
      </w:r>
      <w:r w:rsidR="00EC1DA0">
        <w:rPr>
          <w:rFonts w:ascii="Times New Roman" w:hAnsi="Times New Roman" w:cs="Times New Roman"/>
          <w:sz w:val="28"/>
          <w:szCs w:val="28"/>
        </w:rPr>
        <w:t>ого</w:t>
      </w:r>
      <w:r w:rsidR="00327512" w:rsidRPr="003703D2">
        <w:rPr>
          <w:rFonts w:ascii="Times New Roman" w:hAnsi="Times New Roman" w:cs="Times New Roman"/>
          <w:sz w:val="28"/>
          <w:szCs w:val="28"/>
        </w:rPr>
        <w:t xml:space="preserve"> </w:t>
      </w:r>
      <w:proofErr w:type="spellStart"/>
      <w:r w:rsidR="00327512" w:rsidRPr="003703D2">
        <w:rPr>
          <w:rFonts w:ascii="Times New Roman" w:hAnsi="Times New Roman" w:cs="Times New Roman"/>
          <w:sz w:val="28"/>
          <w:szCs w:val="28"/>
        </w:rPr>
        <w:t>комбайнировани</w:t>
      </w:r>
      <w:r w:rsidR="00EC1DA0">
        <w:rPr>
          <w:rFonts w:ascii="Times New Roman" w:hAnsi="Times New Roman" w:cs="Times New Roman"/>
          <w:sz w:val="28"/>
          <w:szCs w:val="28"/>
        </w:rPr>
        <w:t>я</w:t>
      </w:r>
      <w:proofErr w:type="spellEnd"/>
      <w:r w:rsidR="00327512" w:rsidRPr="003703D2">
        <w:rPr>
          <w:rFonts w:ascii="Times New Roman" w:hAnsi="Times New Roman" w:cs="Times New Roman"/>
          <w:sz w:val="28"/>
          <w:szCs w:val="28"/>
        </w:rPr>
        <w:t xml:space="preserve"> или </w:t>
      </w:r>
      <w:r w:rsidR="00EC1DA0">
        <w:rPr>
          <w:rFonts w:ascii="Times New Roman" w:hAnsi="Times New Roman" w:cs="Times New Roman"/>
          <w:sz w:val="28"/>
          <w:szCs w:val="28"/>
        </w:rPr>
        <w:t xml:space="preserve">посредством </w:t>
      </w:r>
      <w:r w:rsidR="004E292E">
        <w:rPr>
          <w:rFonts w:ascii="Times New Roman" w:hAnsi="Times New Roman" w:cs="Times New Roman"/>
          <w:sz w:val="28"/>
          <w:szCs w:val="28"/>
        </w:rPr>
        <w:t>скашивания в валки. Первоначально ВБЗ</w:t>
      </w:r>
      <w:r w:rsidR="00327512" w:rsidRPr="003703D2">
        <w:rPr>
          <w:rFonts w:ascii="Times New Roman" w:hAnsi="Times New Roman" w:cs="Times New Roman"/>
          <w:sz w:val="28"/>
          <w:szCs w:val="28"/>
        </w:rPr>
        <w:t xml:space="preserve"> находится в хлебном массиве, затем, с некоторой вероятностью – в валках. ВБЗ реализуется при </w:t>
      </w:r>
      <w:proofErr w:type="spellStart"/>
      <w:r w:rsidR="00327512" w:rsidRPr="003703D2">
        <w:rPr>
          <w:rFonts w:ascii="Times New Roman" w:hAnsi="Times New Roman" w:cs="Times New Roman"/>
          <w:sz w:val="28"/>
          <w:szCs w:val="28"/>
        </w:rPr>
        <w:t>комбайнировании</w:t>
      </w:r>
      <w:proofErr w:type="spellEnd"/>
      <w:r w:rsidR="00327512" w:rsidRPr="003703D2">
        <w:rPr>
          <w:rFonts w:ascii="Times New Roman" w:hAnsi="Times New Roman" w:cs="Times New Roman"/>
          <w:sz w:val="28"/>
          <w:szCs w:val="28"/>
        </w:rPr>
        <w:t xml:space="preserve"> в бункере зерноуборочного комбайна. </w:t>
      </w:r>
      <w:r w:rsidR="006E7303" w:rsidRPr="003703D2">
        <w:rPr>
          <w:rFonts w:ascii="Times New Roman" w:hAnsi="Times New Roman" w:cs="Times New Roman"/>
          <w:sz w:val="28"/>
          <w:szCs w:val="28"/>
        </w:rPr>
        <w:t xml:space="preserve">Загруженный бункер – это возникновение заявки на обслуживание комбайна. </w:t>
      </w:r>
      <w:r w:rsidR="00327512" w:rsidRPr="003703D2">
        <w:rPr>
          <w:rFonts w:ascii="Times New Roman" w:hAnsi="Times New Roman" w:cs="Times New Roman"/>
          <w:sz w:val="28"/>
          <w:szCs w:val="28"/>
        </w:rPr>
        <w:t>После загрузки бункера зерном</w:t>
      </w:r>
      <w:r w:rsidR="00991173">
        <w:rPr>
          <w:rFonts w:ascii="Times New Roman" w:hAnsi="Times New Roman" w:cs="Times New Roman"/>
          <w:sz w:val="28"/>
          <w:szCs w:val="28"/>
        </w:rPr>
        <w:t>,</w:t>
      </w:r>
      <w:r w:rsidR="00327512" w:rsidRPr="003703D2">
        <w:rPr>
          <w:rFonts w:ascii="Times New Roman" w:hAnsi="Times New Roman" w:cs="Times New Roman"/>
          <w:sz w:val="28"/>
          <w:szCs w:val="28"/>
        </w:rPr>
        <w:t xml:space="preserve"> порция зерна под условным названием: «бункер», - разгружается в кузов транспортного средства, прицеп</w:t>
      </w:r>
      <w:r w:rsidR="00991173">
        <w:rPr>
          <w:rFonts w:ascii="Times New Roman" w:hAnsi="Times New Roman" w:cs="Times New Roman"/>
          <w:sz w:val="28"/>
          <w:szCs w:val="28"/>
        </w:rPr>
        <w:t>а или бункера-перегружателя.  В</w:t>
      </w:r>
      <w:r w:rsidR="00327512" w:rsidRPr="003703D2">
        <w:rPr>
          <w:rFonts w:ascii="Times New Roman" w:hAnsi="Times New Roman" w:cs="Times New Roman"/>
          <w:sz w:val="28"/>
          <w:szCs w:val="28"/>
        </w:rPr>
        <w:t xml:space="preserve"> кузов может вмещаться от одного до нескольких </w:t>
      </w:r>
      <w:r w:rsidR="00F03FB3" w:rsidRPr="003703D2">
        <w:rPr>
          <w:rFonts w:ascii="Times New Roman" w:hAnsi="Times New Roman" w:cs="Times New Roman"/>
          <w:sz w:val="28"/>
          <w:szCs w:val="28"/>
        </w:rPr>
        <w:t>«</w:t>
      </w:r>
      <w:r w:rsidR="00327512" w:rsidRPr="003703D2">
        <w:rPr>
          <w:rFonts w:ascii="Times New Roman" w:hAnsi="Times New Roman" w:cs="Times New Roman"/>
          <w:sz w:val="28"/>
          <w:szCs w:val="28"/>
        </w:rPr>
        <w:t>бункеров</w:t>
      </w:r>
      <w:r w:rsidR="00F03FB3" w:rsidRPr="003703D2">
        <w:rPr>
          <w:rFonts w:ascii="Times New Roman" w:hAnsi="Times New Roman" w:cs="Times New Roman"/>
          <w:sz w:val="28"/>
          <w:szCs w:val="28"/>
        </w:rPr>
        <w:t>»</w:t>
      </w:r>
      <w:r w:rsidR="00327512" w:rsidRPr="003703D2">
        <w:rPr>
          <w:rFonts w:ascii="Times New Roman" w:hAnsi="Times New Roman" w:cs="Times New Roman"/>
          <w:sz w:val="28"/>
          <w:szCs w:val="28"/>
        </w:rPr>
        <w:t xml:space="preserve">. </w:t>
      </w:r>
      <w:r w:rsidR="00F15CA3" w:rsidRPr="003703D2">
        <w:rPr>
          <w:rFonts w:ascii="Times New Roman" w:hAnsi="Times New Roman" w:cs="Times New Roman"/>
          <w:sz w:val="28"/>
          <w:szCs w:val="28"/>
        </w:rPr>
        <w:t xml:space="preserve">Итак, подтверждён дискретный характер проходящих через систему </w:t>
      </w:r>
      <w:proofErr w:type="spellStart"/>
      <w:r w:rsidR="00F15CA3" w:rsidRPr="003703D2">
        <w:rPr>
          <w:rFonts w:ascii="Times New Roman" w:hAnsi="Times New Roman" w:cs="Times New Roman"/>
          <w:sz w:val="28"/>
          <w:szCs w:val="28"/>
        </w:rPr>
        <w:t>МУиПУ</w:t>
      </w:r>
      <w:proofErr w:type="spellEnd"/>
      <w:r w:rsidR="00F15CA3" w:rsidRPr="003703D2">
        <w:rPr>
          <w:rFonts w:ascii="Times New Roman" w:hAnsi="Times New Roman" w:cs="Times New Roman"/>
          <w:sz w:val="28"/>
          <w:szCs w:val="28"/>
        </w:rPr>
        <w:t xml:space="preserve"> потоков ВБЗ – «бункеров». </w:t>
      </w:r>
      <w:r w:rsidR="005B22DD" w:rsidRPr="003703D2">
        <w:rPr>
          <w:rFonts w:ascii="Times New Roman" w:eastAsiaTheme="minorEastAsia" w:hAnsi="Times New Roman" w:cs="Times New Roman"/>
          <w:sz w:val="28"/>
          <w:szCs w:val="28"/>
        </w:rPr>
        <w:t xml:space="preserve">Обобщая данные эксперимента, пришли к следующим умозаключениям: продолжительность наполнения бункера комбайна зерном есть величина непостоянная, так как она зависит от реакции механизатора-комбайнёра, особенностей работы механизмов комбайна, неравномерности поступающего в молотильный барабан валка скошенного хлебостоя, биологических свойств зерна как живого организма, хлебного массива, метеоусловий, геометрии убираемого поля и т.д.  </w:t>
      </w:r>
      <w:r w:rsidR="006E7303" w:rsidRPr="003703D2">
        <w:rPr>
          <w:rFonts w:ascii="Times New Roman" w:eastAsiaTheme="minorEastAsia" w:hAnsi="Times New Roman" w:cs="Times New Roman"/>
          <w:sz w:val="28"/>
          <w:szCs w:val="28"/>
        </w:rPr>
        <w:t xml:space="preserve">Следовательно, </w:t>
      </w:r>
      <w:r w:rsidR="006E7303" w:rsidRPr="003703D2">
        <w:rPr>
          <w:rFonts w:ascii="Times New Roman" w:hAnsi="Times New Roman" w:cs="Times New Roman"/>
          <w:sz w:val="28"/>
          <w:szCs w:val="28"/>
        </w:rPr>
        <w:t>возникновение заявки на обслуживание комбайна</w:t>
      </w:r>
      <w:r w:rsidR="006E7303" w:rsidRPr="003703D2">
        <w:rPr>
          <w:rFonts w:ascii="Times New Roman" w:eastAsiaTheme="minorEastAsia" w:hAnsi="Times New Roman" w:cs="Times New Roman"/>
          <w:sz w:val="28"/>
          <w:szCs w:val="28"/>
        </w:rPr>
        <w:t xml:space="preserve"> есть момент случайный. </w:t>
      </w:r>
      <w:r w:rsidR="005B22DD" w:rsidRPr="003703D2">
        <w:rPr>
          <w:rFonts w:ascii="Times New Roman" w:eastAsiaTheme="minorEastAsia" w:hAnsi="Times New Roman" w:cs="Times New Roman"/>
          <w:sz w:val="28"/>
          <w:szCs w:val="28"/>
        </w:rPr>
        <w:t xml:space="preserve">Продолжительность выгрузки бункера, включая маневрирование, тоже величина вероятностная. Продолжительность переездов транспортных средств также величина стохастическая в силу варьирования скорости движения (зависит от разнообразных дорожных условий на поле, полевой дороге и дороге с улучшенным покрытием или с твёрдым покрытием) и плеча перевозок </w:t>
      </w:r>
      <w:r w:rsidR="00F15CA3" w:rsidRPr="003703D2">
        <w:rPr>
          <w:rFonts w:ascii="Times New Roman" w:eastAsiaTheme="minorEastAsia" w:hAnsi="Times New Roman" w:cs="Times New Roman"/>
          <w:sz w:val="28"/>
          <w:szCs w:val="28"/>
        </w:rPr>
        <w:t>из</w:t>
      </w:r>
      <w:r w:rsidR="005B22DD" w:rsidRPr="003703D2">
        <w:rPr>
          <w:rFonts w:ascii="Times New Roman" w:eastAsiaTheme="minorEastAsia" w:hAnsi="Times New Roman" w:cs="Times New Roman"/>
          <w:sz w:val="28"/>
          <w:szCs w:val="28"/>
        </w:rPr>
        <w:t xml:space="preserve"> пол</w:t>
      </w:r>
      <w:r w:rsidR="00F15CA3" w:rsidRPr="003703D2">
        <w:rPr>
          <w:rFonts w:ascii="Times New Roman" w:eastAsiaTheme="minorEastAsia" w:hAnsi="Times New Roman" w:cs="Times New Roman"/>
          <w:sz w:val="28"/>
          <w:szCs w:val="28"/>
        </w:rPr>
        <w:t>я</w:t>
      </w:r>
      <w:r w:rsidR="005B22DD" w:rsidRPr="003703D2">
        <w:rPr>
          <w:rFonts w:ascii="Times New Roman" w:eastAsiaTheme="minorEastAsia" w:hAnsi="Times New Roman" w:cs="Times New Roman"/>
          <w:sz w:val="28"/>
          <w:szCs w:val="28"/>
        </w:rPr>
        <w:t xml:space="preserve"> до ПППЗ. </w:t>
      </w:r>
    </w:p>
    <w:p w14:paraId="49958DE9" w14:textId="77777777" w:rsidR="00444BE4" w:rsidRPr="003703D2" w:rsidRDefault="00F15CA3" w:rsidP="00444BE4">
      <w:pPr>
        <w:spacing w:after="0" w:line="360" w:lineRule="auto"/>
        <w:ind w:firstLine="709"/>
        <w:jc w:val="both"/>
        <w:rPr>
          <w:rFonts w:ascii="Times New Roman" w:eastAsiaTheme="minorEastAsia" w:hAnsi="Times New Roman" w:cs="Times New Roman"/>
          <w:sz w:val="28"/>
          <w:szCs w:val="28"/>
        </w:rPr>
      </w:pPr>
      <w:r w:rsidRPr="003703D2">
        <w:rPr>
          <w:rFonts w:ascii="Times New Roman" w:eastAsiaTheme="minorEastAsia" w:hAnsi="Times New Roman" w:cs="Times New Roman"/>
          <w:sz w:val="28"/>
          <w:szCs w:val="28"/>
        </w:rPr>
        <w:t>В</w:t>
      </w:r>
      <w:r w:rsidR="005B22DD" w:rsidRPr="003703D2">
        <w:rPr>
          <w:rFonts w:ascii="Times New Roman" w:eastAsiaTheme="minorEastAsia" w:hAnsi="Times New Roman" w:cs="Times New Roman"/>
          <w:sz w:val="28"/>
          <w:szCs w:val="28"/>
        </w:rPr>
        <w:t xml:space="preserve">ремя оборота транспортного средства от поля до поля </w:t>
      </w:r>
      <w:r w:rsidRPr="003703D2">
        <w:rPr>
          <w:rFonts w:ascii="Times New Roman" w:eastAsiaTheme="minorEastAsia" w:hAnsi="Times New Roman" w:cs="Times New Roman"/>
          <w:sz w:val="28"/>
          <w:szCs w:val="28"/>
        </w:rPr>
        <w:t xml:space="preserve">тоже носит стохастический характер, так как </w:t>
      </w:r>
      <w:r w:rsidR="005B22DD" w:rsidRPr="003703D2">
        <w:rPr>
          <w:rFonts w:ascii="Times New Roman" w:eastAsiaTheme="minorEastAsia" w:hAnsi="Times New Roman" w:cs="Times New Roman"/>
          <w:sz w:val="28"/>
          <w:szCs w:val="28"/>
        </w:rPr>
        <w:t xml:space="preserve">складывается из продолжительностей движения, ожидания </w:t>
      </w:r>
      <w:r w:rsidR="00991173">
        <w:rPr>
          <w:rFonts w:ascii="Times New Roman" w:eastAsiaTheme="minorEastAsia" w:hAnsi="Times New Roman" w:cs="Times New Roman"/>
          <w:sz w:val="28"/>
          <w:szCs w:val="28"/>
        </w:rPr>
        <w:t>заполнения бункера, времени его выгрузки,</w:t>
      </w:r>
      <w:r w:rsidRPr="003703D2">
        <w:rPr>
          <w:rFonts w:ascii="Times New Roman" w:eastAsiaTheme="minorEastAsia" w:hAnsi="Times New Roman" w:cs="Times New Roman"/>
          <w:sz w:val="28"/>
          <w:szCs w:val="28"/>
        </w:rPr>
        <w:t xml:space="preserve"> маневрирования, перевозки, разгрузки на ПППЗ и др. </w:t>
      </w:r>
      <w:r w:rsidR="00444BE4" w:rsidRPr="003703D2">
        <w:rPr>
          <w:rFonts w:ascii="Times New Roman" w:eastAsiaTheme="minorEastAsia" w:hAnsi="Times New Roman" w:cs="Times New Roman"/>
          <w:sz w:val="28"/>
          <w:szCs w:val="28"/>
        </w:rPr>
        <w:t>В общем случае рассматри</w:t>
      </w:r>
      <w:r w:rsidR="00444BE4" w:rsidRPr="003703D2">
        <w:rPr>
          <w:rFonts w:ascii="Times New Roman" w:eastAsiaTheme="minorEastAsia" w:hAnsi="Times New Roman" w:cs="Times New Roman"/>
          <w:sz w:val="28"/>
          <w:szCs w:val="28"/>
        </w:rPr>
        <w:lastRenderedPageBreak/>
        <w:t xml:space="preserve">ваемые объекты (движение </w:t>
      </w:r>
      <w:r w:rsidR="006E7303" w:rsidRPr="003703D2">
        <w:rPr>
          <w:rFonts w:ascii="Times New Roman" w:eastAsiaTheme="minorEastAsia" w:hAnsi="Times New Roman" w:cs="Times New Roman"/>
          <w:sz w:val="28"/>
          <w:szCs w:val="28"/>
        </w:rPr>
        <w:t xml:space="preserve">ВБР и физических </w:t>
      </w:r>
      <w:r w:rsidR="00444BE4" w:rsidRPr="003703D2">
        <w:rPr>
          <w:rFonts w:ascii="Times New Roman" w:eastAsiaTheme="minorEastAsia" w:hAnsi="Times New Roman" w:cs="Times New Roman"/>
          <w:sz w:val="28"/>
          <w:szCs w:val="28"/>
        </w:rPr>
        <w:t>бункеров ч</w:t>
      </w:r>
      <w:r w:rsidR="00991173">
        <w:rPr>
          <w:rFonts w:ascii="Times New Roman" w:eastAsiaTheme="minorEastAsia" w:hAnsi="Times New Roman" w:cs="Times New Roman"/>
          <w:sz w:val="28"/>
          <w:szCs w:val="28"/>
        </w:rPr>
        <w:t xml:space="preserve">ерез систему </w:t>
      </w:r>
      <w:proofErr w:type="spellStart"/>
      <w:r w:rsidR="00991173">
        <w:rPr>
          <w:rFonts w:ascii="Times New Roman" w:eastAsiaTheme="minorEastAsia" w:hAnsi="Times New Roman" w:cs="Times New Roman"/>
          <w:sz w:val="28"/>
          <w:szCs w:val="28"/>
        </w:rPr>
        <w:t>МУиПУ</w:t>
      </w:r>
      <w:proofErr w:type="spellEnd"/>
      <w:r w:rsidR="00991173">
        <w:rPr>
          <w:rFonts w:ascii="Times New Roman" w:eastAsiaTheme="minorEastAsia" w:hAnsi="Times New Roman" w:cs="Times New Roman"/>
          <w:sz w:val="28"/>
          <w:szCs w:val="28"/>
        </w:rPr>
        <w:t>)</w:t>
      </w:r>
      <w:r w:rsidR="00444BE4" w:rsidRPr="003703D2">
        <w:rPr>
          <w:rFonts w:ascii="Times New Roman" w:eastAsiaTheme="minorEastAsia" w:hAnsi="Times New Roman" w:cs="Times New Roman"/>
          <w:sz w:val="28"/>
          <w:szCs w:val="28"/>
        </w:rPr>
        <w:t xml:space="preserve"> имеет вероятностный характер и описываются законами распределения с точечными характерис</w:t>
      </w:r>
      <w:r w:rsidR="00991173">
        <w:rPr>
          <w:rFonts w:ascii="Times New Roman" w:eastAsiaTheme="minorEastAsia" w:hAnsi="Times New Roman" w:cs="Times New Roman"/>
          <w:sz w:val="28"/>
          <w:szCs w:val="28"/>
        </w:rPr>
        <w:t>тиками: математическое ожидание</w:t>
      </w:r>
      <w:r w:rsidR="00444BE4" w:rsidRPr="003703D2">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M</m:t>
        </m:r>
        <m:d>
          <m:dPr>
            <m:begChr m:val="["/>
            <m:endChr m:val="]"/>
            <m:ctrlPr>
              <w:rPr>
                <w:rFonts w:ascii="Cambria Math" w:eastAsiaTheme="minorEastAsia" w:hAnsi="Times New Roman" w:cs="Times New Roman"/>
                <w:i/>
                <w:sz w:val="28"/>
                <w:szCs w:val="28"/>
              </w:rPr>
            </m:ctrlPr>
          </m:dPr>
          <m:e>
            <m:r>
              <w:rPr>
                <w:rFonts w:ascii="Cambria Math" w:eastAsiaTheme="minorEastAsia" w:hAnsi="Cambria Math" w:cs="Times New Roman"/>
                <w:sz w:val="28"/>
                <w:szCs w:val="28"/>
              </w:rPr>
              <m:t>t</m:t>
            </m:r>
          </m:e>
        </m:d>
      </m:oMath>
      <w:r w:rsidR="00444BE4" w:rsidRPr="003703D2">
        <w:rPr>
          <w:rFonts w:ascii="Times New Roman" w:eastAsiaTheme="minorEastAsia" w:hAnsi="Times New Roman" w:cs="Times New Roman"/>
          <w:sz w:val="28"/>
          <w:szCs w:val="28"/>
        </w:rPr>
        <w:t xml:space="preserve">, вариация </w:t>
      </w:r>
      <m:oMath>
        <m:r>
          <w:rPr>
            <w:rFonts w:ascii="Cambria Math" w:eastAsiaTheme="minorEastAsia" w:hAnsi="Cambria Math" w:cs="Times New Roman"/>
            <w:sz w:val="28"/>
            <w:szCs w:val="28"/>
          </w:rPr>
          <m:t>V</m:t>
        </m:r>
        <m:r>
          <w:rPr>
            <w:rFonts w:ascii="Cambria Math" w:eastAsiaTheme="minorEastAsia" w:hAnsi="Times New Roman" w:cs="Times New Roman"/>
            <w:sz w:val="28"/>
            <w:szCs w:val="28"/>
          </w:rPr>
          <m:t>(</m:t>
        </m:r>
        <m:r>
          <w:rPr>
            <w:rFonts w:ascii="Cambria Math" w:eastAsiaTheme="minorEastAsia" w:hAnsi="Cambria Math" w:cs="Times New Roman"/>
            <w:sz w:val="28"/>
            <w:szCs w:val="28"/>
          </w:rPr>
          <m:t>t</m:t>
        </m:r>
        <m:r>
          <w:rPr>
            <w:rFonts w:ascii="Cambria Math" w:eastAsiaTheme="minorEastAsia" w:hAnsi="Times New Roman" w:cs="Times New Roman"/>
            <w:sz w:val="28"/>
            <w:szCs w:val="28"/>
          </w:rPr>
          <m:t>)</m:t>
        </m:r>
      </m:oMath>
      <w:r w:rsidR="00444BE4" w:rsidRPr="003703D2">
        <w:rPr>
          <w:rFonts w:ascii="Times New Roman" w:eastAsiaTheme="minorEastAsia" w:hAnsi="Times New Roman" w:cs="Times New Roman"/>
          <w:sz w:val="28"/>
          <w:szCs w:val="28"/>
        </w:rPr>
        <w:t xml:space="preserve">, оценка математического ожидания (среднее время обслуживания </w:t>
      </w:r>
      <m:oMath>
        <m:sSub>
          <m:sSubPr>
            <m:ctrlPr>
              <w:rPr>
                <w:rFonts w:ascii="Cambria Math" w:eastAsiaTheme="minorEastAsia" w:hAnsi="Times New Roman" w:cs="Times New Roman"/>
                <w:i/>
                <w:sz w:val="28"/>
                <w:szCs w:val="28"/>
              </w:rPr>
            </m:ctrlPr>
          </m:sSubPr>
          <m:e>
            <m:acc>
              <m:accPr>
                <m:chr m:val="̅"/>
                <m:ctrlPr>
                  <w:rPr>
                    <w:rFonts w:ascii="Cambria Math" w:eastAsiaTheme="minorEastAsia" w:hAnsi="Times New Roman" w:cs="Times New Roman"/>
                    <w:i/>
                    <w:sz w:val="28"/>
                    <w:szCs w:val="28"/>
                  </w:rPr>
                </m:ctrlPr>
              </m:accPr>
              <m:e>
                <m:r>
                  <w:rPr>
                    <w:rFonts w:ascii="Cambria Math" w:eastAsiaTheme="minorEastAsia" w:hAnsi="Cambria Math" w:cs="Times New Roman"/>
                    <w:sz w:val="28"/>
                    <w:szCs w:val="28"/>
                  </w:rPr>
                  <m:t>t</m:t>
                </m:r>
              </m:e>
            </m:acc>
          </m:e>
          <m:sub>
            <m:r>
              <w:rPr>
                <w:rFonts w:ascii="Times New Roman" w:eastAsiaTheme="minorEastAsia" w:hAnsi="Times New Roman" w:cs="Times New Roman"/>
                <w:sz w:val="28"/>
                <w:szCs w:val="28"/>
              </w:rPr>
              <m:t>обс</m:t>
            </m:r>
            <m:r>
              <w:rPr>
                <w:rFonts w:ascii="Cambria Math" w:eastAsiaTheme="minorEastAsia" w:hAnsi="Times New Roman" w:cs="Times New Roman"/>
                <w:sz w:val="28"/>
                <w:szCs w:val="28"/>
              </w:rPr>
              <m:t xml:space="preserve"> </m:t>
            </m:r>
          </m:sub>
        </m:sSub>
      </m:oMath>
      <w:r w:rsidR="00444BE4" w:rsidRPr="003703D2">
        <w:rPr>
          <w:rFonts w:ascii="Times New Roman" w:eastAsiaTheme="minorEastAsia" w:hAnsi="Times New Roman" w:cs="Times New Roman"/>
          <w:sz w:val="28"/>
          <w:szCs w:val="28"/>
        </w:rPr>
        <w:t xml:space="preserve">), среднеквадратическое отклонение и др. </w:t>
      </w:r>
    </w:p>
    <w:p w14:paraId="09720B20" w14:textId="77777777" w:rsidR="003703D2" w:rsidRDefault="00F15CA3" w:rsidP="00764D8C">
      <w:pPr>
        <w:spacing w:after="0" w:line="360" w:lineRule="auto"/>
        <w:ind w:firstLine="709"/>
        <w:jc w:val="both"/>
        <w:rPr>
          <w:rFonts w:ascii="Times New Roman" w:eastAsiaTheme="minorEastAsia" w:hAnsi="Times New Roman" w:cs="Times New Roman"/>
          <w:sz w:val="28"/>
          <w:szCs w:val="28"/>
        </w:rPr>
      </w:pPr>
      <w:r w:rsidRPr="003703D2">
        <w:rPr>
          <w:rFonts w:ascii="Times New Roman" w:eastAsiaTheme="minorEastAsia" w:hAnsi="Times New Roman" w:cs="Times New Roman"/>
          <w:sz w:val="28"/>
          <w:szCs w:val="28"/>
        </w:rPr>
        <w:t>Опытные данные подтвердили</w:t>
      </w:r>
      <w:r w:rsidR="00EC1DA0" w:rsidRPr="00EC1DA0">
        <w:rPr>
          <w:rFonts w:ascii="Times New Roman" w:eastAsiaTheme="minorEastAsia" w:hAnsi="Times New Roman" w:cs="Times New Roman"/>
          <w:sz w:val="28"/>
          <w:szCs w:val="28"/>
        </w:rPr>
        <w:t xml:space="preserve"> </w:t>
      </w:r>
      <w:r w:rsidR="00EC1DA0" w:rsidRPr="003703D2">
        <w:rPr>
          <w:rFonts w:ascii="Times New Roman" w:eastAsiaTheme="minorEastAsia" w:hAnsi="Times New Roman" w:cs="Times New Roman"/>
          <w:sz w:val="28"/>
          <w:szCs w:val="28"/>
        </w:rPr>
        <w:t>эти логические выводы</w:t>
      </w:r>
      <w:r w:rsidRPr="003703D2">
        <w:rPr>
          <w:rFonts w:ascii="Times New Roman" w:eastAsiaTheme="minorEastAsia" w:hAnsi="Times New Roman" w:cs="Times New Roman"/>
          <w:sz w:val="28"/>
          <w:szCs w:val="28"/>
        </w:rPr>
        <w:t xml:space="preserve">: </w:t>
      </w:r>
      <w:r w:rsidRPr="003703D2">
        <w:rPr>
          <w:rFonts w:ascii="Times New Roman" w:hAnsi="Times New Roman" w:cs="Times New Roman"/>
          <w:sz w:val="28"/>
          <w:szCs w:val="28"/>
        </w:rPr>
        <w:t xml:space="preserve">материальные дискретные потоки системы </w:t>
      </w:r>
      <w:proofErr w:type="spellStart"/>
      <w:r w:rsidRPr="003703D2">
        <w:rPr>
          <w:rFonts w:ascii="Times New Roman" w:hAnsi="Times New Roman" w:cs="Times New Roman"/>
          <w:sz w:val="28"/>
          <w:szCs w:val="28"/>
        </w:rPr>
        <w:t>МУиПУ</w:t>
      </w:r>
      <w:proofErr w:type="spellEnd"/>
      <w:r w:rsidRPr="003703D2">
        <w:rPr>
          <w:rFonts w:ascii="Times New Roman" w:hAnsi="Times New Roman" w:cs="Times New Roman"/>
          <w:sz w:val="28"/>
          <w:szCs w:val="28"/>
        </w:rPr>
        <w:t xml:space="preserve"> имеют стохастический характер. В случайные моменты времени бункер оказывается заполненным, это момент появления заявки на его обслуживание, то есть выгрузку и перевозку на ПППЗ. </w:t>
      </w:r>
      <w:r w:rsidR="00F05248" w:rsidRPr="003703D2">
        <w:rPr>
          <w:rFonts w:ascii="Times New Roman" w:eastAsiaTheme="minorEastAsia" w:hAnsi="Times New Roman" w:cs="Times New Roman"/>
          <w:sz w:val="28"/>
          <w:szCs w:val="28"/>
        </w:rPr>
        <w:t xml:space="preserve">При заполнении кузова зерном транспортное средство перевозит «бункер» на ППНЗ. </w:t>
      </w:r>
      <w:r w:rsidRPr="003703D2">
        <w:rPr>
          <w:rFonts w:ascii="Times New Roman" w:hAnsi="Times New Roman" w:cs="Times New Roman"/>
          <w:sz w:val="28"/>
          <w:szCs w:val="28"/>
        </w:rPr>
        <w:t xml:space="preserve">Обслуживание заявки – это перевозка «бункера» с поля на ПППЗ. «Бункер» выгружается в завальную яму </w:t>
      </w:r>
      <w:r w:rsidR="00EC4C2B" w:rsidRPr="003703D2">
        <w:rPr>
          <w:rFonts w:ascii="Times New Roman" w:hAnsi="Times New Roman" w:cs="Times New Roman"/>
          <w:sz w:val="28"/>
          <w:szCs w:val="28"/>
        </w:rPr>
        <w:t xml:space="preserve">оборудования ПППЗ, транспортное средство возвращается на поле, при этом заявка считается обслуженной, и система – замкнутой, так как транспортные средства движутся по замкнутому </w:t>
      </w:r>
      <w:r w:rsidR="00991173">
        <w:rPr>
          <w:rFonts w:ascii="Times New Roman" w:hAnsi="Times New Roman" w:cs="Times New Roman"/>
          <w:sz w:val="28"/>
          <w:szCs w:val="28"/>
        </w:rPr>
        <w:t>циклу</w:t>
      </w:r>
      <w:r w:rsidR="00EC4C2B" w:rsidRPr="003703D2">
        <w:rPr>
          <w:rFonts w:ascii="Times New Roman" w:hAnsi="Times New Roman" w:cs="Times New Roman"/>
          <w:sz w:val="28"/>
          <w:szCs w:val="28"/>
        </w:rPr>
        <w:t xml:space="preserve"> перевозок</w:t>
      </w:r>
      <w:r w:rsidR="00444BE4" w:rsidRPr="003703D2">
        <w:rPr>
          <w:rFonts w:ascii="Times New Roman" w:hAnsi="Times New Roman" w:cs="Times New Roman"/>
          <w:sz w:val="28"/>
          <w:szCs w:val="28"/>
        </w:rPr>
        <w:t xml:space="preserve">. </w:t>
      </w:r>
      <w:r w:rsidR="00F05248" w:rsidRPr="003703D2">
        <w:rPr>
          <w:rFonts w:ascii="Times New Roman" w:eastAsiaTheme="minorEastAsia" w:hAnsi="Times New Roman" w:cs="Times New Roman"/>
          <w:sz w:val="28"/>
          <w:szCs w:val="28"/>
        </w:rPr>
        <w:t>Так как транспортных средств несколько, процесс идет следующим образом: зерноуборочный</w:t>
      </w:r>
      <w:r w:rsidR="00991173">
        <w:rPr>
          <w:rFonts w:ascii="Times New Roman" w:eastAsiaTheme="minorEastAsia" w:hAnsi="Times New Roman" w:cs="Times New Roman"/>
          <w:sz w:val="28"/>
          <w:szCs w:val="28"/>
        </w:rPr>
        <w:t xml:space="preserve"> комбайн обмолачивае</w:t>
      </w:r>
      <w:r w:rsidR="00F05248" w:rsidRPr="003703D2">
        <w:rPr>
          <w:rFonts w:ascii="Times New Roman" w:eastAsiaTheme="minorEastAsia" w:hAnsi="Times New Roman" w:cs="Times New Roman"/>
          <w:sz w:val="28"/>
          <w:szCs w:val="28"/>
        </w:rPr>
        <w:t xml:space="preserve">т хлебный массив или валки, </w:t>
      </w:r>
      <w:r w:rsidR="00991173">
        <w:rPr>
          <w:rFonts w:ascii="Times New Roman" w:eastAsiaTheme="minorEastAsia" w:hAnsi="Times New Roman" w:cs="Times New Roman"/>
          <w:sz w:val="28"/>
          <w:szCs w:val="28"/>
        </w:rPr>
        <w:t xml:space="preserve">в отдельные моменты времени </w:t>
      </w:r>
      <w:r w:rsidR="00F05248" w:rsidRPr="003703D2">
        <w:rPr>
          <w:rFonts w:ascii="Times New Roman" w:eastAsiaTheme="minorEastAsia" w:hAnsi="Times New Roman" w:cs="Times New Roman"/>
          <w:sz w:val="28"/>
          <w:szCs w:val="28"/>
        </w:rPr>
        <w:t>ВБЗ требуют обслу</w:t>
      </w:r>
      <w:r w:rsidR="00991173">
        <w:rPr>
          <w:rFonts w:ascii="Times New Roman" w:eastAsiaTheme="minorEastAsia" w:hAnsi="Times New Roman" w:cs="Times New Roman"/>
          <w:sz w:val="28"/>
          <w:szCs w:val="28"/>
        </w:rPr>
        <w:t xml:space="preserve">живания, и если есть свободная </w:t>
      </w:r>
      <w:r w:rsidR="00F05248" w:rsidRPr="003703D2">
        <w:rPr>
          <w:rFonts w:ascii="Times New Roman" w:eastAsiaTheme="minorEastAsia" w:hAnsi="Times New Roman" w:cs="Times New Roman"/>
          <w:sz w:val="28"/>
          <w:szCs w:val="28"/>
        </w:rPr>
        <w:t>автомашина, то физический бункер разгружается. Если все транспо</w:t>
      </w:r>
      <w:r w:rsidR="00991173">
        <w:rPr>
          <w:rFonts w:ascii="Times New Roman" w:eastAsiaTheme="minorEastAsia" w:hAnsi="Times New Roman" w:cs="Times New Roman"/>
          <w:sz w:val="28"/>
          <w:szCs w:val="28"/>
        </w:rPr>
        <w:t>ртные средства в рейсе, комбайн простаивае</w:t>
      </w:r>
      <w:r w:rsidR="00F05248" w:rsidRPr="003703D2">
        <w:rPr>
          <w:rFonts w:ascii="Times New Roman" w:eastAsiaTheme="minorEastAsia" w:hAnsi="Times New Roman" w:cs="Times New Roman"/>
          <w:sz w:val="28"/>
          <w:szCs w:val="28"/>
        </w:rPr>
        <w:t xml:space="preserve">т в ожидании обслуживания. </w:t>
      </w:r>
      <w:r w:rsidR="00444BE4" w:rsidRPr="003703D2">
        <w:rPr>
          <w:rFonts w:ascii="Times New Roman" w:hAnsi="Times New Roman" w:cs="Times New Roman"/>
          <w:sz w:val="28"/>
          <w:szCs w:val="28"/>
        </w:rPr>
        <w:t xml:space="preserve">Подобные системы </w:t>
      </w:r>
      <w:r w:rsidR="00991173">
        <w:rPr>
          <w:rFonts w:ascii="Times New Roman" w:hAnsi="Times New Roman" w:cs="Times New Roman"/>
          <w:sz w:val="28"/>
          <w:szCs w:val="28"/>
        </w:rPr>
        <w:t>именуются «системами</w:t>
      </w:r>
      <w:r w:rsidR="00444BE4" w:rsidRPr="003703D2">
        <w:rPr>
          <w:rFonts w:ascii="Times New Roman" w:hAnsi="Times New Roman" w:cs="Times New Roman"/>
          <w:sz w:val="28"/>
          <w:szCs w:val="28"/>
        </w:rPr>
        <w:t xml:space="preserve"> массового обслуживания»</w:t>
      </w:r>
      <w:r w:rsidR="00F05248" w:rsidRPr="003703D2">
        <w:rPr>
          <w:rFonts w:ascii="Times New Roman" w:hAnsi="Times New Roman" w:cs="Times New Roman"/>
          <w:sz w:val="28"/>
          <w:szCs w:val="28"/>
        </w:rPr>
        <w:t>, и дискретные</w:t>
      </w:r>
      <w:r w:rsidR="00991173">
        <w:rPr>
          <w:rFonts w:ascii="Times New Roman" w:hAnsi="Times New Roman" w:cs="Times New Roman"/>
          <w:sz w:val="28"/>
          <w:szCs w:val="28"/>
        </w:rPr>
        <w:t xml:space="preserve"> материальные потоки – входящим</w:t>
      </w:r>
      <w:r w:rsidR="00F05248" w:rsidRPr="003703D2">
        <w:rPr>
          <w:rFonts w:ascii="Times New Roman" w:hAnsi="Times New Roman" w:cs="Times New Roman"/>
          <w:sz w:val="28"/>
          <w:szCs w:val="28"/>
        </w:rPr>
        <w:t xml:space="preserve"> потоком заявок на обслуживание и обслуживание заявок. Обслуживание также называют «механизмом обслуживания».  Первый характеризуется оц</w:t>
      </w:r>
      <w:r w:rsidR="00A05001" w:rsidRPr="003703D2">
        <w:rPr>
          <w:rFonts w:ascii="Times New Roman" w:hAnsi="Times New Roman" w:cs="Times New Roman"/>
          <w:sz w:val="28"/>
          <w:szCs w:val="28"/>
        </w:rPr>
        <w:t>е</w:t>
      </w:r>
      <w:r w:rsidR="00F05248" w:rsidRPr="003703D2">
        <w:rPr>
          <w:rFonts w:ascii="Times New Roman" w:hAnsi="Times New Roman" w:cs="Times New Roman"/>
          <w:sz w:val="28"/>
          <w:szCs w:val="28"/>
        </w:rPr>
        <w:t>нкой математиче</w:t>
      </w:r>
      <w:r w:rsidR="00764D8C" w:rsidRPr="003703D2">
        <w:rPr>
          <w:rFonts w:ascii="Times New Roman" w:hAnsi="Times New Roman" w:cs="Times New Roman"/>
          <w:sz w:val="28"/>
          <w:szCs w:val="28"/>
        </w:rPr>
        <w:t>с</w:t>
      </w:r>
      <w:r w:rsidR="00F05248" w:rsidRPr="003703D2">
        <w:rPr>
          <w:rFonts w:ascii="Times New Roman" w:hAnsi="Times New Roman" w:cs="Times New Roman"/>
          <w:sz w:val="28"/>
          <w:szCs w:val="28"/>
        </w:rPr>
        <w:t xml:space="preserve">кого ожидания числа заявок в единицу времени </w:t>
      </w:r>
      <w:r w:rsidR="00A05001" w:rsidRPr="003703D2">
        <w:rPr>
          <w:rFonts w:ascii="Times New Roman" w:hAnsi="Times New Roman" w:cs="Times New Roman"/>
          <w:sz w:val="28"/>
          <w:szCs w:val="28"/>
        </w:rPr>
        <w:t xml:space="preserve">- </w:t>
      </w:r>
      <m:oMath>
        <m:r>
          <w:rPr>
            <w:rFonts w:ascii="Cambria Math" w:eastAsiaTheme="minorEastAsia" w:hAnsi="Cambria Math" w:cs="Times New Roman"/>
            <w:sz w:val="28"/>
            <w:szCs w:val="28"/>
          </w:rPr>
          <m:t>λ</m:t>
        </m:r>
      </m:oMath>
      <w:r w:rsidR="00A05001" w:rsidRPr="003703D2">
        <w:rPr>
          <w:rFonts w:ascii="Times New Roman" w:eastAsiaTheme="minorEastAsia" w:hAnsi="Times New Roman" w:cs="Times New Roman"/>
          <w:sz w:val="28"/>
          <w:szCs w:val="28"/>
        </w:rPr>
        <w:t xml:space="preserve">, а второй  оценкой математического ожидания количества обслуженных за единицу времени заявок - </w:t>
      </w:r>
      <m:oMath>
        <m:r>
          <w:rPr>
            <w:rFonts w:ascii="Cambria Math" w:eastAsiaTheme="minorEastAsia" w:hAnsi="Cambria Math" w:cs="Times New Roman"/>
            <w:sz w:val="28"/>
            <w:szCs w:val="28"/>
          </w:rPr>
          <m:t>μ</m:t>
        </m:r>
      </m:oMath>
      <w:r w:rsidR="00A05001" w:rsidRPr="003703D2">
        <w:rPr>
          <w:rFonts w:ascii="Times New Roman" w:eastAsiaTheme="minorEastAsia" w:hAnsi="Times New Roman" w:cs="Times New Roman"/>
          <w:sz w:val="28"/>
          <w:szCs w:val="28"/>
        </w:rPr>
        <w:t xml:space="preserve">. </w:t>
      </w:r>
      <w:r w:rsidR="00764D8C" w:rsidRPr="003703D2">
        <w:rPr>
          <w:rFonts w:ascii="Times New Roman" w:eastAsiaTheme="minorEastAsia" w:hAnsi="Times New Roman" w:cs="Times New Roman"/>
          <w:sz w:val="28"/>
          <w:szCs w:val="28"/>
        </w:rPr>
        <w:t>Для адекватного математического описания систем массового обслуживания требуется условие стационарности входящего потока, его ординарность и отсутствие последей</w:t>
      </w:r>
      <w:r w:rsidR="00764D8C" w:rsidRPr="003703D2">
        <w:rPr>
          <w:rFonts w:ascii="Times New Roman" w:eastAsiaTheme="minorEastAsia" w:hAnsi="Times New Roman" w:cs="Times New Roman"/>
          <w:sz w:val="28"/>
          <w:szCs w:val="28"/>
        </w:rPr>
        <w:lastRenderedPageBreak/>
        <w:t xml:space="preserve">ствия.  Эти условия выполняются в случае, когда входящий поток заявок является пуассоновским. </w:t>
      </w:r>
    </w:p>
    <w:p w14:paraId="7721782E" w14:textId="77777777" w:rsidR="00764D8C" w:rsidRPr="003703D2" w:rsidRDefault="00764D8C" w:rsidP="00764D8C">
      <w:pPr>
        <w:spacing w:after="0" w:line="360" w:lineRule="auto"/>
        <w:ind w:firstLine="709"/>
        <w:jc w:val="both"/>
        <w:rPr>
          <w:rFonts w:ascii="Times New Roman" w:hAnsi="Times New Roman" w:cs="Times New Roman"/>
          <w:sz w:val="28"/>
          <w:szCs w:val="28"/>
        </w:rPr>
      </w:pPr>
      <w:r w:rsidRPr="003703D2">
        <w:rPr>
          <w:rFonts w:ascii="Times New Roman" w:hAnsi="Times New Roman" w:cs="Times New Roman"/>
          <w:sz w:val="28"/>
          <w:szCs w:val="28"/>
        </w:rPr>
        <w:t>Вначале проверили стационарность потока заявок, для чего построили график изменения их количества в единицу времени по дням уборочного периода</w:t>
      </w:r>
    </w:p>
    <w:p w14:paraId="5A0C6755" w14:textId="77777777" w:rsidR="00764D8C" w:rsidRPr="003703D2" w:rsidRDefault="00764D8C" w:rsidP="00C43374">
      <w:pPr>
        <w:tabs>
          <w:tab w:val="left" w:pos="8789"/>
        </w:tabs>
        <w:spacing w:after="0" w:line="360" w:lineRule="auto"/>
        <w:ind w:firstLine="709"/>
        <w:jc w:val="center"/>
        <w:rPr>
          <w:rFonts w:ascii="Times New Roman" w:hAnsi="Times New Roman" w:cs="Times New Roman"/>
          <w:i/>
          <w:sz w:val="28"/>
          <w:szCs w:val="28"/>
        </w:rPr>
      </w:pPr>
      <m:oMathPara>
        <m:oMath>
          <m:r>
            <w:rPr>
              <w:rFonts w:ascii="Cambria Math" w:hAnsi="Cambria Math" w:cs="Times New Roman"/>
              <w:sz w:val="28"/>
              <w:szCs w:val="28"/>
            </w:rPr>
            <m:t>ω</m:t>
          </m:r>
          <m:d>
            <m:dPr>
              <m:ctrlPr>
                <w:rPr>
                  <w:rFonts w:ascii="Cambria Math" w:hAnsi="Times New Roman" w:cs="Times New Roman"/>
                  <w:i/>
                  <w:sz w:val="28"/>
                  <w:szCs w:val="28"/>
                </w:rPr>
              </m:ctrlPr>
            </m:dPr>
            <m:e>
              <m:r>
                <w:rPr>
                  <w:rFonts w:ascii="Cambria Math" w:hAnsi="Cambria Math" w:cs="Times New Roman"/>
                  <w:sz w:val="28"/>
                  <w:szCs w:val="28"/>
                  <w:lang w:val="en-US"/>
                </w:rPr>
                <m:t>t</m:t>
              </m:r>
              <m:ctrlPr>
                <w:rPr>
                  <w:rFonts w:ascii="Cambria Math" w:hAnsi="Times New Roman" w:cs="Times New Roman"/>
                  <w:i/>
                  <w:sz w:val="28"/>
                  <w:szCs w:val="28"/>
                  <w:lang w:val="en-US"/>
                </w:rPr>
              </m:ctrlPr>
            </m:e>
          </m:d>
          <m:r>
            <w:rPr>
              <w:rFonts w:ascii="Cambria Math" w:hAnsi="Times New Roman" w:cs="Times New Roman"/>
              <w:sz w:val="28"/>
              <w:szCs w:val="28"/>
            </w:rPr>
            <m:t xml:space="preserve">= </m:t>
          </m:r>
          <m:f>
            <m:fPr>
              <m:ctrlPr>
                <w:rPr>
                  <w:rFonts w:ascii="Cambria Math" w:hAnsi="Times New Roman" w:cs="Times New Roman"/>
                  <w:i/>
                  <w:sz w:val="28"/>
                  <w:szCs w:val="28"/>
                  <w:lang w:val="en-US"/>
                </w:rPr>
              </m:ctrlPr>
            </m:fPr>
            <m:num>
              <m:nary>
                <m:naryPr>
                  <m:chr m:val="∑"/>
                  <m:limLoc m:val="undOvr"/>
                  <m:ctrlPr>
                    <w:rPr>
                      <w:rFonts w:ascii="Cambria Math" w:hAnsi="Times New Roman" w:cs="Times New Roman"/>
                      <w:i/>
                      <w:sz w:val="28"/>
                      <w:szCs w:val="28"/>
                      <w:lang w:val="en-US"/>
                    </w:rPr>
                  </m:ctrlPr>
                </m:naryPr>
                <m:sub>
                  <m:r>
                    <w:rPr>
                      <w:rFonts w:ascii="Cambria Math" w:hAnsi="Cambria Math" w:cs="Times New Roman"/>
                      <w:sz w:val="28"/>
                      <w:szCs w:val="28"/>
                      <w:lang w:val="en-US"/>
                    </w:rPr>
                    <m:t>j</m:t>
                  </m:r>
                  <m:r>
                    <w:rPr>
                      <w:rFonts w:ascii="Cambria Math" w:hAnsi="Times New Roman" w:cs="Times New Roman"/>
                      <w:sz w:val="28"/>
                      <w:szCs w:val="28"/>
                    </w:rPr>
                    <m:t>=1</m:t>
                  </m:r>
                </m:sub>
                <m:sup>
                  <m:r>
                    <w:rPr>
                      <w:rFonts w:ascii="Cambria Math" w:hAnsi="Cambria Math" w:cs="Times New Roman"/>
                      <w:sz w:val="28"/>
                      <w:szCs w:val="28"/>
                      <w:lang w:val="en-US"/>
                    </w:rPr>
                    <m:t>N</m:t>
                  </m:r>
                </m:sup>
                <m:e>
                  <m:r>
                    <w:rPr>
                      <w:rFonts w:ascii="Cambria Math" w:hAnsi="Cambria Math" w:cs="Times New Roman"/>
                      <w:sz w:val="28"/>
                      <w:szCs w:val="28"/>
                      <w:lang w:val="en-US"/>
                    </w:rPr>
                    <m:t>mj</m:t>
                  </m:r>
                  <m:r>
                    <w:rPr>
                      <w:rFonts w:ascii="Cambria Math" w:hAnsi="Times New Roman" w:cs="Times New Roman"/>
                      <w:sz w:val="28"/>
                      <w:szCs w:val="28"/>
                    </w:rPr>
                    <m:t>(</m:t>
                  </m:r>
                  <m:r>
                    <w:rPr>
                      <w:rFonts w:ascii="Times New Roman" w:hAnsi="Times New Roman" w:cs="Times New Roman"/>
                      <w:sz w:val="28"/>
                      <w:szCs w:val="28"/>
                    </w:rPr>
                    <m:t>∆</m:t>
                  </m:r>
                  <m:r>
                    <w:rPr>
                      <w:rFonts w:ascii="Cambria Math" w:hAnsi="Cambria Math" w:cs="Times New Roman"/>
                      <w:sz w:val="28"/>
                      <w:szCs w:val="28"/>
                      <w:lang w:val="en-US"/>
                    </w:rPr>
                    <m:t>t</m:t>
                  </m:r>
                  <m:r>
                    <w:rPr>
                      <w:rFonts w:ascii="Cambria Math" w:hAnsi="Times New Roman" w:cs="Times New Roman"/>
                      <w:sz w:val="28"/>
                      <w:szCs w:val="28"/>
                    </w:rPr>
                    <m:t>)</m:t>
                  </m:r>
                </m:e>
              </m:nary>
            </m:num>
            <m:den>
              <m:r>
                <w:rPr>
                  <w:rFonts w:ascii="Cambria Math" w:hAnsi="Cambria Math" w:cs="Times New Roman"/>
                  <w:sz w:val="28"/>
                  <w:szCs w:val="28"/>
                  <w:lang w:val="en-US"/>
                </w:rPr>
                <m:t>N</m:t>
              </m:r>
              <m:r>
                <w:rPr>
                  <w:rFonts w:ascii="Times New Roman" w:hAnsi="Times New Roman" w:cs="Times New Roman"/>
                  <w:sz w:val="28"/>
                  <w:szCs w:val="28"/>
                </w:rPr>
                <m:t>∙∆</m:t>
              </m:r>
              <m:r>
                <w:rPr>
                  <w:rFonts w:ascii="Cambria Math" w:hAnsi="Cambria Math" w:cs="Times New Roman"/>
                  <w:sz w:val="28"/>
                  <w:szCs w:val="28"/>
                  <w:lang w:val="en-US"/>
                </w:rPr>
                <m:t>t</m:t>
              </m:r>
            </m:den>
          </m:f>
        </m:oMath>
      </m:oMathPara>
    </w:p>
    <w:p w14:paraId="28E51401" w14:textId="77777777" w:rsidR="00764D8C" w:rsidRPr="003703D2" w:rsidRDefault="00764D8C" w:rsidP="00764D8C">
      <w:pPr>
        <w:spacing w:after="0" w:line="360" w:lineRule="auto"/>
        <w:ind w:firstLine="709"/>
        <w:jc w:val="both"/>
        <w:rPr>
          <w:rFonts w:ascii="Times New Roman" w:eastAsiaTheme="minorEastAsia" w:hAnsi="Times New Roman" w:cs="Times New Roman"/>
          <w:sz w:val="28"/>
          <w:szCs w:val="28"/>
        </w:rPr>
      </w:pPr>
      <w:r w:rsidRPr="003703D2">
        <w:rPr>
          <w:rFonts w:ascii="Times New Roman" w:hAnsi="Times New Roman" w:cs="Times New Roman"/>
          <w:sz w:val="28"/>
          <w:szCs w:val="28"/>
        </w:rPr>
        <w:t xml:space="preserve">где </w:t>
      </w:r>
      <w:r w:rsidRPr="003703D2">
        <w:rPr>
          <w:rFonts w:ascii="Times New Roman" w:eastAsiaTheme="minorEastAsia" w:hAnsi="Times New Roman" w:cs="Times New Roman"/>
          <w:sz w:val="28"/>
          <w:szCs w:val="28"/>
        </w:rPr>
        <w:tab/>
      </w:r>
      <m:oMath>
        <m:r>
          <w:rPr>
            <w:rFonts w:ascii="Cambria Math" w:hAnsi="Cambria Math" w:cs="Times New Roman"/>
            <w:sz w:val="28"/>
            <w:szCs w:val="28"/>
          </w:rPr>
          <m:t>ω</m:t>
        </m:r>
        <m:r>
          <w:rPr>
            <w:rFonts w:ascii="Cambria Math" w:hAnsi="Times New Roman" w:cs="Times New Roman"/>
            <w:sz w:val="28"/>
            <w:szCs w:val="28"/>
          </w:rPr>
          <m:t xml:space="preserve"> </m:t>
        </m:r>
        <m:d>
          <m:dPr>
            <m:ctrlPr>
              <w:rPr>
                <w:rFonts w:ascii="Cambria Math" w:hAnsi="Times New Roman" w:cs="Times New Roman"/>
                <w:i/>
                <w:sz w:val="28"/>
                <w:szCs w:val="28"/>
              </w:rPr>
            </m:ctrlPr>
          </m:dPr>
          <m:e>
            <m:r>
              <w:rPr>
                <w:rFonts w:ascii="Cambria Math" w:hAnsi="Cambria Math" w:cs="Times New Roman"/>
                <w:sz w:val="28"/>
                <w:szCs w:val="28"/>
                <w:lang w:val="en-US"/>
              </w:rPr>
              <m:t>t</m:t>
            </m:r>
          </m:e>
        </m:d>
      </m:oMath>
      <w:r w:rsidRPr="003703D2">
        <w:rPr>
          <w:rFonts w:ascii="Times New Roman" w:eastAsiaTheme="minorEastAsia" w:hAnsi="Times New Roman" w:cs="Times New Roman"/>
          <w:sz w:val="28"/>
          <w:szCs w:val="28"/>
        </w:rPr>
        <w:t xml:space="preserve"> – среднее количество заявок за </w:t>
      </w:r>
      <m:oMath>
        <m:r>
          <w:rPr>
            <w:rFonts w:ascii="Times New Roman" w:eastAsiaTheme="minorEastAsia" w:hAnsi="Times New Roman" w:cs="Times New Roman"/>
            <w:sz w:val="28"/>
            <w:szCs w:val="28"/>
          </w:rPr>
          <m:t>∆</m:t>
        </m:r>
        <m:r>
          <w:rPr>
            <w:rFonts w:ascii="Cambria Math" w:eastAsiaTheme="minorEastAsia" w:hAnsi="Cambria Math" w:cs="Times New Roman"/>
            <w:sz w:val="28"/>
            <w:szCs w:val="28"/>
            <w:lang w:val="en-US"/>
          </w:rPr>
          <m:t>t</m:t>
        </m:r>
        <m:r>
          <w:rPr>
            <w:rFonts w:ascii="Cambria Math" w:eastAsiaTheme="minorEastAsia" w:hAnsi="Times New Roman" w:cs="Times New Roman"/>
            <w:sz w:val="28"/>
            <w:szCs w:val="28"/>
          </w:rPr>
          <m:t>;</m:t>
        </m:r>
      </m:oMath>
    </w:p>
    <w:p w14:paraId="773D21F5" w14:textId="77777777" w:rsidR="00764D8C" w:rsidRPr="003703D2" w:rsidRDefault="00764D8C" w:rsidP="00764D8C">
      <w:pPr>
        <w:spacing w:after="0" w:line="360" w:lineRule="auto"/>
        <w:ind w:firstLine="709"/>
        <w:jc w:val="both"/>
        <w:rPr>
          <w:rFonts w:ascii="Times New Roman" w:eastAsiaTheme="minorEastAsia" w:hAnsi="Times New Roman" w:cs="Times New Roman"/>
          <w:sz w:val="28"/>
          <w:szCs w:val="28"/>
        </w:rPr>
      </w:pPr>
      <w:r w:rsidRPr="003703D2">
        <w:rPr>
          <w:rFonts w:ascii="Times New Roman" w:hAnsi="Times New Roman" w:cs="Times New Roman"/>
          <w:sz w:val="28"/>
          <w:szCs w:val="28"/>
        </w:rPr>
        <w:tab/>
      </w:r>
      <m:oMath>
        <m:nary>
          <m:naryPr>
            <m:chr m:val="∑"/>
            <m:limLoc m:val="undOvr"/>
            <m:ctrlPr>
              <w:rPr>
                <w:rFonts w:ascii="Cambria Math" w:hAnsi="Times New Roman" w:cs="Times New Roman"/>
                <w:i/>
                <w:sz w:val="28"/>
                <w:szCs w:val="28"/>
                <w:lang w:val="en-US"/>
              </w:rPr>
            </m:ctrlPr>
          </m:naryPr>
          <m:sub>
            <m:r>
              <w:rPr>
                <w:rFonts w:ascii="Cambria Math" w:hAnsi="Cambria Math" w:cs="Times New Roman"/>
                <w:sz w:val="28"/>
                <w:szCs w:val="28"/>
                <w:lang w:val="en-US"/>
              </w:rPr>
              <m:t>j</m:t>
            </m:r>
            <m:r>
              <w:rPr>
                <w:rFonts w:ascii="Cambria Math" w:hAnsi="Times New Roman" w:cs="Times New Roman"/>
                <w:sz w:val="28"/>
                <w:szCs w:val="28"/>
              </w:rPr>
              <m:t>=1</m:t>
            </m:r>
          </m:sub>
          <m:sup>
            <m:r>
              <w:rPr>
                <w:rFonts w:ascii="Cambria Math" w:hAnsi="Cambria Math" w:cs="Times New Roman"/>
                <w:sz w:val="28"/>
                <w:szCs w:val="28"/>
                <w:lang w:val="en-US"/>
              </w:rPr>
              <m:t>N</m:t>
            </m:r>
          </m:sup>
          <m:e>
            <m:r>
              <w:rPr>
                <w:rFonts w:ascii="Cambria Math" w:hAnsi="Cambria Math" w:cs="Times New Roman"/>
                <w:sz w:val="28"/>
                <w:szCs w:val="28"/>
                <w:lang w:val="en-US"/>
              </w:rPr>
              <m:t>mj</m:t>
            </m:r>
            <m:r>
              <w:rPr>
                <w:rFonts w:ascii="Cambria Math" w:hAnsi="Times New Roman" w:cs="Times New Roman"/>
                <w:sz w:val="28"/>
                <w:szCs w:val="28"/>
              </w:rPr>
              <m:t>(</m:t>
            </m:r>
            <m:r>
              <w:rPr>
                <w:rFonts w:ascii="Times New Roman" w:hAnsi="Times New Roman" w:cs="Times New Roman"/>
                <w:sz w:val="28"/>
                <w:szCs w:val="28"/>
              </w:rPr>
              <m:t>∆</m:t>
            </m:r>
            <m:r>
              <w:rPr>
                <w:rFonts w:ascii="Cambria Math" w:hAnsi="Cambria Math" w:cs="Times New Roman"/>
                <w:sz w:val="28"/>
                <w:szCs w:val="28"/>
                <w:lang w:val="en-US"/>
              </w:rPr>
              <m:t>t</m:t>
            </m:r>
            <m:r>
              <w:rPr>
                <w:rFonts w:ascii="Cambria Math" w:hAnsi="Times New Roman" w:cs="Times New Roman"/>
                <w:sz w:val="28"/>
                <w:szCs w:val="28"/>
              </w:rPr>
              <m:t>)</m:t>
            </m:r>
          </m:e>
        </m:nary>
      </m:oMath>
      <w:r w:rsidRPr="003703D2">
        <w:rPr>
          <w:rFonts w:ascii="Times New Roman" w:eastAsiaTheme="minorEastAsia" w:hAnsi="Times New Roman" w:cs="Times New Roman"/>
          <w:sz w:val="28"/>
          <w:szCs w:val="28"/>
        </w:rPr>
        <w:t xml:space="preserve"> – всего заявок от всех комбайнов </w:t>
      </w:r>
      <w:r w:rsidRPr="003703D2">
        <w:rPr>
          <w:rFonts w:ascii="Times New Roman" w:eastAsiaTheme="minorEastAsia" w:hAnsi="Times New Roman" w:cs="Times New Roman"/>
          <w:sz w:val="28"/>
          <w:szCs w:val="28"/>
          <w:lang w:val="en-US"/>
        </w:rPr>
        <w:t>N</w:t>
      </w:r>
      <w:r w:rsidRPr="003703D2">
        <w:rPr>
          <w:rFonts w:ascii="Times New Roman" w:eastAsiaTheme="minorEastAsia" w:hAnsi="Times New Roman" w:cs="Times New Roman"/>
          <w:sz w:val="28"/>
          <w:szCs w:val="28"/>
        </w:rPr>
        <w:t xml:space="preserve"> за </w:t>
      </w:r>
      <m:oMath>
        <m:r>
          <w:rPr>
            <w:rFonts w:ascii="Times New Roman" w:eastAsiaTheme="minorEastAsia" w:hAnsi="Times New Roman" w:cs="Times New Roman"/>
            <w:sz w:val="28"/>
            <w:szCs w:val="28"/>
          </w:rPr>
          <m:t>∆</m:t>
        </m:r>
        <m:r>
          <w:rPr>
            <w:rFonts w:ascii="Cambria Math" w:eastAsiaTheme="minorEastAsia" w:hAnsi="Cambria Math" w:cs="Times New Roman"/>
            <w:sz w:val="28"/>
            <w:szCs w:val="28"/>
            <w:lang w:val="en-US"/>
          </w:rPr>
          <m:t>t</m:t>
        </m:r>
      </m:oMath>
      <w:r w:rsidRPr="003703D2">
        <w:rPr>
          <w:rFonts w:ascii="Times New Roman" w:eastAsiaTheme="minorEastAsia" w:hAnsi="Times New Roman" w:cs="Times New Roman"/>
          <w:sz w:val="28"/>
          <w:szCs w:val="28"/>
        </w:rPr>
        <w:t>;</w:t>
      </w:r>
    </w:p>
    <w:p w14:paraId="7F4CABA9" w14:textId="77777777" w:rsidR="006223AD" w:rsidRPr="003703D2" w:rsidRDefault="00764D8C" w:rsidP="006223AD">
      <w:pPr>
        <w:spacing w:after="0" w:line="360" w:lineRule="auto"/>
        <w:ind w:firstLine="709"/>
        <w:jc w:val="both"/>
        <w:rPr>
          <w:rFonts w:ascii="Times New Roman" w:eastAsiaTheme="minorEastAsia" w:hAnsi="Times New Roman" w:cs="Times New Roman"/>
          <w:sz w:val="28"/>
          <w:szCs w:val="28"/>
        </w:rPr>
      </w:pPr>
      <w:r w:rsidRPr="003703D2">
        <w:rPr>
          <w:rFonts w:ascii="Times New Roman" w:eastAsiaTheme="minorEastAsia" w:hAnsi="Times New Roman" w:cs="Times New Roman"/>
          <w:sz w:val="28"/>
          <w:szCs w:val="28"/>
        </w:rPr>
        <w:tab/>
      </w:r>
      <m:oMath>
        <m:r>
          <w:rPr>
            <w:rFonts w:ascii="Times New Roman" w:eastAsiaTheme="minorEastAsia" w:hAnsi="Times New Roman" w:cs="Times New Roman"/>
            <w:sz w:val="28"/>
            <w:szCs w:val="28"/>
          </w:rPr>
          <m:t>∆</m:t>
        </m:r>
        <m:r>
          <w:rPr>
            <w:rFonts w:ascii="Cambria Math" w:eastAsiaTheme="minorEastAsia" w:hAnsi="Cambria Math" w:cs="Times New Roman"/>
            <w:sz w:val="28"/>
            <w:szCs w:val="28"/>
            <w:lang w:val="en-US"/>
          </w:rPr>
          <m:t>t</m:t>
        </m:r>
      </m:oMath>
      <w:r w:rsidRPr="003703D2">
        <w:rPr>
          <w:rFonts w:ascii="Times New Roman" w:eastAsiaTheme="minorEastAsia" w:hAnsi="Times New Roman" w:cs="Times New Roman"/>
          <w:sz w:val="28"/>
          <w:szCs w:val="28"/>
        </w:rPr>
        <w:t xml:space="preserve"> – единица времени.</w:t>
      </w:r>
    </w:p>
    <w:p w14:paraId="3B6275BF" w14:textId="77777777" w:rsidR="00832033" w:rsidRPr="003703D2" w:rsidRDefault="006223AD" w:rsidP="00F158DD">
      <w:pPr>
        <w:spacing w:after="0" w:line="360" w:lineRule="auto"/>
        <w:ind w:firstLine="709"/>
        <w:jc w:val="both"/>
        <w:rPr>
          <w:rFonts w:ascii="Times New Roman" w:hAnsi="Times New Roman" w:cs="Times New Roman"/>
          <w:sz w:val="28"/>
          <w:szCs w:val="28"/>
        </w:rPr>
      </w:pPr>
      <w:r w:rsidRPr="003703D2">
        <w:rPr>
          <w:rFonts w:ascii="Times New Roman" w:eastAsiaTheme="minorEastAsia" w:hAnsi="Times New Roman" w:cs="Times New Roman"/>
          <w:sz w:val="28"/>
          <w:szCs w:val="28"/>
        </w:rPr>
        <w:t>Рассчитали в</w:t>
      </w:r>
      <w:r w:rsidR="00764D8C" w:rsidRPr="003703D2">
        <w:rPr>
          <w:rFonts w:ascii="Times New Roman" w:eastAsiaTheme="minorEastAsia" w:hAnsi="Times New Roman" w:cs="Times New Roman"/>
          <w:sz w:val="28"/>
          <w:szCs w:val="28"/>
        </w:rPr>
        <w:t>ерхние и нижние доверительные границы</w:t>
      </w:r>
      <w:r w:rsidRPr="003703D2">
        <w:rPr>
          <w:rFonts w:ascii="Times New Roman" w:eastAsiaTheme="minorEastAsia" w:hAnsi="Times New Roman" w:cs="Times New Roman"/>
          <w:sz w:val="28"/>
          <w:szCs w:val="28"/>
        </w:rPr>
        <w:t xml:space="preserve"> </w:t>
      </w:r>
      <w:r w:rsidR="00F36EBB" w:rsidRPr="003703D2">
        <w:rPr>
          <w:rFonts w:ascii="Times New Roman" w:eastAsiaTheme="minorEastAsia" w:hAnsi="Times New Roman" w:cs="Times New Roman"/>
          <w:sz w:val="28"/>
          <w:szCs w:val="28"/>
        </w:rPr>
        <w:t>(</w:t>
      </w:r>
      <w:r w:rsidR="00764D8C" w:rsidRPr="003703D2">
        <w:rPr>
          <w:rFonts w:ascii="Times New Roman" w:eastAsiaTheme="minorEastAsia" w:hAnsi="Times New Roman" w:cs="Times New Roman"/>
          <w:sz w:val="28"/>
          <w:szCs w:val="28"/>
        </w:rPr>
        <w:t xml:space="preserve">среднего числа заявок на перевозку по </w:t>
      </w:r>
      <w:r w:rsidRPr="003703D2">
        <w:rPr>
          <w:rFonts w:ascii="Times New Roman" w:eastAsiaTheme="minorEastAsia" w:hAnsi="Times New Roman" w:cs="Times New Roman"/>
          <w:sz w:val="28"/>
          <w:szCs w:val="28"/>
        </w:rPr>
        <w:t xml:space="preserve">десяти </w:t>
      </w:r>
      <w:r w:rsidR="00764D8C" w:rsidRPr="003703D2">
        <w:rPr>
          <w:rFonts w:ascii="Times New Roman" w:eastAsiaTheme="minorEastAsia" w:hAnsi="Times New Roman" w:cs="Times New Roman"/>
          <w:sz w:val="28"/>
          <w:szCs w:val="28"/>
        </w:rPr>
        <w:t>дням уборки</w:t>
      </w:r>
      <w:r w:rsidRPr="003703D2">
        <w:rPr>
          <w:rFonts w:ascii="Times New Roman" w:eastAsiaTheme="minorEastAsia" w:hAnsi="Times New Roman" w:cs="Times New Roman"/>
          <w:sz w:val="28"/>
          <w:szCs w:val="28"/>
        </w:rPr>
        <w:t xml:space="preserve"> и выяснили, что гипотеза о стационарности подтверждается, так как </w:t>
      </w:r>
      <m:oMath>
        <m:r>
          <w:rPr>
            <w:rFonts w:ascii="Cambria Math" w:hAnsi="Cambria Math" w:cs="Times New Roman"/>
            <w:sz w:val="28"/>
            <w:szCs w:val="28"/>
          </w:rPr>
          <m:t>ω</m:t>
        </m:r>
        <m:r>
          <w:rPr>
            <w:rFonts w:ascii="Cambria Math" w:hAnsi="Times New Roman" w:cs="Times New Roman"/>
            <w:sz w:val="28"/>
            <w:szCs w:val="28"/>
          </w:rPr>
          <m:t xml:space="preserve"> </m:t>
        </m:r>
        <m:d>
          <m:dPr>
            <m:ctrlPr>
              <w:rPr>
                <w:rFonts w:ascii="Cambria Math" w:hAnsi="Times New Roman" w:cs="Times New Roman"/>
                <w:i/>
                <w:sz w:val="28"/>
                <w:szCs w:val="28"/>
              </w:rPr>
            </m:ctrlPr>
          </m:dPr>
          <m:e>
            <m:r>
              <w:rPr>
                <w:rFonts w:ascii="Cambria Math" w:hAnsi="Cambria Math" w:cs="Times New Roman"/>
                <w:sz w:val="28"/>
                <w:szCs w:val="28"/>
                <w:lang w:val="en-US"/>
              </w:rPr>
              <m:t>t</m:t>
            </m:r>
          </m:e>
        </m:d>
      </m:oMath>
      <w:r w:rsidR="00764D8C" w:rsidRPr="003703D2">
        <w:rPr>
          <w:rFonts w:ascii="Times New Roman" w:eastAsiaTheme="minorEastAsia" w:hAnsi="Times New Roman" w:cs="Times New Roman"/>
          <w:sz w:val="28"/>
          <w:szCs w:val="28"/>
        </w:rPr>
        <w:t xml:space="preserve"> </w:t>
      </w:r>
      <w:r w:rsidR="00F36EBB" w:rsidRPr="003703D2">
        <w:rPr>
          <w:rFonts w:ascii="Times New Roman" w:eastAsiaTheme="minorEastAsia" w:hAnsi="Times New Roman" w:cs="Times New Roman"/>
          <w:sz w:val="28"/>
          <w:szCs w:val="28"/>
        </w:rPr>
        <w:t xml:space="preserve">= 90 </w:t>
      </w:r>
      <w:r w:rsidR="00764D8C" w:rsidRPr="003703D2">
        <w:rPr>
          <w:rFonts w:ascii="Times New Roman" w:eastAsiaTheme="minorEastAsia" w:hAnsi="Times New Roman" w:cs="Times New Roman"/>
          <w:sz w:val="28"/>
          <w:szCs w:val="28"/>
        </w:rPr>
        <w:t xml:space="preserve">находится в пределах между </w:t>
      </w:r>
      <w:r w:rsidR="00691BC5" w:rsidRPr="003703D2">
        <w:rPr>
          <w:rFonts w:ascii="Times New Roman" w:eastAsiaTheme="minorEastAsia" w:hAnsi="Times New Roman" w:cs="Times New Roman"/>
          <w:sz w:val="28"/>
          <w:szCs w:val="28"/>
        </w:rPr>
        <w:t xml:space="preserve">   верхней и нижней доверительными границами</w:t>
      </w:r>
      <w:r w:rsidR="00C43374">
        <w:rPr>
          <w:rFonts w:ascii="Times New Roman" w:eastAsiaTheme="minorEastAsia" w:hAnsi="Times New Roman" w:cs="Times New Roman"/>
          <w:sz w:val="28"/>
          <w:szCs w:val="28"/>
        </w:rPr>
        <w:t xml:space="preserve"> </w:t>
      </w:r>
      <w:r w:rsidR="00691BC5" w:rsidRPr="003703D2">
        <w:rPr>
          <w:rFonts w:ascii="Times New Roman" w:eastAsiaTheme="minorEastAsia" w:hAnsi="Times New Roman" w:cs="Times New Roman"/>
          <w:sz w:val="28"/>
          <w:szCs w:val="28"/>
        </w:rPr>
        <w:t xml:space="preserve">0,85 </w:t>
      </w:r>
      <w:r w:rsidR="00691BC5" w:rsidRPr="003703D2">
        <w:rPr>
          <w:rFonts w:ascii="Times New Roman" w:eastAsiaTheme="minorEastAsia" w:hAnsi="Times New Roman" w:cs="Times New Roman"/>
          <w:sz w:val="28"/>
          <w:szCs w:val="28"/>
        </w:rPr>
        <w:sym w:font="Symbol" w:char="F0A3"/>
      </w:r>
      <w:r w:rsidR="00D315E4" w:rsidRPr="003703D2">
        <w:rPr>
          <w:rFonts w:ascii="Times New Roman" w:eastAsiaTheme="minorEastAsia" w:hAnsi="Times New Roman" w:cs="Times New Roman"/>
          <w:sz w:val="28"/>
          <w:szCs w:val="28"/>
        </w:rPr>
        <w:t xml:space="preserve"> </w:t>
      </w:r>
      <w:r w:rsidR="00F36EBB" w:rsidRPr="003703D2">
        <w:rPr>
          <w:rFonts w:ascii="Times New Roman" w:eastAsiaTheme="minorEastAsia" w:hAnsi="Times New Roman" w:cs="Times New Roman"/>
          <w:sz w:val="28"/>
          <w:szCs w:val="28"/>
        </w:rPr>
        <w:t>(</w:t>
      </w:r>
      <w:r w:rsidR="00691BC5" w:rsidRPr="003703D2">
        <w:rPr>
          <w:rFonts w:ascii="Times New Roman" w:eastAsiaTheme="minorEastAsia" w:hAnsi="Times New Roman" w:cs="Times New Roman"/>
          <w:sz w:val="28"/>
          <w:szCs w:val="28"/>
        </w:rPr>
        <w:t xml:space="preserve"> </w:t>
      </w:r>
      <m:oMath>
        <m:r>
          <w:rPr>
            <w:rFonts w:ascii="Cambria Math" w:hAnsi="Cambria Math" w:cs="Times New Roman"/>
            <w:sz w:val="28"/>
            <w:szCs w:val="28"/>
          </w:rPr>
          <m:t>ω</m:t>
        </m:r>
        <m:r>
          <w:rPr>
            <w:rFonts w:ascii="Cambria Math" w:hAnsi="Times New Roman" w:cs="Times New Roman"/>
            <w:sz w:val="28"/>
            <w:szCs w:val="28"/>
          </w:rPr>
          <m:t xml:space="preserve"> </m:t>
        </m:r>
        <m:d>
          <m:dPr>
            <m:ctrlPr>
              <w:rPr>
                <w:rFonts w:ascii="Cambria Math" w:hAnsi="Times New Roman" w:cs="Times New Roman"/>
                <w:i/>
                <w:sz w:val="28"/>
                <w:szCs w:val="28"/>
              </w:rPr>
            </m:ctrlPr>
          </m:dPr>
          <m:e>
            <m:r>
              <w:rPr>
                <w:rFonts w:ascii="Cambria Math" w:hAnsi="Cambria Math" w:cs="Times New Roman"/>
                <w:sz w:val="28"/>
                <w:szCs w:val="28"/>
                <w:lang w:val="en-US"/>
              </w:rPr>
              <m:t>t</m:t>
            </m:r>
          </m:e>
        </m:d>
      </m:oMath>
      <w:r w:rsidR="00F36EBB" w:rsidRPr="003703D2">
        <w:rPr>
          <w:rFonts w:ascii="Times New Roman" w:eastAsiaTheme="minorEastAsia" w:hAnsi="Times New Roman" w:cs="Times New Roman"/>
          <w:sz w:val="28"/>
          <w:szCs w:val="28"/>
        </w:rPr>
        <w:t xml:space="preserve"> </w:t>
      </w:r>
      <w:r w:rsidR="00691BC5" w:rsidRPr="003703D2">
        <w:rPr>
          <w:rFonts w:ascii="Times New Roman" w:eastAsiaTheme="minorEastAsia" w:hAnsi="Times New Roman" w:cs="Times New Roman"/>
          <w:sz w:val="28"/>
          <w:szCs w:val="28"/>
        </w:rPr>
        <w:sym w:font="Symbol" w:char="F0A3"/>
      </w:r>
      <w:r w:rsidR="00691BC5" w:rsidRPr="003703D2">
        <w:rPr>
          <w:rFonts w:ascii="Times New Roman" w:eastAsiaTheme="minorEastAsia" w:hAnsi="Times New Roman" w:cs="Times New Roman"/>
          <w:sz w:val="28"/>
          <w:szCs w:val="28"/>
        </w:rPr>
        <w:t xml:space="preserve"> 97</w:t>
      </w:r>
      <w:r w:rsidR="00764D8C" w:rsidRPr="003703D2">
        <w:rPr>
          <w:rFonts w:ascii="Times New Roman" w:eastAsiaTheme="minorEastAsia" w:hAnsi="Times New Roman" w:cs="Times New Roman"/>
          <w:sz w:val="28"/>
          <w:szCs w:val="28"/>
        </w:rPr>
        <w:t xml:space="preserve">. </w:t>
      </w:r>
      <w:r w:rsidR="00D315E4" w:rsidRPr="003703D2">
        <w:rPr>
          <w:rFonts w:ascii="Times New Roman" w:eastAsiaTheme="minorEastAsia" w:hAnsi="Times New Roman" w:cs="Times New Roman"/>
          <w:sz w:val="28"/>
          <w:szCs w:val="28"/>
        </w:rPr>
        <w:t xml:space="preserve"> </w:t>
      </w:r>
      <w:r w:rsidR="00764D8C" w:rsidRPr="003703D2">
        <w:rPr>
          <w:rFonts w:ascii="Times New Roman" w:eastAsiaTheme="minorEastAsia" w:hAnsi="Times New Roman" w:cs="Times New Roman"/>
          <w:sz w:val="28"/>
          <w:szCs w:val="28"/>
        </w:rPr>
        <w:t xml:space="preserve">Ординарность (низкая вероятность одновременно возникновения заявок) и отсутствие последствий также подтверждается выполненными </w:t>
      </w:r>
      <w:r w:rsidR="001C19B4" w:rsidRPr="003703D2">
        <w:rPr>
          <w:rFonts w:ascii="Times New Roman" w:eastAsiaTheme="minorEastAsia" w:hAnsi="Times New Roman" w:cs="Times New Roman"/>
          <w:sz w:val="28"/>
          <w:szCs w:val="28"/>
        </w:rPr>
        <w:t>экспериментами</w:t>
      </w:r>
      <w:r w:rsidR="00764D8C" w:rsidRPr="003703D2">
        <w:rPr>
          <w:rFonts w:ascii="Times New Roman" w:eastAsiaTheme="minorEastAsia" w:hAnsi="Times New Roman" w:cs="Times New Roman"/>
          <w:sz w:val="28"/>
          <w:szCs w:val="28"/>
        </w:rPr>
        <w:t xml:space="preserve">. </w:t>
      </w:r>
      <w:r w:rsidR="00C43374">
        <w:rPr>
          <w:rFonts w:ascii="Times New Roman" w:eastAsiaTheme="minorEastAsia" w:hAnsi="Times New Roman" w:cs="Times New Roman"/>
          <w:sz w:val="28"/>
          <w:szCs w:val="28"/>
        </w:rPr>
        <w:t>Методом наблюдения выяснили</w:t>
      </w:r>
      <w:r w:rsidR="003703D2">
        <w:rPr>
          <w:rFonts w:ascii="Times New Roman" w:eastAsiaTheme="minorEastAsia" w:hAnsi="Times New Roman" w:cs="Times New Roman"/>
          <w:sz w:val="28"/>
          <w:szCs w:val="28"/>
        </w:rPr>
        <w:t>:</w:t>
      </w:r>
      <w:r w:rsidR="005B22DD" w:rsidRPr="003703D2">
        <w:rPr>
          <w:rFonts w:ascii="Times New Roman" w:eastAsiaTheme="minorEastAsia" w:hAnsi="Times New Roman" w:cs="Times New Roman"/>
          <w:sz w:val="28"/>
          <w:szCs w:val="28"/>
        </w:rPr>
        <w:t xml:space="preserve"> входящий поток обладает свойствами ординарности, стационарности и отсутствия последействия (продолжительности набивания</w:t>
      </w:r>
      <w:r w:rsidR="003703D2" w:rsidRPr="003703D2">
        <w:rPr>
          <w:rFonts w:ascii="Times New Roman" w:eastAsiaTheme="minorEastAsia" w:hAnsi="Times New Roman" w:cs="Times New Roman"/>
          <w:sz w:val="28"/>
          <w:szCs w:val="28"/>
        </w:rPr>
        <w:t xml:space="preserve"> бункеров комбайнов независимы)</w:t>
      </w:r>
      <w:r w:rsidR="005B22DD" w:rsidRPr="003703D2">
        <w:rPr>
          <w:rFonts w:ascii="Times New Roman" w:eastAsiaTheme="minorEastAsia" w:hAnsi="Times New Roman" w:cs="Times New Roman"/>
          <w:sz w:val="28"/>
          <w:szCs w:val="28"/>
        </w:rPr>
        <w:t>.</w:t>
      </w:r>
      <w:r w:rsidR="003703D2" w:rsidRPr="003703D2">
        <w:rPr>
          <w:rFonts w:ascii="Times New Roman" w:eastAsiaTheme="minorEastAsia" w:hAnsi="Times New Roman" w:cs="Times New Roman"/>
          <w:sz w:val="28"/>
          <w:szCs w:val="28"/>
        </w:rPr>
        <w:t xml:space="preserve"> </w:t>
      </w:r>
      <w:r w:rsidR="006359FD" w:rsidRPr="003703D2">
        <w:rPr>
          <w:rFonts w:ascii="Times New Roman" w:hAnsi="Times New Roman" w:cs="Times New Roman"/>
          <w:sz w:val="28"/>
          <w:szCs w:val="28"/>
        </w:rPr>
        <w:t xml:space="preserve">Экспериментальные исследования </w:t>
      </w:r>
      <w:r w:rsidR="00C43374">
        <w:rPr>
          <w:rFonts w:ascii="Times New Roman" w:hAnsi="Times New Roman" w:cs="Times New Roman"/>
          <w:sz w:val="28"/>
          <w:szCs w:val="28"/>
        </w:rPr>
        <w:t xml:space="preserve">выявили </w:t>
      </w:r>
      <w:r w:rsidR="00C43374" w:rsidRPr="003703D2">
        <w:rPr>
          <w:rFonts w:ascii="Times New Roman" w:hAnsi="Times New Roman" w:cs="Times New Roman"/>
          <w:sz w:val="28"/>
          <w:szCs w:val="28"/>
        </w:rPr>
        <w:t xml:space="preserve">экспоненциальный </w:t>
      </w:r>
      <w:r w:rsidR="00C43374">
        <w:rPr>
          <w:rFonts w:ascii="Times New Roman" w:hAnsi="Times New Roman" w:cs="Times New Roman"/>
          <w:sz w:val="28"/>
          <w:szCs w:val="28"/>
        </w:rPr>
        <w:t>м</w:t>
      </w:r>
      <w:r w:rsidR="00C43374" w:rsidRPr="003703D2">
        <w:rPr>
          <w:rFonts w:ascii="Times New Roman" w:hAnsi="Times New Roman" w:cs="Times New Roman"/>
          <w:sz w:val="28"/>
          <w:szCs w:val="28"/>
        </w:rPr>
        <w:t>еханизм обслуживания</w:t>
      </w:r>
      <w:r w:rsidR="00C43374">
        <w:rPr>
          <w:rFonts w:ascii="Times New Roman" w:hAnsi="Times New Roman" w:cs="Times New Roman"/>
          <w:sz w:val="28"/>
          <w:szCs w:val="28"/>
        </w:rPr>
        <w:t>: в</w:t>
      </w:r>
      <w:r w:rsidR="00C43374" w:rsidRPr="003703D2">
        <w:rPr>
          <w:rFonts w:ascii="Times New Roman" w:hAnsi="Times New Roman" w:cs="Times New Roman"/>
          <w:sz w:val="28"/>
          <w:szCs w:val="28"/>
        </w:rPr>
        <w:t xml:space="preserve">нутри системы поток </w:t>
      </w:r>
      <w:proofErr w:type="spellStart"/>
      <w:r w:rsidR="00C43374" w:rsidRPr="003703D2">
        <w:rPr>
          <w:rFonts w:ascii="Times New Roman" w:hAnsi="Times New Roman" w:cs="Times New Roman"/>
          <w:sz w:val="28"/>
          <w:szCs w:val="28"/>
        </w:rPr>
        <w:t>транкзактов</w:t>
      </w:r>
      <w:proofErr w:type="spellEnd"/>
      <w:r w:rsidR="00C43374" w:rsidRPr="003703D2">
        <w:rPr>
          <w:rFonts w:ascii="Times New Roman" w:hAnsi="Times New Roman" w:cs="Times New Roman"/>
          <w:sz w:val="28"/>
          <w:szCs w:val="28"/>
        </w:rPr>
        <w:t xml:space="preserve"> перемещается по экспоненциальному закону</w:t>
      </w:r>
      <w:r w:rsidR="00C43374">
        <w:rPr>
          <w:rFonts w:ascii="Times New Roman" w:hAnsi="Times New Roman" w:cs="Times New Roman"/>
          <w:sz w:val="28"/>
          <w:szCs w:val="28"/>
        </w:rPr>
        <w:t>. Установлен факт</w:t>
      </w:r>
      <w:r w:rsidR="00F158DD" w:rsidRPr="003703D2">
        <w:rPr>
          <w:rFonts w:ascii="Times New Roman" w:hAnsi="Times New Roman" w:cs="Times New Roman"/>
          <w:sz w:val="28"/>
          <w:szCs w:val="28"/>
        </w:rPr>
        <w:t>:</w:t>
      </w:r>
      <w:r w:rsidR="006359FD" w:rsidRPr="003703D2">
        <w:rPr>
          <w:rFonts w:ascii="Times New Roman" w:hAnsi="Times New Roman" w:cs="Times New Roman"/>
          <w:sz w:val="28"/>
          <w:szCs w:val="28"/>
        </w:rPr>
        <w:t xml:space="preserve"> множества случайных собы</w:t>
      </w:r>
      <w:r w:rsidR="00EE14C7">
        <w:rPr>
          <w:rFonts w:ascii="Times New Roman" w:hAnsi="Times New Roman" w:cs="Times New Roman"/>
          <w:sz w:val="28"/>
          <w:szCs w:val="28"/>
        </w:rPr>
        <w:t>тий материальных дискретных</w:t>
      </w:r>
      <w:r w:rsidR="006359FD" w:rsidRPr="003703D2">
        <w:rPr>
          <w:rFonts w:ascii="Times New Roman" w:hAnsi="Times New Roman" w:cs="Times New Roman"/>
          <w:sz w:val="28"/>
          <w:szCs w:val="28"/>
        </w:rPr>
        <w:t xml:space="preserve"> </w:t>
      </w:r>
      <w:r w:rsidR="00EE14C7">
        <w:rPr>
          <w:rFonts w:ascii="Times New Roman" w:hAnsi="Times New Roman" w:cs="Times New Roman"/>
          <w:sz w:val="28"/>
          <w:szCs w:val="28"/>
        </w:rPr>
        <w:t>входящих потоков</w:t>
      </w:r>
      <w:r w:rsidR="00C43374" w:rsidRPr="003703D2">
        <w:rPr>
          <w:rFonts w:ascii="Times New Roman" w:hAnsi="Times New Roman" w:cs="Times New Roman"/>
          <w:sz w:val="28"/>
          <w:szCs w:val="28"/>
        </w:rPr>
        <w:t xml:space="preserve"> </w:t>
      </w:r>
      <w:r w:rsidR="00C43374">
        <w:rPr>
          <w:rFonts w:ascii="Times New Roman" w:hAnsi="Times New Roman" w:cs="Times New Roman"/>
          <w:sz w:val="28"/>
          <w:szCs w:val="28"/>
        </w:rPr>
        <w:t xml:space="preserve">данной </w:t>
      </w:r>
      <w:r w:rsidR="006359FD" w:rsidRPr="003703D2">
        <w:rPr>
          <w:rFonts w:ascii="Times New Roman" w:hAnsi="Times New Roman" w:cs="Times New Roman"/>
          <w:sz w:val="28"/>
          <w:szCs w:val="28"/>
        </w:rPr>
        <w:t>систем</w:t>
      </w:r>
      <w:r w:rsidR="00C43374">
        <w:rPr>
          <w:rFonts w:ascii="Times New Roman" w:hAnsi="Times New Roman" w:cs="Times New Roman"/>
          <w:sz w:val="28"/>
          <w:szCs w:val="28"/>
        </w:rPr>
        <w:t>ы</w:t>
      </w:r>
      <w:r w:rsidR="006359FD" w:rsidRPr="003703D2">
        <w:rPr>
          <w:rFonts w:ascii="Times New Roman" w:hAnsi="Times New Roman" w:cs="Times New Roman"/>
          <w:sz w:val="28"/>
          <w:szCs w:val="28"/>
        </w:rPr>
        <w:t xml:space="preserve"> </w:t>
      </w:r>
      <w:r w:rsidR="00F158DD" w:rsidRPr="003703D2">
        <w:rPr>
          <w:rFonts w:ascii="Times New Roman" w:hAnsi="Times New Roman" w:cs="Times New Roman"/>
          <w:sz w:val="28"/>
          <w:szCs w:val="28"/>
        </w:rPr>
        <w:t>(м</w:t>
      </w:r>
      <w:r w:rsidR="006359FD" w:rsidRPr="003703D2">
        <w:rPr>
          <w:rFonts w:ascii="Times New Roman" w:hAnsi="Times New Roman" w:cs="Times New Roman"/>
          <w:sz w:val="28"/>
          <w:szCs w:val="28"/>
        </w:rPr>
        <w:t>ножество зафиксированных случайных событий возникновения заявок</w:t>
      </w:r>
      <w:r w:rsidR="00F158DD" w:rsidRPr="003703D2">
        <w:rPr>
          <w:rFonts w:ascii="Times New Roman" w:hAnsi="Times New Roman" w:cs="Times New Roman"/>
          <w:sz w:val="28"/>
          <w:szCs w:val="28"/>
        </w:rPr>
        <w:t>)</w:t>
      </w:r>
      <w:r w:rsidR="006359FD" w:rsidRPr="003703D2">
        <w:rPr>
          <w:rFonts w:ascii="Times New Roman" w:hAnsi="Times New Roman" w:cs="Times New Roman"/>
          <w:sz w:val="28"/>
          <w:szCs w:val="28"/>
        </w:rPr>
        <w:t xml:space="preserve"> </w:t>
      </w:r>
      <w:r w:rsidR="00F158DD" w:rsidRPr="003703D2">
        <w:rPr>
          <w:rFonts w:ascii="Times New Roman" w:hAnsi="Times New Roman" w:cs="Times New Roman"/>
          <w:sz w:val="28"/>
          <w:szCs w:val="28"/>
        </w:rPr>
        <w:t>адекватно идентифицируются</w:t>
      </w:r>
      <w:r w:rsidR="006359FD" w:rsidRPr="003703D2">
        <w:rPr>
          <w:rFonts w:ascii="Times New Roman" w:hAnsi="Times New Roman" w:cs="Times New Roman"/>
          <w:sz w:val="28"/>
          <w:szCs w:val="28"/>
        </w:rPr>
        <w:t xml:space="preserve"> </w:t>
      </w:r>
      <w:r w:rsidR="00C43374">
        <w:rPr>
          <w:rFonts w:ascii="Times New Roman" w:hAnsi="Times New Roman" w:cs="Times New Roman"/>
          <w:sz w:val="28"/>
          <w:szCs w:val="28"/>
        </w:rPr>
        <w:t xml:space="preserve">законом </w:t>
      </w:r>
      <w:r w:rsidR="006359FD" w:rsidRPr="003703D2">
        <w:rPr>
          <w:rFonts w:ascii="Times New Roman" w:hAnsi="Times New Roman" w:cs="Times New Roman"/>
          <w:sz w:val="28"/>
          <w:szCs w:val="28"/>
        </w:rPr>
        <w:t>Пуассона.</w:t>
      </w:r>
      <w:r w:rsidR="00EE14C7">
        <w:rPr>
          <w:rFonts w:ascii="Times New Roman" w:hAnsi="Times New Roman" w:cs="Times New Roman"/>
          <w:sz w:val="28"/>
          <w:szCs w:val="28"/>
        </w:rPr>
        <w:t xml:space="preserve"> Промежуток времени </w:t>
      </w:r>
      <w:r w:rsidR="00360AC2" w:rsidRPr="003703D2">
        <w:rPr>
          <w:rFonts w:ascii="Times New Roman" w:hAnsi="Times New Roman" w:cs="Times New Roman"/>
          <w:sz w:val="28"/>
          <w:szCs w:val="28"/>
        </w:rPr>
        <w:t>между возникновением заявок распределяется по экспоненциальн</w:t>
      </w:r>
      <w:r w:rsidR="00EE14C7">
        <w:rPr>
          <w:rFonts w:ascii="Times New Roman" w:hAnsi="Times New Roman" w:cs="Times New Roman"/>
          <w:sz w:val="28"/>
          <w:szCs w:val="28"/>
        </w:rPr>
        <w:t>ому закону (</w:t>
      </w:r>
      <w:r w:rsidR="00360AC2" w:rsidRPr="003703D2">
        <w:rPr>
          <w:rFonts w:ascii="Times New Roman" w:hAnsi="Times New Roman" w:cs="Times New Roman"/>
          <w:sz w:val="28"/>
          <w:szCs w:val="28"/>
        </w:rPr>
        <w:t xml:space="preserve">рис. </w:t>
      </w:r>
      <w:r w:rsidR="00C43374">
        <w:rPr>
          <w:rFonts w:ascii="Times New Roman" w:hAnsi="Times New Roman" w:cs="Times New Roman"/>
          <w:sz w:val="28"/>
          <w:szCs w:val="28"/>
        </w:rPr>
        <w:t>2</w:t>
      </w:r>
      <w:r w:rsidR="00360AC2" w:rsidRPr="003703D2">
        <w:rPr>
          <w:rFonts w:ascii="Times New Roman" w:hAnsi="Times New Roman" w:cs="Times New Roman"/>
          <w:sz w:val="28"/>
          <w:szCs w:val="28"/>
        </w:rPr>
        <w:t>).</w:t>
      </w:r>
    </w:p>
    <w:p w14:paraId="4B4BE3E6" w14:textId="77777777" w:rsidR="00363979" w:rsidRPr="003703D2" w:rsidRDefault="00AB41F2" w:rsidP="00F158DD">
      <w:pPr>
        <w:spacing w:after="0" w:line="360" w:lineRule="auto"/>
        <w:ind w:firstLine="709"/>
        <w:jc w:val="both"/>
        <w:rPr>
          <w:rFonts w:ascii="Times New Roman" w:hAnsi="Times New Roman" w:cs="Times New Roman"/>
          <w:sz w:val="28"/>
          <w:szCs w:val="28"/>
        </w:rPr>
      </w:pPr>
      <w:r w:rsidRPr="003703D2">
        <w:rPr>
          <w:rFonts w:ascii="Times New Roman" w:hAnsi="Times New Roman" w:cs="Times New Roman"/>
          <w:b/>
          <w:bCs/>
          <w:noProof/>
          <w:sz w:val="28"/>
          <w:szCs w:val="28"/>
          <w:lang w:val="en-US"/>
        </w:rPr>
        <w:lastRenderedPageBreak/>
        <w:drawing>
          <wp:anchor distT="0" distB="0" distL="114300" distR="114300" simplePos="0" relativeHeight="251660288" behindDoc="0" locked="0" layoutInCell="1" allowOverlap="1" wp14:anchorId="63E7ED4A" wp14:editId="538726B8">
            <wp:simplePos x="0" y="0"/>
            <wp:positionH relativeFrom="column">
              <wp:posOffset>174625</wp:posOffset>
            </wp:positionH>
            <wp:positionV relativeFrom="paragraph">
              <wp:posOffset>351155</wp:posOffset>
            </wp:positionV>
            <wp:extent cx="2771775" cy="2469515"/>
            <wp:effectExtent l="0" t="0" r="0" b="0"/>
            <wp:wrapTopAndBottom/>
            <wp:docPr id="21" name="Диаграмма 8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14:paraId="3972BB48" w14:textId="77777777" w:rsidR="00A91091" w:rsidRPr="003703D2" w:rsidRDefault="00A91091" w:rsidP="00F158DD">
      <w:pPr>
        <w:spacing w:after="0" w:line="360" w:lineRule="auto"/>
        <w:ind w:firstLine="709"/>
        <w:jc w:val="both"/>
        <w:rPr>
          <w:rFonts w:ascii="Times New Roman" w:hAnsi="Times New Roman" w:cs="Times New Roman"/>
          <w:sz w:val="28"/>
          <w:szCs w:val="28"/>
        </w:rPr>
        <w:sectPr w:rsidR="00A91091" w:rsidRPr="003703D2" w:rsidSect="007D3EEC">
          <w:headerReference w:type="even" r:id="rId11"/>
          <w:headerReference w:type="default" r:id="rId12"/>
          <w:footerReference w:type="default" r:id="rId13"/>
          <w:pgSz w:w="11906" w:h="16838"/>
          <w:pgMar w:top="1418" w:right="1418" w:bottom="1418" w:left="1418" w:header="708" w:footer="708" w:gutter="0"/>
          <w:cols w:space="708"/>
          <w:docGrid w:linePitch="360"/>
        </w:sectPr>
      </w:pPr>
    </w:p>
    <w:p w14:paraId="01879300" w14:textId="77777777" w:rsidR="00A91091" w:rsidRPr="003703D2" w:rsidRDefault="00A91091" w:rsidP="00363979">
      <w:pPr>
        <w:spacing w:after="0" w:line="360" w:lineRule="auto"/>
        <w:jc w:val="both"/>
        <w:rPr>
          <w:rFonts w:ascii="Times New Roman" w:hAnsi="Times New Roman" w:cs="Times New Roman"/>
          <w:sz w:val="28"/>
          <w:szCs w:val="28"/>
        </w:rPr>
      </w:pPr>
      <w:r w:rsidRPr="003703D2">
        <w:rPr>
          <w:rFonts w:ascii="Times New Roman" w:hAnsi="Times New Roman" w:cs="Times New Roman"/>
          <w:noProof/>
          <w:sz w:val="28"/>
          <w:szCs w:val="28"/>
          <w:lang w:val="en-US"/>
        </w:rPr>
        <w:drawing>
          <wp:inline distT="0" distB="0" distL="0" distR="0" wp14:anchorId="02E53DD5" wp14:editId="2F81D7D1">
            <wp:extent cx="2869565" cy="2518153"/>
            <wp:effectExtent l="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91F124F" w14:textId="77777777" w:rsidR="00A91091" w:rsidRPr="003703D2" w:rsidRDefault="00A91091" w:rsidP="00363979">
      <w:pPr>
        <w:spacing w:after="0" w:line="360" w:lineRule="auto"/>
        <w:jc w:val="center"/>
        <w:rPr>
          <w:rFonts w:ascii="Times New Roman" w:hAnsi="Times New Roman" w:cs="Times New Roman"/>
          <w:sz w:val="28"/>
          <w:szCs w:val="28"/>
        </w:rPr>
        <w:sectPr w:rsidR="00A91091" w:rsidRPr="003703D2" w:rsidSect="00A91091">
          <w:type w:val="continuous"/>
          <w:pgSz w:w="11906" w:h="16838"/>
          <w:pgMar w:top="1134" w:right="850" w:bottom="1134" w:left="1701" w:header="708" w:footer="708" w:gutter="0"/>
          <w:cols w:num="2" w:space="708"/>
          <w:docGrid w:linePitch="360"/>
        </w:sectPr>
      </w:pPr>
    </w:p>
    <w:p w14:paraId="480E3A17" w14:textId="77777777" w:rsidR="0077571E" w:rsidRPr="003703D2" w:rsidRDefault="00D315E4" w:rsidP="0077571E">
      <w:pPr>
        <w:suppressAutoHyphens/>
        <w:spacing w:after="0" w:line="360" w:lineRule="auto"/>
        <w:ind w:right="113"/>
        <w:jc w:val="center"/>
        <w:rPr>
          <w:rFonts w:ascii="Times New Roman" w:hAnsi="Times New Roman" w:cs="Times New Roman"/>
          <w:bCs/>
          <w:i/>
          <w:sz w:val="28"/>
          <w:szCs w:val="28"/>
        </w:rPr>
      </w:pPr>
      <w:r w:rsidRPr="003703D2">
        <w:rPr>
          <w:rFonts w:ascii="Times New Roman" w:hAnsi="Times New Roman" w:cs="Times New Roman"/>
          <w:bCs/>
          <w:i/>
          <w:sz w:val="28"/>
          <w:szCs w:val="28"/>
        </w:rPr>
        <w:t>Синий цвет</w:t>
      </w:r>
      <w:r w:rsidR="0077571E" w:rsidRPr="003703D2">
        <w:rPr>
          <w:rFonts w:ascii="Times New Roman" w:hAnsi="Times New Roman" w:cs="Times New Roman"/>
          <w:bCs/>
          <w:i/>
          <w:sz w:val="28"/>
          <w:szCs w:val="28"/>
        </w:rPr>
        <w:t xml:space="preserve"> – теоретические значения, </w:t>
      </w:r>
      <w:r w:rsidR="00EE14C7">
        <w:rPr>
          <w:rFonts w:ascii="Times New Roman" w:hAnsi="Times New Roman" w:cs="Times New Roman"/>
          <w:bCs/>
          <w:i/>
          <w:sz w:val="28"/>
          <w:szCs w:val="28"/>
        </w:rPr>
        <w:t>красный</w:t>
      </w:r>
      <w:r w:rsidR="0077571E" w:rsidRPr="003703D2">
        <w:rPr>
          <w:rFonts w:ascii="Times New Roman" w:hAnsi="Times New Roman" w:cs="Times New Roman"/>
          <w:bCs/>
          <w:i/>
          <w:sz w:val="28"/>
          <w:szCs w:val="28"/>
        </w:rPr>
        <w:t xml:space="preserve"> – </w:t>
      </w:r>
      <w:r w:rsidRPr="003703D2">
        <w:rPr>
          <w:rFonts w:ascii="Times New Roman" w:hAnsi="Times New Roman" w:cs="Times New Roman"/>
          <w:bCs/>
          <w:i/>
          <w:sz w:val="28"/>
          <w:szCs w:val="28"/>
        </w:rPr>
        <w:t xml:space="preserve">опытные </w:t>
      </w:r>
      <w:r w:rsidR="0077571E" w:rsidRPr="003703D2">
        <w:rPr>
          <w:rFonts w:ascii="Times New Roman" w:hAnsi="Times New Roman" w:cs="Times New Roman"/>
          <w:bCs/>
          <w:i/>
          <w:sz w:val="28"/>
          <w:szCs w:val="28"/>
        </w:rPr>
        <w:t>данные</w:t>
      </w:r>
    </w:p>
    <w:p w14:paraId="64D75E0B" w14:textId="77777777" w:rsidR="00363979" w:rsidRPr="003703D2" w:rsidRDefault="0015000D" w:rsidP="00EE14C7">
      <w:pPr>
        <w:spacing w:after="0" w:line="360" w:lineRule="auto"/>
        <w:ind w:firstLine="709"/>
        <w:jc w:val="both"/>
        <w:rPr>
          <w:rFonts w:ascii="Times New Roman" w:hAnsi="Times New Roman" w:cs="Times New Roman"/>
          <w:sz w:val="28"/>
          <w:szCs w:val="28"/>
        </w:rPr>
      </w:pPr>
      <w:r w:rsidRPr="003703D2">
        <w:rPr>
          <w:rFonts w:ascii="Times New Roman" w:hAnsi="Times New Roman" w:cs="Times New Roman"/>
          <w:b/>
          <w:sz w:val="28"/>
          <w:szCs w:val="28"/>
        </w:rPr>
        <w:t>Р</w:t>
      </w:r>
      <w:r w:rsidR="00832033" w:rsidRPr="003703D2">
        <w:rPr>
          <w:rFonts w:ascii="Times New Roman" w:hAnsi="Times New Roman" w:cs="Times New Roman"/>
          <w:b/>
          <w:sz w:val="28"/>
          <w:szCs w:val="28"/>
        </w:rPr>
        <w:t xml:space="preserve">исунок </w:t>
      </w:r>
      <w:r w:rsidR="00C43374">
        <w:rPr>
          <w:rFonts w:ascii="Times New Roman" w:hAnsi="Times New Roman" w:cs="Times New Roman"/>
          <w:b/>
          <w:sz w:val="28"/>
          <w:szCs w:val="28"/>
        </w:rPr>
        <w:t>2</w:t>
      </w:r>
      <w:r w:rsidR="00832033" w:rsidRPr="003703D2">
        <w:rPr>
          <w:rFonts w:ascii="Times New Roman" w:hAnsi="Times New Roman" w:cs="Times New Roman"/>
          <w:b/>
          <w:sz w:val="28"/>
          <w:szCs w:val="28"/>
        </w:rPr>
        <w:t xml:space="preserve"> </w:t>
      </w:r>
      <w:r w:rsidR="00363979" w:rsidRPr="003703D2">
        <w:rPr>
          <w:rFonts w:ascii="Times New Roman" w:hAnsi="Times New Roman" w:cs="Times New Roman"/>
          <w:sz w:val="28"/>
          <w:szCs w:val="28"/>
        </w:rPr>
        <w:t>–</w:t>
      </w:r>
      <w:r w:rsidR="00832033" w:rsidRPr="003703D2">
        <w:rPr>
          <w:rFonts w:ascii="Times New Roman" w:hAnsi="Times New Roman" w:cs="Times New Roman"/>
          <w:sz w:val="28"/>
          <w:szCs w:val="28"/>
        </w:rPr>
        <w:t xml:space="preserve"> </w:t>
      </w:r>
      <w:r w:rsidR="00363979" w:rsidRPr="003703D2">
        <w:rPr>
          <w:rFonts w:ascii="Times New Roman" w:hAnsi="Times New Roman" w:cs="Times New Roman"/>
          <w:sz w:val="28"/>
          <w:szCs w:val="28"/>
        </w:rPr>
        <w:t>Законом</w:t>
      </w:r>
      <w:r w:rsidR="00EE14C7">
        <w:rPr>
          <w:rFonts w:ascii="Times New Roman" w:hAnsi="Times New Roman" w:cs="Times New Roman"/>
          <w:sz w:val="28"/>
          <w:szCs w:val="28"/>
        </w:rPr>
        <w:t>ерности материальных дискретных</w:t>
      </w:r>
      <w:r w:rsidR="00363979" w:rsidRPr="003703D2">
        <w:rPr>
          <w:rFonts w:ascii="Times New Roman" w:hAnsi="Times New Roman" w:cs="Times New Roman"/>
          <w:sz w:val="28"/>
          <w:szCs w:val="28"/>
        </w:rPr>
        <w:t xml:space="preserve"> потоков систем</w:t>
      </w:r>
      <w:r w:rsidR="00EE14C7">
        <w:rPr>
          <w:rFonts w:ascii="Times New Roman" w:hAnsi="Times New Roman" w:cs="Times New Roman"/>
          <w:sz w:val="28"/>
          <w:szCs w:val="28"/>
        </w:rPr>
        <w:t xml:space="preserve"> </w:t>
      </w:r>
      <w:r w:rsidR="00363979" w:rsidRPr="003703D2">
        <w:rPr>
          <w:rFonts w:ascii="Times New Roman" w:hAnsi="Times New Roman" w:cs="Times New Roman"/>
          <w:sz w:val="28"/>
          <w:szCs w:val="28"/>
        </w:rPr>
        <w:t>механизации уборки и перевозки урожая зерновых культур</w:t>
      </w:r>
    </w:p>
    <w:p w14:paraId="353FB618" w14:textId="77777777" w:rsidR="00832033" w:rsidRPr="003703D2" w:rsidRDefault="0015000D" w:rsidP="00EE14C7">
      <w:pPr>
        <w:spacing w:after="0" w:line="360" w:lineRule="auto"/>
        <w:ind w:firstLine="708"/>
        <w:jc w:val="both"/>
        <w:rPr>
          <w:rFonts w:ascii="Times New Roman" w:hAnsi="Times New Roman" w:cs="Times New Roman"/>
          <w:sz w:val="28"/>
          <w:szCs w:val="28"/>
        </w:rPr>
      </w:pPr>
      <w:r w:rsidRPr="003703D2">
        <w:rPr>
          <w:rFonts w:ascii="Times New Roman" w:hAnsi="Times New Roman" w:cs="Times New Roman"/>
          <w:sz w:val="28"/>
          <w:szCs w:val="28"/>
        </w:rPr>
        <w:t>Воспользовавшись данными экспериментальных исследований, рассчитали вероятност</w:t>
      </w:r>
      <w:r w:rsidR="00EE14C7">
        <w:rPr>
          <w:rFonts w:ascii="Times New Roman" w:hAnsi="Times New Roman" w:cs="Times New Roman"/>
          <w:sz w:val="28"/>
          <w:szCs w:val="28"/>
        </w:rPr>
        <w:t>ные характеристики материальных дискретных</w:t>
      </w:r>
      <w:r w:rsidRPr="003703D2">
        <w:rPr>
          <w:rFonts w:ascii="Times New Roman" w:hAnsi="Times New Roman" w:cs="Times New Roman"/>
          <w:sz w:val="28"/>
          <w:szCs w:val="28"/>
        </w:rPr>
        <w:t xml:space="preserve"> по</w:t>
      </w:r>
      <w:r w:rsidR="00EE14C7">
        <w:rPr>
          <w:rFonts w:ascii="Times New Roman" w:hAnsi="Times New Roman" w:cs="Times New Roman"/>
          <w:sz w:val="28"/>
          <w:szCs w:val="28"/>
        </w:rPr>
        <w:t>токов систем механизации уборки</w:t>
      </w:r>
      <w:r w:rsidRPr="003703D2">
        <w:rPr>
          <w:rFonts w:ascii="Times New Roman" w:hAnsi="Times New Roman" w:cs="Times New Roman"/>
          <w:sz w:val="28"/>
          <w:szCs w:val="28"/>
        </w:rPr>
        <w:t xml:space="preserve"> и перевозки урожая (табл.).</w:t>
      </w:r>
    </w:p>
    <w:p w14:paraId="68399859" w14:textId="77777777" w:rsidR="00EC1DA0" w:rsidRDefault="00EC1DA0" w:rsidP="00EC1DA0">
      <w:pPr>
        <w:spacing w:after="0" w:line="360" w:lineRule="auto"/>
        <w:rPr>
          <w:rFonts w:ascii="Times New Roman" w:hAnsi="Times New Roman" w:cs="Times New Roman"/>
          <w:b/>
          <w:sz w:val="28"/>
          <w:szCs w:val="28"/>
        </w:rPr>
      </w:pPr>
    </w:p>
    <w:p w14:paraId="0496822D" w14:textId="77777777" w:rsidR="00F158DD" w:rsidRPr="003703D2" w:rsidRDefault="008B1FBE" w:rsidP="00F42975">
      <w:pPr>
        <w:spacing w:after="0" w:line="360" w:lineRule="auto"/>
        <w:ind w:firstLine="708"/>
        <w:jc w:val="both"/>
        <w:rPr>
          <w:rFonts w:ascii="Times New Roman" w:hAnsi="Times New Roman" w:cs="Times New Roman"/>
          <w:sz w:val="28"/>
          <w:szCs w:val="28"/>
        </w:rPr>
      </w:pPr>
      <w:r w:rsidRPr="00F42975">
        <w:rPr>
          <w:rFonts w:ascii="Times New Roman" w:hAnsi="Times New Roman" w:cs="Times New Roman"/>
          <w:sz w:val="28"/>
          <w:szCs w:val="28"/>
        </w:rPr>
        <w:t>Таблица</w:t>
      </w:r>
      <w:r w:rsidRPr="003703D2">
        <w:rPr>
          <w:rFonts w:ascii="Times New Roman" w:hAnsi="Times New Roman" w:cs="Times New Roman"/>
          <w:sz w:val="28"/>
          <w:szCs w:val="28"/>
        </w:rPr>
        <w:t xml:space="preserve"> </w:t>
      </w:r>
      <w:r w:rsidR="00F42975">
        <w:rPr>
          <w:rFonts w:ascii="Times New Roman" w:hAnsi="Times New Roman" w:cs="Times New Roman"/>
          <w:sz w:val="28"/>
          <w:szCs w:val="28"/>
        </w:rPr>
        <w:t>1</w:t>
      </w:r>
      <w:r w:rsidRPr="003703D2">
        <w:rPr>
          <w:rFonts w:ascii="Times New Roman" w:hAnsi="Times New Roman" w:cs="Times New Roman"/>
          <w:sz w:val="28"/>
          <w:szCs w:val="28"/>
        </w:rPr>
        <w:t xml:space="preserve"> – </w:t>
      </w:r>
      <w:r w:rsidR="004442D7" w:rsidRPr="003703D2">
        <w:rPr>
          <w:rFonts w:ascii="Times New Roman" w:hAnsi="Times New Roman" w:cs="Times New Roman"/>
          <w:sz w:val="28"/>
          <w:szCs w:val="28"/>
        </w:rPr>
        <w:t>Опытные в</w:t>
      </w:r>
      <w:r w:rsidRPr="003703D2">
        <w:rPr>
          <w:rFonts w:ascii="Times New Roman" w:hAnsi="Times New Roman" w:cs="Times New Roman"/>
          <w:sz w:val="28"/>
          <w:szCs w:val="28"/>
        </w:rPr>
        <w:t>ероятностные характеристики</w:t>
      </w:r>
      <w:r w:rsidR="00EE14C7">
        <w:rPr>
          <w:rFonts w:ascii="Times New Roman" w:hAnsi="Times New Roman" w:cs="Times New Roman"/>
          <w:sz w:val="28"/>
          <w:szCs w:val="28"/>
        </w:rPr>
        <w:t xml:space="preserve"> </w:t>
      </w:r>
      <w:r w:rsidRPr="003703D2">
        <w:rPr>
          <w:rFonts w:ascii="Times New Roman" w:hAnsi="Times New Roman" w:cs="Times New Roman"/>
          <w:sz w:val="28"/>
          <w:szCs w:val="28"/>
        </w:rPr>
        <w:t>материальных дис</w:t>
      </w:r>
      <w:r w:rsidR="00EE14C7">
        <w:rPr>
          <w:rFonts w:ascii="Times New Roman" w:hAnsi="Times New Roman" w:cs="Times New Roman"/>
          <w:sz w:val="28"/>
          <w:szCs w:val="28"/>
        </w:rPr>
        <w:t>кретных</w:t>
      </w:r>
      <w:r w:rsidRPr="003703D2">
        <w:rPr>
          <w:rFonts w:ascii="Times New Roman" w:hAnsi="Times New Roman" w:cs="Times New Roman"/>
          <w:sz w:val="28"/>
          <w:szCs w:val="28"/>
        </w:rPr>
        <w:t xml:space="preserve"> потоков систем механизации уборки  и перевозки урожая </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2"/>
        <w:gridCol w:w="1320"/>
      </w:tblGrid>
      <w:tr w:rsidR="00DD1ABF" w:rsidRPr="00C43374" w14:paraId="53345AD2" w14:textId="77777777" w:rsidTr="004442D7">
        <w:trPr>
          <w:trHeight w:val="300"/>
        </w:trPr>
        <w:tc>
          <w:tcPr>
            <w:tcW w:w="7752" w:type="dxa"/>
            <w:shd w:val="clear" w:color="auto" w:fill="auto"/>
            <w:noWrap/>
            <w:vAlign w:val="bottom"/>
            <w:hideMark/>
          </w:tcPr>
          <w:p w14:paraId="1D0CA4C8" w14:textId="77777777" w:rsidR="00DD1ABF" w:rsidRPr="00C43374" w:rsidRDefault="00DD1ABF" w:rsidP="00DD1ABF">
            <w:pPr>
              <w:spacing w:after="0" w:line="240" w:lineRule="auto"/>
              <w:jc w:val="center"/>
              <w:rPr>
                <w:rFonts w:ascii="Times New Roman" w:eastAsia="Times New Roman" w:hAnsi="Times New Roman" w:cs="Times New Roman"/>
                <w:sz w:val="24"/>
                <w:szCs w:val="24"/>
                <w:lang w:eastAsia="ru-RU"/>
              </w:rPr>
            </w:pPr>
            <w:r w:rsidRPr="00C43374">
              <w:rPr>
                <w:rFonts w:ascii="Times New Roman" w:eastAsia="Times New Roman" w:hAnsi="Times New Roman" w:cs="Times New Roman"/>
                <w:sz w:val="24"/>
                <w:szCs w:val="24"/>
                <w:lang w:eastAsia="ru-RU"/>
              </w:rPr>
              <w:t>Показатель</w:t>
            </w:r>
          </w:p>
        </w:tc>
        <w:tc>
          <w:tcPr>
            <w:tcW w:w="1320" w:type="dxa"/>
          </w:tcPr>
          <w:p w14:paraId="091A5B7C" w14:textId="77777777" w:rsidR="00DD1ABF" w:rsidRPr="00C43374" w:rsidRDefault="00DD1ABF" w:rsidP="00DD1ABF">
            <w:pPr>
              <w:spacing w:after="0" w:line="240" w:lineRule="auto"/>
              <w:jc w:val="center"/>
              <w:rPr>
                <w:rFonts w:ascii="Times New Roman" w:eastAsia="Times New Roman" w:hAnsi="Times New Roman" w:cs="Times New Roman"/>
                <w:sz w:val="24"/>
                <w:szCs w:val="24"/>
                <w:lang w:eastAsia="ru-RU"/>
              </w:rPr>
            </w:pPr>
            <w:r w:rsidRPr="00C43374">
              <w:rPr>
                <w:rFonts w:ascii="Times New Roman" w:eastAsia="Times New Roman" w:hAnsi="Times New Roman" w:cs="Times New Roman"/>
                <w:sz w:val="24"/>
                <w:szCs w:val="24"/>
                <w:lang w:eastAsia="ru-RU"/>
              </w:rPr>
              <w:t>Значение</w:t>
            </w:r>
          </w:p>
        </w:tc>
      </w:tr>
      <w:tr w:rsidR="00DD1ABF" w:rsidRPr="00C43374" w14:paraId="57236A23" w14:textId="77777777" w:rsidTr="004442D7">
        <w:trPr>
          <w:trHeight w:val="300"/>
        </w:trPr>
        <w:tc>
          <w:tcPr>
            <w:tcW w:w="7752" w:type="dxa"/>
            <w:shd w:val="clear" w:color="auto" w:fill="auto"/>
            <w:noWrap/>
            <w:vAlign w:val="bottom"/>
            <w:hideMark/>
          </w:tcPr>
          <w:p w14:paraId="1A8CFBAA" w14:textId="77777777" w:rsidR="00DD1ABF" w:rsidRPr="00C43374" w:rsidRDefault="004442D7" w:rsidP="004442D7">
            <w:pPr>
              <w:spacing w:after="0" w:line="240" w:lineRule="auto"/>
              <w:rPr>
                <w:rFonts w:ascii="Times New Roman" w:eastAsia="Times New Roman" w:hAnsi="Times New Roman" w:cs="Times New Roman"/>
                <w:color w:val="000000"/>
                <w:sz w:val="24"/>
                <w:szCs w:val="24"/>
                <w:lang w:eastAsia="ru-RU"/>
              </w:rPr>
            </w:pPr>
            <w:r w:rsidRPr="00C43374">
              <w:rPr>
                <w:rFonts w:ascii="Times New Roman" w:eastAsia="Times New Roman" w:hAnsi="Times New Roman" w:cs="Times New Roman"/>
                <w:color w:val="000000"/>
                <w:sz w:val="24"/>
                <w:szCs w:val="24"/>
                <w:lang w:eastAsia="ru-RU"/>
              </w:rPr>
              <w:t xml:space="preserve">Средняя продолжительность </w:t>
            </w:r>
            <w:r w:rsidR="00DD1ABF" w:rsidRPr="00C43374">
              <w:rPr>
                <w:rFonts w:ascii="Times New Roman" w:eastAsia="Times New Roman" w:hAnsi="Times New Roman" w:cs="Times New Roman"/>
                <w:color w:val="000000"/>
                <w:sz w:val="24"/>
                <w:szCs w:val="24"/>
                <w:lang w:eastAsia="ru-RU"/>
              </w:rPr>
              <w:t xml:space="preserve">заполнением бункера </w:t>
            </w:r>
            <w:r w:rsidRPr="00C43374">
              <w:rPr>
                <w:rFonts w:ascii="Times New Roman" w:eastAsia="Times New Roman" w:hAnsi="Times New Roman" w:cs="Times New Roman"/>
                <w:color w:val="000000"/>
                <w:sz w:val="24"/>
                <w:szCs w:val="24"/>
                <w:lang w:eastAsia="ru-RU"/>
              </w:rPr>
              <w:t xml:space="preserve">комбайна </w:t>
            </w:r>
            <w:r w:rsidRPr="00C43374">
              <w:rPr>
                <w:rFonts w:ascii="Times New Roman" w:eastAsia="Times New Roman" w:hAnsi="Times New Roman" w:cs="Times New Roman"/>
                <w:color w:val="000000"/>
                <w:sz w:val="24"/>
                <w:szCs w:val="24"/>
                <w:lang w:val="en-US" w:eastAsia="ru-RU"/>
              </w:rPr>
              <w:t>RSM</w:t>
            </w:r>
            <w:r w:rsidRPr="00C43374">
              <w:rPr>
                <w:rFonts w:ascii="Times New Roman" w:eastAsia="Times New Roman" w:hAnsi="Times New Roman" w:cs="Times New Roman"/>
                <w:color w:val="000000"/>
                <w:sz w:val="24"/>
                <w:szCs w:val="24"/>
                <w:lang w:eastAsia="ru-RU"/>
              </w:rPr>
              <w:t>, час</w:t>
            </w:r>
          </w:p>
        </w:tc>
        <w:tc>
          <w:tcPr>
            <w:tcW w:w="1320" w:type="dxa"/>
          </w:tcPr>
          <w:p w14:paraId="2D9F6647" w14:textId="77777777" w:rsidR="00DD1ABF" w:rsidRPr="00C43374" w:rsidRDefault="00DD1ABF" w:rsidP="004442D7">
            <w:pPr>
              <w:spacing w:after="0" w:line="240" w:lineRule="auto"/>
              <w:jc w:val="center"/>
              <w:rPr>
                <w:rFonts w:ascii="Times New Roman" w:eastAsia="Times New Roman" w:hAnsi="Times New Roman" w:cs="Times New Roman"/>
                <w:color w:val="000000"/>
                <w:sz w:val="24"/>
                <w:szCs w:val="24"/>
                <w:lang w:eastAsia="ru-RU"/>
              </w:rPr>
            </w:pPr>
            <w:r w:rsidRPr="00C43374">
              <w:rPr>
                <w:rFonts w:ascii="Times New Roman" w:eastAsia="Times New Roman" w:hAnsi="Times New Roman" w:cs="Times New Roman"/>
                <w:color w:val="000000"/>
                <w:sz w:val="24"/>
                <w:szCs w:val="24"/>
                <w:lang w:eastAsia="ru-RU"/>
              </w:rPr>
              <w:t>0,</w:t>
            </w:r>
            <w:r w:rsidR="004442D7" w:rsidRPr="00C43374">
              <w:rPr>
                <w:rFonts w:ascii="Times New Roman" w:eastAsia="Times New Roman" w:hAnsi="Times New Roman" w:cs="Times New Roman"/>
                <w:color w:val="000000"/>
                <w:sz w:val="24"/>
                <w:szCs w:val="24"/>
                <w:lang w:eastAsia="ru-RU"/>
              </w:rPr>
              <w:t>33</w:t>
            </w:r>
          </w:p>
        </w:tc>
      </w:tr>
      <w:tr w:rsidR="004442D7" w:rsidRPr="00C43374" w14:paraId="3B3B7B21" w14:textId="77777777" w:rsidTr="004442D7">
        <w:trPr>
          <w:trHeight w:val="300"/>
        </w:trPr>
        <w:tc>
          <w:tcPr>
            <w:tcW w:w="7752" w:type="dxa"/>
            <w:shd w:val="clear" w:color="auto" w:fill="auto"/>
            <w:noWrap/>
            <w:vAlign w:val="bottom"/>
          </w:tcPr>
          <w:p w14:paraId="04ABB156" w14:textId="77777777" w:rsidR="004442D7" w:rsidRPr="00C43374" w:rsidRDefault="004442D7" w:rsidP="004442D7">
            <w:pPr>
              <w:spacing w:after="0" w:line="240" w:lineRule="auto"/>
              <w:rPr>
                <w:rFonts w:ascii="Times New Roman" w:eastAsia="Times New Roman" w:hAnsi="Times New Roman" w:cs="Times New Roman"/>
                <w:color w:val="000000"/>
                <w:sz w:val="24"/>
                <w:szCs w:val="24"/>
                <w:lang w:eastAsia="ru-RU"/>
              </w:rPr>
            </w:pPr>
            <w:r w:rsidRPr="00C43374">
              <w:rPr>
                <w:rFonts w:ascii="Times New Roman" w:eastAsia="Times New Roman" w:hAnsi="Times New Roman" w:cs="Times New Roman"/>
                <w:color w:val="000000"/>
                <w:sz w:val="24"/>
                <w:szCs w:val="24"/>
                <w:lang w:eastAsia="ru-RU"/>
              </w:rPr>
              <w:t>Средняя продолжительность цикла: «заполнение бункера – маневрирование – ожидание – разгрузка бункера в кузов транспорта»</w:t>
            </w:r>
          </w:p>
        </w:tc>
        <w:tc>
          <w:tcPr>
            <w:tcW w:w="1320" w:type="dxa"/>
          </w:tcPr>
          <w:p w14:paraId="49BEE3F1" w14:textId="77777777" w:rsidR="004442D7" w:rsidRPr="00C43374" w:rsidRDefault="004442D7" w:rsidP="004442D7">
            <w:pPr>
              <w:spacing w:after="0" w:line="240" w:lineRule="auto"/>
              <w:jc w:val="center"/>
              <w:rPr>
                <w:rFonts w:ascii="Times New Roman" w:eastAsia="Times New Roman" w:hAnsi="Times New Roman" w:cs="Times New Roman"/>
                <w:color w:val="000000"/>
                <w:sz w:val="24"/>
                <w:szCs w:val="24"/>
                <w:lang w:eastAsia="ru-RU"/>
              </w:rPr>
            </w:pPr>
            <w:r w:rsidRPr="00C43374">
              <w:rPr>
                <w:rFonts w:ascii="Times New Roman" w:eastAsia="Times New Roman" w:hAnsi="Times New Roman" w:cs="Times New Roman"/>
                <w:color w:val="000000"/>
                <w:sz w:val="24"/>
                <w:szCs w:val="24"/>
                <w:lang w:eastAsia="ru-RU"/>
              </w:rPr>
              <w:t>0,40</w:t>
            </w:r>
          </w:p>
        </w:tc>
      </w:tr>
      <w:tr w:rsidR="00DD1ABF" w:rsidRPr="00C43374" w14:paraId="49ADC619" w14:textId="77777777" w:rsidTr="004442D7">
        <w:trPr>
          <w:trHeight w:val="300"/>
        </w:trPr>
        <w:tc>
          <w:tcPr>
            <w:tcW w:w="7752" w:type="dxa"/>
            <w:shd w:val="clear" w:color="auto" w:fill="auto"/>
            <w:noWrap/>
            <w:vAlign w:val="bottom"/>
            <w:hideMark/>
          </w:tcPr>
          <w:p w14:paraId="73EF6E03" w14:textId="77777777" w:rsidR="00DD1ABF" w:rsidRPr="00C43374" w:rsidRDefault="004442D7" w:rsidP="004442D7">
            <w:pPr>
              <w:spacing w:after="0" w:line="240" w:lineRule="auto"/>
              <w:rPr>
                <w:rFonts w:ascii="Times New Roman" w:eastAsia="Times New Roman" w:hAnsi="Times New Roman" w:cs="Times New Roman"/>
                <w:color w:val="000000"/>
                <w:sz w:val="24"/>
                <w:szCs w:val="24"/>
                <w:lang w:eastAsia="ru-RU"/>
              </w:rPr>
            </w:pPr>
            <w:r w:rsidRPr="00C43374">
              <w:rPr>
                <w:rFonts w:ascii="Times New Roman" w:eastAsia="Times New Roman" w:hAnsi="Times New Roman" w:cs="Times New Roman"/>
                <w:color w:val="000000"/>
                <w:sz w:val="24"/>
                <w:szCs w:val="24"/>
                <w:lang w:eastAsia="ru-RU"/>
              </w:rPr>
              <w:t xml:space="preserve">Средняя продолжительность оборота </w:t>
            </w:r>
            <w:r w:rsidR="005260E2" w:rsidRPr="00C43374">
              <w:rPr>
                <w:rFonts w:ascii="Times New Roman" w:eastAsia="Times New Roman" w:hAnsi="Times New Roman" w:cs="Times New Roman"/>
                <w:color w:val="000000"/>
                <w:sz w:val="24"/>
                <w:szCs w:val="24"/>
                <w:lang w:eastAsia="ru-RU"/>
              </w:rPr>
              <w:t>транспортного средства, час</w:t>
            </w:r>
          </w:p>
        </w:tc>
        <w:tc>
          <w:tcPr>
            <w:tcW w:w="1320" w:type="dxa"/>
          </w:tcPr>
          <w:p w14:paraId="435C5ECD" w14:textId="77777777" w:rsidR="00DD1ABF" w:rsidRPr="00C43374" w:rsidRDefault="00DD1ABF" w:rsidP="004442D7">
            <w:pPr>
              <w:spacing w:after="0" w:line="240" w:lineRule="auto"/>
              <w:jc w:val="center"/>
              <w:rPr>
                <w:rFonts w:ascii="Times New Roman" w:eastAsia="Times New Roman" w:hAnsi="Times New Roman" w:cs="Times New Roman"/>
                <w:color w:val="000000"/>
                <w:sz w:val="24"/>
                <w:szCs w:val="24"/>
                <w:lang w:eastAsia="ru-RU"/>
              </w:rPr>
            </w:pPr>
            <w:r w:rsidRPr="00C43374">
              <w:rPr>
                <w:rFonts w:ascii="Times New Roman" w:eastAsia="Times New Roman" w:hAnsi="Times New Roman" w:cs="Times New Roman"/>
                <w:color w:val="000000"/>
                <w:sz w:val="24"/>
                <w:szCs w:val="24"/>
                <w:lang w:eastAsia="ru-RU"/>
              </w:rPr>
              <w:t>0,2</w:t>
            </w:r>
            <w:r w:rsidR="004442D7" w:rsidRPr="00C43374">
              <w:rPr>
                <w:rFonts w:ascii="Times New Roman" w:eastAsia="Times New Roman" w:hAnsi="Times New Roman" w:cs="Times New Roman"/>
                <w:color w:val="000000"/>
                <w:sz w:val="24"/>
                <w:szCs w:val="24"/>
                <w:lang w:eastAsia="ru-RU"/>
              </w:rPr>
              <w:t>5</w:t>
            </w:r>
          </w:p>
        </w:tc>
      </w:tr>
      <w:tr w:rsidR="00DD1ABF" w:rsidRPr="00C43374" w14:paraId="0759FA7A" w14:textId="77777777" w:rsidTr="004442D7">
        <w:trPr>
          <w:trHeight w:val="300"/>
        </w:trPr>
        <w:tc>
          <w:tcPr>
            <w:tcW w:w="7752" w:type="dxa"/>
            <w:shd w:val="clear" w:color="auto" w:fill="auto"/>
            <w:noWrap/>
            <w:vAlign w:val="bottom"/>
            <w:hideMark/>
          </w:tcPr>
          <w:p w14:paraId="2A958EF1" w14:textId="77777777" w:rsidR="00DD1ABF" w:rsidRPr="00C43374" w:rsidRDefault="004442D7" w:rsidP="004442D7">
            <w:pPr>
              <w:spacing w:after="0" w:line="240" w:lineRule="auto"/>
              <w:rPr>
                <w:rFonts w:ascii="Times New Roman" w:eastAsia="Times New Roman" w:hAnsi="Times New Roman" w:cs="Times New Roman"/>
                <w:color w:val="000000"/>
                <w:sz w:val="24"/>
                <w:szCs w:val="24"/>
                <w:lang w:eastAsia="ru-RU"/>
              </w:rPr>
            </w:pPr>
            <w:r w:rsidRPr="00C43374">
              <w:rPr>
                <w:rFonts w:ascii="Times New Roman" w:eastAsia="Times New Roman" w:hAnsi="Times New Roman" w:cs="Times New Roman"/>
                <w:color w:val="000000"/>
                <w:sz w:val="24"/>
                <w:szCs w:val="24"/>
                <w:lang w:eastAsia="ru-RU"/>
              </w:rPr>
              <w:t>Ч</w:t>
            </w:r>
            <w:r w:rsidR="005260E2" w:rsidRPr="00C43374">
              <w:rPr>
                <w:rFonts w:ascii="Times New Roman" w:eastAsia="Times New Roman" w:hAnsi="Times New Roman" w:cs="Times New Roman"/>
                <w:color w:val="000000"/>
                <w:sz w:val="24"/>
                <w:szCs w:val="24"/>
                <w:lang w:eastAsia="ru-RU"/>
              </w:rPr>
              <w:t>исло</w:t>
            </w:r>
            <w:r w:rsidR="00DD1ABF" w:rsidRPr="00C43374">
              <w:rPr>
                <w:rFonts w:ascii="Times New Roman" w:eastAsia="Times New Roman" w:hAnsi="Times New Roman" w:cs="Times New Roman"/>
                <w:color w:val="000000"/>
                <w:sz w:val="24"/>
                <w:szCs w:val="24"/>
                <w:lang w:eastAsia="ru-RU"/>
              </w:rPr>
              <w:t xml:space="preserve"> </w:t>
            </w:r>
            <w:r w:rsidR="005260E2" w:rsidRPr="00C43374">
              <w:rPr>
                <w:rFonts w:ascii="Times New Roman" w:eastAsia="Times New Roman" w:hAnsi="Times New Roman" w:cs="Times New Roman"/>
                <w:color w:val="000000"/>
                <w:sz w:val="24"/>
                <w:szCs w:val="24"/>
                <w:lang w:eastAsia="ru-RU"/>
              </w:rPr>
              <w:t>транспортных средств, обслуживающих комбайны</w:t>
            </w:r>
          </w:p>
        </w:tc>
        <w:tc>
          <w:tcPr>
            <w:tcW w:w="1320" w:type="dxa"/>
          </w:tcPr>
          <w:p w14:paraId="46996F91" w14:textId="77777777" w:rsidR="00DD1ABF" w:rsidRPr="00C43374" w:rsidRDefault="004442D7" w:rsidP="005260E2">
            <w:pPr>
              <w:spacing w:after="0" w:line="240" w:lineRule="auto"/>
              <w:jc w:val="center"/>
              <w:rPr>
                <w:rFonts w:ascii="Times New Roman" w:eastAsia="Times New Roman" w:hAnsi="Times New Roman" w:cs="Times New Roman"/>
                <w:color w:val="000000"/>
                <w:sz w:val="24"/>
                <w:szCs w:val="24"/>
                <w:lang w:eastAsia="ru-RU"/>
              </w:rPr>
            </w:pPr>
            <w:r w:rsidRPr="00C43374">
              <w:rPr>
                <w:rFonts w:ascii="Times New Roman" w:eastAsia="Times New Roman" w:hAnsi="Times New Roman" w:cs="Times New Roman"/>
                <w:color w:val="000000"/>
                <w:sz w:val="24"/>
                <w:szCs w:val="24"/>
                <w:lang w:eastAsia="ru-RU"/>
              </w:rPr>
              <w:t>3</w:t>
            </w:r>
          </w:p>
        </w:tc>
      </w:tr>
      <w:tr w:rsidR="00DD1ABF" w:rsidRPr="00C43374" w14:paraId="7C05247A" w14:textId="77777777" w:rsidTr="004442D7">
        <w:trPr>
          <w:trHeight w:val="300"/>
        </w:trPr>
        <w:tc>
          <w:tcPr>
            <w:tcW w:w="7752" w:type="dxa"/>
            <w:shd w:val="clear" w:color="auto" w:fill="auto"/>
            <w:noWrap/>
            <w:vAlign w:val="bottom"/>
            <w:hideMark/>
          </w:tcPr>
          <w:p w14:paraId="21EAC3E8" w14:textId="77777777" w:rsidR="00DD1ABF" w:rsidRPr="00C43374" w:rsidRDefault="004442D7" w:rsidP="004442D7">
            <w:pPr>
              <w:spacing w:after="0" w:line="240" w:lineRule="auto"/>
              <w:rPr>
                <w:rFonts w:ascii="Times New Roman" w:eastAsia="Times New Roman" w:hAnsi="Times New Roman" w:cs="Times New Roman"/>
                <w:color w:val="000000"/>
                <w:sz w:val="24"/>
                <w:szCs w:val="24"/>
                <w:lang w:eastAsia="ru-RU"/>
              </w:rPr>
            </w:pPr>
            <w:r w:rsidRPr="00C43374">
              <w:rPr>
                <w:rFonts w:ascii="Times New Roman" w:eastAsia="Times New Roman" w:hAnsi="Times New Roman" w:cs="Times New Roman"/>
                <w:color w:val="000000"/>
                <w:sz w:val="24"/>
                <w:szCs w:val="24"/>
                <w:lang w:eastAsia="ru-RU"/>
              </w:rPr>
              <w:t>Ч</w:t>
            </w:r>
            <w:r w:rsidR="005260E2" w:rsidRPr="00C43374">
              <w:rPr>
                <w:rFonts w:ascii="Times New Roman" w:eastAsia="Times New Roman" w:hAnsi="Times New Roman" w:cs="Times New Roman"/>
                <w:color w:val="000000"/>
                <w:sz w:val="24"/>
                <w:szCs w:val="24"/>
                <w:lang w:eastAsia="ru-RU"/>
              </w:rPr>
              <w:t>исл</w:t>
            </w:r>
            <w:r w:rsidRPr="00C43374">
              <w:rPr>
                <w:rFonts w:ascii="Times New Roman" w:eastAsia="Times New Roman" w:hAnsi="Times New Roman" w:cs="Times New Roman"/>
                <w:color w:val="000000"/>
                <w:sz w:val="24"/>
                <w:szCs w:val="24"/>
                <w:lang w:eastAsia="ru-RU"/>
              </w:rPr>
              <w:t xml:space="preserve">енность звена </w:t>
            </w:r>
            <w:r w:rsidR="00DD1ABF" w:rsidRPr="00C43374">
              <w:rPr>
                <w:rFonts w:ascii="Times New Roman" w:eastAsia="Times New Roman" w:hAnsi="Times New Roman" w:cs="Times New Roman"/>
                <w:color w:val="000000"/>
                <w:sz w:val="24"/>
                <w:szCs w:val="24"/>
                <w:lang w:eastAsia="ru-RU"/>
              </w:rPr>
              <w:t xml:space="preserve">комбайнов </w:t>
            </w:r>
            <w:r w:rsidRPr="00C43374">
              <w:rPr>
                <w:rFonts w:ascii="Times New Roman" w:eastAsia="Times New Roman" w:hAnsi="Times New Roman" w:cs="Times New Roman"/>
                <w:color w:val="000000"/>
                <w:sz w:val="24"/>
                <w:szCs w:val="24"/>
                <w:lang w:val="en-US" w:eastAsia="ru-RU"/>
              </w:rPr>
              <w:t>RSM</w:t>
            </w:r>
            <w:r w:rsidRPr="00C43374">
              <w:rPr>
                <w:rFonts w:ascii="Times New Roman" w:eastAsia="Times New Roman" w:hAnsi="Times New Roman" w:cs="Times New Roman"/>
                <w:color w:val="000000"/>
                <w:sz w:val="24"/>
                <w:szCs w:val="24"/>
                <w:lang w:eastAsia="ru-RU"/>
              </w:rPr>
              <w:t xml:space="preserve"> -</w:t>
            </w:r>
            <w:r w:rsidR="00DD1ABF" w:rsidRPr="00C43374">
              <w:rPr>
                <w:rFonts w:ascii="Times New Roman" w:eastAsia="Times New Roman" w:hAnsi="Times New Roman" w:cs="Times New Roman"/>
                <w:color w:val="000000"/>
                <w:sz w:val="24"/>
                <w:szCs w:val="24"/>
                <w:lang w:eastAsia="ru-RU"/>
              </w:rPr>
              <w:t xml:space="preserve"> источников заявок</w:t>
            </w:r>
          </w:p>
        </w:tc>
        <w:tc>
          <w:tcPr>
            <w:tcW w:w="1320" w:type="dxa"/>
          </w:tcPr>
          <w:p w14:paraId="466A6DDA" w14:textId="77777777" w:rsidR="00DD1ABF" w:rsidRPr="00C43374" w:rsidRDefault="004442D7" w:rsidP="005260E2">
            <w:pPr>
              <w:spacing w:after="0" w:line="240" w:lineRule="auto"/>
              <w:jc w:val="center"/>
              <w:rPr>
                <w:rFonts w:ascii="Times New Roman" w:eastAsia="Times New Roman" w:hAnsi="Times New Roman" w:cs="Times New Roman"/>
                <w:color w:val="000000"/>
                <w:sz w:val="24"/>
                <w:szCs w:val="24"/>
                <w:lang w:eastAsia="ru-RU"/>
              </w:rPr>
            </w:pPr>
            <w:r w:rsidRPr="00C43374">
              <w:rPr>
                <w:rFonts w:ascii="Times New Roman" w:eastAsia="Times New Roman" w:hAnsi="Times New Roman" w:cs="Times New Roman"/>
                <w:color w:val="000000"/>
                <w:sz w:val="24"/>
                <w:szCs w:val="24"/>
                <w:lang w:eastAsia="ru-RU"/>
              </w:rPr>
              <w:t>3</w:t>
            </w:r>
          </w:p>
        </w:tc>
      </w:tr>
      <w:tr w:rsidR="00E01053" w:rsidRPr="00C43374" w14:paraId="0ACBCB4B" w14:textId="77777777" w:rsidTr="004442D7">
        <w:trPr>
          <w:trHeight w:val="300"/>
        </w:trPr>
        <w:tc>
          <w:tcPr>
            <w:tcW w:w="7752" w:type="dxa"/>
            <w:shd w:val="clear" w:color="auto" w:fill="auto"/>
            <w:noWrap/>
            <w:vAlign w:val="bottom"/>
          </w:tcPr>
          <w:p w14:paraId="6C5545D1" w14:textId="77777777" w:rsidR="00E01053" w:rsidRPr="00C43374" w:rsidRDefault="004442D7" w:rsidP="004442D7">
            <w:pPr>
              <w:spacing w:after="0" w:line="240" w:lineRule="auto"/>
              <w:rPr>
                <w:rFonts w:ascii="Times New Roman" w:eastAsia="Times New Roman" w:hAnsi="Times New Roman" w:cs="Times New Roman"/>
                <w:color w:val="000000"/>
                <w:sz w:val="24"/>
                <w:szCs w:val="24"/>
                <w:lang w:eastAsia="ru-RU"/>
              </w:rPr>
            </w:pPr>
            <w:r w:rsidRPr="00C43374">
              <w:rPr>
                <w:rFonts w:ascii="Times New Roman" w:eastAsia="Times New Roman" w:hAnsi="Times New Roman" w:cs="Times New Roman"/>
                <w:color w:val="000000"/>
                <w:sz w:val="24"/>
                <w:szCs w:val="24"/>
                <w:lang w:eastAsia="ru-RU"/>
              </w:rPr>
              <w:t>Среднее ч</w:t>
            </w:r>
            <w:r w:rsidR="00E01053" w:rsidRPr="00C43374">
              <w:rPr>
                <w:rFonts w:ascii="Times New Roman" w:eastAsia="Times New Roman" w:hAnsi="Times New Roman" w:cs="Times New Roman"/>
                <w:color w:val="000000"/>
                <w:sz w:val="24"/>
                <w:szCs w:val="24"/>
                <w:lang w:eastAsia="ru-RU"/>
              </w:rPr>
              <w:t xml:space="preserve">исло бункеров-заявок на обслуживание </w:t>
            </w:r>
            <w:r w:rsidRPr="00C43374">
              <w:rPr>
                <w:rFonts w:ascii="Times New Roman" w:eastAsia="Times New Roman" w:hAnsi="Times New Roman" w:cs="Times New Roman"/>
                <w:color w:val="000000"/>
                <w:sz w:val="24"/>
                <w:szCs w:val="24"/>
                <w:lang w:eastAsia="ru-RU"/>
              </w:rPr>
              <w:t xml:space="preserve">от звена </w:t>
            </w:r>
            <w:r w:rsidR="00E01053" w:rsidRPr="00C43374">
              <w:rPr>
                <w:rFonts w:ascii="Times New Roman" w:eastAsia="Times New Roman" w:hAnsi="Times New Roman" w:cs="Times New Roman"/>
                <w:color w:val="000000"/>
                <w:sz w:val="24"/>
                <w:szCs w:val="24"/>
                <w:lang w:eastAsia="ru-RU"/>
              </w:rPr>
              <w:t xml:space="preserve">за </w:t>
            </w:r>
            <w:r w:rsidRPr="00C43374">
              <w:rPr>
                <w:rFonts w:ascii="Times New Roman" w:eastAsia="Times New Roman" w:hAnsi="Times New Roman" w:cs="Times New Roman"/>
                <w:color w:val="000000"/>
                <w:sz w:val="24"/>
                <w:szCs w:val="24"/>
                <w:lang w:eastAsia="ru-RU"/>
              </w:rPr>
              <w:t>час</w:t>
            </w:r>
          </w:p>
        </w:tc>
        <w:tc>
          <w:tcPr>
            <w:tcW w:w="1320" w:type="dxa"/>
          </w:tcPr>
          <w:p w14:paraId="1E64598A" w14:textId="77777777" w:rsidR="00E01053" w:rsidRPr="00C43374" w:rsidRDefault="004442D7" w:rsidP="005260E2">
            <w:pPr>
              <w:spacing w:after="0" w:line="240" w:lineRule="auto"/>
              <w:jc w:val="center"/>
              <w:rPr>
                <w:rFonts w:ascii="Times New Roman" w:eastAsia="Times New Roman" w:hAnsi="Times New Roman" w:cs="Times New Roman"/>
                <w:color w:val="000000"/>
                <w:sz w:val="24"/>
                <w:szCs w:val="24"/>
                <w:lang w:eastAsia="ru-RU"/>
              </w:rPr>
            </w:pPr>
            <w:r w:rsidRPr="00C43374">
              <w:rPr>
                <w:rFonts w:ascii="Times New Roman" w:eastAsia="Times New Roman" w:hAnsi="Times New Roman" w:cs="Times New Roman"/>
                <w:color w:val="000000"/>
                <w:sz w:val="24"/>
                <w:szCs w:val="24"/>
                <w:lang w:eastAsia="ru-RU"/>
              </w:rPr>
              <w:t>9,0</w:t>
            </w:r>
          </w:p>
        </w:tc>
      </w:tr>
      <w:tr w:rsidR="00E01053" w:rsidRPr="00C43374" w14:paraId="13AC249D" w14:textId="77777777" w:rsidTr="004442D7">
        <w:trPr>
          <w:trHeight w:val="300"/>
        </w:trPr>
        <w:tc>
          <w:tcPr>
            <w:tcW w:w="7752" w:type="dxa"/>
            <w:shd w:val="clear" w:color="auto" w:fill="auto"/>
            <w:noWrap/>
            <w:vAlign w:val="bottom"/>
          </w:tcPr>
          <w:p w14:paraId="4742ACA6" w14:textId="77777777" w:rsidR="00E01053" w:rsidRPr="00C43374" w:rsidRDefault="004442D7" w:rsidP="004442D7">
            <w:pPr>
              <w:spacing w:after="0" w:line="240" w:lineRule="auto"/>
              <w:rPr>
                <w:rFonts w:ascii="Times New Roman" w:eastAsia="Times New Roman" w:hAnsi="Times New Roman" w:cs="Times New Roman"/>
                <w:color w:val="000000"/>
                <w:sz w:val="24"/>
                <w:szCs w:val="24"/>
                <w:lang w:eastAsia="ru-RU"/>
              </w:rPr>
            </w:pPr>
            <w:r w:rsidRPr="00C43374">
              <w:rPr>
                <w:rFonts w:ascii="Times New Roman" w:eastAsia="Times New Roman" w:hAnsi="Times New Roman" w:cs="Times New Roman"/>
                <w:color w:val="000000"/>
                <w:sz w:val="24"/>
                <w:szCs w:val="24"/>
                <w:lang w:eastAsia="ru-RU"/>
              </w:rPr>
              <w:t xml:space="preserve">Среднее число бункеров-заявок на обслуживание от звена за смену </w:t>
            </w:r>
            <w:r w:rsidRPr="00C43374">
              <w:rPr>
                <w:rFonts w:ascii="Times New Roman" w:eastAsia="Times New Roman" w:hAnsi="Times New Roman" w:cs="Times New Roman"/>
                <w:i/>
                <w:color w:val="000000"/>
                <w:sz w:val="24"/>
                <w:szCs w:val="24"/>
                <w:lang w:eastAsia="ru-RU"/>
              </w:rPr>
              <w:sym w:font="Symbol" w:char="F06C"/>
            </w:r>
          </w:p>
        </w:tc>
        <w:tc>
          <w:tcPr>
            <w:tcW w:w="1320" w:type="dxa"/>
          </w:tcPr>
          <w:p w14:paraId="63E6432E" w14:textId="77777777" w:rsidR="00E01053" w:rsidRPr="00C43374" w:rsidRDefault="004442D7" w:rsidP="005260E2">
            <w:pPr>
              <w:spacing w:after="0" w:line="240" w:lineRule="auto"/>
              <w:jc w:val="center"/>
              <w:rPr>
                <w:rFonts w:ascii="Times New Roman" w:eastAsia="Times New Roman" w:hAnsi="Times New Roman" w:cs="Times New Roman"/>
                <w:color w:val="000000"/>
                <w:sz w:val="24"/>
                <w:szCs w:val="24"/>
                <w:lang w:eastAsia="ru-RU"/>
              </w:rPr>
            </w:pPr>
            <w:r w:rsidRPr="00C43374">
              <w:rPr>
                <w:rFonts w:ascii="Times New Roman" w:eastAsia="Times New Roman" w:hAnsi="Times New Roman" w:cs="Times New Roman"/>
                <w:color w:val="000000"/>
                <w:sz w:val="24"/>
                <w:szCs w:val="24"/>
                <w:lang w:eastAsia="ru-RU"/>
              </w:rPr>
              <w:t>90</w:t>
            </w:r>
          </w:p>
        </w:tc>
      </w:tr>
      <w:tr w:rsidR="00E01053" w:rsidRPr="00C43374" w14:paraId="1F81C81D" w14:textId="77777777" w:rsidTr="004442D7">
        <w:trPr>
          <w:trHeight w:val="300"/>
        </w:trPr>
        <w:tc>
          <w:tcPr>
            <w:tcW w:w="7752" w:type="dxa"/>
            <w:shd w:val="clear" w:color="auto" w:fill="auto"/>
            <w:noWrap/>
            <w:vAlign w:val="bottom"/>
          </w:tcPr>
          <w:p w14:paraId="4E0559E6" w14:textId="77777777" w:rsidR="00E01053" w:rsidRPr="00C43374" w:rsidRDefault="004442D7" w:rsidP="004442D7">
            <w:pPr>
              <w:spacing w:after="0" w:line="240" w:lineRule="auto"/>
              <w:rPr>
                <w:rFonts w:ascii="Times New Roman" w:eastAsia="Times New Roman" w:hAnsi="Times New Roman" w:cs="Times New Roman"/>
                <w:color w:val="000000"/>
                <w:sz w:val="24"/>
                <w:szCs w:val="24"/>
                <w:lang w:eastAsia="ru-RU"/>
              </w:rPr>
            </w:pPr>
            <w:r w:rsidRPr="00C43374">
              <w:rPr>
                <w:rFonts w:ascii="Times New Roman" w:eastAsia="Times New Roman" w:hAnsi="Times New Roman" w:cs="Times New Roman"/>
                <w:color w:val="000000"/>
                <w:sz w:val="24"/>
                <w:szCs w:val="24"/>
                <w:lang w:eastAsia="ru-RU"/>
              </w:rPr>
              <w:t>Среднее число обслуженных заявок одним транспортом за час</w:t>
            </w:r>
          </w:p>
        </w:tc>
        <w:tc>
          <w:tcPr>
            <w:tcW w:w="1320" w:type="dxa"/>
          </w:tcPr>
          <w:p w14:paraId="3E56B59B" w14:textId="77777777" w:rsidR="00E01053" w:rsidRPr="00C43374" w:rsidRDefault="004442D7" w:rsidP="005260E2">
            <w:pPr>
              <w:spacing w:after="0" w:line="240" w:lineRule="auto"/>
              <w:jc w:val="center"/>
              <w:rPr>
                <w:rFonts w:ascii="Times New Roman" w:eastAsia="Times New Roman" w:hAnsi="Times New Roman" w:cs="Times New Roman"/>
                <w:color w:val="000000"/>
                <w:sz w:val="24"/>
                <w:szCs w:val="24"/>
                <w:lang w:eastAsia="ru-RU"/>
              </w:rPr>
            </w:pPr>
            <w:r w:rsidRPr="00C43374">
              <w:rPr>
                <w:rFonts w:ascii="Times New Roman" w:eastAsia="Times New Roman" w:hAnsi="Times New Roman" w:cs="Times New Roman"/>
                <w:color w:val="000000"/>
                <w:sz w:val="24"/>
                <w:szCs w:val="24"/>
                <w:lang w:eastAsia="ru-RU"/>
              </w:rPr>
              <w:t>4</w:t>
            </w:r>
          </w:p>
        </w:tc>
      </w:tr>
      <w:tr w:rsidR="00E01053" w:rsidRPr="00C43374" w14:paraId="1AAF9210" w14:textId="77777777" w:rsidTr="004442D7">
        <w:trPr>
          <w:trHeight w:val="300"/>
        </w:trPr>
        <w:tc>
          <w:tcPr>
            <w:tcW w:w="7752" w:type="dxa"/>
            <w:shd w:val="clear" w:color="auto" w:fill="auto"/>
            <w:noWrap/>
            <w:vAlign w:val="bottom"/>
          </w:tcPr>
          <w:p w14:paraId="50E6BAFB" w14:textId="77777777" w:rsidR="00E01053" w:rsidRPr="00C43374" w:rsidRDefault="004442D7" w:rsidP="004442D7">
            <w:pPr>
              <w:spacing w:after="0" w:line="240" w:lineRule="auto"/>
              <w:rPr>
                <w:rFonts w:ascii="Times New Roman" w:eastAsia="Times New Roman" w:hAnsi="Times New Roman" w:cs="Times New Roman"/>
                <w:color w:val="000000"/>
                <w:sz w:val="24"/>
                <w:szCs w:val="24"/>
                <w:lang w:eastAsia="ru-RU"/>
              </w:rPr>
            </w:pPr>
            <w:r w:rsidRPr="00C43374">
              <w:rPr>
                <w:rFonts w:ascii="Times New Roman" w:eastAsia="Times New Roman" w:hAnsi="Times New Roman" w:cs="Times New Roman"/>
                <w:color w:val="000000"/>
                <w:sz w:val="24"/>
                <w:szCs w:val="24"/>
                <w:lang w:eastAsia="ru-RU"/>
              </w:rPr>
              <w:t>Среднее число обслуженных заявок транспортным звеном за час</w:t>
            </w:r>
          </w:p>
        </w:tc>
        <w:tc>
          <w:tcPr>
            <w:tcW w:w="1320" w:type="dxa"/>
          </w:tcPr>
          <w:p w14:paraId="3E9FFCBC" w14:textId="77777777" w:rsidR="00E01053" w:rsidRPr="00C43374" w:rsidRDefault="004442D7" w:rsidP="005260E2">
            <w:pPr>
              <w:spacing w:after="0" w:line="240" w:lineRule="auto"/>
              <w:jc w:val="center"/>
              <w:rPr>
                <w:rFonts w:ascii="Times New Roman" w:eastAsia="Times New Roman" w:hAnsi="Times New Roman" w:cs="Times New Roman"/>
                <w:color w:val="000000"/>
                <w:sz w:val="24"/>
                <w:szCs w:val="24"/>
                <w:lang w:eastAsia="ru-RU"/>
              </w:rPr>
            </w:pPr>
            <w:r w:rsidRPr="00C43374">
              <w:rPr>
                <w:rFonts w:ascii="Times New Roman" w:eastAsia="Times New Roman" w:hAnsi="Times New Roman" w:cs="Times New Roman"/>
                <w:color w:val="000000"/>
                <w:sz w:val="24"/>
                <w:szCs w:val="24"/>
                <w:lang w:eastAsia="ru-RU"/>
              </w:rPr>
              <w:t>12</w:t>
            </w:r>
          </w:p>
        </w:tc>
      </w:tr>
      <w:tr w:rsidR="00DD1ABF" w:rsidRPr="00C43374" w14:paraId="19531E15" w14:textId="77777777" w:rsidTr="004442D7">
        <w:trPr>
          <w:trHeight w:val="300"/>
        </w:trPr>
        <w:tc>
          <w:tcPr>
            <w:tcW w:w="7752" w:type="dxa"/>
            <w:shd w:val="clear" w:color="auto" w:fill="auto"/>
            <w:noWrap/>
            <w:vAlign w:val="bottom"/>
            <w:hideMark/>
          </w:tcPr>
          <w:p w14:paraId="5C833A84" w14:textId="77777777" w:rsidR="00DD1ABF" w:rsidRPr="00C43374" w:rsidRDefault="004442D7" w:rsidP="004442D7">
            <w:pPr>
              <w:spacing w:after="0" w:line="240" w:lineRule="auto"/>
              <w:rPr>
                <w:rFonts w:ascii="Times New Roman" w:eastAsia="Times New Roman" w:hAnsi="Times New Roman" w:cs="Times New Roman"/>
                <w:color w:val="000000"/>
                <w:sz w:val="24"/>
                <w:szCs w:val="24"/>
                <w:lang w:eastAsia="ru-RU"/>
              </w:rPr>
            </w:pPr>
            <w:r w:rsidRPr="00C43374">
              <w:rPr>
                <w:rFonts w:ascii="Times New Roman" w:eastAsia="Times New Roman" w:hAnsi="Times New Roman" w:cs="Times New Roman"/>
                <w:color w:val="000000"/>
                <w:sz w:val="24"/>
                <w:szCs w:val="24"/>
                <w:lang w:eastAsia="ru-RU"/>
              </w:rPr>
              <w:t xml:space="preserve">Потенциальное число обслуженных заявок транспортным звеном за смену (параметр механизма обслуживания </w:t>
            </w:r>
            <w:r w:rsidRPr="00C43374">
              <w:rPr>
                <w:rFonts w:ascii="Times New Roman" w:eastAsia="Times New Roman" w:hAnsi="Times New Roman" w:cs="Times New Roman"/>
                <w:i/>
                <w:color w:val="000000"/>
                <w:sz w:val="24"/>
                <w:szCs w:val="24"/>
                <w:lang w:eastAsia="ru-RU"/>
              </w:rPr>
              <w:sym w:font="Symbol" w:char="F06D"/>
            </w:r>
            <w:r w:rsidRPr="00C43374">
              <w:rPr>
                <w:rFonts w:ascii="Times New Roman" w:eastAsia="Times New Roman" w:hAnsi="Times New Roman" w:cs="Times New Roman"/>
                <w:i/>
                <w:color w:val="000000"/>
                <w:sz w:val="24"/>
                <w:szCs w:val="24"/>
                <w:lang w:eastAsia="ru-RU"/>
              </w:rPr>
              <w:t>)</w:t>
            </w:r>
          </w:p>
        </w:tc>
        <w:tc>
          <w:tcPr>
            <w:tcW w:w="1320" w:type="dxa"/>
          </w:tcPr>
          <w:p w14:paraId="3168B777" w14:textId="77777777" w:rsidR="00DD1ABF" w:rsidRPr="00C43374" w:rsidRDefault="004442D7" w:rsidP="005260E2">
            <w:pPr>
              <w:spacing w:after="0" w:line="240" w:lineRule="auto"/>
              <w:jc w:val="center"/>
              <w:rPr>
                <w:rFonts w:ascii="Times New Roman" w:eastAsia="Times New Roman" w:hAnsi="Times New Roman" w:cs="Times New Roman"/>
                <w:color w:val="000000"/>
                <w:sz w:val="24"/>
                <w:szCs w:val="24"/>
                <w:lang w:eastAsia="ru-RU"/>
              </w:rPr>
            </w:pPr>
            <w:r w:rsidRPr="00C43374">
              <w:rPr>
                <w:rFonts w:ascii="Times New Roman" w:eastAsia="Times New Roman" w:hAnsi="Times New Roman" w:cs="Times New Roman"/>
                <w:color w:val="000000"/>
                <w:sz w:val="24"/>
                <w:szCs w:val="24"/>
                <w:lang w:eastAsia="ru-RU"/>
              </w:rPr>
              <w:t>120</w:t>
            </w:r>
          </w:p>
        </w:tc>
      </w:tr>
    </w:tbl>
    <w:p w14:paraId="24B5DAE8" w14:textId="77777777" w:rsidR="00F42975" w:rsidRDefault="00F42975" w:rsidP="00AA6563">
      <w:pPr>
        <w:spacing w:after="0" w:line="360" w:lineRule="auto"/>
        <w:ind w:firstLine="709"/>
        <w:jc w:val="both"/>
        <w:rPr>
          <w:rFonts w:ascii="Times New Roman" w:eastAsiaTheme="minorEastAsia" w:hAnsi="Times New Roman" w:cs="Times New Roman"/>
          <w:sz w:val="28"/>
          <w:szCs w:val="28"/>
        </w:rPr>
      </w:pPr>
    </w:p>
    <w:p w14:paraId="6F9BB07F" w14:textId="77777777" w:rsidR="00AA6563" w:rsidRPr="003703D2" w:rsidRDefault="004E302C" w:rsidP="00AA6563">
      <w:pPr>
        <w:spacing w:after="0" w:line="360" w:lineRule="auto"/>
        <w:ind w:firstLine="709"/>
        <w:jc w:val="both"/>
        <w:rPr>
          <w:rFonts w:ascii="Times New Roman" w:eastAsiaTheme="minorEastAsia" w:hAnsi="Times New Roman" w:cs="Times New Roman"/>
          <w:sz w:val="28"/>
          <w:szCs w:val="28"/>
        </w:rPr>
      </w:pPr>
      <w:r w:rsidRPr="003703D2">
        <w:rPr>
          <w:rFonts w:ascii="Times New Roman" w:eastAsiaTheme="minorEastAsia" w:hAnsi="Times New Roman" w:cs="Times New Roman"/>
          <w:sz w:val="28"/>
          <w:szCs w:val="28"/>
        </w:rPr>
        <w:lastRenderedPageBreak/>
        <w:t xml:space="preserve">Наблюдали </w:t>
      </w:r>
      <w:r w:rsidR="00EE14C7">
        <w:rPr>
          <w:rFonts w:ascii="Times New Roman" w:eastAsiaTheme="minorEastAsia" w:hAnsi="Times New Roman" w:cs="Times New Roman"/>
          <w:sz w:val="28"/>
          <w:szCs w:val="28"/>
        </w:rPr>
        <w:t>за звеном из трёх комбайнов RSM</w:t>
      </w:r>
      <w:r w:rsidRPr="003703D2">
        <w:rPr>
          <w:rFonts w:ascii="Times New Roman" w:eastAsiaTheme="minorEastAsia" w:hAnsi="Times New Roman" w:cs="Times New Roman"/>
          <w:sz w:val="28"/>
          <w:szCs w:val="28"/>
        </w:rPr>
        <w:t xml:space="preserve"> и транспортным звеном из такого же количества </w:t>
      </w:r>
      <w:r w:rsidR="00582C86" w:rsidRPr="003703D2">
        <w:rPr>
          <w:rFonts w:ascii="Times New Roman" w:eastAsiaTheme="minorEastAsia" w:hAnsi="Times New Roman" w:cs="Times New Roman"/>
          <w:sz w:val="28"/>
          <w:szCs w:val="28"/>
        </w:rPr>
        <w:t>КАМАЗ45143- -776012-50</w:t>
      </w:r>
      <w:r w:rsidRPr="003703D2">
        <w:rPr>
          <w:rFonts w:ascii="Times New Roman" w:eastAsiaTheme="minorEastAsia" w:hAnsi="Times New Roman" w:cs="Times New Roman"/>
          <w:sz w:val="28"/>
          <w:szCs w:val="28"/>
        </w:rPr>
        <w:t xml:space="preserve"> </w:t>
      </w:r>
      <w:r w:rsidR="00582C86" w:rsidRPr="003703D2">
        <w:rPr>
          <w:rFonts w:ascii="Times New Roman" w:eastAsiaTheme="minorEastAsia" w:hAnsi="Times New Roman" w:cs="Times New Roman"/>
          <w:sz w:val="28"/>
          <w:szCs w:val="28"/>
        </w:rPr>
        <w:t>(</w:t>
      </w:r>
      <w:proofErr w:type="spellStart"/>
      <w:r w:rsidR="00582C86" w:rsidRPr="003703D2">
        <w:rPr>
          <w:rFonts w:ascii="Times New Roman" w:eastAsiaTheme="minorEastAsia" w:hAnsi="Times New Roman" w:cs="Times New Roman"/>
          <w:sz w:val="28"/>
          <w:szCs w:val="28"/>
        </w:rPr>
        <w:t>сельхозник</w:t>
      </w:r>
      <w:proofErr w:type="spellEnd"/>
      <w:r w:rsidR="00582C86" w:rsidRPr="003703D2">
        <w:rPr>
          <w:rFonts w:ascii="Times New Roman" w:eastAsiaTheme="minorEastAsia" w:hAnsi="Times New Roman" w:cs="Times New Roman"/>
          <w:sz w:val="28"/>
          <w:szCs w:val="28"/>
        </w:rPr>
        <w:t>).</w:t>
      </w:r>
      <w:r w:rsidRPr="003703D2">
        <w:rPr>
          <w:rFonts w:ascii="Times New Roman" w:eastAsiaTheme="minorEastAsia" w:hAnsi="Times New Roman" w:cs="Times New Roman"/>
          <w:sz w:val="28"/>
          <w:szCs w:val="28"/>
        </w:rPr>
        <w:t xml:space="preserve">  </w:t>
      </w:r>
      <w:r w:rsidR="00AA6563" w:rsidRPr="003703D2">
        <w:rPr>
          <w:rFonts w:ascii="Times New Roman" w:eastAsiaTheme="minorEastAsia" w:hAnsi="Times New Roman" w:cs="Times New Roman"/>
          <w:sz w:val="28"/>
          <w:szCs w:val="28"/>
        </w:rPr>
        <w:t>Для зерноуборочного комбайна RSM с паспортным намолотом 36 т/час и бункером вместимостью 11 м</w:t>
      </w:r>
      <w:r w:rsidR="00AA6563" w:rsidRPr="003703D2">
        <w:rPr>
          <w:rFonts w:ascii="Times New Roman" w:eastAsiaTheme="minorEastAsia" w:hAnsi="Times New Roman" w:cs="Times New Roman"/>
          <w:sz w:val="28"/>
          <w:szCs w:val="28"/>
          <w:vertAlign w:val="superscript"/>
        </w:rPr>
        <w:t>3</w:t>
      </w:r>
      <w:r w:rsidR="00AA6563" w:rsidRPr="003703D2">
        <w:rPr>
          <w:rFonts w:ascii="Times New Roman" w:eastAsiaTheme="minorEastAsia" w:hAnsi="Times New Roman" w:cs="Times New Roman"/>
          <w:sz w:val="28"/>
          <w:szCs w:val="28"/>
        </w:rPr>
        <w:t xml:space="preserve"> средняя продолжительность заполнением бункера комбайна на практике составила 0,33 часа, а средняя продолжительность </w:t>
      </w:r>
      <w:r w:rsidRPr="003703D2">
        <w:rPr>
          <w:rFonts w:ascii="Times New Roman" w:eastAsiaTheme="minorEastAsia" w:hAnsi="Times New Roman" w:cs="Times New Roman"/>
          <w:sz w:val="28"/>
          <w:szCs w:val="28"/>
        </w:rPr>
        <w:t xml:space="preserve">всего </w:t>
      </w:r>
      <w:r w:rsidR="00AA6563" w:rsidRPr="003703D2">
        <w:rPr>
          <w:rFonts w:ascii="Times New Roman" w:eastAsiaTheme="minorEastAsia" w:hAnsi="Times New Roman" w:cs="Times New Roman"/>
          <w:sz w:val="28"/>
          <w:szCs w:val="28"/>
        </w:rPr>
        <w:t>цикла: «заполнение бункера – маневрирование – ожидание – разгрузка бункера в кузов транспорта»</w:t>
      </w:r>
      <w:r w:rsidRPr="003703D2">
        <w:rPr>
          <w:rFonts w:ascii="Times New Roman" w:eastAsiaTheme="minorEastAsia" w:hAnsi="Times New Roman" w:cs="Times New Roman"/>
          <w:sz w:val="28"/>
          <w:szCs w:val="28"/>
        </w:rPr>
        <w:t xml:space="preserve"> - 0,40 час</w:t>
      </w:r>
      <w:r w:rsidR="00EE14C7">
        <w:rPr>
          <w:rFonts w:ascii="Times New Roman" w:eastAsiaTheme="minorEastAsia" w:hAnsi="Times New Roman" w:cs="Times New Roman"/>
          <w:sz w:val="28"/>
          <w:szCs w:val="28"/>
        </w:rPr>
        <w:t>а</w:t>
      </w:r>
      <w:r w:rsidRPr="003703D2">
        <w:rPr>
          <w:rFonts w:ascii="Times New Roman" w:eastAsiaTheme="minorEastAsia" w:hAnsi="Times New Roman" w:cs="Times New Roman"/>
          <w:sz w:val="28"/>
          <w:szCs w:val="28"/>
        </w:rPr>
        <w:t xml:space="preserve">. </w:t>
      </w:r>
      <w:r w:rsidR="00EE14C7">
        <w:rPr>
          <w:rFonts w:ascii="Times New Roman" w:eastAsiaTheme="minorEastAsia" w:hAnsi="Times New Roman" w:cs="Times New Roman"/>
          <w:sz w:val="28"/>
          <w:szCs w:val="28"/>
        </w:rPr>
        <w:t xml:space="preserve">От комбайнового звена </w:t>
      </w:r>
      <w:r w:rsidR="00582C86" w:rsidRPr="003703D2">
        <w:rPr>
          <w:rFonts w:ascii="Times New Roman" w:eastAsiaTheme="minorEastAsia" w:hAnsi="Times New Roman" w:cs="Times New Roman"/>
          <w:sz w:val="28"/>
          <w:szCs w:val="28"/>
        </w:rPr>
        <w:t>за час</w:t>
      </w:r>
      <w:r w:rsidR="00A34C35" w:rsidRPr="003703D2">
        <w:rPr>
          <w:rFonts w:ascii="Times New Roman" w:eastAsiaTheme="minorEastAsia" w:hAnsi="Times New Roman" w:cs="Times New Roman"/>
          <w:sz w:val="28"/>
          <w:szCs w:val="28"/>
        </w:rPr>
        <w:t xml:space="preserve"> поступало в среднем 9 бункеров – </w:t>
      </w:r>
      <w:proofErr w:type="spellStart"/>
      <w:r w:rsidR="00A34C35" w:rsidRPr="003703D2">
        <w:rPr>
          <w:rFonts w:ascii="Times New Roman" w:eastAsiaTheme="minorEastAsia" w:hAnsi="Times New Roman" w:cs="Times New Roman"/>
          <w:sz w:val="28"/>
          <w:szCs w:val="28"/>
        </w:rPr>
        <w:t>транкзактов</w:t>
      </w:r>
      <w:proofErr w:type="spellEnd"/>
      <w:r w:rsidR="00A34C35" w:rsidRPr="003703D2">
        <w:rPr>
          <w:rFonts w:ascii="Times New Roman" w:eastAsiaTheme="minorEastAsia" w:hAnsi="Times New Roman" w:cs="Times New Roman"/>
          <w:sz w:val="28"/>
          <w:szCs w:val="28"/>
        </w:rPr>
        <w:t>, потенциал транспортного звена – перевозка 12 бункеров в час. Комбайны не простаивали, а автомашины</w:t>
      </w:r>
      <w:r w:rsidR="00EE14C7">
        <w:rPr>
          <w:rFonts w:ascii="Times New Roman" w:eastAsiaTheme="minorEastAsia" w:hAnsi="Times New Roman" w:cs="Times New Roman"/>
          <w:sz w:val="28"/>
          <w:szCs w:val="28"/>
        </w:rPr>
        <w:t>. Ч</w:t>
      </w:r>
      <w:r w:rsidR="00A34C35" w:rsidRPr="003703D2">
        <w:rPr>
          <w:rFonts w:ascii="Times New Roman" w:eastAsiaTheme="minorEastAsia" w:hAnsi="Times New Roman" w:cs="Times New Roman"/>
          <w:sz w:val="28"/>
          <w:szCs w:val="28"/>
        </w:rPr>
        <w:t xml:space="preserve">аще </w:t>
      </w:r>
      <w:proofErr w:type="spellStart"/>
      <w:r w:rsidR="00A34C35" w:rsidRPr="003703D2">
        <w:rPr>
          <w:rFonts w:ascii="Times New Roman" w:eastAsiaTheme="minorEastAsia" w:hAnsi="Times New Roman" w:cs="Times New Roman"/>
          <w:sz w:val="28"/>
          <w:szCs w:val="28"/>
        </w:rPr>
        <w:t>транкзакты</w:t>
      </w:r>
      <w:proofErr w:type="spellEnd"/>
      <w:r w:rsidR="00A34C35" w:rsidRPr="003703D2">
        <w:rPr>
          <w:rFonts w:ascii="Times New Roman" w:eastAsiaTheme="minorEastAsia" w:hAnsi="Times New Roman" w:cs="Times New Roman"/>
          <w:sz w:val="28"/>
          <w:szCs w:val="28"/>
        </w:rPr>
        <w:t xml:space="preserve"> - ожидали заявки на перевозку.</w:t>
      </w:r>
    </w:p>
    <w:p w14:paraId="42CEFD82" w14:textId="77777777" w:rsidR="009E581E" w:rsidRPr="003703D2" w:rsidRDefault="00F158DD" w:rsidP="009E581E">
      <w:pPr>
        <w:spacing w:after="0" w:line="360" w:lineRule="auto"/>
        <w:ind w:firstLine="709"/>
        <w:jc w:val="both"/>
        <w:rPr>
          <w:rFonts w:ascii="Times New Roman" w:hAnsi="Times New Roman" w:cs="Times New Roman"/>
          <w:sz w:val="28"/>
          <w:szCs w:val="28"/>
        </w:rPr>
      </w:pPr>
      <w:r w:rsidRPr="003703D2">
        <w:rPr>
          <w:rFonts w:ascii="Times New Roman" w:eastAsiaTheme="minorEastAsia" w:hAnsi="Times New Roman" w:cs="Times New Roman"/>
          <w:sz w:val="28"/>
          <w:szCs w:val="28"/>
        </w:rPr>
        <w:t>Методами математической статистики по критерию χ</w:t>
      </w:r>
      <w:r w:rsidRPr="003703D2">
        <w:rPr>
          <w:rFonts w:ascii="Times New Roman" w:eastAsiaTheme="minorEastAsia" w:hAnsi="Times New Roman" w:cs="Times New Roman"/>
          <w:sz w:val="28"/>
          <w:szCs w:val="28"/>
          <w:vertAlign w:val="superscript"/>
        </w:rPr>
        <w:t>2</w:t>
      </w:r>
      <w:r w:rsidRPr="003703D2">
        <w:rPr>
          <w:rFonts w:ascii="Times New Roman" w:eastAsiaTheme="minorEastAsia" w:hAnsi="Times New Roman" w:cs="Times New Roman"/>
          <w:sz w:val="28"/>
          <w:szCs w:val="28"/>
        </w:rPr>
        <w:t xml:space="preserve"> с помощью </w:t>
      </w:r>
      <w:r w:rsidR="00104A8B">
        <w:rPr>
          <w:rFonts w:ascii="Times New Roman" w:eastAsiaTheme="minorEastAsia" w:hAnsi="Times New Roman" w:cs="Times New Roman"/>
          <w:sz w:val="28"/>
          <w:szCs w:val="28"/>
        </w:rPr>
        <w:t>сервиса</w:t>
      </w:r>
      <w:r w:rsidR="006E327E" w:rsidRPr="003703D2">
        <w:rPr>
          <w:rFonts w:ascii="Times New Roman" w:eastAsiaTheme="minorEastAsia" w:hAnsi="Times New Roman" w:cs="Times New Roman"/>
          <w:sz w:val="28"/>
          <w:szCs w:val="28"/>
        </w:rPr>
        <w:t xml:space="preserve"> </w:t>
      </w:r>
      <w:r w:rsidR="006E327E" w:rsidRPr="003703D2">
        <w:rPr>
          <w:rFonts w:ascii="Times New Roman" w:hAnsi="Times New Roman" w:cs="Times New Roman"/>
          <w:i/>
          <w:sz w:val="28"/>
          <w:szCs w:val="28"/>
        </w:rPr>
        <w:t xml:space="preserve">MATLAB </w:t>
      </w:r>
      <w:proofErr w:type="spellStart"/>
      <w:r w:rsidR="006E327E" w:rsidRPr="003703D2">
        <w:rPr>
          <w:rFonts w:ascii="Times New Roman" w:hAnsi="Times New Roman" w:cs="Times New Roman"/>
          <w:i/>
          <w:sz w:val="28"/>
          <w:szCs w:val="28"/>
        </w:rPr>
        <w:t>Online</w:t>
      </w:r>
      <w:proofErr w:type="spellEnd"/>
      <w:r w:rsidR="006E327E" w:rsidRPr="003703D2">
        <w:rPr>
          <w:rFonts w:ascii="Times New Roman" w:hAnsi="Times New Roman" w:cs="Times New Roman"/>
          <w:sz w:val="28"/>
          <w:szCs w:val="28"/>
        </w:rPr>
        <w:t xml:space="preserve"> [12]</w:t>
      </w:r>
      <w:r w:rsidRPr="003703D2">
        <w:rPr>
          <w:rFonts w:ascii="Times New Roman" w:hAnsi="Times New Roman" w:cs="Times New Roman"/>
          <w:sz w:val="28"/>
          <w:szCs w:val="28"/>
        </w:rPr>
        <w:t xml:space="preserve"> установили, что д</w:t>
      </w:r>
      <w:r w:rsidR="006359FD" w:rsidRPr="003703D2">
        <w:rPr>
          <w:rFonts w:ascii="Times New Roman" w:hAnsi="Times New Roman" w:cs="Times New Roman"/>
          <w:sz w:val="28"/>
          <w:szCs w:val="28"/>
        </w:rPr>
        <w:t xml:space="preserve">оверительная вероятность описания исследуемых </w:t>
      </w:r>
      <w:r w:rsidR="00EE14C7">
        <w:rPr>
          <w:rFonts w:ascii="Times New Roman" w:hAnsi="Times New Roman" w:cs="Times New Roman"/>
          <w:sz w:val="28"/>
          <w:szCs w:val="28"/>
        </w:rPr>
        <w:t>материальных дискретных потоков</w:t>
      </w:r>
      <w:r w:rsidR="006359FD" w:rsidRPr="003703D2">
        <w:rPr>
          <w:rFonts w:ascii="Times New Roman" w:hAnsi="Times New Roman" w:cs="Times New Roman"/>
          <w:sz w:val="28"/>
          <w:szCs w:val="28"/>
        </w:rPr>
        <w:t xml:space="preserve"> </w:t>
      </w:r>
      <w:r w:rsidRPr="003703D2">
        <w:rPr>
          <w:rFonts w:ascii="Times New Roman" w:hAnsi="Times New Roman" w:cs="Times New Roman"/>
          <w:sz w:val="28"/>
          <w:szCs w:val="28"/>
        </w:rPr>
        <w:t xml:space="preserve">составляет </w:t>
      </w:r>
      <w:r w:rsidR="006359FD" w:rsidRPr="003703D2">
        <w:rPr>
          <w:rFonts w:ascii="Times New Roman" w:hAnsi="Times New Roman" w:cs="Times New Roman"/>
          <w:sz w:val="28"/>
          <w:szCs w:val="28"/>
        </w:rPr>
        <w:t xml:space="preserve">не менее </w:t>
      </w:r>
      <w:r w:rsidR="006359FD" w:rsidRPr="003703D2">
        <w:rPr>
          <w:rFonts w:ascii="Times New Roman" w:hAnsi="Times New Roman" w:cs="Times New Roman"/>
          <w:i/>
          <w:sz w:val="28"/>
          <w:szCs w:val="28"/>
          <w:lang w:val="en-US"/>
        </w:rPr>
        <w:t>P</w:t>
      </w:r>
      <w:r w:rsidR="006359FD" w:rsidRPr="003703D2">
        <w:rPr>
          <w:rFonts w:ascii="Times New Roman" w:hAnsi="Times New Roman" w:cs="Times New Roman"/>
          <w:i/>
          <w:sz w:val="28"/>
          <w:szCs w:val="28"/>
          <w:vertAlign w:val="subscript"/>
        </w:rPr>
        <w:t>β</w:t>
      </w:r>
      <w:r w:rsidR="006359FD" w:rsidRPr="003703D2">
        <w:rPr>
          <w:rFonts w:ascii="Times New Roman" w:hAnsi="Times New Roman" w:cs="Times New Roman"/>
          <w:sz w:val="28"/>
          <w:szCs w:val="28"/>
        </w:rPr>
        <w:t xml:space="preserve"> = 0,95 при уровне значимости α=0,05.  </w:t>
      </w:r>
      <w:r w:rsidR="009E581E" w:rsidRPr="003703D2">
        <w:rPr>
          <w:rFonts w:ascii="Times New Roman" w:eastAsiaTheme="minorEastAsia" w:hAnsi="Times New Roman" w:cs="Times New Roman"/>
          <w:sz w:val="28"/>
          <w:szCs w:val="28"/>
        </w:rPr>
        <w:t xml:space="preserve">Значения </w:t>
      </w:r>
      <m:oMath>
        <m:r>
          <w:rPr>
            <w:rFonts w:ascii="Cambria Math" w:eastAsiaTheme="minorEastAsia" w:hAnsi="Cambria Math" w:cs="Times New Roman"/>
            <w:sz w:val="28"/>
            <w:szCs w:val="28"/>
          </w:rPr>
          <m:t>λ</m:t>
        </m:r>
      </m:oMath>
      <w:r w:rsidR="004F235E">
        <w:rPr>
          <w:rFonts w:ascii="Times New Roman" w:eastAsiaTheme="minorEastAsia" w:hAnsi="Times New Roman" w:cs="Times New Roman"/>
          <w:sz w:val="28"/>
          <w:szCs w:val="28"/>
        </w:rPr>
        <w:t xml:space="preserve"> и</w:t>
      </w:r>
      <w:r w:rsidR="009E581E" w:rsidRPr="003703D2">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μ</m:t>
        </m:r>
      </m:oMath>
      <w:r w:rsidR="009E581E" w:rsidRPr="003703D2">
        <w:rPr>
          <w:rFonts w:ascii="Times New Roman" w:eastAsiaTheme="minorEastAsia" w:hAnsi="Times New Roman" w:cs="Times New Roman"/>
          <w:sz w:val="28"/>
          <w:szCs w:val="28"/>
        </w:rPr>
        <w:t xml:space="preserve">  соответственно равны </w:t>
      </w:r>
      <w:r w:rsidR="00EE14C7">
        <w:rPr>
          <w:rFonts w:ascii="Times New Roman" w:eastAsiaTheme="minorEastAsia" w:hAnsi="Times New Roman" w:cs="Times New Roman"/>
          <w:sz w:val="28"/>
          <w:szCs w:val="28"/>
        </w:rPr>
        <w:t>9 и 12</w:t>
      </w:r>
      <w:r w:rsidR="0077571E" w:rsidRPr="003703D2">
        <w:rPr>
          <w:rFonts w:ascii="Times New Roman" w:eastAsiaTheme="minorEastAsia" w:hAnsi="Times New Roman" w:cs="Times New Roman"/>
          <w:sz w:val="28"/>
          <w:szCs w:val="28"/>
        </w:rPr>
        <w:t>.</w:t>
      </w:r>
    </w:p>
    <w:p w14:paraId="19E04A5B" w14:textId="77777777" w:rsidR="00717F63" w:rsidRDefault="005B2B3D" w:rsidP="00876CF7">
      <w:pPr>
        <w:spacing w:after="0" w:line="360" w:lineRule="auto"/>
        <w:ind w:firstLine="709"/>
        <w:jc w:val="both"/>
        <w:rPr>
          <w:rFonts w:ascii="Times New Roman" w:hAnsi="Times New Roman" w:cs="Times New Roman"/>
          <w:sz w:val="28"/>
          <w:szCs w:val="28"/>
        </w:rPr>
      </w:pPr>
      <w:r w:rsidRPr="003703D2">
        <w:rPr>
          <w:rFonts w:ascii="Times New Roman" w:hAnsi="Times New Roman" w:cs="Times New Roman"/>
          <w:sz w:val="28"/>
          <w:szCs w:val="28"/>
        </w:rPr>
        <w:t xml:space="preserve">Экспериментальные исследования показали, что в данной системе множества случайных событий </w:t>
      </w:r>
      <w:r w:rsidR="00EE14C7">
        <w:rPr>
          <w:rFonts w:ascii="Times New Roman" w:hAnsi="Times New Roman" w:cs="Times New Roman"/>
          <w:sz w:val="28"/>
          <w:szCs w:val="28"/>
        </w:rPr>
        <w:t>материальных дискретных</w:t>
      </w:r>
      <w:r w:rsidR="001C19B4" w:rsidRPr="003703D2">
        <w:rPr>
          <w:rFonts w:ascii="Times New Roman" w:hAnsi="Times New Roman" w:cs="Times New Roman"/>
          <w:sz w:val="28"/>
          <w:szCs w:val="28"/>
        </w:rPr>
        <w:t xml:space="preserve"> потоков систем</w:t>
      </w:r>
      <w:r w:rsidR="00EE14C7">
        <w:rPr>
          <w:rFonts w:ascii="Times New Roman" w:hAnsi="Times New Roman" w:cs="Times New Roman"/>
          <w:sz w:val="28"/>
          <w:szCs w:val="28"/>
        </w:rPr>
        <w:t>ы</w:t>
      </w:r>
      <w:r w:rsidR="001C19B4" w:rsidRPr="003703D2">
        <w:rPr>
          <w:rFonts w:ascii="Times New Roman" w:hAnsi="Times New Roman" w:cs="Times New Roman"/>
          <w:sz w:val="28"/>
          <w:szCs w:val="28"/>
        </w:rPr>
        <w:t xml:space="preserve"> </w:t>
      </w:r>
      <w:r w:rsidR="009E581E" w:rsidRPr="003703D2">
        <w:rPr>
          <w:rFonts w:ascii="Times New Roman" w:hAnsi="Times New Roman" w:cs="Times New Roman"/>
          <w:sz w:val="28"/>
          <w:szCs w:val="28"/>
        </w:rPr>
        <w:t>механизации уборки и пе</w:t>
      </w:r>
      <w:r w:rsidR="00EE14C7">
        <w:rPr>
          <w:rFonts w:ascii="Times New Roman" w:hAnsi="Times New Roman" w:cs="Times New Roman"/>
          <w:sz w:val="28"/>
          <w:szCs w:val="28"/>
        </w:rPr>
        <w:t>ревозки урожая (</w:t>
      </w:r>
      <w:proofErr w:type="spellStart"/>
      <w:r w:rsidR="00EE14C7">
        <w:rPr>
          <w:rFonts w:ascii="Times New Roman" w:hAnsi="Times New Roman" w:cs="Times New Roman"/>
          <w:sz w:val="28"/>
          <w:szCs w:val="28"/>
        </w:rPr>
        <w:t>МУиПУ</w:t>
      </w:r>
      <w:proofErr w:type="spellEnd"/>
      <w:r w:rsidR="00EE14C7">
        <w:rPr>
          <w:rFonts w:ascii="Times New Roman" w:hAnsi="Times New Roman" w:cs="Times New Roman"/>
          <w:sz w:val="28"/>
          <w:szCs w:val="28"/>
        </w:rPr>
        <w:t>) зерновых культур</w:t>
      </w:r>
      <w:r w:rsidR="001C19B4" w:rsidRPr="003703D2">
        <w:rPr>
          <w:rFonts w:ascii="Times New Roman" w:hAnsi="Times New Roman" w:cs="Times New Roman"/>
          <w:sz w:val="28"/>
          <w:szCs w:val="28"/>
        </w:rPr>
        <w:t xml:space="preserve"> </w:t>
      </w:r>
      <w:r w:rsidRPr="003703D2">
        <w:rPr>
          <w:rFonts w:ascii="Times New Roman" w:hAnsi="Times New Roman" w:cs="Times New Roman"/>
          <w:sz w:val="28"/>
          <w:szCs w:val="28"/>
        </w:rPr>
        <w:t>описываются</w:t>
      </w:r>
      <w:r w:rsidR="001C19B4" w:rsidRPr="003703D2">
        <w:rPr>
          <w:rFonts w:ascii="Times New Roman" w:hAnsi="Times New Roman" w:cs="Times New Roman"/>
          <w:sz w:val="28"/>
          <w:szCs w:val="28"/>
        </w:rPr>
        <w:t xml:space="preserve">: входящий поток - </w:t>
      </w:r>
      <w:r w:rsidRPr="003703D2">
        <w:rPr>
          <w:rFonts w:ascii="Times New Roman" w:hAnsi="Times New Roman" w:cs="Times New Roman"/>
          <w:sz w:val="28"/>
          <w:szCs w:val="28"/>
        </w:rPr>
        <w:t>законами Пуассона</w:t>
      </w:r>
      <w:r w:rsidR="00EE14C7">
        <w:rPr>
          <w:rFonts w:ascii="Times New Roman" w:hAnsi="Times New Roman" w:cs="Times New Roman"/>
          <w:sz w:val="28"/>
          <w:szCs w:val="28"/>
        </w:rPr>
        <w:t xml:space="preserve"> и</w:t>
      </w:r>
      <w:r w:rsidRPr="003703D2">
        <w:rPr>
          <w:rFonts w:ascii="Times New Roman" w:hAnsi="Times New Roman" w:cs="Times New Roman"/>
          <w:sz w:val="28"/>
          <w:szCs w:val="28"/>
        </w:rPr>
        <w:t xml:space="preserve"> </w:t>
      </w:r>
      <w:proofErr w:type="spellStart"/>
      <w:r w:rsidRPr="003703D2">
        <w:rPr>
          <w:rFonts w:ascii="Times New Roman" w:hAnsi="Times New Roman" w:cs="Times New Roman"/>
          <w:sz w:val="28"/>
          <w:szCs w:val="28"/>
        </w:rPr>
        <w:t>Вейбулла</w:t>
      </w:r>
      <w:proofErr w:type="spellEnd"/>
      <w:r w:rsidR="001C19B4" w:rsidRPr="003703D2">
        <w:rPr>
          <w:rFonts w:ascii="Times New Roman" w:hAnsi="Times New Roman" w:cs="Times New Roman"/>
          <w:sz w:val="28"/>
          <w:szCs w:val="28"/>
        </w:rPr>
        <w:t xml:space="preserve">, механизм обслуживания - </w:t>
      </w:r>
      <w:r w:rsidRPr="003703D2">
        <w:rPr>
          <w:rFonts w:ascii="Times New Roman" w:hAnsi="Times New Roman" w:cs="Times New Roman"/>
          <w:sz w:val="28"/>
          <w:szCs w:val="28"/>
        </w:rPr>
        <w:t xml:space="preserve"> экспоненциальным. Доверительная вероятность </w:t>
      </w:r>
      <w:r w:rsidR="001C19B4" w:rsidRPr="003703D2">
        <w:rPr>
          <w:rFonts w:ascii="Times New Roman" w:hAnsi="Times New Roman" w:cs="Times New Roman"/>
          <w:sz w:val="28"/>
          <w:szCs w:val="28"/>
        </w:rPr>
        <w:t xml:space="preserve">описания исследуемых материальных дискретных потоков </w:t>
      </w:r>
      <w:r w:rsidRPr="003703D2">
        <w:rPr>
          <w:rFonts w:ascii="Times New Roman" w:hAnsi="Times New Roman" w:cs="Times New Roman"/>
          <w:sz w:val="28"/>
          <w:szCs w:val="28"/>
        </w:rPr>
        <w:t xml:space="preserve">не менее </w:t>
      </w:r>
      <w:r w:rsidR="001C19B4" w:rsidRPr="003703D2">
        <w:rPr>
          <w:rFonts w:ascii="Times New Roman" w:hAnsi="Times New Roman" w:cs="Times New Roman"/>
          <w:i/>
          <w:sz w:val="28"/>
          <w:szCs w:val="28"/>
          <w:lang w:val="en-US"/>
        </w:rPr>
        <w:t>P</w:t>
      </w:r>
      <w:r w:rsidR="001C19B4" w:rsidRPr="003703D2">
        <w:rPr>
          <w:rFonts w:ascii="Times New Roman" w:hAnsi="Times New Roman" w:cs="Times New Roman"/>
          <w:i/>
          <w:sz w:val="28"/>
          <w:szCs w:val="28"/>
          <w:vertAlign w:val="subscript"/>
        </w:rPr>
        <w:t>β</w:t>
      </w:r>
      <w:r w:rsidR="001C19B4" w:rsidRPr="003703D2">
        <w:rPr>
          <w:rFonts w:ascii="Times New Roman" w:hAnsi="Times New Roman" w:cs="Times New Roman"/>
          <w:sz w:val="28"/>
          <w:szCs w:val="28"/>
        </w:rPr>
        <w:t xml:space="preserve"> = </w:t>
      </w:r>
      <w:r w:rsidRPr="003703D2">
        <w:rPr>
          <w:rFonts w:ascii="Times New Roman" w:hAnsi="Times New Roman" w:cs="Times New Roman"/>
          <w:sz w:val="28"/>
          <w:szCs w:val="28"/>
        </w:rPr>
        <w:t xml:space="preserve">0,95 при уровне значимости </w:t>
      </w:r>
      <w:r w:rsidR="001C19B4" w:rsidRPr="003703D2">
        <w:rPr>
          <w:rFonts w:ascii="Times New Roman" w:hAnsi="Times New Roman" w:cs="Times New Roman"/>
          <w:sz w:val="28"/>
          <w:szCs w:val="28"/>
        </w:rPr>
        <w:t>α=</w:t>
      </w:r>
      <w:r w:rsidRPr="003703D2">
        <w:rPr>
          <w:rFonts w:ascii="Times New Roman" w:hAnsi="Times New Roman" w:cs="Times New Roman"/>
          <w:sz w:val="28"/>
          <w:szCs w:val="28"/>
        </w:rPr>
        <w:t xml:space="preserve">0,05.  </w:t>
      </w:r>
    </w:p>
    <w:p w14:paraId="4C914EA3" w14:textId="77777777" w:rsidR="002A0935" w:rsidRPr="003703D2" w:rsidRDefault="002A0935" w:rsidP="00876CF7">
      <w:pPr>
        <w:spacing w:after="0" w:line="360" w:lineRule="auto"/>
        <w:ind w:firstLine="709"/>
        <w:jc w:val="both"/>
        <w:rPr>
          <w:rFonts w:ascii="Times New Roman" w:hAnsi="Times New Roman" w:cs="Times New Roman"/>
          <w:sz w:val="28"/>
          <w:szCs w:val="28"/>
        </w:rPr>
      </w:pPr>
    </w:p>
    <w:p w14:paraId="7D82AB49" w14:textId="77777777" w:rsidR="00876CF7" w:rsidRPr="00F42975" w:rsidRDefault="00876CF7" w:rsidP="002A0935">
      <w:pPr>
        <w:tabs>
          <w:tab w:val="left" w:pos="993"/>
        </w:tabs>
        <w:spacing w:after="0" w:line="240" w:lineRule="auto"/>
        <w:ind w:firstLine="567"/>
        <w:jc w:val="both"/>
        <w:rPr>
          <w:rFonts w:ascii="Times New Roman" w:hAnsi="Times New Roman" w:cs="Times New Roman"/>
          <w:b/>
          <w:sz w:val="24"/>
          <w:szCs w:val="24"/>
        </w:rPr>
      </w:pPr>
      <w:r w:rsidRPr="00F42975">
        <w:rPr>
          <w:rFonts w:ascii="Times New Roman" w:hAnsi="Times New Roman" w:cs="Times New Roman"/>
          <w:b/>
          <w:sz w:val="24"/>
          <w:szCs w:val="24"/>
        </w:rPr>
        <w:t>Литература</w:t>
      </w:r>
    </w:p>
    <w:p w14:paraId="18F21B30" w14:textId="77777777" w:rsidR="00876CF7" w:rsidRPr="00F42975" w:rsidRDefault="00876CF7" w:rsidP="00804C5C">
      <w:pPr>
        <w:pStyle w:val="ListParagraph"/>
        <w:numPr>
          <w:ilvl w:val="0"/>
          <w:numId w:val="2"/>
        </w:numPr>
        <w:tabs>
          <w:tab w:val="left" w:pos="851"/>
        </w:tabs>
        <w:spacing w:after="0" w:line="240" w:lineRule="auto"/>
        <w:ind w:left="0" w:firstLine="567"/>
        <w:jc w:val="both"/>
        <w:rPr>
          <w:rFonts w:ascii="Times New Roman" w:hAnsi="Times New Roman" w:cs="Times New Roman"/>
          <w:sz w:val="24"/>
          <w:szCs w:val="24"/>
        </w:rPr>
      </w:pPr>
      <w:r w:rsidRPr="00F42975">
        <w:rPr>
          <w:rFonts w:ascii="Times New Roman" w:hAnsi="Times New Roman" w:cs="Times New Roman"/>
          <w:sz w:val="24"/>
          <w:szCs w:val="24"/>
        </w:rPr>
        <w:t>Бурьянов А. И. и др. Разработка экономико-математической модели функционирования уборочно-транспортного комплекса при высокопроизводительной уборке зерновых колосовых культур комбайновым очесом и методики ее технико-экономической оценки. – Северо-Кавказс</w:t>
      </w:r>
      <w:r w:rsidR="005511A2">
        <w:rPr>
          <w:rFonts w:ascii="Times New Roman" w:hAnsi="Times New Roman" w:cs="Times New Roman"/>
          <w:sz w:val="24"/>
          <w:szCs w:val="24"/>
        </w:rPr>
        <w:t>кий научно-исследовательский ин</w:t>
      </w:r>
      <w:r w:rsidRPr="00F42975">
        <w:rPr>
          <w:rFonts w:ascii="Times New Roman" w:hAnsi="Times New Roman" w:cs="Times New Roman"/>
          <w:sz w:val="24"/>
          <w:szCs w:val="24"/>
        </w:rPr>
        <w:t>ститут механизации и электрификации сельского хозяйства РАСХН, 2014.</w:t>
      </w:r>
    </w:p>
    <w:p w14:paraId="1B09CA18" w14:textId="77777777" w:rsidR="00876CF7" w:rsidRPr="00F42975" w:rsidRDefault="00876CF7" w:rsidP="00804C5C">
      <w:pPr>
        <w:pStyle w:val="ListParagraph"/>
        <w:numPr>
          <w:ilvl w:val="0"/>
          <w:numId w:val="2"/>
        </w:numPr>
        <w:tabs>
          <w:tab w:val="left" w:pos="851"/>
        </w:tabs>
        <w:spacing w:after="0" w:line="240" w:lineRule="auto"/>
        <w:ind w:left="0" w:firstLine="567"/>
        <w:jc w:val="both"/>
        <w:rPr>
          <w:rFonts w:ascii="Times New Roman" w:hAnsi="Times New Roman" w:cs="Times New Roman"/>
          <w:sz w:val="24"/>
          <w:szCs w:val="24"/>
        </w:rPr>
      </w:pPr>
      <w:proofErr w:type="spellStart"/>
      <w:r w:rsidRPr="00F42975">
        <w:rPr>
          <w:rFonts w:ascii="Times New Roman" w:hAnsi="Times New Roman" w:cs="Times New Roman"/>
          <w:sz w:val="24"/>
          <w:szCs w:val="24"/>
        </w:rPr>
        <w:t>Дидманидзе</w:t>
      </w:r>
      <w:proofErr w:type="spellEnd"/>
      <w:r w:rsidRPr="00F42975">
        <w:rPr>
          <w:rFonts w:ascii="Times New Roman" w:hAnsi="Times New Roman" w:cs="Times New Roman"/>
          <w:sz w:val="24"/>
          <w:szCs w:val="24"/>
        </w:rPr>
        <w:t xml:space="preserve"> Р. Н., Маслов Г. Г. Программирование производственных процессов в АПК. – 2017. </w:t>
      </w:r>
    </w:p>
    <w:p w14:paraId="619AC366" w14:textId="77777777" w:rsidR="00876CF7" w:rsidRPr="00F42975" w:rsidRDefault="00876CF7" w:rsidP="00804C5C">
      <w:pPr>
        <w:pStyle w:val="ListParagraph"/>
        <w:numPr>
          <w:ilvl w:val="0"/>
          <w:numId w:val="2"/>
        </w:numPr>
        <w:tabs>
          <w:tab w:val="left" w:pos="851"/>
        </w:tabs>
        <w:spacing w:after="0" w:line="240" w:lineRule="auto"/>
        <w:ind w:left="0" w:firstLine="567"/>
        <w:jc w:val="both"/>
        <w:rPr>
          <w:rFonts w:ascii="Times New Roman" w:hAnsi="Times New Roman" w:cs="Times New Roman"/>
          <w:sz w:val="24"/>
          <w:szCs w:val="24"/>
        </w:rPr>
      </w:pPr>
      <w:r w:rsidRPr="00F42975">
        <w:rPr>
          <w:rFonts w:ascii="Times New Roman" w:hAnsi="Times New Roman" w:cs="Times New Roman"/>
          <w:sz w:val="24"/>
          <w:szCs w:val="24"/>
        </w:rPr>
        <w:t>Липкович Э. И. и др. Рекомендации по организации высокопроизводительного использования техники на уборке хлебов. – 1982.</w:t>
      </w:r>
    </w:p>
    <w:p w14:paraId="0947013E" w14:textId="77777777" w:rsidR="00876CF7" w:rsidRPr="00F42975" w:rsidRDefault="00876CF7" w:rsidP="00804C5C">
      <w:pPr>
        <w:pStyle w:val="ListParagraph"/>
        <w:numPr>
          <w:ilvl w:val="0"/>
          <w:numId w:val="2"/>
        </w:numPr>
        <w:tabs>
          <w:tab w:val="left" w:pos="851"/>
        </w:tabs>
        <w:spacing w:after="0" w:line="240" w:lineRule="auto"/>
        <w:ind w:left="0" w:firstLine="567"/>
        <w:jc w:val="both"/>
        <w:rPr>
          <w:rFonts w:ascii="Times New Roman" w:hAnsi="Times New Roman" w:cs="Times New Roman"/>
          <w:sz w:val="24"/>
          <w:szCs w:val="24"/>
        </w:rPr>
      </w:pPr>
      <w:r w:rsidRPr="00F42975">
        <w:rPr>
          <w:rFonts w:ascii="Times New Roman" w:hAnsi="Times New Roman" w:cs="Times New Roman"/>
          <w:sz w:val="24"/>
          <w:szCs w:val="24"/>
        </w:rPr>
        <w:t>Липкович Э. И. и др. Уборочно-транспортный и заготовительный процесс в РАПО: основы организации и математическое моделирование. – 1986.</w:t>
      </w:r>
    </w:p>
    <w:p w14:paraId="04074B31" w14:textId="77777777" w:rsidR="00876CF7" w:rsidRPr="00F42975" w:rsidRDefault="00876CF7" w:rsidP="00804C5C">
      <w:pPr>
        <w:pStyle w:val="ListParagraph"/>
        <w:numPr>
          <w:ilvl w:val="0"/>
          <w:numId w:val="2"/>
        </w:numPr>
        <w:tabs>
          <w:tab w:val="left" w:pos="851"/>
        </w:tabs>
        <w:spacing w:after="0" w:line="240" w:lineRule="auto"/>
        <w:ind w:left="0" w:firstLine="567"/>
        <w:jc w:val="both"/>
        <w:rPr>
          <w:rFonts w:ascii="Times New Roman" w:hAnsi="Times New Roman" w:cs="Times New Roman"/>
          <w:sz w:val="24"/>
          <w:szCs w:val="24"/>
        </w:rPr>
      </w:pPr>
      <w:r w:rsidRPr="00F42975">
        <w:rPr>
          <w:rFonts w:ascii="Times New Roman" w:hAnsi="Times New Roman" w:cs="Times New Roman"/>
          <w:sz w:val="24"/>
          <w:szCs w:val="24"/>
        </w:rPr>
        <w:lastRenderedPageBreak/>
        <w:t xml:space="preserve">Николаев Н. Н., </w:t>
      </w:r>
      <w:proofErr w:type="spellStart"/>
      <w:r w:rsidRPr="00F42975">
        <w:rPr>
          <w:rFonts w:ascii="Times New Roman" w:hAnsi="Times New Roman" w:cs="Times New Roman"/>
          <w:sz w:val="24"/>
          <w:szCs w:val="24"/>
        </w:rPr>
        <w:t>Бельц</w:t>
      </w:r>
      <w:proofErr w:type="spellEnd"/>
      <w:r w:rsidRPr="00F42975">
        <w:rPr>
          <w:rFonts w:ascii="Times New Roman" w:hAnsi="Times New Roman" w:cs="Times New Roman"/>
          <w:sz w:val="24"/>
          <w:szCs w:val="24"/>
        </w:rPr>
        <w:t xml:space="preserve"> А. Ф., </w:t>
      </w:r>
      <w:proofErr w:type="spellStart"/>
      <w:r w:rsidRPr="00F42975">
        <w:rPr>
          <w:rFonts w:ascii="Times New Roman" w:hAnsi="Times New Roman" w:cs="Times New Roman"/>
          <w:sz w:val="24"/>
          <w:szCs w:val="24"/>
        </w:rPr>
        <w:t>Зацаринный</w:t>
      </w:r>
      <w:proofErr w:type="spellEnd"/>
      <w:r w:rsidRPr="00F42975">
        <w:rPr>
          <w:rFonts w:ascii="Times New Roman" w:hAnsi="Times New Roman" w:cs="Times New Roman"/>
          <w:sz w:val="24"/>
          <w:szCs w:val="24"/>
        </w:rPr>
        <w:t xml:space="preserve"> В. А. Оптимизация структуры и режима работы существующего уборочно-транспортного комплекса в ОАО" Учхоз Зерновое" //Совершенствование конструкций и повыше-</w:t>
      </w:r>
      <w:proofErr w:type="spellStart"/>
      <w:r w:rsidRPr="00F42975">
        <w:rPr>
          <w:rFonts w:ascii="Times New Roman" w:hAnsi="Times New Roman" w:cs="Times New Roman"/>
          <w:sz w:val="24"/>
          <w:szCs w:val="24"/>
        </w:rPr>
        <w:t>ние</w:t>
      </w:r>
      <w:proofErr w:type="spellEnd"/>
      <w:r w:rsidRPr="00F42975">
        <w:rPr>
          <w:rFonts w:ascii="Times New Roman" w:hAnsi="Times New Roman" w:cs="Times New Roman"/>
          <w:sz w:val="24"/>
          <w:szCs w:val="24"/>
        </w:rPr>
        <w:t xml:space="preserve"> эффективности эксплуатации колесных и гусеничных машин в АПК:. – 2010. – С. 116-121.</w:t>
      </w:r>
    </w:p>
    <w:p w14:paraId="26DC5BF6" w14:textId="77777777" w:rsidR="00876CF7" w:rsidRPr="00F42975" w:rsidRDefault="00876CF7" w:rsidP="00804C5C">
      <w:pPr>
        <w:pStyle w:val="ListParagraph"/>
        <w:numPr>
          <w:ilvl w:val="0"/>
          <w:numId w:val="2"/>
        </w:numPr>
        <w:tabs>
          <w:tab w:val="left" w:pos="851"/>
        </w:tabs>
        <w:spacing w:after="0" w:line="240" w:lineRule="auto"/>
        <w:ind w:left="0" w:firstLine="567"/>
        <w:jc w:val="both"/>
        <w:rPr>
          <w:rFonts w:ascii="Times New Roman" w:hAnsi="Times New Roman" w:cs="Times New Roman"/>
          <w:sz w:val="24"/>
          <w:szCs w:val="24"/>
        </w:rPr>
      </w:pPr>
      <w:r w:rsidRPr="00F42975">
        <w:rPr>
          <w:rFonts w:ascii="Times New Roman" w:hAnsi="Times New Roman" w:cs="Times New Roman"/>
          <w:sz w:val="24"/>
          <w:szCs w:val="24"/>
        </w:rPr>
        <w:t>Пухов Е. В. и др. Моделирование процессов функционирования транспортных и технологических машин на примере уборки зерновых культур //Вестник Воронежского государственного аграрного университета. – 2019. – Т. 12. – №. 3. – С. 19-25.</w:t>
      </w:r>
    </w:p>
    <w:p w14:paraId="6EC0B8F1" w14:textId="77777777" w:rsidR="00876CF7" w:rsidRPr="00F42975" w:rsidRDefault="00876CF7" w:rsidP="00804C5C">
      <w:pPr>
        <w:pStyle w:val="ListParagraph"/>
        <w:numPr>
          <w:ilvl w:val="0"/>
          <w:numId w:val="2"/>
        </w:numPr>
        <w:tabs>
          <w:tab w:val="left" w:pos="851"/>
        </w:tabs>
        <w:spacing w:after="0" w:line="240" w:lineRule="auto"/>
        <w:ind w:left="0" w:firstLine="567"/>
        <w:jc w:val="both"/>
        <w:rPr>
          <w:rFonts w:ascii="Times New Roman" w:hAnsi="Times New Roman" w:cs="Times New Roman"/>
          <w:sz w:val="24"/>
          <w:szCs w:val="24"/>
        </w:rPr>
      </w:pPr>
      <w:proofErr w:type="spellStart"/>
      <w:r w:rsidRPr="00F42975">
        <w:rPr>
          <w:rFonts w:ascii="Times New Roman" w:hAnsi="Times New Roman" w:cs="Times New Roman"/>
          <w:sz w:val="24"/>
          <w:szCs w:val="24"/>
        </w:rPr>
        <w:t>Рунчев</w:t>
      </w:r>
      <w:proofErr w:type="spellEnd"/>
      <w:r w:rsidRPr="00F42975">
        <w:rPr>
          <w:rFonts w:ascii="Times New Roman" w:hAnsi="Times New Roman" w:cs="Times New Roman"/>
          <w:sz w:val="24"/>
          <w:szCs w:val="24"/>
        </w:rPr>
        <w:t xml:space="preserve"> М. С., Липкович Э. И., Жуков В. Я. Организация уборочных работ специализированными комплексами. – 1980.</w:t>
      </w:r>
    </w:p>
    <w:p w14:paraId="7283E7D0" w14:textId="77777777" w:rsidR="00876CF7" w:rsidRPr="00F42975" w:rsidRDefault="00876CF7" w:rsidP="00804C5C">
      <w:pPr>
        <w:pStyle w:val="ListParagraph"/>
        <w:numPr>
          <w:ilvl w:val="0"/>
          <w:numId w:val="2"/>
        </w:numPr>
        <w:tabs>
          <w:tab w:val="left" w:pos="851"/>
        </w:tabs>
        <w:spacing w:after="0" w:line="240" w:lineRule="auto"/>
        <w:ind w:left="0" w:firstLine="567"/>
        <w:jc w:val="both"/>
        <w:rPr>
          <w:rFonts w:ascii="Times New Roman" w:hAnsi="Times New Roman" w:cs="Times New Roman"/>
          <w:sz w:val="24"/>
          <w:szCs w:val="24"/>
        </w:rPr>
      </w:pPr>
      <w:r w:rsidRPr="00F42975">
        <w:rPr>
          <w:rFonts w:ascii="Times New Roman" w:hAnsi="Times New Roman" w:cs="Times New Roman"/>
          <w:sz w:val="24"/>
          <w:szCs w:val="24"/>
        </w:rPr>
        <w:t>Шабанов Н. И., Лаврухин А. А., Пасечная Л. Д. Сочетание комбайновых и поточно-индустриальных технологий уборки зерновых культур //Механизация уборочно-транспортных процессов в полеводстве. – 1987. – С. 42-49.</w:t>
      </w:r>
    </w:p>
    <w:p w14:paraId="496116EA" w14:textId="77777777" w:rsidR="00876CF7" w:rsidRPr="003F7F3B" w:rsidRDefault="00876CF7" w:rsidP="00804C5C">
      <w:pPr>
        <w:pStyle w:val="ListParagraph"/>
        <w:numPr>
          <w:ilvl w:val="0"/>
          <w:numId w:val="2"/>
        </w:numPr>
        <w:tabs>
          <w:tab w:val="left" w:pos="851"/>
        </w:tabs>
        <w:spacing w:after="0" w:line="240" w:lineRule="auto"/>
        <w:ind w:left="0" w:firstLine="567"/>
        <w:jc w:val="both"/>
        <w:rPr>
          <w:rFonts w:ascii="Times New Roman" w:hAnsi="Times New Roman" w:cs="Times New Roman"/>
          <w:sz w:val="24"/>
          <w:szCs w:val="24"/>
          <w:lang w:val="en-US"/>
        </w:rPr>
      </w:pPr>
      <w:proofErr w:type="spellStart"/>
      <w:r w:rsidRPr="003F7F3B">
        <w:rPr>
          <w:rFonts w:ascii="Times New Roman" w:hAnsi="Times New Roman" w:cs="Times New Roman"/>
          <w:sz w:val="24"/>
          <w:szCs w:val="24"/>
          <w:lang w:val="en-US"/>
        </w:rPr>
        <w:t>Mardaneh</w:t>
      </w:r>
      <w:proofErr w:type="spellEnd"/>
      <w:r w:rsidRPr="003F7F3B">
        <w:rPr>
          <w:rFonts w:ascii="Times New Roman" w:hAnsi="Times New Roman" w:cs="Times New Roman"/>
          <w:sz w:val="24"/>
          <w:szCs w:val="24"/>
          <w:lang w:val="en-US"/>
        </w:rPr>
        <w:t xml:space="preserve"> E. et al. A decision support system for grain harvesting, storage, and distribution logistics //Knowledge-Based Systems. – 2021. – </w:t>
      </w:r>
      <w:r w:rsidRPr="00F42975">
        <w:rPr>
          <w:rFonts w:ascii="Times New Roman" w:hAnsi="Times New Roman" w:cs="Times New Roman"/>
          <w:sz w:val="24"/>
          <w:szCs w:val="24"/>
        </w:rPr>
        <w:t>Т</w:t>
      </w:r>
      <w:r w:rsidRPr="003F7F3B">
        <w:rPr>
          <w:rFonts w:ascii="Times New Roman" w:hAnsi="Times New Roman" w:cs="Times New Roman"/>
          <w:sz w:val="24"/>
          <w:szCs w:val="24"/>
          <w:lang w:val="en-US"/>
        </w:rPr>
        <w:t xml:space="preserve">. 223. – </w:t>
      </w:r>
      <w:r w:rsidRPr="00F42975">
        <w:rPr>
          <w:rFonts w:ascii="Times New Roman" w:hAnsi="Times New Roman" w:cs="Times New Roman"/>
          <w:sz w:val="24"/>
          <w:szCs w:val="24"/>
        </w:rPr>
        <w:t>С</w:t>
      </w:r>
      <w:r w:rsidRPr="003F7F3B">
        <w:rPr>
          <w:rFonts w:ascii="Times New Roman" w:hAnsi="Times New Roman" w:cs="Times New Roman"/>
          <w:sz w:val="24"/>
          <w:szCs w:val="24"/>
          <w:lang w:val="en-US"/>
        </w:rPr>
        <w:t>. 107037.</w:t>
      </w:r>
    </w:p>
    <w:p w14:paraId="2CB8EEB1" w14:textId="77777777" w:rsidR="00876CF7" w:rsidRPr="003F7F3B" w:rsidRDefault="00876CF7" w:rsidP="00804C5C">
      <w:pPr>
        <w:pStyle w:val="ListParagraph"/>
        <w:numPr>
          <w:ilvl w:val="0"/>
          <w:numId w:val="2"/>
        </w:numPr>
        <w:tabs>
          <w:tab w:val="left" w:pos="851"/>
        </w:tabs>
        <w:spacing w:after="0" w:line="240" w:lineRule="auto"/>
        <w:ind w:left="0" w:firstLine="567"/>
        <w:jc w:val="both"/>
        <w:rPr>
          <w:rFonts w:ascii="Times New Roman" w:hAnsi="Times New Roman" w:cs="Times New Roman"/>
          <w:sz w:val="24"/>
          <w:szCs w:val="24"/>
          <w:lang w:val="en-US"/>
        </w:rPr>
      </w:pPr>
      <w:proofErr w:type="spellStart"/>
      <w:r w:rsidRPr="003F7F3B">
        <w:rPr>
          <w:rFonts w:ascii="Times New Roman" w:hAnsi="Times New Roman" w:cs="Times New Roman"/>
          <w:sz w:val="24"/>
          <w:szCs w:val="24"/>
          <w:lang w:val="en-US"/>
        </w:rPr>
        <w:t>Nourbakhsh</w:t>
      </w:r>
      <w:proofErr w:type="spellEnd"/>
      <w:r w:rsidRPr="003F7F3B">
        <w:rPr>
          <w:rFonts w:ascii="Times New Roman" w:hAnsi="Times New Roman" w:cs="Times New Roman"/>
          <w:sz w:val="24"/>
          <w:szCs w:val="24"/>
          <w:lang w:val="en-US"/>
        </w:rPr>
        <w:t xml:space="preserve"> S. M. et al. Grain supply chain network design and logistics planning for reducing post-harvest loss //Biosystems Engineering. – 2016. – </w:t>
      </w:r>
      <w:r w:rsidRPr="00F42975">
        <w:rPr>
          <w:rFonts w:ascii="Times New Roman" w:hAnsi="Times New Roman" w:cs="Times New Roman"/>
          <w:sz w:val="24"/>
          <w:szCs w:val="24"/>
        </w:rPr>
        <w:t>Т</w:t>
      </w:r>
      <w:r w:rsidRPr="003F7F3B">
        <w:rPr>
          <w:rFonts w:ascii="Times New Roman" w:hAnsi="Times New Roman" w:cs="Times New Roman"/>
          <w:sz w:val="24"/>
          <w:szCs w:val="24"/>
          <w:lang w:val="en-US"/>
        </w:rPr>
        <w:t xml:space="preserve">. 151. – </w:t>
      </w:r>
      <w:r w:rsidRPr="00F42975">
        <w:rPr>
          <w:rFonts w:ascii="Times New Roman" w:hAnsi="Times New Roman" w:cs="Times New Roman"/>
          <w:sz w:val="24"/>
          <w:szCs w:val="24"/>
        </w:rPr>
        <w:t>С</w:t>
      </w:r>
      <w:r w:rsidRPr="003F7F3B">
        <w:rPr>
          <w:rFonts w:ascii="Times New Roman" w:hAnsi="Times New Roman" w:cs="Times New Roman"/>
          <w:sz w:val="24"/>
          <w:szCs w:val="24"/>
          <w:lang w:val="en-US"/>
        </w:rPr>
        <w:t>. 105-115.</w:t>
      </w:r>
    </w:p>
    <w:p w14:paraId="4DA9D46A" w14:textId="77777777" w:rsidR="00876CF7" w:rsidRPr="00F42975" w:rsidRDefault="00876CF7" w:rsidP="00804C5C">
      <w:pPr>
        <w:pStyle w:val="ListParagraph"/>
        <w:numPr>
          <w:ilvl w:val="0"/>
          <w:numId w:val="2"/>
        </w:numPr>
        <w:tabs>
          <w:tab w:val="left" w:pos="851"/>
        </w:tabs>
        <w:spacing w:after="0" w:line="240" w:lineRule="auto"/>
        <w:ind w:left="0" w:firstLine="567"/>
        <w:jc w:val="both"/>
        <w:rPr>
          <w:rFonts w:ascii="Times New Roman" w:hAnsi="Times New Roman" w:cs="Times New Roman"/>
          <w:sz w:val="24"/>
          <w:szCs w:val="24"/>
        </w:rPr>
      </w:pPr>
      <w:proofErr w:type="spellStart"/>
      <w:r w:rsidRPr="003F7F3B">
        <w:rPr>
          <w:rFonts w:ascii="Times New Roman" w:hAnsi="Times New Roman" w:cs="Times New Roman"/>
          <w:sz w:val="24"/>
          <w:szCs w:val="24"/>
          <w:lang w:val="en-US"/>
        </w:rPr>
        <w:t>Rogovskii</w:t>
      </w:r>
      <w:proofErr w:type="spellEnd"/>
      <w:r w:rsidRPr="003F7F3B">
        <w:rPr>
          <w:rFonts w:ascii="Times New Roman" w:hAnsi="Times New Roman" w:cs="Times New Roman"/>
          <w:sz w:val="24"/>
          <w:szCs w:val="24"/>
          <w:lang w:val="en-US"/>
        </w:rPr>
        <w:t xml:space="preserve"> I. L. et al. Conceptual bases of system technology of designing of logistic schemes of har-vesting and transportation of grain crops //IOP Conference Series: Earth and Environmental Science. – IOP Publishing, 2021. – </w:t>
      </w:r>
      <w:r w:rsidRPr="00F42975">
        <w:rPr>
          <w:rFonts w:ascii="Times New Roman" w:hAnsi="Times New Roman" w:cs="Times New Roman"/>
          <w:sz w:val="24"/>
          <w:szCs w:val="24"/>
        </w:rPr>
        <w:t>Т</w:t>
      </w:r>
      <w:r w:rsidRPr="003F7F3B">
        <w:rPr>
          <w:rFonts w:ascii="Times New Roman" w:hAnsi="Times New Roman" w:cs="Times New Roman"/>
          <w:sz w:val="24"/>
          <w:szCs w:val="24"/>
          <w:lang w:val="en-US"/>
        </w:rPr>
        <w:t xml:space="preserve">. 723. – №. </w:t>
      </w:r>
      <w:r w:rsidRPr="00F42975">
        <w:rPr>
          <w:rFonts w:ascii="Times New Roman" w:hAnsi="Times New Roman" w:cs="Times New Roman"/>
          <w:sz w:val="24"/>
          <w:szCs w:val="24"/>
        </w:rPr>
        <w:t>3. – С. 032032.</w:t>
      </w:r>
    </w:p>
    <w:p w14:paraId="0746D7BA" w14:textId="77777777" w:rsidR="00876CF7" w:rsidRPr="00F42975" w:rsidRDefault="00AC4B26" w:rsidP="00804C5C">
      <w:pPr>
        <w:pStyle w:val="ListParagraph"/>
        <w:numPr>
          <w:ilvl w:val="0"/>
          <w:numId w:val="2"/>
        </w:numPr>
        <w:tabs>
          <w:tab w:val="left" w:pos="851"/>
        </w:tabs>
        <w:spacing w:after="0" w:line="240" w:lineRule="auto"/>
        <w:ind w:left="0" w:firstLine="567"/>
        <w:jc w:val="both"/>
        <w:rPr>
          <w:rFonts w:ascii="Times New Roman" w:hAnsi="Times New Roman" w:cs="Times New Roman"/>
          <w:sz w:val="24"/>
          <w:szCs w:val="24"/>
        </w:rPr>
      </w:pPr>
      <w:hyperlink r:id="rId15" w:history="1">
        <w:r w:rsidR="00493474" w:rsidRPr="00EE14C7">
          <w:rPr>
            <w:rFonts w:ascii="Times New Roman" w:hAnsi="Times New Roman" w:cs="Times New Roman"/>
            <w:sz w:val="24"/>
            <w:szCs w:val="24"/>
          </w:rPr>
          <w:t>https://exponenta.ru/matlab-online</w:t>
        </w:r>
      </w:hyperlink>
      <w:r w:rsidR="00493474" w:rsidRPr="00F42975">
        <w:rPr>
          <w:rFonts w:ascii="Times New Roman" w:hAnsi="Times New Roman" w:cs="Times New Roman"/>
          <w:sz w:val="24"/>
          <w:szCs w:val="24"/>
        </w:rPr>
        <w:t xml:space="preserve"> </w:t>
      </w:r>
    </w:p>
    <w:p w14:paraId="43CEBFA7" w14:textId="77777777" w:rsidR="00493474" w:rsidRPr="00F42975" w:rsidRDefault="00AC4B26" w:rsidP="00804C5C">
      <w:pPr>
        <w:pStyle w:val="ListParagraph"/>
        <w:numPr>
          <w:ilvl w:val="0"/>
          <w:numId w:val="2"/>
        </w:numPr>
        <w:tabs>
          <w:tab w:val="left" w:pos="851"/>
        </w:tabs>
        <w:spacing w:after="0" w:line="240" w:lineRule="auto"/>
        <w:ind w:left="0" w:firstLine="567"/>
        <w:jc w:val="both"/>
        <w:rPr>
          <w:rFonts w:ascii="Times New Roman" w:hAnsi="Times New Roman" w:cs="Times New Roman"/>
          <w:sz w:val="24"/>
          <w:szCs w:val="24"/>
        </w:rPr>
      </w:pPr>
      <w:hyperlink r:id="rId16" w:history="1">
        <w:r w:rsidR="00493474" w:rsidRPr="00EE14C7">
          <w:rPr>
            <w:rFonts w:ascii="Times New Roman" w:hAnsi="Times New Roman" w:cs="Times New Roman"/>
            <w:sz w:val="24"/>
            <w:szCs w:val="24"/>
          </w:rPr>
          <w:t>https://ynavigator.ru/karta-so-sputnika.html</w:t>
        </w:r>
      </w:hyperlink>
      <w:r w:rsidR="00876CF7" w:rsidRPr="00F42975">
        <w:rPr>
          <w:rFonts w:ascii="Times New Roman" w:hAnsi="Times New Roman" w:cs="Times New Roman"/>
          <w:sz w:val="24"/>
          <w:szCs w:val="24"/>
        </w:rPr>
        <w:t>.</w:t>
      </w:r>
      <w:r w:rsidR="00493474" w:rsidRPr="00F42975">
        <w:rPr>
          <w:rFonts w:ascii="Times New Roman" w:hAnsi="Times New Roman" w:cs="Times New Roman"/>
          <w:sz w:val="24"/>
          <w:szCs w:val="24"/>
        </w:rPr>
        <w:t xml:space="preserve"> </w:t>
      </w:r>
    </w:p>
    <w:p w14:paraId="6D9B55A3" w14:textId="77777777" w:rsidR="00493474" w:rsidRDefault="00AC4B26" w:rsidP="00804C5C">
      <w:pPr>
        <w:pStyle w:val="ListParagraph"/>
        <w:numPr>
          <w:ilvl w:val="0"/>
          <w:numId w:val="2"/>
        </w:numPr>
        <w:tabs>
          <w:tab w:val="left" w:pos="851"/>
        </w:tabs>
        <w:spacing w:after="0" w:line="240" w:lineRule="auto"/>
        <w:ind w:left="0" w:firstLine="567"/>
        <w:jc w:val="both"/>
        <w:rPr>
          <w:rFonts w:ascii="Times New Roman" w:hAnsi="Times New Roman" w:cs="Times New Roman"/>
          <w:sz w:val="24"/>
          <w:szCs w:val="24"/>
        </w:rPr>
      </w:pPr>
      <w:hyperlink r:id="rId17" w:history="1">
        <w:r w:rsidR="006E327E" w:rsidRPr="00EE14C7">
          <w:rPr>
            <w:rFonts w:ascii="Times New Roman" w:hAnsi="Times New Roman" w:cs="Times New Roman"/>
            <w:sz w:val="24"/>
            <w:szCs w:val="24"/>
          </w:rPr>
          <w:t>https://google-earth-pro.softonic.ru</w:t>
        </w:r>
      </w:hyperlink>
      <w:r w:rsidR="006E327E" w:rsidRPr="00F42975">
        <w:rPr>
          <w:rFonts w:ascii="Times New Roman" w:hAnsi="Times New Roman" w:cs="Times New Roman"/>
          <w:sz w:val="24"/>
          <w:szCs w:val="24"/>
        </w:rPr>
        <w:t xml:space="preserve"> </w:t>
      </w:r>
      <w:r w:rsidR="00493474" w:rsidRPr="00F42975">
        <w:rPr>
          <w:rFonts w:ascii="Times New Roman" w:hAnsi="Times New Roman" w:cs="Times New Roman"/>
          <w:sz w:val="24"/>
          <w:szCs w:val="24"/>
        </w:rPr>
        <w:t xml:space="preserve">    </w:t>
      </w:r>
    </w:p>
    <w:p w14:paraId="7B314499" w14:textId="77777777" w:rsidR="002A0935" w:rsidRDefault="002A0935" w:rsidP="002A0935">
      <w:pPr>
        <w:tabs>
          <w:tab w:val="left" w:pos="993"/>
        </w:tabs>
        <w:spacing w:after="0" w:line="240" w:lineRule="auto"/>
        <w:ind w:firstLine="567"/>
        <w:jc w:val="both"/>
        <w:rPr>
          <w:rFonts w:ascii="Times New Roman" w:hAnsi="Times New Roman" w:cs="Times New Roman"/>
          <w:sz w:val="24"/>
          <w:szCs w:val="24"/>
        </w:rPr>
      </w:pPr>
    </w:p>
    <w:p w14:paraId="2C21A17C" w14:textId="1C55BA4C" w:rsidR="002A0935" w:rsidRPr="002A0935" w:rsidRDefault="00804C5C" w:rsidP="002A0935">
      <w:pPr>
        <w:tabs>
          <w:tab w:val="left" w:pos="993"/>
        </w:tabs>
        <w:spacing w:after="0" w:line="240" w:lineRule="auto"/>
        <w:ind w:firstLine="567"/>
        <w:jc w:val="both"/>
        <w:rPr>
          <w:rFonts w:ascii="Times New Roman" w:hAnsi="Times New Roman" w:cs="Times New Roman"/>
          <w:b/>
          <w:sz w:val="24"/>
          <w:szCs w:val="24"/>
          <w:lang w:val="en-US"/>
        </w:rPr>
      </w:pPr>
      <w:r>
        <w:rPr>
          <w:rFonts w:ascii="Times New Roman" w:hAnsi="Times New Roman" w:cs="Times New Roman"/>
          <w:b/>
          <w:sz w:val="24"/>
          <w:szCs w:val="24"/>
          <w:lang w:val="en-US"/>
        </w:rPr>
        <w:t>References</w:t>
      </w:r>
    </w:p>
    <w:p w14:paraId="213CEE49" w14:textId="77777777" w:rsidR="002A0935" w:rsidRPr="002A0935" w:rsidRDefault="002A0935" w:rsidP="00804C5C">
      <w:pPr>
        <w:tabs>
          <w:tab w:val="left" w:pos="851"/>
        </w:tabs>
        <w:spacing w:after="0" w:line="240" w:lineRule="auto"/>
        <w:ind w:firstLine="567"/>
        <w:jc w:val="both"/>
        <w:rPr>
          <w:rFonts w:ascii="Times New Roman" w:hAnsi="Times New Roman" w:cs="Times New Roman"/>
          <w:sz w:val="24"/>
          <w:szCs w:val="24"/>
          <w:lang w:val="en-US"/>
        </w:rPr>
      </w:pPr>
      <w:r w:rsidRPr="002A0935">
        <w:rPr>
          <w:rFonts w:ascii="Times New Roman" w:hAnsi="Times New Roman" w:cs="Times New Roman"/>
          <w:sz w:val="24"/>
          <w:szCs w:val="24"/>
          <w:lang w:val="en-US"/>
        </w:rPr>
        <w:t>1.</w:t>
      </w:r>
      <w:r w:rsidRPr="002A0935">
        <w:rPr>
          <w:rFonts w:ascii="Times New Roman" w:hAnsi="Times New Roman" w:cs="Times New Roman"/>
          <w:sz w:val="24"/>
          <w:szCs w:val="24"/>
          <w:lang w:val="en-US"/>
        </w:rPr>
        <w:tab/>
      </w:r>
      <w:proofErr w:type="spellStart"/>
      <w:r w:rsidRPr="002A0935">
        <w:rPr>
          <w:rFonts w:ascii="Times New Roman" w:hAnsi="Times New Roman" w:cs="Times New Roman"/>
          <w:sz w:val="24"/>
          <w:szCs w:val="24"/>
          <w:lang w:val="en-US"/>
        </w:rPr>
        <w:t>Bur`yanov</w:t>
      </w:r>
      <w:proofErr w:type="spellEnd"/>
      <w:r w:rsidRPr="002A0935">
        <w:rPr>
          <w:rFonts w:ascii="Times New Roman" w:hAnsi="Times New Roman" w:cs="Times New Roman"/>
          <w:sz w:val="24"/>
          <w:szCs w:val="24"/>
          <w:lang w:val="en-US"/>
        </w:rPr>
        <w:t xml:space="preserve"> A. I. </w:t>
      </w:r>
      <w:proofErr w:type="spellStart"/>
      <w:r w:rsidRPr="002A0935">
        <w:rPr>
          <w:rFonts w:ascii="Times New Roman" w:hAnsi="Times New Roman" w:cs="Times New Roman"/>
          <w:sz w:val="24"/>
          <w:szCs w:val="24"/>
          <w:lang w:val="en-US"/>
        </w:rPr>
        <w:t>i</w:t>
      </w:r>
      <w:proofErr w:type="spellEnd"/>
      <w:r w:rsidRPr="002A0935">
        <w:rPr>
          <w:rFonts w:ascii="Times New Roman" w:hAnsi="Times New Roman" w:cs="Times New Roman"/>
          <w:sz w:val="24"/>
          <w:szCs w:val="24"/>
          <w:lang w:val="en-US"/>
        </w:rPr>
        <w:t xml:space="preserve"> dr. </w:t>
      </w:r>
      <w:proofErr w:type="spellStart"/>
      <w:r w:rsidRPr="002A0935">
        <w:rPr>
          <w:rFonts w:ascii="Times New Roman" w:hAnsi="Times New Roman" w:cs="Times New Roman"/>
          <w:sz w:val="24"/>
          <w:szCs w:val="24"/>
          <w:lang w:val="en-US"/>
        </w:rPr>
        <w:t>Razrabotka</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e`konomiko-matematicheskoj</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modeli</w:t>
      </w:r>
      <w:proofErr w:type="spellEnd"/>
      <w:r w:rsidRPr="002A0935">
        <w:rPr>
          <w:rFonts w:ascii="Times New Roman" w:hAnsi="Times New Roman" w:cs="Times New Roman"/>
          <w:sz w:val="24"/>
          <w:szCs w:val="24"/>
          <w:lang w:val="en-US"/>
        </w:rPr>
        <w:t xml:space="preserve"> funk-</w:t>
      </w:r>
      <w:proofErr w:type="spellStart"/>
      <w:r w:rsidRPr="002A0935">
        <w:rPr>
          <w:rFonts w:ascii="Times New Roman" w:hAnsi="Times New Roman" w:cs="Times New Roman"/>
          <w:sz w:val="24"/>
          <w:szCs w:val="24"/>
          <w:lang w:val="en-US"/>
        </w:rPr>
        <w:t>cionirovaniya</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uborochno-transportnogo</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kompleksa</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pri</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vy`sokoproizvoditel`noj</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uborke</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zernovy`x</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kolosovy`x</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kul`tur</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kombajnovy`m</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ochesom</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i</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metodiki</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ee</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texniko-e`konomicheskoj</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ocenki</w:t>
      </w:r>
      <w:proofErr w:type="spellEnd"/>
      <w:r w:rsidRPr="002A0935">
        <w:rPr>
          <w:rFonts w:ascii="Times New Roman" w:hAnsi="Times New Roman" w:cs="Times New Roman"/>
          <w:sz w:val="24"/>
          <w:szCs w:val="24"/>
          <w:lang w:val="en-US"/>
        </w:rPr>
        <w:t xml:space="preserve">. – </w:t>
      </w:r>
      <w:proofErr w:type="spellStart"/>
      <w:r w:rsidRPr="002A0935">
        <w:rPr>
          <w:rFonts w:ascii="Times New Roman" w:hAnsi="Times New Roman" w:cs="Times New Roman"/>
          <w:sz w:val="24"/>
          <w:szCs w:val="24"/>
          <w:lang w:val="en-US"/>
        </w:rPr>
        <w:t>Severo-Kavkazskij</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nauchno-issledovatel`skij</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institut</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mexanizacii</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i</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e`lektrifikacii</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sel`skogo</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xozyajstva</w:t>
      </w:r>
      <w:proofErr w:type="spellEnd"/>
      <w:r w:rsidRPr="002A0935">
        <w:rPr>
          <w:rFonts w:ascii="Times New Roman" w:hAnsi="Times New Roman" w:cs="Times New Roman"/>
          <w:sz w:val="24"/>
          <w:szCs w:val="24"/>
          <w:lang w:val="en-US"/>
        </w:rPr>
        <w:t xml:space="preserve"> RASXN, 2014.</w:t>
      </w:r>
    </w:p>
    <w:p w14:paraId="398E3100" w14:textId="77777777" w:rsidR="002A0935" w:rsidRPr="002A0935" w:rsidRDefault="002A0935" w:rsidP="00804C5C">
      <w:pPr>
        <w:tabs>
          <w:tab w:val="left" w:pos="851"/>
        </w:tabs>
        <w:spacing w:after="0" w:line="240" w:lineRule="auto"/>
        <w:ind w:firstLine="567"/>
        <w:jc w:val="both"/>
        <w:rPr>
          <w:rFonts w:ascii="Times New Roman" w:hAnsi="Times New Roman" w:cs="Times New Roman"/>
          <w:sz w:val="24"/>
          <w:szCs w:val="24"/>
          <w:lang w:val="en-US"/>
        </w:rPr>
      </w:pPr>
      <w:r w:rsidRPr="002A0935">
        <w:rPr>
          <w:rFonts w:ascii="Times New Roman" w:hAnsi="Times New Roman" w:cs="Times New Roman"/>
          <w:sz w:val="24"/>
          <w:szCs w:val="24"/>
          <w:lang w:val="en-US"/>
        </w:rPr>
        <w:t>2.</w:t>
      </w:r>
      <w:r w:rsidRPr="002A0935">
        <w:rPr>
          <w:rFonts w:ascii="Times New Roman" w:hAnsi="Times New Roman" w:cs="Times New Roman"/>
          <w:sz w:val="24"/>
          <w:szCs w:val="24"/>
          <w:lang w:val="en-US"/>
        </w:rPr>
        <w:tab/>
      </w:r>
      <w:proofErr w:type="spellStart"/>
      <w:r w:rsidRPr="002A0935">
        <w:rPr>
          <w:rFonts w:ascii="Times New Roman" w:hAnsi="Times New Roman" w:cs="Times New Roman"/>
          <w:sz w:val="24"/>
          <w:szCs w:val="24"/>
          <w:lang w:val="en-US"/>
        </w:rPr>
        <w:t>Didmanidze</w:t>
      </w:r>
      <w:proofErr w:type="spellEnd"/>
      <w:r w:rsidRPr="002A0935">
        <w:rPr>
          <w:rFonts w:ascii="Times New Roman" w:hAnsi="Times New Roman" w:cs="Times New Roman"/>
          <w:sz w:val="24"/>
          <w:szCs w:val="24"/>
          <w:lang w:val="en-US"/>
        </w:rPr>
        <w:t xml:space="preserve"> R. N., </w:t>
      </w:r>
      <w:proofErr w:type="spellStart"/>
      <w:r w:rsidRPr="002A0935">
        <w:rPr>
          <w:rFonts w:ascii="Times New Roman" w:hAnsi="Times New Roman" w:cs="Times New Roman"/>
          <w:sz w:val="24"/>
          <w:szCs w:val="24"/>
          <w:lang w:val="en-US"/>
        </w:rPr>
        <w:t>Maslov</w:t>
      </w:r>
      <w:proofErr w:type="spellEnd"/>
      <w:r w:rsidRPr="002A0935">
        <w:rPr>
          <w:rFonts w:ascii="Times New Roman" w:hAnsi="Times New Roman" w:cs="Times New Roman"/>
          <w:sz w:val="24"/>
          <w:szCs w:val="24"/>
          <w:lang w:val="en-US"/>
        </w:rPr>
        <w:t xml:space="preserve"> G. G. </w:t>
      </w:r>
      <w:proofErr w:type="spellStart"/>
      <w:r w:rsidRPr="002A0935">
        <w:rPr>
          <w:rFonts w:ascii="Times New Roman" w:hAnsi="Times New Roman" w:cs="Times New Roman"/>
          <w:sz w:val="24"/>
          <w:szCs w:val="24"/>
          <w:lang w:val="en-US"/>
        </w:rPr>
        <w:t>Programmirovanie</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proizvodstvenny`x</w:t>
      </w:r>
      <w:proofErr w:type="spellEnd"/>
      <w:r w:rsidRPr="002A0935">
        <w:rPr>
          <w:rFonts w:ascii="Times New Roman" w:hAnsi="Times New Roman" w:cs="Times New Roman"/>
          <w:sz w:val="24"/>
          <w:szCs w:val="24"/>
          <w:lang w:val="en-US"/>
        </w:rPr>
        <w:t xml:space="preserve"> pro-</w:t>
      </w:r>
      <w:proofErr w:type="spellStart"/>
      <w:r w:rsidRPr="002A0935">
        <w:rPr>
          <w:rFonts w:ascii="Times New Roman" w:hAnsi="Times New Roman" w:cs="Times New Roman"/>
          <w:sz w:val="24"/>
          <w:szCs w:val="24"/>
          <w:lang w:val="en-US"/>
        </w:rPr>
        <w:t>cessov</w:t>
      </w:r>
      <w:proofErr w:type="spellEnd"/>
      <w:r w:rsidRPr="002A0935">
        <w:rPr>
          <w:rFonts w:ascii="Times New Roman" w:hAnsi="Times New Roman" w:cs="Times New Roman"/>
          <w:sz w:val="24"/>
          <w:szCs w:val="24"/>
          <w:lang w:val="en-US"/>
        </w:rPr>
        <w:t xml:space="preserve"> v APK. – 2017. </w:t>
      </w:r>
    </w:p>
    <w:p w14:paraId="1EFA959C" w14:textId="77777777" w:rsidR="002A0935" w:rsidRPr="002A0935" w:rsidRDefault="002A0935" w:rsidP="00804C5C">
      <w:pPr>
        <w:tabs>
          <w:tab w:val="left" w:pos="851"/>
        </w:tabs>
        <w:spacing w:after="0" w:line="240" w:lineRule="auto"/>
        <w:ind w:firstLine="567"/>
        <w:jc w:val="both"/>
        <w:rPr>
          <w:rFonts w:ascii="Times New Roman" w:hAnsi="Times New Roman" w:cs="Times New Roman"/>
          <w:sz w:val="24"/>
          <w:szCs w:val="24"/>
          <w:lang w:val="en-US"/>
        </w:rPr>
      </w:pPr>
      <w:r w:rsidRPr="002A0935">
        <w:rPr>
          <w:rFonts w:ascii="Times New Roman" w:hAnsi="Times New Roman" w:cs="Times New Roman"/>
          <w:sz w:val="24"/>
          <w:szCs w:val="24"/>
          <w:lang w:val="en-US"/>
        </w:rPr>
        <w:t>3.</w:t>
      </w:r>
      <w:r w:rsidRPr="002A0935">
        <w:rPr>
          <w:rFonts w:ascii="Times New Roman" w:hAnsi="Times New Roman" w:cs="Times New Roman"/>
          <w:sz w:val="24"/>
          <w:szCs w:val="24"/>
          <w:lang w:val="en-US"/>
        </w:rPr>
        <w:tab/>
      </w:r>
      <w:proofErr w:type="spellStart"/>
      <w:r w:rsidRPr="002A0935">
        <w:rPr>
          <w:rFonts w:ascii="Times New Roman" w:hAnsi="Times New Roman" w:cs="Times New Roman"/>
          <w:sz w:val="24"/>
          <w:szCs w:val="24"/>
          <w:lang w:val="en-US"/>
        </w:rPr>
        <w:t>Lipkovich</w:t>
      </w:r>
      <w:proofErr w:type="spellEnd"/>
      <w:r w:rsidRPr="002A0935">
        <w:rPr>
          <w:rFonts w:ascii="Times New Roman" w:hAnsi="Times New Roman" w:cs="Times New Roman"/>
          <w:sz w:val="24"/>
          <w:szCs w:val="24"/>
          <w:lang w:val="en-US"/>
        </w:rPr>
        <w:t xml:space="preserve"> E`. I. </w:t>
      </w:r>
      <w:proofErr w:type="spellStart"/>
      <w:r w:rsidRPr="002A0935">
        <w:rPr>
          <w:rFonts w:ascii="Times New Roman" w:hAnsi="Times New Roman" w:cs="Times New Roman"/>
          <w:sz w:val="24"/>
          <w:szCs w:val="24"/>
          <w:lang w:val="en-US"/>
        </w:rPr>
        <w:t>i</w:t>
      </w:r>
      <w:proofErr w:type="spellEnd"/>
      <w:r w:rsidRPr="002A0935">
        <w:rPr>
          <w:rFonts w:ascii="Times New Roman" w:hAnsi="Times New Roman" w:cs="Times New Roman"/>
          <w:sz w:val="24"/>
          <w:szCs w:val="24"/>
          <w:lang w:val="en-US"/>
        </w:rPr>
        <w:t xml:space="preserve"> dr. </w:t>
      </w:r>
      <w:proofErr w:type="spellStart"/>
      <w:r w:rsidRPr="002A0935">
        <w:rPr>
          <w:rFonts w:ascii="Times New Roman" w:hAnsi="Times New Roman" w:cs="Times New Roman"/>
          <w:sz w:val="24"/>
          <w:szCs w:val="24"/>
          <w:lang w:val="en-US"/>
        </w:rPr>
        <w:t>Rekomendacii</w:t>
      </w:r>
      <w:proofErr w:type="spellEnd"/>
      <w:r w:rsidRPr="002A0935">
        <w:rPr>
          <w:rFonts w:ascii="Times New Roman" w:hAnsi="Times New Roman" w:cs="Times New Roman"/>
          <w:sz w:val="24"/>
          <w:szCs w:val="24"/>
          <w:lang w:val="en-US"/>
        </w:rPr>
        <w:t xml:space="preserve"> po </w:t>
      </w:r>
      <w:proofErr w:type="spellStart"/>
      <w:r w:rsidRPr="002A0935">
        <w:rPr>
          <w:rFonts w:ascii="Times New Roman" w:hAnsi="Times New Roman" w:cs="Times New Roman"/>
          <w:sz w:val="24"/>
          <w:szCs w:val="24"/>
          <w:lang w:val="en-US"/>
        </w:rPr>
        <w:t>organizacii</w:t>
      </w:r>
      <w:proofErr w:type="spellEnd"/>
      <w:r w:rsidRPr="002A0935">
        <w:rPr>
          <w:rFonts w:ascii="Times New Roman" w:hAnsi="Times New Roman" w:cs="Times New Roman"/>
          <w:sz w:val="24"/>
          <w:szCs w:val="24"/>
          <w:lang w:val="en-US"/>
        </w:rPr>
        <w:t xml:space="preserve"> vy`</w:t>
      </w:r>
      <w:proofErr w:type="spellStart"/>
      <w:r w:rsidRPr="002A0935">
        <w:rPr>
          <w:rFonts w:ascii="Times New Roman" w:hAnsi="Times New Roman" w:cs="Times New Roman"/>
          <w:sz w:val="24"/>
          <w:szCs w:val="24"/>
          <w:lang w:val="en-US"/>
        </w:rPr>
        <w:t>sokoproizvoditel</w:t>
      </w:r>
      <w:proofErr w:type="spellEnd"/>
      <w:r w:rsidRPr="002A0935">
        <w:rPr>
          <w:rFonts w:ascii="Times New Roman" w:hAnsi="Times New Roman" w:cs="Times New Roman"/>
          <w:sz w:val="24"/>
          <w:szCs w:val="24"/>
          <w:lang w:val="en-US"/>
        </w:rPr>
        <w:t>`-</w:t>
      </w:r>
      <w:proofErr w:type="spellStart"/>
      <w:r w:rsidRPr="002A0935">
        <w:rPr>
          <w:rFonts w:ascii="Times New Roman" w:hAnsi="Times New Roman" w:cs="Times New Roman"/>
          <w:sz w:val="24"/>
          <w:szCs w:val="24"/>
          <w:lang w:val="en-US"/>
        </w:rPr>
        <w:t>nogo</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ispol`zovaniya</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texniki</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na</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uborke</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xlebov</w:t>
      </w:r>
      <w:proofErr w:type="spellEnd"/>
      <w:r w:rsidRPr="002A0935">
        <w:rPr>
          <w:rFonts w:ascii="Times New Roman" w:hAnsi="Times New Roman" w:cs="Times New Roman"/>
          <w:sz w:val="24"/>
          <w:szCs w:val="24"/>
          <w:lang w:val="en-US"/>
        </w:rPr>
        <w:t>. – 1982.</w:t>
      </w:r>
    </w:p>
    <w:p w14:paraId="0E4A3587" w14:textId="77777777" w:rsidR="002A0935" w:rsidRPr="002A0935" w:rsidRDefault="002A0935" w:rsidP="00804C5C">
      <w:pPr>
        <w:tabs>
          <w:tab w:val="left" w:pos="851"/>
        </w:tabs>
        <w:spacing w:after="0" w:line="240" w:lineRule="auto"/>
        <w:ind w:firstLine="567"/>
        <w:jc w:val="both"/>
        <w:rPr>
          <w:rFonts w:ascii="Times New Roman" w:hAnsi="Times New Roman" w:cs="Times New Roman"/>
          <w:sz w:val="24"/>
          <w:szCs w:val="24"/>
          <w:lang w:val="en-US"/>
        </w:rPr>
      </w:pPr>
      <w:r w:rsidRPr="002A0935">
        <w:rPr>
          <w:rFonts w:ascii="Times New Roman" w:hAnsi="Times New Roman" w:cs="Times New Roman"/>
          <w:sz w:val="24"/>
          <w:szCs w:val="24"/>
          <w:lang w:val="en-US"/>
        </w:rPr>
        <w:t>4.</w:t>
      </w:r>
      <w:r w:rsidRPr="002A0935">
        <w:rPr>
          <w:rFonts w:ascii="Times New Roman" w:hAnsi="Times New Roman" w:cs="Times New Roman"/>
          <w:sz w:val="24"/>
          <w:szCs w:val="24"/>
          <w:lang w:val="en-US"/>
        </w:rPr>
        <w:tab/>
      </w:r>
      <w:proofErr w:type="spellStart"/>
      <w:r w:rsidRPr="002A0935">
        <w:rPr>
          <w:rFonts w:ascii="Times New Roman" w:hAnsi="Times New Roman" w:cs="Times New Roman"/>
          <w:sz w:val="24"/>
          <w:szCs w:val="24"/>
          <w:lang w:val="en-US"/>
        </w:rPr>
        <w:t>Lipkovich</w:t>
      </w:r>
      <w:proofErr w:type="spellEnd"/>
      <w:r w:rsidRPr="002A0935">
        <w:rPr>
          <w:rFonts w:ascii="Times New Roman" w:hAnsi="Times New Roman" w:cs="Times New Roman"/>
          <w:sz w:val="24"/>
          <w:szCs w:val="24"/>
          <w:lang w:val="en-US"/>
        </w:rPr>
        <w:t xml:space="preserve"> E`. I. </w:t>
      </w:r>
      <w:proofErr w:type="spellStart"/>
      <w:r w:rsidRPr="002A0935">
        <w:rPr>
          <w:rFonts w:ascii="Times New Roman" w:hAnsi="Times New Roman" w:cs="Times New Roman"/>
          <w:sz w:val="24"/>
          <w:szCs w:val="24"/>
          <w:lang w:val="en-US"/>
        </w:rPr>
        <w:t>i</w:t>
      </w:r>
      <w:proofErr w:type="spellEnd"/>
      <w:r w:rsidRPr="002A0935">
        <w:rPr>
          <w:rFonts w:ascii="Times New Roman" w:hAnsi="Times New Roman" w:cs="Times New Roman"/>
          <w:sz w:val="24"/>
          <w:szCs w:val="24"/>
          <w:lang w:val="en-US"/>
        </w:rPr>
        <w:t xml:space="preserve"> dr. </w:t>
      </w:r>
      <w:proofErr w:type="spellStart"/>
      <w:r w:rsidRPr="002A0935">
        <w:rPr>
          <w:rFonts w:ascii="Times New Roman" w:hAnsi="Times New Roman" w:cs="Times New Roman"/>
          <w:sz w:val="24"/>
          <w:szCs w:val="24"/>
          <w:lang w:val="en-US"/>
        </w:rPr>
        <w:t>Uborochno-transportny`j</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i</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zagotovitel`ny`j</w:t>
      </w:r>
      <w:proofErr w:type="spellEnd"/>
      <w:r w:rsidRPr="002A0935">
        <w:rPr>
          <w:rFonts w:ascii="Times New Roman" w:hAnsi="Times New Roman" w:cs="Times New Roman"/>
          <w:sz w:val="24"/>
          <w:szCs w:val="24"/>
          <w:lang w:val="en-US"/>
        </w:rPr>
        <w:t xml:space="preserve"> process v RAPO: </w:t>
      </w:r>
      <w:proofErr w:type="spellStart"/>
      <w:r w:rsidRPr="002A0935">
        <w:rPr>
          <w:rFonts w:ascii="Times New Roman" w:hAnsi="Times New Roman" w:cs="Times New Roman"/>
          <w:sz w:val="24"/>
          <w:szCs w:val="24"/>
          <w:lang w:val="en-US"/>
        </w:rPr>
        <w:t>osnovy</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organizacii</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i</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matematicheskoe</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modelirovanie</w:t>
      </w:r>
      <w:proofErr w:type="spellEnd"/>
      <w:r w:rsidRPr="002A0935">
        <w:rPr>
          <w:rFonts w:ascii="Times New Roman" w:hAnsi="Times New Roman" w:cs="Times New Roman"/>
          <w:sz w:val="24"/>
          <w:szCs w:val="24"/>
          <w:lang w:val="en-US"/>
        </w:rPr>
        <w:t>. – 1986.</w:t>
      </w:r>
    </w:p>
    <w:p w14:paraId="4FF423D4" w14:textId="77777777" w:rsidR="002A0935" w:rsidRPr="002A0935" w:rsidRDefault="002A0935" w:rsidP="00804C5C">
      <w:pPr>
        <w:tabs>
          <w:tab w:val="left" w:pos="851"/>
        </w:tabs>
        <w:spacing w:after="0" w:line="240" w:lineRule="auto"/>
        <w:ind w:firstLine="567"/>
        <w:jc w:val="both"/>
        <w:rPr>
          <w:rFonts w:ascii="Times New Roman" w:hAnsi="Times New Roman" w:cs="Times New Roman"/>
          <w:sz w:val="24"/>
          <w:szCs w:val="24"/>
          <w:lang w:val="en-US"/>
        </w:rPr>
      </w:pPr>
      <w:r w:rsidRPr="002A0935">
        <w:rPr>
          <w:rFonts w:ascii="Times New Roman" w:hAnsi="Times New Roman" w:cs="Times New Roman"/>
          <w:sz w:val="24"/>
          <w:szCs w:val="24"/>
          <w:lang w:val="en-US"/>
        </w:rPr>
        <w:t>5.</w:t>
      </w:r>
      <w:r w:rsidRPr="002A0935">
        <w:rPr>
          <w:rFonts w:ascii="Times New Roman" w:hAnsi="Times New Roman" w:cs="Times New Roman"/>
          <w:sz w:val="24"/>
          <w:szCs w:val="24"/>
          <w:lang w:val="en-US"/>
        </w:rPr>
        <w:tab/>
        <w:t xml:space="preserve">Nikolaev N. N., </w:t>
      </w:r>
      <w:proofErr w:type="spellStart"/>
      <w:r w:rsidRPr="002A0935">
        <w:rPr>
          <w:rFonts w:ascii="Times New Roman" w:hAnsi="Times New Roman" w:cs="Times New Roman"/>
          <w:sz w:val="24"/>
          <w:szCs w:val="24"/>
          <w:lang w:val="en-US"/>
        </w:rPr>
        <w:t>Bel`cz</w:t>
      </w:r>
      <w:proofErr w:type="spellEnd"/>
      <w:r w:rsidRPr="002A0935">
        <w:rPr>
          <w:rFonts w:ascii="Times New Roman" w:hAnsi="Times New Roman" w:cs="Times New Roman"/>
          <w:sz w:val="24"/>
          <w:szCs w:val="24"/>
          <w:lang w:val="en-US"/>
        </w:rPr>
        <w:t xml:space="preserve"> A. F., </w:t>
      </w:r>
      <w:proofErr w:type="spellStart"/>
      <w:r w:rsidRPr="002A0935">
        <w:rPr>
          <w:rFonts w:ascii="Times New Roman" w:hAnsi="Times New Roman" w:cs="Times New Roman"/>
          <w:sz w:val="24"/>
          <w:szCs w:val="24"/>
          <w:lang w:val="en-US"/>
        </w:rPr>
        <w:t>Zaczarinny`j</w:t>
      </w:r>
      <w:proofErr w:type="spellEnd"/>
      <w:r w:rsidRPr="002A0935">
        <w:rPr>
          <w:rFonts w:ascii="Times New Roman" w:hAnsi="Times New Roman" w:cs="Times New Roman"/>
          <w:sz w:val="24"/>
          <w:szCs w:val="24"/>
          <w:lang w:val="en-US"/>
        </w:rPr>
        <w:t xml:space="preserve"> V. A. </w:t>
      </w:r>
      <w:proofErr w:type="spellStart"/>
      <w:r w:rsidRPr="002A0935">
        <w:rPr>
          <w:rFonts w:ascii="Times New Roman" w:hAnsi="Times New Roman" w:cs="Times New Roman"/>
          <w:sz w:val="24"/>
          <w:szCs w:val="24"/>
          <w:lang w:val="en-US"/>
        </w:rPr>
        <w:t>Optimizaciya</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struktury</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i</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rezhima</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raboty</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sushhestvuyushhego</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uborochno-transportnogo</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kompleksa</w:t>
      </w:r>
      <w:proofErr w:type="spellEnd"/>
      <w:r w:rsidRPr="002A0935">
        <w:rPr>
          <w:rFonts w:ascii="Times New Roman" w:hAnsi="Times New Roman" w:cs="Times New Roman"/>
          <w:sz w:val="24"/>
          <w:szCs w:val="24"/>
          <w:lang w:val="en-US"/>
        </w:rPr>
        <w:t xml:space="preserve"> v OAO" </w:t>
      </w:r>
      <w:proofErr w:type="spellStart"/>
      <w:r w:rsidRPr="002A0935">
        <w:rPr>
          <w:rFonts w:ascii="Times New Roman" w:hAnsi="Times New Roman" w:cs="Times New Roman"/>
          <w:sz w:val="24"/>
          <w:szCs w:val="24"/>
          <w:lang w:val="en-US"/>
        </w:rPr>
        <w:t>Uchxoz</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Zerno-voe</w:t>
      </w:r>
      <w:proofErr w:type="spellEnd"/>
      <w:r w:rsidRPr="002A0935">
        <w:rPr>
          <w:rFonts w:ascii="Times New Roman" w:hAnsi="Times New Roman" w:cs="Times New Roman"/>
          <w:sz w:val="24"/>
          <w:szCs w:val="24"/>
          <w:lang w:val="en-US"/>
        </w:rPr>
        <w:t>" //</w:t>
      </w:r>
      <w:proofErr w:type="spellStart"/>
      <w:r w:rsidRPr="002A0935">
        <w:rPr>
          <w:rFonts w:ascii="Times New Roman" w:hAnsi="Times New Roman" w:cs="Times New Roman"/>
          <w:sz w:val="24"/>
          <w:szCs w:val="24"/>
          <w:lang w:val="en-US"/>
        </w:rPr>
        <w:t>Sovershenstvovanie</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konstrukcij</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i</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povy`she-nie</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e`ffektivnosti</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e`kspluatacii</w:t>
      </w:r>
      <w:proofErr w:type="spellEnd"/>
      <w:r w:rsidRPr="002A0935">
        <w:rPr>
          <w:rFonts w:ascii="Times New Roman" w:hAnsi="Times New Roman" w:cs="Times New Roman"/>
          <w:sz w:val="24"/>
          <w:szCs w:val="24"/>
          <w:lang w:val="en-US"/>
        </w:rPr>
        <w:t xml:space="preserve"> ko-</w:t>
      </w:r>
      <w:proofErr w:type="spellStart"/>
      <w:r w:rsidRPr="002A0935">
        <w:rPr>
          <w:rFonts w:ascii="Times New Roman" w:hAnsi="Times New Roman" w:cs="Times New Roman"/>
          <w:sz w:val="24"/>
          <w:szCs w:val="24"/>
          <w:lang w:val="en-US"/>
        </w:rPr>
        <w:t>lesny`x</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i</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gusenichny`x</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mashin</w:t>
      </w:r>
      <w:proofErr w:type="spellEnd"/>
      <w:r w:rsidRPr="002A0935">
        <w:rPr>
          <w:rFonts w:ascii="Times New Roman" w:hAnsi="Times New Roman" w:cs="Times New Roman"/>
          <w:sz w:val="24"/>
          <w:szCs w:val="24"/>
          <w:lang w:val="en-US"/>
        </w:rPr>
        <w:t xml:space="preserve"> v APK:. – 2010. – S. 116-121.</w:t>
      </w:r>
    </w:p>
    <w:p w14:paraId="640F6729" w14:textId="77777777" w:rsidR="002A0935" w:rsidRPr="002A0935" w:rsidRDefault="002A0935" w:rsidP="00804C5C">
      <w:pPr>
        <w:tabs>
          <w:tab w:val="left" w:pos="851"/>
        </w:tabs>
        <w:spacing w:after="0" w:line="240" w:lineRule="auto"/>
        <w:ind w:firstLine="567"/>
        <w:jc w:val="both"/>
        <w:rPr>
          <w:rFonts w:ascii="Times New Roman" w:hAnsi="Times New Roman" w:cs="Times New Roman"/>
          <w:sz w:val="24"/>
          <w:szCs w:val="24"/>
          <w:lang w:val="en-US"/>
        </w:rPr>
      </w:pPr>
      <w:r w:rsidRPr="002A0935">
        <w:rPr>
          <w:rFonts w:ascii="Times New Roman" w:hAnsi="Times New Roman" w:cs="Times New Roman"/>
          <w:sz w:val="24"/>
          <w:szCs w:val="24"/>
          <w:lang w:val="en-US"/>
        </w:rPr>
        <w:t>6.</w:t>
      </w:r>
      <w:r w:rsidRPr="002A0935">
        <w:rPr>
          <w:rFonts w:ascii="Times New Roman" w:hAnsi="Times New Roman" w:cs="Times New Roman"/>
          <w:sz w:val="24"/>
          <w:szCs w:val="24"/>
          <w:lang w:val="en-US"/>
        </w:rPr>
        <w:tab/>
      </w:r>
      <w:proofErr w:type="spellStart"/>
      <w:r w:rsidRPr="002A0935">
        <w:rPr>
          <w:rFonts w:ascii="Times New Roman" w:hAnsi="Times New Roman" w:cs="Times New Roman"/>
          <w:sz w:val="24"/>
          <w:szCs w:val="24"/>
          <w:lang w:val="en-US"/>
        </w:rPr>
        <w:t>Puxov</w:t>
      </w:r>
      <w:proofErr w:type="spellEnd"/>
      <w:r w:rsidRPr="002A0935">
        <w:rPr>
          <w:rFonts w:ascii="Times New Roman" w:hAnsi="Times New Roman" w:cs="Times New Roman"/>
          <w:sz w:val="24"/>
          <w:szCs w:val="24"/>
          <w:lang w:val="en-US"/>
        </w:rPr>
        <w:t xml:space="preserve"> E. V. </w:t>
      </w:r>
      <w:proofErr w:type="spellStart"/>
      <w:r w:rsidRPr="002A0935">
        <w:rPr>
          <w:rFonts w:ascii="Times New Roman" w:hAnsi="Times New Roman" w:cs="Times New Roman"/>
          <w:sz w:val="24"/>
          <w:szCs w:val="24"/>
          <w:lang w:val="en-US"/>
        </w:rPr>
        <w:t>i</w:t>
      </w:r>
      <w:proofErr w:type="spellEnd"/>
      <w:r w:rsidRPr="002A0935">
        <w:rPr>
          <w:rFonts w:ascii="Times New Roman" w:hAnsi="Times New Roman" w:cs="Times New Roman"/>
          <w:sz w:val="24"/>
          <w:szCs w:val="24"/>
          <w:lang w:val="en-US"/>
        </w:rPr>
        <w:t xml:space="preserve"> dr. </w:t>
      </w:r>
      <w:proofErr w:type="spellStart"/>
      <w:r w:rsidRPr="002A0935">
        <w:rPr>
          <w:rFonts w:ascii="Times New Roman" w:hAnsi="Times New Roman" w:cs="Times New Roman"/>
          <w:sz w:val="24"/>
          <w:szCs w:val="24"/>
          <w:lang w:val="en-US"/>
        </w:rPr>
        <w:t>Modelirovanie</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processov</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funkcionirovaniya</w:t>
      </w:r>
      <w:proofErr w:type="spellEnd"/>
      <w:r w:rsidRPr="002A0935">
        <w:rPr>
          <w:rFonts w:ascii="Times New Roman" w:hAnsi="Times New Roman" w:cs="Times New Roman"/>
          <w:sz w:val="24"/>
          <w:szCs w:val="24"/>
          <w:lang w:val="en-US"/>
        </w:rPr>
        <w:t xml:space="preserve"> transport-</w:t>
      </w:r>
      <w:proofErr w:type="spellStart"/>
      <w:r w:rsidRPr="002A0935">
        <w:rPr>
          <w:rFonts w:ascii="Times New Roman" w:hAnsi="Times New Roman" w:cs="Times New Roman"/>
          <w:sz w:val="24"/>
          <w:szCs w:val="24"/>
          <w:lang w:val="en-US"/>
        </w:rPr>
        <w:t>ny`x</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i</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texnologicheskix</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mashin</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na</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primere</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uborki</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zernovy`x</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kul`tur</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Vestnik</w:t>
      </w:r>
      <w:proofErr w:type="spellEnd"/>
      <w:r w:rsidRPr="002A0935">
        <w:rPr>
          <w:rFonts w:ascii="Times New Roman" w:hAnsi="Times New Roman" w:cs="Times New Roman"/>
          <w:sz w:val="24"/>
          <w:szCs w:val="24"/>
          <w:lang w:val="en-US"/>
        </w:rPr>
        <w:t xml:space="preserve"> Voronezh-</w:t>
      </w:r>
      <w:proofErr w:type="spellStart"/>
      <w:r w:rsidRPr="002A0935">
        <w:rPr>
          <w:rFonts w:ascii="Times New Roman" w:hAnsi="Times New Roman" w:cs="Times New Roman"/>
          <w:sz w:val="24"/>
          <w:szCs w:val="24"/>
          <w:lang w:val="en-US"/>
        </w:rPr>
        <w:t>skogo</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gosudarstvennogo</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agrarnogo</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universiteta</w:t>
      </w:r>
      <w:proofErr w:type="spellEnd"/>
      <w:r w:rsidRPr="002A0935">
        <w:rPr>
          <w:rFonts w:ascii="Times New Roman" w:hAnsi="Times New Roman" w:cs="Times New Roman"/>
          <w:sz w:val="24"/>
          <w:szCs w:val="24"/>
          <w:lang w:val="en-US"/>
        </w:rPr>
        <w:t>. – 2019. – T. 12. – №. 3. – S. 19-25.</w:t>
      </w:r>
    </w:p>
    <w:p w14:paraId="3DF5865B" w14:textId="77777777" w:rsidR="002A0935" w:rsidRPr="002A0935" w:rsidRDefault="002A0935" w:rsidP="00804C5C">
      <w:pPr>
        <w:tabs>
          <w:tab w:val="left" w:pos="851"/>
        </w:tabs>
        <w:spacing w:after="0" w:line="240" w:lineRule="auto"/>
        <w:ind w:firstLine="567"/>
        <w:jc w:val="both"/>
        <w:rPr>
          <w:rFonts w:ascii="Times New Roman" w:hAnsi="Times New Roman" w:cs="Times New Roman"/>
          <w:sz w:val="24"/>
          <w:szCs w:val="24"/>
          <w:lang w:val="en-US"/>
        </w:rPr>
      </w:pPr>
      <w:r w:rsidRPr="002A0935">
        <w:rPr>
          <w:rFonts w:ascii="Times New Roman" w:hAnsi="Times New Roman" w:cs="Times New Roman"/>
          <w:sz w:val="24"/>
          <w:szCs w:val="24"/>
          <w:lang w:val="en-US"/>
        </w:rPr>
        <w:t>7.</w:t>
      </w:r>
      <w:r w:rsidRPr="002A0935">
        <w:rPr>
          <w:rFonts w:ascii="Times New Roman" w:hAnsi="Times New Roman" w:cs="Times New Roman"/>
          <w:sz w:val="24"/>
          <w:szCs w:val="24"/>
          <w:lang w:val="en-US"/>
        </w:rPr>
        <w:tab/>
      </w:r>
      <w:proofErr w:type="spellStart"/>
      <w:r w:rsidRPr="002A0935">
        <w:rPr>
          <w:rFonts w:ascii="Times New Roman" w:hAnsi="Times New Roman" w:cs="Times New Roman"/>
          <w:sz w:val="24"/>
          <w:szCs w:val="24"/>
          <w:lang w:val="en-US"/>
        </w:rPr>
        <w:t>Runchev</w:t>
      </w:r>
      <w:proofErr w:type="spellEnd"/>
      <w:r w:rsidRPr="002A0935">
        <w:rPr>
          <w:rFonts w:ascii="Times New Roman" w:hAnsi="Times New Roman" w:cs="Times New Roman"/>
          <w:sz w:val="24"/>
          <w:szCs w:val="24"/>
          <w:lang w:val="en-US"/>
        </w:rPr>
        <w:t xml:space="preserve"> M. S., </w:t>
      </w:r>
      <w:proofErr w:type="spellStart"/>
      <w:r w:rsidRPr="002A0935">
        <w:rPr>
          <w:rFonts w:ascii="Times New Roman" w:hAnsi="Times New Roman" w:cs="Times New Roman"/>
          <w:sz w:val="24"/>
          <w:szCs w:val="24"/>
          <w:lang w:val="en-US"/>
        </w:rPr>
        <w:t>Lipkovich</w:t>
      </w:r>
      <w:proofErr w:type="spellEnd"/>
      <w:r w:rsidRPr="002A0935">
        <w:rPr>
          <w:rFonts w:ascii="Times New Roman" w:hAnsi="Times New Roman" w:cs="Times New Roman"/>
          <w:sz w:val="24"/>
          <w:szCs w:val="24"/>
          <w:lang w:val="en-US"/>
        </w:rPr>
        <w:t xml:space="preserve"> E`. I., Zhukov V. </w:t>
      </w:r>
      <w:proofErr w:type="spellStart"/>
      <w:r w:rsidRPr="002A0935">
        <w:rPr>
          <w:rFonts w:ascii="Times New Roman" w:hAnsi="Times New Roman" w:cs="Times New Roman"/>
          <w:sz w:val="24"/>
          <w:szCs w:val="24"/>
          <w:lang w:val="en-US"/>
        </w:rPr>
        <w:t>Ya</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Organizaciya</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uborochny`x</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rabot</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specializirovanny`mi</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kompleksami</w:t>
      </w:r>
      <w:proofErr w:type="spellEnd"/>
      <w:r w:rsidRPr="002A0935">
        <w:rPr>
          <w:rFonts w:ascii="Times New Roman" w:hAnsi="Times New Roman" w:cs="Times New Roman"/>
          <w:sz w:val="24"/>
          <w:szCs w:val="24"/>
          <w:lang w:val="en-US"/>
        </w:rPr>
        <w:t>. – 1980.</w:t>
      </w:r>
    </w:p>
    <w:p w14:paraId="0F303192" w14:textId="77777777" w:rsidR="002A0935" w:rsidRPr="002A0935" w:rsidRDefault="002A0935" w:rsidP="00804C5C">
      <w:pPr>
        <w:tabs>
          <w:tab w:val="left" w:pos="851"/>
        </w:tabs>
        <w:spacing w:after="0" w:line="240" w:lineRule="auto"/>
        <w:ind w:firstLine="567"/>
        <w:jc w:val="both"/>
        <w:rPr>
          <w:rFonts w:ascii="Times New Roman" w:hAnsi="Times New Roman" w:cs="Times New Roman"/>
          <w:sz w:val="24"/>
          <w:szCs w:val="24"/>
          <w:lang w:val="en-US"/>
        </w:rPr>
      </w:pPr>
      <w:r w:rsidRPr="002A0935">
        <w:rPr>
          <w:rFonts w:ascii="Times New Roman" w:hAnsi="Times New Roman" w:cs="Times New Roman"/>
          <w:sz w:val="24"/>
          <w:szCs w:val="24"/>
          <w:lang w:val="en-US"/>
        </w:rPr>
        <w:t>8.</w:t>
      </w:r>
      <w:r w:rsidRPr="002A0935">
        <w:rPr>
          <w:rFonts w:ascii="Times New Roman" w:hAnsi="Times New Roman" w:cs="Times New Roman"/>
          <w:sz w:val="24"/>
          <w:szCs w:val="24"/>
          <w:lang w:val="en-US"/>
        </w:rPr>
        <w:tab/>
      </w:r>
      <w:proofErr w:type="spellStart"/>
      <w:r w:rsidRPr="002A0935">
        <w:rPr>
          <w:rFonts w:ascii="Times New Roman" w:hAnsi="Times New Roman" w:cs="Times New Roman"/>
          <w:sz w:val="24"/>
          <w:szCs w:val="24"/>
          <w:lang w:val="en-US"/>
        </w:rPr>
        <w:t>Shabanov</w:t>
      </w:r>
      <w:proofErr w:type="spellEnd"/>
      <w:r w:rsidRPr="002A0935">
        <w:rPr>
          <w:rFonts w:ascii="Times New Roman" w:hAnsi="Times New Roman" w:cs="Times New Roman"/>
          <w:sz w:val="24"/>
          <w:szCs w:val="24"/>
          <w:lang w:val="en-US"/>
        </w:rPr>
        <w:t xml:space="preserve"> N. I., </w:t>
      </w:r>
      <w:proofErr w:type="spellStart"/>
      <w:r w:rsidRPr="002A0935">
        <w:rPr>
          <w:rFonts w:ascii="Times New Roman" w:hAnsi="Times New Roman" w:cs="Times New Roman"/>
          <w:sz w:val="24"/>
          <w:szCs w:val="24"/>
          <w:lang w:val="en-US"/>
        </w:rPr>
        <w:t>Lavruxin</w:t>
      </w:r>
      <w:proofErr w:type="spellEnd"/>
      <w:r w:rsidRPr="002A0935">
        <w:rPr>
          <w:rFonts w:ascii="Times New Roman" w:hAnsi="Times New Roman" w:cs="Times New Roman"/>
          <w:sz w:val="24"/>
          <w:szCs w:val="24"/>
          <w:lang w:val="en-US"/>
        </w:rPr>
        <w:t xml:space="preserve"> A. A., </w:t>
      </w:r>
      <w:proofErr w:type="spellStart"/>
      <w:r w:rsidRPr="002A0935">
        <w:rPr>
          <w:rFonts w:ascii="Times New Roman" w:hAnsi="Times New Roman" w:cs="Times New Roman"/>
          <w:sz w:val="24"/>
          <w:szCs w:val="24"/>
          <w:lang w:val="en-US"/>
        </w:rPr>
        <w:t>Pasechnaya</w:t>
      </w:r>
      <w:proofErr w:type="spellEnd"/>
      <w:r w:rsidRPr="002A0935">
        <w:rPr>
          <w:rFonts w:ascii="Times New Roman" w:hAnsi="Times New Roman" w:cs="Times New Roman"/>
          <w:sz w:val="24"/>
          <w:szCs w:val="24"/>
          <w:lang w:val="en-US"/>
        </w:rPr>
        <w:t xml:space="preserve"> L. D. </w:t>
      </w:r>
      <w:proofErr w:type="spellStart"/>
      <w:r w:rsidRPr="002A0935">
        <w:rPr>
          <w:rFonts w:ascii="Times New Roman" w:hAnsi="Times New Roman" w:cs="Times New Roman"/>
          <w:sz w:val="24"/>
          <w:szCs w:val="24"/>
          <w:lang w:val="en-US"/>
        </w:rPr>
        <w:t>Sochetanie</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kombajnovy`x</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i</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potochno-industrial`ny`x</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texnologij</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uborki</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zernovy`x</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kul`tur</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Mexanizaciya</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uborochno-transportny`x</w:t>
      </w:r>
      <w:proofErr w:type="spellEnd"/>
      <w:r w:rsidRPr="002A0935">
        <w:rPr>
          <w:rFonts w:ascii="Times New Roman" w:hAnsi="Times New Roman" w:cs="Times New Roman"/>
          <w:sz w:val="24"/>
          <w:szCs w:val="24"/>
          <w:lang w:val="en-US"/>
        </w:rPr>
        <w:t xml:space="preserve"> </w:t>
      </w:r>
      <w:proofErr w:type="spellStart"/>
      <w:r w:rsidRPr="002A0935">
        <w:rPr>
          <w:rFonts w:ascii="Times New Roman" w:hAnsi="Times New Roman" w:cs="Times New Roman"/>
          <w:sz w:val="24"/>
          <w:szCs w:val="24"/>
          <w:lang w:val="en-US"/>
        </w:rPr>
        <w:t>processov</w:t>
      </w:r>
      <w:proofErr w:type="spellEnd"/>
      <w:r w:rsidRPr="002A0935">
        <w:rPr>
          <w:rFonts w:ascii="Times New Roman" w:hAnsi="Times New Roman" w:cs="Times New Roman"/>
          <w:sz w:val="24"/>
          <w:szCs w:val="24"/>
          <w:lang w:val="en-US"/>
        </w:rPr>
        <w:t xml:space="preserve"> v </w:t>
      </w:r>
      <w:proofErr w:type="spellStart"/>
      <w:r w:rsidRPr="002A0935">
        <w:rPr>
          <w:rFonts w:ascii="Times New Roman" w:hAnsi="Times New Roman" w:cs="Times New Roman"/>
          <w:sz w:val="24"/>
          <w:szCs w:val="24"/>
          <w:lang w:val="en-US"/>
        </w:rPr>
        <w:t>polevodstve</w:t>
      </w:r>
      <w:proofErr w:type="spellEnd"/>
      <w:r w:rsidRPr="002A0935">
        <w:rPr>
          <w:rFonts w:ascii="Times New Roman" w:hAnsi="Times New Roman" w:cs="Times New Roman"/>
          <w:sz w:val="24"/>
          <w:szCs w:val="24"/>
          <w:lang w:val="en-US"/>
        </w:rPr>
        <w:t>. – 1987. – S. 42-49.</w:t>
      </w:r>
    </w:p>
    <w:p w14:paraId="46EA5FB7" w14:textId="77777777" w:rsidR="002A0935" w:rsidRPr="002A0935" w:rsidRDefault="002A0935" w:rsidP="00804C5C">
      <w:pPr>
        <w:tabs>
          <w:tab w:val="left" w:pos="851"/>
        </w:tabs>
        <w:spacing w:after="0" w:line="240" w:lineRule="auto"/>
        <w:ind w:firstLine="567"/>
        <w:jc w:val="both"/>
        <w:rPr>
          <w:rFonts w:ascii="Times New Roman" w:hAnsi="Times New Roman" w:cs="Times New Roman"/>
          <w:sz w:val="24"/>
          <w:szCs w:val="24"/>
          <w:lang w:val="en-US"/>
        </w:rPr>
      </w:pPr>
      <w:r w:rsidRPr="002A0935">
        <w:rPr>
          <w:rFonts w:ascii="Times New Roman" w:hAnsi="Times New Roman" w:cs="Times New Roman"/>
          <w:sz w:val="24"/>
          <w:szCs w:val="24"/>
          <w:lang w:val="en-US"/>
        </w:rPr>
        <w:t>9.</w:t>
      </w:r>
      <w:r w:rsidRPr="002A0935">
        <w:rPr>
          <w:rFonts w:ascii="Times New Roman" w:hAnsi="Times New Roman" w:cs="Times New Roman"/>
          <w:sz w:val="24"/>
          <w:szCs w:val="24"/>
          <w:lang w:val="en-US"/>
        </w:rPr>
        <w:tab/>
      </w:r>
      <w:proofErr w:type="spellStart"/>
      <w:r w:rsidRPr="002A0935">
        <w:rPr>
          <w:rFonts w:ascii="Times New Roman" w:hAnsi="Times New Roman" w:cs="Times New Roman"/>
          <w:sz w:val="24"/>
          <w:szCs w:val="24"/>
          <w:lang w:val="en-US"/>
        </w:rPr>
        <w:t>Mardaneh</w:t>
      </w:r>
      <w:proofErr w:type="spellEnd"/>
      <w:r w:rsidRPr="002A0935">
        <w:rPr>
          <w:rFonts w:ascii="Times New Roman" w:hAnsi="Times New Roman" w:cs="Times New Roman"/>
          <w:sz w:val="24"/>
          <w:szCs w:val="24"/>
          <w:lang w:val="en-US"/>
        </w:rPr>
        <w:t xml:space="preserve"> E. et al. A decision support system for grain harvesting, storage, and distribution logistics //Knowledge-Based Systems. – 2021. – T. 223. – S. 107037.</w:t>
      </w:r>
    </w:p>
    <w:p w14:paraId="2866D9BB" w14:textId="77777777" w:rsidR="002A0935" w:rsidRPr="002A0935" w:rsidRDefault="002A0935" w:rsidP="00804C5C">
      <w:pPr>
        <w:tabs>
          <w:tab w:val="left" w:pos="851"/>
        </w:tabs>
        <w:spacing w:after="0" w:line="240" w:lineRule="auto"/>
        <w:ind w:firstLine="567"/>
        <w:jc w:val="both"/>
        <w:rPr>
          <w:rFonts w:ascii="Times New Roman" w:hAnsi="Times New Roman" w:cs="Times New Roman"/>
          <w:sz w:val="24"/>
          <w:szCs w:val="24"/>
          <w:lang w:val="en-US"/>
        </w:rPr>
      </w:pPr>
      <w:r w:rsidRPr="002A0935">
        <w:rPr>
          <w:rFonts w:ascii="Times New Roman" w:hAnsi="Times New Roman" w:cs="Times New Roman"/>
          <w:sz w:val="24"/>
          <w:szCs w:val="24"/>
          <w:lang w:val="en-US"/>
        </w:rPr>
        <w:t>10.</w:t>
      </w:r>
      <w:r w:rsidRPr="002A0935">
        <w:rPr>
          <w:rFonts w:ascii="Times New Roman" w:hAnsi="Times New Roman" w:cs="Times New Roman"/>
          <w:sz w:val="24"/>
          <w:szCs w:val="24"/>
          <w:lang w:val="en-US"/>
        </w:rPr>
        <w:tab/>
      </w:r>
      <w:proofErr w:type="spellStart"/>
      <w:r w:rsidRPr="002A0935">
        <w:rPr>
          <w:rFonts w:ascii="Times New Roman" w:hAnsi="Times New Roman" w:cs="Times New Roman"/>
          <w:sz w:val="24"/>
          <w:szCs w:val="24"/>
          <w:lang w:val="en-US"/>
        </w:rPr>
        <w:t>Nourbakhsh</w:t>
      </w:r>
      <w:proofErr w:type="spellEnd"/>
      <w:r w:rsidRPr="002A0935">
        <w:rPr>
          <w:rFonts w:ascii="Times New Roman" w:hAnsi="Times New Roman" w:cs="Times New Roman"/>
          <w:sz w:val="24"/>
          <w:szCs w:val="24"/>
          <w:lang w:val="en-US"/>
        </w:rPr>
        <w:t xml:space="preserve"> S. M. et al. Grain supply chain network design and logistics planning for reducing post-harvest loss //Biosystems Engineering. – 2016. – T. 151. – S. 105-115.</w:t>
      </w:r>
    </w:p>
    <w:p w14:paraId="0CBBA424" w14:textId="77777777" w:rsidR="002A0935" w:rsidRPr="002A0935" w:rsidRDefault="002A0935" w:rsidP="00804C5C">
      <w:pPr>
        <w:tabs>
          <w:tab w:val="left" w:pos="851"/>
        </w:tabs>
        <w:spacing w:after="0" w:line="240" w:lineRule="auto"/>
        <w:ind w:firstLine="567"/>
        <w:jc w:val="both"/>
        <w:rPr>
          <w:rFonts w:ascii="Times New Roman" w:hAnsi="Times New Roman" w:cs="Times New Roman"/>
          <w:sz w:val="24"/>
          <w:szCs w:val="24"/>
          <w:lang w:val="en-US"/>
        </w:rPr>
      </w:pPr>
      <w:r w:rsidRPr="002A0935">
        <w:rPr>
          <w:rFonts w:ascii="Times New Roman" w:hAnsi="Times New Roman" w:cs="Times New Roman"/>
          <w:sz w:val="24"/>
          <w:szCs w:val="24"/>
          <w:lang w:val="en-US"/>
        </w:rPr>
        <w:lastRenderedPageBreak/>
        <w:t>11.</w:t>
      </w:r>
      <w:r w:rsidRPr="002A0935">
        <w:rPr>
          <w:rFonts w:ascii="Times New Roman" w:hAnsi="Times New Roman" w:cs="Times New Roman"/>
          <w:sz w:val="24"/>
          <w:szCs w:val="24"/>
          <w:lang w:val="en-US"/>
        </w:rPr>
        <w:tab/>
      </w:r>
      <w:proofErr w:type="spellStart"/>
      <w:r w:rsidRPr="002A0935">
        <w:rPr>
          <w:rFonts w:ascii="Times New Roman" w:hAnsi="Times New Roman" w:cs="Times New Roman"/>
          <w:sz w:val="24"/>
          <w:szCs w:val="24"/>
          <w:lang w:val="en-US"/>
        </w:rPr>
        <w:t>Rogovskii</w:t>
      </w:r>
      <w:proofErr w:type="spellEnd"/>
      <w:r w:rsidRPr="002A0935">
        <w:rPr>
          <w:rFonts w:ascii="Times New Roman" w:hAnsi="Times New Roman" w:cs="Times New Roman"/>
          <w:sz w:val="24"/>
          <w:szCs w:val="24"/>
          <w:lang w:val="en-US"/>
        </w:rPr>
        <w:t xml:space="preserve"> I. L. et al. Conceptual bases of system technology of designing of lo-</w:t>
      </w:r>
      <w:proofErr w:type="spellStart"/>
      <w:r w:rsidRPr="002A0935">
        <w:rPr>
          <w:rFonts w:ascii="Times New Roman" w:hAnsi="Times New Roman" w:cs="Times New Roman"/>
          <w:sz w:val="24"/>
          <w:szCs w:val="24"/>
          <w:lang w:val="en-US"/>
        </w:rPr>
        <w:t>gistic</w:t>
      </w:r>
      <w:proofErr w:type="spellEnd"/>
      <w:r w:rsidRPr="002A0935">
        <w:rPr>
          <w:rFonts w:ascii="Times New Roman" w:hAnsi="Times New Roman" w:cs="Times New Roman"/>
          <w:sz w:val="24"/>
          <w:szCs w:val="24"/>
          <w:lang w:val="en-US"/>
        </w:rPr>
        <w:t xml:space="preserve"> schemes of har-vesting and transportation of grain crops //IOP Conference Series: Earth and Environmental Science. – IOP Publishing, 2021. – T. 723. – №. 3. – S. 032032.</w:t>
      </w:r>
    </w:p>
    <w:p w14:paraId="1594BE51" w14:textId="77777777" w:rsidR="002A0935" w:rsidRPr="002A0935" w:rsidRDefault="002A0935" w:rsidP="00804C5C">
      <w:pPr>
        <w:tabs>
          <w:tab w:val="left" w:pos="851"/>
        </w:tabs>
        <w:spacing w:after="0" w:line="240" w:lineRule="auto"/>
        <w:ind w:firstLine="567"/>
        <w:jc w:val="both"/>
        <w:rPr>
          <w:rFonts w:ascii="Times New Roman" w:hAnsi="Times New Roman" w:cs="Times New Roman"/>
          <w:sz w:val="24"/>
          <w:szCs w:val="24"/>
          <w:lang w:val="en-US"/>
        </w:rPr>
      </w:pPr>
      <w:r w:rsidRPr="002A0935">
        <w:rPr>
          <w:rFonts w:ascii="Times New Roman" w:hAnsi="Times New Roman" w:cs="Times New Roman"/>
          <w:sz w:val="24"/>
          <w:szCs w:val="24"/>
          <w:lang w:val="en-US"/>
        </w:rPr>
        <w:t>12.</w:t>
      </w:r>
      <w:r w:rsidRPr="002A0935">
        <w:rPr>
          <w:rFonts w:ascii="Times New Roman" w:hAnsi="Times New Roman" w:cs="Times New Roman"/>
          <w:sz w:val="24"/>
          <w:szCs w:val="24"/>
          <w:lang w:val="en-US"/>
        </w:rPr>
        <w:tab/>
        <w:t xml:space="preserve">https://exponenta.ru/matlab-online </w:t>
      </w:r>
    </w:p>
    <w:p w14:paraId="0655D69D" w14:textId="77777777" w:rsidR="002A0935" w:rsidRPr="002A0935" w:rsidRDefault="002A0935" w:rsidP="00804C5C">
      <w:pPr>
        <w:tabs>
          <w:tab w:val="left" w:pos="851"/>
        </w:tabs>
        <w:spacing w:after="0" w:line="240" w:lineRule="auto"/>
        <w:ind w:firstLine="567"/>
        <w:jc w:val="both"/>
        <w:rPr>
          <w:rFonts w:ascii="Times New Roman" w:hAnsi="Times New Roman" w:cs="Times New Roman"/>
          <w:sz w:val="24"/>
          <w:szCs w:val="24"/>
          <w:lang w:val="en-US"/>
        </w:rPr>
      </w:pPr>
      <w:r w:rsidRPr="002A0935">
        <w:rPr>
          <w:rFonts w:ascii="Times New Roman" w:hAnsi="Times New Roman" w:cs="Times New Roman"/>
          <w:sz w:val="24"/>
          <w:szCs w:val="24"/>
          <w:lang w:val="en-US"/>
        </w:rPr>
        <w:t>13.</w:t>
      </w:r>
      <w:r w:rsidRPr="002A0935">
        <w:rPr>
          <w:rFonts w:ascii="Times New Roman" w:hAnsi="Times New Roman" w:cs="Times New Roman"/>
          <w:sz w:val="24"/>
          <w:szCs w:val="24"/>
          <w:lang w:val="en-US"/>
        </w:rPr>
        <w:tab/>
        <w:t xml:space="preserve">https://ynavigator.ru/karta-so-sputnika.html. </w:t>
      </w:r>
    </w:p>
    <w:p w14:paraId="2616E675" w14:textId="77777777" w:rsidR="002A0935" w:rsidRPr="00B32FD8" w:rsidRDefault="002A0935" w:rsidP="00804C5C">
      <w:pPr>
        <w:tabs>
          <w:tab w:val="left" w:pos="851"/>
        </w:tabs>
        <w:spacing w:after="0" w:line="240" w:lineRule="auto"/>
        <w:ind w:firstLine="567"/>
        <w:jc w:val="both"/>
        <w:rPr>
          <w:rFonts w:ascii="Times New Roman" w:hAnsi="Times New Roman" w:cs="Times New Roman"/>
          <w:sz w:val="24"/>
          <w:szCs w:val="24"/>
          <w:lang w:val="en-US"/>
        </w:rPr>
      </w:pPr>
      <w:r w:rsidRPr="00B32FD8">
        <w:rPr>
          <w:rFonts w:ascii="Times New Roman" w:hAnsi="Times New Roman" w:cs="Times New Roman"/>
          <w:sz w:val="24"/>
          <w:szCs w:val="24"/>
          <w:lang w:val="en-US"/>
        </w:rPr>
        <w:t>14.</w:t>
      </w:r>
      <w:r w:rsidRPr="00B32FD8">
        <w:rPr>
          <w:rFonts w:ascii="Times New Roman" w:hAnsi="Times New Roman" w:cs="Times New Roman"/>
          <w:sz w:val="24"/>
          <w:szCs w:val="24"/>
          <w:lang w:val="en-US"/>
        </w:rPr>
        <w:tab/>
        <w:t xml:space="preserve">https://google-earth-pro.softonic.ru     </w:t>
      </w:r>
    </w:p>
    <w:sectPr w:rsidR="002A0935" w:rsidRPr="00B32FD8" w:rsidSect="00A91091">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A86E1" w14:textId="77777777" w:rsidR="00AC4B26" w:rsidRDefault="00AC4B26" w:rsidP="00D24F12">
      <w:pPr>
        <w:spacing w:after="0" w:line="240" w:lineRule="auto"/>
      </w:pPr>
      <w:r>
        <w:separator/>
      </w:r>
    </w:p>
  </w:endnote>
  <w:endnote w:type="continuationSeparator" w:id="0">
    <w:p w14:paraId="59A3548B" w14:textId="77777777" w:rsidR="00AC4B26" w:rsidRDefault="00AC4B26" w:rsidP="00D24F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decorative"/>
    <w:pitch w:val="variable"/>
    <w:sig w:usb0="00000003" w:usb1="10000000" w:usb2="00000000" w:usb3="00000000" w:csb0="8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F502D" w14:textId="220A199B" w:rsidR="00FF62A5" w:rsidRDefault="00AC4B26">
    <w:pPr>
      <w:pStyle w:val="Footer"/>
    </w:pPr>
    <w:hyperlink r:id="rId1" w:history="1">
      <w:r w:rsidR="00447AE0" w:rsidRPr="00AF63C8">
        <w:rPr>
          <w:rStyle w:val="Hyperlink"/>
          <w:rFonts w:ascii="Times New Roman" w:hAnsi="Times New Roman" w:cs="Times New Roman"/>
          <w:sz w:val="24"/>
          <w:szCs w:val="24"/>
        </w:rPr>
        <w:t>http://ej.kubagro.ru/2024/08/pdf/23.pdf</w:t>
      </w:r>
    </w:hyperlink>
    <w:r w:rsidR="00447AE0">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78BAC" w14:textId="77777777" w:rsidR="00AC4B26" w:rsidRDefault="00AC4B26" w:rsidP="00D24F12">
      <w:pPr>
        <w:spacing w:after="0" w:line="240" w:lineRule="auto"/>
      </w:pPr>
      <w:r>
        <w:separator/>
      </w:r>
    </w:p>
  </w:footnote>
  <w:footnote w:type="continuationSeparator" w:id="0">
    <w:p w14:paraId="5EA534FD" w14:textId="77777777" w:rsidR="00AC4B26" w:rsidRDefault="00AC4B26" w:rsidP="00D24F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60180813"/>
      <w:docPartObj>
        <w:docPartGallery w:val="Page Numbers (Top of Page)"/>
        <w:docPartUnique/>
      </w:docPartObj>
    </w:sdtPr>
    <w:sdtEndPr>
      <w:rPr>
        <w:rStyle w:val="PageNumber"/>
      </w:rPr>
    </w:sdtEndPr>
    <w:sdtContent>
      <w:p w14:paraId="14E8A5F4" w14:textId="133BF511" w:rsidR="00FF62A5" w:rsidRDefault="00FF62A5" w:rsidP="00AF63C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C0F62B8" w14:textId="77777777" w:rsidR="00FF62A5" w:rsidRDefault="00FF62A5" w:rsidP="00FF62A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442047142"/>
      <w:docPartObj>
        <w:docPartGallery w:val="Page Numbers (Top of Page)"/>
        <w:docPartUnique/>
      </w:docPartObj>
    </w:sdtPr>
    <w:sdtEndPr>
      <w:rPr>
        <w:rStyle w:val="PageNumber"/>
      </w:rPr>
    </w:sdtEndPr>
    <w:sdtContent>
      <w:p w14:paraId="304B074E" w14:textId="7D89EB20" w:rsidR="00FF62A5" w:rsidRPr="00FF62A5" w:rsidRDefault="00FF62A5" w:rsidP="00AF63C8">
        <w:pPr>
          <w:pStyle w:val="Header"/>
          <w:framePr w:wrap="none" w:vAnchor="text" w:hAnchor="margin" w:xAlign="right" w:y="1"/>
          <w:rPr>
            <w:rStyle w:val="PageNumber"/>
            <w:rFonts w:ascii="Times New Roman" w:hAnsi="Times New Roman" w:cs="Times New Roman"/>
            <w:sz w:val="28"/>
            <w:szCs w:val="28"/>
          </w:rPr>
        </w:pPr>
        <w:r w:rsidRPr="00FF62A5">
          <w:rPr>
            <w:rStyle w:val="PageNumber"/>
            <w:rFonts w:ascii="Times New Roman" w:hAnsi="Times New Roman" w:cs="Times New Roman"/>
            <w:sz w:val="28"/>
            <w:szCs w:val="28"/>
          </w:rPr>
          <w:fldChar w:fldCharType="begin"/>
        </w:r>
        <w:r w:rsidRPr="00FF62A5">
          <w:rPr>
            <w:rStyle w:val="PageNumber"/>
            <w:rFonts w:ascii="Times New Roman" w:hAnsi="Times New Roman" w:cs="Times New Roman"/>
            <w:sz w:val="28"/>
            <w:szCs w:val="28"/>
          </w:rPr>
          <w:instrText xml:space="preserve"> PAGE </w:instrText>
        </w:r>
        <w:r w:rsidRPr="00FF62A5">
          <w:rPr>
            <w:rStyle w:val="PageNumber"/>
            <w:rFonts w:ascii="Times New Roman" w:hAnsi="Times New Roman" w:cs="Times New Roman"/>
            <w:sz w:val="28"/>
            <w:szCs w:val="28"/>
          </w:rPr>
          <w:fldChar w:fldCharType="separate"/>
        </w:r>
        <w:r w:rsidRPr="00FF62A5">
          <w:rPr>
            <w:rStyle w:val="PageNumber"/>
            <w:rFonts w:ascii="Times New Roman" w:hAnsi="Times New Roman" w:cs="Times New Roman"/>
            <w:noProof/>
            <w:sz w:val="28"/>
            <w:szCs w:val="28"/>
          </w:rPr>
          <w:t>1</w:t>
        </w:r>
        <w:r w:rsidRPr="00FF62A5">
          <w:rPr>
            <w:rStyle w:val="PageNumber"/>
            <w:rFonts w:ascii="Times New Roman" w:hAnsi="Times New Roman" w:cs="Times New Roman"/>
            <w:sz w:val="28"/>
            <w:szCs w:val="28"/>
          </w:rPr>
          <w:fldChar w:fldCharType="end"/>
        </w:r>
      </w:p>
    </w:sdtContent>
  </w:sdt>
  <w:sdt>
    <w:sdtPr>
      <w:id w:val="2030827661"/>
      <w:docPartObj>
        <w:docPartGallery w:val="Page Numbers (Top of Page)"/>
        <w:docPartUnique/>
      </w:docPartObj>
    </w:sdtPr>
    <w:sdtEndPr/>
    <w:sdtContent>
      <w:p w14:paraId="067D7345" w14:textId="4949285E" w:rsidR="007D3EEC" w:rsidRDefault="00FF62A5" w:rsidP="00FF62A5">
        <w:pPr>
          <w:pStyle w:val="Header"/>
          <w:ind w:right="360"/>
        </w:pPr>
        <w:r w:rsidRPr="008F4D87">
          <w:rPr>
            <w:rFonts w:ascii="Times New Roman" w:hAnsi="Times New Roman" w:cs="Times New Roman"/>
            <w:sz w:val="24"/>
            <w:szCs w:val="24"/>
          </w:rPr>
          <w:t xml:space="preserve">Научный журнал </w:t>
        </w:r>
        <w:proofErr w:type="spellStart"/>
        <w:r w:rsidRPr="008F4D87">
          <w:rPr>
            <w:rFonts w:ascii="Times New Roman" w:hAnsi="Times New Roman" w:cs="Times New Roman"/>
            <w:sz w:val="24"/>
            <w:szCs w:val="24"/>
          </w:rPr>
          <w:t>КубГАУ</w:t>
        </w:r>
        <w:proofErr w:type="spellEnd"/>
        <w:r w:rsidRPr="008F4D87">
          <w:rPr>
            <w:rFonts w:ascii="Times New Roman" w:hAnsi="Times New Roman" w:cs="Times New Roman"/>
            <w:sz w:val="24"/>
            <w:szCs w:val="24"/>
          </w:rPr>
          <w:t>, №</w:t>
        </w:r>
        <w:r>
          <w:rPr>
            <w:rFonts w:ascii="Times New Roman" w:hAnsi="Times New Roman" w:cs="Times New Roman"/>
            <w:sz w:val="24"/>
            <w:szCs w:val="24"/>
            <w:lang w:val="en-US"/>
          </w:rPr>
          <w:t>202</w:t>
        </w:r>
        <w:r w:rsidRPr="008F4D87">
          <w:rPr>
            <w:rFonts w:ascii="Times New Roman" w:hAnsi="Times New Roman" w:cs="Times New Roman"/>
            <w:sz w:val="24"/>
            <w:szCs w:val="24"/>
          </w:rPr>
          <w:t>(0</w:t>
        </w:r>
        <w:r>
          <w:rPr>
            <w:rFonts w:ascii="Times New Roman" w:hAnsi="Times New Roman" w:cs="Times New Roman"/>
            <w:sz w:val="24"/>
            <w:szCs w:val="24"/>
            <w:lang w:val="en-US"/>
          </w:rPr>
          <w:t>8</w:t>
        </w:r>
        <w:r w:rsidRPr="008F4D87">
          <w:rPr>
            <w:rFonts w:ascii="Times New Roman" w:hAnsi="Times New Roman" w:cs="Times New Roman"/>
            <w:sz w:val="24"/>
            <w:szCs w:val="24"/>
          </w:rPr>
          <w:t>), 2024 год</w:t>
        </w:r>
      </w:p>
    </w:sdtContent>
  </w:sdt>
  <w:p w14:paraId="15BBC6E8" w14:textId="77777777" w:rsidR="007D3EEC" w:rsidRDefault="007D3E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E004E"/>
    <w:multiLevelType w:val="hybridMultilevel"/>
    <w:tmpl w:val="795654F0"/>
    <w:lvl w:ilvl="0" w:tplc="333C01DA">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AE113BD"/>
    <w:multiLevelType w:val="hybridMultilevel"/>
    <w:tmpl w:val="BC8025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2F9062B"/>
    <w:multiLevelType w:val="hybridMultilevel"/>
    <w:tmpl w:val="C5B669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02314"/>
    <w:rsid w:val="00013900"/>
    <w:rsid w:val="00024070"/>
    <w:rsid w:val="00024715"/>
    <w:rsid w:val="000345DD"/>
    <w:rsid w:val="000A480E"/>
    <w:rsid w:val="000C1E92"/>
    <w:rsid w:val="000D6E4C"/>
    <w:rsid w:val="00104A8B"/>
    <w:rsid w:val="001122B0"/>
    <w:rsid w:val="001148AE"/>
    <w:rsid w:val="0012260F"/>
    <w:rsid w:val="00137682"/>
    <w:rsid w:val="001454E9"/>
    <w:rsid w:val="0015000D"/>
    <w:rsid w:val="00164C07"/>
    <w:rsid w:val="001A3761"/>
    <w:rsid w:val="001A5486"/>
    <w:rsid w:val="001B1585"/>
    <w:rsid w:val="001C19B4"/>
    <w:rsid w:val="001D5603"/>
    <w:rsid w:val="00211149"/>
    <w:rsid w:val="00216F28"/>
    <w:rsid w:val="002201FB"/>
    <w:rsid w:val="00230768"/>
    <w:rsid w:val="00251DEF"/>
    <w:rsid w:val="00256A0B"/>
    <w:rsid w:val="002A0935"/>
    <w:rsid w:val="00327512"/>
    <w:rsid w:val="00342576"/>
    <w:rsid w:val="00360AC2"/>
    <w:rsid w:val="00363979"/>
    <w:rsid w:val="003703D2"/>
    <w:rsid w:val="003E7AEA"/>
    <w:rsid w:val="003F7F3B"/>
    <w:rsid w:val="004442D7"/>
    <w:rsid w:val="00444BE4"/>
    <w:rsid w:val="00447AE0"/>
    <w:rsid w:val="00451C68"/>
    <w:rsid w:val="00493474"/>
    <w:rsid w:val="004B0773"/>
    <w:rsid w:val="004E292E"/>
    <w:rsid w:val="004E302C"/>
    <w:rsid w:val="004F235E"/>
    <w:rsid w:val="00512D03"/>
    <w:rsid w:val="00524961"/>
    <w:rsid w:val="005260E2"/>
    <w:rsid w:val="005511A2"/>
    <w:rsid w:val="0055480E"/>
    <w:rsid w:val="00582C86"/>
    <w:rsid w:val="005B22DD"/>
    <w:rsid w:val="005B2B3D"/>
    <w:rsid w:val="005E2386"/>
    <w:rsid w:val="005E4137"/>
    <w:rsid w:val="00614FC5"/>
    <w:rsid w:val="006223AD"/>
    <w:rsid w:val="00624259"/>
    <w:rsid w:val="006263D2"/>
    <w:rsid w:val="006359FD"/>
    <w:rsid w:val="0068503B"/>
    <w:rsid w:val="0068673B"/>
    <w:rsid w:val="00691BC5"/>
    <w:rsid w:val="00696BA4"/>
    <w:rsid w:val="006C68B1"/>
    <w:rsid w:val="006E327E"/>
    <w:rsid w:val="006E7303"/>
    <w:rsid w:val="006F1657"/>
    <w:rsid w:val="00702314"/>
    <w:rsid w:val="0071648E"/>
    <w:rsid w:val="00717F63"/>
    <w:rsid w:val="007569A0"/>
    <w:rsid w:val="00756DB8"/>
    <w:rsid w:val="0076135D"/>
    <w:rsid w:val="00764D8C"/>
    <w:rsid w:val="0077571E"/>
    <w:rsid w:val="007B0ACA"/>
    <w:rsid w:val="007B7BCB"/>
    <w:rsid w:val="007D3EEC"/>
    <w:rsid w:val="007E1F97"/>
    <w:rsid w:val="00804C5C"/>
    <w:rsid w:val="00832033"/>
    <w:rsid w:val="00876CF7"/>
    <w:rsid w:val="008B1FBE"/>
    <w:rsid w:val="008B3B13"/>
    <w:rsid w:val="008F60D7"/>
    <w:rsid w:val="00912EDB"/>
    <w:rsid w:val="00935CF0"/>
    <w:rsid w:val="00973620"/>
    <w:rsid w:val="0097661E"/>
    <w:rsid w:val="00991173"/>
    <w:rsid w:val="009959B6"/>
    <w:rsid w:val="009A7398"/>
    <w:rsid w:val="009B2627"/>
    <w:rsid w:val="009E581E"/>
    <w:rsid w:val="009F7BF3"/>
    <w:rsid w:val="00A05001"/>
    <w:rsid w:val="00A274D2"/>
    <w:rsid w:val="00A34C35"/>
    <w:rsid w:val="00A77A8B"/>
    <w:rsid w:val="00A91091"/>
    <w:rsid w:val="00A97041"/>
    <w:rsid w:val="00AA6563"/>
    <w:rsid w:val="00AB41F2"/>
    <w:rsid w:val="00AB7BE3"/>
    <w:rsid w:val="00AC4B26"/>
    <w:rsid w:val="00AE46FE"/>
    <w:rsid w:val="00AF625F"/>
    <w:rsid w:val="00B02419"/>
    <w:rsid w:val="00B04A0D"/>
    <w:rsid w:val="00B1264C"/>
    <w:rsid w:val="00B32FD8"/>
    <w:rsid w:val="00B47348"/>
    <w:rsid w:val="00B50812"/>
    <w:rsid w:val="00B8192A"/>
    <w:rsid w:val="00B83EEC"/>
    <w:rsid w:val="00B94666"/>
    <w:rsid w:val="00BC5B85"/>
    <w:rsid w:val="00BD5F7C"/>
    <w:rsid w:val="00BF44AA"/>
    <w:rsid w:val="00C0511C"/>
    <w:rsid w:val="00C43374"/>
    <w:rsid w:val="00C81F41"/>
    <w:rsid w:val="00D24F12"/>
    <w:rsid w:val="00D315E4"/>
    <w:rsid w:val="00D604FA"/>
    <w:rsid w:val="00DA4F29"/>
    <w:rsid w:val="00DA5DB0"/>
    <w:rsid w:val="00DD1ABF"/>
    <w:rsid w:val="00DE3CAA"/>
    <w:rsid w:val="00E004D9"/>
    <w:rsid w:val="00E01053"/>
    <w:rsid w:val="00E1241D"/>
    <w:rsid w:val="00E15344"/>
    <w:rsid w:val="00E1542D"/>
    <w:rsid w:val="00E40068"/>
    <w:rsid w:val="00E628A9"/>
    <w:rsid w:val="00E64394"/>
    <w:rsid w:val="00EC1DA0"/>
    <w:rsid w:val="00EC4C2B"/>
    <w:rsid w:val="00ED3012"/>
    <w:rsid w:val="00EE14C7"/>
    <w:rsid w:val="00F03FB3"/>
    <w:rsid w:val="00F05248"/>
    <w:rsid w:val="00F158DD"/>
    <w:rsid w:val="00F15CA3"/>
    <w:rsid w:val="00F36EBB"/>
    <w:rsid w:val="00F42975"/>
    <w:rsid w:val="00F770CF"/>
    <w:rsid w:val="00FF2A13"/>
    <w:rsid w:val="00FF62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06EC29"/>
  <w15:docId w15:val="{01C91D3C-A91B-8D44-BF69-083D03D1F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66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023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2314"/>
    <w:rPr>
      <w:rFonts w:ascii="Tahoma" w:hAnsi="Tahoma" w:cs="Tahoma"/>
      <w:sz w:val="16"/>
      <w:szCs w:val="16"/>
    </w:rPr>
  </w:style>
  <w:style w:type="paragraph" w:styleId="FootnoteText">
    <w:name w:val="footnote text"/>
    <w:basedOn w:val="Normal"/>
    <w:link w:val="FootnoteTextChar"/>
    <w:uiPriority w:val="99"/>
    <w:unhideWhenUsed/>
    <w:rsid w:val="00D24F12"/>
    <w:pPr>
      <w:spacing w:after="0" w:line="240" w:lineRule="auto"/>
    </w:pPr>
    <w:rPr>
      <w:sz w:val="20"/>
      <w:szCs w:val="20"/>
    </w:rPr>
  </w:style>
  <w:style w:type="character" w:customStyle="1" w:styleId="FootnoteTextChar">
    <w:name w:val="Footnote Text Char"/>
    <w:basedOn w:val="DefaultParagraphFont"/>
    <w:link w:val="FootnoteText"/>
    <w:uiPriority w:val="99"/>
    <w:rsid w:val="00D24F12"/>
    <w:rPr>
      <w:sz w:val="20"/>
      <w:szCs w:val="20"/>
    </w:rPr>
  </w:style>
  <w:style w:type="character" w:styleId="FootnoteReference">
    <w:name w:val="footnote reference"/>
    <w:basedOn w:val="DefaultParagraphFont"/>
    <w:uiPriority w:val="99"/>
    <w:semiHidden/>
    <w:unhideWhenUsed/>
    <w:rsid w:val="00D24F12"/>
    <w:rPr>
      <w:vertAlign w:val="superscript"/>
    </w:rPr>
  </w:style>
  <w:style w:type="paragraph" w:styleId="ListParagraph">
    <w:name w:val="List Paragraph"/>
    <w:basedOn w:val="Normal"/>
    <w:uiPriority w:val="34"/>
    <w:qFormat/>
    <w:rsid w:val="00A77A8B"/>
    <w:pPr>
      <w:ind w:left="720"/>
      <w:contextualSpacing/>
    </w:pPr>
  </w:style>
  <w:style w:type="character" w:styleId="Hyperlink">
    <w:name w:val="Hyperlink"/>
    <w:basedOn w:val="DefaultParagraphFont"/>
    <w:uiPriority w:val="99"/>
    <w:unhideWhenUsed/>
    <w:rsid w:val="00717F63"/>
    <w:rPr>
      <w:color w:val="0000FF"/>
      <w:u w:val="single"/>
    </w:rPr>
  </w:style>
  <w:style w:type="table" w:styleId="TableGrid">
    <w:name w:val="Table Grid"/>
    <w:basedOn w:val="TableNormal"/>
    <w:uiPriority w:val="39"/>
    <w:rsid w:val="005E41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TMLPreformatted">
    <w:name w:val="HTML Preformatted"/>
    <w:basedOn w:val="Normal"/>
    <w:link w:val="HTMLPreformattedChar"/>
    <w:uiPriority w:val="99"/>
    <w:semiHidden/>
    <w:unhideWhenUsed/>
    <w:rsid w:val="005E41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semiHidden/>
    <w:rsid w:val="005E4137"/>
    <w:rPr>
      <w:rFonts w:ascii="Courier New" w:eastAsia="Times New Roman" w:hAnsi="Courier New" w:cs="Courier New"/>
      <w:sz w:val="20"/>
      <w:szCs w:val="20"/>
      <w:lang w:eastAsia="ru-RU"/>
    </w:rPr>
  </w:style>
  <w:style w:type="character" w:customStyle="1" w:styleId="y2iqfc">
    <w:name w:val="y2iqfc"/>
    <w:basedOn w:val="DefaultParagraphFont"/>
    <w:rsid w:val="005E4137"/>
  </w:style>
  <w:style w:type="paragraph" w:styleId="Header">
    <w:name w:val="header"/>
    <w:basedOn w:val="Normal"/>
    <w:link w:val="HeaderChar"/>
    <w:uiPriority w:val="99"/>
    <w:unhideWhenUsed/>
    <w:rsid w:val="007D3EEC"/>
    <w:pPr>
      <w:tabs>
        <w:tab w:val="center" w:pos="4844"/>
        <w:tab w:val="right" w:pos="9689"/>
      </w:tabs>
      <w:spacing w:after="0" w:line="240" w:lineRule="auto"/>
    </w:pPr>
  </w:style>
  <w:style w:type="character" w:customStyle="1" w:styleId="HeaderChar">
    <w:name w:val="Header Char"/>
    <w:basedOn w:val="DefaultParagraphFont"/>
    <w:link w:val="Header"/>
    <w:uiPriority w:val="99"/>
    <w:rsid w:val="007D3EEC"/>
  </w:style>
  <w:style w:type="paragraph" w:styleId="Footer">
    <w:name w:val="footer"/>
    <w:basedOn w:val="Normal"/>
    <w:link w:val="FooterChar"/>
    <w:uiPriority w:val="99"/>
    <w:unhideWhenUsed/>
    <w:rsid w:val="007D3EEC"/>
    <w:pPr>
      <w:tabs>
        <w:tab w:val="center" w:pos="4844"/>
        <w:tab w:val="right" w:pos="9689"/>
      </w:tabs>
      <w:spacing w:after="0" w:line="240" w:lineRule="auto"/>
    </w:pPr>
  </w:style>
  <w:style w:type="character" w:customStyle="1" w:styleId="FooterChar">
    <w:name w:val="Footer Char"/>
    <w:basedOn w:val="DefaultParagraphFont"/>
    <w:link w:val="Footer"/>
    <w:uiPriority w:val="99"/>
    <w:rsid w:val="007D3EEC"/>
  </w:style>
  <w:style w:type="character" w:styleId="UnresolvedMention">
    <w:name w:val="Unresolved Mention"/>
    <w:basedOn w:val="DefaultParagraphFont"/>
    <w:uiPriority w:val="99"/>
    <w:semiHidden/>
    <w:unhideWhenUsed/>
    <w:rsid w:val="00B32FD8"/>
    <w:rPr>
      <w:color w:val="605E5C"/>
      <w:shd w:val="clear" w:color="auto" w:fill="E1DFDD"/>
    </w:rPr>
  </w:style>
  <w:style w:type="character" w:styleId="PageNumber">
    <w:name w:val="page number"/>
    <w:basedOn w:val="DefaultParagraphFont"/>
    <w:uiPriority w:val="99"/>
    <w:semiHidden/>
    <w:unhideWhenUsed/>
    <w:rsid w:val="00FF62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296181">
      <w:bodyDiv w:val="1"/>
      <w:marLeft w:val="0"/>
      <w:marRight w:val="0"/>
      <w:marTop w:val="0"/>
      <w:marBottom w:val="0"/>
      <w:divBdr>
        <w:top w:val="none" w:sz="0" w:space="0" w:color="auto"/>
        <w:left w:val="none" w:sz="0" w:space="0" w:color="auto"/>
        <w:bottom w:val="none" w:sz="0" w:space="0" w:color="auto"/>
        <w:right w:val="none" w:sz="0" w:space="0" w:color="auto"/>
      </w:divBdr>
    </w:div>
    <w:div w:id="1055281315">
      <w:bodyDiv w:val="1"/>
      <w:marLeft w:val="0"/>
      <w:marRight w:val="0"/>
      <w:marTop w:val="0"/>
      <w:marBottom w:val="0"/>
      <w:divBdr>
        <w:top w:val="none" w:sz="0" w:space="0" w:color="auto"/>
        <w:left w:val="none" w:sz="0" w:space="0" w:color="auto"/>
        <w:bottom w:val="none" w:sz="0" w:space="0" w:color="auto"/>
        <w:right w:val="none" w:sz="0" w:space="0" w:color="auto"/>
      </w:divBdr>
    </w:div>
    <w:div w:id="1225139683">
      <w:bodyDiv w:val="1"/>
      <w:marLeft w:val="0"/>
      <w:marRight w:val="0"/>
      <w:marTop w:val="0"/>
      <w:marBottom w:val="0"/>
      <w:divBdr>
        <w:top w:val="none" w:sz="0" w:space="0" w:color="auto"/>
        <w:left w:val="none" w:sz="0" w:space="0" w:color="auto"/>
        <w:bottom w:val="none" w:sz="0" w:space="0" w:color="auto"/>
        <w:right w:val="none" w:sz="0" w:space="0" w:color="auto"/>
      </w:divBdr>
    </w:div>
    <w:div w:id="1753045657">
      <w:bodyDiv w:val="1"/>
      <w:marLeft w:val="0"/>
      <w:marRight w:val="0"/>
      <w:marTop w:val="0"/>
      <w:marBottom w:val="0"/>
      <w:divBdr>
        <w:top w:val="none" w:sz="0" w:space="0" w:color="auto"/>
        <w:left w:val="none" w:sz="0" w:space="0" w:color="auto"/>
        <w:bottom w:val="none" w:sz="0" w:space="0" w:color="auto"/>
        <w:right w:val="none" w:sz="0" w:space="0" w:color="auto"/>
      </w:divBdr>
    </w:div>
    <w:div w:id="1790970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202-023"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google-earth-pro.softonic.ru" TargetMode="External"/><Relationship Id="rId2" Type="http://schemas.openxmlformats.org/officeDocument/2006/relationships/numbering" Target="numbering.xml"/><Relationship Id="rId16" Type="http://schemas.openxmlformats.org/officeDocument/2006/relationships/hyperlink" Target="https://ynavigator.ru/karta-so-sputnika.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xponenta.ru/matlab-online" TargetMode="External"/><Relationship Id="rId10" Type="http://schemas.openxmlformats.org/officeDocument/2006/relationships/chart" Target="charts/chart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chart" Target="charts/chart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8/pdf/23.pdf"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1" Type="http://schemas.openxmlformats.org/officeDocument/2006/relationships/oleObject" Target="file:///D:\25_08%20&#1056;&#1072;&#1073;&#1086;&#1090;&#1072;\&#1056;&#1089;&#1095;&#1077;&#1090;%20&#1059;&#1058;&#1050;%206%20&#1082;&#1086;&#1084;&#1073;&#107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24752475247524774"/>
          <c:y val="0.10300429184549356"/>
          <c:w val="0.5"/>
          <c:h val="0.57510729613733902"/>
        </c:manualLayout>
      </c:layout>
      <c:scatterChart>
        <c:scatterStyle val="smoothMarker"/>
        <c:varyColors val="0"/>
        <c:ser>
          <c:idx val="0"/>
          <c:order val="0"/>
          <c:spPr>
            <a:ln w="12694">
              <a:solidFill>
                <a:srgbClr val="000080"/>
              </a:solidFill>
              <a:prstDash val="solid"/>
            </a:ln>
          </c:spPr>
          <c:marker>
            <c:symbol val="diamond"/>
            <c:size val="4"/>
            <c:spPr>
              <a:solidFill>
                <a:srgbClr val="000080"/>
              </a:solidFill>
              <a:ln>
                <a:solidFill>
                  <a:srgbClr val="000080"/>
                </a:solidFill>
                <a:prstDash val="solid"/>
              </a:ln>
            </c:spPr>
          </c:marker>
          <c:xVal>
            <c:numRef>
              <c:f>Лист1!$A$1:$D$1</c:f>
              <c:numCache>
                <c:formatCode>General</c:formatCode>
                <c:ptCount val="4"/>
                <c:pt idx="0">
                  <c:v>1</c:v>
                </c:pt>
                <c:pt idx="1">
                  <c:v>2</c:v>
                </c:pt>
                <c:pt idx="2">
                  <c:v>3</c:v>
                </c:pt>
                <c:pt idx="3">
                  <c:v>4</c:v>
                </c:pt>
              </c:numCache>
            </c:numRef>
          </c:xVal>
          <c:yVal>
            <c:numRef>
              <c:f>Лист1!$A$2:$D$2</c:f>
              <c:numCache>
                <c:formatCode>General</c:formatCode>
                <c:ptCount val="4"/>
                <c:pt idx="0">
                  <c:v>0.30326532985631671</c:v>
                </c:pt>
                <c:pt idx="1">
                  <c:v>0.18393972058572242</c:v>
                </c:pt>
                <c:pt idx="2">
                  <c:v>0.11156508007421537</c:v>
                </c:pt>
                <c:pt idx="3">
                  <c:v>6.7667641618306532E-2</c:v>
                </c:pt>
              </c:numCache>
            </c:numRef>
          </c:yVal>
          <c:smooth val="1"/>
          <c:extLst>
            <c:ext xmlns:c16="http://schemas.microsoft.com/office/drawing/2014/chart" uri="{C3380CC4-5D6E-409C-BE32-E72D297353CC}">
              <c16:uniqueId val="{00000000-79FB-5847-BE16-D451286E4E9F}"/>
            </c:ext>
          </c:extLst>
        </c:ser>
        <c:ser>
          <c:idx val="1"/>
          <c:order val="1"/>
          <c:spPr>
            <a:ln w="12694">
              <a:solidFill>
                <a:srgbClr val="FF00FF"/>
              </a:solidFill>
              <a:prstDash val="solid"/>
            </a:ln>
          </c:spPr>
          <c:marker>
            <c:symbol val="square"/>
            <c:size val="4"/>
            <c:spPr>
              <a:solidFill>
                <a:srgbClr val="FF00FF"/>
              </a:solidFill>
              <a:ln>
                <a:solidFill>
                  <a:srgbClr val="FF00FF"/>
                </a:solidFill>
                <a:prstDash val="solid"/>
              </a:ln>
            </c:spPr>
          </c:marker>
          <c:yVal>
            <c:numRef>
              <c:f>Лист1!$A$3:$D$3</c:f>
              <c:numCache>
                <c:formatCode>General</c:formatCode>
                <c:ptCount val="4"/>
                <c:pt idx="0">
                  <c:v>0.37000000000000038</c:v>
                </c:pt>
                <c:pt idx="1">
                  <c:v>0.1</c:v>
                </c:pt>
                <c:pt idx="2">
                  <c:v>5.0000000000000044E-2</c:v>
                </c:pt>
              </c:numCache>
            </c:numRef>
          </c:yVal>
          <c:smooth val="1"/>
          <c:extLst>
            <c:ext xmlns:c16="http://schemas.microsoft.com/office/drawing/2014/chart" uri="{C3380CC4-5D6E-409C-BE32-E72D297353CC}">
              <c16:uniqueId val="{00000001-79FB-5847-BE16-D451286E4E9F}"/>
            </c:ext>
          </c:extLst>
        </c:ser>
        <c:dLbls>
          <c:showLegendKey val="0"/>
          <c:showVal val="0"/>
          <c:showCatName val="0"/>
          <c:showSerName val="0"/>
          <c:showPercent val="0"/>
          <c:showBubbleSize val="0"/>
        </c:dLbls>
        <c:axId val="51424640"/>
        <c:axId val="51431296"/>
      </c:scatterChart>
      <c:valAx>
        <c:axId val="51424640"/>
        <c:scaling>
          <c:orientation val="minMax"/>
        </c:scaling>
        <c:delete val="0"/>
        <c:axPos val="b"/>
        <c:majorGridlines>
          <c:spPr>
            <a:ln w="3173">
              <a:solidFill>
                <a:srgbClr val="000000"/>
              </a:solidFill>
              <a:prstDash val="solid"/>
            </a:ln>
          </c:spPr>
        </c:majorGridlines>
        <c:minorGridlines>
          <c:spPr>
            <a:ln w="3173">
              <a:solidFill>
                <a:srgbClr val="000000"/>
              </a:solidFill>
              <a:prstDash val="solid"/>
            </a:ln>
          </c:spPr>
        </c:minorGridlines>
        <c:title>
          <c:tx>
            <c:rich>
              <a:bodyPr/>
              <a:lstStyle/>
              <a:p>
                <a:pPr>
                  <a:defRPr sz="1199" b="1" i="0" u="none" strike="noStrike" baseline="0">
                    <a:solidFill>
                      <a:srgbClr val="000000"/>
                    </a:solidFill>
                    <a:latin typeface="Arial Cyr"/>
                    <a:ea typeface="Arial Cyr"/>
                    <a:cs typeface="Arial Cyr"/>
                  </a:defRPr>
                </a:pPr>
                <a:r>
                  <a:rPr lang="ru-RU"/>
                  <a:t>Количество транкзактов</a:t>
                </a:r>
              </a:p>
            </c:rich>
          </c:tx>
          <c:layout>
            <c:manualLayout>
              <c:xMode val="edge"/>
              <c:yMode val="edge"/>
              <c:x val="0.24504950495049602"/>
              <c:y val="0.82832618025751059"/>
            </c:manualLayout>
          </c:layout>
          <c:overlay val="0"/>
          <c:spPr>
            <a:noFill/>
            <a:ln w="25388">
              <a:noFill/>
            </a:ln>
          </c:spPr>
        </c:title>
        <c:numFmt formatCode="General" sourceLinked="1"/>
        <c:majorTickMark val="out"/>
        <c:minorTickMark val="none"/>
        <c:tickLblPos val="nextTo"/>
        <c:spPr>
          <a:ln w="3173">
            <a:solidFill>
              <a:srgbClr val="000000"/>
            </a:solidFill>
            <a:prstDash val="solid"/>
          </a:ln>
        </c:spPr>
        <c:txPr>
          <a:bodyPr rot="0" vert="horz"/>
          <a:lstStyle/>
          <a:p>
            <a:pPr>
              <a:defRPr sz="1199" b="0" i="0" u="none" strike="noStrike" baseline="0">
                <a:solidFill>
                  <a:srgbClr val="000000"/>
                </a:solidFill>
                <a:latin typeface="Arial Cyr"/>
                <a:ea typeface="Arial Cyr"/>
                <a:cs typeface="Arial Cyr"/>
              </a:defRPr>
            </a:pPr>
            <a:endParaRPr lang="en-RU"/>
          </a:p>
        </c:txPr>
        <c:crossAx val="51431296"/>
        <c:crosses val="autoZero"/>
        <c:crossBetween val="midCat"/>
      </c:valAx>
      <c:valAx>
        <c:axId val="51431296"/>
        <c:scaling>
          <c:orientation val="minMax"/>
        </c:scaling>
        <c:delete val="0"/>
        <c:axPos val="l"/>
        <c:majorGridlines>
          <c:spPr>
            <a:ln w="3173">
              <a:solidFill>
                <a:srgbClr val="000000"/>
              </a:solidFill>
              <a:prstDash val="solid"/>
            </a:ln>
          </c:spPr>
        </c:majorGridlines>
        <c:title>
          <c:tx>
            <c:rich>
              <a:bodyPr/>
              <a:lstStyle/>
              <a:p>
                <a:pPr>
                  <a:defRPr sz="1199" b="1" i="0" u="none" strike="noStrike" baseline="0">
                    <a:solidFill>
                      <a:srgbClr val="000000"/>
                    </a:solidFill>
                    <a:latin typeface="Arial Cyr"/>
                    <a:ea typeface="Arial Cyr"/>
                    <a:cs typeface="Arial Cyr"/>
                  </a:defRPr>
                </a:pPr>
                <a:r>
                  <a:rPr lang="ru-RU"/>
                  <a:t>Вероятность события</a:t>
                </a:r>
              </a:p>
            </c:rich>
          </c:tx>
          <c:layout>
            <c:manualLayout>
              <c:xMode val="edge"/>
              <c:yMode val="edge"/>
              <c:x val="2.7227722772277398E-2"/>
              <c:y val="0.1502145922746782"/>
            </c:manualLayout>
          </c:layout>
          <c:overlay val="0"/>
          <c:spPr>
            <a:noFill/>
            <a:ln w="25388">
              <a:noFill/>
            </a:ln>
          </c:spPr>
        </c:title>
        <c:numFmt formatCode="General" sourceLinked="1"/>
        <c:majorTickMark val="out"/>
        <c:minorTickMark val="none"/>
        <c:tickLblPos val="nextTo"/>
        <c:spPr>
          <a:ln w="3173">
            <a:solidFill>
              <a:srgbClr val="000000"/>
            </a:solidFill>
            <a:prstDash val="solid"/>
          </a:ln>
        </c:spPr>
        <c:txPr>
          <a:bodyPr rot="0" vert="horz"/>
          <a:lstStyle/>
          <a:p>
            <a:pPr>
              <a:defRPr sz="1199" b="0" i="0" u="none" strike="noStrike" baseline="0">
                <a:solidFill>
                  <a:srgbClr val="000000"/>
                </a:solidFill>
                <a:latin typeface="Arial Cyr"/>
                <a:ea typeface="Arial Cyr"/>
                <a:cs typeface="Arial Cyr"/>
              </a:defRPr>
            </a:pPr>
            <a:endParaRPr lang="en-RU"/>
          </a:p>
        </c:txPr>
        <c:crossAx val="51424640"/>
        <c:crosses val="autoZero"/>
        <c:crossBetween val="midCat"/>
      </c:valAx>
      <c:spPr>
        <a:solidFill>
          <a:srgbClr val="FFFFFF"/>
        </a:solidFill>
        <a:ln w="12694">
          <a:solidFill>
            <a:srgbClr val="808080"/>
          </a:solidFill>
          <a:prstDash val="solid"/>
        </a:ln>
      </c:spPr>
    </c:plotArea>
    <c:legend>
      <c:legendPos val="r"/>
      <c:layout>
        <c:manualLayout>
          <c:xMode val="edge"/>
          <c:yMode val="edge"/>
          <c:x val="0.78960396039603953"/>
          <c:y val="0.28326180257510725"/>
          <c:w val="0.20049504950495126"/>
          <c:h val="0.21030042918454936"/>
        </c:manualLayout>
      </c:layout>
      <c:overlay val="0"/>
      <c:spPr>
        <a:solidFill>
          <a:srgbClr val="FFFFFF"/>
        </a:solidFill>
        <a:ln w="3173">
          <a:solidFill>
            <a:srgbClr val="000000"/>
          </a:solidFill>
          <a:prstDash val="solid"/>
        </a:ln>
      </c:spPr>
      <c:txPr>
        <a:bodyPr/>
        <a:lstStyle/>
        <a:p>
          <a:pPr>
            <a:defRPr sz="1099" b="0" i="0" u="none" strike="noStrike" baseline="0">
              <a:solidFill>
                <a:srgbClr val="000000"/>
              </a:solidFill>
              <a:latin typeface="Arial Cyr"/>
              <a:ea typeface="Arial Cyr"/>
              <a:cs typeface="Arial Cyr"/>
            </a:defRPr>
          </a:pPr>
          <a:endParaRPr lang="en-RU"/>
        </a:p>
      </c:txPr>
    </c:legend>
    <c:plotVisOnly val="1"/>
    <c:dispBlanksAs val="gap"/>
    <c:showDLblsOverMax val="0"/>
  </c:chart>
  <c:spPr>
    <a:solidFill>
      <a:srgbClr val="FFFFFF"/>
    </a:solidFill>
    <a:ln w="3173">
      <a:solidFill>
        <a:srgbClr val="000000"/>
      </a:solidFill>
      <a:prstDash val="solid"/>
    </a:ln>
  </c:spPr>
  <c:txPr>
    <a:bodyPr/>
    <a:lstStyle/>
    <a:p>
      <a:pPr>
        <a:defRPr sz="1199" b="0" i="0" u="none" strike="noStrike" baseline="0">
          <a:solidFill>
            <a:srgbClr val="000000"/>
          </a:solidFill>
          <a:latin typeface="Arial Cyr"/>
          <a:ea typeface="Arial Cyr"/>
          <a:cs typeface="Arial Cyr"/>
        </a:defRPr>
      </a:pPr>
      <a:endParaRPr lang="en-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'Закон Пуассона'!$A$8:$L$8</c:f>
              <c:numCache>
                <c:formatCode>General</c:formatCode>
                <c:ptCount val="12"/>
                <c:pt idx="0">
                  <c:v>1</c:v>
                </c:pt>
                <c:pt idx="1">
                  <c:v>2</c:v>
                </c:pt>
                <c:pt idx="2">
                  <c:v>3</c:v>
                </c:pt>
                <c:pt idx="3">
                  <c:v>4</c:v>
                </c:pt>
                <c:pt idx="4" formatCode="0">
                  <c:v>5</c:v>
                </c:pt>
                <c:pt idx="5" formatCode="0">
                  <c:v>6</c:v>
                </c:pt>
                <c:pt idx="6" formatCode="0">
                  <c:v>7</c:v>
                </c:pt>
                <c:pt idx="7" formatCode="0">
                  <c:v>8</c:v>
                </c:pt>
                <c:pt idx="8" formatCode="0">
                  <c:v>9</c:v>
                </c:pt>
                <c:pt idx="9" formatCode="0">
                  <c:v>10</c:v>
                </c:pt>
                <c:pt idx="10" formatCode="0">
                  <c:v>11</c:v>
                </c:pt>
                <c:pt idx="11" formatCode="0">
                  <c:v>12</c:v>
                </c:pt>
              </c:numCache>
            </c:numRef>
          </c:xVal>
          <c:yVal>
            <c:numRef>
              <c:f>'Закон Пуассона'!$A$9:$L$9</c:f>
              <c:numCache>
                <c:formatCode>0.00</c:formatCode>
                <c:ptCount val="12"/>
                <c:pt idx="0">
                  <c:v>1.1106882367801166E-3</c:v>
                </c:pt>
                <c:pt idx="1">
                  <c:v>4.9980970655105301E-3</c:v>
                </c:pt>
                <c:pt idx="2">
                  <c:v>1.4994291196531569E-2</c:v>
                </c:pt>
                <c:pt idx="3">
                  <c:v>3.3737155192196028E-2</c:v>
                </c:pt>
                <c:pt idx="4">
                  <c:v>6.0726879345952826E-2</c:v>
                </c:pt>
                <c:pt idx="5">
                  <c:v>9.1090319018929236E-2</c:v>
                </c:pt>
                <c:pt idx="6">
                  <c:v>0.11711612445290909</c:v>
                </c:pt>
                <c:pt idx="7">
                  <c:v>0.1317556400095227</c:v>
                </c:pt>
                <c:pt idx="8">
                  <c:v>0.1317556400095227</c:v>
                </c:pt>
                <c:pt idx="9">
                  <c:v>0.11858007600857044</c:v>
                </c:pt>
                <c:pt idx="10">
                  <c:v>9.7020062188830455E-2</c:v>
                </c:pt>
                <c:pt idx="11">
                  <c:v>7.2765046641622796E-2</c:v>
                </c:pt>
              </c:numCache>
            </c:numRef>
          </c:yVal>
          <c:smooth val="0"/>
          <c:extLst>
            <c:ext xmlns:c16="http://schemas.microsoft.com/office/drawing/2014/chart" uri="{C3380CC4-5D6E-409C-BE32-E72D297353CC}">
              <c16:uniqueId val="{00000000-5FDE-5C4D-94E5-8D929B2FC37B}"/>
            </c:ext>
          </c:extLst>
        </c:ser>
        <c:ser>
          <c:idx val="1"/>
          <c:order val="1"/>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'Закон Пуассона'!$A$8:$L$8</c:f>
              <c:numCache>
                <c:formatCode>General</c:formatCode>
                <c:ptCount val="12"/>
                <c:pt idx="0">
                  <c:v>1</c:v>
                </c:pt>
                <c:pt idx="1">
                  <c:v>2</c:v>
                </c:pt>
                <c:pt idx="2">
                  <c:v>3</c:v>
                </c:pt>
                <c:pt idx="3">
                  <c:v>4</c:v>
                </c:pt>
                <c:pt idx="4" formatCode="0">
                  <c:v>5</c:v>
                </c:pt>
                <c:pt idx="5" formatCode="0">
                  <c:v>6</c:v>
                </c:pt>
                <c:pt idx="6" formatCode="0">
                  <c:v>7</c:v>
                </c:pt>
                <c:pt idx="7" formatCode="0">
                  <c:v>8</c:v>
                </c:pt>
                <c:pt idx="8" formatCode="0">
                  <c:v>9</c:v>
                </c:pt>
                <c:pt idx="9" formatCode="0">
                  <c:v>10</c:v>
                </c:pt>
                <c:pt idx="10" formatCode="0">
                  <c:v>11</c:v>
                </c:pt>
                <c:pt idx="11" formatCode="0">
                  <c:v>12</c:v>
                </c:pt>
              </c:numCache>
            </c:numRef>
          </c:xVal>
          <c:yVal>
            <c:numRef>
              <c:f>'Закон Пуассона'!$A$10:$L$10</c:f>
              <c:numCache>
                <c:formatCode>0.00</c:formatCode>
                <c:ptCount val="12"/>
                <c:pt idx="0">
                  <c:v>0</c:v>
                </c:pt>
                <c:pt idx="1">
                  <c:v>0</c:v>
                </c:pt>
                <c:pt idx="2">
                  <c:v>0</c:v>
                </c:pt>
                <c:pt idx="3">
                  <c:v>4.0000000000000015E-2</c:v>
                </c:pt>
                <c:pt idx="4">
                  <c:v>0.05</c:v>
                </c:pt>
                <c:pt idx="5">
                  <c:v>0.1</c:v>
                </c:pt>
                <c:pt idx="6">
                  <c:v>0.1</c:v>
                </c:pt>
                <c:pt idx="7">
                  <c:v>0.15000000000000005</c:v>
                </c:pt>
                <c:pt idx="8">
                  <c:v>0.15000000000000005</c:v>
                </c:pt>
                <c:pt idx="9">
                  <c:v>0.1</c:v>
                </c:pt>
                <c:pt idx="10">
                  <c:v>0.1</c:v>
                </c:pt>
                <c:pt idx="11">
                  <c:v>0</c:v>
                </c:pt>
              </c:numCache>
            </c:numRef>
          </c:yVal>
          <c:smooth val="0"/>
          <c:extLst>
            <c:ext xmlns:c16="http://schemas.microsoft.com/office/drawing/2014/chart" uri="{C3380CC4-5D6E-409C-BE32-E72D297353CC}">
              <c16:uniqueId val="{00000001-5FDE-5C4D-94E5-8D929B2FC37B}"/>
            </c:ext>
          </c:extLst>
        </c:ser>
        <c:dLbls>
          <c:showLegendKey val="0"/>
          <c:showVal val="0"/>
          <c:showCatName val="0"/>
          <c:showSerName val="0"/>
          <c:showPercent val="0"/>
          <c:showBubbleSize val="0"/>
        </c:dLbls>
        <c:axId val="275040512"/>
        <c:axId val="275042688"/>
      </c:scatterChart>
      <c:valAx>
        <c:axId val="2750405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275042688"/>
        <c:crosses val="autoZero"/>
        <c:crossBetween val="midCat"/>
      </c:valAx>
      <c:valAx>
        <c:axId val="275042688"/>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2750405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E6425-5272-4913-AEA5-308C86D05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12</Pages>
  <Words>3580</Words>
  <Characters>20411</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Валентин227</dc:creator>
  <cp:lastModifiedBy>Microsoft Office User</cp:lastModifiedBy>
  <cp:revision>18</cp:revision>
  <cp:lastPrinted>2024-09-25T06:37:00Z</cp:lastPrinted>
  <dcterms:created xsi:type="dcterms:W3CDTF">2024-09-24T12:23:00Z</dcterms:created>
  <dcterms:modified xsi:type="dcterms:W3CDTF">2024-10-25T17:51:00Z</dcterms:modified>
</cp:coreProperties>
</file>