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B7852" w:rsidRPr="00BB1053" w14:paraId="1D12AEEF" w14:textId="77777777" w:rsidTr="00BB1053">
        <w:tc>
          <w:tcPr>
            <w:tcW w:w="4643" w:type="dxa"/>
          </w:tcPr>
          <w:p w14:paraId="43BC5467" w14:textId="77777777" w:rsidR="007B7852" w:rsidRDefault="007B7852" w:rsidP="006F12D3">
            <w:pPr>
              <w:rPr>
                <w:rFonts w:ascii="Times New Roman" w:hAnsi="Times New Roman" w:cs="Times New Roman"/>
                <w:sz w:val="20"/>
                <w:szCs w:val="20"/>
              </w:rPr>
            </w:pPr>
            <w:r w:rsidRPr="00BB1053">
              <w:rPr>
                <w:rFonts w:ascii="Times New Roman" w:hAnsi="Times New Roman" w:cs="Times New Roman"/>
                <w:sz w:val="20"/>
                <w:szCs w:val="20"/>
              </w:rPr>
              <w:t>УДК 631</w:t>
            </w:r>
          </w:p>
          <w:p w14:paraId="6F75318D" w14:textId="53AD8B0D" w:rsidR="00BB1053" w:rsidRPr="00BB1053" w:rsidRDefault="00BB1053" w:rsidP="006F12D3">
            <w:pPr>
              <w:rPr>
                <w:rFonts w:ascii="Times New Roman" w:eastAsia="Calibri" w:hAnsi="Times New Roman" w:cs="Times New Roman"/>
                <w:sz w:val="20"/>
                <w:szCs w:val="20"/>
                <w:lang w:eastAsia="ru-RU"/>
              </w:rPr>
            </w:pPr>
          </w:p>
        </w:tc>
        <w:tc>
          <w:tcPr>
            <w:tcW w:w="4643" w:type="dxa"/>
          </w:tcPr>
          <w:p w14:paraId="7DFAE43B" w14:textId="77777777" w:rsidR="007B7852" w:rsidRPr="00BB1053" w:rsidRDefault="007B7852" w:rsidP="006F12D3">
            <w:pPr>
              <w:rPr>
                <w:rFonts w:ascii="Times New Roman" w:eastAsia="Calibri" w:hAnsi="Times New Roman" w:cs="Times New Roman"/>
                <w:sz w:val="20"/>
                <w:szCs w:val="20"/>
                <w:lang w:eastAsia="ru-RU"/>
              </w:rPr>
            </w:pPr>
            <w:r w:rsidRPr="00BB1053">
              <w:rPr>
                <w:rFonts w:ascii="Times New Roman" w:eastAsia="Calibri" w:hAnsi="Times New Roman" w:cs="Times New Roman"/>
                <w:sz w:val="20"/>
                <w:szCs w:val="20"/>
                <w:lang w:eastAsia="ru-RU"/>
              </w:rPr>
              <w:t>UDC</w:t>
            </w:r>
            <w:r w:rsidRPr="00BB1053">
              <w:rPr>
                <w:rFonts w:ascii="Times New Roman" w:eastAsia="Calibri" w:hAnsi="Times New Roman" w:cs="Times New Roman"/>
                <w:sz w:val="20"/>
                <w:szCs w:val="20"/>
                <w:lang w:val="en-US" w:eastAsia="ru-RU"/>
              </w:rPr>
              <w:t xml:space="preserve"> </w:t>
            </w:r>
            <w:r w:rsidRPr="00BB1053">
              <w:rPr>
                <w:rFonts w:ascii="Times New Roman" w:hAnsi="Times New Roman" w:cs="Times New Roman"/>
                <w:sz w:val="20"/>
                <w:szCs w:val="20"/>
              </w:rPr>
              <w:t>631</w:t>
            </w:r>
          </w:p>
        </w:tc>
      </w:tr>
      <w:tr w:rsidR="007B7852" w:rsidRPr="005F7836" w14:paraId="147817F4" w14:textId="77777777" w:rsidTr="00BB1053">
        <w:tc>
          <w:tcPr>
            <w:tcW w:w="4643" w:type="dxa"/>
          </w:tcPr>
          <w:p w14:paraId="084545C5" w14:textId="77777777" w:rsidR="005F7836" w:rsidRPr="00B23E7D" w:rsidRDefault="005F7836" w:rsidP="005F7836">
            <w:pPr>
              <w:rPr>
                <w:rFonts w:ascii="Times New Roman" w:eastAsia="Calibri" w:hAnsi="Times New Roman" w:cs="Times New Roman"/>
                <w:sz w:val="20"/>
                <w:szCs w:val="20"/>
              </w:rPr>
            </w:pPr>
            <w:r w:rsidRPr="00B23E7D">
              <w:rPr>
                <w:rFonts w:ascii="Times New Roman" w:eastAsia="Calibri" w:hAnsi="Times New Roman" w:cs="Times New Roman"/>
                <w:sz w:val="20"/>
                <w:szCs w:val="20"/>
              </w:rPr>
              <w:t xml:space="preserve">4.1.2. Селекция, семеноводство и биотехнология растений (биологические науки, сельскохозяйственные науки) </w:t>
            </w:r>
          </w:p>
          <w:p w14:paraId="23EEB9EB" w14:textId="77777777" w:rsidR="0064596D" w:rsidRPr="00BB1053" w:rsidRDefault="0064596D" w:rsidP="006F12D3">
            <w:pPr>
              <w:rPr>
                <w:rFonts w:ascii="Times New Roman" w:eastAsia="Calibri" w:hAnsi="Times New Roman" w:cs="Times New Roman"/>
                <w:b/>
                <w:sz w:val="20"/>
                <w:szCs w:val="20"/>
              </w:rPr>
            </w:pPr>
          </w:p>
        </w:tc>
        <w:tc>
          <w:tcPr>
            <w:tcW w:w="4643" w:type="dxa"/>
          </w:tcPr>
          <w:p w14:paraId="185F20C0" w14:textId="77777777" w:rsidR="007B7852" w:rsidRPr="00BB1053" w:rsidRDefault="007B7852" w:rsidP="006F12D3">
            <w:pPr>
              <w:rPr>
                <w:rFonts w:ascii="Times New Roman" w:eastAsia="Calibri" w:hAnsi="Times New Roman" w:cs="Times New Roman"/>
                <w:b/>
                <w:sz w:val="20"/>
                <w:szCs w:val="20"/>
                <w:lang w:val="en-US"/>
              </w:rPr>
            </w:pPr>
            <w:r w:rsidRPr="00BB1053">
              <w:rPr>
                <w:rFonts w:ascii="Times New Roman" w:hAnsi="Times New Roman" w:cs="Times New Roman"/>
                <w:sz w:val="20"/>
                <w:szCs w:val="20"/>
                <w:lang w:val="en-US"/>
              </w:rPr>
              <w:t>4.1.2. Plant breeding, seed production and biotechnology (biological sciences)</w:t>
            </w:r>
          </w:p>
        </w:tc>
      </w:tr>
      <w:tr w:rsidR="007B7852" w:rsidRPr="005F7836" w14:paraId="6C18EFC6" w14:textId="77777777" w:rsidTr="00BB1053">
        <w:tc>
          <w:tcPr>
            <w:tcW w:w="4643" w:type="dxa"/>
          </w:tcPr>
          <w:p w14:paraId="5E3BB9F0" w14:textId="77777777" w:rsidR="007B7852" w:rsidRPr="00BB1053" w:rsidRDefault="007B7852" w:rsidP="006F12D3">
            <w:pPr>
              <w:rPr>
                <w:rFonts w:ascii="Times New Roman" w:hAnsi="Times New Roman" w:cs="Times New Roman"/>
                <w:b/>
                <w:sz w:val="20"/>
                <w:szCs w:val="20"/>
              </w:rPr>
            </w:pPr>
            <w:r w:rsidRPr="00BB1053">
              <w:rPr>
                <w:rFonts w:ascii="Times New Roman" w:hAnsi="Times New Roman" w:cs="Times New Roman"/>
                <w:b/>
                <w:sz w:val="20"/>
                <w:szCs w:val="20"/>
              </w:rPr>
              <w:t>ВЛИЯНИЕ РАЗЛИЧНЫХ АГРОФОНОВ НА РОДИТЕЛЬСКИЕ ЛИНИИ И ГИБРИДЫ F1 САХАРНОЙ СВЕКЛЫ ОТЕЧЕСТВЕННОЙ СЕЛЕКЦИИ</w:t>
            </w:r>
          </w:p>
          <w:p w14:paraId="34592546" w14:textId="77777777" w:rsidR="0064596D" w:rsidRPr="00BB1053" w:rsidRDefault="0064596D" w:rsidP="006F12D3">
            <w:pPr>
              <w:rPr>
                <w:rFonts w:ascii="Times New Roman" w:hAnsi="Times New Roman" w:cs="Times New Roman"/>
                <w:b/>
                <w:sz w:val="20"/>
                <w:szCs w:val="20"/>
              </w:rPr>
            </w:pPr>
          </w:p>
        </w:tc>
        <w:tc>
          <w:tcPr>
            <w:tcW w:w="4643" w:type="dxa"/>
          </w:tcPr>
          <w:p w14:paraId="5AF7B649" w14:textId="77777777" w:rsidR="007B7852" w:rsidRPr="00BB1053" w:rsidRDefault="007B7852" w:rsidP="006F12D3">
            <w:pPr>
              <w:rPr>
                <w:rFonts w:ascii="Times New Roman" w:hAnsi="Times New Roman" w:cs="Times New Roman"/>
                <w:b/>
                <w:sz w:val="20"/>
                <w:szCs w:val="20"/>
                <w:lang w:val="en-US"/>
              </w:rPr>
            </w:pPr>
            <w:r w:rsidRPr="00BB1053">
              <w:rPr>
                <w:rFonts w:ascii="Times New Roman" w:hAnsi="Times New Roman" w:cs="Times New Roman"/>
                <w:b/>
                <w:sz w:val="20"/>
                <w:szCs w:val="20"/>
                <w:lang w:val="en-US"/>
              </w:rPr>
              <w:t>THE INFLUENCE OF VARIOUS AGRICULTURAL BACKGROUNDS ON PARENTAL LINES AND F1 HYBRIDS OF SUGAR BEET OF DOMESTIC BREEDING</w:t>
            </w:r>
          </w:p>
        </w:tc>
      </w:tr>
      <w:tr w:rsidR="007B7852" w:rsidRPr="005F7836" w14:paraId="24983B8C" w14:textId="77777777" w:rsidTr="00BB1053">
        <w:tc>
          <w:tcPr>
            <w:tcW w:w="4643" w:type="dxa"/>
          </w:tcPr>
          <w:p w14:paraId="13B3764B" w14:textId="77777777" w:rsidR="002A75A5" w:rsidRPr="00BB1053" w:rsidRDefault="002A75A5" w:rsidP="006F12D3">
            <w:pPr>
              <w:rPr>
                <w:rFonts w:ascii="Times New Roman" w:hAnsi="Times New Roman" w:cs="Times New Roman"/>
                <w:sz w:val="20"/>
                <w:szCs w:val="20"/>
              </w:rPr>
            </w:pPr>
            <w:r w:rsidRPr="00BB1053">
              <w:rPr>
                <w:rFonts w:ascii="Times New Roman" w:hAnsi="Times New Roman" w:cs="Times New Roman"/>
                <w:sz w:val="20"/>
                <w:szCs w:val="20"/>
              </w:rPr>
              <w:t xml:space="preserve">Дмитрова Елена Сергеевна </w:t>
            </w:r>
          </w:p>
          <w:p w14:paraId="0D5A000A" w14:textId="6208E5C9" w:rsidR="00BB1053" w:rsidRDefault="006F51F8" w:rsidP="006F12D3">
            <w:pPr>
              <w:rPr>
                <w:rFonts w:ascii="Times New Roman" w:hAnsi="Times New Roman" w:cs="Times New Roman"/>
                <w:sz w:val="20"/>
                <w:szCs w:val="20"/>
              </w:rPr>
            </w:pPr>
            <w:r>
              <w:rPr>
                <w:rFonts w:ascii="Times New Roman" w:hAnsi="Times New Roman" w:cs="Times New Roman"/>
                <w:sz w:val="20"/>
                <w:szCs w:val="20"/>
              </w:rPr>
              <w:t>а</w:t>
            </w:r>
            <w:r w:rsidR="002A75A5" w:rsidRPr="00BB1053">
              <w:rPr>
                <w:rFonts w:ascii="Times New Roman" w:hAnsi="Times New Roman" w:cs="Times New Roman"/>
                <w:sz w:val="20"/>
                <w:szCs w:val="20"/>
              </w:rPr>
              <w:t>спирант</w:t>
            </w:r>
          </w:p>
          <w:p w14:paraId="028B8958" w14:textId="77777777" w:rsidR="006021A3" w:rsidRPr="005F7836" w:rsidRDefault="006021A3" w:rsidP="006F12D3">
            <w:pPr>
              <w:rPr>
                <w:rFonts w:ascii="Times New Roman" w:hAnsi="Times New Roman" w:cs="Times New Roman"/>
                <w:sz w:val="20"/>
                <w:szCs w:val="20"/>
              </w:rPr>
            </w:pPr>
            <w:r w:rsidRPr="00BB1053">
              <w:rPr>
                <w:rFonts w:ascii="Times New Roman" w:hAnsi="Times New Roman" w:cs="Times New Roman"/>
                <w:sz w:val="20"/>
                <w:szCs w:val="20"/>
              </w:rPr>
              <w:t>79197323800</w:t>
            </w:r>
            <w:r w:rsidRPr="005F7836">
              <w:rPr>
                <w:rFonts w:ascii="Times New Roman" w:hAnsi="Times New Roman" w:cs="Times New Roman"/>
                <w:sz w:val="20"/>
                <w:szCs w:val="20"/>
              </w:rPr>
              <w:t>@</w:t>
            </w:r>
            <w:r w:rsidRPr="00BB1053">
              <w:rPr>
                <w:rFonts w:ascii="Times New Roman" w:hAnsi="Times New Roman" w:cs="Times New Roman"/>
                <w:sz w:val="20"/>
                <w:szCs w:val="20"/>
                <w:lang w:val="en-US"/>
              </w:rPr>
              <w:t>mail</w:t>
            </w:r>
            <w:r w:rsidRPr="005F7836">
              <w:rPr>
                <w:rFonts w:ascii="Times New Roman" w:hAnsi="Times New Roman" w:cs="Times New Roman"/>
                <w:sz w:val="20"/>
                <w:szCs w:val="20"/>
              </w:rPr>
              <w:t>.</w:t>
            </w:r>
            <w:proofErr w:type="spellStart"/>
            <w:r w:rsidRPr="00BB1053">
              <w:rPr>
                <w:rFonts w:ascii="Times New Roman" w:hAnsi="Times New Roman" w:cs="Times New Roman"/>
                <w:sz w:val="20"/>
                <w:szCs w:val="20"/>
                <w:lang w:val="en-US"/>
              </w:rPr>
              <w:t>ru</w:t>
            </w:r>
            <w:proofErr w:type="spellEnd"/>
          </w:p>
        </w:tc>
        <w:tc>
          <w:tcPr>
            <w:tcW w:w="4643" w:type="dxa"/>
          </w:tcPr>
          <w:p w14:paraId="3E20B93B" w14:textId="77777777" w:rsidR="002A75A5" w:rsidRPr="00BB1053" w:rsidRDefault="002A75A5" w:rsidP="006F12D3">
            <w:pPr>
              <w:rPr>
                <w:rFonts w:ascii="Times New Roman" w:hAnsi="Times New Roman" w:cs="Times New Roman"/>
                <w:sz w:val="20"/>
                <w:szCs w:val="20"/>
                <w:lang w:val="en-US"/>
              </w:rPr>
            </w:pPr>
            <w:proofErr w:type="spellStart"/>
            <w:r w:rsidRPr="00BB1053">
              <w:rPr>
                <w:rFonts w:ascii="Times New Roman" w:hAnsi="Times New Roman" w:cs="Times New Roman"/>
                <w:sz w:val="20"/>
                <w:szCs w:val="20"/>
                <w:lang w:val="en-US"/>
              </w:rPr>
              <w:t>Dmitrova</w:t>
            </w:r>
            <w:proofErr w:type="spellEnd"/>
            <w:r w:rsidRPr="00BB1053">
              <w:rPr>
                <w:rFonts w:ascii="Times New Roman" w:hAnsi="Times New Roman" w:cs="Times New Roman"/>
                <w:sz w:val="20"/>
                <w:szCs w:val="20"/>
                <w:lang w:val="en-US"/>
              </w:rPr>
              <w:t xml:space="preserve"> Elena </w:t>
            </w:r>
            <w:proofErr w:type="spellStart"/>
            <w:r w:rsidRPr="00BB1053">
              <w:rPr>
                <w:rFonts w:ascii="Times New Roman" w:hAnsi="Times New Roman" w:cs="Times New Roman"/>
                <w:sz w:val="20"/>
                <w:szCs w:val="20"/>
                <w:lang w:val="en-US"/>
              </w:rPr>
              <w:t>Sergeevna</w:t>
            </w:r>
            <w:proofErr w:type="spellEnd"/>
            <w:r w:rsidRPr="00BB1053">
              <w:rPr>
                <w:rFonts w:ascii="Times New Roman" w:hAnsi="Times New Roman" w:cs="Times New Roman"/>
                <w:sz w:val="20"/>
                <w:szCs w:val="20"/>
                <w:lang w:val="en-US"/>
              </w:rPr>
              <w:t xml:space="preserve"> </w:t>
            </w:r>
          </w:p>
          <w:p w14:paraId="086ED21F" w14:textId="0675FD75" w:rsidR="006021A3" w:rsidRPr="00BB1053" w:rsidRDefault="002A75A5" w:rsidP="006F12D3">
            <w:pPr>
              <w:rPr>
                <w:rFonts w:ascii="Times New Roman" w:hAnsi="Times New Roman" w:cs="Times New Roman"/>
                <w:sz w:val="20"/>
                <w:szCs w:val="20"/>
                <w:lang w:val="en-US"/>
              </w:rPr>
            </w:pPr>
            <w:r w:rsidRPr="00BB1053">
              <w:rPr>
                <w:rFonts w:ascii="Times New Roman" w:hAnsi="Times New Roman" w:cs="Times New Roman"/>
                <w:sz w:val="20"/>
                <w:szCs w:val="20"/>
                <w:lang w:val="en-US"/>
              </w:rPr>
              <w:t>Postgraduate student</w:t>
            </w:r>
          </w:p>
          <w:p w14:paraId="1E7FB6E5" w14:textId="77777777" w:rsidR="006021A3" w:rsidRPr="00BB1053" w:rsidRDefault="006021A3" w:rsidP="006F12D3">
            <w:pPr>
              <w:rPr>
                <w:rFonts w:ascii="Times New Roman" w:hAnsi="Times New Roman" w:cs="Times New Roman"/>
                <w:sz w:val="20"/>
                <w:szCs w:val="20"/>
                <w:lang w:val="en-US"/>
              </w:rPr>
            </w:pPr>
            <w:r w:rsidRPr="005F7836">
              <w:rPr>
                <w:rFonts w:ascii="Times New Roman" w:hAnsi="Times New Roman" w:cs="Times New Roman"/>
                <w:sz w:val="20"/>
                <w:szCs w:val="20"/>
                <w:lang w:val="en-US"/>
              </w:rPr>
              <w:t>79197323800</w:t>
            </w:r>
            <w:r w:rsidRPr="00BB1053">
              <w:rPr>
                <w:rFonts w:ascii="Times New Roman" w:hAnsi="Times New Roman" w:cs="Times New Roman"/>
                <w:sz w:val="20"/>
                <w:szCs w:val="20"/>
                <w:lang w:val="en-US"/>
              </w:rPr>
              <w:t>@mail.ru</w:t>
            </w:r>
          </w:p>
        </w:tc>
      </w:tr>
      <w:tr w:rsidR="007B7852" w:rsidRPr="00BB1053" w14:paraId="01F597AF" w14:textId="77777777" w:rsidTr="00BB1053">
        <w:tc>
          <w:tcPr>
            <w:tcW w:w="4643" w:type="dxa"/>
          </w:tcPr>
          <w:p w14:paraId="7F3120DA" w14:textId="77777777" w:rsidR="007B7852" w:rsidRPr="00BB1053" w:rsidRDefault="002A75A5" w:rsidP="006F12D3">
            <w:pPr>
              <w:rPr>
                <w:rFonts w:ascii="Times New Roman" w:eastAsia="Calibri" w:hAnsi="Times New Roman" w:cs="Times New Roman"/>
                <w:sz w:val="20"/>
                <w:szCs w:val="20"/>
              </w:rPr>
            </w:pPr>
            <w:r w:rsidRPr="00BB1053">
              <w:rPr>
                <w:rFonts w:ascii="Times New Roman" w:eastAsia="Calibri" w:hAnsi="Times New Roman" w:cs="Times New Roman"/>
                <w:sz w:val="20"/>
                <w:szCs w:val="20"/>
                <w:lang w:val="en-US"/>
              </w:rPr>
              <w:t>SPIN-</w:t>
            </w:r>
            <w:r w:rsidRPr="00BB1053">
              <w:rPr>
                <w:rFonts w:ascii="Times New Roman" w:eastAsia="Calibri" w:hAnsi="Times New Roman" w:cs="Times New Roman"/>
                <w:sz w:val="20"/>
                <w:szCs w:val="20"/>
              </w:rPr>
              <w:t>код</w:t>
            </w:r>
            <w:r w:rsidRPr="00BB1053">
              <w:rPr>
                <w:rFonts w:ascii="Times New Roman" w:eastAsia="Calibri" w:hAnsi="Times New Roman" w:cs="Times New Roman"/>
                <w:sz w:val="20"/>
                <w:szCs w:val="20"/>
                <w:lang w:val="en-US"/>
              </w:rPr>
              <w:t>:</w:t>
            </w:r>
            <w:r w:rsidRPr="00BB1053">
              <w:rPr>
                <w:rFonts w:ascii="Times New Roman" w:hAnsi="Times New Roman" w:cs="Times New Roman"/>
                <w:sz w:val="20"/>
                <w:szCs w:val="20"/>
              </w:rPr>
              <w:t xml:space="preserve"> </w:t>
            </w:r>
            <w:r w:rsidRPr="00BB1053">
              <w:rPr>
                <w:rFonts w:ascii="Times New Roman" w:eastAsia="Calibri" w:hAnsi="Times New Roman" w:cs="Times New Roman"/>
                <w:sz w:val="20"/>
                <w:szCs w:val="20"/>
                <w:lang w:val="en-US"/>
              </w:rPr>
              <w:t>4288-6779</w:t>
            </w:r>
          </w:p>
          <w:p w14:paraId="1AC657D7" w14:textId="77777777" w:rsidR="006B2094" w:rsidRPr="00BB1053" w:rsidRDefault="006B2094" w:rsidP="006F12D3">
            <w:pPr>
              <w:rPr>
                <w:rFonts w:ascii="Times New Roman" w:hAnsi="Times New Roman" w:cs="Times New Roman"/>
                <w:b/>
                <w:sz w:val="20"/>
                <w:szCs w:val="20"/>
              </w:rPr>
            </w:pPr>
          </w:p>
        </w:tc>
        <w:tc>
          <w:tcPr>
            <w:tcW w:w="4643" w:type="dxa"/>
          </w:tcPr>
          <w:p w14:paraId="46248455" w14:textId="35397669" w:rsidR="007B7852" w:rsidRPr="00BB1053" w:rsidRDefault="001E3983" w:rsidP="006F12D3">
            <w:pPr>
              <w:rPr>
                <w:rFonts w:ascii="Times New Roman" w:hAnsi="Times New Roman" w:cs="Times New Roman"/>
                <w:b/>
                <w:sz w:val="20"/>
                <w:szCs w:val="20"/>
              </w:rPr>
            </w:pPr>
            <w:r>
              <w:rPr>
                <w:rFonts w:ascii="Times New Roman" w:eastAsia="Calibri" w:hAnsi="Times New Roman" w:cs="Times New Roman"/>
                <w:sz w:val="20"/>
                <w:szCs w:val="20"/>
                <w:lang w:val="en-US"/>
              </w:rPr>
              <w:t xml:space="preserve">RSCI </w:t>
            </w:r>
            <w:r w:rsidR="002A75A5" w:rsidRPr="00BB1053">
              <w:rPr>
                <w:rFonts w:ascii="Times New Roman" w:eastAsia="Calibri" w:hAnsi="Times New Roman" w:cs="Times New Roman"/>
                <w:sz w:val="20"/>
                <w:szCs w:val="20"/>
                <w:lang w:val="en-US"/>
              </w:rPr>
              <w:t>SPIN-</w:t>
            </w:r>
            <w:r>
              <w:rPr>
                <w:rFonts w:ascii="Times New Roman" w:eastAsia="Calibri" w:hAnsi="Times New Roman" w:cs="Times New Roman"/>
                <w:sz w:val="20"/>
                <w:szCs w:val="20"/>
                <w:lang w:val="en-US"/>
              </w:rPr>
              <w:t>code</w:t>
            </w:r>
            <w:r w:rsidR="002A75A5" w:rsidRPr="00BB1053">
              <w:rPr>
                <w:rFonts w:ascii="Times New Roman" w:eastAsia="Calibri" w:hAnsi="Times New Roman" w:cs="Times New Roman"/>
                <w:sz w:val="20"/>
                <w:szCs w:val="20"/>
                <w:lang w:val="en-US"/>
              </w:rPr>
              <w:t>:</w:t>
            </w:r>
            <w:r w:rsidR="002A75A5" w:rsidRPr="00BB1053">
              <w:rPr>
                <w:rFonts w:ascii="Times New Roman" w:hAnsi="Times New Roman" w:cs="Times New Roman"/>
                <w:sz w:val="20"/>
                <w:szCs w:val="20"/>
              </w:rPr>
              <w:t xml:space="preserve"> </w:t>
            </w:r>
            <w:r w:rsidR="002A75A5" w:rsidRPr="00BB1053">
              <w:rPr>
                <w:rFonts w:ascii="Times New Roman" w:eastAsia="Calibri" w:hAnsi="Times New Roman" w:cs="Times New Roman"/>
                <w:sz w:val="20"/>
                <w:szCs w:val="20"/>
                <w:lang w:val="en-US"/>
              </w:rPr>
              <w:t>4288-6779</w:t>
            </w:r>
          </w:p>
        </w:tc>
      </w:tr>
      <w:tr w:rsidR="002A75A5" w:rsidRPr="00BB1053" w14:paraId="76775593" w14:textId="77777777" w:rsidTr="00BB1053">
        <w:tc>
          <w:tcPr>
            <w:tcW w:w="4643" w:type="dxa"/>
          </w:tcPr>
          <w:p w14:paraId="45C8D024" w14:textId="77777777" w:rsidR="002A75A5" w:rsidRPr="00BB1053" w:rsidRDefault="002A75A5" w:rsidP="006F12D3">
            <w:pPr>
              <w:rPr>
                <w:rFonts w:ascii="Times New Roman" w:eastAsia="Calibri" w:hAnsi="Times New Roman" w:cs="Times New Roman"/>
                <w:sz w:val="20"/>
                <w:szCs w:val="20"/>
              </w:rPr>
            </w:pPr>
            <w:bookmarkStart w:id="0" w:name="_Hlk158296410"/>
            <w:proofErr w:type="spellStart"/>
            <w:r w:rsidRPr="00BB1053">
              <w:rPr>
                <w:rFonts w:ascii="Times New Roman" w:eastAsia="Calibri" w:hAnsi="Times New Roman" w:cs="Times New Roman"/>
                <w:sz w:val="20"/>
                <w:szCs w:val="20"/>
              </w:rPr>
              <w:t>Цаценко</w:t>
            </w:r>
            <w:proofErr w:type="spellEnd"/>
            <w:r w:rsidRPr="00BB1053">
              <w:rPr>
                <w:rFonts w:ascii="Times New Roman" w:eastAsia="Calibri" w:hAnsi="Times New Roman" w:cs="Times New Roman"/>
                <w:sz w:val="20"/>
                <w:szCs w:val="20"/>
              </w:rPr>
              <w:t xml:space="preserve"> Людмила Владимировна</w:t>
            </w:r>
          </w:p>
          <w:p w14:paraId="43E5DE6E" w14:textId="77777777" w:rsidR="002A75A5" w:rsidRPr="00BB1053" w:rsidRDefault="002A75A5" w:rsidP="006F12D3">
            <w:pPr>
              <w:rPr>
                <w:rFonts w:ascii="Times New Roman" w:eastAsia="Calibri" w:hAnsi="Times New Roman" w:cs="Times New Roman"/>
                <w:sz w:val="20"/>
                <w:szCs w:val="20"/>
              </w:rPr>
            </w:pPr>
            <w:r w:rsidRPr="00BB1053">
              <w:rPr>
                <w:rFonts w:ascii="Times New Roman" w:eastAsia="Calibri" w:hAnsi="Times New Roman" w:cs="Times New Roman"/>
                <w:sz w:val="20"/>
                <w:szCs w:val="20"/>
              </w:rPr>
              <w:t>д-р. биол. наук, профессор, кафедра генетики, селекции и семеноводства</w:t>
            </w:r>
          </w:p>
          <w:p w14:paraId="2C28B499" w14:textId="301D2C66" w:rsidR="002A75A5" w:rsidRPr="00BB1053" w:rsidRDefault="002F5D02" w:rsidP="006F51F8">
            <w:pPr>
              <w:rPr>
                <w:rFonts w:ascii="Times New Roman" w:hAnsi="Times New Roman" w:cs="Times New Roman"/>
                <w:sz w:val="20"/>
                <w:szCs w:val="20"/>
              </w:rPr>
            </w:pPr>
            <w:hyperlink r:id="rId7" w:history="1">
              <w:r w:rsidR="006F51F8" w:rsidRPr="00D0216D">
                <w:rPr>
                  <w:rStyle w:val="Hyperlink"/>
                  <w:rFonts w:ascii="Times New Roman" w:eastAsia="Calibri" w:hAnsi="Times New Roman" w:cs="Times New Roman"/>
                  <w:i/>
                  <w:sz w:val="20"/>
                  <w:szCs w:val="20"/>
                  <w:lang w:val="en-US"/>
                </w:rPr>
                <w:t>lvt</w:t>
              </w:r>
              <w:r w:rsidR="006F51F8" w:rsidRPr="00D0216D">
                <w:rPr>
                  <w:rStyle w:val="Hyperlink"/>
                  <w:rFonts w:ascii="Times New Roman" w:eastAsia="Calibri" w:hAnsi="Times New Roman" w:cs="Times New Roman"/>
                  <w:i/>
                  <w:sz w:val="20"/>
                  <w:szCs w:val="20"/>
                </w:rPr>
                <w:t>-</w:t>
              </w:r>
              <w:r w:rsidR="006F51F8" w:rsidRPr="00D0216D">
                <w:rPr>
                  <w:rStyle w:val="Hyperlink"/>
                  <w:rFonts w:ascii="Times New Roman" w:eastAsia="Calibri" w:hAnsi="Times New Roman" w:cs="Times New Roman"/>
                  <w:i/>
                  <w:sz w:val="20"/>
                  <w:szCs w:val="20"/>
                  <w:lang w:val="en-US"/>
                </w:rPr>
                <w:t>lemna</w:t>
              </w:r>
              <w:r w:rsidR="006F51F8" w:rsidRPr="00D0216D">
                <w:rPr>
                  <w:rStyle w:val="Hyperlink"/>
                  <w:rFonts w:ascii="Times New Roman" w:eastAsia="Calibri" w:hAnsi="Times New Roman" w:cs="Times New Roman"/>
                  <w:i/>
                  <w:sz w:val="20"/>
                  <w:szCs w:val="20"/>
                </w:rPr>
                <w:t>@</w:t>
              </w:r>
              <w:r w:rsidR="006F51F8" w:rsidRPr="00D0216D">
                <w:rPr>
                  <w:rStyle w:val="Hyperlink"/>
                  <w:rFonts w:ascii="Times New Roman" w:eastAsia="Calibri" w:hAnsi="Times New Roman" w:cs="Times New Roman"/>
                  <w:i/>
                  <w:sz w:val="20"/>
                  <w:szCs w:val="20"/>
                  <w:lang w:val="en-US"/>
                </w:rPr>
                <w:t>yandex</w:t>
              </w:r>
              <w:r w:rsidR="006F51F8" w:rsidRPr="00D0216D">
                <w:rPr>
                  <w:rStyle w:val="Hyperlink"/>
                  <w:rFonts w:ascii="Times New Roman" w:eastAsia="Calibri" w:hAnsi="Times New Roman" w:cs="Times New Roman"/>
                  <w:i/>
                  <w:sz w:val="20"/>
                  <w:szCs w:val="20"/>
                </w:rPr>
                <w:t>.</w:t>
              </w:r>
              <w:r w:rsidR="006F51F8" w:rsidRPr="00D0216D">
                <w:rPr>
                  <w:rStyle w:val="Hyperlink"/>
                  <w:rFonts w:ascii="Times New Roman" w:eastAsia="Calibri" w:hAnsi="Times New Roman" w:cs="Times New Roman"/>
                  <w:i/>
                  <w:sz w:val="20"/>
                  <w:szCs w:val="20"/>
                  <w:lang w:val="en-US"/>
                </w:rPr>
                <w:t>ru</w:t>
              </w:r>
            </w:hyperlink>
            <w:bookmarkEnd w:id="0"/>
          </w:p>
        </w:tc>
        <w:tc>
          <w:tcPr>
            <w:tcW w:w="4643" w:type="dxa"/>
          </w:tcPr>
          <w:p w14:paraId="30A51D56" w14:textId="78806B5D" w:rsidR="002A75A5" w:rsidRPr="00BB1053" w:rsidRDefault="002A75A5" w:rsidP="006F12D3">
            <w:pPr>
              <w:rPr>
                <w:rFonts w:ascii="Times New Roman" w:eastAsia="Calibri" w:hAnsi="Times New Roman" w:cs="Times New Roman"/>
                <w:sz w:val="20"/>
                <w:szCs w:val="20"/>
                <w:lang w:val="en-US"/>
              </w:rPr>
            </w:pPr>
            <w:proofErr w:type="spellStart"/>
            <w:r w:rsidRPr="00BB1053">
              <w:rPr>
                <w:rFonts w:ascii="Times New Roman" w:eastAsia="Calibri" w:hAnsi="Times New Roman" w:cs="Times New Roman"/>
                <w:sz w:val="20"/>
                <w:szCs w:val="20"/>
                <w:lang w:val="en-US"/>
              </w:rPr>
              <w:t>Tsatsenko</w:t>
            </w:r>
            <w:proofErr w:type="spellEnd"/>
            <w:r w:rsidRPr="00BB1053">
              <w:rPr>
                <w:rFonts w:ascii="Times New Roman" w:eastAsia="Calibri" w:hAnsi="Times New Roman" w:cs="Times New Roman"/>
                <w:sz w:val="20"/>
                <w:szCs w:val="20"/>
                <w:lang w:val="en-US"/>
              </w:rPr>
              <w:t xml:space="preserve"> </w:t>
            </w:r>
            <w:proofErr w:type="spellStart"/>
            <w:r w:rsidRPr="00BB1053">
              <w:rPr>
                <w:rFonts w:ascii="Times New Roman" w:eastAsia="Calibri" w:hAnsi="Times New Roman" w:cs="Times New Roman"/>
                <w:sz w:val="20"/>
                <w:szCs w:val="20"/>
                <w:lang w:val="en-US"/>
              </w:rPr>
              <w:t>Luidmila</w:t>
            </w:r>
            <w:proofErr w:type="spellEnd"/>
            <w:r w:rsidRPr="00BB1053">
              <w:rPr>
                <w:rFonts w:ascii="Times New Roman" w:eastAsia="Calibri" w:hAnsi="Times New Roman" w:cs="Times New Roman"/>
                <w:sz w:val="20"/>
                <w:szCs w:val="20"/>
                <w:lang w:val="en-US"/>
              </w:rPr>
              <w:t xml:space="preserve"> Vladimirovna</w:t>
            </w:r>
          </w:p>
          <w:p w14:paraId="49633838" w14:textId="0967C6D8" w:rsidR="002A75A5" w:rsidRPr="00BB1053" w:rsidRDefault="002A75A5" w:rsidP="006F12D3">
            <w:pPr>
              <w:rPr>
                <w:rFonts w:ascii="Times New Roman" w:eastAsia="Calibri" w:hAnsi="Times New Roman" w:cs="Times New Roman"/>
                <w:sz w:val="20"/>
                <w:szCs w:val="20"/>
                <w:lang w:val="en-US"/>
              </w:rPr>
            </w:pPr>
            <w:proofErr w:type="spellStart"/>
            <w:r w:rsidRPr="00BB1053">
              <w:rPr>
                <w:rFonts w:ascii="Times New Roman" w:eastAsia="Calibri" w:hAnsi="Times New Roman" w:cs="Times New Roman"/>
                <w:sz w:val="20"/>
                <w:szCs w:val="20"/>
                <w:lang w:val="en-US"/>
              </w:rPr>
              <w:t>Dr.Sc</w:t>
            </w:r>
            <w:r w:rsidR="001E3983">
              <w:rPr>
                <w:rFonts w:ascii="Times New Roman" w:eastAsia="Calibri" w:hAnsi="Times New Roman" w:cs="Times New Roman"/>
                <w:sz w:val="20"/>
                <w:szCs w:val="20"/>
                <w:lang w:val="en-US"/>
              </w:rPr>
              <w:t>i</w:t>
            </w:r>
            <w:r w:rsidRPr="00BB1053">
              <w:rPr>
                <w:rFonts w:ascii="Times New Roman" w:eastAsia="Calibri" w:hAnsi="Times New Roman" w:cs="Times New Roman"/>
                <w:sz w:val="20"/>
                <w:szCs w:val="20"/>
                <w:lang w:val="en-US"/>
              </w:rPr>
              <w:t>.Biol</w:t>
            </w:r>
            <w:proofErr w:type="spellEnd"/>
            <w:r w:rsidRPr="00BB1053">
              <w:rPr>
                <w:rFonts w:ascii="Times New Roman" w:eastAsia="Calibri" w:hAnsi="Times New Roman" w:cs="Times New Roman"/>
                <w:sz w:val="20"/>
                <w:szCs w:val="20"/>
                <w:lang w:val="en-US"/>
              </w:rPr>
              <w:t xml:space="preserve">., professor, </w:t>
            </w:r>
          </w:p>
          <w:p w14:paraId="7BEF7A82" w14:textId="77777777" w:rsidR="006F51F8" w:rsidRDefault="002A75A5" w:rsidP="006F51F8">
            <w:pPr>
              <w:rPr>
                <w:rFonts w:ascii="Times New Roman" w:eastAsia="Calibri" w:hAnsi="Times New Roman" w:cs="Times New Roman"/>
                <w:sz w:val="20"/>
                <w:szCs w:val="20"/>
                <w:lang w:val="en-US"/>
              </w:rPr>
            </w:pPr>
            <w:r w:rsidRPr="00BB1053">
              <w:rPr>
                <w:rFonts w:ascii="Times New Roman" w:eastAsia="Calibri" w:hAnsi="Times New Roman" w:cs="Times New Roman"/>
                <w:sz w:val="20"/>
                <w:szCs w:val="20"/>
                <w:lang w:val="en-US"/>
              </w:rPr>
              <w:t>Chair of genetic, plant breeding and seeds</w:t>
            </w:r>
          </w:p>
          <w:p w14:paraId="31070C80" w14:textId="4B6656CF" w:rsidR="002A75A5" w:rsidRPr="006F51F8" w:rsidRDefault="002F5D02" w:rsidP="006F51F8">
            <w:pPr>
              <w:rPr>
                <w:rFonts w:ascii="Times New Roman" w:eastAsia="Calibri" w:hAnsi="Times New Roman" w:cs="Times New Roman"/>
                <w:sz w:val="20"/>
                <w:szCs w:val="20"/>
                <w:lang w:val="en-US"/>
              </w:rPr>
            </w:pPr>
            <w:hyperlink r:id="rId8" w:history="1">
              <w:r w:rsidR="006F51F8" w:rsidRPr="00D0216D">
                <w:rPr>
                  <w:rStyle w:val="Hyperlink"/>
                  <w:rFonts w:ascii="Times New Roman" w:eastAsia="Calibri" w:hAnsi="Times New Roman" w:cs="Times New Roman"/>
                  <w:i/>
                  <w:sz w:val="20"/>
                  <w:szCs w:val="20"/>
                  <w:lang w:val="en-US"/>
                </w:rPr>
                <w:t>lvt-lemna@yandex.ru</w:t>
              </w:r>
            </w:hyperlink>
          </w:p>
        </w:tc>
      </w:tr>
      <w:tr w:rsidR="002A75A5" w:rsidRPr="005F7836" w14:paraId="0988729A" w14:textId="77777777" w:rsidTr="00BB1053">
        <w:tc>
          <w:tcPr>
            <w:tcW w:w="4643" w:type="dxa"/>
          </w:tcPr>
          <w:p w14:paraId="5B1AE8C1" w14:textId="77777777" w:rsidR="002A75A5" w:rsidRPr="00BB1053" w:rsidRDefault="002A75A5" w:rsidP="006F12D3">
            <w:pPr>
              <w:rPr>
                <w:rFonts w:ascii="Times New Roman" w:eastAsia="Calibri" w:hAnsi="Times New Roman" w:cs="Times New Roman"/>
                <w:sz w:val="20"/>
                <w:szCs w:val="20"/>
                <w:lang w:val="en-US"/>
              </w:rPr>
            </w:pPr>
            <w:r w:rsidRPr="00BB1053">
              <w:rPr>
                <w:rFonts w:ascii="Times New Roman" w:eastAsia="Calibri" w:hAnsi="Times New Roman" w:cs="Times New Roman"/>
                <w:sz w:val="20"/>
                <w:szCs w:val="20"/>
                <w:lang w:val="en-US"/>
              </w:rPr>
              <w:t>SPIN-</w:t>
            </w:r>
            <w:r w:rsidRPr="00BB1053">
              <w:rPr>
                <w:rFonts w:ascii="Times New Roman" w:eastAsia="Calibri" w:hAnsi="Times New Roman" w:cs="Times New Roman"/>
                <w:sz w:val="20"/>
                <w:szCs w:val="20"/>
              </w:rPr>
              <w:t>код</w:t>
            </w:r>
            <w:r w:rsidRPr="00BB1053">
              <w:rPr>
                <w:rFonts w:ascii="Times New Roman" w:eastAsia="Calibri" w:hAnsi="Times New Roman" w:cs="Times New Roman"/>
                <w:sz w:val="20"/>
                <w:szCs w:val="20"/>
                <w:lang w:val="en-US"/>
              </w:rPr>
              <w:t xml:space="preserve">: 2120-6510, </w:t>
            </w:r>
            <w:proofErr w:type="spellStart"/>
            <w:r w:rsidRPr="00BB1053">
              <w:rPr>
                <w:rFonts w:ascii="Times New Roman" w:eastAsia="Calibri" w:hAnsi="Times New Roman" w:cs="Times New Roman"/>
                <w:sz w:val="20"/>
                <w:szCs w:val="20"/>
                <w:lang w:val="en-US"/>
              </w:rPr>
              <w:t>AuthorID</w:t>
            </w:r>
            <w:proofErr w:type="spellEnd"/>
            <w:r w:rsidRPr="00BB1053">
              <w:rPr>
                <w:rFonts w:ascii="Times New Roman" w:eastAsia="Calibri" w:hAnsi="Times New Roman" w:cs="Times New Roman"/>
                <w:sz w:val="20"/>
                <w:szCs w:val="20"/>
                <w:lang w:val="en-US"/>
              </w:rPr>
              <w:t>: 94468</w:t>
            </w:r>
          </w:p>
          <w:p w14:paraId="326013CC" w14:textId="77777777" w:rsidR="002A75A5" w:rsidRPr="00BB1053" w:rsidRDefault="002A75A5" w:rsidP="006F12D3">
            <w:pPr>
              <w:rPr>
                <w:rFonts w:ascii="Times New Roman" w:eastAsia="Calibri" w:hAnsi="Times New Roman" w:cs="Times New Roman"/>
                <w:sz w:val="20"/>
                <w:szCs w:val="20"/>
                <w:lang w:val="en-US"/>
              </w:rPr>
            </w:pPr>
            <w:r w:rsidRPr="00BB1053">
              <w:rPr>
                <w:rFonts w:ascii="Times New Roman" w:eastAsia="Calibri" w:hAnsi="Times New Roman" w:cs="Times New Roman"/>
                <w:sz w:val="20"/>
                <w:szCs w:val="20"/>
                <w:lang w:val="en-US"/>
              </w:rPr>
              <w:t>https://orcid.org/0000-0003-1022-1942</w:t>
            </w:r>
          </w:p>
          <w:p w14:paraId="573594AF" w14:textId="77777777" w:rsidR="006F51F8" w:rsidRPr="006F51F8" w:rsidRDefault="006F51F8" w:rsidP="006F51F8">
            <w:pPr>
              <w:rPr>
                <w:rFonts w:ascii="Times New Roman" w:hAnsi="Times New Roman" w:cs="Times New Roman"/>
                <w:i/>
                <w:iCs/>
                <w:sz w:val="20"/>
                <w:szCs w:val="20"/>
              </w:rPr>
            </w:pPr>
            <w:r w:rsidRPr="006F51F8">
              <w:rPr>
                <w:rFonts w:ascii="Times New Roman" w:hAnsi="Times New Roman" w:cs="Times New Roman"/>
                <w:i/>
                <w:iCs/>
                <w:sz w:val="20"/>
                <w:szCs w:val="20"/>
              </w:rPr>
              <w:t>Кубанский государственный аграрный</w:t>
            </w:r>
          </w:p>
          <w:p w14:paraId="2AE4513A" w14:textId="3D95EF04" w:rsidR="002A75A5" w:rsidRPr="005F7836" w:rsidRDefault="006F51F8" w:rsidP="006F51F8">
            <w:pPr>
              <w:rPr>
                <w:rFonts w:ascii="Times New Roman" w:eastAsia="Calibri" w:hAnsi="Times New Roman" w:cs="Times New Roman"/>
                <w:sz w:val="20"/>
                <w:szCs w:val="20"/>
              </w:rPr>
            </w:pPr>
            <w:r w:rsidRPr="006F51F8">
              <w:rPr>
                <w:rFonts w:ascii="Times New Roman" w:hAnsi="Times New Roman" w:cs="Times New Roman"/>
                <w:i/>
                <w:iCs/>
                <w:sz w:val="20"/>
                <w:szCs w:val="20"/>
              </w:rPr>
              <w:t>университет имени И.Т. Трубилина, Россия, Краснодар 350044, Калинина 13</w:t>
            </w:r>
          </w:p>
        </w:tc>
        <w:tc>
          <w:tcPr>
            <w:tcW w:w="4643" w:type="dxa"/>
          </w:tcPr>
          <w:p w14:paraId="140CE8ED" w14:textId="325BADC6" w:rsidR="002A75A5" w:rsidRPr="00BB1053" w:rsidRDefault="001E3983" w:rsidP="006F12D3">
            <w:pPr>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 xml:space="preserve">RSCI </w:t>
            </w:r>
            <w:r w:rsidR="002A75A5" w:rsidRPr="00BB1053">
              <w:rPr>
                <w:rFonts w:ascii="Times New Roman" w:eastAsia="Calibri" w:hAnsi="Times New Roman" w:cs="Times New Roman"/>
                <w:sz w:val="20"/>
                <w:szCs w:val="20"/>
                <w:lang w:val="en-US"/>
              </w:rPr>
              <w:t>SPIN-</w:t>
            </w:r>
            <w:r>
              <w:rPr>
                <w:rFonts w:ascii="Times New Roman" w:eastAsia="Calibri" w:hAnsi="Times New Roman" w:cs="Times New Roman"/>
                <w:sz w:val="20"/>
                <w:szCs w:val="20"/>
                <w:lang w:val="en-US"/>
              </w:rPr>
              <w:t>code</w:t>
            </w:r>
            <w:r w:rsidR="002A75A5" w:rsidRPr="00BB1053">
              <w:rPr>
                <w:rFonts w:ascii="Times New Roman" w:eastAsia="Calibri" w:hAnsi="Times New Roman" w:cs="Times New Roman"/>
                <w:sz w:val="20"/>
                <w:szCs w:val="20"/>
                <w:lang w:val="en-US"/>
              </w:rPr>
              <w:t xml:space="preserve">: 2120-6510, </w:t>
            </w:r>
            <w:proofErr w:type="spellStart"/>
            <w:r w:rsidR="002A75A5" w:rsidRPr="00BB1053">
              <w:rPr>
                <w:rFonts w:ascii="Times New Roman" w:eastAsia="Calibri" w:hAnsi="Times New Roman" w:cs="Times New Roman"/>
                <w:sz w:val="20"/>
                <w:szCs w:val="20"/>
                <w:lang w:val="en-US"/>
              </w:rPr>
              <w:t>AuthorID</w:t>
            </w:r>
            <w:proofErr w:type="spellEnd"/>
            <w:r w:rsidR="002A75A5" w:rsidRPr="00BB1053">
              <w:rPr>
                <w:rFonts w:ascii="Times New Roman" w:eastAsia="Calibri" w:hAnsi="Times New Roman" w:cs="Times New Roman"/>
                <w:sz w:val="20"/>
                <w:szCs w:val="20"/>
                <w:lang w:val="en-US"/>
              </w:rPr>
              <w:t>: 94468</w:t>
            </w:r>
          </w:p>
          <w:p w14:paraId="4E50912E" w14:textId="77777777" w:rsidR="002A75A5" w:rsidRPr="00BB1053" w:rsidRDefault="002A75A5" w:rsidP="006F12D3">
            <w:pPr>
              <w:rPr>
                <w:rFonts w:ascii="Times New Roman" w:eastAsia="Calibri" w:hAnsi="Times New Roman" w:cs="Times New Roman"/>
                <w:sz w:val="20"/>
                <w:szCs w:val="20"/>
                <w:lang w:val="en-US"/>
              </w:rPr>
            </w:pPr>
            <w:r w:rsidRPr="00BB1053">
              <w:rPr>
                <w:rFonts w:ascii="Times New Roman" w:eastAsia="Calibri" w:hAnsi="Times New Roman" w:cs="Times New Roman"/>
                <w:sz w:val="20"/>
                <w:szCs w:val="20"/>
                <w:lang w:val="en-US"/>
              </w:rPr>
              <w:t>https://orcid.org/0000-0003-1022-1942</w:t>
            </w:r>
          </w:p>
          <w:p w14:paraId="03DE7DB0" w14:textId="65F03677" w:rsidR="002A75A5" w:rsidRPr="00BB1053" w:rsidRDefault="006F51F8" w:rsidP="006F12D3">
            <w:pPr>
              <w:rPr>
                <w:rFonts w:ascii="Times New Roman" w:eastAsia="Calibri" w:hAnsi="Times New Roman" w:cs="Times New Roman"/>
                <w:sz w:val="20"/>
                <w:szCs w:val="20"/>
                <w:lang w:val="en-US"/>
              </w:rPr>
            </w:pPr>
            <w:r w:rsidRPr="006F51F8">
              <w:rPr>
                <w:rFonts w:ascii="Times New Roman" w:eastAsia="Calibri" w:hAnsi="Times New Roman" w:cs="Times New Roman"/>
                <w:i/>
                <w:sz w:val="20"/>
                <w:szCs w:val="20"/>
                <w:lang w:val="en-US"/>
              </w:rPr>
              <w:t xml:space="preserve">“Kuban State Agrarian University named after I.T. </w:t>
            </w:r>
            <w:proofErr w:type="spellStart"/>
            <w:r w:rsidRPr="006F51F8">
              <w:rPr>
                <w:rFonts w:ascii="Times New Roman" w:eastAsia="Calibri" w:hAnsi="Times New Roman" w:cs="Times New Roman"/>
                <w:i/>
                <w:sz w:val="20"/>
                <w:szCs w:val="20"/>
                <w:lang w:val="en-US"/>
              </w:rPr>
              <w:t>Trubilin</w:t>
            </w:r>
            <w:proofErr w:type="spellEnd"/>
            <w:r w:rsidRPr="006F51F8">
              <w:rPr>
                <w:rFonts w:ascii="Times New Roman" w:eastAsia="Calibri" w:hAnsi="Times New Roman" w:cs="Times New Roman"/>
                <w:i/>
                <w:sz w:val="20"/>
                <w:szCs w:val="20"/>
                <w:lang w:val="en-US"/>
              </w:rPr>
              <w:t xml:space="preserve">”, Krasnodar 350044, </w:t>
            </w:r>
            <w:proofErr w:type="spellStart"/>
            <w:r w:rsidRPr="006F51F8">
              <w:rPr>
                <w:rFonts w:ascii="Times New Roman" w:eastAsia="Calibri" w:hAnsi="Times New Roman" w:cs="Times New Roman"/>
                <w:i/>
                <w:sz w:val="20"/>
                <w:szCs w:val="20"/>
                <w:lang w:val="en-US"/>
              </w:rPr>
              <w:t>Kalinina</w:t>
            </w:r>
            <w:proofErr w:type="spellEnd"/>
            <w:r w:rsidRPr="006F51F8">
              <w:rPr>
                <w:rFonts w:ascii="Times New Roman" w:eastAsia="Calibri" w:hAnsi="Times New Roman" w:cs="Times New Roman"/>
                <w:i/>
                <w:sz w:val="20"/>
                <w:szCs w:val="20"/>
                <w:lang w:val="en-US"/>
              </w:rPr>
              <w:t xml:space="preserve"> 13, Russia</w:t>
            </w:r>
          </w:p>
        </w:tc>
      </w:tr>
      <w:tr w:rsidR="002A75A5" w:rsidRPr="005F7836" w14:paraId="20C251E7" w14:textId="77777777" w:rsidTr="00BB1053">
        <w:tc>
          <w:tcPr>
            <w:tcW w:w="4643" w:type="dxa"/>
          </w:tcPr>
          <w:p w14:paraId="15E053CD" w14:textId="77777777" w:rsidR="001E3983" w:rsidRPr="005F7836" w:rsidRDefault="001E3983" w:rsidP="006F12D3">
            <w:pPr>
              <w:rPr>
                <w:rFonts w:ascii="Times New Roman" w:hAnsi="Times New Roman" w:cs="Times New Roman"/>
                <w:sz w:val="20"/>
                <w:szCs w:val="20"/>
                <w:lang w:val="en-US"/>
              </w:rPr>
            </w:pPr>
          </w:p>
          <w:p w14:paraId="52A1311F" w14:textId="10820A37" w:rsidR="002A75A5" w:rsidRPr="00BB1053" w:rsidRDefault="002A75A5" w:rsidP="006F12D3">
            <w:pPr>
              <w:rPr>
                <w:rFonts w:ascii="Times New Roman" w:hAnsi="Times New Roman" w:cs="Times New Roman"/>
                <w:sz w:val="20"/>
                <w:szCs w:val="20"/>
              </w:rPr>
            </w:pPr>
            <w:r w:rsidRPr="00BB1053">
              <w:rPr>
                <w:rFonts w:ascii="Times New Roman" w:hAnsi="Times New Roman" w:cs="Times New Roman"/>
                <w:sz w:val="20"/>
                <w:szCs w:val="20"/>
              </w:rPr>
              <w:t xml:space="preserve">В статье </w:t>
            </w:r>
            <w:r w:rsidR="00170AF3" w:rsidRPr="00BB1053">
              <w:rPr>
                <w:rFonts w:ascii="Times New Roman" w:hAnsi="Times New Roman" w:cs="Times New Roman"/>
                <w:sz w:val="20"/>
                <w:szCs w:val="20"/>
              </w:rPr>
              <w:t>рассматриваются вопросы</w:t>
            </w:r>
            <w:r w:rsidR="00D24448" w:rsidRPr="00BB1053">
              <w:rPr>
                <w:rFonts w:ascii="Times New Roman" w:hAnsi="Times New Roman" w:cs="Times New Roman"/>
                <w:sz w:val="20"/>
                <w:szCs w:val="20"/>
              </w:rPr>
              <w:t xml:space="preserve"> влияния фонов минерального питания на родительские линии и гибриды первого поколения сахарной свеклы.</w:t>
            </w:r>
            <w:r w:rsidR="00170AF3" w:rsidRPr="00BB1053">
              <w:rPr>
                <w:rFonts w:ascii="Times New Roman" w:hAnsi="Times New Roman" w:cs="Times New Roman"/>
                <w:sz w:val="20"/>
                <w:szCs w:val="20"/>
              </w:rPr>
              <w:t xml:space="preserve"> Исследования проводились на базе ФГБНУ Первомайская СОС. Выявлена взаимосвязь агрофонов возделывания и сахаристость у исходного материала и гибридов F</w:t>
            </w:r>
            <w:r w:rsidR="00170AF3" w:rsidRPr="00BB1053">
              <w:rPr>
                <w:rFonts w:ascii="Times New Roman" w:hAnsi="Times New Roman" w:cs="Times New Roman"/>
                <w:sz w:val="20"/>
                <w:szCs w:val="20"/>
                <w:vertAlign w:val="subscript"/>
              </w:rPr>
              <w:t>1</w:t>
            </w:r>
            <w:r w:rsidR="00170AF3" w:rsidRPr="00BB1053">
              <w:rPr>
                <w:rFonts w:ascii="Times New Roman" w:hAnsi="Times New Roman" w:cs="Times New Roman"/>
                <w:sz w:val="20"/>
                <w:szCs w:val="20"/>
              </w:rPr>
              <w:t xml:space="preserve">.  Так же представлены данные продуктивности исследуемых материалов сахарной свеклы, согласно которым наибольший урожай составил 87,1 </w:t>
            </w:r>
            <w:r w:rsidR="000431B3" w:rsidRPr="00BB1053">
              <w:rPr>
                <w:rFonts w:ascii="Times New Roman" w:hAnsi="Times New Roman" w:cs="Times New Roman"/>
                <w:sz w:val="20"/>
                <w:szCs w:val="20"/>
              </w:rPr>
              <w:t>т/га, в то время как контроль показал – 44,5 т/га. Так же процент сахаристости среди изучаемых ва</w:t>
            </w:r>
            <w:r w:rsidR="00010973" w:rsidRPr="00BB1053">
              <w:rPr>
                <w:rFonts w:ascii="Times New Roman" w:hAnsi="Times New Roman" w:cs="Times New Roman"/>
                <w:sz w:val="20"/>
                <w:szCs w:val="20"/>
              </w:rPr>
              <w:t>риантов варьировался от 15 до 19</w:t>
            </w:r>
            <w:r w:rsidR="000431B3" w:rsidRPr="00BB1053">
              <w:rPr>
                <w:rFonts w:ascii="Times New Roman" w:hAnsi="Times New Roman" w:cs="Times New Roman"/>
                <w:sz w:val="20"/>
                <w:szCs w:val="20"/>
              </w:rPr>
              <w:t xml:space="preserve">%, максимальный % сахара наблюдался у </w:t>
            </w:r>
            <w:r w:rsidR="00010973" w:rsidRPr="00BB1053">
              <w:rPr>
                <w:rFonts w:ascii="Times New Roman" w:hAnsi="Times New Roman" w:cs="Times New Roman"/>
                <w:sz w:val="20"/>
                <w:szCs w:val="20"/>
              </w:rPr>
              <w:t>гибрида Луч – 18,51%, а среди отцовских</w:t>
            </w:r>
            <w:r w:rsidR="000431B3" w:rsidRPr="00BB1053">
              <w:rPr>
                <w:rFonts w:ascii="Times New Roman" w:hAnsi="Times New Roman" w:cs="Times New Roman"/>
                <w:sz w:val="20"/>
                <w:szCs w:val="20"/>
              </w:rPr>
              <w:t xml:space="preserve"> компонент</w:t>
            </w:r>
            <w:r w:rsidR="00010973" w:rsidRPr="00BB1053">
              <w:rPr>
                <w:rFonts w:ascii="Times New Roman" w:hAnsi="Times New Roman" w:cs="Times New Roman"/>
                <w:sz w:val="20"/>
                <w:szCs w:val="20"/>
              </w:rPr>
              <w:t xml:space="preserve">ов лучший результат у </w:t>
            </w:r>
            <w:r w:rsidR="000431B3" w:rsidRPr="00BB1053">
              <w:rPr>
                <w:rFonts w:ascii="Times New Roman" w:hAnsi="Times New Roman" w:cs="Times New Roman"/>
                <w:sz w:val="20"/>
                <w:szCs w:val="20"/>
              </w:rPr>
              <w:t xml:space="preserve"> Оп </w:t>
            </w:r>
            <w:proofErr w:type="spellStart"/>
            <w:r w:rsidR="000431B3" w:rsidRPr="00BB1053">
              <w:rPr>
                <w:rFonts w:ascii="Times New Roman" w:hAnsi="Times New Roman" w:cs="Times New Roman"/>
                <w:sz w:val="20"/>
                <w:szCs w:val="20"/>
              </w:rPr>
              <w:t>Мр</w:t>
            </w:r>
            <w:proofErr w:type="spellEnd"/>
            <w:r w:rsidR="000431B3" w:rsidRPr="00BB1053">
              <w:rPr>
                <w:rFonts w:ascii="Times New Roman" w:hAnsi="Times New Roman" w:cs="Times New Roman"/>
                <w:sz w:val="20"/>
                <w:szCs w:val="20"/>
              </w:rPr>
              <w:t xml:space="preserve"> и составил 18,05%</w:t>
            </w:r>
          </w:p>
          <w:p w14:paraId="0CE64E6D" w14:textId="77777777" w:rsidR="006F12D3" w:rsidRPr="00BB1053" w:rsidRDefault="006F12D3" w:rsidP="006F12D3">
            <w:pPr>
              <w:rPr>
                <w:rFonts w:ascii="Times New Roman" w:hAnsi="Times New Roman" w:cs="Times New Roman"/>
                <w:sz w:val="20"/>
                <w:szCs w:val="20"/>
              </w:rPr>
            </w:pPr>
          </w:p>
        </w:tc>
        <w:tc>
          <w:tcPr>
            <w:tcW w:w="4643" w:type="dxa"/>
          </w:tcPr>
          <w:p w14:paraId="2418F341" w14:textId="77777777" w:rsidR="001E3983" w:rsidRPr="005F7836" w:rsidRDefault="001E3983" w:rsidP="006F12D3">
            <w:pPr>
              <w:rPr>
                <w:rFonts w:ascii="Times New Roman" w:hAnsi="Times New Roman" w:cs="Times New Roman"/>
                <w:sz w:val="20"/>
                <w:szCs w:val="20"/>
              </w:rPr>
            </w:pPr>
          </w:p>
          <w:p w14:paraId="7A5B6F1B" w14:textId="077AE3CE" w:rsidR="002A75A5" w:rsidRPr="00BB1053" w:rsidRDefault="00010973" w:rsidP="006F12D3">
            <w:pPr>
              <w:rPr>
                <w:rFonts w:ascii="Times New Roman" w:hAnsi="Times New Roman" w:cs="Times New Roman"/>
                <w:sz w:val="20"/>
                <w:szCs w:val="20"/>
                <w:lang w:val="en-US"/>
              </w:rPr>
            </w:pPr>
            <w:r w:rsidRPr="00BB1053">
              <w:rPr>
                <w:rFonts w:ascii="Times New Roman" w:hAnsi="Times New Roman" w:cs="Times New Roman"/>
                <w:sz w:val="20"/>
                <w:szCs w:val="20"/>
                <w:lang w:val="en-US"/>
              </w:rPr>
              <w:t xml:space="preserve">The article discusses the influence of mineral nutrition backgrounds on parental lines and hybrids of the first generation of sugar beet. The research was conducted on the basis of the </w:t>
            </w:r>
            <w:proofErr w:type="spellStart"/>
            <w:r w:rsidRPr="00BB1053">
              <w:rPr>
                <w:rFonts w:ascii="Times New Roman" w:hAnsi="Times New Roman" w:cs="Times New Roman"/>
                <w:sz w:val="20"/>
                <w:szCs w:val="20"/>
                <w:lang w:val="en-US"/>
              </w:rPr>
              <w:t>Pervomaiskaya</w:t>
            </w:r>
            <w:proofErr w:type="spellEnd"/>
            <w:r w:rsidRPr="00BB1053">
              <w:rPr>
                <w:rFonts w:ascii="Times New Roman" w:hAnsi="Times New Roman" w:cs="Times New Roman"/>
                <w:sz w:val="20"/>
                <w:szCs w:val="20"/>
                <w:lang w:val="en-US"/>
              </w:rPr>
              <w:t xml:space="preserve"> SOS Federal State Budgetary Educational Institution. The interrelation of </w:t>
            </w:r>
            <w:proofErr w:type="spellStart"/>
            <w:r w:rsidRPr="00BB1053">
              <w:rPr>
                <w:rFonts w:ascii="Times New Roman" w:hAnsi="Times New Roman" w:cs="Times New Roman"/>
                <w:sz w:val="20"/>
                <w:szCs w:val="20"/>
                <w:lang w:val="en-US"/>
              </w:rPr>
              <w:t>agrophones</w:t>
            </w:r>
            <w:proofErr w:type="spellEnd"/>
            <w:r w:rsidRPr="00BB1053">
              <w:rPr>
                <w:rFonts w:ascii="Times New Roman" w:hAnsi="Times New Roman" w:cs="Times New Roman"/>
                <w:sz w:val="20"/>
                <w:szCs w:val="20"/>
                <w:lang w:val="en-US"/>
              </w:rPr>
              <w:t xml:space="preserve"> of cultivation and sugar content of the starting material and F1 hybrids has been revealed. The productivity data of the studied sugar beet materials are also presented, according to which the highest yield was 87.1 t/ha, while the control showed 44.5 t/ha. Also, the percentage of sugar content among the studied variants ranged from 15 to 19%, the maximum sugar% was observed in the </w:t>
            </w:r>
            <w:proofErr w:type="spellStart"/>
            <w:r w:rsidRPr="00BB1053">
              <w:rPr>
                <w:rFonts w:ascii="Times New Roman" w:hAnsi="Times New Roman" w:cs="Times New Roman"/>
                <w:sz w:val="20"/>
                <w:szCs w:val="20"/>
                <w:lang w:val="en-US"/>
              </w:rPr>
              <w:t>Luch</w:t>
            </w:r>
            <w:proofErr w:type="spellEnd"/>
            <w:r w:rsidRPr="00BB1053">
              <w:rPr>
                <w:rFonts w:ascii="Times New Roman" w:hAnsi="Times New Roman" w:cs="Times New Roman"/>
                <w:sz w:val="20"/>
                <w:szCs w:val="20"/>
                <w:lang w:val="en-US"/>
              </w:rPr>
              <w:t xml:space="preserve"> hybrid – 18.51%, and among the paternal components, the best result in Op </w:t>
            </w:r>
            <w:proofErr w:type="spellStart"/>
            <w:r w:rsidRPr="00BB1053">
              <w:rPr>
                <w:rFonts w:ascii="Times New Roman" w:hAnsi="Times New Roman" w:cs="Times New Roman"/>
                <w:sz w:val="20"/>
                <w:szCs w:val="20"/>
                <w:lang w:val="en-US"/>
              </w:rPr>
              <w:t>Mr</w:t>
            </w:r>
            <w:proofErr w:type="spellEnd"/>
            <w:r w:rsidRPr="00BB1053">
              <w:rPr>
                <w:rFonts w:ascii="Times New Roman" w:hAnsi="Times New Roman" w:cs="Times New Roman"/>
                <w:sz w:val="20"/>
                <w:szCs w:val="20"/>
                <w:lang w:val="en-US"/>
              </w:rPr>
              <w:t xml:space="preserve"> was 18.05%</w:t>
            </w:r>
          </w:p>
        </w:tc>
      </w:tr>
      <w:tr w:rsidR="002A75A5" w:rsidRPr="001D5362" w14:paraId="352ADB93" w14:textId="77777777" w:rsidTr="00BB1053">
        <w:tc>
          <w:tcPr>
            <w:tcW w:w="4643" w:type="dxa"/>
          </w:tcPr>
          <w:p w14:paraId="59CCBE64" w14:textId="2165B899" w:rsidR="002A75A5" w:rsidRDefault="002A75A5" w:rsidP="006F12D3">
            <w:pPr>
              <w:pStyle w:val="NormalWeb"/>
              <w:spacing w:before="0" w:beforeAutospacing="0" w:after="0" w:afterAutospacing="0"/>
              <w:rPr>
                <w:sz w:val="20"/>
                <w:szCs w:val="20"/>
              </w:rPr>
            </w:pPr>
            <w:r w:rsidRPr="00C465F0">
              <w:rPr>
                <w:sz w:val="20"/>
                <w:szCs w:val="20"/>
              </w:rPr>
              <w:t xml:space="preserve">Ключевые слова: </w:t>
            </w:r>
            <w:r w:rsidR="00C465F0" w:rsidRPr="00C465F0">
              <w:rPr>
                <w:sz w:val="20"/>
                <w:szCs w:val="20"/>
              </w:rPr>
              <w:t>САХАРНАЯ СВЕКЛА, РОДИТЕЛЬСКИЕ ЛИНИИ, МАТЕРИНСКАЯ ЛИНИЯ, ОТЦОВСКАЯ ЛИНИЯ, АГРОФОН, ФОНЫ МИНЕРАЛЬНОГО ПИТАНИЯ, СЕЛЕКЦИОННЫЙ МАТЕРИАЛ</w:t>
            </w:r>
          </w:p>
          <w:p w14:paraId="56677F0D" w14:textId="5B81FBC6" w:rsidR="00FA1967" w:rsidRDefault="00FA1967" w:rsidP="006F12D3">
            <w:pPr>
              <w:pStyle w:val="NormalWeb"/>
              <w:spacing w:before="0" w:beforeAutospacing="0" w:after="0" w:afterAutospacing="0"/>
              <w:rPr>
                <w:sz w:val="20"/>
                <w:szCs w:val="20"/>
              </w:rPr>
            </w:pPr>
          </w:p>
          <w:p w14:paraId="24A4C3E8" w14:textId="45B7B1DA" w:rsidR="00FA1967" w:rsidRPr="00C465F0" w:rsidRDefault="002F5D02" w:rsidP="006F12D3">
            <w:pPr>
              <w:pStyle w:val="NormalWeb"/>
              <w:spacing w:before="0" w:beforeAutospacing="0" w:after="0" w:afterAutospacing="0"/>
              <w:rPr>
                <w:sz w:val="20"/>
                <w:szCs w:val="20"/>
              </w:rPr>
            </w:pPr>
            <w:hyperlink r:id="rId9" w:history="1">
              <w:r w:rsidR="00FA1967" w:rsidRPr="00D0216D">
                <w:rPr>
                  <w:rStyle w:val="Hyperlink"/>
                  <w:sz w:val="20"/>
                  <w:szCs w:val="20"/>
                </w:rPr>
                <w:t>http://dx.doi.org/10.21515/1990-4665-201-032</w:t>
              </w:r>
            </w:hyperlink>
            <w:r w:rsidR="00FA1967">
              <w:rPr>
                <w:sz w:val="20"/>
                <w:szCs w:val="20"/>
              </w:rPr>
              <w:t xml:space="preserve"> </w:t>
            </w:r>
          </w:p>
          <w:p w14:paraId="1EB0FA5E" w14:textId="77777777" w:rsidR="002A75A5" w:rsidRPr="00C465F0" w:rsidRDefault="002A75A5" w:rsidP="006F12D3">
            <w:pPr>
              <w:rPr>
                <w:rFonts w:ascii="Times New Roman" w:hAnsi="Times New Roman" w:cs="Times New Roman"/>
                <w:sz w:val="20"/>
                <w:szCs w:val="20"/>
              </w:rPr>
            </w:pPr>
          </w:p>
        </w:tc>
        <w:tc>
          <w:tcPr>
            <w:tcW w:w="4643" w:type="dxa"/>
          </w:tcPr>
          <w:p w14:paraId="06819B2E" w14:textId="1C64EBB9" w:rsidR="002A75A5" w:rsidRPr="00C465F0" w:rsidRDefault="002A75A5" w:rsidP="006F12D3">
            <w:pPr>
              <w:rPr>
                <w:rFonts w:ascii="Times New Roman" w:hAnsi="Times New Roman" w:cs="Times New Roman"/>
                <w:sz w:val="20"/>
                <w:szCs w:val="20"/>
                <w:lang w:val="en-US"/>
              </w:rPr>
            </w:pPr>
            <w:r w:rsidRPr="00C465F0">
              <w:rPr>
                <w:rFonts w:ascii="Times New Roman" w:hAnsi="Times New Roman" w:cs="Times New Roman"/>
                <w:sz w:val="20"/>
                <w:szCs w:val="20"/>
                <w:lang w:val="en-US"/>
              </w:rPr>
              <w:t xml:space="preserve">Keywords: </w:t>
            </w:r>
            <w:r w:rsidR="00C465F0" w:rsidRPr="00C465F0">
              <w:rPr>
                <w:rFonts w:ascii="Times New Roman" w:hAnsi="Times New Roman" w:cs="Times New Roman"/>
                <w:sz w:val="20"/>
                <w:szCs w:val="20"/>
                <w:lang w:val="en-US"/>
              </w:rPr>
              <w:t>SUGAR BEET, PARENTAL LINES, MATERNAL LINE, PATERNAL LINE, AGROPHONE, MINERAL NUTRITION BACKGROUNDS, BREEDING MATERIAL</w:t>
            </w:r>
          </w:p>
        </w:tc>
      </w:tr>
    </w:tbl>
    <w:p w14:paraId="48366228" w14:textId="77777777" w:rsidR="006F12D3" w:rsidRPr="008D01D6" w:rsidRDefault="006F12D3" w:rsidP="00A521A0">
      <w:pPr>
        <w:spacing w:after="0" w:line="360" w:lineRule="auto"/>
        <w:ind w:firstLine="709"/>
        <w:jc w:val="both"/>
        <w:rPr>
          <w:rFonts w:ascii="Times New Roman" w:hAnsi="Times New Roman" w:cs="Times New Roman"/>
          <w:b/>
          <w:sz w:val="28"/>
          <w:szCs w:val="28"/>
          <w:lang w:val="en-US"/>
        </w:rPr>
      </w:pPr>
    </w:p>
    <w:p w14:paraId="69606482" w14:textId="77777777" w:rsidR="007B7852" w:rsidRDefault="007B7852" w:rsidP="00A521A0">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Введение</w:t>
      </w:r>
    </w:p>
    <w:p w14:paraId="31FCB01C" w14:textId="77777777" w:rsidR="0035097E" w:rsidRPr="00A2591F" w:rsidRDefault="0035097E" w:rsidP="00A521A0">
      <w:pPr>
        <w:spacing w:after="0" w:line="360" w:lineRule="auto"/>
        <w:ind w:firstLine="709"/>
        <w:jc w:val="both"/>
        <w:rPr>
          <w:rFonts w:ascii="Times New Roman" w:hAnsi="Times New Roman" w:cs="Times New Roman"/>
          <w:sz w:val="28"/>
          <w:szCs w:val="28"/>
        </w:rPr>
      </w:pPr>
      <w:r w:rsidRPr="00A2591F">
        <w:rPr>
          <w:rFonts w:ascii="Times New Roman" w:hAnsi="Times New Roman" w:cs="Times New Roman"/>
          <w:sz w:val="28"/>
          <w:szCs w:val="28"/>
        </w:rPr>
        <w:t xml:space="preserve">Сахарная свекла культура сравнительно молодая, поскольку производства сахара из нее активно началось в прошлом веке. Немецкий ученый А.С. </w:t>
      </w:r>
      <w:proofErr w:type="spellStart"/>
      <w:r w:rsidRPr="00A2591F">
        <w:rPr>
          <w:rFonts w:ascii="Times New Roman" w:hAnsi="Times New Roman" w:cs="Times New Roman"/>
          <w:sz w:val="28"/>
          <w:szCs w:val="28"/>
        </w:rPr>
        <w:t>Маргграф</w:t>
      </w:r>
      <w:proofErr w:type="spellEnd"/>
      <w:r w:rsidRPr="00A2591F">
        <w:rPr>
          <w:rFonts w:ascii="Times New Roman" w:hAnsi="Times New Roman" w:cs="Times New Roman"/>
          <w:sz w:val="28"/>
          <w:szCs w:val="28"/>
        </w:rPr>
        <w:t xml:space="preserve"> отмечал большой смысл получения сахара из </w:t>
      </w:r>
      <w:r w:rsidRPr="00A2591F">
        <w:rPr>
          <w:rFonts w:ascii="Times New Roman" w:hAnsi="Times New Roman" w:cs="Times New Roman"/>
          <w:sz w:val="28"/>
          <w:szCs w:val="28"/>
        </w:rPr>
        <w:lastRenderedPageBreak/>
        <w:t xml:space="preserve">корнеплодов данной </w:t>
      </w:r>
      <w:proofErr w:type="spellStart"/>
      <w:r w:rsidRPr="00A2591F">
        <w:rPr>
          <w:rFonts w:ascii="Times New Roman" w:hAnsi="Times New Roman" w:cs="Times New Roman"/>
          <w:sz w:val="28"/>
          <w:szCs w:val="28"/>
        </w:rPr>
        <w:t>клуьтуры</w:t>
      </w:r>
      <w:proofErr w:type="spellEnd"/>
      <w:r w:rsidRPr="00A2591F">
        <w:rPr>
          <w:rFonts w:ascii="Times New Roman" w:hAnsi="Times New Roman" w:cs="Times New Roman"/>
          <w:sz w:val="28"/>
          <w:szCs w:val="28"/>
        </w:rPr>
        <w:t>. Благодаря селекционной работе, изменению технологии выращивания сахарной свеклы, налаженного процесса семеноводства,  удалось  добиться  сахаристости  до 18-20% по сравнени</w:t>
      </w:r>
      <w:r w:rsidR="00A2591F" w:rsidRPr="00A2591F">
        <w:rPr>
          <w:rFonts w:ascii="Times New Roman" w:hAnsi="Times New Roman" w:cs="Times New Roman"/>
          <w:sz w:val="28"/>
          <w:szCs w:val="28"/>
        </w:rPr>
        <w:t>ю</w:t>
      </w:r>
      <w:r w:rsidRPr="00A2591F">
        <w:rPr>
          <w:rFonts w:ascii="Times New Roman" w:hAnsi="Times New Roman" w:cs="Times New Roman"/>
          <w:sz w:val="28"/>
          <w:szCs w:val="28"/>
        </w:rPr>
        <w:t xml:space="preserve"> с 6-7% </w:t>
      </w:r>
      <w:r w:rsidR="00A2591F" w:rsidRPr="00A2591F">
        <w:rPr>
          <w:rFonts w:ascii="Times New Roman" w:hAnsi="Times New Roman" w:cs="Times New Roman"/>
          <w:sz w:val="28"/>
          <w:szCs w:val="28"/>
        </w:rPr>
        <w:t>.</w:t>
      </w:r>
      <w:r w:rsidRPr="00A2591F">
        <w:rPr>
          <w:rFonts w:ascii="Times New Roman" w:hAnsi="Times New Roman" w:cs="Times New Roman"/>
          <w:sz w:val="28"/>
          <w:szCs w:val="28"/>
        </w:rPr>
        <w:t xml:space="preserve">   </w:t>
      </w:r>
    </w:p>
    <w:p w14:paraId="45FCF6B1" w14:textId="77777777" w:rsidR="0035097E" w:rsidRPr="0035097E" w:rsidRDefault="0035097E" w:rsidP="00A521A0">
      <w:pPr>
        <w:spacing w:after="0" w:line="360" w:lineRule="auto"/>
        <w:ind w:firstLine="709"/>
        <w:jc w:val="both"/>
        <w:rPr>
          <w:rFonts w:ascii="Times New Roman" w:hAnsi="Times New Roman" w:cs="Times New Roman"/>
          <w:sz w:val="28"/>
          <w:szCs w:val="28"/>
        </w:rPr>
      </w:pPr>
      <w:r w:rsidRPr="0035097E">
        <w:rPr>
          <w:rFonts w:ascii="Times New Roman" w:hAnsi="Times New Roman" w:cs="Times New Roman"/>
          <w:sz w:val="28"/>
          <w:szCs w:val="28"/>
        </w:rPr>
        <w:t xml:space="preserve">На сегодняшний день  в пятидесяти странах мира с умеренным климатом выращивают сахарную свеклу. Европейские страны, их более 34,  страны Африканского континента : Египет, Марокко, Тунис, Азия: Индия, Китай, Япония, Казахстан, Киргизия и ряд других стран, Грузия. </w:t>
      </w:r>
    </w:p>
    <w:p w14:paraId="1490B9F2" w14:textId="77777777" w:rsidR="00D47B7A" w:rsidRPr="00D47B7A" w:rsidRDefault="00D47B7A" w:rsidP="00A521A0">
      <w:pPr>
        <w:spacing w:after="0" w:line="360" w:lineRule="auto"/>
        <w:ind w:firstLine="709"/>
        <w:jc w:val="both"/>
        <w:rPr>
          <w:rFonts w:ascii="Times New Roman" w:hAnsi="Times New Roman" w:cs="Times New Roman"/>
          <w:color w:val="000000" w:themeColor="text1"/>
          <w:sz w:val="28"/>
          <w:szCs w:val="28"/>
        </w:rPr>
      </w:pPr>
      <w:r w:rsidRPr="00D47B7A">
        <w:rPr>
          <w:rFonts w:ascii="Times New Roman" w:hAnsi="Times New Roman" w:cs="Times New Roman"/>
          <w:color w:val="000000" w:themeColor="text1"/>
          <w:sz w:val="28"/>
          <w:szCs w:val="28"/>
        </w:rPr>
        <w:t>Россия, страна в которой потребление сахара самое высокое в мире. Установлено, что  производство    этого продукта достигает  5,8 млн. тонн, таким о</w:t>
      </w:r>
      <w:r w:rsidR="008D01D6">
        <w:rPr>
          <w:rFonts w:ascii="Times New Roman" w:hAnsi="Times New Roman" w:cs="Times New Roman"/>
          <w:color w:val="000000" w:themeColor="text1"/>
          <w:sz w:val="28"/>
          <w:szCs w:val="28"/>
        </w:rPr>
        <w:t>б</w:t>
      </w:r>
      <w:r w:rsidRPr="00D47B7A">
        <w:rPr>
          <w:rFonts w:ascii="Times New Roman" w:hAnsi="Times New Roman" w:cs="Times New Roman"/>
          <w:color w:val="000000" w:themeColor="text1"/>
          <w:sz w:val="28"/>
          <w:szCs w:val="28"/>
        </w:rPr>
        <w:t>разом на человека в год пригодится 40 кг.</w:t>
      </w:r>
    </w:p>
    <w:p w14:paraId="0F3A43FF" w14:textId="77777777" w:rsidR="00D47B7A" w:rsidRPr="00D47B7A" w:rsidRDefault="00D47B7A" w:rsidP="00A521A0">
      <w:pPr>
        <w:spacing w:after="0" w:line="360" w:lineRule="auto"/>
        <w:ind w:firstLine="709"/>
        <w:jc w:val="both"/>
        <w:rPr>
          <w:rFonts w:ascii="Times New Roman" w:hAnsi="Times New Roman" w:cs="Times New Roman"/>
          <w:color w:val="000000" w:themeColor="text1"/>
          <w:sz w:val="28"/>
          <w:szCs w:val="28"/>
        </w:rPr>
      </w:pPr>
      <w:r w:rsidRPr="00D47B7A">
        <w:rPr>
          <w:rFonts w:ascii="Times New Roman" w:hAnsi="Times New Roman" w:cs="Times New Roman"/>
          <w:color w:val="000000" w:themeColor="text1"/>
          <w:sz w:val="28"/>
          <w:szCs w:val="28"/>
        </w:rPr>
        <w:t xml:space="preserve">В мире  наша страна занимает первое место по потреблению сахара, в 2023 году  его производство составило 6,6 </w:t>
      </w:r>
      <w:proofErr w:type="spellStart"/>
      <w:r w:rsidRPr="00D47B7A">
        <w:rPr>
          <w:rFonts w:ascii="Times New Roman" w:hAnsi="Times New Roman" w:cs="Times New Roman"/>
          <w:color w:val="000000" w:themeColor="text1"/>
          <w:sz w:val="28"/>
          <w:szCs w:val="28"/>
        </w:rPr>
        <w:t>млн.т</w:t>
      </w:r>
      <w:proofErr w:type="spellEnd"/>
      <w:r w:rsidRPr="00D47B7A">
        <w:rPr>
          <w:rFonts w:ascii="Times New Roman" w:hAnsi="Times New Roman" w:cs="Times New Roman"/>
          <w:color w:val="000000" w:themeColor="text1"/>
          <w:sz w:val="28"/>
          <w:szCs w:val="28"/>
        </w:rPr>
        <w:t xml:space="preserve">  Под посевы сахарной свеклы отведено 1063,3 </w:t>
      </w:r>
      <w:proofErr w:type="spellStart"/>
      <w:r w:rsidRPr="00D47B7A">
        <w:rPr>
          <w:rFonts w:ascii="Times New Roman" w:hAnsi="Times New Roman" w:cs="Times New Roman"/>
          <w:color w:val="000000" w:themeColor="text1"/>
          <w:sz w:val="28"/>
          <w:szCs w:val="28"/>
        </w:rPr>
        <w:t>тыс.га</w:t>
      </w:r>
      <w:proofErr w:type="spellEnd"/>
      <w:r w:rsidRPr="00D47B7A">
        <w:rPr>
          <w:rFonts w:ascii="Times New Roman" w:hAnsi="Times New Roman" w:cs="Times New Roman"/>
          <w:color w:val="000000" w:themeColor="text1"/>
          <w:sz w:val="28"/>
          <w:szCs w:val="28"/>
        </w:rPr>
        <w:t xml:space="preserve">, в Краснодарском крае 197,6 </w:t>
      </w:r>
      <w:proofErr w:type="spellStart"/>
      <w:r w:rsidRPr="00D47B7A">
        <w:rPr>
          <w:rFonts w:ascii="Times New Roman" w:hAnsi="Times New Roman" w:cs="Times New Roman"/>
          <w:color w:val="000000" w:themeColor="text1"/>
          <w:sz w:val="28"/>
          <w:szCs w:val="28"/>
        </w:rPr>
        <w:t>тыс.га</w:t>
      </w:r>
      <w:proofErr w:type="spellEnd"/>
      <w:r w:rsidRPr="00D47B7A">
        <w:rPr>
          <w:rFonts w:ascii="Times New Roman" w:hAnsi="Times New Roman" w:cs="Times New Roman"/>
          <w:color w:val="000000" w:themeColor="text1"/>
          <w:sz w:val="28"/>
          <w:szCs w:val="28"/>
        </w:rPr>
        <w:t>.</w:t>
      </w:r>
    </w:p>
    <w:p w14:paraId="494F4143" w14:textId="77777777" w:rsidR="00A521A0" w:rsidRDefault="00D47B7A" w:rsidP="005862BE">
      <w:pPr>
        <w:spacing w:after="0" w:line="360" w:lineRule="auto"/>
        <w:ind w:firstLine="709"/>
        <w:jc w:val="both"/>
        <w:rPr>
          <w:rFonts w:ascii="Times New Roman" w:hAnsi="Times New Roman" w:cs="Times New Roman"/>
          <w:sz w:val="28"/>
          <w:szCs w:val="28"/>
        </w:rPr>
      </w:pPr>
      <w:r w:rsidRPr="00D47B7A">
        <w:rPr>
          <w:rFonts w:ascii="Times New Roman" w:hAnsi="Times New Roman" w:cs="Times New Roman"/>
          <w:sz w:val="28"/>
          <w:szCs w:val="28"/>
        </w:rPr>
        <w:t>Значение агрофона</w:t>
      </w:r>
      <w:r>
        <w:rPr>
          <w:rFonts w:ascii="Times New Roman" w:hAnsi="Times New Roman" w:cs="Times New Roman"/>
          <w:sz w:val="28"/>
          <w:szCs w:val="28"/>
        </w:rPr>
        <w:t xml:space="preserve"> при выращивание культуры велико, поскольку в него входят: элементы агротехники,  технологий с эффективными вариантами возделывания, обработка почвы, удобрения, средства защиты растений. Для сахарной свеклы питание растений важно в течении всего периода развития, т.к. формируется большое количество листьев и в этой связи влияние фона минерального питание </w:t>
      </w:r>
      <w:r w:rsidRPr="00D47B7A">
        <w:rPr>
          <w:rFonts w:ascii="Times New Roman" w:hAnsi="Times New Roman" w:cs="Times New Roman"/>
          <w:sz w:val="28"/>
          <w:szCs w:val="28"/>
        </w:rPr>
        <w:t xml:space="preserve">неоценимо </w:t>
      </w:r>
      <w:r w:rsidR="00FD25D4" w:rsidRPr="00D47B7A">
        <w:rPr>
          <w:rFonts w:ascii="Times New Roman" w:hAnsi="Times New Roman" w:cs="Times New Roman"/>
          <w:sz w:val="28"/>
          <w:szCs w:val="28"/>
        </w:rPr>
        <w:t xml:space="preserve"> [1]</w:t>
      </w:r>
      <w:r w:rsidRPr="00D47B7A">
        <w:rPr>
          <w:rFonts w:ascii="Times New Roman" w:hAnsi="Times New Roman" w:cs="Times New Roman"/>
          <w:sz w:val="28"/>
          <w:szCs w:val="28"/>
        </w:rPr>
        <w:t>.</w:t>
      </w:r>
    </w:p>
    <w:p w14:paraId="008786F4" w14:textId="77777777" w:rsidR="00B25B53" w:rsidRDefault="00010215" w:rsidP="00A04E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цель </w:t>
      </w:r>
      <w:r w:rsidR="00D47B7A">
        <w:rPr>
          <w:rFonts w:ascii="Times New Roman" w:hAnsi="Times New Roman" w:cs="Times New Roman"/>
          <w:sz w:val="28"/>
          <w:szCs w:val="28"/>
        </w:rPr>
        <w:t>нашего и</w:t>
      </w:r>
      <w:r>
        <w:rPr>
          <w:rFonts w:ascii="Times New Roman" w:hAnsi="Times New Roman" w:cs="Times New Roman"/>
          <w:sz w:val="28"/>
          <w:szCs w:val="28"/>
        </w:rPr>
        <w:t>сследований входило изучение продуктивност</w:t>
      </w:r>
      <w:r w:rsidR="00D47B7A">
        <w:rPr>
          <w:rFonts w:ascii="Times New Roman" w:hAnsi="Times New Roman" w:cs="Times New Roman"/>
          <w:sz w:val="28"/>
          <w:szCs w:val="28"/>
        </w:rPr>
        <w:t>и</w:t>
      </w:r>
      <w:r>
        <w:rPr>
          <w:rFonts w:ascii="Times New Roman" w:hAnsi="Times New Roman" w:cs="Times New Roman"/>
          <w:sz w:val="28"/>
          <w:szCs w:val="28"/>
        </w:rPr>
        <w:t xml:space="preserve"> и сахаристост</w:t>
      </w:r>
      <w:r w:rsidR="00D47B7A">
        <w:rPr>
          <w:rFonts w:ascii="Times New Roman" w:hAnsi="Times New Roman" w:cs="Times New Roman"/>
          <w:sz w:val="28"/>
          <w:szCs w:val="28"/>
        </w:rPr>
        <w:t>и</w:t>
      </w:r>
      <w:r>
        <w:rPr>
          <w:rFonts w:ascii="Times New Roman" w:hAnsi="Times New Roman" w:cs="Times New Roman"/>
          <w:sz w:val="28"/>
          <w:szCs w:val="28"/>
        </w:rPr>
        <w:t xml:space="preserve"> </w:t>
      </w:r>
      <w:r w:rsidRPr="00B25B53">
        <w:rPr>
          <w:rFonts w:ascii="Times New Roman" w:hAnsi="Times New Roman" w:cs="Times New Roman"/>
          <w:sz w:val="28"/>
          <w:szCs w:val="28"/>
        </w:rPr>
        <w:t xml:space="preserve">родительских форм и гибридов  </w:t>
      </w:r>
      <w:r w:rsidRPr="00B25B53">
        <w:rPr>
          <w:rFonts w:ascii="Times New Roman" w:hAnsi="Times New Roman" w:cs="Times New Roman"/>
          <w:sz w:val="28"/>
          <w:szCs w:val="28"/>
          <w:lang w:val="en-US"/>
        </w:rPr>
        <w:t>F</w:t>
      </w:r>
      <w:r w:rsidRPr="0051322B">
        <w:rPr>
          <w:rFonts w:ascii="Times New Roman" w:hAnsi="Times New Roman" w:cs="Times New Roman"/>
          <w:sz w:val="28"/>
          <w:szCs w:val="28"/>
          <w:vertAlign w:val="subscript"/>
        </w:rPr>
        <w:t>1</w:t>
      </w:r>
      <w:r>
        <w:rPr>
          <w:rFonts w:ascii="Times New Roman" w:hAnsi="Times New Roman" w:cs="Times New Roman"/>
          <w:sz w:val="28"/>
          <w:szCs w:val="28"/>
        </w:rPr>
        <w:t xml:space="preserve"> сахарной свеклы отечественной селекции </w:t>
      </w:r>
      <w:r w:rsidR="00D47B7A">
        <w:rPr>
          <w:rFonts w:ascii="Times New Roman" w:hAnsi="Times New Roman" w:cs="Times New Roman"/>
          <w:sz w:val="28"/>
          <w:szCs w:val="28"/>
        </w:rPr>
        <w:t xml:space="preserve">в условиях </w:t>
      </w:r>
      <w:r>
        <w:rPr>
          <w:rFonts w:ascii="Times New Roman" w:hAnsi="Times New Roman" w:cs="Times New Roman"/>
          <w:sz w:val="28"/>
          <w:szCs w:val="28"/>
        </w:rPr>
        <w:t>различных фонов минеральн</w:t>
      </w:r>
      <w:r w:rsidR="00D47B7A">
        <w:rPr>
          <w:rFonts w:ascii="Times New Roman" w:hAnsi="Times New Roman" w:cs="Times New Roman"/>
          <w:sz w:val="28"/>
          <w:szCs w:val="28"/>
        </w:rPr>
        <w:t>ых</w:t>
      </w:r>
      <w:r>
        <w:rPr>
          <w:rFonts w:ascii="Times New Roman" w:hAnsi="Times New Roman" w:cs="Times New Roman"/>
          <w:sz w:val="28"/>
          <w:szCs w:val="28"/>
        </w:rPr>
        <w:t xml:space="preserve"> удобрени</w:t>
      </w:r>
      <w:r w:rsidR="00D47B7A">
        <w:rPr>
          <w:rFonts w:ascii="Times New Roman" w:hAnsi="Times New Roman" w:cs="Times New Roman"/>
          <w:sz w:val="28"/>
          <w:szCs w:val="28"/>
        </w:rPr>
        <w:t>й</w:t>
      </w:r>
      <w:r w:rsidR="005862BE">
        <w:rPr>
          <w:rFonts w:ascii="Times New Roman" w:hAnsi="Times New Roman" w:cs="Times New Roman"/>
          <w:sz w:val="28"/>
          <w:szCs w:val="28"/>
        </w:rPr>
        <w:t>:</w:t>
      </w:r>
      <w:r w:rsidR="00B25B53" w:rsidRPr="00B25B53">
        <w:rPr>
          <w:rFonts w:ascii="Times New Roman" w:hAnsi="Times New Roman" w:cs="Times New Roman"/>
          <w:sz w:val="28"/>
          <w:szCs w:val="28"/>
        </w:rPr>
        <w:t xml:space="preserve"> </w:t>
      </w:r>
      <w:r w:rsidR="0051322B" w:rsidRPr="00810739">
        <w:rPr>
          <w:rFonts w:ascii="Times New Roman" w:hAnsi="Times New Roman" w:cs="Times New Roman"/>
          <w:sz w:val="28"/>
          <w:szCs w:val="28"/>
        </w:rPr>
        <w:t xml:space="preserve">фон-1: контроль: без удобрений; фон-2: </w:t>
      </w:r>
      <w:r w:rsidR="0051322B" w:rsidRPr="00810739">
        <w:rPr>
          <w:rFonts w:ascii="Times New Roman" w:hAnsi="Times New Roman" w:cs="Times New Roman"/>
          <w:sz w:val="28"/>
          <w:szCs w:val="28"/>
          <w:lang w:val="en-US"/>
        </w:rPr>
        <w:t>N</w:t>
      </w:r>
      <w:r w:rsidR="0051322B" w:rsidRPr="00810739">
        <w:rPr>
          <w:rFonts w:ascii="Times New Roman" w:hAnsi="Times New Roman" w:cs="Times New Roman"/>
          <w:sz w:val="28"/>
          <w:szCs w:val="28"/>
          <w:vertAlign w:val="subscript"/>
        </w:rPr>
        <w:t>30</w:t>
      </w:r>
      <w:r w:rsidR="0051322B" w:rsidRPr="00810739">
        <w:rPr>
          <w:rFonts w:ascii="Times New Roman" w:hAnsi="Times New Roman" w:cs="Times New Roman"/>
          <w:sz w:val="28"/>
          <w:szCs w:val="28"/>
          <w:lang w:val="en-US"/>
        </w:rPr>
        <w:t>P</w:t>
      </w:r>
      <w:r w:rsidR="0051322B" w:rsidRPr="00810739">
        <w:rPr>
          <w:rFonts w:ascii="Times New Roman" w:hAnsi="Times New Roman" w:cs="Times New Roman"/>
          <w:sz w:val="28"/>
          <w:szCs w:val="28"/>
          <w:vertAlign w:val="subscript"/>
        </w:rPr>
        <w:t>30</w:t>
      </w:r>
      <w:r w:rsidR="0051322B" w:rsidRPr="00810739">
        <w:rPr>
          <w:rFonts w:ascii="Times New Roman" w:hAnsi="Times New Roman" w:cs="Times New Roman"/>
          <w:sz w:val="28"/>
          <w:szCs w:val="28"/>
          <w:lang w:val="en-US"/>
        </w:rPr>
        <w:t>K</w:t>
      </w:r>
      <w:r w:rsidR="0051322B" w:rsidRPr="00810739">
        <w:rPr>
          <w:rFonts w:ascii="Times New Roman" w:hAnsi="Times New Roman" w:cs="Times New Roman"/>
          <w:sz w:val="28"/>
          <w:szCs w:val="28"/>
          <w:vertAlign w:val="subscript"/>
        </w:rPr>
        <w:t>30</w:t>
      </w:r>
      <w:r w:rsidR="0051322B" w:rsidRPr="00810739">
        <w:rPr>
          <w:rFonts w:ascii="Times New Roman" w:hAnsi="Times New Roman" w:cs="Times New Roman"/>
          <w:sz w:val="28"/>
          <w:szCs w:val="28"/>
        </w:rPr>
        <w:t xml:space="preserve"> ; фон-3: </w:t>
      </w:r>
      <w:r w:rsidR="0051322B" w:rsidRPr="00810739">
        <w:rPr>
          <w:rFonts w:ascii="Times New Roman" w:hAnsi="Times New Roman" w:cs="Times New Roman"/>
          <w:sz w:val="28"/>
          <w:szCs w:val="28"/>
          <w:lang w:val="en-US"/>
        </w:rPr>
        <w:t>N</w:t>
      </w:r>
      <w:r w:rsidR="0051322B" w:rsidRPr="00810739">
        <w:rPr>
          <w:rFonts w:ascii="Times New Roman" w:hAnsi="Times New Roman" w:cs="Times New Roman"/>
          <w:sz w:val="28"/>
          <w:szCs w:val="28"/>
          <w:vertAlign w:val="subscript"/>
        </w:rPr>
        <w:t>60</w:t>
      </w:r>
      <w:r w:rsidR="0051322B" w:rsidRPr="00810739">
        <w:rPr>
          <w:rFonts w:ascii="Times New Roman" w:hAnsi="Times New Roman" w:cs="Times New Roman"/>
          <w:sz w:val="28"/>
          <w:szCs w:val="28"/>
          <w:lang w:val="en-US"/>
        </w:rPr>
        <w:t>P</w:t>
      </w:r>
      <w:r w:rsidR="0051322B" w:rsidRPr="00810739">
        <w:rPr>
          <w:rFonts w:ascii="Times New Roman" w:hAnsi="Times New Roman" w:cs="Times New Roman"/>
          <w:sz w:val="28"/>
          <w:szCs w:val="28"/>
          <w:vertAlign w:val="subscript"/>
        </w:rPr>
        <w:t>60</w:t>
      </w:r>
      <w:r w:rsidR="0051322B" w:rsidRPr="00810739">
        <w:rPr>
          <w:rFonts w:ascii="Times New Roman" w:hAnsi="Times New Roman" w:cs="Times New Roman"/>
          <w:sz w:val="28"/>
          <w:szCs w:val="28"/>
          <w:lang w:val="en-US"/>
        </w:rPr>
        <w:t>K</w:t>
      </w:r>
      <w:r w:rsidR="0051322B" w:rsidRPr="00810739">
        <w:rPr>
          <w:rFonts w:ascii="Times New Roman" w:hAnsi="Times New Roman" w:cs="Times New Roman"/>
          <w:sz w:val="28"/>
          <w:szCs w:val="28"/>
          <w:vertAlign w:val="subscript"/>
        </w:rPr>
        <w:t>60</w:t>
      </w:r>
      <w:r w:rsidR="0051322B" w:rsidRPr="00810739">
        <w:rPr>
          <w:rFonts w:ascii="Times New Roman" w:hAnsi="Times New Roman" w:cs="Times New Roman"/>
          <w:sz w:val="28"/>
          <w:szCs w:val="28"/>
        </w:rPr>
        <w:t xml:space="preserve">; фон-4: </w:t>
      </w:r>
      <w:r w:rsidR="0051322B" w:rsidRPr="00810739">
        <w:rPr>
          <w:rFonts w:ascii="Times New Roman" w:hAnsi="Times New Roman" w:cs="Times New Roman"/>
          <w:sz w:val="28"/>
          <w:szCs w:val="28"/>
          <w:lang w:val="en-US"/>
        </w:rPr>
        <w:t>N</w:t>
      </w:r>
      <w:r w:rsidR="0051322B" w:rsidRPr="00810739">
        <w:rPr>
          <w:rFonts w:ascii="Times New Roman" w:hAnsi="Times New Roman" w:cs="Times New Roman"/>
          <w:sz w:val="28"/>
          <w:szCs w:val="28"/>
          <w:vertAlign w:val="subscript"/>
        </w:rPr>
        <w:t>90</w:t>
      </w:r>
      <w:r w:rsidR="0051322B" w:rsidRPr="00810739">
        <w:rPr>
          <w:rFonts w:ascii="Times New Roman" w:hAnsi="Times New Roman" w:cs="Times New Roman"/>
          <w:sz w:val="28"/>
          <w:szCs w:val="28"/>
          <w:lang w:val="en-US"/>
        </w:rPr>
        <w:t>P</w:t>
      </w:r>
      <w:r w:rsidR="0051322B" w:rsidRPr="00810739">
        <w:rPr>
          <w:rFonts w:ascii="Times New Roman" w:hAnsi="Times New Roman" w:cs="Times New Roman"/>
          <w:sz w:val="28"/>
          <w:szCs w:val="28"/>
          <w:vertAlign w:val="subscript"/>
        </w:rPr>
        <w:t>90</w:t>
      </w:r>
      <w:r w:rsidR="0051322B" w:rsidRPr="00810739">
        <w:rPr>
          <w:rFonts w:ascii="Times New Roman" w:hAnsi="Times New Roman" w:cs="Times New Roman"/>
          <w:sz w:val="28"/>
          <w:szCs w:val="28"/>
          <w:lang w:val="en-US"/>
        </w:rPr>
        <w:t>K</w:t>
      </w:r>
      <w:r w:rsidR="0051322B" w:rsidRPr="00810739">
        <w:rPr>
          <w:rFonts w:ascii="Times New Roman" w:hAnsi="Times New Roman" w:cs="Times New Roman"/>
          <w:sz w:val="28"/>
          <w:szCs w:val="28"/>
          <w:vertAlign w:val="subscript"/>
        </w:rPr>
        <w:t xml:space="preserve">90 </w:t>
      </w:r>
      <w:r w:rsidR="0051322B" w:rsidRPr="00810739">
        <w:rPr>
          <w:rFonts w:ascii="Times New Roman" w:hAnsi="Times New Roman" w:cs="Times New Roman"/>
          <w:sz w:val="28"/>
          <w:szCs w:val="28"/>
        </w:rPr>
        <w:t xml:space="preserve">; фон-5: </w:t>
      </w:r>
      <w:r w:rsidR="0051322B" w:rsidRPr="00810739">
        <w:rPr>
          <w:rFonts w:ascii="Times New Roman" w:hAnsi="Times New Roman" w:cs="Times New Roman"/>
          <w:sz w:val="28"/>
          <w:szCs w:val="28"/>
          <w:lang w:val="en-US"/>
        </w:rPr>
        <w:t>N</w:t>
      </w:r>
      <w:r w:rsidR="0051322B" w:rsidRPr="00810739">
        <w:rPr>
          <w:rFonts w:ascii="Times New Roman" w:hAnsi="Times New Roman" w:cs="Times New Roman"/>
          <w:sz w:val="28"/>
          <w:szCs w:val="28"/>
          <w:vertAlign w:val="subscript"/>
        </w:rPr>
        <w:t>120</w:t>
      </w:r>
      <w:r w:rsidR="0051322B" w:rsidRPr="00810739">
        <w:rPr>
          <w:rFonts w:ascii="Times New Roman" w:hAnsi="Times New Roman" w:cs="Times New Roman"/>
          <w:sz w:val="28"/>
          <w:szCs w:val="28"/>
          <w:lang w:val="en-US"/>
        </w:rPr>
        <w:t>P</w:t>
      </w:r>
      <w:r w:rsidR="0051322B" w:rsidRPr="00810739">
        <w:rPr>
          <w:rFonts w:ascii="Times New Roman" w:hAnsi="Times New Roman" w:cs="Times New Roman"/>
          <w:sz w:val="28"/>
          <w:szCs w:val="28"/>
          <w:vertAlign w:val="subscript"/>
        </w:rPr>
        <w:t>120</w:t>
      </w:r>
      <w:r w:rsidR="0051322B" w:rsidRPr="00810739">
        <w:rPr>
          <w:rFonts w:ascii="Times New Roman" w:hAnsi="Times New Roman" w:cs="Times New Roman"/>
          <w:sz w:val="28"/>
          <w:szCs w:val="28"/>
          <w:lang w:val="en-US"/>
        </w:rPr>
        <w:t>K</w:t>
      </w:r>
      <w:r w:rsidR="0051322B" w:rsidRPr="00810739">
        <w:rPr>
          <w:rFonts w:ascii="Times New Roman" w:hAnsi="Times New Roman" w:cs="Times New Roman"/>
          <w:sz w:val="28"/>
          <w:szCs w:val="28"/>
          <w:vertAlign w:val="subscript"/>
        </w:rPr>
        <w:t>120</w:t>
      </w:r>
      <w:r w:rsidR="0051322B" w:rsidRPr="00810739">
        <w:rPr>
          <w:rFonts w:ascii="Times New Roman" w:hAnsi="Times New Roman" w:cs="Times New Roman"/>
          <w:sz w:val="28"/>
          <w:szCs w:val="28"/>
        </w:rPr>
        <w:t>; дозы минеральных удобрений указаны в действующем веществе</w:t>
      </w:r>
      <w:r w:rsidR="0051322B">
        <w:rPr>
          <w:rFonts w:ascii="Times New Roman" w:hAnsi="Times New Roman" w:cs="Times New Roman"/>
          <w:sz w:val="28"/>
          <w:szCs w:val="28"/>
        </w:rPr>
        <w:t xml:space="preserve">, </w:t>
      </w:r>
      <w:r w:rsidR="00B25B53" w:rsidRPr="00B25B53">
        <w:rPr>
          <w:rFonts w:ascii="Times New Roman" w:hAnsi="Times New Roman" w:cs="Times New Roman"/>
          <w:sz w:val="28"/>
          <w:szCs w:val="28"/>
        </w:rPr>
        <w:t>на продуктивность и сахаристость</w:t>
      </w:r>
      <w:r w:rsidR="00B25B53">
        <w:rPr>
          <w:rFonts w:ascii="Times New Roman" w:hAnsi="Times New Roman" w:cs="Times New Roman"/>
          <w:sz w:val="28"/>
          <w:szCs w:val="28"/>
        </w:rPr>
        <w:t>.</w:t>
      </w:r>
    </w:p>
    <w:p w14:paraId="6A50E96C" w14:textId="77777777" w:rsidR="00B25B53" w:rsidRDefault="00B25B53" w:rsidP="00A04E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достижения поставленной цели предсто</w:t>
      </w:r>
      <w:r w:rsidR="00D47B7A">
        <w:rPr>
          <w:rFonts w:ascii="Times New Roman" w:hAnsi="Times New Roman" w:cs="Times New Roman"/>
          <w:sz w:val="28"/>
          <w:szCs w:val="28"/>
        </w:rPr>
        <w:t>яло</w:t>
      </w:r>
      <w:r>
        <w:rPr>
          <w:rFonts w:ascii="Times New Roman" w:hAnsi="Times New Roman" w:cs="Times New Roman"/>
          <w:sz w:val="28"/>
          <w:szCs w:val="28"/>
        </w:rPr>
        <w:t xml:space="preserve"> </w:t>
      </w:r>
      <w:proofErr w:type="spellStart"/>
      <w:r>
        <w:rPr>
          <w:rFonts w:ascii="Times New Roman" w:hAnsi="Times New Roman" w:cs="Times New Roman"/>
          <w:sz w:val="28"/>
          <w:szCs w:val="28"/>
        </w:rPr>
        <w:t>реши</w:t>
      </w:r>
      <w:r w:rsidR="00D47B7A">
        <w:rPr>
          <w:rFonts w:ascii="Times New Roman" w:hAnsi="Times New Roman" w:cs="Times New Roman"/>
          <w:sz w:val="28"/>
          <w:szCs w:val="28"/>
        </w:rPr>
        <w:t>ние</w:t>
      </w:r>
      <w:proofErr w:type="spellEnd"/>
      <w:r>
        <w:rPr>
          <w:rFonts w:ascii="Times New Roman" w:hAnsi="Times New Roman" w:cs="Times New Roman"/>
          <w:sz w:val="28"/>
          <w:szCs w:val="28"/>
        </w:rPr>
        <w:t xml:space="preserve"> следующи</w:t>
      </w:r>
      <w:r w:rsidR="00D47B7A">
        <w:rPr>
          <w:rFonts w:ascii="Times New Roman" w:hAnsi="Times New Roman" w:cs="Times New Roman"/>
          <w:sz w:val="28"/>
          <w:szCs w:val="28"/>
        </w:rPr>
        <w:t>х</w:t>
      </w:r>
      <w:r>
        <w:rPr>
          <w:rFonts w:ascii="Times New Roman" w:hAnsi="Times New Roman" w:cs="Times New Roman"/>
          <w:sz w:val="28"/>
          <w:szCs w:val="28"/>
        </w:rPr>
        <w:t xml:space="preserve"> задач: </w:t>
      </w:r>
    </w:p>
    <w:p w14:paraId="3D17C993" w14:textId="77777777" w:rsidR="00B25B53" w:rsidRDefault="00B25B53" w:rsidP="00A04E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оценить продуктивность растений сахарной свеклы гибридов первого поколения</w:t>
      </w:r>
      <w:r w:rsidR="000F566B">
        <w:rPr>
          <w:rFonts w:ascii="Times New Roman" w:hAnsi="Times New Roman" w:cs="Times New Roman"/>
          <w:sz w:val="28"/>
          <w:szCs w:val="28"/>
        </w:rPr>
        <w:t>;</w:t>
      </w:r>
    </w:p>
    <w:p w14:paraId="549CDC93" w14:textId="77777777" w:rsidR="00130AE2" w:rsidRPr="00E96F30" w:rsidRDefault="00B25B53" w:rsidP="00A04E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изучить взаимосвязь агрофонов возделывания и сахаристость у исходного материала</w:t>
      </w:r>
      <w:r w:rsidR="000F566B">
        <w:rPr>
          <w:rFonts w:ascii="Times New Roman" w:hAnsi="Times New Roman" w:cs="Times New Roman"/>
          <w:sz w:val="28"/>
          <w:szCs w:val="28"/>
        </w:rPr>
        <w:t xml:space="preserve"> и гибридов </w:t>
      </w:r>
      <w:r w:rsidR="000F566B" w:rsidRPr="00B25B53">
        <w:rPr>
          <w:rFonts w:ascii="Times New Roman" w:hAnsi="Times New Roman" w:cs="Times New Roman"/>
          <w:sz w:val="28"/>
          <w:szCs w:val="28"/>
          <w:lang w:val="en-US"/>
        </w:rPr>
        <w:t>F</w:t>
      </w:r>
      <w:r w:rsidR="000F566B" w:rsidRPr="0051322B">
        <w:rPr>
          <w:rFonts w:ascii="Times New Roman" w:hAnsi="Times New Roman" w:cs="Times New Roman"/>
          <w:sz w:val="28"/>
          <w:szCs w:val="28"/>
          <w:vertAlign w:val="subscript"/>
        </w:rPr>
        <w:t>1</w:t>
      </w:r>
      <w:r w:rsidR="00E96F30">
        <w:rPr>
          <w:rFonts w:ascii="Times New Roman" w:hAnsi="Times New Roman" w:cs="Times New Roman"/>
          <w:sz w:val="28"/>
          <w:szCs w:val="28"/>
        </w:rPr>
        <w:t>.</w:t>
      </w:r>
    </w:p>
    <w:p w14:paraId="20C6DAE1" w14:textId="77777777" w:rsidR="00130AE2" w:rsidRPr="00E96F30" w:rsidRDefault="00130AE2" w:rsidP="00A04E15">
      <w:pPr>
        <w:spacing w:after="0" w:line="360" w:lineRule="auto"/>
        <w:ind w:firstLine="709"/>
        <w:jc w:val="both"/>
        <w:rPr>
          <w:rFonts w:ascii="Times New Roman" w:hAnsi="Times New Roman" w:cs="Times New Roman"/>
          <w:b/>
          <w:sz w:val="28"/>
          <w:szCs w:val="28"/>
        </w:rPr>
      </w:pPr>
      <w:r w:rsidRPr="00E96F30">
        <w:rPr>
          <w:rFonts w:ascii="Times New Roman" w:hAnsi="Times New Roman" w:cs="Times New Roman"/>
          <w:b/>
          <w:sz w:val="28"/>
          <w:szCs w:val="28"/>
        </w:rPr>
        <w:t xml:space="preserve">Материалы и методы: </w:t>
      </w:r>
    </w:p>
    <w:p w14:paraId="07C7BDA9" w14:textId="77777777" w:rsidR="00130AE2" w:rsidRDefault="0051322B" w:rsidP="00A04E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Опыт проходил на базе ФГБГУ Первомайская селекционно-опытная станция сахарной свеклы</w:t>
      </w:r>
      <w:r w:rsidR="000F566B">
        <w:rPr>
          <w:rFonts w:ascii="Times New Roman" w:hAnsi="Times New Roman" w:cs="Times New Roman"/>
          <w:sz w:val="28"/>
          <w:szCs w:val="28"/>
        </w:rPr>
        <w:t xml:space="preserve"> в</w:t>
      </w:r>
      <w:r w:rsidR="00DF281F">
        <w:rPr>
          <w:rFonts w:ascii="Times New Roman" w:hAnsi="Times New Roman" w:cs="Times New Roman"/>
          <w:sz w:val="28"/>
          <w:szCs w:val="28"/>
        </w:rPr>
        <w:t xml:space="preserve"> полевых и лабораторных условиях в</w:t>
      </w:r>
      <w:r w:rsidR="000F566B">
        <w:rPr>
          <w:rFonts w:ascii="Times New Roman" w:hAnsi="Times New Roman" w:cs="Times New Roman"/>
          <w:sz w:val="28"/>
          <w:szCs w:val="28"/>
        </w:rPr>
        <w:t xml:space="preserve"> 2023 году</w:t>
      </w:r>
      <w:r w:rsidR="00DF281F">
        <w:rPr>
          <w:rFonts w:ascii="Times New Roman" w:hAnsi="Times New Roman" w:cs="Times New Roman"/>
          <w:sz w:val="28"/>
          <w:szCs w:val="28"/>
        </w:rPr>
        <w:t xml:space="preserve">. </w:t>
      </w:r>
    </w:p>
    <w:p w14:paraId="14C3C0A8" w14:textId="77777777" w:rsidR="005F3CC1" w:rsidRDefault="005F3CC1" w:rsidP="00A04E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Схема опыта представлена на рисунке 1 и 2. </w:t>
      </w:r>
    </w:p>
    <w:p w14:paraId="34C2B2B7" w14:textId="77777777" w:rsidR="00E924B0" w:rsidRDefault="00E924B0" w:rsidP="00E924B0">
      <w:pPr>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33532AF3" wp14:editId="18A36F1E">
            <wp:extent cx="3676650" cy="4333335"/>
            <wp:effectExtent l="19050" t="0" r="0" b="0"/>
            <wp:docPr id="1" name="Рисунок 0" descr="Снимок экрана 2024-05-30 1334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 экрана 2024-05-30 133440.png"/>
                    <pic:cNvPicPr/>
                  </pic:nvPicPr>
                  <pic:blipFill>
                    <a:blip r:embed="rId10" cstate="print"/>
                    <a:srcRect l="31916" t="24613" r="34879" b="1546"/>
                    <a:stretch>
                      <a:fillRect/>
                    </a:stretch>
                  </pic:blipFill>
                  <pic:spPr>
                    <a:xfrm>
                      <a:off x="0" y="0"/>
                      <a:ext cx="3676650" cy="4333335"/>
                    </a:xfrm>
                    <a:prstGeom prst="rect">
                      <a:avLst/>
                    </a:prstGeom>
                  </pic:spPr>
                </pic:pic>
              </a:graphicData>
            </a:graphic>
          </wp:inline>
        </w:drawing>
      </w:r>
    </w:p>
    <w:p w14:paraId="2C4EED79" w14:textId="77777777" w:rsidR="00B25B53" w:rsidRDefault="00E924B0" w:rsidP="00726841">
      <w:pPr>
        <w:tabs>
          <w:tab w:val="left" w:pos="1680"/>
        </w:tabs>
        <w:jc w:val="center"/>
        <w:rPr>
          <w:rFonts w:ascii="Times New Roman" w:hAnsi="Times New Roman" w:cs="Times New Roman"/>
          <w:sz w:val="28"/>
          <w:szCs w:val="28"/>
        </w:rPr>
      </w:pPr>
      <w:r>
        <w:rPr>
          <w:rFonts w:ascii="Times New Roman" w:hAnsi="Times New Roman" w:cs="Times New Roman"/>
          <w:sz w:val="28"/>
          <w:szCs w:val="28"/>
        </w:rPr>
        <w:t>Рисунок1</w:t>
      </w:r>
      <w:r w:rsidR="0089162B">
        <w:rPr>
          <w:rFonts w:ascii="Times New Roman" w:hAnsi="Times New Roman" w:cs="Times New Roman"/>
          <w:sz w:val="28"/>
          <w:szCs w:val="28"/>
        </w:rPr>
        <w:t xml:space="preserve"> –</w:t>
      </w:r>
      <w:r>
        <w:rPr>
          <w:rFonts w:ascii="Times New Roman" w:hAnsi="Times New Roman" w:cs="Times New Roman"/>
          <w:sz w:val="28"/>
          <w:szCs w:val="28"/>
        </w:rPr>
        <w:t xml:space="preserve"> Схема одного повторения</w:t>
      </w:r>
    </w:p>
    <w:p w14:paraId="6AF9105F" w14:textId="77777777" w:rsidR="00E924B0" w:rsidRDefault="00E924B0" w:rsidP="00E924B0">
      <w:pPr>
        <w:tabs>
          <w:tab w:val="left" w:pos="1680"/>
        </w:tabs>
        <w:jc w:val="center"/>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50EA8646" wp14:editId="502E03FF">
            <wp:extent cx="4301225" cy="4442460"/>
            <wp:effectExtent l="19050" t="0" r="4075" b="0"/>
            <wp:docPr id="2" name="Рисунок 1" descr="Снимок экрана 2024-05-30 1335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 экрана 2024-05-30 133517.png"/>
                    <pic:cNvPicPr/>
                  </pic:nvPicPr>
                  <pic:blipFill>
                    <a:blip r:embed="rId11" cstate="print"/>
                    <a:srcRect l="13903" t="9739" r="21646"/>
                    <a:stretch>
                      <a:fillRect/>
                    </a:stretch>
                  </pic:blipFill>
                  <pic:spPr>
                    <a:xfrm>
                      <a:off x="0" y="0"/>
                      <a:ext cx="4301225" cy="4442460"/>
                    </a:xfrm>
                    <a:prstGeom prst="rect">
                      <a:avLst/>
                    </a:prstGeom>
                  </pic:spPr>
                </pic:pic>
              </a:graphicData>
            </a:graphic>
          </wp:inline>
        </w:drawing>
      </w:r>
    </w:p>
    <w:p w14:paraId="6FF60F69" w14:textId="77777777" w:rsidR="00E924B0" w:rsidRDefault="00E924B0" w:rsidP="00726841">
      <w:pPr>
        <w:tabs>
          <w:tab w:val="left" w:pos="5256"/>
        </w:tabs>
        <w:jc w:val="center"/>
        <w:rPr>
          <w:rFonts w:ascii="Times New Roman" w:hAnsi="Times New Roman" w:cs="Times New Roman"/>
          <w:sz w:val="28"/>
          <w:szCs w:val="28"/>
        </w:rPr>
      </w:pPr>
      <w:r>
        <w:rPr>
          <w:rFonts w:ascii="Times New Roman" w:hAnsi="Times New Roman" w:cs="Times New Roman"/>
          <w:sz w:val="28"/>
          <w:szCs w:val="28"/>
        </w:rPr>
        <w:t>Рисунок</w:t>
      </w:r>
      <w:r w:rsidR="00D47B7A">
        <w:rPr>
          <w:rFonts w:ascii="Times New Roman" w:hAnsi="Times New Roman" w:cs="Times New Roman"/>
          <w:sz w:val="28"/>
          <w:szCs w:val="28"/>
        </w:rPr>
        <w:t xml:space="preserve"> </w:t>
      </w:r>
      <w:r>
        <w:rPr>
          <w:rFonts w:ascii="Times New Roman" w:hAnsi="Times New Roman" w:cs="Times New Roman"/>
          <w:sz w:val="28"/>
          <w:szCs w:val="28"/>
        </w:rPr>
        <w:t>2</w:t>
      </w:r>
      <w:r w:rsidR="0089162B">
        <w:rPr>
          <w:rFonts w:ascii="Times New Roman" w:hAnsi="Times New Roman" w:cs="Times New Roman"/>
          <w:sz w:val="28"/>
          <w:szCs w:val="28"/>
        </w:rPr>
        <w:t xml:space="preserve"> –</w:t>
      </w:r>
      <w:r>
        <w:rPr>
          <w:rFonts w:ascii="Times New Roman" w:hAnsi="Times New Roman" w:cs="Times New Roman"/>
          <w:sz w:val="28"/>
          <w:szCs w:val="28"/>
        </w:rPr>
        <w:t xml:space="preserve"> Общая схема опыта</w:t>
      </w:r>
    </w:p>
    <w:p w14:paraId="4DBA1592" w14:textId="77777777" w:rsidR="005F3CC1" w:rsidRDefault="000F566B" w:rsidP="003E390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Исследуемые </w:t>
      </w:r>
      <w:r w:rsidR="005862BE">
        <w:rPr>
          <w:rFonts w:ascii="Times New Roman" w:hAnsi="Times New Roman" w:cs="Times New Roman"/>
          <w:sz w:val="28"/>
          <w:szCs w:val="28"/>
        </w:rPr>
        <w:t>фоны минерального питания</w:t>
      </w:r>
      <w:r>
        <w:rPr>
          <w:rFonts w:ascii="Times New Roman" w:hAnsi="Times New Roman" w:cs="Times New Roman"/>
          <w:sz w:val="28"/>
          <w:szCs w:val="28"/>
        </w:rPr>
        <w:t xml:space="preserve">: </w:t>
      </w:r>
    </w:p>
    <w:p w14:paraId="76DA6790" w14:textId="77777777" w:rsidR="005F3CC1" w:rsidRDefault="000F566B" w:rsidP="003E3903">
      <w:pPr>
        <w:spacing w:after="0" w:line="360" w:lineRule="auto"/>
        <w:ind w:firstLine="709"/>
        <w:jc w:val="both"/>
        <w:rPr>
          <w:rFonts w:ascii="Times New Roman" w:hAnsi="Times New Roman" w:cs="Times New Roman"/>
          <w:sz w:val="28"/>
          <w:szCs w:val="28"/>
        </w:rPr>
      </w:pPr>
      <w:r w:rsidRPr="00810739">
        <w:rPr>
          <w:rFonts w:ascii="Times New Roman" w:hAnsi="Times New Roman" w:cs="Times New Roman"/>
          <w:sz w:val="28"/>
          <w:szCs w:val="28"/>
        </w:rPr>
        <w:t xml:space="preserve">фон-1: контроль: без удобрений; </w:t>
      </w:r>
    </w:p>
    <w:p w14:paraId="33C4043D" w14:textId="77777777" w:rsidR="003E3903" w:rsidRDefault="000F566B" w:rsidP="003E3903">
      <w:pPr>
        <w:spacing w:after="0" w:line="360" w:lineRule="auto"/>
        <w:ind w:firstLine="709"/>
        <w:jc w:val="both"/>
        <w:rPr>
          <w:rFonts w:ascii="Times New Roman" w:hAnsi="Times New Roman" w:cs="Times New Roman"/>
          <w:sz w:val="28"/>
        </w:rPr>
      </w:pPr>
      <w:r w:rsidRPr="00810739">
        <w:rPr>
          <w:rFonts w:ascii="Times New Roman" w:hAnsi="Times New Roman" w:cs="Times New Roman"/>
          <w:sz w:val="28"/>
          <w:szCs w:val="28"/>
        </w:rPr>
        <w:t xml:space="preserve">фон-2: </w:t>
      </w:r>
      <w:r w:rsidRPr="00810739">
        <w:rPr>
          <w:rFonts w:ascii="Times New Roman" w:hAnsi="Times New Roman" w:cs="Times New Roman"/>
          <w:sz w:val="28"/>
          <w:szCs w:val="28"/>
          <w:lang w:val="en-US"/>
        </w:rPr>
        <w:t>N</w:t>
      </w:r>
      <w:r w:rsidRPr="00810739">
        <w:rPr>
          <w:rFonts w:ascii="Times New Roman" w:hAnsi="Times New Roman" w:cs="Times New Roman"/>
          <w:sz w:val="28"/>
          <w:szCs w:val="28"/>
          <w:vertAlign w:val="subscript"/>
        </w:rPr>
        <w:t>30</w:t>
      </w:r>
      <w:r w:rsidRPr="00810739">
        <w:rPr>
          <w:rFonts w:ascii="Times New Roman" w:hAnsi="Times New Roman" w:cs="Times New Roman"/>
          <w:sz w:val="28"/>
          <w:szCs w:val="28"/>
          <w:lang w:val="en-US"/>
        </w:rPr>
        <w:t>P</w:t>
      </w:r>
      <w:r w:rsidRPr="00810739">
        <w:rPr>
          <w:rFonts w:ascii="Times New Roman" w:hAnsi="Times New Roman" w:cs="Times New Roman"/>
          <w:sz w:val="28"/>
          <w:szCs w:val="28"/>
          <w:vertAlign w:val="subscript"/>
        </w:rPr>
        <w:t>30</w:t>
      </w:r>
      <w:r w:rsidRPr="00810739">
        <w:rPr>
          <w:rFonts w:ascii="Times New Roman" w:hAnsi="Times New Roman" w:cs="Times New Roman"/>
          <w:sz w:val="28"/>
          <w:szCs w:val="28"/>
          <w:lang w:val="en-US"/>
        </w:rPr>
        <w:t>K</w:t>
      </w:r>
      <w:r w:rsidRPr="00810739">
        <w:rPr>
          <w:rFonts w:ascii="Times New Roman" w:hAnsi="Times New Roman" w:cs="Times New Roman"/>
          <w:sz w:val="28"/>
          <w:szCs w:val="28"/>
          <w:vertAlign w:val="subscript"/>
        </w:rPr>
        <w:t>30</w:t>
      </w:r>
      <w:r w:rsidRPr="00810739">
        <w:rPr>
          <w:rFonts w:ascii="Times New Roman" w:hAnsi="Times New Roman" w:cs="Times New Roman"/>
          <w:sz w:val="28"/>
          <w:szCs w:val="28"/>
        </w:rPr>
        <w:t xml:space="preserve">; фон-3: </w:t>
      </w:r>
      <w:r w:rsidRPr="00810739">
        <w:rPr>
          <w:rFonts w:ascii="Times New Roman" w:hAnsi="Times New Roman" w:cs="Times New Roman"/>
          <w:sz w:val="28"/>
          <w:szCs w:val="28"/>
          <w:lang w:val="en-US"/>
        </w:rPr>
        <w:t>N</w:t>
      </w:r>
      <w:r w:rsidRPr="00810739">
        <w:rPr>
          <w:rFonts w:ascii="Times New Roman" w:hAnsi="Times New Roman" w:cs="Times New Roman"/>
          <w:sz w:val="28"/>
          <w:szCs w:val="28"/>
          <w:vertAlign w:val="subscript"/>
        </w:rPr>
        <w:t>60</w:t>
      </w:r>
      <w:r w:rsidRPr="00810739">
        <w:rPr>
          <w:rFonts w:ascii="Times New Roman" w:hAnsi="Times New Roman" w:cs="Times New Roman"/>
          <w:sz w:val="28"/>
          <w:szCs w:val="28"/>
          <w:lang w:val="en-US"/>
        </w:rPr>
        <w:t>P</w:t>
      </w:r>
      <w:r w:rsidRPr="00810739">
        <w:rPr>
          <w:rFonts w:ascii="Times New Roman" w:hAnsi="Times New Roman" w:cs="Times New Roman"/>
          <w:sz w:val="28"/>
          <w:szCs w:val="28"/>
          <w:vertAlign w:val="subscript"/>
        </w:rPr>
        <w:t>60</w:t>
      </w:r>
      <w:r w:rsidRPr="00810739">
        <w:rPr>
          <w:rFonts w:ascii="Times New Roman" w:hAnsi="Times New Roman" w:cs="Times New Roman"/>
          <w:sz w:val="28"/>
          <w:szCs w:val="28"/>
          <w:lang w:val="en-US"/>
        </w:rPr>
        <w:t>K</w:t>
      </w:r>
      <w:r w:rsidRPr="00810739">
        <w:rPr>
          <w:rFonts w:ascii="Times New Roman" w:hAnsi="Times New Roman" w:cs="Times New Roman"/>
          <w:sz w:val="28"/>
          <w:szCs w:val="28"/>
          <w:vertAlign w:val="subscript"/>
        </w:rPr>
        <w:t>60</w:t>
      </w:r>
      <w:r w:rsidRPr="00810739">
        <w:rPr>
          <w:rFonts w:ascii="Times New Roman" w:hAnsi="Times New Roman" w:cs="Times New Roman"/>
          <w:sz w:val="28"/>
          <w:szCs w:val="28"/>
        </w:rPr>
        <w:t xml:space="preserve">; фон-4: </w:t>
      </w:r>
      <w:r w:rsidRPr="00810739">
        <w:rPr>
          <w:rFonts w:ascii="Times New Roman" w:hAnsi="Times New Roman" w:cs="Times New Roman"/>
          <w:sz w:val="28"/>
          <w:szCs w:val="28"/>
          <w:lang w:val="en-US"/>
        </w:rPr>
        <w:t>N</w:t>
      </w:r>
      <w:r w:rsidRPr="00810739">
        <w:rPr>
          <w:rFonts w:ascii="Times New Roman" w:hAnsi="Times New Roman" w:cs="Times New Roman"/>
          <w:sz w:val="28"/>
          <w:szCs w:val="28"/>
          <w:vertAlign w:val="subscript"/>
        </w:rPr>
        <w:t>90</w:t>
      </w:r>
      <w:r w:rsidRPr="00810739">
        <w:rPr>
          <w:rFonts w:ascii="Times New Roman" w:hAnsi="Times New Roman" w:cs="Times New Roman"/>
          <w:sz w:val="28"/>
          <w:szCs w:val="28"/>
          <w:lang w:val="en-US"/>
        </w:rPr>
        <w:t>P</w:t>
      </w:r>
      <w:r w:rsidRPr="00810739">
        <w:rPr>
          <w:rFonts w:ascii="Times New Roman" w:hAnsi="Times New Roman" w:cs="Times New Roman"/>
          <w:sz w:val="28"/>
          <w:szCs w:val="28"/>
          <w:vertAlign w:val="subscript"/>
        </w:rPr>
        <w:t>90</w:t>
      </w:r>
      <w:r w:rsidRPr="00810739">
        <w:rPr>
          <w:rFonts w:ascii="Times New Roman" w:hAnsi="Times New Roman" w:cs="Times New Roman"/>
          <w:sz w:val="28"/>
          <w:szCs w:val="28"/>
          <w:lang w:val="en-US"/>
        </w:rPr>
        <w:t>K</w:t>
      </w:r>
      <w:r w:rsidRPr="00810739">
        <w:rPr>
          <w:rFonts w:ascii="Times New Roman" w:hAnsi="Times New Roman" w:cs="Times New Roman"/>
          <w:sz w:val="28"/>
          <w:szCs w:val="28"/>
          <w:vertAlign w:val="subscript"/>
        </w:rPr>
        <w:t>90</w:t>
      </w:r>
      <w:r w:rsidRPr="00810739">
        <w:rPr>
          <w:rFonts w:ascii="Times New Roman" w:hAnsi="Times New Roman" w:cs="Times New Roman"/>
          <w:sz w:val="28"/>
          <w:szCs w:val="28"/>
        </w:rPr>
        <w:t xml:space="preserve">; фон-5: </w:t>
      </w:r>
      <w:r w:rsidRPr="00810739">
        <w:rPr>
          <w:rFonts w:ascii="Times New Roman" w:hAnsi="Times New Roman" w:cs="Times New Roman"/>
          <w:sz w:val="28"/>
          <w:szCs w:val="28"/>
          <w:lang w:val="en-US"/>
        </w:rPr>
        <w:t>N</w:t>
      </w:r>
      <w:r w:rsidRPr="00810739">
        <w:rPr>
          <w:rFonts w:ascii="Times New Roman" w:hAnsi="Times New Roman" w:cs="Times New Roman"/>
          <w:sz w:val="28"/>
          <w:szCs w:val="28"/>
          <w:vertAlign w:val="subscript"/>
        </w:rPr>
        <w:t>120</w:t>
      </w:r>
      <w:r w:rsidRPr="00810739">
        <w:rPr>
          <w:rFonts w:ascii="Times New Roman" w:hAnsi="Times New Roman" w:cs="Times New Roman"/>
          <w:sz w:val="28"/>
          <w:szCs w:val="28"/>
          <w:lang w:val="en-US"/>
        </w:rPr>
        <w:t>P</w:t>
      </w:r>
      <w:r w:rsidRPr="00810739">
        <w:rPr>
          <w:rFonts w:ascii="Times New Roman" w:hAnsi="Times New Roman" w:cs="Times New Roman"/>
          <w:sz w:val="28"/>
          <w:szCs w:val="28"/>
          <w:vertAlign w:val="subscript"/>
        </w:rPr>
        <w:t>120</w:t>
      </w:r>
      <w:r w:rsidRPr="00810739">
        <w:rPr>
          <w:rFonts w:ascii="Times New Roman" w:hAnsi="Times New Roman" w:cs="Times New Roman"/>
          <w:sz w:val="28"/>
          <w:szCs w:val="28"/>
          <w:lang w:val="en-US"/>
        </w:rPr>
        <w:t>K</w:t>
      </w:r>
      <w:r w:rsidRPr="00810739">
        <w:rPr>
          <w:rFonts w:ascii="Times New Roman" w:hAnsi="Times New Roman" w:cs="Times New Roman"/>
          <w:sz w:val="28"/>
          <w:szCs w:val="28"/>
          <w:vertAlign w:val="subscript"/>
        </w:rPr>
        <w:t>120</w:t>
      </w:r>
      <w:r>
        <w:rPr>
          <w:rFonts w:ascii="Times New Roman" w:hAnsi="Times New Roman" w:cs="Times New Roman"/>
          <w:sz w:val="28"/>
          <w:szCs w:val="28"/>
          <w:vertAlign w:val="subscript"/>
        </w:rPr>
        <w:t xml:space="preserve"> </w:t>
      </w:r>
      <w:r w:rsidR="003330C4">
        <w:rPr>
          <w:rFonts w:ascii="Times New Roman" w:hAnsi="Times New Roman" w:cs="Times New Roman"/>
          <w:sz w:val="28"/>
          <w:szCs w:val="28"/>
        </w:rPr>
        <w:t>(минимальная доза</w:t>
      </w:r>
      <w:r>
        <w:rPr>
          <w:rFonts w:ascii="Times New Roman" w:hAnsi="Times New Roman" w:cs="Times New Roman"/>
          <w:sz w:val="28"/>
          <w:szCs w:val="28"/>
        </w:rPr>
        <w:t xml:space="preserve"> </w:t>
      </w:r>
      <w:r w:rsidRPr="00810739">
        <w:rPr>
          <w:rFonts w:ascii="Times New Roman" w:hAnsi="Times New Roman" w:cs="Times New Roman"/>
          <w:sz w:val="28"/>
          <w:szCs w:val="28"/>
          <w:lang w:val="en-US"/>
        </w:rPr>
        <w:t>N</w:t>
      </w:r>
      <w:r w:rsidRPr="00810739">
        <w:rPr>
          <w:rFonts w:ascii="Times New Roman" w:hAnsi="Times New Roman" w:cs="Times New Roman"/>
          <w:sz w:val="28"/>
          <w:szCs w:val="28"/>
          <w:vertAlign w:val="subscript"/>
        </w:rPr>
        <w:t>30</w:t>
      </w:r>
      <w:r w:rsidRPr="00810739">
        <w:rPr>
          <w:rFonts w:ascii="Times New Roman" w:hAnsi="Times New Roman" w:cs="Times New Roman"/>
          <w:sz w:val="28"/>
          <w:szCs w:val="28"/>
          <w:lang w:val="en-US"/>
        </w:rPr>
        <w:t>P</w:t>
      </w:r>
      <w:r w:rsidRPr="00810739">
        <w:rPr>
          <w:rFonts w:ascii="Times New Roman" w:hAnsi="Times New Roman" w:cs="Times New Roman"/>
          <w:sz w:val="28"/>
          <w:szCs w:val="28"/>
          <w:vertAlign w:val="subscript"/>
        </w:rPr>
        <w:t>30</w:t>
      </w:r>
      <w:r w:rsidRPr="00810739">
        <w:rPr>
          <w:rFonts w:ascii="Times New Roman" w:hAnsi="Times New Roman" w:cs="Times New Roman"/>
          <w:sz w:val="28"/>
          <w:szCs w:val="28"/>
          <w:lang w:val="en-US"/>
        </w:rPr>
        <w:t>K</w:t>
      </w:r>
      <w:r w:rsidRPr="00810739">
        <w:rPr>
          <w:rFonts w:ascii="Times New Roman" w:hAnsi="Times New Roman" w:cs="Times New Roman"/>
          <w:sz w:val="28"/>
          <w:szCs w:val="28"/>
          <w:vertAlign w:val="subscript"/>
        </w:rPr>
        <w:t>30</w:t>
      </w:r>
      <w:r>
        <w:rPr>
          <w:rFonts w:ascii="Times New Roman" w:hAnsi="Times New Roman" w:cs="Times New Roman"/>
          <w:sz w:val="28"/>
          <w:szCs w:val="28"/>
        </w:rPr>
        <w:t xml:space="preserve">, максимальный шаг 30 кг/га в д.в.) </w:t>
      </w:r>
      <w:r w:rsidR="005F3CC1">
        <w:rPr>
          <w:rFonts w:ascii="Times New Roman" w:hAnsi="Times New Roman" w:cs="Times New Roman"/>
          <w:sz w:val="28"/>
          <w:szCs w:val="28"/>
        </w:rPr>
        <w:t>(</w:t>
      </w:r>
      <w:r w:rsidR="003E3903">
        <w:rPr>
          <w:rFonts w:ascii="Times New Roman" w:hAnsi="Times New Roman" w:cs="Times New Roman"/>
          <w:sz w:val="28"/>
        </w:rPr>
        <w:t xml:space="preserve">Б.А. Доспехов/ </w:t>
      </w:r>
      <w:r w:rsidR="003E3903" w:rsidRPr="003E3903">
        <w:rPr>
          <w:rFonts w:ascii="Times New Roman" w:hAnsi="Times New Roman" w:cs="Times New Roman"/>
          <w:sz w:val="28"/>
        </w:rPr>
        <w:t>Методика полевого опыта</w:t>
      </w:r>
      <w:r w:rsidR="005F3CC1">
        <w:rPr>
          <w:rFonts w:ascii="Times New Roman" w:hAnsi="Times New Roman" w:cs="Times New Roman"/>
          <w:sz w:val="28"/>
        </w:rPr>
        <w:t>)</w:t>
      </w:r>
    </w:p>
    <w:p w14:paraId="01E354A2" w14:textId="77777777" w:rsidR="000D5C7E" w:rsidRDefault="005F3735" w:rsidP="00E96F30">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Исследуемый материал: гибриды первого поколения - Первомайский (контроль), </w:t>
      </w:r>
      <w:r w:rsidRPr="005F3735">
        <w:rPr>
          <w:rFonts w:ascii="Times New Roman" w:hAnsi="Times New Roman" w:cs="Times New Roman"/>
          <w:sz w:val="28"/>
        </w:rPr>
        <w:t>Крокус</w:t>
      </w:r>
      <w:r>
        <w:rPr>
          <w:rFonts w:ascii="Times New Roman" w:hAnsi="Times New Roman" w:cs="Times New Roman"/>
          <w:sz w:val="28"/>
        </w:rPr>
        <w:t xml:space="preserve">, </w:t>
      </w:r>
      <w:r w:rsidRPr="005F3735">
        <w:rPr>
          <w:rFonts w:ascii="Times New Roman" w:hAnsi="Times New Roman" w:cs="Times New Roman"/>
          <w:sz w:val="28"/>
        </w:rPr>
        <w:t>Луч</w:t>
      </w:r>
      <w:r>
        <w:rPr>
          <w:rFonts w:ascii="Times New Roman" w:hAnsi="Times New Roman" w:cs="Times New Roman"/>
          <w:sz w:val="28"/>
        </w:rPr>
        <w:t xml:space="preserve">;  материнские линии (МС) - </w:t>
      </w:r>
      <w:r w:rsidRPr="005F3735">
        <w:rPr>
          <w:rFonts w:ascii="Times New Roman" w:hAnsi="Times New Roman" w:cs="Times New Roman"/>
          <w:sz w:val="28"/>
        </w:rPr>
        <w:t>МС (11348х11301)</w:t>
      </w:r>
      <w:r>
        <w:rPr>
          <w:rFonts w:ascii="Times New Roman" w:hAnsi="Times New Roman" w:cs="Times New Roman"/>
          <w:sz w:val="28"/>
        </w:rPr>
        <w:t xml:space="preserve">, </w:t>
      </w:r>
      <w:r w:rsidRPr="005F3735">
        <w:rPr>
          <w:rFonts w:ascii="Times New Roman" w:hAnsi="Times New Roman" w:cs="Times New Roman"/>
          <w:sz w:val="28"/>
        </w:rPr>
        <w:t>МС (27038х12126)</w:t>
      </w:r>
      <w:r>
        <w:rPr>
          <w:rFonts w:ascii="Times New Roman" w:hAnsi="Times New Roman" w:cs="Times New Roman"/>
          <w:sz w:val="28"/>
        </w:rPr>
        <w:t xml:space="preserve">, </w:t>
      </w:r>
      <w:r w:rsidRPr="005F3735">
        <w:rPr>
          <w:rFonts w:ascii="Times New Roman" w:hAnsi="Times New Roman" w:cs="Times New Roman"/>
          <w:sz w:val="28"/>
        </w:rPr>
        <w:t>МС 12169</w:t>
      </w:r>
      <w:r w:rsidR="000D5C7E">
        <w:rPr>
          <w:rFonts w:ascii="Times New Roman" w:hAnsi="Times New Roman" w:cs="Times New Roman"/>
          <w:sz w:val="28"/>
        </w:rPr>
        <w:t>;</w:t>
      </w:r>
      <w:r>
        <w:rPr>
          <w:rFonts w:ascii="Times New Roman" w:hAnsi="Times New Roman" w:cs="Times New Roman"/>
          <w:sz w:val="28"/>
        </w:rPr>
        <w:t xml:space="preserve"> отцовские линии</w:t>
      </w:r>
      <w:r w:rsidR="00FD25D4">
        <w:rPr>
          <w:rFonts w:ascii="Times New Roman" w:hAnsi="Times New Roman" w:cs="Times New Roman"/>
          <w:sz w:val="28"/>
        </w:rPr>
        <w:t xml:space="preserve"> (Оп)</w:t>
      </w:r>
      <w:r>
        <w:rPr>
          <w:rFonts w:ascii="Times New Roman" w:hAnsi="Times New Roman" w:cs="Times New Roman"/>
          <w:sz w:val="28"/>
        </w:rPr>
        <w:t xml:space="preserve"> -  </w:t>
      </w:r>
      <w:r w:rsidRPr="005F3735">
        <w:rPr>
          <w:rFonts w:ascii="Times New Roman" w:hAnsi="Times New Roman" w:cs="Times New Roman"/>
          <w:sz w:val="28"/>
        </w:rPr>
        <w:t>Оп 6279</w:t>
      </w:r>
      <w:r>
        <w:rPr>
          <w:rFonts w:ascii="Times New Roman" w:hAnsi="Times New Roman" w:cs="Times New Roman"/>
          <w:sz w:val="28"/>
        </w:rPr>
        <w:t xml:space="preserve">, </w:t>
      </w:r>
      <w:r w:rsidRPr="005F3735">
        <w:rPr>
          <w:rFonts w:ascii="Times New Roman" w:hAnsi="Times New Roman" w:cs="Times New Roman"/>
          <w:sz w:val="28"/>
        </w:rPr>
        <w:t>Оп  Фа</w:t>
      </w:r>
      <w:r>
        <w:rPr>
          <w:rFonts w:ascii="Times New Roman" w:hAnsi="Times New Roman" w:cs="Times New Roman"/>
          <w:sz w:val="28"/>
        </w:rPr>
        <w:t xml:space="preserve">, </w:t>
      </w:r>
      <w:r w:rsidRPr="005F3735">
        <w:rPr>
          <w:rFonts w:ascii="Times New Roman" w:hAnsi="Times New Roman" w:cs="Times New Roman"/>
          <w:sz w:val="28"/>
        </w:rPr>
        <w:t xml:space="preserve">Оп  </w:t>
      </w:r>
      <w:proofErr w:type="spellStart"/>
      <w:r w:rsidRPr="005F3735">
        <w:rPr>
          <w:rFonts w:ascii="Times New Roman" w:hAnsi="Times New Roman" w:cs="Times New Roman"/>
          <w:sz w:val="28"/>
        </w:rPr>
        <w:t>Мр</w:t>
      </w:r>
      <w:proofErr w:type="spellEnd"/>
      <w:r>
        <w:rPr>
          <w:rFonts w:ascii="Times New Roman" w:hAnsi="Times New Roman" w:cs="Times New Roman"/>
          <w:sz w:val="28"/>
        </w:rPr>
        <w:t>.</w:t>
      </w:r>
    </w:p>
    <w:p w14:paraId="09326E5F" w14:textId="77777777" w:rsidR="003E3903" w:rsidRDefault="005F3735" w:rsidP="00E96F30">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 </w:t>
      </w:r>
      <w:r w:rsidR="003E3903">
        <w:rPr>
          <w:rFonts w:ascii="Times New Roman" w:hAnsi="Times New Roman" w:cs="Times New Roman"/>
          <w:sz w:val="28"/>
        </w:rPr>
        <w:t xml:space="preserve">Посев </w:t>
      </w:r>
      <w:r w:rsidR="001E355F">
        <w:rPr>
          <w:rFonts w:ascii="Times New Roman" w:hAnsi="Times New Roman" w:cs="Times New Roman"/>
          <w:sz w:val="28"/>
        </w:rPr>
        <w:t xml:space="preserve">селекционного материала </w:t>
      </w:r>
      <w:r w:rsidR="005862BE">
        <w:rPr>
          <w:rFonts w:ascii="Times New Roman" w:hAnsi="Times New Roman" w:cs="Times New Roman"/>
          <w:sz w:val="28"/>
        </w:rPr>
        <w:t xml:space="preserve">производился </w:t>
      </w:r>
      <w:r w:rsidR="003E3903">
        <w:rPr>
          <w:rFonts w:ascii="Times New Roman" w:hAnsi="Times New Roman" w:cs="Times New Roman"/>
          <w:sz w:val="28"/>
        </w:rPr>
        <w:t xml:space="preserve">23.04.2023г. </w:t>
      </w:r>
      <w:r w:rsidR="001E355F">
        <w:rPr>
          <w:rFonts w:ascii="Times New Roman" w:hAnsi="Times New Roman" w:cs="Times New Roman"/>
          <w:sz w:val="28"/>
        </w:rPr>
        <w:t>трактором БЕЛАРУС 1221.3 с</w:t>
      </w:r>
      <w:r w:rsidR="003E3903">
        <w:rPr>
          <w:rFonts w:ascii="Times New Roman" w:hAnsi="Times New Roman" w:cs="Times New Roman"/>
          <w:sz w:val="28"/>
        </w:rPr>
        <w:t xml:space="preserve"> 12-рядной сеялкой </w:t>
      </w:r>
      <w:r w:rsidR="003E3903" w:rsidRPr="003E3903">
        <w:rPr>
          <w:rFonts w:ascii="Times New Roman" w:hAnsi="Times New Roman" w:cs="Times New Roman"/>
          <w:sz w:val="28"/>
        </w:rPr>
        <w:t xml:space="preserve">GASPARDO </w:t>
      </w:r>
      <w:r w:rsidR="001E355F">
        <w:rPr>
          <w:rFonts w:ascii="Times New Roman" w:hAnsi="Times New Roman" w:cs="Times New Roman"/>
          <w:sz w:val="28"/>
          <w:lang w:val="en-US"/>
        </w:rPr>
        <w:t>MTR</w:t>
      </w:r>
      <w:r w:rsidR="001E355F">
        <w:rPr>
          <w:rFonts w:ascii="Times New Roman" w:hAnsi="Times New Roman" w:cs="Times New Roman"/>
          <w:sz w:val="28"/>
        </w:rPr>
        <w:t xml:space="preserve"> </w:t>
      </w:r>
      <w:r w:rsidR="005F45E4">
        <w:rPr>
          <w:rFonts w:ascii="Times New Roman" w:hAnsi="Times New Roman" w:cs="Times New Roman"/>
          <w:sz w:val="28"/>
        </w:rPr>
        <w:t>(рисунок 3)</w:t>
      </w:r>
      <w:r w:rsidR="003E3903">
        <w:rPr>
          <w:rFonts w:ascii="Times New Roman" w:hAnsi="Times New Roman" w:cs="Times New Roman"/>
          <w:sz w:val="28"/>
        </w:rPr>
        <w:t xml:space="preserve"> </w:t>
      </w:r>
      <w:r w:rsidR="005862BE">
        <w:rPr>
          <w:rFonts w:ascii="Times New Roman" w:hAnsi="Times New Roman" w:cs="Times New Roman"/>
          <w:sz w:val="28"/>
        </w:rPr>
        <w:t xml:space="preserve">при норме </w:t>
      </w:r>
      <w:r w:rsidR="003E3903">
        <w:rPr>
          <w:rFonts w:ascii="Times New Roman" w:hAnsi="Times New Roman" w:cs="Times New Roman"/>
          <w:sz w:val="28"/>
        </w:rPr>
        <w:t xml:space="preserve"> высева 8-10 шт. на 1 п.м., </w:t>
      </w:r>
      <w:r w:rsidR="00653F7E">
        <w:rPr>
          <w:rFonts w:ascii="Times New Roman" w:hAnsi="Times New Roman" w:cs="Times New Roman"/>
          <w:sz w:val="28"/>
        </w:rPr>
        <w:t xml:space="preserve">повторность опыта 4-х кратная. </w:t>
      </w:r>
    </w:p>
    <w:p w14:paraId="6EC0E9BC" w14:textId="77777777" w:rsidR="005F45E4" w:rsidRDefault="005F45E4" w:rsidP="005F45E4">
      <w:pPr>
        <w:spacing w:after="0" w:line="360" w:lineRule="auto"/>
        <w:ind w:firstLine="709"/>
        <w:jc w:val="center"/>
        <w:rPr>
          <w:rFonts w:ascii="Times New Roman" w:hAnsi="Times New Roman" w:cs="Times New Roman"/>
          <w:sz w:val="28"/>
        </w:rPr>
      </w:pPr>
      <w:r>
        <w:rPr>
          <w:rFonts w:ascii="Times New Roman" w:hAnsi="Times New Roman" w:cs="Times New Roman"/>
          <w:noProof/>
          <w:sz w:val="28"/>
          <w:lang w:val="en-US"/>
        </w:rPr>
        <w:lastRenderedPageBreak/>
        <w:drawing>
          <wp:inline distT="0" distB="0" distL="0" distR="0" wp14:anchorId="105C1BF1" wp14:editId="38A898E9">
            <wp:extent cx="5013245" cy="2941320"/>
            <wp:effectExtent l="19050" t="0" r="0" b="0"/>
            <wp:docPr id="3" name="Рисунок 2" descr="20240409_1026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40409_102642.jpg"/>
                    <pic:cNvPicPr/>
                  </pic:nvPicPr>
                  <pic:blipFill>
                    <a:blip r:embed="rId12" cstate="print"/>
                    <a:srcRect l="14381" r="8795"/>
                    <a:stretch>
                      <a:fillRect/>
                    </a:stretch>
                  </pic:blipFill>
                  <pic:spPr>
                    <a:xfrm>
                      <a:off x="0" y="0"/>
                      <a:ext cx="5017307" cy="2943703"/>
                    </a:xfrm>
                    <a:prstGeom prst="rect">
                      <a:avLst/>
                    </a:prstGeom>
                  </pic:spPr>
                </pic:pic>
              </a:graphicData>
            </a:graphic>
          </wp:inline>
        </w:drawing>
      </w:r>
    </w:p>
    <w:p w14:paraId="79D3BD1B" w14:textId="77777777" w:rsidR="005F45E4" w:rsidRDefault="005F45E4" w:rsidP="004B4BA3">
      <w:pPr>
        <w:spacing w:after="0" w:line="240" w:lineRule="auto"/>
        <w:ind w:firstLine="709"/>
        <w:jc w:val="center"/>
        <w:rPr>
          <w:rFonts w:ascii="Times New Roman" w:hAnsi="Times New Roman" w:cs="Times New Roman"/>
          <w:sz w:val="28"/>
        </w:rPr>
      </w:pPr>
      <w:r>
        <w:rPr>
          <w:rFonts w:ascii="Times New Roman" w:hAnsi="Times New Roman" w:cs="Times New Roman"/>
          <w:sz w:val="28"/>
        </w:rPr>
        <w:t>Рисунок 3 – Посев селекционного материала</w:t>
      </w:r>
      <w:r w:rsidR="004B4BA3">
        <w:rPr>
          <w:rFonts w:ascii="Times New Roman" w:hAnsi="Times New Roman" w:cs="Times New Roman"/>
          <w:sz w:val="28"/>
        </w:rPr>
        <w:t xml:space="preserve"> </w:t>
      </w:r>
      <w:r w:rsidR="004B4BA3" w:rsidRPr="004B4BA3">
        <w:rPr>
          <w:rFonts w:ascii="Times New Roman" w:hAnsi="Times New Roman" w:cs="Times New Roman"/>
          <w:sz w:val="28"/>
        </w:rPr>
        <w:t>12-рядной сеялкой GASPARDO MTR</w:t>
      </w:r>
    </w:p>
    <w:p w14:paraId="4B0AB469" w14:textId="77777777" w:rsidR="005F45E4" w:rsidRDefault="005F45E4" w:rsidP="004B4BA3">
      <w:pPr>
        <w:spacing w:after="0" w:line="240" w:lineRule="auto"/>
        <w:ind w:firstLine="709"/>
        <w:jc w:val="center"/>
        <w:rPr>
          <w:rFonts w:ascii="Times New Roman" w:hAnsi="Times New Roman" w:cs="Times New Roman"/>
          <w:sz w:val="28"/>
        </w:rPr>
      </w:pPr>
    </w:p>
    <w:p w14:paraId="74B806DE" w14:textId="77777777" w:rsidR="00653F7E" w:rsidRDefault="00653F7E" w:rsidP="00653F7E">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Удобрения вносились в два этапа: первый - под основную обработку почвы (70% от всей нормы минеральных удобрений) и второй - в предпосевную культивацию (оставшиеся 30% минеральных удобрений). Применяли такие удобрения как калий хлористый (60%-калий), Аммофос (52%-фосфор, 12%-азот) и Аммиачная селитра (34%-азота). Сахаристость корнеплодов сахарной свеклы определяли </w:t>
      </w:r>
      <w:r w:rsidRPr="00E96F30">
        <w:rPr>
          <w:rFonts w:ascii="Times New Roman" w:hAnsi="Times New Roman" w:cs="Times New Roman"/>
          <w:sz w:val="28"/>
        </w:rPr>
        <w:t>автоматическим сахариметром SUCROMAT</w:t>
      </w:r>
      <w:r>
        <w:rPr>
          <w:rFonts w:ascii="Times New Roman" w:hAnsi="Times New Roman" w:cs="Times New Roman"/>
          <w:sz w:val="28"/>
        </w:rPr>
        <w:t xml:space="preserve">. </w:t>
      </w:r>
    </w:p>
    <w:p w14:paraId="52EC73F9" w14:textId="77777777" w:rsidR="00653F7E" w:rsidRDefault="00653F7E" w:rsidP="00992FF4">
      <w:pPr>
        <w:spacing w:after="0" w:line="360" w:lineRule="auto"/>
        <w:ind w:firstLine="709"/>
        <w:jc w:val="center"/>
        <w:rPr>
          <w:rFonts w:ascii="Times New Roman" w:hAnsi="Times New Roman" w:cs="Times New Roman"/>
          <w:sz w:val="28"/>
        </w:rPr>
      </w:pPr>
      <w:r>
        <w:rPr>
          <w:rFonts w:ascii="Times New Roman" w:hAnsi="Times New Roman" w:cs="Times New Roman"/>
          <w:noProof/>
          <w:sz w:val="28"/>
          <w:lang w:val="en-US"/>
        </w:rPr>
        <w:lastRenderedPageBreak/>
        <w:drawing>
          <wp:inline distT="0" distB="0" distL="0" distR="0" wp14:anchorId="36FEEA80" wp14:editId="6C7711C1">
            <wp:extent cx="4267200" cy="3129339"/>
            <wp:effectExtent l="0" t="0" r="0" b="0"/>
            <wp:docPr id="6" name="Рисунок 5" descr="сахаримет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ахариметр.jpg"/>
                    <pic:cNvPicPr/>
                  </pic:nvPicPr>
                  <pic:blipFill>
                    <a:blip r:embed="rId13" cstate="print"/>
                    <a:stretch>
                      <a:fillRect/>
                    </a:stretch>
                  </pic:blipFill>
                  <pic:spPr>
                    <a:xfrm>
                      <a:off x="0" y="0"/>
                      <a:ext cx="4268362" cy="3130191"/>
                    </a:xfrm>
                    <a:prstGeom prst="rect">
                      <a:avLst/>
                    </a:prstGeom>
                  </pic:spPr>
                </pic:pic>
              </a:graphicData>
            </a:graphic>
          </wp:inline>
        </w:drawing>
      </w:r>
    </w:p>
    <w:p w14:paraId="542A0514" w14:textId="77777777" w:rsidR="00653F7E" w:rsidRDefault="00653F7E" w:rsidP="00992FF4">
      <w:pPr>
        <w:spacing w:after="0" w:line="360" w:lineRule="auto"/>
        <w:ind w:firstLine="709"/>
        <w:jc w:val="center"/>
        <w:rPr>
          <w:rFonts w:ascii="Times New Roman" w:hAnsi="Times New Roman" w:cs="Times New Roman"/>
          <w:sz w:val="28"/>
        </w:rPr>
      </w:pPr>
      <w:r>
        <w:rPr>
          <w:rFonts w:ascii="Times New Roman" w:hAnsi="Times New Roman" w:cs="Times New Roman"/>
          <w:sz w:val="28"/>
        </w:rPr>
        <w:t xml:space="preserve">Рисунок 4 ‒ </w:t>
      </w:r>
      <w:r w:rsidR="004B4BA3">
        <w:rPr>
          <w:rFonts w:ascii="Times New Roman" w:hAnsi="Times New Roman" w:cs="Times New Roman"/>
          <w:sz w:val="28"/>
        </w:rPr>
        <w:t>С</w:t>
      </w:r>
      <w:r>
        <w:rPr>
          <w:rFonts w:ascii="Times New Roman" w:hAnsi="Times New Roman" w:cs="Times New Roman"/>
          <w:sz w:val="28"/>
        </w:rPr>
        <w:t>ахариметр</w:t>
      </w:r>
      <w:r w:rsidRPr="00E96F30">
        <w:rPr>
          <w:rFonts w:ascii="Times New Roman" w:hAnsi="Times New Roman" w:cs="Times New Roman"/>
          <w:sz w:val="28"/>
        </w:rPr>
        <w:t xml:space="preserve"> SUCROMAT</w:t>
      </w:r>
      <w:r w:rsidR="004B4BA3">
        <w:rPr>
          <w:rFonts w:ascii="Times New Roman" w:hAnsi="Times New Roman" w:cs="Times New Roman"/>
          <w:sz w:val="28"/>
        </w:rPr>
        <w:t xml:space="preserve"> </w:t>
      </w:r>
    </w:p>
    <w:p w14:paraId="6B11A023" w14:textId="77777777" w:rsidR="00E96F30" w:rsidRDefault="00E96F30" w:rsidP="00992FF4">
      <w:pPr>
        <w:spacing w:after="0" w:line="360" w:lineRule="auto"/>
        <w:ind w:firstLine="709"/>
        <w:jc w:val="center"/>
        <w:rPr>
          <w:rFonts w:ascii="Times New Roman" w:hAnsi="Times New Roman" w:cs="Times New Roman"/>
          <w:sz w:val="28"/>
        </w:rPr>
      </w:pPr>
      <w:r>
        <w:rPr>
          <w:rFonts w:ascii="Times New Roman" w:hAnsi="Times New Roman" w:cs="Times New Roman"/>
          <w:sz w:val="28"/>
        </w:rPr>
        <w:t xml:space="preserve">При анализе </w:t>
      </w:r>
      <w:r w:rsidR="007C044B">
        <w:rPr>
          <w:rFonts w:ascii="Times New Roman" w:hAnsi="Times New Roman" w:cs="Times New Roman"/>
          <w:sz w:val="28"/>
        </w:rPr>
        <w:t xml:space="preserve">родительских форм, а именно материнских линий (МС) и отцовских линий (Оп) мы преследовали задачу провести </w:t>
      </w:r>
      <w:proofErr w:type="spellStart"/>
      <w:r w:rsidR="007C044B">
        <w:rPr>
          <w:rFonts w:ascii="Times New Roman" w:hAnsi="Times New Roman" w:cs="Times New Roman"/>
          <w:sz w:val="28"/>
        </w:rPr>
        <w:t>предселекционное</w:t>
      </w:r>
      <w:proofErr w:type="spellEnd"/>
      <w:r w:rsidR="007C044B">
        <w:rPr>
          <w:rFonts w:ascii="Times New Roman" w:hAnsi="Times New Roman" w:cs="Times New Roman"/>
          <w:sz w:val="28"/>
        </w:rPr>
        <w:t xml:space="preserve"> изучение исходного материала на различных фонах минерального питания. </w:t>
      </w:r>
    </w:p>
    <w:p w14:paraId="1E3950AF" w14:textId="77777777" w:rsidR="000D5C7E" w:rsidRDefault="007C044B" w:rsidP="003F4A00">
      <w:pPr>
        <w:spacing w:after="0" w:line="360" w:lineRule="auto"/>
        <w:ind w:firstLine="709"/>
        <w:jc w:val="both"/>
        <w:rPr>
          <w:rFonts w:ascii="Times New Roman" w:hAnsi="Times New Roman" w:cs="Times New Roman"/>
          <w:sz w:val="28"/>
        </w:rPr>
      </w:pPr>
      <w:r>
        <w:rPr>
          <w:rFonts w:ascii="Times New Roman" w:hAnsi="Times New Roman" w:cs="Times New Roman"/>
          <w:sz w:val="28"/>
        </w:rPr>
        <w:t>Впервые было изучено влияние агрофонов на родительски линии сахарной свеклы, а именно на материнский и отцовский компоненты</w:t>
      </w:r>
      <w:r w:rsidR="003330C4">
        <w:rPr>
          <w:rFonts w:ascii="Times New Roman" w:hAnsi="Times New Roman" w:cs="Times New Roman"/>
          <w:sz w:val="28"/>
        </w:rPr>
        <w:t xml:space="preserve"> с целью отбора наиболее ценных</w:t>
      </w:r>
      <w:r w:rsidR="000D5C7E">
        <w:rPr>
          <w:rFonts w:ascii="Times New Roman" w:hAnsi="Times New Roman" w:cs="Times New Roman"/>
          <w:sz w:val="28"/>
        </w:rPr>
        <w:t xml:space="preserve"> селекционных материалов. </w:t>
      </w:r>
    </w:p>
    <w:p w14:paraId="17D907B1" w14:textId="13553511" w:rsidR="00010215" w:rsidRDefault="00010215" w:rsidP="003F4A00">
      <w:pPr>
        <w:spacing w:after="0" w:line="360" w:lineRule="auto"/>
        <w:ind w:firstLine="709"/>
        <w:jc w:val="both"/>
        <w:rPr>
          <w:rFonts w:ascii="Times New Roman" w:hAnsi="Times New Roman" w:cs="Times New Roman"/>
          <w:color w:val="000000"/>
          <w:sz w:val="28"/>
          <w:szCs w:val="28"/>
        </w:rPr>
      </w:pPr>
      <w:r w:rsidRPr="00010215">
        <w:rPr>
          <w:rFonts w:ascii="Times New Roman" w:hAnsi="Times New Roman" w:cs="Times New Roman"/>
          <w:color w:val="000000"/>
          <w:sz w:val="28"/>
          <w:szCs w:val="28"/>
        </w:rPr>
        <w:t xml:space="preserve">Установление приемлемого интервала </w:t>
      </w:r>
      <w:r>
        <w:rPr>
          <w:rFonts w:ascii="Times New Roman" w:hAnsi="Times New Roman" w:cs="Times New Roman"/>
          <w:color w:val="000000"/>
          <w:sz w:val="28"/>
          <w:szCs w:val="28"/>
        </w:rPr>
        <w:t xml:space="preserve"> в ряду между растения  составило  18–20 см при ширине междурядья 45 см. Эта величина была  обоснована  на результатах других исследователей, при этом учитывалось что  по ряду причин растения могут в процессе вегетации выпадам по величине 10-15% [4].</w:t>
      </w:r>
    </w:p>
    <w:p w14:paraId="46E178C9" w14:textId="52E385EB" w:rsidR="001D5362" w:rsidRDefault="001D5362" w:rsidP="003F4A00">
      <w:pPr>
        <w:spacing w:after="0" w:line="360" w:lineRule="auto"/>
        <w:ind w:firstLine="709"/>
        <w:jc w:val="both"/>
        <w:rPr>
          <w:rFonts w:ascii="Times New Roman" w:hAnsi="Times New Roman" w:cs="Times New Roman"/>
          <w:color w:val="000000"/>
          <w:sz w:val="28"/>
          <w:szCs w:val="28"/>
        </w:rPr>
      </w:pPr>
    </w:p>
    <w:p w14:paraId="7D956C79" w14:textId="686F5192" w:rsidR="001D5362" w:rsidRDefault="001D5362" w:rsidP="003F4A00">
      <w:pPr>
        <w:spacing w:after="0" w:line="360" w:lineRule="auto"/>
        <w:ind w:firstLine="709"/>
        <w:jc w:val="both"/>
        <w:rPr>
          <w:rFonts w:ascii="Times New Roman" w:hAnsi="Times New Roman" w:cs="Times New Roman"/>
          <w:color w:val="000000"/>
          <w:sz w:val="28"/>
          <w:szCs w:val="28"/>
        </w:rPr>
      </w:pPr>
    </w:p>
    <w:p w14:paraId="1199325F" w14:textId="3D2E224E" w:rsidR="001D5362" w:rsidRDefault="001D5362" w:rsidP="003F4A00">
      <w:pPr>
        <w:spacing w:after="0" w:line="360" w:lineRule="auto"/>
        <w:ind w:firstLine="709"/>
        <w:jc w:val="both"/>
        <w:rPr>
          <w:rFonts w:ascii="Times New Roman" w:hAnsi="Times New Roman" w:cs="Times New Roman"/>
          <w:color w:val="000000"/>
          <w:sz w:val="28"/>
          <w:szCs w:val="28"/>
        </w:rPr>
      </w:pPr>
    </w:p>
    <w:p w14:paraId="2DE6E23A" w14:textId="0D81A763" w:rsidR="001D5362" w:rsidRDefault="001D5362" w:rsidP="003F4A00">
      <w:pPr>
        <w:spacing w:after="0" w:line="360" w:lineRule="auto"/>
        <w:ind w:firstLine="709"/>
        <w:jc w:val="both"/>
        <w:rPr>
          <w:rFonts w:ascii="Times New Roman" w:hAnsi="Times New Roman" w:cs="Times New Roman"/>
          <w:color w:val="000000"/>
          <w:sz w:val="28"/>
          <w:szCs w:val="28"/>
        </w:rPr>
      </w:pPr>
    </w:p>
    <w:p w14:paraId="41FF2C0C" w14:textId="77777777" w:rsidR="001D5362" w:rsidRPr="00010215" w:rsidRDefault="001D5362" w:rsidP="003F4A00">
      <w:pPr>
        <w:spacing w:after="0" w:line="360" w:lineRule="auto"/>
        <w:ind w:firstLine="709"/>
        <w:jc w:val="both"/>
        <w:rPr>
          <w:rFonts w:ascii="Times New Roman" w:hAnsi="Times New Roman" w:cs="Times New Roman"/>
          <w:color w:val="000000"/>
          <w:sz w:val="28"/>
          <w:szCs w:val="28"/>
        </w:rPr>
      </w:pPr>
    </w:p>
    <w:p w14:paraId="7C08DB07" w14:textId="77777777" w:rsidR="00E32E6B" w:rsidRDefault="000D5C7E" w:rsidP="00010215">
      <w:pPr>
        <w:tabs>
          <w:tab w:val="left" w:pos="5256"/>
        </w:tabs>
        <w:spacing w:after="120"/>
        <w:ind w:firstLine="567"/>
        <w:jc w:val="both"/>
        <w:rPr>
          <w:rFonts w:ascii="Times New Roman" w:hAnsi="Times New Roman" w:cs="Times New Roman"/>
          <w:sz w:val="28"/>
          <w:szCs w:val="28"/>
        </w:rPr>
      </w:pPr>
      <w:r>
        <w:rPr>
          <w:rFonts w:ascii="Times New Roman" w:hAnsi="Times New Roman" w:cs="Times New Roman"/>
          <w:sz w:val="28"/>
          <w:szCs w:val="28"/>
        </w:rPr>
        <w:lastRenderedPageBreak/>
        <w:t>Т</w:t>
      </w:r>
      <w:r w:rsidR="003E2CE6">
        <w:rPr>
          <w:rFonts w:ascii="Times New Roman" w:hAnsi="Times New Roman" w:cs="Times New Roman"/>
          <w:sz w:val="28"/>
          <w:szCs w:val="28"/>
        </w:rPr>
        <w:t xml:space="preserve">аблица </w:t>
      </w:r>
      <w:r w:rsidR="003F4A00">
        <w:rPr>
          <w:rFonts w:ascii="Times New Roman" w:hAnsi="Times New Roman" w:cs="Times New Roman"/>
          <w:sz w:val="28"/>
          <w:szCs w:val="28"/>
        </w:rPr>
        <w:t>1</w:t>
      </w:r>
      <w:r w:rsidR="005F3CC1">
        <w:rPr>
          <w:rFonts w:ascii="Times New Roman" w:hAnsi="Times New Roman" w:cs="Times New Roman"/>
          <w:sz w:val="28"/>
          <w:szCs w:val="28"/>
        </w:rPr>
        <w:t xml:space="preserve"> - </w:t>
      </w:r>
      <w:r w:rsidR="001410A5">
        <w:rPr>
          <w:rFonts w:ascii="Times New Roman" w:hAnsi="Times New Roman" w:cs="Times New Roman"/>
          <w:sz w:val="28"/>
          <w:szCs w:val="28"/>
        </w:rPr>
        <w:t>Средние показатели</w:t>
      </w:r>
      <w:r w:rsidR="003330C4">
        <w:rPr>
          <w:rFonts w:ascii="Times New Roman" w:hAnsi="Times New Roman" w:cs="Times New Roman"/>
          <w:sz w:val="28"/>
          <w:szCs w:val="28"/>
        </w:rPr>
        <w:t xml:space="preserve"> </w:t>
      </w:r>
      <w:r w:rsidR="00A9546D">
        <w:rPr>
          <w:rFonts w:ascii="Times New Roman" w:hAnsi="Times New Roman" w:cs="Times New Roman"/>
          <w:sz w:val="28"/>
          <w:szCs w:val="28"/>
        </w:rPr>
        <w:t xml:space="preserve">густоты </w:t>
      </w:r>
      <w:r w:rsidR="003330C4">
        <w:rPr>
          <w:rFonts w:ascii="Times New Roman" w:hAnsi="Times New Roman" w:cs="Times New Roman"/>
          <w:sz w:val="28"/>
          <w:szCs w:val="28"/>
        </w:rPr>
        <w:t>селекционного материала</w:t>
      </w:r>
      <w:r w:rsidR="001410A5">
        <w:rPr>
          <w:rFonts w:ascii="Times New Roman" w:hAnsi="Times New Roman" w:cs="Times New Roman"/>
          <w:sz w:val="28"/>
          <w:szCs w:val="28"/>
        </w:rPr>
        <w:t xml:space="preserve"> по фонам минерального питания. </w:t>
      </w:r>
    </w:p>
    <w:p w14:paraId="7AC7918D" w14:textId="77777777" w:rsidR="003330C4" w:rsidRPr="00B945F7" w:rsidRDefault="007B7852" w:rsidP="00726841">
      <w:pPr>
        <w:tabs>
          <w:tab w:val="left" w:pos="5256"/>
        </w:tabs>
        <w:jc w:val="both"/>
        <w:rPr>
          <w:rFonts w:ascii="Times New Roman" w:hAnsi="Times New Roman" w:cs="Times New Roman"/>
          <w:sz w:val="36"/>
          <w:szCs w:val="28"/>
        </w:rPr>
      </w:pPr>
      <w:r>
        <w:rPr>
          <w:rFonts w:ascii="Times New Roman" w:hAnsi="Times New Roman" w:cs="Times New Roman"/>
          <w:sz w:val="28"/>
        </w:rPr>
        <w:t xml:space="preserve">Посев: 23.04.2023г. </w:t>
      </w:r>
      <w:r w:rsidR="003330C4" w:rsidRPr="00B945F7">
        <w:rPr>
          <w:rFonts w:ascii="Times New Roman" w:hAnsi="Times New Roman" w:cs="Times New Roman"/>
          <w:sz w:val="28"/>
        </w:rPr>
        <w:t xml:space="preserve">Уборка: 11.10.2023г.  </w:t>
      </w:r>
    </w:p>
    <w:tbl>
      <w:tblPr>
        <w:tblStyle w:val="TableGrid"/>
        <w:tblW w:w="10099" w:type="dxa"/>
        <w:tblLook w:val="04A0" w:firstRow="1" w:lastRow="0" w:firstColumn="1" w:lastColumn="0" w:noHBand="0" w:noVBand="1"/>
      </w:tblPr>
      <w:tblGrid>
        <w:gridCol w:w="804"/>
        <w:gridCol w:w="5049"/>
        <w:gridCol w:w="829"/>
        <w:gridCol w:w="829"/>
        <w:gridCol w:w="831"/>
        <w:gridCol w:w="831"/>
        <w:gridCol w:w="926"/>
      </w:tblGrid>
      <w:tr w:rsidR="007B7852" w:rsidRPr="00F42127" w14:paraId="58749EB1" w14:textId="77777777" w:rsidTr="00F71956">
        <w:trPr>
          <w:trHeight w:val="383"/>
        </w:trPr>
        <w:tc>
          <w:tcPr>
            <w:tcW w:w="804" w:type="dxa"/>
            <w:vMerge w:val="restart"/>
            <w:hideMark/>
          </w:tcPr>
          <w:p w14:paraId="5527D1B9"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 п.п.</w:t>
            </w:r>
          </w:p>
        </w:tc>
        <w:tc>
          <w:tcPr>
            <w:tcW w:w="5049" w:type="dxa"/>
            <w:vMerge w:val="restart"/>
            <w:hideMark/>
          </w:tcPr>
          <w:p w14:paraId="73A577A7"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Селекционный материал</w:t>
            </w:r>
          </w:p>
        </w:tc>
        <w:tc>
          <w:tcPr>
            <w:tcW w:w="4246" w:type="dxa"/>
            <w:gridSpan w:val="5"/>
            <w:tcBorders>
              <w:right w:val="single" w:sz="12" w:space="0" w:color="auto"/>
            </w:tcBorders>
            <w:noWrap/>
            <w:hideMark/>
          </w:tcPr>
          <w:p w14:paraId="2DEC2C84" w14:textId="77777777" w:rsidR="007B7852" w:rsidRPr="00F71956" w:rsidRDefault="007B7852" w:rsidP="003330C4">
            <w:pPr>
              <w:jc w:val="center"/>
              <w:rPr>
                <w:rFonts w:ascii="Times New Roman" w:hAnsi="Times New Roman" w:cs="Times New Roman"/>
                <w:sz w:val="24"/>
                <w:szCs w:val="24"/>
              </w:rPr>
            </w:pPr>
            <w:r w:rsidRPr="00F71956">
              <w:rPr>
                <w:rFonts w:ascii="Times New Roman" w:hAnsi="Times New Roman" w:cs="Times New Roman"/>
                <w:sz w:val="24"/>
                <w:szCs w:val="24"/>
              </w:rPr>
              <w:t xml:space="preserve">Густота </w:t>
            </w:r>
            <w:r w:rsidR="005F45E4">
              <w:rPr>
                <w:rFonts w:ascii="Times New Roman" w:hAnsi="Times New Roman" w:cs="Times New Roman"/>
                <w:sz w:val="24"/>
                <w:szCs w:val="24"/>
              </w:rPr>
              <w:t>тыс. шт</w:t>
            </w:r>
            <w:r w:rsidR="00EB496F">
              <w:rPr>
                <w:rFonts w:ascii="Times New Roman" w:hAnsi="Times New Roman" w:cs="Times New Roman"/>
                <w:sz w:val="24"/>
                <w:szCs w:val="24"/>
              </w:rPr>
              <w:t>.</w:t>
            </w:r>
            <w:r w:rsidR="005F45E4">
              <w:rPr>
                <w:rFonts w:ascii="Times New Roman" w:hAnsi="Times New Roman" w:cs="Times New Roman"/>
                <w:sz w:val="24"/>
                <w:szCs w:val="24"/>
              </w:rPr>
              <w:t>/га</w:t>
            </w:r>
          </w:p>
        </w:tc>
      </w:tr>
      <w:tr w:rsidR="007B7852" w:rsidRPr="00F42127" w14:paraId="09730EAB" w14:textId="77777777" w:rsidTr="00F71956">
        <w:trPr>
          <w:trHeight w:val="383"/>
        </w:trPr>
        <w:tc>
          <w:tcPr>
            <w:tcW w:w="804" w:type="dxa"/>
            <w:vMerge/>
            <w:tcBorders>
              <w:bottom w:val="single" w:sz="12" w:space="0" w:color="auto"/>
            </w:tcBorders>
            <w:hideMark/>
          </w:tcPr>
          <w:p w14:paraId="0CF8C4DF" w14:textId="77777777" w:rsidR="007B7852" w:rsidRPr="00F71956" w:rsidRDefault="007B7852" w:rsidP="00EC29BB">
            <w:pPr>
              <w:jc w:val="center"/>
              <w:rPr>
                <w:rFonts w:ascii="Times New Roman" w:hAnsi="Times New Roman" w:cs="Times New Roman"/>
                <w:sz w:val="24"/>
                <w:szCs w:val="24"/>
              </w:rPr>
            </w:pPr>
          </w:p>
        </w:tc>
        <w:tc>
          <w:tcPr>
            <w:tcW w:w="5049" w:type="dxa"/>
            <w:vMerge/>
            <w:tcBorders>
              <w:bottom w:val="single" w:sz="12" w:space="0" w:color="auto"/>
            </w:tcBorders>
            <w:hideMark/>
          </w:tcPr>
          <w:p w14:paraId="3EA546F3" w14:textId="77777777" w:rsidR="007B7852" w:rsidRPr="00F71956" w:rsidRDefault="007B7852" w:rsidP="00EC29BB">
            <w:pPr>
              <w:jc w:val="center"/>
              <w:rPr>
                <w:rFonts w:ascii="Times New Roman" w:hAnsi="Times New Roman" w:cs="Times New Roman"/>
                <w:sz w:val="24"/>
                <w:szCs w:val="24"/>
              </w:rPr>
            </w:pPr>
          </w:p>
        </w:tc>
        <w:tc>
          <w:tcPr>
            <w:tcW w:w="829" w:type="dxa"/>
            <w:tcBorders>
              <w:bottom w:val="single" w:sz="12" w:space="0" w:color="auto"/>
            </w:tcBorders>
            <w:noWrap/>
            <w:hideMark/>
          </w:tcPr>
          <w:p w14:paraId="659FAAFF"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I</w:t>
            </w:r>
          </w:p>
        </w:tc>
        <w:tc>
          <w:tcPr>
            <w:tcW w:w="829" w:type="dxa"/>
            <w:tcBorders>
              <w:bottom w:val="single" w:sz="12" w:space="0" w:color="auto"/>
            </w:tcBorders>
            <w:noWrap/>
            <w:hideMark/>
          </w:tcPr>
          <w:p w14:paraId="396FE6DB"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II</w:t>
            </w:r>
          </w:p>
        </w:tc>
        <w:tc>
          <w:tcPr>
            <w:tcW w:w="831" w:type="dxa"/>
            <w:tcBorders>
              <w:bottom w:val="single" w:sz="12" w:space="0" w:color="auto"/>
            </w:tcBorders>
            <w:noWrap/>
            <w:hideMark/>
          </w:tcPr>
          <w:p w14:paraId="14F840D2"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III</w:t>
            </w:r>
          </w:p>
        </w:tc>
        <w:tc>
          <w:tcPr>
            <w:tcW w:w="831" w:type="dxa"/>
            <w:tcBorders>
              <w:bottom w:val="single" w:sz="12" w:space="0" w:color="auto"/>
            </w:tcBorders>
            <w:noWrap/>
            <w:hideMark/>
          </w:tcPr>
          <w:p w14:paraId="12DB62ED"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IV</w:t>
            </w:r>
          </w:p>
        </w:tc>
        <w:tc>
          <w:tcPr>
            <w:tcW w:w="925" w:type="dxa"/>
            <w:tcBorders>
              <w:bottom w:val="single" w:sz="12" w:space="0" w:color="auto"/>
              <w:right w:val="single" w:sz="12" w:space="0" w:color="auto"/>
            </w:tcBorders>
            <w:noWrap/>
            <w:hideMark/>
          </w:tcPr>
          <w:p w14:paraId="056EDF24"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V</w:t>
            </w:r>
          </w:p>
        </w:tc>
      </w:tr>
      <w:tr w:rsidR="007B7852" w:rsidRPr="00F42127" w14:paraId="66A28380" w14:textId="77777777" w:rsidTr="00F71956">
        <w:trPr>
          <w:trHeight w:val="383"/>
        </w:trPr>
        <w:tc>
          <w:tcPr>
            <w:tcW w:w="804" w:type="dxa"/>
            <w:tcBorders>
              <w:top w:val="single" w:sz="12" w:space="0" w:color="auto"/>
            </w:tcBorders>
            <w:noWrap/>
            <w:hideMark/>
          </w:tcPr>
          <w:p w14:paraId="1E067E81"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w:t>
            </w:r>
          </w:p>
        </w:tc>
        <w:tc>
          <w:tcPr>
            <w:tcW w:w="5049" w:type="dxa"/>
            <w:tcBorders>
              <w:top w:val="single" w:sz="12" w:space="0" w:color="auto"/>
            </w:tcBorders>
            <w:noWrap/>
            <w:hideMark/>
          </w:tcPr>
          <w:p w14:paraId="7A2FE02B" w14:textId="77777777" w:rsidR="007B7852" w:rsidRPr="00F71956" w:rsidRDefault="007B7852" w:rsidP="001410A5">
            <w:pPr>
              <w:rPr>
                <w:rFonts w:ascii="Times New Roman" w:hAnsi="Times New Roman" w:cs="Times New Roman"/>
                <w:sz w:val="24"/>
                <w:szCs w:val="24"/>
              </w:rPr>
            </w:pPr>
            <w:r w:rsidRPr="00F71956">
              <w:rPr>
                <w:rFonts w:ascii="Times New Roman" w:hAnsi="Times New Roman" w:cs="Times New Roman"/>
                <w:sz w:val="24"/>
                <w:szCs w:val="24"/>
              </w:rPr>
              <w:t xml:space="preserve">Первомайский (контроль) </w:t>
            </w:r>
          </w:p>
        </w:tc>
        <w:tc>
          <w:tcPr>
            <w:tcW w:w="829" w:type="dxa"/>
            <w:tcBorders>
              <w:top w:val="single" w:sz="12" w:space="0" w:color="auto"/>
            </w:tcBorders>
            <w:noWrap/>
            <w:hideMark/>
          </w:tcPr>
          <w:p w14:paraId="19B7D280"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119</w:t>
            </w:r>
          </w:p>
        </w:tc>
        <w:tc>
          <w:tcPr>
            <w:tcW w:w="829" w:type="dxa"/>
            <w:tcBorders>
              <w:top w:val="single" w:sz="12" w:space="0" w:color="auto"/>
            </w:tcBorders>
            <w:noWrap/>
            <w:hideMark/>
          </w:tcPr>
          <w:p w14:paraId="3C133C29"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109</w:t>
            </w:r>
          </w:p>
        </w:tc>
        <w:tc>
          <w:tcPr>
            <w:tcW w:w="831" w:type="dxa"/>
            <w:tcBorders>
              <w:top w:val="single" w:sz="12" w:space="0" w:color="auto"/>
            </w:tcBorders>
            <w:noWrap/>
            <w:hideMark/>
          </w:tcPr>
          <w:p w14:paraId="48F7CB8F"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119</w:t>
            </w:r>
          </w:p>
        </w:tc>
        <w:tc>
          <w:tcPr>
            <w:tcW w:w="831" w:type="dxa"/>
            <w:tcBorders>
              <w:top w:val="single" w:sz="12" w:space="0" w:color="auto"/>
            </w:tcBorders>
            <w:noWrap/>
            <w:hideMark/>
          </w:tcPr>
          <w:p w14:paraId="6548FE8B"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110</w:t>
            </w:r>
          </w:p>
        </w:tc>
        <w:tc>
          <w:tcPr>
            <w:tcW w:w="925" w:type="dxa"/>
            <w:tcBorders>
              <w:top w:val="single" w:sz="12" w:space="0" w:color="auto"/>
              <w:right w:val="single" w:sz="12" w:space="0" w:color="auto"/>
            </w:tcBorders>
            <w:noWrap/>
            <w:hideMark/>
          </w:tcPr>
          <w:p w14:paraId="3C5A1348"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113</w:t>
            </w:r>
          </w:p>
        </w:tc>
      </w:tr>
      <w:tr w:rsidR="007B7852" w:rsidRPr="00F42127" w14:paraId="50A1CF29" w14:textId="77777777" w:rsidTr="00F71956">
        <w:trPr>
          <w:trHeight w:val="383"/>
        </w:trPr>
        <w:tc>
          <w:tcPr>
            <w:tcW w:w="804" w:type="dxa"/>
            <w:noWrap/>
            <w:hideMark/>
          </w:tcPr>
          <w:p w14:paraId="039BB73F"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2</w:t>
            </w:r>
          </w:p>
        </w:tc>
        <w:tc>
          <w:tcPr>
            <w:tcW w:w="5049" w:type="dxa"/>
            <w:noWrap/>
            <w:hideMark/>
          </w:tcPr>
          <w:p w14:paraId="07D19507" w14:textId="77777777" w:rsidR="007B7852" w:rsidRPr="00F71956" w:rsidRDefault="007B7852" w:rsidP="001410A5">
            <w:pPr>
              <w:rPr>
                <w:rFonts w:ascii="Times New Roman" w:hAnsi="Times New Roman" w:cs="Times New Roman"/>
                <w:sz w:val="24"/>
                <w:szCs w:val="24"/>
              </w:rPr>
            </w:pPr>
            <w:r w:rsidRPr="00F71956">
              <w:rPr>
                <w:rFonts w:ascii="Times New Roman" w:hAnsi="Times New Roman" w:cs="Times New Roman"/>
                <w:sz w:val="24"/>
                <w:szCs w:val="24"/>
              </w:rPr>
              <w:t>МС (27038х12126)</w:t>
            </w:r>
          </w:p>
        </w:tc>
        <w:tc>
          <w:tcPr>
            <w:tcW w:w="829" w:type="dxa"/>
            <w:noWrap/>
            <w:hideMark/>
          </w:tcPr>
          <w:p w14:paraId="0E4ED64F" w14:textId="77777777" w:rsidR="007B7852" w:rsidRPr="00F71956" w:rsidRDefault="00E77212" w:rsidP="00EC29BB">
            <w:pPr>
              <w:jc w:val="center"/>
              <w:rPr>
                <w:rFonts w:ascii="Times New Roman" w:hAnsi="Times New Roman" w:cs="Times New Roman"/>
                <w:sz w:val="24"/>
                <w:szCs w:val="24"/>
              </w:rPr>
            </w:pPr>
            <w:r>
              <w:rPr>
                <w:rFonts w:ascii="Times New Roman" w:hAnsi="Times New Roman" w:cs="Times New Roman"/>
                <w:sz w:val="24"/>
                <w:szCs w:val="24"/>
              </w:rPr>
              <w:t>84</w:t>
            </w:r>
          </w:p>
        </w:tc>
        <w:tc>
          <w:tcPr>
            <w:tcW w:w="829" w:type="dxa"/>
            <w:noWrap/>
            <w:hideMark/>
          </w:tcPr>
          <w:p w14:paraId="018040FC" w14:textId="77777777" w:rsidR="007B7852" w:rsidRPr="00F71956" w:rsidRDefault="00E77212" w:rsidP="00EC29BB">
            <w:pPr>
              <w:jc w:val="center"/>
              <w:rPr>
                <w:rFonts w:ascii="Times New Roman" w:hAnsi="Times New Roman" w:cs="Times New Roman"/>
                <w:sz w:val="24"/>
                <w:szCs w:val="24"/>
              </w:rPr>
            </w:pPr>
            <w:r>
              <w:rPr>
                <w:rFonts w:ascii="Times New Roman" w:hAnsi="Times New Roman" w:cs="Times New Roman"/>
                <w:sz w:val="24"/>
                <w:szCs w:val="24"/>
              </w:rPr>
              <w:t>80</w:t>
            </w:r>
          </w:p>
        </w:tc>
        <w:tc>
          <w:tcPr>
            <w:tcW w:w="831" w:type="dxa"/>
            <w:noWrap/>
            <w:hideMark/>
          </w:tcPr>
          <w:p w14:paraId="3049C470" w14:textId="77777777" w:rsidR="007B7852" w:rsidRPr="00F71956" w:rsidRDefault="00E77212" w:rsidP="00EC29BB">
            <w:pPr>
              <w:jc w:val="center"/>
              <w:rPr>
                <w:rFonts w:ascii="Times New Roman" w:hAnsi="Times New Roman" w:cs="Times New Roman"/>
                <w:sz w:val="24"/>
                <w:szCs w:val="24"/>
              </w:rPr>
            </w:pPr>
            <w:r>
              <w:rPr>
                <w:rFonts w:ascii="Times New Roman" w:hAnsi="Times New Roman" w:cs="Times New Roman"/>
                <w:sz w:val="24"/>
                <w:szCs w:val="24"/>
              </w:rPr>
              <w:t>116</w:t>
            </w:r>
          </w:p>
        </w:tc>
        <w:tc>
          <w:tcPr>
            <w:tcW w:w="831" w:type="dxa"/>
            <w:noWrap/>
            <w:hideMark/>
          </w:tcPr>
          <w:p w14:paraId="1901BBB5"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109</w:t>
            </w:r>
          </w:p>
        </w:tc>
        <w:tc>
          <w:tcPr>
            <w:tcW w:w="925" w:type="dxa"/>
            <w:tcBorders>
              <w:right w:val="single" w:sz="12" w:space="0" w:color="auto"/>
            </w:tcBorders>
            <w:noWrap/>
            <w:hideMark/>
          </w:tcPr>
          <w:p w14:paraId="728AC483" w14:textId="77777777" w:rsidR="007B7852" w:rsidRPr="00F71956" w:rsidRDefault="00E77212" w:rsidP="00EC29BB">
            <w:pPr>
              <w:jc w:val="center"/>
              <w:rPr>
                <w:rFonts w:ascii="Times New Roman" w:hAnsi="Times New Roman" w:cs="Times New Roman"/>
                <w:sz w:val="24"/>
                <w:szCs w:val="24"/>
              </w:rPr>
            </w:pPr>
            <w:r>
              <w:rPr>
                <w:rFonts w:ascii="Times New Roman" w:hAnsi="Times New Roman" w:cs="Times New Roman"/>
                <w:sz w:val="24"/>
                <w:szCs w:val="24"/>
              </w:rPr>
              <w:t>122</w:t>
            </w:r>
          </w:p>
        </w:tc>
      </w:tr>
      <w:tr w:rsidR="007B7852" w:rsidRPr="00F42127" w14:paraId="63E36ABC" w14:textId="77777777" w:rsidTr="00F71956">
        <w:trPr>
          <w:trHeight w:val="383"/>
        </w:trPr>
        <w:tc>
          <w:tcPr>
            <w:tcW w:w="804" w:type="dxa"/>
            <w:noWrap/>
            <w:hideMark/>
          </w:tcPr>
          <w:p w14:paraId="6A9539F9"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3</w:t>
            </w:r>
          </w:p>
        </w:tc>
        <w:tc>
          <w:tcPr>
            <w:tcW w:w="5049" w:type="dxa"/>
            <w:noWrap/>
            <w:hideMark/>
          </w:tcPr>
          <w:p w14:paraId="79DDFCBD" w14:textId="77777777" w:rsidR="007B7852" w:rsidRPr="00F71956" w:rsidRDefault="007B7852" w:rsidP="001410A5">
            <w:pPr>
              <w:rPr>
                <w:rFonts w:ascii="Times New Roman" w:hAnsi="Times New Roman" w:cs="Times New Roman"/>
                <w:sz w:val="24"/>
                <w:szCs w:val="24"/>
              </w:rPr>
            </w:pPr>
            <w:r w:rsidRPr="00F71956">
              <w:rPr>
                <w:rFonts w:ascii="Times New Roman" w:hAnsi="Times New Roman" w:cs="Times New Roman"/>
                <w:sz w:val="24"/>
                <w:szCs w:val="24"/>
              </w:rPr>
              <w:t>Оп 6279</w:t>
            </w:r>
          </w:p>
        </w:tc>
        <w:tc>
          <w:tcPr>
            <w:tcW w:w="829" w:type="dxa"/>
            <w:noWrap/>
            <w:hideMark/>
          </w:tcPr>
          <w:p w14:paraId="5435E575"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126</w:t>
            </w:r>
          </w:p>
        </w:tc>
        <w:tc>
          <w:tcPr>
            <w:tcW w:w="829" w:type="dxa"/>
            <w:noWrap/>
            <w:hideMark/>
          </w:tcPr>
          <w:p w14:paraId="32B08AA7"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109</w:t>
            </w:r>
          </w:p>
        </w:tc>
        <w:tc>
          <w:tcPr>
            <w:tcW w:w="831" w:type="dxa"/>
            <w:noWrap/>
            <w:hideMark/>
          </w:tcPr>
          <w:p w14:paraId="39C3F7A5"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113</w:t>
            </w:r>
          </w:p>
        </w:tc>
        <w:tc>
          <w:tcPr>
            <w:tcW w:w="831" w:type="dxa"/>
            <w:noWrap/>
            <w:hideMark/>
          </w:tcPr>
          <w:p w14:paraId="2E0039A7"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114</w:t>
            </w:r>
          </w:p>
        </w:tc>
        <w:tc>
          <w:tcPr>
            <w:tcW w:w="925" w:type="dxa"/>
            <w:tcBorders>
              <w:right w:val="single" w:sz="12" w:space="0" w:color="auto"/>
            </w:tcBorders>
            <w:noWrap/>
            <w:hideMark/>
          </w:tcPr>
          <w:p w14:paraId="59B084CC"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101</w:t>
            </w:r>
          </w:p>
        </w:tc>
      </w:tr>
      <w:tr w:rsidR="007B7852" w:rsidRPr="00F42127" w14:paraId="15BE4702" w14:textId="77777777" w:rsidTr="00F71956">
        <w:trPr>
          <w:trHeight w:val="383"/>
        </w:trPr>
        <w:tc>
          <w:tcPr>
            <w:tcW w:w="804" w:type="dxa"/>
            <w:noWrap/>
            <w:hideMark/>
          </w:tcPr>
          <w:p w14:paraId="2682AC54"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4</w:t>
            </w:r>
          </w:p>
        </w:tc>
        <w:tc>
          <w:tcPr>
            <w:tcW w:w="5049" w:type="dxa"/>
            <w:noWrap/>
            <w:hideMark/>
          </w:tcPr>
          <w:p w14:paraId="7E19D9EB" w14:textId="77777777" w:rsidR="007B7852" w:rsidRPr="00F71956" w:rsidRDefault="007B7852" w:rsidP="001410A5">
            <w:pPr>
              <w:rPr>
                <w:rFonts w:ascii="Times New Roman" w:hAnsi="Times New Roman" w:cs="Times New Roman"/>
                <w:sz w:val="24"/>
                <w:szCs w:val="24"/>
              </w:rPr>
            </w:pPr>
            <w:r w:rsidRPr="00F71956">
              <w:rPr>
                <w:rFonts w:ascii="Times New Roman" w:hAnsi="Times New Roman" w:cs="Times New Roman"/>
                <w:sz w:val="24"/>
                <w:szCs w:val="24"/>
              </w:rPr>
              <w:t>Крокус</w:t>
            </w:r>
          </w:p>
        </w:tc>
        <w:tc>
          <w:tcPr>
            <w:tcW w:w="829" w:type="dxa"/>
            <w:noWrap/>
            <w:hideMark/>
          </w:tcPr>
          <w:p w14:paraId="40CA108B" w14:textId="77777777" w:rsidR="007B7852" w:rsidRPr="00F71956" w:rsidRDefault="007B7852" w:rsidP="003F4A00">
            <w:pPr>
              <w:jc w:val="center"/>
              <w:rPr>
                <w:rFonts w:ascii="Times New Roman" w:hAnsi="Times New Roman" w:cs="Times New Roman"/>
                <w:sz w:val="24"/>
                <w:szCs w:val="24"/>
              </w:rPr>
            </w:pPr>
            <w:r w:rsidRPr="00F71956">
              <w:rPr>
                <w:rFonts w:ascii="Times New Roman" w:hAnsi="Times New Roman" w:cs="Times New Roman"/>
                <w:sz w:val="24"/>
                <w:szCs w:val="24"/>
              </w:rPr>
              <w:t>1</w:t>
            </w:r>
            <w:r w:rsidR="003F4A00">
              <w:rPr>
                <w:rFonts w:ascii="Times New Roman" w:hAnsi="Times New Roman" w:cs="Times New Roman"/>
                <w:sz w:val="24"/>
                <w:szCs w:val="24"/>
              </w:rPr>
              <w:t>06</w:t>
            </w:r>
          </w:p>
        </w:tc>
        <w:tc>
          <w:tcPr>
            <w:tcW w:w="829" w:type="dxa"/>
            <w:noWrap/>
            <w:hideMark/>
          </w:tcPr>
          <w:p w14:paraId="22E98E39"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122</w:t>
            </w:r>
          </w:p>
        </w:tc>
        <w:tc>
          <w:tcPr>
            <w:tcW w:w="831" w:type="dxa"/>
            <w:noWrap/>
            <w:hideMark/>
          </w:tcPr>
          <w:p w14:paraId="7501DF7E"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126</w:t>
            </w:r>
          </w:p>
        </w:tc>
        <w:tc>
          <w:tcPr>
            <w:tcW w:w="831" w:type="dxa"/>
            <w:noWrap/>
            <w:hideMark/>
          </w:tcPr>
          <w:p w14:paraId="63E7ED37"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114</w:t>
            </w:r>
          </w:p>
        </w:tc>
        <w:tc>
          <w:tcPr>
            <w:tcW w:w="925" w:type="dxa"/>
            <w:tcBorders>
              <w:right w:val="single" w:sz="12" w:space="0" w:color="auto"/>
            </w:tcBorders>
            <w:noWrap/>
            <w:hideMark/>
          </w:tcPr>
          <w:p w14:paraId="53844E57" w14:textId="77777777" w:rsidR="007B7852" w:rsidRPr="00F71956" w:rsidRDefault="003F4A00" w:rsidP="00EC29BB">
            <w:pPr>
              <w:jc w:val="center"/>
              <w:rPr>
                <w:rFonts w:ascii="Times New Roman" w:hAnsi="Times New Roman" w:cs="Times New Roman"/>
                <w:sz w:val="24"/>
                <w:szCs w:val="24"/>
              </w:rPr>
            </w:pPr>
            <w:r>
              <w:rPr>
                <w:rFonts w:ascii="Times New Roman" w:hAnsi="Times New Roman" w:cs="Times New Roman"/>
                <w:sz w:val="24"/>
                <w:szCs w:val="24"/>
              </w:rPr>
              <w:t>137</w:t>
            </w:r>
          </w:p>
        </w:tc>
      </w:tr>
      <w:tr w:rsidR="007B7852" w:rsidRPr="00F42127" w14:paraId="1B758E87" w14:textId="77777777" w:rsidTr="00F71956">
        <w:trPr>
          <w:trHeight w:val="383"/>
        </w:trPr>
        <w:tc>
          <w:tcPr>
            <w:tcW w:w="804" w:type="dxa"/>
            <w:noWrap/>
            <w:hideMark/>
          </w:tcPr>
          <w:p w14:paraId="3FB6E4AE"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5</w:t>
            </w:r>
          </w:p>
        </w:tc>
        <w:tc>
          <w:tcPr>
            <w:tcW w:w="5049" w:type="dxa"/>
            <w:noWrap/>
            <w:hideMark/>
          </w:tcPr>
          <w:p w14:paraId="666FAF97" w14:textId="77777777" w:rsidR="007B7852" w:rsidRPr="00F71956" w:rsidRDefault="007B7852" w:rsidP="001410A5">
            <w:pPr>
              <w:rPr>
                <w:rFonts w:ascii="Times New Roman" w:hAnsi="Times New Roman" w:cs="Times New Roman"/>
                <w:sz w:val="24"/>
                <w:szCs w:val="24"/>
              </w:rPr>
            </w:pPr>
            <w:r w:rsidRPr="00F71956">
              <w:rPr>
                <w:rFonts w:ascii="Times New Roman" w:hAnsi="Times New Roman" w:cs="Times New Roman"/>
                <w:sz w:val="24"/>
                <w:szCs w:val="24"/>
              </w:rPr>
              <w:t>МС 12169</w:t>
            </w:r>
          </w:p>
        </w:tc>
        <w:tc>
          <w:tcPr>
            <w:tcW w:w="829" w:type="dxa"/>
            <w:noWrap/>
            <w:hideMark/>
          </w:tcPr>
          <w:p w14:paraId="65B01F87"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122</w:t>
            </w:r>
          </w:p>
        </w:tc>
        <w:tc>
          <w:tcPr>
            <w:tcW w:w="829" w:type="dxa"/>
            <w:noWrap/>
            <w:hideMark/>
          </w:tcPr>
          <w:p w14:paraId="30B6588F"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133</w:t>
            </w:r>
          </w:p>
        </w:tc>
        <w:tc>
          <w:tcPr>
            <w:tcW w:w="831" w:type="dxa"/>
            <w:noWrap/>
            <w:hideMark/>
          </w:tcPr>
          <w:p w14:paraId="5E70299C"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133</w:t>
            </w:r>
          </w:p>
        </w:tc>
        <w:tc>
          <w:tcPr>
            <w:tcW w:w="831" w:type="dxa"/>
            <w:noWrap/>
            <w:hideMark/>
          </w:tcPr>
          <w:p w14:paraId="0FF92057"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113</w:t>
            </w:r>
          </w:p>
        </w:tc>
        <w:tc>
          <w:tcPr>
            <w:tcW w:w="925" w:type="dxa"/>
            <w:tcBorders>
              <w:right w:val="single" w:sz="12" w:space="0" w:color="auto"/>
            </w:tcBorders>
            <w:noWrap/>
            <w:hideMark/>
          </w:tcPr>
          <w:p w14:paraId="635A54D6"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113</w:t>
            </w:r>
          </w:p>
        </w:tc>
      </w:tr>
      <w:tr w:rsidR="007B7852" w:rsidRPr="00F42127" w14:paraId="6CB77202" w14:textId="77777777" w:rsidTr="00F71956">
        <w:trPr>
          <w:trHeight w:val="383"/>
        </w:trPr>
        <w:tc>
          <w:tcPr>
            <w:tcW w:w="804" w:type="dxa"/>
            <w:noWrap/>
            <w:hideMark/>
          </w:tcPr>
          <w:p w14:paraId="07E9A365"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6</w:t>
            </w:r>
          </w:p>
        </w:tc>
        <w:tc>
          <w:tcPr>
            <w:tcW w:w="5049" w:type="dxa"/>
            <w:noWrap/>
            <w:hideMark/>
          </w:tcPr>
          <w:p w14:paraId="292DFEB5" w14:textId="77777777" w:rsidR="007B7852" w:rsidRPr="00F71956" w:rsidRDefault="007B7852" w:rsidP="001410A5">
            <w:pPr>
              <w:rPr>
                <w:rFonts w:ascii="Times New Roman" w:hAnsi="Times New Roman" w:cs="Times New Roman"/>
                <w:sz w:val="24"/>
                <w:szCs w:val="24"/>
              </w:rPr>
            </w:pPr>
            <w:r w:rsidRPr="00F71956">
              <w:rPr>
                <w:rFonts w:ascii="Times New Roman" w:hAnsi="Times New Roman" w:cs="Times New Roman"/>
                <w:sz w:val="24"/>
                <w:szCs w:val="24"/>
              </w:rPr>
              <w:t>Оп  Фа</w:t>
            </w:r>
          </w:p>
        </w:tc>
        <w:tc>
          <w:tcPr>
            <w:tcW w:w="829" w:type="dxa"/>
            <w:noWrap/>
            <w:hideMark/>
          </w:tcPr>
          <w:p w14:paraId="64913540" w14:textId="77777777" w:rsidR="007B7852" w:rsidRPr="00F71956" w:rsidRDefault="00EB496F" w:rsidP="00EC29BB">
            <w:pPr>
              <w:jc w:val="center"/>
              <w:rPr>
                <w:rFonts w:ascii="Times New Roman" w:hAnsi="Times New Roman" w:cs="Times New Roman"/>
                <w:sz w:val="24"/>
                <w:szCs w:val="24"/>
              </w:rPr>
            </w:pPr>
            <w:r>
              <w:rPr>
                <w:rFonts w:ascii="Times New Roman" w:hAnsi="Times New Roman" w:cs="Times New Roman"/>
                <w:sz w:val="24"/>
                <w:szCs w:val="24"/>
              </w:rPr>
              <w:t>82</w:t>
            </w:r>
          </w:p>
        </w:tc>
        <w:tc>
          <w:tcPr>
            <w:tcW w:w="829" w:type="dxa"/>
            <w:noWrap/>
            <w:hideMark/>
          </w:tcPr>
          <w:p w14:paraId="31B4CDBD" w14:textId="77777777" w:rsidR="007B7852" w:rsidRPr="00F71956" w:rsidRDefault="00EB496F" w:rsidP="00EC29BB">
            <w:pPr>
              <w:jc w:val="center"/>
              <w:rPr>
                <w:rFonts w:ascii="Times New Roman" w:hAnsi="Times New Roman" w:cs="Times New Roman"/>
                <w:sz w:val="24"/>
                <w:szCs w:val="24"/>
              </w:rPr>
            </w:pPr>
            <w:r>
              <w:rPr>
                <w:rFonts w:ascii="Times New Roman" w:hAnsi="Times New Roman" w:cs="Times New Roman"/>
                <w:sz w:val="24"/>
                <w:szCs w:val="24"/>
              </w:rPr>
              <w:t>89</w:t>
            </w:r>
          </w:p>
        </w:tc>
        <w:tc>
          <w:tcPr>
            <w:tcW w:w="831" w:type="dxa"/>
            <w:noWrap/>
            <w:hideMark/>
          </w:tcPr>
          <w:p w14:paraId="00459E4F" w14:textId="77777777" w:rsidR="007B7852" w:rsidRPr="00F71956" w:rsidRDefault="00EB496F" w:rsidP="00EC29BB">
            <w:pPr>
              <w:jc w:val="center"/>
              <w:rPr>
                <w:rFonts w:ascii="Times New Roman" w:hAnsi="Times New Roman" w:cs="Times New Roman"/>
                <w:sz w:val="24"/>
                <w:szCs w:val="24"/>
              </w:rPr>
            </w:pPr>
            <w:r>
              <w:rPr>
                <w:rFonts w:ascii="Times New Roman" w:hAnsi="Times New Roman" w:cs="Times New Roman"/>
                <w:sz w:val="24"/>
                <w:szCs w:val="24"/>
              </w:rPr>
              <w:t>114</w:t>
            </w:r>
          </w:p>
        </w:tc>
        <w:tc>
          <w:tcPr>
            <w:tcW w:w="831" w:type="dxa"/>
            <w:noWrap/>
            <w:hideMark/>
          </w:tcPr>
          <w:p w14:paraId="09D6FD97" w14:textId="77777777" w:rsidR="007B7852" w:rsidRPr="00F71956" w:rsidRDefault="007B7852" w:rsidP="005F45E4">
            <w:pPr>
              <w:jc w:val="center"/>
              <w:rPr>
                <w:rFonts w:ascii="Times New Roman" w:hAnsi="Times New Roman" w:cs="Times New Roman"/>
                <w:sz w:val="24"/>
                <w:szCs w:val="24"/>
              </w:rPr>
            </w:pPr>
            <w:r w:rsidRPr="00F71956">
              <w:rPr>
                <w:rFonts w:ascii="Times New Roman" w:hAnsi="Times New Roman" w:cs="Times New Roman"/>
                <w:sz w:val="24"/>
                <w:szCs w:val="24"/>
              </w:rPr>
              <w:t>1</w:t>
            </w:r>
            <w:r w:rsidR="005F45E4">
              <w:rPr>
                <w:rFonts w:ascii="Times New Roman" w:hAnsi="Times New Roman" w:cs="Times New Roman"/>
                <w:sz w:val="24"/>
                <w:szCs w:val="24"/>
              </w:rPr>
              <w:t>55</w:t>
            </w:r>
          </w:p>
        </w:tc>
        <w:tc>
          <w:tcPr>
            <w:tcW w:w="925" w:type="dxa"/>
            <w:tcBorders>
              <w:right w:val="single" w:sz="12" w:space="0" w:color="auto"/>
            </w:tcBorders>
            <w:noWrap/>
            <w:hideMark/>
          </w:tcPr>
          <w:p w14:paraId="17CB48E0" w14:textId="77777777" w:rsidR="007B7852" w:rsidRPr="00F71956" w:rsidRDefault="005F45E4" w:rsidP="00EC29BB">
            <w:pPr>
              <w:jc w:val="center"/>
              <w:rPr>
                <w:rFonts w:ascii="Times New Roman" w:hAnsi="Times New Roman" w:cs="Times New Roman"/>
                <w:sz w:val="24"/>
                <w:szCs w:val="24"/>
              </w:rPr>
            </w:pPr>
            <w:r>
              <w:rPr>
                <w:rFonts w:ascii="Times New Roman" w:hAnsi="Times New Roman" w:cs="Times New Roman"/>
                <w:sz w:val="24"/>
                <w:szCs w:val="24"/>
              </w:rPr>
              <w:t>123</w:t>
            </w:r>
          </w:p>
        </w:tc>
      </w:tr>
      <w:tr w:rsidR="007B7852" w:rsidRPr="00F42127" w14:paraId="73F2D28B" w14:textId="77777777" w:rsidTr="00F71956">
        <w:trPr>
          <w:trHeight w:val="383"/>
        </w:trPr>
        <w:tc>
          <w:tcPr>
            <w:tcW w:w="804" w:type="dxa"/>
            <w:noWrap/>
            <w:hideMark/>
          </w:tcPr>
          <w:p w14:paraId="549DB3F8"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7</w:t>
            </w:r>
          </w:p>
        </w:tc>
        <w:tc>
          <w:tcPr>
            <w:tcW w:w="5049" w:type="dxa"/>
            <w:noWrap/>
            <w:hideMark/>
          </w:tcPr>
          <w:p w14:paraId="410E0F47" w14:textId="77777777" w:rsidR="007B7852" w:rsidRPr="00F71956" w:rsidRDefault="007B7852" w:rsidP="001410A5">
            <w:pPr>
              <w:rPr>
                <w:rFonts w:ascii="Times New Roman" w:hAnsi="Times New Roman" w:cs="Times New Roman"/>
                <w:sz w:val="24"/>
                <w:szCs w:val="24"/>
              </w:rPr>
            </w:pPr>
            <w:r w:rsidRPr="00F71956">
              <w:rPr>
                <w:rFonts w:ascii="Times New Roman" w:hAnsi="Times New Roman" w:cs="Times New Roman"/>
                <w:sz w:val="24"/>
                <w:szCs w:val="24"/>
              </w:rPr>
              <w:t>Луч</w:t>
            </w:r>
          </w:p>
        </w:tc>
        <w:tc>
          <w:tcPr>
            <w:tcW w:w="829" w:type="dxa"/>
            <w:noWrap/>
            <w:hideMark/>
          </w:tcPr>
          <w:p w14:paraId="536CFCFF"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100</w:t>
            </w:r>
          </w:p>
        </w:tc>
        <w:tc>
          <w:tcPr>
            <w:tcW w:w="829" w:type="dxa"/>
            <w:noWrap/>
            <w:hideMark/>
          </w:tcPr>
          <w:p w14:paraId="17329330" w14:textId="77777777" w:rsidR="007B7852" w:rsidRPr="00F71956" w:rsidRDefault="00EB496F" w:rsidP="00EC29BB">
            <w:pPr>
              <w:jc w:val="center"/>
              <w:rPr>
                <w:rFonts w:ascii="Times New Roman" w:hAnsi="Times New Roman" w:cs="Times New Roman"/>
                <w:sz w:val="24"/>
                <w:szCs w:val="24"/>
              </w:rPr>
            </w:pPr>
            <w:r>
              <w:rPr>
                <w:rFonts w:ascii="Times New Roman" w:hAnsi="Times New Roman" w:cs="Times New Roman"/>
                <w:sz w:val="24"/>
                <w:szCs w:val="24"/>
              </w:rPr>
              <w:t>114</w:t>
            </w:r>
          </w:p>
        </w:tc>
        <w:tc>
          <w:tcPr>
            <w:tcW w:w="831" w:type="dxa"/>
            <w:noWrap/>
            <w:hideMark/>
          </w:tcPr>
          <w:p w14:paraId="0A455608"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107</w:t>
            </w:r>
          </w:p>
        </w:tc>
        <w:tc>
          <w:tcPr>
            <w:tcW w:w="831" w:type="dxa"/>
            <w:noWrap/>
            <w:hideMark/>
          </w:tcPr>
          <w:p w14:paraId="21023039" w14:textId="77777777" w:rsidR="007B7852" w:rsidRPr="00F71956" w:rsidRDefault="00EB496F" w:rsidP="00677FB1">
            <w:pPr>
              <w:jc w:val="center"/>
              <w:rPr>
                <w:rFonts w:ascii="Times New Roman" w:hAnsi="Times New Roman" w:cs="Times New Roman"/>
                <w:sz w:val="24"/>
                <w:szCs w:val="24"/>
              </w:rPr>
            </w:pPr>
            <w:r>
              <w:rPr>
                <w:rFonts w:ascii="Times New Roman" w:hAnsi="Times New Roman" w:cs="Times New Roman"/>
                <w:sz w:val="24"/>
                <w:szCs w:val="24"/>
              </w:rPr>
              <w:t>1</w:t>
            </w:r>
            <w:r w:rsidR="00677FB1">
              <w:rPr>
                <w:rFonts w:ascii="Times New Roman" w:hAnsi="Times New Roman" w:cs="Times New Roman"/>
                <w:sz w:val="24"/>
                <w:szCs w:val="24"/>
              </w:rPr>
              <w:t>11</w:t>
            </w:r>
          </w:p>
        </w:tc>
        <w:tc>
          <w:tcPr>
            <w:tcW w:w="925" w:type="dxa"/>
            <w:tcBorders>
              <w:right w:val="single" w:sz="12" w:space="0" w:color="auto"/>
            </w:tcBorders>
            <w:noWrap/>
            <w:hideMark/>
          </w:tcPr>
          <w:p w14:paraId="6C00C0D6" w14:textId="77777777" w:rsidR="007B7852" w:rsidRPr="00F71956" w:rsidRDefault="00677FB1" w:rsidP="00EC29BB">
            <w:pPr>
              <w:jc w:val="center"/>
              <w:rPr>
                <w:rFonts w:ascii="Times New Roman" w:hAnsi="Times New Roman" w:cs="Times New Roman"/>
                <w:sz w:val="24"/>
                <w:szCs w:val="24"/>
              </w:rPr>
            </w:pPr>
            <w:r>
              <w:rPr>
                <w:rFonts w:ascii="Times New Roman" w:hAnsi="Times New Roman" w:cs="Times New Roman"/>
                <w:sz w:val="24"/>
                <w:szCs w:val="24"/>
              </w:rPr>
              <w:t>130</w:t>
            </w:r>
          </w:p>
        </w:tc>
      </w:tr>
      <w:tr w:rsidR="007B7852" w:rsidRPr="00F42127" w14:paraId="1C5727B1" w14:textId="77777777" w:rsidTr="00F71956">
        <w:trPr>
          <w:trHeight w:val="383"/>
        </w:trPr>
        <w:tc>
          <w:tcPr>
            <w:tcW w:w="804" w:type="dxa"/>
            <w:noWrap/>
            <w:hideMark/>
          </w:tcPr>
          <w:p w14:paraId="458401A0"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8</w:t>
            </w:r>
          </w:p>
        </w:tc>
        <w:tc>
          <w:tcPr>
            <w:tcW w:w="5049" w:type="dxa"/>
            <w:noWrap/>
            <w:hideMark/>
          </w:tcPr>
          <w:p w14:paraId="743F3CF3" w14:textId="77777777" w:rsidR="007B7852" w:rsidRPr="00F71956" w:rsidRDefault="007B7852" w:rsidP="001410A5">
            <w:pPr>
              <w:rPr>
                <w:rFonts w:ascii="Times New Roman" w:hAnsi="Times New Roman" w:cs="Times New Roman"/>
                <w:sz w:val="24"/>
                <w:szCs w:val="24"/>
              </w:rPr>
            </w:pPr>
            <w:r w:rsidRPr="00F71956">
              <w:rPr>
                <w:rFonts w:ascii="Times New Roman" w:hAnsi="Times New Roman" w:cs="Times New Roman"/>
                <w:sz w:val="24"/>
                <w:szCs w:val="24"/>
              </w:rPr>
              <w:t>МС (11348х11301)</w:t>
            </w:r>
          </w:p>
        </w:tc>
        <w:tc>
          <w:tcPr>
            <w:tcW w:w="829" w:type="dxa"/>
            <w:noWrap/>
            <w:hideMark/>
          </w:tcPr>
          <w:p w14:paraId="391230B6" w14:textId="77777777" w:rsidR="007B7852" w:rsidRPr="00F71956" w:rsidRDefault="00677FB1" w:rsidP="00EC29BB">
            <w:pPr>
              <w:jc w:val="center"/>
              <w:rPr>
                <w:rFonts w:ascii="Times New Roman" w:hAnsi="Times New Roman" w:cs="Times New Roman"/>
                <w:sz w:val="24"/>
                <w:szCs w:val="24"/>
              </w:rPr>
            </w:pPr>
            <w:r>
              <w:rPr>
                <w:rFonts w:ascii="Times New Roman" w:hAnsi="Times New Roman" w:cs="Times New Roman"/>
                <w:sz w:val="24"/>
                <w:szCs w:val="24"/>
              </w:rPr>
              <w:t>108</w:t>
            </w:r>
          </w:p>
        </w:tc>
        <w:tc>
          <w:tcPr>
            <w:tcW w:w="829" w:type="dxa"/>
            <w:noWrap/>
            <w:hideMark/>
          </w:tcPr>
          <w:p w14:paraId="09E38878"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115</w:t>
            </w:r>
          </w:p>
        </w:tc>
        <w:tc>
          <w:tcPr>
            <w:tcW w:w="831" w:type="dxa"/>
            <w:noWrap/>
            <w:hideMark/>
          </w:tcPr>
          <w:p w14:paraId="78F7089B" w14:textId="77777777" w:rsidR="007B7852" w:rsidRPr="00F71956" w:rsidRDefault="005F45E4" w:rsidP="00EC29BB">
            <w:pPr>
              <w:jc w:val="center"/>
              <w:rPr>
                <w:rFonts w:ascii="Times New Roman" w:hAnsi="Times New Roman" w:cs="Times New Roman"/>
                <w:sz w:val="24"/>
                <w:szCs w:val="24"/>
              </w:rPr>
            </w:pPr>
            <w:r>
              <w:rPr>
                <w:rFonts w:ascii="Times New Roman" w:hAnsi="Times New Roman" w:cs="Times New Roman"/>
                <w:sz w:val="24"/>
                <w:szCs w:val="24"/>
              </w:rPr>
              <w:t>79</w:t>
            </w:r>
          </w:p>
        </w:tc>
        <w:tc>
          <w:tcPr>
            <w:tcW w:w="831" w:type="dxa"/>
            <w:noWrap/>
            <w:hideMark/>
          </w:tcPr>
          <w:p w14:paraId="3812182C" w14:textId="77777777" w:rsidR="007B7852" w:rsidRPr="00F71956" w:rsidRDefault="00677FB1" w:rsidP="00EC29BB">
            <w:pPr>
              <w:jc w:val="center"/>
              <w:rPr>
                <w:rFonts w:ascii="Times New Roman" w:hAnsi="Times New Roman" w:cs="Times New Roman"/>
                <w:sz w:val="24"/>
                <w:szCs w:val="24"/>
              </w:rPr>
            </w:pPr>
            <w:r>
              <w:rPr>
                <w:rFonts w:ascii="Times New Roman" w:hAnsi="Times New Roman" w:cs="Times New Roman"/>
                <w:sz w:val="24"/>
                <w:szCs w:val="24"/>
              </w:rPr>
              <w:t>124</w:t>
            </w:r>
          </w:p>
        </w:tc>
        <w:tc>
          <w:tcPr>
            <w:tcW w:w="925" w:type="dxa"/>
            <w:tcBorders>
              <w:right w:val="single" w:sz="12" w:space="0" w:color="auto"/>
            </w:tcBorders>
            <w:noWrap/>
            <w:hideMark/>
          </w:tcPr>
          <w:p w14:paraId="29361F2F"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100</w:t>
            </w:r>
          </w:p>
        </w:tc>
      </w:tr>
      <w:tr w:rsidR="007B7852" w:rsidRPr="00F42127" w14:paraId="3E6C74B7" w14:textId="77777777" w:rsidTr="00F71956">
        <w:trPr>
          <w:trHeight w:val="209"/>
        </w:trPr>
        <w:tc>
          <w:tcPr>
            <w:tcW w:w="804" w:type="dxa"/>
            <w:tcBorders>
              <w:bottom w:val="single" w:sz="4" w:space="0" w:color="auto"/>
            </w:tcBorders>
            <w:noWrap/>
            <w:hideMark/>
          </w:tcPr>
          <w:p w14:paraId="569A6E11"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9</w:t>
            </w:r>
          </w:p>
        </w:tc>
        <w:tc>
          <w:tcPr>
            <w:tcW w:w="5049" w:type="dxa"/>
            <w:tcBorders>
              <w:bottom w:val="single" w:sz="4" w:space="0" w:color="auto"/>
            </w:tcBorders>
            <w:noWrap/>
            <w:hideMark/>
          </w:tcPr>
          <w:p w14:paraId="7D7D67ED" w14:textId="77777777" w:rsidR="007B7852" w:rsidRPr="00F71956" w:rsidRDefault="007B7852" w:rsidP="001410A5">
            <w:pPr>
              <w:rPr>
                <w:rFonts w:ascii="Times New Roman" w:hAnsi="Times New Roman" w:cs="Times New Roman"/>
                <w:sz w:val="24"/>
                <w:szCs w:val="24"/>
              </w:rPr>
            </w:pPr>
            <w:r w:rsidRPr="00F71956">
              <w:rPr>
                <w:rFonts w:ascii="Times New Roman" w:hAnsi="Times New Roman" w:cs="Times New Roman"/>
                <w:sz w:val="24"/>
                <w:szCs w:val="24"/>
              </w:rPr>
              <w:t xml:space="preserve">Оп  </w:t>
            </w:r>
            <w:proofErr w:type="spellStart"/>
            <w:r w:rsidRPr="00F71956">
              <w:rPr>
                <w:rFonts w:ascii="Times New Roman" w:hAnsi="Times New Roman" w:cs="Times New Roman"/>
                <w:sz w:val="24"/>
                <w:szCs w:val="24"/>
              </w:rPr>
              <w:t>Мр</w:t>
            </w:r>
            <w:proofErr w:type="spellEnd"/>
          </w:p>
        </w:tc>
        <w:tc>
          <w:tcPr>
            <w:tcW w:w="829" w:type="dxa"/>
            <w:tcBorders>
              <w:bottom w:val="single" w:sz="4" w:space="0" w:color="auto"/>
            </w:tcBorders>
            <w:noWrap/>
            <w:hideMark/>
          </w:tcPr>
          <w:p w14:paraId="4F08E290" w14:textId="77777777" w:rsidR="007B7852" w:rsidRPr="00F71956" w:rsidRDefault="00EB496F" w:rsidP="00EC29BB">
            <w:pPr>
              <w:jc w:val="center"/>
              <w:rPr>
                <w:rFonts w:ascii="Times New Roman" w:hAnsi="Times New Roman" w:cs="Times New Roman"/>
                <w:sz w:val="24"/>
                <w:szCs w:val="24"/>
              </w:rPr>
            </w:pPr>
            <w:r>
              <w:rPr>
                <w:rFonts w:ascii="Times New Roman" w:hAnsi="Times New Roman" w:cs="Times New Roman"/>
                <w:sz w:val="24"/>
                <w:szCs w:val="24"/>
              </w:rPr>
              <w:t>100</w:t>
            </w:r>
          </w:p>
        </w:tc>
        <w:tc>
          <w:tcPr>
            <w:tcW w:w="829" w:type="dxa"/>
            <w:tcBorders>
              <w:bottom w:val="single" w:sz="4" w:space="0" w:color="auto"/>
            </w:tcBorders>
            <w:noWrap/>
            <w:hideMark/>
          </w:tcPr>
          <w:p w14:paraId="22E884B5" w14:textId="77777777" w:rsidR="007B7852" w:rsidRPr="00F71956" w:rsidRDefault="007B7852" w:rsidP="00EC29BB">
            <w:pPr>
              <w:jc w:val="center"/>
              <w:rPr>
                <w:rFonts w:ascii="Times New Roman" w:hAnsi="Times New Roman" w:cs="Times New Roman"/>
                <w:sz w:val="24"/>
                <w:szCs w:val="24"/>
              </w:rPr>
            </w:pPr>
            <w:r w:rsidRPr="00F71956">
              <w:rPr>
                <w:rFonts w:ascii="Times New Roman" w:hAnsi="Times New Roman" w:cs="Times New Roman"/>
                <w:sz w:val="24"/>
                <w:szCs w:val="24"/>
              </w:rPr>
              <w:t>104</w:t>
            </w:r>
          </w:p>
        </w:tc>
        <w:tc>
          <w:tcPr>
            <w:tcW w:w="831" w:type="dxa"/>
            <w:tcBorders>
              <w:bottom w:val="single" w:sz="4" w:space="0" w:color="auto"/>
            </w:tcBorders>
            <w:noWrap/>
            <w:hideMark/>
          </w:tcPr>
          <w:p w14:paraId="4D37D7CA" w14:textId="77777777" w:rsidR="007B7852" w:rsidRPr="00F71956" w:rsidRDefault="00EB496F" w:rsidP="00EC29BB">
            <w:pPr>
              <w:jc w:val="center"/>
              <w:rPr>
                <w:rFonts w:ascii="Times New Roman" w:hAnsi="Times New Roman" w:cs="Times New Roman"/>
                <w:sz w:val="24"/>
                <w:szCs w:val="24"/>
              </w:rPr>
            </w:pPr>
            <w:r>
              <w:rPr>
                <w:rFonts w:ascii="Times New Roman" w:hAnsi="Times New Roman" w:cs="Times New Roman"/>
                <w:sz w:val="24"/>
                <w:szCs w:val="24"/>
              </w:rPr>
              <w:t>111</w:t>
            </w:r>
          </w:p>
        </w:tc>
        <w:tc>
          <w:tcPr>
            <w:tcW w:w="831" w:type="dxa"/>
            <w:tcBorders>
              <w:bottom w:val="single" w:sz="4" w:space="0" w:color="auto"/>
            </w:tcBorders>
            <w:noWrap/>
            <w:hideMark/>
          </w:tcPr>
          <w:p w14:paraId="725E3786" w14:textId="77777777" w:rsidR="007B7852" w:rsidRPr="00F71956" w:rsidRDefault="00EB496F" w:rsidP="00EC29BB">
            <w:pPr>
              <w:jc w:val="center"/>
              <w:rPr>
                <w:rFonts w:ascii="Times New Roman" w:hAnsi="Times New Roman" w:cs="Times New Roman"/>
                <w:sz w:val="24"/>
                <w:szCs w:val="24"/>
              </w:rPr>
            </w:pPr>
            <w:r>
              <w:rPr>
                <w:rFonts w:ascii="Times New Roman" w:hAnsi="Times New Roman" w:cs="Times New Roman"/>
                <w:sz w:val="24"/>
                <w:szCs w:val="24"/>
              </w:rPr>
              <w:t>155</w:t>
            </w:r>
          </w:p>
        </w:tc>
        <w:tc>
          <w:tcPr>
            <w:tcW w:w="925" w:type="dxa"/>
            <w:tcBorders>
              <w:bottom w:val="single" w:sz="4" w:space="0" w:color="auto"/>
              <w:right w:val="single" w:sz="12" w:space="0" w:color="auto"/>
            </w:tcBorders>
            <w:noWrap/>
            <w:hideMark/>
          </w:tcPr>
          <w:p w14:paraId="2384F309" w14:textId="77777777" w:rsidR="007B7852" w:rsidRPr="00F71956" w:rsidRDefault="00EB496F" w:rsidP="00EC29BB">
            <w:pPr>
              <w:jc w:val="center"/>
              <w:rPr>
                <w:rFonts w:ascii="Times New Roman" w:hAnsi="Times New Roman" w:cs="Times New Roman"/>
                <w:sz w:val="24"/>
                <w:szCs w:val="24"/>
              </w:rPr>
            </w:pPr>
            <w:r>
              <w:rPr>
                <w:rFonts w:ascii="Times New Roman" w:hAnsi="Times New Roman" w:cs="Times New Roman"/>
                <w:sz w:val="24"/>
                <w:szCs w:val="24"/>
              </w:rPr>
              <w:t>148</w:t>
            </w:r>
          </w:p>
        </w:tc>
      </w:tr>
    </w:tbl>
    <w:p w14:paraId="61C65F27" w14:textId="77777777" w:rsidR="001410A5" w:rsidRPr="00653F7E" w:rsidRDefault="001410A5" w:rsidP="00653F7E">
      <w:pPr>
        <w:tabs>
          <w:tab w:val="left" w:pos="5256"/>
        </w:tabs>
        <w:spacing w:after="0" w:line="240" w:lineRule="auto"/>
        <w:rPr>
          <w:rFonts w:ascii="Times New Roman" w:hAnsi="Times New Roman" w:cs="Times New Roman"/>
          <w:sz w:val="28"/>
          <w:szCs w:val="28"/>
        </w:rPr>
      </w:pPr>
      <w:r w:rsidRPr="00653F7E">
        <w:rPr>
          <w:rFonts w:ascii="Times New Roman" w:hAnsi="Times New Roman" w:cs="Times New Roman"/>
          <w:sz w:val="28"/>
          <w:szCs w:val="28"/>
        </w:rPr>
        <w:t>*Примечание:</w:t>
      </w:r>
    </w:p>
    <w:p w14:paraId="123D50BC" w14:textId="77777777" w:rsidR="001410A5" w:rsidRPr="00653F7E" w:rsidRDefault="001410A5" w:rsidP="00653F7E">
      <w:pPr>
        <w:tabs>
          <w:tab w:val="left" w:pos="5256"/>
        </w:tabs>
        <w:spacing w:after="0" w:line="240" w:lineRule="auto"/>
        <w:rPr>
          <w:rFonts w:ascii="Times New Roman" w:hAnsi="Times New Roman" w:cs="Times New Roman"/>
          <w:sz w:val="28"/>
          <w:szCs w:val="28"/>
        </w:rPr>
      </w:pPr>
      <w:r w:rsidRPr="00653F7E">
        <w:rPr>
          <w:rFonts w:ascii="Times New Roman" w:hAnsi="Times New Roman" w:cs="Times New Roman"/>
          <w:sz w:val="28"/>
          <w:szCs w:val="28"/>
        </w:rPr>
        <w:t xml:space="preserve">МС – материнская линия </w:t>
      </w:r>
    </w:p>
    <w:p w14:paraId="554EEF8C" w14:textId="77777777" w:rsidR="007B7852" w:rsidRPr="00653F7E" w:rsidRDefault="001410A5" w:rsidP="00653F7E">
      <w:pPr>
        <w:tabs>
          <w:tab w:val="left" w:pos="5256"/>
        </w:tabs>
        <w:spacing w:after="0" w:line="240" w:lineRule="auto"/>
        <w:rPr>
          <w:rFonts w:ascii="Times New Roman" w:hAnsi="Times New Roman" w:cs="Times New Roman"/>
          <w:sz w:val="28"/>
          <w:szCs w:val="28"/>
        </w:rPr>
      </w:pPr>
      <w:r w:rsidRPr="00653F7E">
        <w:rPr>
          <w:rFonts w:ascii="Times New Roman" w:hAnsi="Times New Roman" w:cs="Times New Roman"/>
          <w:sz w:val="28"/>
          <w:szCs w:val="28"/>
        </w:rPr>
        <w:t>Оп – отцовская линия</w:t>
      </w:r>
    </w:p>
    <w:p w14:paraId="5048B0FD" w14:textId="77777777" w:rsidR="005F3CC1" w:rsidRPr="00653F7E" w:rsidRDefault="005F3CC1" w:rsidP="00653F7E">
      <w:pPr>
        <w:spacing w:after="0" w:line="240" w:lineRule="auto"/>
        <w:jc w:val="both"/>
        <w:rPr>
          <w:rFonts w:ascii="Times New Roman" w:hAnsi="Times New Roman" w:cs="Times New Roman"/>
          <w:sz w:val="28"/>
          <w:szCs w:val="28"/>
        </w:rPr>
      </w:pPr>
      <w:r w:rsidRPr="00653F7E">
        <w:rPr>
          <w:rFonts w:ascii="Times New Roman" w:hAnsi="Times New Roman" w:cs="Times New Roman"/>
          <w:sz w:val="28"/>
          <w:szCs w:val="28"/>
        </w:rPr>
        <w:t xml:space="preserve">I – фон-1 контроль без удобрений; </w:t>
      </w:r>
    </w:p>
    <w:p w14:paraId="0FBABFAB" w14:textId="77777777" w:rsidR="005F3CC1" w:rsidRPr="00653F7E" w:rsidRDefault="005F3CC1" w:rsidP="00653F7E">
      <w:pPr>
        <w:spacing w:after="0" w:line="240" w:lineRule="auto"/>
        <w:jc w:val="both"/>
        <w:rPr>
          <w:rFonts w:ascii="Times New Roman" w:hAnsi="Times New Roman" w:cs="Times New Roman"/>
          <w:sz w:val="28"/>
          <w:szCs w:val="28"/>
        </w:rPr>
      </w:pPr>
      <w:r w:rsidRPr="00653F7E">
        <w:rPr>
          <w:rFonts w:ascii="Times New Roman" w:hAnsi="Times New Roman" w:cs="Times New Roman"/>
          <w:sz w:val="28"/>
          <w:szCs w:val="28"/>
        </w:rPr>
        <w:t xml:space="preserve">II – фон-2 </w:t>
      </w:r>
      <w:r w:rsidRPr="00653F7E">
        <w:rPr>
          <w:rFonts w:ascii="Times New Roman" w:hAnsi="Times New Roman" w:cs="Times New Roman"/>
          <w:sz w:val="28"/>
          <w:szCs w:val="28"/>
          <w:lang w:val="en-US"/>
        </w:rPr>
        <w:t>N</w:t>
      </w:r>
      <w:r w:rsidRPr="00653F7E">
        <w:rPr>
          <w:rFonts w:ascii="Times New Roman" w:hAnsi="Times New Roman" w:cs="Times New Roman"/>
          <w:sz w:val="28"/>
          <w:szCs w:val="28"/>
          <w:vertAlign w:val="subscript"/>
        </w:rPr>
        <w:t>30</w:t>
      </w:r>
      <w:r w:rsidRPr="00653F7E">
        <w:rPr>
          <w:rFonts w:ascii="Times New Roman" w:hAnsi="Times New Roman" w:cs="Times New Roman"/>
          <w:sz w:val="28"/>
          <w:szCs w:val="28"/>
          <w:lang w:val="en-US"/>
        </w:rPr>
        <w:t>P</w:t>
      </w:r>
      <w:r w:rsidRPr="00653F7E">
        <w:rPr>
          <w:rFonts w:ascii="Times New Roman" w:hAnsi="Times New Roman" w:cs="Times New Roman"/>
          <w:sz w:val="28"/>
          <w:szCs w:val="28"/>
          <w:vertAlign w:val="subscript"/>
        </w:rPr>
        <w:t>30</w:t>
      </w:r>
      <w:r w:rsidRPr="00653F7E">
        <w:rPr>
          <w:rFonts w:ascii="Times New Roman" w:hAnsi="Times New Roman" w:cs="Times New Roman"/>
          <w:sz w:val="28"/>
          <w:szCs w:val="28"/>
          <w:lang w:val="en-US"/>
        </w:rPr>
        <w:t>K</w:t>
      </w:r>
      <w:r w:rsidRPr="00653F7E">
        <w:rPr>
          <w:rFonts w:ascii="Times New Roman" w:hAnsi="Times New Roman" w:cs="Times New Roman"/>
          <w:sz w:val="28"/>
          <w:szCs w:val="28"/>
          <w:vertAlign w:val="subscript"/>
        </w:rPr>
        <w:t>30</w:t>
      </w:r>
      <w:r w:rsidRPr="00653F7E">
        <w:rPr>
          <w:rFonts w:ascii="Times New Roman" w:hAnsi="Times New Roman" w:cs="Times New Roman"/>
          <w:sz w:val="28"/>
          <w:szCs w:val="28"/>
        </w:rPr>
        <w:t xml:space="preserve">;  </w:t>
      </w:r>
    </w:p>
    <w:p w14:paraId="0A57A9DD" w14:textId="77777777" w:rsidR="005F3CC1" w:rsidRPr="00653F7E" w:rsidRDefault="005F3CC1" w:rsidP="00653F7E">
      <w:pPr>
        <w:spacing w:after="0" w:line="240" w:lineRule="auto"/>
        <w:jc w:val="both"/>
        <w:rPr>
          <w:rFonts w:ascii="Times New Roman" w:hAnsi="Times New Roman" w:cs="Times New Roman"/>
          <w:sz w:val="28"/>
          <w:szCs w:val="28"/>
        </w:rPr>
      </w:pPr>
      <w:r w:rsidRPr="00653F7E">
        <w:rPr>
          <w:rFonts w:ascii="Times New Roman" w:hAnsi="Times New Roman" w:cs="Times New Roman"/>
          <w:sz w:val="28"/>
          <w:szCs w:val="28"/>
        </w:rPr>
        <w:t xml:space="preserve">III - фон-3: </w:t>
      </w:r>
      <w:r w:rsidRPr="00653F7E">
        <w:rPr>
          <w:rFonts w:ascii="Times New Roman" w:hAnsi="Times New Roman" w:cs="Times New Roman"/>
          <w:sz w:val="28"/>
          <w:szCs w:val="28"/>
          <w:lang w:val="en-US"/>
        </w:rPr>
        <w:t>N</w:t>
      </w:r>
      <w:r w:rsidRPr="00653F7E">
        <w:rPr>
          <w:rFonts w:ascii="Times New Roman" w:hAnsi="Times New Roman" w:cs="Times New Roman"/>
          <w:sz w:val="28"/>
          <w:szCs w:val="28"/>
          <w:vertAlign w:val="subscript"/>
        </w:rPr>
        <w:t>60</w:t>
      </w:r>
      <w:r w:rsidRPr="00653F7E">
        <w:rPr>
          <w:rFonts w:ascii="Times New Roman" w:hAnsi="Times New Roman" w:cs="Times New Roman"/>
          <w:sz w:val="28"/>
          <w:szCs w:val="28"/>
          <w:lang w:val="en-US"/>
        </w:rPr>
        <w:t>P</w:t>
      </w:r>
      <w:r w:rsidRPr="00653F7E">
        <w:rPr>
          <w:rFonts w:ascii="Times New Roman" w:hAnsi="Times New Roman" w:cs="Times New Roman"/>
          <w:sz w:val="28"/>
          <w:szCs w:val="28"/>
          <w:vertAlign w:val="subscript"/>
        </w:rPr>
        <w:t>60</w:t>
      </w:r>
      <w:r w:rsidRPr="00653F7E">
        <w:rPr>
          <w:rFonts w:ascii="Times New Roman" w:hAnsi="Times New Roman" w:cs="Times New Roman"/>
          <w:sz w:val="28"/>
          <w:szCs w:val="28"/>
          <w:lang w:val="en-US"/>
        </w:rPr>
        <w:t>K</w:t>
      </w:r>
      <w:r w:rsidRPr="00653F7E">
        <w:rPr>
          <w:rFonts w:ascii="Times New Roman" w:hAnsi="Times New Roman" w:cs="Times New Roman"/>
          <w:sz w:val="28"/>
          <w:szCs w:val="28"/>
          <w:vertAlign w:val="subscript"/>
        </w:rPr>
        <w:t>60</w:t>
      </w:r>
      <w:r w:rsidRPr="00653F7E">
        <w:rPr>
          <w:rFonts w:ascii="Times New Roman" w:hAnsi="Times New Roman" w:cs="Times New Roman"/>
          <w:sz w:val="28"/>
          <w:szCs w:val="28"/>
        </w:rPr>
        <w:t xml:space="preserve">; </w:t>
      </w:r>
    </w:p>
    <w:p w14:paraId="601C333D" w14:textId="77777777" w:rsidR="005F3CC1" w:rsidRPr="00653F7E" w:rsidRDefault="005F3CC1" w:rsidP="00653F7E">
      <w:pPr>
        <w:spacing w:after="0" w:line="240" w:lineRule="auto"/>
        <w:jc w:val="both"/>
        <w:rPr>
          <w:rFonts w:ascii="Times New Roman" w:hAnsi="Times New Roman" w:cs="Times New Roman"/>
          <w:sz w:val="28"/>
          <w:szCs w:val="28"/>
        </w:rPr>
      </w:pPr>
      <w:r w:rsidRPr="00653F7E">
        <w:rPr>
          <w:rFonts w:ascii="Times New Roman" w:hAnsi="Times New Roman" w:cs="Times New Roman"/>
          <w:sz w:val="28"/>
          <w:szCs w:val="28"/>
        </w:rPr>
        <w:t xml:space="preserve">IV - фон-4: </w:t>
      </w:r>
      <w:r w:rsidRPr="00653F7E">
        <w:rPr>
          <w:rFonts w:ascii="Times New Roman" w:hAnsi="Times New Roman" w:cs="Times New Roman"/>
          <w:sz w:val="28"/>
          <w:szCs w:val="28"/>
          <w:lang w:val="en-US"/>
        </w:rPr>
        <w:t>N</w:t>
      </w:r>
      <w:r w:rsidRPr="00653F7E">
        <w:rPr>
          <w:rFonts w:ascii="Times New Roman" w:hAnsi="Times New Roman" w:cs="Times New Roman"/>
          <w:sz w:val="28"/>
          <w:szCs w:val="28"/>
          <w:vertAlign w:val="subscript"/>
        </w:rPr>
        <w:t>90</w:t>
      </w:r>
      <w:r w:rsidRPr="00653F7E">
        <w:rPr>
          <w:rFonts w:ascii="Times New Roman" w:hAnsi="Times New Roman" w:cs="Times New Roman"/>
          <w:sz w:val="28"/>
          <w:szCs w:val="28"/>
          <w:lang w:val="en-US"/>
        </w:rPr>
        <w:t>P</w:t>
      </w:r>
      <w:r w:rsidRPr="00653F7E">
        <w:rPr>
          <w:rFonts w:ascii="Times New Roman" w:hAnsi="Times New Roman" w:cs="Times New Roman"/>
          <w:sz w:val="28"/>
          <w:szCs w:val="28"/>
          <w:vertAlign w:val="subscript"/>
        </w:rPr>
        <w:t>90</w:t>
      </w:r>
      <w:r w:rsidRPr="00653F7E">
        <w:rPr>
          <w:rFonts w:ascii="Times New Roman" w:hAnsi="Times New Roman" w:cs="Times New Roman"/>
          <w:sz w:val="28"/>
          <w:szCs w:val="28"/>
          <w:lang w:val="en-US"/>
        </w:rPr>
        <w:t>K</w:t>
      </w:r>
      <w:r w:rsidRPr="00653F7E">
        <w:rPr>
          <w:rFonts w:ascii="Times New Roman" w:hAnsi="Times New Roman" w:cs="Times New Roman"/>
          <w:sz w:val="28"/>
          <w:szCs w:val="28"/>
          <w:vertAlign w:val="subscript"/>
        </w:rPr>
        <w:t>90</w:t>
      </w:r>
      <w:r w:rsidRPr="00653F7E">
        <w:rPr>
          <w:rFonts w:ascii="Times New Roman" w:hAnsi="Times New Roman" w:cs="Times New Roman"/>
          <w:sz w:val="28"/>
          <w:szCs w:val="28"/>
        </w:rPr>
        <w:t xml:space="preserve">;  </w:t>
      </w:r>
    </w:p>
    <w:p w14:paraId="34E68E97" w14:textId="77777777" w:rsidR="005F3CC1" w:rsidRPr="00653F7E" w:rsidRDefault="005F3CC1" w:rsidP="00653F7E">
      <w:pPr>
        <w:spacing w:after="120" w:line="240" w:lineRule="auto"/>
        <w:jc w:val="both"/>
        <w:rPr>
          <w:rFonts w:ascii="Times New Roman" w:hAnsi="Times New Roman" w:cs="Times New Roman"/>
          <w:sz w:val="28"/>
          <w:szCs w:val="28"/>
          <w:vertAlign w:val="subscript"/>
        </w:rPr>
      </w:pPr>
      <w:r w:rsidRPr="00653F7E">
        <w:rPr>
          <w:rFonts w:ascii="Times New Roman" w:hAnsi="Times New Roman" w:cs="Times New Roman"/>
          <w:sz w:val="28"/>
          <w:szCs w:val="28"/>
        </w:rPr>
        <w:t xml:space="preserve">V - фон-5: </w:t>
      </w:r>
      <w:r w:rsidRPr="00653F7E">
        <w:rPr>
          <w:rFonts w:ascii="Times New Roman" w:hAnsi="Times New Roman" w:cs="Times New Roman"/>
          <w:sz w:val="28"/>
          <w:szCs w:val="28"/>
          <w:lang w:val="en-US"/>
        </w:rPr>
        <w:t>N</w:t>
      </w:r>
      <w:r w:rsidRPr="00653F7E">
        <w:rPr>
          <w:rFonts w:ascii="Times New Roman" w:hAnsi="Times New Roman" w:cs="Times New Roman"/>
          <w:sz w:val="28"/>
          <w:szCs w:val="28"/>
          <w:vertAlign w:val="subscript"/>
        </w:rPr>
        <w:t>120</w:t>
      </w:r>
      <w:r w:rsidRPr="00653F7E">
        <w:rPr>
          <w:rFonts w:ascii="Times New Roman" w:hAnsi="Times New Roman" w:cs="Times New Roman"/>
          <w:sz w:val="28"/>
          <w:szCs w:val="28"/>
          <w:lang w:val="en-US"/>
        </w:rPr>
        <w:t>P</w:t>
      </w:r>
      <w:r w:rsidRPr="00653F7E">
        <w:rPr>
          <w:rFonts w:ascii="Times New Roman" w:hAnsi="Times New Roman" w:cs="Times New Roman"/>
          <w:sz w:val="28"/>
          <w:szCs w:val="28"/>
          <w:vertAlign w:val="subscript"/>
        </w:rPr>
        <w:t>120</w:t>
      </w:r>
      <w:r w:rsidRPr="00653F7E">
        <w:rPr>
          <w:rFonts w:ascii="Times New Roman" w:hAnsi="Times New Roman" w:cs="Times New Roman"/>
          <w:sz w:val="28"/>
          <w:szCs w:val="28"/>
          <w:lang w:val="en-US"/>
        </w:rPr>
        <w:t>K</w:t>
      </w:r>
      <w:r w:rsidRPr="00653F7E">
        <w:rPr>
          <w:rFonts w:ascii="Times New Roman" w:hAnsi="Times New Roman" w:cs="Times New Roman"/>
          <w:sz w:val="28"/>
          <w:szCs w:val="28"/>
          <w:vertAlign w:val="subscript"/>
        </w:rPr>
        <w:t>120</w:t>
      </w:r>
    </w:p>
    <w:p w14:paraId="0BF9121F" w14:textId="77777777" w:rsidR="00DA477A" w:rsidRDefault="00F71956" w:rsidP="00EB074A">
      <w:pPr>
        <w:spacing w:after="0" w:line="360" w:lineRule="auto"/>
        <w:ind w:firstLine="709"/>
        <w:jc w:val="both"/>
        <w:rPr>
          <w:rFonts w:ascii="Times New Roman" w:hAnsi="Times New Roman" w:cs="Times New Roman"/>
          <w:sz w:val="24"/>
          <w:szCs w:val="24"/>
        </w:rPr>
      </w:pPr>
      <w:r>
        <w:rPr>
          <w:rFonts w:ascii="Times New Roman" w:hAnsi="Times New Roman" w:cs="Times New Roman"/>
          <w:sz w:val="28"/>
          <w:szCs w:val="28"/>
        </w:rPr>
        <w:t xml:space="preserve">Рассматривая данные таблицы 1 мы видим, что </w:t>
      </w:r>
      <w:r w:rsidR="005F45E4">
        <w:rPr>
          <w:rFonts w:ascii="Times New Roman" w:hAnsi="Times New Roman" w:cs="Times New Roman"/>
          <w:sz w:val="28"/>
          <w:szCs w:val="28"/>
        </w:rPr>
        <w:t xml:space="preserve">среди гибридов первого поколения </w:t>
      </w:r>
      <w:r w:rsidR="00677FB1">
        <w:rPr>
          <w:rFonts w:ascii="Times New Roman" w:hAnsi="Times New Roman" w:cs="Times New Roman"/>
          <w:sz w:val="28"/>
          <w:szCs w:val="28"/>
        </w:rPr>
        <w:t xml:space="preserve">на фоне без удобрений максимальную густоту показал гибрид Первомайский (контроль) – 119 тыс.шт./га, а минимальная густота составила 100 тыс.шт./га – Луч. </w:t>
      </w:r>
      <w:r w:rsidR="007B5188">
        <w:rPr>
          <w:rFonts w:ascii="Times New Roman" w:hAnsi="Times New Roman" w:cs="Times New Roman"/>
          <w:sz w:val="28"/>
          <w:szCs w:val="28"/>
        </w:rPr>
        <w:t xml:space="preserve">Гибриды Крокус и Луч  на фоне-2 имели показатели густоты стояния растений 112 и 114 </w:t>
      </w:r>
      <w:proofErr w:type="spellStart"/>
      <w:r w:rsidR="007B5188">
        <w:rPr>
          <w:rFonts w:ascii="Times New Roman" w:hAnsi="Times New Roman" w:cs="Times New Roman"/>
          <w:sz w:val="28"/>
          <w:szCs w:val="28"/>
        </w:rPr>
        <w:t>тыс.шт</w:t>
      </w:r>
      <w:proofErr w:type="spellEnd"/>
      <w:r w:rsidR="007B5188">
        <w:rPr>
          <w:rFonts w:ascii="Times New Roman" w:hAnsi="Times New Roman" w:cs="Times New Roman"/>
          <w:sz w:val="28"/>
          <w:szCs w:val="28"/>
        </w:rPr>
        <w:t xml:space="preserve">./га и они были больше по сравнению с контролем 109 </w:t>
      </w:r>
      <w:proofErr w:type="spellStart"/>
      <w:r w:rsidR="007B5188">
        <w:rPr>
          <w:rFonts w:ascii="Times New Roman" w:hAnsi="Times New Roman" w:cs="Times New Roman"/>
          <w:sz w:val="28"/>
          <w:szCs w:val="28"/>
        </w:rPr>
        <w:t>тыс.шт</w:t>
      </w:r>
      <w:proofErr w:type="spellEnd"/>
      <w:r w:rsidR="007B5188">
        <w:rPr>
          <w:rFonts w:ascii="Times New Roman" w:hAnsi="Times New Roman" w:cs="Times New Roman"/>
          <w:sz w:val="28"/>
          <w:szCs w:val="28"/>
        </w:rPr>
        <w:t xml:space="preserve">/га. </w:t>
      </w:r>
      <w:r w:rsidR="00677FB1">
        <w:rPr>
          <w:rFonts w:ascii="Times New Roman" w:hAnsi="Times New Roman" w:cs="Times New Roman"/>
          <w:sz w:val="28"/>
          <w:szCs w:val="28"/>
        </w:rPr>
        <w:t xml:space="preserve">Так же на </w:t>
      </w:r>
      <w:r w:rsidR="00677FB1" w:rsidRPr="00810739">
        <w:rPr>
          <w:rFonts w:ascii="Times New Roman" w:hAnsi="Times New Roman" w:cs="Times New Roman"/>
          <w:sz w:val="28"/>
          <w:szCs w:val="28"/>
        </w:rPr>
        <w:t xml:space="preserve">фон-3: </w:t>
      </w:r>
      <w:r w:rsidR="00677FB1" w:rsidRPr="00810739">
        <w:rPr>
          <w:rFonts w:ascii="Times New Roman" w:hAnsi="Times New Roman" w:cs="Times New Roman"/>
          <w:sz w:val="28"/>
          <w:szCs w:val="28"/>
          <w:lang w:val="en-US"/>
        </w:rPr>
        <w:t>N</w:t>
      </w:r>
      <w:r w:rsidR="00677FB1" w:rsidRPr="00810739">
        <w:rPr>
          <w:rFonts w:ascii="Times New Roman" w:hAnsi="Times New Roman" w:cs="Times New Roman"/>
          <w:sz w:val="28"/>
          <w:szCs w:val="28"/>
          <w:vertAlign w:val="subscript"/>
        </w:rPr>
        <w:t>60</w:t>
      </w:r>
      <w:r w:rsidR="00677FB1" w:rsidRPr="00810739">
        <w:rPr>
          <w:rFonts w:ascii="Times New Roman" w:hAnsi="Times New Roman" w:cs="Times New Roman"/>
          <w:sz w:val="28"/>
          <w:szCs w:val="28"/>
          <w:lang w:val="en-US"/>
        </w:rPr>
        <w:t>P</w:t>
      </w:r>
      <w:r w:rsidR="00677FB1" w:rsidRPr="00810739">
        <w:rPr>
          <w:rFonts w:ascii="Times New Roman" w:hAnsi="Times New Roman" w:cs="Times New Roman"/>
          <w:sz w:val="28"/>
          <w:szCs w:val="28"/>
          <w:vertAlign w:val="subscript"/>
        </w:rPr>
        <w:t>60</w:t>
      </w:r>
      <w:r w:rsidR="00677FB1" w:rsidRPr="00810739">
        <w:rPr>
          <w:rFonts w:ascii="Times New Roman" w:hAnsi="Times New Roman" w:cs="Times New Roman"/>
          <w:sz w:val="28"/>
          <w:szCs w:val="28"/>
          <w:lang w:val="en-US"/>
        </w:rPr>
        <w:t>K</w:t>
      </w:r>
      <w:r w:rsidR="00677FB1" w:rsidRPr="00810739">
        <w:rPr>
          <w:rFonts w:ascii="Times New Roman" w:hAnsi="Times New Roman" w:cs="Times New Roman"/>
          <w:sz w:val="28"/>
          <w:szCs w:val="28"/>
          <w:vertAlign w:val="subscript"/>
        </w:rPr>
        <w:t>60</w:t>
      </w:r>
      <w:r w:rsidR="00677FB1">
        <w:rPr>
          <w:rFonts w:ascii="Times New Roman" w:hAnsi="Times New Roman" w:cs="Times New Roman"/>
          <w:sz w:val="28"/>
          <w:szCs w:val="28"/>
        </w:rPr>
        <w:t xml:space="preserve"> и  </w:t>
      </w:r>
      <w:r w:rsidR="00677FB1" w:rsidRPr="00810739">
        <w:rPr>
          <w:rFonts w:ascii="Times New Roman" w:hAnsi="Times New Roman" w:cs="Times New Roman"/>
          <w:sz w:val="28"/>
          <w:szCs w:val="28"/>
        </w:rPr>
        <w:t xml:space="preserve">фон-4: </w:t>
      </w:r>
      <w:r w:rsidR="00677FB1" w:rsidRPr="00810739">
        <w:rPr>
          <w:rFonts w:ascii="Times New Roman" w:hAnsi="Times New Roman" w:cs="Times New Roman"/>
          <w:sz w:val="28"/>
          <w:szCs w:val="28"/>
          <w:lang w:val="en-US"/>
        </w:rPr>
        <w:t>N</w:t>
      </w:r>
      <w:r w:rsidR="00677FB1" w:rsidRPr="00810739">
        <w:rPr>
          <w:rFonts w:ascii="Times New Roman" w:hAnsi="Times New Roman" w:cs="Times New Roman"/>
          <w:sz w:val="28"/>
          <w:szCs w:val="28"/>
          <w:vertAlign w:val="subscript"/>
        </w:rPr>
        <w:t>90</w:t>
      </w:r>
      <w:r w:rsidR="00677FB1" w:rsidRPr="00810739">
        <w:rPr>
          <w:rFonts w:ascii="Times New Roman" w:hAnsi="Times New Roman" w:cs="Times New Roman"/>
          <w:sz w:val="28"/>
          <w:szCs w:val="28"/>
          <w:lang w:val="en-US"/>
        </w:rPr>
        <w:t>P</w:t>
      </w:r>
      <w:r w:rsidR="00677FB1" w:rsidRPr="00810739">
        <w:rPr>
          <w:rFonts w:ascii="Times New Roman" w:hAnsi="Times New Roman" w:cs="Times New Roman"/>
          <w:sz w:val="28"/>
          <w:szCs w:val="28"/>
          <w:vertAlign w:val="subscript"/>
        </w:rPr>
        <w:t>90</w:t>
      </w:r>
      <w:r w:rsidR="00677FB1" w:rsidRPr="00810739">
        <w:rPr>
          <w:rFonts w:ascii="Times New Roman" w:hAnsi="Times New Roman" w:cs="Times New Roman"/>
          <w:sz w:val="28"/>
          <w:szCs w:val="28"/>
          <w:lang w:val="en-US"/>
        </w:rPr>
        <w:t>K</w:t>
      </w:r>
      <w:r w:rsidR="00677FB1" w:rsidRPr="00810739">
        <w:rPr>
          <w:rFonts w:ascii="Times New Roman" w:hAnsi="Times New Roman" w:cs="Times New Roman"/>
          <w:sz w:val="28"/>
          <w:szCs w:val="28"/>
          <w:vertAlign w:val="subscript"/>
        </w:rPr>
        <w:t>90</w:t>
      </w:r>
      <w:r w:rsidR="00677FB1">
        <w:rPr>
          <w:rFonts w:ascii="Times New Roman" w:hAnsi="Times New Roman" w:cs="Times New Roman"/>
          <w:sz w:val="28"/>
          <w:szCs w:val="28"/>
        </w:rPr>
        <w:t xml:space="preserve"> и </w:t>
      </w:r>
      <w:r w:rsidR="005F45E4">
        <w:rPr>
          <w:rFonts w:ascii="Times New Roman" w:hAnsi="Times New Roman" w:cs="Times New Roman"/>
          <w:sz w:val="28"/>
          <w:szCs w:val="28"/>
        </w:rPr>
        <w:t>на фоне-</w:t>
      </w:r>
      <w:r w:rsidR="003F4A00">
        <w:rPr>
          <w:rFonts w:ascii="Times New Roman" w:hAnsi="Times New Roman" w:cs="Times New Roman"/>
          <w:sz w:val="28"/>
          <w:szCs w:val="28"/>
        </w:rPr>
        <w:t>5</w:t>
      </w:r>
      <w:r w:rsidR="00EB496F">
        <w:rPr>
          <w:rFonts w:ascii="Times New Roman" w:hAnsi="Times New Roman" w:cs="Times New Roman"/>
          <w:sz w:val="28"/>
          <w:szCs w:val="28"/>
        </w:rPr>
        <w:t xml:space="preserve"> </w:t>
      </w:r>
      <w:r w:rsidR="00677FB1">
        <w:rPr>
          <w:rFonts w:ascii="Times New Roman" w:hAnsi="Times New Roman" w:cs="Times New Roman"/>
          <w:sz w:val="28"/>
          <w:szCs w:val="28"/>
        </w:rPr>
        <w:t xml:space="preserve">лучший результат показал гибрид Крокус и максимальная густота составила - </w:t>
      </w:r>
      <w:r w:rsidR="00EB496F">
        <w:rPr>
          <w:rFonts w:ascii="Times New Roman" w:hAnsi="Times New Roman" w:cs="Times New Roman"/>
          <w:sz w:val="28"/>
          <w:szCs w:val="28"/>
        </w:rPr>
        <w:t>137 тыс. шт./га</w:t>
      </w:r>
      <w:r w:rsidR="00677FB1">
        <w:rPr>
          <w:rFonts w:ascii="Times New Roman" w:hAnsi="Times New Roman" w:cs="Times New Roman"/>
          <w:sz w:val="28"/>
          <w:szCs w:val="28"/>
        </w:rPr>
        <w:t>. С</w:t>
      </w:r>
      <w:r w:rsidR="005F45E4">
        <w:rPr>
          <w:rFonts w:ascii="Times New Roman" w:hAnsi="Times New Roman" w:cs="Times New Roman"/>
          <w:sz w:val="28"/>
          <w:szCs w:val="28"/>
        </w:rPr>
        <w:t xml:space="preserve">реди материнских линий </w:t>
      </w:r>
      <w:r w:rsidR="00677FB1">
        <w:rPr>
          <w:rFonts w:ascii="Times New Roman" w:hAnsi="Times New Roman" w:cs="Times New Roman"/>
          <w:sz w:val="28"/>
          <w:szCs w:val="28"/>
        </w:rPr>
        <w:t>лучший результат по густоте</w:t>
      </w:r>
      <w:r w:rsidR="005F45E4">
        <w:rPr>
          <w:rFonts w:ascii="Times New Roman" w:hAnsi="Times New Roman" w:cs="Times New Roman"/>
          <w:sz w:val="28"/>
          <w:szCs w:val="28"/>
        </w:rPr>
        <w:t xml:space="preserve"> у МС 12169 на фоне-2 и фоне-3</w:t>
      </w:r>
      <w:r w:rsidR="00EB496F">
        <w:rPr>
          <w:rFonts w:ascii="Times New Roman" w:hAnsi="Times New Roman" w:cs="Times New Roman"/>
          <w:sz w:val="28"/>
          <w:szCs w:val="28"/>
        </w:rPr>
        <w:t xml:space="preserve"> и составляет 133 тыс. шт./га</w:t>
      </w:r>
      <w:r w:rsidR="005F45E4">
        <w:rPr>
          <w:rFonts w:ascii="Times New Roman" w:hAnsi="Times New Roman" w:cs="Times New Roman"/>
          <w:sz w:val="28"/>
          <w:szCs w:val="28"/>
        </w:rPr>
        <w:t xml:space="preserve">, а при сравнении густоты среди отцовских линий </w:t>
      </w:r>
      <w:r w:rsidR="00F052B0">
        <w:rPr>
          <w:rFonts w:ascii="Times New Roman" w:hAnsi="Times New Roman" w:cs="Times New Roman"/>
          <w:sz w:val="28"/>
          <w:szCs w:val="28"/>
        </w:rPr>
        <w:t xml:space="preserve">первенство разделили Оп Фа </w:t>
      </w:r>
      <w:r w:rsidR="00EE3EA4">
        <w:rPr>
          <w:rFonts w:ascii="Times New Roman" w:hAnsi="Times New Roman" w:cs="Times New Roman"/>
          <w:sz w:val="28"/>
          <w:szCs w:val="28"/>
        </w:rPr>
        <w:t xml:space="preserve">и </w:t>
      </w:r>
      <w:r w:rsidR="00EB496F">
        <w:rPr>
          <w:rFonts w:ascii="Times New Roman" w:hAnsi="Times New Roman" w:cs="Times New Roman"/>
          <w:sz w:val="28"/>
          <w:szCs w:val="28"/>
        </w:rPr>
        <w:t xml:space="preserve">Оп </w:t>
      </w:r>
      <w:proofErr w:type="spellStart"/>
      <w:r w:rsidR="00EB496F">
        <w:rPr>
          <w:rFonts w:ascii="Times New Roman" w:hAnsi="Times New Roman" w:cs="Times New Roman"/>
          <w:sz w:val="28"/>
          <w:szCs w:val="28"/>
        </w:rPr>
        <w:t>Мр</w:t>
      </w:r>
      <w:proofErr w:type="spellEnd"/>
      <w:r w:rsidR="00EB496F">
        <w:rPr>
          <w:rFonts w:ascii="Times New Roman" w:hAnsi="Times New Roman" w:cs="Times New Roman"/>
          <w:sz w:val="28"/>
          <w:szCs w:val="28"/>
        </w:rPr>
        <w:t xml:space="preserve"> </w:t>
      </w:r>
      <w:r w:rsidR="00F052B0">
        <w:rPr>
          <w:rFonts w:ascii="Times New Roman" w:hAnsi="Times New Roman" w:cs="Times New Roman"/>
          <w:sz w:val="28"/>
          <w:szCs w:val="28"/>
        </w:rPr>
        <w:t xml:space="preserve"> на фоне – 4 </w:t>
      </w:r>
      <w:r w:rsidR="00F052B0">
        <w:rPr>
          <w:rFonts w:ascii="Times New Roman" w:hAnsi="Times New Roman" w:cs="Times New Roman"/>
          <w:sz w:val="28"/>
          <w:szCs w:val="28"/>
        </w:rPr>
        <w:lastRenderedPageBreak/>
        <w:t>(</w:t>
      </w:r>
      <w:r w:rsidR="00F052B0" w:rsidRPr="00810739">
        <w:rPr>
          <w:rFonts w:ascii="Times New Roman" w:hAnsi="Times New Roman" w:cs="Times New Roman"/>
          <w:sz w:val="28"/>
          <w:szCs w:val="28"/>
          <w:lang w:val="en-US"/>
        </w:rPr>
        <w:t>N</w:t>
      </w:r>
      <w:r w:rsidR="00F052B0" w:rsidRPr="00810739">
        <w:rPr>
          <w:rFonts w:ascii="Times New Roman" w:hAnsi="Times New Roman" w:cs="Times New Roman"/>
          <w:sz w:val="28"/>
          <w:szCs w:val="28"/>
          <w:vertAlign w:val="subscript"/>
        </w:rPr>
        <w:t>90</w:t>
      </w:r>
      <w:r w:rsidR="00F052B0" w:rsidRPr="00810739">
        <w:rPr>
          <w:rFonts w:ascii="Times New Roman" w:hAnsi="Times New Roman" w:cs="Times New Roman"/>
          <w:sz w:val="28"/>
          <w:szCs w:val="28"/>
          <w:lang w:val="en-US"/>
        </w:rPr>
        <w:t>P</w:t>
      </w:r>
      <w:r w:rsidR="00F052B0" w:rsidRPr="00810739">
        <w:rPr>
          <w:rFonts w:ascii="Times New Roman" w:hAnsi="Times New Roman" w:cs="Times New Roman"/>
          <w:sz w:val="28"/>
          <w:szCs w:val="28"/>
          <w:vertAlign w:val="subscript"/>
        </w:rPr>
        <w:t>90</w:t>
      </w:r>
      <w:r w:rsidR="00F052B0" w:rsidRPr="00810739">
        <w:rPr>
          <w:rFonts w:ascii="Times New Roman" w:hAnsi="Times New Roman" w:cs="Times New Roman"/>
          <w:sz w:val="28"/>
          <w:szCs w:val="28"/>
          <w:lang w:val="en-US"/>
        </w:rPr>
        <w:t>K</w:t>
      </w:r>
      <w:r w:rsidR="00F052B0" w:rsidRPr="00810739">
        <w:rPr>
          <w:rFonts w:ascii="Times New Roman" w:hAnsi="Times New Roman" w:cs="Times New Roman"/>
          <w:sz w:val="28"/>
          <w:szCs w:val="28"/>
          <w:vertAlign w:val="subscript"/>
        </w:rPr>
        <w:t>90</w:t>
      </w:r>
      <w:r w:rsidR="00F052B0">
        <w:rPr>
          <w:rFonts w:ascii="Times New Roman" w:hAnsi="Times New Roman" w:cs="Times New Roman"/>
          <w:sz w:val="28"/>
          <w:szCs w:val="28"/>
        </w:rPr>
        <w:t xml:space="preserve">) </w:t>
      </w:r>
      <w:r w:rsidR="00EE3EA4" w:rsidRPr="00EE3EA4">
        <w:rPr>
          <w:rFonts w:ascii="Times New Roman" w:hAnsi="Times New Roman" w:cs="Times New Roman"/>
          <w:sz w:val="28"/>
          <w:szCs w:val="28"/>
        </w:rPr>
        <w:t>– 155 тыс. шт</w:t>
      </w:r>
      <w:r w:rsidR="00EB496F">
        <w:rPr>
          <w:rFonts w:ascii="Times New Roman" w:hAnsi="Times New Roman" w:cs="Times New Roman"/>
          <w:sz w:val="28"/>
          <w:szCs w:val="28"/>
        </w:rPr>
        <w:t>.</w:t>
      </w:r>
      <w:r w:rsidR="00EE3EA4" w:rsidRPr="00EE3EA4">
        <w:rPr>
          <w:rFonts w:ascii="Times New Roman" w:hAnsi="Times New Roman" w:cs="Times New Roman"/>
          <w:sz w:val="28"/>
          <w:szCs w:val="28"/>
        </w:rPr>
        <w:t>/га. Минимальная же густота составил</w:t>
      </w:r>
      <w:r w:rsidR="00726841">
        <w:rPr>
          <w:rFonts w:ascii="Times New Roman" w:hAnsi="Times New Roman" w:cs="Times New Roman"/>
          <w:sz w:val="28"/>
          <w:szCs w:val="28"/>
        </w:rPr>
        <w:t xml:space="preserve">а </w:t>
      </w:r>
      <w:r w:rsidR="00EE3EA4" w:rsidRPr="00EE3EA4">
        <w:rPr>
          <w:rFonts w:ascii="Times New Roman" w:hAnsi="Times New Roman" w:cs="Times New Roman"/>
          <w:sz w:val="28"/>
          <w:szCs w:val="28"/>
        </w:rPr>
        <w:t>79 тыс.</w:t>
      </w:r>
      <w:r w:rsidR="00EB496F">
        <w:rPr>
          <w:rFonts w:ascii="Times New Roman" w:hAnsi="Times New Roman" w:cs="Times New Roman"/>
          <w:sz w:val="28"/>
          <w:szCs w:val="28"/>
        </w:rPr>
        <w:t xml:space="preserve"> </w:t>
      </w:r>
      <w:r w:rsidR="00EE3EA4" w:rsidRPr="00EE3EA4">
        <w:rPr>
          <w:rFonts w:ascii="Times New Roman" w:hAnsi="Times New Roman" w:cs="Times New Roman"/>
          <w:sz w:val="28"/>
          <w:szCs w:val="28"/>
        </w:rPr>
        <w:t>шт</w:t>
      </w:r>
      <w:r w:rsidR="00EB496F">
        <w:rPr>
          <w:rFonts w:ascii="Times New Roman" w:hAnsi="Times New Roman" w:cs="Times New Roman"/>
          <w:sz w:val="28"/>
          <w:szCs w:val="28"/>
        </w:rPr>
        <w:t>.</w:t>
      </w:r>
      <w:r w:rsidR="00EE3EA4" w:rsidRPr="00EE3EA4">
        <w:rPr>
          <w:rFonts w:ascii="Times New Roman" w:hAnsi="Times New Roman" w:cs="Times New Roman"/>
          <w:sz w:val="28"/>
          <w:szCs w:val="28"/>
        </w:rPr>
        <w:t>/га у МС (11348х11301).</w:t>
      </w:r>
      <w:r w:rsidR="00EE3EA4">
        <w:rPr>
          <w:rFonts w:ascii="Times New Roman" w:hAnsi="Times New Roman" w:cs="Times New Roman"/>
          <w:sz w:val="24"/>
          <w:szCs w:val="24"/>
        </w:rPr>
        <w:t xml:space="preserve"> </w:t>
      </w:r>
    </w:p>
    <w:p w14:paraId="6D38EBE0" w14:textId="77777777" w:rsidR="00F92352" w:rsidRPr="00F92352" w:rsidRDefault="00F92352" w:rsidP="00F92352">
      <w:pPr>
        <w:spacing w:after="0" w:line="360" w:lineRule="auto"/>
        <w:ind w:firstLine="567"/>
        <w:jc w:val="both"/>
        <w:rPr>
          <w:rFonts w:ascii="Times New Roman" w:hAnsi="Times New Roman" w:cs="Times New Roman"/>
          <w:sz w:val="28"/>
          <w:szCs w:val="28"/>
        </w:rPr>
      </w:pPr>
      <w:r w:rsidRPr="00F92352">
        <w:rPr>
          <w:rFonts w:ascii="Times New Roman" w:hAnsi="Times New Roman" w:cs="Times New Roman"/>
          <w:sz w:val="28"/>
          <w:szCs w:val="28"/>
        </w:rPr>
        <w:t xml:space="preserve">Роль минеральных удобрения  для питания растений  велика и уникальна в том, что они компенсируют  недостающие питательные вещества в почве, что влечет </w:t>
      </w:r>
      <w:r>
        <w:rPr>
          <w:rFonts w:ascii="Times New Roman" w:hAnsi="Times New Roman" w:cs="Times New Roman"/>
          <w:sz w:val="28"/>
          <w:szCs w:val="28"/>
        </w:rPr>
        <w:t>соответственно повышение урожайности и продуктивности сельскохозяйственных растений</w:t>
      </w:r>
      <w:r w:rsidR="00010215">
        <w:rPr>
          <w:rFonts w:ascii="Times New Roman" w:hAnsi="Times New Roman" w:cs="Times New Roman"/>
          <w:sz w:val="28"/>
          <w:szCs w:val="28"/>
        </w:rPr>
        <w:t xml:space="preserve"> </w:t>
      </w:r>
      <w:r w:rsidR="00010215" w:rsidRPr="00010215">
        <w:rPr>
          <w:rFonts w:ascii="Times New Roman" w:hAnsi="Times New Roman" w:cs="Times New Roman"/>
          <w:sz w:val="28"/>
          <w:szCs w:val="28"/>
        </w:rPr>
        <w:t>[3]</w:t>
      </w:r>
      <w:r>
        <w:rPr>
          <w:rFonts w:ascii="Times New Roman" w:hAnsi="Times New Roman" w:cs="Times New Roman"/>
          <w:sz w:val="28"/>
          <w:szCs w:val="28"/>
        </w:rPr>
        <w:t>.</w:t>
      </w:r>
    </w:p>
    <w:p w14:paraId="3BBDEE8E" w14:textId="77777777" w:rsidR="001410A5" w:rsidRDefault="007B7852" w:rsidP="00726841">
      <w:pPr>
        <w:tabs>
          <w:tab w:val="left" w:pos="52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2</w:t>
      </w:r>
      <w:r w:rsidR="00010215">
        <w:rPr>
          <w:rFonts w:ascii="Times New Roman" w:hAnsi="Times New Roman" w:cs="Times New Roman"/>
          <w:sz w:val="28"/>
          <w:szCs w:val="28"/>
        </w:rPr>
        <w:t>–</w:t>
      </w:r>
      <w:r>
        <w:rPr>
          <w:rFonts w:ascii="Times New Roman" w:hAnsi="Times New Roman" w:cs="Times New Roman"/>
          <w:sz w:val="28"/>
          <w:szCs w:val="28"/>
        </w:rPr>
        <w:t xml:space="preserve"> Средние показатели продуктивности сахарной свеклы </w:t>
      </w:r>
    </w:p>
    <w:p w14:paraId="007592EF" w14:textId="77777777" w:rsidR="007B7852" w:rsidRPr="00B945F7" w:rsidRDefault="007B7852" w:rsidP="00726841">
      <w:pPr>
        <w:tabs>
          <w:tab w:val="left" w:pos="5256"/>
        </w:tabs>
        <w:jc w:val="both"/>
        <w:rPr>
          <w:rFonts w:ascii="Times New Roman" w:hAnsi="Times New Roman" w:cs="Times New Roman"/>
          <w:sz w:val="36"/>
          <w:szCs w:val="28"/>
        </w:rPr>
      </w:pPr>
      <w:r>
        <w:rPr>
          <w:rFonts w:ascii="Times New Roman" w:hAnsi="Times New Roman" w:cs="Times New Roman"/>
          <w:sz w:val="28"/>
        </w:rPr>
        <w:t xml:space="preserve">Посев: 23.04.2023г. </w:t>
      </w:r>
      <w:r w:rsidR="00DA477A">
        <w:rPr>
          <w:rFonts w:ascii="Times New Roman" w:hAnsi="Times New Roman" w:cs="Times New Roman"/>
          <w:sz w:val="28"/>
        </w:rPr>
        <w:t xml:space="preserve">Уборка: 11.10.2023г. </w:t>
      </w:r>
      <w:r w:rsidRPr="00B945F7">
        <w:rPr>
          <w:rFonts w:ascii="Times New Roman" w:hAnsi="Times New Roman" w:cs="Times New Roman"/>
          <w:sz w:val="28"/>
        </w:rPr>
        <w:t>Проведение анализа: 13.10.2023г.</w:t>
      </w:r>
    </w:p>
    <w:tbl>
      <w:tblPr>
        <w:tblStyle w:val="TableGrid"/>
        <w:tblW w:w="10262" w:type="dxa"/>
        <w:tblLook w:val="04A0" w:firstRow="1" w:lastRow="0" w:firstColumn="1" w:lastColumn="0" w:noHBand="0" w:noVBand="1"/>
      </w:tblPr>
      <w:tblGrid>
        <w:gridCol w:w="611"/>
        <w:gridCol w:w="2496"/>
        <w:gridCol w:w="654"/>
        <w:gridCol w:w="654"/>
        <w:gridCol w:w="654"/>
        <w:gridCol w:w="654"/>
        <w:gridCol w:w="654"/>
        <w:gridCol w:w="777"/>
        <w:gridCol w:w="777"/>
        <w:gridCol w:w="777"/>
        <w:gridCol w:w="777"/>
        <w:gridCol w:w="777"/>
      </w:tblGrid>
      <w:tr w:rsidR="007B7852" w:rsidRPr="003330C4" w14:paraId="2EA0CBCD" w14:textId="77777777" w:rsidTr="00A9546D">
        <w:trPr>
          <w:trHeight w:val="380"/>
        </w:trPr>
        <w:tc>
          <w:tcPr>
            <w:tcW w:w="611" w:type="dxa"/>
            <w:vMerge w:val="restart"/>
            <w:hideMark/>
          </w:tcPr>
          <w:p w14:paraId="39928A08"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 п.п.</w:t>
            </w:r>
          </w:p>
        </w:tc>
        <w:tc>
          <w:tcPr>
            <w:tcW w:w="2496" w:type="dxa"/>
            <w:vMerge w:val="restart"/>
            <w:hideMark/>
          </w:tcPr>
          <w:p w14:paraId="45C61904"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Селекционный материал</w:t>
            </w:r>
          </w:p>
        </w:tc>
        <w:tc>
          <w:tcPr>
            <w:tcW w:w="3270" w:type="dxa"/>
            <w:gridSpan w:val="5"/>
            <w:tcBorders>
              <w:left w:val="single" w:sz="12" w:space="0" w:color="auto"/>
              <w:right w:val="single" w:sz="12" w:space="0" w:color="auto"/>
            </w:tcBorders>
            <w:hideMark/>
          </w:tcPr>
          <w:p w14:paraId="5BBA9807"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Урожай,  т/га</w:t>
            </w:r>
          </w:p>
        </w:tc>
        <w:tc>
          <w:tcPr>
            <w:tcW w:w="3885" w:type="dxa"/>
            <w:gridSpan w:val="5"/>
            <w:tcBorders>
              <w:left w:val="single" w:sz="12" w:space="0" w:color="auto"/>
              <w:right w:val="single" w:sz="4" w:space="0" w:color="auto"/>
            </w:tcBorders>
            <w:hideMark/>
          </w:tcPr>
          <w:p w14:paraId="20671BC3"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Сахаристость, %</w:t>
            </w:r>
          </w:p>
        </w:tc>
      </w:tr>
      <w:tr w:rsidR="007B7852" w:rsidRPr="003330C4" w14:paraId="660E2E13" w14:textId="77777777" w:rsidTr="00A9546D">
        <w:trPr>
          <w:trHeight w:val="380"/>
        </w:trPr>
        <w:tc>
          <w:tcPr>
            <w:tcW w:w="611" w:type="dxa"/>
            <w:vMerge/>
            <w:tcBorders>
              <w:bottom w:val="single" w:sz="12" w:space="0" w:color="auto"/>
            </w:tcBorders>
            <w:hideMark/>
          </w:tcPr>
          <w:p w14:paraId="69B747A5" w14:textId="77777777" w:rsidR="007B7852" w:rsidRPr="007B7852" w:rsidRDefault="007B7852" w:rsidP="00EC29BB">
            <w:pPr>
              <w:jc w:val="center"/>
              <w:rPr>
                <w:rFonts w:ascii="Times New Roman" w:hAnsi="Times New Roman" w:cs="Times New Roman"/>
                <w:sz w:val="24"/>
              </w:rPr>
            </w:pPr>
          </w:p>
        </w:tc>
        <w:tc>
          <w:tcPr>
            <w:tcW w:w="2496" w:type="dxa"/>
            <w:vMerge/>
            <w:tcBorders>
              <w:bottom w:val="single" w:sz="12" w:space="0" w:color="auto"/>
            </w:tcBorders>
            <w:hideMark/>
          </w:tcPr>
          <w:p w14:paraId="37446C6B" w14:textId="77777777" w:rsidR="007B7852" w:rsidRPr="007B7852" w:rsidRDefault="007B7852" w:rsidP="00EC29BB">
            <w:pPr>
              <w:jc w:val="center"/>
              <w:rPr>
                <w:rFonts w:ascii="Times New Roman" w:hAnsi="Times New Roman" w:cs="Times New Roman"/>
                <w:sz w:val="24"/>
              </w:rPr>
            </w:pPr>
          </w:p>
        </w:tc>
        <w:tc>
          <w:tcPr>
            <w:tcW w:w="654" w:type="dxa"/>
            <w:tcBorders>
              <w:left w:val="single" w:sz="12" w:space="0" w:color="auto"/>
              <w:bottom w:val="single" w:sz="12" w:space="0" w:color="auto"/>
            </w:tcBorders>
            <w:noWrap/>
            <w:hideMark/>
          </w:tcPr>
          <w:p w14:paraId="570018CA"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I</w:t>
            </w:r>
          </w:p>
        </w:tc>
        <w:tc>
          <w:tcPr>
            <w:tcW w:w="654" w:type="dxa"/>
            <w:tcBorders>
              <w:bottom w:val="single" w:sz="12" w:space="0" w:color="auto"/>
            </w:tcBorders>
            <w:noWrap/>
            <w:hideMark/>
          </w:tcPr>
          <w:p w14:paraId="39C3E802"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II</w:t>
            </w:r>
          </w:p>
        </w:tc>
        <w:tc>
          <w:tcPr>
            <w:tcW w:w="654" w:type="dxa"/>
            <w:tcBorders>
              <w:bottom w:val="single" w:sz="12" w:space="0" w:color="auto"/>
            </w:tcBorders>
            <w:noWrap/>
            <w:hideMark/>
          </w:tcPr>
          <w:p w14:paraId="2BA85A69"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III</w:t>
            </w:r>
          </w:p>
        </w:tc>
        <w:tc>
          <w:tcPr>
            <w:tcW w:w="654" w:type="dxa"/>
            <w:tcBorders>
              <w:bottom w:val="single" w:sz="12" w:space="0" w:color="auto"/>
            </w:tcBorders>
            <w:noWrap/>
            <w:hideMark/>
          </w:tcPr>
          <w:p w14:paraId="74A14522"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IV</w:t>
            </w:r>
          </w:p>
        </w:tc>
        <w:tc>
          <w:tcPr>
            <w:tcW w:w="654" w:type="dxa"/>
            <w:tcBorders>
              <w:bottom w:val="single" w:sz="12" w:space="0" w:color="auto"/>
              <w:right w:val="single" w:sz="12" w:space="0" w:color="auto"/>
            </w:tcBorders>
            <w:noWrap/>
            <w:hideMark/>
          </w:tcPr>
          <w:p w14:paraId="69E62522"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V</w:t>
            </w:r>
          </w:p>
        </w:tc>
        <w:tc>
          <w:tcPr>
            <w:tcW w:w="777" w:type="dxa"/>
            <w:tcBorders>
              <w:left w:val="single" w:sz="12" w:space="0" w:color="auto"/>
              <w:bottom w:val="single" w:sz="12" w:space="0" w:color="auto"/>
            </w:tcBorders>
            <w:noWrap/>
            <w:hideMark/>
          </w:tcPr>
          <w:p w14:paraId="3D2B65E3"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I</w:t>
            </w:r>
          </w:p>
        </w:tc>
        <w:tc>
          <w:tcPr>
            <w:tcW w:w="777" w:type="dxa"/>
            <w:tcBorders>
              <w:bottom w:val="single" w:sz="12" w:space="0" w:color="auto"/>
            </w:tcBorders>
            <w:noWrap/>
            <w:hideMark/>
          </w:tcPr>
          <w:p w14:paraId="44F09BD1"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II</w:t>
            </w:r>
          </w:p>
        </w:tc>
        <w:tc>
          <w:tcPr>
            <w:tcW w:w="777" w:type="dxa"/>
            <w:tcBorders>
              <w:bottom w:val="single" w:sz="12" w:space="0" w:color="auto"/>
            </w:tcBorders>
            <w:noWrap/>
            <w:hideMark/>
          </w:tcPr>
          <w:p w14:paraId="5D967F69"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III</w:t>
            </w:r>
          </w:p>
        </w:tc>
        <w:tc>
          <w:tcPr>
            <w:tcW w:w="777" w:type="dxa"/>
            <w:tcBorders>
              <w:bottom w:val="single" w:sz="12" w:space="0" w:color="auto"/>
            </w:tcBorders>
            <w:noWrap/>
            <w:hideMark/>
          </w:tcPr>
          <w:p w14:paraId="71A2BADB"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IV</w:t>
            </w:r>
          </w:p>
        </w:tc>
        <w:tc>
          <w:tcPr>
            <w:tcW w:w="777" w:type="dxa"/>
            <w:tcBorders>
              <w:bottom w:val="single" w:sz="12" w:space="0" w:color="auto"/>
              <w:right w:val="single" w:sz="4" w:space="0" w:color="auto"/>
            </w:tcBorders>
            <w:noWrap/>
            <w:hideMark/>
          </w:tcPr>
          <w:p w14:paraId="0AE749F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V</w:t>
            </w:r>
          </w:p>
        </w:tc>
      </w:tr>
      <w:tr w:rsidR="007B7852" w:rsidRPr="003330C4" w14:paraId="272D26DF" w14:textId="77777777" w:rsidTr="00A9546D">
        <w:trPr>
          <w:trHeight w:val="380"/>
        </w:trPr>
        <w:tc>
          <w:tcPr>
            <w:tcW w:w="611" w:type="dxa"/>
            <w:tcBorders>
              <w:top w:val="single" w:sz="12" w:space="0" w:color="auto"/>
            </w:tcBorders>
            <w:noWrap/>
            <w:hideMark/>
          </w:tcPr>
          <w:p w14:paraId="490A6D76"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w:t>
            </w:r>
          </w:p>
        </w:tc>
        <w:tc>
          <w:tcPr>
            <w:tcW w:w="2496" w:type="dxa"/>
            <w:tcBorders>
              <w:top w:val="single" w:sz="12" w:space="0" w:color="auto"/>
            </w:tcBorders>
            <w:noWrap/>
            <w:hideMark/>
          </w:tcPr>
          <w:p w14:paraId="30162A8D" w14:textId="77777777" w:rsidR="007B7852" w:rsidRPr="007B7852" w:rsidRDefault="007B7852" w:rsidP="00EC29BB">
            <w:pPr>
              <w:rPr>
                <w:rFonts w:ascii="Times New Roman" w:hAnsi="Times New Roman" w:cs="Times New Roman"/>
                <w:sz w:val="24"/>
              </w:rPr>
            </w:pPr>
            <w:r w:rsidRPr="007B7852">
              <w:rPr>
                <w:rFonts w:ascii="Times New Roman" w:hAnsi="Times New Roman" w:cs="Times New Roman"/>
                <w:sz w:val="24"/>
              </w:rPr>
              <w:t xml:space="preserve">Первомайский (контроль) </w:t>
            </w:r>
          </w:p>
        </w:tc>
        <w:tc>
          <w:tcPr>
            <w:tcW w:w="654" w:type="dxa"/>
            <w:tcBorders>
              <w:top w:val="single" w:sz="12" w:space="0" w:color="auto"/>
              <w:left w:val="single" w:sz="12" w:space="0" w:color="auto"/>
            </w:tcBorders>
            <w:noWrap/>
            <w:hideMark/>
          </w:tcPr>
          <w:p w14:paraId="5D6B1F2A"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44,5</w:t>
            </w:r>
          </w:p>
        </w:tc>
        <w:tc>
          <w:tcPr>
            <w:tcW w:w="654" w:type="dxa"/>
            <w:tcBorders>
              <w:top w:val="single" w:sz="12" w:space="0" w:color="auto"/>
            </w:tcBorders>
            <w:noWrap/>
            <w:hideMark/>
          </w:tcPr>
          <w:p w14:paraId="71977415"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55,0</w:t>
            </w:r>
          </w:p>
        </w:tc>
        <w:tc>
          <w:tcPr>
            <w:tcW w:w="654" w:type="dxa"/>
            <w:tcBorders>
              <w:top w:val="single" w:sz="12" w:space="0" w:color="auto"/>
            </w:tcBorders>
            <w:noWrap/>
            <w:hideMark/>
          </w:tcPr>
          <w:p w14:paraId="5A4D440F"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56,1</w:t>
            </w:r>
          </w:p>
        </w:tc>
        <w:tc>
          <w:tcPr>
            <w:tcW w:w="654" w:type="dxa"/>
            <w:tcBorders>
              <w:top w:val="single" w:sz="12" w:space="0" w:color="auto"/>
            </w:tcBorders>
            <w:noWrap/>
            <w:hideMark/>
          </w:tcPr>
          <w:p w14:paraId="6138EC28"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56,6</w:t>
            </w:r>
          </w:p>
        </w:tc>
        <w:tc>
          <w:tcPr>
            <w:tcW w:w="654" w:type="dxa"/>
            <w:tcBorders>
              <w:top w:val="single" w:sz="12" w:space="0" w:color="auto"/>
              <w:right w:val="single" w:sz="12" w:space="0" w:color="auto"/>
            </w:tcBorders>
            <w:noWrap/>
            <w:hideMark/>
          </w:tcPr>
          <w:p w14:paraId="5FC8AC45"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62,7</w:t>
            </w:r>
          </w:p>
        </w:tc>
        <w:tc>
          <w:tcPr>
            <w:tcW w:w="777" w:type="dxa"/>
            <w:tcBorders>
              <w:top w:val="single" w:sz="12" w:space="0" w:color="auto"/>
              <w:left w:val="single" w:sz="12" w:space="0" w:color="auto"/>
            </w:tcBorders>
            <w:noWrap/>
            <w:hideMark/>
          </w:tcPr>
          <w:p w14:paraId="3085C8EE"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17,62</w:t>
            </w:r>
          </w:p>
        </w:tc>
        <w:tc>
          <w:tcPr>
            <w:tcW w:w="777" w:type="dxa"/>
            <w:tcBorders>
              <w:top w:val="single" w:sz="12" w:space="0" w:color="auto"/>
            </w:tcBorders>
            <w:noWrap/>
            <w:hideMark/>
          </w:tcPr>
          <w:p w14:paraId="177A2197"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17,88</w:t>
            </w:r>
          </w:p>
        </w:tc>
        <w:tc>
          <w:tcPr>
            <w:tcW w:w="777" w:type="dxa"/>
            <w:tcBorders>
              <w:top w:val="single" w:sz="12" w:space="0" w:color="auto"/>
            </w:tcBorders>
            <w:noWrap/>
            <w:hideMark/>
          </w:tcPr>
          <w:p w14:paraId="43674A23"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17,05</w:t>
            </w:r>
          </w:p>
        </w:tc>
        <w:tc>
          <w:tcPr>
            <w:tcW w:w="777" w:type="dxa"/>
            <w:tcBorders>
              <w:top w:val="single" w:sz="12" w:space="0" w:color="auto"/>
            </w:tcBorders>
            <w:noWrap/>
            <w:hideMark/>
          </w:tcPr>
          <w:p w14:paraId="6C9407F7"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17,25</w:t>
            </w:r>
          </w:p>
        </w:tc>
        <w:tc>
          <w:tcPr>
            <w:tcW w:w="777" w:type="dxa"/>
            <w:tcBorders>
              <w:top w:val="single" w:sz="12" w:space="0" w:color="auto"/>
            </w:tcBorders>
            <w:noWrap/>
            <w:hideMark/>
          </w:tcPr>
          <w:p w14:paraId="0602741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16,76</w:t>
            </w:r>
          </w:p>
        </w:tc>
      </w:tr>
      <w:tr w:rsidR="007B7852" w:rsidRPr="003330C4" w14:paraId="1A4B6893" w14:textId="77777777" w:rsidTr="00A9546D">
        <w:trPr>
          <w:trHeight w:val="380"/>
        </w:trPr>
        <w:tc>
          <w:tcPr>
            <w:tcW w:w="611" w:type="dxa"/>
            <w:noWrap/>
            <w:hideMark/>
          </w:tcPr>
          <w:p w14:paraId="0A39048B"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2</w:t>
            </w:r>
          </w:p>
        </w:tc>
        <w:tc>
          <w:tcPr>
            <w:tcW w:w="2496" w:type="dxa"/>
            <w:noWrap/>
            <w:hideMark/>
          </w:tcPr>
          <w:p w14:paraId="486FFF91" w14:textId="77777777" w:rsidR="007B7852" w:rsidRPr="007B7852" w:rsidRDefault="007B7852" w:rsidP="00EC29BB">
            <w:pPr>
              <w:rPr>
                <w:rFonts w:ascii="Times New Roman" w:hAnsi="Times New Roman" w:cs="Times New Roman"/>
                <w:sz w:val="24"/>
              </w:rPr>
            </w:pPr>
            <w:r w:rsidRPr="007B7852">
              <w:rPr>
                <w:rFonts w:ascii="Times New Roman" w:hAnsi="Times New Roman" w:cs="Times New Roman"/>
                <w:sz w:val="24"/>
              </w:rPr>
              <w:t>МС (27038х12126)</w:t>
            </w:r>
          </w:p>
        </w:tc>
        <w:tc>
          <w:tcPr>
            <w:tcW w:w="654" w:type="dxa"/>
            <w:tcBorders>
              <w:left w:val="single" w:sz="12" w:space="0" w:color="auto"/>
            </w:tcBorders>
            <w:noWrap/>
            <w:hideMark/>
          </w:tcPr>
          <w:p w14:paraId="0BAC4AE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13,2</w:t>
            </w:r>
          </w:p>
        </w:tc>
        <w:tc>
          <w:tcPr>
            <w:tcW w:w="654" w:type="dxa"/>
            <w:noWrap/>
            <w:hideMark/>
          </w:tcPr>
          <w:p w14:paraId="6BC31321"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15,5</w:t>
            </w:r>
          </w:p>
        </w:tc>
        <w:tc>
          <w:tcPr>
            <w:tcW w:w="654" w:type="dxa"/>
            <w:noWrap/>
            <w:hideMark/>
          </w:tcPr>
          <w:p w14:paraId="35C1B932"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18,8</w:t>
            </w:r>
          </w:p>
        </w:tc>
        <w:tc>
          <w:tcPr>
            <w:tcW w:w="654" w:type="dxa"/>
            <w:noWrap/>
            <w:hideMark/>
          </w:tcPr>
          <w:p w14:paraId="63EA95B1"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19,0</w:t>
            </w:r>
          </w:p>
        </w:tc>
        <w:tc>
          <w:tcPr>
            <w:tcW w:w="654" w:type="dxa"/>
            <w:tcBorders>
              <w:right w:val="single" w:sz="12" w:space="0" w:color="auto"/>
            </w:tcBorders>
            <w:noWrap/>
            <w:hideMark/>
          </w:tcPr>
          <w:p w14:paraId="397DA209"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30,4</w:t>
            </w:r>
          </w:p>
        </w:tc>
        <w:tc>
          <w:tcPr>
            <w:tcW w:w="777" w:type="dxa"/>
            <w:tcBorders>
              <w:left w:val="single" w:sz="12" w:space="0" w:color="auto"/>
            </w:tcBorders>
            <w:noWrap/>
            <w:hideMark/>
          </w:tcPr>
          <w:p w14:paraId="23BDFAFA"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17,09</w:t>
            </w:r>
          </w:p>
        </w:tc>
        <w:tc>
          <w:tcPr>
            <w:tcW w:w="777" w:type="dxa"/>
            <w:noWrap/>
            <w:hideMark/>
          </w:tcPr>
          <w:p w14:paraId="4A521C24"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16,41</w:t>
            </w:r>
          </w:p>
        </w:tc>
        <w:tc>
          <w:tcPr>
            <w:tcW w:w="777" w:type="dxa"/>
            <w:noWrap/>
            <w:hideMark/>
          </w:tcPr>
          <w:p w14:paraId="4B0E6A51"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16,44</w:t>
            </w:r>
          </w:p>
        </w:tc>
        <w:tc>
          <w:tcPr>
            <w:tcW w:w="777" w:type="dxa"/>
            <w:noWrap/>
            <w:hideMark/>
          </w:tcPr>
          <w:p w14:paraId="03118C15"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16,54</w:t>
            </w:r>
          </w:p>
        </w:tc>
        <w:tc>
          <w:tcPr>
            <w:tcW w:w="777" w:type="dxa"/>
            <w:noWrap/>
            <w:hideMark/>
          </w:tcPr>
          <w:p w14:paraId="5337AF42"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16,62</w:t>
            </w:r>
          </w:p>
        </w:tc>
      </w:tr>
      <w:tr w:rsidR="007B7852" w:rsidRPr="003330C4" w14:paraId="330766FF" w14:textId="77777777" w:rsidTr="00A9546D">
        <w:trPr>
          <w:trHeight w:val="380"/>
        </w:trPr>
        <w:tc>
          <w:tcPr>
            <w:tcW w:w="611" w:type="dxa"/>
            <w:noWrap/>
            <w:hideMark/>
          </w:tcPr>
          <w:p w14:paraId="59F7819A"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3</w:t>
            </w:r>
          </w:p>
        </w:tc>
        <w:tc>
          <w:tcPr>
            <w:tcW w:w="2496" w:type="dxa"/>
            <w:noWrap/>
            <w:hideMark/>
          </w:tcPr>
          <w:p w14:paraId="0733E59D" w14:textId="77777777" w:rsidR="007B7852" w:rsidRPr="007B7852" w:rsidRDefault="007B7852" w:rsidP="00EC29BB">
            <w:pPr>
              <w:rPr>
                <w:rFonts w:ascii="Times New Roman" w:hAnsi="Times New Roman" w:cs="Times New Roman"/>
                <w:sz w:val="24"/>
              </w:rPr>
            </w:pPr>
            <w:r w:rsidRPr="007B7852">
              <w:rPr>
                <w:rFonts w:ascii="Times New Roman" w:hAnsi="Times New Roman" w:cs="Times New Roman"/>
                <w:sz w:val="24"/>
              </w:rPr>
              <w:t>Оп 6279</w:t>
            </w:r>
          </w:p>
        </w:tc>
        <w:tc>
          <w:tcPr>
            <w:tcW w:w="654" w:type="dxa"/>
            <w:tcBorders>
              <w:left w:val="single" w:sz="12" w:space="0" w:color="auto"/>
            </w:tcBorders>
            <w:noWrap/>
            <w:hideMark/>
          </w:tcPr>
          <w:p w14:paraId="6CFC6464"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15,6</w:t>
            </w:r>
          </w:p>
        </w:tc>
        <w:tc>
          <w:tcPr>
            <w:tcW w:w="654" w:type="dxa"/>
            <w:noWrap/>
            <w:hideMark/>
          </w:tcPr>
          <w:p w14:paraId="29A43E8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20,7</w:t>
            </w:r>
          </w:p>
        </w:tc>
        <w:tc>
          <w:tcPr>
            <w:tcW w:w="654" w:type="dxa"/>
            <w:noWrap/>
            <w:hideMark/>
          </w:tcPr>
          <w:p w14:paraId="1D006232"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26,9</w:t>
            </w:r>
          </w:p>
        </w:tc>
        <w:tc>
          <w:tcPr>
            <w:tcW w:w="654" w:type="dxa"/>
            <w:noWrap/>
            <w:hideMark/>
          </w:tcPr>
          <w:p w14:paraId="32C3C9C5"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33,7</w:t>
            </w:r>
          </w:p>
        </w:tc>
        <w:tc>
          <w:tcPr>
            <w:tcW w:w="654" w:type="dxa"/>
            <w:tcBorders>
              <w:right w:val="single" w:sz="12" w:space="0" w:color="auto"/>
            </w:tcBorders>
            <w:noWrap/>
            <w:hideMark/>
          </w:tcPr>
          <w:p w14:paraId="1C20477C"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35,0</w:t>
            </w:r>
          </w:p>
        </w:tc>
        <w:tc>
          <w:tcPr>
            <w:tcW w:w="777" w:type="dxa"/>
            <w:tcBorders>
              <w:left w:val="single" w:sz="12" w:space="0" w:color="auto"/>
            </w:tcBorders>
            <w:noWrap/>
            <w:hideMark/>
          </w:tcPr>
          <w:p w14:paraId="1D632D60"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17,12</w:t>
            </w:r>
          </w:p>
        </w:tc>
        <w:tc>
          <w:tcPr>
            <w:tcW w:w="777" w:type="dxa"/>
            <w:noWrap/>
            <w:hideMark/>
          </w:tcPr>
          <w:p w14:paraId="00D080B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17,06</w:t>
            </w:r>
          </w:p>
        </w:tc>
        <w:tc>
          <w:tcPr>
            <w:tcW w:w="777" w:type="dxa"/>
            <w:noWrap/>
            <w:hideMark/>
          </w:tcPr>
          <w:p w14:paraId="59E7835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16,27</w:t>
            </w:r>
          </w:p>
        </w:tc>
        <w:tc>
          <w:tcPr>
            <w:tcW w:w="777" w:type="dxa"/>
            <w:noWrap/>
            <w:hideMark/>
          </w:tcPr>
          <w:p w14:paraId="21A7632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16,53</w:t>
            </w:r>
          </w:p>
        </w:tc>
        <w:tc>
          <w:tcPr>
            <w:tcW w:w="777" w:type="dxa"/>
            <w:noWrap/>
            <w:hideMark/>
          </w:tcPr>
          <w:p w14:paraId="2D9472DE"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16,49</w:t>
            </w:r>
          </w:p>
        </w:tc>
      </w:tr>
      <w:tr w:rsidR="007B7852" w:rsidRPr="003330C4" w14:paraId="2918B339" w14:textId="77777777" w:rsidTr="00A9546D">
        <w:trPr>
          <w:trHeight w:val="380"/>
        </w:trPr>
        <w:tc>
          <w:tcPr>
            <w:tcW w:w="611" w:type="dxa"/>
            <w:noWrap/>
            <w:hideMark/>
          </w:tcPr>
          <w:p w14:paraId="3E070EE4"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4</w:t>
            </w:r>
          </w:p>
        </w:tc>
        <w:tc>
          <w:tcPr>
            <w:tcW w:w="2496" w:type="dxa"/>
            <w:noWrap/>
            <w:hideMark/>
          </w:tcPr>
          <w:p w14:paraId="2FD31AE5" w14:textId="77777777" w:rsidR="007B7852" w:rsidRPr="007B7852" w:rsidRDefault="007B7852" w:rsidP="00EC29BB">
            <w:pPr>
              <w:rPr>
                <w:rFonts w:ascii="Times New Roman" w:hAnsi="Times New Roman" w:cs="Times New Roman"/>
                <w:sz w:val="24"/>
              </w:rPr>
            </w:pPr>
            <w:r w:rsidRPr="007B7852">
              <w:rPr>
                <w:rFonts w:ascii="Times New Roman" w:hAnsi="Times New Roman" w:cs="Times New Roman"/>
                <w:sz w:val="24"/>
              </w:rPr>
              <w:t>Крокус</w:t>
            </w:r>
          </w:p>
        </w:tc>
        <w:tc>
          <w:tcPr>
            <w:tcW w:w="654" w:type="dxa"/>
            <w:tcBorders>
              <w:left w:val="single" w:sz="12" w:space="0" w:color="auto"/>
            </w:tcBorders>
            <w:noWrap/>
            <w:hideMark/>
          </w:tcPr>
          <w:p w14:paraId="50BB8367"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36,1</w:t>
            </w:r>
          </w:p>
        </w:tc>
        <w:tc>
          <w:tcPr>
            <w:tcW w:w="654" w:type="dxa"/>
            <w:noWrap/>
            <w:hideMark/>
          </w:tcPr>
          <w:p w14:paraId="44ACF9CF" w14:textId="77777777" w:rsidR="007B7852" w:rsidRPr="007B7852" w:rsidRDefault="007B7852" w:rsidP="00DA477A">
            <w:pPr>
              <w:jc w:val="center"/>
              <w:rPr>
                <w:rFonts w:ascii="Times New Roman" w:hAnsi="Times New Roman" w:cs="Times New Roman"/>
                <w:sz w:val="24"/>
              </w:rPr>
            </w:pPr>
            <w:r w:rsidRPr="007B7852">
              <w:rPr>
                <w:rFonts w:ascii="Times New Roman" w:hAnsi="Times New Roman" w:cs="Times New Roman"/>
                <w:sz w:val="24"/>
              </w:rPr>
              <w:t>5</w:t>
            </w:r>
            <w:r w:rsidR="00DA477A">
              <w:rPr>
                <w:rFonts w:ascii="Times New Roman" w:hAnsi="Times New Roman" w:cs="Times New Roman"/>
                <w:sz w:val="24"/>
              </w:rPr>
              <w:t>3</w:t>
            </w:r>
            <w:r w:rsidRPr="007B7852">
              <w:rPr>
                <w:rFonts w:ascii="Times New Roman" w:hAnsi="Times New Roman" w:cs="Times New Roman"/>
                <w:sz w:val="24"/>
              </w:rPr>
              <w:t>,3</w:t>
            </w:r>
          </w:p>
        </w:tc>
        <w:tc>
          <w:tcPr>
            <w:tcW w:w="654" w:type="dxa"/>
            <w:noWrap/>
            <w:hideMark/>
          </w:tcPr>
          <w:p w14:paraId="3AF8498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52,2</w:t>
            </w:r>
          </w:p>
        </w:tc>
        <w:tc>
          <w:tcPr>
            <w:tcW w:w="654" w:type="dxa"/>
            <w:noWrap/>
            <w:hideMark/>
          </w:tcPr>
          <w:p w14:paraId="622A6769"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55,4</w:t>
            </w:r>
          </w:p>
        </w:tc>
        <w:tc>
          <w:tcPr>
            <w:tcW w:w="654" w:type="dxa"/>
            <w:tcBorders>
              <w:right w:val="single" w:sz="12" w:space="0" w:color="auto"/>
            </w:tcBorders>
            <w:noWrap/>
            <w:hideMark/>
          </w:tcPr>
          <w:p w14:paraId="0FCE0209"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61,6</w:t>
            </w:r>
          </w:p>
        </w:tc>
        <w:tc>
          <w:tcPr>
            <w:tcW w:w="777" w:type="dxa"/>
            <w:tcBorders>
              <w:left w:val="single" w:sz="12" w:space="0" w:color="auto"/>
            </w:tcBorders>
            <w:noWrap/>
            <w:hideMark/>
          </w:tcPr>
          <w:p w14:paraId="6D30D368" w14:textId="77777777" w:rsidR="007B7852" w:rsidRPr="007B7852" w:rsidRDefault="00892DA6" w:rsidP="00EC29BB">
            <w:pPr>
              <w:jc w:val="center"/>
              <w:rPr>
                <w:rFonts w:ascii="Times New Roman" w:hAnsi="Times New Roman" w:cs="Times New Roman"/>
                <w:sz w:val="24"/>
              </w:rPr>
            </w:pPr>
            <w:r w:rsidRPr="007B7852">
              <w:rPr>
                <w:rFonts w:ascii="Times New Roman" w:hAnsi="Times New Roman" w:cs="Times New Roman"/>
                <w:sz w:val="24"/>
              </w:rPr>
              <w:t>16,24</w:t>
            </w:r>
          </w:p>
        </w:tc>
        <w:tc>
          <w:tcPr>
            <w:tcW w:w="777" w:type="dxa"/>
            <w:noWrap/>
            <w:hideMark/>
          </w:tcPr>
          <w:p w14:paraId="052B2935"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17,26</w:t>
            </w:r>
          </w:p>
        </w:tc>
        <w:tc>
          <w:tcPr>
            <w:tcW w:w="777" w:type="dxa"/>
            <w:noWrap/>
            <w:hideMark/>
          </w:tcPr>
          <w:p w14:paraId="63D8836F"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16,52</w:t>
            </w:r>
          </w:p>
        </w:tc>
        <w:tc>
          <w:tcPr>
            <w:tcW w:w="777" w:type="dxa"/>
            <w:noWrap/>
            <w:hideMark/>
          </w:tcPr>
          <w:p w14:paraId="04372779"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16,70</w:t>
            </w:r>
          </w:p>
        </w:tc>
        <w:tc>
          <w:tcPr>
            <w:tcW w:w="777" w:type="dxa"/>
            <w:noWrap/>
            <w:hideMark/>
          </w:tcPr>
          <w:p w14:paraId="52F200E2" w14:textId="77777777" w:rsidR="007B7852" w:rsidRPr="007B7852" w:rsidRDefault="00892DA6" w:rsidP="00EC29BB">
            <w:pPr>
              <w:jc w:val="center"/>
              <w:rPr>
                <w:rFonts w:ascii="Times New Roman" w:hAnsi="Times New Roman" w:cs="Times New Roman"/>
                <w:sz w:val="24"/>
              </w:rPr>
            </w:pPr>
            <w:r>
              <w:rPr>
                <w:rFonts w:ascii="Times New Roman" w:hAnsi="Times New Roman" w:cs="Times New Roman"/>
                <w:sz w:val="24"/>
              </w:rPr>
              <w:t>17,79</w:t>
            </w:r>
          </w:p>
        </w:tc>
      </w:tr>
      <w:tr w:rsidR="007B7852" w:rsidRPr="003330C4" w14:paraId="4BAC5C87" w14:textId="77777777" w:rsidTr="00A9546D">
        <w:trPr>
          <w:trHeight w:val="380"/>
        </w:trPr>
        <w:tc>
          <w:tcPr>
            <w:tcW w:w="611" w:type="dxa"/>
            <w:noWrap/>
            <w:hideMark/>
          </w:tcPr>
          <w:p w14:paraId="33A0525F"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5</w:t>
            </w:r>
          </w:p>
        </w:tc>
        <w:tc>
          <w:tcPr>
            <w:tcW w:w="2496" w:type="dxa"/>
            <w:noWrap/>
            <w:hideMark/>
          </w:tcPr>
          <w:p w14:paraId="2884D6FD" w14:textId="77777777" w:rsidR="007B7852" w:rsidRPr="007B7852" w:rsidRDefault="007B7852" w:rsidP="00EC29BB">
            <w:pPr>
              <w:rPr>
                <w:rFonts w:ascii="Times New Roman" w:hAnsi="Times New Roman" w:cs="Times New Roman"/>
                <w:sz w:val="24"/>
              </w:rPr>
            </w:pPr>
            <w:r w:rsidRPr="007B7852">
              <w:rPr>
                <w:rFonts w:ascii="Times New Roman" w:hAnsi="Times New Roman" w:cs="Times New Roman"/>
                <w:sz w:val="24"/>
              </w:rPr>
              <w:t>МС 12169</w:t>
            </w:r>
          </w:p>
        </w:tc>
        <w:tc>
          <w:tcPr>
            <w:tcW w:w="654" w:type="dxa"/>
            <w:tcBorders>
              <w:left w:val="single" w:sz="12" w:space="0" w:color="auto"/>
            </w:tcBorders>
            <w:noWrap/>
            <w:hideMark/>
          </w:tcPr>
          <w:p w14:paraId="0B385E89"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30,0</w:t>
            </w:r>
          </w:p>
        </w:tc>
        <w:tc>
          <w:tcPr>
            <w:tcW w:w="654" w:type="dxa"/>
            <w:noWrap/>
            <w:hideMark/>
          </w:tcPr>
          <w:p w14:paraId="0C8F7135"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28,8</w:t>
            </w:r>
          </w:p>
        </w:tc>
        <w:tc>
          <w:tcPr>
            <w:tcW w:w="654" w:type="dxa"/>
            <w:noWrap/>
            <w:hideMark/>
          </w:tcPr>
          <w:p w14:paraId="75F6C402"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32,4</w:t>
            </w:r>
          </w:p>
        </w:tc>
        <w:tc>
          <w:tcPr>
            <w:tcW w:w="654" w:type="dxa"/>
            <w:noWrap/>
            <w:hideMark/>
          </w:tcPr>
          <w:p w14:paraId="16CA850E"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35,7</w:t>
            </w:r>
          </w:p>
        </w:tc>
        <w:tc>
          <w:tcPr>
            <w:tcW w:w="654" w:type="dxa"/>
            <w:tcBorders>
              <w:right w:val="single" w:sz="12" w:space="0" w:color="auto"/>
            </w:tcBorders>
            <w:noWrap/>
            <w:hideMark/>
          </w:tcPr>
          <w:p w14:paraId="725F152B"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37,8</w:t>
            </w:r>
          </w:p>
        </w:tc>
        <w:tc>
          <w:tcPr>
            <w:tcW w:w="777" w:type="dxa"/>
            <w:tcBorders>
              <w:left w:val="single" w:sz="12" w:space="0" w:color="auto"/>
            </w:tcBorders>
            <w:noWrap/>
            <w:hideMark/>
          </w:tcPr>
          <w:p w14:paraId="44BBFD78"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16,97</w:t>
            </w:r>
          </w:p>
        </w:tc>
        <w:tc>
          <w:tcPr>
            <w:tcW w:w="777" w:type="dxa"/>
            <w:noWrap/>
            <w:hideMark/>
          </w:tcPr>
          <w:p w14:paraId="7AF7BF54"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16,89</w:t>
            </w:r>
          </w:p>
        </w:tc>
        <w:tc>
          <w:tcPr>
            <w:tcW w:w="777" w:type="dxa"/>
            <w:noWrap/>
            <w:hideMark/>
          </w:tcPr>
          <w:p w14:paraId="0D73F873"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16,13</w:t>
            </w:r>
          </w:p>
        </w:tc>
        <w:tc>
          <w:tcPr>
            <w:tcW w:w="777" w:type="dxa"/>
            <w:noWrap/>
            <w:hideMark/>
          </w:tcPr>
          <w:p w14:paraId="350EFBD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16,89</w:t>
            </w:r>
          </w:p>
        </w:tc>
        <w:tc>
          <w:tcPr>
            <w:tcW w:w="777" w:type="dxa"/>
            <w:noWrap/>
            <w:hideMark/>
          </w:tcPr>
          <w:p w14:paraId="1AE12DF2"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16,31</w:t>
            </w:r>
          </w:p>
        </w:tc>
      </w:tr>
      <w:tr w:rsidR="007B7852" w:rsidRPr="003330C4" w14:paraId="71F91BD9" w14:textId="77777777" w:rsidTr="00A9546D">
        <w:trPr>
          <w:trHeight w:val="380"/>
        </w:trPr>
        <w:tc>
          <w:tcPr>
            <w:tcW w:w="611" w:type="dxa"/>
            <w:noWrap/>
            <w:hideMark/>
          </w:tcPr>
          <w:p w14:paraId="2E66890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6</w:t>
            </w:r>
          </w:p>
        </w:tc>
        <w:tc>
          <w:tcPr>
            <w:tcW w:w="2496" w:type="dxa"/>
            <w:noWrap/>
            <w:hideMark/>
          </w:tcPr>
          <w:p w14:paraId="2EA481AE" w14:textId="77777777" w:rsidR="007B7852" w:rsidRPr="007B7852" w:rsidRDefault="007B7852" w:rsidP="00EC29BB">
            <w:pPr>
              <w:rPr>
                <w:rFonts w:ascii="Times New Roman" w:hAnsi="Times New Roman" w:cs="Times New Roman"/>
                <w:sz w:val="24"/>
              </w:rPr>
            </w:pPr>
            <w:r w:rsidRPr="007B7852">
              <w:rPr>
                <w:rFonts w:ascii="Times New Roman" w:hAnsi="Times New Roman" w:cs="Times New Roman"/>
                <w:sz w:val="24"/>
              </w:rPr>
              <w:t>Оп  Фа</w:t>
            </w:r>
          </w:p>
        </w:tc>
        <w:tc>
          <w:tcPr>
            <w:tcW w:w="654" w:type="dxa"/>
            <w:tcBorders>
              <w:left w:val="single" w:sz="12" w:space="0" w:color="auto"/>
            </w:tcBorders>
            <w:noWrap/>
            <w:hideMark/>
          </w:tcPr>
          <w:p w14:paraId="780FAE66"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17,0</w:t>
            </w:r>
          </w:p>
        </w:tc>
        <w:tc>
          <w:tcPr>
            <w:tcW w:w="654" w:type="dxa"/>
            <w:noWrap/>
            <w:hideMark/>
          </w:tcPr>
          <w:p w14:paraId="0CA2761F"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20,1</w:t>
            </w:r>
          </w:p>
        </w:tc>
        <w:tc>
          <w:tcPr>
            <w:tcW w:w="654" w:type="dxa"/>
            <w:noWrap/>
            <w:hideMark/>
          </w:tcPr>
          <w:p w14:paraId="4F9A2880"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26,0</w:t>
            </w:r>
          </w:p>
        </w:tc>
        <w:tc>
          <w:tcPr>
            <w:tcW w:w="654" w:type="dxa"/>
            <w:noWrap/>
            <w:hideMark/>
          </w:tcPr>
          <w:p w14:paraId="68109AE7"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28,1</w:t>
            </w:r>
          </w:p>
        </w:tc>
        <w:tc>
          <w:tcPr>
            <w:tcW w:w="654" w:type="dxa"/>
            <w:tcBorders>
              <w:right w:val="single" w:sz="12" w:space="0" w:color="auto"/>
            </w:tcBorders>
            <w:noWrap/>
            <w:hideMark/>
          </w:tcPr>
          <w:p w14:paraId="6013790A"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48,3</w:t>
            </w:r>
          </w:p>
        </w:tc>
        <w:tc>
          <w:tcPr>
            <w:tcW w:w="777" w:type="dxa"/>
            <w:tcBorders>
              <w:left w:val="single" w:sz="12" w:space="0" w:color="auto"/>
            </w:tcBorders>
            <w:noWrap/>
            <w:hideMark/>
          </w:tcPr>
          <w:p w14:paraId="66176EC4"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17,74</w:t>
            </w:r>
          </w:p>
        </w:tc>
        <w:tc>
          <w:tcPr>
            <w:tcW w:w="777" w:type="dxa"/>
            <w:noWrap/>
            <w:hideMark/>
          </w:tcPr>
          <w:p w14:paraId="2C0131E4"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17,54</w:t>
            </w:r>
          </w:p>
        </w:tc>
        <w:tc>
          <w:tcPr>
            <w:tcW w:w="777" w:type="dxa"/>
            <w:noWrap/>
            <w:hideMark/>
          </w:tcPr>
          <w:p w14:paraId="44E3C5C1"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16,58</w:t>
            </w:r>
          </w:p>
        </w:tc>
        <w:tc>
          <w:tcPr>
            <w:tcW w:w="777" w:type="dxa"/>
            <w:noWrap/>
            <w:hideMark/>
          </w:tcPr>
          <w:p w14:paraId="7126535A"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17,17</w:t>
            </w:r>
          </w:p>
        </w:tc>
        <w:tc>
          <w:tcPr>
            <w:tcW w:w="777" w:type="dxa"/>
            <w:noWrap/>
            <w:hideMark/>
          </w:tcPr>
          <w:p w14:paraId="6658A685"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16,30</w:t>
            </w:r>
          </w:p>
        </w:tc>
      </w:tr>
      <w:tr w:rsidR="007B7852" w:rsidRPr="003330C4" w14:paraId="7D9DD69F" w14:textId="77777777" w:rsidTr="00A9546D">
        <w:trPr>
          <w:trHeight w:val="380"/>
        </w:trPr>
        <w:tc>
          <w:tcPr>
            <w:tcW w:w="611" w:type="dxa"/>
            <w:noWrap/>
            <w:hideMark/>
          </w:tcPr>
          <w:p w14:paraId="7CAE445F"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7</w:t>
            </w:r>
          </w:p>
        </w:tc>
        <w:tc>
          <w:tcPr>
            <w:tcW w:w="2496" w:type="dxa"/>
            <w:noWrap/>
            <w:hideMark/>
          </w:tcPr>
          <w:p w14:paraId="4481EA1F" w14:textId="77777777" w:rsidR="007B7852" w:rsidRPr="007B7852" w:rsidRDefault="007B7852" w:rsidP="00EC29BB">
            <w:pPr>
              <w:rPr>
                <w:rFonts w:ascii="Times New Roman" w:hAnsi="Times New Roman" w:cs="Times New Roman"/>
                <w:sz w:val="24"/>
              </w:rPr>
            </w:pPr>
            <w:r w:rsidRPr="007B7852">
              <w:rPr>
                <w:rFonts w:ascii="Times New Roman" w:hAnsi="Times New Roman" w:cs="Times New Roman"/>
                <w:sz w:val="24"/>
              </w:rPr>
              <w:t>Луч</w:t>
            </w:r>
          </w:p>
        </w:tc>
        <w:tc>
          <w:tcPr>
            <w:tcW w:w="654" w:type="dxa"/>
            <w:tcBorders>
              <w:left w:val="single" w:sz="12" w:space="0" w:color="auto"/>
            </w:tcBorders>
            <w:noWrap/>
            <w:hideMark/>
          </w:tcPr>
          <w:p w14:paraId="46FF799C"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49,5</w:t>
            </w:r>
          </w:p>
        </w:tc>
        <w:tc>
          <w:tcPr>
            <w:tcW w:w="654" w:type="dxa"/>
            <w:noWrap/>
            <w:hideMark/>
          </w:tcPr>
          <w:p w14:paraId="51E9210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55,6</w:t>
            </w:r>
          </w:p>
        </w:tc>
        <w:tc>
          <w:tcPr>
            <w:tcW w:w="654" w:type="dxa"/>
            <w:noWrap/>
            <w:hideMark/>
          </w:tcPr>
          <w:p w14:paraId="77A5BF38"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60,5</w:t>
            </w:r>
          </w:p>
        </w:tc>
        <w:tc>
          <w:tcPr>
            <w:tcW w:w="654" w:type="dxa"/>
            <w:noWrap/>
            <w:hideMark/>
          </w:tcPr>
          <w:p w14:paraId="2CA5BCD5"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70,2</w:t>
            </w:r>
          </w:p>
        </w:tc>
        <w:tc>
          <w:tcPr>
            <w:tcW w:w="654" w:type="dxa"/>
            <w:tcBorders>
              <w:right w:val="single" w:sz="12" w:space="0" w:color="auto"/>
            </w:tcBorders>
            <w:noWrap/>
            <w:hideMark/>
          </w:tcPr>
          <w:p w14:paraId="6D4A0A06"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87,1</w:t>
            </w:r>
          </w:p>
        </w:tc>
        <w:tc>
          <w:tcPr>
            <w:tcW w:w="777" w:type="dxa"/>
            <w:tcBorders>
              <w:left w:val="single" w:sz="12" w:space="0" w:color="auto"/>
            </w:tcBorders>
            <w:noWrap/>
            <w:hideMark/>
          </w:tcPr>
          <w:p w14:paraId="4C6F6F6E"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18,02</w:t>
            </w:r>
          </w:p>
        </w:tc>
        <w:tc>
          <w:tcPr>
            <w:tcW w:w="777" w:type="dxa"/>
            <w:noWrap/>
            <w:hideMark/>
          </w:tcPr>
          <w:p w14:paraId="6A12B47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18,51</w:t>
            </w:r>
          </w:p>
        </w:tc>
        <w:tc>
          <w:tcPr>
            <w:tcW w:w="777" w:type="dxa"/>
            <w:noWrap/>
            <w:hideMark/>
          </w:tcPr>
          <w:p w14:paraId="6AA2FDF8"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17,53</w:t>
            </w:r>
          </w:p>
        </w:tc>
        <w:tc>
          <w:tcPr>
            <w:tcW w:w="777" w:type="dxa"/>
            <w:noWrap/>
            <w:hideMark/>
          </w:tcPr>
          <w:p w14:paraId="09F5F5C7"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17,44</w:t>
            </w:r>
          </w:p>
        </w:tc>
        <w:tc>
          <w:tcPr>
            <w:tcW w:w="777" w:type="dxa"/>
            <w:noWrap/>
            <w:hideMark/>
          </w:tcPr>
          <w:p w14:paraId="3BE28F3C"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17,05</w:t>
            </w:r>
          </w:p>
        </w:tc>
      </w:tr>
      <w:tr w:rsidR="007B7852" w:rsidRPr="003330C4" w14:paraId="5A9EA720" w14:textId="77777777" w:rsidTr="00A9546D">
        <w:trPr>
          <w:trHeight w:val="380"/>
        </w:trPr>
        <w:tc>
          <w:tcPr>
            <w:tcW w:w="611" w:type="dxa"/>
            <w:noWrap/>
            <w:hideMark/>
          </w:tcPr>
          <w:p w14:paraId="2B3F8C32"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8</w:t>
            </w:r>
          </w:p>
        </w:tc>
        <w:tc>
          <w:tcPr>
            <w:tcW w:w="2496" w:type="dxa"/>
            <w:noWrap/>
            <w:hideMark/>
          </w:tcPr>
          <w:p w14:paraId="3FF22C83" w14:textId="77777777" w:rsidR="007B7852" w:rsidRPr="007B7852" w:rsidRDefault="007B7852" w:rsidP="00EC29BB">
            <w:pPr>
              <w:rPr>
                <w:rFonts w:ascii="Times New Roman" w:hAnsi="Times New Roman" w:cs="Times New Roman"/>
                <w:sz w:val="24"/>
              </w:rPr>
            </w:pPr>
            <w:r w:rsidRPr="007B7852">
              <w:rPr>
                <w:rFonts w:ascii="Times New Roman" w:hAnsi="Times New Roman" w:cs="Times New Roman"/>
                <w:sz w:val="24"/>
              </w:rPr>
              <w:t>МС (11348х11301)</w:t>
            </w:r>
          </w:p>
        </w:tc>
        <w:tc>
          <w:tcPr>
            <w:tcW w:w="654" w:type="dxa"/>
            <w:tcBorders>
              <w:left w:val="single" w:sz="12" w:space="0" w:color="auto"/>
            </w:tcBorders>
            <w:noWrap/>
            <w:hideMark/>
          </w:tcPr>
          <w:p w14:paraId="48A268F8"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16,9</w:t>
            </w:r>
          </w:p>
        </w:tc>
        <w:tc>
          <w:tcPr>
            <w:tcW w:w="654" w:type="dxa"/>
            <w:noWrap/>
            <w:hideMark/>
          </w:tcPr>
          <w:p w14:paraId="19A1C198"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18,0</w:t>
            </w:r>
          </w:p>
        </w:tc>
        <w:tc>
          <w:tcPr>
            <w:tcW w:w="654" w:type="dxa"/>
            <w:noWrap/>
            <w:hideMark/>
          </w:tcPr>
          <w:p w14:paraId="6D8CB357"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23,3</w:t>
            </w:r>
          </w:p>
        </w:tc>
        <w:tc>
          <w:tcPr>
            <w:tcW w:w="654" w:type="dxa"/>
            <w:noWrap/>
            <w:hideMark/>
          </w:tcPr>
          <w:p w14:paraId="49C9099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26,5</w:t>
            </w:r>
          </w:p>
        </w:tc>
        <w:tc>
          <w:tcPr>
            <w:tcW w:w="654" w:type="dxa"/>
            <w:tcBorders>
              <w:right w:val="single" w:sz="12" w:space="0" w:color="auto"/>
            </w:tcBorders>
            <w:noWrap/>
            <w:hideMark/>
          </w:tcPr>
          <w:p w14:paraId="4082B35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32,1</w:t>
            </w:r>
          </w:p>
        </w:tc>
        <w:tc>
          <w:tcPr>
            <w:tcW w:w="777" w:type="dxa"/>
            <w:tcBorders>
              <w:left w:val="single" w:sz="12" w:space="0" w:color="auto"/>
            </w:tcBorders>
            <w:noWrap/>
            <w:hideMark/>
          </w:tcPr>
          <w:p w14:paraId="7127BCC4"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17,24</w:t>
            </w:r>
          </w:p>
        </w:tc>
        <w:tc>
          <w:tcPr>
            <w:tcW w:w="777" w:type="dxa"/>
            <w:noWrap/>
            <w:hideMark/>
          </w:tcPr>
          <w:p w14:paraId="1C819E12"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17,00</w:t>
            </w:r>
          </w:p>
        </w:tc>
        <w:tc>
          <w:tcPr>
            <w:tcW w:w="777" w:type="dxa"/>
            <w:noWrap/>
            <w:hideMark/>
          </w:tcPr>
          <w:p w14:paraId="3399DD8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15,59</w:t>
            </w:r>
          </w:p>
        </w:tc>
        <w:tc>
          <w:tcPr>
            <w:tcW w:w="777" w:type="dxa"/>
            <w:noWrap/>
            <w:hideMark/>
          </w:tcPr>
          <w:p w14:paraId="30D528D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15,93</w:t>
            </w:r>
          </w:p>
        </w:tc>
        <w:tc>
          <w:tcPr>
            <w:tcW w:w="777" w:type="dxa"/>
            <w:noWrap/>
            <w:hideMark/>
          </w:tcPr>
          <w:p w14:paraId="7C8D7A6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16,44</w:t>
            </w:r>
          </w:p>
        </w:tc>
      </w:tr>
      <w:tr w:rsidR="007B7852" w:rsidRPr="003330C4" w14:paraId="75555B42" w14:textId="77777777" w:rsidTr="00A9546D">
        <w:trPr>
          <w:trHeight w:val="208"/>
        </w:trPr>
        <w:tc>
          <w:tcPr>
            <w:tcW w:w="611" w:type="dxa"/>
            <w:tcBorders>
              <w:bottom w:val="single" w:sz="4" w:space="0" w:color="auto"/>
            </w:tcBorders>
            <w:noWrap/>
            <w:hideMark/>
          </w:tcPr>
          <w:p w14:paraId="137E5676"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9</w:t>
            </w:r>
          </w:p>
        </w:tc>
        <w:tc>
          <w:tcPr>
            <w:tcW w:w="2496" w:type="dxa"/>
            <w:tcBorders>
              <w:bottom w:val="single" w:sz="4" w:space="0" w:color="auto"/>
            </w:tcBorders>
            <w:noWrap/>
            <w:hideMark/>
          </w:tcPr>
          <w:p w14:paraId="70C7AC8E" w14:textId="77777777" w:rsidR="007B7852" w:rsidRPr="007B7852" w:rsidRDefault="007B7852" w:rsidP="00EC29BB">
            <w:pPr>
              <w:rPr>
                <w:rFonts w:ascii="Times New Roman" w:hAnsi="Times New Roman" w:cs="Times New Roman"/>
                <w:sz w:val="24"/>
              </w:rPr>
            </w:pPr>
            <w:r w:rsidRPr="007B7852">
              <w:rPr>
                <w:rFonts w:ascii="Times New Roman" w:hAnsi="Times New Roman" w:cs="Times New Roman"/>
                <w:sz w:val="24"/>
              </w:rPr>
              <w:t xml:space="preserve">Оп  </w:t>
            </w:r>
            <w:proofErr w:type="spellStart"/>
            <w:r w:rsidRPr="007B7852">
              <w:rPr>
                <w:rFonts w:ascii="Times New Roman" w:hAnsi="Times New Roman" w:cs="Times New Roman"/>
                <w:sz w:val="24"/>
              </w:rPr>
              <w:t>Мр</w:t>
            </w:r>
            <w:proofErr w:type="spellEnd"/>
          </w:p>
        </w:tc>
        <w:tc>
          <w:tcPr>
            <w:tcW w:w="654" w:type="dxa"/>
            <w:tcBorders>
              <w:left w:val="single" w:sz="12" w:space="0" w:color="auto"/>
              <w:bottom w:val="single" w:sz="4" w:space="0" w:color="auto"/>
            </w:tcBorders>
            <w:noWrap/>
            <w:hideMark/>
          </w:tcPr>
          <w:p w14:paraId="3733AC90"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14,6</w:t>
            </w:r>
          </w:p>
        </w:tc>
        <w:tc>
          <w:tcPr>
            <w:tcW w:w="654" w:type="dxa"/>
            <w:tcBorders>
              <w:bottom w:val="single" w:sz="4" w:space="0" w:color="auto"/>
            </w:tcBorders>
            <w:noWrap/>
            <w:hideMark/>
          </w:tcPr>
          <w:p w14:paraId="546FD638"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18,0</w:t>
            </w:r>
          </w:p>
        </w:tc>
        <w:tc>
          <w:tcPr>
            <w:tcW w:w="654" w:type="dxa"/>
            <w:tcBorders>
              <w:bottom w:val="single" w:sz="4" w:space="0" w:color="auto"/>
            </w:tcBorders>
            <w:noWrap/>
            <w:hideMark/>
          </w:tcPr>
          <w:p w14:paraId="617A0E3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22,1</w:t>
            </w:r>
          </w:p>
        </w:tc>
        <w:tc>
          <w:tcPr>
            <w:tcW w:w="654" w:type="dxa"/>
            <w:tcBorders>
              <w:bottom w:val="single" w:sz="4" w:space="0" w:color="auto"/>
            </w:tcBorders>
            <w:noWrap/>
            <w:hideMark/>
          </w:tcPr>
          <w:p w14:paraId="22812995"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24,1</w:t>
            </w:r>
          </w:p>
        </w:tc>
        <w:tc>
          <w:tcPr>
            <w:tcW w:w="654" w:type="dxa"/>
            <w:tcBorders>
              <w:bottom w:val="single" w:sz="4" w:space="0" w:color="auto"/>
              <w:right w:val="single" w:sz="12" w:space="0" w:color="auto"/>
            </w:tcBorders>
            <w:noWrap/>
            <w:hideMark/>
          </w:tcPr>
          <w:p w14:paraId="5024F06D"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24,4</w:t>
            </w:r>
          </w:p>
        </w:tc>
        <w:tc>
          <w:tcPr>
            <w:tcW w:w="777" w:type="dxa"/>
            <w:tcBorders>
              <w:left w:val="single" w:sz="12" w:space="0" w:color="auto"/>
              <w:bottom w:val="single" w:sz="4" w:space="0" w:color="auto"/>
            </w:tcBorders>
            <w:noWrap/>
            <w:hideMark/>
          </w:tcPr>
          <w:p w14:paraId="34286163" w14:textId="77777777" w:rsidR="007B7852" w:rsidRPr="007B7852" w:rsidRDefault="006301D2" w:rsidP="00EC29BB">
            <w:pPr>
              <w:jc w:val="center"/>
              <w:rPr>
                <w:rFonts w:ascii="Times New Roman" w:hAnsi="Times New Roman" w:cs="Times New Roman"/>
                <w:sz w:val="24"/>
              </w:rPr>
            </w:pPr>
            <w:r w:rsidRPr="007B7852">
              <w:rPr>
                <w:rFonts w:ascii="Times New Roman" w:hAnsi="Times New Roman" w:cs="Times New Roman"/>
                <w:sz w:val="24"/>
              </w:rPr>
              <w:t>16,56</w:t>
            </w:r>
          </w:p>
        </w:tc>
        <w:tc>
          <w:tcPr>
            <w:tcW w:w="777" w:type="dxa"/>
            <w:tcBorders>
              <w:bottom w:val="single" w:sz="4" w:space="0" w:color="auto"/>
            </w:tcBorders>
            <w:noWrap/>
            <w:hideMark/>
          </w:tcPr>
          <w:p w14:paraId="0C2CDA00"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16,83</w:t>
            </w:r>
          </w:p>
        </w:tc>
        <w:tc>
          <w:tcPr>
            <w:tcW w:w="777" w:type="dxa"/>
            <w:tcBorders>
              <w:bottom w:val="single" w:sz="4" w:space="0" w:color="auto"/>
            </w:tcBorders>
            <w:noWrap/>
            <w:hideMark/>
          </w:tcPr>
          <w:p w14:paraId="2FB3ECF8" w14:textId="77777777" w:rsidR="007B7852" w:rsidRPr="007B7852" w:rsidRDefault="006301D2" w:rsidP="00EC29BB">
            <w:pPr>
              <w:jc w:val="center"/>
              <w:rPr>
                <w:rFonts w:ascii="Times New Roman" w:hAnsi="Times New Roman" w:cs="Times New Roman"/>
                <w:sz w:val="24"/>
              </w:rPr>
            </w:pPr>
            <w:r>
              <w:rPr>
                <w:rFonts w:ascii="Times New Roman" w:hAnsi="Times New Roman" w:cs="Times New Roman"/>
                <w:sz w:val="24"/>
              </w:rPr>
              <w:t>18,05</w:t>
            </w:r>
          </w:p>
        </w:tc>
        <w:tc>
          <w:tcPr>
            <w:tcW w:w="777" w:type="dxa"/>
            <w:tcBorders>
              <w:bottom w:val="single" w:sz="4" w:space="0" w:color="auto"/>
            </w:tcBorders>
            <w:noWrap/>
            <w:hideMark/>
          </w:tcPr>
          <w:p w14:paraId="2496BE10"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17,16</w:t>
            </w:r>
          </w:p>
        </w:tc>
        <w:tc>
          <w:tcPr>
            <w:tcW w:w="777" w:type="dxa"/>
            <w:tcBorders>
              <w:bottom w:val="single" w:sz="4" w:space="0" w:color="auto"/>
            </w:tcBorders>
            <w:noWrap/>
            <w:hideMark/>
          </w:tcPr>
          <w:p w14:paraId="460628BB" w14:textId="77777777" w:rsidR="007B7852" w:rsidRPr="007B7852" w:rsidRDefault="007B7852" w:rsidP="00EC29BB">
            <w:pPr>
              <w:jc w:val="center"/>
              <w:rPr>
                <w:rFonts w:ascii="Times New Roman" w:hAnsi="Times New Roman" w:cs="Times New Roman"/>
                <w:sz w:val="24"/>
              </w:rPr>
            </w:pPr>
            <w:r w:rsidRPr="007B7852">
              <w:rPr>
                <w:rFonts w:ascii="Times New Roman" w:hAnsi="Times New Roman" w:cs="Times New Roman"/>
                <w:sz w:val="24"/>
              </w:rPr>
              <w:t>17,06</w:t>
            </w:r>
          </w:p>
        </w:tc>
      </w:tr>
    </w:tbl>
    <w:p w14:paraId="669ADE32" w14:textId="77777777" w:rsidR="005F3CC1" w:rsidRPr="00653F7E" w:rsidRDefault="005F3CC1" w:rsidP="00653F7E">
      <w:pPr>
        <w:tabs>
          <w:tab w:val="left" w:pos="5256"/>
        </w:tabs>
        <w:spacing w:after="0" w:line="240" w:lineRule="auto"/>
        <w:rPr>
          <w:rFonts w:ascii="Times New Roman" w:hAnsi="Times New Roman" w:cs="Times New Roman"/>
          <w:sz w:val="28"/>
          <w:szCs w:val="28"/>
        </w:rPr>
      </w:pPr>
      <w:r w:rsidRPr="00653F7E">
        <w:rPr>
          <w:rFonts w:ascii="Times New Roman" w:hAnsi="Times New Roman" w:cs="Times New Roman"/>
          <w:sz w:val="28"/>
          <w:szCs w:val="28"/>
        </w:rPr>
        <w:t>*Примечание:</w:t>
      </w:r>
    </w:p>
    <w:p w14:paraId="5E4B21AB" w14:textId="77777777" w:rsidR="005F3CC1" w:rsidRPr="00653F7E" w:rsidRDefault="00653F7E" w:rsidP="00653F7E">
      <w:pPr>
        <w:tabs>
          <w:tab w:val="left" w:pos="5256"/>
        </w:tabs>
        <w:spacing w:after="0" w:line="240" w:lineRule="auto"/>
        <w:rPr>
          <w:rFonts w:ascii="Times New Roman" w:hAnsi="Times New Roman" w:cs="Times New Roman"/>
          <w:sz w:val="28"/>
          <w:szCs w:val="28"/>
        </w:rPr>
      </w:pPr>
      <w:r w:rsidRPr="00653F7E">
        <w:rPr>
          <w:rFonts w:ascii="Times New Roman" w:hAnsi="Times New Roman" w:cs="Times New Roman"/>
          <w:sz w:val="28"/>
          <w:szCs w:val="28"/>
        </w:rPr>
        <w:t xml:space="preserve">МС – материнская линия; </w:t>
      </w:r>
      <w:r w:rsidR="005F3CC1" w:rsidRPr="00653F7E">
        <w:rPr>
          <w:rFonts w:ascii="Times New Roman" w:hAnsi="Times New Roman" w:cs="Times New Roman"/>
          <w:sz w:val="28"/>
          <w:szCs w:val="28"/>
        </w:rPr>
        <w:t>Оп – отцовская линия</w:t>
      </w:r>
    </w:p>
    <w:p w14:paraId="0357807B" w14:textId="77777777" w:rsidR="00653F7E" w:rsidRDefault="005F3CC1" w:rsidP="00653F7E">
      <w:pPr>
        <w:spacing w:after="0" w:line="240" w:lineRule="auto"/>
        <w:jc w:val="both"/>
        <w:rPr>
          <w:rFonts w:ascii="Times New Roman" w:hAnsi="Times New Roman" w:cs="Times New Roman"/>
          <w:sz w:val="28"/>
          <w:szCs w:val="28"/>
        </w:rPr>
      </w:pPr>
      <w:r w:rsidRPr="00653F7E">
        <w:rPr>
          <w:rFonts w:ascii="Times New Roman" w:hAnsi="Times New Roman" w:cs="Times New Roman"/>
          <w:sz w:val="28"/>
          <w:szCs w:val="28"/>
        </w:rPr>
        <w:t xml:space="preserve">I – фон-1 контроль без удобрений; </w:t>
      </w:r>
    </w:p>
    <w:p w14:paraId="4EE89C9D" w14:textId="77777777" w:rsidR="005F3CC1" w:rsidRPr="00653F7E" w:rsidRDefault="005F3CC1" w:rsidP="00653F7E">
      <w:pPr>
        <w:spacing w:after="0" w:line="240" w:lineRule="auto"/>
        <w:jc w:val="both"/>
        <w:rPr>
          <w:rFonts w:ascii="Times New Roman" w:hAnsi="Times New Roman" w:cs="Times New Roman"/>
          <w:sz w:val="28"/>
          <w:szCs w:val="28"/>
        </w:rPr>
      </w:pPr>
      <w:r w:rsidRPr="00653F7E">
        <w:rPr>
          <w:rFonts w:ascii="Times New Roman" w:hAnsi="Times New Roman" w:cs="Times New Roman"/>
          <w:sz w:val="28"/>
          <w:szCs w:val="28"/>
        </w:rPr>
        <w:t xml:space="preserve">II – фон-2 </w:t>
      </w:r>
      <w:r w:rsidRPr="00653F7E">
        <w:rPr>
          <w:rFonts w:ascii="Times New Roman" w:hAnsi="Times New Roman" w:cs="Times New Roman"/>
          <w:sz w:val="28"/>
          <w:szCs w:val="28"/>
          <w:lang w:val="en-US"/>
        </w:rPr>
        <w:t>N</w:t>
      </w:r>
      <w:r w:rsidRPr="00653F7E">
        <w:rPr>
          <w:rFonts w:ascii="Times New Roman" w:hAnsi="Times New Roman" w:cs="Times New Roman"/>
          <w:sz w:val="28"/>
          <w:szCs w:val="28"/>
          <w:vertAlign w:val="subscript"/>
        </w:rPr>
        <w:t>30</w:t>
      </w:r>
      <w:r w:rsidRPr="00653F7E">
        <w:rPr>
          <w:rFonts w:ascii="Times New Roman" w:hAnsi="Times New Roman" w:cs="Times New Roman"/>
          <w:sz w:val="28"/>
          <w:szCs w:val="28"/>
          <w:lang w:val="en-US"/>
        </w:rPr>
        <w:t>P</w:t>
      </w:r>
      <w:r w:rsidRPr="00653F7E">
        <w:rPr>
          <w:rFonts w:ascii="Times New Roman" w:hAnsi="Times New Roman" w:cs="Times New Roman"/>
          <w:sz w:val="28"/>
          <w:szCs w:val="28"/>
          <w:vertAlign w:val="subscript"/>
        </w:rPr>
        <w:t>30</w:t>
      </w:r>
      <w:r w:rsidRPr="00653F7E">
        <w:rPr>
          <w:rFonts w:ascii="Times New Roman" w:hAnsi="Times New Roman" w:cs="Times New Roman"/>
          <w:sz w:val="28"/>
          <w:szCs w:val="28"/>
          <w:lang w:val="en-US"/>
        </w:rPr>
        <w:t>K</w:t>
      </w:r>
      <w:r w:rsidRPr="00653F7E">
        <w:rPr>
          <w:rFonts w:ascii="Times New Roman" w:hAnsi="Times New Roman" w:cs="Times New Roman"/>
          <w:sz w:val="28"/>
          <w:szCs w:val="28"/>
          <w:vertAlign w:val="subscript"/>
        </w:rPr>
        <w:t>30</w:t>
      </w:r>
      <w:r w:rsidRPr="00653F7E">
        <w:rPr>
          <w:rFonts w:ascii="Times New Roman" w:hAnsi="Times New Roman" w:cs="Times New Roman"/>
          <w:sz w:val="28"/>
          <w:szCs w:val="28"/>
        </w:rPr>
        <w:t xml:space="preserve">;  </w:t>
      </w:r>
    </w:p>
    <w:p w14:paraId="4CCD1A23" w14:textId="77777777" w:rsidR="00653F7E" w:rsidRDefault="005F3CC1" w:rsidP="00653F7E">
      <w:pPr>
        <w:spacing w:after="0" w:line="240" w:lineRule="auto"/>
        <w:jc w:val="both"/>
        <w:rPr>
          <w:rFonts w:ascii="Times New Roman" w:hAnsi="Times New Roman" w:cs="Times New Roman"/>
          <w:sz w:val="28"/>
          <w:szCs w:val="28"/>
        </w:rPr>
      </w:pPr>
      <w:r w:rsidRPr="00653F7E">
        <w:rPr>
          <w:rFonts w:ascii="Times New Roman" w:hAnsi="Times New Roman" w:cs="Times New Roman"/>
          <w:sz w:val="28"/>
          <w:szCs w:val="28"/>
        </w:rPr>
        <w:t xml:space="preserve">III - фон-3: </w:t>
      </w:r>
      <w:r w:rsidRPr="00653F7E">
        <w:rPr>
          <w:rFonts w:ascii="Times New Roman" w:hAnsi="Times New Roman" w:cs="Times New Roman"/>
          <w:sz w:val="28"/>
          <w:szCs w:val="28"/>
          <w:lang w:val="en-US"/>
        </w:rPr>
        <w:t>N</w:t>
      </w:r>
      <w:r w:rsidRPr="00653F7E">
        <w:rPr>
          <w:rFonts w:ascii="Times New Roman" w:hAnsi="Times New Roman" w:cs="Times New Roman"/>
          <w:sz w:val="28"/>
          <w:szCs w:val="28"/>
          <w:vertAlign w:val="subscript"/>
        </w:rPr>
        <w:t>60</w:t>
      </w:r>
      <w:r w:rsidRPr="00653F7E">
        <w:rPr>
          <w:rFonts w:ascii="Times New Roman" w:hAnsi="Times New Roman" w:cs="Times New Roman"/>
          <w:sz w:val="28"/>
          <w:szCs w:val="28"/>
          <w:lang w:val="en-US"/>
        </w:rPr>
        <w:t>P</w:t>
      </w:r>
      <w:r w:rsidRPr="00653F7E">
        <w:rPr>
          <w:rFonts w:ascii="Times New Roman" w:hAnsi="Times New Roman" w:cs="Times New Roman"/>
          <w:sz w:val="28"/>
          <w:szCs w:val="28"/>
          <w:vertAlign w:val="subscript"/>
        </w:rPr>
        <w:t>60</w:t>
      </w:r>
      <w:r w:rsidRPr="00653F7E">
        <w:rPr>
          <w:rFonts w:ascii="Times New Roman" w:hAnsi="Times New Roman" w:cs="Times New Roman"/>
          <w:sz w:val="28"/>
          <w:szCs w:val="28"/>
          <w:lang w:val="en-US"/>
        </w:rPr>
        <w:t>K</w:t>
      </w:r>
      <w:r w:rsidRPr="00653F7E">
        <w:rPr>
          <w:rFonts w:ascii="Times New Roman" w:hAnsi="Times New Roman" w:cs="Times New Roman"/>
          <w:sz w:val="28"/>
          <w:szCs w:val="28"/>
          <w:vertAlign w:val="subscript"/>
        </w:rPr>
        <w:t>60</w:t>
      </w:r>
      <w:r w:rsidRPr="00653F7E">
        <w:rPr>
          <w:rFonts w:ascii="Times New Roman" w:hAnsi="Times New Roman" w:cs="Times New Roman"/>
          <w:sz w:val="28"/>
          <w:szCs w:val="28"/>
        </w:rPr>
        <w:t xml:space="preserve">; </w:t>
      </w:r>
    </w:p>
    <w:p w14:paraId="73708827" w14:textId="77777777" w:rsidR="005F3CC1" w:rsidRPr="00653F7E" w:rsidRDefault="005F3CC1" w:rsidP="00653F7E">
      <w:pPr>
        <w:spacing w:after="0" w:line="240" w:lineRule="auto"/>
        <w:jc w:val="both"/>
        <w:rPr>
          <w:rFonts w:ascii="Times New Roman" w:hAnsi="Times New Roman" w:cs="Times New Roman"/>
          <w:sz w:val="28"/>
          <w:szCs w:val="28"/>
        </w:rPr>
      </w:pPr>
      <w:r w:rsidRPr="00653F7E">
        <w:rPr>
          <w:rFonts w:ascii="Times New Roman" w:hAnsi="Times New Roman" w:cs="Times New Roman"/>
          <w:sz w:val="28"/>
          <w:szCs w:val="28"/>
        </w:rPr>
        <w:t xml:space="preserve">IV - фон-4: </w:t>
      </w:r>
      <w:r w:rsidRPr="00653F7E">
        <w:rPr>
          <w:rFonts w:ascii="Times New Roman" w:hAnsi="Times New Roman" w:cs="Times New Roman"/>
          <w:sz w:val="28"/>
          <w:szCs w:val="28"/>
          <w:lang w:val="en-US"/>
        </w:rPr>
        <w:t>N</w:t>
      </w:r>
      <w:r w:rsidRPr="00653F7E">
        <w:rPr>
          <w:rFonts w:ascii="Times New Roman" w:hAnsi="Times New Roman" w:cs="Times New Roman"/>
          <w:sz w:val="28"/>
          <w:szCs w:val="28"/>
          <w:vertAlign w:val="subscript"/>
        </w:rPr>
        <w:t>90</w:t>
      </w:r>
      <w:r w:rsidRPr="00653F7E">
        <w:rPr>
          <w:rFonts w:ascii="Times New Roman" w:hAnsi="Times New Roman" w:cs="Times New Roman"/>
          <w:sz w:val="28"/>
          <w:szCs w:val="28"/>
          <w:lang w:val="en-US"/>
        </w:rPr>
        <w:t>P</w:t>
      </w:r>
      <w:r w:rsidRPr="00653F7E">
        <w:rPr>
          <w:rFonts w:ascii="Times New Roman" w:hAnsi="Times New Roman" w:cs="Times New Roman"/>
          <w:sz w:val="28"/>
          <w:szCs w:val="28"/>
          <w:vertAlign w:val="subscript"/>
        </w:rPr>
        <w:t>90</w:t>
      </w:r>
      <w:r w:rsidRPr="00653F7E">
        <w:rPr>
          <w:rFonts w:ascii="Times New Roman" w:hAnsi="Times New Roman" w:cs="Times New Roman"/>
          <w:sz w:val="28"/>
          <w:szCs w:val="28"/>
          <w:lang w:val="en-US"/>
        </w:rPr>
        <w:t>K</w:t>
      </w:r>
      <w:r w:rsidRPr="00653F7E">
        <w:rPr>
          <w:rFonts w:ascii="Times New Roman" w:hAnsi="Times New Roman" w:cs="Times New Roman"/>
          <w:sz w:val="28"/>
          <w:szCs w:val="28"/>
          <w:vertAlign w:val="subscript"/>
        </w:rPr>
        <w:t>90</w:t>
      </w:r>
      <w:r w:rsidRPr="00653F7E">
        <w:rPr>
          <w:rFonts w:ascii="Times New Roman" w:hAnsi="Times New Roman" w:cs="Times New Roman"/>
          <w:sz w:val="28"/>
          <w:szCs w:val="28"/>
        </w:rPr>
        <w:t xml:space="preserve">;  </w:t>
      </w:r>
    </w:p>
    <w:p w14:paraId="3F243F66" w14:textId="77777777" w:rsidR="005F3CC1" w:rsidRDefault="005F3CC1" w:rsidP="00653F7E">
      <w:pPr>
        <w:spacing w:after="0" w:line="240" w:lineRule="auto"/>
        <w:jc w:val="both"/>
        <w:rPr>
          <w:rFonts w:ascii="Times New Roman" w:hAnsi="Times New Roman" w:cs="Times New Roman"/>
          <w:sz w:val="28"/>
          <w:szCs w:val="28"/>
          <w:vertAlign w:val="subscript"/>
        </w:rPr>
      </w:pPr>
      <w:r w:rsidRPr="00653F7E">
        <w:rPr>
          <w:rFonts w:ascii="Times New Roman" w:hAnsi="Times New Roman" w:cs="Times New Roman"/>
          <w:sz w:val="28"/>
          <w:szCs w:val="28"/>
        </w:rPr>
        <w:t xml:space="preserve">V - фон-5: </w:t>
      </w:r>
      <w:r w:rsidRPr="00653F7E">
        <w:rPr>
          <w:rFonts w:ascii="Times New Roman" w:hAnsi="Times New Roman" w:cs="Times New Roman"/>
          <w:sz w:val="28"/>
          <w:szCs w:val="28"/>
          <w:lang w:val="en-US"/>
        </w:rPr>
        <w:t>N</w:t>
      </w:r>
      <w:r w:rsidRPr="00653F7E">
        <w:rPr>
          <w:rFonts w:ascii="Times New Roman" w:hAnsi="Times New Roman" w:cs="Times New Roman"/>
          <w:sz w:val="28"/>
          <w:szCs w:val="28"/>
          <w:vertAlign w:val="subscript"/>
        </w:rPr>
        <w:t>120</w:t>
      </w:r>
      <w:r w:rsidRPr="00653F7E">
        <w:rPr>
          <w:rFonts w:ascii="Times New Roman" w:hAnsi="Times New Roman" w:cs="Times New Roman"/>
          <w:sz w:val="28"/>
          <w:szCs w:val="28"/>
          <w:lang w:val="en-US"/>
        </w:rPr>
        <w:t>P</w:t>
      </w:r>
      <w:r w:rsidRPr="00653F7E">
        <w:rPr>
          <w:rFonts w:ascii="Times New Roman" w:hAnsi="Times New Roman" w:cs="Times New Roman"/>
          <w:sz w:val="28"/>
          <w:szCs w:val="28"/>
          <w:vertAlign w:val="subscript"/>
        </w:rPr>
        <w:t>120</w:t>
      </w:r>
      <w:r w:rsidRPr="00653F7E">
        <w:rPr>
          <w:rFonts w:ascii="Times New Roman" w:hAnsi="Times New Roman" w:cs="Times New Roman"/>
          <w:sz w:val="28"/>
          <w:szCs w:val="28"/>
          <w:lang w:val="en-US"/>
        </w:rPr>
        <w:t>K</w:t>
      </w:r>
      <w:r w:rsidRPr="00653F7E">
        <w:rPr>
          <w:rFonts w:ascii="Times New Roman" w:hAnsi="Times New Roman" w:cs="Times New Roman"/>
          <w:sz w:val="28"/>
          <w:szCs w:val="28"/>
          <w:vertAlign w:val="subscript"/>
        </w:rPr>
        <w:t>120</w:t>
      </w:r>
    </w:p>
    <w:p w14:paraId="6CA0F003" w14:textId="77777777" w:rsidR="00653F7E" w:rsidRPr="00653F7E" w:rsidRDefault="00653F7E" w:rsidP="00653F7E">
      <w:pPr>
        <w:spacing w:after="0" w:line="240" w:lineRule="auto"/>
        <w:jc w:val="both"/>
        <w:rPr>
          <w:rFonts w:ascii="Times New Roman" w:hAnsi="Times New Roman" w:cs="Times New Roman"/>
          <w:sz w:val="28"/>
          <w:szCs w:val="28"/>
        </w:rPr>
      </w:pPr>
    </w:p>
    <w:p w14:paraId="752499A0" w14:textId="77777777" w:rsidR="00F438A4" w:rsidRDefault="00C322C5" w:rsidP="00F92352">
      <w:pPr>
        <w:spacing w:after="0" w:line="36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Как показано </w:t>
      </w:r>
      <w:r w:rsidR="00F92352">
        <w:rPr>
          <w:rFonts w:ascii="Times New Roman" w:hAnsi="Times New Roman" w:cs="Times New Roman"/>
          <w:sz w:val="28"/>
          <w:szCs w:val="28"/>
        </w:rPr>
        <w:t xml:space="preserve"> в результатах таблицы 2,   высокая урожайность среди </w:t>
      </w:r>
      <w:r w:rsidR="009D3281">
        <w:rPr>
          <w:rFonts w:ascii="Times New Roman" w:hAnsi="Times New Roman" w:cs="Times New Roman"/>
          <w:sz w:val="28"/>
          <w:szCs w:val="28"/>
        </w:rPr>
        <w:t xml:space="preserve">анализируемых </w:t>
      </w:r>
      <w:r w:rsidR="00F92352">
        <w:rPr>
          <w:rFonts w:ascii="Times New Roman" w:hAnsi="Times New Roman" w:cs="Times New Roman"/>
          <w:sz w:val="28"/>
          <w:szCs w:val="28"/>
        </w:rPr>
        <w:t xml:space="preserve"> растений </w:t>
      </w:r>
      <w:r w:rsidR="00F92352">
        <w:rPr>
          <w:rFonts w:ascii="Times New Roman" w:hAnsi="Times New Roman" w:cs="Times New Roman"/>
          <w:sz w:val="28"/>
          <w:szCs w:val="28"/>
          <w:lang w:val="en-US"/>
        </w:rPr>
        <w:t>F</w:t>
      </w:r>
      <w:r w:rsidR="00F92352" w:rsidRPr="00F92352">
        <w:rPr>
          <w:rFonts w:ascii="Times New Roman" w:hAnsi="Times New Roman" w:cs="Times New Roman"/>
          <w:sz w:val="28"/>
          <w:szCs w:val="28"/>
        </w:rPr>
        <w:t xml:space="preserve">1 </w:t>
      </w:r>
      <w:r w:rsidR="009D3281">
        <w:rPr>
          <w:rFonts w:ascii="Times New Roman" w:hAnsi="Times New Roman" w:cs="Times New Roman"/>
          <w:sz w:val="28"/>
          <w:szCs w:val="28"/>
        </w:rPr>
        <w:t xml:space="preserve">высокая урожайность наблюдалась при возделывании на фоне 1 и составила </w:t>
      </w:r>
      <w:r w:rsidR="009D3281" w:rsidRPr="00F92352">
        <w:rPr>
          <w:rFonts w:ascii="Times New Roman" w:hAnsi="Times New Roman" w:cs="Times New Roman"/>
          <w:sz w:val="28"/>
          <w:szCs w:val="28"/>
        </w:rPr>
        <w:t>49,5 т/га</w:t>
      </w:r>
      <w:r w:rsidR="009D3281">
        <w:rPr>
          <w:rFonts w:ascii="Times New Roman" w:hAnsi="Times New Roman" w:cs="Times New Roman"/>
          <w:sz w:val="28"/>
          <w:szCs w:val="28"/>
        </w:rPr>
        <w:t xml:space="preserve">, что на  </w:t>
      </w:r>
      <w:r w:rsidR="009D3281" w:rsidRPr="00F92352">
        <w:rPr>
          <w:rFonts w:ascii="Times New Roman" w:hAnsi="Times New Roman" w:cs="Times New Roman"/>
          <w:sz w:val="28"/>
          <w:szCs w:val="28"/>
        </w:rPr>
        <w:t>5 т/га</w:t>
      </w:r>
      <w:r w:rsidR="009D3281">
        <w:rPr>
          <w:rFonts w:ascii="Times New Roman" w:hAnsi="Times New Roman" w:cs="Times New Roman"/>
          <w:sz w:val="28"/>
          <w:szCs w:val="28"/>
        </w:rPr>
        <w:t xml:space="preserve"> превзошло  показатели контроля</w:t>
      </w:r>
      <w:r w:rsidR="00F92352">
        <w:rPr>
          <w:rFonts w:ascii="Times New Roman" w:hAnsi="Times New Roman" w:cs="Times New Roman"/>
          <w:sz w:val="28"/>
          <w:szCs w:val="28"/>
        </w:rPr>
        <w:t xml:space="preserve">. </w:t>
      </w:r>
      <w:r w:rsidR="00DA477A" w:rsidRPr="00DA477A">
        <w:rPr>
          <w:rFonts w:ascii="Times New Roman" w:hAnsi="Times New Roman" w:cs="Times New Roman"/>
          <w:sz w:val="28"/>
          <w:szCs w:val="28"/>
        </w:rPr>
        <w:t>На фоне-2 среди гибридов весомого различия</w:t>
      </w:r>
      <w:r w:rsidR="00976ABA">
        <w:rPr>
          <w:rFonts w:ascii="Times New Roman" w:hAnsi="Times New Roman" w:cs="Times New Roman"/>
          <w:sz w:val="28"/>
          <w:szCs w:val="28"/>
        </w:rPr>
        <w:t xml:space="preserve"> в урожайности</w:t>
      </w:r>
      <w:r w:rsidR="00DA477A" w:rsidRPr="00DA477A">
        <w:rPr>
          <w:rFonts w:ascii="Times New Roman" w:hAnsi="Times New Roman" w:cs="Times New Roman"/>
          <w:sz w:val="28"/>
          <w:szCs w:val="28"/>
        </w:rPr>
        <w:t xml:space="preserve"> не наблюдается и составляет в пределах от 53,3 до 55,6 т/га. </w:t>
      </w:r>
      <w:r w:rsidR="00976ABA">
        <w:rPr>
          <w:rFonts w:ascii="Times New Roman" w:hAnsi="Times New Roman" w:cs="Times New Roman"/>
          <w:sz w:val="28"/>
          <w:szCs w:val="28"/>
        </w:rPr>
        <w:t xml:space="preserve">На фоне </w:t>
      </w:r>
      <w:r w:rsidR="00DA477A" w:rsidRPr="00DA477A">
        <w:rPr>
          <w:rFonts w:ascii="Times New Roman" w:hAnsi="Times New Roman" w:cs="Times New Roman"/>
          <w:sz w:val="28"/>
          <w:szCs w:val="28"/>
        </w:rPr>
        <w:t xml:space="preserve"> </w:t>
      </w:r>
      <w:r w:rsidR="00976ABA" w:rsidRPr="00810739">
        <w:rPr>
          <w:rFonts w:ascii="Times New Roman" w:hAnsi="Times New Roman" w:cs="Times New Roman"/>
          <w:sz w:val="28"/>
          <w:szCs w:val="28"/>
          <w:lang w:val="en-US"/>
        </w:rPr>
        <w:t>N</w:t>
      </w:r>
      <w:r w:rsidR="00976ABA" w:rsidRPr="00810739">
        <w:rPr>
          <w:rFonts w:ascii="Times New Roman" w:hAnsi="Times New Roman" w:cs="Times New Roman"/>
          <w:sz w:val="28"/>
          <w:szCs w:val="28"/>
          <w:vertAlign w:val="subscript"/>
        </w:rPr>
        <w:t>60</w:t>
      </w:r>
      <w:r w:rsidR="00976ABA" w:rsidRPr="00810739">
        <w:rPr>
          <w:rFonts w:ascii="Times New Roman" w:hAnsi="Times New Roman" w:cs="Times New Roman"/>
          <w:sz w:val="28"/>
          <w:szCs w:val="28"/>
          <w:lang w:val="en-US"/>
        </w:rPr>
        <w:t>P</w:t>
      </w:r>
      <w:r w:rsidR="00976ABA" w:rsidRPr="00810739">
        <w:rPr>
          <w:rFonts w:ascii="Times New Roman" w:hAnsi="Times New Roman" w:cs="Times New Roman"/>
          <w:sz w:val="28"/>
          <w:szCs w:val="28"/>
          <w:vertAlign w:val="subscript"/>
        </w:rPr>
        <w:t>60</w:t>
      </w:r>
      <w:r w:rsidR="00976ABA" w:rsidRPr="00810739">
        <w:rPr>
          <w:rFonts w:ascii="Times New Roman" w:hAnsi="Times New Roman" w:cs="Times New Roman"/>
          <w:sz w:val="28"/>
          <w:szCs w:val="28"/>
          <w:lang w:val="en-US"/>
        </w:rPr>
        <w:t>K</w:t>
      </w:r>
      <w:r w:rsidR="00976ABA" w:rsidRPr="00810739">
        <w:rPr>
          <w:rFonts w:ascii="Times New Roman" w:hAnsi="Times New Roman" w:cs="Times New Roman"/>
          <w:sz w:val="28"/>
          <w:szCs w:val="28"/>
          <w:vertAlign w:val="subscript"/>
        </w:rPr>
        <w:t>60</w:t>
      </w:r>
      <w:r w:rsidR="00976ABA">
        <w:rPr>
          <w:rFonts w:ascii="Times New Roman" w:hAnsi="Times New Roman" w:cs="Times New Roman"/>
          <w:sz w:val="28"/>
          <w:szCs w:val="28"/>
        </w:rPr>
        <w:t xml:space="preserve"> минимальный урожай показал Крокус – 52,2 т/га, что на </w:t>
      </w:r>
      <w:r w:rsidR="00976ABA">
        <w:rPr>
          <w:rFonts w:ascii="Times New Roman" w:hAnsi="Times New Roman" w:cs="Times New Roman"/>
          <w:sz w:val="28"/>
          <w:szCs w:val="28"/>
        </w:rPr>
        <w:lastRenderedPageBreak/>
        <w:t>3,9 т/га меньше чем на контроле.</w:t>
      </w:r>
      <w:r w:rsidR="00DA477A" w:rsidRPr="00DA477A">
        <w:rPr>
          <w:rFonts w:ascii="Times New Roman" w:hAnsi="Times New Roman" w:cs="Times New Roman"/>
          <w:color w:val="FF0000"/>
          <w:sz w:val="28"/>
          <w:szCs w:val="28"/>
        </w:rPr>
        <w:t xml:space="preserve"> </w:t>
      </w:r>
      <w:r w:rsidR="00976ABA" w:rsidRPr="00976ABA">
        <w:rPr>
          <w:rFonts w:ascii="Times New Roman" w:hAnsi="Times New Roman" w:cs="Times New Roman"/>
          <w:sz w:val="28"/>
          <w:szCs w:val="28"/>
        </w:rPr>
        <w:t>На фоне-4 и фоне-5, максимальная урожайность у гибрида Луч – 70,2 и 87,1 т/га соответственно.</w:t>
      </w:r>
      <w:r w:rsidR="00976ABA">
        <w:rPr>
          <w:rFonts w:ascii="Times New Roman" w:hAnsi="Times New Roman" w:cs="Times New Roman"/>
          <w:color w:val="FF0000"/>
          <w:sz w:val="28"/>
          <w:szCs w:val="28"/>
        </w:rPr>
        <w:t xml:space="preserve"> </w:t>
      </w:r>
      <w:r w:rsidR="00976ABA" w:rsidRPr="00976ABA">
        <w:rPr>
          <w:rFonts w:ascii="Times New Roman" w:hAnsi="Times New Roman" w:cs="Times New Roman"/>
          <w:sz w:val="28"/>
          <w:szCs w:val="28"/>
        </w:rPr>
        <w:t>Рассматривая урожайность среди материнских линий на фоне без удобрений лучший результат у МС (27038х12126) – 13,2 т/га</w:t>
      </w:r>
      <w:r w:rsidR="00976ABA">
        <w:rPr>
          <w:rFonts w:ascii="Times New Roman" w:hAnsi="Times New Roman" w:cs="Times New Roman"/>
          <w:sz w:val="28"/>
          <w:szCs w:val="28"/>
        </w:rPr>
        <w:t xml:space="preserve">, на фоне </w:t>
      </w:r>
      <w:r w:rsidR="00976ABA" w:rsidRPr="00810739">
        <w:rPr>
          <w:rFonts w:ascii="Times New Roman" w:hAnsi="Times New Roman" w:cs="Times New Roman"/>
          <w:sz w:val="28"/>
          <w:szCs w:val="28"/>
          <w:lang w:val="en-US"/>
        </w:rPr>
        <w:t>N</w:t>
      </w:r>
      <w:r w:rsidR="00976ABA" w:rsidRPr="00810739">
        <w:rPr>
          <w:rFonts w:ascii="Times New Roman" w:hAnsi="Times New Roman" w:cs="Times New Roman"/>
          <w:sz w:val="28"/>
          <w:szCs w:val="28"/>
          <w:vertAlign w:val="subscript"/>
        </w:rPr>
        <w:t>30</w:t>
      </w:r>
      <w:r w:rsidR="00976ABA" w:rsidRPr="00810739">
        <w:rPr>
          <w:rFonts w:ascii="Times New Roman" w:hAnsi="Times New Roman" w:cs="Times New Roman"/>
          <w:sz w:val="28"/>
          <w:szCs w:val="28"/>
          <w:lang w:val="en-US"/>
        </w:rPr>
        <w:t>P</w:t>
      </w:r>
      <w:r w:rsidR="00976ABA" w:rsidRPr="00810739">
        <w:rPr>
          <w:rFonts w:ascii="Times New Roman" w:hAnsi="Times New Roman" w:cs="Times New Roman"/>
          <w:sz w:val="28"/>
          <w:szCs w:val="28"/>
          <w:vertAlign w:val="subscript"/>
        </w:rPr>
        <w:t>30</w:t>
      </w:r>
      <w:r w:rsidR="00976ABA" w:rsidRPr="00810739">
        <w:rPr>
          <w:rFonts w:ascii="Times New Roman" w:hAnsi="Times New Roman" w:cs="Times New Roman"/>
          <w:sz w:val="28"/>
          <w:szCs w:val="28"/>
          <w:lang w:val="en-US"/>
        </w:rPr>
        <w:t>K</w:t>
      </w:r>
      <w:r w:rsidR="00976ABA" w:rsidRPr="00810739">
        <w:rPr>
          <w:rFonts w:ascii="Times New Roman" w:hAnsi="Times New Roman" w:cs="Times New Roman"/>
          <w:sz w:val="28"/>
          <w:szCs w:val="28"/>
          <w:vertAlign w:val="subscript"/>
        </w:rPr>
        <w:t>30</w:t>
      </w:r>
      <w:r w:rsidR="00976ABA">
        <w:rPr>
          <w:rFonts w:ascii="Times New Roman" w:hAnsi="Times New Roman" w:cs="Times New Roman"/>
          <w:sz w:val="28"/>
          <w:szCs w:val="28"/>
          <w:vertAlign w:val="subscript"/>
        </w:rPr>
        <w:t xml:space="preserve"> </w:t>
      </w:r>
      <w:r w:rsidR="00976ABA">
        <w:rPr>
          <w:rFonts w:ascii="Times New Roman" w:hAnsi="Times New Roman" w:cs="Times New Roman"/>
          <w:sz w:val="28"/>
          <w:szCs w:val="28"/>
        </w:rPr>
        <w:t xml:space="preserve">минимальный урожай составил 15,5 т/га, а максимальный -  28,8 т/га у </w:t>
      </w:r>
      <w:r w:rsidR="00976ABA" w:rsidRPr="00976ABA">
        <w:rPr>
          <w:rFonts w:ascii="Times New Roman" w:hAnsi="Times New Roman" w:cs="Times New Roman"/>
          <w:sz w:val="28"/>
          <w:szCs w:val="28"/>
        </w:rPr>
        <w:t>МС 12169</w:t>
      </w:r>
      <w:r w:rsidR="00976ABA">
        <w:rPr>
          <w:rFonts w:ascii="Times New Roman" w:hAnsi="Times New Roman" w:cs="Times New Roman"/>
          <w:sz w:val="28"/>
          <w:szCs w:val="28"/>
        </w:rPr>
        <w:t>. На фонах</w:t>
      </w:r>
      <w:r w:rsidR="00F438A4">
        <w:rPr>
          <w:rFonts w:ascii="Times New Roman" w:hAnsi="Times New Roman" w:cs="Times New Roman"/>
          <w:sz w:val="28"/>
          <w:szCs w:val="28"/>
        </w:rPr>
        <w:t xml:space="preserve"> 3,4 и 5 большая урожайность у </w:t>
      </w:r>
      <w:r w:rsidR="00976ABA" w:rsidRPr="00976ABA">
        <w:rPr>
          <w:rFonts w:ascii="Times New Roman" w:hAnsi="Times New Roman" w:cs="Times New Roman"/>
          <w:sz w:val="28"/>
          <w:szCs w:val="28"/>
        </w:rPr>
        <w:t>МС 12169</w:t>
      </w:r>
      <w:r w:rsidR="00976ABA">
        <w:rPr>
          <w:rFonts w:ascii="Times New Roman" w:hAnsi="Times New Roman" w:cs="Times New Roman"/>
          <w:sz w:val="28"/>
          <w:szCs w:val="28"/>
        </w:rPr>
        <w:t xml:space="preserve"> </w:t>
      </w:r>
      <w:r w:rsidR="00225F76">
        <w:rPr>
          <w:rFonts w:ascii="Times New Roman" w:hAnsi="Times New Roman" w:cs="Times New Roman"/>
          <w:sz w:val="28"/>
          <w:szCs w:val="28"/>
        </w:rPr>
        <w:t xml:space="preserve">и составляет - 32,4 т/га </w:t>
      </w:r>
      <w:r w:rsidR="00225F76" w:rsidRPr="00225F76">
        <w:rPr>
          <w:rFonts w:ascii="Times New Roman" w:hAnsi="Times New Roman" w:cs="Times New Roman"/>
          <w:sz w:val="28"/>
          <w:szCs w:val="28"/>
        </w:rPr>
        <w:t>35,7</w:t>
      </w:r>
      <w:r w:rsidR="00225F76">
        <w:rPr>
          <w:rFonts w:ascii="Times New Roman" w:hAnsi="Times New Roman" w:cs="Times New Roman"/>
          <w:sz w:val="28"/>
          <w:szCs w:val="28"/>
        </w:rPr>
        <w:t xml:space="preserve"> т/га и </w:t>
      </w:r>
      <w:r w:rsidR="00225F76" w:rsidRPr="00225F76">
        <w:rPr>
          <w:rFonts w:ascii="Times New Roman" w:hAnsi="Times New Roman" w:cs="Times New Roman"/>
          <w:sz w:val="28"/>
          <w:szCs w:val="28"/>
        </w:rPr>
        <w:t>37,</w:t>
      </w:r>
      <w:r w:rsidR="00225F76">
        <w:rPr>
          <w:rFonts w:ascii="Times New Roman" w:hAnsi="Times New Roman" w:cs="Times New Roman"/>
          <w:sz w:val="28"/>
          <w:szCs w:val="28"/>
        </w:rPr>
        <w:t xml:space="preserve"> </w:t>
      </w:r>
      <w:r w:rsidR="00225F76" w:rsidRPr="00225F76">
        <w:rPr>
          <w:rFonts w:ascii="Times New Roman" w:hAnsi="Times New Roman" w:cs="Times New Roman"/>
          <w:sz w:val="28"/>
          <w:szCs w:val="28"/>
        </w:rPr>
        <w:t>8</w:t>
      </w:r>
      <w:r w:rsidR="00225F76">
        <w:rPr>
          <w:rFonts w:ascii="Times New Roman" w:hAnsi="Times New Roman" w:cs="Times New Roman"/>
          <w:sz w:val="28"/>
          <w:szCs w:val="28"/>
        </w:rPr>
        <w:t xml:space="preserve">т/га, при минимальной урожайности -  </w:t>
      </w:r>
      <w:r w:rsidR="00225F76" w:rsidRPr="00225F76">
        <w:rPr>
          <w:rFonts w:ascii="Times New Roman" w:hAnsi="Times New Roman" w:cs="Times New Roman"/>
          <w:sz w:val="28"/>
          <w:szCs w:val="28"/>
        </w:rPr>
        <w:t>18,8</w:t>
      </w:r>
      <w:r w:rsidR="00225F76">
        <w:rPr>
          <w:rFonts w:ascii="Times New Roman" w:hAnsi="Times New Roman" w:cs="Times New Roman"/>
          <w:sz w:val="28"/>
          <w:szCs w:val="28"/>
        </w:rPr>
        <w:t xml:space="preserve"> т/га, </w:t>
      </w:r>
      <w:r w:rsidR="00225F76" w:rsidRPr="00225F76">
        <w:rPr>
          <w:rFonts w:ascii="Times New Roman" w:hAnsi="Times New Roman" w:cs="Times New Roman"/>
          <w:sz w:val="28"/>
          <w:szCs w:val="28"/>
        </w:rPr>
        <w:t>19,0</w:t>
      </w:r>
      <w:r w:rsidR="00225F76">
        <w:rPr>
          <w:rFonts w:ascii="Times New Roman" w:hAnsi="Times New Roman" w:cs="Times New Roman"/>
          <w:sz w:val="28"/>
          <w:szCs w:val="28"/>
        </w:rPr>
        <w:t xml:space="preserve"> т/га, </w:t>
      </w:r>
      <w:r w:rsidR="00225F76" w:rsidRPr="00225F76">
        <w:rPr>
          <w:rFonts w:ascii="Times New Roman" w:hAnsi="Times New Roman" w:cs="Times New Roman"/>
          <w:sz w:val="28"/>
          <w:szCs w:val="28"/>
        </w:rPr>
        <w:t>30,4</w:t>
      </w:r>
      <w:r w:rsidR="00225F76">
        <w:rPr>
          <w:rFonts w:ascii="Times New Roman" w:hAnsi="Times New Roman" w:cs="Times New Roman"/>
          <w:sz w:val="28"/>
          <w:szCs w:val="28"/>
        </w:rPr>
        <w:t xml:space="preserve"> т/га. Продолжая анализировать данные таблицы 1 среди отцовских линий  на фоне</w:t>
      </w:r>
      <w:r w:rsidR="00F92352">
        <w:rPr>
          <w:rFonts w:ascii="Times New Roman" w:hAnsi="Times New Roman" w:cs="Times New Roman"/>
          <w:sz w:val="28"/>
          <w:szCs w:val="28"/>
        </w:rPr>
        <w:t xml:space="preserve"> </w:t>
      </w:r>
      <w:r w:rsidR="00225F76">
        <w:rPr>
          <w:rFonts w:ascii="Times New Roman" w:hAnsi="Times New Roman" w:cs="Times New Roman"/>
          <w:sz w:val="28"/>
          <w:szCs w:val="28"/>
        </w:rPr>
        <w:t>-1: контроль без удобрений максимальная урожайность у Оп</w:t>
      </w:r>
      <w:r w:rsidR="00F438A4">
        <w:rPr>
          <w:rFonts w:ascii="Times New Roman" w:hAnsi="Times New Roman" w:cs="Times New Roman"/>
          <w:sz w:val="28"/>
          <w:szCs w:val="28"/>
        </w:rPr>
        <w:t xml:space="preserve"> Фа – 17,0 т/га, минимальная у </w:t>
      </w:r>
      <w:r w:rsidR="00225F76">
        <w:rPr>
          <w:rFonts w:ascii="Times New Roman" w:hAnsi="Times New Roman" w:cs="Times New Roman"/>
          <w:sz w:val="28"/>
          <w:szCs w:val="28"/>
        </w:rPr>
        <w:t xml:space="preserve">Оп </w:t>
      </w:r>
      <w:proofErr w:type="spellStart"/>
      <w:r w:rsidR="00225F76">
        <w:rPr>
          <w:rFonts w:ascii="Times New Roman" w:hAnsi="Times New Roman" w:cs="Times New Roman"/>
          <w:sz w:val="28"/>
          <w:szCs w:val="28"/>
        </w:rPr>
        <w:t>Мр</w:t>
      </w:r>
      <w:proofErr w:type="spellEnd"/>
      <w:r w:rsidR="00225F76">
        <w:rPr>
          <w:rFonts w:ascii="Times New Roman" w:hAnsi="Times New Roman" w:cs="Times New Roman"/>
          <w:sz w:val="28"/>
          <w:szCs w:val="28"/>
        </w:rPr>
        <w:t xml:space="preserve"> – 14,6 т/га. На фоне-2 и фоне -3 высокий показатель у </w:t>
      </w:r>
      <w:r w:rsidR="00225F76" w:rsidRPr="00225F76">
        <w:rPr>
          <w:rFonts w:ascii="Times New Roman" w:hAnsi="Times New Roman" w:cs="Times New Roman"/>
          <w:sz w:val="28"/>
        </w:rPr>
        <w:t>Оп 6279</w:t>
      </w:r>
      <w:r w:rsidR="00225F76">
        <w:rPr>
          <w:rFonts w:ascii="Times New Roman" w:hAnsi="Times New Roman" w:cs="Times New Roman"/>
          <w:sz w:val="28"/>
        </w:rPr>
        <w:t xml:space="preserve"> -</w:t>
      </w:r>
      <w:r w:rsidR="00225F76" w:rsidRPr="00225F76">
        <w:rPr>
          <w:rFonts w:ascii="Times New Roman" w:hAnsi="Times New Roman" w:cs="Times New Roman"/>
          <w:sz w:val="28"/>
        </w:rPr>
        <w:t xml:space="preserve"> </w:t>
      </w:r>
      <w:r w:rsidR="00225F76">
        <w:rPr>
          <w:rFonts w:ascii="Times New Roman" w:hAnsi="Times New Roman" w:cs="Times New Roman"/>
          <w:sz w:val="28"/>
          <w:szCs w:val="28"/>
        </w:rPr>
        <w:t xml:space="preserve">20,7 т/га и 26,9 т/га соответственно. На </w:t>
      </w:r>
      <w:r w:rsidR="00225F76" w:rsidRPr="00810739">
        <w:rPr>
          <w:rFonts w:ascii="Times New Roman" w:hAnsi="Times New Roman" w:cs="Times New Roman"/>
          <w:sz w:val="28"/>
          <w:szCs w:val="28"/>
        </w:rPr>
        <w:t xml:space="preserve">фон-4: </w:t>
      </w:r>
      <w:r w:rsidR="00225F76" w:rsidRPr="00810739">
        <w:rPr>
          <w:rFonts w:ascii="Times New Roman" w:hAnsi="Times New Roman" w:cs="Times New Roman"/>
          <w:sz w:val="28"/>
          <w:szCs w:val="28"/>
          <w:lang w:val="en-US"/>
        </w:rPr>
        <w:t>N</w:t>
      </w:r>
      <w:r w:rsidR="00225F76" w:rsidRPr="00810739">
        <w:rPr>
          <w:rFonts w:ascii="Times New Roman" w:hAnsi="Times New Roman" w:cs="Times New Roman"/>
          <w:sz w:val="28"/>
          <w:szCs w:val="28"/>
          <w:vertAlign w:val="subscript"/>
        </w:rPr>
        <w:t>90</w:t>
      </w:r>
      <w:r w:rsidR="00225F76" w:rsidRPr="00810739">
        <w:rPr>
          <w:rFonts w:ascii="Times New Roman" w:hAnsi="Times New Roman" w:cs="Times New Roman"/>
          <w:sz w:val="28"/>
          <w:szCs w:val="28"/>
          <w:lang w:val="en-US"/>
        </w:rPr>
        <w:t>P</w:t>
      </w:r>
      <w:r w:rsidR="00225F76" w:rsidRPr="00810739">
        <w:rPr>
          <w:rFonts w:ascii="Times New Roman" w:hAnsi="Times New Roman" w:cs="Times New Roman"/>
          <w:sz w:val="28"/>
          <w:szCs w:val="28"/>
          <w:vertAlign w:val="subscript"/>
        </w:rPr>
        <w:t>90</w:t>
      </w:r>
      <w:r w:rsidR="00225F76" w:rsidRPr="00810739">
        <w:rPr>
          <w:rFonts w:ascii="Times New Roman" w:hAnsi="Times New Roman" w:cs="Times New Roman"/>
          <w:sz w:val="28"/>
          <w:szCs w:val="28"/>
          <w:lang w:val="en-US"/>
        </w:rPr>
        <w:t>K</w:t>
      </w:r>
      <w:r w:rsidR="00225F76" w:rsidRPr="00810739">
        <w:rPr>
          <w:rFonts w:ascii="Times New Roman" w:hAnsi="Times New Roman" w:cs="Times New Roman"/>
          <w:sz w:val="28"/>
          <w:szCs w:val="28"/>
          <w:vertAlign w:val="subscript"/>
        </w:rPr>
        <w:t>90</w:t>
      </w:r>
      <w:r w:rsidR="00225F76">
        <w:rPr>
          <w:rFonts w:ascii="Times New Roman" w:hAnsi="Times New Roman" w:cs="Times New Roman"/>
          <w:sz w:val="28"/>
          <w:szCs w:val="28"/>
        </w:rPr>
        <w:t xml:space="preserve"> и </w:t>
      </w:r>
      <w:r w:rsidR="00225F76" w:rsidRPr="00810739">
        <w:rPr>
          <w:rFonts w:ascii="Times New Roman" w:hAnsi="Times New Roman" w:cs="Times New Roman"/>
          <w:sz w:val="28"/>
          <w:szCs w:val="28"/>
        </w:rPr>
        <w:t xml:space="preserve">фон-5: </w:t>
      </w:r>
      <w:r w:rsidR="00225F76" w:rsidRPr="00810739">
        <w:rPr>
          <w:rFonts w:ascii="Times New Roman" w:hAnsi="Times New Roman" w:cs="Times New Roman"/>
          <w:sz w:val="28"/>
          <w:szCs w:val="28"/>
          <w:lang w:val="en-US"/>
        </w:rPr>
        <w:t>N</w:t>
      </w:r>
      <w:r w:rsidR="00225F76" w:rsidRPr="00810739">
        <w:rPr>
          <w:rFonts w:ascii="Times New Roman" w:hAnsi="Times New Roman" w:cs="Times New Roman"/>
          <w:sz w:val="28"/>
          <w:szCs w:val="28"/>
          <w:vertAlign w:val="subscript"/>
        </w:rPr>
        <w:t>120</w:t>
      </w:r>
      <w:r w:rsidR="00225F76" w:rsidRPr="00810739">
        <w:rPr>
          <w:rFonts w:ascii="Times New Roman" w:hAnsi="Times New Roman" w:cs="Times New Roman"/>
          <w:sz w:val="28"/>
          <w:szCs w:val="28"/>
          <w:lang w:val="en-US"/>
        </w:rPr>
        <w:t>P</w:t>
      </w:r>
      <w:r w:rsidR="00225F76" w:rsidRPr="00810739">
        <w:rPr>
          <w:rFonts w:ascii="Times New Roman" w:hAnsi="Times New Roman" w:cs="Times New Roman"/>
          <w:sz w:val="28"/>
          <w:szCs w:val="28"/>
          <w:vertAlign w:val="subscript"/>
        </w:rPr>
        <w:t>120</w:t>
      </w:r>
      <w:r w:rsidR="00225F76" w:rsidRPr="00810739">
        <w:rPr>
          <w:rFonts w:ascii="Times New Roman" w:hAnsi="Times New Roman" w:cs="Times New Roman"/>
          <w:sz w:val="28"/>
          <w:szCs w:val="28"/>
          <w:lang w:val="en-US"/>
        </w:rPr>
        <w:t>K</w:t>
      </w:r>
      <w:r w:rsidR="00225F76" w:rsidRPr="00810739">
        <w:rPr>
          <w:rFonts w:ascii="Times New Roman" w:hAnsi="Times New Roman" w:cs="Times New Roman"/>
          <w:sz w:val="28"/>
          <w:szCs w:val="28"/>
          <w:vertAlign w:val="subscript"/>
        </w:rPr>
        <w:t>120</w:t>
      </w:r>
      <w:r w:rsidR="00225F76">
        <w:rPr>
          <w:rFonts w:ascii="Times New Roman" w:hAnsi="Times New Roman" w:cs="Times New Roman"/>
          <w:sz w:val="28"/>
          <w:szCs w:val="28"/>
          <w:vertAlign w:val="subscript"/>
        </w:rPr>
        <w:t xml:space="preserve"> </w:t>
      </w:r>
      <w:r w:rsidR="00225F76">
        <w:rPr>
          <w:rFonts w:ascii="Times New Roman" w:hAnsi="Times New Roman" w:cs="Times New Roman"/>
          <w:sz w:val="28"/>
          <w:szCs w:val="28"/>
        </w:rPr>
        <w:t>максимальная урожайность у Оп Фа и составляет – 28,1 т/га и 48,3 т/га.</w:t>
      </w:r>
    </w:p>
    <w:p w14:paraId="182676C1" w14:textId="77777777" w:rsidR="006301D2" w:rsidRDefault="00F92352" w:rsidP="006301D2">
      <w:pPr>
        <w:spacing w:after="0" w:line="360" w:lineRule="auto"/>
        <w:ind w:firstLine="709"/>
        <w:jc w:val="both"/>
        <w:rPr>
          <w:rFonts w:ascii="Times New Roman" w:hAnsi="Times New Roman" w:cs="Times New Roman"/>
          <w:sz w:val="28"/>
          <w:szCs w:val="28"/>
        </w:rPr>
      </w:pPr>
      <w:r w:rsidRPr="00F92352">
        <w:rPr>
          <w:rFonts w:ascii="Times New Roman" w:hAnsi="Times New Roman" w:cs="Times New Roman"/>
          <w:sz w:val="28"/>
          <w:szCs w:val="28"/>
        </w:rPr>
        <w:t xml:space="preserve">Результаты исследования позволили установить, что в корнеплодах растений сахарной свеклы  </w:t>
      </w:r>
      <w:r w:rsidR="00B0185F">
        <w:rPr>
          <w:rFonts w:ascii="Times New Roman" w:hAnsi="Times New Roman" w:cs="Times New Roman"/>
          <w:sz w:val="28"/>
          <w:szCs w:val="28"/>
        </w:rPr>
        <w:t xml:space="preserve">среди материнских линий </w:t>
      </w:r>
      <w:r>
        <w:rPr>
          <w:rFonts w:ascii="Times New Roman" w:hAnsi="Times New Roman" w:cs="Times New Roman"/>
          <w:sz w:val="28"/>
          <w:szCs w:val="28"/>
        </w:rPr>
        <w:t xml:space="preserve">наблюдается </w:t>
      </w:r>
      <w:r w:rsidR="006301D2">
        <w:rPr>
          <w:rFonts w:ascii="Times New Roman" w:hAnsi="Times New Roman" w:cs="Times New Roman"/>
          <w:sz w:val="28"/>
          <w:szCs w:val="28"/>
        </w:rPr>
        <w:t xml:space="preserve"> </w:t>
      </w:r>
      <w:r w:rsidR="00B0185F">
        <w:rPr>
          <w:rFonts w:ascii="Times New Roman" w:hAnsi="Times New Roman" w:cs="Times New Roman"/>
          <w:sz w:val="28"/>
          <w:szCs w:val="28"/>
        </w:rPr>
        <w:t xml:space="preserve">максимальный </w:t>
      </w:r>
      <w:r>
        <w:rPr>
          <w:rFonts w:ascii="Times New Roman" w:hAnsi="Times New Roman" w:cs="Times New Roman"/>
          <w:sz w:val="28"/>
          <w:szCs w:val="28"/>
        </w:rPr>
        <w:t xml:space="preserve">процент </w:t>
      </w:r>
      <w:r w:rsidR="00B0185F">
        <w:rPr>
          <w:rFonts w:ascii="Times New Roman" w:hAnsi="Times New Roman" w:cs="Times New Roman"/>
          <w:sz w:val="28"/>
          <w:szCs w:val="28"/>
        </w:rPr>
        <w:t xml:space="preserve"> сахара </w:t>
      </w:r>
      <w:r w:rsidR="006301D2">
        <w:rPr>
          <w:rFonts w:ascii="Times New Roman" w:hAnsi="Times New Roman" w:cs="Times New Roman"/>
          <w:sz w:val="28"/>
          <w:szCs w:val="28"/>
        </w:rPr>
        <w:t xml:space="preserve"> на фоне-1 и фоне-2  (</w:t>
      </w:r>
      <w:r w:rsidR="006301D2" w:rsidRPr="00810739">
        <w:rPr>
          <w:rFonts w:ascii="Times New Roman" w:hAnsi="Times New Roman" w:cs="Times New Roman"/>
          <w:sz w:val="28"/>
          <w:szCs w:val="28"/>
          <w:lang w:val="en-US"/>
        </w:rPr>
        <w:t>N</w:t>
      </w:r>
      <w:r w:rsidR="006301D2" w:rsidRPr="00810739">
        <w:rPr>
          <w:rFonts w:ascii="Times New Roman" w:hAnsi="Times New Roman" w:cs="Times New Roman"/>
          <w:sz w:val="28"/>
          <w:szCs w:val="28"/>
          <w:vertAlign w:val="subscript"/>
        </w:rPr>
        <w:t>30</w:t>
      </w:r>
      <w:r w:rsidR="006301D2" w:rsidRPr="00810739">
        <w:rPr>
          <w:rFonts w:ascii="Times New Roman" w:hAnsi="Times New Roman" w:cs="Times New Roman"/>
          <w:sz w:val="28"/>
          <w:szCs w:val="28"/>
          <w:lang w:val="en-US"/>
        </w:rPr>
        <w:t>P</w:t>
      </w:r>
      <w:r w:rsidR="006301D2" w:rsidRPr="00810739">
        <w:rPr>
          <w:rFonts w:ascii="Times New Roman" w:hAnsi="Times New Roman" w:cs="Times New Roman"/>
          <w:sz w:val="28"/>
          <w:szCs w:val="28"/>
          <w:vertAlign w:val="subscript"/>
        </w:rPr>
        <w:t>30</w:t>
      </w:r>
      <w:r w:rsidR="006301D2" w:rsidRPr="00810739">
        <w:rPr>
          <w:rFonts w:ascii="Times New Roman" w:hAnsi="Times New Roman" w:cs="Times New Roman"/>
          <w:sz w:val="28"/>
          <w:szCs w:val="28"/>
          <w:lang w:val="en-US"/>
        </w:rPr>
        <w:t>K</w:t>
      </w:r>
      <w:r w:rsidR="006301D2" w:rsidRPr="00810739">
        <w:rPr>
          <w:rFonts w:ascii="Times New Roman" w:hAnsi="Times New Roman" w:cs="Times New Roman"/>
          <w:sz w:val="28"/>
          <w:szCs w:val="28"/>
          <w:vertAlign w:val="subscript"/>
        </w:rPr>
        <w:t>30</w:t>
      </w:r>
      <w:r w:rsidR="006301D2">
        <w:rPr>
          <w:rFonts w:ascii="Times New Roman" w:hAnsi="Times New Roman" w:cs="Times New Roman"/>
          <w:sz w:val="28"/>
          <w:szCs w:val="28"/>
        </w:rPr>
        <w:t xml:space="preserve">) </w:t>
      </w:r>
      <w:r w:rsidR="00B0185F">
        <w:rPr>
          <w:rFonts w:ascii="Times New Roman" w:hAnsi="Times New Roman" w:cs="Times New Roman"/>
          <w:sz w:val="28"/>
          <w:szCs w:val="28"/>
        </w:rPr>
        <w:t>составляет</w:t>
      </w:r>
      <w:r w:rsidR="006301D2">
        <w:rPr>
          <w:rFonts w:ascii="Times New Roman" w:hAnsi="Times New Roman" w:cs="Times New Roman"/>
          <w:sz w:val="28"/>
          <w:szCs w:val="28"/>
        </w:rPr>
        <w:t xml:space="preserve"> 17,24% и 17,00 % у МС (11348х11301), а минимальное значение -</w:t>
      </w:r>
      <w:r w:rsidR="00B0185F">
        <w:rPr>
          <w:rFonts w:ascii="Times New Roman" w:hAnsi="Times New Roman" w:cs="Times New Roman"/>
          <w:sz w:val="28"/>
          <w:szCs w:val="28"/>
        </w:rPr>
        <w:t xml:space="preserve"> </w:t>
      </w:r>
      <w:r w:rsidR="006301D2">
        <w:rPr>
          <w:rFonts w:ascii="Times New Roman" w:hAnsi="Times New Roman" w:cs="Times New Roman"/>
          <w:sz w:val="28"/>
          <w:szCs w:val="28"/>
        </w:rPr>
        <w:t xml:space="preserve">16,97 % и 16,41%.  На фоне с применение удобрений в количестве </w:t>
      </w:r>
      <w:r w:rsidR="006301D2" w:rsidRPr="00810739">
        <w:rPr>
          <w:rFonts w:ascii="Times New Roman" w:hAnsi="Times New Roman" w:cs="Times New Roman"/>
          <w:sz w:val="28"/>
          <w:szCs w:val="28"/>
          <w:lang w:val="en-US"/>
        </w:rPr>
        <w:t>N</w:t>
      </w:r>
      <w:r w:rsidR="006301D2" w:rsidRPr="00810739">
        <w:rPr>
          <w:rFonts w:ascii="Times New Roman" w:hAnsi="Times New Roman" w:cs="Times New Roman"/>
          <w:sz w:val="28"/>
          <w:szCs w:val="28"/>
          <w:vertAlign w:val="subscript"/>
        </w:rPr>
        <w:t>60</w:t>
      </w:r>
      <w:r w:rsidR="006301D2" w:rsidRPr="00810739">
        <w:rPr>
          <w:rFonts w:ascii="Times New Roman" w:hAnsi="Times New Roman" w:cs="Times New Roman"/>
          <w:sz w:val="28"/>
          <w:szCs w:val="28"/>
          <w:lang w:val="en-US"/>
        </w:rPr>
        <w:t>P</w:t>
      </w:r>
      <w:r w:rsidR="006301D2" w:rsidRPr="00810739">
        <w:rPr>
          <w:rFonts w:ascii="Times New Roman" w:hAnsi="Times New Roman" w:cs="Times New Roman"/>
          <w:sz w:val="28"/>
          <w:szCs w:val="28"/>
          <w:vertAlign w:val="subscript"/>
        </w:rPr>
        <w:t>60</w:t>
      </w:r>
      <w:r w:rsidR="006301D2" w:rsidRPr="00810739">
        <w:rPr>
          <w:rFonts w:ascii="Times New Roman" w:hAnsi="Times New Roman" w:cs="Times New Roman"/>
          <w:sz w:val="28"/>
          <w:szCs w:val="28"/>
          <w:lang w:val="en-US"/>
        </w:rPr>
        <w:t>K</w:t>
      </w:r>
      <w:r w:rsidR="006301D2" w:rsidRPr="00810739">
        <w:rPr>
          <w:rFonts w:ascii="Times New Roman" w:hAnsi="Times New Roman" w:cs="Times New Roman"/>
          <w:sz w:val="28"/>
          <w:szCs w:val="28"/>
          <w:vertAlign w:val="subscript"/>
        </w:rPr>
        <w:t>60</w:t>
      </w:r>
      <w:r w:rsidR="006301D2">
        <w:rPr>
          <w:rFonts w:ascii="Times New Roman" w:hAnsi="Times New Roman" w:cs="Times New Roman"/>
          <w:sz w:val="28"/>
          <w:szCs w:val="28"/>
        </w:rPr>
        <w:t xml:space="preserve">  и </w:t>
      </w:r>
      <w:r w:rsidR="006301D2" w:rsidRPr="00810739">
        <w:rPr>
          <w:rFonts w:ascii="Times New Roman" w:hAnsi="Times New Roman" w:cs="Times New Roman"/>
          <w:sz w:val="28"/>
          <w:szCs w:val="28"/>
          <w:lang w:val="en-US"/>
        </w:rPr>
        <w:t>N</w:t>
      </w:r>
      <w:r w:rsidR="006301D2" w:rsidRPr="00810739">
        <w:rPr>
          <w:rFonts w:ascii="Times New Roman" w:hAnsi="Times New Roman" w:cs="Times New Roman"/>
          <w:sz w:val="28"/>
          <w:szCs w:val="28"/>
          <w:vertAlign w:val="subscript"/>
        </w:rPr>
        <w:t>120</w:t>
      </w:r>
      <w:r w:rsidR="006301D2" w:rsidRPr="00810739">
        <w:rPr>
          <w:rFonts w:ascii="Times New Roman" w:hAnsi="Times New Roman" w:cs="Times New Roman"/>
          <w:sz w:val="28"/>
          <w:szCs w:val="28"/>
          <w:lang w:val="en-US"/>
        </w:rPr>
        <w:t>P</w:t>
      </w:r>
      <w:r w:rsidR="006301D2" w:rsidRPr="00810739">
        <w:rPr>
          <w:rFonts w:ascii="Times New Roman" w:hAnsi="Times New Roman" w:cs="Times New Roman"/>
          <w:sz w:val="28"/>
          <w:szCs w:val="28"/>
          <w:vertAlign w:val="subscript"/>
        </w:rPr>
        <w:t>120</w:t>
      </w:r>
      <w:r w:rsidR="006301D2" w:rsidRPr="00810739">
        <w:rPr>
          <w:rFonts w:ascii="Times New Roman" w:hAnsi="Times New Roman" w:cs="Times New Roman"/>
          <w:sz w:val="28"/>
          <w:szCs w:val="28"/>
          <w:lang w:val="en-US"/>
        </w:rPr>
        <w:t>K</w:t>
      </w:r>
      <w:r w:rsidR="006301D2" w:rsidRPr="00810739">
        <w:rPr>
          <w:rFonts w:ascii="Times New Roman" w:hAnsi="Times New Roman" w:cs="Times New Roman"/>
          <w:sz w:val="28"/>
          <w:szCs w:val="28"/>
          <w:vertAlign w:val="subscript"/>
        </w:rPr>
        <w:t>120</w:t>
      </w:r>
      <w:r w:rsidR="006301D2">
        <w:rPr>
          <w:rFonts w:ascii="Times New Roman" w:hAnsi="Times New Roman" w:cs="Times New Roman"/>
          <w:sz w:val="28"/>
          <w:szCs w:val="28"/>
          <w:vertAlign w:val="subscript"/>
        </w:rPr>
        <w:t xml:space="preserve"> </w:t>
      </w:r>
      <w:r w:rsidR="006301D2">
        <w:rPr>
          <w:rFonts w:ascii="Times New Roman" w:hAnsi="Times New Roman" w:cs="Times New Roman"/>
          <w:sz w:val="28"/>
          <w:szCs w:val="28"/>
        </w:rPr>
        <w:t xml:space="preserve">– лучший результат принадлежит МС (27038х12126), а на фоне-4 максимальное содержание сахара составило – 16,89% МС 12169.  Рассматривая сахаристость среди отцовских форм сахарной свеклы максимальное значение принадлежит Оп </w:t>
      </w:r>
      <w:proofErr w:type="spellStart"/>
      <w:r w:rsidR="006301D2">
        <w:rPr>
          <w:rFonts w:ascii="Times New Roman" w:hAnsi="Times New Roman" w:cs="Times New Roman"/>
          <w:sz w:val="28"/>
          <w:szCs w:val="28"/>
        </w:rPr>
        <w:t>Мр</w:t>
      </w:r>
      <w:proofErr w:type="spellEnd"/>
      <w:r w:rsidR="006301D2">
        <w:rPr>
          <w:rFonts w:ascii="Times New Roman" w:hAnsi="Times New Roman" w:cs="Times New Roman"/>
          <w:sz w:val="28"/>
          <w:szCs w:val="28"/>
        </w:rPr>
        <w:t xml:space="preserve"> и составляет 18,05% (фон-3 </w:t>
      </w:r>
      <w:r w:rsidR="006301D2" w:rsidRPr="00810739">
        <w:rPr>
          <w:rFonts w:ascii="Times New Roman" w:hAnsi="Times New Roman" w:cs="Times New Roman"/>
          <w:sz w:val="28"/>
          <w:szCs w:val="28"/>
          <w:lang w:val="en-US"/>
        </w:rPr>
        <w:t>N</w:t>
      </w:r>
      <w:r w:rsidR="006301D2" w:rsidRPr="00810739">
        <w:rPr>
          <w:rFonts w:ascii="Times New Roman" w:hAnsi="Times New Roman" w:cs="Times New Roman"/>
          <w:sz w:val="28"/>
          <w:szCs w:val="28"/>
          <w:vertAlign w:val="subscript"/>
        </w:rPr>
        <w:t>60</w:t>
      </w:r>
      <w:r w:rsidR="006301D2" w:rsidRPr="00810739">
        <w:rPr>
          <w:rFonts w:ascii="Times New Roman" w:hAnsi="Times New Roman" w:cs="Times New Roman"/>
          <w:sz w:val="28"/>
          <w:szCs w:val="28"/>
          <w:lang w:val="en-US"/>
        </w:rPr>
        <w:t>P</w:t>
      </w:r>
      <w:r w:rsidR="006301D2" w:rsidRPr="00810739">
        <w:rPr>
          <w:rFonts w:ascii="Times New Roman" w:hAnsi="Times New Roman" w:cs="Times New Roman"/>
          <w:sz w:val="28"/>
          <w:szCs w:val="28"/>
          <w:vertAlign w:val="subscript"/>
        </w:rPr>
        <w:t>60</w:t>
      </w:r>
      <w:r w:rsidR="006301D2" w:rsidRPr="00810739">
        <w:rPr>
          <w:rFonts w:ascii="Times New Roman" w:hAnsi="Times New Roman" w:cs="Times New Roman"/>
          <w:sz w:val="28"/>
          <w:szCs w:val="28"/>
          <w:lang w:val="en-US"/>
        </w:rPr>
        <w:t>K</w:t>
      </w:r>
      <w:r w:rsidR="006301D2" w:rsidRPr="00810739">
        <w:rPr>
          <w:rFonts w:ascii="Times New Roman" w:hAnsi="Times New Roman" w:cs="Times New Roman"/>
          <w:sz w:val="28"/>
          <w:szCs w:val="28"/>
          <w:vertAlign w:val="subscript"/>
        </w:rPr>
        <w:t>60</w:t>
      </w:r>
      <w:r w:rsidR="00BB45CF">
        <w:rPr>
          <w:rFonts w:ascii="Times New Roman" w:hAnsi="Times New Roman" w:cs="Times New Roman"/>
          <w:sz w:val="28"/>
          <w:szCs w:val="28"/>
        </w:rPr>
        <w:t>;</w:t>
      </w:r>
      <w:r w:rsidR="006301D2">
        <w:rPr>
          <w:rFonts w:ascii="Times New Roman" w:hAnsi="Times New Roman" w:cs="Times New Roman"/>
          <w:sz w:val="28"/>
          <w:szCs w:val="28"/>
        </w:rPr>
        <w:t xml:space="preserve">), а минимальное значение составляет – 16,27% у Оп 6279. </w:t>
      </w:r>
      <w:r w:rsidR="00892DA6">
        <w:rPr>
          <w:rFonts w:ascii="Times New Roman" w:hAnsi="Times New Roman" w:cs="Times New Roman"/>
          <w:sz w:val="28"/>
          <w:szCs w:val="28"/>
        </w:rPr>
        <w:t xml:space="preserve">Среди гибридов первого поколения лучше всего себя проявил гибрид Луч, он на всех пяти изучаемых фонах показал лучший результат и варьировался он от 17,05 % до 18,51%, минимальное же значение принадлежит  </w:t>
      </w:r>
      <w:r w:rsidR="00C25444">
        <w:rPr>
          <w:rFonts w:ascii="Times New Roman" w:hAnsi="Times New Roman" w:cs="Times New Roman"/>
          <w:sz w:val="28"/>
          <w:szCs w:val="28"/>
        </w:rPr>
        <w:t>Крокусу на фоне без применения удобрений и составляет 16,24%.</w:t>
      </w:r>
    </w:p>
    <w:p w14:paraId="276CD2D8" w14:textId="77777777" w:rsidR="001D5362" w:rsidRDefault="001D5362" w:rsidP="00C322C5">
      <w:pPr>
        <w:tabs>
          <w:tab w:val="left" w:pos="5256"/>
        </w:tabs>
        <w:spacing w:after="0" w:line="360" w:lineRule="auto"/>
        <w:ind w:firstLine="709"/>
        <w:jc w:val="center"/>
        <w:rPr>
          <w:rFonts w:ascii="Times New Roman" w:hAnsi="Times New Roman" w:cs="Times New Roman"/>
          <w:b/>
          <w:sz w:val="28"/>
          <w:szCs w:val="28"/>
        </w:rPr>
      </w:pPr>
    </w:p>
    <w:p w14:paraId="280C3C7F" w14:textId="77777777" w:rsidR="001D5362" w:rsidRDefault="001D5362" w:rsidP="00C322C5">
      <w:pPr>
        <w:tabs>
          <w:tab w:val="left" w:pos="5256"/>
        </w:tabs>
        <w:spacing w:after="0" w:line="360" w:lineRule="auto"/>
        <w:ind w:firstLine="709"/>
        <w:jc w:val="center"/>
        <w:rPr>
          <w:rFonts w:ascii="Times New Roman" w:hAnsi="Times New Roman" w:cs="Times New Roman"/>
          <w:b/>
          <w:sz w:val="28"/>
          <w:szCs w:val="28"/>
        </w:rPr>
      </w:pPr>
    </w:p>
    <w:p w14:paraId="16A685AF" w14:textId="14E1732D" w:rsidR="00BE79F7" w:rsidRPr="00C322C5" w:rsidRDefault="00C322C5" w:rsidP="00C322C5">
      <w:pPr>
        <w:tabs>
          <w:tab w:val="left" w:pos="5256"/>
        </w:tabs>
        <w:spacing w:after="0" w:line="360" w:lineRule="auto"/>
        <w:ind w:firstLine="709"/>
        <w:jc w:val="center"/>
        <w:rPr>
          <w:rFonts w:ascii="Times New Roman" w:hAnsi="Times New Roman" w:cs="Times New Roman"/>
          <w:b/>
          <w:sz w:val="28"/>
          <w:szCs w:val="28"/>
        </w:rPr>
      </w:pPr>
      <w:r w:rsidRPr="00C322C5">
        <w:rPr>
          <w:rFonts w:ascii="Times New Roman" w:hAnsi="Times New Roman" w:cs="Times New Roman"/>
          <w:b/>
          <w:sz w:val="28"/>
          <w:szCs w:val="28"/>
        </w:rPr>
        <w:lastRenderedPageBreak/>
        <w:t>Заключение</w:t>
      </w:r>
    </w:p>
    <w:p w14:paraId="0D634D90" w14:textId="7879A1FC" w:rsidR="00B0185F" w:rsidRDefault="00C74E37" w:rsidP="00B0185F">
      <w:pPr>
        <w:tabs>
          <w:tab w:val="left" w:pos="5256"/>
        </w:tabs>
        <w:spacing w:after="0" w:line="360" w:lineRule="auto"/>
        <w:ind w:firstLine="709"/>
        <w:jc w:val="both"/>
        <w:rPr>
          <w:rFonts w:ascii="Times New Roman" w:hAnsi="Times New Roman" w:cs="Times New Roman"/>
          <w:sz w:val="28"/>
          <w:szCs w:val="28"/>
        </w:rPr>
      </w:pPr>
      <w:r w:rsidRPr="00C74E37">
        <w:rPr>
          <w:rFonts w:ascii="Times New Roman" w:hAnsi="Times New Roman" w:cs="Times New Roman"/>
          <w:sz w:val="28"/>
          <w:szCs w:val="28"/>
        </w:rPr>
        <w:t>Впервые</w:t>
      </w:r>
      <w:r>
        <w:rPr>
          <w:rFonts w:ascii="Times New Roman" w:hAnsi="Times New Roman" w:cs="Times New Roman"/>
          <w:sz w:val="28"/>
          <w:szCs w:val="28"/>
        </w:rPr>
        <w:t xml:space="preserve"> такой анализ позволил обратить внимание на необходимость </w:t>
      </w:r>
      <w:proofErr w:type="spellStart"/>
      <w:r>
        <w:rPr>
          <w:rFonts w:ascii="Times New Roman" w:hAnsi="Times New Roman" w:cs="Times New Roman"/>
          <w:sz w:val="28"/>
          <w:szCs w:val="28"/>
        </w:rPr>
        <w:t>предселекционных</w:t>
      </w:r>
      <w:proofErr w:type="spellEnd"/>
      <w:r>
        <w:rPr>
          <w:rFonts w:ascii="Times New Roman" w:hAnsi="Times New Roman" w:cs="Times New Roman"/>
          <w:sz w:val="28"/>
          <w:szCs w:val="28"/>
        </w:rPr>
        <w:t xml:space="preserve"> исследований исходных родительских форм на различных фонах минерального питания. </w:t>
      </w:r>
      <w:r w:rsidR="00B0185F">
        <w:rPr>
          <w:rFonts w:ascii="Times New Roman" w:hAnsi="Times New Roman" w:cs="Times New Roman"/>
          <w:sz w:val="28"/>
          <w:szCs w:val="28"/>
        </w:rPr>
        <w:t xml:space="preserve">Исследования показали, что по параметру урожайности и проценту содержания сахара в корнеплоде хорошие результаты показал гибрид Луч, особенно хорошо это прослеживается на фоне с применением минеральных удобрений в дозе удобрений </w:t>
      </w:r>
      <w:r w:rsidR="00B0185F" w:rsidRPr="00810739">
        <w:rPr>
          <w:rFonts w:ascii="Times New Roman" w:hAnsi="Times New Roman" w:cs="Times New Roman"/>
          <w:sz w:val="28"/>
          <w:szCs w:val="28"/>
          <w:lang w:val="en-US"/>
        </w:rPr>
        <w:t>N</w:t>
      </w:r>
      <w:r w:rsidR="00B0185F" w:rsidRPr="00810739">
        <w:rPr>
          <w:rFonts w:ascii="Times New Roman" w:hAnsi="Times New Roman" w:cs="Times New Roman"/>
          <w:sz w:val="28"/>
          <w:szCs w:val="28"/>
          <w:vertAlign w:val="subscript"/>
        </w:rPr>
        <w:t>30</w:t>
      </w:r>
      <w:r w:rsidR="00B0185F" w:rsidRPr="00810739">
        <w:rPr>
          <w:rFonts w:ascii="Times New Roman" w:hAnsi="Times New Roman" w:cs="Times New Roman"/>
          <w:sz w:val="28"/>
          <w:szCs w:val="28"/>
          <w:lang w:val="en-US"/>
        </w:rPr>
        <w:t>P</w:t>
      </w:r>
      <w:r w:rsidR="00B0185F" w:rsidRPr="00810739">
        <w:rPr>
          <w:rFonts w:ascii="Times New Roman" w:hAnsi="Times New Roman" w:cs="Times New Roman"/>
          <w:sz w:val="28"/>
          <w:szCs w:val="28"/>
          <w:vertAlign w:val="subscript"/>
        </w:rPr>
        <w:t>30</w:t>
      </w:r>
      <w:r w:rsidR="00B0185F" w:rsidRPr="00810739">
        <w:rPr>
          <w:rFonts w:ascii="Times New Roman" w:hAnsi="Times New Roman" w:cs="Times New Roman"/>
          <w:sz w:val="28"/>
          <w:szCs w:val="28"/>
          <w:lang w:val="en-US"/>
        </w:rPr>
        <w:t>K</w:t>
      </w:r>
      <w:r w:rsidR="00B0185F" w:rsidRPr="00810739">
        <w:rPr>
          <w:rFonts w:ascii="Times New Roman" w:hAnsi="Times New Roman" w:cs="Times New Roman"/>
          <w:sz w:val="28"/>
          <w:szCs w:val="28"/>
          <w:vertAlign w:val="subscript"/>
        </w:rPr>
        <w:t>30</w:t>
      </w:r>
      <w:r w:rsidR="00B0185F">
        <w:rPr>
          <w:rFonts w:ascii="Times New Roman" w:hAnsi="Times New Roman" w:cs="Times New Roman"/>
          <w:sz w:val="28"/>
          <w:szCs w:val="28"/>
        </w:rPr>
        <w:t xml:space="preserve"> (содержание сахара -18,51%) и</w:t>
      </w:r>
      <w:r w:rsidR="00B0185F" w:rsidRPr="00810739">
        <w:rPr>
          <w:rFonts w:ascii="Times New Roman" w:hAnsi="Times New Roman" w:cs="Times New Roman"/>
          <w:sz w:val="28"/>
          <w:szCs w:val="28"/>
        </w:rPr>
        <w:t xml:space="preserve"> </w:t>
      </w:r>
      <w:r w:rsidR="00B0185F" w:rsidRPr="00810739">
        <w:rPr>
          <w:rFonts w:ascii="Times New Roman" w:hAnsi="Times New Roman" w:cs="Times New Roman"/>
          <w:sz w:val="28"/>
          <w:szCs w:val="28"/>
          <w:lang w:val="en-US"/>
        </w:rPr>
        <w:t>N</w:t>
      </w:r>
      <w:r w:rsidR="00B0185F" w:rsidRPr="00810739">
        <w:rPr>
          <w:rFonts w:ascii="Times New Roman" w:hAnsi="Times New Roman" w:cs="Times New Roman"/>
          <w:sz w:val="28"/>
          <w:szCs w:val="28"/>
          <w:vertAlign w:val="subscript"/>
        </w:rPr>
        <w:t>120</w:t>
      </w:r>
      <w:r w:rsidR="00B0185F" w:rsidRPr="00810739">
        <w:rPr>
          <w:rFonts w:ascii="Times New Roman" w:hAnsi="Times New Roman" w:cs="Times New Roman"/>
          <w:sz w:val="28"/>
          <w:szCs w:val="28"/>
          <w:lang w:val="en-US"/>
        </w:rPr>
        <w:t>P</w:t>
      </w:r>
      <w:r w:rsidR="00B0185F" w:rsidRPr="00810739">
        <w:rPr>
          <w:rFonts w:ascii="Times New Roman" w:hAnsi="Times New Roman" w:cs="Times New Roman"/>
          <w:sz w:val="28"/>
          <w:szCs w:val="28"/>
          <w:vertAlign w:val="subscript"/>
        </w:rPr>
        <w:t>120</w:t>
      </w:r>
      <w:r w:rsidR="00B0185F" w:rsidRPr="00810739">
        <w:rPr>
          <w:rFonts w:ascii="Times New Roman" w:hAnsi="Times New Roman" w:cs="Times New Roman"/>
          <w:sz w:val="28"/>
          <w:szCs w:val="28"/>
          <w:lang w:val="en-US"/>
        </w:rPr>
        <w:t>K</w:t>
      </w:r>
      <w:r w:rsidR="00B0185F" w:rsidRPr="00810739">
        <w:rPr>
          <w:rFonts w:ascii="Times New Roman" w:hAnsi="Times New Roman" w:cs="Times New Roman"/>
          <w:sz w:val="28"/>
          <w:szCs w:val="28"/>
          <w:vertAlign w:val="subscript"/>
        </w:rPr>
        <w:t>120</w:t>
      </w:r>
      <w:r w:rsidR="00B0185F">
        <w:rPr>
          <w:rFonts w:ascii="Times New Roman" w:hAnsi="Times New Roman" w:cs="Times New Roman"/>
          <w:sz w:val="28"/>
          <w:szCs w:val="28"/>
          <w:vertAlign w:val="subscript"/>
        </w:rPr>
        <w:t xml:space="preserve"> </w:t>
      </w:r>
      <w:r w:rsidR="00B0185F">
        <w:rPr>
          <w:rFonts w:ascii="Times New Roman" w:hAnsi="Times New Roman" w:cs="Times New Roman"/>
          <w:sz w:val="28"/>
          <w:szCs w:val="28"/>
        </w:rPr>
        <w:t xml:space="preserve">(урожайность – 87,1 т/га). </w:t>
      </w:r>
      <w:r w:rsidR="00103437">
        <w:rPr>
          <w:rFonts w:ascii="Times New Roman" w:hAnsi="Times New Roman" w:cs="Times New Roman"/>
          <w:sz w:val="28"/>
          <w:szCs w:val="28"/>
        </w:rPr>
        <w:t xml:space="preserve">По содержанию сахара в корнеплодах исследуемой культуры  как  показали  проведенные исследования </w:t>
      </w:r>
      <w:r w:rsidR="00430ADC">
        <w:rPr>
          <w:rFonts w:ascii="Times New Roman" w:hAnsi="Times New Roman" w:cs="Times New Roman"/>
          <w:sz w:val="28"/>
          <w:szCs w:val="28"/>
        </w:rPr>
        <w:t xml:space="preserve">отмечается, у растений материнской линии  </w:t>
      </w:r>
      <w:r w:rsidR="00430ADC" w:rsidRPr="00430ADC">
        <w:rPr>
          <w:rFonts w:ascii="Times New Roman" w:hAnsi="Times New Roman" w:cs="Times New Roman"/>
          <w:sz w:val="28"/>
          <w:szCs w:val="28"/>
        </w:rPr>
        <w:t>МС(27038х12126) и МС 12169</w:t>
      </w:r>
      <w:r w:rsidR="00430ADC">
        <w:rPr>
          <w:rFonts w:ascii="Times New Roman" w:hAnsi="Times New Roman" w:cs="Times New Roman"/>
          <w:sz w:val="28"/>
          <w:szCs w:val="28"/>
        </w:rPr>
        <w:t xml:space="preserve"> содержание  сахара не отличается друг от друга и находится в границах </w:t>
      </w:r>
      <w:r w:rsidR="00B0185F">
        <w:rPr>
          <w:rFonts w:ascii="Times New Roman" w:hAnsi="Times New Roman" w:cs="Times New Roman"/>
          <w:sz w:val="28"/>
          <w:szCs w:val="28"/>
        </w:rPr>
        <w:t>16-17%, а показатели сахаристости МС (11348х11301) варьировали от 15% д</w:t>
      </w:r>
      <w:r w:rsidR="00F438A4">
        <w:rPr>
          <w:rFonts w:ascii="Times New Roman" w:hAnsi="Times New Roman" w:cs="Times New Roman"/>
          <w:sz w:val="28"/>
          <w:szCs w:val="28"/>
        </w:rPr>
        <w:t>о 17%.</w:t>
      </w:r>
      <w:r w:rsidR="00B0185F">
        <w:rPr>
          <w:rFonts w:ascii="Times New Roman" w:hAnsi="Times New Roman" w:cs="Times New Roman"/>
          <w:sz w:val="28"/>
          <w:szCs w:val="28"/>
        </w:rPr>
        <w:t xml:space="preserve"> Рассматривая процент сахаристости на отцовских линиях видно, что Оп Фа и Оп </w:t>
      </w:r>
      <w:proofErr w:type="spellStart"/>
      <w:r w:rsidR="00B0185F">
        <w:rPr>
          <w:rFonts w:ascii="Times New Roman" w:hAnsi="Times New Roman" w:cs="Times New Roman"/>
          <w:sz w:val="28"/>
          <w:szCs w:val="28"/>
        </w:rPr>
        <w:t>Мр</w:t>
      </w:r>
      <w:proofErr w:type="spellEnd"/>
      <w:r w:rsidR="00B0185F">
        <w:rPr>
          <w:rFonts w:ascii="Times New Roman" w:hAnsi="Times New Roman" w:cs="Times New Roman"/>
          <w:sz w:val="28"/>
          <w:szCs w:val="28"/>
        </w:rPr>
        <w:t xml:space="preserve"> показывают схожие результаты от 16% до 18%, в то время как сахаристость Оп 6279 </w:t>
      </w:r>
      <w:r w:rsidR="00F438A4">
        <w:rPr>
          <w:rFonts w:ascii="Times New Roman" w:hAnsi="Times New Roman" w:cs="Times New Roman"/>
          <w:sz w:val="28"/>
          <w:szCs w:val="28"/>
        </w:rPr>
        <w:t>на 1% ниже и составляет 16-17%.</w:t>
      </w:r>
      <w:r w:rsidR="00B0185F">
        <w:rPr>
          <w:rFonts w:ascii="Times New Roman" w:hAnsi="Times New Roman" w:cs="Times New Roman"/>
          <w:sz w:val="28"/>
          <w:szCs w:val="28"/>
        </w:rPr>
        <w:t xml:space="preserve"> Среди изучаемых гибридов </w:t>
      </w:r>
      <w:r w:rsidR="00B0185F">
        <w:rPr>
          <w:rFonts w:ascii="Times New Roman" w:hAnsi="Times New Roman" w:cs="Times New Roman"/>
          <w:sz w:val="28"/>
          <w:szCs w:val="28"/>
          <w:lang w:val="en-US"/>
        </w:rPr>
        <w:t>F</w:t>
      </w:r>
      <w:r w:rsidR="00B0185F" w:rsidRPr="002E54AA">
        <w:rPr>
          <w:rFonts w:ascii="Times New Roman" w:hAnsi="Times New Roman" w:cs="Times New Roman"/>
          <w:sz w:val="28"/>
          <w:szCs w:val="28"/>
          <w:vertAlign w:val="subscript"/>
        </w:rPr>
        <w:t xml:space="preserve">1 </w:t>
      </w:r>
      <w:r w:rsidR="00B0185F">
        <w:rPr>
          <w:rFonts w:ascii="Times New Roman" w:hAnsi="Times New Roman" w:cs="Times New Roman"/>
          <w:sz w:val="28"/>
          <w:szCs w:val="28"/>
        </w:rPr>
        <w:t>лучшие результаты показал гибрид Луч – 17-19%, в то время как Крокус и Первомайск</w:t>
      </w:r>
      <w:r w:rsidR="00F438A4">
        <w:rPr>
          <w:rFonts w:ascii="Times New Roman" w:hAnsi="Times New Roman" w:cs="Times New Roman"/>
          <w:sz w:val="28"/>
          <w:szCs w:val="28"/>
        </w:rPr>
        <w:t>ий показали схожие результаты -</w:t>
      </w:r>
      <w:r w:rsidR="00B0185F">
        <w:rPr>
          <w:rFonts w:ascii="Times New Roman" w:hAnsi="Times New Roman" w:cs="Times New Roman"/>
          <w:sz w:val="28"/>
          <w:szCs w:val="28"/>
        </w:rPr>
        <w:t xml:space="preserve"> от 16 до 18%. </w:t>
      </w:r>
    </w:p>
    <w:p w14:paraId="6D48362F" w14:textId="77777777" w:rsidR="001D5362" w:rsidRDefault="001D5362" w:rsidP="00B0185F">
      <w:pPr>
        <w:tabs>
          <w:tab w:val="left" w:pos="5256"/>
        </w:tabs>
        <w:spacing w:after="0" w:line="360" w:lineRule="auto"/>
        <w:ind w:firstLine="709"/>
        <w:jc w:val="both"/>
        <w:rPr>
          <w:rFonts w:ascii="Times New Roman" w:hAnsi="Times New Roman" w:cs="Times New Roman"/>
          <w:sz w:val="28"/>
          <w:szCs w:val="28"/>
        </w:rPr>
      </w:pPr>
    </w:p>
    <w:p w14:paraId="35A34FA0" w14:textId="77777777" w:rsidR="00F438A4" w:rsidRPr="0078152D" w:rsidRDefault="00F438A4" w:rsidP="00F438A4">
      <w:pPr>
        <w:spacing w:after="0" w:line="240" w:lineRule="auto"/>
        <w:jc w:val="center"/>
        <w:rPr>
          <w:rFonts w:ascii="Times New Roman" w:hAnsi="Times New Roman" w:cs="Times New Roman"/>
          <w:b/>
          <w:bCs/>
          <w:sz w:val="28"/>
          <w:szCs w:val="28"/>
        </w:rPr>
      </w:pPr>
      <w:r w:rsidRPr="0078152D">
        <w:rPr>
          <w:rFonts w:ascii="Times New Roman" w:hAnsi="Times New Roman" w:cs="Times New Roman"/>
          <w:b/>
          <w:bCs/>
          <w:sz w:val="28"/>
          <w:szCs w:val="28"/>
        </w:rPr>
        <w:t>Список использованной литературы:</w:t>
      </w:r>
    </w:p>
    <w:p w14:paraId="55327D72" w14:textId="77777777" w:rsidR="0009380F" w:rsidRPr="007504F4" w:rsidRDefault="0009380F" w:rsidP="001D5362">
      <w:pPr>
        <w:tabs>
          <w:tab w:val="left" w:pos="851"/>
          <w:tab w:val="left" w:pos="5256"/>
        </w:tabs>
        <w:spacing w:after="0" w:line="240" w:lineRule="auto"/>
        <w:ind w:firstLine="567"/>
        <w:jc w:val="both"/>
        <w:rPr>
          <w:rFonts w:ascii="Times New Roman" w:hAnsi="Times New Roman" w:cs="Times New Roman"/>
          <w:sz w:val="24"/>
          <w:szCs w:val="24"/>
        </w:rPr>
      </w:pPr>
      <w:r w:rsidRPr="007504F4">
        <w:rPr>
          <w:rFonts w:ascii="Times New Roman" w:hAnsi="Times New Roman" w:cs="Times New Roman"/>
          <w:sz w:val="24"/>
          <w:szCs w:val="24"/>
        </w:rPr>
        <w:t xml:space="preserve">1. Влияние длительного применения удобрений на сахаристость свеклы в условиях недостаточного увлажнения западного </w:t>
      </w:r>
      <w:proofErr w:type="spellStart"/>
      <w:r w:rsidRPr="007504F4">
        <w:rPr>
          <w:rFonts w:ascii="Times New Roman" w:hAnsi="Times New Roman" w:cs="Times New Roman"/>
          <w:sz w:val="24"/>
          <w:szCs w:val="24"/>
        </w:rPr>
        <w:t>Предкавказья</w:t>
      </w:r>
      <w:proofErr w:type="spellEnd"/>
      <w:r w:rsidRPr="007504F4">
        <w:rPr>
          <w:rFonts w:ascii="Times New Roman" w:hAnsi="Times New Roman" w:cs="Times New Roman"/>
          <w:sz w:val="24"/>
          <w:szCs w:val="24"/>
        </w:rPr>
        <w:t xml:space="preserve"> / С. И. </w:t>
      </w:r>
      <w:proofErr w:type="spellStart"/>
      <w:r w:rsidRPr="007504F4">
        <w:rPr>
          <w:rFonts w:ascii="Times New Roman" w:hAnsi="Times New Roman" w:cs="Times New Roman"/>
          <w:sz w:val="24"/>
          <w:szCs w:val="24"/>
        </w:rPr>
        <w:t>Баршадская</w:t>
      </w:r>
      <w:proofErr w:type="spellEnd"/>
      <w:r w:rsidRPr="007504F4">
        <w:rPr>
          <w:rFonts w:ascii="Times New Roman" w:hAnsi="Times New Roman" w:cs="Times New Roman"/>
          <w:sz w:val="24"/>
          <w:szCs w:val="24"/>
        </w:rPr>
        <w:t xml:space="preserve">, Н. Н. </w:t>
      </w:r>
      <w:proofErr w:type="spellStart"/>
      <w:r w:rsidRPr="007504F4">
        <w:rPr>
          <w:rFonts w:ascii="Times New Roman" w:hAnsi="Times New Roman" w:cs="Times New Roman"/>
          <w:sz w:val="24"/>
          <w:szCs w:val="24"/>
        </w:rPr>
        <w:t>Нещадим</w:t>
      </w:r>
      <w:proofErr w:type="spellEnd"/>
      <w:r w:rsidRPr="007504F4">
        <w:rPr>
          <w:rFonts w:ascii="Times New Roman" w:hAnsi="Times New Roman" w:cs="Times New Roman"/>
          <w:sz w:val="24"/>
          <w:szCs w:val="24"/>
        </w:rPr>
        <w:t>, С. В. Гаркуша [и др.] // Политематический сетевой электронный научный журнал Кубанского государственного аграрного университета. – 2016. – № 117. – С. 1285-1299.</w:t>
      </w:r>
    </w:p>
    <w:p w14:paraId="0D0373D5" w14:textId="77777777" w:rsidR="0009380F" w:rsidRPr="007504F4" w:rsidRDefault="0009380F" w:rsidP="001D5362">
      <w:pPr>
        <w:tabs>
          <w:tab w:val="left" w:pos="851"/>
          <w:tab w:val="left" w:pos="5256"/>
        </w:tabs>
        <w:spacing w:after="0" w:line="240" w:lineRule="auto"/>
        <w:ind w:firstLine="567"/>
        <w:jc w:val="both"/>
        <w:rPr>
          <w:rFonts w:ascii="Times New Roman" w:hAnsi="Times New Roman" w:cs="Times New Roman"/>
          <w:sz w:val="24"/>
          <w:szCs w:val="24"/>
        </w:rPr>
      </w:pPr>
      <w:r w:rsidRPr="007504F4">
        <w:rPr>
          <w:rFonts w:ascii="Times New Roman" w:hAnsi="Times New Roman" w:cs="Times New Roman"/>
          <w:sz w:val="24"/>
          <w:szCs w:val="24"/>
        </w:rPr>
        <w:t>2. Дмитрова, Е. С. Технологические качества родительских линий сахарной свеклы / Е. С. Дмитрова, Л. В. Цаценко // Современные векторы развития науки: Сборник статей по материалам ежегодной научно-практической конференции преподавателей по итогам НИР за 2023 год, Краснодар, 06 февраля 2024 года. – Краснодар: Кубанский государственный аграрный университет им. И.Т. Трубилина, 2024. – С. 14-16.</w:t>
      </w:r>
    </w:p>
    <w:p w14:paraId="587F57B1" w14:textId="77777777" w:rsidR="0009380F" w:rsidRPr="007504F4" w:rsidRDefault="0009380F" w:rsidP="001D5362">
      <w:pPr>
        <w:tabs>
          <w:tab w:val="left" w:pos="851"/>
          <w:tab w:val="left" w:pos="5256"/>
        </w:tabs>
        <w:spacing w:after="0" w:line="240" w:lineRule="auto"/>
        <w:ind w:firstLine="567"/>
        <w:jc w:val="both"/>
        <w:rPr>
          <w:rFonts w:ascii="Times New Roman" w:hAnsi="Times New Roman" w:cs="Times New Roman"/>
          <w:sz w:val="24"/>
          <w:szCs w:val="24"/>
        </w:rPr>
      </w:pPr>
      <w:r w:rsidRPr="007504F4">
        <w:rPr>
          <w:rFonts w:ascii="Times New Roman" w:hAnsi="Times New Roman" w:cs="Times New Roman"/>
          <w:sz w:val="24"/>
          <w:szCs w:val="24"/>
        </w:rPr>
        <w:t>3. Богомолов</w:t>
      </w:r>
      <w:r w:rsidR="0089162B" w:rsidRPr="007504F4">
        <w:rPr>
          <w:rFonts w:ascii="Times New Roman" w:hAnsi="Times New Roman" w:cs="Times New Roman"/>
          <w:sz w:val="24"/>
          <w:szCs w:val="24"/>
        </w:rPr>
        <w:t xml:space="preserve"> М.А.</w:t>
      </w:r>
      <w:r w:rsidRPr="007504F4">
        <w:rPr>
          <w:rFonts w:ascii="Times New Roman" w:hAnsi="Times New Roman" w:cs="Times New Roman"/>
          <w:sz w:val="24"/>
          <w:szCs w:val="24"/>
        </w:rPr>
        <w:t xml:space="preserve">, Вострикова </w:t>
      </w:r>
      <w:r w:rsidR="0089162B" w:rsidRPr="007504F4">
        <w:rPr>
          <w:rFonts w:ascii="Times New Roman" w:hAnsi="Times New Roman" w:cs="Times New Roman"/>
          <w:sz w:val="24"/>
          <w:szCs w:val="24"/>
        </w:rPr>
        <w:t xml:space="preserve">Т.В. </w:t>
      </w:r>
      <w:r w:rsidRPr="007504F4">
        <w:rPr>
          <w:rFonts w:ascii="Times New Roman" w:hAnsi="Times New Roman" w:cs="Times New Roman"/>
          <w:sz w:val="24"/>
          <w:szCs w:val="24"/>
        </w:rPr>
        <w:t>Получение гетерозисных гибридов сахарной свёклы на стерильной основе</w:t>
      </w:r>
      <w:r w:rsidR="0089162B" w:rsidRPr="007504F4">
        <w:rPr>
          <w:rFonts w:ascii="Times New Roman" w:hAnsi="Times New Roman" w:cs="Times New Roman"/>
          <w:sz w:val="24"/>
          <w:szCs w:val="24"/>
        </w:rPr>
        <w:t xml:space="preserve"> / М.А. Богомолов, Т.В. Вострикова </w:t>
      </w:r>
      <w:r w:rsidRPr="007504F4">
        <w:rPr>
          <w:rFonts w:ascii="Times New Roman" w:hAnsi="Times New Roman" w:cs="Times New Roman"/>
          <w:sz w:val="24"/>
          <w:szCs w:val="24"/>
        </w:rPr>
        <w:t xml:space="preserve"> // Сахар. 2022. №1. </w:t>
      </w:r>
      <w:r w:rsidR="0089162B" w:rsidRPr="007504F4">
        <w:rPr>
          <w:rFonts w:ascii="Times New Roman" w:hAnsi="Times New Roman" w:cs="Times New Roman"/>
          <w:sz w:val="24"/>
          <w:szCs w:val="24"/>
        </w:rPr>
        <w:t>– С. 12-16.</w:t>
      </w:r>
    </w:p>
    <w:p w14:paraId="28540CAD" w14:textId="77777777" w:rsidR="00103437" w:rsidRPr="007504F4" w:rsidRDefault="0009380F" w:rsidP="001D5362">
      <w:pPr>
        <w:tabs>
          <w:tab w:val="left" w:pos="851"/>
          <w:tab w:val="left" w:pos="5256"/>
        </w:tabs>
        <w:spacing w:after="0" w:line="240" w:lineRule="auto"/>
        <w:ind w:firstLine="567"/>
        <w:jc w:val="both"/>
        <w:rPr>
          <w:rFonts w:ascii="Times New Roman" w:hAnsi="Times New Roman" w:cs="Times New Roman"/>
          <w:sz w:val="24"/>
          <w:szCs w:val="24"/>
        </w:rPr>
      </w:pPr>
      <w:r w:rsidRPr="007504F4">
        <w:rPr>
          <w:rFonts w:ascii="Times New Roman" w:hAnsi="Times New Roman" w:cs="Times New Roman"/>
          <w:sz w:val="24"/>
          <w:szCs w:val="24"/>
        </w:rPr>
        <w:lastRenderedPageBreak/>
        <w:t xml:space="preserve">4. </w:t>
      </w:r>
      <w:r w:rsidR="00103437" w:rsidRPr="007504F4">
        <w:rPr>
          <w:rFonts w:ascii="Times New Roman" w:hAnsi="Times New Roman" w:cs="Times New Roman"/>
          <w:sz w:val="24"/>
          <w:szCs w:val="24"/>
        </w:rPr>
        <w:t>Минакова О. А. и др. Продуктивность и технологическое качество сахарной свёклы в стационарном опыте по внесению удобрений / О.А. Минакова и др. //Сахар. – 2019. – №. 12. – С. 36-39.</w:t>
      </w:r>
    </w:p>
    <w:p w14:paraId="3B77077D" w14:textId="77777777" w:rsidR="0009380F" w:rsidRPr="007504F4" w:rsidRDefault="0009380F" w:rsidP="001D5362">
      <w:pPr>
        <w:tabs>
          <w:tab w:val="left" w:pos="851"/>
          <w:tab w:val="left" w:pos="5256"/>
        </w:tabs>
        <w:spacing w:after="0" w:line="240" w:lineRule="auto"/>
        <w:ind w:firstLine="567"/>
        <w:jc w:val="both"/>
        <w:rPr>
          <w:rFonts w:ascii="Times New Roman" w:hAnsi="Times New Roman" w:cs="Times New Roman"/>
          <w:sz w:val="24"/>
          <w:szCs w:val="24"/>
        </w:rPr>
      </w:pPr>
      <w:r w:rsidRPr="007504F4">
        <w:rPr>
          <w:rFonts w:ascii="Times New Roman" w:hAnsi="Times New Roman" w:cs="Times New Roman"/>
          <w:sz w:val="24"/>
          <w:szCs w:val="24"/>
        </w:rPr>
        <w:t>5. Система минерального питания растений маточной сахарной свеклы летних посевов на орошении / А. Г. Шевченко, В. Н. Мищенко, В. А. Логвинов [и др.] // Сахарная свекла. – 2023. – № 5. – С. 10-15.</w:t>
      </w:r>
    </w:p>
    <w:p w14:paraId="60671A8E" w14:textId="77777777" w:rsidR="0009380F" w:rsidRDefault="0009380F" w:rsidP="00B0185F">
      <w:pPr>
        <w:tabs>
          <w:tab w:val="left" w:pos="5256"/>
        </w:tabs>
        <w:spacing w:after="0" w:line="360" w:lineRule="auto"/>
        <w:ind w:firstLine="709"/>
        <w:jc w:val="both"/>
        <w:rPr>
          <w:rFonts w:ascii="Times New Roman" w:hAnsi="Times New Roman" w:cs="Times New Roman"/>
          <w:sz w:val="24"/>
          <w:szCs w:val="24"/>
        </w:rPr>
      </w:pPr>
    </w:p>
    <w:p w14:paraId="6E7292C0" w14:textId="77777777" w:rsidR="007504F4" w:rsidRPr="00BB1053" w:rsidRDefault="007504F4" w:rsidP="007504F4">
      <w:pPr>
        <w:tabs>
          <w:tab w:val="left" w:pos="5256"/>
        </w:tabs>
        <w:spacing w:after="0" w:line="360" w:lineRule="auto"/>
        <w:ind w:firstLine="709"/>
        <w:jc w:val="center"/>
        <w:rPr>
          <w:rFonts w:ascii="Times New Roman" w:hAnsi="Times New Roman" w:cs="Times New Roman"/>
          <w:b/>
          <w:sz w:val="24"/>
          <w:szCs w:val="24"/>
        </w:rPr>
      </w:pPr>
      <w:r w:rsidRPr="007504F4">
        <w:rPr>
          <w:rFonts w:ascii="Times New Roman" w:hAnsi="Times New Roman" w:cs="Times New Roman"/>
          <w:b/>
          <w:sz w:val="24"/>
          <w:szCs w:val="24"/>
          <w:lang w:val="en-US"/>
        </w:rPr>
        <w:t>References</w:t>
      </w:r>
    </w:p>
    <w:p w14:paraId="3C74AF6F" w14:textId="77777777" w:rsidR="007504F4" w:rsidRPr="00BB1053" w:rsidRDefault="007504F4" w:rsidP="001D5362">
      <w:pPr>
        <w:tabs>
          <w:tab w:val="left" w:pos="851"/>
          <w:tab w:val="left" w:pos="5256"/>
        </w:tabs>
        <w:spacing w:after="0" w:line="240" w:lineRule="auto"/>
        <w:ind w:firstLine="567"/>
        <w:jc w:val="both"/>
        <w:rPr>
          <w:rFonts w:ascii="Times New Roman" w:hAnsi="Times New Roman" w:cs="Times New Roman"/>
          <w:sz w:val="24"/>
          <w:szCs w:val="24"/>
        </w:rPr>
      </w:pPr>
      <w:r w:rsidRPr="00BB1053">
        <w:rPr>
          <w:rFonts w:ascii="Times New Roman" w:hAnsi="Times New Roman" w:cs="Times New Roman"/>
          <w:sz w:val="24"/>
          <w:szCs w:val="24"/>
        </w:rPr>
        <w:t xml:space="preserve">1. </w:t>
      </w:r>
      <w:proofErr w:type="spellStart"/>
      <w:r w:rsidRPr="007504F4">
        <w:rPr>
          <w:rFonts w:ascii="Times New Roman" w:hAnsi="Times New Roman" w:cs="Times New Roman"/>
          <w:sz w:val="24"/>
          <w:szCs w:val="24"/>
          <w:lang w:val="en-US"/>
        </w:rPr>
        <w:t>Vliyanie</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dlitel</w:t>
      </w:r>
      <w:proofErr w:type="spellEnd"/>
      <w:r w:rsidRPr="00BB1053">
        <w:rPr>
          <w:rFonts w:ascii="Times New Roman" w:hAnsi="Times New Roman" w:cs="Times New Roman"/>
          <w:sz w:val="24"/>
          <w:szCs w:val="24"/>
        </w:rPr>
        <w:t>'</w:t>
      </w:r>
      <w:proofErr w:type="spellStart"/>
      <w:r w:rsidRPr="007504F4">
        <w:rPr>
          <w:rFonts w:ascii="Times New Roman" w:hAnsi="Times New Roman" w:cs="Times New Roman"/>
          <w:sz w:val="24"/>
          <w:szCs w:val="24"/>
          <w:lang w:val="en-US"/>
        </w:rPr>
        <w:t>nogo</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primeneniya</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udobrenij</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na</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saharistost</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svekly</w:t>
      </w:r>
      <w:proofErr w:type="spellEnd"/>
      <w:r w:rsidRPr="00BB1053">
        <w:rPr>
          <w:rFonts w:ascii="Times New Roman" w:hAnsi="Times New Roman" w:cs="Times New Roman"/>
          <w:sz w:val="24"/>
          <w:szCs w:val="24"/>
        </w:rPr>
        <w:t xml:space="preserve"> </w:t>
      </w:r>
      <w:r w:rsidRPr="007504F4">
        <w:rPr>
          <w:rFonts w:ascii="Times New Roman" w:hAnsi="Times New Roman" w:cs="Times New Roman"/>
          <w:sz w:val="24"/>
          <w:szCs w:val="24"/>
          <w:lang w:val="en-US"/>
        </w:rPr>
        <w:t>v</w:t>
      </w:r>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usloviyah</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nedostatochnogo</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uvlazhneniya</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zapadnogo</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Predkavkaz</w:t>
      </w:r>
      <w:proofErr w:type="spellEnd"/>
      <w:r w:rsidRPr="00BB1053">
        <w:rPr>
          <w:rFonts w:ascii="Times New Roman" w:hAnsi="Times New Roman" w:cs="Times New Roman"/>
          <w:sz w:val="24"/>
          <w:szCs w:val="24"/>
        </w:rPr>
        <w:t>'</w:t>
      </w:r>
      <w:proofErr w:type="spellStart"/>
      <w:r w:rsidRPr="007504F4">
        <w:rPr>
          <w:rFonts w:ascii="Times New Roman" w:hAnsi="Times New Roman" w:cs="Times New Roman"/>
          <w:sz w:val="24"/>
          <w:szCs w:val="24"/>
          <w:lang w:val="en-US"/>
        </w:rPr>
        <w:t>ya</w:t>
      </w:r>
      <w:proofErr w:type="spellEnd"/>
      <w:r w:rsidRPr="00BB1053">
        <w:rPr>
          <w:rFonts w:ascii="Times New Roman" w:hAnsi="Times New Roman" w:cs="Times New Roman"/>
          <w:sz w:val="24"/>
          <w:szCs w:val="24"/>
        </w:rPr>
        <w:t xml:space="preserve"> / </w:t>
      </w:r>
      <w:r w:rsidRPr="007504F4">
        <w:rPr>
          <w:rFonts w:ascii="Times New Roman" w:hAnsi="Times New Roman" w:cs="Times New Roman"/>
          <w:sz w:val="24"/>
          <w:szCs w:val="24"/>
          <w:lang w:val="en-US"/>
        </w:rPr>
        <w:t>S</w:t>
      </w:r>
      <w:r w:rsidRPr="00BB1053">
        <w:rPr>
          <w:rFonts w:ascii="Times New Roman" w:hAnsi="Times New Roman" w:cs="Times New Roman"/>
          <w:sz w:val="24"/>
          <w:szCs w:val="24"/>
        </w:rPr>
        <w:t xml:space="preserve">. </w:t>
      </w:r>
      <w:r w:rsidRPr="007504F4">
        <w:rPr>
          <w:rFonts w:ascii="Times New Roman" w:hAnsi="Times New Roman" w:cs="Times New Roman"/>
          <w:sz w:val="24"/>
          <w:szCs w:val="24"/>
          <w:lang w:val="en-US"/>
        </w:rPr>
        <w:t>I</w:t>
      </w:r>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Barshadskaya</w:t>
      </w:r>
      <w:proofErr w:type="spellEnd"/>
      <w:r w:rsidRPr="00BB1053">
        <w:rPr>
          <w:rFonts w:ascii="Times New Roman" w:hAnsi="Times New Roman" w:cs="Times New Roman"/>
          <w:sz w:val="24"/>
          <w:szCs w:val="24"/>
        </w:rPr>
        <w:t xml:space="preserve">, </w:t>
      </w:r>
      <w:r w:rsidRPr="007504F4">
        <w:rPr>
          <w:rFonts w:ascii="Times New Roman" w:hAnsi="Times New Roman" w:cs="Times New Roman"/>
          <w:sz w:val="24"/>
          <w:szCs w:val="24"/>
          <w:lang w:val="en-US"/>
        </w:rPr>
        <w:t>N</w:t>
      </w:r>
      <w:r w:rsidRPr="00BB1053">
        <w:rPr>
          <w:rFonts w:ascii="Times New Roman" w:hAnsi="Times New Roman" w:cs="Times New Roman"/>
          <w:sz w:val="24"/>
          <w:szCs w:val="24"/>
        </w:rPr>
        <w:t xml:space="preserve">. </w:t>
      </w:r>
      <w:r w:rsidRPr="007504F4">
        <w:rPr>
          <w:rFonts w:ascii="Times New Roman" w:hAnsi="Times New Roman" w:cs="Times New Roman"/>
          <w:sz w:val="24"/>
          <w:szCs w:val="24"/>
          <w:lang w:val="en-US"/>
        </w:rPr>
        <w:t>N</w:t>
      </w:r>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Neshchadim</w:t>
      </w:r>
      <w:proofErr w:type="spellEnd"/>
      <w:r w:rsidRPr="00BB1053">
        <w:rPr>
          <w:rFonts w:ascii="Times New Roman" w:hAnsi="Times New Roman" w:cs="Times New Roman"/>
          <w:sz w:val="24"/>
          <w:szCs w:val="24"/>
        </w:rPr>
        <w:t xml:space="preserve">, </w:t>
      </w:r>
      <w:r w:rsidRPr="007504F4">
        <w:rPr>
          <w:rFonts w:ascii="Times New Roman" w:hAnsi="Times New Roman" w:cs="Times New Roman"/>
          <w:sz w:val="24"/>
          <w:szCs w:val="24"/>
          <w:lang w:val="en-US"/>
        </w:rPr>
        <w:t>S</w:t>
      </w:r>
      <w:r w:rsidRPr="00BB1053">
        <w:rPr>
          <w:rFonts w:ascii="Times New Roman" w:hAnsi="Times New Roman" w:cs="Times New Roman"/>
          <w:sz w:val="24"/>
          <w:szCs w:val="24"/>
        </w:rPr>
        <w:t xml:space="preserve">. </w:t>
      </w:r>
      <w:r w:rsidRPr="007504F4">
        <w:rPr>
          <w:rFonts w:ascii="Times New Roman" w:hAnsi="Times New Roman" w:cs="Times New Roman"/>
          <w:sz w:val="24"/>
          <w:szCs w:val="24"/>
          <w:lang w:val="en-US"/>
        </w:rPr>
        <w:t>V</w:t>
      </w:r>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Garkusha</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i</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dr</w:t>
      </w:r>
      <w:proofErr w:type="spellEnd"/>
      <w:r w:rsidRPr="00BB1053">
        <w:rPr>
          <w:rFonts w:ascii="Times New Roman" w:hAnsi="Times New Roman" w:cs="Times New Roman"/>
          <w:sz w:val="24"/>
          <w:szCs w:val="24"/>
        </w:rPr>
        <w:t xml:space="preserve">.] // </w:t>
      </w:r>
      <w:proofErr w:type="spellStart"/>
      <w:r w:rsidRPr="007504F4">
        <w:rPr>
          <w:rFonts w:ascii="Times New Roman" w:hAnsi="Times New Roman" w:cs="Times New Roman"/>
          <w:sz w:val="24"/>
          <w:szCs w:val="24"/>
          <w:lang w:val="en-US"/>
        </w:rPr>
        <w:t>Politematicheskij</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setevoj</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elektronnyj</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nauchnyj</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zhurnal</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Kubanskogo</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gosudarstvennogo</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agrarnogo</w:t>
      </w:r>
      <w:proofErr w:type="spellEnd"/>
      <w:r w:rsidRPr="00BB1053">
        <w:rPr>
          <w:rFonts w:ascii="Times New Roman" w:hAnsi="Times New Roman" w:cs="Times New Roman"/>
          <w:sz w:val="24"/>
          <w:szCs w:val="24"/>
        </w:rPr>
        <w:t xml:space="preserve"> </w:t>
      </w:r>
      <w:proofErr w:type="spellStart"/>
      <w:r w:rsidRPr="007504F4">
        <w:rPr>
          <w:rFonts w:ascii="Times New Roman" w:hAnsi="Times New Roman" w:cs="Times New Roman"/>
          <w:sz w:val="24"/>
          <w:szCs w:val="24"/>
          <w:lang w:val="en-US"/>
        </w:rPr>
        <w:t>universiteta</w:t>
      </w:r>
      <w:proofErr w:type="spellEnd"/>
      <w:r w:rsidRPr="00BB1053">
        <w:rPr>
          <w:rFonts w:ascii="Times New Roman" w:hAnsi="Times New Roman" w:cs="Times New Roman"/>
          <w:sz w:val="24"/>
          <w:szCs w:val="24"/>
        </w:rPr>
        <w:t xml:space="preserve">. – 2016. – № 117. – </w:t>
      </w:r>
      <w:r w:rsidRPr="007504F4">
        <w:rPr>
          <w:rFonts w:ascii="Times New Roman" w:hAnsi="Times New Roman" w:cs="Times New Roman"/>
          <w:sz w:val="24"/>
          <w:szCs w:val="24"/>
          <w:lang w:val="en-US"/>
        </w:rPr>
        <w:t>S</w:t>
      </w:r>
      <w:r w:rsidRPr="00BB1053">
        <w:rPr>
          <w:rFonts w:ascii="Times New Roman" w:hAnsi="Times New Roman" w:cs="Times New Roman"/>
          <w:sz w:val="24"/>
          <w:szCs w:val="24"/>
        </w:rPr>
        <w:t>. 1285-1299.</w:t>
      </w:r>
    </w:p>
    <w:p w14:paraId="637B0D83" w14:textId="77777777" w:rsidR="007504F4" w:rsidRPr="00BB1053" w:rsidRDefault="007504F4" w:rsidP="001D5362">
      <w:pPr>
        <w:tabs>
          <w:tab w:val="left" w:pos="851"/>
          <w:tab w:val="left" w:pos="5256"/>
        </w:tabs>
        <w:spacing w:after="0" w:line="240" w:lineRule="auto"/>
        <w:ind w:firstLine="567"/>
        <w:jc w:val="both"/>
        <w:rPr>
          <w:rFonts w:ascii="Times New Roman" w:hAnsi="Times New Roman" w:cs="Times New Roman"/>
          <w:sz w:val="24"/>
          <w:szCs w:val="24"/>
        </w:rPr>
      </w:pPr>
      <w:r w:rsidRPr="00BB1053">
        <w:rPr>
          <w:rFonts w:ascii="Times New Roman" w:hAnsi="Times New Roman" w:cs="Times New Roman"/>
          <w:sz w:val="24"/>
          <w:szCs w:val="24"/>
        </w:rPr>
        <w:t xml:space="preserve">2. </w:t>
      </w:r>
      <w:proofErr w:type="spellStart"/>
      <w:r w:rsidRPr="006F12D3">
        <w:rPr>
          <w:rFonts w:ascii="Times New Roman" w:hAnsi="Times New Roman" w:cs="Times New Roman"/>
          <w:sz w:val="24"/>
          <w:szCs w:val="24"/>
          <w:lang w:val="en-US"/>
        </w:rPr>
        <w:t>Dmitrova</w:t>
      </w:r>
      <w:proofErr w:type="spellEnd"/>
      <w:r w:rsidRPr="00BB1053">
        <w:rPr>
          <w:rFonts w:ascii="Times New Roman" w:hAnsi="Times New Roman" w:cs="Times New Roman"/>
          <w:sz w:val="24"/>
          <w:szCs w:val="24"/>
        </w:rPr>
        <w:t xml:space="preserve">, </w:t>
      </w:r>
      <w:r w:rsidRPr="006F12D3">
        <w:rPr>
          <w:rFonts w:ascii="Times New Roman" w:hAnsi="Times New Roman" w:cs="Times New Roman"/>
          <w:sz w:val="24"/>
          <w:szCs w:val="24"/>
          <w:lang w:val="en-US"/>
        </w:rPr>
        <w:t>E</w:t>
      </w:r>
      <w:r w:rsidRPr="00BB1053">
        <w:rPr>
          <w:rFonts w:ascii="Times New Roman" w:hAnsi="Times New Roman" w:cs="Times New Roman"/>
          <w:sz w:val="24"/>
          <w:szCs w:val="24"/>
        </w:rPr>
        <w:t xml:space="preserve">. </w:t>
      </w:r>
      <w:r w:rsidRPr="006F12D3">
        <w:rPr>
          <w:rFonts w:ascii="Times New Roman" w:hAnsi="Times New Roman" w:cs="Times New Roman"/>
          <w:sz w:val="24"/>
          <w:szCs w:val="24"/>
          <w:lang w:val="en-US"/>
        </w:rPr>
        <w:t>S</w:t>
      </w:r>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Tekhnologicheskie</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kachestva</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roditel</w:t>
      </w:r>
      <w:proofErr w:type="spellEnd"/>
      <w:r w:rsidRPr="00BB1053">
        <w:rPr>
          <w:rFonts w:ascii="Times New Roman" w:hAnsi="Times New Roman" w:cs="Times New Roman"/>
          <w:sz w:val="24"/>
          <w:szCs w:val="24"/>
        </w:rPr>
        <w:t>'</w:t>
      </w:r>
      <w:proofErr w:type="spellStart"/>
      <w:r w:rsidRPr="006F12D3">
        <w:rPr>
          <w:rFonts w:ascii="Times New Roman" w:hAnsi="Times New Roman" w:cs="Times New Roman"/>
          <w:sz w:val="24"/>
          <w:szCs w:val="24"/>
          <w:lang w:val="en-US"/>
        </w:rPr>
        <w:t>skih</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linij</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saharnoj</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svekly</w:t>
      </w:r>
      <w:proofErr w:type="spellEnd"/>
      <w:r w:rsidRPr="00BB1053">
        <w:rPr>
          <w:rFonts w:ascii="Times New Roman" w:hAnsi="Times New Roman" w:cs="Times New Roman"/>
          <w:sz w:val="24"/>
          <w:szCs w:val="24"/>
        </w:rPr>
        <w:t xml:space="preserve"> / </w:t>
      </w:r>
      <w:r w:rsidRPr="006F12D3">
        <w:rPr>
          <w:rFonts w:ascii="Times New Roman" w:hAnsi="Times New Roman" w:cs="Times New Roman"/>
          <w:sz w:val="24"/>
          <w:szCs w:val="24"/>
          <w:lang w:val="en-US"/>
        </w:rPr>
        <w:t>E</w:t>
      </w:r>
      <w:r w:rsidRPr="00BB1053">
        <w:rPr>
          <w:rFonts w:ascii="Times New Roman" w:hAnsi="Times New Roman" w:cs="Times New Roman"/>
          <w:sz w:val="24"/>
          <w:szCs w:val="24"/>
        </w:rPr>
        <w:t xml:space="preserve">. </w:t>
      </w:r>
      <w:r w:rsidRPr="006F12D3">
        <w:rPr>
          <w:rFonts w:ascii="Times New Roman" w:hAnsi="Times New Roman" w:cs="Times New Roman"/>
          <w:sz w:val="24"/>
          <w:szCs w:val="24"/>
          <w:lang w:val="en-US"/>
        </w:rPr>
        <w:t>S</w:t>
      </w:r>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Dmitrova</w:t>
      </w:r>
      <w:proofErr w:type="spellEnd"/>
      <w:r w:rsidRPr="00BB1053">
        <w:rPr>
          <w:rFonts w:ascii="Times New Roman" w:hAnsi="Times New Roman" w:cs="Times New Roman"/>
          <w:sz w:val="24"/>
          <w:szCs w:val="24"/>
        </w:rPr>
        <w:t xml:space="preserve">, </w:t>
      </w:r>
      <w:r w:rsidRPr="006F12D3">
        <w:rPr>
          <w:rFonts w:ascii="Times New Roman" w:hAnsi="Times New Roman" w:cs="Times New Roman"/>
          <w:sz w:val="24"/>
          <w:szCs w:val="24"/>
          <w:lang w:val="en-US"/>
        </w:rPr>
        <w:t>L</w:t>
      </w:r>
      <w:r w:rsidRPr="00BB1053">
        <w:rPr>
          <w:rFonts w:ascii="Times New Roman" w:hAnsi="Times New Roman" w:cs="Times New Roman"/>
          <w:sz w:val="24"/>
          <w:szCs w:val="24"/>
        </w:rPr>
        <w:t xml:space="preserve">. </w:t>
      </w:r>
      <w:r w:rsidRPr="006F12D3">
        <w:rPr>
          <w:rFonts w:ascii="Times New Roman" w:hAnsi="Times New Roman" w:cs="Times New Roman"/>
          <w:sz w:val="24"/>
          <w:szCs w:val="24"/>
          <w:lang w:val="en-US"/>
        </w:rPr>
        <w:t>V</w:t>
      </w:r>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Cacenko</w:t>
      </w:r>
      <w:proofErr w:type="spellEnd"/>
      <w:r w:rsidRPr="00BB1053">
        <w:rPr>
          <w:rFonts w:ascii="Times New Roman" w:hAnsi="Times New Roman" w:cs="Times New Roman"/>
          <w:sz w:val="24"/>
          <w:szCs w:val="24"/>
        </w:rPr>
        <w:t xml:space="preserve"> // </w:t>
      </w:r>
      <w:proofErr w:type="spellStart"/>
      <w:r w:rsidRPr="006F12D3">
        <w:rPr>
          <w:rFonts w:ascii="Times New Roman" w:hAnsi="Times New Roman" w:cs="Times New Roman"/>
          <w:sz w:val="24"/>
          <w:szCs w:val="24"/>
          <w:lang w:val="en-US"/>
        </w:rPr>
        <w:t>Sovremennye</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vektory</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razvitiya</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nauki</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Sbornik</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statej</w:t>
      </w:r>
      <w:proofErr w:type="spellEnd"/>
      <w:r w:rsidRPr="00BB1053">
        <w:rPr>
          <w:rFonts w:ascii="Times New Roman" w:hAnsi="Times New Roman" w:cs="Times New Roman"/>
          <w:sz w:val="24"/>
          <w:szCs w:val="24"/>
        </w:rPr>
        <w:t xml:space="preserve"> </w:t>
      </w:r>
      <w:r w:rsidRPr="006F12D3">
        <w:rPr>
          <w:rFonts w:ascii="Times New Roman" w:hAnsi="Times New Roman" w:cs="Times New Roman"/>
          <w:sz w:val="24"/>
          <w:szCs w:val="24"/>
          <w:lang w:val="en-US"/>
        </w:rPr>
        <w:t>po</w:t>
      </w:r>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materialam</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ezhegodnoj</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nauchno</w:t>
      </w:r>
      <w:proofErr w:type="spellEnd"/>
      <w:r w:rsidRPr="00BB1053">
        <w:rPr>
          <w:rFonts w:ascii="Times New Roman" w:hAnsi="Times New Roman" w:cs="Times New Roman"/>
          <w:sz w:val="24"/>
          <w:szCs w:val="24"/>
        </w:rPr>
        <w:t>-</w:t>
      </w:r>
      <w:proofErr w:type="spellStart"/>
      <w:r w:rsidRPr="006F12D3">
        <w:rPr>
          <w:rFonts w:ascii="Times New Roman" w:hAnsi="Times New Roman" w:cs="Times New Roman"/>
          <w:sz w:val="24"/>
          <w:szCs w:val="24"/>
          <w:lang w:val="en-US"/>
        </w:rPr>
        <w:t>prakticheskoj</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konferencii</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prepodavatelej</w:t>
      </w:r>
      <w:proofErr w:type="spellEnd"/>
      <w:r w:rsidRPr="00BB1053">
        <w:rPr>
          <w:rFonts w:ascii="Times New Roman" w:hAnsi="Times New Roman" w:cs="Times New Roman"/>
          <w:sz w:val="24"/>
          <w:szCs w:val="24"/>
        </w:rPr>
        <w:t xml:space="preserve"> </w:t>
      </w:r>
      <w:r w:rsidRPr="006F12D3">
        <w:rPr>
          <w:rFonts w:ascii="Times New Roman" w:hAnsi="Times New Roman" w:cs="Times New Roman"/>
          <w:sz w:val="24"/>
          <w:szCs w:val="24"/>
          <w:lang w:val="en-US"/>
        </w:rPr>
        <w:t>po</w:t>
      </w:r>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itogam</w:t>
      </w:r>
      <w:proofErr w:type="spellEnd"/>
      <w:r w:rsidRPr="00BB1053">
        <w:rPr>
          <w:rFonts w:ascii="Times New Roman" w:hAnsi="Times New Roman" w:cs="Times New Roman"/>
          <w:sz w:val="24"/>
          <w:szCs w:val="24"/>
        </w:rPr>
        <w:t xml:space="preserve"> </w:t>
      </w:r>
      <w:r w:rsidRPr="006F12D3">
        <w:rPr>
          <w:rFonts w:ascii="Times New Roman" w:hAnsi="Times New Roman" w:cs="Times New Roman"/>
          <w:sz w:val="24"/>
          <w:szCs w:val="24"/>
          <w:lang w:val="en-US"/>
        </w:rPr>
        <w:t>NIR</w:t>
      </w:r>
      <w:r w:rsidRPr="00BB1053">
        <w:rPr>
          <w:rFonts w:ascii="Times New Roman" w:hAnsi="Times New Roman" w:cs="Times New Roman"/>
          <w:sz w:val="24"/>
          <w:szCs w:val="24"/>
        </w:rPr>
        <w:t xml:space="preserve"> </w:t>
      </w:r>
      <w:r w:rsidRPr="006F12D3">
        <w:rPr>
          <w:rFonts w:ascii="Times New Roman" w:hAnsi="Times New Roman" w:cs="Times New Roman"/>
          <w:sz w:val="24"/>
          <w:szCs w:val="24"/>
          <w:lang w:val="en-US"/>
        </w:rPr>
        <w:t>za</w:t>
      </w:r>
      <w:r w:rsidRPr="00BB1053">
        <w:rPr>
          <w:rFonts w:ascii="Times New Roman" w:hAnsi="Times New Roman" w:cs="Times New Roman"/>
          <w:sz w:val="24"/>
          <w:szCs w:val="24"/>
        </w:rPr>
        <w:t xml:space="preserve"> 2023 </w:t>
      </w:r>
      <w:r w:rsidRPr="006F12D3">
        <w:rPr>
          <w:rFonts w:ascii="Times New Roman" w:hAnsi="Times New Roman" w:cs="Times New Roman"/>
          <w:sz w:val="24"/>
          <w:szCs w:val="24"/>
          <w:lang w:val="en-US"/>
        </w:rPr>
        <w:t>god</w:t>
      </w:r>
      <w:r w:rsidRPr="00BB1053">
        <w:rPr>
          <w:rFonts w:ascii="Times New Roman" w:hAnsi="Times New Roman" w:cs="Times New Roman"/>
          <w:sz w:val="24"/>
          <w:szCs w:val="24"/>
        </w:rPr>
        <w:t xml:space="preserve">, </w:t>
      </w:r>
      <w:r w:rsidRPr="006F12D3">
        <w:rPr>
          <w:rFonts w:ascii="Times New Roman" w:hAnsi="Times New Roman" w:cs="Times New Roman"/>
          <w:sz w:val="24"/>
          <w:szCs w:val="24"/>
          <w:lang w:val="en-US"/>
        </w:rPr>
        <w:t>Krasnodar</w:t>
      </w:r>
      <w:r w:rsidRPr="00BB1053">
        <w:rPr>
          <w:rFonts w:ascii="Times New Roman" w:hAnsi="Times New Roman" w:cs="Times New Roman"/>
          <w:sz w:val="24"/>
          <w:szCs w:val="24"/>
        </w:rPr>
        <w:t xml:space="preserve">, 06 </w:t>
      </w:r>
      <w:proofErr w:type="spellStart"/>
      <w:r w:rsidRPr="006F12D3">
        <w:rPr>
          <w:rFonts w:ascii="Times New Roman" w:hAnsi="Times New Roman" w:cs="Times New Roman"/>
          <w:sz w:val="24"/>
          <w:szCs w:val="24"/>
          <w:lang w:val="en-US"/>
        </w:rPr>
        <w:t>fevralya</w:t>
      </w:r>
      <w:proofErr w:type="spellEnd"/>
      <w:r w:rsidRPr="00BB1053">
        <w:rPr>
          <w:rFonts w:ascii="Times New Roman" w:hAnsi="Times New Roman" w:cs="Times New Roman"/>
          <w:sz w:val="24"/>
          <w:szCs w:val="24"/>
        </w:rPr>
        <w:t xml:space="preserve"> 2024 </w:t>
      </w:r>
      <w:proofErr w:type="spellStart"/>
      <w:r w:rsidRPr="006F12D3">
        <w:rPr>
          <w:rFonts w:ascii="Times New Roman" w:hAnsi="Times New Roman" w:cs="Times New Roman"/>
          <w:sz w:val="24"/>
          <w:szCs w:val="24"/>
          <w:lang w:val="en-US"/>
        </w:rPr>
        <w:t>goda</w:t>
      </w:r>
      <w:proofErr w:type="spellEnd"/>
      <w:r w:rsidRPr="00BB1053">
        <w:rPr>
          <w:rFonts w:ascii="Times New Roman" w:hAnsi="Times New Roman" w:cs="Times New Roman"/>
          <w:sz w:val="24"/>
          <w:szCs w:val="24"/>
        </w:rPr>
        <w:t xml:space="preserve">. – </w:t>
      </w:r>
      <w:r w:rsidRPr="006F12D3">
        <w:rPr>
          <w:rFonts w:ascii="Times New Roman" w:hAnsi="Times New Roman" w:cs="Times New Roman"/>
          <w:sz w:val="24"/>
          <w:szCs w:val="24"/>
          <w:lang w:val="en-US"/>
        </w:rPr>
        <w:t>Krasnodar</w:t>
      </w:r>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Kubanskij</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gosudarstvennyj</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agrarnyj</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universitet</w:t>
      </w:r>
      <w:proofErr w:type="spellEnd"/>
      <w:r w:rsidRPr="00BB1053">
        <w:rPr>
          <w:rFonts w:ascii="Times New Roman" w:hAnsi="Times New Roman" w:cs="Times New Roman"/>
          <w:sz w:val="24"/>
          <w:szCs w:val="24"/>
        </w:rPr>
        <w:t xml:space="preserve"> </w:t>
      </w:r>
      <w:proofErr w:type="spellStart"/>
      <w:r w:rsidRPr="006F12D3">
        <w:rPr>
          <w:rFonts w:ascii="Times New Roman" w:hAnsi="Times New Roman" w:cs="Times New Roman"/>
          <w:sz w:val="24"/>
          <w:szCs w:val="24"/>
          <w:lang w:val="en-US"/>
        </w:rPr>
        <w:t>im</w:t>
      </w:r>
      <w:proofErr w:type="spellEnd"/>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I</w:t>
      </w:r>
      <w:r w:rsidRPr="00BB1053">
        <w:rPr>
          <w:rFonts w:ascii="Times New Roman" w:hAnsi="Times New Roman" w:cs="Times New Roman"/>
          <w:sz w:val="24"/>
          <w:szCs w:val="24"/>
        </w:rPr>
        <w:t>.</w:t>
      </w:r>
      <w:r w:rsidRPr="008D01D6">
        <w:rPr>
          <w:rFonts w:ascii="Times New Roman" w:hAnsi="Times New Roman" w:cs="Times New Roman"/>
          <w:sz w:val="24"/>
          <w:szCs w:val="24"/>
          <w:lang w:val="en-US"/>
        </w:rPr>
        <w:t>T</w:t>
      </w:r>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Trubilina</w:t>
      </w:r>
      <w:proofErr w:type="spellEnd"/>
      <w:r w:rsidRPr="00BB1053">
        <w:rPr>
          <w:rFonts w:ascii="Times New Roman" w:hAnsi="Times New Roman" w:cs="Times New Roman"/>
          <w:sz w:val="24"/>
          <w:szCs w:val="24"/>
        </w:rPr>
        <w:t xml:space="preserve">, 2024. – </w:t>
      </w:r>
      <w:r w:rsidRPr="008D01D6">
        <w:rPr>
          <w:rFonts w:ascii="Times New Roman" w:hAnsi="Times New Roman" w:cs="Times New Roman"/>
          <w:sz w:val="24"/>
          <w:szCs w:val="24"/>
          <w:lang w:val="en-US"/>
        </w:rPr>
        <w:t>S</w:t>
      </w:r>
      <w:r w:rsidRPr="00BB1053">
        <w:rPr>
          <w:rFonts w:ascii="Times New Roman" w:hAnsi="Times New Roman" w:cs="Times New Roman"/>
          <w:sz w:val="24"/>
          <w:szCs w:val="24"/>
        </w:rPr>
        <w:t>. 14-16.</w:t>
      </w:r>
    </w:p>
    <w:p w14:paraId="02C252C7" w14:textId="77777777" w:rsidR="007504F4" w:rsidRPr="00BB1053" w:rsidRDefault="007504F4" w:rsidP="001D5362">
      <w:pPr>
        <w:tabs>
          <w:tab w:val="left" w:pos="851"/>
          <w:tab w:val="left" w:pos="5256"/>
        </w:tabs>
        <w:spacing w:after="0" w:line="240" w:lineRule="auto"/>
        <w:ind w:firstLine="567"/>
        <w:jc w:val="both"/>
        <w:rPr>
          <w:rFonts w:ascii="Times New Roman" w:hAnsi="Times New Roman" w:cs="Times New Roman"/>
          <w:sz w:val="24"/>
          <w:szCs w:val="24"/>
        </w:rPr>
      </w:pPr>
      <w:r w:rsidRPr="00BB1053">
        <w:rPr>
          <w:rFonts w:ascii="Times New Roman" w:hAnsi="Times New Roman" w:cs="Times New Roman"/>
          <w:sz w:val="24"/>
          <w:szCs w:val="24"/>
        </w:rPr>
        <w:t xml:space="preserve">3. </w:t>
      </w:r>
      <w:proofErr w:type="spellStart"/>
      <w:r w:rsidRPr="008D01D6">
        <w:rPr>
          <w:rFonts w:ascii="Times New Roman" w:hAnsi="Times New Roman" w:cs="Times New Roman"/>
          <w:sz w:val="24"/>
          <w:szCs w:val="24"/>
          <w:lang w:val="en-US"/>
        </w:rPr>
        <w:t>Bogomolov</w:t>
      </w:r>
      <w:proofErr w:type="spellEnd"/>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M</w:t>
      </w:r>
      <w:r w:rsidRPr="00BB1053">
        <w:rPr>
          <w:rFonts w:ascii="Times New Roman" w:hAnsi="Times New Roman" w:cs="Times New Roman"/>
          <w:sz w:val="24"/>
          <w:szCs w:val="24"/>
        </w:rPr>
        <w:t>.</w:t>
      </w:r>
      <w:r w:rsidRPr="008D01D6">
        <w:rPr>
          <w:rFonts w:ascii="Times New Roman" w:hAnsi="Times New Roman" w:cs="Times New Roman"/>
          <w:sz w:val="24"/>
          <w:szCs w:val="24"/>
          <w:lang w:val="en-US"/>
        </w:rPr>
        <w:t>A</w:t>
      </w:r>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Vostrikova</w:t>
      </w:r>
      <w:proofErr w:type="spellEnd"/>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T</w:t>
      </w:r>
      <w:r w:rsidRPr="00BB1053">
        <w:rPr>
          <w:rFonts w:ascii="Times New Roman" w:hAnsi="Times New Roman" w:cs="Times New Roman"/>
          <w:sz w:val="24"/>
          <w:szCs w:val="24"/>
        </w:rPr>
        <w:t>.</w:t>
      </w:r>
      <w:r w:rsidRPr="008D01D6">
        <w:rPr>
          <w:rFonts w:ascii="Times New Roman" w:hAnsi="Times New Roman" w:cs="Times New Roman"/>
          <w:sz w:val="24"/>
          <w:szCs w:val="24"/>
          <w:lang w:val="en-US"/>
        </w:rPr>
        <w:t>V</w:t>
      </w:r>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Poluchenie</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geterozisnyh</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gibridov</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saharnoj</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svyokly</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na</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steril</w:t>
      </w:r>
      <w:proofErr w:type="spellEnd"/>
      <w:r w:rsidRPr="00BB1053">
        <w:rPr>
          <w:rFonts w:ascii="Times New Roman" w:hAnsi="Times New Roman" w:cs="Times New Roman"/>
          <w:sz w:val="24"/>
          <w:szCs w:val="24"/>
        </w:rPr>
        <w:t>'</w:t>
      </w:r>
      <w:proofErr w:type="spellStart"/>
      <w:r w:rsidRPr="008D01D6">
        <w:rPr>
          <w:rFonts w:ascii="Times New Roman" w:hAnsi="Times New Roman" w:cs="Times New Roman"/>
          <w:sz w:val="24"/>
          <w:szCs w:val="24"/>
          <w:lang w:val="en-US"/>
        </w:rPr>
        <w:t>noj</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osnove</w:t>
      </w:r>
      <w:proofErr w:type="spellEnd"/>
      <w:r w:rsidRPr="00BB1053">
        <w:rPr>
          <w:rFonts w:ascii="Times New Roman" w:hAnsi="Times New Roman" w:cs="Times New Roman"/>
          <w:sz w:val="24"/>
          <w:szCs w:val="24"/>
        </w:rPr>
        <w:t xml:space="preserve"> / </w:t>
      </w:r>
      <w:r w:rsidRPr="008D01D6">
        <w:rPr>
          <w:rFonts w:ascii="Times New Roman" w:hAnsi="Times New Roman" w:cs="Times New Roman"/>
          <w:sz w:val="24"/>
          <w:szCs w:val="24"/>
          <w:lang w:val="en-US"/>
        </w:rPr>
        <w:t>M</w:t>
      </w:r>
      <w:r w:rsidRPr="00BB1053">
        <w:rPr>
          <w:rFonts w:ascii="Times New Roman" w:hAnsi="Times New Roman" w:cs="Times New Roman"/>
          <w:sz w:val="24"/>
          <w:szCs w:val="24"/>
        </w:rPr>
        <w:t>.</w:t>
      </w:r>
      <w:r w:rsidRPr="008D01D6">
        <w:rPr>
          <w:rFonts w:ascii="Times New Roman" w:hAnsi="Times New Roman" w:cs="Times New Roman"/>
          <w:sz w:val="24"/>
          <w:szCs w:val="24"/>
          <w:lang w:val="en-US"/>
        </w:rPr>
        <w:t>A</w:t>
      </w:r>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Bogomolov</w:t>
      </w:r>
      <w:proofErr w:type="spellEnd"/>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T</w:t>
      </w:r>
      <w:r w:rsidRPr="00BB1053">
        <w:rPr>
          <w:rFonts w:ascii="Times New Roman" w:hAnsi="Times New Roman" w:cs="Times New Roman"/>
          <w:sz w:val="24"/>
          <w:szCs w:val="24"/>
        </w:rPr>
        <w:t>.</w:t>
      </w:r>
      <w:r w:rsidRPr="008D01D6">
        <w:rPr>
          <w:rFonts w:ascii="Times New Roman" w:hAnsi="Times New Roman" w:cs="Times New Roman"/>
          <w:sz w:val="24"/>
          <w:szCs w:val="24"/>
          <w:lang w:val="en-US"/>
        </w:rPr>
        <w:t>V</w:t>
      </w:r>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Vostrikova</w:t>
      </w:r>
      <w:proofErr w:type="spellEnd"/>
      <w:r w:rsidRPr="00BB1053">
        <w:rPr>
          <w:rFonts w:ascii="Times New Roman" w:hAnsi="Times New Roman" w:cs="Times New Roman"/>
          <w:sz w:val="24"/>
          <w:szCs w:val="24"/>
        </w:rPr>
        <w:t xml:space="preserve">  // </w:t>
      </w:r>
      <w:r w:rsidRPr="008D01D6">
        <w:rPr>
          <w:rFonts w:ascii="Times New Roman" w:hAnsi="Times New Roman" w:cs="Times New Roman"/>
          <w:sz w:val="24"/>
          <w:szCs w:val="24"/>
          <w:lang w:val="en-US"/>
        </w:rPr>
        <w:t>Sahar</w:t>
      </w:r>
      <w:r w:rsidRPr="00BB1053">
        <w:rPr>
          <w:rFonts w:ascii="Times New Roman" w:hAnsi="Times New Roman" w:cs="Times New Roman"/>
          <w:sz w:val="24"/>
          <w:szCs w:val="24"/>
        </w:rPr>
        <w:t xml:space="preserve">. 2022. №1. – </w:t>
      </w:r>
      <w:r w:rsidRPr="008D01D6">
        <w:rPr>
          <w:rFonts w:ascii="Times New Roman" w:hAnsi="Times New Roman" w:cs="Times New Roman"/>
          <w:sz w:val="24"/>
          <w:szCs w:val="24"/>
          <w:lang w:val="en-US"/>
        </w:rPr>
        <w:t>S</w:t>
      </w:r>
      <w:r w:rsidRPr="00BB1053">
        <w:rPr>
          <w:rFonts w:ascii="Times New Roman" w:hAnsi="Times New Roman" w:cs="Times New Roman"/>
          <w:sz w:val="24"/>
          <w:szCs w:val="24"/>
        </w:rPr>
        <w:t>. 12-16.</w:t>
      </w:r>
    </w:p>
    <w:p w14:paraId="73EE5D41" w14:textId="77777777" w:rsidR="007504F4" w:rsidRPr="00BB1053" w:rsidRDefault="007504F4" w:rsidP="001D5362">
      <w:pPr>
        <w:tabs>
          <w:tab w:val="left" w:pos="851"/>
          <w:tab w:val="left" w:pos="5256"/>
        </w:tabs>
        <w:spacing w:after="0" w:line="240" w:lineRule="auto"/>
        <w:ind w:firstLine="567"/>
        <w:jc w:val="both"/>
        <w:rPr>
          <w:rFonts w:ascii="Times New Roman" w:hAnsi="Times New Roman" w:cs="Times New Roman"/>
          <w:sz w:val="24"/>
          <w:szCs w:val="24"/>
        </w:rPr>
      </w:pPr>
      <w:r w:rsidRPr="00BB1053">
        <w:rPr>
          <w:rFonts w:ascii="Times New Roman" w:hAnsi="Times New Roman" w:cs="Times New Roman"/>
          <w:sz w:val="24"/>
          <w:szCs w:val="24"/>
        </w:rPr>
        <w:t xml:space="preserve">4. </w:t>
      </w:r>
      <w:proofErr w:type="spellStart"/>
      <w:r w:rsidRPr="008D01D6">
        <w:rPr>
          <w:rFonts w:ascii="Times New Roman" w:hAnsi="Times New Roman" w:cs="Times New Roman"/>
          <w:sz w:val="24"/>
          <w:szCs w:val="24"/>
          <w:lang w:val="en-US"/>
        </w:rPr>
        <w:t>Minakova</w:t>
      </w:r>
      <w:proofErr w:type="spellEnd"/>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O</w:t>
      </w:r>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A</w:t>
      </w:r>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i</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dr</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Produktivnost</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i</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tekhnologicheskoe</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kachestvo</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saharnoj</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svyokly</w:t>
      </w:r>
      <w:proofErr w:type="spellEnd"/>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v</w:t>
      </w:r>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stacionarnom</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opyte</w:t>
      </w:r>
      <w:proofErr w:type="spellEnd"/>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po</w:t>
      </w:r>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vneseniyu</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udobrenij</w:t>
      </w:r>
      <w:proofErr w:type="spellEnd"/>
      <w:r w:rsidRPr="00BB1053">
        <w:rPr>
          <w:rFonts w:ascii="Times New Roman" w:hAnsi="Times New Roman" w:cs="Times New Roman"/>
          <w:sz w:val="24"/>
          <w:szCs w:val="24"/>
        </w:rPr>
        <w:t xml:space="preserve"> / </w:t>
      </w:r>
      <w:r w:rsidRPr="008D01D6">
        <w:rPr>
          <w:rFonts w:ascii="Times New Roman" w:hAnsi="Times New Roman" w:cs="Times New Roman"/>
          <w:sz w:val="24"/>
          <w:szCs w:val="24"/>
          <w:lang w:val="en-US"/>
        </w:rPr>
        <w:t>O</w:t>
      </w:r>
      <w:r w:rsidRPr="00BB1053">
        <w:rPr>
          <w:rFonts w:ascii="Times New Roman" w:hAnsi="Times New Roman" w:cs="Times New Roman"/>
          <w:sz w:val="24"/>
          <w:szCs w:val="24"/>
        </w:rPr>
        <w:t>.</w:t>
      </w:r>
      <w:r w:rsidRPr="008D01D6">
        <w:rPr>
          <w:rFonts w:ascii="Times New Roman" w:hAnsi="Times New Roman" w:cs="Times New Roman"/>
          <w:sz w:val="24"/>
          <w:szCs w:val="24"/>
          <w:lang w:val="en-US"/>
        </w:rPr>
        <w:t>A</w:t>
      </w:r>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Minakova</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i</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dr</w:t>
      </w:r>
      <w:proofErr w:type="spellEnd"/>
      <w:r w:rsidRPr="00BB1053">
        <w:rPr>
          <w:rFonts w:ascii="Times New Roman" w:hAnsi="Times New Roman" w:cs="Times New Roman"/>
          <w:sz w:val="24"/>
          <w:szCs w:val="24"/>
        </w:rPr>
        <w:t>. //</w:t>
      </w:r>
      <w:r w:rsidRPr="008D01D6">
        <w:rPr>
          <w:rFonts w:ascii="Times New Roman" w:hAnsi="Times New Roman" w:cs="Times New Roman"/>
          <w:sz w:val="24"/>
          <w:szCs w:val="24"/>
          <w:lang w:val="en-US"/>
        </w:rPr>
        <w:t>Sahar</w:t>
      </w:r>
      <w:r w:rsidRPr="00BB1053">
        <w:rPr>
          <w:rFonts w:ascii="Times New Roman" w:hAnsi="Times New Roman" w:cs="Times New Roman"/>
          <w:sz w:val="24"/>
          <w:szCs w:val="24"/>
        </w:rPr>
        <w:t xml:space="preserve">. – 2019. – №. 12. – </w:t>
      </w:r>
      <w:r w:rsidRPr="008D01D6">
        <w:rPr>
          <w:rFonts w:ascii="Times New Roman" w:hAnsi="Times New Roman" w:cs="Times New Roman"/>
          <w:sz w:val="24"/>
          <w:szCs w:val="24"/>
          <w:lang w:val="en-US"/>
        </w:rPr>
        <w:t>S</w:t>
      </w:r>
      <w:r w:rsidRPr="00BB1053">
        <w:rPr>
          <w:rFonts w:ascii="Times New Roman" w:hAnsi="Times New Roman" w:cs="Times New Roman"/>
          <w:sz w:val="24"/>
          <w:szCs w:val="24"/>
        </w:rPr>
        <w:t>. 36-39.</w:t>
      </w:r>
    </w:p>
    <w:p w14:paraId="1A7C72F7" w14:textId="77777777" w:rsidR="007504F4" w:rsidRPr="00BB1053" w:rsidRDefault="007504F4" w:rsidP="001D5362">
      <w:pPr>
        <w:tabs>
          <w:tab w:val="left" w:pos="851"/>
          <w:tab w:val="left" w:pos="5256"/>
        </w:tabs>
        <w:spacing w:after="0" w:line="240" w:lineRule="auto"/>
        <w:ind w:firstLine="567"/>
        <w:jc w:val="both"/>
        <w:rPr>
          <w:rFonts w:ascii="Times New Roman" w:hAnsi="Times New Roman" w:cs="Times New Roman"/>
          <w:sz w:val="24"/>
          <w:szCs w:val="24"/>
        </w:rPr>
      </w:pPr>
      <w:r w:rsidRPr="00BB1053">
        <w:rPr>
          <w:rFonts w:ascii="Times New Roman" w:hAnsi="Times New Roman" w:cs="Times New Roman"/>
          <w:sz w:val="24"/>
          <w:szCs w:val="24"/>
        </w:rPr>
        <w:t xml:space="preserve">5. </w:t>
      </w:r>
      <w:r w:rsidRPr="008D01D6">
        <w:rPr>
          <w:rFonts w:ascii="Times New Roman" w:hAnsi="Times New Roman" w:cs="Times New Roman"/>
          <w:sz w:val="24"/>
          <w:szCs w:val="24"/>
          <w:lang w:val="en-US"/>
        </w:rPr>
        <w:t>Sistema</w:t>
      </w:r>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mineral</w:t>
      </w:r>
      <w:r w:rsidRPr="00BB1053">
        <w:rPr>
          <w:rFonts w:ascii="Times New Roman" w:hAnsi="Times New Roman" w:cs="Times New Roman"/>
          <w:sz w:val="24"/>
          <w:szCs w:val="24"/>
        </w:rPr>
        <w:t>'</w:t>
      </w:r>
      <w:proofErr w:type="spellStart"/>
      <w:r w:rsidRPr="008D01D6">
        <w:rPr>
          <w:rFonts w:ascii="Times New Roman" w:hAnsi="Times New Roman" w:cs="Times New Roman"/>
          <w:sz w:val="24"/>
          <w:szCs w:val="24"/>
          <w:lang w:val="en-US"/>
        </w:rPr>
        <w:t>nogo</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pitaniya</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rastenij</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matochnoj</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saharnoj</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svekly</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letnih</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posevov</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na</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oroshenii</w:t>
      </w:r>
      <w:proofErr w:type="spellEnd"/>
      <w:r w:rsidRPr="00BB1053">
        <w:rPr>
          <w:rFonts w:ascii="Times New Roman" w:hAnsi="Times New Roman" w:cs="Times New Roman"/>
          <w:sz w:val="24"/>
          <w:szCs w:val="24"/>
        </w:rPr>
        <w:t xml:space="preserve"> / </w:t>
      </w:r>
      <w:r w:rsidRPr="008D01D6">
        <w:rPr>
          <w:rFonts w:ascii="Times New Roman" w:hAnsi="Times New Roman" w:cs="Times New Roman"/>
          <w:sz w:val="24"/>
          <w:szCs w:val="24"/>
          <w:lang w:val="en-US"/>
        </w:rPr>
        <w:t>A</w:t>
      </w:r>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G</w:t>
      </w:r>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Shevchenko</w:t>
      </w:r>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V</w:t>
      </w:r>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N</w:t>
      </w:r>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Mishchenko</w:t>
      </w:r>
      <w:proofErr w:type="spellEnd"/>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V</w:t>
      </w:r>
      <w:r w:rsidRPr="00BB1053">
        <w:rPr>
          <w:rFonts w:ascii="Times New Roman" w:hAnsi="Times New Roman" w:cs="Times New Roman"/>
          <w:sz w:val="24"/>
          <w:szCs w:val="24"/>
        </w:rPr>
        <w:t xml:space="preserve">. </w:t>
      </w:r>
      <w:r w:rsidRPr="008D01D6">
        <w:rPr>
          <w:rFonts w:ascii="Times New Roman" w:hAnsi="Times New Roman" w:cs="Times New Roman"/>
          <w:sz w:val="24"/>
          <w:szCs w:val="24"/>
          <w:lang w:val="en-US"/>
        </w:rPr>
        <w:t>A</w:t>
      </w:r>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Logvinov</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i</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dr</w:t>
      </w:r>
      <w:proofErr w:type="spellEnd"/>
      <w:r w:rsidRPr="00BB1053">
        <w:rPr>
          <w:rFonts w:ascii="Times New Roman" w:hAnsi="Times New Roman" w:cs="Times New Roman"/>
          <w:sz w:val="24"/>
          <w:szCs w:val="24"/>
        </w:rPr>
        <w:t xml:space="preserve">.] // </w:t>
      </w:r>
      <w:proofErr w:type="spellStart"/>
      <w:r w:rsidRPr="008D01D6">
        <w:rPr>
          <w:rFonts w:ascii="Times New Roman" w:hAnsi="Times New Roman" w:cs="Times New Roman"/>
          <w:sz w:val="24"/>
          <w:szCs w:val="24"/>
          <w:lang w:val="en-US"/>
        </w:rPr>
        <w:t>Saharnaya</w:t>
      </w:r>
      <w:proofErr w:type="spellEnd"/>
      <w:r w:rsidRPr="00BB1053">
        <w:rPr>
          <w:rFonts w:ascii="Times New Roman" w:hAnsi="Times New Roman" w:cs="Times New Roman"/>
          <w:sz w:val="24"/>
          <w:szCs w:val="24"/>
        </w:rPr>
        <w:t xml:space="preserve"> </w:t>
      </w:r>
      <w:proofErr w:type="spellStart"/>
      <w:r w:rsidRPr="008D01D6">
        <w:rPr>
          <w:rFonts w:ascii="Times New Roman" w:hAnsi="Times New Roman" w:cs="Times New Roman"/>
          <w:sz w:val="24"/>
          <w:szCs w:val="24"/>
          <w:lang w:val="en-US"/>
        </w:rPr>
        <w:t>svekla</w:t>
      </w:r>
      <w:proofErr w:type="spellEnd"/>
      <w:r w:rsidRPr="00BB1053">
        <w:rPr>
          <w:rFonts w:ascii="Times New Roman" w:hAnsi="Times New Roman" w:cs="Times New Roman"/>
          <w:sz w:val="24"/>
          <w:szCs w:val="24"/>
        </w:rPr>
        <w:t xml:space="preserve">. – 2023. – № 5. – </w:t>
      </w:r>
      <w:r w:rsidRPr="008D01D6">
        <w:rPr>
          <w:rFonts w:ascii="Times New Roman" w:hAnsi="Times New Roman" w:cs="Times New Roman"/>
          <w:sz w:val="24"/>
          <w:szCs w:val="24"/>
          <w:lang w:val="en-US"/>
        </w:rPr>
        <w:t>S</w:t>
      </w:r>
      <w:r w:rsidRPr="00BB1053">
        <w:rPr>
          <w:rFonts w:ascii="Times New Roman" w:hAnsi="Times New Roman" w:cs="Times New Roman"/>
          <w:sz w:val="24"/>
          <w:szCs w:val="24"/>
        </w:rPr>
        <w:t>. 10-15.</w:t>
      </w:r>
    </w:p>
    <w:sectPr w:rsidR="007504F4" w:rsidRPr="00BB1053" w:rsidSect="006F12D3">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3CA18" w14:textId="77777777" w:rsidR="002F5D02" w:rsidRDefault="002F5D02" w:rsidP="0051322B">
      <w:pPr>
        <w:spacing w:after="0" w:line="240" w:lineRule="auto"/>
      </w:pPr>
      <w:r>
        <w:separator/>
      </w:r>
    </w:p>
  </w:endnote>
  <w:endnote w:type="continuationSeparator" w:id="0">
    <w:p w14:paraId="4159035D" w14:textId="77777777" w:rsidR="002F5D02" w:rsidRDefault="002F5D02" w:rsidP="005132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CCA0" w14:textId="77777777" w:rsidR="00B0185F" w:rsidRDefault="00B0185F">
    <w:pPr>
      <w:pStyle w:val="Footer"/>
      <w:jc w:val="right"/>
    </w:pPr>
  </w:p>
  <w:p w14:paraId="0DCDFBA8" w14:textId="0D8F45CD" w:rsidR="00B0185F" w:rsidRDefault="002F5D02">
    <w:pPr>
      <w:pStyle w:val="Footer"/>
    </w:pPr>
    <w:hyperlink r:id="rId1" w:history="1">
      <w:r w:rsidR="009E5250" w:rsidRPr="00D0216D">
        <w:rPr>
          <w:rStyle w:val="Hyperlink"/>
          <w:rFonts w:ascii="Times New Roman" w:hAnsi="Times New Roman" w:cs="Times New Roman"/>
          <w:sz w:val="24"/>
          <w:szCs w:val="24"/>
        </w:rPr>
        <w:t>http://ej.kubagro.ru/2024/07/pdf/32.pdf</w:t>
      </w:r>
    </w:hyperlink>
    <w:r w:rsidR="009E5250">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EC7D3" w14:textId="77777777" w:rsidR="002F5D02" w:rsidRDefault="002F5D02" w:rsidP="0051322B">
      <w:pPr>
        <w:spacing w:after="0" w:line="240" w:lineRule="auto"/>
      </w:pPr>
      <w:r>
        <w:separator/>
      </w:r>
    </w:p>
  </w:footnote>
  <w:footnote w:type="continuationSeparator" w:id="0">
    <w:p w14:paraId="3D4DC385" w14:textId="77777777" w:rsidR="002F5D02" w:rsidRDefault="002F5D02" w:rsidP="005132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3630338"/>
      <w:docPartObj>
        <w:docPartGallery w:val="Page Numbers (Top of Page)"/>
        <w:docPartUnique/>
      </w:docPartObj>
    </w:sdtPr>
    <w:sdtEndPr>
      <w:rPr>
        <w:rStyle w:val="PageNumber"/>
      </w:rPr>
    </w:sdtEndPr>
    <w:sdtContent>
      <w:p w14:paraId="4C6FC7AE" w14:textId="45847490" w:rsidR="0085655D" w:rsidRDefault="0085655D" w:rsidP="00D0216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ED38B4F" w14:textId="77777777" w:rsidR="0085655D" w:rsidRDefault="0085655D" w:rsidP="0085655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601307656"/>
      <w:docPartObj>
        <w:docPartGallery w:val="Page Numbers (Top of Page)"/>
        <w:docPartUnique/>
      </w:docPartObj>
    </w:sdtPr>
    <w:sdtEndPr>
      <w:rPr>
        <w:rStyle w:val="PageNumber"/>
      </w:rPr>
    </w:sdtEndPr>
    <w:sdtContent>
      <w:p w14:paraId="464B3DBE" w14:textId="59B9C390" w:rsidR="0085655D" w:rsidRPr="0085655D" w:rsidRDefault="0085655D" w:rsidP="00D0216D">
        <w:pPr>
          <w:pStyle w:val="Header"/>
          <w:framePr w:wrap="none" w:vAnchor="text" w:hAnchor="margin" w:xAlign="right" w:y="1"/>
          <w:rPr>
            <w:rStyle w:val="PageNumber"/>
            <w:rFonts w:ascii="Times New Roman" w:hAnsi="Times New Roman" w:cs="Times New Roman"/>
            <w:sz w:val="28"/>
            <w:szCs w:val="28"/>
          </w:rPr>
        </w:pPr>
        <w:r w:rsidRPr="0085655D">
          <w:rPr>
            <w:rStyle w:val="PageNumber"/>
            <w:rFonts w:ascii="Times New Roman" w:hAnsi="Times New Roman" w:cs="Times New Roman"/>
            <w:sz w:val="28"/>
            <w:szCs w:val="28"/>
          </w:rPr>
          <w:fldChar w:fldCharType="begin"/>
        </w:r>
        <w:r w:rsidRPr="0085655D">
          <w:rPr>
            <w:rStyle w:val="PageNumber"/>
            <w:rFonts w:ascii="Times New Roman" w:hAnsi="Times New Roman" w:cs="Times New Roman"/>
            <w:sz w:val="28"/>
            <w:szCs w:val="28"/>
          </w:rPr>
          <w:instrText xml:space="preserve"> PAGE </w:instrText>
        </w:r>
        <w:r w:rsidRPr="0085655D">
          <w:rPr>
            <w:rStyle w:val="PageNumber"/>
            <w:rFonts w:ascii="Times New Roman" w:hAnsi="Times New Roman" w:cs="Times New Roman"/>
            <w:sz w:val="28"/>
            <w:szCs w:val="28"/>
          </w:rPr>
          <w:fldChar w:fldCharType="separate"/>
        </w:r>
        <w:r w:rsidRPr="0085655D">
          <w:rPr>
            <w:rStyle w:val="PageNumber"/>
            <w:rFonts w:ascii="Times New Roman" w:hAnsi="Times New Roman" w:cs="Times New Roman"/>
            <w:noProof/>
            <w:sz w:val="28"/>
            <w:szCs w:val="28"/>
          </w:rPr>
          <w:t>1</w:t>
        </w:r>
        <w:r w:rsidRPr="0085655D">
          <w:rPr>
            <w:rStyle w:val="PageNumber"/>
            <w:rFonts w:ascii="Times New Roman" w:hAnsi="Times New Roman" w:cs="Times New Roman"/>
            <w:sz w:val="28"/>
            <w:szCs w:val="28"/>
          </w:rPr>
          <w:fldChar w:fldCharType="end"/>
        </w:r>
      </w:p>
    </w:sdtContent>
  </w:sdt>
  <w:sdt>
    <w:sdtPr>
      <w:id w:val="355064423"/>
      <w:docPartObj>
        <w:docPartGallery w:val="Page Numbers (Top of Page)"/>
        <w:docPartUnique/>
      </w:docPartObj>
    </w:sdtPr>
    <w:sdtEndPr/>
    <w:sdtContent>
      <w:sdt>
        <w:sdtPr>
          <w:id w:val="1474868229"/>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EndPr/>
            <w:sdtContent>
              <w:p w14:paraId="0D6EC926" w14:textId="13468F79" w:rsidR="00B0185F" w:rsidRDefault="0085655D" w:rsidP="0085655D">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201</w:t>
                </w:r>
                <w:r w:rsidRPr="008F4D87">
                  <w:rPr>
                    <w:rFonts w:ascii="Times New Roman" w:hAnsi="Times New Roman" w:cs="Times New Roman"/>
                    <w:sz w:val="24"/>
                    <w:szCs w:val="24"/>
                  </w:rPr>
                  <w:t>(0</w:t>
                </w:r>
                <w:r>
                  <w:rPr>
                    <w:rFonts w:ascii="Times New Roman" w:hAnsi="Times New Roman" w:cs="Times New Roman"/>
                    <w:sz w:val="24"/>
                    <w:szCs w:val="24"/>
                    <w:lang w:val="en-US"/>
                  </w:rPr>
                  <w:t>7</w:t>
                </w:r>
                <w:r w:rsidRPr="008F4D87">
                  <w:rPr>
                    <w:rFonts w:ascii="Times New Roman" w:hAnsi="Times New Roman" w:cs="Times New Roman"/>
                    <w:sz w:val="24"/>
                    <w:szCs w:val="24"/>
                  </w:rPr>
                  <w:t>), 2024 год</w:t>
                </w:r>
              </w:p>
            </w:sdtContent>
          </w:sdt>
        </w:sdtContent>
      </w:sdt>
    </w:sdtContent>
  </w:sdt>
  <w:p w14:paraId="6E276EEC" w14:textId="77777777" w:rsidR="00B0185F" w:rsidRDefault="00B018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B53"/>
    <w:rsid w:val="00010215"/>
    <w:rsid w:val="00010973"/>
    <w:rsid w:val="00035EB4"/>
    <w:rsid w:val="000431B3"/>
    <w:rsid w:val="00080836"/>
    <w:rsid w:val="0009380F"/>
    <w:rsid w:val="000B1829"/>
    <w:rsid w:val="000C0B97"/>
    <w:rsid w:val="000C78B3"/>
    <w:rsid w:val="000D5C7E"/>
    <w:rsid w:val="000F566B"/>
    <w:rsid w:val="00103437"/>
    <w:rsid w:val="00111974"/>
    <w:rsid w:val="00130AE2"/>
    <w:rsid w:val="001410A5"/>
    <w:rsid w:val="00170AF3"/>
    <w:rsid w:val="0018141E"/>
    <w:rsid w:val="001824C4"/>
    <w:rsid w:val="001858EC"/>
    <w:rsid w:val="001D003C"/>
    <w:rsid w:val="001D5362"/>
    <w:rsid w:val="001E355F"/>
    <w:rsid w:val="001E3983"/>
    <w:rsid w:val="00213224"/>
    <w:rsid w:val="00225F76"/>
    <w:rsid w:val="002A75A5"/>
    <w:rsid w:val="002C00C5"/>
    <w:rsid w:val="002E54AA"/>
    <w:rsid w:val="002F5D02"/>
    <w:rsid w:val="003073FA"/>
    <w:rsid w:val="003330C4"/>
    <w:rsid w:val="0035097E"/>
    <w:rsid w:val="003E2CE6"/>
    <w:rsid w:val="003E3903"/>
    <w:rsid w:val="003F4A00"/>
    <w:rsid w:val="00421821"/>
    <w:rsid w:val="00430ADC"/>
    <w:rsid w:val="004B4BA3"/>
    <w:rsid w:val="00502E09"/>
    <w:rsid w:val="0051322B"/>
    <w:rsid w:val="005862BE"/>
    <w:rsid w:val="005B5CE6"/>
    <w:rsid w:val="005E793C"/>
    <w:rsid w:val="005F3735"/>
    <w:rsid w:val="005F3CC1"/>
    <w:rsid w:val="005F45E4"/>
    <w:rsid w:val="005F7836"/>
    <w:rsid w:val="006021A3"/>
    <w:rsid w:val="006301D2"/>
    <w:rsid w:val="0064596D"/>
    <w:rsid w:val="00653F7E"/>
    <w:rsid w:val="00677FB1"/>
    <w:rsid w:val="006B2094"/>
    <w:rsid w:val="006B4885"/>
    <w:rsid w:val="006C6066"/>
    <w:rsid w:val="006F12D3"/>
    <w:rsid w:val="006F51F8"/>
    <w:rsid w:val="00721978"/>
    <w:rsid w:val="00726841"/>
    <w:rsid w:val="007504F4"/>
    <w:rsid w:val="00763099"/>
    <w:rsid w:val="007940EF"/>
    <w:rsid w:val="007B5188"/>
    <w:rsid w:val="007B7852"/>
    <w:rsid w:val="007C044B"/>
    <w:rsid w:val="0085655D"/>
    <w:rsid w:val="00871B48"/>
    <w:rsid w:val="00881E53"/>
    <w:rsid w:val="0089162B"/>
    <w:rsid w:val="00892DA6"/>
    <w:rsid w:val="008D01D6"/>
    <w:rsid w:val="008D42C2"/>
    <w:rsid w:val="009104A7"/>
    <w:rsid w:val="00976ABA"/>
    <w:rsid w:val="00992FF4"/>
    <w:rsid w:val="00995773"/>
    <w:rsid w:val="009D3281"/>
    <w:rsid w:val="009D3781"/>
    <w:rsid w:val="009E5250"/>
    <w:rsid w:val="00A04E15"/>
    <w:rsid w:val="00A2591F"/>
    <w:rsid w:val="00A521A0"/>
    <w:rsid w:val="00A9546D"/>
    <w:rsid w:val="00AB2990"/>
    <w:rsid w:val="00AB4B09"/>
    <w:rsid w:val="00AD0B9F"/>
    <w:rsid w:val="00B0185F"/>
    <w:rsid w:val="00B2483C"/>
    <w:rsid w:val="00B25B53"/>
    <w:rsid w:val="00B30A9F"/>
    <w:rsid w:val="00B32A5F"/>
    <w:rsid w:val="00B87083"/>
    <w:rsid w:val="00B945F7"/>
    <w:rsid w:val="00BA1EEB"/>
    <w:rsid w:val="00BB1053"/>
    <w:rsid w:val="00BB45CF"/>
    <w:rsid w:val="00BE3369"/>
    <w:rsid w:val="00BE79F7"/>
    <w:rsid w:val="00C112B0"/>
    <w:rsid w:val="00C14BC3"/>
    <w:rsid w:val="00C25444"/>
    <w:rsid w:val="00C322C5"/>
    <w:rsid w:val="00C465F0"/>
    <w:rsid w:val="00C733C3"/>
    <w:rsid w:val="00C74E37"/>
    <w:rsid w:val="00C76597"/>
    <w:rsid w:val="00CB423B"/>
    <w:rsid w:val="00D24448"/>
    <w:rsid w:val="00D47B7A"/>
    <w:rsid w:val="00D66B4E"/>
    <w:rsid w:val="00D74B13"/>
    <w:rsid w:val="00D875D2"/>
    <w:rsid w:val="00DA477A"/>
    <w:rsid w:val="00DF281F"/>
    <w:rsid w:val="00E25188"/>
    <w:rsid w:val="00E32E6B"/>
    <w:rsid w:val="00E43A16"/>
    <w:rsid w:val="00E77212"/>
    <w:rsid w:val="00E861A4"/>
    <w:rsid w:val="00E924B0"/>
    <w:rsid w:val="00E96F30"/>
    <w:rsid w:val="00EB074A"/>
    <w:rsid w:val="00EB0D4A"/>
    <w:rsid w:val="00EB496F"/>
    <w:rsid w:val="00EC29BB"/>
    <w:rsid w:val="00EE3EA4"/>
    <w:rsid w:val="00EF6CA1"/>
    <w:rsid w:val="00F052B0"/>
    <w:rsid w:val="00F438A4"/>
    <w:rsid w:val="00F71956"/>
    <w:rsid w:val="00F76902"/>
    <w:rsid w:val="00F92352"/>
    <w:rsid w:val="00FA1967"/>
    <w:rsid w:val="00FA4F32"/>
    <w:rsid w:val="00FB26AA"/>
    <w:rsid w:val="00FB68B3"/>
    <w:rsid w:val="00FD25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4D5E9"/>
  <w15:docId w15:val="{40785228-3646-8845-9935-62777BA2F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1D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322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322B"/>
  </w:style>
  <w:style w:type="paragraph" w:styleId="Footer">
    <w:name w:val="footer"/>
    <w:basedOn w:val="Normal"/>
    <w:link w:val="FooterChar"/>
    <w:uiPriority w:val="99"/>
    <w:unhideWhenUsed/>
    <w:rsid w:val="0051322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322B"/>
  </w:style>
  <w:style w:type="paragraph" w:styleId="BalloonText">
    <w:name w:val="Balloon Text"/>
    <w:basedOn w:val="Normal"/>
    <w:link w:val="BalloonTextChar"/>
    <w:uiPriority w:val="99"/>
    <w:semiHidden/>
    <w:unhideWhenUsed/>
    <w:rsid w:val="00E924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24B0"/>
    <w:rPr>
      <w:rFonts w:ascii="Tahoma" w:hAnsi="Tahoma" w:cs="Tahoma"/>
      <w:sz w:val="16"/>
      <w:szCs w:val="16"/>
    </w:rPr>
  </w:style>
  <w:style w:type="table" w:styleId="TableGrid">
    <w:name w:val="Table Grid"/>
    <w:basedOn w:val="TableNormal"/>
    <w:uiPriority w:val="59"/>
    <w:rsid w:val="00E32E6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2A75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unhideWhenUsed/>
    <w:rsid w:val="006F51F8"/>
    <w:rPr>
      <w:color w:val="0000FF" w:themeColor="hyperlink"/>
      <w:u w:val="single"/>
    </w:rPr>
  </w:style>
  <w:style w:type="character" w:styleId="UnresolvedMention">
    <w:name w:val="Unresolved Mention"/>
    <w:basedOn w:val="DefaultParagraphFont"/>
    <w:uiPriority w:val="99"/>
    <w:semiHidden/>
    <w:unhideWhenUsed/>
    <w:rsid w:val="006F51F8"/>
    <w:rPr>
      <w:color w:val="605E5C"/>
      <w:shd w:val="clear" w:color="auto" w:fill="E1DFDD"/>
    </w:rPr>
  </w:style>
  <w:style w:type="character" w:styleId="PageNumber">
    <w:name w:val="page number"/>
    <w:basedOn w:val="DefaultParagraphFont"/>
    <w:uiPriority w:val="99"/>
    <w:semiHidden/>
    <w:unhideWhenUsed/>
    <w:rsid w:val="00856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543446">
      <w:bodyDiv w:val="1"/>
      <w:marLeft w:val="0"/>
      <w:marRight w:val="0"/>
      <w:marTop w:val="0"/>
      <w:marBottom w:val="0"/>
      <w:divBdr>
        <w:top w:val="none" w:sz="0" w:space="0" w:color="auto"/>
        <w:left w:val="none" w:sz="0" w:space="0" w:color="auto"/>
        <w:bottom w:val="none" w:sz="0" w:space="0" w:color="auto"/>
        <w:right w:val="none" w:sz="0" w:space="0" w:color="auto"/>
      </w:divBdr>
      <w:divsChild>
        <w:div w:id="1411195487">
          <w:marLeft w:val="0"/>
          <w:marRight w:val="0"/>
          <w:marTop w:val="0"/>
          <w:marBottom w:val="0"/>
          <w:divBdr>
            <w:top w:val="none" w:sz="0" w:space="0" w:color="auto"/>
            <w:left w:val="none" w:sz="0" w:space="0" w:color="auto"/>
            <w:bottom w:val="none" w:sz="0" w:space="0" w:color="auto"/>
            <w:right w:val="none" w:sz="0" w:space="0" w:color="auto"/>
          </w:divBdr>
        </w:div>
        <w:div w:id="464352375">
          <w:marLeft w:val="0"/>
          <w:marRight w:val="0"/>
          <w:marTop w:val="216"/>
          <w:marBottom w:val="0"/>
          <w:divBdr>
            <w:top w:val="none" w:sz="0" w:space="0" w:color="auto"/>
            <w:left w:val="none" w:sz="0" w:space="0" w:color="auto"/>
            <w:bottom w:val="none" w:sz="0" w:space="0" w:color="auto"/>
            <w:right w:val="none" w:sz="0" w:space="0" w:color="auto"/>
          </w:divBdr>
        </w:div>
      </w:divsChild>
    </w:div>
    <w:div w:id="1093820822">
      <w:bodyDiv w:val="1"/>
      <w:marLeft w:val="0"/>
      <w:marRight w:val="0"/>
      <w:marTop w:val="0"/>
      <w:marBottom w:val="0"/>
      <w:divBdr>
        <w:top w:val="none" w:sz="0" w:space="0" w:color="auto"/>
        <w:left w:val="none" w:sz="0" w:space="0" w:color="auto"/>
        <w:bottom w:val="none" w:sz="0" w:space="0" w:color="auto"/>
        <w:right w:val="none" w:sz="0" w:space="0" w:color="auto"/>
      </w:divBdr>
    </w:div>
    <w:div w:id="129525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vt-lemna@yandex.ru" TargetMode="Externa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vt-lemna@yandex.ru" TargetMode="Externa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dx.doi.org/10.21515/1990-4665-201-032"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7/pdf/3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E8E95-9D66-49BE-B2E3-93C11A4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11</Pages>
  <Words>2414</Words>
  <Characters>13760</Characters>
  <Application>Microsoft Office Word</Application>
  <DocSecurity>0</DocSecurity>
  <Lines>114</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DG Win&amp;Soft</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Дмитров</dc:creator>
  <cp:keywords/>
  <dc:description/>
  <cp:lastModifiedBy>Microsoft Office User</cp:lastModifiedBy>
  <cp:revision>19</cp:revision>
  <cp:lastPrinted>2024-06-12T11:50:00Z</cp:lastPrinted>
  <dcterms:created xsi:type="dcterms:W3CDTF">2024-06-14T05:52:00Z</dcterms:created>
  <dcterms:modified xsi:type="dcterms:W3CDTF">2024-09-25T20:36:00Z</dcterms:modified>
</cp:coreProperties>
</file>