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9B5284" w:rsidRPr="00E857B2" w14:paraId="012A079A" w14:textId="77777777" w:rsidTr="008B4761">
        <w:tc>
          <w:tcPr>
            <w:tcW w:w="4643" w:type="dxa"/>
          </w:tcPr>
          <w:p w14:paraId="3DDEC92D" w14:textId="383AD50B" w:rsidR="009B5284" w:rsidRDefault="009B5284" w:rsidP="00EC0707">
            <w:pPr>
              <w:rPr>
                <w:rFonts w:ascii="Times New Roman" w:hAnsi="Times New Roman" w:cs="Times New Roman"/>
                <w:sz w:val="20"/>
                <w:szCs w:val="20"/>
              </w:rPr>
            </w:pPr>
            <w:r w:rsidRPr="00EC0707">
              <w:rPr>
                <w:rFonts w:ascii="Times New Roman" w:hAnsi="Times New Roman" w:cs="Times New Roman"/>
                <w:sz w:val="20"/>
                <w:szCs w:val="20"/>
              </w:rPr>
              <w:t xml:space="preserve">УДК </w:t>
            </w:r>
            <w:r w:rsidR="00A1031C">
              <w:rPr>
                <w:rFonts w:ascii="Times New Roman" w:hAnsi="Times New Roman" w:cs="Times New Roman"/>
                <w:sz w:val="20"/>
                <w:szCs w:val="20"/>
              </w:rPr>
              <w:t>631.5</w:t>
            </w:r>
          </w:p>
          <w:p w14:paraId="440BE1F6" w14:textId="77777777" w:rsidR="00044BE1" w:rsidRPr="00EC0707" w:rsidRDefault="00044BE1" w:rsidP="00EC0707">
            <w:pPr>
              <w:rPr>
                <w:rFonts w:ascii="Times New Roman" w:hAnsi="Times New Roman" w:cs="Times New Roman"/>
                <w:sz w:val="20"/>
                <w:szCs w:val="20"/>
              </w:rPr>
            </w:pPr>
          </w:p>
          <w:p w14:paraId="5F91866B" w14:textId="5FD62666" w:rsidR="009B5284" w:rsidRDefault="00E857B2" w:rsidP="00EC0707">
            <w:pPr>
              <w:rPr>
                <w:rFonts w:ascii="Times New Roman" w:hAnsi="Times New Roman" w:cs="Times New Roman"/>
                <w:sz w:val="20"/>
                <w:szCs w:val="20"/>
              </w:rPr>
            </w:pPr>
            <w:r w:rsidRPr="00E857B2">
              <w:rPr>
                <w:rFonts w:ascii="Times New Roman" w:hAnsi="Times New Roman" w:cs="Times New Roman"/>
                <w:sz w:val="20"/>
                <w:szCs w:val="20"/>
              </w:rPr>
              <w:t>4.3.1. Технологии, машины и оборудование для агропромышленного комплекса (технические науки, сельскохозяйственные науки)</w:t>
            </w:r>
          </w:p>
          <w:p w14:paraId="358C0F3E" w14:textId="77777777" w:rsidR="00E857B2" w:rsidRPr="00EC0707" w:rsidRDefault="00E857B2" w:rsidP="00EC0707">
            <w:pPr>
              <w:rPr>
                <w:rFonts w:ascii="Times New Roman" w:hAnsi="Times New Roman" w:cs="Times New Roman"/>
                <w:sz w:val="20"/>
                <w:szCs w:val="20"/>
              </w:rPr>
            </w:pPr>
          </w:p>
          <w:p w14:paraId="32E39676" w14:textId="128DF2D8" w:rsidR="009B5284" w:rsidRPr="00EC0707" w:rsidRDefault="00EC0707" w:rsidP="00EC0707">
            <w:pPr>
              <w:rPr>
                <w:rFonts w:ascii="Times New Roman" w:hAnsi="Times New Roman" w:cs="Times New Roman"/>
                <w:b/>
                <w:sz w:val="20"/>
                <w:szCs w:val="20"/>
              </w:rPr>
            </w:pPr>
            <w:r w:rsidRPr="00EC0707">
              <w:rPr>
                <w:rFonts w:ascii="Times New Roman" w:hAnsi="Times New Roman" w:cs="Times New Roman"/>
                <w:b/>
                <w:sz w:val="20"/>
                <w:szCs w:val="20"/>
              </w:rPr>
              <w:t xml:space="preserve">ПРИМЕНЕНИЕ МЕТОДА АНАЛИЗА ИЕРАРХИЙ ПРИ ПОИСКЕ И ВЫБОРЕ ПРОТОТИПА УТИЛИЗАЦИИ УГЛЕРОДСОДЕРЖАЩИХ ОТХОДОВ В АГРОПРОМЫШЛЕННОМ КОМПЛЕКСЕ </w:t>
            </w:r>
          </w:p>
          <w:p w14:paraId="374E5998" w14:textId="77777777" w:rsidR="009B5284" w:rsidRPr="00EC0707" w:rsidRDefault="009B5284" w:rsidP="00EC0707">
            <w:pPr>
              <w:rPr>
                <w:rFonts w:ascii="Times New Roman" w:hAnsi="Times New Roman" w:cs="Times New Roman"/>
                <w:sz w:val="20"/>
                <w:szCs w:val="20"/>
              </w:rPr>
            </w:pPr>
          </w:p>
          <w:p w14:paraId="600FF71F" w14:textId="77777777" w:rsidR="009B5284" w:rsidRPr="00EC0707" w:rsidRDefault="009B5284" w:rsidP="00EC0707">
            <w:pPr>
              <w:rPr>
                <w:rFonts w:ascii="Times New Roman" w:hAnsi="Times New Roman" w:cs="Times New Roman"/>
                <w:sz w:val="20"/>
                <w:szCs w:val="20"/>
              </w:rPr>
            </w:pPr>
            <w:r w:rsidRPr="00EC0707">
              <w:rPr>
                <w:rFonts w:ascii="Times New Roman" w:hAnsi="Times New Roman" w:cs="Times New Roman"/>
                <w:sz w:val="20"/>
                <w:szCs w:val="20"/>
              </w:rPr>
              <w:t>Зиганшин Булат Гусманович</w:t>
            </w:r>
          </w:p>
          <w:p w14:paraId="5F883A53" w14:textId="77777777" w:rsidR="009B5284" w:rsidRPr="00EC0707" w:rsidRDefault="009B5284" w:rsidP="00EC0707">
            <w:pPr>
              <w:rPr>
                <w:rFonts w:ascii="Times New Roman" w:hAnsi="Times New Roman" w:cs="Times New Roman"/>
                <w:sz w:val="20"/>
                <w:szCs w:val="20"/>
              </w:rPr>
            </w:pPr>
            <w:r w:rsidRPr="00EC0707">
              <w:rPr>
                <w:rFonts w:ascii="Times New Roman" w:hAnsi="Times New Roman" w:cs="Times New Roman"/>
                <w:sz w:val="20"/>
                <w:szCs w:val="20"/>
              </w:rPr>
              <w:t>д.т.н., профессор, профессор РАН, первый проректор-проректор по научной работе и цифровой трансформации</w:t>
            </w:r>
          </w:p>
          <w:p w14:paraId="083268BC" w14:textId="77777777" w:rsidR="009B5284" w:rsidRPr="00EC0707" w:rsidRDefault="009B5284" w:rsidP="00EC0707">
            <w:pPr>
              <w:rPr>
                <w:rFonts w:ascii="Times New Roman" w:hAnsi="Times New Roman" w:cs="Times New Roman"/>
                <w:sz w:val="20"/>
                <w:szCs w:val="20"/>
                <w:lang w:val="en-US"/>
              </w:rPr>
            </w:pPr>
            <w:r w:rsidRPr="00EC0707">
              <w:rPr>
                <w:rFonts w:ascii="Times New Roman" w:hAnsi="Times New Roman" w:cs="Times New Roman"/>
                <w:sz w:val="20"/>
                <w:szCs w:val="20"/>
              </w:rPr>
              <w:t>РИНЦ</w:t>
            </w:r>
            <w:r w:rsidRPr="00EC0707">
              <w:rPr>
                <w:rFonts w:ascii="Times New Roman" w:hAnsi="Times New Roman" w:cs="Times New Roman"/>
                <w:sz w:val="20"/>
                <w:szCs w:val="20"/>
                <w:lang w:val="en-US"/>
              </w:rPr>
              <w:t xml:space="preserve"> SPIN-</w:t>
            </w:r>
            <w:r w:rsidRPr="00EC0707">
              <w:rPr>
                <w:rFonts w:ascii="Times New Roman" w:hAnsi="Times New Roman" w:cs="Times New Roman"/>
                <w:sz w:val="20"/>
                <w:szCs w:val="20"/>
              </w:rPr>
              <w:t>код</w:t>
            </w:r>
            <w:r w:rsidRPr="00EC0707">
              <w:rPr>
                <w:rFonts w:ascii="Times New Roman" w:hAnsi="Times New Roman" w:cs="Times New Roman"/>
                <w:sz w:val="20"/>
                <w:szCs w:val="20"/>
                <w:lang w:val="en-US"/>
              </w:rPr>
              <w:t xml:space="preserve">= 2886-7325; </w:t>
            </w:r>
            <w:proofErr w:type="spellStart"/>
            <w:r w:rsidRPr="00EC0707">
              <w:rPr>
                <w:rFonts w:ascii="Times New Roman" w:hAnsi="Times New Roman" w:cs="Times New Roman"/>
                <w:sz w:val="20"/>
                <w:szCs w:val="20"/>
                <w:lang w:val="en-US"/>
              </w:rPr>
              <w:t>orcid</w:t>
            </w:r>
            <w:proofErr w:type="spellEnd"/>
            <w:r w:rsidRPr="00EC0707">
              <w:rPr>
                <w:rFonts w:ascii="Times New Roman" w:hAnsi="Times New Roman" w:cs="Times New Roman"/>
                <w:sz w:val="20"/>
                <w:szCs w:val="20"/>
                <w:lang w:val="en-US"/>
              </w:rPr>
              <w:t xml:space="preserve"> id= 0000-0002-8250-9403</w:t>
            </w:r>
          </w:p>
          <w:p w14:paraId="10E89AF7" w14:textId="77777777" w:rsidR="009B5284" w:rsidRPr="00EC0707" w:rsidRDefault="009B5284" w:rsidP="00EC0707">
            <w:pPr>
              <w:rPr>
                <w:rStyle w:val="Hyperlink"/>
                <w:rFonts w:ascii="Times New Roman" w:hAnsi="Times New Roman" w:cs="Times New Roman"/>
                <w:sz w:val="20"/>
                <w:szCs w:val="20"/>
              </w:rPr>
            </w:pPr>
            <w:proofErr w:type="spellStart"/>
            <w:r w:rsidRPr="00EC0707">
              <w:rPr>
                <w:rStyle w:val="Hyperlink"/>
                <w:rFonts w:ascii="Times New Roman" w:hAnsi="Times New Roman" w:cs="Times New Roman"/>
                <w:sz w:val="20"/>
                <w:szCs w:val="20"/>
                <w:lang w:val="en-US"/>
              </w:rPr>
              <w:t>zigan</w:t>
            </w:r>
            <w:proofErr w:type="spellEnd"/>
            <w:r w:rsidRPr="00EC0707">
              <w:rPr>
                <w:rStyle w:val="Hyperlink"/>
                <w:rFonts w:ascii="Times New Roman" w:hAnsi="Times New Roman" w:cs="Times New Roman"/>
                <w:sz w:val="20"/>
                <w:szCs w:val="20"/>
              </w:rPr>
              <w:t>66@</w:t>
            </w:r>
            <w:r w:rsidRPr="00EC0707">
              <w:rPr>
                <w:rStyle w:val="Hyperlink"/>
                <w:rFonts w:ascii="Times New Roman" w:hAnsi="Times New Roman" w:cs="Times New Roman"/>
                <w:sz w:val="20"/>
                <w:szCs w:val="20"/>
                <w:lang w:val="en-US"/>
              </w:rPr>
              <w:t>mail</w:t>
            </w:r>
            <w:r w:rsidRPr="00EC0707">
              <w:rPr>
                <w:rStyle w:val="Hyperlink"/>
                <w:rFonts w:ascii="Times New Roman" w:hAnsi="Times New Roman" w:cs="Times New Roman"/>
                <w:sz w:val="20"/>
                <w:szCs w:val="20"/>
              </w:rPr>
              <w:t>.</w:t>
            </w:r>
            <w:proofErr w:type="spellStart"/>
            <w:r w:rsidRPr="00EC0707">
              <w:rPr>
                <w:rStyle w:val="Hyperlink"/>
                <w:rFonts w:ascii="Times New Roman" w:hAnsi="Times New Roman" w:cs="Times New Roman"/>
                <w:sz w:val="20"/>
                <w:szCs w:val="20"/>
                <w:lang w:val="en-US"/>
              </w:rPr>
              <w:t>ru</w:t>
            </w:r>
            <w:proofErr w:type="spellEnd"/>
            <w:r w:rsidRPr="00EC0707">
              <w:rPr>
                <w:rStyle w:val="Hyperlink"/>
                <w:rFonts w:ascii="Times New Roman" w:hAnsi="Times New Roman" w:cs="Times New Roman"/>
                <w:sz w:val="20"/>
                <w:szCs w:val="20"/>
              </w:rPr>
              <w:t xml:space="preserve"> </w:t>
            </w:r>
          </w:p>
          <w:p w14:paraId="468D9EB7" w14:textId="77777777" w:rsidR="009B5284" w:rsidRPr="00044BE1" w:rsidRDefault="009B5284" w:rsidP="00EC0707">
            <w:pPr>
              <w:rPr>
                <w:rFonts w:ascii="Times New Roman" w:hAnsi="Times New Roman" w:cs="Times New Roman"/>
                <w:i/>
                <w:iCs/>
                <w:sz w:val="20"/>
                <w:szCs w:val="20"/>
                <w:lang w:val="tt-RU"/>
              </w:rPr>
            </w:pPr>
            <w:r w:rsidRPr="00044BE1">
              <w:rPr>
                <w:rFonts w:ascii="Times New Roman" w:hAnsi="Times New Roman" w:cs="Times New Roman"/>
                <w:i/>
                <w:iCs/>
                <w:sz w:val="20"/>
                <w:szCs w:val="20"/>
              </w:rPr>
              <w:t>Казанский государственный аграрный университет</w:t>
            </w:r>
            <w:r w:rsidRPr="00044BE1">
              <w:rPr>
                <w:rFonts w:ascii="Times New Roman" w:hAnsi="Times New Roman" w:cs="Times New Roman"/>
                <w:i/>
                <w:iCs/>
                <w:sz w:val="20"/>
                <w:szCs w:val="20"/>
                <w:lang w:val="tt-RU"/>
              </w:rPr>
              <w:t>, Казань, Россия, 420015,ул. К.Маркса д. 65</w:t>
            </w:r>
          </w:p>
          <w:p w14:paraId="420EBA08" w14:textId="77777777" w:rsidR="009B5284" w:rsidRPr="00EC0707" w:rsidRDefault="009B5284" w:rsidP="00EC0707">
            <w:pPr>
              <w:rPr>
                <w:rFonts w:ascii="Times New Roman" w:hAnsi="Times New Roman" w:cs="Times New Roman"/>
                <w:sz w:val="20"/>
                <w:szCs w:val="20"/>
                <w:lang w:val="tt-RU"/>
              </w:rPr>
            </w:pPr>
          </w:p>
          <w:p w14:paraId="4A039FCB" w14:textId="77777777" w:rsidR="009B5284" w:rsidRPr="00EC0707" w:rsidRDefault="009B5284" w:rsidP="00EC0707">
            <w:pPr>
              <w:rPr>
                <w:rFonts w:ascii="Times New Roman" w:hAnsi="Times New Roman" w:cs="Times New Roman"/>
                <w:sz w:val="20"/>
                <w:szCs w:val="20"/>
                <w:lang w:val="tt-RU"/>
              </w:rPr>
            </w:pPr>
            <w:r w:rsidRPr="00EC0707">
              <w:rPr>
                <w:rFonts w:ascii="Times New Roman" w:hAnsi="Times New Roman" w:cs="Times New Roman"/>
                <w:sz w:val="20"/>
                <w:szCs w:val="20"/>
                <w:lang w:val="tt-RU"/>
              </w:rPr>
              <w:t>Фахреев Наиль Насихович</w:t>
            </w:r>
          </w:p>
          <w:p w14:paraId="08161540" w14:textId="4EF6B153" w:rsidR="009B5284" w:rsidRPr="00EC0707" w:rsidRDefault="007836C2" w:rsidP="00EC0707">
            <w:pPr>
              <w:rPr>
                <w:rFonts w:ascii="Times New Roman" w:hAnsi="Times New Roman" w:cs="Times New Roman"/>
                <w:sz w:val="20"/>
                <w:szCs w:val="20"/>
                <w:lang w:val="tt-RU"/>
              </w:rPr>
            </w:pPr>
            <w:r w:rsidRPr="00EC0707">
              <w:rPr>
                <w:rFonts w:ascii="Times New Roman" w:hAnsi="Times New Roman" w:cs="Times New Roman"/>
                <w:sz w:val="20"/>
                <w:szCs w:val="20"/>
                <w:lang w:val="tt-RU"/>
              </w:rPr>
              <w:t xml:space="preserve">к.т.н., </w:t>
            </w:r>
            <w:r w:rsidR="009B5284" w:rsidRPr="00EC0707">
              <w:rPr>
                <w:rFonts w:ascii="Times New Roman" w:hAnsi="Times New Roman" w:cs="Times New Roman"/>
                <w:sz w:val="20"/>
                <w:szCs w:val="20"/>
                <w:lang w:val="tt-RU"/>
              </w:rPr>
              <w:t>ст. преподаватель</w:t>
            </w:r>
          </w:p>
          <w:p w14:paraId="5239FE4F" w14:textId="6358CBF9" w:rsidR="009B5284" w:rsidRPr="00EC0707" w:rsidRDefault="009B5284" w:rsidP="00EC0707">
            <w:pPr>
              <w:rPr>
                <w:rFonts w:ascii="Times New Roman" w:hAnsi="Times New Roman" w:cs="Times New Roman"/>
                <w:sz w:val="20"/>
                <w:szCs w:val="20"/>
                <w:lang w:val="tt-RU"/>
              </w:rPr>
            </w:pPr>
            <w:r w:rsidRPr="00EC0707">
              <w:rPr>
                <w:rFonts w:ascii="Times New Roman" w:hAnsi="Times New Roman" w:cs="Times New Roman"/>
                <w:sz w:val="20"/>
                <w:szCs w:val="20"/>
                <w:lang w:val="tt-RU"/>
              </w:rPr>
              <w:t xml:space="preserve">РИНЦ SPIN-код= 8081-2833, Scopus Author ID= 57202993583, </w:t>
            </w:r>
            <w:r w:rsidR="00044BE1" w:rsidRPr="00EC0707">
              <w:rPr>
                <w:rFonts w:ascii="Times New Roman" w:hAnsi="Times New Roman" w:cs="Times New Roman"/>
                <w:sz w:val="20"/>
                <w:szCs w:val="20"/>
                <w:lang w:val="tt-RU"/>
              </w:rPr>
              <w:t xml:space="preserve">ORCID </w:t>
            </w:r>
            <w:r w:rsidRPr="00EC0707">
              <w:rPr>
                <w:rFonts w:ascii="Times New Roman" w:hAnsi="Times New Roman" w:cs="Times New Roman"/>
                <w:sz w:val="20"/>
                <w:szCs w:val="20"/>
                <w:lang w:val="tt-RU"/>
              </w:rPr>
              <w:t xml:space="preserve">id= 0000-0002-0975-1682 </w:t>
            </w:r>
            <w:r w:rsidRPr="00EC0707">
              <w:fldChar w:fldCharType="begin"/>
            </w:r>
            <w:r w:rsidRPr="00EC0707">
              <w:rPr>
                <w:rFonts w:ascii="Times New Roman" w:hAnsi="Times New Roman" w:cs="Times New Roman"/>
                <w:sz w:val="20"/>
                <w:szCs w:val="20"/>
                <w:lang w:val="tt-RU"/>
              </w:rPr>
              <w:instrText xml:space="preserve"> HYPERLINK "mailto:fakhreevnn@mail.ru" </w:instrText>
            </w:r>
            <w:r w:rsidRPr="00EC0707">
              <w:fldChar w:fldCharType="separate"/>
            </w:r>
            <w:r w:rsidRPr="00EC0707">
              <w:rPr>
                <w:rStyle w:val="Hyperlink"/>
                <w:rFonts w:ascii="Times New Roman" w:hAnsi="Times New Roman" w:cs="Times New Roman"/>
                <w:sz w:val="20"/>
                <w:szCs w:val="20"/>
                <w:lang w:val="tt-RU"/>
              </w:rPr>
              <w:t>fakhreevnn@mail.ru</w:t>
            </w:r>
            <w:r w:rsidRPr="00EC0707">
              <w:rPr>
                <w:rStyle w:val="Hyperlink"/>
                <w:rFonts w:ascii="Times New Roman" w:hAnsi="Times New Roman" w:cs="Times New Roman"/>
                <w:sz w:val="20"/>
                <w:szCs w:val="20"/>
                <w:lang w:val="tt-RU"/>
              </w:rPr>
              <w:fldChar w:fldCharType="end"/>
            </w:r>
          </w:p>
          <w:p w14:paraId="15DDF02C" w14:textId="77777777" w:rsidR="009B5284" w:rsidRPr="00044BE1" w:rsidRDefault="009B5284" w:rsidP="00EC0707">
            <w:pPr>
              <w:rPr>
                <w:rFonts w:ascii="Times New Roman" w:hAnsi="Times New Roman" w:cs="Times New Roman"/>
                <w:i/>
                <w:iCs/>
                <w:sz w:val="20"/>
                <w:szCs w:val="20"/>
              </w:rPr>
            </w:pPr>
            <w:r w:rsidRPr="00044BE1">
              <w:rPr>
                <w:rFonts w:ascii="Times New Roman" w:hAnsi="Times New Roman" w:cs="Times New Roman"/>
                <w:i/>
                <w:iCs/>
                <w:sz w:val="20"/>
                <w:szCs w:val="20"/>
              </w:rPr>
              <w:t>Казанский государственный энергетический университет, Казань, Россия, 420066, ул. Красносельская д.51</w:t>
            </w:r>
          </w:p>
          <w:p w14:paraId="227EFDE8" w14:textId="77777777" w:rsidR="00C0609E" w:rsidRDefault="00C0609E" w:rsidP="00EC0707">
            <w:pPr>
              <w:rPr>
                <w:rFonts w:ascii="Times New Roman" w:hAnsi="Times New Roman" w:cs="Times New Roman"/>
                <w:sz w:val="20"/>
                <w:szCs w:val="20"/>
                <w:lang w:val="tt-RU"/>
              </w:rPr>
            </w:pPr>
          </w:p>
          <w:p w14:paraId="4BC8F466" w14:textId="60132DA7" w:rsidR="009B5284" w:rsidRDefault="009B5284" w:rsidP="00EC0707">
            <w:pPr>
              <w:rPr>
                <w:rFonts w:ascii="Times New Roman" w:hAnsi="Times New Roman" w:cs="Times New Roman"/>
                <w:sz w:val="20"/>
                <w:szCs w:val="20"/>
              </w:rPr>
            </w:pPr>
            <w:r w:rsidRPr="00711CE2">
              <w:rPr>
                <w:rFonts w:ascii="Times New Roman" w:hAnsi="Times New Roman" w:cs="Times New Roman"/>
                <w:sz w:val="20"/>
                <w:szCs w:val="20"/>
              </w:rPr>
              <w:t xml:space="preserve">В </w:t>
            </w:r>
            <w:r w:rsidR="00817CD9" w:rsidRPr="00711CE2">
              <w:rPr>
                <w:rFonts w:ascii="Times New Roman" w:hAnsi="Times New Roman" w:cs="Times New Roman"/>
                <w:sz w:val="20"/>
                <w:szCs w:val="20"/>
              </w:rPr>
              <w:t xml:space="preserve">статье применена методика экспертной оценки выбора наилучшего решений для утилизации отходов агропромышленного сектора экономики. </w:t>
            </w:r>
            <w:r w:rsidR="00C51DA3" w:rsidRPr="00711CE2">
              <w:rPr>
                <w:rFonts w:ascii="Times New Roman" w:hAnsi="Times New Roman" w:cs="Times New Roman"/>
                <w:sz w:val="20"/>
                <w:szCs w:val="20"/>
              </w:rPr>
              <w:t xml:space="preserve">Методика основана на анализе иерархий и </w:t>
            </w:r>
            <w:r w:rsidR="00817CD9" w:rsidRPr="00711CE2">
              <w:rPr>
                <w:rFonts w:ascii="Times New Roman" w:hAnsi="Times New Roman" w:cs="Times New Roman"/>
                <w:sz w:val="20"/>
                <w:szCs w:val="20"/>
              </w:rPr>
              <w:t>заключается в попарном сравнении и выявлении наиболее важных с точки зрения экологии, энергетики и агрономии</w:t>
            </w:r>
            <w:r w:rsidR="00C51DA3" w:rsidRPr="00711CE2">
              <w:rPr>
                <w:rFonts w:ascii="Times New Roman" w:hAnsi="Times New Roman" w:cs="Times New Roman"/>
                <w:sz w:val="20"/>
                <w:szCs w:val="20"/>
              </w:rPr>
              <w:t xml:space="preserve"> критериев и применении их при сравнении альтернатив для решения задачи утилизации отходов. </w:t>
            </w:r>
            <w:r w:rsidR="00817CD9" w:rsidRPr="00711CE2">
              <w:rPr>
                <w:rFonts w:ascii="Times New Roman" w:hAnsi="Times New Roman" w:cs="Times New Roman"/>
                <w:sz w:val="20"/>
                <w:szCs w:val="20"/>
              </w:rPr>
              <w:t xml:space="preserve">Действующее законодательство позволяет сельхоз производителям содержащих сельхоз животных и сельхоз птицу перевести свои </w:t>
            </w:r>
            <w:r w:rsidR="00C51DA3" w:rsidRPr="00711CE2">
              <w:rPr>
                <w:rFonts w:ascii="Times New Roman" w:hAnsi="Times New Roman" w:cs="Times New Roman"/>
                <w:sz w:val="20"/>
                <w:szCs w:val="20"/>
              </w:rPr>
              <w:t>отходы,</w:t>
            </w:r>
            <w:r w:rsidR="00817CD9" w:rsidRPr="00711CE2">
              <w:rPr>
                <w:rFonts w:ascii="Times New Roman" w:hAnsi="Times New Roman" w:cs="Times New Roman"/>
                <w:sz w:val="20"/>
                <w:szCs w:val="20"/>
              </w:rPr>
              <w:t xml:space="preserve"> в </w:t>
            </w:r>
            <w:r w:rsidR="00C51DA3" w:rsidRPr="00711CE2">
              <w:rPr>
                <w:rFonts w:ascii="Times New Roman" w:hAnsi="Times New Roman" w:cs="Times New Roman"/>
                <w:sz w:val="20"/>
                <w:szCs w:val="20"/>
              </w:rPr>
              <w:t>продукты,</w:t>
            </w:r>
            <w:r w:rsidR="00817CD9" w:rsidRPr="00711CE2">
              <w:rPr>
                <w:rFonts w:ascii="Times New Roman" w:hAnsi="Times New Roman" w:cs="Times New Roman"/>
                <w:sz w:val="20"/>
                <w:szCs w:val="20"/>
              </w:rPr>
              <w:t xml:space="preserve"> используемые в качестве удобрения</w:t>
            </w:r>
            <w:r w:rsidR="00987FED" w:rsidRPr="00711CE2">
              <w:rPr>
                <w:rFonts w:ascii="Times New Roman" w:hAnsi="Times New Roman" w:cs="Times New Roman"/>
                <w:sz w:val="20"/>
                <w:szCs w:val="20"/>
              </w:rPr>
              <w:t xml:space="preserve"> и  в течении года искать и внедрить решения позволяющие это сделать. </w:t>
            </w:r>
            <w:r w:rsidR="00C51DA3" w:rsidRPr="00711CE2">
              <w:rPr>
                <w:rFonts w:ascii="Times New Roman" w:hAnsi="Times New Roman" w:cs="Times New Roman"/>
                <w:sz w:val="20"/>
                <w:szCs w:val="20"/>
              </w:rPr>
              <w:t xml:space="preserve">Данный этап является ключевой для обоснования внедрения инженерного решения для утилизации </w:t>
            </w:r>
            <w:proofErr w:type="spellStart"/>
            <w:r w:rsidR="00C51DA3" w:rsidRPr="00711CE2">
              <w:rPr>
                <w:rFonts w:ascii="Times New Roman" w:hAnsi="Times New Roman" w:cs="Times New Roman"/>
                <w:sz w:val="20"/>
                <w:szCs w:val="20"/>
              </w:rPr>
              <w:t>многотон</w:t>
            </w:r>
            <w:r w:rsidR="00935A23">
              <w:rPr>
                <w:rFonts w:ascii="Times New Roman" w:hAnsi="Times New Roman" w:cs="Times New Roman"/>
                <w:sz w:val="20"/>
                <w:szCs w:val="20"/>
              </w:rPr>
              <w:t>н</w:t>
            </w:r>
            <w:r w:rsidR="00C51DA3" w:rsidRPr="00711CE2">
              <w:rPr>
                <w:rFonts w:ascii="Times New Roman" w:hAnsi="Times New Roman" w:cs="Times New Roman"/>
                <w:sz w:val="20"/>
                <w:szCs w:val="20"/>
              </w:rPr>
              <w:t>ажных</w:t>
            </w:r>
            <w:proofErr w:type="spellEnd"/>
            <w:r w:rsidR="00C51DA3" w:rsidRPr="00711CE2">
              <w:rPr>
                <w:rFonts w:ascii="Times New Roman" w:hAnsi="Times New Roman" w:cs="Times New Roman"/>
                <w:sz w:val="20"/>
                <w:szCs w:val="20"/>
              </w:rPr>
              <w:t xml:space="preserve"> отходов</w:t>
            </w:r>
            <w:r w:rsidR="00711CE2" w:rsidRPr="00711CE2">
              <w:rPr>
                <w:rFonts w:ascii="Times New Roman" w:hAnsi="Times New Roman" w:cs="Times New Roman"/>
                <w:sz w:val="20"/>
                <w:szCs w:val="20"/>
              </w:rPr>
              <w:t xml:space="preserve">. </w:t>
            </w:r>
            <w:r w:rsidR="00C51DA3" w:rsidRPr="00711CE2">
              <w:rPr>
                <w:rFonts w:ascii="Times New Roman" w:hAnsi="Times New Roman" w:cs="Times New Roman"/>
                <w:sz w:val="20"/>
                <w:szCs w:val="20"/>
              </w:rPr>
              <w:t>Данная методика применима не только на действующие предприятия, но и на стадии принятия проектных решений.</w:t>
            </w:r>
            <w:r w:rsidR="00711CE2" w:rsidRPr="00711CE2">
              <w:rPr>
                <w:rFonts w:ascii="Times New Roman" w:hAnsi="Times New Roman" w:cs="Times New Roman"/>
                <w:sz w:val="20"/>
                <w:szCs w:val="20"/>
              </w:rPr>
              <w:t xml:space="preserve"> Начальным этапом перед примен</w:t>
            </w:r>
            <w:r w:rsidR="00044BE1">
              <w:rPr>
                <w:rFonts w:ascii="Times New Roman" w:hAnsi="Times New Roman" w:cs="Times New Roman"/>
                <w:sz w:val="20"/>
                <w:szCs w:val="20"/>
              </w:rPr>
              <w:t>ен</w:t>
            </w:r>
            <w:r w:rsidR="00711CE2" w:rsidRPr="00711CE2">
              <w:rPr>
                <w:rFonts w:ascii="Times New Roman" w:hAnsi="Times New Roman" w:cs="Times New Roman"/>
                <w:sz w:val="20"/>
                <w:szCs w:val="20"/>
              </w:rPr>
              <w:t xml:space="preserve">ием данной методики авторами были изучены предлагаемые решения для утилизации отходов. Методика применима тогда, когда действия и решения являются согласованными между всеми экспертами – авторами. В результате наиболее предпочтительным инженерным решением для утилизации отходов агропромышленного сектора экономики выбрана установка газификации с </w:t>
            </w:r>
            <w:r w:rsidR="00711CE2" w:rsidRPr="00711CE2">
              <w:rPr>
                <w:rFonts w:ascii="Times New Roman" w:hAnsi="Times New Roman" w:cs="Times New Roman"/>
                <w:sz w:val="20"/>
                <w:szCs w:val="20"/>
              </w:rPr>
              <w:lastRenderedPageBreak/>
              <w:t>получением энергетически ценного топливного газа и золы. Все полученные продукты возможно использовать на собственные нужды или реализовать на рынке удобрений и энергоресурсов</w:t>
            </w:r>
          </w:p>
          <w:p w14:paraId="142E6608" w14:textId="77777777" w:rsidR="00E960A9" w:rsidRPr="00711CE2" w:rsidRDefault="00E960A9" w:rsidP="00EC0707">
            <w:pPr>
              <w:rPr>
                <w:rFonts w:ascii="Times New Roman" w:hAnsi="Times New Roman" w:cs="Times New Roman"/>
                <w:sz w:val="20"/>
                <w:szCs w:val="20"/>
              </w:rPr>
            </w:pPr>
          </w:p>
          <w:p w14:paraId="0ED3394A" w14:textId="77777777" w:rsidR="009B5284" w:rsidRDefault="009B5284" w:rsidP="00A1031C">
            <w:pPr>
              <w:rPr>
                <w:rFonts w:ascii="Times New Roman" w:hAnsi="Times New Roman" w:cs="Times New Roman"/>
                <w:sz w:val="20"/>
                <w:szCs w:val="20"/>
              </w:rPr>
            </w:pPr>
            <w:r w:rsidRPr="00EC0707">
              <w:rPr>
                <w:rFonts w:ascii="Times New Roman" w:hAnsi="Times New Roman" w:cs="Times New Roman"/>
                <w:sz w:val="20"/>
                <w:szCs w:val="20"/>
              </w:rPr>
              <w:t xml:space="preserve">Ключевые слова: </w:t>
            </w:r>
            <w:r w:rsidR="00044BE1">
              <w:rPr>
                <w:rFonts w:ascii="Times New Roman" w:hAnsi="Times New Roman" w:cs="Times New Roman"/>
                <w:sz w:val="20"/>
                <w:szCs w:val="20"/>
              </w:rPr>
              <w:t>ПОБОЧНЫЕ ПРОДУКТЫ, ЭКСПЕРТНЫЙ АНАЛИЗ, АЛЬТЕРНАТИВНЫЕ ТЕХНОЛОГИИ</w:t>
            </w:r>
          </w:p>
          <w:p w14:paraId="15EA06A2" w14:textId="77777777" w:rsidR="00284620" w:rsidRDefault="00284620" w:rsidP="00A1031C">
            <w:pPr>
              <w:rPr>
                <w:rFonts w:ascii="Times New Roman" w:hAnsi="Times New Roman" w:cs="Times New Roman"/>
                <w:sz w:val="20"/>
                <w:szCs w:val="20"/>
              </w:rPr>
            </w:pPr>
          </w:p>
          <w:p w14:paraId="0995D9EB" w14:textId="018E9EE4" w:rsidR="00284620" w:rsidRPr="00EC0707" w:rsidRDefault="000C18B6" w:rsidP="00A1031C">
            <w:pPr>
              <w:rPr>
                <w:rFonts w:ascii="Times New Roman" w:hAnsi="Times New Roman" w:cs="Times New Roman"/>
                <w:sz w:val="20"/>
                <w:szCs w:val="20"/>
              </w:rPr>
            </w:pPr>
            <w:hyperlink r:id="rId7" w:history="1">
              <w:r w:rsidR="00284620" w:rsidRPr="00D0216D">
                <w:rPr>
                  <w:rStyle w:val="Hyperlink"/>
                  <w:rFonts w:ascii="Times New Roman" w:hAnsi="Times New Roman" w:cs="Times New Roman"/>
                  <w:sz w:val="20"/>
                  <w:szCs w:val="20"/>
                </w:rPr>
                <w:t>http://dx.doi.org/10.21515/1990-4665-201-030</w:t>
              </w:r>
            </w:hyperlink>
            <w:r w:rsidR="00284620">
              <w:rPr>
                <w:rFonts w:ascii="Times New Roman" w:hAnsi="Times New Roman" w:cs="Times New Roman"/>
                <w:sz w:val="20"/>
                <w:szCs w:val="20"/>
              </w:rPr>
              <w:t xml:space="preserve"> </w:t>
            </w:r>
          </w:p>
        </w:tc>
        <w:tc>
          <w:tcPr>
            <w:tcW w:w="4643" w:type="dxa"/>
          </w:tcPr>
          <w:p w14:paraId="54D5D354" w14:textId="0CAE703B" w:rsidR="009B5284" w:rsidRDefault="009B5284" w:rsidP="00EC0707">
            <w:pPr>
              <w:rPr>
                <w:rFonts w:ascii="Times New Roman" w:hAnsi="Times New Roman" w:cs="Times New Roman"/>
                <w:sz w:val="20"/>
                <w:szCs w:val="20"/>
                <w:lang w:val="en-US"/>
              </w:rPr>
            </w:pPr>
            <w:r w:rsidRPr="00A1031C">
              <w:rPr>
                <w:rFonts w:ascii="Times New Roman" w:hAnsi="Times New Roman" w:cs="Times New Roman"/>
                <w:sz w:val="20"/>
                <w:szCs w:val="20"/>
                <w:lang w:val="en-US"/>
              </w:rPr>
              <w:lastRenderedPageBreak/>
              <w:t xml:space="preserve">UDC </w:t>
            </w:r>
            <w:r w:rsidR="00A1031C" w:rsidRPr="00E960A9">
              <w:rPr>
                <w:rFonts w:ascii="Times New Roman" w:hAnsi="Times New Roman" w:cs="Times New Roman"/>
                <w:sz w:val="20"/>
                <w:szCs w:val="20"/>
                <w:lang w:val="en-US"/>
              </w:rPr>
              <w:t>631.5</w:t>
            </w:r>
          </w:p>
          <w:p w14:paraId="1B142F99" w14:textId="77777777" w:rsidR="00044BE1" w:rsidRPr="00E960A9" w:rsidRDefault="00044BE1" w:rsidP="00EC0707">
            <w:pPr>
              <w:rPr>
                <w:rFonts w:ascii="Times New Roman" w:hAnsi="Times New Roman" w:cs="Times New Roman"/>
                <w:sz w:val="20"/>
                <w:szCs w:val="20"/>
                <w:lang w:val="en-US"/>
              </w:rPr>
            </w:pPr>
          </w:p>
          <w:p w14:paraId="1FB5EED4" w14:textId="4A691AF3" w:rsidR="009B5284" w:rsidRPr="002A438B" w:rsidRDefault="00E857B2" w:rsidP="00EC0707">
            <w:pPr>
              <w:rPr>
                <w:rFonts w:ascii="Times New Roman" w:hAnsi="Times New Roman" w:cs="Times New Roman"/>
                <w:sz w:val="20"/>
                <w:szCs w:val="20"/>
                <w:highlight w:val="yellow"/>
                <w:lang w:val="en-US"/>
              </w:rPr>
            </w:pPr>
            <w:r w:rsidRPr="00136CF0">
              <w:rPr>
                <w:rFonts w:ascii="Times New Roman" w:eastAsia="Times New Roman" w:hAnsi="Times New Roman" w:cs="Times New Roman"/>
                <w:color w:val="000000"/>
                <w:sz w:val="20"/>
                <w:szCs w:val="20"/>
                <w:lang w:val="en-US"/>
              </w:rPr>
              <w:t xml:space="preserve">4.3.1. Technologies, machinery and equipment for the agro-industrial complex (technical sciences, </w:t>
            </w:r>
            <w:proofErr w:type="spellStart"/>
            <w:r w:rsidRPr="00136CF0">
              <w:rPr>
                <w:rFonts w:ascii="Times New Roman" w:eastAsia="Times New Roman" w:hAnsi="Times New Roman" w:cs="Times New Roman"/>
                <w:color w:val="000000"/>
                <w:sz w:val="20"/>
                <w:szCs w:val="20"/>
                <w:lang w:val="en-US"/>
              </w:rPr>
              <w:t>agricultur</w:t>
            </w:r>
            <w:proofErr w:type="spellEnd"/>
            <w:r w:rsidRPr="00136CF0">
              <w:rPr>
                <w:rFonts w:ascii="Times New Roman" w:eastAsia="Times New Roman" w:hAnsi="Times New Roman" w:cs="Times New Roman"/>
                <w:color w:val="000000"/>
                <w:sz w:val="20"/>
                <w:szCs w:val="20"/>
                <w:lang w:val="en-US"/>
              </w:rPr>
              <w:t>-al sciences)</w:t>
            </w:r>
          </w:p>
          <w:p w14:paraId="35B837DF" w14:textId="77777777" w:rsidR="002A438B" w:rsidRPr="002A438B" w:rsidRDefault="002A438B" w:rsidP="00EC0707">
            <w:pPr>
              <w:rPr>
                <w:rFonts w:ascii="Times New Roman" w:hAnsi="Times New Roman" w:cs="Times New Roman"/>
                <w:sz w:val="20"/>
                <w:szCs w:val="20"/>
                <w:highlight w:val="yellow"/>
                <w:lang w:val="en-US"/>
              </w:rPr>
            </w:pPr>
          </w:p>
          <w:p w14:paraId="5E00F9CC" w14:textId="2C338C96" w:rsidR="009B5284" w:rsidRPr="00E960A9" w:rsidRDefault="00A1031C" w:rsidP="00EC0707">
            <w:pPr>
              <w:rPr>
                <w:rFonts w:ascii="Times New Roman" w:hAnsi="Times New Roman" w:cs="Times New Roman"/>
                <w:b/>
                <w:sz w:val="20"/>
                <w:szCs w:val="20"/>
                <w:lang w:val="en-US"/>
              </w:rPr>
            </w:pPr>
            <w:r w:rsidRPr="00A1031C">
              <w:rPr>
                <w:rFonts w:ascii="Times New Roman" w:hAnsi="Times New Roman" w:cs="Times New Roman"/>
                <w:b/>
                <w:sz w:val="20"/>
                <w:szCs w:val="20"/>
                <w:lang w:val="en-US"/>
              </w:rPr>
              <w:t>APPLICATION OF THE HIERARCHY ANALYSIS METHOD IN THE SEARCH AND SELECTION OF A PROTOTYPE FOR THE DISPOSAL OF CARBON-CONTAINING WASTE IN THE AGRO-INDUSTRIAL COMPLEX</w:t>
            </w:r>
          </w:p>
          <w:p w14:paraId="50A513A2" w14:textId="77777777" w:rsidR="00A1031C" w:rsidRPr="00E960A9" w:rsidRDefault="00A1031C" w:rsidP="00EC0707">
            <w:pPr>
              <w:rPr>
                <w:rFonts w:ascii="Times New Roman" w:hAnsi="Times New Roman" w:cs="Times New Roman"/>
                <w:sz w:val="20"/>
                <w:szCs w:val="20"/>
                <w:lang w:val="en-US"/>
              </w:rPr>
            </w:pPr>
          </w:p>
          <w:p w14:paraId="667BE092" w14:textId="77777777" w:rsidR="009B5284" w:rsidRPr="00A1031C" w:rsidRDefault="009B5284" w:rsidP="00EC0707">
            <w:pPr>
              <w:rPr>
                <w:rFonts w:ascii="Times New Roman" w:hAnsi="Times New Roman" w:cs="Times New Roman"/>
                <w:sz w:val="20"/>
                <w:szCs w:val="20"/>
                <w:lang w:val="tt-RU"/>
              </w:rPr>
            </w:pPr>
            <w:r w:rsidRPr="00A1031C">
              <w:rPr>
                <w:rFonts w:ascii="Times New Roman" w:hAnsi="Times New Roman" w:cs="Times New Roman"/>
                <w:sz w:val="20"/>
                <w:szCs w:val="20"/>
                <w:lang w:val="tt-RU"/>
              </w:rPr>
              <w:t>Ziganshin Bulat Gusmanovich</w:t>
            </w:r>
          </w:p>
          <w:p w14:paraId="39633C99" w14:textId="77777777" w:rsidR="009B5284" w:rsidRPr="00A1031C" w:rsidRDefault="009B5284" w:rsidP="00EC0707">
            <w:pPr>
              <w:rPr>
                <w:rFonts w:ascii="Times New Roman" w:hAnsi="Times New Roman" w:cs="Times New Roman"/>
                <w:sz w:val="20"/>
                <w:szCs w:val="20"/>
                <w:lang w:val="en-US"/>
              </w:rPr>
            </w:pPr>
            <w:r w:rsidRPr="00A1031C">
              <w:rPr>
                <w:rFonts w:ascii="Times New Roman" w:hAnsi="Times New Roman" w:cs="Times New Roman"/>
                <w:sz w:val="20"/>
                <w:szCs w:val="20"/>
                <w:lang w:val="tt-RU"/>
              </w:rPr>
              <w:t>Doctor of Technical Sciences, Professor, Professor of the Russian Academy of Sciences, First Vice-Rector for Research and Digital Transformation</w:t>
            </w:r>
          </w:p>
          <w:p w14:paraId="2F188137" w14:textId="7D835D52" w:rsidR="009B5284" w:rsidRPr="00A1031C" w:rsidRDefault="009B5284" w:rsidP="00EC0707">
            <w:pPr>
              <w:rPr>
                <w:rFonts w:ascii="Times New Roman" w:hAnsi="Times New Roman" w:cs="Times New Roman"/>
                <w:sz w:val="20"/>
                <w:szCs w:val="20"/>
                <w:lang w:val="en-US"/>
              </w:rPr>
            </w:pPr>
            <w:r w:rsidRPr="00A1031C">
              <w:rPr>
                <w:rFonts w:ascii="Times New Roman" w:hAnsi="Times New Roman" w:cs="Times New Roman"/>
                <w:sz w:val="20"/>
                <w:szCs w:val="20"/>
                <w:lang w:val="en-US"/>
              </w:rPr>
              <w:t>RSCI SPIN</w:t>
            </w:r>
            <w:r w:rsidR="00044BE1" w:rsidRPr="00044BE1">
              <w:rPr>
                <w:rFonts w:ascii="Times New Roman" w:hAnsi="Times New Roman" w:cs="Times New Roman"/>
                <w:sz w:val="20"/>
                <w:szCs w:val="20"/>
                <w:lang w:val="en-US"/>
              </w:rPr>
              <w:t>-</w:t>
            </w:r>
            <w:r w:rsidRPr="00A1031C">
              <w:rPr>
                <w:rFonts w:ascii="Times New Roman" w:hAnsi="Times New Roman" w:cs="Times New Roman"/>
                <w:sz w:val="20"/>
                <w:szCs w:val="20"/>
                <w:lang w:val="en-US"/>
              </w:rPr>
              <w:t xml:space="preserve">code = 2886-7325; </w:t>
            </w:r>
            <w:proofErr w:type="spellStart"/>
            <w:r w:rsidRPr="00A1031C">
              <w:rPr>
                <w:rFonts w:ascii="Times New Roman" w:hAnsi="Times New Roman" w:cs="Times New Roman"/>
                <w:sz w:val="20"/>
                <w:szCs w:val="20"/>
                <w:lang w:val="en-US"/>
              </w:rPr>
              <w:t>orcid</w:t>
            </w:r>
            <w:proofErr w:type="spellEnd"/>
            <w:r w:rsidRPr="00A1031C">
              <w:rPr>
                <w:rFonts w:ascii="Times New Roman" w:hAnsi="Times New Roman" w:cs="Times New Roman"/>
                <w:sz w:val="20"/>
                <w:szCs w:val="20"/>
                <w:lang w:val="en-US"/>
              </w:rPr>
              <w:t xml:space="preserve"> id = 0000-0002-8250-9403</w:t>
            </w:r>
          </w:p>
          <w:p w14:paraId="5A21E755" w14:textId="77777777" w:rsidR="009B5284" w:rsidRPr="00A1031C" w:rsidRDefault="009B5284" w:rsidP="00EC0707">
            <w:pPr>
              <w:rPr>
                <w:rStyle w:val="Hyperlink"/>
                <w:rFonts w:ascii="Times New Roman" w:hAnsi="Times New Roman" w:cs="Times New Roman"/>
                <w:sz w:val="20"/>
                <w:szCs w:val="20"/>
                <w:lang w:val="en-US"/>
              </w:rPr>
            </w:pPr>
            <w:r w:rsidRPr="00A1031C">
              <w:rPr>
                <w:rStyle w:val="Hyperlink"/>
                <w:rFonts w:ascii="Times New Roman" w:hAnsi="Times New Roman" w:cs="Times New Roman"/>
                <w:sz w:val="20"/>
                <w:szCs w:val="20"/>
                <w:lang w:val="en-US"/>
              </w:rPr>
              <w:t xml:space="preserve">zigan66@mail.ru </w:t>
            </w:r>
          </w:p>
          <w:p w14:paraId="61B4853D" w14:textId="643B602F" w:rsidR="009B5284" w:rsidRPr="006D5288" w:rsidRDefault="009B5284" w:rsidP="00EC0707">
            <w:pPr>
              <w:rPr>
                <w:rFonts w:ascii="Times New Roman" w:hAnsi="Times New Roman" w:cs="Times New Roman"/>
                <w:i/>
                <w:iCs/>
                <w:sz w:val="20"/>
                <w:szCs w:val="20"/>
                <w:lang w:val="en-US"/>
              </w:rPr>
            </w:pPr>
            <w:r w:rsidRPr="006D5288">
              <w:rPr>
                <w:rFonts w:ascii="Times New Roman" w:hAnsi="Times New Roman" w:cs="Times New Roman"/>
                <w:i/>
                <w:iCs/>
                <w:sz w:val="20"/>
                <w:szCs w:val="20"/>
                <w:lang w:val="en-US"/>
              </w:rPr>
              <w:t xml:space="preserve">Kazan State Agrarian University, Kazan, Russia, 420015, </w:t>
            </w:r>
            <w:proofErr w:type="spellStart"/>
            <w:r w:rsidRPr="006D5288">
              <w:rPr>
                <w:rFonts w:ascii="Times New Roman" w:hAnsi="Times New Roman" w:cs="Times New Roman"/>
                <w:i/>
                <w:iCs/>
                <w:sz w:val="20"/>
                <w:szCs w:val="20"/>
                <w:lang w:val="en-US"/>
              </w:rPr>
              <w:t>K.Marksa</w:t>
            </w:r>
            <w:proofErr w:type="spellEnd"/>
            <w:r w:rsidR="006D5288">
              <w:rPr>
                <w:rFonts w:ascii="Times New Roman" w:hAnsi="Times New Roman" w:cs="Times New Roman"/>
                <w:i/>
                <w:iCs/>
                <w:sz w:val="20"/>
                <w:szCs w:val="20"/>
                <w:lang w:val="en-US"/>
              </w:rPr>
              <w:t>,</w:t>
            </w:r>
            <w:r w:rsidRPr="006D5288">
              <w:rPr>
                <w:rFonts w:ascii="Times New Roman" w:hAnsi="Times New Roman" w:cs="Times New Roman"/>
                <w:i/>
                <w:iCs/>
                <w:sz w:val="20"/>
                <w:szCs w:val="20"/>
                <w:lang w:val="en-US"/>
              </w:rPr>
              <w:t xml:space="preserve"> 65</w:t>
            </w:r>
          </w:p>
          <w:p w14:paraId="65685B6F" w14:textId="77777777" w:rsidR="009B5284" w:rsidRPr="003E1DBC" w:rsidRDefault="009B5284" w:rsidP="00EC0707">
            <w:pPr>
              <w:rPr>
                <w:rFonts w:ascii="Times New Roman" w:hAnsi="Times New Roman" w:cs="Times New Roman"/>
                <w:sz w:val="20"/>
                <w:szCs w:val="20"/>
                <w:lang w:val="en-US"/>
              </w:rPr>
            </w:pPr>
          </w:p>
          <w:p w14:paraId="7744289F" w14:textId="77777777" w:rsidR="002A438B" w:rsidRPr="003E1DBC" w:rsidRDefault="002A438B" w:rsidP="00EC0707">
            <w:pPr>
              <w:rPr>
                <w:rFonts w:ascii="Times New Roman" w:hAnsi="Times New Roman" w:cs="Times New Roman"/>
                <w:sz w:val="20"/>
                <w:szCs w:val="20"/>
                <w:lang w:val="en-US"/>
              </w:rPr>
            </w:pPr>
          </w:p>
          <w:p w14:paraId="6F88AF33" w14:textId="77777777" w:rsidR="009B5284" w:rsidRPr="00A1031C" w:rsidRDefault="009B5284" w:rsidP="00EC0707">
            <w:pPr>
              <w:rPr>
                <w:rFonts w:ascii="Times New Roman" w:hAnsi="Times New Roman" w:cs="Times New Roman"/>
                <w:sz w:val="20"/>
                <w:szCs w:val="20"/>
                <w:lang w:val="en-US"/>
              </w:rPr>
            </w:pPr>
            <w:proofErr w:type="spellStart"/>
            <w:r w:rsidRPr="00A1031C">
              <w:rPr>
                <w:rFonts w:ascii="Times New Roman" w:hAnsi="Times New Roman" w:cs="Times New Roman"/>
                <w:sz w:val="20"/>
                <w:szCs w:val="20"/>
                <w:lang w:val="en-US"/>
              </w:rPr>
              <w:t>Fakhreev</w:t>
            </w:r>
            <w:proofErr w:type="spellEnd"/>
            <w:r w:rsidRPr="00A1031C">
              <w:rPr>
                <w:rFonts w:ascii="Times New Roman" w:hAnsi="Times New Roman" w:cs="Times New Roman"/>
                <w:sz w:val="20"/>
                <w:szCs w:val="20"/>
                <w:lang w:val="en-US"/>
              </w:rPr>
              <w:t xml:space="preserve"> Nail </w:t>
            </w:r>
            <w:proofErr w:type="spellStart"/>
            <w:r w:rsidRPr="00A1031C">
              <w:rPr>
                <w:rFonts w:ascii="Times New Roman" w:hAnsi="Times New Roman" w:cs="Times New Roman"/>
                <w:sz w:val="20"/>
                <w:szCs w:val="20"/>
                <w:lang w:val="en-US"/>
              </w:rPr>
              <w:t>Nasikhovich</w:t>
            </w:r>
            <w:proofErr w:type="spellEnd"/>
          </w:p>
          <w:p w14:paraId="69B63DB9" w14:textId="632014A5" w:rsidR="009B5284" w:rsidRPr="00A1031C" w:rsidRDefault="00044BE1" w:rsidP="00EC0707">
            <w:pPr>
              <w:rPr>
                <w:rFonts w:ascii="Times New Roman" w:hAnsi="Times New Roman" w:cs="Times New Roman"/>
                <w:sz w:val="20"/>
                <w:szCs w:val="20"/>
                <w:lang w:val="en-US"/>
              </w:rPr>
            </w:pPr>
            <w:proofErr w:type="spellStart"/>
            <w:r>
              <w:rPr>
                <w:rFonts w:ascii="Times New Roman" w:hAnsi="Times New Roman" w:cs="Times New Roman"/>
                <w:sz w:val="20"/>
                <w:szCs w:val="20"/>
                <w:lang w:val="en-US"/>
              </w:rPr>
              <w:t>Cand.Tech.Sci</w:t>
            </w:r>
            <w:proofErr w:type="spellEnd"/>
            <w:r>
              <w:rPr>
                <w:rFonts w:ascii="Times New Roman" w:hAnsi="Times New Roman" w:cs="Times New Roman"/>
                <w:sz w:val="20"/>
                <w:szCs w:val="20"/>
                <w:lang w:val="en-US"/>
              </w:rPr>
              <w:t>., senior lecturer</w:t>
            </w:r>
          </w:p>
          <w:p w14:paraId="0F6AC856" w14:textId="2052DD05" w:rsidR="009B5284" w:rsidRPr="00A1031C" w:rsidRDefault="009B5284" w:rsidP="00EC0707">
            <w:pPr>
              <w:rPr>
                <w:rFonts w:ascii="Times New Roman" w:hAnsi="Times New Roman" w:cs="Times New Roman"/>
                <w:sz w:val="20"/>
                <w:szCs w:val="20"/>
                <w:lang w:val="en-US"/>
              </w:rPr>
            </w:pPr>
            <w:r w:rsidRPr="00A1031C">
              <w:rPr>
                <w:rFonts w:ascii="Times New Roman" w:hAnsi="Times New Roman" w:cs="Times New Roman"/>
                <w:sz w:val="20"/>
                <w:szCs w:val="20"/>
                <w:lang w:val="en-US"/>
              </w:rPr>
              <w:t xml:space="preserve">RSCI SPIN code = 8081-2833, Scopus Author ID = 57202993583, </w:t>
            </w:r>
            <w:r w:rsidR="00044BE1" w:rsidRPr="00A1031C">
              <w:rPr>
                <w:rFonts w:ascii="Times New Roman" w:hAnsi="Times New Roman" w:cs="Times New Roman"/>
                <w:sz w:val="20"/>
                <w:szCs w:val="20"/>
                <w:lang w:val="en-US"/>
              </w:rPr>
              <w:t xml:space="preserve">ORCID </w:t>
            </w:r>
            <w:r w:rsidRPr="00A1031C">
              <w:rPr>
                <w:rFonts w:ascii="Times New Roman" w:hAnsi="Times New Roman" w:cs="Times New Roman"/>
                <w:sz w:val="20"/>
                <w:szCs w:val="20"/>
                <w:lang w:val="en-US"/>
              </w:rPr>
              <w:t xml:space="preserve">id = 0000-0002-0975-1682 </w:t>
            </w:r>
            <w:hyperlink r:id="rId8" w:history="1">
              <w:r w:rsidRPr="00A1031C">
                <w:rPr>
                  <w:rStyle w:val="Hyperlink"/>
                  <w:rFonts w:ascii="Times New Roman" w:hAnsi="Times New Roman" w:cs="Times New Roman"/>
                  <w:sz w:val="20"/>
                  <w:szCs w:val="20"/>
                  <w:lang w:val="en-US"/>
                </w:rPr>
                <w:t>fakhreevnn@mail.ru</w:t>
              </w:r>
            </w:hyperlink>
            <w:r w:rsidRPr="00A1031C">
              <w:rPr>
                <w:rFonts w:ascii="Times New Roman" w:hAnsi="Times New Roman" w:cs="Times New Roman"/>
                <w:sz w:val="20"/>
                <w:szCs w:val="20"/>
                <w:lang w:val="en-US"/>
              </w:rPr>
              <w:t xml:space="preserve"> </w:t>
            </w:r>
          </w:p>
          <w:p w14:paraId="0E9454D3" w14:textId="00544B14" w:rsidR="009B5284" w:rsidRPr="006D5288" w:rsidRDefault="009B5284" w:rsidP="00EC0707">
            <w:pPr>
              <w:rPr>
                <w:rFonts w:ascii="Times New Roman" w:hAnsi="Times New Roman" w:cs="Times New Roman"/>
                <w:i/>
                <w:iCs/>
                <w:sz w:val="20"/>
                <w:szCs w:val="20"/>
                <w:lang w:val="en-US"/>
              </w:rPr>
            </w:pPr>
            <w:r w:rsidRPr="006D5288">
              <w:rPr>
                <w:rFonts w:ascii="Times New Roman" w:hAnsi="Times New Roman" w:cs="Times New Roman"/>
                <w:i/>
                <w:iCs/>
                <w:sz w:val="20"/>
                <w:szCs w:val="20"/>
                <w:lang w:val="en-US"/>
              </w:rPr>
              <w:t xml:space="preserve">Kazan State Power Engineering University, Kazan, Russia, 420066, </w:t>
            </w:r>
            <w:proofErr w:type="spellStart"/>
            <w:r w:rsidRPr="006D5288">
              <w:rPr>
                <w:rFonts w:ascii="Times New Roman" w:hAnsi="Times New Roman" w:cs="Times New Roman"/>
                <w:i/>
                <w:iCs/>
                <w:sz w:val="20"/>
                <w:szCs w:val="20"/>
                <w:lang w:val="en-US"/>
              </w:rPr>
              <w:t>Krasnoselskaya</w:t>
            </w:r>
            <w:proofErr w:type="spellEnd"/>
            <w:r w:rsidRPr="006D5288">
              <w:rPr>
                <w:rFonts w:ascii="Times New Roman" w:hAnsi="Times New Roman" w:cs="Times New Roman"/>
                <w:i/>
                <w:iCs/>
                <w:sz w:val="20"/>
                <w:szCs w:val="20"/>
                <w:lang w:val="en-US"/>
              </w:rPr>
              <w:t>, 51</w:t>
            </w:r>
          </w:p>
          <w:p w14:paraId="1E845ED2" w14:textId="77777777" w:rsidR="009B5284" w:rsidRPr="003E1DBC" w:rsidRDefault="009B5284" w:rsidP="00EC0707">
            <w:pPr>
              <w:rPr>
                <w:rFonts w:ascii="Times New Roman" w:hAnsi="Times New Roman" w:cs="Times New Roman"/>
                <w:sz w:val="20"/>
                <w:szCs w:val="20"/>
                <w:highlight w:val="yellow"/>
                <w:lang w:val="en-US"/>
              </w:rPr>
            </w:pPr>
          </w:p>
          <w:p w14:paraId="0CD747F6" w14:textId="77777777" w:rsidR="002A438B" w:rsidRPr="003E1DBC" w:rsidRDefault="002A438B" w:rsidP="00EC0707">
            <w:pPr>
              <w:rPr>
                <w:rFonts w:ascii="Times New Roman" w:hAnsi="Times New Roman" w:cs="Times New Roman"/>
                <w:sz w:val="20"/>
                <w:szCs w:val="20"/>
                <w:highlight w:val="yellow"/>
                <w:lang w:val="en-US"/>
              </w:rPr>
            </w:pPr>
          </w:p>
          <w:p w14:paraId="59A810EA" w14:textId="2B1A44C4" w:rsidR="009B5284" w:rsidRPr="0082752F" w:rsidRDefault="0082752F" w:rsidP="00EC0707">
            <w:pPr>
              <w:rPr>
                <w:rFonts w:ascii="Times New Roman" w:hAnsi="Times New Roman" w:cs="Times New Roman"/>
                <w:sz w:val="20"/>
                <w:szCs w:val="20"/>
                <w:lang w:val="en-US"/>
              </w:rPr>
            </w:pPr>
            <w:r w:rsidRPr="0082752F">
              <w:rPr>
                <w:rFonts w:ascii="Times New Roman" w:hAnsi="Times New Roman" w:cs="Times New Roman"/>
                <w:sz w:val="20"/>
                <w:szCs w:val="20"/>
                <w:lang w:val="en-US"/>
              </w:rPr>
              <w:t>The article uses the methodology of expert assessment of the choice of the best solutions for waste disposal in the agro-industrial sector of the economy. The methodology is based on the analysis of hierarchies and consists in pairwise comparison and identification of the most important criteria from the point of view of ecology, energy and agronomy and their application when comparing alternatives to solve the problem of waste disposal. The current legislation allows agricultural producers containing farm animals and farm poultry to transfer their waste into products used as fertilizers and throughout the year to search and implement solutions to do this. This stage is key to substantiate the implementation of an engineering solution for the disposal of high-tonnage waste. This technique is applicable not only to existing enterprises, but also at the stage of making design decisions. At the initial stage, before applying this technique, the authors studied the proposed solutions for waste disposal. The methodology is applicable when actions and decisions are coordinated between all expert authors. As a result, the gasification plant with the production of energy-valuable fuel gas and ash was chosen as the most preferred engineering solution for the disposal of waste from the agro-industrial sector of the economy. All the products obtained can be used for their own needs or sold on the fertilizer and energy market</w:t>
            </w:r>
          </w:p>
          <w:p w14:paraId="7D9EF3C4" w14:textId="77777777" w:rsidR="00711CE2" w:rsidRPr="00E960A9" w:rsidRDefault="00711CE2" w:rsidP="00EC0707">
            <w:pPr>
              <w:rPr>
                <w:rFonts w:ascii="Times New Roman" w:hAnsi="Times New Roman" w:cs="Times New Roman"/>
                <w:sz w:val="20"/>
                <w:szCs w:val="20"/>
                <w:highlight w:val="yellow"/>
                <w:lang w:val="en-US"/>
              </w:rPr>
            </w:pPr>
          </w:p>
          <w:p w14:paraId="39F066EF" w14:textId="77777777" w:rsidR="002A438B" w:rsidRPr="003E1DBC" w:rsidRDefault="002A438B" w:rsidP="00EC0707">
            <w:pPr>
              <w:rPr>
                <w:rFonts w:ascii="Times New Roman" w:hAnsi="Times New Roman" w:cs="Times New Roman"/>
                <w:sz w:val="20"/>
                <w:szCs w:val="20"/>
                <w:lang w:val="en-US"/>
              </w:rPr>
            </w:pPr>
          </w:p>
          <w:p w14:paraId="56A9AC00" w14:textId="77777777" w:rsidR="002A438B" w:rsidRPr="003E1DBC" w:rsidRDefault="002A438B" w:rsidP="00EC0707">
            <w:pPr>
              <w:rPr>
                <w:rFonts w:ascii="Times New Roman" w:hAnsi="Times New Roman" w:cs="Times New Roman"/>
                <w:sz w:val="20"/>
                <w:szCs w:val="20"/>
                <w:lang w:val="en-US"/>
              </w:rPr>
            </w:pPr>
          </w:p>
          <w:p w14:paraId="46385949" w14:textId="77777777" w:rsidR="002A438B" w:rsidRPr="003E1DBC" w:rsidRDefault="002A438B" w:rsidP="00EC0707">
            <w:pPr>
              <w:rPr>
                <w:rFonts w:ascii="Times New Roman" w:hAnsi="Times New Roman" w:cs="Times New Roman"/>
                <w:sz w:val="20"/>
                <w:szCs w:val="20"/>
                <w:lang w:val="en-US"/>
              </w:rPr>
            </w:pPr>
          </w:p>
          <w:p w14:paraId="7AC624D3" w14:textId="77777777" w:rsidR="002A438B" w:rsidRPr="003E1DBC" w:rsidRDefault="002A438B" w:rsidP="00EC0707">
            <w:pPr>
              <w:rPr>
                <w:rFonts w:ascii="Times New Roman" w:hAnsi="Times New Roman" w:cs="Times New Roman"/>
                <w:sz w:val="20"/>
                <w:szCs w:val="20"/>
                <w:lang w:val="en-US"/>
              </w:rPr>
            </w:pPr>
          </w:p>
          <w:p w14:paraId="1F9DBB60" w14:textId="19656CEB" w:rsidR="009B5284" w:rsidRPr="00EC0707" w:rsidRDefault="009B5284" w:rsidP="00EC0707">
            <w:pPr>
              <w:rPr>
                <w:rFonts w:ascii="Times New Roman" w:hAnsi="Times New Roman" w:cs="Times New Roman"/>
                <w:b/>
                <w:sz w:val="20"/>
                <w:szCs w:val="20"/>
                <w:highlight w:val="yellow"/>
                <w:lang w:val="en-US"/>
              </w:rPr>
            </w:pPr>
            <w:r w:rsidRPr="00987FED">
              <w:rPr>
                <w:rFonts w:ascii="Times New Roman" w:hAnsi="Times New Roman" w:cs="Times New Roman"/>
                <w:sz w:val="20"/>
                <w:szCs w:val="20"/>
                <w:lang w:val="en-US"/>
              </w:rPr>
              <w:t xml:space="preserve">Keywords: </w:t>
            </w:r>
            <w:r w:rsidR="00935A23" w:rsidRPr="00987FED">
              <w:rPr>
                <w:rFonts w:ascii="Times New Roman" w:hAnsi="Times New Roman" w:cs="Times New Roman"/>
                <w:sz w:val="20"/>
                <w:szCs w:val="20"/>
                <w:lang w:val="en-US"/>
              </w:rPr>
              <w:t>BY-</w:t>
            </w:r>
            <w:r w:rsidR="00935A23" w:rsidRPr="00A1031C">
              <w:rPr>
                <w:rFonts w:ascii="Times New Roman" w:hAnsi="Times New Roman" w:cs="Times New Roman"/>
                <w:sz w:val="20"/>
                <w:szCs w:val="20"/>
                <w:lang w:val="en-US"/>
              </w:rPr>
              <w:t>PRODUCTS, EXPERT ANALYSIS, ALTERNATIVE TECHNOLOGIES</w:t>
            </w:r>
          </w:p>
        </w:tc>
      </w:tr>
    </w:tbl>
    <w:p w14:paraId="2F5BC8AC" w14:textId="77777777" w:rsidR="007836C2" w:rsidRPr="00DD4E11" w:rsidRDefault="007836C2" w:rsidP="009B5284">
      <w:pPr>
        <w:spacing w:after="0" w:line="360" w:lineRule="auto"/>
        <w:ind w:firstLine="708"/>
        <w:jc w:val="both"/>
        <w:rPr>
          <w:rFonts w:ascii="Times New Roman" w:hAnsi="Times New Roman" w:cs="Times New Roman"/>
          <w:b/>
          <w:bCs/>
          <w:sz w:val="28"/>
          <w:szCs w:val="28"/>
          <w:lang w:val="en-US"/>
        </w:rPr>
      </w:pPr>
    </w:p>
    <w:p w14:paraId="39CA5951" w14:textId="74725726" w:rsidR="00675E9F" w:rsidRPr="00EC0707" w:rsidRDefault="00851526" w:rsidP="00EC0707">
      <w:pPr>
        <w:spacing w:after="0" w:line="360" w:lineRule="auto"/>
        <w:ind w:firstLine="708"/>
        <w:jc w:val="both"/>
        <w:rPr>
          <w:rFonts w:ascii="Times New Roman" w:hAnsi="Times New Roman" w:cs="Times New Roman"/>
          <w:sz w:val="28"/>
          <w:szCs w:val="28"/>
        </w:rPr>
      </w:pPr>
      <w:r w:rsidRPr="00EC0707">
        <w:rPr>
          <w:rFonts w:ascii="Times New Roman" w:hAnsi="Times New Roman" w:cs="Times New Roman"/>
          <w:sz w:val="28"/>
          <w:szCs w:val="28"/>
        </w:rPr>
        <w:t>Деятельности а</w:t>
      </w:r>
      <w:r w:rsidR="00B64234" w:rsidRPr="00EC0707">
        <w:rPr>
          <w:rFonts w:ascii="Times New Roman" w:hAnsi="Times New Roman" w:cs="Times New Roman"/>
          <w:sz w:val="28"/>
          <w:szCs w:val="28"/>
        </w:rPr>
        <w:t>гропромышленн</w:t>
      </w:r>
      <w:r w:rsidRPr="00EC0707">
        <w:rPr>
          <w:rFonts w:ascii="Times New Roman" w:hAnsi="Times New Roman" w:cs="Times New Roman"/>
          <w:sz w:val="28"/>
          <w:szCs w:val="28"/>
        </w:rPr>
        <w:t>ого</w:t>
      </w:r>
      <w:r w:rsidR="00B64234" w:rsidRPr="00EC0707">
        <w:rPr>
          <w:rFonts w:ascii="Times New Roman" w:hAnsi="Times New Roman" w:cs="Times New Roman"/>
          <w:sz w:val="28"/>
          <w:szCs w:val="28"/>
        </w:rPr>
        <w:t xml:space="preserve"> комплекс</w:t>
      </w:r>
      <w:r w:rsidRPr="00EC0707">
        <w:rPr>
          <w:rFonts w:ascii="Times New Roman" w:hAnsi="Times New Roman" w:cs="Times New Roman"/>
          <w:sz w:val="28"/>
          <w:szCs w:val="28"/>
        </w:rPr>
        <w:t xml:space="preserve">а уделяется пристальное внимание природоохранных организаций. Платы вносимые за </w:t>
      </w:r>
      <w:r w:rsidR="005D2EC6" w:rsidRPr="00EC0707">
        <w:rPr>
          <w:rFonts w:ascii="Times New Roman" w:hAnsi="Times New Roman" w:cs="Times New Roman"/>
          <w:sz w:val="28"/>
          <w:szCs w:val="28"/>
        </w:rPr>
        <w:t>образующиеся отходы растут из года в год</w:t>
      </w:r>
      <w:r w:rsidR="00A1031C">
        <w:rPr>
          <w:rFonts w:ascii="Times New Roman" w:hAnsi="Times New Roman" w:cs="Times New Roman"/>
          <w:sz w:val="28"/>
          <w:szCs w:val="28"/>
        </w:rPr>
        <w:t>. Т</w:t>
      </w:r>
      <w:r w:rsidRPr="00EC0707">
        <w:rPr>
          <w:rFonts w:ascii="Times New Roman" w:hAnsi="Times New Roman" w:cs="Times New Roman"/>
          <w:sz w:val="28"/>
          <w:szCs w:val="28"/>
        </w:rPr>
        <w:t>ак в 2023 году дополнител</w:t>
      </w:r>
      <w:r w:rsidR="005D2EC6" w:rsidRPr="00EC0707">
        <w:rPr>
          <w:rFonts w:ascii="Times New Roman" w:hAnsi="Times New Roman" w:cs="Times New Roman"/>
          <w:sz w:val="28"/>
          <w:szCs w:val="28"/>
        </w:rPr>
        <w:t>ь</w:t>
      </w:r>
      <w:r w:rsidRPr="00EC0707">
        <w:rPr>
          <w:rFonts w:ascii="Times New Roman" w:hAnsi="Times New Roman" w:cs="Times New Roman"/>
          <w:sz w:val="28"/>
          <w:szCs w:val="28"/>
        </w:rPr>
        <w:t xml:space="preserve">ный коэффициент </w:t>
      </w:r>
      <w:r w:rsidR="005D2EC6" w:rsidRPr="00EC0707">
        <w:rPr>
          <w:rFonts w:ascii="Times New Roman" w:hAnsi="Times New Roman" w:cs="Times New Roman"/>
          <w:sz w:val="28"/>
          <w:szCs w:val="28"/>
        </w:rPr>
        <w:t xml:space="preserve">к ставкам платы </w:t>
      </w:r>
      <w:r w:rsidRPr="00EC0707">
        <w:rPr>
          <w:rFonts w:ascii="Times New Roman" w:hAnsi="Times New Roman" w:cs="Times New Roman"/>
          <w:sz w:val="28"/>
          <w:szCs w:val="28"/>
        </w:rPr>
        <w:t>за негативное воздействие на окружающую среду составляет 1,26, в проекте на 2024 год ставка уже 1,32. Платежи оказывают экономическую нагр</w:t>
      </w:r>
      <w:r w:rsidR="005D2EC6" w:rsidRPr="00EC0707">
        <w:rPr>
          <w:rFonts w:ascii="Times New Roman" w:hAnsi="Times New Roman" w:cs="Times New Roman"/>
          <w:sz w:val="28"/>
          <w:szCs w:val="28"/>
        </w:rPr>
        <w:t xml:space="preserve">узку на </w:t>
      </w:r>
      <w:r w:rsidR="007A5D06">
        <w:rPr>
          <w:rFonts w:ascii="Times New Roman" w:hAnsi="Times New Roman" w:cs="Times New Roman"/>
          <w:sz w:val="28"/>
          <w:szCs w:val="28"/>
        </w:rPr>
        <w:t>сельхоз</w:t>
      </w:r>
      <w:r w:rsidR="005D2EC6" w:rsidRPr="00EC0707">
        <w:rPr>
          <w:rFonts w:ascii="Times New Roman" w:hAnsi="Times New Roman" w:cs="Times New Roman"/>
          <w:sz w:val="28"/>
          <w:szCs w:val="28"/>
        </w:rPr>
        <w:t>производителей</w:t>
      </w:r>
      <w:r w:rsidR="007A5D06">
        <w:rPr>
          <w:rFonts w:ascii="Times New Roman" w:hAnsi="Times New Roman" w:cs="Times New Roman"/>
          <w:sz w:val="28"/>
          <w:szCs w:val="28"/>
        </w:rPr>
        <w:t xml:space="preserve"> животных и птицы</w:t>
      </w:r>
      <w:r w:rsidR="005D2EC6" w:rsidRPr="00EC0707">
        <w:rPr>
          <w:rFonts w:ascii="Times New Roman" w:hAnsi="Times New Roman" w:cs="Times New Roman"/>
          <w:sz w:val="28"/>
          <w:szCs w:val="28"/>
        </w:rPr>
        <w:t>.</w:t>
      </w:r>
    </w:p>
    <w:p w14:paraId="384B0ED1" w14:textId="42181E7B" w:rsidR="00B64234" w:rsidRPr="00EC0707" w:rsidRDefault="00675E9F" w:rsidP="00EC0707">
      <w:pPr>
        <w:spacing w:after="0" w:line="360" w:lineRule="auto"/>
        <w:ind w:firstLine="708"/>
        <w:jc w:val="both"/>
        <w:rPr>
          <w:rFonts w:ascii="Times New Roman" w:hAnsi="Times New Roman" w:cs="Times New Roman"/>
          <w:sz w:val="28"/>
          <w:szCs w:val="28"/>
        </w:rPr>
      </w:pPr>
      <w:r w:rsidRPr="00EC0707">
        <w:rPr>
          <w:rFonts w:ascii="Times New Roman" w:hAnsi="Times New Roman" w:cs="Times New Roman"/>
          <w:sz w:val="28"/>
          <w:szCs w:val="28"/>
        </w:rPr>
        <w:t xml:space="preserve">В поддержку </w:t>
      </w:r>
      <w:r w:rsidR="007A5D06">
        <w:rPr>
          <w:rFonts w:ascii="Times New Roman" w:hAnsi="Times New Roman" w:cs="Times New Roman"/>
          <w:sz w:val="28"/>
          <w:szCs w:val="28"/>
        </w:rPr>
        <w:t>сельхозпроизводителей</w:t>
      </w:r>
      <w:r w:rsidRPr="00EC0707">
        <w:rPr>
          <w:rFonts w:ascii="Times New Roman" w:hAnsi="Times New Roman" w:cs="Times New Roman"/>
          <w:sz w:val="28"/>
          <w:szCs w:val="28"/>
        </w:rPr>
        <w:t xml:space="preserve"> с 1 марта 2023 года вступил в силу Федеральный закон №248-ФЗ «О побочных продуктах животноводства и о внесении изменений в отдельные законодательные акты Российской Федерации». Данный закон регламентирует обращение с образующимися </w:t>
      </w:r>
      <w:proofErr w:type="spellStart"/>
      <w:r w:rsidRPr="00EC0707">
        <w:rPr>
          <w:rFonts w:ascii="Times New Roman" w:hAnsi="Times New Roman" w:cs="Times New Roman"/>
          <w:sz w:val="28"/>
          <w:szCs w:val="28"/>
        </w:rPr>
        <w:t>многотонажными</w:t>
      </w:r>
      <w:proofErr w:type="spellEnd"/>
      <w:r w:rsidRPr="00EC0707">
        <w:rPr>
          <w:rFonts w:ascii="Times New Roman" w:hAnsi="Times New Roman" w:cs="Times New Roman"/>
          <w:sz w:val="28"/>
          <w:szCs w:val="28"/>
        </w:rPr>
        <w:t xml:space="preserve"> отходами (помет, навоз, </w:t>
      </w:r>
      <w:r w:rsidR="007A5D06">
        <w:rPr>
          <w:rFonts w:ascii="Times New Roman" w:hAnsi="Times New Roman" w:cs="Times New Roman"/>
          <w:sz w:val="28"/>
          <w:szCs w:val="28"/>
        </w:rPr>
        <w:t>подстилка). С 2023 года сельхоз</w:t>
      </w:r>
      <w:r w:rsidRPr="00EC0707">
        <w:rPr>
          <w:rFonts w:ascii="Times New Roman" w:hAnsi="Times New Roman" w:cs="Times New Roman"/>
          <w:sz w:val="28"/>
          <w:szCs w:val="28"/>
        </w:rPr>
        <w:t>производители при соблюдени</w:t>
      </w:r>
      <w:r w:rsidR="002E0CB7" w:rsidRPr="00EC0707">
        <w:rPr>
          <w:rFonts w:ascii="Times New Roman" w:hAnsi="Times New Roman" w:cs="Times New Roman"/>
          <w:sz w:val="28"/>
          <w:szCs w:val="28"/>
        </w:rPr>
        <w:t>и</w:t>
      </w:r>
      <w:r w:rsidRPr="00EC0707">
        <w:rPr>
          <w:rFonts w:ascii="Times New Roman" w:hAnsi="Times New Roman" w:cs="Times New Roman"/>
          <w:sz w:val="28"/>
          <w:szCs w:val="28"/>
        </w:rPr>
        <w:t xml:space="preserve"> требований по хранению, транспортированию и переработке</w:t>
      </w:r>
      <w:r w:rsidR="007A5D06">
        <w:rPr>
          <w:rFonts w:ascii="Times New Roman" w:hAnsi="Times New Roman" w:cs="Times New Roman"/>
          <w:sz w:val="28"/>
          <w:szCs w:val="28"/>
        </w:rPr>
        <w:t>,</w:t>
      </w:r>
      <w:r w:rsidRPr="00EC0707">
        <w:rPr>
          <w:rFonts w:ascii="Times New Roman" w:hAnsi="Times New Roman" w:cs="Times New Roman"/>
          <w:sz w:val="28"/>
          <w:szCs w:val="28"/>
        </w:rPr>
        <w:t xml:space="preserve"> </w:t>
      </w:r>
      <w:r w:rsidR="00FC7419" w:rsidRPr="00EC0707">
        <w:rPr>
          <w:rFonts w:ascii="Times New Roman" w:hAnsi="Times New Roman" w:cs="Times New Roman"/>
          <w:sz w:val="28"/>
          <w:szCs w:val="28"/>
        </w:rPr>
        <w:t>в</w:t>
      </w:r>
      <w:r w:rsidR="008F4FA2" w:rsidRPr="00EC0707">
        <w:rPr>
          <w:rFonts w:ascii="Times New Roman" w:hAnsi="Times New Roman" w:cs="Times New Roman"/>
          <w:sz w:val="28"/>
          <w:szCs w:val="28"/>
        </w:rPr>
        <w:t xml:space="preserve">праве </w:t>
      </w:r>
      <w:r w:rsidRPr="00EC0707">
        <w:rPr>
          <w:rFonts w:ascii="Times New Roman" w:hAnsi="Times New Roman" w:cs="Times New Roman"/>
          <w:sz w:val="28"/>
          <w:szCs w:val="28"/>
        </w:rPr>
        <w:t>классифицировать свои отходы как побочный продукт и при соблюдени</w:t>
      </w:r>
      <w:r w:rsidR="008F4FA2" w:rsidRPr="00EC0707">
        <w:rPr>
          <w:rFonts w:ascii="Times New Roman" w:hAnsi="Times New Roman" w:cs="Times New Roman"/>
          <w:sz w:val="28"/>
          <w:szCs w:val="28"/>
        </w:rPr>
        <w:t>и</w:t>
      </w:r>
      <w:r w:rsidRPr="00EC0707">
        <w:rPr>
          <w:rFonts w:ascii="Times New Roman" w:hAnsi="Times New Roman" w:cs="Times New Roman"/>
          <w:sz w:val="28"/>
          <w:szCs w:val="28"/>
        </w:rPr>
        <w:t xml:space="preserve"> санитарных требований реализовать их как удобрение </w:t>
      </w:r>
      <w:r w:rsidR="005D2EC6" w:rsidRPr="00EC0707">
        <w:rPr>
          <w:rFonts w:ascii="Times New Roman" w:hAnsi="Times New Roman" w:cs="Times New Roman"/>
          <w:sz w:val="28"/>
          <w:szCs w:val="28"/>
        </w:rPr>
        <w:t xml:space="preserve">с дальнейшим внесением </w:t>
      </w:r>
      <w:r w:rsidRPr="00EC0707">
        <w:rPr>
          <w:rFonts w:ascii="Times New Roman" w:hAnsi="Times New Roman" w:cs="Times New Roman"/>
          <w:sz w:val="28"/>
          <w:szCs w:val="28"/>
        </w:rPr>
        <w:t>на поля</w:t>
      </w:r>
      <w:r w:rsidR="002E0CB7" w:rsidRPr="00EC0707">
        <w:rPr>
          <w:rFonts w:ascii="Times New Roman" w:hAnsi="Times New Roman" w:cs="Times New Roman"/>
          <w:sz w:val="28"/>
          <w:szCs w:val="28"/>
        </w:rPr>
        <w:t>.</w:t>
      </w:r>
    </w:p>
    <w:p w14:paraId="25948803" w14:textId="6414B5B7" w:rsidR="008F4FA2" w:rsidRPr="00EC0707" w:rsidRDefault="008F4FA2" w:rsidP="00EC0707">
      <w:pPr>
        <w:spacing w:after="0" w:line="360" w:lineRule="auto"/>
        <w:ind w:firstLine="708"/>
        <w:jc w:val="both"/>
        <w:rPr>
          <w:rFonts w:ascii="Times New Roman" w:hAnsi="Times New Roman" w:cs="Times New Roman"/>
          <w:sz w:val="28"/>
          <w:szCs w:val="28"/>
        </w:rPr>
      </w:pPr>
      <w:r w:rsidRPr="00EC0707">
        <w:rPr>
          <w:rFonts w:ascii="Times New Roman" w:hAnsi="Times New Roman" w:cs="Times New Roman"/>
          <w:sz w:val="28"/>
          <w:szCs w:val="28"/>
        </w:rPr>
        <w:t xml:space="preserve">Остается открытым </w:t>
      </w:r>
      <w:r w:rsidR="00FC7419" w:rsidRPr="00EC0707">
        <w:rPr>
          <w:rFonts w:ascii="Times New Roman" w:hAnsi="Times New Roman" w:cs="Times New Roman"/>
          <w:sz w:val="28"/>
          <w:szCs w:val="28"/>
        </w:rPr>
        <w:t>вопрос,</w:t>
      </w:r>
      <w:r w:rsidRPr="00EC0707">
        <w:rPr>
          <w:rFonts w:ascii="Times New Roman" w:hAnsi="Times New Roman" w:cs="Times New Roman"/>
          <w:sz w:val="28"/>
          <w:szCs w:val="28"/>
        </w:rPr>
        <w:t xml:space="preserve"> какие технологии использовать для переработки о</w:t>
      </w:r>
      <w:r w:rsidR="005D2EC6" w:rsidRPr="00EC0707">
        <w:rPr>
          <w:rFonts w:ascii="Times New Roman" w:hAnsi="Times New Roman" w:cs="Times New Roman"/>
          <w:sz w:val="28"/>
          <w:szCs w:val="28"/>
        </w:rPr>
        <w:t>бразующихся побочных продуктов?</w:t>
      </w:r>
    </w:p>
    <w:p w14:paraId="6B77E06C" w14:textId="53FC42DD" w:rsidR="008F4FA2" w:rsidRPr="00EC0707" w:rsidRDefault="00913D76" w:rsidP="00EC0707">
      <w:pPr>
        <w:spacing w:after="0" w:line="360" w:lineRule="auto"/>
        <w:ind w:firstLine="708"/>
        <w:jc w:val="both"/>
        <w:rPr>
          <w:rFonts w:ascii="Times New Roman" w:hAnsi="Times New Roman" w:cs="Times New Roman"/>
          <w:sz w:val="28"/>
          <w:szCs w:val="28"/>
        </w:rPr>
      </w:pPr>
      <w:r w:rsidRPr="00EC0707">
        <w:rPr>
          <w:rFonts w:ascii="Times New Roman" w:hAnsi="Times New Roman" w:cs="Times New Roman"/>
          <w:sz w:val="28"/>
          <w:szCs w:val="28"/>
        </w:rPr>
        <w:t>Несомненно,</w:t>
      </w:r>
      <w:r w:rsidR="007A5D06">
        <w:rPr>
          <w:rFonts w:ascii="Times New Roman" w:hAnsi="Times New Roman" w:cs="Times New Roman"/>
          <w:sz w:val="28"/>
          <w:szCs w:val="28"/>
        </w:rPr>
        <w:t xml:space="preserve"> органическая часть помета и</w:t>
      </w:r>
      <w:r w:rsidR="008F4FA2" w:rsidRPr="00EC0707">
        <w:rPr>
          <w:rFonts w:ascii="Times New Roman" w:hAnsi="Times New Roman" w:cs="Times New Roman"/>
          <w:sz w:val="28"/>
          <w:szCs w:val="28"/>
        </w:rPr>
        <w:t xml:space="preserve"> навоза состоит из азота, а также фосфора и к</w:t>
      </w:r>
      <w:r w:rsidR="005D2EC6" w:rsidRPr="00EC0707">
        <w:rPr>
          <w:rFonts w:ascii="Times New Roman" w:hAnsi="Times New Roman" w:cs="Times New Roman"/>
          <w:sz w:val="28"/>
          <w:szCs w:val="28"/>
        </w:rPr>
        <w:t>алия и при надлежащей подготовке,</w:t>
      </w:r>
      <w:r w:rsidR="008F4FA2" w:rsidRPr="00EC0707">
        <w:rPr>
          <w:rFonts w:ascii="Times New Roman" w:hAnsi="Times New Roman" w:cs="Times New Roman"/>
          <w:sz w:val="28"/>
          <w:szCs w:val="28"/>
        </w:rPr>
        <w:t xml:space="preserve"> ее можно использовать в качестве удобрения. Но патогенная микрофлора требует особого внимания</w:t>
      </w:r>
      <w:r w:rsidRPr="00EC0707">
        <w:rPr>
          <w:rFonts w:ascii="Times New Roman" w:hAnsi="Times New Roman" w:cs="Times New Roman"/>
          <w:sz w:val="28"/>
          <w:szCs w:val="28"/>
        </w:rPr>
        <w:t>.</w:t>
      </w:r>
      <w:r w:rsidR="008F4FA2" w:rsidRPr="00EC0707">
        <w:rPr>
          <w:rFonts w:ascii="Times New Roman" w:hAnsi="Times New Roman" w:cs="Times New Roman"/>
          <w:sz w:val="28"/>
          <w:szCs w:val="28"/>
        </w:rPr>
        <w:t xml:space="preserve"> </w:t>
      </w:r>
      <w:r w:rsidRPr="00EC0707">
        <w:rPr>
          <w:rFonts w:ascii="Times New Roman" w:hAnsi="Times New Roman" w:cs="Times New Roman"/>
          <w:sz w:val="28"/>
          <w:szCs w:val="28"/>
        </w:rPr>
        <w:t>Эпидемиологический</w:t>
      </w:r>
      <w:r w:rsidR="008F4FA2" w:rsidRPr="00EC0707">
        <w:rPr>
          <w:rFonts w:ascii="Times New Roman" w:hAnsi="Times New Roman" w:cs="Times New Roman"/>
          <w:sz w:val="28"/>
          <w:szCs w:val="28"/>
        </w:rPr>
        <w:t xml:space="preserve"> и ветеринарный надзор </w:t>
      </w:r>
      <w:r w:rsidRPr="00EC0707">
        <w:rPr>
          <w:rFonts w:ascii="Times New Roman" w:hAnsi="Times New Roman" w:cs="Times New Roman"/>
          <w:sz w:val="28"/>
          <w:szCs w:val="28"/>
        </w:rPr>
        <w:t xml:space="preserve">ведут </w:t>
      </w:r>
      <w:r w:rsidRPr="00EC0707">
        <w:rPr>
          <w:rFonts w:ascii="Times New Roman" w:hAnsi="Times New Roman" w:cs="Times New Roman"/>
          <w:sz w:val="28"/>
          <w:szCs w:val="28"/>
        </w:rPr>
        <w:lastRenderedPageBreak/>
        <w:t xml:space="preserve">непрерывный </w:t>
      </w:r>
      <w:r w:rsidR="008F4FA2" w:rsidRPr="00EC0707">
        <w:rPr>
          <w:rFonts w:ascii="Times New Roman" w:hAnsi="Times New Roman" w:cs="Times New Roman"/>
          <w:sz w:val="28"/>
          <w:szCs w:val="28"/>
        </w:rPr>
        <w:t>контрол</w:t>
      </w:r>
      <w:r w:rsidR="007A5D06">
        <w:rPr>
          <w:rFonts w:ascii="Times New Roman" w:hAnsi="Times New Roman" w:cs="Times New Roman"/>
          <w:sz w:val="28"/>
          <w:szCs w:val="28"/>
        </w:rPr>
        <w:t>ь признанных сельхозпроизводителями</w:t>
      </w:r>
      <w:r w:rsidRPr="00EC0707">
        <w:rPr>
          <w:rFonts w:ascii="Times New Roman" w:hAnsi="Times New Roman" w:cs="Times New Roman"/>
          <w:sz w:val="28"/>
          <w:szCs w:val="28"/>
        </w:rPr>
        <w:t xml:space="preserve"> побочных продуктов. В противном случае</w:t>
      </w:r>
      <w:r w:rsidR="007A5D06">
        <w:rPr>
          <w:rFonts w:ascii="Times New Roman" w:hAnsi="Times New Roman" w:cs="Times New Roman"/>
          <w:sz w:val="28"/>
          <w:szCs w:val="28"/>
        </w:rPr>
        <w:t>,</w:t>
      </w:r>
      <w:r w:rsidRPr="00EC0707">
        <w:rPr>
          <w:rFonts w:ascii="Times New Roman" w:hAnsi="Times New Roman" w:cs="Times New Roman"/>
          <w:sz w:val="28"/>
          <w:szCs w:val="28"/>
        </w:rPr>
        <w:t xml:space="preserve"> данные продукты</w:t>
      </w:r>
      <w:r w:rsidR="007A5D06">
        <w:rPr>
          <w:rFonts w:ascii="Times New Roman" w:hAnsi="Times New Roman" w:cs="Times New Roman"/>
          <w:sz w:val="28"/>
          <w:szCs w:val="28"/>
        </w:rPr>
        <w:t>,</w:t>
      </w:r>
      <w:r w:rsidRPr="00EC0707">
        <w:rPr>
          <w:rFonts w:ascii="Times New Roman" w:hAnsi="Times New Roman" w:cs="Times New Roman"/>
          <w:sz w:val="28"/>
          <w:szCs w:val="28"/>
        </w:rPr>
        <w:t xml:space="preserve"> признаются отходами и в силу вступает Федеральный закон №7-ФЗ "Об ох</w:t>
      </w:r>
      <w:r w:rsidR="007A5D06">
        <w:rPr>
          <w:rFonts w:ascii="Times New Roman" w:hAnsi="Times New Roman" w:cs="Times New Roman"/>
          <w:sz w:val="28"/>
          <w:szCs w:val="28"/>
        </w:rPr>
        <w:t xml:space="preserve">ране окружающей среды", сельхозпроизводителям </w:t>
      </w:r>
      <w:r w:rsidRPr="00EC0707">
        <w:rPr>
          <w:rFonts w:ascii="Times New Roman" w:hAnsi="Times New Roman" w:cs="Times New Roman"/>
          <w:sz w:val="28"/>
          <w:szCs w:val="28"/>
        </w:rPr>
        <w:t>накладываются экологические платежи.</w:t>
      </w:r>
    </w:p>
    <w:p w14:paraId="30C6B9D5" w14:textId="1E6D2ABA" w:rsidR="007049D3" w:rsidRPr="00EC0707" w:rsidRDefault="00913D76" w:rsidP="00EC0707">
      <w:pPr>
        <w:spacing w:after="0" w:line="360" w:lineRule="auto"/>
        <w:ind w:firstLine="708"/>
        <w:jc w:val="both"/>
        <w:rPr>
          <w:rFonts w:ascii="Times New Roman" w:hAnsi="Times New Roman" w:cs="Times New Roman"/>
          <w:sz w:val="28"/>
          <w:szCs w:val="28"/>
        </w:rPr>
      </w:pPr>
      <w:r w:rsidRPr="00EC0707">
        <w:rPr>
          <w:rFonts w:ascii="Times New Roman" w:hAnsi="Times New Roman" w:cs="Times New Roman"/>
          <w:sz w:val="28"/>
          <w:szCs w:val="28"/>
        </w:rPr>
        <w:t xml:space="preserve">На сегодняшний день </w:t>
      </w:r>
      <w:r w:rsidR="007049D3" w:rsidRPr="00EC0707">
        <w:rPr>
          <w:rFonts w:ascii="Times New Roman" w:hAnsi="Times New Roman" w:cs="Times New Roman"/>
          <w:spacing w:val="3"/>
          <w:sz w:val="28"/>
          <w:szCs w:val="28"/>
          <w:shd w:val="clear" w:color="auto" w:fill="FFFFFF"/>
        </w:rPr>
        <w:t>РД-АПК 1.10.15.02-17</w:t>
      </w:r>
      <w:r w:rsidR="00554D0F" w:rsidRPr="00EC0707">
        <w:rPr>
          <w:rFonts w:ascii="Times New Roman" w:hAnsi="Times New Roman" w:cs="Times New Roman"/>
          <w:spacing w:val="3"/>
          <w:sz w:val="28"/>
          <w:szCs w:val="28"/>
          <w:shd w:val="clear" w:color="auto" w:fill="FFFFFF"/>
        </w:rPr>
        <w:t xml:space="preserve"> </w:t>
      </w:r>
      <w:r w:rsidR="007049D3" w:rsidRPr="00EC0707">
        <w:rPr>
          <w:rFonts w:ascii="Times New Roman" w:hAnsi="Times New Roman" w:cs="Times New Roman"/>
          <w:sz w:val="28"/>
          <w:szCs w:val="28"/>
        </w:rPr>
        <w:t xml:space="preserve">предусматривает переработку </w:t>
      </w:r>
      <w:proofErr w:type="spellStart"/>
      <w:r w:rsidR="007049D3" w:rsidRPr="00EC0707">
        <w:rPr>
          <w:rFonts w:ascii="Times New Roman" w:hAnsi="Times New Roman" w:cs="Times New Roman"/>
          <w:sz w:val="28"/>
          <w:szCs w:val="28"/>
        </w:rPr>
        <w:t>органосодержащих</w:t>
      </w:r>
      <w:proofErr w:type="spellEnd"/>
      <w:r w:rsidR="007049D3" w:rsidRPr="00EC0707">
        <w:rPr>
          <w:rFonts w:ascii="Times New Roman" w:hAnsi="Times New Roman" w:cs="Times New Roman"/>
          <w:sz w:val="28"/>
          <w:szCs w:val="28"/>
        </w:rPr>
        <w:t xml:space="preserve"> отходов методом буртования на специализированных площадках или вблизи сельскохозяйственных угодий для их внесения в качестве удобрения.</w:t>
      </w:r>
    </w:p>
    <w:p w14:paraId="36AFCF95" w14:textId="502695B5" w:rsidR="007049D3" w:rsidRPr="00EC0707" w:rsidRDefault="00913D76" w:rsidP="00EC0707">
      <w:pPr>
        <w:spacing w:after="0" w:line="360" w:lineRule="auto"/>
        <w:ind w:firstLine="708"/>
        <w:jc w:val="both"/>
        <w:rPr>
          <w:rFonts w:ascii="Times New Roman" w:hAnsi="Times New Roman" w:cs="Times New Roman"/>
          <w:sz w:val="28"/>
          <w:szCs w:val="28"/>
        </w:rPr>
      </w:pPr>
      <w:r w:rsidRPr="00EC0707">
        <w:rPr>
          <w:rFonts w:ascii="Times New Roman" w:hAnsi="Times New Roman" w:cs="Times New Roman"/>
          <w:sz w:val="28"/>
          <w:szCs w:val="28"/>
        </w:rPr>
        <w:t>К достоинствам данной технологии отнесем следующее:</w:t>
      </w:r>
    </w:p>
    <w:p w14:paraId="18DA2AFB" w14:textId="64972A41" w:rsidR="00913D76" w:rsidRPr="000E032D" w:rsidRDefault="000E032D" w:rsidP="000E032D">
      <w:pPr>
        <w:spacing w:after="0" w:line="360" w:lineRule="auto"/>
        <w:ind w:left="709"/>
        <w:jc w:val="both"/>
        <w:rPr>
          <w:rFonts w:ascii="Times New Roman" w:hAnsi="Times New Roman" w:cs="Times New Roman"/>
          <w:sz w:val="28"/>
          <w:szCs w:val="28"/>
        </w:rPr>
      </w:pPr>
      <w:r w:rsidRPr="00EC0707">
        <w:rPr>
          <w:rFonts w:ascii="Times New Roman" w:hAnsi="Times New Roman" w:cs="Times New Roman"/>
          <w:sz w:val="28"/>
          <w:szCs w:val="28"/>
        </w:rPr>
        <w:t>–</w:t>
      </w:r>
      <w:r>
        <w:rPr>
          <w:rFonts w:ascii="Times New Roman" w:hAnsi="Times New Roman" w:cs="Times New Roman"/>
          <w:sz w:val="28"/>
          <w:szCs w:val="28"/>
        </w:rPr>
        <w:t xml:space="preserve"> </w:t>
      </w:r>
      <w:r w:rsidR="001B724C" w:rsidRPr="000E032D">
        <w:rPr>
          <w:rFonts w:ascii="Times New Roman" w:hAnsi="Times New Roman" w:cs="Times New Roman"/>
          <w:sz w:val="28"/>
          <w:szCs w:val="28"/>
        </w:rPr>
        <w:t>к</w:t>
      </w:r>
      <w:r w:rsidR="00913D76" w:rsidRPr="000E032D">
        <w:rPr>
          <w:rFonts w:ascii="Times New Roman" w:hAnsi="Times New Roman" w:cs="Times New Roman"/>
          <w:sz w:val="28"/>
          <w:szCs w:val="28"/>
        </w:rPr>
        <w:t>апиталовложения</w:t>
      </w:r>
      <w:r w:rsidR="001B724C" w:rsidRPr="000E032D">
        <w:rPr>
          <w:rFonts w:ascii="Times New Roman" w:hAnsi="Times New Roman" w:cs="Times New Roman"/>
          <w:sz w:val="28"/>
          <w:szCs w:val="28"/>
        </w:rPr>
        <w:t>;</w:t>
      </w:r>
    </w:p>
    <w:p w14:paraId="04AF9AC1" w14:textId="3C1DB2E2" w:rsidR="00913D76" w:rsidRPr="000E032D" w:rsidRDefault="000E032D" w:rsidP="000E032D">
      <w:pPr>
        <w:spacing w:after="0" w:line="360" w:lineRule="auto"/>
        <w:ind w:left="709"/>
        <w:jc w:val="both"/>
        <w:rPr>
          <w:rFonts w:ascii="Times New Roman" w:hAnsi="Times New Roman" w:cs="Times New Roman"/>
          <w:sz w:val="28"/>
          <w:szCs w:val="28"/>
        </w:rPr>
      </w:pPr>
      <w:r w:rsidRPr="00EC0707">
        <w:rPr>
          <w:rFonts w:ascii="Times New Roman" w:hAnsi="Times New Roman" w:cs="Times New Roman"/>
          <w:sz w:val="28"/>
          <w:szCs w:val="28"/>
        </w:rPr>
        <w:t>–</w:t>
      </w:r>
      <w:r>
        <w:rPr>
          <w:rFonts w:ascii="Times New Roman" w:hAnsi="Times New Roman" w:cs="Times New Roman"/>
          <w:sz w:val="28"/>
          <w:szCs w:val="28"/>
        </w:rPr>
        <w:t xml:space="preserve"> </w:t>
      </w:r>
      <w:r w:rsidR="001B724C" w:rsidRPr="000E032D">
        <w:rPr>
          <w:rFonts w:ascii="Times New Roman" w:hAnsi="Times New Roman" w:cs="Times New Roman"/>
          <w:sz w:val="28"/>
          <w:szCs w:val="28"/>
        </w:rPr>
        <w:t>э</w:t>
      </w:r>
      <w:r w:rsidR="00913D76" w:rsidRPr="000E032D">
        <w:rPr>
          <w:rFonts w:ascii="Times New Roman" w:hAnsi="Times New Roman" w:cs="Times New Roman"/>
          <w:sz w:val="28"/>
          <w:szCs w:val="28"/>
        </w:rPr>
        <w:t>нергозатраты</w:t>
      </w:r>
      <w:r w:rsidR="001B724C" w:rsidRPr="000E032D">
        <w:rPr>
          <w:rFonts w:ascii="Times New Roman" w:hAnsi="Times New Roman" w:cs="Times New Roman"/>
          <w:sz w:val="28"/>
          <w:szCs w:val="28"/>
        </w:rPr>
        <w:t>;</w:t>
      </w:r>
    </w:p>
    <w:p w14:paraId="5FD0A119" w14:textId="592ABF6B" w:rsidR="00913D76" w:rsidRPr="000E032D" w:rsidRDefault="000E032D" w:rsidP="000E032D">
      <w:pPr>
        <w:spacing w:after="0" w:line="360" w:lineRule="auto"/>
        <w:ind w:left="709"/>
        <w:jc w:val="both"/>
        <w:rPr>
          <w:rFonts w:ascii="Times New Roman" w:hAnsi="Times New Roman" w:cs="Times New Roman"/>
          <w:sz w:val="28"/>
          <w:szCs w:val="28"/>
        </w:rPr>
      </w:pPr>
      <w:r w:rsidRPr="00EC0707">
        <w:rPr>
          <w:rFonts w:ascii="Times New Roman" w:hAnsi="Times New Roman" w:cs="Times New Roman"/>
          <w:sz w:val="28"/>
          <w:szCs w:val="28"/>
        </w:rPr>
        <w:t>–</w:t>
      </w:r>
      <w:r>
        <w:rPr>
          <w:rFonts w:ascii="Times New Roman" w:hAnsi="Times New Roman" w:cs="Times New Roman"/>
          <w:sz w:val="28"/>
          <w:szCs w:val="28"/>
        </w:rPr>
        <w:t xml:space="preserve"> </w:t>
      </w:r>
      <w:r w:rsidR="00913D76" w:rsidRPr="000E032D">
        <w:rPr>
          <w:rFonts w:ascii="Times New Roman" w:hAnsi="Times New Roman" w:cs="Times New Roman"/>
          <w:sz w:val="28"/>
          <w:szCs w:val="28"/>
        </w:rPr>
        <w:t>сохранение азота в компосте</w:t>
      </w:r>
      <w:r w:rsidR="001B724C" w:rsidRPr="000E032D">
        <w:rPr>
          <w:rFonts w:ascii="Times New Roman" w:hAnsi="Times New Roman" w:cs="Times New Roman"/>
          <w:sz w:val="28"/>
          <w:szCs w:val="28"/>
        </w:rPr>
        <w:t xml:space="preserve">. </w:t>
      </w:r>
    </w:p>
    <w:p w14:paraId="61C124C1" w14:textId="23C03D85" w:rsidR="00913D76" w:rsidRPr="00EC0707" w:rsidRDefault="007A5D06" w:rsidP="00EC0707">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К недостаткам относя</w:t>
      </w:r>
      <w:r w:rsidR="00913D76" w:rsidRPr="00EC0707">
        <w:rPr>
          <w:rFonts w:ascii="Times New Roman" w:hAnsi="Times New Roman" w:cs="Times New Roman"/>
          <w:sz w:val="28"/>
          <w:szCs w:val="28"/>
        </w:rPr>
        <w:t>тся:</w:t>
      </w:r>
    </w:p>
    <w:p w14:paraId="49ABF6CD" w14:textId="182FBFB1" w:rsidR="00913D76" w:rsidRPr="000E032D" w:rsidRDefault="000E032D" w:rsidP="000E032D">
      <w:pPr>
        <w:spacing w:after="0" w:line="360" w:lineRule="auto"/>
        <w:ind w:left="699"/>
        <w:jc w:val="both"/>
        <w:rPr>
          <w:rFonts w:ascii="Times New Roman" w:hAnsi="Times New Roman" w:cs="Times New Roman"/>
          <w:sz w:val="28"/>
          <w:szCs w:val="28"/>
        </w:rPr>
      </w:pPr>
      <w:r w:rsidRPr="00EC0707">
        <w:rPr>
          <w:rFonts w:ascii="Times New Roman" w:hAnsi="Times New Roman" w:cs="Times New Roman"/>
          <w:sz w:val="28"/>
          <w:szCs w:val="28"/>
        </w:rPr>
        <w:t>–</w:t>
      </w:r>
      <w:r>
        <w:rPr>
          <w:rFonts w:ascii="Times New Roman" w:hAnsi="Times New Roman" w:cs="Times New Roman"/>
          <w:sz w:val="28"/>
          <w:szCs w:val="28"/>
        </w:rPr>
        <w:t xml:space="preserve"> </w:t>
      </w:r>
      <w:r w:rsidR="00913D76" w:rsidRPr="000E032D">
        <w:rPr>
          <w:rFonts w:ascii="Times New Roman" w:hAnsi="Times New Roman" w:cs="Times New Roman"/>
          <w:sz w:val="28"/>
          <w:szCs w:val="28"/>
        </w:rPr>
        <w:t>значительный отвод земель под бурты</w:t>
      </w:r>
      <w:r w:rsidR="001B724C" w:rsidRPr="000E032D">
        <w:rPr>
          <w:rFonts w:ascii="Times New Roman" w:hAnsi="Times New Roman" w:cs="Times New Roman"/>
          <w:sz w:val="28"/>
          <w:szCs w:val="28"/>
        </w:rPr>
        <w:t>;</w:t>
      </w:r>
    </w:p>
    <w:p w14:paraId="6527E585" w14:textId="0D87E01E" w:rsidR="00913D76" w:rsidRPr="000E032D" w:rsidRDefault="000E032D" w:rsidP="000E032D">
      <w:pPr>
        <w:spacing w:after="0" w:line="360" w:lineRule="auto"/>
        <w:ind w:left="699"/>
        <w:jc w:val="both"/>
        <w:rPr>
          <w:rFonts w:ascii="Times New Roman" w:hAnsi="Times New Roman" w:cs="Times New Roman"/>
          <w:sz w:val="28"/>
          <w:szCs w:val="28"/>
        </w:rPr>
      </w:pPr>
      <w:r w:rsidRPr="00EC0707">
        <w:rPr>
          <w:rFonts w:ascii="Times New Roman" w:hAnsi="Times New Roman" w:cs="Times New Roman"/>
          <w:sz w:val="28"/>
          <w:szCs w:val="28"/>
        </w:rPr>
        <w:t>–</w:t>
      </w:r>
      <w:r>
        <w:rPr>
          <w:rFonts w:ascii="Times New Roman" w:hAnsi="Times New Roman" w:cs="Times New Roman"/>
          <w:sz w:val="28"/>
          <w:szCs w:val="28"/>
        </w:rPr>
        <w:t xml:space="preserve"> </w:t>
      </w:r>
      <w:r w:rsidR="00913D76" w:rsidRPr="000E032D">
        <w:rPr>
          <w:rFonts w:ascii="Times New Roman" w:hAnsi="Times New Roman" w:cs="Times New Roman"/>
          <w:sz w:val="28"/>
          <w:szCs w:val="28"/>
        </w:rPr>
        <w:t>негативное воздействие</w:t>
      </w:r>
      <w:r w:rsidR="007A5D06" w:rsidRPr="000E032D">
        <w:rPr>
          <w:rFonts w:ascii="Times New Roman" w:hAnsi="Times New Roman" w:cs="Times New Roman"/>
          <w:sz w:val="28"/>
          <w:szCs w:val="28"/>
        </w:rPr>
        <w:t xml:space="preserve"> на компоненты окружающей среды</w:t>
      </w:r>
      <w:r w:rsidR="00913D76" w:rsidRPr="000E032D">
        <w:rPr>
          <w:rFonts w:ascii="Times New Roman" w:hAnsi="Times New Roman" w:cs="Times New Roman"/>
          <w:sz w:val="28"/>
          <w:szCs w:val="28"/>
        </w:rPr>
        <w:t xml:space="preserve"> </w:t>
      </w:r>
      <w:r w:rsidR="007A5D06" w:rsidRPr="000E032D">
        <w:rPr>
          <w:rFonts w:ascii="Times New Roman" w:hAnsi="Times New Roman" w:cs="Times New Roman"/>
          <w:sz w:val="28"/>
          <w:szCs w:val="28"/>
        </w:rPr>
        <w:t>(образование парниковых газов:</w:t>
      </w:r>
      <w:r w:rsidR="00913D76" w:rsidRPr="000E032D">
        <w:rPr>
          <w:rFonts w:ascii="Times New Roman" w:hAnsi="Times New Roman" w:cs="Times New Roman"/>
          <w:sz w:val="28"/>
          <w:szCs w:val="28"/>
        </w:rPr>
        <w:t xml:space="preserve"> метан</w:t>
      </w:r>
      <w:r w:rsidR="007A5D06" w:rsidRPr="000E032D">
        <w:rPr>
          <w:rFonts w:ascii="Times New Roman" w:hAnsi="Times New Roman" w:cs="Times New Roman"/>
          <w:sz w:val="28"/>
          <w:szCs w:val="28"/>
        </w:rPr>
        <w:t>)</w:t>
      </w:r>
      <w:r w:rsidR="001B724C" w:rsidRPr="000E032D">
        <w:rPr>
          <w:rFonts w:ascii="Times New Roman" w:hAnsi="Times New Roman" w:cs="Times New Roman"/>
          <w:sz w:val="28"/>
          <w:szCs w:val="28"/>
        </w:rPr>
        <w:t>;</w:t>
      </w:r>
    </w:p>
    <w:p w14:paraId="469D115B" w14:textId="0F39AE84" w:rsidR="00913D76" w:rsidRPr="000E032D" w:rsidRDefault="000E032D" w:rsidP="000E032D">
      <w:pPr>
        <w:spacing w:after="0" w:line="360" w:lineRule="auto"/>
        <w:ind w:left="699"/>
        <w:jc w:val="both"/>
        <w:rPr>
          <w:rFonts w:ascii="Times New Roman" w:hAnsi="Times New Roman" w:cs="Times New Roman"/>
          <w:sz w:val="28"/>
          <w:szCs w:val="28"/>
        </w:rPr>
      </w:pPr>
      <w:r w:rsidRPr="00EC0707">
        <w:rPr>
          <w:rFonts w:ascii="Times New Roman" w:hAnsi="Times New Roman" w:cs="Times New Roman"/>
          <w:sz w:val="28"/>
          <w:szCs w:val="28"/>
        </w:rPr>
        <w:t>–</w:t>
      </w:r>
      <w:r>
        <w:rPr>
          <w:rFonts w:ascii="Times New Roman" w:hAnsi="Times New Roman" w:cs="Times New Roman"/>
          <w:sz w:val="28"/>
          <w:szCs w:val="28"/>
        </w:rPr>
        <w:t xml:space="preserve"> </w:t>
      </w:r>
      <w:r w:rsidR="00913D76" w:rsidRPr="000E032D">
        <w:rPr>
          <w:rFonts w:ascii="Times New Roman" w:hAnsi="Times New Roman" w:cs="Times New Roman"/>
          <w:sz w:val="28"/>
          <w:szCs w:val="28"/>
        </w:rPr>
        <w:t>наиболее длительный процесс</w:t>
      </w:r>
      <w:r w:rsidR="001B724C" w:rsidRPr="000E032D">
        <w:rPr>
          <w:rFonts w:ascii="Times New Roman" w:hAnsi="Times New Roman" w:cs="Times New Roman"/>
          <w:sz w:val="28"/>
          <w:szCs w:val="28"/>
        </w:rPr>
        <w:t>.</w:t>
      </w:r>
    </w:p>
    <w:p w14:paraId="021C7F32" w14:textId="05D8683E" w:rsidR="007049D3" w:rsidRPr="00EC0707" w:rsidRDefault="00CE2957" w:rsidP="00EC0707">
      <w:pPr>
        <w:spacing w:after="0" w:line="360" w:lineRule="auto"/>
        <w:ind w:firstLine="699"/>
        <w:jc w:val="both"/>
        <w:rPr>
          <w:rFonts w:ascii="Times New Roman" w:hAnsi="Times New Roman" w:cs="Times New Roman"/>
          <w:sz w:val="28"/>
          <w:szCs w:val="28"/>
        </w:rPr>
      </w:pPr>
      <w:r w:rsidRPr="00EC0707">
        <w:rPr>
          <w:rFonts w:ascii="Times New Roman" w:hAnsi="Times New Roman" w:cs="Times New Roman"/>
          <w:sz w:val="28"/>
          <w:szCs w:val="28"/>
        </w:rPr>
        <w:t>Согласно тем же рекомендациям</w:t>
      </w:r>
      <w:r w:rsidR="00BF0BF8" w:rsidRPr="00EC0707">
        <w:rPr>
          <w:rFonts w:ascii="Times New Roman" w:hAnsi="Times New Roman" w:cs="Times New Roman"/>
          <w:sz w:val="28"/>
          <w:szCs w:val="28"/>
        </w:rPr>
        <w:t xml:space="preserve"> помет может утилизироваться методом сбраживания</w:t>
      </w:r>
      <w:r w:rsidR="008A217A">
        <w:rPr>
          <w:rFonts w:ascii="Times New Roman" w:hAnsi="Times New Roman" w:cs="Times New Roman"/>
          <w:sz w:val="28"/>
          <w:szCs w:val="28"/>
        </w:rPr>
        <w:t xml:space="preserve"> в анаэробных ректорах, то есть</w:t>
      </w:r>
      <w:r w:rsidR="00BF0BF8" w:rsidRPr="00EC0707">
        <w:rPr>
          <w:rFonts w:ascii="Times New Roman" w:hAnsi="Times New Roman" w:cs="Times New Roman"/>
          <w:sz w:val="28"/>
          <w:szCs w:val="28"/>
        </w:rPr>
        <w:t xml:space="preserve"> в среде</w:t>
      </w:r>
      <w:r w:rsidR="008A217A">
        <w:rPr>
          <w:rFonts w:ascii="Times New Roman" w:hAnsi="Times New Roman" w:cs="Times New Roman"/>
          <w:sz w:val="28"/>
          <w:szCs w:val="28"/>
        </w:rPr>
        <w:t xml:space="preserve"> без присутствия кислорода воздуха</w:t>
      </w:r>
      <w:r w:rsidR="00BF0BF8" w:rsidRPr="00EC0707">
        <w:rPr>
          <w:rFonts w:ascii="Times New Roman" w:hAnsi="Times New Roman" w:cs="Times New Roman"/>
          <w:sz w:val="28"/>
          <w:szCs w:val="28"/>
        </w:rPr>
        <w:t>.</w:t>
      </w:r>
      <w:r w:rsidR="008A217A">
        <w:rPr>
          <w:rFonts w:ascii="Times New Roman" w:hAnsi="Times New Roman" w:cs="Times New Roman"/>
          <w:sz w:val="28"/>
          <w:szCs w:val="28"/>
        </w:rPr>
        <w:t xml:space="preserve"> Этот метод известен снижением всхожести семян сорняков, подавлением не только активности, но и полном уничтожении болезнетворных микроорганизмов, повышением питательной ценности обработанного данным способом сырья, а также производство биогаза</w:t>
      </w:r>
      <w:r w:rsidR="00BF0BF8" w:rsidRPr="00EC0707">
        <w:rPr>
          <w:rFonts w:ascii="Times New Roman" w:hAnsi="Times New Roman" w:cs="Times New Roman"/>
          <w:sz w:val="28"/>
          <w:szCs w:val="28"/>
        </w:rPr>
        <w:t>.</w:t>
      </w:r>
    </w:p>
    <w:p w14:paraId="307A6AA3" w14:textId="4BE69410" w:rsidR="00BF0BF8" w:rsidRPr="00EC0707" w:rsidRDefault="00BF0BF8" w:rsidP="00EC0707">
      <w:pPr>
        <w:spacing w:after="0" w:line="360" w:lineRule="auto"/>
        <w:ind w:firstLine="699"/>
        <w:jc w:val="both"/>
        <w:rPr>
          <w:rFonts w:ascii="Times New Roman" w:hAnsi="Times New Roman" w:cs="Times New Roman"/>
          <w:sz w:val="28"/>
          <w:szCs w:val="28"/>
        </w:rPr>
      </w:pPr>
      <w:r w:rsidRPr="00EC0707">
        <w:rPr>
          <w:rFonts w:ascii="Times New Roman" w:hAnsi="Times New Roman" w:cs="Times New Roman"/>
          <w:sz w:val="28"/>
          <w:szCs w:val="28"/>
        </w:rPr>
        <w:t>Достоинства сбраживания</w:t>
      </w:r>
      <w:r w:rsidR="008A217A">
        <w:rPr>
          <w:rFonts w:ascii="Times New Roman" w:hAnsi="Times New Roman" w:cs="Times New Roman"/>
          <w:sz w:val="28"/>
          <w:szCs w:val="28"/>
        </w:rPr>
        <w:t xml:space="preserve"> анаэробным (бескислородным) способом </w:t>
      </w:r>
      <w:r w:rsidRPr="00EC0707">
        <w:rPr>
          <w:rFonts w:ascii="Times New Roman" w:hAnsi="Times New Roman" w:cs="Times New Roman"/>
          <w:sz w:val="28"/>
          <w:szCs w:val="28"/>
        </w:rPr>
        <w:t>является:</w:t>
      </w:r>
    </w:p>
    <w:p w14:paraId="6359CAA0" w14:textId="6335FA4C" w:rsidR="00BF0BF8" w:rsidRPr="00EC0707" w:rsidRDefault="000E032D" w:rsidP="00EC0707">
      <w:pPr>
        <w:spacing w:after="0" w:line="360" w:lineRule="auto"/>
        <w:ind w:left="709"/>
        <w:jc w:val="both"/>
        <w:rPr>
          <w:rFonts w:ascii="Times New Roman" w:hAnsi="Times New Roman" w:cs="Times New Roman"/>
          <w:sz w:val="28"/>
          <w:szCs w:val="28"/>
        </w:rPr>
      </w:pPr>
      <w:r w:rsidRPr="00EC0707">
        <w:rPr>
          <w:rFonts w:ascii="Times New Roman" w:hAnsi="Times New Roman" w:cs="Times New Roman"/>
          <w:sz w:val="28"/>
          <w:szCs w:val="28"/>
        </w:rPr>
        <w:t>–</w:t>
      </w:r>
      <w:r>
        <w:rPr>
          <w:rFonts w:ascii="Times New Roman" w:hAnsi="Times New Roman" w:cs="Times New Roman"/>
          <w:sz w:val="28"/>
          <w:szCs w:val="28"/>
        </w:rPr>
        <w:t xml:space="preserve"> </w:t>
      </w:r>
      <w:r w:rsidR="008A217A">
        <w:rPr>
          <w:rFonts w:ascii="Times New Roman" w:hAnsi="Times New Roman" w:cs="Times New Roman"/>
          <w:sz w:val="28"/>
          <w:szCs w:val="28"/>
        </w:rPr>
        <w:t>обеспечивается полное подавление патогенных форм микроорганизмов, в том числе дегельминтизация;</w:t>
      </w:r>
    </w:p>
    <w:p w14:paraId="06BF4D0C" w14:textId="1ED1AEE0" w:rsidR="00BF0BF8" w:rsidRPr="00EC0707" w:rsidRDefault="000E032D" w:rsidP="00EC0707">
      <w:pPr>
        <w:spacing w:after="0" w:line="360" w:lineRule="auto"/>
        <w:ind w:left="709"/>
        <w:jc w:val="both"/>
        <w:rPr>
          <w:rFonts w:ascii="Times New Roman" w:hAnsi="Times New Roman" w:cs="Times New Roman"/>
          <w:sz w:val="28"/>
          <w:szCs w:val="28"/>
        </w:rPr>
      </w:pPr>
      <w:r w:rsidRPr="00EC0707">
        <w:rPr>
          <w:rFonts w:ascii="Times New Roman" w:hAnsi="Times New Roman" w:cs="Times New Roman"/>
          <w:sz w:val="28"/>
          <w:szCs w:val="28"/>
        </w:rPr>
        <w:t>–</w:t>
      </w:r>
      <w:r>
        <w:rPr>
          <w:rFonts w:ascii="Times New Roman" w:hAnsi="Times New Roman" w:cs="Times New Roman"/>
          <w:sz w:val="28"/>
          <w:szCs w:val="28"/>
        </w:rPr>
        <w:t xml:space="preserve"> </w:t>
      </w:r>
      <w:r w:rsidR="008A217A">
        <w:rPr>
          <w:rFonts w:ascii="Times New Roman" w:hAnsi="Times New Roman" w:cs="Times New Roman"/>
          <w:sz w:val="28"/>
          <w:szCs w:val="28"/>
        </w:rPr>
        <w:t>удобрительная ценность сохраняет свой состав</w:t>
      </w:r>
      <w:r w:rsidR="001B724C" w:rsidRPr="00EC0707">
        <w:rPr>
          <w:rFonts w:ascii="Times New Roman" w:hAnsi="Times New Roman" w:cs="Times New Roman"/>
          <w:sz w:val="28"/>
          <w:szCs w:val="28"/>
        </w:rPr>
        <w:t>;</w:t>
      </w:r>
    </w:p>
    <w:p w14:paraId="73FB6E91" w14:textId="6126A251" w:rsidR="00BF0BF8" w:rsidRPr="00EC0707" w:rsidRDefault="000E032D" w:rsidP="00EC0707">
      <w:pPr>
        <w:spacing w:after="0" w:line="360" w:lineRule="auto"/>
        <w:ind w:left="709"/>
        <w:jc w:val="both"/>
        <w:rPr>
          <w:rFonts w:ascii="Times New Roman" w:hAnsi="Times New Roman" w:cs="Times New Roman"/>
          <w:sz w:val="28"/>
          <w:szCs w:val="28"/>
        </w:rPr>
      </w:pPr>
      <w:r w:rsidRPr="00EC0707">
        <w:rPr>
          <w:rFonts w:ascii="Times New Roman" w:hAnsi="Times New Roman" w:cs="Times New Roman"/>
          <w:sz w:val="28"/>
          <w:szCs w:val="28"/>
        </w:rPr>
        <w:lastRenderedPageBreak/>
        <w:t>–</w:t>
      </w:r>
      <w:r>
        <w:rPr>
          <w:rFonts w:ascii="Times New Roman" w:hAnsi="Times New Roman" w:cs="Times New Roman"/>
          <w:sz w:val="28"/>
          <w:szCs w:val="28"/>
        </w:rPr>
        <w:t xml:space="preserve"> </w:t>
      </w:r>
      <w:r w:rsidR="008A217A">
        <w:rPr>
          <w:rFonts w:ascii="Times New Roman" w:hAnsi="Times New Roman" w:cs="Times New Roman"/>
          <w:sz w:val="28"/>
          <w:szCs w:val="28"/>
        </w:rPr>
        <w:t>полученный биогаз является топливом для генерации тепла и электричества</w:t>
      </w:r>
      <w:r w:rsidR="001B724C" w:rsidRPr="00EC0707">
        <w:rPr>
          <w:rFonts w:ascii="Times New Roman" w:hAnsi="Times New Roman" w:cs="Times New Roman"/>
          <w:sz w:val="28"/>
          <w:szCs w:val="28"/>
        </w:rPr>
        <w:t>.</w:t>
      </w:r>
    </w:p>
    <w:p w14:paraId="0FCDAD23" w14:textId="41407109" w:rsidR="00BF0BF8" w:rsidRPr="00EC0707" w:rsidRDefault="00BF0BF8" w:rsidP="00EC0707">
      <w:pPr>
        <w:spacing w:after="0" w:line="360" w:lineRule="auto"/>
        <w:ind w:firstLine="699"/>
        <w:jc w:val="both"/>
        <w:rPr>
          <w:rFonts w:ascii="Times New Roman" w:hAnsi="Times New Roman" w:cs="Times New Roman"/>
          <w:sz w:val="28"/>
          <w:szCs w:val="28"/>
        </w:rPr>
      </w:pPr>
      <w:r w:rsidRPr="00EC0707">
        <w:rPr>
          <w:rFonts w:ascii="Times New Roman" w:hAnsi="Times New Roman" w:cs="Times New Roman"/>
          <w:sz w:val="28"/>
          <w:szCs w:val="28"/>
        </w:rPr>
        <w:t>Данная технология является более предпочтительной по сравнению с традиционным буртование</w:t>
      </w:r>
      <w:r w:rsidR="004128F1" w:rsidRPr="00EC0707">
        <w:rPr>
          <w:rFonts w:ascii="Times New Roman" w:hAnsi="Times New Roman" w:cs="Times New Roman"/>
          <w:sz w:val="28"/>
          <w:szCs w:val="28"/>
        </w:rPr>
        <w:t>.</w:t>
      </w:r>
    </w:p>
    <w:p w14:paraId="60539BB4" w14:textId="442695C4" w:rsidR="00BF0BF8" w:rsidRPr="00EC0707" w:rsidRDefault="007A5D06" w:rsidP="00EC0707">
      <w:pPr>
        <w:spacing w:after="0" w:line="360" w:lineRule="auto"/>
        <w:ind w:firstLine="699"/>
        <w:jc w:val="both"/>
        <w:rPr>
          <w:rFonts w:ascii="Times New Roman" w:hAnsi="Times New Roman" w:cs="Times New Roman"/>
          <w:sz w:val="28"/>
          <w:szCs w:val="28"/>
        </w:rPr>
      </w:pPr>
      <w:r>
        <w:rPr>
          <w:rFonts w:ascii="Times New Roman" w:hAnsi="Times New Roman" w:cs="Times New Roman"/>
          <w:sz w:val="28"/>
          <w:szCs w:val="28"/>
        </w:rPr>
        <w:t>Предлагаемое решение</w:t>
      </w:r>
      <w:r w:rsidR="00BF0BF8" w:rsidRPr="00EC0707">
        <w:rPr>
          <w:rFonts w:ascii="Times New Roman" w:hAnsi="Times New Roman" w:cs="Times New Roman"/>
          <w:sz w:val="28"/>
          <w:szCs w:val="28"/>
        </w:rPr>
        <w:t xml:space="preserve"> </w:t>
      </w:r>
      <w:r>
        <w:rPr>
          <w:rFonts w:ascii="Times New Roman" w:hAnsi="Times New Roman" w:cs="Times New Roman"/>
          <w:sz w:val="28"/>
          <w:szCs w:val="28"/>
        </w:rPr>
        <w:t>кроме преимуществ имеет</w:t>
      </w:r>
      <w:r w:rsidR="004128F1" w:rsidRPr="00EC0707">
        <w:rPr>
          <w:rFonts w:ascii="Times New Roman" w:hAnsi="Times New Roman" w:cs="Times New Roman"/>
          <w:sz w:val="28"/>
          <w:szCs w:val="28"/>
        </w:rPr>
        <w:t xml:space="preserve"> недостатки.</w:t>
      </w:r>
      <w:r w:rsidR="00CE2957" w:rsidRPr="00EC0707">
        <w:rPr>
          <w:rFonts w:ascii="Times New Roman" w:hAnsi="Times New Roman" w:cs="Times New Roman"/>
          <w:sz w:val="28"/>
          <w:szCs w:val="28"/>
        </w:rPr>
        <w:t xml:space="preserve"> Бактерии,</w:t>
      </w:r>
      <w:r w:rsidR="00BF0BF8" w:rsidRPr="00EC0707">
        <w:rPr>
          <w:rFonts w:ascii="Times New Roman" w:hAnsi="Times New Roman" w:cs="Times New Roman"/>
          <w:sz w:val="28"/>
          <w:szCs w:val="28"/>
        </w:rPr>
        <w:t xml:space="preserve"> которые поддерживают процесс </w:t>
      </w:r>
      <w:proofErr w:type="spellStart"/>
      <w:r w:rsidR="00BF0BF8" w:rsidRPr="00EC0707">
        <w:rPr>
          <w:rFonts w:ascii="Times New Roman" w:hAnsi="Times New Roman" w:cs="Times New Roman"/>
          <w:sz w:val="28"/>
          <w:szCs w:val="28"/>
        </w:rPr>
        <w:t>метаногенеза</w:t>
      </w:r>
      <w:proofErr w:type="spellEnd"/>
      <w:r w:rsidR="00BF0BF8" w:rsidRPr="00EC0707">
        <w:rPr>
          <w:rFonts w:ascii="Times New Roman" w:hAnsi="Times New Roman" w:cs="Times New Roman"/>
          <w:sz w:val="28"/>
          <w:szCs w:val="28"/>
        </w:rPr>
        <w:t xml:space="preserve"> в </w:t>
      </w:r>
      <w:proofErr w:type="spellStart"/>
      <w:r w:rsidR="00BF0BF8" w:rsidRPr="00EC0707">
        <w:rPr>
          <w:rFonts w:ascii="Times New Roman" w:hAnsi="Times New Roman" w:cs="Times New Roman"/>
          <w:sz w:val="28"/>
          <w:szCs w:val="28"/>
        </w:rPr>
        <w:t>метантенках</w:t>
      </w:r>
      <w:proofErr w:type="spellEnd"/>
      <w:r w:rsidR="00BF0BF8" w:rsidRPr="00EC0707">
        <w:rPr>
          <w:rFonts w:ascii="Times New Roman" w:hAnsi="Times New Roman" w:cs="Times New Roman"/>
          <w:sz w:val="28"/>
          <w:szCs w:val="28"/>
        </w:rPr>
        <w:t xml:space="preserve"> достаточно сложно контролируемый, ввиду того что процесс должен проходить при определенных температурах, а сырье должно быть чистым от любых </w:t>
      </w:r>
      <w:r>
        <w:rPr>
          <w:rFonts w:ascii="Times New Roman" w:hAnsi="Times New Roman" w:cs="Times New Roman"/>
          <w:sz w:val="28"/>
          <w:szCs w:val="28"/>
        </w:rPr>
        <w:t xml:space="preserve">примесей: </w:t>
      </w:r>
      <w:r w:rsidR="008251B8" w:rsidRPr="00EC0707">
        <w:rPr>
          <w:rFonts w:ascii="Times New Roman" w:hAnsi="Times New Roman" w:cs="Times New Roman"/>
          <w:sz w:val="28"/>
          <w:szCs w:val="28"/>
        </w:rPr>
        <w:t xml:space="preserve">от </w:t>
      </w:r>
      <w:r w:rsidR="00BF0BF8" w:rsidRPr="00EC0707">
        <w:rPr>
          <w:rFonts w:ascii="Times New Roman" w:hAnsi="Times New Roman" w:cs="Times New Roman"/>
          <w:sz w:val="28"/>
          <w:szCs w:val="28"/>
        </w:rPr>
        <w:t xml:space="preserve">химических примесей </w:t>
      </w:r>
      <w:r w:rsidR="008251B8" w:rsidRPr="00EC0707">
        <w:rPr>
          <w:rFonts w:ascii="Times New Roman" w:hAnsi="Times New Roman" w:cs="Times New Roman"/>
          <w:sz w:val="28"/>
          <w:szCs w:val="28"/>
        </w:rPr>
        <w:t xml:space="preserve">до соломы, </w:t>
      </w:r>
      <w:r w:rsidR="00BF0BF8" w:rsidRPr="00EC0707">
        <w:rPr>
          <w:rFonts w:ascii="Times New Roman" w:hAnsi="Times New Roman" w:cs="Times New Roman"/>
          <w:sz w:val="28"/>
          <w:szCs w:val="28"/>
        </w:rPr>
        <w:t>которые могут полностью подавить работу бактерий.</w:t>
      </w:r>
    </w:p>
    <w:p w14:paraId="15E0070F" w14:textId="21491865" w:rsidR="001B724C" w:rsidRPr="00EC0707" w:rsidRDefault="00CE2957" w:rsidP="00EC0707">
      <w:pPr>
        <w:spacing w:after="0" w:line="360" w:lineRule="auto"/>
        <w:ind w:firstLine="699"/>
        <w:jc w:val="both"/>
        <w:rPr>
          <w:rFonts w:ascii="Times New Roman" w:hAnsi="Times New Roman" w:cs="Times New Roman"/>
          <w:sz w:val="28"/>
          <w:szCs w:val="28"/>
        </w:rPr>
      </w:pPr>
      <w:r w:rsidRPr="00EC0707">
        <w:rPr>
          <w:rFonts w:ascii="Times New Roman" w:hAnsi="Times New Roman" w:cs="Times New Roman"/>
          <w:sz w:val="28"/>
          <w:szCs w:val="28"/>
        </w:rPr>
        <w:t>При сравнительном анализе существующих инженерных решений особенно</w:t>
      </w:r>
      <w:r w:rsidR="000E032D">
        <w:rPr>
          <w:rFonts w:ascii="Times New Roman" w:hAnsi="Times New Roman" w:cs="Times New Roman"/>
          <w:sz w:val="28"/>
          <w:szCs w:val="28"/>
        </w:rPr>
        <w:t>,</w:t>
      </w:r>
      <w:r w:rsidRPr="00EC0707">
        <w:rPr>
          <w:rFonts w:ascii="Times New Roman" w:hAnsi="Times New Roman" w:cs="Times New Roman"/>
          <w:sz w:val="28"/>
          <w:szCs w:val="28"/>
        </w:rPr>
        <w:t xml:space="preserve"> касается объектов 1 категории негативного воздействия</w:t>
      </w:r>
      <w:r w:rsidR="000E032D">
        <w:rPr>
          <w:rFonts w:ascii="Times New Roman" w:hAnsi="Times New Roman" w:cs="Times New Roman"/>
          <w:sz w:val="28"/>
          <w:szCs w:val="28"/>
        </w:rPr>
        <w:t>,</w:t>
      </w:r>
      <w:r w:rsidRPr="00EC0707">
        <w:rPr>
          <w:rFonts w:ascii="Times New Roman" w:hAnsi="Times New Roman" w:cs="Times New Roman"/>
          <w:sz w:val="28"/>
          <w:szCs w:val="28"/>
        </w:rPr>
        <w:t xml:space="preserve"> требуется поиск и внедрение </w:t>
      </w:r>
      <w:r w:rsidR="001B724C" w:rsidRPr="00EC0707">
        <w:rPr>
          <w:rFonts w:ascii="Times New Roman" w:hAnsi="Times New Roman" w:cs="Times New Roman"/>
          <w:sz w:val="28"/>
          <w:szCs w:val="28"/>
        </w:rPr>
        <w:t>технологий включенных в справочники наил</w:t>
      </w:r>
      <w:r w:rsidR="008B59FA">
        <w:rPr>
          <w:rFonts w:ascii="Times New Roman" w:hAnsi="Times New Roman" w:cs="Times New Roman"/>
          <w:sz w:val="28"/>
          <w:szCs w:val="28"/>
        </w:rPr>
        <w:t>учших доступных технологий.</w:t>
      </w:r>
    </w:p>
    <w:p w14:paraId="631E0D8E" w14:textId="111BEE5A" w:rsidR="00CE2957" w:rsidRPr="00EC0707" w:rsidRDefault="001B724C" w:rsidP="00EC0707">
      <w:pPr>
        <w:spacing w:after="0" w:line="360" w:lineRule="auto"/>
        <w:ind w:firstLine="699"/>
        <w:jc w:val="both"/>
        <w:rPr>
          <w:rFonts w:ascii="Times New Roman" w:hAnsi="Times New Roman" w:cs="Times New Roman"/>
          <w:sz w:val="28"/>
          <w:szCs w:val="28"/>
        </w:rPr>
      </w:pPr>
      <w:r w:rsidRPr="00EC0707">
        <w:rPr>
          <w:rFonts w:ascii="Times New Roman" w:hAnsi="Times New Roman" w:cs="Times New Roman"/>
          <w:sz w:val="28"/>
          <w:szCs w:val="28"/>
        </w:rPr>
        <w:t>К таким технологиям (инженерным решениям) относятся технологии газифик</w:t>
      </w:r>
      <w:r w:rsidR="008B59FA">
        <w:rPr>
          <w:rFonts w:ascii="Times New Roman" w:hAnsi="Times New Roman" w:cs="Times New Roman"/>
          <w:sz w:val="28"/>
          <w:szCs w:val="28"/>
        </w:rPr>
        <w:t xml:space="preserve">ации </w:t>
      </w:r>
      <w:proofErr w:type="spellStart"/>
      <w:r w:rsidR="008B59FA">
        <w:rPr>
          <w:rFonts w:ascii="Times New Roman" w:hAnsi="Times New Roman" w:cs="Times New Roman"/>
          <w:sz w:val="28"/>
          <w:szCs w:val="28"/>
        </w:rPr>
        <w:t>органосодержащих</w:t>
      </w:r>
      <w:proofErr w:type="spellEnd"/>
      <w:r w:rsidR="008B59FA">
        <w:rPr>
          <w:rFonts w:ascii="Times New Roman" w:hAnsi="Times New Roman" w:cs="Times New Roman"/>
          <w:sz w:val="28"/>
          <w:szCs w:val="28"/>
        </w:rPr>
        <w:t xml:space="preserve"> отходов</w:t>
      </w:r>
      <w:r w:rsidRPr="00EC0707">
        <w:rPr>
          <w:rFonts w:ascii="Times New Roman" w:hAnsi="Times New Roman" w:cs="Times New Roman"/>
          <w:sz w:val="28"/>
          <w:szCs w:val="28"/>
        </w:rPr>
        <w:t>.</w:t>
      </w:r>
      <w:bookmarkStart w:id="0" w:name="_Hlk164018249"/>
    </w:p>
    <w:bookmarkEnd w:id="0"/>
    <w:p w14:paraId="24CB4E92" w14:textId="50BAC1A0" w:rsidR="00BF0BF8" w:rsidRPr="00EC0707" w:rsidRDefault="001B724C" w:rsidP="00EC0707">
      <w:pPr>
        <w:spacing w:after="0" w:line="360" w:lineRule="auto"/>
        <w:ind w:firstLine="699"/>
        <w:jc w:val="both"/>
        <w:rPr>
          <w:rFonts w:ascii="Times New Roman" w:hAnsi="Times New Roman" w:cs="Times New Roman"/>
          <w:sz w:val="28"/>
          <w:szCs w:val="28"/>
        </w:rPr>
      </w:pPr>
      <w:r w:rsidRPr="00EC0707">
        <w:rPr>
          <w:rFonts w:ascii="Times New Roman" w:hAnsi="Times New Roman" w:cs="Times New Roman"/>
          <w:sz w:val="28"/>
          <w:szCs w:val="28"/>
        </w:rPr>
        <w:t xml:space="preserve">Газификация </w:t>
      </w:r>
      <w:r w:rsidR="00CE2957" w:rsidRPr="00EC0707">
        <w:rPr>
          <w:rFonts w:ascii="Times New Roman" w:hAnsi="Times New Roman" w:cs="Times New Roman"/>
          <w:sz w:val="28"/>
          <w:szCs w:val="28"/>
        </w:rPr>
        <w:t xml:space="preserve">представляет </w:t>
      </w:r>
      <w:r w:rsidRPr="00EC0707">
        <w:rPr>
          <w:rFonts w:ascii="Times New Roman" w:hAnsi="Times New Roman" w:cs="Times New Roman"/>
          <w:sz w:val="28"/>
          <w:szCs w:val="28"/>
        </w:rPr>
        <w:t xml:space="preserve">собой </w:t>
      </w:r>
      <w:r w:rsidR="00CE2957" w:rsidRPr="00EC0707">
        <w:rPr>
          <w:rFonts w:ascii="Times New Roman" w:hAnsi="Times New Roman" w:cs="Times New Roman"/>
          <w:sz w:val="28"/>
          <w:szCs w:val="28"/>
        </w:rPr>
        <w:t>термическ</w:t>
      </w:r>
      <w:r w:rsidRPr="00EC0707">
        <w:rPr>
          <w:rFonts w:ascii="Times New Roman" w:hAnsi="Times New Roman" w:cs="Times New Roman"/>
          <w:sz w:val="28"/>
          <w:szCs w:val="28"/>
        </w:rPr>
        <w:t xml:space="preserve">ую </w:t>
      </w:r>
      <w:r w:rsidR="00CE2957" w:rsidRPr="00EC0707">
        <w:rPr>
          <w:rFonts w:ascii="Times New Roman" w:hAnsi="Times New Roman" w:cs="Times New Roman"/>
          <w:sz w:val="28"/>
          <w:szCs w:val="28"/>
        </w:rPr>
        <w:t>утилизация с получением</w:t>
      </w:r>
      <w:r w:rsidRPr="00EC0707">
        <w:rPr>
          <w:rFonts w:ascii="Times New Roman" w:hAnsi="Times New Roman" w:cs="Times New Roman"/>
          <w:sz w:val="28"/>
          <w:szCs w:val="28"/>
        </w:rPr>
        <w:t xml:space="preserve"> топливного газа и освобожденную от патогенной микрофлоры золы. Процесс протекает при высоких температурах от 800 до 1300 К.</w:t>
      </w:r>
    </w:p>
    <w:p w14:paraId="27A2E86D" w14:textId="7216B035" w:rsidR="001B724C" w:rsidRPr="00EC0707" w:rsidRDefault="001B724C" w:rsidP="00EC0707">
      <w:pPr>
        <w:spacing w:after="0" w:line="360" w:lineRule="auto"/>
        <w:ind w:firstLine="699"/>
        <w:jc w:val="both"/>
        <w:rPr>
          <w:rFonts w:ascii="Times New Roman" w:hAnsi="Times New Roman" w:cs="Times New Roman"/>
          <w:sz w:val="28"/>
          <w:szCs w:val="28"/>
        </w:rPr>
      </w:pPr>
      <w:r w:rsidRPr="00EC0707">
        <w:rPr>
          <w:rFonts w:ascii="Times New Roman" w:hAnsi="Times New Roman" w:cs="Times New Roman"/>
          <w:sz w:val="28"/>
          <w:szCs w:val="28"/>
        </w:rPr>
        <w:t>Достоинствами данной технологии является:</w:t>
      </w:r>
    </w:p>
    <w:p w14:paraId="6B72CAFA" w14:textId="63A8F0DA" w:rsidR="001B724C" w:rsidRPr="000E032D" w:rsidRDefault="000E032D" w:rsidP="000E032D">
      <w:pPr>
        <w:spacing w:after="0" w:line="360" w:lineRule="auto"/>
        <w:ind w:left="708"/>
        <w:jc w:val="both"/>
        <w:rPr>
          <w:rFonts w:ascii="Times New Roman" w:hAnsi="Times New Roman" w:cs="Times New Roman"/>
          <w:sz w:val="28"/>
          <w:szCs w:val="28"/>
        </w:rPr>
      </w:pPr>
      <w:r w:rsidRPr="00EC0707">
        <w:rPr>
          <w:rFonts w:ascii="Times New Roman" w:hAnsi="Times New Roman" w:cs="Times New Roman"/>
          <w:sz w:val="28"/>
          <w:szCs w:val="28"/>
        </w:rPr>
        <w:t>–</w:t>
      </w:r>
      <w:r>
        <w:rPr>
          <w:rFonts w:ascii="Times New Roman" w:hAnsi="Times New Roman" w:cs="Times New Roman"/>
          <w:sz w:val="28"/>
          <w:szCs w:val="28"/>
        </w:rPr>
        <w:t xml:space="preserve"> </w:t>
      </w:r>
      <w:r w:rsidR="001B724C" w:rsidRPr="000E032D">
        <w:rPr>
          <w:rFonts w:ascii="Times New Roman" w:hAnsi="Times New Roman" w:cs="Times New Roman"/>
          <w:sz w:val="28"/>
          <w:szCs w:val="28"/>
        </w:rPr>
        <w:t>короткое время процесса;</w:t>
      </w:r>
    </w:p>
    <w:p w14:paraId="1F5DB435" w14:textId="467D1CAE" w:rsidR="001B724C" w:rsidRPr="000E032D" w:rsidRDefault="000E032D" w:rsidP="000E032D">
      <w:pPr>
        <w:spacing w:after="0" w:line="360" w:lineRule="auto"/>
        <w:ind w:left="708"/>
        <w:jc w:val="both"/>
        <w:rPr>
          <w:rFonts w:ascii="Times New Roman" w:hAnsi="Times New Roman" w:cs="Times New Roman"/>
          <w:sz w:val="28"/>
          <w:szCs w:val="28"/>
        </w:rPr>
      </w:pPr>
      <w:r w:rsidRPr="00EC0707">
        <w:rPr>
          <w:rFonts w:ascii="Times New Roman" w:hAnsi="Times New Roman" w:cs="Times New Roman"/>
          <w:sz w:val="28"/>
          <w:szCs w:val="28"/>
        </w:rPr>
        <w:t>–</w:t>
      </w:r>
      <w:r>
        <w:rPr>
          <w:rFonts w:ascii="Times New Roman" w:hAnsi="Times New Roman" w:cs="Times New Roman"/>
          <w:sz w:val="28"/>
          <w:szCs w:val="28"/>
        </w:rPr>
        <w:t xml:space="preserve"> </w:t>
      </w:r>
      <w:r w:rsidR="001B724C" w:rsidRPr="000E032D">
        <w:rPr>
          <w:rFonts w:ascii="Times New Roman" w:hAnsi="Times New Roman" w:cs="Times New Roman"/>
          <w:sz w:val="28"/>
          <w:szCs w:val="28"/>
        </w:rPr>
        <w:t>высокая калорийность топлива</w:t>
      </w:r>
      <w:r w:rsidR="00E12C2C" w:rsidRPr="000E032D">
        <w:rPr>
          <w:rFonts w:ascii="Times New Roman" w:hAnsi="Times New Roman" w:cs="Times New Roman"/>
          <w:sz w:val="28"/>
          <w:szCs w:val="28"/>
        </w:rPr>
        <w:t>.</w:t>
      </w:r>
    </w:p>
    <w:p w14:paraId="7115CFAA" w14:textId="3C722DFD" w:rsidR="001B724C" w:rsidRPr="00EC0707" w:rsidRDefault="00E12C2C" w:rsidP="00EC0707">
      <w:pPr>
        <w:spacing w:after="0" w:line="360" w:lineRule="auto"/>
        <w:ind w:left="708"/>
        <w:jc w:val="both"/>
        <w:rPr>
          <w:rFonts w:ascii="Times New Roman" w:hAnsi="Times New Roman" w:cs="Times New Roman"/>
          <w:sz w:val="28"/>
          <w:szCs w:val="28"/>
        </w:rPr>
      </w:pPr>
      <w:r w:rsidRPr="00EC0707">
        <w:rPr>
          <w:rFonts w:ascii="Times New Roman" w:hAnsi="Times New Roman" w:cs="Times New Roman"/>
          <w:sz w:val="28"/>
          <w:szCs w:val="28"/>
        </w:rPr>
        <w:t>К недостаткам можно отнести:</w:t>
      </w:r>
    </w:p>
    <w:p w14:paraId="035B29F1" w14:textId="6D5E2BBB" w:rsidR="00E12C2C" w:rsidRPr="000E032D" w:rsidRDefault="000E032D" w:rsidP="000E032D">
      <w:pPr>
        <w:spacing w:after="0" w:line="360" w:lineRule="auto"/>
        <w:ind w:left="699"/>
        <w:jc w:val="both"/>
        <w:rPr>
          <w:rFonts w:ascii="Times New Roman" w:hAnsi="Times New Roman" w:cs="Times New Roman"/>
          <w:sz w:val="28"/>
          <w:szCs w:val="28"/>
        </w:rPr>
      </w:pPr>
      <w:r w:rsidRPr="00EC0707">
        <w:rPr>
          <w:rFonts w:ascii="Times New Roman" w:hAnsi="Times New Roman" w:cs="Times New Roman"/>
          <w:sz w:val="28"/>
          <w:szCs w:val="28"/>
        </w:rPr>
        <w:t>–</w:t>
      </w:r>
      <w:r>
        <w:rPr>
          <w:rFonts w:ascii="Times New Roman" w:hAnsi="Times New Roman" w:cs="Times New Roman"/>
          <w:sz w:val="28"/>
          <w:szCs w:val="28"/>
        </w:rPr>
        <w:t xml:space="preserve"> </w:t>
      </w:r>
      <w:r w:rsidR="00E12C2C" w:rsidRPr="000E032D">
        <w:rPr>
          <w:rFonts w:ascii="Times New Roman" w:hAnsi="Times New Roman" w:cs="Times New Roman"/>
          <w:sz w:val="28"/>
          <w:szCs w:val="28"/>
        </w:rPr>
        <w:t>срок службы узлов установки в зоне высоких температур;</w:t>
      </w:r>
    </w:p>
    <w:p w14:paraId="261E25EE" w14:textId="08CE4A00" w:rsidR="00E12C2C" w:rsidRPr="000E032D" w:rsidRDefault="000E032D" w:rsidP="000E032D">
      <w:pPr>
        <w:spacing w:after="0" w:line="360" w:lineRule="auto"/>
        <w:ind w:left="699"/>
        <w:jc w:val="both"/>
        <w:rPr>
          <w:rFonts w:ascii="Times New Roman" w:hAnsi="Times New Roman" w:cs="Times New Roman"/>
          <w:sz w:val="28"/>
          <w:szCs w:val="28"/>
        </w:rPr>
      </w:pPr>
      <w:r w:rsidRPr="00EC0707">
        <w:rPr>
          <w:rFonts w:ascii="Times New Roman" w:hAnsi="Times New Roman" w:cs="Times New Roman"/>
          <w:sz w:val="28"/>
          <w:szCs w:val="28"/>
        </w:rPr>
        <w:t>–</w:t>
      </w:r>
      <w:r>
        <w:rPr>
          <w:rFonts w:ascii="Times New Roman" w:hAnsi="Times New Roman" w:cs="Times New Roman"/>
          <w:sz w:val="28"/>
          <w:szCs w:val="28"/>
        </w:rPr>
        <w:t xml:space="preserve"> </w:t>
      </w:r>
      <w:r w:rsidR="005E2C3A" w:rsidRPr="000E032D">
        <w:rPr>
          <w:rFonts w:ascii="Times New Roman" w:hAnsi="Times New Roman" w:cs="Times New Roman"/>
          <w:sz w:val="28"/>
          <w:szCs w:val="28"/>
        </w:rPr>
        <w:t>отсутствие азота в конечном продукте</w:t>
      </w:r>
      <w:r w:rsidRPr="000E032D">
        <w:rPr>
          <w:rFonts w:ascii="Times New Roman" w:hAnsi="Times New Roman" w:cs="Times New Roman"/>
          <w:sz w:val="28"/>
          <w:szCs w:val="28"/>
        </w:rPr>
        <w:t>.</w:t>
      </w:r>
    </w:p>
    <w:p w14:paraId="19472A90" w14:textId="733FDFF8" w:rsidR="00CE2957" w:rsidRPr="00EC0707" w:rsidRDefault="005E2C3A" w:rsidP="00EC0707">
      <w:pPr>
        <w:spacing w:after="0" w:line="360" w:lineRule="auto"/>
        <w:ind w:firstLine="699"/>
        <w:jc w:val="both"/>
        <w:rPr>
          <w:rFonts w:ascii="Times New Roman" w:hAnsi="Times New Roman" w:cs="Times New Roman"/>
          <w:sz w:val="28"/>
          <w:szCs w:val="28"/>
        </w:rPr>
      </w:pPr>
      <w:r w:rsidRPr="00EC0707">
        <w:rPr>
          <w:rFonts w:ascii="Times New Roman" w:hAnsi="Times New Roman" w:cs="Times New Roman"/>
          <w:sz w:val="28"/>
          <w:szCs w:val="28"/>
        </w:rPr>
        <w:t>Обоснование</w:t>
      </w:r>
      <w:r w:rsidR="001C6DA7" w:rsidRPr="00EC0707">
        <w:rPr>
          <w:rFonts w:ascii="Times New Roman" w:hAnsi="Times New Roman" w:cs="Times New Roman"/>
          <w:sz w:val="28"/>
          <w:szCs w:val="28"/>
        </w:rPr>
        <w:t xml:space="preserve"> применения каждой альтернативной технологии требует тщательного технико-экономического анализа применительно к конкретному объекту.</w:t>
      </w:r>
    </w:p>
    <w:p w14:paraId="5D00E6AF" w14:textId="3598A52D" w:rsidR="00790542" w:rsidRPr="00EC0707" w:rsidRDefault="001C6DA7" w:rsidP="00EC0707">
      <w:pPr>
        <w:spacing w:after="0" w:line="360" w:lineRule="auto"/>
        <w:ind w:firstLine="699"/>
        <w:jc w:val="both"/>
        <w:rPr>
          <w:rFonts w:ascii="Times New Roman" w:hAnsi="Times New Roman" w:cs="Times New Roman"/>
          <w:sz w:val="28"/>
          <w:szCs w:val="28"/>
        </w:rPr>
      </w:pPr>
      <w:r w:rsidRPr="00EC0707">
        <w:rPr>
          <w:rFonts w:ascii="Times New Roman" w:hAnsi="Times New Roman" w:cs="Times New Roman"/>
          <w:sz w:val="28"/>
          <w:szCs w:val="28"/>
        </w:rPr>
        <w:lastRenderedPageBreak/>
        <w:t xml:space="preserve">На уровне экспертного анализа технологий как прототипа для дальнейшего расчета уже на реальный объект возможно применение метода </w:t>
      </w:r>
      <w:r w:rsidR="00790542" w:rsidRPr="00EC0707">
        <w:rPr>
          <w:rFonts w:ascii="Times New Roman" w:hAnsi="Times New Roman" w:cs="Times New Roman"/>
          <w:sz w:val="28"/>
          <w:szCs w:val="28"/>
        </w:rPr>
        <w:t>анализа иерархий состо</w:t>
      </w:r>
      <w:r w:rsidRPr="00EC0707">
        <w:rPr>
          <w:rFonts w:ascii="Times New Roman" w:hAnsi="Times New Roman" w:cs="Times New Roman"/>
          <w:sz w:val="28"/>
          <w:szCs w:val="28"/>
        </w:rPr>
        <w:t>ящий</w:t>
      </w:r>
      <w:r w:rsidR="00790542" w:rsidRPr="00EC0707">
        <w:rPr>
          <w:rFonts w:ascii="Times New Roman" w:hAnsi="Times New Roman" w:cs="Times New Roman"/>
          <w:sz w:val="28"/>
          <w:szCs w:val="28"/>
        </w:rPr>
        <w:t xml:space="preserve"> в попарном сравнении по критериям для каждого альтернативного решения</w:t>
      </w:r>
      <w:r w:rsidR="000F02C4" w:rsidRPr="00EC0707">
        <w:rPr>
          <w:rFonts w:ascii="Times New Roman" w:hAnsi="Times New Roman" w:cs="Times New Roman"/>
          <w:sz w:val="28"/>
          <w:szCs w:val="28"/>
        </w:rPr>
        <w:t xml:space="preserve"> [</w:t>
      </w:r>
      <w:r w:rsidR="008B59FA">
        <w:rPr>
          <w:rFonts w:ascii="Times New Roman" w:hAnsi="Times New Roman" w:cs="Times New Roman"/>
          <w:sz w:val="28"/>
          <w:szCs w:val="28"/>
        </w:rPr>
        <w:t>1</w:t>
      </w:r>
      <w:r w:rsidR="000F02C4" w:rsidRPr="00EC0707">
        <w:rPr>
          <w:rFonts w:ascii="Times New Roman" w:hAnsi="Times New Roman" w:cs="Times New Roman"/>
          <w:sz w:val="28"/>
          <w:szCs w:val="28"/>
        </w:rPr>
        <w:t>]</w:t>
      </w:r>
      <w:r w:rsidR="00790542" w:rsidRPr="00EC0707">
        <w:rPr>
          <w:rFonts w:ascii="Times New Roman" w:hAnsi="Times New Roman" w:cs="Times New Roman"/>
          <w:sz w:val="28"/>
          <w:szCs w:val="28"/>
        </w:rPr>
        <w:t>.</w:t>
      </w:r>
    </w:p>
    <w:p w14:paraId="31D0A9CE" w14:textId="7677A50E" w:rsidR="00790542" w:rsidRPr="00EC0707" w:rsidRDefault="00790542" w:rsidP="00EC0707">
      <w:pPr>
        <w:spacing w:after="0" w:line="360" w:lineRule="auto"/>
        <w:ind w:firstLine="699"/>
        <w:jc w:val="both"/>
        <w:rPr>
          <w:rFonts w:ascii="Times New Roman" w:hAnsi="Times New Roman" w:cs="Times New Roman"/>
          <w:sz w:val="28"/>
          <w:szCs w:val="28"/>
        </w:rPr>
      </w:pPr>
      <w:r w:rsidRPr="00EC0707">
        <w:rPr>
          <w:rFonts w:ascii="Times New Roman" w:hAnsi="Times New Roman" w:cs="Times New Roman"/>
          <w:sz w:val="28"/>
          <w:szCs w:val="28"/>
        </w:rPr>
        <w:t xml:space="preserve">Для сравнения выбираем наиболее </w:t>
      </w:r>
      <w:r w:rsidR="000E032D" w:rsidRPr="00EC0707">
        <w:rPr>
          <w:rFonts w:ascii="Times New Roman" w:hAnsi="Times New Roman" w:cs="Times New Roman"/>
          <w:sz w:val="28"/>
          <w:szCs w:val="28"/>
        </w:rPr>
        <w:t>важные,</w:t>
      </w:r>
      <w:r w:rsidRPr="00EC0707">
        <w:rPr>
          <w:rFonts w:ascii="Times New Roman" w:hAnsi="Times New Roman" w:cs="Times New Roman"/>
          <w:sz w:val="28"/>
          <w:szCs w:val="28"/>
        </w:rPr>
        <w:t xml:space="preserve"> по м</w:t>
      </w:r>
      <w:r w:rsidR="001C6DA7" w:rsidRPr="00EC0707">
        <w:rPr>
          <w:rFonts w:ascii="Times New Roman" w:hAnsi="Times New Roman" w:cs="Times New Roman"/>
          <w:sz w:val="28"/>
          <w:szCs w:val="28"/>
        </w:rPr>
        <w:t>н</w:t>
      </w:r>
      <w:r w:rsidRPr="00EC0707">
        <w:rPr>
          <w:rFonts w:ascii="Times New Roman" w:hAnsi="Times New Roman" w:cs="Times New Roman"/>
          <w:sz w:val="28"/>
          <w:szCs w:val="28"/>
        </w:rPr>
        <w:t>ению авторов критерии. Данные критерии будут отображать аграр</w:t>
      </w:r>
      <w:r w:rsidR="001C6DA7" w:rsidRPr="00EC0707">
        <w:rPr>
          <w:rFonts w:ascii="Times New Roman" w:hAnsi="Times New Roman" w:cs="Times New Roman"/>
          <w:sz w:val="28"/>
          <w:szCs w:val="28"/>
        </w:rPr>
        <w:t>ные</w:t>
      </w:r>
      <w:r w:rsidRPr="00EC0707">
        <w:rPr>
          <w:rFonts w:ascii="Times New Roman" w:hAnsi="Times New Roman" w:cs="Times New Roman"/>
          <w:sz w:val="28"/>
          <w:szCs w:val="28"/>
        </w:rPr>
        <w:t>, энергетическ</w:t>
      </w:r>
      <w:r w:rsidR="001C6DA7" w:rsidRPr="00EC0707">
        <w:rPr>
          <w:rFonts w:ascii="Times New Roman" w:hAnsi="Times New Roman" w:cs="Times New Roman"/>
          <w:sz w:val="28"/>
          <w:szCs w:val="28"/>
        </w:rPr>
        <w:t>ие</w:t>
      </w:r>
      <w:r w:rsidRPr="00EC0707">
        <w:rPr>
          <w:rFonts w:ascii="Times New Roman" w:hAnsi="Times New Roman" w:cs="Times New Roman"/>
          <w:sz w:val="28"/>
          <w:szCs w:val="28"/>
        </w:rPr>
        <w:t xml:space="preserve"> и экологическ</w:t>
      </w:r>
      <w:r w:rsidR="001C6DA7" w:rsidRPr="00EC0707">
        <w:rPr>
          <w:rFonts w:ascii="Times New Roman" w:hAnsi="Times New Roman" w:cs="Times New Roman"/>
          <w:sz w:val="28"/>
          <w:szCs w:val="28"/>
        </w:rPr>
        <w:t>ие</w:t>
      </w:r>
      <w:r w:rsidRPr="00EC0707">
        <w:rPr>
          <w:rFonts w:ascii="Times New Roman" w:hAnsi="Times New Roman" w:cs="Times New Roman"/>
          <w:sz w:val="28"/>
          <w:szCs w:val="28"/>
        </w:rPr>
        <w:t xml:space="preserve"> уровни.</w:t>
      </w:r>
    </w:p>
    <w:p w14:paraId="657F915E" w14:textId="2B2A7921" w:rsidR="00790542" w:rsidRPr="00EC0707" w:rsidRDefault="001C6DA7" w:rsidP="00EC0707">
      <w:pPr>
        <w:spacing w:after="0" w:line="360" w:lineRule="auto"/>
        <w:ind w:firstLine="699"/>
        <w:rPr>
          <w:rFonts w:ascii="Times New Roman" w:hAnsi="Times New Roman" w:cs="Times New Roman"/>
          <w:sz w:val="28"/>
          <w:szCs w:val="28"/>
        </w:rPr>
      </w:pPr>
      <w:r w:rsidRPr="00EC0707">
        <w:rPr>
          <w:rFonts w:ascii="Times New Roman" w:hAnsi="Times New Roman" w:cs="Times New Roman"/>
          <w:sz w:val="28"/>
          <w:szCs w:val="28"/>
        </w:rPr>
        <w:t>В качестве к</w:t>
      </w:r>
      <w:r w:rsidR="00790542" w:rsidRPr="00EC0707">
        <w:rPr>
          <w:rFonts w:ascii="Times New Roman" w:hAnsi="Times New Roman" w:cs="Times New Roman"/>
          <w:sz w:val="28"/>
          <w:szCs w:val="28"/>
        </w:rPr>
        <w:t>ритери</w:t>
      </w:r>
      <w:r w:rsidRPr="00EC0707">
        <w:rPr>
          <w:rFonts w:ascii="Times New Roman" w:hAnsi="Times New Roman" w:cs="Times New Roman"/>
          <w:sz w:val="28"/>
          <w:szCs w:val="28"/>
        </w:rPr>
        <w:t>ев</w:t>
      </w:r>
      <w:r w:rsidR="00790542" w:rsidRPr="00EC0707">
        <w:rPr>
          <w:rFonts w:ascii="Times New Roman" w:hAnsi="Times New Roman" w:cs="Times New Roman"/>
          <w:sz w:val="28"/>
          <w:szCs w:val="28"/>
        </w:rPr>
        <w:t xml:space="preserve"> сравнения</w:t>
      </w:r>
      <w:r w:rsidRPr="00EC0707">
        <w:rPr>
          <w:rFonts w:ascii="Times New Roman" w:hAnsi="Times New Roman" w:cs="Times New Roman"/>
          <w:sz w:val="28"/>
          <w:szCs w:val="28"/>
        </w:rPr>
        <w:t xml:space="preserve"> альтернатив приняты:</w:t>
      </w:r>
    </w:p>
    <w:p w14:paraId="49E10449" w14:textId="1775A81B" w:rsidR="000331B0" w:rsidRPr="00EC0707" w:rsidRDefault="000331B0" w:rsidP="00EC0707">
      <w:pPr>
        <w:spacing w:after="0" w:line="360" w:lineRule="auto"/>
        <w:rPr>
          <w:rFonts w:ascii="Times New Roman" w:hAnsi="Times New Roman" w:cs="Times New Roman"/>
          <w:sz w:val="28"/>
          <w:szCs w:val="28"/>
        </w:rPr>
      </w:pPr>
      <w:r w:rsidRPr="00EC0707">
        <w:rPr>
          <w:rFonts w:ascii="Times New Roman" w:hAnsi="Times New Roman" w:cs="Times New Roman"/>
          <w:sz w:val="28"/>
          <w:szCs w:val="28"/>
        </w:rPr>
        <w:t>1. Исп</w:t>
      </w:r>
      <w:r w:rsidR="008357F1" w:rsidRPr="00EC0707">
        <w:rPr>
          <w:rFonts w:ascii="Times New Roman" w:hAnsi="Times New Roman" w:cs="Times New Roman"/>
          <w:sz w:val="28"/>
          <w:szCs w:val="28"/>
        </w:rPr>
        <w:t>о</w:t>
      </w:r>
      <w:r w:rsidRPr="00EC0707">
        <w:rPr>
          <w:rFonts w:ascii="Times New Roman" w:hAnsi="Times New Roman" w:cs="Times New Roman"/>
          <w:sz w:val="28"/>
          <w:szCs w:val="28"/>
        </w:rPr>
        <w:t>льзование добавок</w:t>
      </w:r>
      <w:r w:rsidR="001C6DA7" w:rsidRPr="00EC0707">
        <w:rPr>
          <w:rFonts w:ascii="Times New Roman" w:hAnsi="Times New Roman" w:cs="Times New Roman"/>
          <w:sz w:val="28"/>
          <w:szCs w:val="28"/>
        </w:rPr>
        <w:t>;</w:t>
      </w:r>
    </w:p>
    <w:p w14:paraId="6DADCD7D" w14:textId="17BEC15E" w:rsidR="000331B0" w:rsidRPr="00EC0707" w:rsidRDefault="000331B0" w:rsidP="00EC0707">
      <w:pPr>
        <w:spacing w:after="0" w:line="360" w:lineRule="auto"/>
        <w:rPr>
          <w:rFonts w:ascii="Times New Roman" w:hAnsi="Times New Roman" w:cs="Times New Roman"/>
          <w:sz w:val="28"/>
          <w:szCs w:val="28"/>
        </w:rPr>
      </w:pPr>
      <w:r w:rsidRPr="00EC0707">
        <w:rPr>
          <w:rFonts w:ascii="Times New Roman" w:hAnsi="Times New Roman" w:cs="Times New Roman"/>
          <w:sz w:val="28"/>
          <w:szCs w:val="28"/>
        </w:rPr>
        <w:t>2. Использование доп</w:t>
      </w:r>
      <w:r w:rsidR="008357F1" w:rsidRPr="00EC0707">
        <w:rPr>
          <w:rFonts w:ascii="Times New Roman" w:hAnsi="Times New Roman" w:cs="Times New Roman"/>
          <w:sz w:val="28"/>
          <w:szCs w:val="28"/>
        </w:rPr>
        <w:t>о</w:t>
      </w:r>
      <w:r w:rsidRPr="00EC0707">
        <w:rPr>
          <w:rFonts w:ascii="Times New Roman" w:hAnsi="Times New Roman" w:cs="Times New Roman"/>
          <w:sz w:val="28"/>
          <w:szCs w:val="28"/>
        </w:rPr>
        <w:t>лнительной энергии</w:t>
      </w:r>
      <w:r w:rsidR="001C6DA7" w:rsidRPr="00EC0707">
        <w:rPr>
          <w:rFonts w:ascii="Times New Roman" w:hAnsi="Times New Roman" w:cs="Times New Roman"/>
          <w:sz w:val="28"/>
          <w:szCs w:val="28"/>
        </w:rPr>
        <w:t>;</w:t>
      </w:r>
    </w:p>
    <w:p w14:paraId="72D97082" w14:textId="0C0CF769" w:rsidR="000331B0" w:rsidRPr="00EC0707" w:rsidRDefault="000331B0" w:rsidP="00EC0707">
      <w:pPr>
        <w:spacing w:after="0" w:line="360" w:lineRule="auto"/>
        <w:rPr>
          <w:rFonts w:ascii="Times New Roman" w:hAnsi="Times New Roman" w:cs="Times New Roman"/>
          <w:sz w:val="28"/>
          <w:szCs w:val="28"/>
        </w:rPr>
      </w:pPr>
      <w:r w:rsidRPr="00EC0707">
        <w:rPr>
          <w:rFonts w:ascii="Times New Roman" w:hAnsi="Times New Roman" w:cs="Times New Roman"/>
          <w:sz w:val="28"/>
          <w:szCs w:val="28"/>
        </w:rPr>
        <w:t>3. Удобрительные свойства</w:t>
      </w:r>
      <w:r w:rsidR="001C6DA7" w:rsidRPr="00EC0707">
        <w:rPr>
          <w:rFonts w:ascii="Times New Roman" w:hAnsi="Times New Roman" w:cs="Times New Roman"/>
          <w:sz w:val="28"/>
          <w:szCs w:val="28"/>
        </w:rPr>
        <w:t>;</w:t>
      </w:r>
    </w:p>
    <w:p w14:paraId="4BFE220A" w14:textId="687C3CD3" w:rsidR="000331B0" w:rsidRPr="00EC0707" w:rsidRDefault="000331B0" w:rsidP="00EC0707">
      <w:pPr>
        <w:spacing w:after="0" w:line="360" w:lineRule="auto"/>
        <w:rPr>
          <w:rFonts w:ascii="Times New Roman" w:hAnsi="Times New Roman" w:cs="Times New Roman"/>
          <w:sz w:val="28"/>
          <w:szCs w:val="28"/>
        </w:rPr>
      </w:pPr>
      <w:r w:rsidRPr="00EC0707">
        <w:rPr>
          <w:rFonts w:ascii="Times New Roman" w:hAnsi="Times New Roman" w:cs="Times New Roman"/>
          <w:sz w:val="28"/>
          <w:szCs w:val="28"/>
        </w:rPr>
        <w:t>4. Эмиссия вредных выбросов</w:t>
      </w:r>
      <w:r w:rsidR="001C6DA7" w:rsidRPr="00EC0707">
        <w:rPr>
          <w:rFonts w:ascii="Times New Roman" w:hAnsi="Times New Roman" w:cs="Times New Roman"/>
          <w:sz w:val="28"/>
          <w:szCs w:val="28"/>
        </w:rPr>
        <w:t>;</w:t>
      </w:r>
    </w:p>
    <w:p w14:paraId="78F275AF" w14:textId="01366803" w:rsidR="000331B0" w:rsidRPr="00EC0707" w:rsidRDefault="000331B0" w:rsidP="00EC0707">
      <w:pPr>
        <w:spacing w:after="0" w:line="360" w:lineRule="auto"/>
        <w:rPr>
          <w:rFonts w:ascii="Times New Roman" w:hAnsi="Times New Roman" w:cs="Times New Roman"/>
          <w:sz w:val="28"/>
          <w:szCs w:val="28"/>
        </w:rPr>
      </w:pPr>
      <w:r w:rsidRPr="00EC0707">
        <w:rPr>
          <w:rFonts w:ascii="Times New Roman" w:hAnsi="Times New Roman" w:cs="Times New Roman"/>
          <w:sz w:val="28"/>
          <w:szCs w:val="28"/>
        </w:rPr>
        <w:t>5. Сложность обслуживания</w:t>
      </w:r>
      <w:r w:rsidR="001C6DA7" w:rsidRPr="00EC0707">
        <w:rPr>
          <w:rFonts w:ascii="Times New Roman" w:hAnsi="Times New Roman" w:cs="Times New Roman"/>
          <w:sz w:val="28"/>
          <w:szCs w:val="28"/>
        </w:rPr>
        <w:t>.</w:t>
      </w:r>
    </w:p>
    <w:p w14:paraId="17E827FB" w14:textId="6240E20B" w:rsidR="00E83DAB" w:rsidRPr="00EC0707" w:rsidRDefault="005721AD" w:rsidP="00EC0707">
      <w:pPr>
        <w:spacing w:after="0" w:line="360" w:lineRule="auto"/>
        <w:ind w:firstLine="708"/>
        <w:jc w:val="both"/>
        <w:rPr>
          <w:rFonts w:ascii="Times New Roman" w:hAnsi="Times New Roman" w:cs="Times New Roman"/>
          <w:sz w:val="28"/>
          <w:szCs w:val="28"/>
        </w:rPr>
      </w:pPr>
      <w:r w:rsidRPr="005721AD">
        <w:rPr>
          <w:rFonts w:ascii="Times New Roman" w:hAnsi="Times New Roman" w:cs="Times New Roman"/>
          <w:sz w:val="28"/>
          <w:szCs w:val="28"/>
        </w:rPr>
        <w:t>Метод заключается в решении задач многокритериальной оптимизац</w:t>
      </w:r>
      <w:r>
        <w:rPr>
          <w:rFonts w:ascii="Times New Roman" w:hAnsi="Times New Roman" w:cs="Times New Roman"/>
          <w:sz w:val="28"/>
          <w:szCs w:val="28"/>
        </w:rPr>
        <w:t xml:space="preserve">ии в условиях неопределённости и ко всему прочему </w:t>
      </w:r>
      <w:r w:rsidRPr="005721AD">
        <w:rPr>
          <w:rFonts w:ascii="Times New Roman" w:hAnsi="Times New Roman" w:cs="Times New Roman"/>
          <w:sz w:val="28"/>
          <w:szCs w:val="28"/>
        </w:rPr>
        <w:t xml:space="preserve">предполагает решение отдельных задач сравнения критериев и альтернатив </w:t>
      </w:r>
      <w:r>
        <w:rPr>
          <w:rFonts w:ascii="Times New Roman" w:hAnsi="Times New Roman" w:cs="Times New Roman"/>
          <w:sz w:val="28"/>
          <w:szCs w:val="28"/>
        </w:rPr>
        <w:t xml:space="preserve">исключительно </w:t>
      </w:r>
      <w:r w:rsidRPr="005721AD">
        <w:rPr>
          <w:rFonts w:ascii="Times New Roman" w:hAnsi="Times New Roman" w:cs="Times New Roman"/>
          <w:sz w:val="28"/>
          <w:szCs w:val="28"/>
        </w:rPr>
        <w:t>попар</w:t>
      </w:r>
      <w:r>
        <w:rPr>
          <w:rFonts w:ascii="Times New Roman" w:hAnsi="Times New Roman" w:cs="Times New Roman"/>
          <w:sz w:val="28"/>
          <w:szCs w:val="28"/>
        </w:rPr>
        <w:t>но. Основная цель выбранного метода является</w:t>
      </w:r>
      <w:r w:rsidRPr="005721AD">
        <w:rPr>
          <w:rFonts w:ascii="Times New Roman" w:hAnsi="Times New Roman" w:cs="Times New Roman"/>
          <w:sz w:val="28"/>
          <w:szCs w:val="28"/>
        </w:rPr>
        <w:t xml:space="preserve"> совместная работа экспертов, имеющих общую зада</w:t>
      </w:r>
      <w:r>
        <w:rPr>
          <w:rFonts w:ascii="Times New Roman" w:hAnsi="Times New Roman" w:cs="Times New Roman"/>
          <w:sz w:val="28"/>
          <w:szCs w:val="28"/>
        </w:rPr>
        <w:t>чу и исключит</w:t>
      </w:r>
      <w:r w:rsidR="008B59FA">
        <w:rPr>
          <w:rFonts w:ascii="Times New Roman" w:hAnsi="Times New Roman" w:cs="Times New Roman"/>
          <w:sz w:val="28"/>
          <w:szCs w:val="28"/>
        </w:rPr>
        <w:t>ельно по согласованности мнений</w:t>
      </w:r>
      <w:r w:rsidR="00C73A18">
        <w:rPr>
          <w:rFonts w:ascii="Times New Roman" w:hAnsi="Times New Roman" w:cs="Times New Roman"/>
          <w:sz w:val="28"/>
          <w:szCs w:val="28"/>
        </w:rPr>
        <w:t>.</w:t>
      </w:r>
    </w:p>
    <w:p w14:paraId="0674579B" w14:textId="3632702B" w:rsidR="008357F1" w:rsidRPr="00EC0707" w:rsidRDefault="005721AD" w:rsidP="000E032D">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Значения интенсивности</w:t>
      </w:r>
      <w:r w:rsidR="008357F1" w:rsidRPr="00EC0707">
        <w:rPr>
          <w:rFonts w:ascii="Times New Roman" w:hAnsi="Times New Roman" w:cs="Times New Roman"/>
          <w:sz w:val="28"/>
          <w:szCs w:val="28"/>
        </w:rPr>
        <w:t xml:space="preserve"> относительной важности</w:t>
      </w:r>
      <w:r>
        <w:rPr>
          <w:rFonts w:ascii="Times New Roman" w:hAnsi="Times New Roman" w:cs="Times New Roman"/>
          <w:sz w:val="28"/>
          <w:szCs w:val="28"/>
        </w:rPr>
        <w:t xml:space="preserve"> задается по шкале от 1 до 9</w:t>
      </w:r>
      <w:r w:rsidR="004D7A8D" w:rsidRPr="00EC0707">
        <w:rPr>
          <w:rFonts w:ascii="Times New Roman" w:hAnsi="Times New Roman" w:cs="Times New Roman"/>
          <w:sz w:val="28"/>
          <w:szCs w:val="28"/>
        </w:rPr>
        <w:t>:</w:t>
      </w:r>
    </w:p>
    <w:p w14:paraId="38519B5E" w14:textId="6912CDE5" w:rsidR="008357F1" w:rsidRPr="00EC0707" w:rsidRDefault="005721AD" w:rsidP="009D205E">
      <w:pPr>
        <w:spacing w:after="0" w:line="360" w:lineRule="auto"/>
        <w:jc w:val="both"/>
        <w:rPr>
          <w:rFonts w:ascii="Times New Roman" w:hAnsi="Times New Roman" w:cs="Times New Roman"/>
          <w:sz w:val="28"/>
          <w:szCs w:val="28"/>
        </w:rPr>
      </w:pPr>
      <w:r w:rsidRPr="00EC0707">
        <w:rPr>
          <w:rFonts w:ascii="Times New Roman" w:hAnsi="Times New Roman" w:cs="Times New Roman"/>
          <w:sz w:val="28"/>
          <w:szCs w:val="28"/>
        </w:rPr>
        <w:t>–</w:t>
      </w:r>
      <w:r>
        <w:rPr>
          <w:rFonts w:ascii="Times New Roman" w:hAnsi="Times New Roman" w:cs="Times New Roman"/>
          <w:sz w:val="28"/>
          <w:szCs w:val="28"/>
        </w:rPr>
        <w:t xml:space="preserve"> </w:t>
      </w:r>
      <w:r w:rsidR="009D205E">
        <w:rPr>
          <w:rFonts w:ascii="Times New Roman" w:hAnsi="Times New Roman" w:cs="Times New Roman"/>
          <w:sz w:val="28"/>
          <w:szCs w:val="28"/>
        </w:rPr>
        <w:t>р</w:t>
      </w:r>
      <w:r w:rsidR="008357F1" w:rsidRPr="00EC0707">
        <w:rPr>
          <w:rFonts w:ascii="Times New Roman" w:hAnsi="Times New Roman" w:cs="Times New Roman"/>
          <w:sz w:val="28"/>
          <w:szCs w:val="28"/>
        </w:rPr>
        <w:t>авная важность</w:t>
      </w:r>
      <w:r>
        <w:rPr>
          <w:rFonts w:ascii="Times New Roman" w:hAnsi="Times New Roman" w:cs="Times New Roman"/>
          <w:sz w:val="28"/>
          <w:szCs w:val="28"/>
        </w:rPr>
        <w:t xml:space="preserve"> по методике анализа иерархий задается значением «1»</w:t>
      </w:r>
      <w:r w:rsidR="004D7A8D" w:rsidRPr="00EC0707">
        <w:rPr>
          <w:rFonts w:ascii="Times New Roman" w:hAnsi="Times New Roman" w:cs="Times New Roman"/>
          <w:sz w:val="28"/>
          <w:szCs w:val="28"/>
        </w:rPr>
        <w:t>;</w:t>
      </w:r>
    </w:p>
    <w:p w14:paraId="2DC2389F" w14:textId="6054A588" w:rsidR="008357F1" w:rsidRPr="00EC0707" w:rsidRDefault="005721AD" w:rsidP="009D205E">
      <w:pPr>
        <w:spacing w:after="0" w:line="360" w:lineRule="auto"/>
        <w:jc w:val="both"/>
        <w:rPr>
          <w:rFonts w:ascii="Times New Roman" w:hAnsi="Times New Roman" w:cs="Times New Roman"/>
          <w:sz w:val="28"/>
          <w:szCs w:val="28"/>
        </w:rPr>
      </w:pPr>
      <w:r w:rsidRPr="00EC0707">
        <w:rPr>
          <w:rFonts w:ascii="Times New Roman" w:hAnsi="Times New Roman" w:cs="Times New Roman"/>
          <w:sz w:val="28"/>
          <w:szCs w:val="28"/>
        </w:rPr>
        <w:t>–</w:t>
      </w:r>
      <w:r w:rsidR="009D205E">
        <w:rPr>
          <w:rFonts w:ascii="Times New Roman" w:hAnsi="Times New Roman" w:cs="Times New Roman"/>
          <w:sz w:val="28"/>
          <w:szCs w:val="28"/>
        </w:rPr>
        <w:t xml:space="preserve"> п</w:t>
      </w:r>
      <w:r w:rsidR="008357F1" w:rsidRPr="00EC0707">
        <w:rPr>
          <w:rFonts w:ascii="Times New Roman" w:hAnsi="Times New Roman" w:cs="Times New Roman"/>
          <w:sz w:val="28"/>
          <w:szCs w:val="28"/>
        </w:rPr>
        <w:t>ревосходство одного над другим</w:t>
      </w:r>
      <w:r w:rsidRPr="005721AD">
        <w:rPr>
          <w:rFonts w:ascii="Times New Roman" w:hAnsi="Times New Roman" w:cs="Times New Roman"/>
          <w:sz w:val="28"/>
          <w:szCs w:val="28"/>
        </w:rPr>
        <w:t xml:space="preserve"> </w:t>
      </w:r>
      <w:r>
        <w:rPr>
          <w:rFonts w:ascii="Times New Roman" w:hAnsi="Times New Roman" w:cs="Times New Roman"/>
          <w:sz w:val="28"/>
          <w:szCs w:val="28"/>
        </w:rPr>
        <w:t>умеренного уровня задаемся значением «3»</w:t>
      </w:r>
      <w:r w:rsidR="004D7A8D" w:rsidRPr="00EC0707">
        <w:rPr>
          <w:rFonts w:ascii="Times New Roman" w:hAnsi="Times New Roman" w:cs="Times New Roman"/>
          <w:sz w:val="28"/>
          <w:szCs w:val="28"/>
        </w:rPr>
        <w:t>;</w:t>
      </w:r>
    </w:p>
    <w:p w14:paraId="0F02EC94" w14:textId="236479B4" w:rsidR="008357F1" w:rsidRPr="00EC0707" w:rsidRDefault="005721AD" w:rsidP="009D205E">
      <w:pPr>
        <w:spacing w:after="0" w:line="360" w:lineRule="auto"/>
        <w:jc w:val="both"/>
        <w:rPr>
          <w:rFonts w:ascii="Times New Roman" w:hAnsi="Times New Roman" w:cs="Times New Roman"/>
          <w:sz w:val="28"/>
          <w:szCs w:val="28"/>
        </w:rPr>
      </w:pPr>
      <w:r w:rsidRPr="00EC0707">
        <w:rPr>
          <w:rFonts w:ascii="Times New Roman" w:hAnsi="Times New Roman" w:cs="Times New Roman"/>
          <w:sz w:val="28"/>
          <w:szCs w:val="28"/>
        </w:rPr>
        <w:t>–</w:t>
      </w:r>
      <w:r>
        <w:rPr>
          <w:rFonts w:ascii="Times New Roman" w:hAnsi="Times New Roman" w:cs="Times New Roman"/>
          <w:sz w:val="28"/>
          <w:szCs w:val="28"/>
        </w:rPr>
        <w:t xml:space="preserve"> </w:t>
      </w:r>
      <w:r w:rsidR="009D205E">
        <w:rPr>
          <w:rFonts w:ascii="Times New Roman" w:hAnsi="Times New Roman" w:cs="Times New Roman"/>
          <w:sz w:val="28"/>
          <w:szCs w:val="28"/>
        </w:rPr>
        <w:t>п</w:t>
      </w:r>
      <w:r w:rsidR="008357F1" w:rsidRPr="00EC0707">
        <w:rPr>
          <w:rFonts w:ascii="Times New Roman" w:hAnsi="Times New Roman" w:cs="Times New Roman"/>
          <w:sz w:val="28"/>
          <w:szCs w:val="28"/>
        </w:rPr>
        <w:t>ревосходство</w:t>
      </w:r>
      <w:r w:rsidRPr="005721AD">
        <w:rPr>
          <w:rFonts w:ascii="Times New Roman" w:hAnsi="Times New Roman" w:cs="Times New Roman"/>
          <w:sz w:val="28"/>
          <w:szCs w:val="28"/>
        </w:rPr>
        <w:t xml:space="preserve"> </w:t>
      </w:r>
      <w:r w:rsidRPr="00EC0707">
        <w:rPr>
          <w:rFonts w:ascii="Times New Roman" w:hAnsi="Times New Roman" w:cs="Times New Roman"/>
          <w:sz w:val="28"/>
          <w:szCs w:val="28"/>
        </w:rPr>
        <w:t>одного над другим</w:t>
      </w:r>
      <w:r>
        <w:rPr>
          <w:rFonts w:ascii="Times New Roman" w:hAnsi="Times New Roman" w:cs="Times New Roman"/>
          <w:sz w:val="28"/>
          <w:szCs w:val="28"/>
        </w:rPr>
        <w:t xml:space="preserve"> существенного уровня задаемся значением «5»</w:t>
      </w:r>
      <w:r w:rsidR="004D7A8D" w:rsidRPr="00EC0707">
        <w:rPr>
          <w:rFonts w:ascii="Times New Roman" w:hAnsi="Times New Roman" w:cs="Times New Roman"/>
          <w:sz w:val="28"/>
          <w:szCs w:val="28"/>
        </w:rPr>
        <w:t>;</w:t>
      </w:r>
    </w:p>
    <w:p w14:paraId="0BE2D6CF" w14:textId="4BC791CA" w:rsidR="005721AD" w:rsidRDefault="005721AD" w:rsidP="00EC0707">
      <w:pPr>
        <w:spacing w:after="0" w:line="360" w:lineRule="auto"/>
        <w:rPr>
          <w:rFonts w:ascii="Times New Roman" w:hAnsi="Times New Roman" w:cs="Times New Roman"/>
          <w:sz w:val="28"/>
          <w:szCs w:val="28"/>
        </w:rPr>
      </w:pPr>
      <w:r>
        <w:rPr>
          <w:rFonts w:ascii="Times New Roman" w:hAnsi="Times New Roman" w:cs="Times New Roman"/>
          <w:sz w:val="28"/>
          <w:szCs w:val="28"/>
        </w:rPr>
        <w:t xml:space="preserve">Еще </w:t>
      </w:r>
      <w:r w:rsidR="00CC3276">
        <w:rPr>
          <w:rFonts w:ascii="Times New Roman" w:hAnsi="Times New Roman" w:cs="Times New Roman"/>
          <w:sz w:val="28"/>
          <w:szCs w:val="28"/>
        </w:rPr>
        <w:t>2 уровня отмечаются в попарном сравнении наибольшей оценкой это:</w:t>
      </w:r>
    </w:p>
    <w:p w14:paraId="7E3AA1CF" w14:textId="73448B4B" w:rsidR="008357F1" w:rsidRDefault="009D205E" w:rsidP="00EC0707">
      <w:pPr>
        <w:spacing w:after="0" w:line="360" w:lineRule="auto"/>
        <w:rPr>
          <w:rFonts w:ascii="Times New Roman" w:hAnsi="Times New Roman" w:cs="Times New Roman"/>
          <w:sz w:val="28"/>
          <w:szCs w:val="28"/>
        </w:rPr>
      </w:pPr>
      <w:r>
        <w:rPr>
          <w:rFonts w:ascii="Times New Roman" w:hAnsi="Times New Roman" w:cs="Times New Roman"/>
          <w:sz w:val="28"/>
          <w:szCs w:val="28"/>
        </w:rPr>
        <w:t>– з</w:t>
      </w:r>
      <w:r w:rsidR="005721AD" w:rsidRPr="00EC0707">
        <w:rPr>
          <w:rFonts w:ascii="Times New Roman" w:hAnsi="Times New Roman" w:cs="Times New Roman"/>
          <w:sz w:val="28"/>
          <w:szCs w:val="28"/>
        </w:rPr>
        <w:t>начительное</w:t>
      </w:r>
      <w:r w:rsidR="00CC3276">
        <w:rPr>
          <w:rFonts w:ascii="Times New Roman" w:hAnsi="Times New Roman" w:cs="Times New Roman"/>
          <w:sz w:val="28"/>
          <w:szCs w:val="28"/>
        </w:rPr>
        <w:t xml:space="preserve"> задаемся значением «7»</w:t>
      </w:r>
      <w:r w:rsidR="004D7A8D" w:rsidRPr="00EC0707">
        <w:rPr>
          <w:rFonts w:ascii="Times New Roman" w:hAnsi="Times New Roman" w:cs="Times New Roman"/>
          <w:sz w:val="28"/>
          <w:szCs w:val="28"/>
        </w:rPr>
        <w:t>;</w:t>
      </w:r>
    </w:p>
    <w:p w14:paraId="1B424BA1" w14:textId="788E8ADA" w:rsidR="00CC3276" w:rsidRPr="00EC0707" w:rsidRDefault="00CC3276" w:rsidP="00EC0707">
      <w:pPr>
        <w:spacing w:after="0" w:line="360" w:lineRule="auto"/>
        <w:rPr>
          <w:rFonts w:ascii="Times New Roman" w:hAnsi="Times New Roman" w:cs="Times New Roman"/>
          <w:sz w:val="28"/>
          <w:szCs w:val="28"/>
        </w:rPr>
      </w:pPr>
      <w:r>
        <w:rPr>
          <w:rFonts w:ascii="Times New Roman" w:hAnsi="Times New Roman" w:cs="Times New Roman"/>
          <w:sz w:val="28"/>
          <w:szCs w:val="28"/>
        </w:rPr>
        <w:t>а также:</w:t>
      </w:r>
    </w:p>
    <w:p w14:paraId="2A5E7D4F" w14:textId="795CA287" w:rsidR="008357F1" w:rsidRPr="00EC0707" w:rsidRDefault="005721AD" w:rsidP="00EC0707">
      <w:pPr>
        <w:spacing w:after="0" w:line="360" w:lineRule="auto"/>
        <w:rPr>
          <w:rFonts w:ascii="Times New Roman" w:hAnsi="Times New Roman" w:cs="Times New Roman"/>
          <w:sz w:val="28"/>
          <w:szCs w:val="28"/>
        </w:rPr>
      </w:pPr>
      <w:r w:rsidRPr="00EC0707">
        <w:rPr>
          <w:rFonts w:ascii="Times New Roman" w:hAnsi="Times New Roman" w:cs="Times New Roman"/>
          <w:sz w:val="28"/>
          <w:szCs w:val="28"/>
        </w:rPr>
        <w:lastRenderedPageBreak/>
        <w:t>–</w:t>
      </w:r>
      <w:r w:rsidR="009D205E">
        <w:rPr>
          <w:rFonts w:ascii="Times New Roman" w:hAnsi="Times New Roman" w:cs="Times New Roman"/>
          <w:sz w:val="28"/>
          <w:szCs w:val="28"/>
        </w:rPr>
        <w:t xml:space="preserve"> о</w:t>
      </w:r>
      <w:r w:rsidR="008357F1" w:rsidRPr="00EC0707">
        <w:rPr>
          <w:rFonts w:ascii="Times New Roman" w:hAnsi="Times New Roman" w:cs="Times New Roman"/>
          <w:sz w:val="28"/>
          <w:szCs w:val="28"/>
        </w:rPr>
        <w:t>чень сильное превосходство</w:t>
      </w:r>
      <w:r w:rsidR="00CC3276">
        <w:rPr>
          <w:rFonts w:ascii="Times New Roman" w:hAnsi="Times New Roman" w:cs="Times New Roman"/>
          <w:sz w:val="28"/>
          <w:szCs w:val="28"/>
        </w:rPr>
        <w:t xml:space="preserve"> задаемся значением «9».</w:t>
      </w:r>
    </w:p>
    <w:p w14:paraId="6C7CAFE2" w14:textId="27FA4A88" w:rsidR="008357F1" w:rsidRPr="00EC0707" w:rsidRDefault="004D7A8D" w:rsidP="00EC0707">
      <w:pPr>
        <w:spacing w:after="0" w:line="360" w:lineRule="auto"/>
        <w:rPr>
          <w:rFonts w:ascii="Times New Roman" w:hAnsi="Times New Roman" w:cs="Times New Roman"/>
          <w:b/>
          <w:bCs/>
          <w:sz w:val="28"/>
          <w:szCs w:val="28"/>
        </w:rPr>
      </w:pPr>
      <w:r w:rsidRPr="00EC0707">
        <w:rPr>
          <w:rFonts w:ascii="Times New Roman" w:hAnsi="Times New Roman" w:cs="Times New Roman"/>
          <w:b/>
          <w:bCs/>
          <w:sz w:val="28"/>
          <w:szCs w:val="28"/>
        </w:rPr>
        <w:t>Экспертная часть</w:t>
      </w:r>
    </w:p>
    <w:p w14:paraId="0C14FCFD" w14:textId="4C9BCE8F" w:rsidR="004D7A8D" w:rsidRPr="00EC0707" w:rsidRDefault="004D7A8D" w:rsidP="00EC0707">
      <w:pPr>
        <w:spacing w:after="0" w:line="360" w:lineRule="auto"/>
        <w:ind w:firstLine="708"/>
        <w:jc w:val="both"/>
        <w:rPr>
          <w:rFonts w:ascii="Times New Roman" w:hAnsi="Times New Roman" w:cs="Times New Roman"/>
          <w:sz w:val="28"/>
          <w:szCs w:val="28"/>
        </w:rPr>
      </w:pPr>
      <w:r w:rsidRPr="00EC0707">
        <w:rPr>
          <w:rFonts w:ascii="Times New Roman" w:hAnsi="Times New Roman" w:cs="Times New Roman"/>
          <w:sz w:val="28"/>
          <w:szCs w:val="28"/>
        </w:rPr>
        <w:t xml:space="preserve">Приведенные выше технологии по методу анализа иерархий </w:t>
      </w:r>
      <w:r w:rsidR="000E032D">
        <w:rPr>
          <w:rFonts w:ascii="Times New Roman" w:hAnsi="Times New Roman" w:cs="Times New Roman"/>
          <w:sz w:val="28"/>
          <w:szCs w:val="28"/>
        </w:rPr>
        <w:t>на первом этапе подвергаются поп</w:t>
      </w:r>
      <w:r w:rsidRPr="00EC0707">
        <w:rPr>
          <w:rFonts w:ascii="Times New Roman" w:hAnsi="Times New Roman" w:cs="Times New Roman"/>
          <w:sz w:val="28"/>
          <w:szCs w:val="28"/>
        </w:rPr>
        <w:t xml:space="preserve">арному сравнению критериев в форме матрицы </w:t>
      </w:r>
      <w:r w:rsidR="00881280" w:rsidRPr="00EC0707">
        <w:rPr>
          <w:rFonts w:ascii="Times New Roman" w:hAnsi="Times New Roman" w:cs="Times New Roman"/>
          <w:sz w:val="28"/>
          <w:szCs w:val="28"/>
        </w:rPr>
        <w:t xml:space="preserve">в </w:t>
      </w:r>
      <w:r w:rsidRPr="00EC0707">
        <w:rPr>
          <w:rFonts w:ascii="Times New Roman" w:hAnsi="Times New Roman" w:cs="Times New Roman"/>
          <w:sz w:val="28"/>
          <w:szCs w:val="28"/>
        </w:rPr>
        <w:t>таблиц</w:t>
      </w:r>
      <w:r w:rsidR="00881280" w:rsidRPr="00EC0707">
        <w:rPr>
          <w:rFonts w:ascii="Times New Roman" w:hAnsi="Times New Roman" w:cs="Times New Roman"/>
          <w:sz w:val="28"/>
          <w:szCs w:val="28"/>
        </w:rPr>
        <w:t>у</w:t>
      </w:r>
      <w:r w:rsidR="00E130BD" w:rsidRPr="00EC0707">
        <w:rPr>
          <w:rFonts w:ascii="Times New Roman" w:hAnsi="Times New Roman" w:cs="Times New Roman"/>
          <w:sz w:val="28"/>
          <w:szCs w:val="28"/>
        </w:rPr>
        <w:t xml:space="preserve"> 1</w:t>
      </w:r>
      <w:r w:rsidRPr="00EC0707">
        <w:rPr>
          <w:rFonts w:ascii="Times New Roman" w:hAnsi="Times New Roman" w:cs="Times New Roman"/>
          <w:sz w:val="28"/>
          <w:szCs w:val="28"/>
        </w:rPr>
        <w:t>.</w:t>
      </w:r>
    </w:p>
    <w:p w14:paraId="47F88CB9" w14:textId="77777777" w:rsidR="003E1B69" w:rsidRPr="00EC0707" w:rsidRDefault="003E1B69" w:rsidP="00EC0707">
      <w:pPr>
        <w:spacing w:after="0" w:line="360" w:lineRule="auto"/>
        <w:jc w:val="center"/>
        <w:rPr>
          <w:rFonts w:ascii="Times New Roman" w:hAnsi="Times New Roman" w:cs="Times New Roman"/>
          <w:sz w:val="28"/>
          <w:szCs w:val="28"/>
        </w:rPr>
      </w:pPr>
    </w:p>
    <w:p w14:paraId="112E04A4" w14:textId="117CE59B" w:rsidR="000331B0" w:rsidRPr="00EC0707" w:rsidRDefault="004D7A8D" w:rsidP="00EC0707">
      <w:pPr>
        <w:spacing w:after="0" w:line="360" w:lineRule="auto"/>
        <w:jc w:val="center"/>
        <w:rPr>
          <w:rFonts w:ascii="Times New Roman" w:hAnsi="Times New Roman" w:cs="Times New Roman"/>
          <w:sz w:val="28"/>
          <w:szCs w:val="28"/>
        </w:rPr>
      </w:pPr>
      <w:r w:rsidRPr="00EC0707">
        <w:rPr>
          <w:rFonts w:ascii="Times New Roman" w:hAnsi="Times New Roman" w:cs="Times New Roman"/>
          <w:sz w:val="28"/>
          <w:szCs w:val="28"/>
        </w:rPr>
        <w:t xml:space="preserve">Таблица 1. </w:t>
      </w:r>
      <w:r w:rsidR="00881280" w:rsidRPr="00EC0707">
        <w:rPr>
          <w:rFonts w:ascii="Times New Roman" w:hAnsi="Times New Roman" w:cs="Times New Roman"/>
          <w:sz w:val="28"/>
          <w:szCs w:val="28"/>
        </w:rPr>
        <w:t>Матрица</w:t>
      </w:r>
      <w:r w:rsidR="00AB655B" w:rsidRPr="00EC0707">
        <w:rPr>
          <w:rFonts w:ascii="Times New Roman" w:hAnsi="Times New Roman" w:cs="Times New Roman"/>
          <w:sz w:val="28"/>
          <w:szCs w:val="28"/>
        </w:rPr>
        <w:t xml:space="preserve"> сравнения критериев</w:t>
      </w:r>
    </w:p>
    <w:tbl>
      <w:tblPr>
        <w:tblStyle w:val="TableGrid"/>
        <w:tblW w:w="9072" w:type="dxa"/>
        <w:tblLayout w:type="fixed"/>
        <w:tblLook w:val="04A0" w:firstRow="1" w:lastRow="0" w:firstColumn="1" w:lastColumn="0" w:noHBand="0" w:noVBand="1"/>
      </w:tblPr>
      <w:tblGrid>
        <w:gridCol w:w="1134"/>
        <w:gridCol w:w="1134"/>
        <w:gridCol w:w="1134"/>
        <w:gridCol w:w="1134"/>
        <w:gridCol w:w="1134"/>
        <w:gridCol w:w="1134"/>
        <w:gridCol w:w="1134"/>
        <w:gridCol w:w="1134"/>
      </w:tblGrid>
      <w:tr w:rsidR="003310F3" w:rsidRPr="00C73A18" w14:paraId="23E8C90D" w14:textId="3BC4948D" w:rsidTr="00C73A18">
        <w:trPr>
          <w:trHeight w:val="567"/>
        </w:trPr>
        <w:tc>
          <w:tcPr>
            <w:tcW w:w="1134" w:type="dxa"/>
            <w:tcBorders>
              <w:tl2br w:val="single" w:sz="4" w:space="0" w:color="auto"/>
            </w:tcBorders>
            <w:vAlign w:val="center"/>
          </w:tcPr>
          <w:p w14:paraId="36FDB18A" w14:textId="77777777" w:rsidR="003310F3" w:rsidRPr="00C73A18" w:rsidRDefault="003310F3" w:rsidP="00C73A18">
            <w:pPr>
              <w:jc w:val="center"/>
              <w:rPr>
                <w:rFonts w:ascii="Times New Roman" w:hAnsi="Times New Roman" w:cs="Times New Roman"/>
                <w:sz w:val="24"/>
                <w:szCs w:val="24"/>
              </w:rPr>
            </w:pPr>
          </w:p>
        </w:tc>
        <w:tc>
          <w:tcPr>
            <w:tcW w:w="1134" w:type="dxa"/>
            <w:vAlign w:val="center"/>
          </w:tcPr>
          <w:p w14:paraId="3D90C071" w14:textId="75883F41" w:rsidR="003310F3" w:rsidRPr="00C73A18" w:rsidRDefault="003310F3" w:rsidP="00C73A18">
            <w:pPr>
              <w:jc w:val="center"/>
              <w:rPr>
                <w:rFonts w:ascii="Times New Roman" w:hAnsi="Times New Roman" w:cs="Times New Roman"/>
                <w:sz w:val="24"/>
                <w:szCs w:val="24"/>
              </w:rPr>
            </w:pPr>
            <w:r w:rsidRPr="00C73A18">
              <w:rPr>
                <w:rFonts w:ascii="Times New Roman" w:hAnsi="Times New Roman" w:cs="Times New Roman"/>
                <w:sz w:val="24"/>
                <w:szCs w:val="24"/>
              </w:rPr>
              <w:t>1</w:t>
            </w:r>
          </w:p>
        </w:tc>
        <w:tc>
          <w:tcPr>
            <w:tcW w:w="1134" w:type="dxa"/>
            <w:vAlign w:val="center"/>
          </w:tcPr>
          <w:p w14:paraId="75338990" w14:textId="06EF9475" w:rsidR="003310F3" w:rsidRPr="00C73A18" w:rsidRDefault="003310F3" w:rsidP="00C73A18">
            <w:pPr>
              <w:jc w:val="center"/>
              <w:rPr>
                <w:rFonts w:ascii="Times New Roman" w:hAnsi="Times New Roman" w:cs="Times New Roman"/>
                <w:sz w:val="24"/>
                <w:szCs w:val="24"/>
              </w:rPr>
            </w:pPr>
            <w:r w:rsidRPr="00C73A18">
              <w:rPr>
                <w:rFonts w:ascii="Times New Roman" w:hAnsi="Times New Roman" w:cs="Times New Roman"/>
                <w:sz w:val="24"/>
                <w:szCs w:val="24"/>
              </w:rPr>
              <w:t>2</w:t>
            </w:r>
          </w:p>
        </w:tc>
        <w:tc>
          <w:tcPr>
            <w:tcW w:w="1134" w:type="dxa"/>
            <w:vAlign w:val="center"/>
          </w:tcPr>
          <w:p w14:paraId="55314356" w14:textId="301EF916" w:rsidR="003310F3" w:rsidRPr="00C73A18" w:rsidRDefault="003310F3" w:rsidP="00C73A18">
            <w:pPr>
              <w:jc w:val="center"/>
              <w:rPr>
                <w:rFonts w:ascii="Times New Roman" w:hAnsi="Times New Roman" w:cs="Times New Roman"/>
                <w:sz w:val="24"/>
                <w:szCs w:val="24"/>
              </w:rPr>
            </w:pPr>
            <w:r w:rsidRPr="00C73A18">
              <w:rPr>
                <w:rFonts w:ascii="Times New Roman" w:hAnsi="Times New Roman" w:cs="Times New Roman"/>
                <w:sz w:val="24"/>
                <w:szCs w:val="24"/>
              </w:rPr>
              <w:t>3</w:t>
            </w:r>
          </w:p>
        </w:tc>
        <w:tc>
          <w:tcPr>
            <w:tcW w:w="1134" w:type="dxa"/>
            <w:vAlign w:val="center"/>
          </w:tcPr>
          <w:p w14:paraId="5DF114FB" w14:textId="2F469DC1" w:rsidR="003310F3" w:rsidRPr="00C73A18" w:rsidRDefault="003310F3" w:rsidP="00C73A18">
            <w:pPr>
              <w:jc w:val="center"/>
              <w:rPr>
                <w:rFonts w:ascii="Times New Roman" w:hAnsi="Times New Roman" w:cs="Times New Roman"/>
                <w:sz w:val="24"/>
                <w:szCs w:val="24"/>
              </w:rPr>
            </w:pPr>
            <w:r w:rsidRPr="00C73A18">
              <w:rPr>
                <w:rFonts w:ascii="Times New Roman" w:hAnsi="Times New Roman" w:cs="Times New Roman"/>
                <w:sz w:val="24"/>
                <w:szCs w:val="24"/>
              </w:rPr>
              <w:t>4</w:t>
            </w:r>
          </w:p>
        </w:tc>
        <w:tc>
          <w:tcPr>
            <w:tcW w:w="1134" w:type="dxa"/>
            <w:vAlign w:val="center"/>
          </w:tcPr>
          <w:p w14:paraId="04BEB9C1" w14:textId="4EE99392" w:rsidR="003310F3" w:rsidRPr="00C73A18" w:rsidRDefault="003310F3" w:rsidP="00C73A18">
            <w:pPr>
              <w:jc w:val="center"/>
              <w:rPr>
                <w:rFonts w:ascii="Times New Roman" w:hAnsi="Times New Roman" w:cs="Times New Roman"/>
                <w:sz w:val="24"/>
                <w:szCs w:val="24"/>
              </w:rPr>
            </w:pPr>
            <w:r w:rsidRPr="00C73A18">
              <w:rPr>
                <w:rFonts w:ascii="Times New Roman" w:hAnsi="Times New Roman" w:cs="Times New Roman"/>
                <w:sz w:val="24"/>
                <w:szCs w:val="24"/>
              </w:rPr>
              <w:t>5</w:t>
            </w:r>
          </w:p>
        </w:tc>
        <w:tc>
          <w:tcPr>
            <w:tcW w:w="1134" w:type="dxa"/>
            <w:vAlign w:val="center"/>
          </w:tcPr>
          <w:p w14:paraId="1E544F37" w14:textId="5ED6F452" w:rsidR="003310F3" w:rsidRPr="00C73A18" w:rsidRDefault="003310F3" w:rsidP="00C73A18">
            <w:pPr>
              <w:jc w:val="center"/>
              <w:rPr>
                <w:rFonts w:ascii="Times New Roman" w:hAnsi="Times New Roman" w:cs="Times New Roman"/>
                <w:sz w:val="24"/>
                <w:szCs w:val="24"/>
              </w:rPr>
            </w:pPr>
            <w:r w:rsidRPr="00C73A18">
              <w:rPr>
                <w:rFonts w:ascii="Times New Roman" w:hAnsi="Times New Roman" w:cs="Times New Roman"/>
                <w:sz w:val="24"/>
                <w:szCs w:val="24"/>
              </w:rPr>
              <w:sym w:font="Symbol" w:char="F077"/>
            </w:r>
          </w:p>
        </w:tc>
        <w:tc>
          <w:tcPr>
            <w:tcW w:w="1134" w:type="dxa"/>
            <w:vAlign w:val="center"/>
          </w:tcPr>
          <w:p w14:paraId="7F83A6B5" w14:textId="4FA15B79" w:rsidR="003310F3" w:rsidRPr="00C73A18" w:rsidRDefault="003310F3" w:rsidP="00C73A18">
            <w:pPr>
              <w:jc w:val="center"/>
              <w:rPr>
                <w:rFonts w:ascii="Times New Roman" w:hAnsi="Times New Roman" w:cs="Times New Roman"/>
                <w:sz w:val="24"/>
                <w:szCs w:val="24"/>
              </w:rPr>
            </w:pPr>
            <w:r w:rsidRPr="00C73A18">
              <w:rPr>
                <w:rFonts w:ascii="Times New Roman" w:hAnsi="Times New Roman" w:cs="Times New Roman"/>
                <w:sz w:val="24"/>
                <w:szCs w:val="24"/>
              </w:rPr>
              <w:sym w:font="Symbol" w:char="F077"/>
            </w:r>
            <w:r w:rsidRPr="00C73A18">
              <w:rPr>
                <w:rFonts w:ascii="Times New Roman" w:hAnsi="Times New Roman" w:cs="Times New Roman"/>
                <w:sz w:val="24"/>
                <w:szCs w:val="24"/>
                <w:vertAlign w:val="subscript"/>
              </w:rPr>
              <w:t>норм</w:t>
            </w:r>
          </w:p>
        </w:tc>
      </w:tr>
      <w:tr w:rsidR="00941C16" w:rsidRPr="00C73A18" w14:paraId="78B630A2" w14:textId="789F6483" w:rsidTr="00C73A18">
        <w:trPr>
          <w:trHeight w:val="567"/>
        </w:trPr>
        <w:tc>
          <w:tcPr>
            <w:tcW w:w="1134" w:type="dxa"/>
            <w:vAlign w:val="center"/>
          </w:tcPr>
          <w:p w14:paraId="3475CA72" w14:textId="0F3880DA" w:rsidR="00941C16" w:rsidRPr="00C73A18" w:rsidRDefault="00941C16" w:rsidP="00C73A18">
            <w:pPr>
              <w:jc w:val="center"/>
              <w:rPr>
                <w:rFonts w:ascii="Times New Roman" w:hAnsi="Times New Roman" w:cs="Times New Roman"/>
                <w:sz w:val="24"/>
                <w:szCs w:val="24"/>
              </w:rPr>
            </w:pPr>
            <w:r w:rsidRPr="00C73A18">
              <w:rPr>
                <w:rFonts w:ascii="Times New Roman" w:hAnsi="Times New Roman" w:cs="Times New Roman"/>
                <w:sz w:val="24"/>
                <w:szCs w:val="24"/>
              </w:rPr>
              <w:t>1</w:t>
            </w:r>
          </w:p>
        </w:tc>
        <w:tc>
          <w:tcPr>
            <w:tcW w:w="1134" w:type="dxa"/>
            <w:vAlign w:val="center"/>
          </w:tcPr>
          <w:p w14:paraId="25E43F46" w14:textId="6C7C9B12" w:rsidR="00941C16" w:rsidRPr="00C73A18" w:rsidRDefault="00941C16" w:rsidP="00C73A18">
            <w:pPr>
              <w:jc w:val="center"/>
              <w:rPr>
                <w:rFonts w:ascii="Times New Roman" w:hAnsi="Times New Roman" w:cs="Times New Roman"/>
                <w:sz w:val="24"/>
                <w:szCs w:val="24"/>
              </w:rPr>
            </w:pPr>
            <w:r w:rsidRPr="00C73A18">
              <w:rPr>
                <w:rFonts w:ascii="Times New Roman" w:hAnsi="Times New Roman" w:cs="Times New Roman"/>
                <w:color w:val="000000"/>
                <w:sz w:val="24"/>
                <w:szCs w:val="24"/>
              </w:rPr>
              <w:t>1,00</w:t>
            </w:r>
          </w:p>
        </w:tc>
        <w:tc>
          <w:tcPr>
            <w:tcW w:w="1134" w:type="dxa"/>
            <w:vAlign w:val="center"/>
          </w:tcPr>
          <w:p w14:paraId="405C1B53" w14:textId="11D352B6" w:rsidR="00941C16" w:rsidRPr="00C73A18" w:rsidRDefault="00941C16" w:rsidP="00C73A18">
            <w:pPr>
              <w:jc w:val="center"/>
              <w:rPr>
                <w:rFonts w:ascii="Times New Roman" w:hAnsi="Times New Roman" w:cs="Times New Roman"/>
                <w:sz w:val="24"/>
                <w:szCs w:val="24"/>
              </w:rPr>
            </w:pPr>
            <w:r w:rsidRPr="00C73A18">
              <w:rPr>
                <w:rFonts w:ascii="Times New Roman" w:hAnsi="Times New Roman" w:cs="Times New Roman"/>
                <w:color w:val="000000"/>
                <w:sz w:val="24"/>
                <w:szCs w:val="24"/>
              </w:rPr>
              <w:t>0,33</w:t>
            </w:r>
          </w:p>
        </w:tc>
        <w:tc>
          <w:tcPr>
            <w:tcW w:w="1134" w:type="dxa"/>
            <w:vAlign w:val="center"/>
          </w:tcPr>
          <w:p w14:paraId="28911027" w14:textId="17201AE3" w:rsidR="00941C16" w:rsidRPr="00C73A18" w:rsidRDefault="00941C16" w:rsidP="00C73A18">
            <w:pPr>
              <w:jc w:val="center"/>
              <w:rPr>
                <w:rFonts w:ascii="Times New Roman" w:hAnsi="Times New Roman" w:cs="Times New Roman"/>
                <w:sz w:val="24"/>
                <w:szCs w:val="24"/>
              </w:rPr>
            </w:pPr>
            <w:r w:rsidRPr="00C73A18">
              <w:rPr>
                <w:rFonts w:ascii="Times New Roman" w:hAnsi="Times New Roman" w:cs="Times New Roman"/>
                <w:color w:val="000000"/>
                <w:sz w:val="24"/>
                <w:szCs w:val="24"/>
              </w:rPr>
              <w:t>0,14</w:t>
            </w:r>
          </w:p>
        </w:tc>
        <w:tc>
          <w:tcPr>
            <w:tcW w:w="1134" w:type="dxa"/>
            <w:vAlign w:val="center"/>
          </w:tcPr>
          <w:p w14:paraId="60256934" w14:textId="2C6C0C35" w:rsidR="00941C16" w:rsidRPr="00C73A18" w:rsidRDefault="00941C16" w:rsidP="00C73A18">
            <w:pPr>
              <w:jc w:val="center"/>
              <w:rPr>
                <w:rFonts w:ascii="Times New Roman" w:hAnsi="Times New Roman" w:cs="Times New Roman"/>
                <w:sz w:val="24"/>
                <w:szCs w:val="24"/>
              </w:rPr>
            </w:pPr>
            <w:r w:rsidRPr="00C73A18">
              <w:rPr>
                <w:rFonts w:ascii="Times New Roman" w:hAnsi="Times New Roman" w:cs="Times New Roman"/>
                <w:color w:val="000000"/>
                <w:sz w:val="24"/>
                <w:szCs w:val="24"/>
              </w:rPr>
              <w:t>0,20</w:t>
            </w:r>
          </w:p>
        </w:tc>
        <w:tc>
          <w:tcPr>
            <w:tcW w:w="1134" w:type="dxa"/>
            <w:vAlign w:val="center"/>
          </w:tcPr>
          <w:p w14:paraId="1641E335" w14:textId="1D94C1E2" w:rsidR="00941C16" w:rsidRPr="00C73A18" w:rsidRDefault="00941C16" w:rsidP="00C73A18">
            <w:pPr>
              <w:jc w:val="center"/>
              <w:rPr>
                <w:rFonts w:ascii="Times New Roman" w:hAnsi="Times New Roman" w:cs="Times New Roman"/>
                <w:sz w:val="24"/>
                <w:szCs w:val="24"/>
              </w:rPr>
            </w:pPr>
            <w:r w:rsidRPr="00C73A18">
              <w:rPr>
                <w:rFonts w:ascii="Times New Roman" w:hAnsi="Times New Roman" w:cs="Times New Roman"/>
                <w:color w:val="000000"/>
                <w:sz w:val="24"/>
                <w:szCs w:val="24"/>
              </w:rPr>
              <w:t>0,14</w:t>
            </w:r>
          </w:p>
        </w:tc>
        <w:tc>
          <w:tcPr>
            <w:tcW w:w="1134" w:type="dxa"/>
            <w:vAlign w:val="center"/>
          </w:tcPr>
          <w:p w14:paraId="0E4C9F70" w14:textId="6F85F951" w:rsidR="00941C16" w:rsidRPr="00C73A18" w:rsidRDefault="00941C16" w:rsidP="00C73A18">
            <w:pPr>
              <w:jc w:val="center"/>
              <w:rPr>
                <w:rFonts w:ascii="Times New Roman" w:hAnsi="Times New Roman" w:cs="Times New Roman"/>
                <w:sz w:val="24"/>
                <w:szCs w:val="24"/>
                <w:lang w:val="en-US"/>
              </w:rPr>
            </w:pPr>
            <w:r w:rsidRPr="00C73A18">
              <w:rPr>
                <w:rFonts w:ascii="Times New Roman" w:hAnsi="Times New Roman" w:cs="Times New Roman"/>
                <w:color w:val="000000"/>
                <w:sz w:val="24"/>
                <w:szCs w:val="24"/>
              </w:rPr>
              <w:t>0,27</w:t>
            </w:r>
          </w:p>
        </w:tc>
        <w:tc>
          <w:tcPr>
            <w:tcW w:w="1134" w:type="dxa"/>
            <w:vAlign w:val="center"/>
          </w:tcPr>
          <w:p w14:paraId="15DFF20C" w14:textId="01BA7A5C" w:rsidR="00941C16" w:rsidRPr="00C73A18" w:rsidRDefault="00941C16" w:rsidP="00C73A18">
            <w:pPr>
              <w:jc w:val="center"/>
              <w:rPr>
                <w:rFonts w:ascii="Times New Roman" w:hAnsi="Times New Roman" w:cs="Times New Roman"/>
                <w:sz w:val="24"/>
                <w:szCs w:val="24"/>
              </w:rPr>
            </w:pPr>
            <w:r w:rsidRPr="00C73A18">
              <w:rPr>
                <w:rFonts w:ascii="Times New Roman" w:hAnsi="Times New Roman" w:cs="Times New Roman"/>
                <w:color w:val="000000"/>
                <w:sz w:val="24"/>
                <w:szCs w:val="24"/>
              </w:rPr>
              <w:t>0,04</w:t>
            </w:r>
          </w:p>
        </w:tc>
      </w:tr>
      <w:tr w:rsidR="00941C16" w:rsidRPr="00C73A18" w14:paraId="14AE6843" w14:textId="4B5584F5" w:rsidTr="00C73A18">
        <w:trPr>
          <w:trHeight w:val="567"/>
        </w:trPr>
        <w:tc>
          <w:tcPr>
            <w:tcW w:w="1134" w:type="dxa"/>
            <w:vAlign w:val="center"/>
          </w:tcPr>
          <w:p w14:paraId="0074A287" w14:textId="05B3E1AC" w:rsidR="00941C16" w:rsidRPr="00C73A18" w:rsidRDefault="00941C16" w:rsidP="00C73A18">
            <w:pPr>
              <w:jc w:val="center"/>
              <w:rPr>
                <w:rFonts w:ascii="Times New Roman" w:hAnsi="Times New Roman" w:cs="Times New Roman"/>
                <w:sz w:val="24"/>
                <w:szCs w:val="24"/>
              </w:rPr>
            </w:pPr>
            <w:r w:rsidRPr="00C73A18">
              <w:rPr>
                <w:rFonts w:ascii="Times New Roman" w:hAnsi="Times New Roman" w:cs="Times New Roman"/>
                <w:sz w:val="24"/>
                <w:szCs w:val="24"/>
              </w:rPr>
              <w:t>2</w:t>
            </w:r>
          </w:p>
        </w:tc>
        <w:tc>
          <w:tcPr>
            <w:tcW w:w="1134" w:type="dxa"/>
            <w:vAlign w:val="center"/>
          </w:tcPr>
          <w:p w14:paraId="158BC945" w14:textId="72080454" w:rsidR="00941C16" w:rsidRPr="00C73A18" w:rsidRDefault="00941C16" w:rsidP="00C73A18">
            <w:pPr>
              <w:jc w:val="center"/>
              <w:rPr>
                <w:rFonts w:ascii="Times New Roman" w:hAnsi="Times New Roman" w:cs="Times New Roman"/>
                <w:sz w:val="24"/>
                <w:szCs w:val="24"/>
              </w:rPr>
            </w:pPr>
            <w:r w:rsidRPr="00C73A18">
              <w:rPr>
                <w:rFonts w:ascii="Times New Roman" w:hAnsi="Times New Roman" w:cs="Times New Roman"/>
                <w:color w:val="000000"/>
                <w:sz w:val="24"/>
                <w:szCs w:val="24"/>
              </w:rPr>
              <w:t>3,00</w:t>
            </w:r>
          </w:p>
        </w:tc>
        <w:tc>
          <w:tcPr>
            <w:tcW w:w="1134" w:type="dxa"/>
            <w:vAlign w:val="center"/>
          </w:tcPr>
          <w:p w14:paraId="2EB526B3" w14:textId="2A9E9891" w:rsidR="00941C16" w:rsidRPr="00C73A18" w:rsidRDefault="00941C16" w:rsidP="00C73A18">
            <w:pPr>
              <w:jc w:val="center"/>
              <w:rPr>
                <w:rFonts w:ascii="Times New Roman" w:hAnsi="Times New Roman" w:cs="Times New Roman"/>
                <w:sz w:val="24"/>
                <w:szCs w:val="24"/>
              </w:rPr>
            </w:pPr>
            <w:r w:rsidRPr="00C73A18">
              <w:rPr>
                <w:rFonts w:ascii="Times New Roman" w:hAnsi="Times New Roman" w:cs="Times New Roman"/>
                <w:color w:val="000000"/>
                <w:sz w:val="24"/>
                <w:szCs w:val="24"/>
              </w:rPr>
              <w:t>1,00</w:t>
            </w:r>
          </w:p>
        </w:tc>
        <w:tc>
          <w:tcPr>
            <w:tcW w:w="1134" w:type="dxa"/>
            <w:vAlign w:val="center"/>
          </w:tcPr>
          <w:p w14:paraId="769A5CB4" w14:textId="0ADEF2BA" w:rsidR="00941C16" w:rsidRPr="00C73A18" w:rsidRDefault="00941C16" w:rsidP="00C73A18">
            <w:pPr>
              <w:jc w:val="center"/>
              <w:rPr>
                <w:rFonts w:ascii="Times New Roman" w:hAnsi="Times New Roman" w:cs="Times New Roman"/>
                <w:sz w:val="24"/>
                <w:szCs w:val="24"/>
              </w:rPr>
            </w:pPr>
            <w:r w:rsidRPr="00C73A18">
              <w:rPr>
                <w:rFonts w:ascii="Times New Roman" w:hAnsi="Times New Roman" w:cs="Times New Roman"/>
                <w:color w:val="000000"/>
                <w:sz w:val="24"/>
                <w:szCs w:val="24"/>
              </w:rPr>
              <w:t>0,14</w:t>
            </w:r>
          </w:p>
        </w:tc>
        <w:tc>
          <w:tcPr>
            <w:tcW w:w="1134" w:type="dxa"/>
            <w:vAlign w:val="center"/>
          </w:tcPr>
          <w:p w14:paraId="1AE36C60" w14:textId="2F3CDC8F" w:rsidR="00941C16" w:rsidRPr="00C73A18" w:rsidRDefault="00941C16" w:rsidP="00C73A18">
            <w:pPr>
              <w:jc w:val="center"/>
              <w:rPr>
                <w:rFonts w:ascii="Times New Roman" w:hAnsi="Times New Roman" w:cs="Times New Roman"/>
                <w:sz w:val="24"/>
                <w:szCs w:val="24"/>
              </w:rPr>
            </w:pPr>
            <w:r w:rsidRPr="00C73A18">
              <w:rPr>
                <w:rFonts w:ascii="Times New Roman" w:hAnsi="Times New Roman" w:cs="Times New Roman"/>
                <w:color w:val="000000"/>
                <w:sz w:val="24"/>
                <w:szCs w:val="24"/>
              </w:rPr>
              <w:t>0,33</w:t>
            </w:r>
          </w:p>
        </w:tc>
        <w:tc>
          <w:tcPr>
            <w:tcW w:w="1134" w:type="dxa"/>
            <w:vAlign w:val="center"/>
          </w:tcPr>
          <w:p w14:paraId="21C16E3A" w14:textId="32446D42" w:rsidR="00941C16" w:rsidRPr="00C73A18" w:rsidRDefault="00941C16" w:rsidP="00C73A18">
            <w:pPr>
              <w:jc w:val="center"/>
              <w:rPr>
                <w:rFonts w:ascii="Times New Roman" w:hAnsi="Times New Roman" w:cs="Times New Roman"/>
                <w:sz w:val="24"/>
                <w:szCs w:val="24"/>
              </w:rPr>
            </w:pPr>
            <w:r w:rsidRPr="00C73A18">
              <w:rPr>
                <w:rFonts w:ascii="Times New Roman" w:hAnsi="Times New Roman" w:cs="Times New Roman"/>
                <w:color w:val="000000"/>
                <w:sz w:val="24"/>
                <w:szCs w:val="24"/>
              </w:rPr>
              <w:t>0,33</w:t>
            </w:r>
          </w:p>
        </w:tc>
        <w:tc>
          <w:tcPr>
            <w:tcW w:w="1134" w:type="dxa"/>
            <w:vAlign w:val="center"/>
          </w:tcPr>
          <w:p w14:paraId="40419100" w14:textId="22D1B48A" w:rsidR="00941C16" w:rsidRPr="00C73A18" w:rsidRDefault="00941C16" w:rsidP="00C73A18">
            <w:pPr>
              <w:jc w:val="center"/>
              <w:rPr>
                <w:rFonts w:ascii="Times New Roman" w:hAnsi="Times New Roman" w:cs="Times New Roman"/>
                <w:sz w:val="24"/>
                <w:szCs w:val="24"/>
              </w:rPr>
            </w:pPr>
            <w:r w:rsidRPr="00C73A18">
              <w:rPr>
                <w:rFonts w:ascii="Times New Roman" w:hAnsi="Times New Roman" w:cs="Times New Roman"/>
                <w:color w:val="000000"/>
                <w:sz w:val="24"/>
                <w:szCs w:val="24"/>
              </w:rPr>
              <w:t>0,54</w:t>
            </w:r>
          </w:p>
        </w:tc>
        <w:tc>
          <w:tcPr>
            <w:tcW w:w="1134" w:type="dxa"/>
            <w:vAlign w:val="center"/>
          </w:tcPr>
          <w:p w14:paraId="2ADA999A" w14:textId="6207CAED" w:rsidR="00941C16" w:rsidRPr="00C73A18" w:rsidRDefault="00941C16" w:rsidP="00C73A18">
            <w:pPr>
              <w:jc w:val="center"/>
              <w:rPr>
                <w:rFonts w:ascii="Times New Roman" w:hAnsi="Times New Roman" w:cs="Times New Roman"/>
                <w:sz w:val="24"/>
                <w:szCs w:val="24"/>
              </w:rPr>
            </w:pPr>
            <w:r w:rsidRPr="00C73A18">
              <w:rPr>
                <w:rFonts w:ascii="Times New Roman" w:hAnsi="Times New Roman" w:cs="Times New Roman"/>
                <w:color w:val="000000"/>
                <w:sz w:val="24"/>
                <w:szCs w:val="24"/>
              </w:rPr>
              <w:t>0,08</w:t>
            </w:r>
          </w:p>
        </w:tc>
      </w:tr>
      <w:tr w:rsidR="00941C16" w:rsidRPr="00C73A18" w14:paraId="2AA0D641" w14:textId="1F436052" w:rsidTr="00C73A18">
        <w:trPr>
          <w:trHeight w:val="567"/>
        </w:trPr>
        <w:tc>
          <w:tcPr>
            <w:tcW w:w="1134" w:type="dxa"/>
            <w:vAlign w:val="center"/>
          </w:tcPr>
          <w:p w14:paraId="01E286DE" w14:textId="54C7E98C" w:rsidR="00941C16" w:rsidRPr="00C73A18" w:rsidRDefault="00941C16" w:rsidP="00C73A18">
            <w:pPr>
              <w:jc w:val="center"/>
              <w:rPr>
                <w:rFonts w:ascii="Times New Roman" w:hAnsi="Times New Roman" w:cs="Times New Roman"/>
                <w:sz w:val="24"/>
                <w:szCs w:val="24"/>
              </w:rPr>
            </w:pPr>
            <w:r w:rsidRPr="00C73A18">
              <w:rPr>
                <w:rFonts w:ascii="Times New Roman" w:hAnsi="Times New Roman" w:cs="Times New Roman"/>
                <w:sz w:val="24"/>
                <w:szCs w:val="24"/>
              </w:rPr>
              <w:t>3</w:t>
            </w:r>
          </w:p>
        </w:tc>
        <w:tc>
          <w:tcPr>
            <w:tcW w:w="1134" w:type="dxa"/>
            <w:vAlign w:val="center"/>
          </w:tcPr>
          <w:p w14:paraId="6A5CB2C9" w14:textId="1BBE3E99" w:rsidR="00941C16" w:rsidRPr="00C73A18" w:rsidRDefault="00941C16" w:rsidP="00C73A18">
            <w:pPr>
              <w:jc w:val="center"/>
              <w:rPr>
                <w:rFonts w:ascii="Times New Roman" w:hAnsi="Times New Roman" w:cs="Times New Roman"/>
                <w:sz w:val="24"/>
                <w:szCs w:val="24"/>
              </w:rPr>
            </w:pPr>
            <w:r w:rsidRPr="00C73A18">
              <w:rPr>
                <w:rFonts w:ascii="Times New Roman" w:hAnsi="Times New Roman" w:cs="Times New Roman"/>
                <w:color w:val="000000"/>
                <w:sz w:val="24"/>
                <w:szCs w:val="24"/>
              </w:rPr>
              <w:t>7,00</w:t>
            </w:r>
          </w:p>
        </w:tc>
        <w:tc>
          <w:tcPr>
            <w:tcW w:w="1134" w:type="dxa"/>
            <w:vAlign w:val="center"/>
          </w:tcPr>
          <w:p w14:paraId="0143B572" w14:textId="414A2242" w:rsidR="00941C16" w:rsidRPr="00C73A18" w:rsidRDefault="00941C16" w:rsidP="00C73A18">
            <w:pPr>
              <w:jc w:val="center"/>
              <w:rPr>
                <w:rFonts w:ascii="Times New Roman" w:hAnsi="Times New Roman" w:cs="Times New Roman"/>
                <w:sz w:val="24"/>
                <w:szCs w:val="24"/>
              </w:rPr>
            </w:pPr>
            <w:r w:rsidRPr="00C73A18">
              <w:rPr>
                <w:rFonts w:ascii="Times New Roman" w:hAnsi="Times New Roman" w:cs="Times New Roman"/>
                <w:color w:val="000000"/>
                <w:sz w:val="24"/>
                <w:szCs w:val="24"/>
              </w:rPr>
              <w:t>7,00</w:t>
            </w:r>
          </w:p>
        </w:tc>
        <w:tc>
          <w:tcPr>
            <w:tcW w:w="1134" w:type="dxa"/>
            <w:vAlign w:val="center"/>
          </w:tcPr>
          <w:p w14:paraId="1D949A87" w14:textId="2BF71F30" w:rsidR="00941C16" w:rsidRPr="00C73A18" w:rsidRDefault="00941C16" w:rsidP="00C73A18">
            <w:pPr>
              <w:jc w:val="center"/>
              <w:rPr>
                <w:rFonts w:ascii="Times New Roman" w:hAnsi="Times New Roman" w:cs="Times New Roman"/>
                <w:sz w:val="24"/>
                <w:szCs w:val="24"/>
              </w:rPr>
            </w:pPr>
            <w:r w:rsidRPr="00C73A18">
              <w:rPr>
                <w:rFonts w:ascii="Times New Roman" w:hAnsi="Times New Roman" w:cs="Times New Roman"/>
                <w:color w:val="000000"/>
                <w:sz w:val="24"/>
                <w:szCs w:val="24"/>
              </w:rPr>
              <w:t>1,00</w:t>
            </w:r>
          </w:p>
        </w:tc>
        <w:tc>
          <w:tcPr>
            <w:tcW w:w="1134" w:type="dxa"/>
            <w:vAlign w:val="center"/>
          </w:tcPr>
          <w:p w14:paraId="68F8E4CA" w14:textId="03420797" w:rsidR="00941C16" w:rsidRPr="00C73A18" w:rsidRDefault="00941C16" w:rsidP="00C73A18">
            <w:pPr>
              <w:jc w:val="center"/>
              <w:rPr>
                <w:rFonts w:ascii="Times New Roman" w:hAnsi="Times New Roman" w:cs="Times New Roman"/>
                <w:sz w:val="24"/>
                <w:szCs w:val="24"/>
              </w:rPr>
            </w:pPr>
            <w:r w:rsidRPr="00C73A18">
              <w:rPr>
                <w:rFonts w:ascii="Times New Roman" w:hAnsi="Times New Roman" w:cs="Times New Roman"/>
                <w:color w:val="000000"/>
                <w:sz w:val="24"/>
                <w:szCs w:val="24"/>
              </w:rPr>
              <w:t>0,33</w:t>
            </w:r>
          </w:p>
        </w:tc>
        <w:tc>
          <w:tcPr>
            <w:tcW w:w="1134" w:type="dxa"/>
            <w:vAlign w:val="center"/>
          </w:tcPr>
          <w:p w14:paraId="2F6E041F" w14:textId="3B10A113" w:rsidR="00941C16" w:rsidRPr="00C73A18" w:rsidRDefault="00941C16" w:rsidP="00C73A18">
            <w:pPr>
              <w:jc w:val="center"/>
              <w:rPr>
                <w:rFonts w:ascii="Times New Roman" w:hAnsi="Times New Roman" w:cs="Times New Roman"/>
                <w:sz w:val="24"/>
                <w:szCs w:val="24"/>
              </w:rPr>
            </w:pPr>
            <w:r w:rsidRPr="00C73A18">
              <w:rPr>
                <w:rFonts w:ascii="Times New Roman" w:hAnsi="Times New Roman" w:cs="Times New Roman"/>
                <w:color w:val="000000"/>
                <w:sz w:val="24"/>
                <w:szCs w:val="24"/>
              </w:rPr>
              <w:t>0,33</w:t>
            </w:r>
          </w:p>
        </w:tc>
        <w:tc>
          <w:tcPr>
            <w:tcW w:w="1134" w:type="dxa"/>
            <w:vAlign w:val="center"/>
          </w:tcPr>
          <w:p w14:paraId="628CECA7" w14:textId="0734E03B" w:rsidR="00941C16" w:rsidRPr="00C73A18" w:rsidRDefault="00941C16" w:rsidP="00C73A18">
            <w:pPr>
              <w:jc w:val="center"/>
              <w:rPr>
                <w:rFonts w:ascii="Times New Roman" w:hAnsi="Times New Roman" w:cs="Times New Roman"/>
                <w:sz w:val="24"/>
                <w:szCs w:val="24"/>
                <w:lang w:val="en-US"/>
              </w:rPr>
            </w:pPr>
            <w:r w:rsidRPr="00C73A18">
              <w:rPr>
                <w:rFonts w:ascii="Times New Roman" w:hAnsi="Times New Roman" w:cs="Times New Roman"/>
                <w:color w:val="000000"/>
                <w:sz w:val="24"/>
                <w:szCs w:val="24"/>
              </w:rPr>
              <w:t>1,40</w:t>
            </w:r>
          </w:p>
        </w:tc>
        <w:tc>
          <w:tcPr>
            <w:tcW w:w="1134" w:type="dxa"/>
            <w:vAlign w:val="center"/>
          </w:tcPr>
          <w:p w14:paraId="76D2E62E" w14:textId="128ADE40" w:rsidR="00941C16" w:rsidRPr="00C73A18" w:rsidRDefault="00941C16" w:rsidP="00C73A18">
            <w:pPr>
              <w:jc w:val="center"/>
              <w:rPr>
                <w:rFonts w:ascii="Times New Roman" w:hAnsi="Times New Roman" w:cs="Times New Roman"/>
                <w:sz w:val="24"/>
                <w:szCs w:val="24"/>
              </w:rPr>
            </w:pPr>
            <w:r w:rsidRPr="00C73A18">
              <w:rPr>
                <w:rFonts w:ascii="Times New Roman" w:hAnsi="Times New Roman" w:cs="Times New Roman"/>
                <w:color w:val="000000"/>
                <w:sz w:val="24"/>
                <w:szCs w:val="24"/>
              </w:rPr>
              <w:t>0,21</w:t>
            </w:r>
          </w:p>
        </w:tc>
      </w:tr>
      <w:tr w:rsidR="00941C16" w:rsidRPr="00C73A18" w14:paraId="58961525" w14:textId="13D55BFD" w:rsidTr="00C73A18">
        <w:trPr>
          <w:trHeight w:val="567"/>
        </w:trPr>
        <w:tc>
          <w:tcPr>
            <w:tcW w:w="1134" w:type="dxa"/>
            <w:vAlign w:val="center"/>
          </w:tcPr>
          <w:p w14:paraId="77484FE8" w14:textId="60E538FB" w:rsidR="00941C16" w:rsidRPr="00C73A18" w:rsidRDefault="00941C16" w:rsidP="00C73A18">
            <w:pPr>
              <w:jc w:val="center"/>
              <w:rPr>
                <w:rFonts w:ascii="Times New Roman" w:hAnsi="Times New Roman" w:cs="Times New Roman"/>
                <w:sz w:val="24"/>
                <w:szCs w:val="24"/>
              </w:rPr>
            </w:pPr>
            <w:r w:rsidRPr="00C73A18">
              <w:rPr>
                <w:rFonts w:ascii="Times New Roman" w:hAnsi="Times New Roman" w:cs="Times New Roman"/>
                <w:sz w:val="24"/>
                <w:szCs w:val="24"/>
              </w:rPr>
              <w:t>4</w:t>
            </w:r>
          </w:p>
        </w:tc>
        <w:tc>
          <w:tcPr>
            <w:tcW w:w="1134" w:type="dxa"/>
            <w:vAlign w:val="center"/>
          </w:tcPr>
          <w:p w14:paraId="2C2E5E62" w14:textId="78B01B4A" w:rsidR="00941C16" w:rsidRPr="00C73A18" w:rsidRDefault="00941C16" w:rsidP="00C73A18">
            <w:pPr>
              <w:jc w:val="center"/>
              <w:rPr>
                <w:rFonts w:ascii="Times New Roman" w:hAnsi="Times New Roman" w:cs="Times New Roman"/>
                <w:sz w:val="24"/>
                <w:szCs w:val="24"/>
              </w:rPr>
            </w:pPr>
            <w:r w:rsidRPr="00C73A18">
              <w:rPr>
                <w:rFonts w:ascii="Times New Roman" w:hAnsi="Times New Roman" w:cs="Times New Roman"/>
                <w:color w:val="000000"/>
                <w:sz w:val="24"/>
                <w:szCs w:val="24"/>
              </w:rPr>
              <w:t>5,00</w:t>
            </w:r>
          </w:p>
        </w:tc>
        <w:tc>
          <w:tcPr>
            <w:tcW w:w="1134" w:type="dxa"/>
            <w:vAlign w:val="center"/>
          </w:tcPr>
          <w:p w14:paraId="09E7AD0C" w14:textId="71B3A8A2" w:rsidR="00941C16" w:rsidRPr="00C73A18" w:rsidRDefault="00941C16" w:rsidP="00C73A18">
            <w:pPr>
              <w:jc w:val="center"/>
              <w:rPr>
                <w:rFonts w:ascii="Times New Roman" w:hAnsi="Times New Roman" w:cs="Times New Roman"/>
                <w:sz w:val="24"/>
                <w:szCs w:val="24"/>
              </w:rPr>
            </w:pPr>
            <w:r w:rsidRPr="00C73A18">
              <w:rPr>
                <w:rFonts w:ascii="Times New Roman" w:hAnsi="Times New Roman" w:cs="Times New Roman"/>
                <w:color w:val="000000"/>
                <w:sz w:val="24"/>
                <w:szCs w:val="24"/>
              </w:rPr>
              <w:t>3,00</w:t>
            </w:r>
          </w:p>
        </w:tc>
        <w:tc>
          <w:tcPr>
            <w:tcW w:w="1134" w:type="dxa"/>
            <w:vAlign w:val="center"/>
          </w:tcPr>
          <w:p w14:paraId="17E657DD" w14:textId="3EE1D8F0" w:rsidR="00941C16" w:rsidRPr="00C73A18" w:rsidRDefault="00941C16" w:rsidP="00C73A18">
            <w:pPr>
              <w:jc w:val="center"/>
              <w:rPr>
                <w:rFonts w:ascii="Times New Roman" w:hAnsi="Times New Roman" w:cs="Times New Roman"/>
                <w:sz w:val="24"/>
                <w:szCs w:val="24"/>
              </w:rPr>
            </w:pPr>
            <w:r w:rsidRPr="00C73A18">
              <w:rPr>
                <w:rFonts w:ascii="Times New Roman" w:hAnsi="Times New Roman" w:cs="Times New Roman"/>
                <w:color w:val="000000"/>
                <w:sz w:val="24"/>
                <w:szCs w:val="24"/>
              </w:rPr>
              <w:t>3,00</w:t>
            </w:r>
          </w:p>
        </w:tc>
        <w:tc>
          <w:tcPr>
            <w:tcW w:w="1134" w:type="dxa"/>
            <w:vAlign w:val="center"/>
          </w:tcPr>
          <w:p w14:paraId="7AC57D18" w14:textId="7D781046" w:rsidR="00941C16" w:rsidRPr="00C73A18" w:rsidRDefault="00941C16" w:rsidP="00C73A18">
            <w:pPr>
              <w:jc w:val="center"/>
              <w:rPr>
                <w:rFonts w:ascii="Times New Roman" w:hAnsi="Times New Roman" w:cs="Times New Roman"/>
                <w:sz w:val="24"/>
                <w:szCs w:val="24"/>
              </w:rPr>
            </w:pPr>
            <w:r w:rsidRPr="00C73A18">
              <w:rPr>
                <w:rFonts w:ascii="Times New Roman" w:hAnsi="Times New Roman" w:cs="Times New Roman"/>
                <w:color w:val="000000"/>
                <w:sz w:val="24"/>
                <w:szCs w:val="24"/>
              </w:rPr>
              <w:t>1,00</w:t>
            </w:r>
          </w:p>
        </w:tc>
        <w:tc>
          <w:tcPr>
            <w:tcW w:w="1134" w:type="dxa"/>
            <w:vAlign w:val="center"/>
          </w:tcPr>
          <w:p w14:paraId="055CEA53" w14:textId="05645C35" w:rsidR="00941C16" w:rsidRPr="00C73A18" w:rsidRDefault="00941C16" w:rsidP="00C73A18">
            <w:pPr>
              <w:jc w:val="center"/>
              <w:rPr>
                <w:rFonts w:ascii="Times New Roman" w:hAnsi="Times New Roman" w:cs="Times New Roman"/>
                <w:sz w:val="24"/>
                <w:szCs w:val="24"/>
              </w:rPr>
            </w:pPr>
            <w:r w:rsidRPr="00C73A18">
              <w:rPr>
                <w:rFonts w:ascii="Times New Roman" w:hAnsi="Times New Roman" w:cs="Times New Roman"/>
                <w:color w:val="000000"/>
                <w:sz w:val="24"/>
                <w:szCs w:val="24"/>
              </w:rPr>
              <w:t>0,33</w:t>
            </w:r>
          </w:p>
        </w:tc>
        <w:tc>
          <w:tcPr>
            <w:tcW w:w="1134" w:type="dxa"/>
            <w:vAlign w:val="center"/>
          </w:tcPr>
          <w:p w14:paraId="1A53C73D" w14:textId="79992005" w:rsidR="00941C16" w:rsidRPr="00C73A18" w:rsidRDefault="00941C16" w:rsidP="00C73A18">
            <w:pPr>
              <w:jc w:val="center"/>
              <w:rPr>
                <w:rFonts w:ascii="Times New Roman" w:hAnsi="Times New Roman" w:cs="Times New Roman"/>
                <w:sz w:val="24"/>
                <w:szCs w:val="24"/>
                <w:lang w:val="en-US"/>
              </w:rPr>
            </w:pPr>
            <w:r w:rsidRPr="00C73A18">
              <w:rPr>
                <w:rFonts w:ascii="Times New Roman" w:hAnsi="Times New Roman" w:cs="Times New Roman"/>
                <w:color w:val="000000"/>
                <w:sz w:val="24"/>
                <w:szCs w:val="24"/>
              </w:rPr>
              <w:t>1,72</w:t>
            </w:r>
          </w:p>
        </w:tc>
        <w:tc>
          <w:tcPr>
            <w:tcW w:w="1134" w:type="dxa"/>
            <w:vAlign w:val="center"/>
          </w:tcPr>
          <w:p w14:paraId="7B36B453" w14:textId="026E4E57" w:rsidR="00941C16" w:rsidRPr="00C73A18" w:rsidRDefault="00941C16" w:rsidP="00C73A18">
            <w:pPr>
              <w:jc w:val="center"/>
              <w:rPr>
                <w:rFonts w:ascii="Times New Roman" w:hAnsi="Times New Roman" w:cs="Times New Roman"/>
                <w:sz w:val="24"/>
                <w:szCs w:val="24"/>
              </w:rPr>
            </w:pPr>
            <w:r w:rsidRPr="00C73A18">
              <w:rPr>
                <w:rFonts w:ascii="Times New Roman" w:hAnsi="Times New Roman" w:cs="Times New Roman"/>
                <w:color w:val="000000"/>
                <w:sz w:val="24"/>
                <w:szCs w:val="24"/>
              </w:rPr>
              <w:t>0,25</w:t>
            </w:r>
          </w:p>
        </w:tc>
      </w:tr>
      <w:tr w:rsidR="00941C16" w:rsidRPr="00C73A18" w14:paraId="0BE55789" w14:textId="7CB0D5ED" w:rsidTr="00C73A18">
        <w:trPr>
          <w:trHeight w:val="567"/>
        </w:trPr>
        <w:tc>
          <w:tcPr>
            <w:tcW w:w="1134" w:type="dxa"/>
            <w:vAlign w:val="center"/>
          </w:tcPr>
          <w:p w14:paraId="10B5FF9D" w14:textId="14577D13" w:rsidR="00941C16" w:rsidRPr="00C73A18" w:rsidRDefault="00941C16" w:rsidP="00C73A18">
            <w:pPr>
              <w:jc w:val="center"/>
              <w:rPr>
                <w:rFonts w:ascii="Times New Roman" w:hAnsi="Times New Roman" w:cs="Times New Roman"/>
                <w:sz w:val="24"/>
                <w:szCs w:val="24"/>
              </w:rPr>
            </w:pPr>
            <w:r w:rsidRPr="00C73A18">
              <w:rPr>
                <w:rFonts w:ascii="Times New Roman" w:hAnsi="Times New Roman" w:cs="Times New Roman"/>
                <w:sz w:val="24"/>
                <w:szCs w:val="24"/>
              </w:rPr>
              <w:t>5</w:t>
            </w:r>
          </w:p>
        </w:tc>
        <w:tc>
          <w:tcPr>
            <w:tcW w:w="1134" w:type="dxa"/>
            <w:vAlign w:val="center"/>
          </w:tcPr>
          <w:p w14:paraId="311BF557" w14:textId="4F35E37A" w:rsidR="00941C16" w:rsidRPr="00C73A18" w:rsidRDefault="00941C16" w:rsidP="00C73A18">
            <w:pPr>
              <w:jc w:val="center"/>
              <w:rPr>
                <w:rFonts w:ascii="Times New Roman" w:hAnsi="Times New Roman" w:cs="Times New Roman"/>
                <w:sz w:val="24"/>
                <w:szCs w:val="24"/>
              </w:rPr>
            </w:pPr>
            <w:r w:rsidRPr="00C73A18">
              <w:rPr>
                <w:rFonts w:ascii="Times New Roman" w:hAnsi="Times New Roman" w:cs="Times New Roman"/>
                <w:color w:val="000000"/>
                <w:sz w:val="24"/>
                <w:szCs w:val="24"/>
              </w:rPr>
              <w:t>7,00</w:t>
            </w:r>
          </w:p>
        </w:tc>
        <w:tc>
          <w:tcPr>
            <w:tcW w:w="1134" w:type="dxa"/>
            <w:vAlign w:val="center"/>
          </w:tcPr>
          <w:p w14:paraId="189FD324" w14:textId="6AAAF332" w:rsidR="00941C16" w:rsidRPr="00C73A18" w:rsidRDefault="00941C16" w:rsidP="00C73A18">
            <w:pPr>
              <w:jc w:val="center"/>
              <w:rPr>
                <w:rFonts w:ascii="Times New Roman" w:hAnsi="Times New Roman" w:cs="Times New Roman"/>
                <w:sz w:val="24"/>
                <w:szCs w:val="24"/>
              </w:rPr>
            </w:pPr>
            <w:r w:rsidRPr="00C73A18">
              <w:rPr>
                <w:rFonts w:ascii="Times New Roman" w:hAnsi="Times New Roman" w:cs="Times New Roman"/>
                <w:color w:val="000000"/>
                <w:sz w:val="24"/>
                <w:szCs w:val="24"/>
              </w:rPr>
              <w:t>3,00</w:t>
            </w:r>
          </w:p>
        </w:tc>
        <w:tc>
          <w:tcPr>
            <w:tcW w:w="1134" w:type="dxa"/>
            <w:vAlign w:val="center"/>
          </w:tcPr>
          <w:p w14:paraId="4673B8F6" w14:textId="3B00C570" w:rsidR="00941C16" w:rsidRPr="00C73A18" w:rsidRDefault="00941C16" w:rsidP="00C73A18">
            <w:pPr>
              <w:jc w:val="center"/>
              <w:rPr>
                <w:rFonts w:ascii="Times New Roman" w:hAnsi="Times New Roman" w:cs="Times New Roman"/>
                <w:sz w:val="24"/>
                <w:szCs w:val="24"/>
              </w:rPr>
            </w:pPr>
            <w:r w:rsidRPr="00C73A18">
              <w:rPr>
                <w:rFonts w:ascii="Times New Roman" w:hAnsi="Times New Roman" w:cs="Times New Roman"/>
                <w:color w:val="000000"/>
                <w:sz w:val="24"/>
                <w:szCs w:val="24"/>
              </w:rPr>
              <w:t>3,00</w:t>
            </w:r>
          </w:p>
        </w:tc>
        <w:tc>
          <w:tcPr>
            <w:tcW w:w="1134" w:type="dxa"/>
            <w:vAlign w:val="center"/>
          </w:tcPr>
          <w:p w14:paraId="608B87A3" w14:textId="3B44707B" w:rsidR="00941C16" w:rsidRPr="00C73A18" w:rsidRDefault="00941C16" w:rsidP="00C73A18">
            <w:pPr>
              <w:jc w:val="center"/>
              <w:rPr>
                <w:rFonts w:ascii="Times New Roman" w:hAnsi="Times New Roman" w:cs="Times New Roman"/>
                <w:sz w:val="24"/>
                <w:szCs w:val="24"/>
              </w:rPr>
            </w:pPr>
            <w:r w:rsidRPr="00C73A18">
              <w:rPr>
                <w:rFonts w:ascii="Times New Roman" w:hAnsi="Times New Roman" w:cs="Times New Roman"/>
                <w:color w:val="000000"/>
                <w:sz w:val="24"/>
                <w:szCs w:val="24"/>
              </w:rPr>
              <w:t>3,00</w:t>
            </w:r>
          </w:p>
        </w:tc>
        <w:tc>
          <w:tcPr>
            <w:tcW w:w="1134" w:type="dxa"/>
            <w:vAlign w:val="center"/>
          </w:tcPr>
          <w:p w14:paraId="63DF62FC" w14:textId="3B578A4E" w:rsidR="00941C16" w:rsidRPr="00C73A18" w:rsidRDefault="00941C16" w:rsidP="00C73A18">
            <w:pPr>
              <w:jc w:val="center"/>
              <w:rPr>
                <w:rFonts w:ascii="Times New Roman" w:hAnsi="Times New Roman" w:cs="Times New Roman"/>
                <w:sz w:val="24"/>
                <w:szCs w:val="24"/>
              </w:rPr>
            </w:pPr>
            <w:r w:rsidRPr="00C73A18">
              <w:rPr>
                <w:rFonts w:ascii="Times New Roman" w:hAnsi="Times New Roman" w:cs="Times New Roman"/>
                <w:color w:val="000000"/>
                <w:sz w:val="24"/>
                <w:szCs w:val="24"/>
              </w:rPr>
              <w:t>1,00</w:t>
            </w:r>
          </w:p>
        </w:tc>
        <w:tc>
          <w:tcPr>
            <w:tcW w:w="1134" w:type="dxa"/>
            <w:vAlign w:val="center"/>
          </w:tcPr>
          <w:p w14:paraId="32EF2801" w14:textId="480855A5" w:rsidR="00941C16" w:rsidRPr="00C73A18" w:rsidRDefault="00941C16" w:rsidP="00C73A18">
            <w:pPr>
              <w:jc w:val="center"/>
              <w:rPr>
                <w:rFonts w:ascii="Times New Roman" w:hAnsi="Times New Roman" w:cs="Times New Roman"/>
                <w:sz w:val="24"/>
                <w:szCs w:val="24"/>
                <w:lang w:val="en-US"/>
              </w:rPr>
            </w:pPr>
            <w:r w:rsidRPr="00C73A18">
              <w:rPr>
                <w:rFonts w:ascii="Times New Roman" w:hAnsi="Times New Roman" w:cs="Times New Roman"/>
                <w:color w:val="000000"/>
                <w:sz w:val="24"/>
                <w:szCs w:val="24"/>
              </w:rPr>
              <w:t>2,85</w:t>
            </w:r>
          </w:p>
        </w:tc>
        <w:tc>
          <w:tcPr>
            <w:tcW w:w="1134" w:type="dxa"/>
            <w:vAlign w:val="center"/>
          </w:tcPr>
          <w:p w14:paraId="270BD604" w14:textId="2E41F38F" w:rsidR="00941C16" w:rsidRPr="00C73A18" w:rsidRDefault="00941C16" w:rsidP="00C73A18">
            <w:pPr>
              <w:jc w:val="center"/>
              <w:rPr>
                <w:rFonts w:ascii="Times New Roman" w:hAnsi="Times New Roman" w:cs="Times New Roman"/>
                <w:sz w:val="24"/>
                <w:szCs w:val="24"/>
              </w:rPr>
            </w:pPr>
            <w:r w:rsidRPr="00C73A18">
              <w:rPr>
                <w:rFonts w:ascii="Times New Roman" w:hAnsi="Times New Roman" w:cs="Times New Roman"/>
                <w:color w:val="000000"/>
                <w:sz w:val="24"/>
                <w:szCs w:val="24"/>
              </w:rPr>
              <w:t>0,42</w:t>
            </w:r>
          </w:p>
        </w:tc>
      </w:tr>
      <w:tr w:rsidR="00941C16" w:rsidRPr="00C73A18" w14:paraId="593B3B2F" w14:textId="77777777" w:rsidTr="00C73A18">
        <w:trPr>
          <w:trHeight w:val="567"/>
        </w:trPr>
        <w:tc>
          <w:tcPr>
            <w:tcW w:w="1134" w:type="dxa"/>
            <w:vAlign w:val="center"/>
          </w:tcPr>
          <w:p w14:paraId="4914A111" w14:textId="318AE1A5" w:rsidR="00941C16" w:rsidRPr="00C73A18" w:rsidRDefault="004D7A8D" w:rsidP="00C73A18">
            <w:pPr>
              <w:jc w:val="center"/>
              <w:rPr>
                <w:rFonts w:ascii="Times New Roman" w:hAnsi="Times New Roman" w:cs="Times New Roman"/>
                <w:sz w:val="24"/>
                <w:szCs w:val="24"/>
              </w:rPr>
            </w:pPr>
            <w:r w:rsidRPr="00C73A18">
              <w:rPr>
                <w:rFonts w:ascii="Times New Roman" w:hAnsi="Times New Roman" w:cs="Times New Roman"/>
                <w:sz w:val="24"/>
                <w:szCs w:val="24"/>
              </w:rPr>
              <w:sym w:font="Symbol" w:char="F053"/>
            </w:r>
          </w:p>
        </w:tc>
        <w:tc>
          <w:tcPr>
            <w:tcW w:w="1134" w:type="dxa"/>
            <w:vAlign w:val="center"/>
          </w:tcPr>
          <w:p w14:paraId="3773EBB5" w14:textId="5AEAB47B" w:rsidR="00941C16" w:rsidRPr="00C73A18" w:rsidRDefault="00941C16" w:rsidP="00C73A18">
            <w:pPr>
              <w:jc w:val="center"/>
              <w:rPr>
                <w:rFonts w:ascii="Times New Roman" w:hAnsi="Times New Roman" w:cs="Times New Roman"/>
                <w:sz w:val="24"/>
                <w:szCs w:val="24"/>
              </w:rPr>
            </w:pPr>
            <w:r w:rsidRPr="00C73A18">
              <w:rPr>
                <w:rFonts w:ascii="Times New Roman" w:hAnsi="Times New Roman" w:cs="Times New Roman"/>
                <w:color w:val="000000"/>
                <w:sz w:val="24"/>
                <w:szCs w:val="24"/>
              </w:rPr>
              <w:t>23,00</w:t>
            </w:r>
          </w:p>
        </w:tc>
        <w:tc>
          <w:tcPr>
            <w:tcW w:w="1134" w:type="dxa"/>
            <w:vAlign w:val="center"/>
          </w:tcPr>
          <w:p w14:paraId="7526531F" w14:textId="119E083B" w:rsidR="00941C16" w:rsidRPr="00C73A18" w:rsidRDefault="00941C16" w:rsidP="00C73A18">
            <w:pPr>
              <w:jc w:val="center"/>
              <w:rPr>
                <w:rFonts w:ascii="Times New Roman" w:hAnsi="Times New Roman" w:cs="Times New Roman"/>
                <w:sz w:val="24"/>
                <w:szCs w:val="24"/>
              </w:rPr>
            </w:pPr>
            <w:r w:rsidRPr="00C73A18">
              <w:rPr>
                <w:rFonts w:ascii="Times New Roman" w:hAnsi="Times New Roman" w:cs="Times New Roman"/>
                <w:color w:val="000000"/>
                <w:sz w:val="24"/>
                <w:szCs w:val="24"/>
              </w:rPr>
              <w:t>14,33</w:t>
            </w:r>
          </w:p>
        </w:tc>
        <w:tc>
          <w:tcPr>
            <w:tcW w:w="1134" w:type="dxa"/>
            <w:vAlign w:val="center"/>
          </w:tcPr>
          <w:p w14:paraId="5A4FBA55" w14:textId="1F24932E" w:rsidR="00941C16" w:rsidRPr="00C73A18" w:rsidRDefault="00941C16" w:rsidP="00C73A18">
            <w:pPr>
              <w:jc w:val="center"/>
              <w:rPr>
                <w:rFonts w:ascii="Times New Roman" w:hAnsi="Times New Roman" w:cs="Times New Roman"/>
                <w:sz w:val="24"/>
                <w:szCs w:val="24"/>
              </w:rPr>
            </w:pPr>
            <w:r w:rsidRPr="00C73A18">
              <w:rPr>
                <w:rFonts w:ascii="Times New Roman" w:hAnsi="Times New Roman" w:cs="Times New Roman"/>
                <w:color w:val="000000"/>
                <w:sz w:val="24"/>
                <w:szCs w:val="24"/>
              </w:rPr>
              <w:t>7,29</w:t>
            </w:r>
          </w:p>
        </w:tc>
        <w:tc>
          <w:tcPr>
            <w:tcW w:w="1134" w:type="dxa"/>
            <w:vAlign w:val="center"/>
          </w:tcPr>
          <w:p w14:paraId="3FAC2246" w14:textId="7B8A9FE6" w:rsidR="00941C16" w:rsidRPr="00C73A18" w:rsidRDefault="00941C16" w:rsidP="00C73A18">
            <w:pPr>
              <w:jc w:val="center"/>
              <w:rPr>
                <w:rFonts w:ascii="Times New Roman" w:hAnsi="Times New Roman" w:cs="Times New Roman"/>
                <w:sz w:val="24"/>
                <w:szCs w:val="24"/>
              </w:rPr>
            </w:pPr>
            <w:r w:rsidRPr="00C73A18">
              <w:rPr>
                <w:rFonts w:ascii="Times New Roman" w:hAnsi="Times New Roman" w:cs="Times New Roman"/>
                <w:color w:val="000000"/>
                <w:sz w:val="24"/>
                <w:szCs w:val="24"/>
              </w:rPr>
              <w:t>4,87</w:t>
            </w:r>
          </w:p>
        </w:tc>
        <w:tc>
          <w:tcPr>
            <w:tcW w:w="1134" w:type="dxa"/>
            <w:vAlign w:val="center"/>
          </w:tcPr>
          <w:p w14:paraId="49ABB7A3" w14:textId="7E54C158" w:rsidR="00941C16" w:rsidRPr="00C73A18" w:rsidRDefault="00941C16" w:rsidP="00C73A18">
            <w:pPr>
              <w:jc w:val="center"/>
              <w:rPr>
                <w:rFonts w:ascii="Times New Roman" w:hAnsi="Times New Roman" w:cs="Times New Roman"/>
                <w:sz w:val="24"/>
                <w:szCs w:val="24"/>
              </w:rPr>
            </w:pPr>
            <w:r w:rsidRPr="00C73A18">
              <w:rPr>
                <w:rFonts w:ascii="Times New Roman" w:hAnsi="Times New Roman" w:cs="Times New Roman"/>
                <w:color w:val="000000"/>
                <w:sz w:val="24"/>
                <w:szCs w:val="24"/>
              </w:rPr>
              <w:t>2,14</w:t>
            </w:r>
          </w:p>
        </w:tc>
        <w:tc>
          <w:tcPr>
            <w:tcW w:w="1134" w:type="dxa"/>
            <w:vAlign w:val="center"/>
          </w:tcPr>
          <w:p w14:paraId="5BB0CABF" w14:textId="155869D8" w:rsidR="00941C16" w:rsidRPr="00C73A18" w:rsidRDefault="00941C16" w:rsidP="00C73A18">
            <w:pPr>
              <w:jc w:val="center"/>
              <w:rPr>
                <w:rFonts w:ascii="Times New Roman" w:hAnsi="Times New Roman" w:cs="Times New Roman"/>
                <w:sz w:val="24"/>
                <w:szCs w:val="24"/>
              </w:rPr>
            </w:pPr>
            <w:r w:rsidRPr="00C73A18">
              <w:rPr>
                <w:rFonts w:ascii="Times New Roman" w:hAnsi="Times New Roman" w:cs="Times New Roman"/>
                <w:color w:val="000000"/>
                <w:sz w:val="24"/>
                <w:szCs w:val="24"/>
              </w:rPr>
              <w:t>6,79</w:t>
            </w:r>
          </w:p>
        </w:tc>
        <w:tc>
          <w:tcPr>
            <w:tcW w:w="1134" w:type="dxa"/>
            <w:tcBorders>
              <w:tl2br w:val="single" w:sz="4" w:space="0" w:color="auto"/>
            </w:tcBorders>
            <w:vAlign w:val="center"/>
          </w:tcPr>
          <w:p w14:paraId="285ED5C2" w14:textId="5A5C74BD" w:rsidR="00941C16" w:rsidRPr="00C73A18" w:rsidRDefault="00941C16" w:rsidP="00C73A18">
            <w:pPr>
              <w:jc w:val="center"/>
              <w:rPr>
                <w:rFonts w:ascii="Times New Roman" w:hAnsi="Times New Roman" w:cs="Times New Roman"/>
                <w:sz w:val="24"/>
                <w:szCs w:val="24"/>
              </w:rPr>
            </w:pPr>
          </w:p>
        </w:tc>
      </w:tr>
    </w:tbl>
    <w:p w14:paraId="0F73351F" w14:textId="77777777" w:rsidR="00711CE2" w:rsidRDefault="00711CE2" w:rsidP="00EC0707">
      <w:pPr>
        <w:spacing w:after="0" w:line="360" w:lineRule="auto"/>
        <w:ind w:firstLine="708"/>
        <w:jc w:val="both"/>
        <w:rPr>
          <w:rFonts w:ascii="Times New Roman" w:hAnsi="Times New Roman" w:cs="Times New Roman"/>
          <w:sz w:val="28"/>
          <w:szCs w:val="28"/>
        </w:rPr>
      </w:pPr>
    </w:p>
    <w:p w14:paraId="22A1D9E5" w14:textId="42C743B7" w:rsidR="008357F1" w:rsidRPr="00EC0707" w:rsidRDefault="008357F1" w:rsidP="00EC0707">
      <w:pPr>
        <w:spacing w:after="0" w:line="360" w:lineRule="auto"/>
        <w:ind w:firstLine="708"/>
        <w:jc w:val="both"/>
        <w:rPr>
          <w:rFonts w:ascii="Times New Roman" w:hAnsi="Times New Roman" w:cs="Times New Roman"/>
          <w:sz w:val="28"/>
          <w:szCs w:val="28"/>
        </w:rPr>
      </w:pPr>
      <w:r w:rsidRPr="00EC0707">
        <w:rPr>
          <w:rFonts w:ascii="Times New Roman" w:hAnsi="Times New Roman" w:cs="Times New Roman"/>
          <w:sz w:val="28"/>
          <w:szCs w:val="28"/>
        </w:rPr>
        <w:t xml:space="preserve">Как видим из таблицы наиболее значимым фактором авторы считают сложность </w:t>
      </w:r>
      <w:r w:rsidR="000E032D">
        <w:rPr>
          <w:rFonts w:ascii="Times New Roman" w:hAnsi="Times New Roman" w:cs="Times New Roman"/>
          <w:sz w:val="28"/>
          <w:szCs w:val="28"/>
        </w:rPr>
        <w:t>обслуживания. Для буртования</w:t>
      </w:r>
      <w:r w:rsidR="00064CE5" w:rsidRPr="00EC0707">
        <w:rPr>
          <w:rFonts w:ascii="Times New Roman" w:hAnsi="Times New Roman" w:cs="Times New Roman"/>
          <w:sz w:val="28"/>
          <w:szCs w:val="28"/>
        </w:rPr>
        <w:t xml:space="preserve"> это связано с не</w:t>
      </w:r>
      <w:r w:rsidR="000E032D">
        <w:rPr>
          <w:rFonts w:ascii="Times New Roman" w:hAnsi="Times New Roman" w:cs="Times New Roman"/>
          <w:sz w:val="28"/>
          <w:szCs w:val="28"/>
        </w:rPr>
        <w:t xml:space="preserve"> </w:t>
      </w:r>
      <w:r w:rsidR="00064CE5" w:rsidRPr="00EC0707">
        <w:rPr>
          <w:rFonts w:ascii="Times New Roman" w:hAnsi="Times New Roman" w:cs="Times New Roman"/>
          <w:sz w:val="28"/>
          <w:szCs w:val="28"/>
        </w:rPr>
        <w:t>герметичностью бетонных швов</w:t>
      </w:r>
      <w:r w:rsidR="000E032D">
        <w:rPr>
          <w:rFonts w:ascii="Times New Roman" w:hAnsi="Times New Roman" w:cs="Times New Roman"/>
          <w:sz w:val="28"/>
          <w:szCs w:val="28"/>
        </w:rPr>
        <w:t>, а также рыхление</w:t>
      </w:r>
      <w:r w:rsidR="00064CE5" w:rsidRPr="00EC0707">
        <w:rPr>
          <w:rFonts w:ascii="Times New Roman" w:hAnsi="Times New Roman" w:cs="Times New Roman"/>
          <w:sz w:val="28"/>
          <w:szCs w:val="28"/>
        </w:rPr>
        <w:t xml:space="preserve"> </w:t>
      </w:r>
      <w:r w:rsidR="00B342A6" w:rsidRPr="00EC0707">
        <w:rPr>
          <w:rFonts w:ascii="Times New Roman" w:hAnsi="Times New Roman" w:cs="Times New Roman"/>
          <w:sz w:val="28"/>
          <w:szCs w:val="28"/>
        </w:rPr>
        <w:t xml:space="preserve">буртов </w:t>
      </w:r>
      <w:r w:rsidR="00064CE5" w:rsidRPr="00EC0707">
        <w:rPr>
          <w:rFonts w:ascii="Times New Roman" w:hAnsi="Times New Roman" w:cs="Times New Roman"/>
          <w:sz w:val="28"/>
          <w:szCs w:val="28"/>
        </w:rPr>
        <w:t>для аэрации массы</w:t>
      </w:r>
      <w:r w:rsidR="00881280" w:rsidRPr="00EC0707">
        <w:rPr>
          <w:rFonts w:ascii="Times New Roman" w:hAnsi="Times New Roman" w:cs="Times New Roman"/>
          <w:sz w:val="28"/>
          <w:szCs w:val="28"/>
        </w:rPr>
        <w:t xml:space="preserve"> при компостировании</w:t>
      </w:r>
      <w:r w:rsidR="000E032D">
        <w:rPr>
          <w:rFonts w:ascii="Times New Roman" w:hAnsi="Times New Roman" w:cs="Times New Roman"/>
          <w:sz w:val="28"/>
          <w:szCs w:val="28"/>
        </w:rPr>
        <w:t xml:space="preserve"> связанное</w:t>
      </w:r>
      <w:r w:rsidR="00064CE5" w:rsidRPr="00EC0707">
        <w:rPr>
          <w:rFonts w:ascii="Times New Roman" w:hAnsi="Times New Roman" w:cs="Times New Roman"/>
          <w:sz w:val="28"/>
          <w:szCs w:val="28"/>
        </w:rPr>
        <w:t xml:space="preserve"> с необходимостью ускорить переработку в удобрение в </w:t>
      </w:r>
      <w:r w:rsidR="00B342A6" w:rsidRPr="00EC0707">
        <w:rPr>
          <w:rFonts w:ascii="Times New Roman" w:hAnsi="Times New Roman" w:cs="Times New Roman"/>
          <w:sz w:val="28"/>
          <w:szCs w:val="28"/>
        </w:rPr>
        <w:t>одиннадцатимесячный</w:t>
      </w:r>
      <w:r w:rsidR="00064CE5" w:rsidRPr="00EC0707">
        <w:rPr>
          <w:rFonts w:ascii="Times New Roman" w:hAnsi="Times New Roman" w:cs="Times New Roman"/>
          <w:sz w:val="28"/>
          <w:szCs w:val="28"/>
        </w:rPr>
        <w:t xml:space="preserve"> период </w:t>
      </w:r>
      <w:r w:rsidR="005713B8">
        <w:rPr>
          <w:rFonts w:ascii="Times New Roman" w:hAnsi="Times New Roman" w:cs="Times New Roman"/>
          <w:sz w:val="28"/>
          <w:szCs w:val="28"/>
        </w:rPr>
        <w:t>и</w:t>
      </w:r>
      <w:r w:rsidR="00064CE5" w:rsidRPr="00EC0707">
        <w:rPr>
          <w:rFonts w:ascii="Times New Roman" w:hAnsi="Times New Roman" w:cs="Times New Roman"/>
          <w:sz w:val="28"/>
          <w:szCs w:val="28"/>
        </w:rPr>
        <w:t xml:space="preserve"> исключения экологических платежей</w:t>
      </w:r>
      <w:r w:rsidR="00881280" w:rsidRPr="00EC0707">
        <w:rPr>
          <w:rFonts w:ascii="Times New Roman" w:hAnsi="Times New Roman" w:cs="Times New Roman"/>
          <w:sz w:val="28"/>
          <w:szCs w:val="28"/>
        </w:rPr>
        <w:t>.</w:t>
      </w:r>
      <w:r w:rsidR="00064CE5" w:rsidRPr="00EC0707">
        <w:rPr>
          <w:rFonts w:ascii="Times New Roman" w:hAnsi="Times New Roman" w:cs="Times New Roman"/>
          <w:sz w:val="28"/>
          <w:szCs w:val="28"/>
        </w:rPr>
        <w:t xml:space="preserve"> </w:t>
      </w:r>
      <w:r w:rsidR="00881280" w:rsidRPr="00EC0707">
        <w:rPr>
          <w:rFonts w:ascii="Times New Roman" w:hAnsi="Times New Roman" w:cs="Times New Roman"/>
          <w:sz w:val="28"/>
          <w:szCs w:val="28"/>
        </w:rPr>
        <w:t xml:space="preserve">В технологии газификации важно исключать присосы воздуха ввиду протекания реакции при отсутствии кислорода воздуха. </w:t>
      </w:r>
      <w:r w:rsidR="00064CE5" w:rsidRPr="00EC0707">
        <w:rPr>
          <w:rFonts w:ascii="Times New Roman" w:hAnsi="Times New Roman" w:cs="Times New Roman"/>
          <w:sz w:val="28"/>
          <w:szCs w:val="28"/>
        </w:rPr>
        <w:t xml:space="preserve">(Элемент вектора </w:t>
      </w:r>
      <w:r w:rsidR="00E130BD" w:rsidRPr="00EC0707">
        <w:rPr>
          <w:rFonts w:ascii="Times New Roman" w:hAnsi="Times New Roman" w:cs="Times New Roman"/>
          <w:sz w:val="28"/>
          <w:szCs w:val="28"/>
        </w:rPr>
        <w:t xml:space="preserve">№5 равный </w:t>
      </w:r>
      <w:r w:rsidR="00064CE5" w:rsidRPr="00EC0707">
        <w:rPr>
          <w:rFonts w:ascii="Times New Roman" w:hAnsi="Times New Roman" w:cs="Times New Roman"/>
          <w:sz w:val="28"/>
          <w:szCs w:val="28"/>
        </w:rPr>
        <w:t>0,</w:t>
      </w:r>
      <w:r w:rsidR="00A21C3B" w:rsidRPr="00EC0707">
        <w:rPr>
          <w:rFonts w:ascii="Times New Roman" w:hAnsi="Times New Roman" w:cs="Times New Roman"/>
          <w:sz w:val="28"/>
          <w:szCs w:val="28"/>
        </w:rPr>
        <w:t>42</w:t>
      </w:r>
      <w:r w:rsidR="00064CE5" w:rsidRPr="00EC0707">
        <w:rPr>
          <w:rFonts w:ascii="Times New Roman" w:hAnsi="Times New Roman" w:cs="Times New Roman"/>
          <w:sz w:val="28"/>
          <w:szCs w:val="28"/>
        </w:rPr>
        <w:t xml:space="preserve">). На втором месте стоит эмиссия парниковых газов и </w:t>
      </w:r>
      <w:r w:rsidR="00B342A6" w:rsidRPr="00EC0707">
        <w:rPr>
          <w:rFonts w:ascii="Times New Roman" w:hAnsi="Times New Roman" w:cs="Times New Roman"/>
          <w:sz w:val="28"/>
          <w:szCs w:val="28"/>
        </w:rPr>
        <w:t>дурно пахнущих</w:t>
      </w:r>
      <w:r w:rsidR="00064CE5" w:rsidRPr="00EC0707">
        <w:rPr>
          <w:rFonts w:ascii="Times New Roman" w:hAnsi="Times New Roman" w:cs="Times New Roman"/>
          <w:sz w:val="28"/>
          <w:szCs w:val="28"/>
        </w:rPr>
        <w:t xml:space="preserve"> веществ, </w:t>
      </w:r>
      <w:r w:rsidR="00B342A6" w:rsidRPr="00EC0707">
        <w:rPr>
          <w:rFonts w:ascii="Times New Roman" w:hAnsi="Times New Roman" w:cs="Times New Roman"/>
          <w:sz w:val="28"/>
          <w:szCs w:val="28"/>
        </w:rPr>
        <w:t>кроме того,</w:t>
      </w:r>
      <w:r w:rsidR="00064CE5" w:rsidRPr="00EC0707">
        <w:rPr>
          <w:rFonts w:ascii="Times New Roman" w:hAnsi="Times New Roman" w:cs="Times New Roman"/>
          <w:sz w:val="28"/>
          <w:szCs w:val="28"/>
        </w:rPr>
        <w:t xml:space="preserve"> при хранении происходит выве</w:t>
      </w:r>
      <w:r w:rsidR="00B342A6" w:rsidRPr="00EC0707">
        <w:rPr>
          <w:rFonts w:ascii="Times New Roman" w:hAnsi="Times New Roman" w:cs="Times New Roman"/>
          <w:sz w:val="28"/>
          <w:szCs w:val="28"/>
        </w:rPr>
        <w:t>т</w:t>
      </w:r>
      <w:r w:rsidR="00064CE5" w:rsidRPr="00EC0707">
        <w:rPr>
          <w:rFonts w:ascii="Times New Roman" w:hAnsi="Times New Roman" w:cs="Times New Roman"/>
          <w:sz w:val="28"/>
          <w:szCs w:val="28"/>
        </w:rPr>
        <w:t>ривание взвеш</w:t>
      </w:r>
      <w:r w:rsidR="00B342A6" w:rsidRPr="00EC0707">
        <w:rPr>
          <w:rFonts w:ascii="Times New Roman" w:hAnsi="Times New Roman" w:cs="Times New Roman"/>
          <w:sz w:val="28"/>
          <w:szCs w:val="28"/>
        </w:rPr>
        <w:t>е</w:t>
      </w:r>
      <w:r w:rsidR="00064CE5" w:rsidRPr="00EC0707">
        <w:rPr>
          <w:rFonts w:ascii="Times New Roman" w:hAnsi="Times New Roman" w:cs="Times New Roman"/>
          <w:sz w:val="28"/>
          <w:szCs w:val="28"/>
        </w:rPr>
        <w:t>нных веществ</w:t>
      </w:r>
      <w:r w:rsidR="00881280" w:rsidRPr="00EC0707">
        <w:rPr>
          <w:rFonts w:ascii="Times New Roman" w:hAnsi="Times New Roman" w:cs="Times New Roman"/>
          <w:sz w:val="28"/>
          <w:szCs w:val="28"/>
        </w:rPr>
        <w:t xml:space="preserve"> при компостировании. В технологиях биогаза и газификации</w:t>
      </w:r>
      <w:r w:rsidR="00064CE5" w:rsidRPr="00EC0707">
        <w:rPr>
          <w:rFonts w:ascii="Times New Roman" w:hAnsi="Times New Roman" w:cs="Times New Roman"/>
          <w:sz w:val="28"/>
          <w:szCs w:val="28"/>
        </w:rPr>
        <w:t xml:space="preserve"> </w:t>
      </w:r>
      <w:r w:rsidR="00881280" w:rsidRPr="00EC0707">
        <w:rPr>
          <w:rFonts w:ascii="Times New Roman" w:hAnsi="Times New Roman" w:cs="Times New Roman"/>
          <w:sz w:val="28"/>
          <w:szCs w:val="28"/>
        </w:rPr>
        <w:t xml:space="preserve">данная проблема отсутствует </w:t>
      </w:r>
      <w:r w:rsidR="00064CE5" w:rsidRPr="00EC0707">
        <w:rPr>
          <w:rFonts w:ascii="Times New Roman" w:hAnsi="Times New Roman" w:cs="Times New Roman"/>
          <w:sz w:val="28"/>
          <w:szCs w:val="28"/>
        </w:rPr>
        <w:t>(</w:t>
      </w:r>
      <w:r w:rsidR="00E130BD" w:rsidRPr="00EC0707">
        <w:rPr>
          <w:rFonts w:ascii="Times New Roman" w:hAnsi="Times New Roman" w:cs="Times New Roman"/>
          <w:sz w:val="28"/>
          <w:szCs w:val="28"/>
        </w:rPr>
        <w:t xml:space="preserve">№4 равный </w:t>
      </w:r>
      <w:r w:rsidR="00064CE5" w:rsidRPr="00EC0707">
        <w:rPr>
          <w:rFonts w:ascii="Times New Roman" w:hAnsi="Times New Roman" w:cs="Times New Roman"/>
          <w:sz w:val="28"/>
          <w:szCs w:val="28"/>
        </w:rPr>
        <w:t>0,</w:t>
      </w:r>
      <w:r w:rsidR="00A21C3B" w:rsidRPr="00EC0707">
        <w:rPr>
          <w:rFonts w:ascii="Times New Roman" w:hAnsi="Times New Roman" w:cs="Times New Roman"/>
          <w:sz w:val="28"/>
          <w:szCs w:val="28"/>
        </w:rPr>
        <w:t>2</w:t>
      </w:r>
      <w:r w:rsidR="00E130BD" w:rsidRPr="00EC0707">
        <w:rPr>
          <w:rFonts w:ascii="Times New Roman" w:hAnsi="Times New Roman" w:cs="Times New Roman"/>
          <w:sz w:val="28"/>
          <w:szCs w:val="28"/>
        </w:rPr>
        <w:t>5</w:t>
      </w:r>
      <w:r w:rsidR="00064CE5" w:rsidRPr="00EC0707">
        <w:rPr>
          <w:rFonts w:ascii="Times New Roman" w:hAnsi="Times New Roman" w:cs="Times New Roman"/>
          <w:sz w:val="28"/>
          <w:szCs w:val="28"/>
        </w:rPr>
        <w:t xml:space="preserve">), на третьем месте – удобрительные свойства </w:t>
      </w:r>
      <w:r w:rsidR="00064CE5" w:rsidRPr="00EC0707">
        <w:rPr>
          <w:rFonts w:ascii="Times New Roman" w:hAnsi="Times New Roman" w:cs="Times New Roman"/>
          <w:sz w:val="28"/>
          <w:szCs w:val="28"/>
        </w:rPr>
        <w:lastRenderedPageBreak/>
        <w:t>перерабатываемой массы</w:t>
      </w:r>
      <w:r w:rsidR="00A21C3B" w:rsidRPr="00EC0707">
        <w:rPr>
          <w:rFonts w:ascii="Times New Roman" w:hAnsi="Times New Roman" w:cs="Times New Roman"/>
          <w:sz w:val="28"/>
          <w:szCs w:val="28"/>
        </w:rPr>
        <w:t xml:space="preserve"> (</w:t>
      </w:r>
      <w:r w:rsidR="00E130BD" w:rsidRPr="00EC0707">
        <w:rPr>
          <w:rFonts w:ascii="Times New Roman" w:hAnsi="Times New Roman" w:cs="Times New Roman"/>
          <w:sz w:val="28"/>
          <w:szCs w:val="28"/>
        </w:rPr>
        <w:t xml:space="preserve">№3 равный </w:t>
      </w:r>
      <w:r w:rsidR="00A21C3B" w:rsidRPr="00EC0707">
        <w:rPr>
          <w:rFonts w:ascii="Times New Roman" w:hAnsi="Times New Roman" w:cs="Times New Roman"/>
          <w:sz w:val="28"/>
          <w:szCs w:val="28"/>
        </w:rPr>
        <w:t>0,22)</w:t>
      </w:r>
      <w:r w:rsidR="00064CE5" w:rsidRPr="00EC0707">
        <w:rPr>
          <w:rFonts w:ascii="Times New Roman" w:hAnsi="Times New Roman" w:cs="Times New Roman"/>
          <w:sz w:val="28"/>
          <w:szCs w:val="28"/>
        </w:rPr>
        <w:t xml:space="preserve">. Важный показатель для аграриев (азот, фосфор, калий). </w:t>
      </w:r>
      <w:r w:rsidR="00881280" w:rsidRPr="00EC0707">
        <w:rPr>
          <w:rFonts w:ascii="Times New Roman" w:hAnsi="Times New Roman" w:cs="Times New Roman"/>
          <w:sz w:val="28"/>
          <w:szCs w:val="28"/>
        </w:rPr>
        <w:t>При компостировании н</w:t>
      </w:r>
      <w:r w:rsidR="00064CE5" w:rsidRPr="00EC0707">
        <w:rPr>
          <w:rFonts w:ascii="Times New Roman" w:hAnsi="Times New Roman" w:cs="Times New Roman"/>
          <w:sz w:val="28"/>
          <w:szCs w:val="28"/>
        </w:rPr>
        <w:t>еобходимо выдержать органический отход для уничтожения патогенной микрофлоры и при этом сохранить баланс азота, фосфора и калия</w:t>
      </w:r>
      <w:r w:rsidR="00881280" w:rsidRPr="00EC0707">
        <w:rPr>
          <w:rFonts w:ascii="Times New Roman" w:hAnsi="Times New Roman" w:cs="Times New Roman"/>
          <w:sz w:val="28"/>
          <w:szCs w:val="28"/>
        </w:rPr>
        <w:t>. Но при суровых климатических условиях это затруднительно, также технологии биогаза затребуют дополнительной энергии для поддержания термофильных процессов</w:t>
      </w:r>
      <w:r w:rsidR="005713B8">
        <w:rPr>
          <w:rFonts w:ascii="Times New Roman" w:hAnsi="Times New Roman" w:cs="Times New Roman"/>
          <w:sz w:val="28"/>
          <w:szCs w:val="28"/>
        </w:rPr>
        <w:t>. Значение составило 5,69.</w:t>
      </w:r>
    </w:p>
    <w:p w14:paraId="5404F4D0" w14:textId="209BAC9F" w:rsidR="007C1B28" w:rsidRPr="00EC0707" w:rsidRDefault="00B342A6" w:rsidP="00EC0707">
      <w:pPr>
        <w:spacing w:after="0" w:line="360" w:lineRule="auto"/>
        <w:ind w:firstLine="708"/>
        <w:jc w:val="both"/>
        <w:rPr>
          <w:rFonts w:ascii="Times New Roman" w:hAnsi="Times New Roman" w:cs="Times New Roman"/>
          <w:sz w:val="28"/>
          <w:szCs w:val="28"/>
        </w:rPr>
      </w:pPr>
      <w:r w:rsidRPr="00EC0707">
        <w:rPr>
          <w:rFonts w:ascii="Times New Roman" w:hAnsi="Times New Roman" w:cs="Times New Roman"/>
          <w:sz w:val="28"/>
          <w:szCs w:val="28"/>
        </w:rPr>
        <w:t xml:space="preserve">Оценку следует проводить до </w:t>
      </w:r>
      <w:r w:rsidR="007C1B28" w:rsidRPr="00EC0707">
        <w:rPr>
          <w:rFonts w:ascii="Times New Roman" w:hAnsi="Times New Roman" w:cs="Times New Roman"/>
          <w:sz w:val="28"/>
          <w:szCs w:val="28"/>
        </w:rPr>
        <w:t>максимальн</w:t>
      </w:r>
      <w:r w:rsidRPr="00EC0707">
        <w:rPr>
          <w:rFonts w:ascii="Times New Roman" w:hAnsi="Times New Roman" w:cs="Times New Roman"/>
          <w:sz w:val="28"/>
          <w:szCs w:val="28"/>
        </w:rPr>
        <w:t>ого</w:t>
      </w:r>
      <w:r w:rsidR="007C1B28" w:rsidRPr="00EC0707">
        <w:rPr>
          <w:rFonts w:ascii="Times New Roman" w:hAnsi="Times New Roman" w:cs="Times New Roman"/>
          <w:sz w:val="28"/>
          <w:szCs w:val="28"/>
        </w:rPr>
        <w:t xml:space="preserve"> собственно</w:t>
      </w:r>
      <w:r w:rsidRPr="00EC0707">
        <w:rPr>
          <w:rFonts w:ascii="Times New Roman" w:hAnsi="Times New Roman" w:cs="Times New Roman"/>
          <w:sz w:val="28"/>
          <w:szCs w:val="28"/>
        </w:rPr>
        <w:t>го</w:t>
      </w:r>
      <w:r w:rsidR="007C1B28" w:rsidRPr="00EC0707">
        <w:rPr>
          <w:rFonts w:ascii="Times New Roman" w:hAnsi="Times New Roman" w:cs="Times New Roman"/>
          <w:sz w:val="28"/>
          <w:szCs w:val="28"/>
        </w:rPr>
        <w:t xml:space="preserve"> значени</w:t>
      </w:r>
      <w:r w:rsidRPr="00EC0707">
        <w:rPr>
          <w:rFonts w:ascii="Times New Roman" w:hAnsi="Times New Roman" w:cs="Times New Roman"/>
          <w:sz w:val="28"/>
          <w:szCs w:val="28"/>
        </w:rPr>
        <w:t>я</w:t>
      </w:r>
      <w:r w:rsidR="007C1B28" w:rsidRPr="00EC0707">
        <w:rPr>
          <w:rFonts w:ascii="Times New Roman" w:hAnsi="Times New Roman" w:cs="Times New Roman"/>
          <w:sz w:val="28"/>
          <w:szCs w:val="28"/>
        </w:rPr>
        <w:t xml:space="preserve"> матрицы</w:t>
      </w:r>
      <w:r w:rsidRPr="00EC0707">
        <w:rPr>
          <w:rFonts w:ascii="Times New Roman" w:hAnsi="Times New Roman" w:cs="Times New Roman"/>
          <w:sz w:val="28"/>
          <w:szCs w:val="28"/>
        </w:rPr>
        <w:t xml:space="preserve"> равной или больше заданных критериев, т.е. в нашем случае выше значения «5»</w:t>
      </w:r>
      <w:r w:rsidR="005713B8">
        <w:rPr>
          <w:rFonts w:ascii="Times New Roman" w:eastAsia="Times New Roman" w:hAnsi="Times New Roman" w:cs="Times New Roman"/>
          <w:color w:val="000000"/>
          <w:sz w:val="28"/>
          <w:szCs w:val="28"/>
          <w:lang w:eastAsia="ru-RU"/>
        </w:rPr>
        <w:t>.</w:t>
      </w:r>
    </w:p>
    <w:p w14:paraId="5AB76B8F" w14:textId="50EE61DB" w:rsidR="00B342A6" w:rsidRPr="00EC0707" w:rsidRDefault="00881280" w:rsidP="00EC0707">
      <w:pPr>
        <w:spacing w:after="0" w:line="360" w:lineRule="auto"/>
        <w:ind w:firstLine="708"/>
        <w:jc w:val="both"/>
        <w:rPr>
          <w:rFonts w:ascii="Times New Roman" w:hAnsi="Times New Roman" w:cs="Times New Roman"/>
          <w:sz w:val="28"/>
          <w:szCs w:val="28"/>
        </w:rPr>
      </w:pPr>
      <w:r w:rsidRPr="00EC0707">
        <w:rPr>
          <w:rFonts w:ascii="Times New Roman" w:hAnsi="Times New Roman" w:cs="Times New Roman"/>
          <w:sz w:val="28"/>
          <w:szCs w:val="28"/>
        </w:rPr>
        <w:t xml:space="preserve">По результатам оценки </w:t>
      </w:r>
      <w:r w:rsidR="00B342A6" w:rsidRPr="00EC0707">
        <w:rPr>
          <w:rFonts w:ascii="Times New Roman" w:hAnsi="Times New Roman" w:cs="Times New Roman"/>
          <w:sz w:val="28"/>
          <w:szCs w:val="28"/>
        </w:rPr>
        <w:t xml:space="preserve">данное условие </w:t>
      </w:r>
      <w:r w:rsidRPr="00EC0707">
        <w:rPr>
          <w:rFonts w:ascii="Times New Roman" w:hAnsi="Times New Roman" w:cs="Times New Roman"/>
          <w:sz w:val="28"/>
          <w:szCs w:val="28"/>
        </w:rPr>
        <w:t>пришло к согласованности собственного значения матрицы</w:t>
      </w:r>
      <w:r w:rsidR="00B342A6" w:rsidRPr="00EC0707">
        <w:rPr>
          <w:rFonts w:ascii="Times New Roman" w:hAnsi="Times New Roman" w:cs="Times New Roman"/>
          <w:sz w:val="28"/>
          <w:szCs w:val="28"/>
        </w:rPr>
        <w:t>. В противном случае требуется переосмысление матриц.</w:t>
      </w:r>
    </w:p>
    <w:p w14:paraId="592672C7" w14:textId="4302C133" w:rsidR="005F41D5" w:rsidRPr="00EC0707" w:rsidRDefault="00881280" w:rsidP="005713B8">
      <w:pPr>
        <w:spacing w:after="0" w:line="360" w:lineRule="auto"/>
        <w:jc w:val="both"/>
        <w:rPr>
          <w:rFonts w:ascii="Times New Roman" w:eastAsia="Times New Roman" w:hAnsi="Times New Roman" w:cs="Times New Roman"/>
          <w:color w:val="000000"/>
          <w:sz w:val="28"/>
          <w:szCs w:val="28"/>
          <w:lang w:eastAsia="ru-RU"/>
        </w:rPr>
      </w:pPr>
      <w:r w:rsidRPr="00EC0707">
        <w:rPr>
          <w:rFonts w:ascii="Times New Roman" w:eastAsia="Times New Roman" w:hAnsi="Times New Roman" w:cs="Times New Roman"/>
          <w:color w:val="000000"/>
          <w:sz w:val="28"/>
          <w:szCs w:val="28"/>
          <w:lang w:eastAsia="ru-RU"/>
        </w:rPr>
        <w:tab/>
        <w:t>Далее строятся матрицы попарных сравнений альтернатив отдельно по каждому критерию</w:t>
      </w:r>
      <w:r w:rsidR="00C73A18">
        <w:rPr>
          <w:rFonts w:ascii="Times New Roman" w:eastAsia="Times New Roman" w:hAnsi="Times New Roman" w:cs="Times New Roman"/>
          <w:color w:val="000000"/>
          <w:sz w:val="28"/>
          <w:szCs w:val="28"/>
          <w:lang w:eastAsia="ru-RU"/>
        </w:rPr>
        <w:t xml:space="preserve">. Результаты сведены в таблицы 2 </w:t>
      </w:r>
      <w:r w:rsidR="00C73A18" w:rsidRPr="00EC0707">
        <w:rPr>
          <w:rFonts w:ascii="Times New Roman" w:hAnsi="Times New Roman" w:cs="Times New Roman"/>
          <w:sz w:val="28"/>
          <w:szCs w:val="28"/>
        </w:rPr>
        <w:t>–</w:t>
      </w:r>
      <w:r w:rsidR="00C73A18">
        <w:rPr>
          <w:rFonts w:ascii="Times New Roman" w:hAnsi="Times New Roman" w:cs="Times New Roman"/>
          <w:sz w:val="28"/>
          <w:szCs w:val="28"/>
        </w:rPr>
        <w:t xml:space="preserve"> </w:t>
      </w:r>
      <w:r w:rsidRPr="00EC0707">
        <w:rPr>
          <w:rFonts w:ascii="Times New Roman" w:eastAsia="Times New Roman" w:hAnsi="Times New Roman" w:cs="Times New Roman"/>
          <w:color w:val="000000"/>
          <w:sz w:val="28"/>
          <w:szCs w:val="28"/>
          <w:lang w:eastAsia="ru-RU"/>
        </w:rPr>
        <w:t>6.</w:t>
      </w:r>
    </w:p>
    <w:p w14:paraId="3BB7EB08" w14:textId="77777777" w:rsidR="00C73A18" w:rsidRPr="00EC0707" w:rsidRDefault="00C73A18" w:rsidP="00EC0707">
      <w:pPr>
        <w:spacing w:after="0" w:line="360" w:lineRule="auto"/>
        <w:rPr>
          <w:rFonts w:ascii="Times New Roman" w:eastAsia="Times New Roman" w:hAnsi="Times New Roman" w:cs="Times New Roman"/>
          <w:color w:val="000000"/>
          <w:sz w:val="28"/>
          <w:szCs w:val="28"/>
          <w:lang w:eastAsia="ru-RU"/>
        </w:rPr>
      </w:pPr>
    </w:p>
    <w:p w14:paraId="032A7B12" w14:textId="35E586E9" w:rsidR="005F41D5" w:rsidRPr="00EC0707" w:rsidRDefault="00881280" w:rsidP="00EC0707">
      <w:pPr>
        <w:spacing w:after="0" w:line="360" w:lineRule="auto"/>
        <w:jc w:val="center"/>
        <w:rPr>
          <w:rFonts w:ascii="Times New Roman" w:eastAsia="Times New Roman" w:hAnsi="Times New Roman" w:cs="Times New Roman"/>
          <w:color w:val="000000"/>
          <w:sz w:val="28"/>
          <w:szCs w:val="28"/>
          <w:lang w:eastAsia="ru-RU"/>
        </w:rPr>
      </w:pPr>
      <w:r w:rsidRPr="00EC0707">
        <w:rPr>
          <w:rFonts w:ascii="Times New Roman" w:eastAsia="Times New Roman" w:hAnsi="Times New Roman" w:cs="Times New Roman"/>
          <w:color w:val="000000"/>
          <w:sz w:val="28"/>
          <w:szCs w:val="28"/>
          <w:lang w:eastAsia="ru-RU"/>
        </w:rPr>
        <w:t>Таблица 2. Матрица. Критерий: и</w:t>
      </w:r>
      <w:r w:rsidR="005F41D5" w:rsidRPr="00EC0707">
        <w:rPr>
          <w:rFonts w:ascii="Times New Roman" w:eastAsia="Times New Roman" w:hAnsi="Times New Roman" w:cs="Times New Roman"/>
          <w:color w:val="000000"/>
          <w:sz w:val="28"/>
          <w:szCs w:val="28"/>
          <w:lang w:eastAsia="ru-RU"/>
        </w:rPr>
        <w:t>спользование добавок</w:t>
      </w:r>
    </w:p>
    <w:tbl>
      <w:tblPr>
        <w:tblW w:w="67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0"/>
        <w:gridCol w:w="960"/>
        <w:gridCol w:w="960"/>
        <w:gridCol w:w="960"/>
        <w:gridCol w:w="960"/>
        <w:gridCol w:w="960"/>
      </w:tblGrid>
      <w:tr w:rsidR="005F41D5" w:rsidRPr="00C73A18" w14:paraId="3AE3E6AF" w14:textId="77777777" w:rsidTr="00C73A18">
        <w:trPr>
          <w:trHeight w:val="567"/>
          <w:jc w:val="center"/>
        </w:trPr>
        <w:tc>
          <w:tcPr>
            <w:tcW w:w="1900" w:type="dxa"/>
            <w:tcBorders>
              <w:tl2br w:val="single" w:sz="4" w:space="0" w:color="auto"/>
            </w:tcBorders>
            <w:shd w:val="clear" w:color="auto" w:fill="auto"/>
            <w:noWrap/>
            <w:vAlign w:val="center"/>
            <w:hideMark/>
          </w:tcPr>
          <w:p w14:paraId="093C9C26" w14:textId="77777777" w:rsidR="005F41D5" w:rsidRPr="00C73A18" w:rsidRDefault="005F41D5" w:rsidP="00C73A18">
            <w:pPr>
              <w:spacing w:after="0" w:line="240" w:lineRule="auto"/>
              <w:jc w:val="center"/>
              <w:rPr>
                <w:rFonts w:ascii="Times New Roman" w:eastAsia="Times New Roman" w:hAnsi="Times New Roman" w:cs="Times New Roman"/>
                <w:sz w:val="24"/>
                <w:szCs w:val="28"/>
                <w:lang w:eastAsia="ru-RU"/>
              </w:rPr>
            </w:pPr>
          </w:p>
        </w:tc>
        <w:tc>
          <w:tcPr>
            <w:tcW w:w="960" w:type="dxa"/>
            <w:shd w:val="clear" w:color="auto" w:fill="auto"/>
            <w:noWrap/>
            <w:vAlign w:val="center"/>
            <w:hideMark/>
          </w:tcPr>
          <w:p w14:paraId="753F013E" w14:textId="77777777" w:rsidR="005F41D5" w:rsidRPr="00C73A18" w:rsidRDefault="005F41D5" w:rsidP="00C73A18">
            <w:pPr>
              <w:spacing w:after="0" w:line="240" w:lineRule="auto"/>
              <w:jc w:val="center"/>
              <w:rPr>
                <w:rFonts w:ascii="Times New Roman" w:eastAsia="Times New Roman" w:hAnsi="Times New Roman" w:cs="Times New Roman"/>
                <w:color w:val="000000"/>
                <w:sz w:val="24"/>
                <w:szCs w:val="28"/>
                <w:lang w:eastAsia="ru-RU"/>
              </w:rPr>
            </w:pPr>
            <w:r w:rsidRPr="00C73A18">
              <w:rPr>
                <w:rFonts w:ascii="Times New Roman" w:eastAsia="Times New Roman" w:hAnsi="Times New Roman" w:cs="Times New Roman"/>
                <w:color w:val="000000"/>
                <w:sz w:val="24"/>
                <w:szCs w:val="28"/>
                <w:lang w:eastAsia="ru-RU"/>
              </w:rPr>
              <w:t>А</w:t>
            </w:r>
          </w:p>
        </w:tc>
        <w:tc>
          <w:tcPr>
            <w:tcW w:w="960" w:type="dxa"/>
            <w:shd w:val="clear" w:color="auto" w:fill="auto"/>
            <w:noWrap/>
            <w:vAlign w:val="center"/>
            <w:hideMark/>
          </w:tcPr>
          <w:p w14:paraId="0D1FA482" w14:textId="77777777" w:rsidR="005F41D5" w:rsidRPr="00C73A18" w:rsidRDefault="005F41D5" w:rsidP="00C73A18">
            <w:pPr>
              <w:spacing w:after="0" w:line="240" w:lineRule="auto"/>
              <w:jc w:val="center"/>
              <w:rPr>
                <w:rFonts w:ascii="Times New Roman" w:eastAsia="Times New Roman" w:hAnsi="Times New Roman" w:cs="Times New Roman"/>
                <w:color w:val="000000"/>
                <w:sz w:val="24"/>
                <w:szCs w:val="28"/>
                <w:lang w:eastAsia="ru-RU"/>
              </w:rPr>
            </w:pPr>
            <w:r w:rsidRPr="00C73A18">
              <w:rPr>
                <w:rFonts w:ascii="Times New Roman" w:eastAsia="Times New Roman" w:hAnsi="Times New Roman" w:cs="Times New Roman"/>
                <w:color w:val="000000"/>
                <w:sz w:val="24"/>
                <w:szCs w:val="28"/>
                <w:lang w:eastAsia="ru-RU"/>
              </w:rPr>
              <w:t>Б</w:t>
            </w:r>
          </w:p>
        </w:tc>
        <w:tc>
          <w:tcPr>
            <w:tcW w:w="960" w:type="dxa"/>
            <w:shd w:val="clear" w:color="auto" w:fill="auto"/>
            <w:noWrap/>
            <w:vAlign w:val="center"/>
            <w:hideMark/>
          </w:tcPr>
          <w:p w14:paraId="11F6C1CE" w14:textId="77777777" w:rsidR="005F41D5" w:rsidRPr="00C73A18" w:rsidRDefault="005F41D5" w:rsidP="00C73A18">
            <w:pPr>
              <w:spacing w:after="0" w:line="240" w:lineRule="auto"/>
              <w:jc w:val="center"/>
              <w:rPr>
                <w:rFonts w:ascii="Times New Roman" w:eastAsia="Times New Roman" w:hAnsi="Times New Roman" w:cs="Times New Roman"/>
                <w:color w:val="000000"/>
                <w:sz w:val="24"/>
                <w:szCs w:val="28"/>
                <w:lang w:eastAsia="ru-RU"/>
              </w:rPr>
            </w:pPr>
            <w:r w:rsidRPr="00C73A18">
              <w:rPr>
                <w:rFonts w:ascii="Times New Roman" w:eastAsia="Times New Roman" w:hAnsi="Times New Roman" w:cs="Times New Roman"/>
                <w:color w:val="000000"/>
                <w:sz w:val="24"/>
                <w:szCs w:val="28"/>
                <w:lang w:eastAsia="ru-RU"/>
              </w:rPr>
              <w:t>В</w:t>
            </w:r>
          </w:p>
        </w:tc>
        <w:tc>
          <w:tcPr>
            <w:tcW w:w="960" w:type="dxa"/>
            <w:shd w:val="clear" w:color="auto" w:fill="auto"/>
            <w:vAlign w:val="center"/>
            <w:hideMark/>
          </w:tcPr>
          <w:p w14:paraId="4275C69D" w14:textId="77777777" w:rsidR="005F41D5" w:rsidRPr="00C73A18" w:rsidRDefault="005F41D5" w:rsidP="00C73A18">
            <w:pPr>
              <w:spacing w:after="0" w:line="240" w:lineRule="auto"/>
              <w:jc w:val="center"/>
              <w:rPr>
                <w:rFonts w:ascii="Times New Roman" w:eastAsia="Times New Roman" w:hAnsi="Times New Roman" w:cs="Times New Roman"/>
                <w:color w:val="000000"/>
                <w:sz w:val="24"/>
                <w:szCs w:val="28"/>
                <w:lang w:eastAsia="ru-RU"/>
              </w:rPr>
            </w:pPr>
            <w:r w:rsidRPr="00C73A18">
              <w:rPr>
                <w:rFonts w:ascii="Times New Roman" w:eastAsia="Times New Roman" w:hAnsi="Times New Roman" w:cs="Times New Roman"/>
                <w:color w:val="000000"/>
                <w:sz w:val="24"/>
                <w:szCs w:val="28"/>
                <w:lang w:eastAsia="ru-RU"/>
              </w:rPr>
              <w:sym w:font="Symbol" w:char="F077"/>
            </w:r>
          </w:p>
        </w:tc>
        <w:tc>
          <w:tcPr>
            <w:tcW w:w="960" w:type="dxa"/>
            <w:shd w:val="clear" w:color="auto" w:fill="auto"/>
            <w:vAlign w:val="center"/>
            <w:hideMark/>
          </w:tcPr>
          <w:p w14:paraId="3B515984" w14:textId="1B3367DE" w:rsidR="005F41D5" w:rsidRPr="00C73A18" w:rsidRDefault="00881280" w:rsidP="00C73A18">
            <w:pPr>
              <w:spacing w:after="0" w:line="240" w:lineRule="auto"/>
              <w:jc w:val="center"/>
              <w:rPr>
                <w:rFonts w:ascii="Times New Roman" w:eastAsia="Times New Roman" w:hAnsi="Times New Roman" w:cs="Times New Roman"/>
                <w:color w:val="000000"/>
                <w:sz w:val="24"/>
                <w:szCs w:val="28"/>
                <w:lang w:eastAsia="ru-RU"/>
              </w:rPr>
            </w:pPr>
            <w:r w:rsidRPr="00C73A18">
              <w:rPr>
                <w:rFonts w:ascii="Times New Roman" w:hAnsi="Times New Roman" w:cs="Times New Roman"/>
                <w:sz w:val="24"/>
                <w:szCs w:val="28"/>
              </w:rPr>
              <w:sym w:font="Symbol" w:char="F077"/>
            </w:r>
            <w:r w:rsidRPr="00C73A18">
              <w:rPr>
                <w:rFonts w:ascii="Times New Roman" w:hAnsi="Times New Roman" w:cs="Times New Roman"/>
                <w:sz w:val="24"/>
                <w:szCs w:val="28"/>
                <w:vertAlign w:val="subscript"/>
              </w:rPr>
              <w:t>норм</w:t>
            </w:r>
          </w:p>
        </w:tc>
      </w:tr>
      <w:tr w:rsidR="005F41D5" w:rsidRPr="00C73A18" w14:paraId="6621D697" w14:textId="77777777" w:rsidTr="00C73A18">
        <w:trPr>
          <w:trHeight w:val="567"/>
          <w:jc w:val="center"/>
        </w:trPr>
        <w:tc>
          <w:tcPr>
            <w:tcW w:w="1900" w:type="dxa"/>
            <w:shd w:val="clear" w:color="auto" w:fill="auto"/>
            <w:noWrap/>
            <w:vAlign w:val="center"/>
            <w:hideMark/>
          </w:tcPr>
          <w:p w14:paraId="54159739" w14:textId="77777777" w:rsidR="005F41D5" w:rsidRPr="00C73A18" w:rsidRDefault="005F41D5" w:rsidP="00C73A18">
            <w:pPr>
              <w:spacing w:after="0" w:line="240" w:lineRule="auto"/>
              <w:jc w:val="center"/>
              <w:rPr>
                <w:rFonts w:ascii="Times New Roman" w:eastAsia="Times New Roman" w:hAnsi="Times New Roman" w:cs="Times New Roman"/>
                <w:color w:val="000000"/>
                <w:sz w:val="24"/>
                <w:szCs w:val="28"/>
                <w:lang w:eastAsia="ru-RU"/>
              </w:rPr>
            </w:pPr>
            <w:r w:rsidRPr="00C73A18">
              <w:rPr>
                <w:rFonts w:ascii="Times New Roman" w:eastAsia="Times New Roman" w:hAnsi="Times New Roman" w:cs="Times New Roman"/>
                <w:color w:val="000000"/>
                <w:sz w:val="24"/>
                <w:szCs w:val="28"/>
                <w:lang w:eastAsia="ru-RU"/>
              </w:rPr>
              <w:t>А</w:t>
            </w:r>
          </w:p>
        </w:tc>
        <w:tc>
          <w:tcPr>
            <w:tcW w:w="960" w:type="dxa"/>
            <w:shd w:val="clear" w:color="auto" w:fill="auto"/>
            <w:noWrap/>
            <w:vAlign w:val="center"/>
            <w:hideMark/>
          </w:tcPr>
          <w:p w14:paraId="5B5742C4" w14:textId="77777777" w:rsidR="005F41D5" w:rsidRPr="00C73A18" w:rsidRDefault="005F41D5" w:rsidP="00C73A18">
            <w:pPr>
              <w:spacing w:after="0" w:line="240" w:lineRule="auto"/>
              <w:jc w:val="center"/>
              <w:rPr>
                <w:rFonts w:ascii="Times New Roman" w:eastAsia="Times New Roman" w:hAnsi="Times New Roman" w:cs="Times New Roman"/>
                <w:color w:val="000000"/>
                <w:sz w:val="24"/>
                <w:szCs w:val="28"/>
                <w:lang w:eastAsia="ru-RU"/>
              </w:rPr>
            </w:pPr>
            <w:r w:rsidRPr="00C73A18">
              <w:rPr>
                <w:rFonts w:ascii="Times New Roman" w:eastAsia="Times New Roman" w:hAnsi="Times New Roman" w:cs="Times New Roman"/>
                <w:color w:val="000000"/>
                <w:sz w:val="24"/>
                <w:szCs w:val="28"/>
                <w:lang w:eastAsia="ru-RU"/>
              </w:rPr>
              <w:t>1,00</w:t>
            </w:r>
          </w:p>
        </w:tc>
        <w:tc>
          <w:tcPr>
            <w:tcW w:w="960" w:type="dxa"/>
            <w:shd w:val="clear" w:color="auto" w:fill="auto"/>
            <w:noWrap/>
            <w:vAlign w:val="center"/>
            <w:hideMark/>
          </w:tcPr>
          <w:p w14:paraId="3DA949F8" w14:textId="77777777" w:rsidR="005F41D5" w:rsidRPr="00C73A18" w:rsidRDefault="005F41D5" w:rsidP="00C73A18">
            <w:pPr>
              <w:spacing w:after="0" w:line="240" w:lineRule="auto"/>
              <w:jc w:val="center"/>
              <w:rPr>
                <w:rFonts w:ascii="Times New Roman" w:eastAsia="Times New Roman" w:hAnsi="Times New Roman" w:cs="Times New Roman"/>
                <w:color w:val="000000"/>
                <w:sz w:val="24"/>
                <w:szCs w:val="28"/>
                <w:lang w:eastAsia="ru-RU"/>
              </w:rPr>
            </w:pPr>
            <w:r w:rsidRPr="00C73A18">
              <w:rPr>
                <w:rFonts w:ascii="Times New Roman" w:eastAsia="Times New Roman" w:hAnsi="Times New Roman" w:cs="Times New Roman"/>
                <w:color w:val="000000"/>
                <w:sz w:val="24"/>
                <w:szCs w:val="28"/>
                <w:lang w:eastAsia="ru-RU"/>
              </w:rPr>
              <w:t>0,33</w:t>
            </w:r>
          </w:p>
        </w:tc>
        <w:tc>
          <w:tcPr>
            <w:tcW w:w="960" w:type="dxa"/>
            <w:shd w:val="clear" w:color="auto" w:fill="auto"/>
            <w:noWrap/>
            <w:vAlign w:val="center"/>
            <w:hideMark/>
          </w:tcPr>
          <w:p w14:paraId="22879719" w14:textId="77777777" w:rsidR="005F41D5" w:rsidRPr="00C73A18" w:rsidRDefault="005F41D5" w:rsidP="00C73A18">
            <w:pPr>
              <w:spacing w:after="0" w:line="240" w:lineRule="auto"/>
              <w:jc w:val="center"/>
              <w:rPr>
                <w:rFonts w:ascii="Times New Roman" w:eastAsia="Times New Roman" w:hAnsi="Times New Roman" w:cs="Times New Roman"/>
                <w:color w:val="000000"/>
                <w:sz w:val="24"/>
                <w:szCs w:val="28"/>
                <w:lang w:eastAsia="ru-RU"/>
              </w:rPr>
            </w:pPr>
            <w:r w:rsidRPr="00C73A18">
              <w:rPr>
                <w:rFonts w:ascii="Times New Roman" w:eastAsia="Times New Roman" w:hAnsi="Times New Roman" w:cs="Times New Roman"/>
                <w:color w:val="000000"/>
                <w:sz w:val="24"/>
                <w:szCs w:val="28"/>
                <w:lang w:eastAsia="ru-RU"/>
              </w:rPr>
              <w:t>1,00</w:t>
            </w:r>
          </w:p>
        </w:tc>
        <w:tc>
          <w:tcPr>
            <w:tcW w:w="960" w:type="dxa"/>
            <w:shd w:val="clear" w:color="auto" w:fill="auto"/>
            <w:noWrap/>
            <w:vAlign w:val="center"/>
            <w:hideMark/>
          </w:tcPr>
          <w:p w14:paraId="46BC520E" w14:textId="77777777" w:rsidR="005F41D5" w:rsidRPr="00C73A18" w:rsidRDefault="005F41D5" w:rsidP="00C73A18">
            <w:pPr>
              <w:spacing w:after="0" w:line="240" w:lineRule="auto"/>
              <w:jc w:val="center"/>
              <w:rPr>
                <w:rFonts w:ascii="Times New Roman" w:eastAsia="Times New Roman" w:hAnsi="Times New Roman" w:cs="Times New Roman"/>
                <w:color w:val="000000"/>
                <w:sz w:val="24"/>
                <w:szCs w:val="28"/>
                <w:lang w:eastAsia="ru-RU"/>
              </w:rPr>
            </w:pPr>
            <w:r w:rsidRPr="00C73A18">
              <w:rPr>
                <w:rFonts w:ascii="Times New Roman" w:eastAsia="Times New Roman" w:hAnsi="Times New Roman" w:cs="Times New Roman"/>
                <w:color w:val="000000"/>
                <w:sz w:val="24"/>
                <w:szCs w:val="28"/>
                <w:lang w:eastAsia="ru-RU"/>
              </w:rPr>
              <w:t>0,11</w:t>
            </w:r>
          </w:p>
        </w:tc>
        <w:tc>
          <w:tcPr>
            <w:tcW w:w="960" w:type="dxa"/>
            <w:shd w:val="clear" w:color="auto" w:fill="auto"/>
            <w:noWrap/>
            <w:vAlign w:val="center"/>
            <w:hideMark/>
          </w:tcPr>
          <w:p w14:paraId="41A4B0DD" w14:textId="77777777" w:rsidR="005F41D5" w:rsidRPr="00C73A18" w:rsidRDefault="005F41D5" w:rsidP="00C73A18">
            <w:pPr>
              <w:spacing w:after="0" w:line="240" w:lineRule="auto"/>
              <w:jc w:val="center"/>
              <w:rPr>
                <w:rFonts w:ascii="Times New Roman" w:eastAsia="Times New Roman" w:hAnsi="Times New Roman" w:cs="Times New Roman"/>
                <w:color w:val="000000"/>
                <w:sz w:val="24"/>
                <w:szCs w:val="28"/>
                <w:lang w:eastAsia="ru-RU"/>
              </w:rPr>
            </w:pPr>
            <w:r w:rsidRPr="00C73A18">
              <w:rPr>
                <w:rFonts w:ascii="Times New Roman" w:eastAsia="Times New Roman" w:hAnsi="Times New Roman" w:cs="Times New Roman"/>
                <w:color w:val="000000"/>
                <w:sz w:val="24"/>
                <w:szCs w:val="28"/>
                <w:lang w:eastAsia="ru-RU"/>
              </w:rPr>
              <w:t>0,087</w:t>
            </w:r>
          </w:p>
        </w:tc>
      </w:tr>
      <w:tr w:rsidR="005F41D5" w:rsidRPr="00C73A18" w14:paraId="45060806" w14:textId="77777777" w:rsidTr="00C73A18">
        <w:trPr>
          <w:trHeight w:val="567"/>
          <w:jc w:val="center"/>
        </w:trPr>
        <w:tc>
          <w:tcPr>
            <w:tcW w:w="1900" w:type="dxa"/>
            <w:shd w:val="clear" w:color="auto" w:fill="auto"/>
            <w:noWrap/>
            <w:vAlign w:val="center"/>
            <w:hideMark/>
          </w:tcPr>
          <w:p w14:paraId="3B32438F" w14:textId="77777777" w:rsidR="005F41D5" w:rsidRPr="00C73A18" w:rsidRDefault="005F41D5" w:rsidP="00C73A18">
            <w:pPr>
              <w:spacing w:after="0" w:line="240" w:lineRule="auto"/>
              <w:jc w:val="center"/>
              <w:rPr>
                <w:rFonts w:ascii="Times New Roman" w:eastAsia="Times New Roman" w:hAnsi="Times New Roman" w:cs="Times New Roman"/>
                <w:color w:val="000000"/>
                <w:sz w:val="24"/>
                <w:szCs w:val="28"/>
                <w:lang w:eastAsia="ru-RU"/>
              </w:rPr>
            </w:pPr>
            <w:r w:rsidRPr="00C73A18">
              <w:rPr>
                <w:rFonts w:ascii="Times New Roman" w:eastAsia="Times New Roman" w:hAnsi="Times New Roman" w:cs="Times New Roman"/>
                <w:color w:val="000000"/>
                <w:sz w:val="24"/>
                <w:szCs w:val="28"/>
                <w:lang w:eastAsia="ru-RU"/>
              </w:rPr>
              <w:t>Б</w:t>
            </w:r>
          </w:p>
        </w:tc>
        <w:tc>
          <w:tcPr>
            <w:tcW w:w="960" w:type="dxa"/>
            <w:shd w:val="clear" w:color="auto" w:fill="auto"/>
            <w:noWrap/>
            <w:vAlign w:val="center"/>
            <w:hideMark/>
          </w:tcPr>
          <w:p w14:paraId="1256A396" w14:textId="77777777" w:rsidR="005F41D5" w:rsidRPr="00C73A18" w:rsidRDefault="005F41D5" w:rsidP="00C73A18">
            <w:pPr>
              <w:spacing w:after="0" w:line="240" w:lineRule="auto"/>
              <w:jc w:val="center"/>
              <w:rPr>
                <w:rFonts w:ascii="Times New Roman" w:eastAsia="Times New Roman" w:hAnsi="Times New Roman" w:cs="Times New Roman"/>
                <w:color w:val="000000"/>
                <w:sz w:val="24"/>
                <w:szCs w:val="28"/>
                <w:lang w:eastAsia="ru-RU"/>
              </w:rPr>
            </w:pPr>
            <w:r w:rsidRPr="00C73A18">
              <w:rPr>
                <w:rFonts w:ascii="Times New Roman" w:eastAsia="Times New Roman" w:hAnsi="Times New Roman" w:cs="Times New Roman"/>
                <w:color w:val="000000"/>
                <w:sz w:val="24"/>
                <w:szCs w:val="28"/>
                <w:lang w:eastAsia="ru-RU"/>
              </w:rPr>
              <w:t>3,00</w:t>
            </w:r>
          </w:p>
        </w:tc>
        <w:tc>
          <w:tcPr>
            <w:tcW w:w="960" w:type="dxa"/>
            <w:shd w:val="clear" w:color="auto" w:fill="auto"/>
            <w:noWrap/>
            <w:vAlign w:val="center"/>
            <w:hideMark/>
          </w:tcPr>
          <w:p w14:paraId="20CE74C8" w14:textId="77777777" w:rsidR="005F41D5" w:rsidRPr="00C73A18" w:rsidRDefault="005F41D5" w:rsidP="00C73A18">
            <w:pPr>
              <w:spacing w:after="0" w:line="240" w:lineRule="auto"/>
              <w:jc w:val="center"/>
              <w:rPr>
                <w:rFonts w:ascii="Times New Roman" w:eastAsia="Times New Roman" w:hAnsi="Times New Roman" w:cs="Times New Roman"/>
                <w:color w:val="000000"/>
                <w:sz w:val="24"/>
                <w:szCs w:val="28"/>
                <w:lang w:eastAsia="ru-RU"/>
              </w:rPr>
            </w:pPr>
            <w:r w:rsidRPr="00C73A18">
              <w:rPr>
                <w:rFonts w:ascii="Times New Roman" w:eastAsia="Times New Roman" w:hAnsi="Times New Roman" w:cs="Times New Roman"/>
                <w:color w:val="000000"/>
                <w:sz w:val="24"/>
                <w:szCs w:val="28"/>
                <w:lang w:eastAsia="ru-RU"/>
              </w:rPr>
              <w:t>1,00</w:t>
            </w:r>
          </w:p>
        </w:tc>
        <w:tc>
          <w:tcPr>
            <w:tcW w:w="960" w:type="dxa"/>
            <w:shd w:val="clear" w:color="auto" w:fill="auto"/>
            <w:noWrap/>
            <w:vAlign w:val="center"/>
            <w:hideMark/>
          </w:tcPr>
          <w:p w14:paraId="2B62D47B" w14:textId="77777777" w:rsidR="005F41D5" w:rsidRPr="00C73A18" w:rsidRDefault="005F41D5" w:rsidP="00C73A18">
            <w:pPr>
              <w:spacing w:after="0" w:line="240" w:lineRule="auto"/>
              <w:jc w:val="center"/>
              <w:rPr>
                <w:rFonts w:ascii="Times New Roman" w:eastAsia="Times New Roman" w:hAnsi="Times New Roman" w:cs="Times New Roman"/>
                <w:color w:val="000000"/>
                <w:sz w:val="24"/>
                <w:szCs w:val="28"/>
                <w:lang w:eastAsia="ru-RU"/>
              </w:rPr>
            </w:pPr>
            <w:r w:rsidRPr="00C73A18">
              <w:rPr>
                <w:rFonts w:ascii="Times New Roman" w:eastAsia="Times New Roman" w:hAnsi="Times New Roman" w:cs="Times New Roman"/>
                <w:color w:val="000000"/>
                <w:sz w:val="24"/>
                <w:szCs w:val="28"/>
                <w:lang w:eastAsia="ru-RU"/>
              </w:rPr>
              <w:t>0,50</w:t>
            </w:r>
          </w:p>
        </w:tc>
        <w:tc>
          <w:tcPr>
            <w:tcW w:w="960" w:type="dxa"/>
            <w:shd w:val="clear" w:color="auto" w:fill="auto"/>
            <w:noWrap/>
            <w:vAlign w:val="center"/>
            <w:hideMark/>
          </w:tcPr>
          <w:p w14:paraId="097E3287" w14:textId="77777777" w:rsidR="005F41D5" w:rsidRPr="00C73A18" w:rsidRDefault="005F41D5" w:rsidP="00C73A18">
            <w:pPr>
              <w:spacing w:after="0" w:line="240" w:lineRule="auto"/>
              <w:jc w:val="center"/>
              <w:rPr>
                <w:rFonts w:ascii="Times New Roman" w:eastAsia="Times New Roman" w:hAnsi="Times New Roman" w:cs="Times New Roman"/>
                <w:color w:val="000000"/>
                <w:sz w:val="24"/>
                <w:szCs w:val="28"/>
                <w:lang w:eastAsia="ru-RU"/>
              </w:rPr>
            </w:pPr>
            <w:r w:rsidRPr="00C73A18">
              <w:rPr>
                <w:rFonts w:ascii="Times New Roman" w:eastAsia="Times New Roman" w:hAnsi="Times New Roman" w:cs="Times New Roman"/>
                <w:color w:val="000000"/>
                <w:sz w:val="24"/>
                <w:szCs w:val="28"/>
                <w:lang w:eastAsia="ru-RU"/>
              </w:rPr>
              <w:t>0,50</w:t>
            </w:r>
          </w:p>
        </w:tc>
        <w:tc>
          <w:tcPr>
            <w:tcW w:w="960" w:type="dxa"/>
            <w:shd w:val="clear" w:color="auto" w:fill="auto"/>
            <w:noWrap/>
            <w:vAlign w:val="center"/>
            <w:hideMark/>
          </w:tcPr>
          <w:p w14:paraId="49650F3A" w14:textId="77777777" w:rsidR="005F41D5" w:rsidRPr="00C73A18" w:rsidRDefault="005F41D5" w:rsidP="00C73A18">
            <w:pPr>
              <w:spacing w:after="0" w:line="240" w:lineRule="auto"/>
              <w:jc w:val="center"/>
              <w:rPr>
                <w:rFonts w:ascii="Times New Roman" w:eastAsia="Times New Roman" w:hAnsi="Times New Roman" w:cs="Times New Roman"/>
                <w:color w:val="000000"/>
                <w:sz w:val="24"/>
                <w:szCs w:val="28"/>
                <w:lang w:eastAsia="ru-RU"/>
              </w:rPr>
            </w:pPr>
            <w:r w:rsidRPr="00C73A18">
              <w:rPr>
                <w:rFonts w:ascii="Times New Roman" w:eastAsia="Times New Roman" w:hAnsi="Times New Roman" w:cs="Times New Roman"/>
                <w:color w:val="000000"/>
                <w:sz w:val="24"/>
                <w:szCs w:val="28"/>
                <w:lang w:eastAsia="ru-RU"/>
              </w:rPr>
              <w:t>0,39</w:t>
            </w:r>
          </w:p>
        </w:tc>
      </w:tr>
      <w:tr w:rsidR="005F41D5" w:rsidRPr="00C73A18" w14:paraId="378FF902" w14:textId="77777777" w:rsidTr="00C73A18">
        <w:trPr>
          <w:trHeight w:val="567"/>
          <w:jc w:val="center"/>
        </w:trPr>
        <w:tc>
          <w:tcPr>
            <w:tcW w:w="1900" w:type="dxa"/>
            <w:shd w:val="clear" w:color="auto" w:fill="auto"/>
            <w:noWrap/>
            <w:vAlign w:val="center"/>
            <w:hideMark/>
          </w:tcPr>
          <w:p w14:paraId="136EB3DC" w14:textId="77777777" w:rsidR="005F41D5" w:rsidRPr="00C73A18" w:rsidRDefault="005F41D5" w:rsidP="00C73A18">
            <w:pPr>
              <w:spacing w:after="0" w:line="240" w:lineRule="auto"/>
              <w:jc w:val="center"/>
              <w:rPr>
                <w:rFonts w:ascii="Times New Roman" w:eastAsia="Times New Roman" w:hAnsi="Times New Roman" w:cs="Times New Roman"/>
                <w:color w:val="000000"/>
                <w:sz w:val="24"/>
                <w:szCs w:val="28"/>
                <w:lang w:eastAsia="ru-RU"/>
              </w:rPr>
            </w:pPr>
            <w:r w:rsidRPr="00C73A18">
              <w:rPr>
                <w:rFonts w:ascii="Times New Roman" w:eastAsia="Times New Roman" w:hAnsi="Times New Roman" w:cs="Times New Roman"/>
                <w:color w:val="000000"/>
                <w:sz w:val="24"/>
                <w:szCs w:val="28"/>
                <w:lang w:eastAsia="ru-RU"/>
              </w:rPr>
              <w:t>В</w:t>
            </w:r>
          </w:p>
        </w:tc>
        <w:tc>
          <w:tcPr>
            <w:tcW w:w="960" w:type="dxa"/>
            <w:shd w:val="clear" w:color="auto" w:fill="auto"/>
            <w:noWrap/>
            <w:vAlign w:val="center"/>
            <w:hideMark/>
          </w:tcPr>
          <w:p w14:paraId="18F6C50F" w14:textId="77777777" w:rsidR="005F41D5" w:rsidRPr="00C73A18" w:rsidRDefault="005F41D5" w:rsidP="00C73A18">
            <w:pPr>
              <w:spacing w:after="0" w:line="240" w:lineRule="auto"/>
              <w:jc w:val="center"/>
              <w:rPr>
                <w:rFonts w:ascii="Times New Roman" w:eastAsia="Times New Roman" w:hAnsi="Times New Roman" w:cs="Times New Roman"/>
                <w:color w:val="000000"/>
                <w:sz w:val="24"/>
                <w:szCs w:val="28"/>
                <w:lang w:eastAsia="ru-RU"/>
              </w:rPr>
            </w:pPr>
            <w:r w:rsidRPr="00C73A18">
              <w:rPr>
                <w:rFonts w:ascii="Times New Roman" w:eastAsia="Times New Roman" w:hAnsi="Times New Roman" w:cs="Times New Roman"/>
                <w:color w:val="000000"/>
                <w:sz w:val="24"/>
                <w:szCs w:val="28"/>
                <w:lang w:eastAsia="ru-RU"/>
              </w:rPr>
              <w:t>1,00</w:t>
            </w:r>
          </w:p>
        </w:tc>
        <w:tc>
          <w:tcPr>
            <w:tcW w:w="960" w:type="dxa"/>
            <w:shd w:val="clear" w:color="auto" w:fill="auto"/>
            <w:noWrap/>
            <w:vAlign w:val="center"/>
            <w:hideMark/>
          </w:tcPr>
          <w:p w14:paraId="4DF28486" w14:textId="77777777" w:rsidR="005F41D5" w:rsidRPr="00C73A18" w:rsidRDefault="005F41D5" w:rsidP="00C73A18">
            <w:pPr>
              <w:spacing w:after="0" w:line="240" w:lineRule="auto"/>
              <w:jc w:val="center"/>
              <w:rPr>
                <w:rFonts w:ascii="Times New Roman" w:eastAsia="Times New Roman" w:hAnsi="Times New Roman" w:cs="Times New Roman"/>
                <w:color w:val="000000"/>
                <w:sz w:val="24"/>
                <w:szCs w:val="28"/>
                <w:lang w:eastAsia="ru-RU"/>
              </w:rPr>
            </w:pPr>
            <w:r w:rsidRPr="00C73A18">
              <w:rPr>
                <w:rFonts w:ascii="Times New Roman" w:eastAsia="Times New Roman" w:hAnsi="Times New Roman" w:cs="Times New Roman"/>
                <w:color w:val="000000"/>
                <w:sz w:val="24"/>
                <w:szCs w:val="28"/>
                <w:lang w:eastAsia="ru-RU"/>
              </w:rPr>
              <w:t>2,00</w:t>
            </w:r>
          </w:p>
        </w:tc>
        <w:tc>
          <w:tcPr>
            <w:tcW w:w="960" w:type="dxa"/>
            <w:shd w:val="clear" w:color="auto" w:fill="auto"/>
            <w:noWrap/>
            <w:vAlign w:val="center"/>
            <w:hideMark/>
          </w:tcPr>
          <w:p w14:paraId="6BD2EBBC" w14:textId="77777777" w:rsidR="005F41D5" w:rsidRPr="00C73A18" w:rsidRDefault="005F41D5" w:rsidP="00C73A18">
            <w:pPr>
              <w:spacing w:after="0" w:line="240" w:lineRule="auto"/>
              <w:jc w:val="center"/>
              <w:rPr>
                <w:rFonts w:ascii="Times New Roman" w:eastAsia="Times New Roman" w:hAnsi="Times New Roman" w:cs="Times New Roman"/>
                <w:color w:val="000000"/>
                <w:sz w:val="24"/>
                <w:szCs w:val="28"/>
                <w:lang w:eastAsia="ru-RU"/>
              </w:rPr>
            </w:pPr>
            <w:r w:rsidRPr="00C73A18">
              <w:rPr>
                <w:rFonts w:ascii="Times New Roman" w:eastAsia="Times New Roman" w:hAnsi="Times New Roman" w:cs="Times New Roman"/>
                <w:color w:val="000000"/>
                <w:sz w:val="24"/>
                <w:szCs w:val="28"/>
                <w:lang w:eastAsia="ru-RU"/>
              </w:rPr>
              <w:t>1,00</w:t>
            </w:r>
          </w:p>
        </w:tc>
        <w:tc>
          <w:tcPr>
            <w:tcW w:w="960" w:type="dxa"/>
            <w:shd w:val="clear" w:color="auto" w:fill="auto"/>
            <w:noWrap/>
            <w:vAlign w:val="center"/>
            <w:hideMark/>
          </w:tcPr>
          <w:p w14:paraId="15AA6A16" w14:textId="77777777" w:rsidR="005F41D5" w:rsidRPr="00C73A18" w:rsidRDefault="005F41D5" w:rsidP="00C73A18">
            <w:pPr>
              <w:spacing w:after="0" w:line="240" w:lineRule="auto"/>
              <w:jc w:val="center"/>
              <w:rPr>
                <w:rFonts w:ascii="Times New Roman" w:eastAsia="Times New Roman" w:hAnsi="Times New Roman" w:cs="Times New Roman"/>
                <w:color w:val="000000"/>
                <w:sz w:val="24"/>
                <w:szCs w:val="28"/>
                <w:lang w:eastAsia="ru-RU"/>
              </w:rPr>
            </w:pPr>
            <w:r w:rsidRPr="00C73A18">
              <w:rPr>
                <w:rFonts w:ascii="Times New Roman" w:eastAsia="Times New Roman" w:hAnsi="Times New Roman" w:cs="Times New Roman"/>
                <w:color w:val="000000"/>
                <w:sz w:val="24"/>
                <w:szCs w:val="28"/>
                <w:lang w:eastAsia="ru-RU"/>
              </w:rPr>
              <w:t>0,67</w:t>
            </w:r>
          </w:p>
        </w:tc>
        <w:tc>
          <w:tcPr>
            <w:tcW w:w="960" w:type="dxa"/>
            <w:shd w:val="clear" w:color="auto" w:fill="auto"/>
            <w:noWrap/>
            <w:vAlign w:val="center"/>
            <w:hideMark/>
          </w:tcPr>
          <w:p w14:paraId="45B478ED" w14:textId="77777777" w:rsidR="005F41D5" w:rsidRPr="00C73A18" w:rsidRDefault="005F41D5" w:rsidP="00C73A18">
            <w:pPr>
              <w:spacing w:after="0" w:line="240" w:lineRule="auto"/>
              <w:jc w:val="center"/>
              <w:rPr>
                <w:rFonts w:ascii="Times New Roman" w:eastAsia="Times New Roman" w:hAnsi="Times New Roman" w:cs="Times New Roman"/>
                <w:color w:val="000000"/>
                <w:sz w:val="24"/>
                <w:szCs w:val="28"/>
                <w:lang w:eastAsia="ru-RU"/>
              </w:rPr>
            </w:pPr>
            <w:r w:rsidRPr="00C73A18">
              <w:rPr>
                <w:rFonts w:ascii="Times New Roman" w:eastAsia="Times New Roman" w:hAnsi="Times New Roman" w:cs="Times New Roman"/>
                <w:color w:val="000000"/>
                <w:sz w:val="24"/>
                <w:szCs w:val="28"/>
                <w:lang w:eastAsia="ru-RU"/>
              </w:rPr>
              <w:t>0,52</w:t>
            </w:r>
          </w:p>
        </w:tc>
      </w:tr>
      <w:tr w:rsidR="005F41D5" w:rsidRPr="00C73A18" w14:paraId="43271BF1" w14:textId="77777777" w:rsidTr="00C73A18">
        <w:trPr>
          <w:trHeight w:val="567"/>
          <w:jc w:val="center"/>
        </w:trPr>
        <w:tc>
          <w:tcPr>
            <w:tcW w:w="1900" w:type="dxa"/>
            <w:shd w:val="clear" w:color="auto" w:fill="auto"/>
            <w:noWrap/>
            <w:vAlign w:val="center"/>
            <w:hideMark/>
          </w:tcPr>
          <w:p w14:paraId="2950A48F" w14:textId="318E637F" w:rsidR="005F41D5" w:rsidRPr="00C73A18" w:rsidRDefault="004D7A8D" w:rsidP="00C73A18">
            <w:pPr>
              <w:spacing w:after="0" w:line="240" w:lineRule="auto"/>
              <w:jc w:val="center"/>
              <w:rPr>
                <w:rFonts w:ascii="Times New Roman" w:eastAsia="Times New Roman" w:hAnsi="Times New Roman" w:cs="Times New Roman"/>
                <w:color w:val="000000"/>
                <w:sz w:val="24"/>
                <w:szCs w:val="28"/>
                <w:lang w:eastAsia="ru-RU"/>
              </w:rPr>
            </w:pPr>
            <w:r w:rsidRPr="00C73A18">
              <w:rPr>
                <w:rFonts w:ascii="Times New Roman" w:hAnsi="Times New Roman" w:cs="Times New Roman"/>
                <w:sz w:val="24"/>
                <w:szCs w:val="28"/>
              </w:rPr>
              <w:sym w:font="Symbol" w:char="F053"/>
            </w:r>
          </w:p>
        </w:tc>
        <w:tc>
          <w:tcPr>
            <w:tcW w:w="960" w:type="dxa"/>
            <w:shd w:val="clear" w:color="auto" w:fill="auto"/>
            <w:noWrap/>
            <w:vAlign w:val="center"/>
            <w:hideMark/>
          </w:tcPr>
          <w:p w14:paraId="15C5CBD5" w14:textId="77777777" w:rsidR="005F41D5" w:rsidRPr="00C73A18" w:rsidRDefault="005F41D5" w:rsidP="00C73A18">
            <w:pPr>
              <w:spacing w:after="0" w:line="240" w:lineRule="auto"/>
              <w:jc w:val="center"/>
              <w:rPr>
                <w:rFonts w:ascii="Times New Roman" w:eastAsia="Times New Roman" w:hAnsi="Times New Roman" w:cs="Times New Roman"/>
                <w:color w:val="000000"/>
                <w:sz w:val="24"/>
                <w:szCs w:val="28"/>
                <w:lang w:eastAsia="ru-RU"/>
              </w:rPr>
            </w:pPr>
            <w:r w:rsidRPr="00C73A18">
              <w:rPr>
                <w:rFonts w:ascii="Times New Roman" w:eastAsia="Times New Roman" w:hAnsi="Times New Roman" w:cs="Times New Roman"/>
                <w:color w:val="000000"/>
                <w:sz w:val="24"/>
                <w:szCs w:val="28"/>
                <w:lang w:eastAsia="ru-RU"/>
              </w:rPr>
              <w:t>5,00</w:t>
            </w:r>
          </w:p>
        </w:tc>
        <w:tc>
          <w:tcPr>
            <w:tcW w:w="960" w:type="dxa"/>
            <w:shd w:val="clear" w:color="auto" w:fill="auto"/>
            <w:noWrap/>
            <w:vAlign w:val="center"/>
            <w:hideMark/>
          </w:tcPr>
          <w:p w14:paraId="60296199" w14:textId="77777777" w:rsidR="005F41D5" w:rsidRPr="00C73A18" w:rsidRDefault="005F41D5" w:rsidP="00C73A18">
            <w:pPr>
              <w:spacing w:after="0" w:line="240" w:lineRule="auto"/>
              <w:jc w:val="center"/>
              <w:rPr>
                <w:rFonts w:ascii="Times New Roman" w:eastAsia="Times New Roman" w:hAnsi="Times New Roman" w:cs="Times New Roman"/>
                <w:color w:val="000000"/>
                <w:sz w:val="24"/>
                <w:szCs w:val="28"/>
                <w:lang w:eastAsia="ru-RU"/>
              </w:rPr>
            </w:pPr>
            <w:r w:rsidRPr="00C73A18">
              <w:rPr>
                <w:rFonts w:ascii="Times New Roman" w:eastAsia="Times New Roman" w:hAnsi="Times New Roman" w:cs="Times New Roman"/>
                <w:color w:val="000000"/>
                <w:sz w:val="24"/>
                <w:szCs w:val="28"/>
                <w:lang w:eastAsia="ru-RU"/>
              </w:rPr>
              <w:t>3,33</w:t>
            </w:r>
          </w:p>
        </w:tc>
        <w:tc>
          <w:tcPr>
            <w:tcW w:w="960" w:type="dxa"/>
            <w:shd w:val="clear" w:color="auto" w:fill="auto"/>
            <w:noWrap/>
            <w:vAlign w:val="center"/>
            <w:hideMark/>
          </w:tcPr>
          <w:p w14:paraId="2E9225C4" w14:textId="77777777" w:rsidR="005F41D5" w:rsidRPr="00C73A18" w:rsidRDefault="005F41D5" w:rsidP="00C73A18">
            <w:pPr>
              <w:spacing w:after="0" w:line="240" w:lineRule="auto"/>
              <w:jc w:val="center"/>
              <w:rPr>
                <w:rFonts w:ascii="Times New Roman" w:eastAsia="Times New Roman" w:hAnsi="Times New Roman" w:cs="Times New Roman"/>
                <w:color w:val="000000"/>
                <w:sz w:val="24"/>
                <w:szCs w:val="28"/>
                <w:lang w:eastAsia="ru-RU"/>
              </w:rPr>
            </w:pPr>
            <w:r w:rsidRPr="00C73A18">
              <w:rPr>
                <w:rFonts w:ascii="Times New Roman" w:eastAsia="Times New Roman" w:hAnsi="Times New Roman" w:cs="Times New Roman"/>
                <w:color w:val="000000"/>
                <w:sz w:val="24"/>
                <w:szCs w:val="28"/>
                <w:lang w:eastAsia="ru-RU"/>
              </w:rPr>
              <w:t>2,50</w:t>
            </w:r>
          </w:p>
        </w:tc>
        <w:tc>
          <w:tcPr>
            <w:tcW w:w="960" w:type="dxa"/>
            <w:shd w:val="clear" w:color="auto" w:fill="auto"/>
            <w:noWrap/>
            <w:vAlign w:val="center"/>
            <w:hideMark/>
          </w:tcPr>
          <w:p w14:paraId="37BF9B5B" w14:textId="77777777" w:rsidR="005F41D5" w:rsidRPr="00C73A18" w:rsidRDefault="005F41D5" w:rsidP="00C73A18">
            <w:pPr>
              <w:spacing w:after="0" w:line="240" w:lineRule="auto"/>
              <w:jc w:val="center"/>
              <w:rPr>
                <w:rFonts w:ascii="Times New Roman" w:eastAsia="Times New Roman" w:hAnsi="Times New Roman" w:cs="Times New Roman"/>
                <w:color w:val="000000"/>
                <w:sz w:val="24"/>
                <w:szCs w:val="28"/>
                <w:lang w:eastAsia="ru-RU"/>
              </w:rPr>
            </w:pPr>
            <w:r w:rsidRPr="00C73A18">
              <w:rPr>
                <w:rFonts w:ascii="Times New Roman" w:eastAsia="Times New Roman" w:hAnsi="Times New Roman" w:cs="Times New Roman"/>
                <w:color w:val="000000"/>
                <w:sz w:val="24"/>
                <w:szCs w:val="28"/>
                <w:lang w:eastAsia="ru-RU"/>
              </w:rPr>
              <w:t>1,28</w:t>
            </w:r>
          </w:p>
        </w:tc>
        <w:tc>
          <w:tcPr>
            <w:tcW w:w="960" w:type="dxa"/>
            <w:tcBorders>
              <w:tl2br w:val="single" w:sz="4" w:space="0" w:color="auto"/>
            </w:tcBorders>
            <w:shd w:val="clear" w:color="auto" w:fill="auto"/>
            <w:noWrap/>
            <w:vAlign w:val="center"/>
            <w:hideMark/>
          </w:tcPr>
          <w:p w14:paraId="4CB7D304" w14:textId="77777777" w:rsidR="005F41D5" w:rsidRPr="00C73A18" w:rsidRDefault="005F41D5" w:rsidP="00C73A18">
            <w:pPr>
              <w:spacing w:after="0" w:line="240" w:lineRule="auto"/>
              <w:jc w:val="center"/>
              <w:rPr>
                <w:rFonts w:ascii="Times New Roman" w:eastAsia="Times New Roman" w:hAnsi="Times New Roman" w:cs="Times New Roman"/>
                <w:color w:val="000000"/>
                <w:sz w:val="24"/>
                <w:szCs w:val="28"/>
                <w:lang w:eastAsia="ru-RU"/>
              </w:rPr>
            </w:pPr>
          </w:p>
        </w:tc>
      </w:tr>
      <w:tr w:rsidR="005F41D5" w:rsidRPr="00C73A18" w14:paraId="2ADB3B87" w14:textId="77777777" w:rsidTr="00C73A18">
        <w:trPr>
          <w:trHeight w:val="567"/>
          <w:jc w:val="center"/>
        </w:trPr>
        <w:tc>
          <w:tcPr>
            <w:tcW w:w="5740" w:type="dxa"/>
            <w:gridSpan w:val="5"/>
            <w:shd w:val="clear" w:color="auto" w:fill="auto"/>
            <w:noWrap/>
            <w:vAlign w:val="center"/>
            <w:hideMark/>
          </w:tcPr>
          <w:p w14:paraId="4E67BE12" w14:textId="77777777" w:rsidR="005F41D5" w:rsidRPr="00C73A18" w:rsidRDefault="005F41D5" w:rsidP="00C73A18">
            <w:pPr>
              <w:spacing w:after="0" w:line="240" w:lineRule="auto"/>
              <w:jc w:val="center"/>
              <w:rPr>
                <w:rFonts w:ascii="Times New Roman" w:eastAsia="Times New Roman" w:hAnsi="Times New Roman" w:cs="Times New Roman"/>
                <w:color w:val="000000"/>
                <w:sz w:val="24"/>
                <w:szCs w:val="28"/>
                <w:lang w:eastAsia="ru-RU"/>
              </w:rPr>
            </w:pPr>
            <w:r w:rsidRPr="00C73A18">
              <w:rPr>
                <w:rFonts w:ascii="Times New Roman" w:eastAsia="Times New Roman" w:hAnsi="Times New Roman" w:cs="Times New Roman"/>
                <w:color w:val="000000"/>
                <w:sz w:val="24"/>
                <w:szCs w:val="28"/>
                <w:lang w:eastAsia="ru-RU"/>
              </w:rPr>
              <w:t>максимальное собственное значение матрицы</w:t>
            </w:r>
          </w:p>
        </w:tc>
        <w:tc>
          <w:tcPr>
            <w:tcW w:w="960" w:type="dxa"/>
            <w:shd w:val="clear" w:color="auto" w:fill="auto"/>
            <w:noWrap/>
            <w:vAlign w:val="center"/>
            <w:hideMark/>
          </w:tcPr>
          <w:p w14:paraId="270C1E9E" w14:textId="16FF6CB7" w:rsidR="00881280" w:rsidRPr="00C73A18" w:rsidRDefault="00881280" w:rsidP="00C73A18">
            <w:pPr>
              <w:spacing w:after="0" w:line="240" w:lineRule="auto"/>
              <w:jc w:val="center"/>
              <w:rPr>
                <w:rFonts w:ascii="Times New Roman" w:hAnsi="Times New Roman" w:cs="Times New Roman"/>
                <w:sz w:val="24"/>
                <w:szCs w:val="28"/>
              </w:rPr>
            </w:pPr>
            <w:r w:rsidRPr="00C73A18">
              <w:rPr>
                <w:rFonts w:ascii="Times New Roman" w:hAnsi="Times New Roman" w:cs="Times New Roman"/>
                <w:sz w:val="24"/>
                <w:szCs w:val="28"/>
              </w:rPr>
              <w:t>3,04</w:t>
            </w:r>
          </w:p>
          <w:p w14:paraId="7CF3AA5A" w14:textId="77777777" w:rsidR="005F41D5" w:rsidRPr="00C73A18" w:rsidRDefault="005F41D5" w:rsidP="00C73A18">
            <w:pPr>
              <w:spacing w:after="0" w:line="240" w:lineRule="auto"/>
              <w:jc w:val="center"/>
              <w:rPr>
                <w:rFonts w:ascii="Times New Roman" w:eastAsia="Times New Roman" w:hAnsi="Times New Roman" w:cs="Times New Roman"/>
                <w:color w:val="000000"/>
                <w:sz w:val="24"/>
                <w:szCs w:val="28"/>
                <w:lang w:eastAsia="ru-RU"/>
              </w:rPr>
            </w:pPr>
          </w:p>
        </w:tc>
      </w:tr>
    </w:tbl>
    <w:p w14:paraId="687EBFF2" w14:textId="6196A83D" w:rsidR="005F41D5" w:rsidRDefault="005F41D5" w:rsidP="00EC0707">
      <w:pPr>
        <w:spacing w:after="0" w:line="360" w:lineRule="auto"/>
        <w:rPr>
          <w:rFonts w:ascii="Times New Roman" w:hAnsi="Times New Roman" w:cs="Times New Roman"/>
          <w:sz w:val="28"/>
          <w:szCs w:val="28"/>
        </w:rPr>
      </w:pPr>
    </w:p>
    <w:p w14:paraId="71D3FE51" w14:textId="4F5CD9F1" w:rsidR="009D205E" w:rsidRDefault="009D205E" w:rsidP="00EC0707">
      <w:pPr>
        <w:spacing w:after="0" w:line="360" w:lineRule="auto"/>
        <w:rPr>
          <w:rFonts w:ascii="Times New Roman" w:hAnsi="Times New Roman" w:cs="Times New Roman"/>
          <w:sz w:val="28"/>
          <w:szCs w:val="28"/>
        </w:rPr>
      </w:pPr>
    </w:p>
    <w:p w14:paraId="3821C4E6" w14:textId="028B76F0" w:rsidR="00A805BD" w:rsidRDefault="00A805BD" w:rsidP="00EC0707">
      <w:pPr>
        <w:spacing w:after="0" w:line="360" w:lineRule="auto"/>
        <w:rPr>
          <w:rFonts w:ascii="Times New Roman" w:hAnsi="Times New Roman" w:cs="Times New Roman"/>
          <w:sz w:val="28"/>
          <w:szCs w:val="28"/>
        </w:rPr>
      </w:pPr>
    </w:p>
    <w:p w14:paraId="3B5E7E53" w14:textId="33210548" w:rsidR="00A805BD" w:rsidRDefault="00A805BD" w:rsidP="00EC0707">
      <w:pPr>
        <w:spacing w:after="0" w:line="360" w:lineRule="auto"/>
        <w:rPr>
          <w:rFonts w:ascii="Times New Roman" w:hAnsi="Times New Roman" w:cs="Times New Roman"/>
          <w:sz w:val="28"/>
          <w:szCs w:val="28"/>
        </w:rPr>
      </w:pPr>
    </w:p>
    <w:p w14:paraId="14D45E72" w14:textId="77777777" w:rsidR="00A805BD" w:rsidRPr="00EC0707" w:rsidRDefault="00A805BD" w:rsidP="00EC0707">
      <w:pPr>
        <w:spacing w:after="0" w:line="360" w:lineRule="auto"/>
        <w:rPr>
          <w:rFonts w:ascii="Times New Roman" w:hAnsi="Times New Roman" w:cs="Times New Roman"/>
          <w:sz w:val="28"/>
          <w:szCs w:val="28"/>
        </w:rPr>
      </w:pPr>
    </w:p>
    <w:p w14:paraId="6BC119A1" w14:textId="46B40B38" w:rsidR="005F41D5" w:rsidRPr="00EC0707" w:rsidRDefault="00AB655B" w:rsidP="00EC0707">
      <w:pPr>
        <w:spacing w:after="0" w:line="360" w:lineRule="auto"/>
        <w:rPr>
          <w:rFonts w:ascii="Times New Roman" w:hAnsi="Times New Roman" w:cs="Times New Roman"/>
          <w:sz w:val="28"/>
          <w:szCs w:val="28"/>
        </w:rPr>
      </w:pPr>
      <w:r w:rsidRPr="00EC0707">
        <w:rPr>
          <w:rFonts w:ascii="Times New Roman" w:eastAsia="Times New Roman" w:hAnsi="Times New Roman" w:cs="Times New Roman"/>
          <w:color w:val="000000"/>
          <w:sz w:val="28"/>
          <w:szCs w:val="28"/>
          <w:lang w:eastAsia="ru-RU"/>
        </w:rPr>
        <w:lastRenderedPageBreak/>
        <w:t xml:space="preserve">Таблица 3. Матрица. Критерий: </w:t>
      </w:r>
      <w:r w:rsidR="005F41D5" w:rsidRPr="00EC0707">
        <w:rPr>
          <w:rFonts w:ascii="Times New Roman" w:hAnsi="Times New Roman" w:cs="Times New Roman"/>
          <w:sz w:val="28"/>
          <w:szCs w:val="28"/>
        </w:rPr>
        <w:t>Использование дополнительной энергии</w:t>
      </w:r>
    </w:p>
    <w:tbl>
      <w:tblPr>
        <w:tblW w:w="67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0"/>
        <w:gridCol w:w="960"/>
        <w:gridCol w:w="960"/>
        <w:gridCol w:w="960"/>
        <w:gridCol w:w="960"/>
        <w:gridCol w:w="960"/>
      </w:tblGrid>
      <w:tr w:rsidR="005F41D5" w:rsidRPr="00C73A18" w14:paraId="405BF120" w14:textId="77777777" w:rsidTr="00C73A18">
        <w:trPr>
          <w:trHeight w:val="567"/>
          <w:jc w:val="center"/>
        </w:trPr>
        <w:tc>
          <w:tcPr>
            <w:tcW w:w="1900" w:type="dxa"/>
            <w:tcBorders>
              <w:tl2br w:val="single" w:sz="4" w:space="0" w:color="auto"/>
            </w:tcBorders>
            <w:shd w:val="clear" w:color="auto" w:fill="auto"/>
            <w:noWrap/>
            <w:vAlign w:val="center"/>
            <w:hideMark/>
          </w:tcPr>
          <w:p w14:paraId="4D73A6F8" w14:textId="77777777" w:rsidR="005F41D5" w:rsidRPr="00C73A18" w:rsidRDefault="005F41D5" w:rsidP="00C73A18">
            <w:pPr>
              <w:spacing w:after="0" w:line="240" w:lineRule="auto"/>
              <w:jc w:val="center"/>
              <w:rPr>
                <w:rFonts w:ascii="Times New Roman" w:eastAsia="Times New Roman" w:hAnsi="Times New Roman" w:cs="Times New Roman"/>
                <w:sz w:val="24"/>
                <w:szCs w:val="28"/>
                <w:lang w:eastAsia="ru-RU"/>
              </w:rPr>
            </w:pPr>
          </w:p>
        </w:tc>
        <w:tc>
          <w:tcPr>
            <w:tcW w:w="960" w:type="dxa"/>
            <w:shd w:val="clear" w:color="auto" w:fill="auto"/>
            <w:noWrap/>
            <w:vAlign w:val="center"/>
            <w:hideMark/>
          </w:tcPr>
          <w:p w14:paraId="68D95D2B" w14:textId="77777777" w:rsidR="005F41D5" w:rsidRPr="00C73A18" w:rsidRDefault="005F41D5" w:rsidP="00C73A18">
            <w:pPr>
              <w:spacing w:after="0" w:line="240" w:lineRule="auto"/>
              <w:jc w:val="center"/>
              <w:rPr>
                <w:rFonts w:ascii="Times New Roman" w:eastAsia="Times New Roman" w:hAnsi="Times New Roman" w:cs="Times New Roman"/>
                <w:color w:val="000000"/>
                <w:sz w:val="24"/>
                <w:szCs w:val="28"/>
                <w:lang w:eastAsia="ru-RU"/>
              </w:rPr>
            </w:pPr>
            <w:r w:rsidRPr="00C73A18">
              <w:rPr>
                <w:rFonts w:ascii="Times New Roman" w:eastAsia="Times New Roman" w:hAnsi="Times New Roman" w:cs="Times New Roman"/>
                <w:color w:val="000000"/>
                <w:sz w:val="24"/>
                <w:szCs w:val="28"/>
                <w:lang w:eastAsia="ru-RU"/>
              </w:rPr>
              <w:t>А</w:t>
            </w:r>
          </w:p>
        </w:tc>
        <w:tc>
          <w:tcPr>
            <w:tcW w:w="960" w:type="dxa"/>
            <w:shd w:val="clear" w:color="auto" w:fill="auto"/>
            <w:noWrap/>
            <w:vAlign w:val="center"/>
            <w:hideMark/>
          </w:tcPr>
          <w:p w14:paraId="75D83C18" w14:textId="77777777" w:rsidR="005F41D5" w:rsidRPr="00C73A18" w:rsidRDefault="005F41D5" w:rsidP="00C73A18">
            <w:pPr>
              <w:spacing w:after="0" w:line="240" w:lineRule="auto"/>
              <w:jc w:val="center"/>
              <w:rPr>
                <w:rFonts w:ascii="Times New Roman" w:eastAsia="Times New Roman" w:hAnsi="Times New Roman" w:cs="Times New Roman"/>
                <w:color w:val="000000"/>
                <w:sz w:val="24"/>
                <w:szCs w:val="28"/>
                <w:lang w:eastAsia="ru-RU"/>
              </w:rPr>
            </w:pPr>
            <w:r w:rsidRPr="00C73A18">
              <w:rPr>
                <w:rFonts w:ascii="Times New Roman" w:eastAsia="Times New Roman" w:hAnsi="Times New Roman" w:cs="Times New Roman"/>
                <w:color w:val="000000"/>
                <w:sz w:val="24"/>
                <w:szCs w:val="28"/>
                <w:lang w:eastAsia="ru-RU"/>
              </w:rPr>
              <w:t>Б</w:t>
            </w:r>
          </w:p>
        </w:tc>
        <w:tc>
          <w:tcPr>
            <w:tcW w:w="960" w:type="dxa"/>
            <w:shd w:val="clear" w:color="auto" w:fill="auto"/>
            <w:noWrap/>
            <w:vAlign w:val="center"/>
            <w:hideMark/>
          </w:tcPr>
          <w:p w14:paraId="03866021" w14:textId="77777777" w:rsidR="005F41D5" w:rsidRPr="00C73A18" w:rsidRDefault="005F41D5" w:rsidP="00C73A18">
            <w:pPr>
              <w:spacing w:after="0" w:line="240" w:lineRule="auto"/>
              <w:jc w:val="center"/>
              <w:rPr>
                <w:rFonts w:ascii="Times New Roman" w:eastAsia="Times New Roman" w:hAnsi="Times New Roman" w:cs="Times New Roman"/>
                <w:color w:val="000000"/>
                <w:sz w:val="24"/>
                <w:szCs w:val="28"/>
                <w:lang w:eastAsia="ru-RU"/>
              </w:rPr>
            </w:pPr>
            <w:r w:rsidRPr="00C73A18">
              <w:rPr>
                <w:rFonts w:ascii="Times New Roman" w:eastAsia="Times New Roman" w:hAnsi="Times New Roman" w:cs="Times New Roman"/>
                <w:color w:val="000000"/>
                <w:sz w:val="24"/>
                <w:szCs w:val="28"/>
                <w:lang w:eastAsia="ru-RU"/>
              </w:rPr>
              <w:t>В</w:t>
            </w:r>
          </w:p>
        </w:tc>
        <w:tc>
          <w:tcPr>
            <w:tcW w:w="960" w:type="dxa"/>
            <w:shd w:val="clear" w:color="auto" w:fill="auto"/>
            <w:vAlign w:val="center"/>
            <w:hideMark/>
          </w:tcPr>
          <w:p w14:paraId="55228BC2" w14:textId="77777777" w:rsidR="005F41D5" w:rsidRPr="00C73A18" w:rsidRDefault="005F41D5" w:rsidP="00C73A18">
            <w:pPr>
              <w:spacing w:after="0" w:line="240" w:lineRule="auto"/>
              <w:jc w:val="center"/>
              <w:rPr>
                <w:rFonts w:ascii="Times New Roman" w:eastAsia="Times New Roman" w:hAnsi="Times New Roman" w:cs="Times New Roman"/>
                <w:color w:val="000000"/>
                <w:sz w:val="24"/>
                <w:szCs w:val="28"/>
                <w:lang w:eastAsia="ru-RU"/>
              </w:rPr>
            </w:pPr>
            <w:r w:rsidRPr="00C73A18">
              <w:rPr>
                <w:rFonts w:ascii="Times New Roman" w:eastAsia="Times New Roman" w:hAnsi="Times New Roman" w:cs="Times New Roman"/>
                <w:color w:val="000000"/>
                <w:sz w:val="24"/>
                <w:szCs w:val="28"/>
                <w:lang w:eastAsia="ru-RU"/>
              </w:rPr>
              <w:sym w:font="Symbol" w:char="F077"/>
            </w:r>
          </w:p>
        </w:tc>
        <w:tc>
          <w:tcPr>
            <w:tcW w:w="960" w:type="dxa"/>
            <w:shd w:val="clear" w:color="auto" w:fill="auto"/>
            <w:vAlign w:val="center"/>
            <w:hideMark/>
          </w:tcPr>
          <w:p w14:paraId="29586D0A" w14:textId="75C4CB3E" w:rsidR="005F41D5" w:rsidRPr="00C73A18" w:rsidRDefault="00881280" w:rsidP="00C73A18">
            <w:pPr>
              <w:spacing w:after="0" w:line="240" w:lineRule="auto"/>
              <w:jc w:val="center"/>
              <w:rPr>
                <w:rFonts w:ascii="Times New Roman" w:eastAsia="Times New Roman" w:hAnsi="Times New Roman" w:cs="Times New Roman"/>
                <w:color w:val="000000"/>
                <w:sz w:val="24"/>
                <w:szCs w:val="28"/>
                <w:lang w:eastAsia="ru-RU"/>
              </w:rPr>
            </w:pPr>
            <w:r w:rsidRPr="00C73A18">
              <w:rPr>
                <w:rFonts w:ascii="Times New Roman" w:hAnsi="Times New Roman" w:cs="Times New Roman"/>
                <w:sz w:val="24"/>
                <w:szCs w:val="28"/>
              </w:rPr>
              <w:sym w:font="Symbol" w:char="F077"/>
            </w:r>
            <w:r w:rsidRPr="00C73A18">
              <w:rPr>
                <w:rFonts w:ascii="Times New Roman" w:hAnsi="Times New Roman" w:cs="Times New Roman"/>
                <w:sz w:val="24"/>
                <w:szCs w:val="28"/>
                <w:vertAlign w:val="subscript"/>
              </w:rPr>
              <w:t>норм</w:t>
            </w:r>
          </w:p>
        </w:tc>
      </w:tr>
      <w:tr w:rsidR="005F41D5" w:rsidRPr="00C73A18" w14:paraId="57B43FB7" w14:textId="77777777" w:rsidTr="00C73A18">
        <w:trPr>
          <w:trHeight w:val="567"/>
          <w:jc w:val="center"/>
        </w:trPr>
        <w:tc>
          <w:tcPr>
            <w:tcW w:w="1900" w:type="dxa"/>
            <w:shd w:val="clear" w:color="auto" w:fill="auto"/>
            <w:noWrap/>
            <w:vAlign w:val="center"/>
            <w:hideMark/>
          </w:tcPr>
          <w:p w14:paraId="223E1FF5" w14:textId="77777777" w:rsidR="005F41D5" w:rsidRPr="00C73A18" w:rsidRDefault="005F41D5" w:rsidP="00C73A18">
            <w:pPr>
              <w:spacing w:after="0" w:line="240" w:lineRule="auto"/>
              <w:jc w:val="center"/>
              <w:rPr>
                <w:rFonts w:ascii="Times New Roman" w:eastAsia="Times New Roman" w:hAnsi="Times New Roman" w:cs="Times New Roman"/>
                <w:color w:val="000000"/>
                <w:sz w:val="24"/>
                <w:szCs w:val="28"/>
                <w:lang w:eastAsia="ru-RU"/>
              </w:rPr>
            </w:pPr>
            <w:r w:rsidRPr="00C73A18">
              <w:rPr>
                <w:rFonts w:ascii="Times New Roman" w:eastAsia="Times New Roman" w:hAnsi="Times New Roman" w:cs="Times New Roman"/>
                <w:color w:val="000000"/>
                <w:sz w:val="24"/>
                <w:szCs w:val="28"/>
                <w:lang w:eastAsia="ru-RU"/>
              </w:rPr>
              <w:t>А</w:t>
            </w:r>
          </w:p>
        </w:tc>
        <w:tc>
          <w:tcPr>
            <w:tcW w:w="960" w:type="dxa"/>
            <w:shd w:val="clear" w:color="auto" w:fill="auto"/>
            <w:noWrap/>
            <w:vAlign w:val="center"/>
            <w:hideMark/>
          </w:tcPr>
          <w:p w14:paraId="445CD0D9" w14:textId="77777777" w:rsidR="005F41D5" w:rsidRPr="00C73A18" w:rsidRDefault="005F41D5" w:rsidP="00C73A18">
            <w:pPr>
              <w:spacing w:after="0" w:line="240" w:lineRule="auto"/>
              <w:jc w:val="center"/>
              <w:rPr>
                <w:rFonts w:ascii="Times New Roman" w:eastAsia="Times New Roman" w:hAnsi="Times New Roman" w:cs="Times New Roman"/>
                <w:color w:val="000000"/>
                <w:sz w:val="24"/>
                <w:szCs w:val="28"/>
                <w:lang w:eastAsia="ru-RU"/>
              </w:rPr>
            </w:pPr>
            <w:r w:rsidRPr="00C73A18">
              <w:rPr>
                <w:rFonts w:ascii="Times New Roman" w:eastAsia="Times New Roman" w:hAnsi="Times New Roman" w:cs="Times New Roman"/>
                <w:color w:val="000000"/>
                <w:sz w:val="24"/>
                <w:szCs w:val="28"/>
                <w:lang w:eastAsia="ru-RU"/>
              </w:rPr>
              <w:t>1,00</w:t>
            </w:r>
          </w:p>
        </w:tc>
        <w:tc>
          <w:tcPr>
            <w:tcW w:w="960" w:type="dxa"/>
            <w:shd w:val="clear" w:color="auto" w:fill="auto"/>
            <w:noWrap/>
            <w:vAlign w:val="center"/>
            <w:hideMark/>
          </w:tcPr>
          <w:p w14:paraId="37C4DC50" w14:textId="77777777" w:rsidR="005F41D5" w:rsidRPr="00C73A18" w:rsidRDefault="005F41D5" w:rsidP="00C73A18">
            <w:pPr>
              <w:spacing w:after="0" w:line="240" w:lineRule="auto"/>
              <w:jc w:val="center"/>
              <w:rPr>
                <w:rFonts w:ascii="Times New Roman" w:eastAsia="Times New Roman" w:hAnsi="Times New Roman" w:cs="Times New Roman"/>
                <w:color w:val="000000"/>
                <w:sz w:val="24"/>
                <w:szCs w:val="28"/>
                <w:lang w:eastAsia="ru-RU"/>
              </w:rPr>
            </w:pPr>
            <w:r w:rsidRPr="00C73A18">
              <w:rPr>
                <w:rFonts w:ascii="Times New Roman" w:eastAsia="Times New Roman" w:hAnsi="Times New Roman" w:cs="Times New Roman"/>
                <w:color w:val="000000"/>
                <w:sz w:val="24"/>
                <w:szCs w:val="28"/>
                <w:lang w:eastAsia="ru-RU"/>
              </w:rPr>
              <w:t>0,14</w:t>
            </w:r>
          </w:p>
        </w:tc>
        <w:tc>
          <w:tcPr>
            <w:tcW w:w="960" w:type="dxa"/>
            <w:shd w:val="clear" w:color="auto" w:fill="auto"/>
            <w:noWrap/>
            <w:vAlign w:val="center"/>
            <w:hideMark/>
          </w:tcPr>
          <w:p w14:paraId="1644CDD8" w14:textId="77777777" w:rsidR="005F41D5" w:rsidRPr="00C73A18" w:rsidRDefault="005F41D5" w:rsidP="00C73A18">
            <w:pPr>
              <w:spacing w:after="0" w:line="240" w:lineRule="auto"/>
              <w:jc w:val="center"/>
              <w:rPr>
                <w:rFonts w:ascii="Times New Roman" w:eastAsia="Times New Roman" w:hAnsi="Times New Roman" w:cs="Times New Roman"/>
                <w:color w:val="000000"/>
                <w:sz w:val="24"/>
                <w:szCs w:val="28"/>
                <w:lang w:eastAsia="ru-RU"/>
              </w:rPr>
            </w:pPr>
            <w:r w:rsidRPr="00C73A18">
              <w:rPr>
                <w:rFonts w:ascii="Times New Roman" w:eastAsia="Times New Roman" w:hAnsi="Times New Roman" w:cs="Times New Roman"/>
                <w:color w:val="000000"/>
                <w:sz w:val="24"/>
                <w:szCs w:val="28"/>
                <w:lang w:eastAsia="ru-RU"/>
              </w:rPr>
              <w:t>10,00</w:t>
            </w:r>
          </w:p>
        </w:tc>
        <w:tc>
          <w:tcPr>
            <w:tcW w:w="960" w:type="dxa"/>
            <w:shd w:val="clear" w:color="auto" w:fill="auto"/>
            <w:noWrap/>
            <w:vAlign w:val="center"/>
            <w:hideMark/>
          </w:tcPr>
          <w:p w14:paraId="689996B5" w14:textId="77777777" w:rsidR="005F41D5" w:rsidRPr="00C73A18" w:rsidRDefault="005F41D5" w:rsidP="00C73A18">
            <w:pPr>
              <w:spacing w:after="0" w:line="240" w:lineRule="auto"/>
              <w:jc w:val="center"/>
              <w:rPr>
                <w:rFonts w:ascii="Times New Roman" w:eastAsia="Times New Roman" w:hAnsi="Times New Roman" w:cs="Times New Roman"/>
                <w:color w:val="000000"/>
                <w:sz w:val="24"/>
                <w:szCs w:val="28"/>
                <w:lang w:eastAsia="ru-RU"/>
              </w:rPr>
            </w:pPr>
            <w:r w:rsidRPr="00C73A18">
              <w:rPr>
                <w:rFonts w:ascii="Times New Roman" w:eastAsia="Times New Roman" w:hAnsi="Times New Roman" w:cs="Times New Roman"/>
                <w:color w:val="000000"/>
                <w:sz w:val="24"/>
                <w:szCs w:val="28"/>
                <w:lang w:eastAsia="ru-RU"/>
              </w:rPr>
              <w:t>0,48</w:t>
            </w:r>
          </w:p>
        </w:tc>
        <w:tc>
          <w:tcPr>
            <w:tcW w:w="960" w:type="dxa"/>
            <w:shd w:val="clear" w:color="auto" w:fill="auto"/>
            <w:noWrap/>
            <w:vAlign w:val="center"/>
            <w:hideMark/>
          </w:tcPr>
          <w:p w14:paraId="67378348" w14:textId="77777777" w:rsidR="005F41D5" w:rsidRPr="00C73A18" w:rsidRDefault="005F41D5" w:rsidP="00C73A18">
            <w:pPr>
              <w:spacing w:after="0" w:line="240" w:lineRule="auto"/>
              <w:jc w:val="center"/>
              <w:rPr>
                <w:rFonts w:ascii="Times New Roman" w:eastAsia="Times New Roman" w:hAnsi="Times New Roman" w:cs="Times New Roman"/>
                <w:color w:val="000000"/>
                <w:sz w:val="24"/>
                <w:szCs w:val="28"/>
                <w:lang w:eastAsia="ru-RU"/>
              </w:rPr>
            </w:pPr>
            <w:r w:rsidRPr="00C73A18">
              <w:rPr>
                <w:rFonts w:ascii="Times New Roman" w:eastAsia="Times New Roman" w:hAnsi="Times New Roman" w:cs="Times New Roman"/>
                <w:color w:val="000000"/>
                <w:sz w:val="24"/>
                <w:szCs w:val="28"/>
                <w:lang w:eastAsia="ru-RU"/>
              </w:rPr>
              <w:t>0,168</w:t>
            </w:r>
          </w:p>
        </w:tc>
      </w:tr>
      <w:tr w:rsidR="005F41D5" w:rsidRPr="00C73A18" w14:paraId="7949437A" w14:textId="77777777" w:rsidTr="00C73A18">
        <w:trPr>
          <w:trHeight w:val="567"/>
          <w:jc w:val="center"/>
        </w:trPr>
        <w:tc>
          <w:tcPr>
            <w:tcW w:w="1900" w:type="dxa"/>
            <w:shd w:val="clear" w:color="auto" w:fill="auto"/>
            <w:noWrap/>
            <w:vAlign w:val="center"/>
            <w:hideMark/>
          </w:tcPr>
          <w:p w14:paraId="38FD3229" w14:textId="77777777" w:rsidR="005F41D5" w:rsidRPr="00C73A18" w:rsidRDefault="005F41D5" w:rsidP="00C73A18">
            <w:pPr>
              <w:spacing w:after="0" w:line="240" w:lineRule="auto"/>
              <w:jc w:val="center"/>
              <w:rPr>
                <w:rFonts w:ascii="Times New Roman" w:eastAsia="Times New Roman" w:hAnsi="Times New Roman" w:cs="Times New Roman"/>
                <w:color w:val="000000"/>
                <w:sz w:val="24"/>
                <w:szCs w:val="28"/>
                <w:lang w:eastAsia="ru-RU"/>
              </w:rPr>
            </w:pPr>
            <w:r w:rsidRPr="00C73A18">
              <w:rPr>
                <w:rFonts w:ascii="Times New Roman" w:eastAsia="Times New Roman" w:hAnsi="Times New Roman" w:cs="Times New Roman"/>
                <w:color w:val="000000"/>
                <w:sz w:val="24"/>
                <w:szCs w:val="28"/>
                <w:lang w:eastAsia="ru-RU"/>
              </w:rPr>
              <w:t>Б</w:t>
            </w:r>
          </w:p>
        </w:tc>
        <w:tc>
          <w:tcPr>
            <w:tcW w:w="960" w:type="dxa"/>
            <w:shd w:val="clear" w:color="auto" w:fill="auto"/>
            <w:noWrap/>
            <w:vAlign w:val="center"/>
            <w:hideMark/>
          </w:tcPr>
          <w:p w14:paraId="647A3133" w14:textId="77777777" w:rsidR="005F41D5" w:rsidRPr="00C73A18" w:rsidRDefault="005F41D5" w:rsidP="00C73A18">
            <w:pPr>
              <w:spacing w:after="0" w:line="240" w:lineRule="auto"/>
              <w:jc w:val="center"/>
              <w:rPr>
                <w:rFonts w:ascii="Times New Roman" w:eastAsia="Times New Roman" w:hAnsi="Times New Roman" w:cs="Times New Roman"/>
                <w:color w:val="000000"/>
                <w:sz w:val="24"/>
                <w:szCs w:val="28"/>
                <w:lang w:eastAsia="ru-RU"/>
              </w:rPr>
            </w:pPr>
            <w:r w:rsidRPr="00C73A18">
              <w:rPr>
                <w:rFonts w:ascii="Times New Roman" w:eastAsia="Times New Roman" w:hAnsi="Times New Roman" w:cs="Times New Roman"/>
                <w:color w:val="000000"/>
                <w:sz w:val="24"/>
                <w:szCs w:val="28"/>
                <w:lang w:eastAsia="ru-RU"/>
              </w:rPr>
              <w:t>7,00</w:t>
            </w:r>
          </w:p>
        </w:tc>
        <w:tc>
          <w:tcPr>
            <w:tcW w:w="960" w:type="dxa"/>
            <w:shd w:val="clear" w:color="auto" w:fill="auto"/>
            <w:noWrap/>
            <w:vAlign w:val="center"/>
            <w:hideMark/>
          </w:tcPr>
          <w:p w14:paraId="3EBE575B" w14:textId="77777777" w:rsidR="005F41D5" w:rsidRPr="00C73A18" w:rsidRDefault="005F41D5" w:rsidP="00C73A18">
            <w:pPr>
              <w:spacing w:after="0" w:line="240" w:lineRule="auto"/>
              <w:jc w:val="center"/>
              <w:rPr>
                <w:rFonts w:ascii="Times New Roman" w:eastAsia="Times New Roman" w:hAnsi="Times New Roman" w:cs="Times New Roman"/>
                <w:color w:val="000000"/>
                <w:sz w:val="24"/>
                <w:szCs w:val="28"/>
                <w:lang w:eastAsia="ru-RU"/>
              </w:rPr>
            </w:pPr>
            <w:r w:rsidRPr="00C73A18">
              <w:rPr>
                <w:rFonts w:ascii="Times New Roman" w:eastAsia="Times New Roman" w:hAnsi="Times New Roman" w:cs="Times New Roman"/>
                <w:color w:val="000000"/>
                <w:sz w:val="24"/>
                <w:szCs w:val="28"/>
                <w:lang w:eastAsia="ru-RU"/>
              </w:rPr>
              <w:t>1,00</w:t>
            </w:r>
          </w:p>
        </w:tc>
        <w:tc>
          <w:tcPr>
            <w:tcW w:w="960" w:type="dxa"/>
            <w:shd w:val="clear" w:color="auto" w:fill="auto"/>
            <w:noWrap/>
            <w:vAlign w:val="center"/>
            <w:hideMark/>
          </w:tcPr>
          <w:p w14:paraId="272A1221" w14:textId="77777777" w:rsidR="005F41D5" w:rsidRPr="00C73A18" w:rsidRDefault="005F41D5" w:rsidP="00C73A18">
            <w:pPr>
              <w:spacing w:after="0" w:line="240" w:lineRule="auto"/>
              <w:jc w:val="center"/>
              <w:rPr>
                <w:rFonts w:ascii="Times New Roman" w:eastAsia="Times New Roman" w:hAnsi="Times New Roman" w:cs="Times New Roman"/>
                <w:color w:val="000000"/>
                <w:sz w:val="24"/>
                <w:szCs w:val="28"/>
                <w:lang w:eastAsia="ru-RU"/>
              </w:rPr>
            </w:pPr>
            <w:r w:rsidRPr="00C73A18">
              <w:rPr>
                <w:rFonts w:ascii="Times New Roman" w:eastAsia="Times New Roman" w:hAnsi="Times New Roman" w:cs="Times New Roman"/>
                <w:color w:val="000000"/>
                <w:sz w:val="24"/>
                <w:szCs w:val="28"/>
                <w:lang w:eastAsia="ru-RU"/>
              </w:rPr>
              <w:t>1,00</w:t>
            </w:r>
          </w:p>
        </w:tc>
        <w:tc>
          <w:tcPr>
            <w:tcW w:w="960" w:type="dxa"/>
            <w:shd w:val="clear" w:color="auto" w:fill="auto"/>
            <w:noWrap/>
            <w:vAlign w:val="center"/>
            <w:hideMark/>
          </w:tcPr>
          <w:p w14:paraId="14064E30" w14:textId="77777777" w:rsidR="005F41D5" w:rsidRPr="00C73A18" w:rsidRDefault="005F41D5" w:rsidP="00C73A18">
            <w:pPr>
              <w:spacing w:after="0" w:line="240" w:lineRule="auto"/>
              <w:jc w:val="center"/>
              <w:rPr>
                <w:rFonts w:ascii="Times New Roman" w:eastAsia="Times New Roman" w:hAnsi="Times New Roman" w:cs="Times New Roman"/>
                <w:color w:val="000000"/>
                <w:sz w:val="24"/>
                <w:szCs w:val="28"/>
                <w:lang w:eastAsia="ru-RU"/>
              </w:rPr>
            </w:pPr>
            <w:r w:rsidRPr="00C73A18">
              <w:rPr>
                <w:rFonts w:ascii="Times New Roman" w:eastAsia="Times New Roman" w:hAnsi="Times New Roman" w:cs="Times New Roman"/>
                <w:color w:val="000000"/>
                <w:sz w:val="24"/>
                <w:szCs w:val="28"/>
                <w:lang w:eastAsia="ru-RU"/>
              </w:rPr>
              <w:t>2,33</w:t>
            </w:r>
          </w:p>
        </w:tc>
        <w:tc>
          <w:tcPr>
            <w:tcW w:w="960" w:type="dxa"/>
            <w:shd w:val="clear" w:color="auto" w:fill="auto"/>
            <w:noWrap/>
            <w:vAlign w:val="center"/>
            <w:hideMark/>
          </w:tcPr>
          <w:p w14:paraId="50F244E1" w14:textId="77777777" w:rsidR="005F41D5" w:rsidRPr="00C73A18" w:rsidRDefault="005F41D5" w:rsidP="00C73A18">
            <w:pPr>
              <w:spacing w:after="0" w:line="240" w:lineRule="auto"/>
              <w:jc w:val="center"/>
              <w:rPr>
                <w:rFonts w:ascii="Times New Roman" w:eastAsia="Times New Roman" w:hAnsi="Times New Roman" w:cs="Times New Roman"/>
                <w:color w:val="000000"/>
                <w:sz w:val="24"/>
                <w:szCs w:val="28"/>
                <w:lang w:eastAsia="ru-RU"/>
              </w:rPr>
            </w:pPr>
            <w:r w:rsidRPr="00C73A18">
              <w:rPr>
                <w:rFonts w:ascii="Times New Roman" w:eastAsia="Times New Roman" w:hAnsi="Times New Roman" w:cs="Times New Roman"/>
                <w:color w:val="000000"/>
                <w:sz w:val="24"/>
                <w:szCs w:val="28"/>
                <w:lang w:eastAsia="ru-RU"/>
              </w:rPr>
              <w:t>0,82</w:t>
            </w:r>
          </w:p>
        </w:tc>
      </w:tr>
      <w:tr w:rsidR="005F41D5" w:rsidRPr="00C73A18" w14:paraId="42812A96" w14:textId="77777777" w:rsidTr="00C73A18">
        <w:trPr>
          <w:trHeight w:val="567"/>
          <w:jc w:val="center"/>
        </w:trPr>
        <w:tc>
          <w:tcPr>
            <w:tcW w:w="1900" w:type="dxa"/>
            <w:shd w:val="clear" w:color="auto" w:fill="auto"/>
            <w:noWrap/>
            <w:vAlign w:val="center"/>
            <w:hideMark/>
          </w:tcPr>
          <w:p w14:paraId="0AAE9410" w14:textId="77777777" w:rsidR="005F41D5" w:rsidRPr="00C73A18" w:rsidRDefault="005F41D5" w:rsidP="00C73A18">
            <w:pPr>
              <w:spacing w:after="0" w:line="240" w:lineRule="auto"/>
              <w:jc w:val="center"/>
              <w:rPr>
                <w:rFonts w:ascii="Times New Roman" w:eastAsia="Times New Roman" w:hAnsi="Times New Roman" w:cs="Times New Roman"/>
                <w:color w:val="000000"/>
                <w:sz w:val="24"/>
                <w:szCs w:val="28"/>
                <w:lang w:eastAsia="ru-RU"/>
              </w:rPr>
            </w:pPr>
            <w:r w:rsidRPr="00C73A18">
              <w:rPr>
                <w:rFonts w:ascii="Times New Roman" w:eastAsia="Times New Roman" w:hAnsi="Times New Roman" w:cs="Times New Roman"/>
                <w:color w:val="000000"/>
                <w:sz w:val="24"/>
                <w:szCs w:val="28"/>
                <w:lang w:eastAsia="ru-RU"/>
              </w:rPr>
              <w:t>В</w:t>
            </w:r>
          </w:p>
        </w:tc>
        <w:tc>
          <w:tcPr>
            <w:tcW w:w="960" w:type="dxa"/>
            <w:shd w:val="clear" w:color="auto" w:fill="auto"/>
            <w:noWrap/>
            <w:vAlign w:val="center"/>
            <w:hideMark/>
          </w:tcPr>
          <w:p w14:paraId="6672DD49" w14:textId="77777777" w:rsidR="005F41D5" w:rsidRPr="00C73A18" w:rsidRDefault="005F41D5" w:rsidP="00C73A18">
            <w:pPr>
              <w:spacing w:after="0" w:line="240" w:lineRule="auto"/>
              <w:jc w:val="center"/>
              <w:rPr>
                <w:rFonts w:ascii="Times New Roman" w:eastAsia="Times New Roman" w:hAnsi="Times New Roman" w:cs="Times New Roman"/>
                <w:color w:val="000000"/>
                <w:sz w:val="24"/>
                <w:szCs w:val="28"/>
                <w:lang w:eastAsia="ru-RU"/>
              </w:rPr>
            </w:pPr>
            <w:r w:rsidRPr="00C73A18">
              <w:rPr>
                <w:rFonts w:ascii="Times New Roman" w:eastAsia="Times New Roman" w:hAnsi="Times New Roman" w:cs="Times New Roman"/>
                <w:color w:val="000000"/>
                <w:sz w:val="24"/>
                <w:szCs w:val="28"/>
                <w:lang w:eastAsia="ru-RU"/>
              </w:rPr>
              <w:t>0,10</w:t>
            </w:r>
          </w:p>
        </w:tc>
        <w:tc>
          <w:tcPr>
            <w:tcW w:w="960" w:type="dxa"/>
            <w:shd w:val="clear" w:color="auto" w:fill="auto"/>
            <w:noWrap/>
            <w:vAlign w:val="center"/>
            <w:hideMark/>
          </w:tcPr>
          <w:p w14:paraId="5FA0318E" w14:textId="77777777" w:rsidR="005F41D5" w:rsidRPr="00C73A18" w:rsidRDefault="005F41D5" w:rsidP="00C73A18">
            <w:pPr>
              <w:spacing w:after="0" w:line="240" w:lineRule="auto"/>
              <w:jc w:val="center"/>
              <w:rPr>
                <w:rFonts w:ascii="Times New Roman" w:eastAsia="Times New Roman" w:hAnsi="Times New Roman" w:cs="Times New Roman"/>
                <w:color w:val="000000"/>
                <w:sz w:val="24"/>
                <w:szCs w:val="28"/>
                <w:lang w:eastAsia="ru-RU"/>
              </w:rPr>
            </w:pPr>
            <w:r w:rsidRPr="00C73A18">
              <w:rPr>
                <w:rFonts w:ascii="Times New Roman" w:eastAsia="Times New Roman" w:hAnsi="Times New Roman" w:cs="Times New Roman"/>
                <w:color w:val="000000"/>
                <w:sz w:val="24"/>
                <w:szCs w:val="28"/>
                <w:lang w:eastAsia="ru-RU"/>
              </w:rPr>
              <w:t>1,00</w:t>
            </w:r>
          </w:p>
        </w:tc>
        <w:tc>
          <w:tcPr>
            <w:tcW w:w="960" w:type="dxa"/>
            <w:shd w:val="clear" w:color="auto" w:fill="auto"/>
            <w:noWrap/>
            <w:vAlign w:val="center"/>
            <w:hideMark/>
          </w:tcPr>
          <w:p w14:paraId="1F99EDFA" w14:textId="77777777" w:rsidR="005F41D5" w:rsidRPr="00C73A18" w:rsidRDefault="005F41D5" w:rsidP="00C73A18">
            <w:pPr>
              <w:spacing w:after="0" w:line="240" w:lineRule="auto"/>
              <w:jc w:val="center"/>
              <w:rPr>
                <w:rFonts w:ascii="Times New Roman" w:eastAsia="Times New Roman" w:hAnsi="Times New Roman" w:cs="Times New Roman"/>
                <w:color w:val="000000"/>
                <w:sz w:val="24"/>
                <w:szCs w:val="28"/>
                <w:lang w:eastAsia="ru-RU"/>
              </w:rPr>
            </w:pPr>
            <w:r w:rsidRPr="00C73A18">
              <w:rPr>
                <w:rFonts w:ascii="Times New Roman" w:eastAsia="Times New Roman" w:hAnsi="Times New Roman" w:cs="Times New Roman"/>
                <w:color w:val="000000"/>
                <w:sz w:val="24"/>
                <w:szCs w:val="28"/>
                <w:lang w:eastAsia="ru-RU"/>
              </w:rPr>
              <w:t>1,00</w:t>
            </w:r>
          </w:p>
        </w:tc>
        <w:tc>
          <w:tcPr>
            <w:tcW w:w="960" w:type="dxa"/>
            <w:shd w:val="clear" w:color="auto" w:fill="auto"/>
            <w:noWrap/>
            <w:vAlign w:val="center"/>
            <w:hideMark/>
          </w:tcPr>
          <w:p w14:paraId="6F4B5E0B" w14:textId="77777777" w:rsidR="005F41D5" w:rsidRPr="00C73A18" w:rsidRDefault="005F41D5" w:rsidP="00C73A18">
            <w:pPr>
              <w:spacing w:after="0" w:line="240" w:lineRule="auto"/>
              <w:jc w:val="center"/>
              <w:rPr>
                <w:rFonts w:ascii="Times New Roman" w:eastAsia="Times New Roman" w:hAnsi="Times New Roman" w:cs="Times New Roman"/>
                <w:color w:val="000000"/>
                <w:sz w:val="24"/>
                <w:szCs w:val="28"/>
                <w:lang w:eastAsia="ru-RU"/>
              </w:rPr>
            </w:pPr>
            <w:r w:rsidRPr="00C73A18">
              <w:rPr>
                <w:rFonts w:ascii="Times New Roman" w:eastAsia="Times New Roman" w:hAnsi="Times New Roman" w:cs="Times New Roman"/>
                <w:color w:val="000000"/>
                <w:sz w:val="24"/>
                <w:szCs w:val="28"/>
                <w:lang w:eastAsia="ru-RU"/>
              </w:rPr>
              <w:t>0,03</w:t>
            </w:r>
          </w:p>
        </w:tc>
        <w:tc>
          <w:tcPr>
            <w:tcW w:w="960" w:type="dxa"/>
            <w:shd w:val="clear" w:color="auto" w:fill="auto"/>
            <w:noWrap/>
            <w:vAlign w:val="center"/>
            <w:hideMark/>
          </w:tcPr>
          <w:p w14:paraId="3963BE1D" w14:textId="77777777" w:rsidR="005F41D5" w:rsidRPr="00C73A18" w:rsidRDefault="005F41D5" w:rsidP="00C73A18">
            <w:pPr>
              <w:spacing w:after="0" w:line="240" w:lineRule="auto"/>
              <w:jc w:val="center"/>
              <w:rPr>
                <w:rFonts w:ascii="Times New Roman" w:eastAsia="Times New Roman" w:hAnsi="Times New Roman" w:cs="Times New Roman"/>
                <w:color w:val="000000"/>
                <w:sz w:val="24"/>
                <w:szCs w:val="28"/>
                <w:lang w:eastAsia="ru-RU"/>
              </w:rPr>
            </w:pPr>
            <w:r w:rsidRPr="00C73A18">
              <w:rPr>
                <w:rFonts w:ascii="Times New Roman" w:eastAsia="Times New Roman" w:hAnsi="Times New Roman" w:cs="Times New Roman"/>
                <w:color w:val="000000"/>
                <w:sz w:val="24"/>
                <w:szCs w:val="28"/>
                <w:lang w:eastAsia="ru-RU"/>
              </w:rPr>
              <w:t>0,01</w:t>
            </w:r>
          </w:p>
        </w:tc>
      </w:tr>
      <w:tr w:rsidR="005F41D5" w:rsidRPr="00C73A18" w14:paraId="524BFACC" w14:textId="77777777" w:rsidTr="00C73A18">
        <w:trPr>
          <w:trHeight w:val="567"/>
          <w:jc w:val="center"/>
        </w:trPr>
        <w:tc>
          <w:tcPr>
            <w:tcW w:w="1900" w:type="dxa"/>
            <w:shd w:val="clear" w:color="auto" w:fill="auto"/>
            <w:noWrap/>
            <w:vAlign w:val="center"/>
            <w:hideMark/>
          </w:tcPr>
          <w:p w14:paraId="704BA457" w14:textId="1377BE5F" w:rsidR="005F41D5" w:rsidRPr="00C73A18" w:rsidRDefault="004D7A8D" w:rsidP="00C73A18">
            <w:pPr>
              <w:spacing w:after="0" w:line="240" w:lineRule="auto"/>
              <w:jc w:val="center"/>
              <w:rPr>
                <w:rFonts w:ascii="Times New Roman" w:eastAsia="Times New Roman" w:hAnsi="Times New Roman" w:cs="Times New Roman"/>
                <w:color w:val="000000"/>
                <w:sz w:val="24"/>
                <w:szCs w:val="28"/>
                <w:lang w:eastAsia="ru-RU"/>
              </w:rPr>
            </w:pPr>
            <w:r w:rsidRPr="00C73A18">
              <w:rPr>
                <w:rFonts w:ascii="Times New Roman" w:hAnsi="Times New Roman" w:cs="Times New Roman"/>
                <w:sz w:val="24"/>
                <w:szCs w:val="28"/>
              </w:rPr>
              <w:sym w:font="Symbol" w:char="F053"/>
            </w:r>
          </w:p>
        </w:tc>
        <w:tc>
          <w:tcPr>
            <w:tcW w:w="960" w:type="dxa"/>
            <w:shd w:val="clear" w:color="auto" w:fill="auto"/>
            <w:noWrap/>
            <w:vAlign w:val="center"/>
            <w:hideMark/>
          </w:tcPr>
          <w:p w14:paraId="20EC945E" w14:textId="77777777" w:rsidR="005F41D5" w:rsidRPr="00C73A18" w:rsidRDefault="005F41D5" w:rsidP="00C73A18">
            <w:pPr>
              <w:spacing w:after="0" w:line="240" w:lineRule="auto"/>
              <w:jc w:val="center"/>
              <w:rPr>
                <w:rFonts w:ascii="Times New Roman" w:eastAsia="Times New Roman" w:hAnsi="Times New Roman" w:cs="Times New Roman"/>
                <w:color w:val="000000"/>
                <w:sz w:val="24"/>
                <w:szCs w:val="28"/>
                <w:lang w:eastAsia="ru-RU"/>
              </w:rPr>
            </w:pPr>
            <w:r w:rsidRPr="00C73A18">
              <w:rPr>
                <w:rFonts w:ascii="Times New Roman" w:eastAsia="Times New Roman" w:hAnsi="Times New Roman" w:cs="Times New Roman"/>
                <w:color w:val="000000"/>
                <w:sz w:val="24"/>
                <w:szCs w:val="28"/>
                <w:lang w:eastAsia="ru-RU"/>
              </w:rPr>
              <w:t>8,10</w:t>
            </w:r>
          </w:p>
        </w:tc>
        <w:tc>
          <w:tcPr>
            <w:tcW w:w="960" w:type="dxa"/>
            <w:shd w:val="clear" w:color="auto" w:fill="auto"/>
            <w:noWrap/>
            <w:vAlign w:val="center"/>
            <w:hideMark/>
          </w:tcPr>
          <w:p w14:paraId="2F04B03E" w14:textId="77777777" w:rsidR="005F41D5" w:rsidRPr="00C73A18" w:rsidRDefault="005F41D5" w:rsidP="00C73A18">
            <w:pPr>
              <w:spacing w:after="0" w:line="240" w:lineRule="auto"/>
              <w:jc w:val="center"/>
              <w:rPr>
                <w:rFonts w:ascii="Times New Roman" w:eastAsia="Times New Roman" w:hAnsi="Times New Roman" w:cs="Times New Roman"/>
                <w:color w:val="000000"/>
                <w:sz w:val="24"/>
                <w:szCs w:val="28"/>
                <w:lang w:eastAsia="ru-RU"/>
              </w:rPr>
            </w:pPr>
            <w:r w:rsidRPr="00C73A18">
              <w:rPr>
                <w:rFonts w:ascii="Times New Roman" w:eastAsia="Times New Roman" w:hAnsi="Times New Roman" w:cs="Times New Roman"/>
                <w:color w:val="000000"/>
                <w:sz w:val="24"/>
                <w:szCs w:val="28"/>
                <w:lang w:eastAsia="ru-RU"/>
              </w:rPr>
              <w:t>2,14</w:t>
            </w:r>
          </w:p>
        </w:tc>
        <w:tc>
          <w:tcPr>
            <w:tcW w:w="960" w:type="dxa"/>
            <w:shd w:val="clear" w:color="auto" w:fill="auto"/>
            <w:noWrap/>
            <w:vAlign w:val="center"/>
            <w:hideMark/>
          </w:tcPr>
          <w:p w14:paraId="61EA090C" w14:textId="77777777" w:rsidR="005F41D5" w:rsidRPr="00C73A18" w:rsidRDefault="005F41D5" w:rsidP="00C73A18">
            <w:pPr>
              <w:spacing w:after="0" w:line="240" w:lineRule="auto"/>
              <w:jc w:val="center"/>
              <w:rPr>
                <w:rFonts w:ascii="Times New Roman" w:eastAsia="Times New Roman" w:hAnsi="Times New Roman" w:cs="Times New Roman"/>
                <w:color w:val="000000"/>
                <w:sz w:val="24"/>
                <w:szCs w:val="28"/>
                <w:lang w:eastAsia="ru-RU"/>
              </w:rPr>
            </w:pPr>
            <w:r w:rsidRPr="00C73A18">
              <w:rPr>
                <w:rFonts w:ascii="Times New Roman" w:eastAsia="Times New Roman" w:hAnsi="Times New Roman" w:cs="Times New Roman"/>
                <w:color w:val="000000"/>
                <w:sz w:val="24"/>
                <w:szCs w:val="28"/>
                <w:lang w:eastAsia="ru-RU"/>
              </w:rPr>
              <w:t>12,00</w:t>
            </w:r>
          </w:p>
        </w:tc>
        <w:tc>
          <w:tcPr>
            <w:tcW w:w="960" w:type="dxa"/>
            <w:shd w:val="clear" w:color="auto" w:fill="auto"/>
            <w:noWrap/>
            <w:vAlign w:val="center"/>
            <w:hideMark/>
          </w:tcPr>
          <w:p w14:paraId="6A69F8FC" w14:textId="77777777" w:rsidR="005F41D5" w:rsidRPr="00C73A18" w:rsidRDefault="005F41D5" w:rsidP="00C73A18">
            <w:pPr>
              <w:spacing w:after="0" w:line="240" w:lineRule="auto"/>
              <w:jc w:val="center"/>
              <w:rPr>
                <w:rFonts w:ascii="Times New Roman" w:eastAsia="Times New Roman" w:hAnsi="Times New Roman" w:cs="Times New Roman"/>
                <w:color w:val="000000"/>
                <w:sz w:val="24"/>
                <w:szCs w:val="28"/>
                <w:lang w:eastAsia="ru-RU"/>
              </w:rPr>
            </w:pPr>
            <w:r w:rsidRPr="00C73A18">
              <w:rPr>
                <w:rFonts w:ascii="Times New Roman" w:eastAsia="Times New Roman" w:hAnsi="Times New Roman" w:cs="Times New Roman"/>
                <w:color w:val="000000"/>
                <w:sz w:val="24"/>
                <w:szCs w:val="28"/>
                <w:lang w:eastAsia="ru-RU"/>
              </w:rPr>
              <w:t>2,84</w:t>
            </w:r>
          </w:p>
        </w:tc>
        <w:tc>
          <w:tcPr>
            <w:tcW w:w="960" w:type="dxa"/>
            <w:tcBorders>
              <w:tl2br w:val="single" w:sz="4" w:space="0" w:color="auto"/>
            </w:tcBorders>
            <w:shd w:val="clear" w:color="auto" w:fill="auto"/>
            <w:noWrap/>
            <w:vAlign w:val="center"/>
            <w:hideMark/>
          </w:tcPr>
          <w:p w14:paraId="7E81BD66" w14:textId="77777777" w:rsidR="005F41D5" w:rsidRPr="00C73A18" w:rsidRDefault="005F41D5" w:rsidP="00C73A18">
            <w:pPr>
              <w:spacing w:after="0" w:line="240" w:lineRule="auto"/>
              <w:jc w:val="center"/>
              <w:rPr>
                <w:rFonts w:ascii="Times New Roman" w:eastAsia="Times New Roman" w:hAnsi="Times New Roman" w:cs="Times New Roman"/>
                <w:color w:val="000000"/>
                <w:sz w:val="24"/>
                <w:szCs w:val="28"/>
                <w:lang w:eastAsia="ru-RU"/>
              </w:rPr>
            </w:pPr>
          </w:p>
        </w:tc>
      </w:tr>
      <w:tr w:rsidR="00881280" w:rsidRPr="00C73A18" w14:paraId="53890C9B" w14:textId="77777777" w:rsidTr="00C73A18">
        <w:trPr>
          <w:trHeight w:val="567"/>
          <w:jc w:val="center"/>
        </w:trPr>
        <w:tc>
          <w:tcPr>
            <w:tcW w:w="5740" w:type="dxa"/>
            <w:gridSpan w:val="5"/>
            <w:shd w:val="clear" w:color="auto" w:fill="auto"/>
            <w:noWrap/>
            <w:vAlign w:val="center"/>
          </w:tcPr>
          <w:p w14:paraId="5DB9207F" w14:textId="4670EF19" w:rsidR="00881280" w:rsidRPr="00C73A18" w:rsidRDefault="00881280" w:rsidP="00C73A18">
            <w:pPr>
              <w:spacing w:after="0" w:line="240" w:lineRule="auto"/>
              <w:jc w:val="center"/>
              <w:rPr>
                <w:rFonts w:ascii="Times New Roman" w:eastAsia="Times New Roman" w:hAnsi="Times New Roman" w:cs="Times New Roman"/>
                <w:color w:val="000000"/>
                <w:sz w:val="24"/>
                <w:szCs w:val="28"/>
                <w:lang w:eastAsia="ru-RU"/>
              </w:rPr>
            </w:pPr>
            <w:r w:rsidRPr="00C73A18">
              <w:rPr>
                <w:rFonts w:ascii="Times New Roman" w:eastAsia="Times New Roman" w:hAnsi="Times New Roman" w:cs="Times New Roman"/>
                <w:color w:val="000000"/>
                <w:sz w:val="24"/>
                <w:szCs w:val="28"/>
                <w:lang w:eastAsia="ru-RU"/>
              </w:rPr>
              <w:t>максимальное собственное значение матрицы</w:t>
            </w:r>
          </w:p>
        </w:tc>
        <w:tc>
          <w:tcPr>
            <w:tcW w:w="960" w:type="dxa"/>
            <w:shd w:val="clear" w:color="auto" w:fill="auto"/>
            <w:noWrap/>
            <w:vAlign w:val="center"/>
          </w:tcPr>
          <w:p w14:paraId="22207DDB" w14:textId="18DB8199" w:rsidR="00881280" w:rsidRPr="00C73A18" w:rsidRDefault="00881280" w:rsidP="00C73A18">
            <w:pPr>
              <w:spacing w:after="0" w:line="240" w:lineRule="auto"/>
              <w:jc w:val="center"/>
              <w:rPr>
                <w:rFonts w:ascii="Times New Roman" w:eastAsia="Times New Roman" w:hAnsi="Times New Roman" w:cs="Times New Roman"/>
                <w:color w:val="000000"/>
                <w:sz w:val="24"/>
                <w:szCs w:val="28"/>
                <w:lang w:eastAsia="ru-RU"/>
              </w:rPr>
            </w:pPr>
            <w:r w:rsidRPr="00C73A18">
              <w:rPr>
                <w:rFonts w:ascii="Times New Roman" w:eastAsia="Times New Roman" w:hAnsi="Times New Roman" w:cs="Times New Roman"/>
                <w:color w:val="000000"/>
                <w:sz w:val="24"/>
                <w:szCs w:val="28"/>
                <w:lang w:eastAsia="ru-RU"/>
              </w:rPr>
              <w:t>3,25</w:t>
            </w:r>
          </w:p>
        </w:tc>
      </w:tr>
    </w:tbl>
    <w:p w14:paraId="6CD04B34" w14:textId="77777777" w:rsidR="009D205E" w:rsidRDefault="009D205E" w:rsidP="00EC0707">
      <w:pPr>
        <w:spacing w:after="0" w:line="360" w:lineRule="auto"/>
        <w:jc w:val="center"/>
        <w:rPr>
          <w:rFonts w:ascii="Times New Roman" w:eastAsia="Times New Roman" w:hAnsi="Times New Roman" w:cs="Times New Roman"/>
          <w:color w:val="000000"/>
          <w:sz w:val="28"/>
          <w:szCs w:val="28"/>
          <w:lang w:eastAsia="ru-RU"/>
        </w:rPr>
      </w:pPr>
    </w:p>
    <w:p w14:paraId="1492B975" w14:textId="3DA06411" w:rsidR="005F41D5" w:rsidRPr="00EC0707" w:rsidRDefault="00AB655B" w:rsidP="00EC0707">
      <w:pPr>
        <w:spacing w:after="0" w:line="360" w:lineRule="auto"/>
        <w:jc w:val="center"/>
        <w:rPr>
          <w:rFonts w:ascii="Times New Roman" w:hAnsi="Times New Roman" w:cs="Times New Roman"/>
          <w:sz w:val="28"/>
          <w:szCs w:val="28"/>
        </w:rPr>
      </w:pPr>
      <w:r w:rsidRPr="00EC0707">
        <w:rPr>
          <w:rFonts w:ascii="Times New Roman" w:eastAsia="Times New Roman" w:hAnsi="Times New Roman" w:cs="Times New Roman"/>
          <w:color w:val="000000"/>
          <w:sz w:val="28"/>
          <w:szCs w:val="28"/>
          <w:lang w:eastAsia="ru-RU"/>
        </w:rPr>
        <w:t xml:space="preserve">Таблица 4. Матрица. Критерий: </w:t>
      </w:r>
      <w:r w:rsidR="005F41D5" w:rsidRPr="00EC0707">
        <w:rPr>
          <w:rFonts w:ascii="Times New Roman" w:hAnsi="Times New Roman" w:cs="Times New Roman"/>
          <w:sz w:val="28"/>
          <w:szCs w:val="28"/>
        </w:rPr>
        <w:t>Удобрительные свойства</w:t>
      </w:r>
    </w:p>
    <w:tbl>
      <w:tblPr>
        <w:tblW w:w="67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0"/>
        <w:gridCol w:w="960"/>
        <w:gridCol w:w="960"/>
        <w:gridCol w:w="960"/>
        <w:gridCol w:w="960"/>
        <w:gridCol w:w="960"/>
      </w:tblGrid>
      <w:tr w:rsidR="005F41D5" w:rsidRPr="00C73A18" w14:paraId="1DCEE193" w14:textId="77777777" w:rsidTr="00C73A18">
        <w:trPr>
          <w:trHeight w:val="567"/>
          <w:jc w:val="center"/>
        </w:trPr>
        <w:tc>
          <w:tcPr>
            <w:tcW w:w="1900" w:type="dxa"/>
            <w:tcBorders>
              <w:tl2br w:val="single" w:sz="4" w:space="0" w:color="auto"/>
            </w:tcBorders>
            <w:shd w:val="clear" w:color="auto" w:fill="auto"/>
            <w:noWrap/>
            <w:vAlign w:val="center"/>
            <w:hideMark/>
          </w:tcPr>
          <w:p w14:paraId="7BDFDEED" w14:textId="77777777" w:rsidR="005F41D5" w:rsidRPr="00C73A18" w:rsidRDefault="005F41D5" w:rsidP="00C73A18">
            <w:pPr>
              <w:spacing w:after="0" w:line="240" w:lineRule="auto"/>
              <w:jc w:val="center"/>
              <w:rPr>
                <w:rFonts w:ascii="Times New Roman" w:eastAsia="Times New Roman" w:hAnsi="Times New Roman" w:cs="Times New Roman"/>
                <w:sz w:val="24"/>
                <w:szCs w:val="28"/>
                <w:lang w:eastAsia="ru-RU"/>
              </w:rPr>
            </w:pPr>
          </w:p>
        </w:tc>
        <w:tc>
          <w:tcPr>
            <w:tcW w:w="960" w:type="dxa"/>
            <w:shd w:val="clear" w:color="auto" w:fill="auto"/>
            <w:noWrap/>
            <w:vAlign w:val="center"/>
            <w:hideMark/>
          </w:tcPr>
          <w:p w14:paraId="56782A13" w14:textId="77777777" w:rsidR="005F41D5" w:rsidRPr="00C73A18" w:rsidRDefault="005F41D5" w:rsidP="00C73A18">
            <w:pPr>
              <w:spacing w:after="0" w:line="240" w:lineRule="auto"/>
              <w:jc w:val="center"/>
              <w:rPr>
                <w:rFonts w:ascii="Times New Roman" w:eastAsia="Times New Roman" w:hAnsi="Times New Roman" w:cs="Times New Roman"/>
                <w:color w:val="000000"/>
                <w:sz w:val="24"/>
                <w:szCs w:val="28"/>
                <w:lang w:eastAsia="ru-RU"/>
              </w:rPr>
            </w:pPr>
            <w:r w:rsidRPr="00C73A18">
              <w:rPr>
                <w:rFonts w:ascii="Times New Roman" w:eastAsia="Times New Roman" w:hAnsi="Times New Roman" w:cs="Times New Roman"/>
                <w:color w:val="000000"/>
                <w:sz w:val="24"/>
                <w:szCs w:val="28"/>
                <w:lang w:eastAsia="ru-RU"/>
              </w:rPr>
              <w:t>А</w:t>
            </w:r>
          </w:p>
        </w:tc>
        <w:tc>
          <w:tcPr>
            <w:tcW w:w="960" w:type="dxa"/>
            <w:shd w:val="clear" w:color="auto" w:fill="auto"/>
            <w:noWrap/>
            <w:vAlign w:val="center"/>
            <w:hideMark/>
          </w:tcPr>
          <w:p w14:paraId="5AF2FE08" w14:textId="77777777" w:rsidR="005F41D5" w:rsidRPr="00C73A18" w:rsidRDefault="005F41D5" w:rsidP="00C73A18">
            <w:pPr>
              <w:spacing w:after="0" w:line="240" w:lineRule="auto"/>
              <w:jc w:val="center"/>
              <w:rPr>
                <w:rFonts w:ascii="Times New Roman" w:eastAsia="Times New Roman" w:hAnsi="Times New Roman" w:cs="Times New Roman"/>
                <w:color w:val="000000"/>
                <w:sz w:val="24"/>
                <w:szCs w:val="28"/>
                <w:lang w:eastAsia="ru-RU"/>
              </w:rPr>
            </w:pPr>
            <w:r w:rsidRPr="00C73A18">
              <w:rPr>
                <w:rFonts w:ascii="Times New Roman" w:eastAsia="Times New Roman" w:hAnsi="Times New Roman" w:cs="Times New Roman"/>
                <w:color w:val="000000"/>
                <w:sz w:val="24"/>
                <w:szCs w:val="28"/>
                <w:lang w:eastAsia="ru-RU"/>
              </w:rPr>
              <w:t>Б</w:t>
            </w:r>
          </w:p>
        </w:tc>
        <w:tc>
          <w:tcPr>
            <w:tcW w:w="960" w:type="dxa"/>
            <w:shd w:val="clear" w:color="auto" w:fill="auto"/>
            <w:noWrap/>
            <w:vAlign w:val="center"/>
            <w:hideMark/>
          </w:tcPr>
          <w:p w14:paraId="37085EA9" w14:textId="77777777" w:rsidR="005F41D5" w:rsidRPr="00C73A18" w:rsidRDefault="005F41D5" w:rsidP="00C73A18">
            <w:pPr>
              <w:spacing w:after="0" w:line="240" w:lineRule="auto"/>
              <w:jc w:val="center"/>
              <w:rPr>
                <w:rFonts w:ascii="Times New Roman" w:eastAsia="Times New Roman" w:hAnsi="Times New Roman" w:cs="Times New Roman"/>
                <w:color w:val="000000"/>
                <w:sz w:val="24"/>
                <w:szCs w:val="28"/>
                <w:lang w:eastAsia="ru-RU"/>
              </w:rPr>
            </w:pPr>
            <w:r w:rsidRPr="00C73A18">
              <w:rPr>
                <w:rFonts w:ascii="Times New Roman" w:eastAsia="Times New Roman" w:hAnsi="Times New Roman" w:cs="Times New Roman"/>
                <w:color w:val="000000"/>
                <w:sz w:val="24"/>
                <w:szCs w:val="28"/>
                <w:lang w:eastAsia="ru-RU"/>
              </w:rPr>
              <w:t>В</w:t>
            </w:r>
          </w:p>
        </w:tc>
        <w:tc>
          <w:tcPr>
            <w:tcW w:w="960" w:type="dxa"/>
            <w:shd w:val="clear" w:color="auto" w:fill="auto"/>
            <w:vAlign w:val="center"/>
            <w:hideMark/>
          </w:tcPr>
          <w:p w14:paraId="5724467F" w14:textId="77777777" w:rsidR="005F41D5" w:rsidRPr="00C73A18" w:rsidRDefault="005F41D5" w:rsidP="00C73A18">
            <w:pPr>
              <w:spacing w:after="0" w:line="240" w:lineRule="auto"/>
              <w:jc w:val="center"/>
              <w:rPr>
                <w:rFonts w:ascii="Times New Roman" w:eastAsia="Times New Roman" w:hAnsi="Times New Roman" w:cs="Times New Roman"/>
                <w:color w:val="000000"/>
                <w:sz w:val="24"/>
                <w:szCs w:val="28"/>
                <w:lang w:eastAsia="ru-RU"/>
              </w:rPr>
            </w:pPr>
            <w:r w:rsidRPr="00C73A18">
              <w:rPr>
                <w:rFonts w:ascii="Times New Roman" w:eastAsia="Times New Roman" w:hAnsi="Times New Roman" w:cs="Times New Roman"/>
                <w:color w:val="000000"/>
                <w:sz w:val="24"/>
                <w:szCs w:val="28"/>
                <w:lang w:eastAsia="ru-RU"/>
              </w:rPr>
              <w:sym w:font="Symbol" w:char="F077"/>
            </w:r>
          </w:p>
        </w:tc>
        <w:tc>
          <w:tcPr>
            <w:tcW w:w="960" w:type="dxa"/>
            <w:shd w:val="clear" w:color="auto" w:fill="auto"/>
            <w:vAlign w:val="center"/>
            <w:hideMark/>
          </w:tcPr>
          <w:p w14:paraId="25B14C75" w14:textId="7492197E" w:rsidR="005F41D5" w:rsidRPr="00C73A18" w:rsidRDefault="00881280" w:rsidP="00C73A18">
            <w:pPr>
              <w:spacing w:after="0" w:line="240" w:lineRule="auto"/>
              <w:jc w:val="center"/>
              <w:rPr>
                <w:rFonts w:ascii="Times New Roman" w:eastAsia="Times New Roman" w:hAnsi="Times New Roman" w:cs="Times New Roman"/>
                <w:color w:val="000000"/>
                <w:sz w:val="24"/>
                <w:szCs w:val="28"/>
                <w:lang w:eastAsia="ru-RU"/>
              </w:rPr>
            </w:pPr>
            <w:r w:rsidRPr="00C73A18">
              <w:rPr>
                <w:rFonts w:ascii="Times New Roman" w:hAnsi="Times New Roman" w:cs="Times New Roman"/>
                <w:sz w:val="24"/>
                <w:szCs w:val="28"/>
              </w:rPr>
              <w:sym w:font="Symbol" w:char="F077"/>
            </w:r>
            <w:r w:rsidRPr="00C73A18">
              <w:rPr>
                <w:rFonts w:ascii="Times New Roman" w:hAnsi="Times New Roman" w:cs="Times New Roman"/>
                <w:sz w:val="24"/>
                <w:szCs w:val="28"/>
                <w:vertAlign w:val="subscript"/>
              </w:rPr>
              <w:t>норм</w:t>
            </w:r>
          </w:p>
        </w:tc>
      </w:tr>
      <w:tr w:rsidR="005F41D5" w:rsidRPr="00C73A18" w14:paraId="472B3A0B" w14:textId="77777777" w:rsidTr="00C73A18">
        <w:trPr>
          <w:trHeight w:val="567"/>
          <w:jc w:val="center"/>
        </w:trPr>
        <w:tc>
          <w:tcPr>
            <w:tcW w:w="1900" w:type="dxa"/>
            <w:shd w:val="clear" w:color="auto" w:fill="auto"/>
            <w:noWrap/>
            <w:vAlign w:val="center"/>
            <w:hideMark/>
          </w:tcPr>
          <w:p w14:paraId="24B0794E" w14:textId="77777777" w:rsidR="005F41D5" w:rsidRPr="00C73A18" w:rsidRDefault="005F41D5" w:rsidP="00C73A18">
            <w:pPr>
              <w:spacing w:after="0" w:line="240" w:lineRule="auto"/>
              <w:jc w:val="center"/>
              <w:rPr>
                <w:rFonts w:ascii="Times New Roman" w:eastAsia="Times New Roman" w:hAnsi="Times New Roman" w:cs="Times New Roman"/>
                <w:color w:val="000000"/>
                <w:sz w:val="24"/>
                <w:szCs w:val="28"/>
                <w:lang w:eastAsia="ru-RU"/>
              </w:rPr>
            </w:pPr>
            <w:r w:rsidRPr="00C73A18">
              <w:rPr>
                <w:rFonts w:ascii="Times New Roman" w:eastAsia="Times New Roman" w:hAnsi="Times New Roman" w:cs="Times New Roman"/>
                <w:color w:val="000000"/>
                <w:sz w:val="24"/>
                <w:szCs w:val="28"/>
                <w:lang w:eastAsia="ru-RU"/>
              </w:rPr>
              <w:t>А</w:t>
            </w:r>
          </w:p>
        </w:tc>
        <w:tc>
          <w:tcPr>
            <w:tcW w:w="960" w:type="dxa"/>
            <w:shd w:val="clear" w:color="auto" w:fill="auto"/>
            <w:noWrap/>
            <w:vAlign w:val="center"/>
            <w:hideMark/>
          </w:tcPr>
          <w:p w14:paraId="212A61F5" w14:textId="77777777" w:rsidR="005F41D5" w:rsidRPr="00C73A18" w:rsidRDefault="005F41D5" w:rsidP="00C73A18">
            <w:pPr>
              <w:spacing w:after="0" w:line="240" w:lineRule="auto"/>
              <w:jc w:val="center"/>
              <w:rPr>
                <w:rFonts w:ascii="Times New Roman" w:eastAsia="Times New Roman" w:hAnsi="Times New Roman" w:cs="Times New Roman"/>
                <w:color w:val="000000"/>
                <w:sz w:val="24"/>
                <w:szCs w:val="28"/>
                <w:lang w:eastAsia="ru-RU"/>
              </w:rPr>
            </w:pPr>
            <w:r w:rsidRPr="00C73A18">
              <w:rPr>
                <w:rFonts w:ascii="Times New Roman" w:eastAsia="Times New Roman" w:hAnsi="Times New Roman" w:cs="Times New Roman"/>
                <w:color w:val="000000"/>
                <w:sz w:val="24"/>
                <w:szCs w:val="28"/>
                <w:lang w:eastAsia="ru-RU"/>
              </w:rPr>
              <w:t>1,00</w:t>
            </w:r>
          </w:p>
        </w:tc>
        <w:tc>
          <w:tcPr>
            <w:tcW w:w="960" w:type="dxa"/>
            <w:shd w:val="clear" w:color="auto" w:fill="auto"/>
            <w:noWrap/>
            <w:vAlign w:val="center"/>
            <w:hideMark/>
          </w:tcPr>
          <w:p w14:paraId="71FCA574" w14:textId="77777777" w:rsidR="005F41D5" w:rsidRPr="00C73A18" w:rsidRDefault="005F41D5" w:rsidP="00C73A18">
            <w:pPr>
              <w:spacing w:after="0" w:line="240" w:lineRule="auto"/>
              <w:jc w:val="center"/>
              <w:rPr>
                <w:rFonts w:ascii="Times New Roman" w:eastAsia="Times New Roman" w:hAnsi="Times New Roman" w:cs="Times New Roman"/>
                <w:color w:val="000000"/>
                <w:sz w:val="24"/>
                <w:szCs w:val="28"/>
                <w:lang w:eastAsia="ru-RU"/>
              </w:rPr>
            </w:pPr>
            <w:r w:rsidRPr="00C73A18">
              <w:rPr>
                <w:rFonts w:ascii="Times New Roman" w:eastAsia="Times New Roman" w:hAnsi="Times New Roman" w:cs="Times New Roman"/>
                <w:color w:val="000000"/>
                <w:sz w:val="24"/>
                <w:szCs w:val="28"/>
                <w:lang w:eastAsia="ru-RU"/>
              </w:rPr>
              <w:t>1,00</w:t>
            </w:r>
          </w:p>
        </w:tc>
        <w:tc>
          <w:tcPr>
            <w:tcW w:w="960" w:type="dxa"/>
            <w:shd w:val="clear" w:color="auto" w:fill="auto"/>
            <w:noWrap/>
            <w:vAlign w:val="center"/>
            <w:hideMark/>
          </w:tcPr>
          <w:p w14:paraId="04644EDA" w14:textId="77777777" w:rsidR="005F41D5" w:rsidRPr="00C73A18" w:rsidRDefault="005F41D5" w:rsidP="00C73A18">
            <w:pPr>
              <w:spacing w:after="0" w:line="240" w:lineRule="auto"/>
              <w:jc w:val="center"/>
              <w:rPr>
                <w:rFonts w:ascii="Times New Roman" w:eastAsia="Times New Roman" w:hAnsi="Times New Roman" w:cs="Times New Roman"/>
                <w:color w:val="000000"/>
                <w:sz w:val="24"/>
                <w:szCs w:val="28"/>
                <w:lang w:eastAsia="ru-RU"/>
              </w:rPr>
            </w:pPr>
            <w:r w:rsidRPr="00C73A18">
              <w:rPr>
                <w:rFonts w:ascii="Times New Roman" w:eastAsia="Times New Roman" w:hAnsi="Times New Roman" w:cs="Times New Roman"/>
                <w:color w:val="000000"/>
                <w:sz w:val="24"/>
                <w:szCs w:val="28"/>
                <w:lang w:eastAsia="ru-RU"/>
              </w:rPr>
              <w:t>1,00</w:t>
            </w:r>
          </w:p>
        </w:tc>
        <w:tc>
          <w:tcPr>
            <w:tcW w:w="960" w:type="dxa"/>
            <w:shd w:val="clear" w:color="auto" w:fill="auto"/>
            <w:noWrap/>
            <w:vAlign w:val="center"/>
            <w:hideMark/>
          </w:tcPr>
          <w:p w14:paraId="1731B07A" w14:textId="77777777" w:rsidR="005F41D5" w:rsidRPr="00C73A18" w:rsidRDefault="005F41D5" w:rsidP="00C73A18">
            <w:pPr>
              <w:spacing w:after="0" w:line="240" w:lineRule="auto"/>
              <w:jc w:val="center"/>
              <w:rPr>
                <w:rFonts w:ascii="Times New Roman" w:eastAsia="Times New Roman" w:hAnsi="Times New Roman" w:cs="Times New Roman"/>
                <w:color w:val="000000"/>
                <w:sz w:val="24"/>
                <w:szCs w:val="28"/>
                <w:lang w:eastAsia="ru-RU"/>
              </w:rPr>
            </w:pPr>
            <w:r w:rsidRPr="00C73A18">
              <w:rPr>
                <w:rFonts w:ascii="Times New Roman" w:eastAsia="Times New Roman" w:hAnsi="Times New Roman" w:cs="Times New Roman"/>
                <w:color w:val="000000"/>
                <w:sz w:val="24"/>
                <w:szCs w:val="28"/>
                <w:lang w:eastAsia="ru-RU"/>
              </w:rPr>
              <w:t>0,33</w:t>
            </w:r>
          </w:p>
        </w:tc>
        <w:tc>
          <w:tcPr>
            <w:tcW w:w="960" w:type="dxa"/>
            <w:shd w:val="clear" w:color="auto" w:fill="auto"/>
            <w:noWrap/>
            <w:vAlign w:val="center"/>
            <w:hideMark/>
          </w:tcPr>
          <w:p w14:paraId="684C0365" w14:textId="77777777" w:rsidR="005F41D5" w:rsidRPr="00C73A18" w:rsidRDefault="005F41D5" w:rsidP="00C73A18">
            <w:pPr>
              <w:spacing w:after="0" w:line="240" w:lineRule="auto"/>
              <w:jc w:val="center"/>
              <w:rPr>
                <w:rFonts w:ascii="Times New Roman" w:eastAsia="Times New Roman" w:hAnsi="Times New Roman" w:cs="Times New Roman"/>
                <w:color w:val="000000"/>
                <w:sz w:val="24"/>
                <w:szCs w:val="28"/>
                <w:lang w:eastAsia="ru-RU"/>
              </w:rPr>
            </w:pPr>
            <w:r w:rsidRPr="00C73A18">
              <w:rPr>
                <w:rFonts w:ascii="Times New Roman" w:eastAsia="Times New Roman" w:hAnsi="Times New Roman" w:cs="Times New Roman"/>
                <w:color w:val="000000"/>
                <w:sz w:val="24"/>
                <w:szCs w:val="28"/>
                <w:lang w:eastAsia="ru-RU"/>
              </w:rPr>
              <w:t>0,333</w:t>
            </w:r>
          </w:p>
        </w:tc>
      </w:tr>
      <w:tr w:rsidR="005F41D5" w:rsidRPr="00C73A18" w14:paraId="2B3F5BEE" w14:textId="77777777" w:rsidTr="00C73A18">
        <w:trPr>
          <w:trHeight w:val="567"/>
          <w:jc w:val="center"/>
        </w:trPr>
        <w:tc>
          <w:tcPr>
            <w:tcW w:w="1900" w:type="dxa"/>
            <w:shd w:val="clear" w:color="auto" w:fill="auto"/>
            <w:noWrap/>
            <w:vAlign w:val="center"/>
            <w:hideMark/>
          </w:tcPr>
          <w:p w14:paraId="605E979A" w14:textId="77777777" w:rsidR="005F41D5" w:rsidRPr="00C73A18" w:rsidRDefault="005F41D5" w:rsidP="00C73A18">
            <w:pPr>
              <w:spacing w:after="0" w:line="240" w:lineRule="auto"/>
              <w:jc w:val="center"/>
              <w:rPr>
                <w:rFonts w:ascii="Times New Roman" w:eastAsia="Times New Roman" w:hAnsi="Times New Roman" w:cs="Times New Roman"/>
                <w:color w:val="000000"/>
                <w:sz w:val="24"/>
                <w:szCs w:val="28"/>
                <w:lang w:eastAsia="ru-RU"/>
              </w:rPr>
            </w:pPr>
            <w:r w:rsidRPr="00C73A18">
              <w:rPr>
                <w:rFonts w:ascii="Times New Roman" w:eastAsia="Times New Roman" w:hAnsi="Times New Roman" w:cs="Times New Roman"/>
                <w:color w:val="000000"/>
                <w:sz w:val="24"/>
                <w:szCs w:val="28"/>
                <w:lang w:eastAsia="ru-RU"/>
              </w:rPr>
              <w:t>Б</w:t>
            </w:r>
          </w:p>
        </w:tc>
        <w:tc>
          <w:tcPr>
            <w:tcW w:w="960" w:type="dxa"/>
            <w:shd w:val="clear" w:color="auto" w:fill="auto"/>
            <w:noWrap/>
            <w:vAlign w:val="center"/>
            <w:hideMark/>
          </w:tcPr>
          <w:p w14:paraId="27EAE675" w14:textId="77777777" w:rsidR="005F41D5" w:rsidRPr="00C73A18" w:rsidRDefault="005F41D5" w:rsidP="00C73A18">
            <w:pPr>
              <w:spacing w:after="0" w:line="240" w:lineRule="auto"/>
              <w:jc w:val="center"/>
              <w:rPr>
                <w:rFonts w:ascii="Times New Roman" w:eastAsia="Times New Roman" w:hAnsi="Times New Roman" w:cs="Times New Roman"/>
                <w:color w:val="000000"/>
                <w:sz w:val="24"/>
                <w:szCs w:val="28"/>
                <w:lang w:eastAsia="ru-RU"/>
              </w:rPr>
            </w:pPr>
            <w:r w:rsidRPr="00C73A18">
              <w:rPr>
                <w:rFonts w:ascii="Times New Roman" w:eastAsia="Times New Roman" w:hAnsi="Times New Roman" w:cs="Times New Roman"/>
                <w:color w:val="000000"/>
                <w:sz w:val="24"/>
                <w:szCs w:val="28"/>
                <w:lang w:eastAsia="ru-RU"/>
              </w:rPr>
              <w:t>1,00</w:t>
            </w:r>
          </w:p>
        </w:tc>
        <w:tc>
          <w:tcPr>
            <w:tcW w:w="960" w:type="dxa"/>
            <w:shd w:val="clear" w:color="auto" w:fill="auto"/>
            <w:noWrap/>
            <w:vAlign w:val="center"/>
            <w:hideMark/>
          </w:tcPr>
          <w:p w14:paraId="7997E57A" w14:textId="77777777" w:rsidR="005F41D5" w:rsidRPr="00C73A18" w:rsidRDefault="005F41D5" w:rsidP="00C73A18">
            <w:pPr>
              <w:spacing w:after="0" w:line="240" w:lineRule="auto"/>
              <w:jc w:val="center"/>
              <w:rPr>
                <w:rFonts w:ascii="Times New Roman" w:eastAsia="Times New Roman" w:hAnsi="Times New Roman" w:cs="Times New Roman"/>
                <w:color w:val="000000"/>
                <w:sz w:val="24"/>
                <w:szCs w:val="28"/>
                <w:lang w:eastAsia="ru-RU"/>
              </w:rPr>
            </w:pPr>
            <w:r w:rsidRPr="00C73A18">
              <w:rPr>
                <w:rFonts w:ascii="Times New Roman" w:eastAsia="Times New Roman" w:hAnsi="Times New Roman" w:cs="Times New Roman"/>
                <w:color w:val="000000"/>
                <w:sz w:val="24"/>
                <w:szCs w:val="28"/>
                <w:lang w:eastAsia="ru-RU"/>
              </w:rPr>
              <w:t>1,00</w:t>
            </w:r>
          </w:p>
        </w:tc>
        <w:tc>
          <w:tcPr>
            <w:tcW w:w="960" w:type="dxa"/>
            <w:shd w:val="clear" w:color="auto" w:fill="auto"/>
            <w:noWrap/>
            <w:vAlign w:val="center"/>
            <w:hideMark/>
          </w:tcPr>
          <w:p w14:paraId="534B6464" w14:textId="77777777" w:rsidR="005F41D5" w:rsidRPr="00C73A18" w:rsidRDefault="005F41D5" w:rsidP="00C73A18">
            <w:pPr>
              <w:spacing w:after="0" w:line="240" w:lineRule="auto"/>
              <w:jc w:val="center"/>
              <w:rPr>
                <w:rFonts w:ascii="Times New Roman" w:eastAsia="Times New Roman" w:hAnsi="Times New Roman" w:cs="Times New Roman"/>
                <w:color w:val="000000"/>
                <w:sz w:val="24"/>
                <w:szCs w:val="28"/>
                <w:lang w:eastAsia="ru-RU"/>
              </w:rPr>
            </w:pPr>
            <w:r w:rsidRPr="00C73A18">
              <w:rPr>
                <w:rFonts w:ascii="Times New Roman" w:eastAsia="Times New Roman" w:hAnsi="Times New Roman" w:cs="Times New Roman"/>
                <w:color w:val="000000"/>
                <w:sz w:val="24"/>
                <w:szCs w:val="28"/>
                <w:lang w:eastAsia="ru-RU"/>
              </w:rPr>
              <w:t>1,00</w:t>
            </w:r>
          </w:p>
        </w:tc>
        <w:tc>
          <w:tcPr>
            <w:tcW w:w="960" w:type="dxa"/>
            <w:shd w:val="clear" w:color="auto" w:fill="auto"/>
            <w:noWrap/>
            <w:vAlign w:val="center"/>
            <w:hideMark/>
          </w:tcPr>
          <w:p w14:paraId="0E573FE6" w14:textId="77777777" w:rsidR="005F41D5" w:rsidRPr="00C73A18" w:rsidRDefault="005F41D5" w:rsidP="00C73A18">
            <w:pPr>
              <w:spacing w:after="0" w:line="240" w:lineRule="auto"/>
              <w:jc w:val="center"/>
              <w:rPr>
                <w:rFonts w:ascii="Times New Roman" w:eastAsia="Times New Roman" w:hAnsi="Times New Roman" w:cs="Times New Roman"/>
                <w:color w:val="000000"/>
                <w:sz w:val="24"/>
                <w:szCs w:val="28"/>
                <w:lang w:eastAsia="ru-RU"/>
              </w:rPr>
            </w:pPr>
            <w:r w:rsidRPr="00C73A18">
              <w:rPr>
                <w:rFonts w:ascii="Times New Roman" w:eastAsia="Times New Roman" w:hAnsi="Times New Roman" w:cs="Times New Roman"/>
                <w:color w:val="000000"/>
                <w:sz w:val="24"/>
                <w:szCs w:val="28"/>
                <w:lang w:eastAsia="ru-RU"/>
              </w:rPr>
              <w:t>0,33</w:t>
            </w:r>
          </w:p>
        </w:tc>
        <w:tc>
          <w:tcPr>
            <w:tcW w:w="960" w:type="dxa"/>
            <w:shd w:val="clear" w:color="auto" w:fill="auto"/>
            <w:noWrap/>
            <w:vAlign w:val="center"/>
            <w:hideMark/>
          </w:tcPr>
          <w:p w14:paraId="443B1FCA" w14:textId="77777777" w:rsidR="005F41D5" w:rsidRPr="00C73A18" w:rsidRDefault="005F41D5" w:rsidP="00C73A18">
            <w:pPr>
              <w:spacing w:after="0" w:line="240" w:lineRule="auto"/>
              <w:jc w:val="center"/>
              <w:rPr>
                <w:rFonts w:ascii="Times New Roman" w:eastAsia="Times New Roman" w:hAnsi="Times New Roman" w:cs="Times New Roman"/>
                <w:color w:val="000000"/>
                <w:sz w:val="24"/>
                <w:szCs w:val="28"/>
                <w:lang w:eastAsia="ru-RU"/>
              </w:rPr>
            </w:pPr>
            <w:r w:rsidRPr="00C73A18">
              <w:rPr>
                <w:rFonts w:ascii="Times New Roman" w:eastAsia="Times New Roman" w:hAnsi="Times New Roman" w:cs="Times New Roman"/>
                <w:color w:val="000000"/>
                <w:sz w:val="24"/>
                <w:szCs w:val="28"/>
                <w:lang w:eastAsia="ru-RU"/>
              </w:rPr>
              <w:t>0,33</w:t>
            </w:r>
          </w:p>
        </w:tc>
      </w:tr>
      <w:tr w:rsidR="005F41D5" w:rsidRPr="00C73A18" w14:paraId="11D3D55C" w14:textId="77777777" w:rsidTr="00C73A18">
        <w:trPr>
          <w:trHeight w:val="567"/>
          <w:jc w:val="center"/>
        </w:trPr>
        <w:tc>
          <w:tcPr>
            <w:tcW w:w="1900" w:type="dxa"/>
            <w:shd w:val="clear" w:color="auto" w:fill="auto"/>
            <w:noWrap/>
            <w:vAlign w:val="center"/>
            <w:hideMark/>
          </w:tcPr>
          <w:p w14:paraId="38B6813E" w14:textId="77777777" w:rsidR="005F41D5" w:rsidRPr="00C73A18" w:rsidRDefault="005F41D5" w:rsidP="00C73A18">
            <w:pPr>
              <w:spacing w:after="0" w:line="240" w:lineRule="auto"/>
              <w:jc w:val="center"/>
              <w:rPr>
                <w:rFonts w:ascii="Times New Roman" w:eastAsia="Times New Roman" w:hAnsi="Times New Roman" w:cs="Times New Roman"/>
                <w:color w:val="000000"/>
                <w:sz w:val="24"/>
                <w:szCs w:val="28"/>
                <w:lang w:eastAsia="ru-RU"/>
              </w:rPr>
            </w:pPr>
            <w:r w:rsidRPr="00C73A18">
              <w:rPr>
                <w:rFonts w:ascii="Times New Roman" w:eastAsia="Times New Roman" w:hAnsi="Times New Roman" w:cs="Times New Roman"/>
                <w:color w:val="000000"/>
                <w:sz w:val="24"/>
                <w:szCs w:val="28"/>
                <w:lang w:eastAsia="ru-RU"/>
              </w:rPr>
              <w:t>В</w:t>
            </w:r>
          </w:p>
        </w:tc>
        <w:tc>
          <w:tcPr>
            <w:tcW w:w="960" w:type="dxa"/>
            <w:shd w:val="clear" w:color="auto" w:fill="auto"/>
            <w:noWrap/>
            <w:vAlign w:val="center"/>
            <w:hideMark/>
          </w:tcPr>
          <w:p w14:paraId="4C8901D0" w14:textId="77777777" w:rsidR="005F41D5" w:rsidRPr="00C73A18" w:rsidRDefault="005F41D5" w:rsidP="00C73A18">
            <w:pPr>
              <w:spacing w:after="0" w:line="240" w:lineRule="auto"/>
              <w:jc w:val="center"/>
              <w:rPr>
                <w:rFonts w:ascii="Times New Roman" w:eastAsia="Times New Roman" w:hAnsi="Times New Roman" w:cs="Times New Roman"/>
                <w:color w:val="000000"/>
                <w:sz w:val="24"/>
                <w:szCs w:val="28"/>
                <w:lang w:eastAsia="ru-RU"/>
              </w:rPr>
            </w:pPr>
            <w:r w:rsidRPr="00C73A18">
              <w:rPr>
                <w:rFonts w:ascii="Times New Roman" w:eastAsia="Times New Roman" w:hAnsi="Times New Roman" w:cs="Times New Roman"/>
                <w:color w:val="000000"/>
                <w:sz w:val="24"/>
                <w:szCs w:val="28"/>
                <w:lang w:eastAsia="ru-RU"/>
              </w:rPr>
              <w:t>1,00</w:t>
            </w:r>
          </w:p>
        </w:tc>
        <w:tc>
          <w:tcPr>
            <w:tcW w:w="960" w:type="dxa"/>
            <w:shd w:val="clear" w:color="auto" w:fill="auto"/>
            <w:noWrap/>
            <w:vAlign w:val="center"/>
            <w:hideMark/>
          </w:tcPr>
          <w:p w14:paraId="3F175DAE" w14:textId="77777777" w:rsidR="005F41D5" w:rsidRPr="00C73A18" w:rsidRDefault="005F41D5" w:rsidP="00C73A18">
            <w:pPr>
              <w:spacing w:after="0" w:line="240" w:lineRule="auto"/>
              <w:jc w:val="center"/>
              <w:rPr>
                <w:rFonts w:ascii="Times New Roman" w:eastAsia="Times New Roman" w:hAnsi="Times New Roman" w:cs="Times New Roman"/>
                <w:color w:val="000000"/>
                <w:sz w:val="24"/>
                <w:szCs w:val="28"/>
                <w:lang w:eastAsia="ru-RU"/>
              </w:rPr>
            </w:pPr>
            <w:r w:rsidRPr="00C73A18">
              <w:rPr>
                <w:rFonts w:ascii="Times New Roman" w:eastAsia="Times New Roman" w:hAnsi="Times New Roman" w:cs="Times New Roman"/>
                <w:color w:val="000000"/>
                <w:sz w:val="24"/>
                <w:szCs w:val="28"/>
                <w:lang w:eastAsia="ru-RU"/>
              </w:rPr>
              <w:t>1,00</w:t>
            </w:r>
          </w:p>
        </w:tc>
        <w:tc>
          <w:tcPr>
            <w:tcW w:w="960" w:type="dxa"/>
            <w:shd w:val="clear" w:color="auto" w:fill="auto"/>
            <w:noWrap/>
            <w:vAlign w:val="center"/>
            <w:hideMark/>
          </w:tcPr>
          <w:p w14:paraId="7E71C33C" w14:textId="77777777" w:rsidR="005F41D5" w:rsidRPr="00C73A18" w:rsidRDefault="005F41D5" w:rsidP="00C73A18">
            <w:pPr>
              <w:spacing w:after="0" w:line="240" w:lineRule="auto"/>
              <w:jc w:val="center"/>
              <w:rPr>
                <w:rFonts w:ascii="Times New Roman" w:eastAsia="Times New Roman" w:hAnsi="Times New Roman" w:cs="Times New Roman"/>
                <w:color w:val="000000"/>
                <w:sz w:val="24"/>
                <w:szCs w:val="28"/>
                <w:lang w:eastAsia="ru-RU"/>
              </w:rPr>
            </w:pPr>
            <w:r w:rsidRPr="00C73A18">
              <w:rPr>
                <w:rFonts w:ascii="Times New Roman" w:eastAsia="Times New Roman" w:hAnsi="Times New Roman" w:cs="Times New Roman"/>
                <w:color w:val="000000"/>
                <w:sz w:val="24"/>
                <w:szCs w:val="28"/>
                <w:lang w:eastAsia="ru-RU"/>
              </w:rPr>
              <w:t>1,00</w:t>
            </w:r>
          </w:p>
        </w:tc>
        <w:tc>
          <w:tcPr>
            <w:tcW w:w="960" w:type="dxa"/>
            <w:shd w:val="clear" w:color="auto" w:fill="auto"/>
            <w:noWrap/>
            <w:vAlign w:val="center"/>
            <w:hideMark/>
          </w:tcPr>
          <w:p w14:paraId="6D5BCBA1" w14:textId="77777777" w:rsidR="005F41D5" w:rsidRPr="00C73A18" w:rsidRDefault="005F41D5" w:rsidP="00C73A18">
            <w:pPr>
              <w:spacing w:after="0" w:line="240" w:lineRule="auto"/>
              <w:jc w:val="center"/>
              <w:rPr>
                <w:rFonts w:ascii="Times New Roman" w:eastAsia="Times New Roman" w:hAnsi="Times New Roman" w:cs="Times New Roman"/>
                <w:color w:val="000000"/>
                <w:sz w:val="24"/>
                <w:szCs w:val="28"/>
                <w:lang w:eastAsia="ru-RU"/>
              </w:rPr>
            </w:pPr>
            <w:r w:rsidRPr="00C73A18">
              <w:rPr>
                <w:rFonts w:ascii="Times New Roman" w:eastAsia="Times New Roman" w:hAnsi="Times New Roman" w:cs="Times New Roman"/>
                <w:color w:val="000000"/>
                <w:sz w:val="24"/>
                <w:szCs w:val="28"/>
                <w:lang w:eastAsia="ru-RU"/>
              </w:rPr>
              <w:t>0,33</w:t>
            </w:r>
          </w:p>
        </w:tc>
        <w:tc>
          <w:tcPr>
            <w:tcW w:w="960" w:type="dxa"/>
            <w:shd w:val="clear" w:color="auto" w:fill="auto"/>
            <w:noWrap/>
            <w:vAlign w:val="center"/>
            <w:hideMark/>
          </w:tcPr>
          <w:p w14:paraId="759FE2FC" w14:textId="77777777" w:rsidR="005F41D5" w:rsidRPr="00C73A18" w:rsidRDefault="005F41D5" w:rsidP="00C73A18">
            <w:pPr>
              <w:spacing w:after="0" w:line="240" w:lineRule="auto"/>
              <w:jc w:val="center"/>
              <w:rPr>
                <w:rFonts w:ascii="Times New Roman" w:eastAsia="Times New Roman" w:hAnsi="Times New Roman" w:cs="Times New Roman"/>
                <w:color w:val="000000"/>
                <w:sz w:val="24"/>
                <w:szCs w:val="28"/>
                <w:lang w:eastAsia="ru-RU"/>
              </w:rPr>
            </w:pPr>
            <w:r w:rsidRPr="00C73A18">
              <w:rPr>
                <w:rFonts w:ascii="Times New Roman" w:eastAsia="Times New Roman" w:hAnsi="Times New Roman" w:cs="Times New Roman"/>
                <w:color w:val="000000"/>
                <w:sz w:val="24"/>
                <w:szCs w:val="28"/>
                <w:lang w:eastAsia="ru-RU"/>
              </w:rPr>
              <w:t>0,33</w:t>
            </w:r>
          </w:p>
        </w:tc>
      </w:tr>
      <w:tr w:rsidR="005F41D5" w:rsidRPr="00C73A18" w14:paraId="75F8B6EB" w14:textId="77777777" w:rsidTr="00C73A18">
        <w:trPr>
          <w:trHeight w:val="567"/>
          <w:jc w:val="center"/>
        </w:trPr>
        <w:tc>
          <w:tcPr>
            <w:tcW w:w="1900" w:type="dxa"/>
            <w:shd w:val="clear" w:color="auto" w:fill="auto"/>
            <w:noWrap/>
            <w:vAlign w:val="center"/>
            <w:hideMark/>
          </w:tcPr>
          <w:p w14:paraId="06ACEEFC" w14:textId="73CEEE6B" w:rsidR="005F41D5" w:rsidRPr="00C73A18" w:rsidRDefault="004D7A8D" w:rsidP="00C73A18">
            <w:pPr>
              <w:spacing w:after="0" w:line="240" w:lineRule="auto"/>
              <w:jc w:val="center"/>
              <w:rPr>
                <w:rFonts w:ascii="Times New Roman" w:eastAsia="Times New Roman" w:hAnsi="Times New Roman" w:cs="Times New Roman"/>
                <w:color w:val="000000"/>
                <w:sz w:val="24"/>
                <w:szCs w:val="28"/>
                <w:lang w:eastAsia="ru-RU"/>
              </w:rPr>
            </w:pPr>
            <w:r w:rsidRPr="00C73A18">
              <w:rPr>
                <w:rFonts w:ascii="Times New Roman" w:hAnsi="Times New Roman" w:cs="Times New Roman"/>
                <w:sz w:val="24"/>
                <w:szCs w:val="28"/>
              </w:rPr>
              <w:sym w:font="Symbol" w:char="F053"/>
            </w:r>
          </w:p>
        </w:tc>
        <w:tc>
          <w:tcPr>
            <w:tcW w:w="960" w:type="dxa"/>
            <w:shd w:val="clear" w:color="auto" w:fill="auto"/>
            <w:noWrap/>
            <w:vAlign w:val="center"/>
            <w:hideMark/>
          </w:tcPr>
          <w:p w14:paraId="3358F4BE" w14:textId="77777777" w:rsidR="005F41D5" w:rsidRPr="00C73A18" w:rsidRDefault="005F41D5" w:rsidP="00C73A18">
            <w:pPr>
              <w:spacing w:after="0" w:line="240" w:lineRule="auto"/>
              <w:jc w:val="center"/>
              <w:rPr>
                <w:rFonts w:ascii="Times New Roman" w:eastAsia="Times New Roman" w:hAnsi="Times New Roman" w:cs="Times New Roman"/>
                <w:color w:val="000000"/>
                <w:sz w:val="24"/>
                <w:szCs w:val="28"/>
                <w:lang w:eastAsia="ru-RU"/>
              </w:rPr>
            </w:pPr>
            <w:r w:rsidRPr="00C73A18">
              <w:rPr>
                <w:rFonts w:ascii="Times New Roman" w:eastAsia="Times New Roman" w:hAnsi="Times New Roman" w:cs="Times New Roman"/>
                <w:color w:val="000000"/>
                <w:sz w:val="24"/>
                <w:szCs w:val="28"/>
                <w:lang w:eastAsia="ru-RU"/>
              </w:rPr>
              <w:t>3,00</w:t>
            </w:r>
          </w:p>
        </w:tc>
        <w:tc>
          <w:tcPr>
            <w:tcW w:w="960" w:type="dxa"/>
            <w:shd w:val="clear" w:color="auto" w:fill="auto"/>
            <w:noWrap/>
            <w:vAlign w:val="center"/>
            <w:hideMark/>
          </w:tcPr>
          <w:p w14:paraId="76B1E387" w14:textId="77777777" w:rsidR="005F41D5" w:rsidRPr="00C73A18" w:rsidRDefault="005F41D5" w:rsidP="00C73A18">
            <w:pPr>
              <w:spacing w:after="0" w:line="240" w:lineRule="auto"/>
              <w:jc w:val="center"/>
              <w:rPr>
                <w:rFonts w:ascii="Times New Roman" w:eastAsia="Times New Roman" w:hAnsi="Times New Roman" w:cs="Times New Roman"/>
                <w:color w:val="000000"/>
                <w:sz w:val="24"/>
                <w:szCs w:val="28"/>
                <w:lang w:eastAsia="ru-RU"/>
              </w:rPr>
            </w:pPr>
            <w:r w:rsidRPr="00C73A18">
              <w:rPr>
                <w:rFonts w:ascii="Times New Roman" w:eastAsia="Times New Roman" w:hAnsi="Times New Roman" w:cs="Times New Roman"/>
                <w:color w:val="000000"/>
                <w:sz w:val="24"/>
                <w:szCs w:val="28"/>
                <w:lang w:eastAsia="ru-RU"/>
              </w:rPr>
              <w:t>3,00</w:t>
            </w:r>
          </w:p>
        </w:tc>
        <w:tc>
          <w:tcPr>
            <w:tcW w:w="960" w:type="dxa"/>
            <w:shd w:val="clear" w:color="auto" w:fill="auto"/>
            <w:noWrap/>
            <w:vAlign w:val="center"/>
            <w:hideMark/>
          </w:tcPr>
          <w:p w14:paraId="2172AF53" w14:textId="77777777" w:rsidR="005F41D5" w:rsidRPr="00C73A18" w:rsidRDefault="005F41D5" w:rsidP="00C73A18">
            <w:pPr>
              <w:spacing w:after="0" w:line="240" w:lineRule="auto"/>
              <w:jc w:val="center"/>
              <w:rPr>
                <w:rFonts w:ascii="Times New Roman" w:eastAsia="Times New Roman" w:hAnsi="Times New Roman" w:cs="Times New Roman"/>
                <w:color w:val="000000"/>
                <w:sz w:val="24"/>
                <w:szCs w:val="28"/>
                <w:lang w:eastAsia="ru-RU"/>
              </w:rPr>
            </w:pPr>
            <w:r w:rsidRPr="00C73A18">
              <w:rPr>
                <w:rFonts w:ascii="Times New Roman" w:eastAsia="Times New Roman" w:hAnsi="Times New Roman" w:cs="Times New Roman"/>
                <w:color w:val="000000"/>
                <w:sz w:val="24"/>
                <w:szCs w:val="28"/>
                <w:lang w:eastAsia="ru-RU"/>
              </w:rPr>
              <w:t>3,00</w:t>
            </w:r>
          </w:p>
        </w:tc>
        <w:tc>
          <w:tcPr>
            <w:tcW w:w="960" w:type="dxa"/>
            <w:shd w:val="clear" w:color="auto" w:fill="auto"/>
            <w:noWrap/>
            <w:vAlign w:val="center"/>
            <w:hideMark/>
          </w:tcPr>
          <w:p w14:paraId="47BCD19A" w14:textId="77777777" w:rsidR="005F41D5" w:rsidRPr="00C73A18" w:rsidRDefault="005F41D5" w:rsidP="00C73A18">
            <w:pPr>
              <w:spacing w:after="0" w:line="240" w:lineRule="auto"/>
              <w:jc w:val="center"/>
              <w:rPr>
                <w:rFonts w:ascii="Times New Roman" w:eastAsia="Times New Roman" w:hAnsi="Times New Roman" w:cs="Times New Roman"/>
                <w:color w:val="000000"/>
                <w:sz w:val="24"/>
                <w:szCs w:val="28"/>
                <w:lang w:eastAsia="ru-RU"/>
              </w:rPr>
            </w:pPr>
            <w:r w:rsidRPr="00C73A18">
              <w:rPr>
                <w:rFonts w:ascii="Times New Roman" w:eastAsia="Times New Roman" w:hAnsi="Times New Roman" w:cs="Times New Roman"/>
                <w:color w:val="000000"/>
                <w:sz w:val="24"/>
                <w:szCs w:val="28"/>
                <w:lang w:eastAsia="ru-RU"/>
              </w:rPr>
              <w:t>1,00</w:t>
            </w:r>
          </w:p>
        </w:tc>
        <w:tc>
          <w:tcPr>
            <w:tcW w:w="960" w:type="dxa"/>
            <w:tcBorders>
              <w:tl2br w:val="single" w:sz="4" w:space="0" w:color="auto"/>
            </w:tcBorders>
            <w:shd w:val="clear" w:color="auto" w:fill="auto"/>
            <w:noWrap/>
            <w:vAlign w:val="center"/>
            <w:hideMark/>
          </w:tcPr>
          <w:p w14:paraId="31C1E19B" w14:textId="77777777" w:rsidR="005F41D5" w:rsidRPr="00C73A18" w:rsidRDefault="005F41D5" w:rsidP="00C73A18">
            <w:pPr>
              <w:spacing w:after="0" w:line="240" w:lineRule="auto"/>
              <w:jc w:val="center"/>
              <w:rPr>
                <w:rFonts w:ascii="Times New Roman" w:eastAsia="Times New Roman" w:hAnsi="Times New Roman" w:cs="Times New Roman"/>
                <w:color w:val="000000"/>
                <w:sz w:val="24"/>
                <w:szCs w:val="28"/>
                <w:lang w:eastAsia="ru-RU"/>
              </w:rPr>
            </w:pPr>
          </w:p>
        </w:tc>
      </w:tr>
      <w:tr w:rsidR="00881280" w:rsidRPr="00C73A18" w14:paraId="79AFE0EB" w14:textId="77777777" w:rsidTr="00C73A18">
        <w:trPr>
          <w:trHeight w:val="567"/>
          <w:jc w:val="center"/>
        </w:trPr>
        <w:tc>
          <w:tcPr>
            <w:tcW w:w="5740" w:type="dxa"/>
            <w:gridSpan w:val="5"/>
            <w:shd w:val="clear" w:color="auto" w:fill="auto"/>
            <w:noWrap/>
            <w:vAlign w:val="center"/>
          </w:tcPr>
          <w:p w14:paraId="2C16A7E8" w14:textId="69D66A30" w:rsidR="00881280" w:rsidRPr="00C73A18" w:rsidRDefault="00881280" w:rsidP="00C73A18">
            <w:pPr>
              <w:spacing w:after="0" w:line="240" w:lineRule="auto"/>
              <w:jc w:val="center"/>
              <w:rPr>
                <w:rFonts w:ascii="Times New Roman" w:eastAsia="Times New Roman" w:hAnsi="Times New Roman" w:cs="Times New Roman"/>
                <w:color w:val="000000"/>
                <w:sz w:val="24"/>
                <w:szCs w:val="28"/>
                <w:lang w:eastAsia="ru-RU"/>
              </w:rPr>
            </w:pPr>
            <w:r w:rsidRPr="00C73A18">
              <w:rPr>
                <w:rFonts w:ascii="Times New Roman" w:eastAsia="Times New Roman" w:hAnsi="Times New Roman" w:cs="Times New Roman"/>
                <w:color w:val="000000"/>
                <w:sz w:val="24"/>
                <w:szCs w:val="28"/>
                <w:lang w:eastAsia="ru-RU"/>
              </w:rPr>
              <w:t>максимальное собственное значение матрицы</w:t>
            </w:r>
          </w:p>
        </w:tc>
        <w:tc>
          <w:tcPr>
            <w:tcW w:w="960" w:type="dxa"/>
            <w:shd w:val="clear" w:color="auto" w:fill="auto"/>
            <w:noWrap/>
            <w:vAlign w:val="center"/>
          </w:tcPr>
          <w:p w14:paraId="7C3433B0" w14:textId="61B4B583" w:rsidR="00881280" w:rsidRPr="00C73A18" w:rsidRDefault="00881280" w:rsidP="00C73A18">
            <w:pPr>
              <w:spacing w:after="0" w:line="240" w:lineRule="auto"/>
              <w:jc w:val="center"/>
              <w:rPr>
                <w:rFonts w:ascii="Times New Roman" w:eastAsia="Times New Roman" w:hAnsi="Times New Roman" w:cs="Times New Roman"/>
                <w:color w:val="000000"/>
                <w:sz w:val="24"/>
                <w:szCs w:val="28"/>
                <w:lang w:eastAsia="ru-RU"/>
              </w:rPr>
            </w:pPr>
            <w:r w:rsidRPr="00C73A18">
              <w:rPr>
                <w:rFonts w:ascii="Times New Roman" w:eastAsia="Times New Roman" w:hAnsi="Times New Roman" w:cs="Times New Roman"/>
                <w:color w:val="000000"/>
                <w:sz w:val="24"/>
                <w:szCs w:val="28"/>
                <w:lang w:eastAsia="ru-RU"/>
              </w:rPr>
              <w:t>3</w:t>
            </w:r>
          </w:p>
        </w:tc>
      </w:tr>
    </w:tbl>
    <w:p w14:paraId="2493CB8D" w14:textId="77777777" w:rsidR="00AB655B" w:rsidRPr="00EC0707" w:rsidRDefault="00AB655B" w:rsidP="00EC0707">
      <w:pPr>
        <w:spacing w:after="0" w:line="360" w:lineRule="auto"/>
        <w:rPr>
          <w:rFonts w:ascii="Times New Roman" w:hAnsi="Times New Roman" w:cs="Times New Roman"/>
          <w:sz w:val="28"/>
          <w:szCs w:val="28"/>
        </w:rPr>
      </w:pPr>
    </w:p>
    <w:p w14:paraId="6D1E3817" w14:textId="0AFE1ADF" w:rsidR="005F41D5" w:rsidRPr="00EC0707" w:rsidRDefault="00AB655B" w:rsidP="00EC0707">
      <w:pPr>
        <w:spacing w:after="0" w:line="360" w:lineRule="auto"/>
        <w:jc w:val="center"/>
        <w:rPr>
          <w:rFonts w:ascii="Times New Roman" w:hAnsi="Times New Roman" w:cs="Times New Roman"/>
          <w:sz w:val="28"/>
          <w:szCs w:val="28"/>
        </w:rPr>
      </w:pPr>
      <w:r w:rsidRPr="00EC0707">
        <w:rPr>
          <w:rFonts w:ascii="Times New Roman" w:eastAsia="Times New Roman" w:hAnsi="Times New Roman" w:cs="Times New Roman"/>
          <w:color w:val="000000"/>
          <w:sz w:val="28"/>
          <w:szCs w:val="28"/>
          <w:lang w:eastAsia="ru-RU"/>
        </w:rPr>
        <w:t xml:space="preserve">Таблица 5. Матрица. Критерий: </w:t>
      </w:r>
      <w:r w:rsidR="005F41D5" w:rsidRPr="00EC0707">
        <w:rPr>
          <w:rFonts w:ascii="Times New Roman" w:hAnsi="Times New Roman" w:cs="Times New Roman"/>
          <w:sz w:val="28"/>
          <w:szCs w:val="28"/>
        </w:rPr>
        <w:t>Эмиссия вредных выбросов</w:t>
      </w:r>
    </w:p>
    <w:tbl>
      <w:tblPr>
        <w:tblW w:w="67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0"/>
        <w:gridCol w:w="960"/>
        <w:gridCol w:w="960"/>
        <w:gridCol w:w="960"/>
        <w:gridCol w:w="960"/>
        <w:gridCol w:w="960"/>
      </w:tblGrid>
      <w:tr w:rsidR="005F41D5" w:rsidRPr="00C73A18" w14:paraId="20BC288C" w14:textId="77777777" w:rsidTr="00C73A18">
        <w:trPr>
          <w:trHeight w:val="567"/>
          <w:jc w:val="center"/>
        </w:trPr>
        <w:tc>
          <w:tcPr>
            <w:tcW w:w="1900" w:type="dxa"/>
            <w:tcBorders>
              <w:tl2br w:val="single" w:sz="4" w:space="0" w:color="auto"/>
            </w:tcBorders>
            <w:shd w:val="clear" w:color="auto" w:fill="auto"/>
            <w:noWrap/>
            <w:vAlign w:val="center"/>
            <w:hideMark/>
          </w:tcPr>
          <w:p w14:paraId="70F098E7" w14:textId="77777777" w:rsidR="005F41D5" w:rsidRPr="00C73A18" w:rsidRDefault="005F41D5" w:rsidP="00C73A18">
            <w:pPr>
              <w:spacing w:after="0" w:line="240" w:lineRule="auto"/>
              <w:jc w:val="center"/>
              <w:rPr>
                <w:rFonts w:ascii="Times New Roman" w:eastAsia="Times New Roman" w:hAnsi="Times New Roman" w:cs="Times New Roman"/>
                <w:sz w:val="24"/>
                <w:szCs w:val="28"/>
                <w:lang w:eastAsia="ru-RU"/>
              </w:rPr>
            </w:pPr>
          </w:p>
        </w:tc>
        <w:tc>
          <w:tcPr>
            <w:tcW w:w="960" w:type="dxa"/>
            <w:shd w:val="clear" w:color="auto" w:fill="auto"/>
            <w:noWrap/>
            <w:vAlign w:val="center"/>
            <w:hideMark/>
          </w:tcPr>
          <w:p w14:paraId="5926CB54" w14:textId="77777777" w:rsidR="005F41D5" w:rsidRPr="00C73A18" w:rsidRDefault="005F41D5" w:rsidP="00C73A18">
            <w:pPr>
              <w:spacing w:after="0" w:line="240" w:lineRule="auto"/>
              <w:jc w:val="center"/>
              <w:rPr>
                <w:rFonts w:ascii="Times New Roman" w:eastAsia="Times New Roman" w:hAnsi="Times New Roman" w:cs="Times New Roman"/>
                <w:color w:val="000000"/>
                <w:sz w:val="24"/>
                <w:szCs w:val="28"/>
                <w:lang w:eastAsia="ru-RU"/>
              </w:rPr>
            </w:pPr>
            <w:r w:rsidRPr="00C73A18">
              <w:rPr>
                <w:rFonts w:ascii="Times New Roman" w:eastAsia="Times New Roman" w:hAnsi="Times New Roman" w:cs="Times New Roman"/>
                <w:color w:val="000000"/>
                <w:sz w:val="24"/>
                <w:szCs w:val="28"/>
                <w:lang w:eastAsia="ru-RU"/>
              </w:rPr>
              <w:t>А</w:t>
            </w:r>
          </w:p>
        </w:tc>
        <w:tc>
          <w:tcPr>
            <w:tcW w:w="960" w:type="dxa"/>
            <w:shd w:val="clear" w:color="auto" w:fill="auto"/>
            <w:noWrap/>
            <w:vAlign w:val="center"/>
            <w:hideMark/>
          </w:tcPr>
          <w:p w14:paraId="405347A2" w14:textId="77777777" w:rsidR="005F41D5" w:rsidRPr="00C73A18" w:rsidRDefault="005F41D5" w:rsidP="00C73A18">
            <w:pPr>
              <w:spacing w:after="0" w:line="240" w:lineRule="auto"/>
              <w:jc w:val="center"/>
              <w:rPr>
                <w:rFonts w:ascii="Times New Roman" w:eastAsia="Times New Roman" w:hAnsi="Times New Roman" w:cs="Times New Roman"/>
                <w:color w:val="000000"/>
                <w:sz w:val="24"/>
                <w:szCs w:val="28"/>
                <w:lang w:eastAsia="ru-RU"/>
              </w:rPr>
            </w:pPr>
            <w:r w:rsidRPr="00C73A18">
              <w:rPr>
                <w:rFonts w:ascii="Times New Roman" w:eastAsia="Times New Roman" w:hAnsi="Times New Roman" w:cs="Times New Roman"/>
                <w:color w:val="000000"/>
                <w:sz w:val="24"/>
                <w:szCs w:val="28"/>
                <w:lang w:eastAsia="ru-RU"/>
              </w:rPr>
              <w:t>Б</w:t>
            </w:r>
          </w:p>
        </w:tc>
        <w:tc>
          <w:tcPr>
            <w:tcW w:w="960" w:type="dxa"/>
            <w:shd w:val="clear" w:color="auto" w:fill="auto"/>
            <w:noWrap/>
            <w:vAlign w:val="center"/>
            <w:hideMark/>
          </w:tcPr>
          <w:p w14:paraId="55EFDDD4" w14:textId="77777777" w:rsidR="005F41D5" w:rsidRPr="00C73A18" w:rsidRDefault="005F41D5" w:rsidP="00C73A18">
            <w:pPr>
              <w:spacing w:after="0" w:line="240" w:lineRule="auto"/>
              <w:jc w:val="center"/>
              <w:rPr>
                <w:rFonts w:ascii="Times New Roman" w:eastAsia="Times New Roman" w:hAnsi="Times New Roman" w:cs="Times New Roman"/>
                <w:color w:val="000000"/>
                <w:sz w:val="24"/>
                <w:szCs w:val="28"/>
                <w:lang w:eastAsia="ru-RU"/>
              </w:rPr>
            </w:pPr>
            <w:r w:rsidRPr="00C73A18">
              <w:rPr>
                <w:rFonts w:ascii="Times New Roman" w:eastAsia="Times New Roman" w:hAnsi="Times New Roman" w:cs="Times New Roman"/>
                <w:color w:val="000000"/>
                <w:sz w:val="24"/>
                <w:szCs w:val="28"/>
                <w:lang w:eastAsia="ru-RU"/>
              </w:rPr>
              <w:t>В</w:t>
            </w:r>
          </w:p>
        </w:tc>
        <w:tc>
          <w:tcPr>
            <w:tcW w:w="960" w:type="dxa"/>
            <w:shd w:val="clear" w:color="auto" w:fill="auto"/>
            <w:vAlign w:val="center"/>
            <w:hideMark/>
          </w:tcPr>
          <w:p w14:paraId="6E1DEEE5" w14:textId="77777777" w:rsidR="005F41D5" w:rsidRPr="00C73A18" w:rsidRDefault="005F41D5" w:rsidP="00C73A18">
            <w:pPr>
              <w:spacing w:after="0" w:line="240" w:lineRule="auto"/>
              <w:jc w:val="center"/>
              <w:rPr>
                <w:rFonts w:ascii="Times New Roman" w:eastAsia="Times New Roman" w:hAnsi="Times New Roman" w:cs="Times New Roman"/>
                <w:color w:val="000000"/>
                <w:sz w:val="24"/>
                <w:szCs w:val="28"/>
                <w:lang w:eastAsia="ru-RU"/>
              </w:rPr>
            </w:pPr>
            <w:r w:rsidRPr="00C73A18">
              <w:rPr>
                <w:rFonts w:ascii="Times New Roman" w:eastAsia="Times New Roman" w:hAnsi="Times New Roman" w:cs="Times New Roman"/>
                <w:color w:val="000000"/>
                <w:sz w:val="24"/>
                <w:szCs w:val="28"/>
                <w:lang w:eastAsia="ru-RU"/>
              </w:rPr>
              <w:sym w:font="Symbol" w:char="F077"/>
            </w:r>
          </w:p>
        </w:tc>
        <w:tc>
          <w:tcPr>
            <w:tcW w:w="960" w:type="dxa"/>
            <w:shd w:val="clear" w:color="auto" w:fill="auto"/>
            <w:vAlign w:val="center"/>
            <w:hideMark/>
          </w:tcPr>
          <w:p w14:paraId="0D62C214" w14:textId="37D3EF1F" w:rsidR="005F41D5" w:rsidRPr="00C73A18" w:rsidRDefault="00881280" w:rsidP="00C73A18">
            <w:pPr>
              <w:spacing w:after="0" w:line="240" w:lineRule="auto"/>
              <w:jc w:val="center"/>
              <w:rPr>
                <w:rFonts w:ascii="Times New Roman" w:eastAsia="Times New Roman" w:hAnsi="Times New Roman" w:cs="Times New Roman"/>
                <w:color w:val="000000"/>
                <w:sz w:val="24"/>
                <w:szCs w:val="28"/>
                <w:lang w:eastAsia="ru-RU"/>
              </w:rPr>
            </w:pPr>
            <w:r w:rsidRPr="00C73A18">
              <w:rPr>
                <w:rFonts w:ascii="Times New Roman" w:hAnsi="Times New Roman" w:cs="Times New Roman"/>
                <w:sz w:val="24"/>
                <w:szCs w:val="28"/>
              </w:rPr>
              <w:sym w:font="Symbol" w:char="F077"/>
            </w:r>
            <w:r w:rsidRPr="00C73A18">
              <w:rPr>
                <w:rFonts w:ascii="Times New Roman" w:hAnsi="Times New Roman" w:cs="Times New Roman"/>
                <w:sz w:val="24"/>
                <w:szCs w:val="28"/>
                <w:vertAlign w:val="subscript"/>
              </w:rPr>
              <w:t>норм</w:t>
            </w:r>
          </w:p>
        </w:tc>
      </w:tr>
      <w:tr w:rsidR="005F41D5" w:rsidRPr="00C73A18" w14:paraId="06ADCEE0" w14:textId="77777777" w:rsidTr="00C73A18">
        <w:trPr>
          <w:trHeight w:val="567"/>
          <w:jc w:val="center"/>
        </w:trPr>
        <w:tc>
          <w:tcPr>
            <w:tcW w:w="1900" w:type="dxa"/>
            <w:shd w:val="clear" w:color="auto" w:fill="auto"/>
            <w:noWrap/>
            <w:vAlign w:val="center"/>
            <w:hideMark/>
          </w:tcPr>
          <w:p w14:paraId="6D6C4DEF" w14:textId="77777777" w:rsidR="005F41D5" w:rsidRPr="00C73A18" w:rsidRDefault="005F41D5" w:rsidP="00C73A18">
            <w:pPr>
              <w:spacing w:after="0" w:line="240" w:lineRule="auto"/>
              <w:jc w:val="center"/>
              <w:rPr>
                <w:rFonts w:ascii="Times New Roman" w:eastAsia="Times New Roman" w:hAnsi="Times New Roman" w:cs="Times New Roman"/>
                <w:color w:val="000000"/>
                <w:sz w:val="24"/>
                <w:szCs w:val="28"/>
                <w:lang w:eastAsia="ru-RU"/>
              </w:rPr>
            </w:pPr>
            <w:r w:rsidRPr="00C73A18">
              <w:rPr>
                <w:rFonts w:ascii="Times New Roman" w:eastAsia="Times New Roman" w:hAnsi="Times New Roman" w:cs="Times New Roman"/>
                <w:color w:val="000000"/>
                <w:sz w:val="24"/>
                <w:szCs w:val="28"/>
                <w:lang w:eastAsia="ru-RU"/>
              </w:rPr>
              <w:t>А</w:t>
            </w:r>
          </w:p>
        </w:tc>
        <w:tc>
          <w:tcPr>
            <w:tcW w:w="960" w:type="dxa"/>
            <w:shd w:val="clear" w:color="auto" w:fill="auto"/>
            <w:noWrap/>
            <w:vAlign w:val="center"/>
            <w:hideMark/>
          </w:tcPr>
          <w:p w14:paraId="6EF6CA2D" w14:textId="77777777" w:rsidR="005F41D5" w:rsidRPr="00C73A18" w:rsidRDefault="005F41D5" w:rsidP="00C73A18">
            <w:pPr>
              <w:spacing w:after="0" w:line="240" w:lineRule="auto"/>
              <w:jc w:val="center"/>
              <w:rPr>
                <w:rFonts w:ascii="Times New Roman" w:eastAsia="Times New Roman" w:hAnsi="Times New Roman" w:cs="Times New Roman"/>
                <w:color w:val="000000"/>
                <w:sz w:val="24"/>
                <w:szCs w:val="28"/>
                <w:lang w:eastAsia="ru-RU"/>
              </w:rPr>
            </w:pPr>
            <w:r w:rsidRPr="00C73A18">
              <w:rPr>
                <w:rFonts w:ascii="Times New Roman" w:eastAsia="Times New Roman" w:hAnsi="Times New Roman" w:cs="Times New Roman"/>
                <w:color w:val="000000"/>
                <w:sz w:val="24"/>
                <w:szCs w:val="28"/>
                <w:lang w:eastAsia="ru-RU"/>
              </w:rPr>
              <w:t>1,00</w:t>
            </w:r>
          </w:p>
        </w:tc>
        <w:tc>
          <w:tcPr>
            <w:tcW w:w="960" w:type="dxa"/>
            <w:shd w:val="clear" w:color="auto" w:fill="auto"/>
            <w:noWrap/>
            <w:vAlign w:val="center"/>
            <w:hideMark/>
          </w:tcPr>
          <w:p w14:paraId="0CB70009" w14:textId="77777777" w:rsidR="005F41D5" w:rsidRPr="00C73A18" w:rsidRDefault="005F41D5" w:rsidP="00C73A18">
            <w:pPr>
              <w:spacing w:after="0" w:line="240" w:lineRule="auto"/>
              <w:jc w:val="center"/>
              <w:rPr>
                <w:rFonts w:ascii="Times New Roman" w:eastAsia="Times New Roman" w:hAnsi="Times New Roman" w:cs="Times New Roman"/>
                <w:color w:val="000000"/>
                <w:sz w:val="24"/>
                <w:szCs w:val="28"/>
                <w:lang w:eastAsia="ru-RU"/>
              </w:rPr>
            </w:pPr>
            <w:r w:rsidRPr="00C73A18">
              <w:rPr>
                <w:rFonts w:ascii="Times New Roman" w:eastAsia="Times New Roman" w:hAnsi="Times New Roman" w:cs="Times New Roman"/>
                <w:color w:val="000000"/>
                <w:sz w:val="24"/>
                <w:szCs w:val="28"/>
                <w:lang w:eastAsia="ru-RU"/>
              </w:rPr>
              <w:t>1,00</w:t>
            </w:r>
          </w:p>
        </w:tc>
        <w:tc>
          <w:tcPr>
            <w:tcW w:w="960" w:type="dxa"/>
            <w:shd w:val="clear" w:color="auto" w:fill="auto"/>
            <w:noWrap/>
            <w:vAlign w:val="center"/>
            <w:hideMark/>
          </w:tcPr>
          <w:p w14:paraId="63890B18" w14:textId="77777777" w:rsidR="005F41D5" w:rsidRPr="00C73A18" w:rsidRDefault="005F41D5" w:rsidP="00C73A18">
            <w:pPr>
              <w:spacing w:after="0" w:line="240" w:lineRule="auto"/>
              <w:jc w:val="center"/>
              <w:rPr>
                <w:rFonts w:ascii="Times New Roman" w:eastAsia="Times New Roman" w:hAnsi="Times New Roman" w:cs="Times New Roman"/>
                <w:color w:val="000000"/>
                <w:sz w:val="24"/>
                <w:szCs w:val="28"/>
                <w:lang w:eastAsia="ru-RU"/>
              </w:rPr>
            </w:pPr>
            <w:r w:rsidRPr="00C73A18">
              <w:rPr>
                <w:rFonts w:ascii="Times New Roman" w:eastAsia="Times New Roman" w:hAnsi="Times New Roman" w:cs="Times New Roman"/>
                <w:color w:val="000000"/>
                <w:sz w:val="24"/>
                <w:szCs w:val="28"/>
                <w:lang w:eastAsia="ru-RU"/>
              </w:rPr>
              <w:t>1,00</w:t>
            </w:r>
          </w:p>
        </w:tc>
        <w:tc>
          <w:tcPr>
            <w:tcW w:w="960" w:type="dxa"/>
            <w:shd w:val="clear" w:color="auto" w:fill="auto"/>
            <w:noWrap/>
            <w:vAlign w:val="center"/>
            <w:hideMark/>
          </w:tcPr>
          <w:p w14:paraId="1B7B8FE8" w14:textId="77777777" w:rsidR="005F41D5" w:rsidRPr="00C73A18" w:rsidRDefault="005F41D5" w:rsidP="00C73A18">
            <w:pPr>
              <w:spacing w:after="0" w:line="240" w:lineRule="auto"/>
              <w:jc w:val="center"/>
              <w:rPr>
                <w:rFonts w:ascii="Times New Roman" w:eastAsia="Times New Roman" w:hAnsi="Times New Roman" w:cs="Times New Roman"/>
                <w:color w:val="000000"/>
                <w:sz w:val="24"/>
                <w:szCs w:val="28"/>
                <w:lang w:eastAsia="ru-RU"/>
              </w:rPr>
            </w:pPr>
            <w:r w:rsidRPr="00C73A18">
              <w:rPr>
                <w:rFonts w:ascii="Times New Roman" w:eastAsia="Times New Roman" w:hAnsi="Times New Roman" w:cs="Times New Roman"/>
                <w:color w:val="000000"/>
                <w:sz w:val="24"/>
                <w:szCs w:val="28"/>
                <w:lang w:eastAsia="ru-RU"/>
              </w:rPr>
              <w:t>0,33</w:t>
            </w:r>
          </w:p>
        </w:tc>
        <w:tc>
          <w:tcPr>
            <w:tcW w:w="960" w:type="dxa"/>
            <w:shd w:val="clear" w:color="auto" w:fill="auto"/>
            <w:noWrap/>
            <w:vAlign w:val="center"/>
            <w:hideMark/>
          </w:tcPr>
          <w:p w14:paraId="6E4C783E" w14:textId="77777777" w:rsidR="005F41D5" w:rsidRPr="00C73A18" w:rsidRDefault="005F41D5" w:rsidP="00C73A18">
            <w:pPr>
              <w:spacing w:after="0" w:line="240" w:lineRule="auto"/>
              <w:jc w:val="center"/>
              <w:rPr>
                <w:rFonts w:ascii="Times New Roman" w:eastAsia="Times New Roman" w:hAnsi="Times New Roman" w:cs="Times New Roman"/>
                <w:color w:val="000000"/>
                <w:sz w:val="24"/>
                <w:szCs w:val="28"/>
                <w:lang w:eastAsia="ru-RU"/>
              </w:rPr>
            </w:pPr>
            <w:r w:rsidRPr="00C73A18">
              <w:rPr>
                <w:rFonts w:ascii="Times New Roman" w:eastAsia="Times New Roman" w:hAnsi="Times New Roman" w:cs="Times New Roman"/>
                <w:color w:val="000000"/>
                <w:sz w:val="24"/>
                <w:szCs w:val="28"/>
                <w:lang w:eastAsia="ru-RU"/>
              </w:rPr>
              <w:t>0,333</w:t>
            </w:r>
          </w:p>
        </w:tc>
      </w:tr>
      <w:tr w:rsidR="005F41D5" w:rsidRPr="00C73A18" w14:paraId="791AAC59" w14:textId="77777777" w:rsidTr="00C73A18">
        <w:trPr>
          <w:trHeight w:val="567"/>
          <w:jc w:val="center"/>
        </w:trPr>
        <w:tc>
          <w:tcPr>
            <w:tcW w:w="1900" w:type="dxa"/>
            <w:shd w:val="clear" w:color="auto" w:fill="auto"/>
            <w:noWrap/>
            <w:vAlign w:val="center"/>
            <w:hideMark/>
          </w:tcPr>
          <w:p w14:paraId="54E60DAA" w14:textId="77777777" w:rsidR="005F41D5" w:rsidRPr="00C73A18" w:rsidRDefault="005F41D5" w:rsidP="00C73A18">
            <w:pPr>
              <w:spacing w:after="0" w:line="240" w:lineRule="auto"/>
              <w:jc w:val="center"/>
              <w:rPr>
                <w:rFonts w:ascii="Times New Roman" w:eastAsia="Times New Roman" w:hAnsi="Times New Roman" w:cs="Times New Roman"/>
                <w:color w:val="000000"/>
                <w:sz w:val="24"/>
                <w:szCs w:val="28"/>
                <w:lang w:eastAsia="ru-RU"/>
              </w:rPr>
            </w:pPr>
            <w:r w:rsidRPr="00C73A18">
              <w:rPr>
                <w:rFonts w:ascii="Times New Roman" w:eastAsia="Times New Roman" w:hAnsi="Times New Roman" w:cs="Times New Roman"/>
                <w:color w:val="000000"/>
                <w:sz w:val="24"/>
                <w:szCs w:val="28"/>
                <w:lang w:eastAsia="ru-RU"/>
              </w:rPr>
              <w:t>Б</w:t>
            </w:r>
          </w:p>
        </w:tc>
        <w:tc>
          <w:tcPr>
            <w:tcW w:w="960" w:type="dxa"/>
            <w:shd w:val="clear" w:color="auto" w:fill="auto"/>
            <w:noWrap/>
            <w:vAlign w:val="center"/>
            <w:hideMark/>
          </w:tcPr>
          <w:p w14:paraId="18A705A2" w14:textId="77777777" w:rsidR="005F41D5" w:rsidRPr="00C73A18" w:rsidRDefault="005F41D5" w:rsidP="00C73A18">
            <w:pPr>
              <w:spacing w:after="0" w:line="240" w:lineRule="auto"/>
              <w:jc w:val="center"/>
              <w:rPr>
                <w:rFonts w:ascii="Times New Roman" w:eastAsia="Times New Roman" w:hAnsi="Times New Roman" w:cs="Times New Roman"/>
                <w:color w:val="000000"/>
                <w:sz w:val="24"/>
                <w:szCs w:val="28"/>
                <w:lang w:eastAsia="ru-RU"/>
              </w:rPr>
            </w:pPr>
            <w:r w:rsidRPr="00C73A18">
              <w:rPr>
                <w:rFonts w:ascii="Times New Roman" w:eastAsia="Times New Roman" w:hAnsi="Times New Roman" w:cs="Times New Roman"/>
                <w:color w:val="000000"/>
                <w:sz w:val="24"/>
                <w:szCs w:val="28"/>
                <w:lang w:eastAsia="ru-RU"/>
              </w:rPr>
              <w:t>1,00</w:t>
            </w:r>
          </w:p>
        </w:tc>
        <w:tc>
          <w:tcPr>
            <w:tcW w:w="960" w:type="dxa"/>
            <w:shd w:val="clear" w:color="auto" w:fill="auto"/>
            <w:noWrap/>
            <w:vAlign w:val="center"/>
            <w:hideMark/>
          </w:tcPr>
          <w:p w14:paraId="5A8FC748" w14:textId="77777777" w:rsidR="005F41D5" w:rsidRPr="00C73A18" w:rsidRDefault="005F41D5" w:rsidP="00C73A18">
            <w:pPr>
              <w:spacing w:after="0" w:line="240" w:lineRule="auto"/>
              <w:jc w:val="center"/>
              <w:rPr>
                <w:rFonts w:ascii="Times New Roman" w:eastAsia="Times New Roman" w:hAnsi="Times New Roman" w:cs="Times New Roman"/>
                <w:color w:val="000000"/>
                <w:sz w:val="24"/>
                <w:szCs w:val="28"/>
                <w:lang w:eastAsia="ru-RU"/>
              </w:rPr>
            </w:pPr>
            <w:r w:rsidRPr="00C73A18">
              <w:rPr>
                <w:rFonts w:ascii="Times New Roman" w:eastAsia="Times New Roman" w:hAnsi="Times New Roman" w:cs="Times New Roman"/>
                <w:color w:val="000000"/>
                <w:sz w:val="24"/>
                <w:szCs w:val="28"/>
                <w:lang w:eastAsia="ru-RU"/>
              </w:rPr>
              <w:t>1,00</w:t>
            </w:r>
          </w:p>
        </w:tc>
        <w:tc>
          <w:tcPr>
            <w:tcW w:w="960" w:type="dxa"/>
            <w:shd w:val="clear" w:color="auto" w:fill="auto"/>
            <w:noWrap/>
            <w:vAlign w:val="center"/>
            <w:hideMark/>
          </w:tcPr>
          <w:p w14:paraId="58DCEE2B" w14:textId="77777777" w:rsidR="005F41D5" w:rsidRPr="00C73A18" w:rsidRDefault="005F41D5" w:rsidP="00C73A18">
            <w:pPr>
              <w:spacing w:after="0" w:line="240" w:lineRule="auto"/>
              <w:jc w:val="center"/>
              <w:rPr>
                <w:rFonts w:ascii="Times New Roman" w:eastAsia="Times New Roman" w:hAnsi="Times New Roman" w:cs="Times New Roman"/>
                <w:color w:val="000000"/>
                <w:sz w:val="24"/>
                <w:szCs w:val="28"/>
                <w:lang w:eastAsia="ru-RU"/>
              </w:rPr>
            </w:pPr>
            <w:r w:rsidRPr="00C73A18">
              <w:rPr>
                <w:rFonts w:ascii="Times New Roman" w:eastAsia="Times New Roman" w:hAnsi="Times New Roman" w:cs="Times New Roman"/>
                <w:color w:val="000000"/>
                <w:sz w:val="24"/>
                <w:szCs w:val="28"/>
                <w:lang w:eastAsia="ru-RU"/>
              </w:rPr>
              <w:t>1,00</w:t>
            </w:r>
          </w:p>
        </w:tc>
        <w:tc>
          <w:tcPr>
            <w:tcW w:w="960" w:type="dxa"/>
            <w:shd w:val="clear" w:color="auto" w:fill="auto"/>
            <w:noWrap/>
            <w:vAlign w:val="center"/>
            <w:hideMark/>
          </w:tcPr>
          <w:p w14:paraId="2EA9DFBC" w14:textId="77777777" w:rsidR="005F41D5" w:rsidRPr="00C73A18" w:rsidRDefault="005F41D5" w:rsidP="00C73A18">
            <w:pPr>
              <w:spacing w:after="0" w:line="240" w:lineRule="auto"/>
              <w:jc w:val="center"/>
              <w:rPr>
                <w:rFonts w:ascii="Times New Roman" w:eastAsia="Times New Roman" w:hAnsi="Times New Roman" w:cs="Times New Roman"/>
                <w:color w:val="000000"/>
                <w:sz w:val="24"/>
                <w:szCs w:val="28"/>
                <w:lang w:eastAsia="ru-RU"/>
              </w:rPr>
            </w:pPr>
            <w:r w:rsidRPr="00C73A18">
              <w:rPr>
                <w:rFonts w:ascii="Times New Roman" w:eastAsia="Times New Roman" w:hAnsi="Times New Roman" w:cs="Times New Roman"/>
                <w:color w:val="000000"/>
                <w:sz w:val="24"/>
                <w:szCs w:val="28"/>
                <w:lang w:eastAsia="ru-RU"/>
              </w:rPr>
              <w:t>0,33</w:t>
            </w:r>
          </w:p>
        </w:tc>
        <w:tc>
          <w:tcPr>
            <w:tcW w:w="960" w:type="dxa"/>
            <w:shd w:val="clear" w:color="auto" w:fill="auto"/>
            <w:noWrap/>
            <w:vAlign w:val="center"/>
            <w:hideMark/>
          </w:tcPr>
          <w:p w14:paraId="45F8E94B" w14:textId="77777777" w:rsidR="005F41D5" w:rsidRPr="00C73A18" w:rsidRDefault="005F41D5" w:rsidP="00C73A18">
            <w:pPr>
              <w:spacing w:after="0" w:line="240" w:lineRule="auto"/>
              <w:jc w:val="center"/>
              <w:rPr>
                <w:rFonts w:ascii="Times New Roman" w:eastAsia="Times New Roman" w:hAnsi="Times New Roman" w:cs="Times New Roman"/>
                <w:color w:val="000000"/>
                <w:sz w:val="24"/>
                <w:szCs w:val="28"/>
                <w:lang w:eastAsia="ru-RU"/>
              </w:rPr>
            </w:pPr>
            <w:r w:rsidRPr="00C73A18">
              <w:rPr>
                <w:rFonts w:ascii="Times New Roman" w:eastAsia="Times New Roman" w:hAnsi="Times New Roman" w:cs="Times New Roman"/>
                <w:color w:val="000000"/>
                <w:sz w:val="24"/>
                <w:szCs w:val="28"/>
                <w:lang w:eastAsia="ru-RU"/>
              </w:rPr>
              <w:t>0,33</w:t>
            </w:r>
          </w:p>
        </w:tc>
      </w:tr>
      <w:tr w:rsidR="005F41D5" w:rsidRPr="00C73A18" w14:paraId="7C327586" w14:textId="77777777" w:rsidTr="00C73A18">
        <w:trPr>
          <w:trHeight w:val="567"/>
          <w:jc w:val="center"/>
        </w:trPr>
        <w:tc>
          <w:tcPr>
            <w:tcW w:w="1900" w:type="dxa"/>
            <w:shd w:val="clear" w:color="auto" w:fill="auto"/>
            <w:noWrap/>
            <w:vAlign w:val="center"/>
            <w:hideMark/>
          </w:tcPr>
          <w:p w14:paraId="0F52C4D3" w14:textId="77777777" w:rsidR="005F41D5" w:rsidRPr="00C73A18" w:rsidRDefault="005F41D5" w:rsidP="00C73A18">
            <w:pPr>
              <w:spacing w:after="0" w:line="240" w:lineRule="auto"/>
              <w:jc w:val="center"/>
              <w:rPr>
                <w:rFonts w:ascii="Times New Roman" w:eastAsia="Times New Roman" w:hAnsi="Times New Roman" w:cs="Times New Roman"/>
                <w:color w:val="000000"/>
                <w:sz w:val="24"/>
                <w:szCs w:val="28"/>
                <w:lang w:eastAsia="ru-RU"/>
              </w:rPr>
            </w:pPr>
            <w:r w:rsidRPr="00C73A18">
              <w:rPr>
                <w:rFonts w:ascii="Times New Roman" w:eastAsia="Times New Roman" w:hAnsi="Times New Roman" w:cs="Times New Roman"/>
                <w:color w:val="000000"/>
                <w:sz w:val="24"/>
                <w:szCs w:val="28"/>
                <w:lang w:eastAsia="ru-RU"/>
              </w:rPr>
              <w:t>В</w:t>
            </w:r>
          </w:p>
        </w:tc>
        <w:tc>
          <w:tcPr>
            <w:tcW w:w="960" w:type="dxa"/>
            <w:shd w:val="clear" w:color="auto" w:fill="auto"/>
            <w:noWrap/>
            <w:vAlign w:val="center"/>
            <w:hideMark/>
          </w:tcPr>
          <w:p w14:paraId="75559B1B" w14:textId="77777777" w:rsidR="005F41D5" w:rsidRPr="00C73A18" w:rsidRDefault="005F41D5" w:rsidP="00C73A18">
            <w:pPr>
              <w:spacing w:after="0" w:line="240" w:lineRule="auto"/>
              <w:jc w:val="center"/>
              <w:rPr>
                <w:rFonts w:ascii="Times New Roman" w:eastAsia="Times New Roman" w:hAnsi="Times New Roman" w:cs="Times New Roman"/>
                <w:color w:val="000000"/>
                <w:sz w:val="24"/>
                <w:szCs w:val="28"/>
                <w:lang w:eastAsia="ru-RU"/>
              </w:rPr>
            </w:pPr>
            <w:r w:rsidRPr="00C73A18">
              <w:rPr>
                <w:rFonts w:ascii="Times New Roman" w:eastAsia="Times New Roman" w:hAnsi="Times New Roman" w:cs="Times New Roman"/>
                <w:color w:val="000000"/>
                <w:sz w:val="24"/>
                <w:szCs w:val="28"/>
                <w:lang w:eastAsia="ru-RU"/>
              </w:rPr>
              <w:t>1,00</w:t>
            </w:r>
          </w:p>
        </w:tc>
        <w:tc>
          <w:tcPr>
            <w:tcW w:w="960" w:type="dxa"/>
            <w:shd w:val="clear" w:color="auto" w:fill="auto"/>
            <w:noWrap/>
            <w:vAlign w:val="center"/>
            <w:hideMark/>
          </w:tcPr>
          <w:p w14:paraId="702C4D72" w14:textId="77777777" w:rsidR="005F41D5" w:rsidRPr="00C73A18" w:rsidRDefault="005F41D5" w:rsidP="00C73A18">
            <w:pPr>
              <w:spacing w:after="0" w:line="240" w:lineRule="auto"/>
              <w:jc w:val="center"/>
              <w:rPr>
                <w:rFonts w:ascii="Times New Roman" w:eastAsia="Times New Roman" w:hAnsi="Times New Roman" w:cs="Times New Roman"/>
                <w:color w:val="000000"/>
                <w:sz w:val="24"/>
                <w:szCs w:val="28"/>
                <w:lang w:eastAsia="ru-RU"/>
              </w:rPr>
            </w:pPr>
            <w:r w:rsidRPr="00C73A18">
              <w:rPr>
                <w:rFonts w:ascii="Times New Roman" w:eastAsia="Times New Roman" w:hAnsi="Times New Roman" w:cs="Times New Roman"/>
                <w:color w:val="000000"/>
                <w:sz w:val="24"/>
                <w:szCs w:val="28"/>
                <w:lang w:eastAsia="ru-RU"/>
              </w:rPr>
              <w:t>1,00</w:t>
            </w:r>
          </w:p>
        </w:tc>
        <w:tc>
          <w:tcPr>
            <w:tcW w:w="960" w:type="dxa"/>
            <w:shd w:val="clear" w:color="auto" w:fill="auto"/>
            <w:noWrap/>
            <w:vAlign w:val="center"/>
            <w:hideMark/>
          </w:tcPr>
          <w:p w14:paraId="6EA40B51" w14:textId="77777777" w:rsidR="005F41D5" w:rsidRPr="00C73A18" w:rsidRDefault="005F41D5" w:rsidP="00C73A18">
            <w:pPr>
              <w:spacing w:after="0" w:line="240" w:lineRule="auto"/>
              <w:jc w:val="center"/>
              <w:rPr>
                <w:rFonts w:ascii="Times New Roman" w:eastAsia="Times New Roman" w:hAnsi="Times New Roman" w:cs="Times New Roman"/>
                <w:color w:val="000000"/>
                <w:sz w:val="24"/>
                <w:szCs w:val="28"/>
                <w:lang w:eastAsia="ru-RU"/>
              </w:rPr>
            </w:pPr>
            <w:r w:rsidRPr="00C73A18">
              <w:rPr>
                <w:rFonts w:ascii="Times New Roman" w:eastAsia="Times New Roman" w:hAnsi="Times New Roman" w:cs="Times New Roman"/>
                <w:color w:val="000000"/>
                <w:sz w:val="24"/>
                <w:szCs w:val="28"/>
                <w:lang w:eastAsia="ru-RU"/>
              </w:rPr>
              <w:t>1,00</w:t>
            </w:r>
          </w:p>
        </w:tc>
        <w:tc>
          <w:tcPr>
            <w:tcW w:w="960" w:type="dxa"/>
            <w:shd w:val="clear" w:color="auto" w:fill="auto"/>
            <w:noWrap/>
            <w:vAlign w:val="center"/>
            <w:hideMark/>
          </w:tcPr>
          <w:p w14:paraId="26531AD6" w14:textId="77777777" w:rsidR="005F41D5" w:rsidRPr="00C73A18" w:rsidRDefault="005F41D5" w:rsidP="00C73A18">
            <w:pPr>
              <w:spacing w:after="0" w:line="240" w:lineRule="auto"/>
              <w:jc w:val="center"/>
              <w:rPr>
                <w:rFonts w:ascii="Times New Roman" w:eastAsia="Times New Roman" w:hAnsi="Times New Roman" w:cs="Times New Roman"/>
                <w:color w:val="000000"/>
                <w:sz w:val="24"/>
                <w:szCs w:val="28"/>
                <w:lang w:eastAsia="ru-RU"/>
              </w:rPr>
            </w:pPr>
            <w:r w:rsidRPr="00C73A18">
              <w:rPr>
                <w:rFonts w:ascii="Times New Roman" w:eastAsia="Times New Roman" w:hAnsi="Times New Roman" w:cs="Times New Roman"/>
                <w:color w:val="000000"/>
                <w:sz w:val="24"/>
                <w:szCs w:val="28"/>
                <w:lang w:eastAsia="ru-RU"/>
              </w:rPr>
              <w:t>0,33</w:t>
            </w:r>
          </w:p>
        </w:tc>
        <w:tc>
          <w:tcPr>
            <w:tcW w:w="960" w:type="dxa"/>
            <w:shd w:val="clear" w:color="auto" w:fill="auto"/>
            <w:noWrap/>
            <w:vAlign w:val="center"/>
            <w:hideMark/>
          </w:tcPr>
          <w:p w14:paraId="5D3959AF" w14:textId="77777777" w:rsidR="005F41D5" w:rsidRPr="00C73A18" w:rsidRDefault="005F41D5" w:rsidP="00C73A18">
            <w:pPr>
              <w:spacing w:after="0" w:line="240" w:lineRule="auto"/>
              <w:jc w:val="center"/>
              <w:rPr>
                <w:rFonts w:ascii="Times New Roman" w:eastAsia="Times New Roman" w:hAnsi="Times New Roman" w:cs="Times New Roman"/>
                <w:color w:val="000000"/>
                <w:sz w:val="24"/>
                <w:szCs w:val="28"/>
                <w:lang w:eastAsia="ru-RU"/>
              </w:rPr>
            </w:pPr>
            <w:r w:rsidRPr="00C73A18">
              <w:rPr>
                <w:rFonts w:ascii="Times New Roman" w:eastAsia="Times New Roman" w:hAnsi="Times New Roman" w:cs="Times New Roman"/>
                <w:color w:val="000000"/>
                <w:sz w:val="24"/>
                <w:szCs w:val="28"/>
                <w:lang w:eastAsia="ru-RU"/>
              </w:rPr>
              <w:t>0,33</w:t>
            </w:r>
          </w:p>
        </w:tc>
      </w:tr>
      <w:tr w:rsidR="005F41D5" w:rsidRPr="00C73A18" w14:paraId="4DB23650" w14:textId="77777777" w:rsidTr="00C73A18">
        <w:trPr>
          <w:trHeight w:val="567"/>
          <w:jc w:val="center"/>
        </w:trPr>
        <w:tc>
          <w:tcPr>
            <w:tcW w:w="1900" w:type="dxa"/>
            <w:shd w:val="clear" w:color="auto" w:fill="auto"/>
            <w:noWrap/>
            <w:vAlign w:val="center"/>
            <w:hideMark/>
          </w:tcPr>
          <w:p w14:paraId="36D3858C" w14:textId="3E8BC7AB" w:rsidR="005F41D5" w:rsidRPr="00C73A18" w:rsidRDefault="004D7A8D" w:rsidP="00C73A18">
            <w:pPr>
              <w:spacing w:after="0" w:line="240" w:lineRule="auto"/>
              <w:jc w:val="center"/>
              <w:rPr>
                <w:rFonts w:ascii="Times New Roman" w:eastAsia="Times New Roman" w:hAnsi="Times New Roman" w:cs="Times New Roman"/>
                <w:color w:val="000000"/>
                <w:sz w:val="24"/>
                <w:szCs w:val="28"/>
                <w:lang w:eastAsia="ru-RU"/>
              </w:rPr>
            </w:pPr>
            <w:r w:rsidRPr="00C73A18">
              <w:rPr>
                <w:rFonts w:ascii="Times New Roman" w:hAnsi="Times New Roman" w:cs="Times New Roman"/>
                <w:sz w:val="24"/>
                <w:szCs w:val="28"/>
              </w:rPr>
              <w:sym w:font="Symbol" w:char="F053"/>
            </w:r>
          </w:p>
        </w:tc>
        <w:tc>
          <w:tcPr>
            <w:tcW w:w="960" w:type="dxa"/>
            <w:shd w:val="clear" w:color="auto" w:fill="auto"/>
            <w:noWrap/>
            <w:vAlign w:val="center"/>
            <w:hideMark/>
          </w:tcPr>
          <w:p w14:paraId="6BB72D0A" w14:textId="77777777" w:rsidR="005F41D5" w:rsidRPr="00C73A18" w:rsidRDefault="005F41D5" w:rsidP="00C73A18">
            <w:pPr>
              <w:spacing w:after="0" w:line="240" w:lineRule="auto"/>
              <w:jc w:val="center"/>
              <w:rPr>
                <w:rFonts w:ascii="Times New Roman" w:eastAsia="Times New Roman" w:hAnsi="Times New Roman" w:cs="Times New Roman"/>
                <w:color w:val="000000"/>
                <w:sz w:val="24"/>
                <w:szCs w:val="28"/>
                <w:lang w:eastAsia="ru-RU"/>
              </w:rPr>
            </w:pPr>
            <w:r w:rsidRPr="00C73A18">
              <w:rPr>
                <w:rFonts w:ascii="Times New Roman" w:eastAsia="Times New Roman" w:hAnsi="Times New Roman" w:cs="Times New Roman"/>
                <w:color w:val="000000"/>
                <w:sz w:val="24"/>
                <w:szCs w:val="28"/>
                <w:lang w:eastAsia="ru-RU"/>
              </w:rPr>
              <w:t>3,00</w:t>
            </w:r>
          </w:p>
        </w:tc>
        <w:tc>
          <w:tcPr>
            <w:tcW w:w="960" w:type="dxa"/>
            <w:shd w:val="clear" w:color="auto" w:fill="auto"/>
            <w:noWrap/>
            <w:vAlign w:val="center"/>
            <w:hideMark/>
          </w:tcPr>
          <w:p w14:paraId="6D47C906" w14:textId="77777777" w:rsidR="005F41D5" w:rsidRPr="00C73A18" w:rsidRDefault="005F41D5" w:rsidP="00C73A18">
            <w:pPr>
              <w:spacing w:after="0" w:line="240" w:lineRule="auto"/>
              <w:jc w:val="center"/>
              <w:rPr>
                <w:rFonts w:ascii="Times New Roman" w:eastAsia="Times New Roman" w:hAnsi="Times New Roman" w:cs="Times New Roman"/>
                <w:color w:val="000000"/>
                <w:sz w:val="24"/>
                <w:szCs w:val="28"/>
                <w:lang w:eastAsia="ru-RU"/>
              </w:rPr>
            </w:pPr>
            <w:r w:rsidRPr="00C73A18">
              <w:rPr>
                <w:rFonts w:ascii="Times New Roman" w:eastAsia="Times New Roman" w:hAnsi="Times New Roman" w:cs="Times New Roman"/>
                <w:color w:val="000000"/>
                <w:sz w:val="24"/>
                <w:szCs w:val="28"/>
                <w:lang w:eastAsia="ru-RU"/>
              </w:rPr>
              <w:t>3,00</w:t>
            </w:r>
          </w:p>
        </w:tc>
        <w:tc>
          <w:tcPr>
            <w:tcW w:w="960" w:type="dxa"/>
            <w:shd w:val="clear" w:color="auto" w:fill="auto"/>
            <w:noWrap/>
            <w:vAlign w:val="center"/>
            <w:hideMark/>
          </w:tcPr>
          <w:p w14:paraId="75F7D6B3" w14:textId="77777777" w:rsidR="005F41D5" w:rsidRPr="00C73A18" w:rsidRDefault="005F41D5" w:rsidP="00C73A18">
            <w:pPr>
              <w:spacing w:after="0" w:line="240" w:lineRule="auto"/>
              <w:jc w:val="center"/>
              <w:rPr>
                <w:rFonts w:ascii="Times New Roman" w:eastAsia="Times New Roman" w:hAnsi="Times New Roman" w:cs="Times New Roman"/>
                <w:color w:val="000000"/>
                <w:sz w:val="24"/>
                <w:szCs w:val="28"/>
                <w:lang w:eastAsia="ru-RU"/>
              </w:rPr>
            </w:pPr>
            <w:r w:rsidRPr="00C73A18">
              <w:rPr>
                <w:rFonts w:ascii="Times New Roman" w:eastAsia="Times New Roman" w:hAnsi="Times New Roman" w:cs="Times New Roman"/>
                <w:color w:val="000000"/>
                <w:sz w:val="24"/>
                <w:szCs w:val="28"/>
                <w:lang w:eastAsia="ru-RU"/>
              </w:rPr>
              <w:t>3,00</w:t>
            </w:r>
          </w:p>
        </w:tc>
        <w:tc>
          <w:tcPr>
            <w:tcW w:w="960" w:type="dxa"/>
            <w:shd w:val="clear" w:color="auto" w:fill="auto"/>
            <w:noWrap/>
            <w:vAlign w:val="center"/>
            <w:hideMark/>
          </w:tcPr>
          <w:p w14:paraId="3FF4840B" w14:textId="77777777" w:rsidR="005F41D5" w:rsidRPr="00C73A18" w:rsidRDefault="005F41D5" w:rsidP="00C73A18">
            <w:pPr>
              <w:spacing w:after="0" w:line="240" w:lineRule="auto"/>
              <w:jc w:val="center"/>
              <w:rPr>
                <w:rFonts w:ascii="Times New Roman" w:eastAsia="Times New Roman" w:hAnsi="Times New Roman" w:cs="Times New Roman"/>
                <w:color w:val="000000"/>
                <w:sz w:val="24"/>
                <w:szCs w:val="28"/>
                <w:lang w:eastAsia="ru-RU"/>
              </w:rPr>
            </w:pPr>
            <w:r w:rsidRPr="00C73A18">
              <w:rPr>
                <w:rFonts w:ascii="Times New Roman" w:eastAsia="Times New Roman" w:hAnsi="Times New Roman" w:cs="Times New Roman"/>
                <w:color w:val="000000"/>
                <w:sz w:val="24"/>
                <w:szCs w:val="28"/>
                <w:lang w:eastAsia="ru-RU"/>
              </w:rPr>
              <w:t>1,00</w:t>
            </w:r>
          </w:p>
        </w:tc>
        <w:tc>
          <w:tcPr>
            <w:tcW w:w="960" w:type="dxa"/>
            <w:tcBorders>
              <w:tl2br w:val="single" w:sz="4" w:space="0" w:color="auto"/>
            </w:tcBorders>
            <w:shd w:val="clear" w:color="auto" w:fill="auto"/>
            <w:noWrap/>
            <w:vAlign w:val="center"/>
            <w:hideMark/>
          </w:tcPr>
          <w:p w14:paraId="227A6CF2" w14:textId="77777777" w:rsidR="005F41D5" w:rsidRPr="00C73A18" w:rsidRDefault="005F41D5" w:rsidP="00C73A18">
            <w:pPr>
              <w:spacing w:after="0" w:line="240" w:lineRule="auto"/>
              <w:jc w:val="center"/>
              <w:rPr>
                <w:rFonts w:ascii="Times New Roman" w:eastAsia="Times New Roman" w:hAnsi="Times New Roman" w:cs="Times New Roman"/>
                <w:color w:val="000000"/>
                <w:sz w:val="24"/>
                <w:szCs w:val="28"/>
                <w:lang w:eastAsia="ru-RU"/>
              </w:rPr>
            </w:pPr>
          </w:p>
        </w:tc>
      </w:tr>
      <w:tr w:rsidR="00AB655B" w:rsidRPr="00C73A18" w14:paraId="163F2494" w14:textId="77777777" w:rsidTr="00C73A18">
        <w:trPr>
          <w:trHeight w:val="567"/>
          <w:jc w:val="center"/>
        </w:trPr>
        <w:tc>
          <w:tcPr>
            <w:tcW w:w="5740" w:type="dxa"/>
            <w:gridSpan w:val="5"/>
            <w:shd w:val="clear" w:color="auto" w:fill="auto"/>
            <w:noWrap/>
            <w:vAlign w:val="center"/>
          </w:tcPr>
          <w:p w14:paraId="5668732C" w14:textId="7AEFAFC9" w:rsidR="00AB655B" w:rsidRPr="00C73A18" w:rsidRDefault="00AB655B" w:rsidP="00C73A18">
            <w:pPr>
              <w:spacing w:after="0" w:line="240" w:lineRule="auto"/>
              <w:jc w:val="center"/>
              <w:rPr>
                <w:rFonts w:ascii="Times New Roman" w:eastAsia="Times New Roman" w:hAnsi="Times New Roman" w:cs="Times New Roman"/>
                <w:color w:val="000000"/>
                <w:sz w:val="24"/>
                <w:szCs w:val="28"/>
                <w:lang w:eastAsia="ru-RU"/>
              </w:rPr>
            </w:pPr>
            <w:r w:rsidRPr="00C73A18">
              <w:rPr>
                <w:rFonts w:ascii="Times New Roman" w:eastAsia="Times New Roman" w:hAnsi="Times New Roman" w:cs="Times New Roman"/>
                <w:color w:val="000000"/>
                <w:sz w:val="24"/>
                <w:szCs w:val="28"/>
                <w:lang w:eastAsia="ru-RU"/>
              </w:rPr>
              <w:t>максимальное собственное значение матрицы</w:t>
            </w:r>
          </w:p>
        </w:tc>
        <w:tc>
          <w:tcPr>
            <w:tcW w:w="960" w:type="dxa"/>
            <w:shd w:val="clear" w:color="auto" w:fill="auto"/>
            <w:noWrap/>
            <w:vAlign w:val="center"/>
          </w:tcPr>
          <w:p w14:paraId="00173B00" w14:textId="5837BA03" w:rsidR="00AB655B" w:rsidRPr="00C73A18" w:rsidRDefault="00AB655B" w:rsidP="00C73A18">
            <w:pPr>
              <w:spacing w:after="0" w:line="240" w:lineRule="auto"/>
              <w:jc w:val="center"/>
              <w:rPr>
                <w:rFonts w:ascii="Times New Roman" w:eastAsia="Times New Roman" w:hAnsi="Times New Roman" w:cs="Times New Roman"/>
                <w:color w:val="000000"/>
                <w:sz w:val="24"/>
                <w:szCs w:val="28"/>
                <w:lang w:eastAsia="ru-RU"/>
              </w:rPr>
            </w:pPr>
            <w:r w:rsidRPr="00C73A18">
              <w:rPr>
                <w:rFonts w:ascii="Times New Roman" w:eastAsia="Times New Roman" w:hAnsi="Times New Roman" w:cs="Times New Roman"/>
                <w:color w:val="000000"/>
                <w:sz w:val="24"/>
                <w:szCs w:val="28"/>
                <w:lang w:eastAsia="ru-RU"/>
              </w:rPr>
              <w:t>3</w:t>
            </w:r>
          </w:p>
        </w:tc>
      </w:tr>
    </w:tbl>
    <w:p w14:paraId="55732F5A" w14:textId="77777777" w:rsidR="00AB655B" w:rsidRDefault="00AB655B" w:rsidP="00EC0707">
      <w:pPr>
        <w:spacing w:after="0" w:line="360" w:lineRule="auto"/>
        <w:jc w:val="center"/>
        <w:rPr>
          <w:rFonts w:ascii="Times New Roman" w:eastAsia="Times New Roman" w:hAnsi="Times New Roman" w:cs="Times New Roman"/>
          <w:color w:val="000000"/>
          <w:sz w:val="28"/>
          <w:szCs w:val="28"/>
          <w:lang w:eastAsia="ru-RU"/>
        </w:rPr>
      </w:pPr>
    </w:p>
    <w:p w14:paraId="0DE20BBF" w14:textId="77777777" w:rsidR="009D205E" w:rsidRPr="00EC0707" w:rsidRDefault="009D205E" w:rsidP="00EC0707">
      <w:pPr>
        <w:spacing w:after="0" w:line="360" w:lineRule="auto"/>
        <w:jc w:val="center"/>
        <w:rPr>
          <w:rFonts w:ascii="Times New Roman" w:eastAsia="Times New Roman" w:hAnsi="Times New Roman" w:cs="Times New Roman"/>
          <w:color w:val="000000"/>
          <w:sz w:val="28"/>
          <w:szCs w:val="28"/>
          <w:lang w:eastAsia="ru-RU"/>
        </w:rPr>
      </w:pPr>
    </w:p>
    <w:p w14:paraId="1D97F897" w14:textId="5DE280C7" w:rsidR="004D7A8D" w:rsidRPr="00EC0707" w:rsidRDefault="00AB655B" w:rsidP="00EC0707">
      <w:pPr>
        <w:spacing w:after="0" w:line="360" w:lineRule="auto"/>
        <w:jc w:val="center"/>
        <w:rPr>
          <w:rFonts w:ascii="Times New Roman" w:hAnsi="Times New Roman" w:cs="Times New Roman"/>
          <w:sz w:val="28"/>
          <w:szCs w:val="28"/>
        </w:rPr>
      </w:pPr>
      <w:r w:rsidRPr="00EC0707">
        <w:rPr>
          <w:rFonts w:ascii="Times New Roman" w:eastAsia="Times New Roman" w:hAnsi="Times New Roman" w:cs="Times New Roman"/>
          <w:color w:val="000000"/>
          <w:sz w:val="28"/>
          <w:szCs w:val="28"/>
          <w:lang w:eastAsia="ru-RU"/>
        </w:rPr>
        <w:lastRenderedPageBreak/>
        <w:t xml:space="preserve">Таблица 6. Матрица. Критерий: </w:t>
      </w:r>
      <w:r w:rsidR="004D7A8D" w:rsidRPr="00EC0707">
        <w:rPr>
          <w:rFonts w:ascii="Times New Roman" w:hAnsi="Times New Roman" w:cs="Times New Roman"/>
          <w:sz w:val="28"/>
          <w:szCs w:val="28"/>
        </w:rPr>
        <w:t>Сложность обслуживания</w:t>
      </w:r>
    </w:p>
    <w:tbl>
      <w:tblPr>
        <w:tblW w:w="69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1"/>
        <w:gridCol w:w="1134"/>
        <w:gridCol w:w="960"/>
        <w:gridCol w:w="960"/>
        <w:gridCol w:w="984"/>
        <w:gridCol w:w="992"/>
      </w:tblGrid>
      <w:tr w:rsidR="00AB655B" w:rsidRPr="00C73A18" w14:paraId="385D5695" w14:textId="77777777" w:rsidTr="00C73A18">
        <w:trPr>
          <w:trHeight w:val="567"/>
          <w:jc w:val="center"/>
        </w:trPr>
        <w:tc>
          <w:tcPr>
            <w:tcW w:w="1911" w:type="dxa"/>
            <w:tcBorders>
              <w:tl2br w:val="single" w:sz="4" w:space="0" w:color="auto"/>
            </w:tcBorders>
            <w:shd w:val="clear" w:color="auto" w:fill="auto"/>
            <w:noWrap/>
            <w:vAlign w:val="center"/>
            <w:hideMark/>
          </w:tcPr>
          <w:p w14:paraId="39B4C957" w14:textId="77777777" w:rsidR="00AB655B" w:rsidRPr="00C73A18" w:rsidRDefault="00AB655B" w:rsidP="00C73A18">
            <w:pPr>
              <w:spacing w:after="0" w:line="240" w:lineRule="auto"/>
              <w:jc w:val="center"/>
              <w:rPr>
                <w:rFonts w:ascii="Times New Roman" w:eastAsia="Times New Roman" w:hAnsi="Times New Roman" w:cs="Times New Roman"/>
                <w:sz w:val="24"/>
                <w:szCs w:val="28"/>
                <w:lang w:eastAsia="ru-RU"/>
              </w:rPr>
            </w:pPr>
          </w:p>
        </w:tc>
        <w:tc>
          <w:tcPr>
            <w:tcW w:w="1134" w:type="dxa"/>
            <w:shd w:val="clear" w:color="auto" w:fill="auto"/>
            <w:noWrap/>
            <w:vAlign w:val="center"/>
            <w:hideMark/>
          </w:tcPr>
          <w:p w14:paraId="679CD2CA" w14:textId="77777777" w:rsidR="00AB655B" w:rsidRPr="00C73A18" w:rsidRDefault="00AB655B" w:rsidP="00C73A18">
            <w:pPr>
              <w:spacing w:after="0" w:line="240" w:lineRule="auto"/>
              <w:jc w:val="center"/>
              <w:rPr>
                <w:rFonts w:ascii="Times New Roman" w:eastAsia="Times New Roman" w:hAnsi="Times New Roman" w:cs="Times New Roman"/>
                <w:color w:val="000000"/>
                <w:sz w:val="24"/>
                <w:szCs w:val="28"/>
                <w:lang w:eastAsia="ru-RU"/>
              </w:rPr>
            </w:pPr>
            <w:r w:rsidRPr="00C73A18">
              <w:rPr>
                <w:rFonts w:ascii="Times New Roman" w:eastAsia="Times New Roman" w:hAnsi="Times New Roman" w:cs="Times New Roman"/>
                <w:color w:val="000000"/>
                <w:sz w:val="24"/>
                <w:szCs w:val="28"/>
                <w:lang w:eastAsia="ru-RU"/>
              </w:rPr>
              <w:t>А</w:t>
            </w:r>
          </w:p>
        </w:tc>
        <w:tc>
          <w:tcPr>
            <w:tcW w:w="960" w:type="dxa"/>
            <w:shd w:val="clear" w:color="auto" w:fill="auto"/>
            <w:noWrap/>
            <w:vAlign w:val="center"/>
            <w:hideMark/>
          </w:tcPr>
          <w:p w14:paraId="064F7477" w14:textId="77777777" w:rsidR="00AB655B" w:rsidRPr="00C73A18" w:rsidRDefault="00AB655B" w:rsidP="00C73A18">
            <w:pPr>
              <w:spacing w:after="0" w:line="240" w:lineRule="auto"/>
              <w:jc w:val="center"/>
              <w:rPr>
                <w:rFonts w:ascii="Times New Roman" w:eastAsia="Times New Roman" w:hAnsi="Times New Roman" w:cs="Times New Roman"/>
                <w:color w:val="000000"/>
                <w:sz w:val="24"/>
                <w:szCs w:val="28"/>
                <w:lang w:eastAsia="ru-RU"/>
              </w:rPr>
            </w:pPr>
            <w:r w:rsidRPr="00C73A18">
              <w:rPr>
                <w:rFonts w:ascii="Times New Roman" w:eastAsia="Times New Roman" w:hAnsi="Times New Roman" w:cs="Times New Roman"/>
                <w:color w:val="000000"/>
                <w:sz w:val="24"/>
                <w:szCs w:val="28"/>
                <w:lang w:eastAsia="ru-RU"/>
              </w:rPr>
              <w:t>Б</w:t>
            </w:r>
          </w:p>
        </w:tc>
        <w:tc>
          <w:tcPr>
            <w:tcW w:w="960" w:type="dxa"/>
            <w:shd w:val="clear" w:color="auto" w:fill="auto"/>
            <w:noWrap/>
            <w:vAlign w:val="center"/>
            <w:hideMark/>
          </w:tcPr>
          <w:p w14:paraId="3133ADFB" w14:textId="77777777" w:rsidR="00AB655B" w:rsidRPr="00C73A18" w:rsidRDefault="00AB655B" w:rsidP="00C73A18">
            <w:pPr>
              <w:spacing w:after="0" w:line="240" w:lineRule="auto"/>
              <w:jc w:val="center"/>
              <w:rPr>
                <w:rFonts w:ascii="Times New Roman" w:eastAsia="Times New Roman" w:hAnsi="Times New Roman" w:cs="Times New Roman"/>
                <w:color w:val="000000"/>
                <w:sz w:val="24"/>
                <w:szCs w:val="28"/>
                <w:lang w:eastAsia="ru-RU"/>
              </w:rPr>
            </w:pPr>
            <w:r w:rsidRPr="00C73A18">
              <w:rPr>
                <w:rFonts w:ascii="Times New Roman" w:eastAsia="Times New Roman" w:hAnsi="Times New Roman" w:cs="Times New Roman"/>
                <w:color w:val="000000"/>
                <w:sz w:val="24"/>
                <w:szCs w:val="28"/>
                <w:lang w:eastAsia="ru-RU"/>
              </w:rPr>
              <w:t>В</w:t>
            </w:r>
          </w:p>
        </w:tc>
        <w:tc>
          <w:tcPr>
            <w:tcW w:w="984" w:type="dxa"/>
            <w:shd w:val="clear" w:color="auto" w:fill="auto"/>
            <w:vAlign w:val="center"/>
            <w:hideMark/>
          </w:tcPr>
          <w:p w14:paraId="26A64B3B" w14:textId="0054394C" w:rsidR="00AB655B" w:rsidRPr="00C73A18" w:rsidRDefault="00AB655B" w:rsidP="00C73A18">
            <w:pPr>
              <w:spacing w:after="0" w:line="240" w:lineRule="auto"/>
              <w:jc w:val="center"/>
              <w:rPr>
                <w:rFonts w:ascii="Times New Roman" w:eastAsia="Times New Roman" w:hAnsi="Times New Roman" w:cs="Times New Roman"/>
                <w:color w:val="000000"/>
                <w:sz w:val="24"/>
                <w:szCs w:val="28"/>
                <w:lang w:eastAsia="ru-RU"/>
              </w:rPr>
            </w:pPr>
            <w:r w:rsidRPr="00C73A18">
              <w:rPr>
                <w:rFonts w:ascii="Times New Roman" w:eastAsia="Times New Roman" w:hAnsi="Times New Roman" w:cs="Times New Roman"/>
                <w:color w:val="000000"/>
                <w:sz w:val="24"/>
                <w:szCs w:val="28"/>
                <w:lang w:eastAsia="ru-RU"/>
              </w:rPr>
              <w:sym w:font="Symbol" w:char="F077"/>
            </w:r>
          </w:p>
        </w:tc>
        <w:tc>
          <w:tcPr>
            <w:tcW w:w="992" w:type="dxa"/>
            <w:shd w:val="clear" w:color="auto" w:fill="auto"/>
            <w:vAlign w:val="center"/>
            <w:hideMark/>
          </w:tcPr>
          <w:p w14:paraId="54A0D021" w14:textId="7D36BC40" w:rsidR="00AB655B" w:rsidRPr="00C73A18" w:rsidRDefault="00AB655B" w:rsidP="00C73A18">
            <w:pPr>
              <w:spacing w:after="0" w:line="240" w:lineRule="auto"/>
              <w:jc w:val="center"/>
              <w:rPr>
                <w:rFonts w:ascii="Times New Roman" w:eastAsia="Times New Roman" w:hAnsi="Times New Roman" w:cs="Times New Roman"/>
                <w:color w:val="000000"/>
                <w:sz w:val="24"/>
                <w:szCs w:val="28"/>
                <w:lang w:eastAsia="ru-RU"/>
              </w:rPr>
            </w:pPr>
            <w:r w:rsidRPr="00C73A18">
              <w:rPr>
                <w:rFonts w:ascii="Times New Roman" w:hAnsi="Times New Roman" w:cs="Times New Roman"/>
                <w:sz w:val="24"/>
                <w:szCs w:val="28"/>
              </w:rPr>
              <w:sym w:font="Symbol" w:char="F077"/>
            </w:r>
            <w:r w:rsidRPr="00C73A18">
              <w:rPr>
                <w:rFonts w:ascii="Times New Roman" w:hAnsi="Times New Roman" w:cs="Times New Roman"/>
                <w:sz w:val="24"/>
                <w:szCs w:val="28"/>
                <w:vertAlign w:val="subscript"/>
              </w:rPr>
              <w:t>норм</w:t>
            </w:r>
          </w:p>
        </w:tc>
      </w:tr>
      <w:tr w:rsidR="004D7A8D" w:rsidRPr="00C73A18" w14:paraId="2746B08D" w14:textId="77777777" w:rsidTr="00C73A18">
        <w:trPr>
          <w:trHeight w:val="567"/>
          <w:jc w:val="center"/>
        </w:trPr>
        <w:tc>
          <w:tcPr>
            <w:tcW w:w="1911" w:type="dxa"/>
            <w:shd w:val="clear" w:color="auto" w:fill="auto"/>
            <w:noWrap/>
            <w:vAlign w:val="center"/>
            <w:hideMark/>
          </w:tcPr>
          <w:p w14:paraId="6FCF6EBD" w14:textId="77777777" w:rsidR="004D7A8D" w:rsidRPr="00C73A18" w:rsidRDefault="004D7A8D" w:rsidP="00C73A18">
            <w:pPr>
              <w:spacing w:after="0" w:line="240" w:lineRule="auto"/>
              <w:jc w:val="center"/>
              <w:rPr>
                <w:rFonts w:ascii="Times New Roman" w:eastAsia="Times New Roman" w:hAnsi="Times New Roman" w:cs="Times New Roman"/>
                <w:color w:val="000000"/>
                <w:sz w:val="24"/>
                <w:szCs w:val="28"/>
                <w:lang w:eastAsia="ru-RU"/>
              </w:rPr>
            </w:pPr>
            <w:r w:rsidRPr="00C73A18">
              <w:rPr>
                <w:rFonts w:ascii="Times New Roman" w:eastAsia="Times New Roman" w:hAnsi="Times New Roman" w:cs="Times New Roman"/>
                <w:color w:val="000000"/>
                <w:sz w:val="24"/>
                <w:szCs w:val="28"/>
                <w:lang w:eastAsia="ru-RU"/>
              </w:rPr>
              <w:t>А</w:t>
            </w:r>
          </w:p>
        </w:tc>
        <w:tc>
          <w:tcPr>
            <w:tcW w:w="1134" w:type="dxa"/>
            <w:shd w:val="clear" w:color="auto" w:fill="auto"/>
            <w:noWrap/>
            <w:vAlign w:val="center"/>
            <w:hideMark/>
          </w:tcPr>
          <w:p w14:paraId="03D835FC" w14:textId="77777777" w:rsidR="004D7A8D" w:rsidRPr="00C73A18" w:rsidRDefault="004D7A8D" w:rsidP="00C73A18">
            <w:pPr>
              <w:spacing w:after="0" w:line="240" w:lineRule="auto"/>
              <w:jc w:val="center"/>
              <w:rPr>
                <w:rFonts w:ascii="Times New Roman" w:eastAsia="Times New Roman" w:hAnsi="Times New Roman" w:cs="Times New Roman"/>
                <w:color w:val="000000"/>
                <w:sz w:val="24"/>
                <w:szCs w:val="28"/>
                <w:lang w:eastAsia="ru-RU"/>
              </w:rPr>
            </w:pPr>
            <w:r w:rsidRPr="00C73A18">
              <w:rPr>
                <w:rFonts w:ascii="Times New Roman" w:eastAsia="Times New Roman" w:hAnsi="Times New Roman" w:cs="Times New Roman"/>
                <w:color w:val="000000"/>
                <w:sz w:val="24"/>
                <w:szCs w:val="28"/>
                <w:lang w:eastAsia="ru-RU"/>
              </w:rPr>
              <w:t>1,00</w:t>
            </w:r>
          </w:p>
        </w:tc>
        <w:tc>
          <w:tcPr>
            <w:tcW w:w="960" w:type="dxa"/>
            <w:shd w:val="clear" w:color="auto" w:fill="auto"/>
            <w:noWrap/>
            <w:vAlign w:val="center"/>
            <w:hideMark/>
          </w:tcPr>
          <w:p w14:paraId="189BB8A0" w14:textId="77777777" w:rsidR="004D7A8D" w:rsidRPr="00C73A18" w:rsidRDefault="004D7A8D" w:rsidP="00C73A18">
            <w:pPr>
              <w:spacing w:after="0" w:line="240" w:lineRule="auto"/>
              <w:jc w:val="center"/>
              <w:rPr>
                <w:rFonts w:ascii="Times New Roman" w:eastAsia="Times New Roman" w:hAnsi="Times New Roman" w:cs="Times New Roman"/>
                <w:color w:val="000000"/>
                <w:sz w:val="24"/>
                <w:szCs w:val="28"/>
                <w:lang w:eastAsia="ru-RU"/>
              </w:rPr>
            </w:pPr>
            <w:r w:rsidRPr="00C73A18">
              <w:rPr>
                <w:rFonts w:ascii="Times New Roman" w:eastAsia="Times New Roman" w:hAnsi="Times New Roman" w:cs="Times New Roman"/>
                <w:color w:val="000000"/>
                <w:sz w:val="24"/>
                <w:szCs w:val="28"/>
                <w:lang w:eastAsia="ru-RU"/>
              </w:rPr>
              <w:t>0,11</w:t>
            </w:r>
          </w:p>
        </w:tc>
        <w:tc>
          <w:tcPr>
            <w:tcW w:w="960" w:type="dxa"/>
            <w:shd w:val="clear" w:color="auto" w:fill="auto"/>
            <w:noWrap/>
            <w:vAlign w:val="center"/>
            <w:hideMark/>
          </w:tcPr>
          <w:p w14:paraId="29068ED2" w14:textId="77777777" w:rsidR="004D7A8D" w:rsidRPr="00C73A18" w:rsidRDefault="004D7A8D" w:rsidP="00C73A18">
            <w:pPr>
              <w:spacing w:after="0" w:line="240" w:lineRule="auto"/>
              <w:jc w:val="center"/>
              <w:rPr>
                <w:rFonts w:ascii="Times New Roman" w:eastAsia="Times New Roman" w:hAnsi="Times New Roman" w:cs="Times New Roman"/>
                <w:color w:val="000000"/>
                <w:sz w:val="24"/>
                <w:szCs w:val="28"/>
                <w:lang w:eastAsia="ru-RU"/>
              </w:rPr>
            </w:pPr>
            <w:r w:rsidRPr="00C73A18">
              <w:rPr>
                <w:rFonts w:ascii="Times New Roman" w:eastAsia="Times New Roman" w:hAnsi="Times New Roman" w:cs="Times New Roman"/>
                <w:color w:val="000000"/>
                <w:sz w:val="24"/>
                <w:szCs w:val="28"/>
                <w:lang w:eastAsia="ru-RU"/>
              </w:rPr>
              <w:t>10,00</w:t>
            </w:r>
          </w:p>
        </w:tc>
        <w:tc>
          <w:tcPr>
            <w:tcW w:w="984" w:type="dxa"/>
            <w:shd w:val="clear" w:color="auto" w:fill="auto"/>
            <w:noWrap/>
            <w:vAlign w:val="center"/>
            <w:hideMark/>
          </w:tcPr>
          <w:p w14:paraId="7BA1C6B5" w14:textId="77777777" w:rsidR="004D7A8D" w:rsidRPr="00C73A18" w:rsidRDefault="004D7A8D" w:rsidP="00C73A18">
            <w:pPr>
              <w:spacing w:after="0" w:line="240" w:lineRule="auto"/>
              <w:jc w:val="center"/>
              <w:rPr>
                <w:rFonts w:ascii="Times New Roman" w:eastAsia="Times New Roman" w:hAnsi="Times New Roman" w:cs="Times New Roman"/>
                <w:color w:val="000000"/>
                <w:sz w:val="24"/>
                <w:szCs w:val="28"/>
                <w:lang w:eastAsia="ru-RU"/>
              </w:rPr>
            </w:pPr>
            <w:r w:rsidRPr="00C73A18">
              <w:rPr>
                <w:rFonts w:ascii="Times New Roman" w:eastAsia="Times New Roman" w:hAnsi="Times New Roman" w:cs="Times New Roman"/>
                <w:color w:val="000000"/>
                <w:sz w:val="24"/>
                <w:szCs w:val="28"/>
                <w:lang w:eastAsia="ru-RU"/>
              </w:rPr>
              <w:t>0,37</w:t>
            </w:r>
          </w:p>
        </w:tc>
        <w:tc>
          <w:tcPr>
            <w:tcW w:w="992" w:type="dxa"/>
            <w:shd w:val="clear" w:color="auto" w:fill="auto"/>
            <w:noWrap/>
            <w:vAlign w:val="center"/>
            <w:hideMark/>
          </w:tcPr>
          <w:p w14:paraId="08510558" w14:textId="77777777" w:rsidR="004D7A8D" w:rsidRPr="00C73A18" w:rsidRDefault="004D7A8D" w:rsidP="00C73A18">
            <w:pPr>
              <w:spacing w:after="0" w:line="240" w:lineRule="auto"/>
              <w:jc w:val="center"/>
              <w:rPr>
                <w:rFonts w:ascii="Times New Roman" w:eastAsia="Times New Roman" w:hAnsi="Times New Roman" w:cs="Times New Roman"/>
                <w:color w:val="000000"/>
                <w:sz w:val="24"/>
                <w:szCs w:val="28"/>
                <w:lang w:eastAsia="ru-RU"/>
              </w:rPr>
            </w:pPr>
            <w:r w:rsidRPr="00C73A18">
              <w:rPr>
                <w:rFonts w:ascii="Times New Roman" w:eastAsia="Times New Roman" w:hAnsi="Times New Roman" w:cs="Times New Roman"/>
                <w:color w:val="000000"/>
                <w:sz w:val="24"/>
                <w:szCs w:val="28"/>
                <w:lang w:eastAsia="ru-RU"/>
              </w:rPr>
              <w:t>0,109</w:t>
            </w:r>
          </w:p>
        </w:tc>
      </w:tr>
      <w:tr w:rsidR="004D7A8D" w:rsidRPr="00C73A18" w14:paraId="203D08C2" w14:textId="77777777" w:rsidTr="00C73A18">
        <w:trPr>
          <w:trHeight w:val="567"/>
          <w:jc w:val="center"/>
        </w:trPr>
        <w:tc>
          <w:tcPr>
            <w:tcW w:w="1911" w:type="dxa"/>
            <w:shd w:val="clear" w:color="auto" w:fill="auto"/>
            <w:noWrap/>
            <w:vAlign w:val="center"/>
            <w:hideMark/>
          </w:tcPr>
          <w:p w14:paraId="5DEFD1CF" w14:textId="77777777" w:rsidR="004D7A8D" w:rsidRPr="00C73A18" w:rsidRDefault="004D7A8D" w:rsidP="00C73A18">
            <w:pPr>
              <w:spacing w:after="0" w:line="240" w:lineRule="auto"/>
              <w:jc w:val="center"/>
              <w:rPr>
                <w:rFonts w:ascii="Times New Roman" w:eastAsia="Times New Roman" w:hAnsi="Times New Roman" w:cs="Times New Roman"/>
                <w:color w:val="000000"/>
                <w:sz w:val="24"/>
                <w:szCs w:val="28"/>
                <w:lang w:eastAsia="ru-RU"/>
              </w:rPr>
            </w:pPr>
            <w:r w:rsidRPr="00C73A18">
              <w:rPr>
                <w:rFonts w:ascii="Times New Roman" w:eastAsia="Times New Roman" w:hAnsi="Times New Roman" w:cs="Times New Roman"/>
                <w:color w:val="000000"/>
                <w:sz w:val="24"/>
                <w:szCs w:val="28"/>
                <w:lang w:eastAsia="ru-RU"/>
              </w:rPr>
              <w:t>Б</w:t>
            </w:r>
          </w:p>
        </w:tc>
        <w:tc>
          <w:tcPr>
            <w:tcW w:w="1134" w:type="dxa"/>
            <w:shd w:val="clear" w:color="auto" w:fill="auto"/>
            <w:noWrap/>
            <w:vAlign w:val="center"/>
            <w:hideMark/>
          </w:tcPr>
          <w:p w14:paraId="5450E211" w14:textId="77777777" w:rsidR="004D7A8D" w:rsidRPr="00C73A18" w:rsidRDefault="004D7A8D" w:rsidP="00C73A18">
            <w:pPr>
              <w:spacing w:after="0" w:line="240" w:lineRule="auto"/>
              <w:jc w:val="center"/>
              <w:rPr>
                <w:rFonts w:ascii="Times New Roman" w:eastAsia="Times New Roman" w:hAnsi="Times New Roman" w:cs="Times New Roman"/>
                <w:color w:val="000000"/>
                <w:sz w:val="24"/>
                <w:szCs w:val="28"/>
                <w:lang w:eastAsia="ru-RU"/>
              </w:rPr>
            </w:pPr>
            <w:r w:rsidRPr="00C73A18">
              <w:rPr>
                <w:rFonts w:ascii="Times New Roman" w:eastAsia="Times New Roman" w:hAnsi="Times New Roman" w:cs="Times New Roman"/>
                <w:color w:val="000000"/>
                <w:sz w:val="24"/>
                <w:szCs w:val="28"/>
                <w:lang w:eastAsia="ru-RU"/>
              </w:rPr>
              <w:t>9,00</w:t>
            </w:r>
          </w:p>
        </w:tc>
        <w:tc>
          <w:tcPr>
            <w:tcW w:w="960" w:type="dxa"/>
            <w:shd w:val="clear" w:color="auto" w:fill="auto"/>
            <w:noWrap/>
            <w:vAlign w:val="center"/>
            <w:hideMark/>
          </w:tcPr>
          <w:p w14:paraId="3DFD8749" w14:textId="77777777" w:rsidR="004D7A8D" w:rsidRPr="00C73A18" w:rsidRDefault="004D7A8D" w:rsidP="00C73A18">
            <w:pPr>
              <w:spacing w:after="0" w:line="240" w:lineRule="auto"/>
              <w:jc w:val="center"/>
              <w:rPr>
                <w:rFonts w:ascii="Times New Roman" w:eastAsia="Times New Roman" w:hAnsi="Times New Roman" w:cs="Times New Roman"/>
                <w:color w:val="000000"/>
                <w:sz w:val="24"/>
                <w:szCs w:val="28"/>
                <w:lang w:eastAsia="ru-RU"/>
              </w:rPr>
            </w:pPr>
            <w:r w:rsidRPr="00C73A18">
              <w:rPr>
                <w:rFonts w:ascii="Times New Roman" w:eastAsia="Times New Roman" w:hAnsi="Times New Roman" w:cs="Times New Roman"/>
                <w:color w:val="000000"/>
                <w:sz w:val="24"/>
                <w:szCs w:val="28"/>
                <w:lang w:eastAsia="ru-RU"/>
              </w:rPr>
              <w:t>1,00</w:t>
            </w:r>
          </w:p>
        </w:tc>
        <w:tc>
          <w:tcPr>
            <w:tcW w:w="960" w:type="dxa"/>
            <w:shd w:val="clear" w:color="auto" w:fill="auto"/>
            <w:noWrap/>
            <w:vAlign w:val="center"/>
            <w:hideMark/>
          </w:tcPr>
          <w:p w14:paraId="423BBE95" w14:textId="77777777" w:rsidR="004D7A8D" w:rsidRPr="00C73A18" w:rsidRDefault="004D7A8D" w:rsidP="00C73A18">
            <w:pPr>
              <w:spacing w:after="0" w:line="240" w:lineRule="auto"/>
              <w:jc w:val="center"/>
              <w:rPr>
                <w:rFonts w:ascii="Times New Roman" w:eastAsia="Times New Roman" w:hAnsi="Times New Roman" w:cs="Times New Roman"/>
                <w:color w:val="000000"/>
                <w:sz w:val="24"/>
                <w:szCs w:val="28"/>
                <w:lang w:eastAsia="ru-RU"/>
              </w:rPr>
            </w:pPr>
            <w:r w:rsidRPr="00C73A18">
              <w:rPr>
                <w:rFonts w:ascii="Times New Roman" w:eastAsia="Times New Roman" w:hAnsi="Times New Roman" w:cs="Times New Roman"/>
                <w:color w:val="000000"/>
                <w:sz w:val="24"/>
                <w:szCs w:val="28"/>
                <w:lang w:eastAsia="ru-RU"/>
              </w:rPr>
              <w:t>1,00</w:t>
            </w:r>
          </w:p>
        </w:tc>
        <w:tc>
          <w:tcPr>
            <w:tcW w:w="984" w:type="dxa"/>
            <w:shd w:val="clear" w:color="auto" w:fill="auto"/>
            <w:noWrap/>
            <w:vAlign w:val="center"/>
            <w:hideMark/>
          </w:tcPr>
          <w:p w14:paraId="090B236A" w14:textId="77777777" w:rsidR="004D7A8D" w:rsidRPr="00C73A18" w:rsidRDefault="004D7A8D" w:rsidP="00C73A18">
            <w:pPr>
              <w:spacing w:after="0" w:line="240" w:lineRule="auto"/>
              <w:jc w:val="center"/>
              <w:rPr>
                <w:rFonts w:ascii="Times New Roman" w:eastAsia="Times New Roman" w:hAnsi="Times New Roman" w:cs="Times New Roman"/>
                <w:color w:val="000000"/>
                <w:sz w:val="24"/>
                <w:szCs w:val="28"/>
                <w:lang w:eastAsia="ru-RU"/>
              </w:rPr>
            </w:pPr>
            <w:r w:rsidRPr="00C73A18">
              <w:rPr>
                <w:rFonts w:ascii="Times New Roman" w:eastAsia="Times New Roman" w:hAnsi="Times New Roman" w:cs="Times New Roman"/>
                <w:color w:val="000000"/>
                <w:sz w:val="24"/>
                <w:szCs w:val="28"/>
                <w:lang w:eastAsia="ru-RU"/>
              </w:rPr>
              <w:t>3,00</w:t>
            </w:r>
          </w:p>
        </w:tc>
        <w:tc>
          <w:tcPr>
            <w:tcW w:w="992" w:type="dxa"/>
            <w:shd w:val="clear" w:color="auto" w:fill="auto"/>
            <w:noWrap/>
            <w:vAlign w:val="center"/>
            <w:hideMark/>
          </w:tcPr>
          <w:p w14:paraId="0B5A3F5A" w14:textId="77777777" w:rsidR="004D7A8D" w:rsidRPr="00C73A18" w:rsidRDefault="004D7A8D" w:rsidP="00C73A18">
            <w:pPr>
              <w:spacing w:after="0" w:line="240" w:lineRule="auto"/>
              <w:jc w:val="center"/>
              <w:rPr>
                <w:rFonts w:ascii="Times New Roman" w:eastAsia="Times New Roman" w:hAnsi="Times New Roman" w:cs="Times New Roman"/>
                <w:color w:val="000000"/>
                <w:sz w:val="24"/>
                <w:szCs w:val="28"/>
                <w:lang w:eastAsia="ru-RU"/>
              </w:rPr>
            </w:pPr>
            <w:r w:rsidRPr="00C73A18">
              <w:rPr>
                <w:rFonts w:ascii="Times New Roman" w:eastAsia="Times New Roman" w:hAnsi="Times New Roman" w:cs="Times New Roman"/>
                <w:color w:val="000000"/>
                <w:sz w:val="24"/>
                <w:szCs w:val="28"/>
                <w:lang w:eastAsia="ru-RU"/>
              </w:rPr>
              <w:t>0,88</w:t>
            </w:r>
          </w:p>
        </w:tc>
      </w:tr>
      <w:tr w:rsidR="004D7A8D" w:rsidRPr="00C73A18" w14:paraId="385A6FDB" w14:textId="77777777" w:rsidTr="00C73A18">
        <w:trPr>
          <w:trHeight w:val="567"/>
          <w:jc w:val="center"/>
        </w:trPr>
        <w:tc>
          <w:tcPr>
            <w:tcW w:w="1911" w:type="dxa"/>
            <w:shd w:val="clear" w:color="auto" w:fill="auto"/>
            <w:noWrap/>
            <w:vAlign w:val="center"/>
            <w:hideMark/>
          </w:tcPr>
          <w:p w14:paraId="6085C2A1" w14:textId="77777777" w:rsidR="004D7A8D" w:rsidRPr="00C73A18" w:rsidRDefault="004D7A8D" w:rsidP="00C73A18">
            <w:pPr>
              <w:spacing w:after="0" w:line="240" w:lineRule="auto"/>
              <w:jc w:val="center"/>
              <w:rPr>
                <w:rFonts w:ascii="Times New Roman" w:eastAsia="Times New Roman" w:hAnsi="Times New Roman" w:cs="Times New Roman"/>
                <w:color w:val="000000"/>
                <w:sz w:val="24"/>
                <w:szCs w:val="28"/>
                <w:lang w:eastAsia="ru-RU"/>
              </w:rPr>
            </w:pPr>
            <w:r w:rsidRPr="00C73A18">
              <w:rPr>
                <w:rFonts w:ascii="Times New Roman" w:eastAsia="Times New Roman" w:hAnsi="Times New Roman" w:cs="Times New Roman"/>
                <w:color w:val="000000"/>
                <w:sz w:val="24"/>
                <w:szCs w:val="28"/>
                <w:lang w:eastAsia="ru-RU"/>
              </w:rPr>
              <w:t>В</w:t>
            </w:r>
          </w:p>
        </w:tc>
        <w:tc>
          <w:tcPr>
            <w:tcW w:w="1134" w:type="dxa"/>
            <w:shd w:val="clear" w:color="auto" w:fill="auto"/>
            <w:noWrap/>
            <w:vAlign w:val="center"/>
            <w:hideMark/>
          </w:tcPr>
          <w:p w14:paraId="0688979F" w14:textId="77777777" w:rsidR="004D7A8D" w:rsidRPr="00C73A18" w:rsidRDefault="004D7A8D" w:rsidP="00C73A18">
            <w:pPr>
              <w:spacing w:after="0" w:line="240" w:lineRule="auto"/>
              <w:jc w:val="center"/>
              <w:rPr>
                <w:rFonts w:ascii="Times New Roman" w:eastAsia="Times New Roman" w:hAnsi="Times New Roman" w:cs="Times New Roman"/>
                <w:color w:val="000000"/>
                <w:sz w:val="24"/>
                <w:szCs w:val="28"/>
                <w:lang w:eastAsia="ru-RU"/>
              </w:rPr>
            </w:pPr>
            <w:r w:rsidRPr="00C73A18">
              <w:rPr>
                <w:rFonts w:ascii="Times New Roman" w:eastAsia="Times New Roman" w:hAnsi="Times New Roman" w:cs="Times New Roman"/>
                <w:color w:val="000000"/>
                <w:sz w:val="24"/>
                <w:szCs w:val="28"/>
                <w:lang w:eastAsia="ru-RU"/>
              </w:rPr>
              <w:t>0,10</w:t>
            </w:r>
          </w:p>
        </w:tc>
        <w:tc>
          <w:tcPr>
            <w:tcW w:w="960" w:type="dxa"/>
            <w:shd w:val="clear" w:color="auto" w:fill="auto"/>
            <w:noWrap/>
            <w:vAlign w:val="center"/>
            <w:hideMark/>
          </w:tcPr>
          <w:p w14:paraId="412D6F46" w14:textId="77777777" w:rsidR="004D7A8D" w:rsidRPr="00C73A18" w:rsidRDefault="004D7A8D" w:rsidP="00C73A18">
            <w:pPr>
              <w:spacing w:after="0" w:line="240" w:lineRule="auto"/>
              <w:jc w:val="center"/>
              <w:rPr>
                <w:rFonts w:ascii="Times New Roman" w:eastAsia="Times New Roman" w:hAnsi="Times New Roman" w:cs="Times New Roman"/>
                <w:color w:val="000000"/>
                <w:sz w:val="24"/>
                <w:szCs w:val="28"/>
                <w:lang w:eastAsia="ru-RU"/>
              </w:rPr>
            </w:pPr>
            <w:r w:rsidRPr="00C73A18">
              <w:rPr>
                <w:rFonts w:ascii="Times New Roman" w:eastAsia="Times New Roman" w:hAnsi="Times New Roman" w:cs="Times New Roman"/>
                <w:color w:val="000000"/>
                <w:sz w:val="24"/>
                <w:szCs w:val="28"/>
                <w:lang w:eastAsia="ru-RU"/>
              </w:rPr>
              <w:t>1,00</w:t>
            </w:r>
          </w:p>
        </w:tc>
        <w:tc>
          <w:tcPr>
            <w:tcW w:w="960" w:type="dxa"/>
            <w:shd w:val="clear" w:color="auto" w:fill="auto"/>
            <w:noWrap/>
            <w:vAlign w:val="center"/>
            <w:hideMark/>
          </w:tcPr>
          <w:p w14:paraId="0712B955" w14:textId="77777777" w:rsidR="004D7A8D" w:rsidRPr="00C73A18" w:rsidRDefault="004D7A8D" w:rsidP="00C73A18">
            <w:pPr>
              <w:spacing w:after="0" w:line="240" w:lineRule="auto"/>
              <w:jc w:val="center"/>
              <w:rPr>
                <w:rFonts w:ascii="Times New Roman" w:eastAsia="Times New Roman" w:hAnsi="Times New Roman" w:cs="Times New Roman"/>
                <w:color w:val="000000"/>
                <w:sz w:val="24"/>
                <w:szCs w:val="28"/>
                <w:lang w:eastAsia="ru-RU"/>
              </w:rPr>
            </w:pPr>
            <w:r w:rsidRPr="00C73A18">
              <w:rPr>
                <w:rFonts w:ascii="Times New Roman" w:eastAsia="Times New Roman" w:hAnsi="Times New Roman" w:cs="Times New Roman"/>
                <w:color w:val="000000"/>
                <w:sz w:val="24"/>
                <w:szCs w:val="28"/>
                <w:lang w:eastAsia="ru-RU"/>
              </w:rPr>
              <w:t>1,00</w:t>
            </w:r>
          </w:p>
        </w:tc>
        <w:tc>
          <w:tcPr>
            <w:tcW w:w="984" w:type="dxa"/>
            <w:shd w:val="clear" w:color="auto" w:fill="auto"/>
            <w:noWrap/>
            <w:vAlign w:val="center"/>
            <w:hideMark/>
          </w:tcPr>
          <w:p w14:paraId="745CB0BE" w14:textId="77777777" w:rsidR="004D7A8D" w:rsidRPr="00C73A18" w:rsidRDefault="004D7A8D" w:rsidP="00C73A18">
            <w:pPr>
              <w:spacing w:after="0" w:line="240" w:lineRule="auto"/>
              <w:jc w:val="center"/>
              <w:rPr>
                <w:rFonts w:ascii="Times New Roman" w:eastAsia="Times New Roman" w:hAnsi="Times New Roman" w:cs="Times New Roman"/>
                <w:color w:val="000000"/>
                <w:sz w:val="24"/>
                <w:szCs w:val="28"/>
                <w:lang w:eastAsia="ru-RU"/>
              </w:rPr>
            </w:pPr>
            <w:r w:rsidRPr="00C73A18">
              <w:rPr>
                <w:rFonts w:ascii="Times New Roman" w:eastAsia="Times New Roman" w:hAnsi="Times New Roman" w:cs="Times New Roman"/>
                <w:color w:val="000000"/>
                <w:sz w:val="24"/>
                <w:szCs w:val="28"/>
                <w:lang w:eastAsia="ru-RU"/>
              </w:rPr>
              <w:t>0,03</w:t>
            </w:r>
          </w:p>
        </w:tc>
        <w:tc>
          <w:tcPr>
            <w:tcW w:w="992" w:type="dxa"/>
            <w:shd w:val="clear" w:color="auto" w:fill="auto"/>
            <w:noWrap/>
            <w:vAlign w:val="center"/>
            <w:hideMark/>
          </w:tcPr>
          <w:p w14:paraId="22F55213" w14:textId="77777777" w:rsidR="004D7A8D" w:rsidRPr="00C73A18" w:rsidRDefault="004D7A8D" w:rsidP="00C73A18">
            <w:pPr>
              <w:spacing w:after="0" w:line="240" w:lineRule="auto"/>
              <w:jc w:val="center"/>
              <w:rPr>
                <w:rFonts w:ascii="Times New Roman" w:eastAsia="Times New Roman" w:hAnsi="Times New Roman" w:cs="Times New Roman"/>
                <w:color w:val="000000"/>
                <w:sz w:val="24"/>
                <w:szCs w:val="28"/>
                <w:lang w:eastAsia="ru-RU"/>
              </w:rPr>
            </w:pPr>
            <w:r w:rsidRPr="00C73A18">
              <w:rPr>
                <w:rFonts w:ascii="Times New Roman" w:eastAsia="Times New Roman" w:hAnsi="Times New Roman" w:cs="Times New Roman"/>
                <w:color w:val="000000"/>
                <w:sz w:val="24"/>
                <w:szCs w:val="28"/>
                <w:lang w:eastAsia="ru-RU"/>
              </w:rPr>
              <w:t>0,01</w:t>
            </w:r>
          </w:p>
        </w:tc>
      </w:tr>
      <w:tr w:rsidR="004D7A8D" w:rsidRPr="00C73A18" w14:paraId="7E938367" w14:textId="77777777" w:rsidTr="00C73A18">
        <w:trPr>
          <w:trHeight w:val="567"/>
          <w:jc w:val="center"/>
        </w:trPr>
        <w:tc>
          <w:tcPr>
            <w:tcW w:w="1911" w:type="dxa"/>
            <w:shd w:val="clear" w:color="auto" w:fill="auto"/>
            <w:noWrap/>
            <w:vAlign w:val="center"/>
            <w:hideMark/>
          </w:tcPr>
          <w:p w14:paraId="0081ECF2" w14:textId="0CF337C9" w:rsidR="004D7A8D" w:rsidRPr="00C73A18" w:rsidRDefault="00AB655B" w:rsidP="00C73A18">
            <w:pPr>
              <w:spacing w:after="0" w:line="240" w:lineRule="auto"/>
              <w:jc w:val="center"/>
              <w:rPr>
                <w:rFonts w:ascii="Times New Roman" w:eastAsia="Times New Roman" w:hAnsi="Times New Roman" w:cs="Times New Roman"/>
                <w:color w:val="000000"/>
                <w:sz w:val="24"/>
                <w:szCs w:val="28"/>
                <w:lang w:eastAsia="ru-RU"/>
              </w:rPr>
            </w:pPr>
            <w:r w:rsidRPr="00C73A18">
              <w:rPr>
                <w:rFonts w:ascii="Times New Roman" w:hAnsi="Times New Roman" w:cs="Times New Roman"/>
                <w:sz w:val="24"/>
                <w:szCs w:val="28"/>
              </w:rPr>
              <w:sym w:font="Symbol" w:char="F053"/>
            </w:r>
          </w:p>
        </w:tc>
        <w:tc>
          <w:tcPr>
            <w:tcW w:w="1134" w:type="dxa"/>
            <w:shd w:val="clear" w:color="auto" w:fill="auto"/>
            <w:noWrap/>
            <w:vAlign w:val="center"/>
            <w:hideMark/>
          </w:tcPr>
          <w:p w14:paraId="136B9EDD" w14:textId="77777777" w:rsidR="004D7A8D" w:rsidRPr="00C73A18" w:rsidRDefault="004D7A8D" w:rsidP="00C73A18">
            <w:pPr>
              <w:spacing w:after="0" w:line="240" w:lineRule="auto"/>
              <w:jc w:val="center"/>
              <w:rPr>
                <w:rFonts w:ascii="Times New Roman" w:eastAsia="Times New Roman" w:hAnsi="Times New Roman" w:cs="Times New Roman"/>
                <w:color w:val="000000"/>
                <w:sz w:val="24"/>
                <w:szCs w:val="28"/>
                <w:lang w:eastAsia="ru-RU"/>
              </w:rPr>
            </w:pPr>
            <w:r w:rsidRPr="00C73A18">
              <w:rPr>
                <w:rFonts w:ascii="Times New Roman" w:eastAsia="Times New Roman" w:hAnsi="Times New Roman" w:cs="Times New Roman"/>
                <w:color w:val="000000"/>
                <w:sz w:val="24"/>
                <w:szCs w:val="28"/>
                <w:lang w:eastAsia="ru-RU"/>
              </w:rPr>
              <w:t>10,10</w:t>
            </w:r>
          </w:p>
        </w:tc>
        <w:tc>
          <w:tcPr>
            <w:tcW w:w="960" w:type="dxa"/>
            <w:shd w:val="clear" w:color="auto" w:fill="auto"/>
            <w:noWrap/>
            <w:vAlign w:val="center"/>
            <w:hideMark/>
          </w:tcPr>
          <w:p w14:paraId="22BA3870" w14:textId="77777777" w:rsidR="004D7A8D" w:rsidRPr="00C73A18" w:rsidRDefault="004D7A8D" w:rsidP="00C73A18">
            <w:pPr>
              <w:spacing w:after="0" w:line="240" w:lineRule="auto"/>
              <w:jc w:val="center"/>
              <w:rPr>
                <w:rFonts w:ascii="Times New Roman" w:eastAsia="Times New Roman" w:hAnsi="Times New Roman" w:cs="Times New Roman"/>
                <w:color w:val="000000"/>
                <w:sz w:val="24"/>
                <w:szCs w:val="28"/>
                <w:lang w:eastAsia="ru-RU"/>
              </w:rPr>
            </w:pPr>
            <w:r w:rsidRPr="00C73A18">
              <w:rPr>
                <w:rFonts w:ascii="Times New Roman" w:eastAsia="Times New Roman" w:hAnsi="Times New Roman" w:cs="Times New Roman"/>
                <w:color w:val="000000"/>
                <w:sz w:val="24"/>
                <w:szCs w:val="28"/>
                <w:lang w:eastAsia="ru-RU"/>
              </w:rPr>
              <w:t>2,11</w:t>
            </w:r>
          </w:p>
        </w:tc>
        <w:tc>
          <w:tcPr>
            <w:tcW w:w="960" w:type="dxa"/>
            <w:shd w:val="clear" w:color="auto" w:fill="auto"/>
            <w:noWrap/>
            <w:vAlign w:val="center"/>
            <w:hideMark/>
          </w:tcPr>
          <w:p w14:paraId="5D13EFD9" w14:textId="77777777" w:rsidR="004D7A8D" w:rsidRPr="00C73A18" w:rsidRDefault="004D7A8D" w:rsidP="00C73A18">
            <w:pPr>
              <w:spacing w:after="0" w:line="240" w:lineRule="auto"/>
              <w:jc w:val="center"/>
              <w:rPr>
                <w:rFonts w:ascii="Times New Roman" w:eastAsia="Times New Roman" w:hAnsi="Times New Roman" w:cs="Times New Roman"/>
                <w:color w:val="000000"/>
                <w:sz w:val="24"/>
                <w:szCs w:val="28"/>
                <w:lang w:eastAsia="ru-RU"/>
              </w:rPr>
            </w:pPr>
            <w:r w:rsidRPr="00C73A18">
              <w:rPr>
                <w:rFonts w:ascii="Times New Roman" w:eastAsia="Times New Roman" w:hAnsi="Times New Roman" w:cs="Times New Roman"/>
                <w:color w:val="000000"/>
                <w:sz w:val="24"/>
                <w:szCs w:val="28"/>
                <w:lang w:eastAsia="ru-RU"/>
              </w:rPr>
              <w:t>12,00</w:t>
            </w:r>
          </w:p>
        </w:tc>
        <w:tc>
          <w:tcPr>
            <w:tcW w:w="984" w:type="dxa"/>
            <w:shd w:val="clear" w:color="auto" w:fill="auto"/>
            <w:noWrap/>
            <w:vAlign w:val="center"/>
            <w:hideMark/>
          </w:tcPr>
          <w:p w14:paraId="60E54124" w14:textId="77777777" w:rsidR="004D7A8D" w:rsidRPr="00C73A18" w:rsidRDefault="004D7A8D" w:rsidP="00C73A18">
            <w:pPr>
              <w:spacing w:after="0" w:line="240" w:lineRule="auto"/>
              <w:jc w:val="center"/>
              <w:rPr>
                <w:rFonts w:ascii="Times New Roman" w:eastAsia="Times New Roman" w:hAnsi="Times New Roman" w:cs="Times New Roman"/>
                <w:color w:val="000000"/>
                <w:sz w:val="24"/>
                <w:szCs w:val="28"/>
                <w:lang w:eastAsia="ru-RU"/>
              </w:rPr>
            </w:pPr>
            <w:r w:rsidRPr="00C73A18">
              <w:rPr>
                <w:rFonts w:ascii="Times New Roman" w:eastAsia="Times New Roman" w:hAnsi="Times New Roman" w:cs="Times New Roman"/>
                <w:color w:val="000000"/>
                <w:sz w:val="24"/>
                <w:szCs w:val="28"/>
                <w:lang w:eastAsia="ru-RU"/>
              </w:rPr>
              <w:t>3,40</w:t>
            </w:r>
          </w:p>
        </w:tc>
        <w:tc>
          <w:tcPr>
            <w:tcW w:w="992" w:type="dxa"/>
            <w:tcBorders>
              <w:tl2br w:val="single" w:sz="4" w:space="0" w:color="auto"/>
            </w:tcBorders>
            <w:shd w:val="clear" w:color="auto" w:fill="auto"/>
            <w:noWrap/>
            <w:vAlign w:val="center"/>
            <w:hideMark/>
          </w:tcPr>
          <w:p w14:paraId="5600FA69" w14:textId="77777777" w:rsidR="004D7A8D" w:rsidRPr="00C73A18" w:rsidRDefault="004D7A8D" w:rsidP="00C73A18">
            <w:pPr>
              <w:spacing w:after="0" w:line="240" w:lineRule="auto"/>
              <w:jc w:val="center"/>
              <w:rPr>
                <w:rFonts w:ascii="Times New Roman" w:eastAsia="Times New Roman" w:hAnsi="Times New Roman" w:cs="Times New Roman"/>
                <w:color w:val="000000"/>
                <w:sz w:val="24"/>
                <w:szCs w:val="28"/>
                <w:lang w:eastAsia="ru-RU"/>
              </w:rPr>
            </w:pPr>
          </w:p>
        </w:tc>
      </w:tr>
      <w:tr w:rsidR="00AB655B" w:rsidRPr="00C73A18" w14:paraId="27C8B1F0" w14:textId="77777777" w:rsidTr="00C73A18">
        <w:trPr>
          <w:trHeight w:val="567"/>
          <w:jc w:val="center"/>
        </w:trPr>
        <w:tc>
          <w:tcPr>
            <w:tcW w:w="5949" w:type="dxa"/>
            <w:gridSpan w:val="5"/>
            <w:shd w:val="clear" w:color="auto" w:fill="auto"/>
            <w:noWrap/>
            <w:vAlign w:val="center"/>
          </w:tcPr>
          <w:p w14:paraId="62943F84" w14:textId="7A72FA42" w:rsidR="00AB655B" w:rsidRPr="00C73A18" w:rsidRDefault="00AB655B" w:rsidP="00C73A18">
            <w:pPr>
              <w:spacing w:after="0" w:line="240" w:lineRule="auto"/>
              <w:jc w:val="center"/>
              <w:rPr>
                <w:rFonts w:ascii="Times New Roman" w:eastAsia="Times New Roman" w:hAnsi="Times New Roman" w:cs="Times New Roman"/>
                <w:color w:val="000000"/>
                <w:sz w:val="24"/>
                <w:szCs w:val="28"/>
                <w:lang w:eastAsia="ru-RU"/>
              </w:rPr>
            </w:pPr>
            <w:r w:rsidRPr="00C73A18">
              <w:rPr>
                <w:rFonts w:ascii="Times New Roman" w:eastAsia="Times New Roman" w:hAnsi="Times New Roman" w:cs="Times New Roman"/>
                <w:color w:val="000000"/>
                <w:sz w:val="24"/>
                <w:szCs w:val="28"/>
                <w:lang w:eastAsia="ru-RU"/>
              </w:rPr>
              <w:t>максимальное собственное значение матрицы</w:t>
            </w:r>
          </w:p>
        </w:tc>
        <w:tc>
          <w:tcPr>
            <w:tcW w:w="992" w:type="dxa"/>
            <w:shd w:val="clear" w:color="auto" w:fill="auto"/>
            <w:noWrap/>
            <w:vAlign w:val="center"/>
          </w:tcPr>
          <w:p w14:paraId="6C55847D" w14:textId="629C70E8" w:rsidR="00AB655B" w:rsidRPr="00C73A18" w:rsidRDefault="00AB655B" w:rsidP="00C73A18">
            <w:pPr>
              <w:spacing w:after="0" w:line="240" w:lineRule="auto"/>
              <w:jc w:val="center"/>
              <w:rPr>
                <w:rFonts w:ascii="Times New Roman" w:eastAsia="Times New Roman" w:hAnsi="Times New Roman" w:cs="Times New Roman"/>
                <w:color w:val="000000"/>
                <w:sz w:val="24"/>
                <w:szCs w:val="28"/>
                <w:lang w:eastAsia="ru-RU"/>
              </w:rPr>
            </w:pPr>
            <w:r w:rsidRPr="00C73A18">
              <w:rPr>
                <w:rFonts w:ascii="Times New Roman" w:eastAsia="Times New Roman" w:hAnsi="Times New Roman" w:cs="Times New Roman"/>
                <w:color w:val="000000"/>
                <w:sz w:val="24"/>
                <w:szCs w:val="28"/>
                <w:lang w:eastAsia="ru-RU"/>
              </w:rPr>
              <w:t>3</w:t>
            </w:r>
          </w:p>
        </w:tc>
      </w:tr>
    </w:tbl>
    <w:p w14:paraId="0288DAA6" w14:textId="5738BBAB" w:rsidR="005F41D5" w:rsidRDefault="005F41D5" w:rsidP="00EC0707">
      <w:pPr>
        <w:spacing w:after="0" w:line="360" w:lineRule="auto"/>
        <w:rPr>
          <w:rFonts w:ascii="Times New Roman" w:hAnsi="Times New Roman" w:cs="Times New Roman"/>
          <w:sz w:val="28"/>
          <w:szCs w:val="28"/>
        </w:rPr>
      </w:pPr>
    </w:p>
    <w:p w14:paraId="1E87FEC8" w14:textId="23607306" w:rsidR="005830E0" w:rsidRPr="00EC0707" w:rsidRDefault="005830E0" w:rsidP="00EC0707">
      <w:pPr>
        <w:spacing w:after="0" w:line="360" w:lineRule="auto"/>
        <w:rPr>
          <w:rFonts w:ascii="Times New Roman" w:hAnsi="Times New Roman" w:cs="Times New Roman"/>
          <w:b/>
          <w:bCs/>
          <w:sz w:val="28"/>
          <w:szCs w:val="28"/>
        </w:rPr>
      </w:pPr>
      <w:r w:rsidRPr="00EC0707">
        <w:rPr>
          <w:rFonts w:ascii="Times New Roman" w:hAnsi="Times New Roman" w:cs="Times New Roman"/>
          <w:b/>
          <w:bCs/>
          <w:sz w:val="28"/>
          <w:szCs w:val="28"/>
        </w:rPr>
        <w:t>Заключение. Анализ. Выводы</w:t>
      </w:r>
    </w:p>
    <w:p w14:paraId="368463C9" w14:textId="597D0202" w:rsidR="005F41D5" w:rsidRPr="00EC0707" w:rsidRDefault="00AB655B" w:rsidP="00EC0707">
      <w:pPr>
        <w:spacing w:after="0" w:line="360" w:lineRule="auto"/>
        <w:ind w:firstLine="708"/>
        <w:jc w:val="both"/>
        <w:rPr>
          <w:rFonts w:ascii="Times New Roman" w:hAnsi="Times New Roman" w:cs="Times New Roman"/>
          <w:sz w:val="28"/>
          <w:szCs w:val="28"/>
        </w:rPr>
      </w:pPr>
      <w:r w:rsidRPr="00EC0707">
        <w:rPr>
          <w:rFonts w:ascii="Times New Roman" w:hAnsi="Times New Roman" w:cs="Times New Roman"/>
          <w:sz w:val="28"/>
          <w:szCs w:val="28"/>
        </w:rPr>
        <w:t>Все матрицы парных сравнений для альтернатив сформированы.</w:t>
      </w:r>
      <w:r w:rsidR="005830E0" w:rsidRPr="00EC0707">
        <w:rPr>
          <w:rFonts w:ascii="Times New Roman" w:hAnsi="Times New Roman" w:cs="Times New Roman"/>
          <w:sz w:val="28"/>
          <w:szCs w:val="28"/>
        </w:rPr>
        <w:t xml:space="preserve"> </w:t>
      </w:r>
      <w:r w:rsidRPr="00EC0707">
        <w:rPr>
          <w:rFonts w:ascii="Times New Roman" w:hAnsi="Times New Roman" w:cs="Times New Roman"/>
          <w:sz w:val="28"/>
          <w:szCs w:val="28"/>
        </w:rPr>
        <w:t xml:space="preserve">Согласованность собственных значений подтверждена. </w:t>
      </w:r>
    </w:p>
    <w:p w14:paraId="2BC2FF5D" w14:textId="2086A219" w:rsidR="005830E0" w:rsidRPr="00EC0707" w:rsidRDefault="005830E0" w:rsidP="00EC0707">
      <w:pPr>
        <w:spacing w:after="0" w:line="360" w:lineRule="auto"/>
        <w:ind w:firstLine="708"/>
        <w:jc w:val="both"/>
        <w:rPr>
          <w:rFonts w:ascii="Times New Roman" w:hAnsi="Times New Roman" w:cs="Times New Roman"/>
          <w:sz w:val="28"/>
          <w:szCs w:val="28"/>
        </w:rPr>
      </w:pPr>
      <w:r w:rsidRPr="00EC0707">
        <w:rPr>
          <w:rFonts w:ascii="Times New Roman" w:hAnsi="Times New Roman" w:cs="Times New Roman"/>
          <w:sz w:val="28"/>
          <w:szCs w:val="28"/>
        </w:rPr>
        <w:t>На данном этапе требуется произвести взвешивание нормированных собственных векторов альтернативных решений весами критериев.</w:t>
      </w:r>
    </w:p>
    <w:p w14:paraId="6805522D" w14:textId="3157E717" w:rsidR="005830E0" w:rsidRPr="00EC0707" w:rsidRDefault="005830E0" w:rsidP="00EC0707">
      <w:pPr>
        <w:spacing w:after="0" w:line="360" w:lineRule="auto"/>
        <w:ind w:firstLine="708"/>
        <w:jc w:val="both"/>
        <w:rPr>
          <w:rFonts w:ascii="Times New Roman" w:hAnsi="Times New Roman" w:cs="Times New Roman"/>
          <w:sz w:val="28"/>
          <w:szCs w:val="28"/>
        </w:rPr>
      </w:pPr>
      <w:r w:rsidRPr="00EC0707">
        <w:rPr>
          <w:rFonts w:ascii="Times New Roman" w:hAnsi="Times New Roman" w:cs="Times New Roman"/>
          <w:sz w:val="28"/>
          <w:szCs w:val="28"/>
        </w:rPr>
        <w:t>Математическая запись данного этапа представим в виде матрицы:</w:t>
      </w:r>
    </w:p>
    <w:p w14:paraId="63CC57F9" w14:textId="77777777" w:rsidR="005830E0" w:rsidRPr="00EC0707" w:rsidRDefault="005830E0" w:rsidP="00EC0707">
      <w:pPr>
        <w:spacing w:after="0" w:line="360" w:lineRule="auto"/>
        <w:ind w:firstLine="708"/>
        <w:jc w:val="both"/>
        <w:rPr>
          <w:rFonts w:ascii="Times New Roman" w:hAnsi="Times New Roman" w:cs="Times New Roman"/>
          <w:sz w:val="28"/>
          <w:szCs w:val="28"/>
        </w:rPr>
      </w:pPr>
    </w:p>
    <w:p w14:paraId="51F85A89" w14:textId="12672C07" w:rsidR="005830E0" w:rsidRPr="00EC0707" w:rsidRDefault="000C18B6" w:rsidP="00EC0707">
      <w:pPr>
        <w:spacing w:after="0" w:line="360" w:lineRule="auto"/>
        <w:ind w:firstLine="708"/>
        <w:jc w:val="both"/>
        <w:rPr>
          <w:rFonts w:ascii="Times New Roman" w:eastAsiaTheme="minorEastAsia" w:hAnsi="Times New Roman" w:cs="Times New Roman"/>
          <w:i/>
          <w:sz w:val="28"/>
          <w:szCs w:val="28"/>
        </w:rPr>
      </w:pPr>
      <m:oMathPara>
        <m:oMath>
          <m:d>
            <m:dPr>
              <m:ctrlPr>
                <w:rPr>
                  <w:rFonts w:ascii="Cambria Math" w:hAnsi="Cambria Math" w:cs="Times New Roman"/>
                  <w:i/>
                  <w:sz w:val="28"/>
                  <w:szCs w:val="28"/>
                </w:rPr>
              </m:ctrlPr>
            </m:dPr>
            <m:e>
              <m:m>
                <m:mPr>
                  <m:mcs>
                    <m:mc>
                      <m:mcPr>
                        <m:count m:val="3"/>
                        <m:mcJc m:val="center"/>
                      </m:mcPr>
                    </m:mc>
                  </m:mcs>
                  <m:ctrlPr>
                    <w:rPr>
                      <w:rFonts w:ascii="Cambria Math" w:hAnsi="Cambria Math" w:cs="Times New Roman"/>
                      <w:i/>
                      <w:sz w:val="28"/>
                      <w:szCs w:val="28"/>
                    </w:rPr>
                  </m:ctrlPr>
                </m:mPr>
                <m:mr>
                  <m:e>
                    <m:sSub>
                      <m:sSubPr>
                        <m:ctrlPr>
                          <w:rPr>
                            <w:rFonts w:ascii="Cambria Math" w:hAnsi="Cambria Math" w:cs="Times New Roman"/>
                            <w:i/>
                            <w:sz w:val="28"/>
                            <w:szCs w:val="28"/>
                            <w:lang w:val="en-US"/>
                          </w:rPr>
                        </m:ctrlPr>
                      </m:sSubPr>
                      <m:e>
                        <m:r>
                          <w:rPr>
                            <w:rFonts w:ascii="Cambria Math" w:hAnsi="Cambria Math" w:cs="Times New Roman"/>
                            <w:sz w:val="28"/>
                            <w:szCs w:val="28"/>
                            <w:lang w:val="en-US"/>
                          </w:rPr>
                          <m:t>n</m:t>
                        </m:r>
                      </m:e>
                      <m:sub>
                        <m:r>
                          <w:rPr>
                            <w:rFonts w:ascii="Cambria Math" w:hAnsi="Cambria Math" w:cs="Times New Roman"/>
                            <w:sz w:val="28"/>
                            <w:szCs w:val="28"/>
                            <w:lang w:val="en-US"/>
                          </w:rPr>
                          <m:t>11</m:t>
                        </m:r>
                      </m:sub>
                    </m:sSub>
                  </m:e>
                  <m:e>
                    <m:sSub>
                      <m:sSubPr>
                        <m:ctrlPr>
                          <w:rPr>
                            <w:rFonts w:ascii="Cambria Math" w:hAnsi="Cambria Math" w:cs="Times New Roman"/>
                            <w:i/>
                            <w:sz w:val="28"/>
                            <w:szCs w:val="28"/>
                            <w:lang w:val="en-US"/>
                          </w:rPr>
                        </m:ctrlPr>
                      </m:sSubPr>
                      <m:e>
                        <m:r>
                          <w:rPr>
                            <w:rFonts w:ascii="Cambria Math" w:hAnsi="Cambria Math" w:cs="Times New Roman"/>
                            <w:sz w:val="28"/>
                            <w:szCs w:val="28"/>
                            <w:lang w:val="en-US"/>
                          </w:rPr>
                          <m:t>n</m:t>
                        </m:r>
                      </m:e>
                      <m:sub>
                        <m:r>
                          <w:rPr>
                            <w:rFonts w:ascii="Cambria Math" w:hAnsi="Cambria Math" w:cs="Times New Roman"/>
                            <w:sz w:val="28"/>
                            <w:szCs w:val="28"/>
                            <w:lang w:val="en-US"/>
                          </w:rPr>
                          <m:t>12</m:t>
                        </m:r>
                      </m:sub>
                    </m:sSub>
                    <m:r>
                      <w:rPr>
                        <w:rFonts w:ascii="Cambria Math" w:hAnsi="Cambria Math" w:cs="Times New Roman"/>
                        <w:sz w:val="28"/>
                        <w:szCs w:val="28"/>
                        <w:lang w:val="en-US"/>
                      </w:rPr>
                      <m:t>…</m:t>
                    </m:r>
                  </m:e>
                  <m:e>
                    <m:sSub>
                      <m:sSubPr>
                        <m:ctrlPr>
                          <w:rPr>
                            <w:rFonts w:ascii="Cambria Math" w:hAnsi="Cambria Math" w:cs="Times New Roman"/>
                            <w:i/>
                            <w:sz w:val="28"/>
                            <w:szCs w:val="28"/>
                            <w:lang w:val="en-US"/>
                          </w:rPr>
                        </m:ctrlPr>
                      </m:sSubPr>
                      <m:e>
                        <m:r>
                          <w:rPr>
                            <w:rFonts w:ascii="Cambria Math" w:hAnsi="Cambria Math" w:cs="Times New Roman"/>
                            <w:sz w:val="28"/>
                            <w:szCs w:val="28"/>
                            <w:lang w:val="en-US"/>
                          </w:rPr>
                          <m:t>n</m:t>
                        </m:r>
                      </m:e>
                      <m:sub>
                        <m:r>
                          <w:rPr>
                            <w:rFonts w:ascii="Cambria Math" w:hAnsi="Cambria Math" w:cs="Times New Roman"/>
                            <w:sz w:val="28"/>
                            <w:szCs w:val="28"/>
                            <w:lang w:val="en-US"/>
                          </w:rPr>
                          <m:t>1n</m:t>
                        </m:r>
                      </m:sub>
                    </m:sSub>
                  </m:e>
                </m:mr>
                <m:mr>
                  <m:e>
                    <m:r>
                      <w:rPr>
                        <w:rFonts w:ascii="Cambria Math" w:hAnsi="Cambria Math" w:cs="Times New Roman"/>
                        <w:sz w:val="28"/>
                        <w:szCs w:val="28"/>
                      </w:rPr>
                      <m:t>…</m:t>
                    </m:r>
                  </m:e>
                  <m:e>
                    <m:r>
                      <w:rPr>
                        <w:rFonts w:ascii="Cambria Math" w:hAnsi="Cambria Math" w:cs="Times New Roman"/>
                        <w:sz w:val="28"/>
                        <w:szCs w:val="28"/>
                      </w:rPr>
                      <m:t>…</m:t>
                    </m:r>
                  </m:e>
                  <m:e>
                    <m:r>
                      <w:rPr>
                        <w:rFonts w:ascii="Cambria Math" w:hAnsi="Cambria Math" w:cs="Times New Roman"/>
                        <w:sz w:val="28"/>
                        <w:szCs w:val="28"/>
                      </w:rPr>
                      <m:t>…</m:t>
                    </m:r>
                  </m:e>
                </m:mr>
                <m:mr>
                  <m:e>
                    <m:sSub>
                      <m:sSubPr>
                        <m:ctrlPr>
                          <w:rPr>
                            <w:rFonts w:ascii="Cambria Math" w:hAnsi="Cambria Math" w:cs="Times New Roman"/>
                            <w:i/>
                            <w:sz w:val="28"/>
                            <w:szCs w:val="28"/>
                          </w:rPr>
                        </m:ctrlPr>
                      </m:sSubPr>
                      <m:e>
                        <m:r>
                          <w:rPr>
                            <w:rFonts w:ascii="Cambria Math" w:hAnsi="Cambria Math" w:cs="Times New Roman"/>
                            <w:sz w:val="28"/>
                            <w:szCs w:val="28"/>
                          </w:rPr>
                          <m:t>c</m:t>
                        </m:r>
                      </m:e>
                      <m:sub>
                        <m:r>
                          <w:rPr>
                            <w:rFonts w:ascii="Cambria Math" w:hAnsi="Cambria Math" w:cs="Times New Roman"/>
                            <w:sz w:val="28"/>
                            <w:szCs w:val="28"/>
                          </w:rPr>
                          <m:t>m1</m:t>
                        </m:r>
                      </m:sub>
                    </m:sSub>
                  </m:e>
                  <m:e>
                    <m:sSub>
                      <m:sSubPr>
                        <m:ctrlPr>
                          <w:rPr>
                            <w:rFonts w:ascii="Cambria Math" w:hAnsi="Cambria Math" w:cs="Times New Roman"/>
                            <w:i/>
                            <w:sz w:val="28"/>
                            <w:szCs w:val="28"/>
                          </w:rPr>
                        </m:ctrlPr>
                      </m:sSubPr>
                      <m:e>
                        <m:r>
                          <w:rPr>
                            <w:rFonts w:ascii="Cambria Math" w:hAnsi="Cambria Math" w:cs="Times New Roman"/>
                            <w:sz w:val="28"/>
                            <w:szCs w:val="28"/>
                          </w:rPr>
                          <m:t>c</m:t>
                        </m:r>
                      </m:e>
                      <m:sub>
                        <m:r>
                          <w:rPr>
                            <w:rFonts w:ascii="Cambria Math" w:hAnsi="Cambria Math" w:cs="Times New Roman"/>
                            <w:sz w:val="28"/>
                            <w:szCs w:val="28"/>
                          </w:rPr>
                          <m:t>m2</m:t>
                        </m:r>
                      </m:sub>
                    </m:sSub>
                    <m:r>
                      <w:rPr>
                        <w:rFonts w:ascii="Cambria Math" w:hAnsi="Cambria Math" w:cs="Times New Roman"/>
                        <w:sz w:val="28"/>
                        <w:szCs w:val="28"/>
                      </w:rPr>
                      <m:t>…</m:t>
                    </m:r>
                  </m:e>
                  <m:e>
                    <m:sSub>
                      <m:sSubPr>
                        <m:ctrlPr>
                          <w:rPr>
                            <w:rFonts w:ascii="Cambria Math" w:hAnsi="Cambria Math" w:cs="Times New Roman"/>
                            <w:i/>
                            <w:sz w:val="28"/>
                            <w:szCs w:val="28"/>
                          </w:rPr>
                        </m:ctrlPr>
                      </m:sSubPr>
                      <m:e>
                        <m:r>
                          <w:rPr>
                            <w:rFonts w:ascii="Cambria Math" w:hAnsi="Cambria Math" w:cs="Times New Roman"/>
                            <w:sz w:val="28"/>
                            <w:szCs w:val="28"/>
                          </w:rPr>
                          <m:t>c</m:t>
                        </m:r>
                      </m:e>
                      <m:sub>
                        <m:r>
                          <w:rPr>
                            <w:rFonts w:ascii="Cambria Math" w:hAnsi="Cambria Math" w:cs="Times New Roman"/>
                            <w:sz w:val="28"/>
                            <w:szCs w:val="28"/>
                          </w:rPr>
                          <m:t>mn</m:t>
                        </m:r>
                      </m:sub>
                    </m:sSub>
                  </m:e>
                </m:mr>
              </m:m>
            </m:e>
          </m:d>
          <m:r>
            <w:rPr>
              <w:rFonts w:ascii="Cambria Math" w:hAnsi="Cambria Math" w:cs="Times New Roman"/>
              <w:sz w:val="28"/>
              <w:szCs w:val="28"/>
            </w:rPr>
            <m:t>×</m:t>
          </m:r>
          <m:d>
            <m:dPr>
              <m:begChr m:val="{"/>
              <m:endChr m:val="}"/>
              <m:ctrlPr>
                <w:rPr>
                  <w:rFonts w:ascii="Cambria Math" w:hAnsi="Cambria Math" w:cs="Times New Roman"/>
                  <w:i/>
                  <w:sz w:val="28"/>
                  <w:szCs w:val="28"/>
                </w:rPr>
              </m:ctrlPr>
            </m:dPr>
            <m:e>
              <m:eqArr>
                <m:eqArrPr>
                  <m:ctrlPr>
                    <w:rPr>
                      <w:rFonts w:ascii="Cambria Math" w:hAnsi="Cambria Math" w:cs="Times New Roman"/>
                      <w:i/>
                      <w:sz w:val="28"/>
                      <w:szCs w:val="28"/>
                    </w:rPr>
                  </m:ctrlPr>
                </m:eqArrPr>
                <m:e>
                  <m:sSub>
                    <m:sSubPr>
                      <m:ctrlPr>
                        <w:rPr>
                          <w:rFonts w:ascii="Cambria Math" w:hAnsi="Cambria Math" w:cs="Times New Roman"/>
                          <w:i/>
                          <w:sz w:val="28"/>
                          <w:szCs w:val="28"/>
                        </w:rPr>
                      </m:ctrlPr>
                    </m:sSubPr>
                    <m:e>
                      <m:r>
                        <w:rPr>
                          <w:rFonts w:ascii="Cambria Math" w:hAnsi="Cambria Math" w:cs="Times New Roman"/>
                          <w:i/>
                          <w:sz w:val="28"/>
                          <w:szCs w:val="28"/>
                        </w:rPr>
                        <w:sym w:font="Symbol" w:char="F077"/>
                      </m:r>
                    </m:e>
                    <m:sub>
                      <m:r>
                        <w:rPr>
                          <w:rFonts w:ascii="Cambria Math" w:hAnsi="Cambria Math" w:cs="Times New Roman"/>
                          <w:sz w:val="28"/>
                          <w:szCs w:val="28"/>
                        </w:rPr>
                        <m:t>1</m:t>
                      </m:r>
                    </m:sub>
                  </m:sSub>
                </m:e>
                <m:e>
                  <m:r>
                    <w:rPr>
                      <w:rFonts w:ascii="Cambria Math" w:hAnsi="Cambria Math" w:cs="Times New Roman"/>
                      <w:sz w:val="28"/>
                      <w:szCs w:val="28"/>
                    </w:rPr>
                    <m:t>…</m:t>
                  </m:r>
                  <m:ctrlPr>
                    <w:rPr>
                      <w:rFonts w:ascii="Cambria Math" w:eastAsia="Cambria Math" w:hAnsi="Cambria Math" w:cs="Times New Roman"/>
                      <w:i/>
                      <w:sz w:val="28"/>
                      <w:szCs w:val="28"/>
                    </w:rPr>
                  </m:ctrlPr>
                </m:e>
                <m:e>
                  <m:sSub>
                    <m:sSubPr>
                      <m:ctrlPr>
                        <w:rPr>
                          <w:rFonts w:ascii="Cambria Math" w:hAnsi="Cambria Math" w:cs="Times New Roman"/>
                          <w:i/>
                          <w:sz w:val="28"/>
                          <w:szCs w:val="28"/>
                        </w:rPr>
                      </m:ctrlPr>
                    </m:sSubPr>
                    <m:e>
                      <m:r>
                        <w:rPr>
                          <w:rFonts w:ascii="Cambria Math" w:hAnsi="Cambria Math" w:cs="Times New Roman"/>
                          <w:i/>
                          <w:sz w:val="28"/>
                          <w:szCs w:val="28"/>
                        </w:rPr>
                        <w:sym w:font="Symbol" w:char="F077"/>
                      </m:r>
                    </m:e>
                    <m:sub>
                      <m:r>
                        <w:rPr>
                          <w:rFonts w:ascii="Cambria Math" w:hAnsi="Cambria Math" w:cs="Times New Roman"/>
                          <w:sz w:val="28"/>
                          <w:szCs w:val="28"/>
                        </w:rPr>
                        <m:t>n</m:t>
                      </m:r>
                    </m:sub>
                  </m:sSub>
                </m:e>
              </m:eqArr>
            </m:e>
          </m:d>
          <m:r>
            <w:rPr>
              <w:rFonts w:ascii="Cambria Math" w:hAnsi="Cambria Math" w:cs="Times New Roman"/>
              <w:sz w:val="28"/>
              <w:szCs w:val="28"/>
            </w:rPr>
            <m:t>=</m:t>
          </m:r>
          <m:d>
            <m:dPr>
              <m:begChr m:val="{"/>
              <m:endChr m:val="}"/>
              <m:ctrlPr>
                <w:rPr>
                  <w:rFonts w:ascii="Cambria Math" w:hAnsi="Cambria Math" w:cs="Times New Roman"/>
                  <w:i/>
                  <w:sz w:val="28"/>
                  <w:szCs w:val="28"/>
                </w:rPr>
              </m:ctrlPr>
            </m:dPr>
            <m:e>
              <m:eqArr>
                <m:eqArrPr>
                  <m:ctrlPr>
                    <w:rPr>
                      <w:rFonts w:ascii="Cambria Math" w:hAnsi="Cambria Math" w:cs="Times New Roman"/>
                      <w:i/>
                      <w:sz w:val="28"/>
                      <w:szCs w:val="28"/>
                    </w:rPr>
                  </m:ctrlPr>
                </m:eqArrPr>
                <m:e>
                  <m:sSub>
                    <m:sSubPr>
                      <m:ctrlPr>
                        <w:rPr>
                          <w:rFonts w:ascii="Cambria Math" w:hAnsi="Cambria Math" w:cs="Times New Roman"/>
                          <w:i/>
                          <w:sz w:val="28"/>
                          <w:szCs w:val="28"/>
                        </w:rPr>
                      </m:ctrlPr>
                    </m:sSubPr>
                    <m:e>
                      <m:r>
                        <w:rPr>
                          <w:rFonts w:ascii="Cambria Math" w:hAnsi="Cambria Math" w:cs="Times New Roman"/>
                          <w:sz w:val="28"/>
                          <w:szCs w:val="28"/>
                        </w:rPr>
                        <m:t>X</m:t>
                      </m:r>
                    </m:e>
                    <m:sub>
                      <m:r>
                        <w:rPr>
                          <w:rFonts w:ascii="Cambria Math" w:hAnsi="Cambria Math" w:cs="Times New Roman"/>
                          <w:sz w:val="28"/>
                          <w:szCs w:val="28"/>
                        </w:rPr>
                        <m:t>1</m:t>
                      </m:r>
                    </m:sub>
                  </m:sSub>
                </m:e>
                <m:e>
                  <m:r>
                    <w:rPr>
                      <w:rFonts w:ascii="Cambria Math" w:hAnsi="Cambria Math" w:cs="Times New Roman"/>
                      <w:sz w:val="28"/>
                      <w:szCs w:val="28"/>
                    </w:rPr>
                    <m:t>…</m:t>
                  </m:r>
                  <m:ctrlPr>
                    <w:rPr>
                      <w:rFonts w:ascii="Cambria Math" w:eastAsia="Cambria Math" w:hAnsi="Cambria Math" w:cs="Times New Roman"/>
                      <w:i/>
                      <w:sz w:val="28"/>
                      <w:szCs w:val="28"/>
                    </w:rPr>
                  </m:ctrlPr>
                </m:e>
                <m:e>
                  <m:sSub>
                    <m:sSubPr>
                      <m:ctrlPr>
                        <w:rPr>
                          <w:rFonts w:ascii="Cambria Math" w:eastAsia="Cambria Math" w:hAnsi="Cambria Math" w:cs="Times New Roman"/>
                          <w:i/>
                          <w:sz w:val="28"/>
                          <w:szCs w:val="28"/>
                        </w:rPr>
                      </m:ctrlPr>
                    </m:sSubPr>
                    <m:e>
                      <m:r>
                        <w:rPr>
                          <w:rFonts w:ascii="Cambria Math" w:eastAsia="Cambria Math" w:hAnsi="Cambria Math" w:cs="Times New Roman"/>
                          <w:sz w:val="28"/>
                          <w:szCs w:val="28"/>
                        </w:rPr>
                        <m:t>X</m:t>
                      </m:r>
                    </m:e>
                    <m:sub>
                      <m:r>
                        <w:rPr>
                          <w:rFonts w:ascii="Cambria Math" w:eastAsia="Cambria Math" w:hAnsi="Cambria Math" w:cs="Times New Roman"/>
                          <w:sz w:val="28"/>
                          <w:szCs w:val="28"/>
                        </w:rPr>
                        <m:t>m</m:t>
                      </m:r>
                    </m:sub>
                  </m:sSub>
                </m:e>
              </m:eqArr>
            </m:e>
          </m:d>
        </m:oMath>
      </m:oMathPara>
    </w:p>
    <w:p w14:paraId="1B10BF3E" w14:textId="15C0410D" w:rsidR="005830E0" w:rsidRPr="00EC0707" w:rsidRDefault="0080404E" w:rsidP="00EC0707">
      <w:pPr>
        <w:spacing w:after="0" w:line="360" w:lineRule="auto"/>
        <w:ind w:firstLine="708"/>
        <w:jc w:val="both"/>
        <w:rPr>
          <w:rFonts w:ascii="Times New Roman" w:eastAsiaTheme="minorEastAsia" w:hAnsi="Times New Roman" w:cs="Times New Roman"/>
          <w:iCs/>
          <w:sz w:val="28"/>
          <w:szCs w:val="28"/>
        </w:rPr>
      </w:pPr>
      <w:r w:rsidRPr="00EC0707">
        <w:rPr>
          <w:rFonts w:ascii="Times New Roman" w:eastAsiaTheme="minorEastAsia" w:hAnsi="Times New Roman" w:cs="Times New Roman"/>
          <w:iCs/>
          <w:sz w:val="28"/>
          <w:szCs w:val="28"/>
        </w:rPr>
        <w:t xml:space="preserve">где </w:t>
      </w:r>
      <w:r w:rsidRPr="00EC0707">
        <w:rPr>
          <w:rFonts w:ascii="Times New Roman" w:eastAsiaTheme="minorEastAsia" w:hAnsi="Times New Roman" w:cs="Times New Roman"/>
          <w:iCs/>
          <w:sz w:val="28"/>
          <w:szCs w:val="28"/>
          <w:lang w:val="en-US"/>
        </w:rPr>
        <w:t>m</w:t>
      </w:r>
      <w:r w:rsidRPr="00EC0707">
        <w:rPr>
          <w:rFonts w:ascii="Times New Roman" w:eastAsiaTheme="minorEastAsia" w:hAnsi="Times New Roman" w:cs="Times New Roman"/>
          <w:iCs/>
          <w:sz w:val="28"/>
          <w:szCs w:val="28"/>
        </w:rPr>
        <w:t xml:space="preserve"> – число сравниваемых вариантов (альтернатив), </w:t>
      </w:r>
      <w:r w:rsidRPr="00EC0707">
        <w:rPr>
          <w:rFonts w:ascii="Times New Roman" w:eastAsiaTheme="minorEastAsia" w:hAnsi="Times New Roman" w:cs="Times New Roman"/>
          <w:iCs/>
          <w:sz w:val="28"/>
          <w:szCs w:val="28"/>
          <w:lang w:val="en-US"/>
        </w:rPr>
        <w:t>n</w:t>
      </w:r>
      <w:r w:rsidR="000F6A83">
        <w:rPr>
          <w:rFonts w:ascii="Times New Roman" w:eastAsiaTheme="minorEastAsia" w:hAnsi="Times New Roman" w:cs="Times New Roman"/>
          <w:iCs/>
          <w:sz w:val="28"/>
          <w:szCs w:val="28"/>
        </w:rPr>
        <w:t xml:space="preserve"> </w:t>
      </w:r>
      <w:r w:rsidR="000F6A83" w:rsidRPr="00EC0707">
        <w:rPr>
          <w:rFonts w:ascii="Times New Roman" w:hAnsi="Times New Roman" w:cs="Times New Roman"/>
          <w:sz w:val="28"/>
          <w:szCs w:val="28"/>
        </w:rPr>
        <w:t>–</w:t>
      </w:r>
      <w:r w:rsidR="000F6A83">
        <w:rPr>
          <w:rFonts w:ascii="Times New Roman" w:hAnsi="Times New Roman" w:cs="Times New Roman"/>
          <w:sz w:val="28"/>
          <w:szCs w:val="28"/>
        </w:rPr>
        <w:t xml:space="preserve"> </w:t>
      </w:r>
      <w:r w:rsidR="005713B8">
        <w:rPr>
          <w:rFonts w:ascii="Times New Roman" w:eastAsiaTheme="minorEastAsia" w:hAnsi="Times New Roman" w:cs="Times New Roman"/>
          <w:iCs/>
          <w:sz w:val="28"/>
          <w:szCs w:val="28"/>
        </w:rPr>
        <w:t>число критериев сравн</w:t>
      </w:r>
      <w:r w:rsidRPr="00EC0707">
        <w:rPr>
          <w:rFonts w:ascii="Times New Roman" w:eastAsiaTheme="minorEastAsia" w:hAnsi="Times New Roman" w:cs="Times New Roman"/>
          <w:iCs/>
          <w:sz w:val="28"/>
          <w:szCs w:val="28"/>
        </w:rPr>
        <w:t xml:space="preserve">ения, </w:t>
      </w:r>
      <w:r w:rsidRPr="00EC0707">
        <w:rPr>
          <w:rFonts w:ascii="Times New Roman" w:eastAsiaTheme="minorEastAsia" w:hAnsi="Times New Roman" w:cs="Times New Roman"/>
          <w:iCs/>
          <w:sz w:val="28"/>
          <w:szCs w:val="28"/>
          <w:lang w:val="en-US"/>
        </w:rPr>
        <w:t>X</w:t>
      </w:r>
      <w:r w:rsidRPr="00EC0707">
        <w:rPr>
          <w:rFonts w:ascii="Times New Roman" w:eastAsiaTheme="minorEastAsia" w:hAnsi="Times New Roman" w:cs="Times New Roman"/>
          <w:iCs/>
          <w:sz w:val="28"/>
          <w:szCs w:val="28"/>
          <w:vertAlign w:val="subscript"/>
        </w:rPr>
        <w:t>1</w:t>
      </w:r>
      <w:r w:rsidRPr="00EC0707">
        <w:rPr>
          <w:rFonts w:ascii="Times New Roman" w:eastAsiaTheme="minorEastAsia" w:hAnsi="Times New Roman" w:cs="Times New Roman"/>
          <w:iCs/>
          <w:sz w:val="28"/>
          <w:szCs w:val="28"/>
        </w:rPr>
        <w:t>(</w:t>
      </w:r>
      <w:r w:rsidRPr="00EC0707">
        <w:rPr>
          <w:rFonts w:ascii="Times New Roman" w:eastAsiaTheme="minorEastAsia" w:hAnsi="Times New Roman" w:cs="Times New Roman"/>
          <w:iCs/>
          <w:sz w:val="28"/>
          <w:szCs w:val="28"/>
          <w:lang w:val="en-US"/>
        </w:rPr>
        <w:t>i</w:t>
      </w:r>
      <w:r w:rsidRPr="00EC0707">
        <w:rPr>
          <w:rFonts w:ascii="Times New Roman" w:eastAsiaTheme="minorEastAsia" w:hAnsi="Times New Roman" w:cs="Times New Roman"/>
          <w:iCs/>
          <w:sz w:val="28"/>
          <w:szCs w:val="28"/>
        </w:rPr>
        <w:t>=1,…,</w:t>
      </w:r>
      <w:r w:rsidRPr="00EC0707">
        <w:rPr>
          <w:rFonts w:ascii="Times New Roman" w:eastAsiaTheme="minorEastAsia" w:hAnsi="Times New Roman" w:cs="Times New Roman"/>
          <w:iCs/>
          <w:sz w:val="28"/>
          <w:szCs w:val="28"/>
          <w:lang w:val="en-US"/>
        </w:rPr>
        <w:t>m</w:t>
      </w:r>
      <w:r w:rsidRPr="00EC0707">
        <w:rPr>
          <w:rFonts w:ascii="Times New Roman" w:eastAsiaTheme="minorEastAsia" w:hAnsi="Times New Roman" w:cs="Times New Roman"/>
          <w:iCs/>
          <w:sz w:val="28"/>
          <w:szCs w:val="28"/>
        </w:rPr>
        <w:t>)</w:t>
      </w:r>
      <w:r w:rsidR="000F6A83">
        <w:rPr>
          <w:rFonts w:ascii="Times New Roman" w:eastAsiaTheme="minorEastAsia" w:hAnsi="Times New Roman" w:cs="Times New Roman"/>
          <w:iCs/>
          <w:sz w:val="28"/>
          <w:szCs w:val="28"/>
        </w:rPr>
        <w:t xml:space="preserve"> </w:t>
      </w:r>
      <w:r w:rsidR="000F6A83" w:rsidRPr="00EC0707">
        <w:rPr>
          <w:rFonts w:ascii="Times New Roman" w:hAnsi="Times New Roman" w:cs="Times New Roman"/>
          <w:sz w:val="28"/>
          <w:szCs w:val="28"/>
        </w:rPr>
        <w:t>–</w:t>
      </w:r>
      <w:r w:rsidRPr="00EC0707">
        <w:rPr>
          <w:rFonts w:ascii="Times New Roman" w:eastAsiaTheme="minorEastAsia" w:hAnsi="Times New Roman" w:cs="Times New Roman"/>
          <w:iCs/>
          <w:sz w:val="28"/>
          <w:szCs w:val="28"/>
        </w:rPr>
        <w:t xml:space="preserve"> вектор приоритетов между вариантами, являющийся окончательным решением.</w:t>
      </w:r>
    </w:p>
    <w:p w14:paraId="6941F0CF" w14:textId="16FD50C1" w:rsidR="0080404E" w:rsidRPr="00EC0707" w:rsidRDefault="00CC3276" w:rsidP="00EC0707">
      <w:pPr>
        <w:spacing w:after="0" w:line="360" w:lineRule="auto"/>
        <w:ind w:firstLine="708"/>
        <w:jc w:val="both"/>
        <w:rPr>
          <w:rFonts w:ascii="Times New Roman" w:eastAsiaTheme="minorEastAsia" w:hAnsi="Times New Roman" w:cs="Times New Roman"/>
          <w:iCs/>
          <w:sz w:val="28"/>
          <w:szCs w:val="28"/>
        </w:rPr>
      </w:pPr>
      <w:r>
        <w:rPr>
          <w:rFonts w:ascii="Times New Roman" w:eastAsiaTheme="minorEastAsia" w:hAnsi="Times New Roman" w:cs="Times New Roman"/>
          <w:iCs/>
          <w:sz w:val="28"/>
          <w:szCs w:val="28"/>
        </w:rPr>
        <w:t xml:space="preserve">Три технологии, являющиеся альтернативными решениями и имеющие реализованные проекты в различным отраслях экономики. По результатам экспертной оценки они дали следующие результаты: </w:t>
      </w:r>
      <w:r w:rsidR="0080404E" w:rsidRPr="00EC0707">
        <w:rPr>
          <w:rFonts w:ascii="Times New Roman" w:eastAsiaTheme="minorEastAsia" w:hAnsi="Times New Roman" w:cs="Times New Roman"/>
          <w:iCs/>
          <w:sz w:val="28"/>
          <w:szCs w:val="28"/>
          <w:lang w:val="en-US"/>
        </w:rPr>
        <w:t>X</w:t>
      </w:r>
      <w:r w:rsidR="0080404E" w:rsidRPr="00EC0707">
        <w:rPr>
          <w:rFonts w:ascii="Times New Roman" w:eastAsiaTheme="minorEastAsia" w:hAnsi="Times New Roman" w:cs="Times New Roman"/>
          <w:iCs/>
          <w:sz w:val="28"/>
          <w:szCs w:val="28"/>
          <w:vertAlign w:val="subscript"/>
        </w:rPr>
        <w:t>1</w:t>
      </w:r>
      <w:r w:rsidR="0080404E" w:rsidRPr="00EC0707">
        <w:rPr>
          <w:rFonts w:ascii="Times New Roman" w:eastAsiaTheme="minorEastAsia" w:hAnsi="Times New Roman" w:cs="Times New Roman"/>
          <w:iCs/>
          <w:sz w:val="28"/>
          <w:szCs w:val="28"/>
        </w:rPr>
        <w:t xml:space="preserve"> = 0,2; </w:t>
      </w:r>
      <w:r w:rsidR="0080404E" w:rsidRPr="00EC0707">
        <w:rPr>
          <w:rFonts w:ascii="Times New Roman" w:eastAsiaTheme="minorEastAsia" w:hAnsi="Times New Roman" w:cs="Times New Roman"/>
          <w:iCs/>
          <w:sz w:val="28"/>
          <w:szCs w:val="28"/>
          <w:lang w:val="en-US"/>
        </w:rPr>
        <w:t>X</w:t>
      </w:r>
      <w:r w:rsidR="0080404E" w:rsidRPr="00EC0707">
        <w:rPr>
          <w:rFonts w:ascii="Times New Roman" w:eastAsiaTheme="minorEastAsia" w:hAnsi="Times New Roman" w:cs="Times New Roman"/>
          <w:iCs/>
          <w:sz w:val="28"/>
          <w:szCs w:val="28"/>
          <w:vertAlign w:val="subscript"/>
        </w:rPr>
        <w:t>2</w:t>
      </w:r>
      <w:r w:rsidR="0080404E" w:rsidRPr="00EC0707">
        <w:rPr>
          <w:rFonts w:ascii="Times New Roman" w:eastAsiaTheme="minorEastAsia" w:hAnsi="Times New Roman" w:cs="Times New Roman"/>
          <w:iCs/>
          <w:sz w:val="28"/>
          <w:szCs w:val="28"/>
        </w:rPr>
        <w:t xml:space="preserve"> =</w:t>
      </w:r>
      <w:r>
        <w:rPr>
          <w:rFonts w:ascii="Times New Roman" w:eastAsiaTheme="minorEastAsia" w:hAnsi="Times New Roman" w:cs="Times New Roman"/>
          <w:iCs/>
          <w:sz w:val="28"/>
          <w:szCs w:val="28"/>
        </w:rPr>
        <w:t xml:space="preserve"> </w:t>
      </w:r>
      <w:r w:rsidR="0080404E" w:rsidRPr="00EC0707">
        <w:rPr>
          <w:rFonts w:ascii="Times New Roman" w:eastAsiaTheme="minorEastAsia" w:hAnsi="Times New Roman" w:cs="Times New Roman"/>
          <w:iCs/>
          <w:sz w:val="28"/>
          <w:szCs w:val="28"/>
        </w:rPr>
        <w:t xml:space="preserve">0,6; </w:t>
      </w:r>
      <w:r w:rsidR="0080404E" w:rsidRPr="00EC0707">
        <w:rPr>
          <w:rFonts w:ascii="Times New Roman" w:eastAsiaTheme="minorEastAsia" w:hAnsi="Times New Roman" w:cs="Times New Roman"/>
          <w:iCs/>
          <w:sz w:val="28"/>
          <w:szCs w:val="28"/>
          <w:lang w:val="en-US"/>
        </w:rPr>
        <w:t>X</w:t>
      </w:r>
      <w:r w:rsidR="0080404E" w:rsidRPr="00EC0707">
        <w:rPr>
          <w:rFonts w:ascii="Times New Roman" w:eastAsiaTheme="minorEastAsia" w:hAnsi="Times New Roman" w:cs="Times New Roman"/>
          <w:iCs/>
          <w:sz w:val="28"/>
          <w:szCs w:val="28"/>
          <w:vertAlign w:val="subscript"/>
        </w:rPr>
        <w:t>3</w:t>
      </w:r>
      <w:r>
        <w:rPr>
          <w:rFonts w:ascii="Times New Roman" w:eastAsiaTheme="minorEastAsia" w:hAnsi="Times New Roman" w:cs="Times New Roman"/>
          <w:iCs/>
          <w:sz w:val="28"/>
          <w:szCs w:val="28"/>
          <w:vertAlign w:val="subscript"/>
        </w:rPr>
        <w:t xml:space="preserve"> </w:t>
      </w:r>
      <w:r w:rsidR="0080404E" w:rsidRPr="00EC0707">
        <w:rPr>
          <w:rFonts w:ascii="Times New Roman" w:eastAsiaTheme="minorEastAsia" w:hAnsi="Times New Roman" w:cs="Times New Roman"/>
          <w:iCs/>
          <w:sz w:val="28"/>
          <w:szCs w:val="28"/>
        </w:rPr>
        <w:t>=</w:t>
      </w:r>
      <w:r>
        <w:rPr>
          <w:rFonts w:ascii="Times New Roman" w:eastAsiaTheme="minorEastAsia" w:hAnsi="Times New Roman" w:cs="Times New Roman"/>
          <w:iCs/>
          <w:sz w:val="28"/>
          <w:szCs w:val="28"/>
        </w:rPr>
        <w:t xml:space="preserve"> </w:t>
      </w:r>
      <w:r w:rsidR="0080404E" w:rsidRPr="00EC0707">
        <w:rPr>
          <w:rFonts w:ascii="Times New Roman" w:eastAsiaTheme="minorEastAsia" w:hAnsi="Times New Roman" w:cs="Times New Roman"/>
          <w:iCs/>
          <w:sz w:val="28"/>
          <w:szCs w:val="28"/>
        </w:rPr>
        <w:t>0,1.</w:t>
      </w:r>
    </w:p>
    <w:p w14:paraId="5A3F566D" w14:textId="0B453729" w:rsidR="005713B8" w:rsidRDefault="00CC3276" w:rsidP="00EC0707">
      <w:pPr>
        <w:spacing w:after="0" w:line="360" w:lineRule="auto"/>
        <w:ind w:firstLine="708"/>
        <w:jc w:val="both"/>
        <w:rPr>
          <w:rFonts w:ascii="Times New Roman" w:eastAsiaTheme="minorEastAsia" w:hAnsi="Times New Roman" w:cs="Times New Roman"/>
          <w:iCs/>
          <w:sz w:val="28"/>
          <w:szCs w:val="28"/>
        </w:rPr>
      </w:pPr>
      <w:r>
        <w:rPr>
          <w:rFonts w:ascii="Times New Roman" w:eastAsiaTheme="minorEastAsia" w:hAnsi="Times New Roman" w:cs="Times New Roman"/>
          <w:iCs/>
          <w:sz w:val="28"/>
          <w:szCs w:val="28"/>
        </w:rPr>
        <w:t>По результат</w:t>
      </w:r>
      <w:r w:rsidR="000F6A83">
        <w:rPr>
          <w:rFonts w:ascii="Times New Roman" w:eastAsiaTheme="minorEastAsia" w:hAnsi="Times New Roman" w:cs="Times New Roman"/>
          <w:iCs/>
          <w:sz w:val="28"/>
          <w:szCs w:val="28"/>
        </w:rPr>
        <w:t xml:space="preserve"> значение </w:t>
      </w:r>
      <w:r w:rsidR="000F6A83" w:rsidRPr="00EC0707">
        <w:rPr>
          <w:rFonts w:ascii="Times New Roman" w:eastAsiaTheme="minorEastAsia" w:hAnsi="Times New Roman" w:cs="Times New Roman"/>
          <w:iCs/>
          <w:sz w:val="28"/>
          <w:szCs w:val="28"/>
        </w:rPr>
        <w:t>соответствующая элементу Х</w:t>
      </w:r>
      <w:r w:rsidR="000F6A83" w:rsidRPr="00EC0707">
        <w:rPr>
          <w:rFonts w:ascii="Times New Roman" w:eastAsiaTheme="minorEastAsia" w:hAnsi="Times New Roman" w:cs="Times New Roman"/>
          <w:iCs/>
          <w:sz w:val="28"/>
          <w:szCs w:val="28"/>
          <w:vertAlign w:val="subscript"/>
        </w:rPr>
        <w:t>2</w:t>
      </w:r>
      <w:r w:rsidR="000F6A83" w:rsidRPr="000F6A83">
        <w:rPr>
          <w:rFonts w:ascii="Times New Roman" w:eastAsiaTheme="minorEastAsia" w:hAnsi="Times New Roman" w:cs="Times New Roman"/>
          <w:iCs/>
          <w:sz w:val="28"/>
          <w:szCs w:val="28"/>
        </w:rPr>
        <w:t xml:space="preserve"> </w:t>
      </w:r>
      <w:r w:rsidR="000F6A83" w:rsidRPr="00EC0707">
        <w:rPr>
          <w:rFonts w:ascii="Times New Roman" w:hAnsi="Times New Roman" w:cs="Times New Roman"/>
          <w:sz w:val="28"/>
          <w:szCs w:val="28"/>
        </w:rPr>
        <w:t>–</w:t>
      </w:r>
      <w:r w:rsidR="000F6A83">
        <w:rPr>
          <w:rFonts w:ascii="Times New Roman" w:hAnsi="Times New Roman" w:cs="Times New Roman"/>
          <w:sz w:val="28"/>
          <w:szCs w:val="28"/>
        </w:rPr>
        <w:t xml:space="preserve"> б</w:t>
      </w:r>
      <w:r w:rsidR="008B0B76" w:rsidRPr="00EC0707">
        <w:rPr>
          <w:rFonts w:ascii="Times New Roman" w:eastAsiaTheme="minorEastAsia" w:hAnsi="Times New Roman" w:cs="Times New Roman"/>
          <w:iCs/>
          <w:sz w:val="28"/>
          <w:szCs w:val="28"/>
        </w:rPr>
        <w:t>иогазовая установка,</w:t>
      </w:r>
      <w:r w:rsidR="0080404E" w:rsidRPr="00EC0707">
        <w:rPr>
          <w:rFonts w:ascii="Times New Roman" w:eastAsiaTheme="minorEastAsia" w:hAnsi="Times New Roman" w:cs="Times New Roman"/>
          <w:iCs/>
          <w:sz w:val="28"/>
          <w:szCs w:val="28"/>
        </w:rPr>
        <w:t xml:space="preserve"> имеет оценку</w:t>
      </w:r>
      <w:r w:rsidR="000F6A83">
        <w:rPr>
          <w:rFonts w:ascii="Times New Roman" w:eastAsiaTheme="minorEastAsia" w:hAnsi="Times New Roman" w:cs="Times New Roman"/>
          <w:iCs/>
          <w:sz w:val="28"/>
          <w:szCs w:val="28"/>
        </w:rPr>
        <w:t xml:space="preserve"> равную </w:t>
      </w:r>
      <w:r w:rsidR="0080404E" w:rsidRPr="00EC0707">
        <w:rPr>
          <w:rFonts w:ascii="Times New Roman" w:eastAsiaTheme="minorEastAsia" w:hAnsi="Times New Roman" w:cs="Times New Roman"/>
          <w:iCs/>
          <w:sz w:val="28"/>
          <w:szCs w:val="28"/>
        </w:rPr>
        <w:t>0,6</w:t>
      </w:r>
      <w:r w:rsidR="000F6A83">
        <w:rPr>
          <w:rFonts w:ascii="Times New Roman" w:eastAsiaTheme="minorEastAsia" w:hAnsi="Times New Roman" w:cs="Times New Roman"/>
          <w:iCs/>
          <w:sz w:val="28"/>
          <w:szCs w:val="28"/>
        </w:rPr>
        <w:t>, что является</w:t>
      </w:r>
      <w:r w:rsidR="0080404E" w:rsidRPr="00EC0707">
        <w:rPr>
          <w:rFonts w:ascii="Times New Roman" w:eastAsiaTheme="minorEastAsia" w:hAnsi="Times New Roman" w:cs="Times New Roman"/>
          <w:iCs/>
          <w:sz w:val="28"/>
          <w:szCs w:val="28"/>
        </w:rPr>
        <w:t xml:space="preserve"> </w:t>
      </w:r>
      <w:r w:rsidR="000F6A83">
        <w:rPr>
          <w:rFonts w:ascii="Times New Roman" w:eastAsiaTheme="minorEastAsia" w:hAnsi="Times New Roman" w:cs="Times New Roman"/>
          <w:iCs/>
          <w:sz w:val="28"/>
          <w:szCs w:val="28"/>
        </w:rPr>
        <w:t>наибольшей</w:t>
      </w:r>
      <w:r w:rsidR="000F6A83" w:rsidRPr="00EC0707">
        <w:rPr>
          <w:rFonts w:ascii="Times New Roman" w:eastAsiaTheme="minorEastAsia" w:hAnsi="Times New Roman" w:cs="Times New Roman"/>
          <w:iCs/>
          <w:sz w:val="28"/>
          <w:szCs w:val="28"/>
        </w:rPr>
        <w:t xml:space="preserve"> </w:t>
      </w:r>
      <w:r w:rsidR="0080404E" w:rsidRPr="00EC0707">
        <w:rPr>
          <w:rFonts w:ascii="Times New Roman" w:eastAsiaTheme="minorEastAsia" w:hAnsi="Times New Roman" w:cs="Times New Roman"/>
          <w:iCs/>
          <w:sz w:val="28"/>
          <w:szCs w:val="28"/>
        </w:rPr>
        <w:t xml:space="preserve">и, следовательно оказывается в целом по комплексу рассматриваемых </w:t>
      </w:r>
      <w:r w:rsidR="0080404E" w:rsidRPr="00EC0707">
        <w:rPr>
          <w:rFonts w:ascii="Times New Roman" w:eastAsiaTheme="minorEastAsia" w:hAnsi="Times New Roman" w:cs="Times New Roman"/>
          <w:iCs/>
          <w:sz w:val="28"/>
          <w:szCs w:val="28"/>
        </w:rPr>
        <w:lastRenderedPageBreak/>
        <w:t>критериев менее</w:t>
      </w:r>
      <w:r w:rsidR="000F6A83">
        <w:rPr>
          <w:rFonts w:ascii="Times New Roman" w:eastAsiaTheme="minorEastAsia" w:hAnsi="Times New Roman" w:cs="Times New Roman"/>
          <w:iCs/>
          <w:sz w:val="28"/>
          <w:szCs w:val="28"/>
        </w:rPr>
        <w:t xml:space="preserve"> привлекательной по экологии, энергетике и аграрном направлениях. </w:t>
      </w:r>
      <w:r w:rsidR="00E403BA">
        <w:rPr>
          <w:rFonts w:ascii="Times New Roman" w:eastAsiaTheme="minorEastAsia" w:hAnsi="Times New Roman" w:cs="Times New Roman"/>
          <w:iCs/>
          <w:sz w:val="28"/>
          <w:szCs w:val="28"/>
        </w:rPr>
        <w:t xml:space="preserve">Рассмотренное альтернативное решение </w:t>
      </w:r>
      <w:r w:rsidR="00E403BA" w:rsidRPr="00EC0707">
        <w:rPr>
          <w:rFonts w:ascii="Times New Roman" w:hAnsi="Times New Roman" w:cs="Times New Roman"/>
          <w:sz w:val="28"/>
          <w:szCs w:val="28"/>
        </w:rPr>
        <w:t>–</w:t>
      </w:r>
      <w:r w:rsidR="00E403BA">
        <w:rPr>
          <w:rFonts w:ascii="Times New Roman" w:hAnsi="Times New Roman" w:cs="Times New Roman"/>
          <w:sz w:val="28"/>
          <w:szCs w:val="28"/>
        </w:rPr>
        <w:t xml:space="preserve"> </w:t>
      </w:r>
      <w:proofErr w:type="spellStart"/>
      <w:r w:rsidR="00E403BA">
        <w:rPr>
          <w:rFonts w:ascii="Times New Roman" w:hAnsi="Times New Roman" w:cs="Times New Roman"/>
          <w:sz w:val="28"/>
          <w:szCs w:val="28"/>
        </w:rPr>
        <w:t>газификационная</w:t>
      </w:r>
      <w:proofErr w:type="spellEnd"/>
      <w:r w:rsidR="00E403BA">
        <w:rPr>
          <w:rFonts w:ascii="Times New Roman" w:hAnsi="Times New Roman" w:cs="Times New Roman"/>
          <w:sz w:val="28"/>
          <w:szCs w:val="28"/>
        </w:rPr>
        <w:t xml:space="preserve"> установка напротив эксперты дали наименьшую оценку равную 0,1. По результатам оценки считается, что п</w:t>
      </w:r>
      <w:r w:rsidR="0080404E" w:rsidRPr="00EC0707">
        <w:rPr>
          <w:rFonts w:ascii="Times New Roman" w:eastAsiaTheme="minorEastAsia" w:hAnsi="Times New Roman" w:cs="Times New Roman"/>
          <w:iCs/>
          <w:sz w:val="28"/>
          <w:szCs w:val="28"/>
        </w:rPr>
        <w:t xml:space="preserve">реимущество по комплексу критериев, в результате экспертного оценивания отдано </w:t>
      </w:r>
      <w:r w:rsidR="00E403BA">
        <w:rPr>
          <w:rFonts w:ascii="Times New Roman" w:eastAsiaTheme="minorEastAsia" w:hAnsi="Times New Roman" w:cs="Times New Roman"/>
          <w:iCs/>
          <w:sz w:val="28"/>
          <w:szCs w:val="28"/>
        </w:rPr>
        <w:t xml:space="preserve">данному </w:t>
      </w:r>
      <w:r w:rsidR="0080404E" w:rsidRPr="00EC0707">
        <w:rPr>
          <w:rFonts w:ascii="Times New Roman" w:eastAsiaTheme="minorEastAsia" w:hAnsi="Times New Roman" w:cs="Times New Roman"/>
          <w:iCs/>
          <w:sz w:val="28"/>
          <w:szCs w:val="28"/>
        </w:rPr>
        <w:t xml:space="preserve">варианту с </w:t>
      </w:r>
      <w:proofErr w:type="spellStart"/>
      <w:r w:rsidR="0080404E" w:rsidRPr="00EC0707">
        <w:rPr>
          <w:rFonts w:ascii="Times New Roman" w:eastAsiaTheme="minorEastAsia" w:hAnsi="Times New Roman" w:cs="Times New Roman"/>
          <w:iCs/>
          <w:sz w:val="28"/>
          <w:szCs w:val="28"/>
        </w:rPr>
        <w:t>газификационными</w:t>
      </w:r>
      <w:proofErr w:type="spellEnd"/>
      <w:r w:rsidR="0080404E" w:rsidRPr="00EC0707">
        <w:rPr>
          <w:rFonts w:ascii="Times New Roman" w:eastAsiaTheme="minorEastAsia" w:hAnsi="Times New Roman" w:cs="Times New Roman"/>
          <w:iCs/>
          <w:sz w:val="28"/>
          <w:szCs w:val="28"/>
        </w:rPr>
        <w:t xml:space="preserve"> установками</w:t>
      </w:r>
      <w:r w:rsidR="00E403BA">
        <w:rPr>
          <w:rFonts w:ascii="Times New Roman" w:eastAsiaTheme="minorEastAsia" w:hAnsi="Times New Roman" w:cs="Times New Roman"/>
          <w:iCs/>
          <w:sz w:val="28"/>
          <w:szCs w:val="28"/>
        </w:rPr>
        <w:t>.</w:t>
      </w:r>
    </w:p>
    <w:p w14:paraId="09723118" w14:textId="06BFC633" w:rsidR="0080404E" w:rsidRPr="00EC0707" w:rsidRDefault="00E8706D" w:rsidP="00EC0707">
      <w:pPr>
        <w:spacing w:after="0" w:line="360" w:lineRule="auto"/>
        <w:ind w:firstLine="708"/>
        <w:jc w:val="both"/>
        <w:rPr>
          <w:rFonts w:ascii="Times New Roman" w:eastAsiaTheme="minorEastAsia" w:hAnsi="Times New Roman" w:cs="Times New Roman"/>
          <w:iCs/>
          <w:sz w:val="28"/>
          <w:szCs w:val="28"/>
        </w:rPr>
      </w:pPr>
      <w:r w:rsidRPr="00EC0707">
        <w:rPr>
          <w:rFonts w:ascii="Times New Roman" w:eastAsiaTheme="minorEastAsia" w:hAnsi="Times New Roman" w:cs="Times New Roman"/>
          <w:iCs/>
          <w:sz w:val="28"/>
          <w:szCs w:val="28"/>
        </w:rPr>
        <w:t xml:space="preserve">Дальнейшие исследования следует проводить по выбранному прототипу </w:t>
      </w:r>
      <w:r w:rsidR="005713B8">
        <w:rPr>
          <w:rFonts w:ascii="Times New Roman" w:eastAsiaTheme="minorEastAsia" w:hAnsi="Times New Roman" w:cs="Times New Roman"/>
          <w:iCs/>
          <w:sz w:val="28"/>
          <w:szCs w:val="28"/>
        </w:rPr>
        <w:t xml:space="preserve">– газификационной установке. Обоснование конструкционных характеристик, </w:t>
      </w:r>
      <w:proofErr w:type="spellStart"/>
      <w:r w:rsidR="005713B8">
        <w:rPr>
          <w:rFonts w:ascii="Times New Roman" w:eastAsiaTheme="minorEastAsia" w:hAnsi="Times New Roman" w:cs="Times New Roman"/>
          <w:iCs/>
          <w:sz w:val="28"/>
          <w:szCs w:val="28"/>
        </w:rPr>
        <w:t>энергозатрат</w:t>
      </w:r>
      <w:proofErr w:type="spellEnd"/>
      <w:r w:rsidR="005713B8">
        <w:rPr>
          <w:rFonts w:ascii="Times New Roman" w:eastAsiaTheme="minorEastAsia" w:hAnsi="Times New Roman" w:cs="Times New Roman"/>
          <w:iCs/>
          <w:sz w:val="28"/>
          <w:szCs w:val="28"/>
        </w:rPr>
        <w:t xml:space="preserve"> </w:t>
      </w:r>
      <w:r w:rsidRPr="00EC0707">
        <w:rPr>
          <w:rFonts w:ascii="Times New Roman" w:eastAsiaTheme="minorEastAsia" w:hAnsi="Times New Roman" w:cs="Times New Roman"/>
          <w:iCs/>
          <w:sz w:val="28"/>
          <w:szCs w:val="28"/>
        </w:rPr>
        <w:t xml:space="preserve">для </w:t>
      </w:r>
      <w:r w:rsidR="00C73A18">
        <w:rPr>
          <w:rFonts w:ascii="Times New Roman" w:eastAsiaTheme="minorEastAsia" w:hAnsi="Times New Roman" w:cs="Times New Roman"/>
          <w:iCs/>
          <w:sz w:val="28"/>
          <w:szCs w:val="28"/>
        </w:rPr>
        <w:t xml:space="preserve">утилизации </w:t>
      </w:r>
      <w:proofErr w:type="spellStart"/>
      <w:r w:rsidR="00C73A18">
        <w:rPr>
          <w:rFonts w:ascii="Times New Roman" w:eastAsiaTheme="minorEastAsia" w:hAnsi="Times New Roman" w:cs="Times New Roman"/>
          <w:iCs/>
          <w:sz w:val="28"/>
          <w:szCs w:val="28"/>
        </w:rPr>
        <w:t>многотонажных</w:t>
      </w:r>
      <w:proofErr w:type="spellEnd"/>
      <w:r w:rsidR="00C73A18">
        <w:rPr>
          <w:rFonts w:ascii="Times New Roman" w:eastAsiaTheme="minorEastAsia" w:hAnsi="Times New Roman" w:cs="Times New Roman"/>
          <w:iCs/>
          <w:sz w:val="28"/>
          <w:szCs w:val="28"/>
        </w:rPr>
        <w:t xml:space="preserve"> отходов</w:t>
      </w:r>
      <w:r w:rsidR="005713B8">
        <w:rPr>
          <w:rFonts w:ascii="Times New Roman" w:eastAsiaTheme="minorEastAsia" w:hAnsi="Times New Roman" w:cs="Times New Roman"/>
          <w:iCs/>
          <w:sz w:val="28"/>
          <w:szCs w:val="28"/>
        </w:rPr>
        <w:t xml:space="preserve"> следует проводить для конкретно выбранного объекта</w:t>
      </w:r>
      <w:r w:rsidRPr="00EC0707">
        <w:rPr>
          <w:rFonts w:ascii="Times New Roman" w:eastAsiaTheme="minorEastAsia" w:hAnsi="Times New Roman" w:cs="Times New Roman"/>
          <w:iCs/>
          <w:sz w:val="28"/>
          <w:szCs w:val="28"/>
        </w:rPr>
        <w:t>.</w:t>
      </w:r>
    </w:p>
    <w:p w14:paraId="262D5CFA" w14:textId="77777777" w:rsidR="00C2353A" w:rsidRPr="009B5284" w:rsidRDefault="00C2353A" w:rsidP="009B5284">
      <w:pPr>
        <w:spacing w:after="0" w:line="360" w:lineRule="auto"/>
        <w:ind w:firstLine="708"/>
        <w:jc w:val="both"/>
        <w:rPr>
          <w:rFonts w:ascii="Times New Roman" w:eastAsiaTheme="minorEastAsia" w:hAnsi="Times New Roman" w:cs="Times New Roman"/>
          <w:iCs/>
          <w:sz w:val="28"/>
          <w:szCs w:val="28"/>
        </w:rPr>
      </w:pPr>
    </w:p>
    <w:p w14:paraId="37481AA2" w14:textId="01E7D0D9" w:rsidR="009B5284" w:rsidRPr="003E1DBC" w:rsidRDefault="009B5284" w:rsidP="00C73A18">
      <w:pPr>
        <w:spacing w:after="0" w:line="240" w:lineRule="auto"/>
        <w:jc w:val="center"/>
        <w:rPr>
          <w:rFonts w:ascii="Times New Roman" w:hAnsi="Times New Roman" w:cs="Times New Roman"/>
          <w:b/>
          <w:spacing w:val="3"/>
          <w:sz w:val="24"/>
          <w:szCs w:val="24"/>
          <w:shd w:val="clear" w:color="auto" w:fill="FFFFFF"/>
        </w:rPr>
      </w:pPr>
      <w:r w:rsidRPr="003E1DBC">
        <w:rPr>
          <w:rFonts w:ascii="Times New Roman" w:hAnsi="Times New Roman" w:cs="Times New Roman"/>
          <w:b/>
          <w:spacing w:val="3"/>
          <w:sz w:val="24"/>
          <w:szCs w:val="24"/>
          <w:shd w:val="clear" w:color="auto" w:fill="FFFFFF"/>
        </w:rPr>
        <w:t>Список литературы</w:t>
      </w:r>
    </w:p>
    <w:p w14:paraId="4826C208" w14:textId="2689CA8D" w:rsidR="00C2353A" w:rsidRPr="009B5284" w:rsidRDefault="008B59FA" w:rsidP="00A805BD">
      <w:pPr>
        <w:tabs>
          <w:tab w:val="left" w:pos="851"/>
        </w:tabs>
        <w:spacing w:after="0" w:line="240" w:lineRule="auto"/>
        <w:ind w:firstLine="567"/>
        <w:jc w:val="both"/>
        <w:rPr>
          <w:rFonts w:ascii="Times New Roman" w:hAnsi="Times New Roman" w:cs="Times New Roman"/>
          <w:spacing w:val="3"/>
          <w:sz w:val="24"/>
          <w:szCs w:val="24"/>
          <w:shd w:val="clear" w:color="auto" w:fill="FFFFFF"/>
        </w:rPr>
      </w:pPr>
      <w:r>
        <w:rPr>
          <w:rFonts w:ascii="Times New Roman" w:hAnsi="Times New Roman" w:cs="Times New Roman"/>
          <w:spacing w:val="3"/>
          <w:sz w:val="24"/>
          <w:szCs w:val="24"/>
          <w:shd w:val="clear" w:color="auto" w:fill="FFFFFF"/>
        </w:rPr>
        <w:t>1</w:t>
      </w:r>
      <w:r w:rsidR="00C2353A" w:rsidRPr="009B5284">
        <w:rPr>
          <w:rFonts w:ascii="Times New Roman" w:hAnsi="Times New Roman" w:cs="Times New Roman"/>
          <w:spacing w:val="3"/>
          <w:sz w:val="24"/>
          <w:szCs w:val="24"/>
          <w:shd w:val="clear" w:color="auto" w:fill="FFFFFF"/>
        </w:rPr>
        <w:t xml:space="preserve">. </w:t>
      </w:r>
      <w:proofErr w:type="spellStart"/>
      <w:r w:rsidR="00C2353A" w:rsidRPr="009B5284">
        <w:rPr>
          <w:rFonts w:ascii="Times New Roman" w:hAnsi="Times New Roman" w:cs="Times New Roman"/>
          <w:spacing w:val="3"/>
          <w:sz w:val="24"/>
          <w:szCs w:val="24"/>
          <w:shd w:val="clear" w:color="auto" w:fill="FFFFFF"/>
        </w:rPr>
        <w:t>Саати</w:t>
      </w:r>
      <w:proofErr w:type="spellEnd"/>
      <w:r w:rsidR="00C2353A" w:rsidRPr="009B5284">
        <w:rPr>
          <w:rFonts w:ascii="Times New Roman" w:hAnsi="Times New Roman" w:cs="Times New Roman"/>
          <w:spacing w:val="3"/>
          <w:sz w:val="24"/>
          <w:szCs w:val="24"/>
          <w:shd w:val="clear" w:color="auto" w:fill="FFFFFF"/>
        </w:rPr>
        <w:t xml:space="preserve"> Т. Принятие решений. Метод анализа иерархий. М.: Радио и связь, 1993.</w:t>
      </w:r>
    </w:p>
    <w:p w14:paraId="03FAD44C" w14:textId="77777777" w:rsidR="00102A58" w:rsidRDefault="00102A58" w:rsidP="00EC0707">
      <w:pPr>
        <w:spacing w:after="0" w:line="240" w:lineRule="auto"/>
        <w:ind w:firstLine="708"/>
        <w:jc w:val="center"/>
        <w:rPr>
          <w:rFonts w:ascii="Times New Roman" w:hAnsi="Times New Roman" w:cs="Times New Roman"/>
          <w:iCs/>
          <w:sz w:val="28"/>
          <w:szCs w:val="28"/>
        </w:rPr>
      </w:pPr>
    </w:p>
    <w:p w14:paraId="355496BF" w14:textId="2F26F111" w:rsidR="00C2353A" w:rsidRPr="003E1DBC" w:rsidRDefault="00102A58" w:rsidP="00C73A18">
      <w:pPr>
        <w:spacing w:after="0" w:line="240" w:lineRule="auto"/>
        <w:jc w:val="center"/>
        <w:rPr>
          <w:rFonts w:ascii="Times New Roman" w:hAnsi="Times New Roman" w:cs="Times New Roman"/>
          <w:b/>
          <w:spacing w:val="3"/>
          <w:sz w:val="24"/>
          <w:szCs w:val="24"/>
          <w:shd w:val="clear" w:color="auto" w:fill="FFFFFF"/>
          <w:lang w:val="en-US"/>
        </w:rPr>
      </w:pPr>
      <w:r w:rsidRPr="003E1DBC">
        <w:rPr>
          <w:rFonts w:ascii="Times New Roman" w:hAnsi="Times New Roman" w:cs="Times New Roman"/>
          <w:b/>
          <w:spacing w:val="3"/>
          <w:sz w:val="24"/>
          <w:szCs w:val="24"/>
          <w:shd w:val="clear" w:color="auto" w:fill="FFFFFF"/>
          <w:lang w:val="en-US"/>
        </w:rPr>
        <w:t>References</w:t>
      </w:r>
    </w:p>
    <w:p w14:paraId="53AFB2DB" w14:textId="31577EE1" w:rsidR="00102A58" w:rsidRPr="00DD4E11" w:rsidRDefault="008B59FA" w:rsidP="00A805BD">
      <w:pPr>
        <w:tabs>
          <w:tab w:val="left" w:pos="851"/>
        </w:tabs>
        <w:spacing w:after="0" w:line="240" w:lineRule="auto"/>
        <w:ind w:firstLine="567"/>
        <w:jc w:val="both"/>
        <w:rPr>
          <w:rFonts w:ascii="Times New Roman" w:hAnsi="Times New Roman" w:cs="Times New Roman"/>
          <w:spacing w:val="3"/>
          <w:sz w:val="24"/>
          <w:szCs w:val="24"/>
          <w:shd w:val="clear" w:color="auto" w:fill="FFFFFF"/>
          <w:lang w:val="en-US"/>
        </w:rPr>
      </w:pPr>
      <w:r w:rsidRPr="008B59FA">
        <w:rPr>
          <w:rFonts w:ascii="Times New Roman" w:hAnsi="Times New Roman" w:cs="Times New Roman"/>
          <w:spacing w:val="3"/>
          <w:sz w:val="24"/>
          <w:szCs w:val="24"/>
          <w:shd w:val="clear" w:color="auto" w:fill="FFFFFF"/>
          <w:lang w:val="en-US"/>
        </w:rPr>
        <w:t>1</w:t>
      </w:r>
      <w:r w:rsidR="00102A58" w:rsidRPr="00DD4E11">
        <w:rPr>
          <w:rFonts w:ascii="Times New Roman" w:hAnsi="Times New Roman" w:cs="Times New Roman"/>
          <w:spacing w:val="3"/>
          <w:sz w:val="24"/>
          <w:szCs w:val="24"/>
          <w:shd w:val="clear" w:color="auto" w:fill="FFFFFF"/>
          <w:lang w:val="en-US"/>
        </w:rPr>
        <w:t xml:space="preserve">. </w:t>
      </w:r>
      <w:proofErr w:type="spellStart"/>
      <w:r w:rsidR="00102A58" w:rsidRPr="00DD4E11">
        <w:rPr>
          <w:rFonts w:ascii="Times New Roman" w:hAnsi="Times New Roman" w:cs="Times New Roman"/>
          <w:spacing w:val="3"/>
          <w:sz w:val="24"/>
          <w:szCs w:val="24"/>
          <w:shd w:val="clear" w:color="auto" w:fill="FFFFFF"/>
          <w:lang w:val="en-US"/>
        </w:rPr>
        <w:t>Saati</w:t>
      </w:r>
      <w:proofErr w:type="spellEnd"/>
      <w:r w:rsidR="00102A58" w:rsidRPr="00DD4E11">
        <w:rPr>
          <w:rFonts w:ascii="Times New Roman" w:hAnsi="Times New Roman" w:cs="Times New Roman"/>
          <w:spacing w:val="3"/>
          <w:sz w:val="24"/>
          <w:szCs w:val="24"/>
          <w:shd w:val="clear" w:color="auto" w:fill="FFFFFF"/>
          <w:lang w:val="en-US"/>
        </w:rPr>
        <w:t xml:space="preserve"> T. </w:t>
      </w:r>
      <w:proofErr w:type="spellStart"/>
      <w:r w:rsidR="00102A58" w:rsidRPr="00DD4E11">
        <w:rPr>
          <w:rFonts w:ascii="Times New Roman" w:hAnsi="Times New Roman" w:cs="Times New Roman"/>
          <w:spacing w:val="3"/>
          <w:sz w:val="24"/>
          <w:szCs w:val="24"/>
          <w:shd w:val="clear" w:color="auto" w:fill="FFFFFF"/>
          <w:lang w:val="en-US"/>
        </w:rPr>
        <w:t>Prinjatie</w:t>
      </w:r>
      <w:proofErr w:type="spellEnd"/>
      <w:r w:rsidR="00102A58" w:rsidRPr="00DD4E11">
        <w:rPr>
          <w:rFonts w:ascii="Times New Roman" w:hAnsi="Times New Roman" w:cs="Times New Roman"/>
          <w:spacing w:val="3"/>
          <w:sz w:val="24"/>
          <w:szCs w:val="24"/>
          <w:shd w:val="clear" w:color="auto" w:fill="FFFFFF"/>
          <w:lang w:val="en-US"/>
        </w:rPr>
        <w:t xml:space="preserve"> </w:t>
      </w:r>
      <w:proofErr w:type="spellStart"/>
      <w:r w:rsidR="00102A58" w:rsidRPr="00DD4E11">
        <w:rPr>
          <w:rFonts w:ascii="Times New Roman" w:hAnsi="Times New Roman" w:cs="Times New Roman"/>
          <w:spacing w:val="3"/>
          <w:sz w:val="24"/>
          <w:szCs w:val="24"/>
          <w:shd w:val="clear" w:color="auto" w:fill="FFFFFF"/>
          <w:lang w:val="en-US"/>
        </w:rPr>
        <w:t>reshenij</w:t>
      </w:r>
      <w:proofErr w:type="spellEnd"/>
      <w:r w:rsidR="00102A58" w:rsidRPr="00DD4E11">
        <w:rPr>
          <w:rFonts w:ascii="Times New Roman" w:hAnsi="Times New Roman" w:cs="Times New Roman"/>
          <w:spacing w:val="3"/>
          <w:sz w:val="24"/>
          <w:szCs w:val="24"/>
          <w:shd w:val="clear" w:color="auto" w:fill="FFFFFF"/>
          <w:lang w:val="en-US"/>
        </w:rPr>
        <w:t xml:space="preserve">. </w:t>
      </w:r>
      <w:proofErr w:type="spellStart"/>
      <w:r w:rsidR="00102A58" w:rsidRPr="00DD4E11">
        <w:rPr>
          <w:rFonts w:ascii="Times New Roman" w:hAnsi="Times New Roman" w:cs="Times New Roman"/>
          <w:spacing w:val="3"/>
          <w:sz w:val="24"/>
          <w:szCs w:val="24"/>
          <w:shd w:val="clear" w:color="auto" w:fill="FFFFFF"/>
          <w:lang w:val="en-US"/>
        </w:rPr>
        <w:t>Metod</w:t>
      </w:r>
      <w:proofErr w:type="spellEnd"/>
      <w:r w:rsidR="00102A58" w:rsidRPr="00DD4E11">
        <w:rPr>
          <w:rFonts w:ascii="Times New Roman" w:hAnsi="Times New Roman" w:cs="Times New Roman"/>
          <w:spacing w:val="3"/>
          <w:sz w:val="24"/>
          <w:szCs w:val="24"/>
          <w:shd w:val="clear" w:color="auto" w:fill="FFFFFF"/>
          <w:lang w:val="en-US"/>
        </w:rPr>
        <w:t xml:space="preserve"> </w:t>
      </w:r>
      <w:proofErr w:type="spellStart"/>
      <w:r w:rsidR="00102A58" w:rsidRPr="00DD4E11">
        <w:rPr>
          <w:rFonts w:ascii="Times New Roman" w:hAnsi="Times New Roman" w:cs="Times New Roman"/>
          <w:spacing w:val="3"/>
          <w:sz w:val="24"/>
          <w:szCs w:val="24"/>
          <w:shd w:val="clear" w:color="auto" w:fill="FFFFFF"/>
          <w:lang w:val="en-US"/>
        </w:rPr>
        <w:t>analiza</w:t>
      </w:r>
      <w:proofErr w:type="spellEnd"/>
      <w:r w:rsidR="00102A58" w:rsidRPr="00DD4E11">
        <w:rPr>
          <w:rFonts w:ascii="Times New Roman" w:hAnsi="Times New Roman" w:cs="Times New Roman"/>
          <w:spacing w:val="3"/>
          <w:sz w:val="24"/>
          <w:szCs w:val="24"/>
          <w:shd w:val="clear" w:color="auto" w:fill="FFFFFF"/>
          <w:lang w:val="en-US"/>
        </w:rPr>
        <w:t xml:space="preserve"> </w:t>
      </w:r>
      <w:proofErr w:type="spellStart"/>
      <w:r w:rsidR="00102A58" w:rsidRPr="00DD4E11">
        <w:rPr>
          <w:rFonts w:ascii="Times New Roman" w:hAnsi="Times New Roman" w:cs="Times New Roman"/>
          <w:spacing w:val="3"/>
          <w:sz w:val="24"/>
          <w:szCs w:val="24"/>
          <w:shd w:val="clear" w:color="auto" w:fill="FFFFFF"/>
          <w:lang w:val="en-US"/>
        </w:rPr>
        <w:t>ierarhij</w:t>
      </w:r>
      <w:proofErr w:type="spellEnd"/>
      <w:r w:rsidR="00102A58" w:rsidRPr="00DD4E11">
        <w:rPr>
          <w:rFonts w:ascii="Times New Roman" w:hAnsi="Times New Roman" w:cs="Times New Roman"/>
          <w:spacing w:val="3"/>
          <w:sz w:val="24"/>
          <w:szCs w:val="24"/>
          <w:shd w:val="clear" w:color="auto" w:fill="FFFFFF"/>
          <w:lang w:val="en-US"/>
        </w:rPr>
        <w:t xml:space="preserve">. M.: Radio </w:t>
      </w:r>
      <w:proofErr w:type="spellStart"/>
      <w:r w:rsidR="00102A58" w:rsidRPr="00DD4E11">
        <w:rPr>
          <w:rFonts w:ascii="Times New Roman" w:hAnsi="Times New Roman" w:cs="Times New Roman"/>
          <w:spacing w:val="3"/>
          <w:sz w:val="24"/>
          <w:szCs w:val="24"/>
          <w:shd w:val="clear" w:color="auto" w:fill="FFFFFF"/>
          <w:lang w:val="en-US"/>
        </w:rPr>
        <w:t>i</w:t>
      </w:r>
      <w:proofErr w:type="spellEnd"/>
      <w:r w:rsidR="00102A58" w:rsidRPr="00DD4E11">
        <w:rPr>
          <w:rFonts w:ascii="Times New Roman" w:hAnsi="Times New Roman" w:cs="Times New Roman"/>
          <w:spacing w:val="3"/>
          <w:sz w:val="24"/>
          <w:szCs w:val="24"/>
          <w:shd w:val="clear" w:color="auto" w:fill="FFFFFF"/>
          <w:lang w:val="en-US"/>
        </w:rPr>
        <w:t xml:space="preserve"> </w:t>
      </w:r>
      <w:proofErr w:type="spellStart"/>
      <w:r w:rsidR="00102A58" w:rsidRPr="00DD4E11">
        <w:rPr>
          <w:rFonts w:ascii="Times New Roman" w:hAnsi="Times New Roman" w:cs="Times New Roman"/>
          <w:spacing w:val="3"/>
          <w:sz w:val="24"/>
          <w:szCs w:val="24"/>
          <w:shd w:val="clear" w:color="auto" w:fill="FFFFFF"/>
          <w:lang w:val="en-US"/>
        </w:rPr>
        <w:t>svjaz</w:t>
      </w:r>
      <w:proofErr w:type="spellEnd"/>
      <w:r w:rsidR="00102A58" w:rsidRPr="00DD4E11">
        <w:rPr>
          <w:rFonts w:ascii="Times New Roman" w:hAnsi="Times New Roman" w:cs="Times New Roman"/>
          <w:spacing w:val="3"/>
          <w:sz w:val="24"/>
          <w:szCs w:val="24"/>
          <w:shd w:val="clear" w:color="auto" w:fill="FFFFFF"/>
          <w:lang w:val="en-US"/>
        </w:rPr>
        <w:t>', 1993.</w:t>
      </w:r>
    </w:p>
    <w:p w14:paraId="4BEB96C1" w14:textId="04AB3A22" w:rsidR="00102A58" w:rsidRPr="00C0609E" w:rsidRDefault="00102A58" w:rsidP="00C73A18">
      <w:pPr>
        <w:spacing w:after="0" w:line="240" w:lineRule="auto"/>
        <w:jc w:val="both"/>
        <w:rPr>
          <w:rFonts w:ascii="Times New Roman" w:hAnsi="Times New Roman" w:cs="Times New Roman"/>
          <w:spacing w:val="3"/>
          <w:sz w:val="24"/>
          <w:szCs w:val="24"/>
          <w:shd w:val="clear" w:color="auto" w:fill="FFFFFF"/>
          <w:lang w:val="en-US"/>
        </w:rPr>
      </w:pPr>
    </w:p>
    <w:sectPr w:rsidR="00102A58" w:rsidRPr="00C0609E" w:rsidSect="00EC0707">
      <w:headerReference w:type="even" r:id="rId9"/>
      <w:headerReference w:type="default" r:id="rId10"/>
      <w:footerReference w:type="default" r:id="rId11"/>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58DCB5" w14:textId="77777777" w:rsidR="000C18B6" w:rsidRDefault="000C18B6" w:rsidP="00EC0707">
      <w:pPr>
        <w:spacing w:after="0" w:line="240" w:lineRule="auto"/>
      </w:pPr>
      <w:r>
        <w:separator/>
      </w:r>
    </w:p>
  </w:endnote>
  <w:endnote w:type="continuationSeparator" w:id="0">
    <w:p w14:paraId="3FC6D342" w14:textId="77777777" w:rsidR="000C18B6" w:rsidRDefault="000C18B6" w:rsidP="00EC070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86A928" w14:textId="0D426EB1" w:rsidR="00A8459B" w:rsidRDefault="000C18B6">
    <w:pPr>
      <w:pStyle w:val="Footer"/>
    </w:pPr>
    <w:hyperlink r:id="rId1" w:history="1">
      <w:r w:rsidR="005B4005" w:rsidRPr="00D0216D">
        <w:rPr>
          <w:rStyle w:val="Hyperlink"/>
          <w:rFonts w:ascii="Times New Roman" w:hAnsi="Times New Roman" w:cs="Times New Roman"/>
          <w:sz w:val="24"/>
          <w:szCs w:val="24"/>
        </w:rPr>
        <w:t>http://ej.kubagro.ru/2024/07/pdf/30.pdf</w:t>
      </w:r>
    </w:hyperlink>
    <w:r w:rsidR="005B4005">
      <w:rPr>
        <w:rFonts w:ascii="Times New Roman" w:hAnsi="Times New Roman" w:cs="Times New Roman"/>
        <w:sz w:val="24"/>
        <w:szCs w:val="24"/>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8A2579" w14:textId="77777777" w:rsidR="000C18B6" w:rsidRDefault="000C18B6" w:rsidP="00EC0707">
      <w:pPr>
        <w:spacing w:after="0" w:line="240" w:lineRule="auto"/>
      </w:pPr>
      <w:r>
        <w:separator/>
      </w:r>
    </w:p>
  </w:footnote>
  <w:footnote w:type="continuationSeparator" w:id="0">
    <w:p w14:paraId="63187216" w14:textId="77777777" w:rsidR="000C18B6" w:rsidRDefault="000C18B6" w:rsidP="00EC070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726270496"/>
      <w:docPartObj>
        <w:docPartGallery w:val="Page Numbers (Top of Page)"/>
        <w:docPartUnique/>
      </w:docPartObj>
    </w:sdtPr>
    <w:sdtEndPr>
      <w:rPr>
        <w:rStyle w:val="PageNumber"/>
      </w:rPr>
    </w:sdtEndPr>
    <w:sdtContent>
      <w:p w14:paraId="6B0728D4" w14:textId="4433E357" w:rsidR="00A8459B" w:rsidRDefault="00A8459B" w:rsidP="00D0216D">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4D2CD7EC" w14:textId="77777777" w:rsidR="00A8459B" w:rsidRDefault="00A8459B" w:rsidP="00A8459B">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Fonts w:ascii="Times New Roman" w:hAnsi="Times New Roman" w:cs="Times New Roman"/>
        <w:sz w:val="28"/>
        <w:szCs w:val="28"/>
      </w:rPr>
      <w:id w:val="-2054144581"/>
      <w:docPartObj>
        <w:docPartGallery w:val="Page Numbers (Top of Page)"/>
        <w:docPartUnique/>
      </w:docPartObj>
    </w:sdtPr>
    <w:sdtEndPr>
      <w:rPr>
        <w:rStyle w:val="PageNumber"/>
      </w:rPr>
    </w:sdtEndPr>
    <w:sdtContent>
      <w:p w14:paraId="6AB3508B" w14:textId="40357C75" w:rsidR="00A8459B" w:rsidRPr="00A8459B" w:rsidRDefault="00A8459B" w:rsidP="00D0216D">
        <w:pPr>
          <w:pStyle w:val="Header"/>
          <w:framePr w:wrap="none" w:vAnchor="text" w:hAnchor="margin" w:xAlign="right" w:y="1"/>
          <w:rPr>
            <w:rStyle w:val="PageNumber"/>
            <w:rFonts w:ascii="Times New Roman" w:hAnsi="Times New Roman" w:cs="Times New Roman"/>
            <w:sz w:val="28"/>
            <w:szCs w:val="28"/>
          </w:rPr>
        </w:pPr>
        <w:r w:rsidRPr="00A8459B">
          <w:rPr>
            <w:rStyle w:val="PageNumber"/>
            <w:rFonts w:ascii="Times New Roman" w:hAnsi="Times New Roman" w:cs="Times New Roman"/>
            <w:sz w:val="28"/>
            <w:szCs w:val="28"/>
          </w:rPr>
          <w:fldChar w:fldCharType="begin"/>
        </w:r>
        <w:r w:rsidRPr="00A8459B">
          <w:rPr>
            <w:rStyle w:val="PageNumber"/>
            <w:rFonts w:ascii="Times New Roman" w:hAnsi="Times New Roman" w:cs="Times New Roman"/>
            <w:sz w:val="28"/>
            <w:szCs w:val="28"/>
          </w:rPr>
          <w:instrText xml:space="preserve"> PAGE </w:instrText>
        </w:r>
        <w:r w:rsidRPr="00A8459B">
          <w:rPr>
            <w:rStyle w:val="PageNumber"/>
            <w:rFonts w:ascii="Times New Roman" w:hAnsi="Times New Roman" w:cs="Times New Roman"/>
            <w:sz w:val="28"/>
            <w:szCs w:val="28"/>
          </w:rPr>
          <w:fldChar w:fldCharType="separate"/>
        </w:r>
        <w:r w:rsidRPr="00A8459B">
          <w:rPr>
            <w:rStyle w:val="PageNumber"/>
            <w:rFonts w:ascii="Times New Roman" w:hAnsi="Times New Roman" w:cs="Times New Roman"/>
            <w:noProof/>
            <w:sz w:val="28"/>
            <w:szCs w:val="28"/>
          </w:rPr>
          <w:t>1</w:t>
        </w:r>
        <w:r w:rsidRPr="00A8459B">
          <w:rPr>
            <w:rStyle w:val="PageNumber"/>
            <w:rFonts w:ascii="Times New Roman" w:hAnsi="Times New Roman" w:cs="Times New Roman"/>
            <w:sz w:val="28"/>
            <w:szCs w:val="28"/>
          </w:rPr>
          <w:fldChar w:fldCharType="end"/>
        </w:r>
      </w:p>
    </w:sdtContent>
  </w:sdt>
  <w:sdt>
    <w:sdtPr>
      <w:id w:val="-1632861763"/>
      <w:docPartObj>
        <w:docPartGallery w:val="Page Numbers (Top of Page)"/>
        <w:docPartUnique/>
      </w:docPartObj>
    </w:sdtPr>
    <w:sdtEndPr/>
    <w:sdtContent>
      <w:sdt>
        <w:sdtPr>
          <w:id w:val="1474868229"/>
          <w:docPartObj>
            <w:docPartGallery w:val="Page Numbers (Top of Page)"/>
            <w:docPartUnique/>
          </w:docPartObj>
        </w:sdtPr>
        <w:sdtEndPr/>
        <w:sdtContent>
          <w:sdt>
            <w:sdtPr>
              <w:rPr>
                <w:rFonts w:ascii="Times New Roman" w:hAnsi="Times New Roman" w:cs="Times New Roman"/>
                <w:sz w:val="24"/>
                <w:szCs w:val="24"/>
              </w:rPr>
              <w:id w:val="1163125841"/>
              <w:docPartObj>
                <w:docPartGallery w:val="Page Numbers (Top of Page)"/>
                <w:docPartUnique/>
              </w:docPartObj>
            </w:sdtPr>
            <w:sdtEndPr/>
            <w:sdtContent>
              <w:p w14:paraId="44A79F85" w14:textId="0EAAB6E4" w:rsidR="00CC3276" w:rsidRDefault="00A8459B" w:rsidP="00A8459B">
                <w:pPr>
                  <w:pStyle w:val="Header"/>
                  <w:tabs>
                    <w:tab w:val="center" w:pos="4844"/>
                    <w:tab w:val="right" w:pos="9689"/>
                  </w:tabs>
                  <w:ind w:right="360"/>
                </w:pPr>
                <w:r w:rsidRPr="008F4D87">
                  <w:rPr>
                    <w:rFonts w:ascii="Times New Roman" w:hAnsi="Times New Roman" w:cs="Times New Roman"/>
                    <w:sz w:val="24"/>
                    <w:szCs w:val="24"/>
                  </w:rPr>
                  <w:t xml:space="preserve">Научный журнал </w:t>
                </w:r>
                <w:proofErr w:type="spellStart"/>
                <w:r w:rsidRPr="008F4D87">
                  <w:rPr>
                    <w:rFonts w:ascii="Times New Roman" w:hAnsi="Times New Roman" w:cs="Times New Roman"/>
                    <w:sz w:val="24"/>
                    <w:szCs w:val="24"/>
                  </w:rPr>
                  <w:t>КубГАУ</w:t>
                </w:r>
                <w:proofErr w:type="spellEnd"/>
                <w:r w:rsidRPr="008F4D87">
                  <w:rPr>
                    <w:rFonts w:ascii="Times New Roman" w:hAnsi="Times New Roman" w:cs="Times New Roman"/>
                    <w:sz w:val="24"/>
                    <w:szCs w:val="24"/>
                  </w:rPr>
                  <w:t>, №</w:t>
                </w:r>
                <w:r>
                  <w:rPr>
                    <w:rFonts w:ascii="Times New Roman" w:hAnsi="Times New Roman" w:cs="Times New Roman"/>
                    <w:sz w:val="24"/>
                    <w:szCs w:val="24"/>
                    <w:lang w:val="en-US"/>
                  </w:rPr>
                  <w:t>201</w:t>
                </w:r>
                <w:r w:rsidRPr="008F4D87">
                  <w:rPr>
                    <w:rFonts w:ascii="Times New Roman" w:hAnsi="Times New Roman" w:cs="Times New Roman"/>
                    <w:sz w:val="24"/>
                    <w:szCs w:val="24"/>
                  </w:rPr>
                  <w:t>(0</w:t>
                </w:r>
                <w:r>
                  <w:rPr>
                    <w:rFonts w:ascii="Times New Roman" w:hAnsi="Times New Roman" w:cs="Times New Roman"/>
                    <w:sz w:val="24"/>
                    <w:szCs w:val="24"/>
                    <w:lang w:val="en-US"/>
                  </w:rPr>
                  <w:t>7</w:t>
                </w:r>
                <w:r w:rsidRPr="008F4D87">
                  <w:rPr>
                    <w:rFonts w:ascii="Times New Roman" w:hAnsi="Times New Roman" w:cs="Times New Roman"/>
                    <w:sz w:val="24"/>
                    <w:szCs w:val="24"/>
                  </w:rPr>
                  <w:t>), 2024 год</w:t>
                </w:r>
              </w:p>
            </w:sdtContent>
          </w:sdt>
        </w:sdtContent>
      </w:sdt>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5F4EE0"/>
    <w:multiLevelType w:val="hybridMultilevel"/>
    <w:tmpl w:val="5B6E06C8"/>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 w15:restartNumberingAfterBreak="0">
    <w:nsid w:val="2DE14844"/>
    <w:multiLevelType w:val="hybridMultilevel"/>
    <w:tmpl w:val="1FB24014"/>
    <w:lvl w:ilvl="0" w:tplc="04190001">
      <w:start w:val="1"/>
      <w:numFmt w:val="bullet"/>
      <w:lvlText w:val=""/>
      <w:lvlJc w:val="left"/>
      <w:pPr>
        <w:ind w:left="1419" w:hanging="360"/>
      </w:pPr>
      <w:rPr>
        <w:rFonts w:ascii="Symbol" w:hAnsi="Symbol" w:hint="default"/>
      </w:rPr>
    </w:lvl>
    <w:lvl w:ilvl="1" w:tplc="04190003" w:tentative="1">
      <w:start w:val="1"/>
      <w:numFmt w:val="bullet"/>
      <w:lvlText w:val="o"/>
      <w:lvlJc w:val="left"/>
      <w:pPr>
        <w:ind w:left="2139" w:hanging="360"/>
      </w:pPr>
      <w:rPr>
        <w:rFonts w:ascii="Courier New" w:hAnsi="Courier New" w:cs="Courier New" w:hint="default"/>
      </w:rPr>
    </w:lvl>
    <w:lvl w:ilvl="2" w:tplc="04190005" w:tentative="1">
      <w:start w:val="1"/>
      <w:numFmt w:val="bullet"/>
      <w:lvlText w:val=""/>
      <w:lvlJc w:val="left"/>
      <w:pPr>
        <w:ind w:left="2859" w:hanging="360"/>
      </w:pPr>
      <w:rPr>
        <w:rFonts w:ascii="Wingdings" w:hAnsi="Wingdings" w:hint="default"/>
      </w:rPr>
    </w:lvl>
    <w:lvl w:ilvl="3" w:tplc="04190001" w:tentative="1">
      <w:start w:val="1"/>
      <w:numFmt w:val="bullet"/>
      <w:lvlText w:val=""/>
      <w:lvlJc w:val="left"/>
      <w:pPr>
        <w:ind w:left="3579" w:hanging="360"/>
      </w:pPr>
      <w:rPr>
        <w:rFonts w:ascii="Symbol" w:hAnsi="Symbol" w:hint="default"/>
      </w:rPr>
    </w:lvl>
    <w:lvl w:ilvl="4" w:tplc="04190003" w:tentative="1">
      <w:start w:val="1"/>
      <w:numFmt w:val="bullet"/>
      <w:lvlText w:val="o"/>
      <w:lvlJc w:val="left"/>
      <w:pPr>
        <w:ind w:left="4299" w:hanging="360"/>
      </w:pPr>
      <w:rPr>
        <w:rFonts w:ascii="Courier New" w:hAnsi="Courier New" w:cs="Courier New" w:hint="default"/>
      </w:rPr>
    </w:lvl>
    <w:lvl w:ilvl="5" w:tplc="04190005" w:tentative="1">
      <w:start w:val="1"/>
      <w:numFmt w:val="bullet"/>
      <w:lvlText w:val=""/>
      <w:lvlJc w:val="left"/>
      <w:pPr>
        <w:ind w:left="5019" w:hanging="360"/>
      </w:pPr>
      <w:rPr>
        <w:rFonts w:ascii="Wingdings" w:hAnsi="Wingdings" w:hint="default"/>
      </w:rPr>
    </w:lvl>
    <w:lvl w:ilvl="6" w:tplc="04190001" w:tentative="1">
      <w:start w:val="1"/>
      <w:numFmt w:val="bullet"/>
      <w:lvlText w:val=""/>
      <w:lvlJc w:val="left"/>
      <w:pPr>
        <w:ind w:left="5739" w:hanging="360"/>
      </w:pPr>
      <w:rPr>
        <w:rFonts w:ascii="Symbol" w:hAnsi="Symbol" w:hint="default"/>
      </w:rPr>
    </w:lvl>
    <w:lvl w:ilvl="7" w:tplc="04190003" w:tentative="1">
      <w:start w:val="1"/>
      <w:numFmt w:val="bullet"/>
      <w:lvlText w:val="o"/>
      <w:lvlJc w:val="left"/>
      <w:pPr>
        <w:ind w:left="6459" w:hanging="360"/>
      </w:pPr>
      <w:rPr>
        <w:rFonts w:ascii="Courier New" w:hAnsi="Courier New" w:cs="Courier New" w:hint="default"/>
      </w:rPr>
    </w:lvl>
    <w:lvl w:ilvl="8" w:tplc="04190005" w:tentative="1">
      <w:start w:val="1"/>
      <w:numFmt w:val="bullet"/>
      <w:lvlText w:val=""/>
      <w:lvlJc w:val="left"/>
      <w:pPr>
        <w:ind w:left="7179" w:hanging="360"/>
      </w:pPr>
      <w:rPr>
        <w:rFonts w:ascii="Wingdings" w:hAnsi="Wingdings" w:hint="default"/>
      </w:rPr>
    </w:lvl>
  </w:abstractNum>
  <w:abstractNum w:abstractNumId="2" w15:restartNumberingAfterBreak="0">
    <w:nsid w:val="30126806"/>
    <w:multiLevelType w:val="hybridMultilevel"/>
    <w:tmpl w:val="E0443052"/>
    <w:lvl w:ilvl="0" w:tplc="23D05DE2">
      <w:start w:val="1"/>
      <w:numFmt w:val="bullet"/>
      <w:lvlText w:val="•"/>
      <w:lvlJc w:val="left"/>
      <w:pPr>
        <w:tabs>
          <w:tab w:val="num" w:pos="720"/>
        </w:tabs>
        <w:ind w:left="720" w:hanging="360"/>
      </w:pPr>
      <w:rPr>
        <w:rFonts w:ascii="Arial" w:hAnsi="Arial" w:cs="Times New Roman" w:hint="default"/>
      </w:rPr>
    </w:lvl>
    <w:lvl w:ilvl="1" w:tplc="4410918A">
      <w:start w:val="1"/>
      <w:numFmt w:val="bullet"/>
      <w:lvlText w:val="•"/>
      <w:lvlJc w:val="left"/>
      <w:pPr>
        <w:tabs>
          <w:tab w:val="num" w:pos="1440"/>
        </w:tabs>
        <w:ind w:left="1440" w:hanging="360"/>
      </w:pPr>
      <w:rPr>
        <w:rFonts w:ascii="Arial" w:hAnsi="Arial" w:cs="Times New Roman" w:hint="default"/>
      </w:rPr>
    </w:lvl>
    <w:lvl w:ilvl="2" w:tplc="C590DDD2">
      <w:start w:val="1"/>
      <w:numFmt w:val="bullet"/>
      <w:lvlText w:val="•"/>
      <w:lvlJc w:val="left"/>
      <w:pPr>
        <w:tabs>
          <w:tab w:val="num" w:pos="2160"/>
        </w:tabs>
        <w:ind w:left="2160" w:hanging="360"/>
      </w:pPr>
      <w:rPr>
        <w:rFonts w:ascii="Arial" w:hAnsi="Arial" w:cs="Times New Roman" w:hint="default"/>
      </w:rPr>
    </w:lvl>
    <w:lvl w:ilvl="3" w:tplc="7AC66B26">
      <w:start w:val="1"/>
      <w:numFmt w:val="bullet"/>
      <w:lvlText w:val="•"/>
      <w:lvlJc w:val="left"/>
      <w:pPr>
        <w:tabs>
          <w:tab w:val="num" w:pos="2880"/>
        </w:tabs>
        <w:ind w:left="2880" w:hanging="360"/>
      </w:pPr>
      <w:rPr>
        <w:rFonts w:ascii="Arial" w:hAnsi="Arial" w:cs="Times New Roman" w:hint="default"/>
      </w:rPr>
    </w:lvl>
    <w:lvl w:ilvl="4" w:tplc="050CEBDA">
      <w:start w:val="1"/>
      <w:numFmt w:val="bullet"/>
      <w:lvlText w:val="•"/>
      <w:lvlJc w:val="left"/>
      <w:pPr>
        <w:tabs>
          <w:tab w:val="num" w:pos="3600"/>
        </w:tabs>
        <w:ind w:left="3600" w:hanging="360"/>
      </w:pPr>
      <w:rPr>
        <w:rFonts w:ascii="Arial" w:hAnsi="Arial" w:cs="Times New Roman" w:hint="default"/>
      </w:rPr>
    </w:lvl>
    <w:lvl w:ilvl="5" w:tplc="96663FCA">
      <w:start w:val="1"/>
      <w:numFmt w:val="bullet"/>
      <w:lvlText w:val="•"/>
      <w:lvlJc w:val="left"/>
      <w:pPr>
        <w:tabs>
          <w:tab w:val="num" w:pos="4320"/>
        </w:tabs>
        <w:ind w:left="4320" w:hanging="360"/>
      </w:pPr>
      <w:rPr>
        <w:rFonts w:ascii="Arial" w:hAnsi="Arial" w:cs="Times New Roman" w:hint="default"/>
      </w:rPr>
    </w:lvl>
    <w:lvl w:ilvl="6" w:tplc="7BFE3D1A">
      <w:start w:val="1"/>
      <w:numFmt w:val="bullet"/>
      <w:lvlText w:val="•"/>
      <w:lvlJc w:val="left"/>
      <w:pPr>
        <w:tabs>
          <w:tab w:val="num" w:pos="5040"/>
        </w:tabs>
        <w:ind w:left="5040" w:hanging="360"/>
      </w:pPr>
      <w:rPr>
        <w:rFonts w:ascii="Arial" w:hAnsi="Arial" w:cs="Times New Roman" w:hint="default"/>
      </w:rPr>
    </w:lvl>
    <w:lvl w:ilvl="7" w:tplc="6DF84B20">
      <w:start w:val="1"/>
      <w:numFmt w:val="bullet"/>
      <w:lvlText w:val="•"/>
      <w:lvlJc w:val="left"/>
      <w:pPr>
        <w:tabs>
          <w:tab w:val="num" w:pos="5760"/>
        </w:tabs>
        <w:ind w:left="5760" w:hanging="360"/>
      </w:pPr>
      <w:rPr>
        <w:rFonts w:ascii="Arial" w:hAnsi="Arial" w:cs="Times New Roman" w:hint="default"/>
      </w:rPr>
    </w:lvl>
    <w:lvl w:ilvl="8" w:tplc="871E0DFA">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4B5544AB"/>
    <w:multiLevelType w:val="hybridMultilevel"/>
    <w:tmpl w:val="4FF4A9EA"/>
    <w:lvl w:ilvl="0" w:tplc="F74E0F74">
      <w:start w:val="1"/>
      <w:numFmt w:val="bullet"/>
      <w:lvlText w:val="•"/>
      <w:lvlJc w:val="left"/>
      <w:pPr>
        <w:tabs>
          <w:tab w:val="num" w:pos="720"/>
        </w:tabs>
        <w:ind w:left="720" w:hanging="360"/>
      </w:pPr>
      <w:rPr>
        <w:rFonts w:ascii="Arial" w:hAnsi="Arial" w:cs="Times New Roman" w:hint="default"/>
      </w:rPr>
    </w:lvl>
    <w:lvl w:ilvl="1" w:tplc="5C688A10">
      <w:start w:val="1"/>
      <w:numFmt w:val="bullet"/>
      <w:lvlText w:val="•"/>
      <w:lvlJc w:val="left"/>
      <w:pPr>
        <w:tabs>
          <w:tab w:val="num" w:pos="1440"/>
        </w:tabs>
        <w:ind w:left="1440" w:hanging="360"/>
      </w:pPr>
      <w:rPr>
        <w:rFonts w:ascii="Arial" w:hAnsi="Arial" w:cs="Times New Roman" w:hint="default"/>
      </w:rPr>
    </w:lvl>
    <w:lvl w:ilvl="2" w:tplc="EFAE98DC">
      <w:start w:val="1"/>
      <w:numFmt w:val="bullet"/>
      <w:lvlText w:val="•"/>
      <w:lvlJc w:val="left"/>
      <w:pPr>
        <w:tabs>
          <w:tab w:val="num" w:pos="2160"/>
        </w:tabs>
        <w:ind w:left="2160" w:hanging="360"/>
      </w:pPr>
      <w:rPr>
        <w:rFonts w:ascii="Arial" w:hAnsi="Arial" w:cs="Times New Roman" w:hint="default"/>
      </w:rPr>
    </w:lvl>
    <w:lvl w:ilvl="3" w:tplc="C3AE8522">
      <w:start w:val="1"/>
      <w:numFmt w:val="bullet"/>
      <w:lvlText w:val="•"/>
      <w:lvlJc w:val="left"/>
      <w:pPr>
        <w:tabs>
          <w:tab w:val="num" w:pos="2880"/>
        </w:tabs>
        <w:ind w:left="2880" w:hanging="360"/>
      </w:pPr>
      <w:rPr>
        <w:rFonts w:ascii="Arial" w:hAnsi="Arial" w:cs="Times New Roman" w:hint="default"/>
      </w:rPr>
    </w:lvl>
    <w:lvl w:ilvl="4" w:tplc="CE788AEC">
      <w:start w:val="1"/>
      <w:numFmt w:val="bullet"/>
      <w:lvlText w:val="•"/>
      <w:lvlJc w:val="left"/>
      <w:pPr>
        <w:tabs>
          <w:tab w:val="num" w:pos="3600"/>
        </w:tabs>
        <w:ind w:left="3600" w:hanging="360"/>
      </w:pPr>
      <w:rPr>
        <w:rFonts w:ascii="Arial" w:hAnsi="Arial" w:cs="Times New Roman" w:hint="default"/>
      </w:rPr>
    </w:lvl>
    <w:lvl w:ilvl="5" w:tplc="F8A69CFC">
      <w:start w:val="1"/>
      <w:numFmt w:val="bullet"/>
      <w:lvlText w:val="•"/>
      <w:lvlJc w:val="left"/>
      <w:pPr>
        <w:tabs>
          <w:tab w:val="num" w:pos="4320"/>
        </w:tabs>
        <w:ind w:left="4320" w:hanging="360"/>
      </w:pPr>
      <w:rPr>
        <w:rFonts w:ascii="Arial" w:hAnsi="Arial" w:cs="Times New Roman" w:hint="default"/>
      </w:rPr>
    </w:lvl>
    <w:lvl w:ilvl="6" w:tplc="1212C416">
      <w:start w:val="1"/>
      <w:numFmt w:val="bullet"/>
      <w:lvlText w:val="•"/>
      <w:lvlJc w:val="left"/>
      <w:pPr>
        <w:tabs>
          <w:tab w:val="num" w:pos="5040"/>
        </w:tabs>
        <w:ind w:left="5040" w:hanging="360"/>
      </w:pPr>
      <w:rPr>
        <w:rFonts w:ascii="Arial" w:hAnsi="Arial" w:cs="Times New Roman" w:hint="default"/>
      </w:rPr>
    </w:lvl>
    <w:lvl w:ilvl="7" w:tplc="FC7CD5F6">
      <w:start w:val="1"/>
      <w:numFmt w:val="bullet"/>
      <w:lvlText w:val="•"/>
      <w:lvlJc w:val="left"/>
      <w:pPr>
        <w:tabs>
          <w:tab w:val="num" w:pos="5760"/>
        </w:tabs>
        <w:ind w:left="5760" w:hanging="360"/>
      </w:pPr>
      <w:rPr>
        <w:rFonts w:ascii="Arial" w:hAnsi="Arial" w:cs="Times New Roman" w:hint="default"/>
      </w:rPr>
    </w:lvl>
    <w:lvl w:ilvl="8" w:tplc="FDF64C2A">
      <w:start w:val="1"/>
      <w:numFmt w:val="bullet"/>
      <w:lvlText w:val="•"/>
      <w:lvlJc w:val="left"/>
      <w:pPr>
        <w:tabs>
          <w:tab w:val="num" w:pos="6480"/>
        </w:tabs>
        <w:ind w:left="6480" w:hanging="360"/>
      </w:pPr>
      <w:rPr>
        <w:rFonts w:ascii="Arial" w:hAnsi="Arial" w:cs="Times New Roman" w:hint="default"/>
      </w:rPr>
    </w:lvl>
  </w:abstractNum>
  <w:abstractNum w:abstractNumId="4" w15:restartNumberingAfterBreak="0">
    <w:nsid w:val="5B634040"/>
    <w:multiLevelType w:val="hybridMultilevel"/>
    <w:tmpl w:val="184219B6"/>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5" w15:restartNumberingAfterBreak="0">
    <w:nsid w:val="7C21629F"/>
    <w:multiLevelType w:val="hybridMultilevel"/>
    <w:tmpl w:val="58AC299A"/>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num w:numId="1">
    <w:abstractNumId w:val="3"/>
  </w:num>
  <w:num w:numId="2">
    <w:abstractNumId w:val="2"/>
  </w:num>
  <w:num w:numId="3">
    <w:abstractNumId w:val="0"/>
  </w:num>
  <w:num w:numId="4">
    <w:abstractNumId w:val="5"/>
  </w:num>
  <w:num w:numId="5">
    <w:abstractNumId w:val="1"/>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4"/>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E35C6"/>
    <w:rsid w:val="000331B0"/>
    <w:rsid w:val="00044BE1"/>
    <w:rsid w:val="00064CE5"/>
    <w:rsid w:val="000C18B6"/>
    <w:rsid w:val="000D17D5"/>
    <w:rsid w:val="000E032D"/>
    <w:rsid w:val="000F02C4"/>
    <w:rsid w:val="000F6A83"/>
    <w:rsid w:val="00102A58"/>
    <w:rsid w:val="00130985"/>
    <w:rsid w:val="0016453B"/>
    <w:rsid w:val="001B3071"/>
    <w:rsid w:val="001B724C"/>
    <w:rsid w:val="001C6DA7"/>
    <w:rsid w:val="00284620"/>
    <w:rsid w:val="002A438B"/>
    <w:rsid w:val="002E0CB7"/>
    <w:rsid w:val="003310F3"/>
    <w:rsid w:val="003B522E"/>
    <w:rsid w:val="003E1B69"/>
    <w:rsid w:val="003E1DBC"/>
    <w:rsid w:val="004128F1"/>
    <w:rsid w:val="004D7A8D"/>
    <w:rsid w:val="00554D0F"/>
    <w:rsid w:val="005713B8"/>
    <w:rsid w:val="005721AD"/>
    <w:rsid w:val="00577A88"/>
    <w:rsid w:val="005830E0"/>
    <w:rsid w:val="005B4005"/>
    <w:rsid w:val="005D2EC6"/>
    <w:rsid w:val="005E02B6"/>
    <w:rsid w:val="005E2C3A"/>
    <w:rsid w:val="005F04EC"/>
    <w:rsid w:val="005F41D5"/>
    <w:rsid w:val="00675E9F"/>
    <w:rsid w:val="006D5288"/>
    <w:rsid w:val="007049D3"/>
    <w:rsid w:val="00711CE2"/>
    <w:rsid w:val="007836C2"/>
    <w:rsid w:val="00790542"/>
    <w:rsid w:val="007A5D06"/>
    <w:rsid w:val="007C1B28"/>
    <w:rsid w:val="0080404E"/>
    <w:rsid w:val="00817CD9"/>
    <w:rsid w:val="008251B8"/>
    <w:rsid w:val="0082752F"/>
    <w:rsid w:val="008357F1"/>
    <w:rsid w:val="00851526"/>
    <w:rsid w:val="00881280"/>
    <w:rsid w:val="008A1E35"/>
    <w:rsid w:val="008A217A"/>
    <w:rsid w:val="008B0B76"/>
    <w:rsid w:val="008B4761"/>
    <w:rsid w:val="008B59FA"/>
    <w:rsid w:val="008D4A64"/>
    <w:rsid w:val="008F4FA2"/>
    <w:rsid w:val="00913D76"/>
    <w:rsid w:val="00935A23"/>
    <w:rsid w:val="00941C16"/>
    <w:rsid w:val="00963E92"/>
    <w:rsid w:val="00987FED"/>
    <w:rsid w:val="009B5284"/>
    <w:rsid w:val="009D205E"/>
    <w:rsid w:val="00A1031C"/>
    <w:rsid w:val="00A21C3B"/>
    <w:rsid w:val="00A805BD"/>
    <w:rsid w:val="00A8459B"/>
    <w:rsid w:val="00AB0A48"/>
    <w:rsid w:val="00AB655B"/>
    <w:rsid w:val="00AE1D09"/>
    <w:rsid w:val="00AE472F"/>
    <w:rsid w:val="00B342A6"/>
    <w:rsid w:val="00B61254"/>
    <w:rsid w:val="00B64234"/>
    <w:rsid w:val="00B95F89"/>
    <w:rsid w:val="00BF0BF8"/>
    <w:rsid w:val="00C0609E"/>
    <w:rsid w:val="00C2353A"/>
    <w:rsid w:val="00C269BF"/>
    <w:rsid w:val="00C51DA3"/>
    <w:rsid w:val="00C73A18"/>
    <w:rsid w:val="00CB5CFD"/>
    <w:rsid w:val="00CC3276"/>
    <w:rsid w:val="00CE2957"/>
    <w:rsid w:val="00CE35C6"/>
    <w:rsid w:val="00CF4DBE"/>
    <w:rsid w:val="00D46D7F"/>
    <w:rsid w:val="00DD4E11"/>
    <w:rsid w:val="00DF5A5B"/>
    <w:rsid w:val="00E12C2C"/>
    <w:rsid w:val="00E130BD"/>
    <w:rsid w:val="00E403BA"/>
    <w:rsid w:val="00E6207B"/>
    <w:rsid w:val="00E83DAB"/>
    <w:rsid w:val="00E857B2"/>
    <w:rsid w:val="00E8706D"/>
    <w:rsid w:val="00E960A9"/>
    <w:rsid w:val="00EC0707"/>
    <w:rsid w:val="00F33AA1"/>
    <w:rsid w:val="00FC741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985CCF"/>
  <w15:docId w15:val="{40785228-3646-8845-9935-62777BA2F2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331B0"/>
    <w:pPr>
      <w:ind w:left="720"/>
      <w:contextualSpacing/>
    </w:pPr>
  </w:style>
  <w:style w:type="table" w:styleId="TableGrid">
    <w:name w:val="Table Grid"/>
    <w:basedOn w:val="TableNormal"/>
    <w:uiPriority w:val="59"/>
    <w:rsid w:val="000331B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5830E0"/>
    <w:rPr>
      <w:color w:val="808080"/>
    </w:rPr>
  </w:style>
  <w:style w:type="paragraph" w:styleId="BalloonText">
    <w:name w:val="Balloon Text"/>
    <w:basedOn w:val="Normal"/>
    <w:link w:val="BalloonTextChar"/>
    <w:uiPriority w:val="99"/>
    <w:semiHidden/>
    <w:unhideWhenUsed/>
    <w:rsid w:val="00C2353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2353A"/>
    <w:rPr>
      <w:rFonts w:ascii="Tahoma" w:hAnsi="Tahoma" w:cs="Tahoma"/>
      <w:sz w:val="16"/>
      <w:szCs w:val="16"/>
    </w:rPr>
  </w:style>
  <w:style w:type="character" w:styleId="Hyperlink">
    <w:name w:val="Hyperlink"/>
    <w:basedOn w:val="DefaultParagraphFont"/>
    <w:uiPriority w:val="99"/>
    <w:unhideWhenUsed/>
    <w:rsid w:val="009B5284"/>
    <w:rPr>
      <w:color w:val="0000FF"/>
      <w:u w:val="single"/>
    </w:rPr>
  </w:style>
  <w:style w:type="paragraph" w:styleId="Header">
    <w:name w:val="header"/>
    <w:basedOn w:val="Normal"/>
    <w:link w:val="HeaderChar"/>
    <w:uiPriority w:val="99"/>
    <w:unhideWhenUsed/>
    <w:rsid w:val="00EC0707"/>
    <w:pPr>
      <w:tabs>
        <w:tab w:val="center" w:pos="4677"/>
        <w:tab w:val="right" w:pos="9355"/>
      </w:tabs>
      <w:spacing w:after="0" w:line="240" w:lineRule="auto"/>
    </w:pPr>
  </w:style>
  <w:style w:type="character" w:customStyle="1" w:styleId="HeaderChar">
    <w:name w:val="Header Char"/>
    <w:basedOn w:val="DefaultParagraphFont"/>
    <w:link w:val="Header"/>
    <w:uiPriority w:val="99"/>
    <w:rsid w:val="00EC0707"/>
  </w:style>
  <w:style w:type="paragraph" w:styleId="Footer">
    <w:name w:val="footer"/>
    <w:basedOn w:val="Normal"/>
    <w:link w:val="FooterChar"/>
    <w:uiPriority w:val="99"/>
    <w:unhideWhenUsed/>
    <w:rsid w:val="00EC0707"/>
    <w:pPr>
      <w:tabs>
        <w:tab w:val="center" w:pos="4677"/>
        <w:tab w:val="right" w:pos="9355"/>
      </w:tabs>
      <w:spacing w:after="0" w:line="240" w:lineRule="auto"/>
    </w:pPr>
  </w:style>
  <w:style w:type="character" w:customStyle="1" w:styleId="FooterChar">
    <w:name w:val="Footer Char"/>
    <w:basedOn w:val="DefaultParagraphFont"/>
    <w:link w:val="Footer"/>
    <w:uiPriority w:val="99"/>
    <w:rsid w:val="00EC0707"/>
  </w:style>
  <w:style w:type="character" w:styleId="UnresolvedMention">
    <w:name w:val="Unresolved Mention"/>
    <w:basedOn w:val="DefaultParagraphFont"/>
    <w:uiPriority w:val="99"/>
    <w:semiHidden/>
    <w:unhideWhenUsed/>
    <w:rsid w:val="00284620"/>
    <w:rPr>
      <w:color w:val="605E5C"/>
      <w:shd w:val="clear" w:color="auto" w:fill="E1DFDD"/>
    </w:rPr>
  </w:style>
  <w:style w:type="character" w:styleId="PageNumber">
    <w:name w:val="page number"/>
    <w:basedOn w:val="DefaultParagraphFont"/>
    <w:uiPriority w:val="99"/>
    <w:semiHidden/>
    <w:unhideWhenUsed/>
    <w:rsid w:val="00A8459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1137225">
      <w:bodyDiv w:val="1"/>
      <w:marLeft w:val="0"/>
      <w:marRight w:val="0"/>
      <w:marTop w:val="0"/>
      <w:marBottom w:val="0"/>
      <w:divBdr>
        <w:top w:val="none" w:sz="0" w:space="0" w:color="auto"/>
        <w:left w:val="none" w:sz="0" w:space="0" w:color="auto"/>
        <w:bottom w:val="none" w:sz="0" w:space="0" w:color="auto"/>
        <w:right w:val="none" w:sz="0" w:space="0" w:color="auto"/>
      </w:divBdr>
    </w:div>
    <w:div w:id="343433495">
      <w:bodyDiv w:val="1"/>
      <w:marLeft w:val="0"/>
      <w:marRight w:val="0"/>
      <w:marTop w:val="0"/>
      <w:marBottom w:val="0"/>
      <w:divBdr>
        <w:top w:val="none" w:sz="0" w:space="0" w:color="auto"/>
        <w:left w:val="none" w:sz="0" w:space="0" w:color="auto"/>
        <w:bottom w:val="none" w:sz="0" w:space="0" w:color="auto"/>
        <w:right w:val="none" w:sz="0" w:space="0" w:color="auto"/>
      </w:divBdr>
    </w:div>
    <w:div w:id="403525093">
      <w:bodyDiv w:val="1"/>
      <w:marLeft w:val="0"/>
      <w:marRight w:val="0"/>
      <w:marTop w:val="0"/>
      <w:marBottom w:val="0"/>
      <w:divBdr>
        <w:top w:val="none" w:sz="0" w:space="0" w:color="auto"/>
        <w:left w:val="none" w:sz="0" w:space="0" w:color="auto"/>
        <w:bottom w:val="none" w:sz="0" w:space="0" w:color="auto"/>
        <w:right w:val="none" w:sz="0" w:space="0" w:color="auto"/>
      </w:divBdr>
    </w:div>
    <w:div w:id="757411817">
      <w:bodyDiv w:val="1"/>
      <w:marLeft w:val="0"/>
      <w:marRight w:val="0"/>
      <w:marTop w:val="0"/>
      <w:marBottom w:val="0"/>
      <w:divBdr>
        <w:top w:val="none" w:sz="0" w:space="0" w:color="auto"/>
        <w:left w:val="none" w:sz="0" w:space="0" w:color="auto"/>
        <w:bottom w:val="none" w:sz="0" w:space="0" w:color="auto"/>
        <w:right w:val="none" w:sz="0" w:space="0" w:color="auto"/>
      </w:divBdr>
    </w:div>
    <w:div w:id="951597260">
      <w:bodyDiv w:val="1"/>
      <w:marLeft w:val="0"/>
      <w:marRight w:val="0"/>
      <w:marTop w:val="0"/>
      <w:marBottom w:val="0"/>
      <w:divBdr>
        <w:top w:val="none" w:sz="0" w:space="0" w:color="auto"/>
        <w:left w:val="none" w:sz="0" w:space="0" w:color="auto"/>
        <w:bottom w:val="none" w:sz="0" w:space="0" w:color="auto"/>
        <w:right w:val="none" w:sz="0" w:space="0" w:color="auto"/>
      </w:divBdr>
    </w:div>
    <w:div w:id="960108073">
      <w:bodyDiv w:val="1"/>
      <w:marLeft w:val="0"/>
      <w:marRight w:val="0"/>
      <w:marTop w:val="0"/>
      <w:marBottom w:val="0"/>
      <w:divBdr>
        <w:top w:val="none" w:sz="0" w:space="0" w:color="auto"/>
        <w:left w:val="none" w:sz="0" w:space="0" w:color="auto"/>
        <w:bottom w:val="none" w:sz="0" w:space="0" w:color="auto"/>
        <w:right w:val="none" w:sz="0" w:space="0" w:color="auto"/>
      </w:divBdr>
    </w:div>
    <w:div w:id="1040126500">
      <w:bodyDiv w:val="1"/>
      <w:marLeft w:val="0"/>
      <w:marRight w:val="0"/>
      <w:marTop w:val="0"/>
      <w:marBottom w:val="0"/>
      <w:divBdr>
        <w:top w:val="none" w:sz="0" w:space="0" w:color="auto"/>
        <w:left w:val="none" w:sz="0" w:space="0" w:color="auto"/>
        <w:bottom w:val="none" w:sz="0" w:space="0" w:color="auto"/>
        <w:right w:val="none" w:sz="0" w:space="0" w:color="auto"/>
      </w:divBdr>
    </w:div>
    <w:div w:id="1076198670">
      <w:bodyDiv w:val="1"/>
      <w:marLeft w:val="0"/>
      <w:marRight w:val="0"/>
      <w:marTop w:val="0"/>
      <w:marBottom w:val="0"/>
      <w:divBdr>
        <w:top w:val="none" w:sz="0" w:space="0" w:color="auto"/>
        <w:left w:val="none" w:sz="0" w:space="0" w:color="auto"/>
        <w:bottom w:val="none" w:sz="0" w:space="0" w:color="auto"/>
        <w:right w:val="none" w:sz="0" w:space="0" w:color="auto"/>
      </w:divBdr>
    </w:div>
    <w:div w:id="1148978187">
      <w:bodyDiv w:val="1"/>
      <w:marLeft w:val="0"/>
      <w:marRight w:val="0"/>
      <w:marTop w:val="0"/>
      <w:marBottom w:val="0"/>
      <w:divBdr>
        <w:top w:val="none" w:sz="0" w:space="0" w:color="auto"/>
        <w:left w:val="none" w:sz="0" w:space="0" w:color="auto"/>
        <w:bottom w:val="none" w:sz="0" w:space="0" w:color="auto"/>
        <w:right w:val="none" w:sz="0" w:space="0" w:color="auto"/>
      </w:divBdr>
    </w:div>
    <w:div w:id="1299530403">
      <w:bodyDiv w:val="1"/>
      <w:marLeft w:val="0"/>
      <w:marRight w:val="0"/>
      <w:marTop w:val="0"/>
      <w:marBottom w:val="0"/>
      <w:divBdr>
        <w:top w:val="none" w:sz="0" w:space="0" w:color="auto"/>
        <w:left w:val="none" w:sz="0" w:space="0" w:color="auto"/>
        <w:bottom w:val="none" w:sz="0" w:space="0" w:color="auto"/>
        <w:right w:val="none" w:sz="0" w:space="0" w:color="auto"/>
      </w:divBdr>
    </w:div>
    <w:div w:id="1455253725">
      <w:bodyDiv w:val="1"/>
      <w:marLeft w:val="0"/>
      <w:marRight w:val="0"/>
      <w:marTop w:val="0"/>
      <w:marBottom w:val="0"/>
      <w:divBdr>
        <w:top w:val="none" w:sz="0" w:space="0" w:color="auto"/>
        <w:left w:val="none" w:sz="0" w:space="0" w:color="auto"/>
        <w:bottom w:val="none" w:sz="0" w:space="0" w:color="auto"/>
        <w:right w:val="none" w:sz="0" w:space="0" w:color="auto"/>
      </w:divBdr>
    </w:div>
    <w:div w:id="1457873139">
      <w:bodyDiv w:val="1"/>
      <w:marLeft w:val="0"/>
      <w:marRight w:val="0"/>
      <w:marTop w:val="0"/>
      <w:marBottom w:val="0"/>
      <w:divBdr>
        <w:top w:val="none" w:sz="0" w:space="0" w:color="auto"/>
        <w:left w:val="none" w:sz="0" w:space="0" w:color="auto"/>
        <w:bottom w:val="none" w:sz="0" w:space="0" w:color="auto"/>
        <w:right w:val="none" w:sz="0" w:space="0" w:color="auto"/>
      </w:divBdr>
    </w:div>
    <w:div w:id="1551334761">
      <w:bodyDiv w:val="1"/>
      <w:marLeft w:val="0"/>
      <w:marRight w:val="0"/>
      <w:marTop w:val="0"/>
      <w:marBottom w:val="0"/>
      <w:divBdr>
        <w:top w:val="none" w:sz="0" w:space="0" w:color="auto"/>
        <w:left w:val="none" w:sz="0" w:space="0" w:color="auto"/>
        <w:bottom w:val="none" w:sz="0" w:space="0" w:color="auto"/>
        <w:right w:val="none" w:sz="0" w:space="0" w:color="auto"/>
      </w:divBdr>
    </w:div>
    <w:div w:id="1608267494">
      <w:bodyDiv w:val="1"/>
      <w:marLeft w:val="0"/>
      <w:marRight w:val="0"/>
      <w:marTop w:val="0"/>
      <w:marBottom w:val="0"/>
      <w:divBdr>
        <w:top w:val="none" w:sz="0" w:space="0" w:color="auto"/>
        <w:left w:val="none" w:sz="0" w:space="0" w:color="auto"/>
        <w:bottom w:val="none" w:sz="0" w:space="0" w:color="auto"/>
        <w:right w:val="none" w:sz="0" w:space="0" w:color="auto"/>
      </w:divBdr>
    </w:div>
    <w:div w:id="1800997635">
      <w:bodyDiv w:val="1"/>
      <w:marLeft w:val="0"/>
      <w:marRight w:val="0"/>
      <w:marTop w:val="0"/>
      <w:marBottom w:val="0"/>
      <w:divBdr>
        <w:top w:val="none" w:sz="0" w:space="0" w:color="auto"/>
        <w:left w:val="none" w:sz="0" w:space="0" w:color="auto"/>
        <w:bottom w:val="none" w:sz="0" w:space="0" w:color="auto"/>
        <w:right w:val="none" w:sz="0" w:space="0" w:color="auto"/>
      </w:divBdr>
    </w:div>
    <w:div w:id="1928884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akhreevnn@mail.ru"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dx.doi.org/10.21515/1990-4665-201-030"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hyperlink" Target="http://ej.kubagro.ru/2024/07/pdf/30.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1110</TotalTime>
  <Pages>10</Pages>
  <Words>2304</Words>
  <Characters>13135</Characters>
  <Application>Microsoft Office Word</Application>
  <DocSecurity>0</DocSecurity>
  <Lines>109</Lines>
  <Paragraphs>30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15409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Microsoft Office User</cp:lastModifiedBy>
  <cp:revision>47</cp:revision>
  <cp:lastPrinted>2024-05-27T13:50:00Z</cp:lastPrinted>
  <dcterms:created xsi:type="dcterms:W3CDTF">2024-04-12T20:41:00Z</dcterms:created>
  <dcterms:modified xsi:type="dcterms:W3CDTF">2024-09-25T20:06:00Z</dcterms:modified>
</cp:coreProperties>
</file>