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2E9F" w:rsidRPr="008F51B8" w14:paraId="6E71B394" w14:textId="77777777" w:rsidTr="000E6D19">
        <w:trPr>
          <w:trHeight w:val="13610"/>
        </w:trPr>
        <w:tc>
          <w:tcPr>
            <w:tcW w:w="4643" w:type="dxa"/>
          </w:tcPr>
          <w:p w14:paraId="2994EEC7" w14:textId="77777777" w:rsidR="00A32E9F" w:rsidRPr="000E6D19" w:rsidRDefault="00A32E9F" w:rsidP="00A32E9F">
            <w:pPr>
              <w:rPr>
                <w:sz w:val="20"/>
                <w:szCs w:val="20"/>
              </w:rPr>
            </w:pPr>
            <w:r w:rsidRPr="00E30901">
              <w:rPr>
                <w:sz w:val="20"/>
                <w:szCs w:val="20"/>
              </w:rPr>
              <w:t>УДК</w:t>
            </w:r>
            <w:r w:rsidRPr="000E6D19">
              <w:rPr>
                <w:sz w:val="20"/>
                <w:szCs w:val="20"/>
              </w:rPr>
              <w:t xml:space="preserve"> 631.311</w:t>
            </w:r>
          </w:p>
          <w:p w14:paraId="584642FE" w14:textId="77777777" w:rsidR="00367B00" w:rsidRDefault="00367B00" w:rsidP="00A32E9F">
            <w:pPr>
              <w:rPr>
                <w:sz w:val="20"/>
                <w:szCs w:val="20"/>
              </w:rPr>
            </w:pPr>
          </w:p>
          <w:p w14:paraId="75554299" w14:textId="77777777" w:rsidR="000E6D19" w:rsidRDefault="000E6D19" w:rsidP="00A32E9F">
            <w:pPr>
              <w:rPr>
                <w:sz w:val="20"/>
                <w:szCs w:val="20"/>
              </w:rPr>
            </w:pPr>
            <w:r w:rsidRPr="000E6D19">
              <w:rPr>
                <w:sz w:val="20"/>
                <w:szCs w:val="20"/>
              </w:rPr>
              <w:t xml:space="preserve">4.3.1. Технологии, машины и оборудование для агропромышленного комплекса (технические науки, сельскохозяйственные науки) </w:t>
            </w:r>
          </w:p>
          <w:p w14:paraId="19FFF391" w14:textId="77777777" w:rsidR="000E6D19" w:rsidRDefault="000E6D19" w:rsidP="00A32E9F">
            <w:pPr>
              <w:rPr>
                <w:b/>
                <w:sz w:val="20"/>
                <w:szCs w:val="20"/>
              </w:rPr>
            </w:pPr>
          </w:p>
          <w:p w14:paraId="1C0352CF" w14:textId="62E8D9FF" w:rsidR="00A32E9F" w:rsidRDefault="00A32E9F" w:rsidP="00A32E9F">
            <w:pPr>
              <w:rPr>
                <w:b/>
                <w:sz w:val="20"/>
                <w:szCs w:val="20"/>
              </w:rPr>
            </w:pPr>
            <w:r>
              <w:rPr>
                <w:b/>
                <w:sz w:val="20"/>
                <w:szCs w:val="20"/>
              </w:rPr>
              <w:t>ПЛУГ-РЫХЛИТЕЛЬ</w:t>
            </w:r>
          </w:p>
          <w:p w14:paraId="468C7F4E" w14:textId="77777777" w:rsidR="00A32E9F" w:rsidRPr="009F47AE" w:rsidRDefault="00A32E9F" w:rsidP="00A32E9F">
            <w:pPr>
              <w:rPr>
                <w:b/>
                <w:sz w:val="20"/>
                <w:szCs w:val="20"/>
              </w:rPr>
            </w:pPr>
          </w:p>
          <w:p w14:paraId="16FC9E58" w14:textId="77777777" w:rsidR="00A32E9F" w:rsidRDefault="00A32E9F" w:rsidP="00A32E9F">
            <w:pPr>
              <w:rPr>
                <w:noProof/>
                <w:sz w:val="20"/>
                <w:szCs w:val="20"/>
              </w:rPr>
            </w:pPr>
            <w:r>
              <w:rPr>
                <w:noProof/>
                <w:sz w:val="20"/>
                <w:szCs w:val="20"/>
              </w:rPr>
              <w:t>Тарасенко Борис Федорович</w:t>
            </w:r>
          </w:p>
          <w:p w14:paraId="745342A0" w14:textId="77777777" w:rsidR="00A32E9F" w:rsidRDefault="00A32E9F" w:rsidP="00A32E9F">
            <w:pPr>
              <w:rPr>
                <w:noProof/>
                <w:sz w:val="20"/>
                <w:szCs w:val="20"/>
              </w:rPr>
            </w:pPr>
            <w:r>
              <w:rPr>
                <w:noProof/>
                <w:sz w:val="20"/>
                <w:szCs w:val="20"/>
              </w:rPr>
              <w:t>д-р. техн. наук, профессор</w:t>
            </w:r>
          </w:p>
          <w:p w14:paraId="392FD7DB" w14:textId="77777777" w:rsidR="00A32E9F" w:rsidRDefault="00A32E9F" w:rsidP="00A32E9F">
            <w:pPr>
              <w:rPr>
                <w:noProof/>
                <w:sz w:val="20"/>
                <w:szCs w:val="20"/>
              </w:rPr>
            </w:pPr>
            <w:r>
              <w:rPr>
                <w:noProof/>
                <w:sz w:val="20"/>
                <w:szCs w:val="20"/>
                <w:lang w:val="en-US"/>
              </w:rPr>
              <w:t>SPIN</w:t>
            </w:r>
            <w:r w:rsidRPr="002B62E6">
              <w:rPr>
                <w:noProof/>
                <w:sz w:val="20"/>
                <w:szCs w:val="20"/>
              </w:rPr>
              <w:t>-</w:t>
            </w:r>
            <w:r>
              <w:rPr>
                <w:noProof/>
                <w:sz w:val="20"/>
                <w:szCs w:val="20"/>
              </w:rPr>
              <w:t>код автора: 7415-7870</w:t>
            </w:r>
          </w:p>
          <w:p w14:paraId="3ED06445" w14:textId="77777777" w:rsidR="000E6D19" w:rsidRDefault="000E6D19" w:rsidP="00A32E9F">
            <w:pPr>
              <w:rPr>
                <w:noProof/>
                <w:sz w:val="20"/>
                <w:szCs w:val="20"/>
              </w:rPr>
            </w:pPr>
          </w:p>
          <w:p w14:paraId="6207183E" w14:textId="5BB16083" w:rsidR="00A32E9F" w:rsidRDefault="00A32E9F" w:rsidP="00A32E9F">
            <w:pPr>
              <w:rPr>
                <w:noProof/>
                <w:sz w:val="20"/>
                <w:szCs w:val="20"/>
              </w:rPr>
            </w:pPr>
            <w:r>
              <w:rPr>
                <w:noProof/>
                <w:sz w:val="20"/>
                <w:szCs w:val="20"/>
              </w:rPr>
              <w:t xml:space="preserve">Николенко Александр Юрьевич </w:t>
            </w:r>
          </w:p>
          <w:p w14:paraId="4539FE3B" w14:textId="641BC312" w:rsidR="00A32E9F" w:rsidRPr="002B62E6" w:rsidRDefault="000E6D19" w:rsidP="00A32E9F">
            <w:pPr>
              <w:rPr>
                <w:noProof/>
                <w:sz w:val="20"/>
                <w:szCs w:val="20"/>
              </w:rPr>
            </w:pPr>
            <w:r>
              <w:rPr>
                <w:noProof/>
                <w:sz w:val="20"/>
                <w:szCs w:val="20"/>
              </w:rPr>
              <w:t>ассистент</w:t>
            </w:r>
          </w:p>
          <w:p w14:paraId="2A8564D1" w14:textId="314BA931" w:rsidR="00A32E9F" w:rsidRPr="00E30901" w:rsidRDefault="00A32E9F" w:rsidP="00A32E9F">
            <w:pPr>
              <w:rPr>
                <w:noProof/>
                <w:sz w:val="20"/>
                <w:szCs w:val="20"/>
              </w:rPr>
            </w:pPr>
            <w:r>
              <w:rPr>
                <w:noProof/>
                <w:sz w:val="20"/>
                <w:szCs w:val="20"/>
                <w:lang w:val="en-US"/>
              </w:rPr>
              <w:t>SPIN</w:t>
            </w:r>
            <w:r w:rsidRPr="002B62E6">
              <w:rPr>
                <w:noProof/>
                <w:sz w:val="20"/>
                <w:szCs w:val="20"/>
              </w:rPr>
              <w:t>-</w:t>
            </w:r>
            <w:r>
              <w:rPr>
                <w:noProof/>
                <w:sz w:val="20"/>
                <w:szCs w:val="20"/>
              </w:rPr>
              <w:t>код автора</w:t>
            </w:r>
            <w:r w:rsidRPr="00E618F2">
              <w:rPr>
                <w:noProof/>
                <w:sz w:val="20"/>
                <w:szCs w:val="20"/>
              </w:rPr>
              <w:t>:</w:t>
            </w:r>
            <w:r>
              <w:rPr>
                <w:noProof/>
                <w:sz w:val="20"/>
                <w:szCs w:val="20"/>
              </w:rPr>
              <w:t xml:space="preserve"> 9221-1391</w:t>
            </w:r>
          </w:p>
          <w:p w14:paraId="5A796324" w14:textId="4627C6FF" w:rsidR="00A32E9F" w:rsidRPr="00CD2A38" w:rsidRDefault="000E6D19" w:rsidP="00A32E9F">
            <w:pPr>
              <w:rPr>
                <w:i/>
                <w:iCs/>
                <w:sz w:val="20"/>
                <w:szCs w:val="20"/>
              </w:rPr>
            </w:pPr>
            <w:r w:rsidRPr="000E6D19">
              <w:rPr>
                <w:i/>
                <w:sz w:val="20"/>
                <w:szCs w:val="20"/>
              </w:rPr>
              <w:t>Кубанский государственный аграрный университет, Россия, 350044, Краснодар, Калинина, 13</w:t>
            </w:r>
          </w:p>
          <w:p w14:paraId="7DDD4546" w14:textId="77777777" w:rsidR="00A32E9F" w:rsidRPr="00CD2A38" w:rsidRDefault="00A32E9F" w:rsidP="00A32E9F">
            <w:pPr>
              <w:outlineLvl w:val="0"/>
              <w:rPr>
                <w:sz w:val="20"/>
                <w:szCs w:val="20"/>
              </w:rPr>
            </w:pPr>
          </w:p>
          <w:p w14:paraId="2CB78F88" w14:textId="24B9F957" w:rsidR="00A32E9F" w:rsidRDefault="00A32E9F" w:rsidP="00A32E9F">
            <w:pPr>
              <w:tabs>
                <w:tab w:val="left" w:pos="851"/>
              </w:tabs>
              <w:rPr>
                <w:color w:val="000000"/>
                <w:spacing w:val="6"/>
                <w:sz w:val="20"/>
                <w:szCs w:val="20"/>
                <w:shd w:val="clear" w:color="auto" w:fill="FFFFFF"/>
              </w:rPr>
            </w:pPr>
            <w:r w:rsidRPr="007A3BA2">
              <w:rPr>
                <w:color w:val="000000"/>
                <w:sz w:val="20"/>
                <w:szCs w:val="20"/>
              </w:rPr>
              <w:t>С</w:t>
            </w:r>
            <w:r>
              <w:rPr>
                <w:color w:val="000000"/>
                <w:sz w:val="20"/>
                <w:szCs w:val="20"/>
              </w:rPr>
              <w:t>татья посвящается инновационному средству для основной обработки почвы. Комбинированный подход в основную обработку почвы применяется повсеместно. Таким образом возможность сохранения плодородия почвы увеличивается многократно. Таким образом разработка нового модернизированного агрегата на базе плуга для безотвальной обработки почвы является актуальной и позволит одним агрегатом комбинировать обработку почвы с оборотом пласта и без оборота. На плуг известной конструкции была установлена система подвижных отвалов с возможность выбора стороны отвала что позволяет работать челночным способом. Представлены схемы поворота при помощи гидроцилиндра, а также способ шарнирного закрепления отвалов на стойке лапы. За основу был взят плуг ПЧН-3.2, отличающийся шахматным расположением рабочих органов что позволяет уменьшить длину машины и повысить мобильность. Наклонные стрельчатые лапы позволяют не уплотнять почвы после прохода и тем самым улучшают воздухопроницаемость и водоотвод.</w:t>
            </w:r>
            <w:r w:rsidR="00BD57D7">
              <w:rPr>
                <w:color w:val="000000"/>
                <w:sz w:val="20"/>
                <w:szCs w:val="20"/>
              </w:rPr>
              <w:t xml:space="preserve"> Произведен расчет на прочность стойки прямоугольного сечения. Рассчитаны нагрузки действующие на стойку в процессе работы. Стойка испытывала сложный вид деформации «косой изгиб». Взяв различные углы поворота отвала, определили различное напряжение при каждом угле поворота его</w:t>
            </w:r>
          </w:p>
          <w:p w14:paraId="190A2D0D" w14:textId="77777777" w:rsidR="00A32E9F" w:rsidRPr="009F556D" w:rsidRDefault="00A32E9F" w:rsidP="00A32E9F">
            <w:pPr>
              <w:rPr>
                <w:rStyle w:val="y2iqfc"/>
                <w:b/>
                <w:color w:val="202124"/>
                <w:sz w:val="20"/>
                <w:szCs w:val="20"/>
              </w:rPr>
            </w:pPr>
          </w:p>
          <w:p w14:paraId="366EFAA1" w14:textId="19BA0D83" w:rsidR="00A32E9F" w:rsidRDefault="00A32E9F" w:rsidP="00A32E9F">
            <w:pPr>
              <w:rPr>
                <w:rStyle w:val="y2iqfc"/>
                <w:bCs/>
                <w:color w:val="202124"/>
                <w:sz w:val="20"/>
                <w:szCs w:val="20"/>
              </w:rPr>
            </w:pPr>
            <w:r w:rsidRPr="002318E7">
              <w:rPr>
                <w:rStyle w:val="y2iqfc"/>
                <w:bCs/>
                <w:color w:val="202124"/>
                <w:sz w:val="20"/>
                <w:szCs w:val="20"/>
              </w:rPr>
              <w:t xml:space="preserve">Ключевые слова: </w:t>
            </w:r>
            <w:r w:rsidRPr="007A3BA2">
              <w:rPr>
                <w:rStyle w:val="y2iqfc"/>
                <w:bCs/>
                <w:color w:val="202124"/>
                <w:sz w:val="20"/>
                <w:szCs w:val="20"/>
              </w:rPr>
              <w:t>ПОЧВА, ОСНОВНАЯ ОБРАБОТКА, КАЧЕСТВО ПОЧВООБРАБОТКИ, ЭНЕРГОЗАТРАТЫ, ОБОРОТНЫЙ ПЛУГ</w:t>
            </w:r>
          </w:p>
          <w:p w14:paraId="11A52BD1" w14:textId="088EA082" w:rsidR="002318E7" w:rsidRDefault="002318E7" w:rsidP="00A32E9F">
            <w:pPr>
              <w:rPr>
                <w:rStyle w:val="y2iqfc"/>
                <w:bCs/>
                <w:color w:val="202124"/>
              </w:rPr>
            </w:pPr>
          </w:p>
          <w:p w14:paraId="62B05BD0" w14:textId="25790638" w:rsidR="002318E7" w:rsidRPr="002318E7" w:rsidRDefault="007B5C04" w:rsidP="00A32E9F">
            <w:pPr>
              <w:rPr>
                <w:rStyle w:val="y2iqfc"/>
                <w:b/>
                <w:color w:val="202124"/>
                <w:sz w:val="20"/>
                <w:szCs w:val="20"/>
                <w:lang w:val="en-US"/>
              </w:rPr>
            </w:pPr>
            <w:hyperlink r:id="rId8" w:history="1">
              <w:r w:rsidR="002318E7" w:rsidRPr="00D0216D">
                <w:rPr>
                  <w:rStyle w:val="Hyperlink"/>
                  <w:sz w:val="20"/>
                  <w:szCs w:val="20"/>
                </w:rPr>
                <w:t>http://dx.doi.org/10.21515/1990-4665-201-0</w:t>
              </w:r>
              <w:r w:rsidR="002318E7" w:rsidRPr="00D0216D">
                <w:rPr>
                  <w:rStyle w:val="Hyperlink"/>
                  <w:sz w:val="20"/>
                  <w:szCs w:val="20"/>
                  <w:lang w:val="en-US"/>
                </w:rPr>
                <w:t>2</w:t>
              </w:r>
              <w:r w:rsidR="002318E7" w:rsidRPr="00D0216D">
                <w:rPr>
                  <w:rStyle w:val="Hyperlink"/>
                  <w:sz w:val="20"/>
                  <w:szCs w:val="20"/>
                </w:rPr>
                <w:t>1</w:t>
              </w:r>
            </w:hyperlink>
            <w:r w:rsidR="002318E7">
              <w:rPr>
                <w:sz w:val="20"/>
                <w:szCs w:val="20"/>
                <w:lang w:val="en-US"/>
              </w:rPr>
              <w:t xml:space="preserve"> </w:t>
            </w:r>
          </w:p>
          <w:p w14:paraId="43AD436F" w14:textId="77777777" w:rsidR="00A32E9F" w:rsidRDefault="00A32E9F" w:rsidP="009C7A37">
            <w:pPr>
              <w:jc w:val="both"/>
              <w:rPr>
                <w:sz w:val="20"/>
                <w:szCs w:val="20"/>
              </w:rPr>
            </w:pPr>
          </w:p>
          <w:p w14:paraId="5E6732CD" w14:textId="77777777" w:rsidR="00CD2781" w:rsidRDefault="00CD2781" w:rsidP="009C7A37">
            <w:pPr>
              <w:jc w:val="both"/>
              <w:rPr>
                <w:sz w:val="20"/>
                <w:szCs w:val="20"/>
              </w:rPr>
            </w:pPr>
          </w:p>
          <w:p w14:paraId="1080241B" w14:textId="77777777" w:rsidR="00CD2781" w:rsidRDefault="00CD2781" w:rsidP="009C7A37">
            <w:pPr>
              <w:jc w:val="both"/>
              <w:rPr>
                <w:sz w:val="20"/>
                <w:szCs w:val="20"/>
              </w:rPr>
            </w:pPr>
          </w:p>
          <w:p w14:paraId="6F2DBB6F" w14:textId="3814C96D" w:rsidR="00CD2781" w:rsidRDefault="00CD2781" w:rsidP="009C7A37">
            <w:pPr>
              <w:jc w:val="both"/>
              <w:rPr>
                <w:sz w:val="20"/>
                <w:szCs w:val="20"/>
              </w:rPr>
            </w:pPr>
          </w:p>
        </w:tc>
        <w:tc>
          <w:tcPr>
            <w:tcW w:w="4643" w:type="dxa"/>
          </w:tcPr>
          <w:p w14:paraId="51318CF5" w14:textId="77777777" w:rsidR="00A32E9F" w:rsidRPr="00E618F2" w:rsidRDefault="00A32E9F" w:rsidP="000E6D19">
            <w:pPr>
              <w:jc w:val="both"/>
              <w:rPr>
                <w:color w:val="000000"/>
                <w:spacing w:val="6"/>
                <w:sz w:val="20"/>
                <w:szCs w:val="20"/>
                <w:highlight w:val="white"/>
                <w:lang w:val="en-US"/>
              </w:rPr>
            </w:pPr>
            <w:r>
              <w:rPr>
                <w:sz w:val="20"/>
                <w:szCs w:val="20"/>
                <w:lang w:val="en-US"/>
              </w:rPr>
              <w:t>UDC</w:t>
            </w:r>
            <w:r w:rsidRPr="00E618F2">
              <w:rPr>
                <w:sz w:val="20"/>
                <w:szCs w:val="20"/>
                <w:lang w:val="en-US"/>
              </w:rPr>
              <w:t xml:space="preserve"> 631.311</w:t>
            </w:r>
          </w:p>
          <w:p w14:paraId="3B3A3434" w14:textId="77777777" w:rsidR="00A32E9F" w:rsidRPr="000E6D19" w:rsidRDefault="00A32E9F" w:rsidP="000E6D19">
            <w:pPr>
              <w:jc w:val="both"/>
              <w:rPr>
                <w:sz w:val="20"/>
                <w:szCs w:val="20"/>
                <w:lang w:val="en-US"/>
              </w:rPr>
            </w:pPr>
          </w:p>
          <w:p w14:paraId="48B52CFB" w14:textId="6483D2E1" w:rsidR="00A32E9F" w:rsidRDefault="000E6D19" w:rsidP="000E6D19">
            <w:pPr>
              <w:rPr>
                <w:sz w:val="20"/>
                <w:szCs w:val="20"/>
                <w:lang w:val="en-US"/>
              </w:rPr>
            </w:pPr>
            <w:r w:rsidRPr="000E6D19">
              <w:rPr>
                <w:sz w:val="20"/>
                <w:szCs w:val="20"/>
                <w:lang w:val="en-US"/>
              </w:rPr>
              <w:t>4.3.1. Technologies, machinery and equipment for the agro-industrial complex (technical sciences, agricu</w:t>
            </w:r>
            <w:r w:rsidR="008F51B8">
              <w:rPr>
                <w:sz w:val="20"/>
                <w:szCs w:val="20"/>
                <w:lang w:val="en-US"/>
              </w:rPr>
              <w:t>l</w:t>
            </w:r>
            <w:r w:rsidRPr="000E6D19">
              <w:rPr>
                <w:sz w:val="20"/>
                <w:szCs w:val="20"/>
                <w:lang w:val="en-US"/>
              </w:rPr>
              <w:t>tu</w:t>
            </w:r>
            <w:r w:rsidR="008F51B8">
              <w:rPr>
                <w:sz w:val="20"/>
                <w:szCs w:val="20"/>
                <w:lang w:val="en-US"/>
              </w:rPr>
              <w:t>r</w:t>
            </w:r>
            <w:r w:rsidRPr="000E6D19">
              <w:rPr>
                <w:sz w:val="20"/>
                <w:szCs w:val="20"/>
                <w:lang w:val="en-US"/>
              </w:rPr>
              <w:t>al sciences)</w:t>
            </w:r>
          </w:p>
          <w:p w14:paraId="46EB9EEB" w14:textId="77777777" w:rsidR="000E6D19" w:rsidRPr="000E6D19" w:rsidRDefault="000E6D19" w:rsidP="000E6D19">
            <w:pPr>
              <w:rPr>
                <w:rStyle w:val="y2iqfc"/>
                <w:b/>
                <w:color w:val="202124"/>
                <w:sz w:val="20"/>
                <w:szCs w:val="20"/>
                <w:lang w:val="en-US"/>
              </w:rPr>
            </w:pPr>
          </w:p>
          <w:p w14:paraId="0B21578D" w14:textId="42F19385" w:rsidR="00A32E9F" w:rsidRPr="00CD2A38" w:rsidRDefault="00A32E9F" w:rsidP="000E6D19">
            <w:pPr>
              <w:rPr>
                <w:b/>
                <w:sz w:val="20"/>
                <w:szCs w:val="20"/>
                <w:lang w:val="en-US"/>
              </w:rPr>
            </w:pPr>
            <w:r w:rsidRPr="009F47AE">
              <w:rPr>
                <w:rStyle w:val="y2iqfc"/>
                <w:b/>
                <w:color w:val="202124"/>
                <w:sz w:val="20"/>
                <w:szCs w:val="20"/>
                <w:lang w:val="en"/>
              </w:rPr>
              <w:t>THE RIPPER PLOUGH</w:t>
            </w:r>
          </w:p>
          <w:p w14:paraId="28C51C74" w14:textId="77777777" w:rsidR="00A32E9F" w:rsidRDefault="00A32E9F" w:rsidP="000E6D19">
            <w:pPr>
              <w:rPr>
                <w:sz w:val="20"/>
                <w:szCs w:val="20"/>
                <w:lang w:val="en-US"/>
              </w:rPr>
            </w:pPr>
          </w:p>
          <w:p w14:paraId="432FCB39" w14:textId="698B86F4" w:rsidR="00A32E9F" w:rsidRDefault="00A32E9F" w:rsidP="000E6D19">
            <w:pPr>
              <w:rPr>
                <w:sz w:val="20"/>
                <w:szCs w:val="20"/>
                <w:lang w:val="en-US"/>
              </w:rPr>
            </w:pPr>
            <w:r>
              <w:rPr>
                <w:sz w:val="20"/>
                <w:szCs w:val="20"/>
                <w:lang w:val="en-US"/>
              </w:rPr>
              <w:t xml:space="preserve">Tarasenko Boris </w:t>
            </w:r>
            <w:proofErr w:type="spellStart"/>
            <w:r>
              <w:rPr>
                <w:sz w:val="20"/>
                <w:szCs w:val="20"/>
                <w:lang w:val="en-US"/>
              </w:rPr>
              <w:t>Fedorovich</w:t>
            </w:r>
            <w:proofErr w:type="spellEnd"/>
          </w:p>
          <w:p w14:paraId="1B942A98" w14:textId="2F87BED8" w:rsidR="00A32E9F" w:rsidRDefault="00A32E9F" w:rsidP="000E6D19">
            <w:pPr>
              <w:rPr>
                <w:sz w:val="20"/>
                <w:szCs w:val="20"/>
                <w:lang w:val="en-US"/>
              </w:rPr>
            </w:pPr>
            <w:r>
              <w:rPr>
                <w:sz w:val="20"/>
                <w:szCs w:val="20"/>
                <w:lang w:val="en-US"/>
              </w:rPr>
              <w:t>Do</w:t>
            </w:r>
            <w:r w:rsidR="004C49FF">
              <w:rPr>
                <w:sz w:val="20"/>
                <w:szCs w:val="20"/>
                <w:lang w:val="en-US"/>
              </w:rPr>
              <w:t>c</w:t>
            </w:r>
            <w:r>
              <w:rPr>
                <w:sz w:val="20"/>
                <w:szCs w:val="20"/>
                <w:lang w:val="en-US"/>
              </w:rPr>
              <w:t>tor of technical sciences, professor</w:t>
            </w:r>
          </w:p>
          <w:p w14:paraId="1E32B761" w14:textId="77777777" w:rsidR="00A32E9F" w:rsidRDefault="00A32E9F" w:rsidP="000E6D19">
            <w:pPr>
              <w:rPr>
                <w:sz w:val="20"/>
                <w:szCs w:val="20"/>
                <w:lang w:val="en-US"/>
              </w:rPr>
            </w:pPr>
            <w:r>
              <w:rPr>
                <w:sz w:val="20"/>
                <w:szCs w:val="20"/>
                <w:lang w:val="en-US"/>
              </w:rPr>
              <w:t>RSCI SPIN-code: 7415-7870</w:t>
            </w:r>
          </w:p>
          <w:p w14:paraId="5B0080A7" w14:textId="77777777" w:rsidR="00A32E9F" w:rsidRDefault="00A32E9F" w:rsidP="000E6D19">
            <w:pPr>
              <w:rPr>
                <w:sz w:val="20"/>
                <w:szCs w:val="20"/>
                <w:lang w:val="en-US"/>
              </w:rPr>
            </w:pPr>
          </w:p>
          <w:p w14:paraId="7386CF6F" w14:textId="2CE15181" w:rsidR="00A32E9F" w:rsidRDefault="00A32E9F" w:rsidP="000E6D19">
            <w:pPr>
              <w:rPr>
                <w:sz w:val="20"/>
                <w:szCs w:val="20"/>
                <w:lang w:val="en-US"/>
              </w:rPr>
            </w:pPr>
            <w:proofErr w:type="spellStart"/>
            <w:r>
              <w:rPr>
                <w:sz w:val="20"/>
                <w:szCs w:val="20"/>
                <w:lang w:val="en-US"/>
              </w:rPr>
              <w:t>Nikolenko</w:t>
            </w:r>
            <w:proofErr w:type="spellEnd"/>
            <w:r>
              <w:rPr>
                <w:sz w:val="20"/>
                <w:szCs w:val="20"/>
                <w:lang w:val="en-US"/>
              </w:rPr>
              <w:t xml:space="preserve"> Aleksandr </w:t>
            </w:r>
            <w:proofErr w:type="spellStart"/>
            <w:r>
              <w:rPr>
                <w:sz w:val="20"/>
                <w:szCs w:val="20"/>
                <w:lang w:val="en-US"/>
              </w:rPr>
              <w:t>Yurievich</w:t>
            </w:r>
            <w:proofErr w:type="spellEnd"/>
          </w:p>
          <w:p w14:paraId="288FDED0" w14:textId="7B6291DC" w:rsidR="000E6D19" w:rsidRDefault="004C49FF" w:rsidP="000E6D19">
            <w:pPr>
              <w:rPr>
                <w:sz w:val="20"/>
                <w:szCs w:val="20"/>
                <w:lang w:val="en-US"/>
              </w:rPr>
            </w:pPr>
            <w:r>
              <w:rPr>
                <w:sz w:val="20"/>
                <w:szCs w:val="20"/>
                <w:lang w:val="en-US"/>
              </w:rPr>
              <w:t>a</w:t>
            </w:r>
            <w:r w:rsidR="000E6D19" w:rsidRPr="000E6D19">
              <w:rPr>
                <w:sz w:val="20"/>
                <w:szCs w:val="20"/>
                <w:lang w:val="en-US"/>
              </w:rPr>
              <w:t>ssistant</w:t>
            </w:r>
          </w:p>
          <w:p w14:paraId="0F912E7D" w14:textId="5626C63C" w:rsidR="00A32E9F" w:rsidRPr="00E618F2" w:rsidRDefault="00A32E9F" w:rsidP="000E6D19">
            <w:pPr>
              <w:rPr>
                <w:noProof/>
                <w:sz w:val="20"/>
                <w:szCs w:val="20"/>
                <w:lang w:val="en-US"/>
              </w:rPr>
            </w:pPr>
            <w:r>
              <w:rPr>
                <w:sz w:val="20"/>
                <w:szCs w:val="20"/>
                <w:lang w:val="en-US"/>
              </w:rPr>
              <w:t xml:space="preserve">RSCI SPIN-code: </w:t>
            </w:r>
            <w:r w:rsidRPr="00E618F2">
              <w:rPr>
                <w:noProof/>
                <w:sz w:val="20"/>
                <w:szCs w:val="20"/>
                <w:lang w:val="en-US"/>
              </w:rPr>
              <w:t>9221-1391</w:t>
            </w:r>
          </w:p>
          <w:p w14:paraId="0648605E" w14:textId="3358EFD4" w:rsidR="00A32E9F" w:rsidRPr="004C49FF" w:rsidRDefault="000E6D19" w:rsidP="000E6D19">
            <w:pPr>
              <w:rPr>
                <w:i/>
                <w:iCs/>
                <w:noProof/>
                <w:sz w:val="20"/>
                <w:szCs w:val="20"/>
                <w:lang w:val="en-US"/>
              </w:rPr>
            </w:pPr>
            <w:r w:rsidRPr="004C49FF">
              <w:rPr>
                <w:i/>
                <w:iCs/>
                <w:color w:val="202124"/>
                <w:sz w:val="20"/>
                <w:szCs w:val="20"/>
                <w:lang w:val="en-US"/>
              </w:rPr>
              <w:t xml:space="preserve">Kuban State Agrarian University, Krasnodar, Russia 350044, </w:t>
            </w:r>
            <w:proofErr w:type="spellStart"/>
            <w:r w:rsidRPr="004C49FF">
              <w:rPr>
                <w:i/>
                <w:iCs/>
                <w:color w:val="202124"/>
                <w:sz w:val="20"/>
                <w:szCs w:val="20"/>
                <w:lang w:val="en-US"/>
              </w:rPr>
              <w:t>Kalinina</w:t>
            </w:r>
            <w:proofErr w:type="spellEnd"/>
            <w:r w:rsidRPr="004C49FF">
              <w:rPr>
                <w:i/>
                <w:iCs/>
                <w:color w:val="202124"/>
                <w:sz w:val="20"/>
                <w:szCs w:val="20"/>
                <w:lang w:val="en-US"/>
              </w:rPr>
              <w:t>, 13</w:t>
            </w:r>
          </w:p>
          <w:p w14:paraId="1D030DC5" w14:textId="77777777" w:rsidR="00A32E9F" w:rsidRDefault="00A32E9F" w:rsidP="000E6D19">
            <w:pPr>
              <w:ind w:firstLine="709"/>
              <w:rPr>
                <w:b/>
                <w:sz w:val="20"/>
                <w:szCs w:val="20"/>
                <w:lang w:val="en-US"/>
              </w:rPr>
            </w:pPr>
          </w:p>
          <w:p w14:paraId="21A5A0EF" w14:textId="36CE3810" w:rsidR="00A32E9F" w:rsidRPr="00CD2A38" w:rsidRDefault="00A32E9F" w:rsidP="000E6D19">
            <w:pPr>
              <w:rPr>
                <w:sz w:val="20"/>
                <w:szCs w:val="20"/>
                <w:lang w:val="en-US"/>
              </w:rPr>
            </w:pPr>
            <w:r w:rsidRPr="006F1CB3">
              <w:rPr>
                <w:sz w:val="20"/>
                <w:szCs w:val="20"/>
                <w:lang w:val="en-US"/>
              </w:rPr>
              <w:t>The article is devoted to an innovative tool for basic tillage. The combined approach to basic tillage is used everywhere. Thus, the possibility of preserving soil fertility increases many times. Thus, the development of a new modernized unit based on a plow for non-fallow tillage is relevant and will allow one unit to combine soil treatment with and without formation turnover. A system of movable dumps with the possibility of choosing the side of the blade was installed on the plow of a well-known design, which allows you to work in a shuttle way. Rotation schemes using a hydraulic cylinder are presented, as well as a method for pivoting the dumps on the paw rack. The plow PCHN-3.2 was taken as a basis, characterized by a staggered arrangement of working bodies, which allows to reduce the length of the machine and increase mobility. Inclined pointed paws allow you not to compact the soil after passage and thereby improve air permeability and drainage.</w:t>
            </w:r>
            <w:r w:rsidR="00BD57D7" w:rsidRPr="00BD57D7">
              <w:rPr>
                <w:lang w:val="en-US"/>
              </w:rPr>
              <w:t xml:space="preserve"> </w:t>
            </w:r>
            <w:r w:rsidR="00BD57D7" w:rsidRPr="00BD57D7">
              <w:rPr>
                <w:sz w:val="20"/>
                <w:szCs w:val="20"/>
                <w:lang w:val="en-US"/>
              </w:rPr>
              <w:t>A calculation has been made for the strength of a rectangular cross-section rack. The loads acting on the rack during operation are calculated. The rack was experiencing a complex kind of "oblique bend" deformation. Taking different angles of rotation of the blade, we determined a different voltage at each angle of rotation of it</w:t>
            </w:r>
          </w:p>
          <w:p w14:paraId="3593CCEB" w14:textId="77777777" w:rsidR="00A32E9F" w:rsidRDefault="00A32E9F" w:rsidP="000E6D19">
            <w:pPr>
              <w:rPr>
                <w:b/>
                <w:sz w:val="20"/>
                <w:szCs w:val="20"/>
                <w:lang w:val="en-US"/>
              </w:rPr>
            </w:pPr>
          </w:p>
          <w:p w14:paraId="7F67F16B" w14:textId="77777777" w:rsidR="00A32E9F" w:rsidRDefault="00A32E9F" w:rsidP="000E6D19">
            <w:pPr>
              <w:rPr>
                <w:b/>
                <w:sz w:val="20"/>
                <w:szCs w:val="20"/>
                <w:lang w:val="en-US"/>
              </w:rPr>
            </w:pPr>
          </w:p>
          <w:p w14:paraId="406633FE" w14:textId="542F5F81" w:rsidR="00A32E9F" w:rsidRDefault="00A32E9F" w:rsidP="000E6D19">
            <w:pPr>
              <w:rPr>
                <w:b/>
                <w:sz w:val="20"/>
                <w:szCs w:val="20"/>
                <w:lang w:val="en-US"/>
              </w:rPr>
            </w:pPr>
          </w:p>
          <w:p w14:paraId="386FBA52" w14:textId="77777777" w:rsidR="000E6D19" w:rsidRDefault="000E6D19" w:rsidP="000E6D19">
            <w:pPr>
              <w:rPr>
                <w:b/>
                <w:sz w:val="20"/>
                <w:szCs w:val="20"/>
                <w:lang w:val="en-US"/>
              </w:rPr>
            </w:pPr>
          </w:p>
          <w:p w14:paraId="4808AC62" w14:textId="77777777" w:rsidR="00BD57D7" w:rsidRDefault="00BD57D7" w:rsidP="000E6D19">
            <w:pPr>
              <w:rPr>
                <w:b/>
                <w:sz w:val="20"/>
                <w:szCs w:val="20"/>
                <w:lang w:val="en-US"/>
              </w:rPr>
            </w:pPr>
          </w:p>
          <w:p w14:paraId="6A1BBFCC" w14:textId="42A17B6C" w:rsidR="00A32E9F" w:rsidRDefault="00A32E9F" w:rsidP="000E6D19">
            <w:pPr>
              <w:rPr>
                <w:sz w:val="20"/>
                <w:szCs w:val="20"/>
                <w:lang w:val="en-US"/>
              </w:rPr>
            </w:pPr>
            <w:r w:rsidRPr="002318E7">
              <w:rPr>
                <w:bCs/>
                <w:sz w:val="20"/>
                <w:szCs w:val="20"/>
                <w:lang w:val="en-US"/>
              </w:rPr>
              <w:t xml:space="preserve">Keywords: </w:t>
            </w:r>
            <w:r w:rsidRPr="009F47AE">
              <w:rPr>
                <w:sz w:val="20"/>
                <w:szCs w:val="20"/>
                <w:lang w:val="en-US"/>
              </w:rPr>
              <w:t xml:space="preserve">SOIL, BASIC PROCESSING, QUALITY OF TILLAGE, ENERGY CONSUMPTION, REVOLVING PLOW </w:t>
            </w:r>
          </w:p>
          <w:p w14:paraId="487C951F" w14:textId="74EA5B04" w:rsidR="00A32E9F" w:rsidRPr="00A32E9F" w:rsidRDefault="00A32E9F" w:rsidP="009C7A37">
            <w:pPr>
              <w:jc w:val="both"/>
              <w:rPr>
                <w:sz w:val="20"/>
                <w:szCs w:val="20"/>
                <w:lang w:val="en-US"/>
              </w:rPr>
            </w:pPr>
          </w:p>
        </w:tc>
      </w:tr>
    </w:tbl>
    <w:p w14:paraId="58CE3CA5" w14:textId="77777777" w:rsidR="00CD2781" w:rsidRPr="008F51B8" w:rsidRDefault="00CD2781" w:rsidP="001636E2">
      <w:pPr>
        <w:spacing w:line="360" w:lineRule="auto"/>
        <w:ind w:firstLine="709"/>
        <w:jc w:val="center"/>
        <w:rPr>
          <w:b/>
          <w:bCs/>
          <w:sz w:val="28"/>
          <w:szCs w:val="28"/>
          <w:lang w:val="en-US"/>
        </w:rPr>
      </w:pPr>
    </w:p>
    <w:p w14:paraId="7F145556" w14:textId="1EF5DA8E" w:rsidR="001636E2" w:rsidRPr="001636E2" w:rsidRDefault="001636E2" w:rsidP="001636E2">
      <w:pPr>
        <w:spacing w:line="360" w:lineRule="auto"/>
        <w:ind w:firstLine="709"/>
        <w:jc w:val="center"/>
        <w:rPr>
          <w:sz w:val="28"/>
          <w:szCs w:val="28"/>
        </w:rPr>
      </w:pPr>
      <w:r w:rsidRPr="001636E2">
        <w:rPr>
          <w:b/>
          <w:bCs/>
          <w:sz w:val="28"/>
          <w:szCs w:val="28"/>
        </w:rPr>
        <w:lastRenderedPageBreak/>
        <w:t>Введение</w:t>
      </w:r>
    </w:p>
    <w:p w14:paraId="5718A348" w14:textId="664EFB87" w:rsidR="007560B1" w:rsidRPr="001636E2" w:rsidRDefault="007C73B4" w:rsidP="007560B1">
      <w:pPr>
        <w:spacing w:line="360" w:lineRule="auto"/>
        <w:ind w:firstLine="709"/>
        <w:jc w:val="both"/>
        <w:rPr>
          <w:sz w:val="28"/>
          <w:szCs w:val="28"/>
        </w:rPr>
      </w:pPr>
      <w:r w:rsidRPr="001636E2">
        <w:rPr>
          <w:sz w:val="28"/>
          <w:szCs w:val="28"/>
        </w:rPr>
        <w:t>Плуг-рыхлитель</w:t>
      </w:r>
      <w:r w:rsidR="006F1CB3" w:rsidRPr="001636E2">
        <w:rPr>
          <w:sz w:val="28"/>
          <w:szCs w:val="28"/>
        </w:rPr>
        <w:t xml:space="preserve"> относится к области </w:t>
      </w:r>
      <w:r w:rsidR="003965FE" w:rsidRPr="001636E2">
        <w:rPr>
          <w:sz w:val="28"/>
          <w:szCs w:val="28"/>
        </w:rPr>
        <w:t>сельскохозяйственного машиностроения</w:t>
      </w:r>
      <w:r w:rsidR="006F1CB3" w:rsidRPr="001636E2">
        <w:rPr>
          <w:sz w:val="28"/>
          <w:szCs w:val="28"/>
        </w:rPr>
        <w:t xml:space="preserve">, </w:t>
      </w:r>
      <w:r w:rsidR="003965FE" w:rsidRPr="001636E2">
        <w:rPr>
          <w:sz w:val="28"/>
          <w:szCs w:val="28"/>
        </w:rPr>
        <w:t>и непосредственно</w:t>
      </w:r>
      <w:r w:rsidR="006F1CB3" w:rsidRPr="001636E2">
        <w:rPr>
          <w:sz w:val="28"/>
          <w:szCs w:val="28"/>
        </w:rPr>
        <w:t xml:space="preserve"> к средствам для основной обработки почвы с движением агрегата челночным способом при отвальной и безотвальной технологии.</w:t>
      </w:r>
    </w:p>
    <w:p w14:paraId="2BDD23EA" w14:textId="413F5956" w:rsidR="00C11DBD" w:rsidRDefault="00C11DBD" w:rsidP="001636E2">
      <w:pPr>
        <w:spacing w:line="360" w:lineRule="auto"/>
        <w:ind w:firstLine="709"/>
        <w:jc w:val="both"/>
        <w:rPr>
          <w:sz w:val="28"/>
          <w:szCs w:val="28"/>
        </w:rPr>
      </w:pPr>
      <w:r w:rsidRPr="00C11DBD">
        <w:rPr>
          <w:sz w:val="28"/>
          <w:szCs w:val="28"/>
        </w:rPr>
        <w:t xml:space="preserve">Обработка почвы в современном земледелии </w:t>
      </w:r>
      <w:r w:rsidR="00884668">
        <w:rPr>
          <w:sz w:val="28"/>
          <w:szCs w:val="28"/>
        </w:rPr>
        <w:t>играет важную роль так неправильный подход к рыхлению естественного грунта может привести в последующем к ветровой и водной эрозии. Создание пылевидных частиц ухудшает агрегатный состав почвы делая ее менее устойчивой от переноса частиц ветром. А напротив, сильное уплотнение и образование больших комков не позволяет накапливать гумус в толще почвы. Плужная подошва образовавшаяся на дне борозды препятствует отводу влаги и тем самым заболачивает низины полей .</w:t>
      </w:r>
      <w:r w:rsidRPr="00C11DBD">
        <w:rPr>
          <w:sz w:val="28"/>
          <w:szCs w:val="28"/>
        </w:rPr>
        <w:t>В данном обзоре мы сосредоточимся на значимости отвальной обработки почвы, рассмотрим ее преимущества и недостатки, а также проанализируем ее влияние на устойчивость агрокультурных систем</w:t>
      </w:r>
      <w:r w:rsidR="00427668" w:rsidRPr="00427668">
        <w:rPr>
          <w:sz w:val="28"/>
          <w:szCs w:val="28"/>
        </w:rPr>
        <w:t xml:space="preserve"> [1,3,4,5]</w:t>
      </w:r>
      <w:r w:rsidRPr="00427668">
        <w:rPr>
          <w:sz w:val="28"/>
          <w:szCs w:val="28"/>
        </w:rPr>
        <w:t>.</w:t>
      </w:r>
      <w:r w:rsidRPr="00C11DBD">
        <w:rPr>
          <w:sz w:val="28"/>
          <w:szCs w:val="28"/>
        </w:rPr>
        <w:t xml:space="preserve"> Важно отметить, что эта методика имеет широкий спектр применения и может быть ключевым элементом в обеспечении высоких показателей урожайности и сохранении здоровья почвенного покрова. В современных условиях сельского хозяйства отвальная обработка почвы заслуженно занимает особое место среди методов обеспечения устойчивого развития сельскохозяйственного производства.</w:t>
      </w:r>
    </w:p>
    <w:p w14:paraId="100B5A3A" w14:textId="179E6E3A" w:rsidR="004D73ED" w:rsidRPr="001636E2" w:rsidRDefault="007560B1" w:rsidP="001636E2">
      <w:pPr>
        <w:spacing w:line="360" w:lineRule="auto"/>
        <w:ind w:firstLine="709"/>
        <w:jc w:val="both"/>
        <w:rPr>
          <w:color w:val="000000"/>
          <w:spacing w:val="6"/>
          <w:sz w:val="28"/>
          <w:szCs w:val="28"/>
          <w:shd w:val="clear" w:color="auto" w:fill="FFFFFF"/>
        </w:rPr>
      </w:pPr>
      <w:r w:rsidRPr="001636E2">
        <w:rPr>
          <w:sz w:val="28"/>
          <w:szCs w:val="28"/>
        </w:rPr>
        <w:t>Безотвальная обработка почвы, альтернативный подход к обработке почвы, стремится сохранить структуру почвы, минимизируя нарушения. В отличие от отвальной обработки, безотвальная обработка не переворачивает верхний слой почвы, а вместо этого сосредоточена на перемешивании почвы на меньшей глубине. В этом введении мы проанализируем важность безотвальной обработки почвы, подчеркнем ее преимущества и недостатки и рассмотрим ее потенциал для улучшения здоровья почвы и экологической устойчивости в сельском хозяйстве</w:t>
      </w:r>
      <w:r w:rsidR="00AB7159" w:rsidRPr="00AB7159">
        <w:rPr>
          <w:sz w:val="28"/>
          <w:szCs w:val="28"/>
        </w:rPr>
        <w:t xml:space="preserve"> [</w:t>
      </w:r>
      <w:r w:rsidR="006A41A4">
        <w:rPr>
          <w:sz w:val="28"/>
          <w:szCs w:val="28"/>
        </w:rPr>
        <w:t>2,6</w:t>
      </w:r>
      <w:r w:rsidR="00AB7159" w:rsidRPr="00AB7159">
        <w:rPr>
          <w:sz w:val="28"/>
          <w:szCs w:val="28"/>
        </w:rPr>
        <w:t>]</w:t>
      </w:r>
      <w:r w:rsidRPr="001636E2">
        <w:rPr>
          <w:sz w:val="28"/>
          <w:szCs w:val="28"/>
        </w:rPr>
        <w:t>.</w:t>
      </w:r>
      <w:r w:rsidR="006F1CB3" w:rsidRPr="001636E2">
        <w:rPr>
          <w:sz w:val="28"/>
          <w:szCs w:val="28"/>
        </w:rPr>
        <w:t xml:space="preserve"> </w:t>
      </w:r>
    </w:p>
    <w:p w14:paraId="6628C3DA" w14:textId="27B95353" w:rsidR="001636E2" w:rsidRPr="001636E2" w:rsidRDefault="001636E2" w:rsidP="001636E2">
      <w:pPr>
        <w:spacing w:line="360" w:lineRule="auto"/>
        <w:ind w:firstLine="709"/>
        <w:jc w:val="center"/>
        <w:rPr>
          <w:sz w:val="28"/>
          <w:szCs w:val="28"/>
        </w:rPr>
      </w:pPr>
      <w:r w:rsidRPr="001636E2">
        <w:rPr>
          <w:b/>
          <w:bCs/>
          <w:sz w:val="28"/>
          <w:szCs w:val="28"/>
        </w:rPr>
        <w:lastRenderedPageBreak/>
        <w:t>Цель исследований</w:t>
      </w:r>
    </w:p>
    <w:p w14:paraId="6C60BF96" w14:textId="73A5FBFE" w:rsidR="001636E2" w:rsidRPr="001636E2" w:rsidRDefault="001636E2" w:rsidP="001636E2">
      <w:pPr>
        <w:spacing w:line="360" w:lineRule="auto"/>
        <w:ind w:firstLine="709"/>
        <w:jc w:val="both"/>
        <w:rPr>
          <w:color w:val="000000"/>
          <w:spacing w:val="6"/>
          <w:sz w:val="28"/>
          <w:szCs w:val="28"/>
          <w:shd w:val="clear" w:color="auto" w:fill="FFFFFF"/>
        </w:rPr>
      </w:pPr>
      <w:r w:rsidRPr="001636E2">
        <w:rPr>
          <w:sz w:val="28"/>
          <w:szCs w:val="28"/>
        </w:rPr>
        <w:t>Целью данного исследования является создание и расчет новой конструкции плуга для решения недостатков связанных с использованием классической схемы основной обработки почвы.</w:t>
      </w:r>
    </w:p>
    <w:p w14:paraId="150089B2" w14:textId="7178E61D" w:rsidR="001636E2" w:rsidRPr="001636E2" w:rsidRDefault="001636E2" w:rsidP="001636E2">
      <w:pPr>
        <w:spacing w:line="360" w:lineRule="auto"/>
        <w:ind w:firstLine="709"/>
        <w:jc w:val="center"/>
        <w:rPr>
          <w:color w:val="000000"/>
          <w:spacing w:val="6"/>
          <w:sz w:val="28"/>
          <w:szCs w:val="28"/>
          <w:shd w:val="clear" w:color="auto" w:fill="FFFFFF"/>
        </w:rPr>
      </w:pPr>
      <w:r w:rsidRPr="001636E2">
        <w:rPr>
          <w:b/>
          <w:bCs/>
          <w:color w:val="000000"/>
          <w:spacing w:val="6"/>
          <w:sz w:val="28"/>
          <w:szCs w:val="28"/>
          <w:shd w:val="clear" w:color="auto" w:fill="FFFFFF"/>
        </w:rPr>
        <w:t>Материалы и методы</w:t>
      </w:r>
    </w:p>
    <w:p w14:paraId="1E910F81" w14:textId="58677BAD" w:rsidR="00E618F2" w:rsidRPr="001636E2" w:rsidRDefault="00E618F2" w:rsidP="001636E2">
      <w:pPr>
        <w:spacing w:line="360" w:lineRule="auto"/>
        <w:ind w:firstLine="709"/>
        <w:jc w:val="both"/>
        <w:rPr>
          <w:color w:val="000000"/>
          <w:spacing w:val="6"/>
          <w:sz w:val="28"/>
          <w:szCs w:val="28"/>
          <w:shd w:val="clear" w:color="auto" w:fill="FFFFFF"/>
        </w:rPr>
      </w:pPr>
      <w:r w:rsidRPr="001636E2">
        <w:rPr>
          <w:color w:val="000000"/>
          <w:spacing w:val="6"/>
          <w:sz w:val="28"/>
          <w:szCs w:val="28"/>
          <w:shd w:val="clear" w:color="auto" w:fill="FFFFFF"/>
        </w:rPr>
        <w:t xml:space="preserve">Основание поисковых исследований и решение изобретательских задач – основной метод реализации поставленной цели. </w:t>
      </w:r>
      <w:r w:rsidR="00134B1D" w:rsidRPr="001636E2">
        <w:rPr>
          <w:color w:val="000000"/>
          <w:spacing w:val="6"/>
          <w:sz w:val="28"/>
          <w:szCs w:val="28"/>
          <w:shd w:val="clear" w:color="auto" w:fill="FFFFFF"/>
        </w:rPr>
        <w:t>Рассмотрим изучение поставленных цели и задач более подробно.</w:t>
      </w:r>
    </w:p>
    <w:p w14:paraId="412022FE" w14:textId="59D86096" w:rsidR="009C7E0A" w:rsidRPr="001636E2" w:rsidRDefault="009C7A37" w:rsidP="003B2AE9">
      <w:pPr>
        <w:spacing w:line="360" w:lineRule="auto"/>
        <w:ind w:firstLine="708"/>
        <w:jc w:val="both"/>
        <w:rPr>
          <w:color w:val="000000"/>
          <w:spacing w:val="6"/>
          <w:sz w:val="28"/>
          <w:szCs w:val="28"/>
          <w:shd w:val="clear" w:color="auto" w:fill="FFFFFF"/>
        </w:rPr>
      </w:pPr>
      <w:r w:rsidRPr="001636E2">
        <w:rPr>
          <w:color w:val="000000"/>
          <w:spacing w:val="6"/>
          <w:sz w:val="28"/>
          <w:szCs w:val="28"/>
          <w:shd w:val="clear" w:color="auto" w:fill="FFFFFF"/>
        </w:rPr>
        <w:t xml:space="preserve">При патентном поиске нами выявлены аналоги: </w:t>
      </w:r>
      <w:r w:rsidR="009C7E0A" w:rsidRPr="001636E2">
        <w:rPr>
          <w:color w:val="000000"/>
          <w:spacing w:val="6"/>
          <w:sz w:val="28"/>
          <w:szCs w:val="28"/>
          <w:shd w:val="clear" w:color="auto" w:fill="FFFFFF"/>
        </w:rPr>
        <w:t xml:space="preserve">«Корпус плуга» (см. патент РФ №89319). </w:t>
      </w:r>
      <w:r w:rsidR="003965FE" w:rsidRPr="001636E2">
        <w:rPr>
          <w:color w:val="000000"/>
          <w:spacing w:val="6"/>
          <w:sz w:val="28"/>
          <w:szCs w:val="28"/>
          <w:shd w:val="clear" w:color="auto" w:fill="FFFFFF"/>
        </w:rPr>
        <w:t xml:space="preserve">Конструкция включает в себя лемешную пластину, отвал и механизм </w:t>
      </w:r>
      <w:r w:rsidR="003B2AE9">
        <w:rPr>
          <w:color w:val="000000"/>
          <w:spacing w:val="6"/>
          <w:sz w:val="28"/>
          <w:szCs w:val="28"/>
          <w:shd w:val="clear" w:color="auto" w:fill="FFFFFF"/>
        </w:rPr>
        <w:t>д</w:t>
      </w:r>
      <w:r w:rsidR="003B2AE9" w:rsidRPr="003B2AE9">
        <w:rPr>
          <w:color w:val="000000"/>
          <w:spacing w:val="6"/>
          <w:sz w:val="28"/>
          <w:szCs w:val="28"/>
          <w:shd w:val="clear" w:color="auto" w:fill="FFFFFF"/>
        </w:rPr>
        <w:t xml:space="preserve">ля фиксации их на стойке используются два </w:t>
      </w:r>
      <w:r w:rsidR="00B03363">
        <w:rPr>
          <w:color w:val="000000"/>
          <w:spacing w:val="6"/>
          <w:sz w:val="28"/>
          <w:szCs w:val="28"/>
          <w:shd w:val="clear" w:color="auto" w:fill="FFFFFF"/>
        </w:rPr>
        <w:t>ножа</w:t>
      </w:r>
      <w:r w:rsidR="003B2AE9" w:rsidRPr="003B2AE9">
        <w:rPr>
          <w:color w:val="000000"/>
          <w:spacing w:val="6"/>
          <w:sz w:val="28"/>
          <w:szCs w:val="28"/>
          <w:shd w:val="clear" w:color="auto" w:fill="FFFFFF"/>
        </w:rPr>
        <w:t xml:space="preserve">. Первый </w:t>
      </w:r>
      <w:r w:rsidR="00B03363">
        <w:rPr>
          <w:color w:val="000000"/>
          <w:spacing w:val="6"/>
          <w:sz w:val="28"/>
          <w:szCs w:val="28"/>
          <w:shd w:val="clear" w:color="auto" w:fill="FFFFFF"/>
        </w:rPr>
        <w:t>нож расположен под изменяемым углом от 75 до 110 градусов относительно лемеха</w:t>
      </w:r>
      <w:r w:rsidR="003B2AE9" w:rsidRPr="003B2AE9">
        <w:rPr>
          <w:color w:val="000000"/>
          <w:spacing w:val="6"/>
          <w:sz w:val="28"/>
          <w:szCs w:val="28"/>
          <w:shd w:val="clear" w:color="auto" w:fill="FFFFFF"/>
        </w:rPr>
        <w:t xml:space="preserve">. Второй </w:t>
      </w:r>
      <w:r w:rsidR="00B03363">
        <w:rPr>
          <w:color w:val="000000"/>
          <w:spacing w:val="6"/>
          <w:sz w:val="28"/>
          <w:szCs w:val="28"/>
          <w:shd w:val="clear" w:color="auto" w:fill="FFFFFF"/>
        </w:rPr>
        <w:t xml:space="preserve">нож имеет клинообразную форму формируемую из двух пластин заточенных с внешних сторон и имеющих форму дуги. Они расположены на фронте корпуса рабочего органа таким образом что кончик лезвия и сход пластин находится в одной плоскости. </w:t>
      </w:r>
    </w:p>
    <w:p w14:paraId="341E0FF6" w14:textId="644EA233" w:rsidR="009210C3" w:rsidRPr="001636E2" w:rsidRDefault="007560B1" w:rsidP="003B2AE9">
      <w:pPr>
        <w:spacing w:line="360" w:lineRule="auto"/>
        <w:ind w:firstLine="708"/>
        <w:jc w:val="both"/>
        <w:rPr>
          <w:spacing w:val="6"/>
          <w:sz w:val="28"/>
          <w:szCs w:val="28"/>
        </w:rPr>
      </w:pPr>
      <w:r w:rsidRPr="001636E2">
        <w:rPr>
          <w:color w:val="000000"/>
          <w:spacing w:val="6"/>
          <w:sz w:val="28"/>
          <w:szCs w:val="28"/>
          <w:shd w:val="clear" w:color="auto" w:fill="FFFFFF"/>
        </w:rPr>
        <w:t>Отрицательным эффектом от</w:t>
      </w:r>
      <w:r w:rsidR="009C7E0A" w:rsidRPr="001636E2">
        <w:rPr>
          <w:color w:val="000000"/>
          <w:spacing w:val="6"/>
          <w:sz w:val="28"/>
          <w:szCs w:val="28"/>
          <w:shd w:val="clear" w:color="auto" w:fill="FFFFFF"/>
        </w:rPr>
        <w:t xml:space="preserve"> данно</w:t>
      </w:r>
      <w:r w:rsidRPr="001636E2">
        <w:rPr>
          <w:color w:val="000000"/>
          <w:spacing w:val="6"/>
          <w:sz w:val="28"/>
          <w:szCs w:val="28"/>
          <w:shd w:val="clear" w:color="auto" w:fill="FFFFFF"/>
        </w:rPr>
        <w:t>го</w:t>
      </w:r>
      <w:r w:rsidR="009C7E0A" w:rsidRPr="001636E2">
        <w:rPr>
          <w:color w:val="000000"/>
          <w:spacing w:val="6"/>
          <w:sz w:val="28"/>
          <w:szCs w:val="28"/>
          <w:shd w:val="clear" w:color="auto" w:fill="FFFFFF"/>
        </w:rPr>
        <w:t xml:space="preserve"> устройства </w:t>
      </w:r>
      <w:r w:rsidRPr="001636E2">
        <w:rPr>
          <w:color w:val="000000"/>
          <w:spacing w:val="6"/>
          <w:sz w:val="28"/>
          <w:szCs w:val="28"/>
          <w:shd w:val="clear" w:color="auto" w:fill="FFFFFF"/>
        </w:rPr>
        <w:t>станет</w:t>
      </w:r>
      <w:r w:rsidR="009C7E0A" w:rsidRPr="001636E2">
        <w:rPr>
          <w:color w:val="000000"/>
          <w:spacing w:val="6"/>
          <w:sz w:val="28"/>
          <w:szCs w:val="28"/>
          <w:shd w:val="clear" w:color="auto" w:fill="FFFFFF"/>
        </w:rPr>
        <w:t xml:space="preserve"> сложность конструкции, низкая экономичность из-за невозможности работы челночным способом движения, уплотнение плужной подошвы, а также невозможность осуществлять безотвальное рыхление</w:t>
      </w:r>
      <w:r w:rsidR="001636E2">
        <w:rPr>
          <w:color w:val="000000"/>
          <w:spacing w:val="6"/>
          <w:sz w:val="28"/>
          <w:szCs w:val="28"/>
          <w:shd w:val="clear" w:color="auto" w:fill="FFFFFF"/>
        </w:rPr>
        <w:t xml:space="preserve"> </w:t>
      </w:r>
      <w:r w:rsidR="007A3BA2" w:rsidRPr="001636E2">
        <w:rPr>
          <w:color w:val="000000"/>
          <w:spacing w:val="6"/>
          <w:sz w:val="28"/>
          <w:szCs w:val="28"/>
          <w:shd w:val="clear" w:color="auto" w:fill="FFFFFF"/>
        </w:rPr>
        <w:t>[</w:t>
      </w:r>
      <w:r w:rsidR="00AB7159" w:rsidRPr="00AB7159">
        <w:rPr>
          <w:color w:val="000000"/>
          <w:spacing w:val="6"/>
          <w:sz w:val="28"/>
          <w:szCs w:val="28"/>
          <w:shd w:val="clear" w:color="auto" w:fill="FFFFFF"/>
        </w:rPr>
        <w:t>5,</w:t>
      </w:r>
      <w:r w:rsidR="006A41A4">
        <w:rPr>
          <w:color w:val="000000"/>
          <w:spacing w:val="6"/>
          <w:sz w:val="28"/>
          <w:szCs w:val="28"/>
          <w:shd w:val="clear" w:color="auto" w:fill="FFFFFF"/>
        </w:rPr>
        <w:t>7</w:t>
      </w:r>
      <w:r w:rsidR="007A3BA2" w:rsidRPr="001636E2">
        <w:rPr>
          <w:color w:val="000000"/>
          <w:spacing w:val="6"/>
          <w:sz w:val="28"/>
          <w:szCs w:val="28"/>
          <w:shd w:val="clear" w:color="auto" w:fill="FFFFFF"/>
        </w:rPr>
        <w:t>]</w:t>
      </w:r>
      <w:r w:rsidR="009C7E0A" w:rsidRPr="001636E2">
        <w:rPr>
          <w:color w:val="000000"/>
          <w:spacing w:val="6"/>
          <w:sz w:val="28"/>
          <w:szCs w:val="28"/>
          <w:shd w:val="clear" w:color="auto" w:fill="FFFFFF"/>
        </w:rPr>
        <w:t>.</w:t>
      </w:r>
      <w:r w:rsidR="009210C3" w:rsidRPr="001636E2">
        <w:rPr>
          <w:spacing w:val="6"/>
          <w:sz w:val="28"/>
          <w:szCs w:val="28"/>
        </w:rPr>
        <w:t xml:space="preserve"> </w:t>
      </w:r>
    </w:p>
    <w:p w14:paraId="00571501" w14:textId="3BDAD317" w:rsidR="009C7A37" w:rsidRPr="001636E2" w:rsidRDefault="009C7A37" w:rsidP="00F91851">
      <w:pPr>
        <w:spacing w:line="360" w:lineRule="auto"/>
        <w:ind w:firstLine="708"/>
        <w:jc w:val="both"/>
        <w:rPr>
          <w:spacing w:val="6"/>
          <w:sz w:val="28"/>
          <w:szCs w:val="28"/>
        </w:rPr>
      </w:pPr>
      <w:r w:rsidRPr="001636E2">
        <w:rPr>
          <w:spacing w:val="6"/>
          <w:sz w:val="28"/>
          <w:szCs w:val="28"/>
        </w:rPr>
        <w:t>Таким образом, пришли к выводу, что необходим</w:t>
      </w:r>
      <w:r w:rsidR="008743C9" w:rsidRPr="001636E2">
        <w:rPr>
          <w:spacing w:val="6"/>
          <w:sz w:val="28"/>
          <w:szCs w:val="28"/>
        </w:rPr>
        <w:t>о совершенствование</w:t>
      </w:r>
      <w:r w:rsidR="008C7A5A" w:rsidRPr="001636E2">
        <w:rPr>
          <w:spacing w:val="6"/>
          <w:sz w:val="28"/>
          <w:szCs w:val="28"/>
        </w:rPr>
        <w:t xml:space="preserve"> </w:t>
      </w:r>
      <w:r w:rsidR="00632CE1" w:rsidRPr="001636E2">
        <w:rPr>
          <w:spacing w:val="6"/>
          <w:sz w:val="28"/>
          <w:szCs w:val="28"/>
        </w:rPr>
        <w:t>агрегата</w:t>
      </w:r>
      <w:r w:rsidR="009C7E0A" w:rsidRPr="001636E2">
        <w:rPr>
          <w:spacing w:val="6"/>
          <w:sz w:val="28"/>
          <w:szCs w:val="28"/>
        </w:rPr>
        <w:t>.</w:t>
      </w:r>
    </w:p>
    <w:p w14:paraId="1321C26F" w14:textId="60B9A387" w:rsidR="00D37068" w:rsidRPr="001636E2" w:rsidRDefault="001636E2" w:rsidP="008743C9">
      <w:pPr>
        <w:spacing w:line="360" w:lineRule="auto"/>
        <w:ind w:firstLine="709"/>
        <w:jc w:val="center"/>
        <w:rPr>
          <w:spacing w:val="6"/>
          <w:sz w:val="28"/>
          <w:szCs w:val="28"/>
        </w:rPr>
      </w:pPr>
      <w:r w:rsidRPr="001636E2">
        <w:rPr>
          <w:b/>
          <w:sz w:val="28"/>
          <w:szCs w:val="28"/>
        </w:rPr>
        <w:t>Результаты</w:t>
      </w:r>
    </w:p>
    <w:p w14:paraId="112CDBA4" w14:textId="4A5A8582" w:rsidR="009C7A37" w:rsidRDefault="009C7A37" w:rsidP="00F91851">
      <w:pPr>
        <w:spacing w:line="360" w:lineRule="auto"/>
        <w:ind w:firstLine="708"/>
        <w:jc w:val="both"/>
        <w:rPr>
          <w:sz w:val="28"/>
          <w:szCs w:val="28"/>
        </w:rPr>
      </w:pPr>
      <w:r w:rsidRPr="001636E2">
        <w:rPr>
          <w:spacing w:val="6"/>
          <w:sz w:val="28"/>
          <w:szCs w:val="28"/>
        </w:rPr>
        <w:t>Применив методы поисковых исследований нами разработан</w:t>
      </w:r>
      <w:r w:rsidR="00632CE1" w:rsidRPr="001636E2">
        <w:rPr>
          <w:spacing w:val="6"/>
          <w:sz w:val="28"/>
          <w:szCs w:val="28"/>
        </w:rPr>
        <w:t>а</w:t>
      </w:r>
      <w:r w:rsidRPr="001636E2">
        <w:rPr>
          <w:spacing w:val="6"/>
          <w:sz w:val="28"/>
          <w:szCs w:val="28"/>
        </w:rPr>
        <w:t xml:space="preserve"> усовершенствованн</w:t>
      </w:r>
      <w:r w:rsidR="009F47AE" w:rsidRPr="001636E2">
        <w:rPr>
          <w:spacing w:val="6"/>
          <w:sz w:val="28"/>
          <w:szCs w:val="28"/>
        </w:rPr>
        <w:t>ый</w:t>
      </w:r>
      <w:r w:rsidR="00F91851" w:rsidRPr="001636E2">
        <w:rPr>
          <w:spacing w:val="6"/>
          <w:sz w:val="28"/>
          <w:szCs w:val="28"/>
        </w:rPr>
        <w:t xml:space="preserve"> «</w:t>
      </w:r>
      <w:r w:rsidR="009F47AE" w:rsidRPr="001636E2">
        <w:rPr>
          <w:spacing w:val="6"/>
          <w:sz w:val="28"/>
          <w:szCs w:val="28"/>
        </w:rPr>
        <w:t>Плуг-рыхлитель</w:t>
      </w:r>
      <w:r w:rsidR="00F91851" w:rsidRPr="001636E2">
        <w:rPr>
          <w:spacing w:val="6"/>
          <w:sz w:val="28"/>
          <w:szCs w:val="28"/>
        </w:rPr>
        <w:t>»</w:t>
      </w:r>
      <w:r w:rsidR="00632CE1" w:rsidRPr="001636E2">
        <w:rPr>
          <w:bCs/>
          <w:color w:val="000000"/>
          <w:spacing w:val="6"/>
          <w:sz w:val="28"/>
          <w:szCs w:val="28"/>
          <w:shd w:val="clear" w:color="auto" w:fill="FFFFFF"/>
        </w:rPr>
        <w:t>.</w:t>
      </w:r>
      <w:r w:rsidR="00AB7159" w:rsidRPr="00AB7159">
        <w:rPr>
          <w:bCs/>
          <w:color w:val="000000"/>
          <w:spacing w:val="6"/>
          <w:sz w:val="28"/>
          <w:szCs w:val="28"/>
          <w:shd w:val="clear" w:color="auto" w:fill="FFFFFF"/>
        </w:rPr>
        <w:t xml:space="preserve"> </w:t>
      </w:r>
      <w:r w:rsidR="00AB7159">
        <w:rPr>
          <w:bCs/>
          <w:color w:val="000000"/>
          <w:spacing w:val="6"/>
          <w:sz w:val="28"/>
          <w:szCs w:val="28"/>
          <w:shd w:val="clear" w:color="auto" w:fill="FFFFFF"/>
        </w:rPr>
        <w:t>К</w:t>
      </w:r>
      <w:r w:rsidR="00E251AC" w:rsidRPr="001636E2">
        <w:rPr>
          <w:bCs/>
          <w:color w:val="000000"/>
          <w:spacing w:val="6"/>
          <w:sz w:val="28"/>
          <w:szCs w:val="28"/>
          <w:shd w:val="clear" w:color="auto" w:fill="FFFFFF"/>
        </w:rPr>
        <w:t>отор</w:t>
      </w:r>
      <w:r w:rsidR="00AB7159">
        <w:rPr>
          <w:bCs/>
          <w:color w:val="000000"/>
          <w:spacing w:val="6"/>
          <w:sz w:val="28"/>
          <w:szCs w:val="28"/>
          <w:shd w:val="clear" w:color="auto" w:fill="FFFFFF"/>
        </w:rPr>
        <w:t>ый</w:t>
      </w:r>
      <w:r w:rsidR="00E251AC" w:rsidRPr="001636E2">
        <w:rPr>
          <w:bCs/>
          <w:color w:val="000000"/>
          <w:spacing w:val="6"/>
          <w:sz w:val="28"/>
          <w:szCs w:val="28"/>
          <w:shd w:val="clear" w:color="auto" w:fill="FFFFFF"/>
        </w:rPr>
        <w:t xml:space="preserve"> </w:t>
      </w:r>
      <w:r w:rsidRPr="001636E2">
        <w:rPr>
          <w:sz w:val="28"/>
          <w:szCs w:val="28"/>
        </w:rPr>
        <w:t>представлен</w:t>
      </w:r>
      <w:r w:rsidR="00611F6E" w:rsidRPr="001636E2">
        <w:rPr>
          <w:sz w:val="28"/>
          <w:szCs w:val="28"/>
        </w:rPr>
        <w:t xml:space="preserve"> </w:t>
      </w:r>
      <w:r w:rsidRPr="001636E2">
        <w:rPr>
          <w:sz w:val="28"/>
          <w:szCs w:val="28"/>
        </w:rPr>
        <w:t>схематично</w:t>
      </w:r>
      <w:r w:rsidR="00611F6E" w:rsidRPr="001636E2">
        <w:rPr>
          <w:sz w:val="28"/>
          <w:szCs w:val="28"/>
        </w:rPr>
        <w:t xml:space="preserve"> </w:t>
      </w:r>
      <w:r w:rsidRPr="001636E2">
        <w:rPr>
          <w:sz w:val="28"/>
          <w:szCs w:val="28"/>
        </w:rPr>
        <w:t>на рисунк</w:t>
      </w:r>
      <w:r w:rsidR="00E251AC" w:rsidRPr="001636E2">
        <w:rPr>
          <w:sz w:val="28"/>
          <w:szCs w:val="28"/>
        </w:rPr>
        <w:t>е</w:t>
      </w:r>
      <w:r w:rsidR="009F47AE" w:rsidRPr="001636E2">
        <w:rPr>
          <w:sz w:val="28"/>
          <w:szCs w:val="28"/>
        </w:rPr>
        <w:t xml:space="preserve"> 1</w:t>
      </w:r>
      <w:r w:rsidR="002521D3" w:rsidRPr="001636E2">
        <w:rPr>
          <w:sz w:val="28"/>
          <w:szCs w:val="28"/>
        </w:rPr>
        <w:t>.</w:t>
      </w:r>
    </w:p>
    <w:p w14:paraId="51B04AC9" w14:textId="52509ECD" w:rsidR="001636E2" w:rsidRPr="001636E2" w:rsidRDefault="001636E2" w:rsidP="001636E2">
      <w:pPr>
        <w:spacing w:line="360" w:lineRule="auto"/>
        <w:ind w:firstLine="708"/>
        <w:jc w:val="both"/>
        <w:rPr>
          <w:sz w:val="28"/>
          <w:szCs w:val="28"/>
        </w:rPr>
      </w:pPr>
      <w:r w:rsidRPr="001636E2">
        <w:rPr>
          <w:sz w:val="28"/>
          <w:szCs w:val="28"/>
        </w:rPr>
        <w:t xml:space="preserve">Агрегат для обработки почвы имеет прочную сварную раму из двух брусьев. </w:t>
      </w:r>
      <w:r w:rsidR="0010320C">
        <w:rPr>
          <w:sz w:val="28"/>
          <w:szCs w:val="28"/>
        </w:rPr>
        <w:t>Рабочие органы представляющие стойки с регулировочными от</w:t>
      </w:r>
      <w:r w:rsidR="0010320C">
        <w:rPr>
          <w:sz w:val="28"/>
          <w:szCs w:val="28"/>
        </w:rPr>
        <w:lastRenderedPageBreak/>
        <w:t>верстиями для выставления глубины обработки и лапами треугольной формы заточенные с обоих сторон прикрепленные на конце стойки. Нерегулируемых опорных колес, покоящихся на подшипниках скольжения впереди рамы плуга. Стойки представляет собой пруты прямоугольного сечения</w:t>
      </w:r>
      <w:r w:rsidR="003B2AE9" w:rsidRPr="003B2AE9">
        <w:rPr>
          <w:sz w:val="28"/>
          <w:szCs w:val="28"/>
        </w:rPr>
        <w:t>, к нижн</w:t>
      </w:r>
      <w:r w:rsidR="0010320C">
        <w:rPr>
          <w:sz w:val="28"/>
          <w:szCs w:val="28"/>
        </w:rPr>
        <w:t>ем</w:t>
      </w:r>
      <w:r w:rsidR="003B2AE9" w:rsidRPr="003B2AE9">
        <w:rPr>
          <w:sz w:val="28"/>
          <w:szCs w:val="28"/>
        </w:rPr>
        <w:t xml:space="preserve"> част</w:t>
      </w:r>
      <w:r w:rsidR="0010320C">
        <w:rPr>
          <w:sz w:val="28"/>
          <w:szCs w:val="28"/>
        </w:rPr>
        <w:t>ям</w:t>
      </w:r>
      <w:r w:rsidR="003B2AE9" w:rsidRPr="003B2AE9">
        <w:rPr>
          <w:sz w:val="28"/>
          <w:szCs w:val="28"/>
        </w:rPr>
        <w:t xml:space="preserve"> которых прикреплены треугольные лапы. Лапы имеют форму треугольной пластины и заточены с обеих сторон.</w:t>
      </w:r>
      <w:r w:rsidRPr="001636E2">
        <w:rPr>
          <w:sz w:val="28"/>
          <w:szCs w:val="28"/>
        </w:rPr>
        <w:t xml:space="preserve"> На стойки 4 вначале надеваются неподвижные кольца 7, которые имеют ограничители от проворачивания и скошенную нижнюю часть для плотного прилегания к лапам 5, а затем надеваются поворотные кольца 8.  Кольца 8 имеют кронштейны (на схеме не показаны), к которым  приварены левосторонний 9  и право-сторонний 10 отвалы, установленные под углом друг к другу и рычаг поворота 11. Рычаги 11 связаны с помощью реечного механизма 12, содержащем две оснащенные отверстиями пластинчатые рейки, установленные в прикрепленных к раме 1 направляющих и поперечину</w:t>
      </w:r>
      <w:r w:rsidR="00AB7159">
        <w:rPr>
          <w:sz w:val="28"/>
          <w:szCs w:val="28"/>
        </w:rPr>
        <w:t xml:space="preserve"> </w:t>
      </w:r>
      <w:r w:rsidRPr="001636E2">
        <w:rPr>
          <w:sz w:val="28"/>
          <w:szCs w:val="28"/>
        </w:rPr>
        <w:t>14, с гидроцилиндром 13 закрепленном на брусе рамы 1.</w:t>
      </w:r>
    </w:p>
    <w:p w14:paraId="00F2E8B7" w14:textId="00CC635D" w:rsidR="009C7A37" w:rsidRDefault="00BE212C" w:rsidP="009C7A37">
      <w:pPr>
        <w:jc w:val="center"/>
        <w:rPr>
          <w:sz w:val="28"/>
          <w:szCs w:val="28"/>
        </w:rPr>
      </w:pPr>
      <w:r>
        <w:rPr>
          <w:noProof/>
          <w:sz w:val="28"/>
          <w:szCs w:val="28"/>
          <w:lang w:val="en-US" w:eastAsia="en-US"/>
        </w:rPr>
        <mc:AlternateContent>
          <mc:Choice Requires="wps">
            <w:drawing>
              <wp:inline distT="0" distB="0" distL="0" distR="0" wp14:anchorId="3B010C7E" wp14:editId="3249124B">
                <wp:extent cx="304800" cy="304800"/>
                <wp:effectExtent l="0" t="0" r="0" b="0"/>
                <wp:docPr id="2" name="Прямоугольник 6" descr="Описание: https://www.fips.ru/ofpstorage/IZPM/2022.10.26/RUNWU1/000/000/000/214/422/%D0%9F%D0%9C-00214422-00001/00000001-m.jpg"/>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F4D05AC" id="Прямоугольник 6" o:spid="_x0000_s1026" alt="Описание: https://www.fips.ru/ofpstorage/IZPM/2022.10.26/RUNWU1/000/000/000/214/422/%D0%9F%D0%9C-00214422-00001/00000001-m.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" filled="f" stroked="f">
                <v:path arrowok="t"/>
                <w10:anchorlock/>
              </v:rect>
            </w:pict>
          </mc:Fallback>
        </mc:AlternateContent>
      </w:r>
      <w:r w:rsidR="009C7E0A">
        <w:rPr>
          <w:noProof/>
          <w:lang w:val="en-US" w:eastAsia="en-US"/>
        </w:rPr>
        <w:drawing>
          <wp:inline distT="0" distB="0" distL="0" distR="0" wp14:anchorId="3C0CA547" wp14:editId="534B102B">
            <wp:extent cx="4657725" cy="3888831"/>
            <wp:effectExtent l="0" t="0" r="0" b="0"/>
            <wp:docPr id="5" name="Рисунок 5" descr="C:\Users\Пользователь\Pictures\п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Pictures\пл.png"/>
                    <pic:cNvPicPr>
                      <a:picLocks noChangeAspect="1" noChangeArrowheads="1"/>
                    </pic:cNvPicPr>
                  </pic:nvPicPr>
                  <pic:blipFill rotWithShape="1">
                    <a:blip r:embed="rId9">
                      <a:extLst>
                        <a:ext uri="{28A0092B-C50C-407E-A947-70E740481C1C}">
                          <a14:useLocalDpi xmlns:a14="http://schemas.microsoft.com/office/drawing/2010/main" val="0"/>
                        </a:ext>
                      </a:extLst>
                    </a:blip>
                    <a:srcRect l="2479" t="5000" r="3485"/>
                    <a:stretch/>
                  </pic:blipFill>
                  <pic:spPr bwMode="auto">
                    <a:xfrm>
                      <a:off x="0" y="0"/>
                      <a:ext cx="4715356" cy="3936948"/>
                    </a:xfrm>
                    <a:prstGeom prst="rect">
                      <a:avLst/>
                    </a:prstGeom>
                    <a:noFill/>
                    <a:ln>
                      <a:noFill/>
                    </a:ln>
                    <a:extLst>
                      <a:ext uri="{53640926-AAD7-44D8-BBD7-CCE9431645EC}">
                        <a14:shadowObscured xmlns:a14="http://schemas.microsoft.com/office/drawing/2010/main"/>
                      </a:ext>
                    </a:extLst>
                  </pic:spPr>
                </pic:pic>
              </a:graphicData>
            </a:graphic>
          </wp:inline>
        </w:drawing>
      </w:r>
    </w:p>
    <w:p w14:paraId="01D6688F" w14:textId="75B0B345" w:rsidR="00770B84" w:rsidRPr="001636E2" w:rsidRDefault="00770B84" w:rsidP="00770B84">
      <w:pPr>
        <w:ind w:firstLine="709"/>
        <w:jc w:val="center"/>
        <w:rPr>
          <w:sz w:val="28"/>
          <w:szCs w:val="28"/>
        </w:rPr>
      </w:pPr>
      <w:r w:rsidRPr="001636E2">
        <w:rPr>
          <w:sz w:val="28"/>
          <w:szCs w:val="28"/>
        </w:rPr>
        <w:t xml:space="preserve">Рисунок </w:t>
      </w:r>
      <w:r w:rsidR="009C7E0A" w:rsidRPr="001636E2">
        <w:rPr>
          <w:sz w:val="28"/>
          <w:szCs w:val="28"/>
        </w:rPr>
        <w:t>1</w:t>
      </w:r>
      <w:r w:rsidRPr="001636E2">
        <w:rPr>
          <w:sz w:val="28"/>
          <w:szCs w:val="28"/>
        </w:rPr>
        <w:t xml:space="preserve"> –</w:t>
      </w:r>
      <w:r w:rsidR="00632CE1" w:rsidRPr="001636E2">
        <w:rPr>
          <w:sz w:val="28"/>
          <w:szCs w:val="28"/>
        </w:rPr>
        <w:t xml:space="preserve"> Схема </w:t>
      </w:r>
      <w:r w:rsidRPr="001636E2">
        <w:rPr>
          <w:sz w:val="28"/>
          <w:szCs w:val="28"/>
        </w:rPr>
        <w:t>почвообрабатывающего агрегата (вид в плане)</w:t>
      </w:r>
    </w:p>
    <w:p w14:paraId="4E4BAA90" w14:textId="47DB2F54" w:rsidR="009C7E0A" w:rsidRDefault="009C7E0A" w:rsidP="00770B84">
      <w:pPr>
        <w:ind w:firstLine="709"/>
        <w:jc w:val="center"/>
      </w:pPr>
    </w:p>
    <w:p w14:paraId="3EB37B43" w14:textId="721D0E7A" w:rsidR="009C7E0A" w:rsidRDefault="009C7E0A" w:rsidP="00770B84">
      <w:pPr>
        <w:ind w:firstLine="709"/>
        <w:jc w:val="center"/>
      </w:pPr>
      <w:r>
        <w:rPr>
          <w:noProof/>
          <w:sz w:val="28"/>
          <w:szCs w:val="28"/>
          <w:lang w:val="en-US" w:eastAsia="en-US"/>
        </w:rPr>
        <w:lastRenderedPageBreak/>
        <w:drawing>
          <wp:inline distT="0" distB="0" distL="0" distR="0" wp14:anchorId="5FC14D23" wp14:editId="0F61D990">
            <wp:extent cx="4531796" cy="3686175"/>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t="5250" b="4402"/>
                    <a:stretch/>
                  </pic:blipFill>
                  <pic:spPr bwMode="auto">
                    <a:xfrm>
                      <a:off x="0" y="0"/>
                      <a:ext cx="4636974" cy="3771727"/>
                    </a:xfrm>
                    <a:prstGeom prst="rect">
                      <a:avLst/>
                    </a:prstGeom>
                    <a:noFill/>
                    <a:ln>
                      <a:noFill/>
                    </a:ln>
                    <a:extLst>
                      <a:ext uri="{53640926-AAD7-44D8-BBD7-CCE9431645EC}">
                        <a14:shadowObscured xmlns:a14="http://schemas.microsoft.com/office/drawing/2010/main"/>
                      </a:ext>
                    </a:extLst>
                  </pic:spPr>
                </pic:pic>
              </a:graphicData>
            </a:graphic>
          </wp:inline>
        </w:drawing>
      </w:r>
    </w:p>
    <w:p w14:paraId="0D4C7302" w14:textId="56F30488" w:rsidR="00770B84" w:rsidRPr="001636E2" w:rsidRDefault="00770B84" w:rsidP="00770B84">
      <w:pPr>
        <w:ind w:firstLine="709"/>
        <w:jc w:val="center"/>
        <w:rPr>
          <w:sz w:val="28"/>
          <w:szCs w:val="28"/>
        </w:rPr>
      </w:pPr>
      <w:r w:rsidRPr="001636E2">
        <w:rPr>
          <w:sz w:val="28"/>
          <w:szCs w:val="28"/>
        </w:rPr>
        <w:t xml:space="preserve">Рисунок 2 – </w:t>
      </w:r>
      <w:r w:rsidR="009C7E0A" w:rsidRPr="001636E2">
        <w:rPr>
          <w:sz w:val="28"/>
          <w:szCs w:val="28"/>
        </w:rPr>
        <w:t>Рабочий орган почвообрабатывающего агрегата</w:t>
      </w:r>
    </w:p>
    <w:p w14:paraId="48E4D4FD" w14:textId="77777777" w:rsidR="00770B84" w:rsidRPr="001636E2" w:rsidRDefault="00770B84" w:rsidP="00770B84">
      <w:pPr>
        <w:ind w:firstLine="709"/>
        <w:jc w:val="center"/>
        <w:rPr>
          <w:sz w:val="28"/>
          <w:szCs w:val="28"/>
        </w:rPr>
      </w:pPr>
    </w:p>
    <w:p w14:paraId="0DCBCFC5" w14:textId="77777777" w:rsidR="009C7A37" w:rsidRPr="001636E2" w:rsidRDefault="009C7A37" w:rsidP="009C7A37">
      <w:pPr>
        <w:ind w:firstLine="709"/>
        <w:jc w:val="center"/>
        <w:rPr>
          <w:sz w:val="28"/>
          <w:szCs w:val="28"/>
        </w:rPr>
      </w:pPr>
    </w:p>
    <w:p w14:paraId="458B667A" w14:textId="5ADAFD08" w:rsidR="009C7E0A" w:rsidRPr="001636E2" w:rsidRDefault="009C7E0A" w:rsidP="009C7E0A">
      <w:pPr>
        <w:spacing w:line="360" w:lineRule="auto"/>
        <w:ind w:firstLine="709"/>
        <w:jc w:val="both"/>
        <w:rPr>
          <w:color w:val="000000"/>
          <w:spacing w:val="6"/>
          <w:sz w:val="28"/>
          <w:szCs w:val="28"/>
          <w:shd w:val="clear" w:color="auto" w:fill="FFFFFF"/>
        </w:rPr>
      </w:pPr>
      <w:r w:rsidRPr="001636E2">
        <w:rPr>
          <w:color w:val="000000"/>
          <w:spacing w:val="6"/>
          <w:sz w:val="28"/>
          <w:szCs w:val="28"/>
          <w:shd w:val="clear" w:color="auto" w:fill="FFFFFF"/>
        </w:rPr>
        <w:t>Работа оборотного плуга-рыхлителя заключается в следующем.</w:t>
      </w:r>
      <w:r w:rsidR="00845C27" w:rsidRPr="001636E2">
        <w:rPr>
          <w:color w:val="000000"/>
          <w:spacing w:val="6"/>
          <w:sz w:val="28"/>
          <w:szCs w:val="28"/>
          <w:shd w:val="clear" w:color="auto" w:fill="FFFFFF"/>
        </w:rPr>
        <w:t xml:space="preserve"> Рабочий орган «Плуг-Рыхлитель» показан на рисунке 2</w:t>
      </w:r>
      <w:r w:rsidR="00AB7159">
        <w:rPr>
          <w:color w:val="000000"/>
          <w:spacing w:val="6"/>
          <w:sz w:val="28"/>
          <w:szCs w:val="28"/>
          <w:shd w:val="clear" w:color="auto" w:fill="FFFFFF"/>
        </w:rPr>
        <w:t xml:space="preserve"> </w:t>
      </w:r>
      <w:r w:rsidR="00AB7159" w:rsidRPr="00AB7159">
        <w:rPr>
          <w:color w:val="000000"/>
          <w:spacing w:val="6"/>
          <w:sz w:val="28"/>
          <w:szCs w:val="28"/>
          <w:shd w:val="clear" w:color="auto" w:fill="FFFFFF"/>
        </w:rPr>
        <w:t>[6,7]</w:t>
      </w:r>
      <w:r w:rsidR="00845C27" w:rsidRPr="001636E2">
        <w:rPr>
          <w:color w:val="000000"/>
          <w:spacing w:val="6"/>
          <w:sz w:val="28"/>
          <w:szCs w:val="28"/>
          <w:shd w:val="clear" w:color="auto" w:fill="FFFFFF"/>
        </w:rPr>
        <w:t>.</w:t>
      </w:r>
      <w:r w:rsidRPr="001636E2">
        <w:rPr>
          <w:color w:val="000000"/>
          <w:spacing w:val="6"/>
          <w:sz w:val="28"/>
          <w:szCs w:val="28"/>
          <w:shd w:val="clear" w:color="auto" w:fill="FFFFFF"/>
        </w:rPr>
        <w:t xml:space="preserve"> В начале работы, когда плуг-рыхлитель, на тракторе с помощью системы трехточечной навески 2 находится еще в транспортном положении, при помощи гидроцилиндра 13 воздействуют на поперечину реечного механизма 12, перемещая рейки в крайнее положение. Одновременно в крайнее положение перемещаются рычаги 11 размещенные в отверстиях реек, а кольцо 8 провернется на неподвижном кольце 7 и на стойке 4 и подставит к направлению движения, например левосторонний отвал 9. </w:t>
      </w:r>
      <w:r w:rsidR="00B4186A" w:rsidRPr="001636E2">
        <w:rPr>
          <w:color w:val="000000"/>
          <w:spacing w:val="6"/>
          <w:sz w:val="28"/>
          <w:szCs w:val="28"/>
          <w:shd w:val="clear" w:color="auto" w:fill="FFFFFF"/>
        </w:rPr>
        <w:t>После этого рама 1 плуга-рыхлителя переводится в рабочее положение, и когда машина движется прямо, плуг с рабочими органами погружается в почву на определенную заранее глубину, ограниченную опорными колесами 3. Лапа плуга и ее острые края отрезают пласт почвы, а наклоненный отвал формирует рабочую поверхность, необходимую для смещения пласта. Остаток пласта обрабатывается и рыхлит</w:t>
      </w:r>
      <w:r w:rsidR="00B4186A" w:rsidRPr="001636E2">
        <w:rPr>
          <w:color w:val="000000"/>
          <w:spacing w:val="6"/>
          <w:sz w:val="28"/>
          <w:szCs w:val="28"/>
          <w:shd w:val="clear" w:color="auto" w:fill="FFFFFF"/>
        </w:rPr>
        <w:lastRenderedPageBreak/>
        <w:t>ся тем же рабочим органом 3. Эта часть также играет роль стабилизатора движения по прямой линии.</w:t>
      </w:r>
      <w:r w:rsidRPr="001636E2">
        <w:rPr>
          <w:color w:val="000000"/>
          <w:spacing w:val="6"/>
          <w:sz w:val="28"/>
          <w:szCs w:val="28"/>
          <w:shd w:val="clear" w:color="auto" w:fill="FFFFFF"/>
        </w:rPr>
        <w:t xml:space="preserve"> В конце гона плуг-рыхлитель переводится в транспортное положение, а в момент разворота гидроцилиндром 13 рейки переместятся в крайнее положение обратное.</w:t>
      </w:r>
      <w:r w:rsidR="00845C27" w:rsidRPr="001636E2">
        <w:rPr>
          <w:color w:val="000000"/>
          <w:spacing w:val="6"/>
          <w:sz w:val="28"/>
          <w:szCs w:val="28"/>
          <w:shd w:val="clear" w:color="auto" w:fill="FFFFFF"/>
        </w:rPr>
        <w:t xml:space="preserve"> Схема работы поворотного механизма «Плуг-Рыхлитель» показан на рисунке 3. </w:t>
      </w:r>
      <w:r w:rsidRPr="001636E2">
        <w:rPr>
          <w:color w:val="000000"/>
          <w:spacing w:val="6"/>
          <w:sz w:val="28"/>
          <w:szCs w:val="28"/>
          <w:shd w:val="clear" w:color="auto" w:fill="FFFFFF"/>
        </w:rPr>
        <w:t xml:space="preserve"> Рычаг 11 повернет кольцо 8 и подставит к направлению движения, уже правосторонний отвал 10. Благодаря этому при рабочем движении в обратном направлении вспашка будет происходить с отвалом земли в ту же сторону по принципу оборотного плуга.</w:t>
      </w:r>
    </w:p>
    <w:p w14:paraId="63CFAB0D" w14:textId="76496CD8" w:rsidR="00845C27" w:rsidRDefault="00845C27" w:rsidP="00845C27">
      <w:pPr>
        <w:spacing w:line="360" w:lineRule="auto"/>
        <w:ind w:firstLine="709"/>
        <w:jc w:val="center"/>
        <w:rPr>
          <w:rFonts w:ascii="WipoUniExt" w:hAnsi="WipoUniExt"/>
          <w:color w:val="000000"/>
          <w:spacing w:val="6"/>
          <w:shd w:val="clear" w:color="auto" w:fill="FFFFFF"/>
        </w:rPr>
      </w:pPr>
      <w:r>
        <w:rPr>
          <w:noProof/>
          <w:sz w:val="28"/>
          <w:szCs w:val="28"/>
          <w:lang w:val="en-US" w:eastAsia="en-US"/>
        </w:rPr>
        <w:drawing>
          <wp:inline distT="0" distB="0" distL="0" distR="0" wp14:anchorId="75B9CD50" wp14:editId="2502DAEA">
            <wp:extent cx="3203325" cy="4781550"/>
            <wp:effectExtent l="0" t="0" r="0" b="0"/>
            <wp:docPr id="6" name="Рисунок 6" descr="C:\Users\Пользователь\Pictures\с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Pictures\сВ.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1859" cy="4839069"/>
                    </a:xfrm>
                    <a:prstGeom prst="rect">
                      <a:avLst/>
                    </a:prstGeom>
                    <a:noFill/>
                    <a:ln>
                      <a:noFill/>
                    </a:ln>
                  </pic:spPr>
                </pic:pic>
              </a:graphicData>
            </a:graphic>
          </wp:inline>
        </w:drawing>
      </w:r>
    </w:p>
    <w:p w14:paraId="79E181F1" w14:textId="26440C30" w:rsidR="00845C27" w:rsidRPr="001636E2" w:rsidRDefault="00845C27" w:rsidP="00845C27">
      <w:pPr>
        <w:spacing w:line="360" w:lineRule="auto"/>
        <w:ind w:firstLine="709"/>
        <w:jc w:val="center"/>
        <w:rPr>
          <w:color w:val="000000"/>
          <w:spacing w:val="6"/>
          <w:sz w:val="28"/>
          <w:szCs w:val="28"/>
          <w:shd w:val="clear" w:color="auto" w:fill="FFFFFF"/>
        </w:rPr>
      </w:pPr>
      <w:r w:rsidRPr="001636E2">
        <w:rPr>
          <w:color w:val="000000"/>
          <w:spacing w:val="6"/>
          <w:sz w:val="28"/>
          <w:szCs w:val="28"/>
          <w:shd w:val="clear" w:color="auto" w:fill="FFFFFF"/>
        </w:rPr>
        <w:t>Рисунок 3 – Схема работы поворотного механизма «Плуг-Рыхлитель».</w:t>
      </w:r>
    </w:p>
    <w:p w14:paraId="29C9AA59" w14:textId="77777777" w:rsidR="008A6F35" w:rsidRDefault="008A6F35" w:rsidP="009C7E0A">
      <w:pPr>
        <w:spacing w:line="360" w:lineRule="auto"/>
        <w:ind w:firstLine="709"/>
        <w:jc w:val="both"/>
        <w:rPr>
          <w:color w:val="000000"/>
          <w:spacing w:val="6"/>
          <w:sz w:val="28"/>
          <w:szCs w:val="28"/>
          <w:shd w:val="clear" w:color="auto" w:fill="FFFFFF"/>
        </w:rPr>
      </w:pPr>
    </w:p>
    <w:p w14:paraId="5EEE7495" w14:textId="2D35B3EC" w:rsidR="00AE5F2A" w:rsidRPr="001636E2" w:rsidRDefault="009C7E0A" w:rsidP="009C7E0A">
      <w:pPr>
        <w:spacing w:line="360" w:lineRule="auto"/>
        <w:ind w:firstLine="709"/>
        <w:jc w:val="both"/>
        <w:rPr>
          <w:b/>
          <w:sz w:val="28"/>
          <w:szCs w:val="28"/>
        </w:rPr>
      </w:pPr>
      <w:r w:rsidRPr="001636E2">
        <w:rPr>
          <w:color w:val="000000"/>
          <w:spacing w:val="6"/>
          <w:sz w:val="28"/>
          <w:szCs w:val="28"/>
          <w:shd w:val="clear" w:color="auto" w:fill="FFFFFF"/>
        </w:rPr>
        <w:lastRenderedPageBreak/>
        <w:t xml:space="preserve">При снятых с рамы 1 реечного механизма 12, а со стоек 4 поворотных колец 8 с закрепленными отвалами 9 и 10 и рычагом 11 и фиксируемого кольца 7 средство работает как плоскорезный рыхлитель.  Установленная под углом к почве лапа 5 своими заточенными сторонами 6 внедряется в почву подрезает пласт, рыхлит его, подрезает корневые сорняки, </w:t>
      </w:r>
      <w:r w:rsidR="00C11DBD">
        <w:rPr>
          <w:color w:val="000000"/>
          <w:spacing w:val="6"/>
          <w:sz w:val="28"/>
          <w:szCs w:val="28"/>
          <w:shd w:val="clear" w:color="auto" w:fill="FFFFFF"/>
        </w:rPr>
        <w:t>э</w:t>
      </w:r>
      <w:r w:rsidR="00C11DBD" w:rsidRPr="00C11DBD">
        <w:rPr>
          <w:color w:val="000000"/>
          <w:spacing w:val="6"/>
          <w:sz w:val="28"/>
          <w:szCs w:val="28"/>
          <w:shd w:val="clear" w:color="auto" w:fill="FFFFFF"/>
        </w:rPr>
        <w:t>тот процесс разрушает нижний слой почвы, обеспечивает насыщение почвы воздухом, увеличивает гигроскопичность почвы, создает ровную поверхность без крупных частей почвы и устраняет заиливание.</w:t>
      </w:r>
      <w:r w:rsidRPr="001636E2">
        <w:rPr>
          <w:color w:val="000000"/>
          <w:spacing w:val="6"/>
          <w:sz w:val="28"/>
          <w:szCs w:val="28"/>
          <w:shd w:val="clear" w:color="auto" w:fill="FFFFFF"/>
        </w:rPr>
        <w:t xml:space="preserve">. Глубина обработки </w:t>
      </w:r>
      <w:r w:rsidR="003010D5" w:rsidRPr="001636E2">
        <w:rPr>
          <w:color w:val="000000"/>
          <w:spacing w:val="6"/>
          <w:sz w:val="28"/>
          <w:szCs w:val="28"/>
          <w:shd w:val="clear" w:color="auto" w:fill="FFFFFF"/>
        </w:rPr>
        <w:t>выставляется</w:t>
      </w:r>
      <w:r w:rsidRPr="001636E2">
        <w:rPr>
          <w:color w:val="000000"/>
          <w:spacing w:val="6"/>
          <w:sz w:val="28"/>
          <w:szCs w:val="28"/>
          <w:shd w:val="clear" w:color="auto" w:fill="FFFFFF"/>
        </w:rPr>
        <w:t xml:space="preserve"> с опо</w:t>
      </w:r>
      <w:r w:rsidR="003010D5" w:rsidRPr="001636E2">
        <w:rPr>
          <w:color w:val="000000"/>
          <w:spacing w:val="6"/>
          <w:sz w:val="28"/>
          <w:szCs w:val="28"/>
          <w:shd w:val="clear" w:color="auto" w:fill="FFFFFF"/>
        </w:rPr>
        <w:t>ром на стальные</w:t>
      </w:r>
      <w:r w:rsidRPr="001636E2">
        <w:rPr>
          <w:color w:val="000000"/>
          <w:spacing w:val="6"/>
          <w:sz w:val="28"/>
          <w:szCs w:val="28"/>
          <w:shd w:val="clear" w:color="auto" w:fill="FFFFFF"/>
        </w:rPr>
        <w:t xml:space="preserve"> колес</w:t>
      </w:r>
      <w:r w:rsidR="003010D5" w:rsidRPr="001636E2">
        <w:rPr>
          <w:color w:val="000000"/>
          <w:spacing w:val="6"/>
          <w:sz w:val="28"/>
          <w:szCs w:val="28"/>
          <w:shd w:val="clear" w:color="auto" w:fill="FFFFFF"/>
        </w:rPr>
        <w:t>а</w:t>
      </w:r>
      <w:r w:rsidRPr="001636E2">
        <w:rPr>
          <w:color w:val="000000"/>
          <w:spacing w:val="6"/>
          <w:sz w:val="28"/>
          <w:szCs w:val="28"/>
          <w:shd w:val="clear" w:color="auto" w:fill="FFFFFF"/>
        </w:rPr>
        <w:t xml:space="preserve"> 3</w:t>
      </w:r>
      <w:r w:rsidR="003010D5" w:rsidRPr="001636E2">
        <w:rPr>
          <w:color w:val="000000"/>
          <w:spacing w:val="6"/>
          <w:sz w:val="28"/>
          <w:szCs w:val="28"/>
          <w:shd w:val="clear" w:color="auto" w:fill="FFFFFF"/>
        </w:rPr>
        <w:t>.</w:t>
      </w:r>
    </w:p>
    <w:p w14:paraId="7CFB64EC" w14:textId="77777777" w:rsidR="005D090F" w:rsidRDefault="005D090F" w:rsidP="00AE5F2A">
      <w:pPr>
        <w:spacing w:line="360" w:lineRule="auto"/>
        <w:ind w:firstLine="709"/>
        <w:jc w:val="center"/>
        <w:rPr>
          <w:b/>
        </w:rPr>
      </w:pPr>
    </w:p>
    <w:p w14:paraId="535BA80C" w14:textId="769C40D2" w:rsidR="00AE5F2A" w:rsidRPr="001636E2" w:rsidRDefault="001636E2" w:rsidP="00AE5F2A">
      <w:pPr>
        <w:spacing w:line="360" w:lineRule="auto"/>
        <w:ind w:firstLine="709"/>
        <w:jc w:val="center"/>
        <w:rPr>
          <w:b/>
          <w:sz w:val="28"/>
          <w:szCs w:val="28"/>
        </w:rPr>
      </w:pPr>
      <w:r w:rsidRPr="001636E2">
        <w:rPr>
          <w:b/>
          <w:sz w:val="28"/>
          <w:szCs w:val="28"/>
        </w:rPr>
        <w:t>Обсуждение</w:t>
      </w:r>
    </w:p>
    <w:p w14:paraId="6FF63E88" w14:textId="79E8FFBA" w:rsidR="00C725C5" w:rsidRDefault="00B4186A" w:rsidP="000F4ECA">
      <w:pPr>
        <w:spacing w:line="360" w:lineRule="auto"/>
        <w:ind w:firstLine="709"/>
        <w:jc w:val="both"/>
        <w:rPr>
          <w:sz w:val="28"/>
          <w:szCs w:val="28"/>
        </w:rPr>
      </w:pPr>
      <w:r w:rsidRPr="001636E2">
        <w:rPr>
          <w:sz w:val="28"/>
          <w:szCs w:val="28"/>
        </w:rPr>
        <w:t>Каждая стойка оснащена съемным опорным кольцом со скосом и поворотным кольцом, к которым приварены левый и правый отвалы, установленные под углом друг к другу. Для управления рычагом поворота используется реечный механизм, соединенный с гидроцилиндром.</w:t>
      </w:r>
      <w:r w:rsidR="00DE530B">
        <w:rPr>
          <w:sz w:val="28"/>
          <w:szCs w:val="28"/>
        </w:rPr>
        <w:t xml:space="preserve"> Данная система позволяет за время поворота трактора на поле повернуть отвалы в другую сторону и работать на поле с одной развальной бороздой. Что дает значительный прирост в качестве обработки за счет меньшей </w:t>
      </w:r>
      <w:proofErr w:type="spellStart"/>
      <w:r w:rsidR="00DE530B">
        <w:rPr>
          <w:sz w:val="28"/>
          <w:szCs w:val="28"/>
        </w:rPr>
        <w:t>гребнистости</w:t>
      </w:r>
      <w:proofErr w:type="spellEnd"/>
      <w:r w:rsidR="00DE530B">
        <w:rPr>
          <w:sz w:val="28"/>
          <w:szCs w:val="28"/>
        </w:rPr>
        <w:t xml:space="preserve">. И препятствует скоплению влаги в бороздах которые могут оставаться при работе классическим способом </w:t>
      </w:r>
      <w:proofErr w:type="spellStart"/>
      <w:r w:rsidR="00DE530B">
        <w:rPr>
          <w:sz w:val="28"/>
          <w:szCs w:val="28"/>
        </w:rPr>
        <w:t>всвал</w:t>
      </w:r>
      <w:proofErr w:type="spellEnd"/>
      <w:r w:rsidR="00DE530B">
        <w:rPr>
          <w:sz w:val="28"/>
          <w:szCs w:val="28"/>
        </w:rPr>
        <w:t xml:space="preserve">-развал. Уменьшается время на переезды при развороте трактора и, следовательно, повышается производительность. Применение стрельчатой лапы, расположенной под наклоном, уменьшает давление на нижние слои почвы и лучше их рыхлит что в замоченных зонах дает возможность уходить влаге в подпочвенные воды. Снижение металлоёмкости по сравнению с оборотным плугом позволяет создавать меньшее сопротивление при работе маши и </w:t>
      </w:r>
      <w:r w:rsidR="00C725C5">
        <w:rPr>
          <w:sz w:val="28"/>
          <w:szCs w:val="28"/>
        </w:rPr>
        <w:t>уменьшает затрачиваемые ресурсы на производство машины. Шахматное расположение ра</w:t>
      </w:r>
      <w:r w:rsidR="00C725C5">
        <w:rPr>
          <w:sz w:val="28"/>
          <w:szCs w:val="28"/>
        </w:rPr>
        <w:lastRenderedPageBreak/>
        <w:t xml:space="preserve">бочих органов уменьшает габариты машины снижая тем самым место оставляемое для поворотной полосы. </w:t>
      </w:r>
      <w:r w:rsidR="00DE530B">
        <w:rPr>
          <w:sz w:val="28"/>
          <w:szCs w:val="28"/>
        </w:rPr>
        <w:t xml:space="preserve">   </w:t>
      </w:r>
    </w:p>
    <w:p w14:paraId="7C231B30" w14:textId="5C0FD3BC" w:rsidR="00B4186A" w:rsidRPr="001636E2" w:rsidRDefault="00C725C5" w:rsidP="000F4ECA">
      <w:pPr>
        <w:spacing w:line="360" w:lineRule="auto"/>
        <w:ind w:firstLine="709"/>
        <w:jc w:val="both"/>
        <w:rPr>
          <w:sz w:val="28"/>
          <w:szCs w:val="28"/>
        </w:rPr>
      </w:pPr>
      <w:r w:rsidRPr="00C725C5">
        <w:rPr>
          <w:sz w:val="28"/>
          <w:szCs w:val="28"/>
        </w:rPr>
        <w:t xml:space="preserve">Инновации заключается в следующем то, что стойки оснащаются опорным неподвижным кольцом и поворотным кольцом, к которому приварены левосторонний и правосторонний отвалы (рисунок </w:t>
      </w:r>
      <w:r>
        <w:rPr>
          <w:sz w:val="28"/>
          <w:szCs w:val="28"/>
        </w:rPr>
        <w:t>4</w:t>
      </w:r>
      <w:r w:rsidRPr="00C725C5">
        <w:rPr>
          <w:sz w:val="28"/>
          <w:szCs w:val="28"/>
        </w:rPr>
        <w:t>), установленные под углом друг к другу и рычаг поворота, связанный с помощью реечного механизма с гидроцилиндром.</w:t>
      </w:r>
      <w:r w:rsidR="00DE530B">
        <w:rPr>
          <w:sz w:val="28"/>
          <w:szCs w:val="28"/>
        </w:rPr>
        <w:t xml:space="preserve">   </w:t>
      </w:r>
    </w:p>
    <w:p w14:paraId="58EB3826" w14:textId="1E936E3C" w:rsidR="00427668" w:rsidRDefault="00427668" w:rsidP="00427668">
      <w:pPr>
        <w:spacing w:line="360" w:lineRule="auto"/>
        <w:ind w:firstLine="709"/>
        <w:jc w:val="center"/>
        <w:rPr>
          <w:sz w:val="28"/>
          <w:szCs w:val="28"/>
        </w:rPr>
      </w:pPr>
      <w:r>
        <w:rPr>
          <w:noProof/>
          <w:sz w:val="28"/>
          <w:szCs w:val="28"/>
          <w:lang w:val="en-US" w:eastAsia="en-US"/>
        </w:rPr>
        <w:drawing>
          <wp:inline distT="0" distB="0" distL="0" distR="0" wp14:anchorId="37431B76" wp14:editId="55984F12">
            <wp:extent cx="5081443" cy="3807127"/>
            <wp:effectExtent l="8572"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5400000">
                      <a:off x="0" y="0"/>
                      <a:ext cx="5103034" cy="3823303"/>
                    </a:xfrm>
                    <a:prstGeom prst="rect">
                      <a:avLst/>
                    </a:prstGeom>
                    <a:noFill/>
                    <a:ln>
                      <a:noFill/>
                    </a:ln>
                  </pic:spPr>
                </pic:pic>
              </a:graphicData>
            </a:graphic>
          </wp:inline>
        </w:drawing>
      </w:r>
    </w:p>
    <w:p w14:paraId="18F8B690" w14:textId="08ACAC4E" w:rsidR="00427668" w:rsidRDefault="00427668" w:rsidP="00427668">
      <w:pPr>
        <w:spacing w:line="360" w:lineRule="auto"/>
        <w:ind w:firstLine="709"/>
        <w:jc w:val="center"/>
        <w:rPr>
          <w:sz w:val="28"/>
          <w:szCs w:val="28"/>
        </w:rPr>
      </w:pPr>
      <w:r w:rsidRPr="00427668">
        <w:rPr>
          <w:sz w:val="28"/>
          <w:szCs w:val="28"/>
        </w:rPr>
        <w:t xml:space="preserve">Рисунок 4 – </w:t>
      </w:r>
      <w:r>
        <w:rPr>
          <w:sz w:val="28"/>
          <w:szCs w:val="28"/>
        </w:rPr>
        <w:t>Плуг-рыхлитель вид сверху</w:t>
      </w:r>
    </w:p>
    <w:p w14:paraId="635AD82B" w14:textId="77777777" w:rsidR="00427668" w:rsidRDefault="00427668" w:rsidP="00427668">
      <w:pPr>
        <w:spacing w:line="360" w:lineRule="auto"/>
        <w:ind w:firstLine="709"/>
        <w:jc w:val="center"/>
        <w:rPr>
          <w:sz w:val="28"/>
          <w:szCs w:val="28"/>
        </w:rPr>
      </w:pPr>
    </w:p>
    <w:p w14:paraId="6D4F0346" w14:textId="77777777" w:rsidR="00C725C5" w:rsidRPr="001636E2" w:rsidRDefault="00C725C5" w:rsidP="00C725C5">
      <w:pPr>
        <w:spacing w:line="360" w:lineRule="auto"/>
        <w:ind w:firstLine="709"/>
        <w:jc w:val="both"/>
        <w:rPr>
          <w:sz w:val="28"/>
          <w:szCs w:val="28"/>
        </w:rPr>
      </w:pPr>
      <w:r w:rsidRPr="001636E2">
        <w:rPr>
          <w:sz w:val="28"/>
          <w:szCs w:val="28"/>
        </w:rPr>
        <w:t xml:space="preserve">Для определения надежности усовершенствованной конструкции следует произвести расчет на прочность стойки прямоугольного сечения. Для простоты расчета примем, что стойка сплошная по всей длине. Стойка </w:t>
      </w:r>
      <w:r w:rsidRPr="001636E2">
        <w:rPr>
          <w:sz w:val="28"/>
          <w:szCs w:val="28"/>
        </w:rPr>
        <w:lastRenderedPageBreak/>
        <w:t xml:space="preserve">нагружена силой от сопротивления лапы </w:t>
      </w:r>
      <w:bookmarkStart w:id="0" w:name="_Hlk168688493"/>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лап</m:t>
            </m:r>
          </m:sub>
        </m:sSub>
      </m:oMath>
      <w:bookmarkEnd w:id="0"/>
      <w:r w:rsidRPr="001636E2">
        <w:rPr>
          <w:sz w:val="28"/>
          <w:szCs w:val="28"/>
        </w:rPr>
        <w:t>и распределенной нагрузкой от сопротивления отвала</w:t>
      </w:r>
      <w:bookmarkStart w:id="1" w:name="_Hlk168689038"/>
      <w:r w:rsidRPr="001636E2">
        <w:rPr>
          <w:sz w:val="28"/>
          <w:szCs w:val="28"/>
        </w:rPr>
        <w:t xml:space="preserve"> </w:t>
      </w:r>
      <m:oMath>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отв</m:t>
            </m:r>
          </m:sub>
        </m:sSub>
      </m:oMath>
      <w:bookmarkEnd w:id="1"/>
      <w:r w:rsidRPr="001636E2">
        <w:rPr>
          <w:sz w:val="28"/>
          <w:szCs w:val="28"/>
        </w:rPr>
        <w:t xml:space="preserve">, по которому скользит почва. Силу, действующую на лапу, можно узнать, разделив общее тяговое сопротивление </w:t>
      </w:r>
      <m:oMath>
        <m:sSub>
          <m:sSubPr>
            <m:ctrlPr>
              <w:rPr>
                <w:rFonts w:ascii="Cambria Math" w:hAnsi="Cambria Math"/>
                <w:i/>
                <w:sz w:val="28"/>
                <w:szCs w:val="28"/>
              </w:rPr>
            </m:ctrlPr>
          </m:sSubPr>
          <m:e>
            <m:r>
              <w:rPr>
                <w:rFonts w:ascii="Cambria Math" w:hAnsi="Cambria Math"/>
                <w:sz w:val="28"/>
                <w:szCs w:val="28"/>
                <w:lang w:val="en-US"/>
              </w:rPr>
              <m:t>F</m:t>
            </m:r>
          </m:e>
          <m:sub>
            <m:r>
              <w:rPr>
                <w:rFonts w:ascii="Cambria Math" w:hAnsi="Cambria Math"/>
                <w:sz w:val="28"/>
                <w:szCs w:val="28"/>
              </w:rPr>
              <m:t>сум</m:t>
            </m:r>
          </m:sub>
        </m:sSub>
      </m:oMath>
      <w:r w:rsidRPr="001636E2">
        <w:rPr>
          <w:sz w:val="28"/>
          <w:szCs w:val="28"/>
        </w:rPr>
        <w:t xml:space="preserve"> на количество используемых лап </w:t>
      </w:r>
      <w:r w:rsidRPr="001636E2">
        <w:rPr>
          <w:sz w:val="28"/>
          <w:szCs w:val="28"/>
          <w:lang w:val="en-US"/>
        </w:rPr>
        <w:t>n</w:t>
      </w:r>
      <w:r w:rsidRPr="001636E2">
        <w:rPr>
          <w:sz w:val="28"/>
          <w:szCs w:val="28"/>
        </w:rPr>
        <w:t xml:space="preserve"> (1). примем,</w:t>
      </w:r>
      <w:r>
        <w:rPr>
          <w:sz w:val="28"/>
          <w:szCs w:val="28"/>
        </w:rPr>
        <w:t xml:space="preserve"> </w:t>
      </w:r>
      <w:r w:rsidRPr="001636E2">
        <w:rPr>
          <w:sz w:val="28"/>
          <w:szCs w:val="28"/>
        </w:rPr>
        <w:t>что сопротивление движению ПЧН-3.2 при скорости 1,75 м/с равнялось 52,3 кН тогда:</w:t>
      </w:r>
    </w:p>
    <w:p w14:paraId="0B3D8C9E" w14:textId="77777777" w:rsidR="00C725C5" w:rsidRDefault="007B5C04" w:rsidP="00C725C5">
      <w:pPr>
        <w:spacing w:line="360" w:lineRule="auto"/>
        <w:ind w:firstLine="709"/>
        <w:jc w:val="right"/>
        <w:rPr>
          <w:iCs/>
          <w:sz w:val="28"/>
          <w:szCs w:val="28"/>
        </w:rPr>
      </w:pP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лап</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en-US"/>
                  </w:rPr>
                  <m:t>F</m:t>
                </m:r>
              </m:e>
              <m:sub>
                <m:r>
                  <w:rPr>
                    <w:rFonts w:ascii="Cambria Math" w:hAnsi="Cambria Math"/>
                    <w:sz w:val="28"/>
                    <w:szCs w:val="28"/>
                  </w:rPr>
                  <m:t>сум</m:t>
                </m:r>
              </m:sub>
            </m:sSub>
          </m:num>
          <m:den>
            <m:r>
              <w:rPr>
                <w:rFonts w:ascii="Cambria Math" w:hAnsi="Cambria Math"/>
                <w:sz w:val="28"/>
                <w:szCs w:val="28"/>
                <w:lang w:val="en-US"/>
              </w:rPr>
              <m:t>n</m:t>
            </m:r>
          </m:den>
        </m:f>
      </m:oMath>
      <w:r w:rsidR="00C725C5" w:rsidRPr="001636E2">
        <w:rPr>
          <w:i/>
          <w:sz w:val="28"/>
          <w:szCs w:val="28"/>
        </w:rPr>
        <w:t>,</w:t>
      </w:r>
      <w:r w:rsidR="00C725C5" w:rsidRPr="001636E2">
        <w:rPr>
          <w:i/>
          <w:sz w:val="28"/>
          <w:szCs w:val="28"/>
        </w:rPr>
        <w:tab/>
      </w:r>
      <w:r w:rsidR="00C725C5" w:rsidRPr="001636E2">
        <w:rPr>
          <w:i/>
          <w:sz w:val="28"/>
          <w:szCs w:val="28"/>
        </w:rPr>
        <w:tab/>
      </w:r>
      <w:r w:rsidR="00C725C5" w:rsidRPr="001636E2">
        <w:rPr>
          <w:i/>
          <w:sz w:val="28"/>
          <w:szCs w:val="28"/>
        </w:rPr>
        <w:tab/>
      </w:r>
      <w:r w:rsidR="00C725C5" w:rsidRPr="001636E2">
        <w:rPr>
          <w:i/>
          <w:sz w:val="28"/>
          <w:szCs w:val="28"/>
        </w:rPr>
        <w:tab/>
      </w:r>
      <w:r w:rsidR="00C725C5" w:rsidRPr="001636E2">
        <w:rPr>
          <w:i/>
          <w:sz w:val="28"/>
          <w:szCs w:val="28"/>
        </w:rPr>
        <w:tab/>
      </w:r>
      <w:r w:rsidR="00C725C5" w:rsidRPr="001636E2">
        <w:rPr>
          <w:i/>
          <w:sz w:val="28"/>
          <w:szCs w:val="28"/>
        </w:rPr>
        <w:tab/>
      </w:r>
      <w:r w:rsidR="00C725C5" w:rsidRPr="001636E2">
        <w:rPr>
          <w:i/>
          <w:sz w:val="28"/>
          <w:szCs w:val="28"/>
        </w:rPr>
        <w:tab/>
      </w:r>
      <w:r w:rsidR="00C725C5" w:rsidRPr="001636E2">
        <w:rPr>
          <w:iCs/>
          <w:sz w:val="28"/>
          <w:szCs w:val="28"/>
        </w:rPr>
        <w:t>(1)</w:t>
      </w:r>
    </w:p>
    <w:p w14:paraId="53484A5C" w14:textId="77777777" w:rsidR="00C725C5" w:rsidRPr="001636E2" w:rsidRDefault="00C725C5" w:rsidP="00C725C5">
      <w:pPr>
        <w:spacing w:line="360" w:lineRule="auto"/>
        <w:ind w:firstLine="709"/>
        <w:jc w:val="right"/>
        <w:rPr>
          <w:i/>
          <w:sz w:val="28"/>
          <w:szCs w:val="28"/>
        </w:rPr>
      </w:pPr>
    </w:p>
    <w:bookmarkStart w:id="2" w:name="_Hlk168691898"/>
    <w:bookmarkStart w:id="3" w:name="_Hlk168911486"/>
    <w:p w14:paraId="175997C5" w14:textId="77777777" w:rsidR="00C725C5" w:rsidRDefault="007B5C04" w:rsidP="00C725C5">
      <w:pPr>
        <w:spacing w:line="360" w:lineRule="auto"/>
        <w:jc w:val="center"/>
        <w:rPr>
          <w:sz w:val="28"/>
          <w:szCs w:val="28"/>
        </w:rPr>
      </w:pP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лап</m:t>
            </m:r>
          </m:sub>
        </m:sSub>
        <w:bookmarkEnd w:id="2"/>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52,3</m:t>
            </m:r>
          </m:num>
          <m:den>
            <m:r>
              <w:rPr>
                <w:rFonts w:ascii="Cambria Math" w:hAnsi="Cambria Math"/>
                <w:sz w:val="28"/>
                <w:szCs w:val="28"/>
              </w:rPr>
              <m:t>7</m:t>
            </m:r>
          </m:den>
        </m:f>
        <m:r>
          <w:rPr>
            <w:rFonts w:ascii="Cambria Math" w:hAnsi="Cambria Math"/>
            <w:sz w:val="28"/>
            <w:szCs w:val="28"/>
          </w:rPr>
          <m:t>=</m:t>
        </m:r>
        <w:bookmarkStart w:id="4" w:name="_Hlk168849705"/>
        <m:r>
          <w:rPr>
            <w:rFonts w:ascii="Cambria Math" w:hAnsi="Cambria Math"/>
            <w:sz w:val="28"/>
            <w:szCs w:val="28"/>
          </w:rPr>
          <m:t>7,47</m:t>
        </m:r>
        <w:bookmarkEnd w:id="4"/>
        <m:r>
          <w:rPr>
            <w:rFonts w:ascii="Cambria Math" w:hAnsi="Cambria Math"/>
            <w:sz w:val="28"/>
            <w:szCs w:val="28"/>
          </w:rPr>
          <m:t>кН</m:t>
        </m:r>
      </m:oMath>
      <w:r w:rsidR="00C725C5" w:rsidRPr="001636E2">
        <w:rPr>
          <w:sz w:val="28"/>
          <w:szCs w:val="28"/>
        </w:rPr>
        <w:t>.</w:t>
      </w:r>
    </w:p>
    <w:p w14:paraId="63202D11" w14:textId="77777777" w:rsidR="00C725C5" w:rsidRPr="001636E2" w:rsidRDefault="00C725C5" w:rsidP="00C725C5">
      <w:pPr>
        <w:spacing w:line="360" w:lineRule="auto"/>
        <w:ind w:firstLine="709"/>
        <w:jc w:val="right"/>
        <w:rPr>
          <w:sz w:val="28"/>
          <w:szCs w:val="28"/>
        </w:rPr>
      </w:pPr>
      <w:r w:rsidRPr="001636E2">
        <w:rPr>
          <w:sz w:val="28"/>
          <w:szCs w:val="28"/>
        </w:rPr>
        <w:tab/>
      </w:r>
      <w:r w:rsidRPr="001636E2">
        <w:rPr>
          <w:sz w:val="28"/>
          <w:szCs w:val="28"/>
        </w:rPr>
        <w:tab/>
      </w:r>
    </w:p>
    <w:bookmarkEnd w:id="3"/>
    <w:p w14:paraId="646DD079" w14:textId="2B4F58E4" w:rsidR="00C725C5" w:rsidRDefault="00C725C5" w:rsidP="00C725C5">
      <w:pPr>
        <w:spacing w:line="360" w:lineRule="auto"/>
        <w:jc w:val="both"/>
        <w:rPr>
          <w:sz w:val="28"/>
          <w:szCs w:val="28"/>
        </w:rPr>
      </w:pPr>
      <w:r w:rsidRPr="001636E2">
        <w:rPr>
          <w:sz w:val="28"/>
          <w:szCs w:val="28"/>
        </w:rPr>
        <w:t>Расчет распределенной нагрузки следует рассчитать третьему члену в формуле Горячкина (2).</w:t>
      </w:r>
    </w:p>
    <w:p w14:paraId="1E11DCE6" w14:textId="77777777" w:rsidR="00C725C5" w:rsidRPr="001636E2" w:rsidRDefault="00C725C5" w:rsidP="00C725C5">
      <w:pPr>
        <w:spacing w:line="360" w:lineRule="auto"/>
        <w:jc w:val="both"/>
        <w:rPr>
          <w:sz w:val="28"/>
          <w:szCs w:val="28"/>
        </w:rPr>
      </w:pPr>
    </w:p>
    <w:bookmarkStart w:id="5" w:name="_Hlk168911636"/>
    <w:p w14:paraId="63E38FFD" w14:textId="77777777" w:rsidR="00C725C5" w:rsidRDefault="007B5C04" w:rsidP="00C725C5">
      <w:pPr>
        <w:spacing w:line="360" w:lineRule="auto"/>
        <w:jc w:val="right"/>
        <w:rPr>
          <w:iCs/>
          <w:sz w:val="28"/>
          <w:szCs w:val="28"/>
        </w:rPr>
      </w:pPr>
      <m:oMath>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отв</m:t>
            </m:r>
          </m:sub>
        </m:sSub>
        <w:bookmarkEnd w:id="5"/>
        <m:r>
          <w:rPr>
            <w:rFonts w:ascii="Cambria Math" w:hAnsi="Cambria Math"/>
            <w:sz w:val="28"/>
            <w:szCs w:val="28"/>
          </w:rPr>
          <m:t>=</m:t>
        </m:r>
        <m:f>
          <m:fPr>
            <m:ctrlPr>
              <w:rPr>
                <w:rFonts w:ascii="Cambria Math" w:hAnsi="Cambria Math"/>
                <w:i/>
                <w:sz w:val="28"/>
                <w:szCs w:val="28"/>
                <w:lang w:val="en-US"/>
              </w:rPr>
            </m:ctrlPr>
          </m:fPr>
          <m:num>
            <w:bookmarkStart w:id="6" w:name="_Hlk168689476"/>
            <m:r>
              <w:rPr>
                <w:rFonts w:ascii="Cambria Math" w:hAnsi="Cambria Math"/>
                <w:sz w:val="28"/>
                <w:szCs w:val="28"/>
                <w:lang w:val="en-US"/>
              </w:rPr>
              <m:t>ε</m:t>
            </m:r>
            <w:bookmarkStart w:id="7" w:name="_Hlk168689568"/>
            <w:bookmarkEnd w:id="6"/>
            <m:r>
              <w:rPr>
                <w:rFonts w:ascii="Cambria Math" w:hAnsi="Cambria Math"/>
                <w:sz w:val="28"/>
                <w:szCs w:val="28"/>
                <w:lang w:val="en-US"/>
              </w:rPr>
              <m:t>ab</m:t>
            </m:r>
            <w:bookmarkEnd w:id="7"/>
            <m:r>
              <w:rPr>
                <w:rFonts w:ascii="Cambria Math" w:hAnsi="Cambria Math"/>
                <w:sz w:val="28"/>
                <w:szCs w:val="28"/>
                <w:lang w:val="en-US"/>
              </w:rPr>
              <m:t>n</m:t>
            </m:r>
            <m:sSup>
              <m:sSupPr>
                <m:ctrlPr>
                  <w:rPr>
                    <w:rFonts w:ascii="Cambria Math" w:hAnsi="Cambria Math"/>
                    <w:i/>
                    <w:sz w:val="28"/>
                    <w:szCs w:val="28"/>
                    <w:lang w:val="en-US"/>
                  </w:rPr>
                </m:ctrlPr>
              </m:sSupPr>
              <m:e>
                <w:bookmarkStart w:id="8" w:name="_Hlk168689692"/>
                <m:r>
                  <w:rPr>
                    <w:rFonts w:ascii="Cambria Math" w:hAnsi="Cambria Math"/>
                    <w:sz w:val="28"/>
                    <w:szCs w:val="28"/>
                    <w:lang w:val="en-US"/>
                  </w:rPr>
                  <m:t>ν</m:t>
                </m:r>
                <w:bookmarkEnd w:id="8"/>
              </m:e>
              <m:sup>
                <m:r>
                  <w:rPr>
                    <w:rFonts w:ascii="Cambria Math" w:hAnsi="Cambria Math"/>
                    <w:sz w:val="28"/>
                    <w:szCs w:val="28"/>
                  </w:rPr>
                  <m:t>2</m:t>
                </m:r>
              </m:sup>
            </m:sSup>
          </m:num>
          <m:den>
            <m:r>
              <w:rPr>
                <w:rFonts w:ascii="Cambria Math" w:hAnsi="Cambria Math"/>
                <w:sz w:val="28"/>
                <w:szCs w:val="28"/>
                <w:lang w:val="en-US"/>
              </w:rPr>
              <m:t>L</m:t>
            </m:r>
          </m:den>
        </m:f>
      </m:oMath>
      <w:r w:rsidR="00C725C5" w:rsidRPr="001636E2">
        <w:rPr>
          <w:sz w:val="28"/>
          <w:szCs w:val="28"/>
        </w:rPr>
        <w:t>,</w:t>
      </w:r>
      <w:r w:rsidR="00C725C5" w:rsidRPr="001636E2">
        <w:rPr>
          <w:sz w:val="28"/>
          <w:szCs w:val="28"/>
        </w:rPr>
        <w:tab/>
      </w:r>
      <w:r w:rsidR="00C725C5" w:rsidRPr="001636E2">
        <w:rPr>
          <w:sz w:val="28"/>
          <w:szCs w:val="28"/>
        </w:rPr>
        <w:tab/>
      </w:r>
      <w:r w:rsidR="00C725C5" w:rsidRPr="001636E2">
        <w:rPr>
          <w:sz w:val="28"/>
          <w:szCs w:val="28"/>
        </w:rPr>
        <w:tab/>
      </w:r>
      <w:r w:rsidR="00C725C5" w:rsidRPr="001636E2">
        <w:rPr>
          <w:sz w:val="28"/>
          <w:szCs w:val="28"/>
        </w:rPr>
        <w:tab/>
      </w:r>
      <w:r w:rsidR="00C725C5" w:rsidRPr="001636E2">
        <w:rPr>
          <w:sz w:val="28"/>
          <w:szCs w:val="28"/>
        </w:rPr>
        <w:tab/>
      </w:r>
      <w:r w:rsidR="00C725C5" w:rsidRPr="001636E2">
        <w:rPr>
          <w:sz w:val="28"/>
          <w:szCs w:val="28"/>
        </w:rPr>
        <w:tab/>
      </w:r>
      <w:r w:rsidR="00C725C5" w:rsidRPr="001636E2">
        <w:rPr>
          <w:iCs/>
          <w:sz w:val="28"/>
          <w:szCs w:val="28"/>
        </w:rPr>
        <w:t>(2)</w:t>
      </w:r>
    </w:p>
    <w:p w14:paraId="2C17DB8A" w14:textId="77777777" w:rsidR="00C725C5" w:rsidRPr="001636E2" w:rsidRDefault="00C725C5" w:rsidP="00C725C5">
      <w:pPr>
        <w:spacing w:line="360" w:lineRule="auto"/>
        <w:jc w:val="right"/>
        <w:rPr>
          <w:i/>
          <w:sz w:val="28"/>
          <w:szCs w:val="28"/>
        </w:rPr>
      </w:pPr>
    </w:p>
    <w:p w14:paraId="2A4E15ED" w14:textId="77777777" w:rsidR="00C725C5" w:rsidRPr="001636E2" w:rsidRDefault="00C725C5" w:rsidP="00C725C5">
      <w:pPr>
        <w:spacing w:line="360" w:lineRule="auto"/>
        <w:rPr>
          <w:sz w:val="28"/>
          <w:szCs w:val="28"/>
        </w:rPr>
      </w:pPr>
      <w:r w:rsidRPr="001636E2">
        <w:rPr>
          <w:sz w:val="28"/>
          <w:szCs w:val="28"/>
        </w:rPr>
        <w:t xml:space="preserve">где </w:t>
      </w:r>
      <m:oMath>
        <m:r>
          <w:rPr>
            <w:rFonts w:ascii="Cambria Math" w:hAnsi="Cambria Math"/>
            <w:sz w:val="28"/>
            <w:szCs w:val="28"/>
            <w:lang w:val="en-US"/>
          </w:rPr>
          <m:t>ε</m:t>
        </m:r>
      </m:oMath>
      <w:r w:rsidRPr="001636E2">
        <w:rPr>
          <w:sz w:val="28"/>
          <w:szCs w:val="28"/>
        </w:rPr>
        <w:softHyphen/>
        <w:t xml:space="preserve"> – коэффициент учитывающий форму отвала и свойства почвы;</w:t>
      </w:r>
    </w:p>
    <w:p w14:paraId="10ABE1F1" w14:textId="77777777" w:rsidR="00C725C5" w:rsidRPr="001636E2" w:rsidRDefault="00C725C5" w:rsidP="00C725C5">
      <w:pPr>
        <w:spacing w:line="360" w:lineRule="auto"/>
        <w:rPr>
          <w:sz w:val="28"/>
          <w:szCs w:val="28"/>
        </w:rPr>
      </w:pPr>
      <w:r w:rsidRPr="001636E2">
        <w:rPr>
          <w:sz w:val="28"/>
          <w:szCs w:val="28"/>
        </w:rPr>
        <w:t xml:space="preserve">      </w:t>
      </w:r>
      <m:oMath>
        <m:r>
          <w:rPr>
            <w:rFonts w:ascii="Cambria Math" w:hAnsi="Cambria Math"/>
            <w:sz w:val="28"/>
            <w:szCs w:val="28"/>
            <w:lang w:val="en-US"/>
          </w:rPr>
          <m:t>a</m:t>
        </m:r>
        <m:r>
          <w:rPr>
            <w:rFonts w:ascii="Cambria Math" w:hAnsi="Cambria Math"/>
            <w:sz w:val="28"/>
            <w:szCs w:val="28"/>
          </w:rPr>
          <m:t xml:space="preserve"> и </m:t>
        </m:r>
        <m:r>
          <w:rPr>
            <w:rFonts w:ascii="Cambria Math" w:hAnsi="Cambria Math"/>
            <w:sz w:val="28"/>
            <w:szCs w:val="28"/>
            <w:lang w:val="en-US"/>
          </w:rPr>
          <m:t>b</m:t>
        </m:r>
      </m:oMath>
      <w:r w:rsidRPr="001636E2">
        <w:rPr>
          <w:sz w:val="28"/>
          <w:szCs w:val="28"/>
        </w:rPr>
        <w:t xml:space="preserve"> – размеры отбрасываемого пласта отвалом, м;</w:t>
      </w:r>
    </w:p>
    <w:p w14:paraId="2D07A0E9" w14:textId="77777777" w:rsidR="00C725C5" w:rsidRPr="001636E2" w:rsidRDefault="00C725C5" w:rsidP="00C725C5">
      <w:pPr>
        <w:spacing w:line="360" w:lineRule="auto"/>
        <w:rPr>
          <w:sz w:val="28"/>
          <w:szCs w:val="28"/>
        </w:rPr>
      </w:pPr>
      <w:r w:rsidRPr="001636E2">
        <w:rPr>
          <w:sz w:val="28"/>
          <w:szCs w:val="28"/>
        </w:rPr>
        <w:t xml:space="preserve">      </w:t>
      </w:r>
      <w:r w:rsidRPr="001636E2">
        <w:rPr>
          <w:sz w:val="28"/>
          <w:szCs w:val="28"/>
          <w:lang w:val="en-US"/>
        </w:rPr>
        <w:t>n</w:t>
      </w:r>
      <w:r w:rsidRPr="001636E2">
        <w:rPr>
          <w:sz w:val="28"/>
          <w:szCs w:val="28"/>
        </w:rPr>
        <w:t xml:space="preserve"> – количество отвалов;</w:t>
      </w:r>
    </w:p>
    <w:p w14:paraId="18B4D3A1" w14:textId="77777777" w:rsidR="00C725C5" w:rsidRPr="001636E2" w:rsidRDefault="00C725C5" w:rsidP="00C725C5">
      <w:pPr>
        <w:spacing w:line="360" w:lineRule="auto"/>
        <w:rPr>
          <w:sz w:val="28"/>
          <w:szCs w:val="28"/>
        </w:rPr>
      </w:pPr>
      <w:r w:rsidRPr="001636E2">
        <w:rPr>
          <w:sz w:val="28"/>
          <w:szCs w:val="28"/>
        </w:rPr>
        <w:t xml:space="preserve">      </w:t>
      </w:r>
      <m:oMath>
        <m:r>
          <w:rPr>
            <w:rFonts w:ascii="Cambria Math" w:hAnsi="Cambria Math"/>
            <w:sz w:val="28"/>
            <w:szCs w:val="28"/>
            <w:lang w:val="en-US"/>
          </w:rPr>
          <m:t>ν</m:t>
        </m:r>
      </m:oMath>
      <w:r w:rsidRPr="001636E2">
        <w:rPr>
          <w:sz w:val="28"/>
          <w:szCs w:val="28"/>
        </w:rPr>
        <w:t xml:space="preserve"> – скорость движения, м/с;</w:t>
      </w:r>
    </w:p>
    <w:p w14:paraId="6C2777D1" w14:textId="4EEA78A6" w:rsidR="00C725C5" w:rsidRDefault="00C725C5" w:rsidP="00C725C5">
      <w:pPr>
        <w:spacing w:line="360" w:lineRule="auto"/>
        <w:rPr>
          <w:sz w:val="28"/>
          <w:szCs w:val="28"/>
        </w:rPr>
      </w:pPr>
      <w:r w:rsidRPr="001636E2">
        <w:rPr>
          <w:sz w:val="28"/>
          <w:szCs w:val="28"/>
        </w:rPr>
        <w:t xml:space="preserve">       </w:t>
      </w:r>
      <m:oMath>
        <m:r>
          <w:rPr>
            <w:rFonts w:ascii="Cambria Math" w:hAnsi="Cambria Math"/>
            <w:sz w:val="28"/>
            <w:szCs w:val="28"/>
            <w:lang w:val="en-US"/>
          </w:rPr>
          <m:t>L</m:t>
        </m:r>
      </m:oMath>
      <w:r w:rsidRPr="001636E2">
        <w:rPr>
          <w:sz w:val="28"/>
          <w:szCs w:val="28"/>
        </w:rPr>
        <w:t xml:space="preserve"> – высота отвала</w:t>
      </w:r>
      <w:r w:rsidRPr="00AB7159">
        <w:rPr>
          <w:sz w:val="28"/>
          <w:szCs w:val="28"/>
        </w:rPr>
        <w:t>.</w:t>
      </w:r>
    </w:p>
    <w:p w14:paraId="14235A64" w14:textId="77777777" w:rsidR="00C725C5" w:rsidRPr="00AB7159" w:rsidRDefault="00C725C5" w:rsidP="00C725C5">
      <w:pPr>
        <w:spacing w:line="360" w:lineRule="auto"/>
        <w:rPr>
          <w:sz w:val="28"/>
          <w:szCs w:val="28"/>
        </w:rPr>
      </w:pPr>
    </w:p>
    <w:p w14:paraId="412C6CD6" w14:textId="77777777" w:rsidR="00C725C5" w:rsidRDefault="007B5C04" w:rsidP="00C725C5">
      <w:pPr>
        <w:spacing w:line="360" w:lineRule="auto"/>
        <w:ind w:firstLine="708"/>
        <w:jc w:val="center"/>
        <w:rPr>
          <w:sz w:val="28"/>
          <w:szCs w:val="28"/>
        </w:rPr>
      </w:pPr>
      <m:oMath>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отв</m:t>
            </m:r>
          </m:sub>
        </m:sSub>
        <m:r>
          <w:rPr>
            <w:rFonts w:ascii="Cambria Math" w:hAnsi="Cambria Math"/>
            <w:sz w:val="28"/>
            <w:szCs w:val="28"/>
          </w:rPr>
          <m:t xml:space="preserve">= </m:t>
        </m:r>
        <m:f>
          <m:fPr>
            <m:ctrlPr>
              <w:rPr>
                <w:rFonts w:ascii="Cambria Math" w:hAnsi="Cambria Math"/>
                <w:i/>
                <w:sz w:val="28"/>
                <w:szCs w:val="28"/>
                <w:lang w:val="en-US"/>
              </w:rPr>
            </m:ctrlPr>
          </m:fPr>
          <m:num>
            <m:r>
              <w:rPr>
                <w:rFonts w:ascii="Cambria Math" w:hAnsi="Cambria Math"/>
                <w:sz w:val="28"/>
                <w:szCs w:val="28"/>
              </w:rPr>
              <m:t>0,7∙0,2∙0,4∙1∙</m:t>
            </m:r>
            <m:sSup>
              <m:sSupPr>
                <m:ctrlPr>
                  <w:rPr>
                    <w:rFonts w:ascii="Cambria Math" w:hAnsi="Cambria Math"/>
                    <w:i/>
                    <w:sz w:val="28"/>
                    <w:szCs w:val="28"/>
                    <w:lang w:val="en-US"/>
                  </w:rPr>
                </m:ctrlPr>
              </m:sSupPr>
              <m:e>
                <m:r>
                  <w:rPr>
                    <w:rFonts w:ascii="Cambria Math" w:hAnsi="Cambria Math"/>
                    <w:sz w:val="28"/>
                    <w:szCs w:val="28"/>
                  </w:rPr>
                  <m:t>1,75</m:t>
                </m:r>
              </m:e>
              <m:sup>
                <m:r>
                  <w:rPr>
                    <w:rFonts w:ascii="Cambria Math" w:hAnsi="Cambria Math"/>
                    <w:sz w:val="28"/>
                    <w:szCs w:val="28"/>
                  </w:rPr>
                  <m:t>2</m:t>
                </m:r>
              </m:sup>
            </m:sSup>
          </m:num>
          <m:den>
            <m:r>
              <w:rPr>
                <w:rFonts w:ascii="Cambria Math" w:hAnsi="Cambria Math"/>
                <w:sz w:val="28"/>
                <w:szCs w:val="28"/>
              </w:rPr>
              <m:t>0,38</m:t>
            </m:r>
          </m:den>
        </m:f>
        <m:r>
          <w:rPr>
            <w:rFonts w:ascii="Cambria Math" w:hAnsi="Cambria Math"/>
            <w:sz w:val="28"/>
            <w:szCs w:val="28"/>
          </w:rPr>
          <m:t>=0,26 кН/м</m:t>
        </m:r>
      </m:oMath>
      <w:r w:rsidR="00C725C5" w:rsidRPr="001636E2">
        <w:rPr>
          <w:sz w:val="28"/>
          <w:szCs w:val="28"/>
        </w:rPr>
        <w:t>.</w:t>
      </w:r>
    </w:p>
    <w:p w14:paraId="3B01CB8B" w14:textId="77777777" w:rsidR="00C725C5" w:rsidRDefault="00C725C5" w:rsidP="00C725C5">
      <w:pPr>
        <w:spacing w:line="360" w:lineRule="auto"/>
        <w:ind w:firstLine="708"/>
        <w:rPr>
          <w:sz w:val="28"/>
          <w:szCs w:val="28"/>
        </w:rPr>
      </w:pPr>
    </w:p>
    <w:p w14:paraId="01B832C4" w14:textId="77777777" w:rsidR="00367B00" w:rsidRDefault="00C725C5" w:rsidP="00367B00">
      <w:pPr>
        <w:spacing w:line="360" w:lineRule="auto"/>
        <w:ind w:firstLine="708"/>
        <w:jc w:val="both"/>
        <w:rPr>
          <w:sz w:val="28"/>
          <w:szCs w:val="28"/>
        </w:rPr>
      </w:pPr>
      <w:r w:rsidRPr="001636E2">
        <w:rPr>
          <w:sz w:val="28"/>
          <w:szCs w:val="28"/>
        </w:rPr>
        <w:t xml:space="preserve">Так как отвал расположен под углом то распределенная нагрузка действует перпендикулярно поверхности отвала тем самым создавая в стойке сложный вид деформации косой изгиб (рисунок </w:t>
      </w:r>
      <w:r>
        <w:rPr>
          <w:sz w:val="28"/>
          <w:szCs w:val="28"/>
        </w:rPr>
        <w:t>5</w:t>
      </w:r>
      <w:r w:rsidRPr="001636E2">
        <w:rPr>
          <w:sz w:val="28"/>
          <w:szCs w:val="28"/>
        </w:rPr>
        <w:t xml:space="preserve">). </w:t>
      </w:r>
    </w:p>
    <w:p w14:paraId="5E3CDE85" w14:textId="77777777" w:rsidR="00367B00" w:rsidRDefault="00367B00" w:rsidP="00367B00">
      <w:pPr>
        <w:spacing w:line="360" w:lineRule="auto"/>
        <w:ind w:firstLine="708"/>
        <w:jc w:val="both"/>
        <w:rPr>
          <w:sz w:val="28"/>
          <w:szCs w:val="28"/>
        </w:rPr>
      </w:pPr>
    </w:p>
    <w:p w14:paraId="60317AF7" w14:textId="77777777" w:rsidR="00367B00" w:rsidRDefault="00367B00" w:rsidP="00367B00">
      <w:pPr>
        <w:spacing w:line="360" w:lineRule="auto"/>
        <w:ind w:firstLine="708"/>
        <w:jc w:val="both"/>
        <w:rPr>
          <w:sz w:val="28"/>
          <w:szCs w:val="28"/>
        </w:rPr>
      </w:pPr>
    </w:p>
    <w:p w14:paraId="0DC31371" w14:textId="77777777" w:rsidR="00367B00" w:rsidRDefault="00367B00" w:rsidP="00367B00">
      <w:pPr>
        <w:spacing w:line="360" w:lineRule="auto"/>
        <w:jc w:val="center"/>
      </w:pPr>
      <w:r>
        <w:rPr>
          <w:noProof/>
          <w:lang w:val="en-US" w:eastAsia="en-US"/>
        </w:rPr>
        <w:lastRenderedPageBreak/>
        <w:drawing>
          <wp:inline distT="0" distB="0" distL="0" distR="0" wp14:anchorId="59645143" wp14:editId="788E51F6">
            <wp:extent cx="5238750" cy="663029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53776" cy="6649310"/>
                    </a:xfrm>
                    <a:prstGeom prst="rect">
                      <a:avLst/>
                    </a:prstGeom>
                    <a:noFill/>
                    <a:ln>
                      <a:noFill/>
                    </a:ln>
                  </pic:spPr>
                </pic:pic>
              </a:graphicData>
            </a:graphic>
          </wp:inline>
        </w:drawing>
      </w:r>
    </w:p>
    <w:p w14:paraId="0FCD7DEB" w14:textId="77777777" w:rsidR="00367B00" w:rsidRPr="001636E2" w:rsidRDefault="00367B00" w:rsidP="00367B00">
      <w:pPr>
        <w:spacing w:line="360" w:lineRule="auto"/>
        <w:jc w:val="center"/>
        <w:rPr>
          <w:sz w:val="28"/>
          <w:szCs w:val="28"/>
        </w:rPr>
      </w:pPr>
      <w:r w:rsidRPr="001636E2">
        <w:rPr>
          <w:sz w:val="28"/>
          <w:szCs w:val="28"/>
        </w:rPr>
        <w:t xml:space="preserve">Рисунок </w:t>
      </w:r>
      <w:r>
        <w:rPr>
          <w:sz w:val="28"/>
          <w:szCs w:val="28"/>
        </w:rPr>
        <w:t>5</w:t>
      </w:r>
      <w:r w:rsidRPr="001636E2">
        <w:rPr>
          <w:sz w:val="28"/>
          <w:szCs w:val="28"/>
        </w:rPr>
        <w:t xml:space="preserve"> – Расчетная схема стойки</w:t>
      </w:r>
    </w:p>
    <w:p w14:paraId="12713188" w14:textId="77777777" w:rsidR="00367B00" w:rsidRDefault="00367B00" w:rsidP="00367B00">
      <w:pPr>
        <w:spacing w:line="360" w:lineRule="auto"/>
        <w:ind w:firstLine="708"/>
        <w:jc w:val="both"/>
        <w:rPr>
          <w:sz w:val="28"/>
          <w:szCs w:val="28"/>
        </w:rPr>
      </w:pPr>
    </w:p>
    <w:p w14:paraId="4398F49E" w14:textId="12804752" w:rsidR="00C725C5" w:rsidRDefault="00C725C5" w:rsidP="00367B00">
      <w:pPr>
        <w:spacing w:line="360" w:lineRule="auto"/>
        <w:ind w:firstLine="708"/>
        <w:jc w:val="both"/>
        <w:rPr>
          <w:sz w:val="28"/>
          <w:szCs w:val="28"/>
        </w:rPr>
      </w:pPr>
      <w:r w:rsidRPr="001636E2">
        <w:rPr>
          <w:sz w:val="28"/>
          <w:szCs w:val="28"/>
        </w:rPr>
        <w:t xml:space="preserve">Для упрощения примем угол поворота отвала относительно движения машины </w:t>
      </w:r>
      <w:bookmarkStart w:id="9" w:name="_Hlk168912025"/>
      <m:oMath>
        <m:r>
          <w:rPr>
            <w:rFonts w:ascii="Cambria Math" w:hAnsi="Cambria Math"/>
            <w:sz w:val="28"/>
            <w:szCs w:val="28"/>
          </w:rPr>
          <m:t>θ=45°</m:t>
        </m:r>
      </m:oMath>
      <w:bookmarkEnd w:id="9"/>
      <w:r w:rsidRPr="001636E2">
        <w:rPr>
          <w:sz w:val="28"/>
          <w:szCs w:val="28"/>
        </w:rPr>
        <w:t xml:space="preserve"> . Допускаемое напряжение будет равняться 220 МПа в соответствии с маркой стали Ст3. Схему действия нагрузки можно представить в виде консольной балки, закрепленной жестко с одной стороны </w:t>
      </w:r>
      <w:r w:rsidRPr="001636E2">
        <w:rPr>
          <w:sz w:val="28"/>
          <w:szCs w:val="28"/>
        </w:rPr>
        <w:lastRenderedPageBreak/>
        <w:t>(рисунок 4). Тогда расчет максимального напряжения можно произвести по формуле (3):</w:t>
      </w:r>
    </w:p>
    <w:p w14:paraId="6F73CC7E" w14:textId="77777777" w:rsidR="00C725C5" w:rsidRPr="001636E2" w:rsidRDefault="00C725C5" w:rsidP="00C725C5">
      <w:pPr>
        <w:spacing w:line="360" w:lineRule="auto"/>
        <w:ind w:firstLine="708"/>
        <w:rPr>
          <w:sz w:val="28"/>
          <w:szCs w:val="28"/>
        </w:rPr>
      </w:pPr>
    </w:p>
    <w:bookmarkStart w:id="10" w:name="_Hlk168849460"/>
    <w:p w14:paraId="5DED361A" w14:textId="77777777" w:rsidR="00C725C5" w:rsidRPr="001636E2" w:rsidRDefault="007B5C04" w:rsidP="00C725C5">
      <w:pPr>
        <w:spacing w:line="360" w:lineRule="auto"/>
        <w:ind w:firstLine="708"/>
        <w:jc w:val="right"/>
        <w:rPr>
          <w:sz w:val="28"/>
          <w:szCs w:val="28"/>
        </w:rPr>
      </w:pP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макс</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sz w:val="28"/>
                    <w:szCs w:val="28"/>
                  </w:rPr>
                </m:ctrlPr>
              </m:fPr>
              <m:num>
                <w:bookmarkStart w:id="11" w:name="_Hlk168691811"/>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отв</m:t>
                    </m:r>
                  </m:sub>
                </m:sSub>
                <m:r>
                  <w:rPr>
                    <w:rFonts w:ascii="Cambria Math" w:hAnsi="Cambria Math"/>
                    <w:sz w:val="28"/>
                    <w:szCs w:val="28"/>
                  </w:rPr>
                  <m:t>∙</m:t>
                </m:r>
                <m:r>
                  <w:rPr>
                    <w:rFonts w:ascii="Cambria Math" w:hAnsi="Cambria Math"/>
                    <w:sz w:val="28"/>
                    <w:szCs w:val="28"/>
                    <w:lang w:val="en-US"/>
                  </w:rPr>
                  <m:t>sinθ</m:t>
                </m:r>
                <m:r>
                  <w:rPr>
                    <w:rFonts w:ascii="Cambria Math" w:hAnsi="Cambria Math"/>
                    <w:sz w:val="28"/>
                    <w:szCs w:val="28"/>
                  </w:rPr>
                  <m:t>∙</m:t>
                </m:r>
                <m:r>
                  <w:rPr>
                    <w:rFonts w:ascii="Cambria Math" w:hAnsi="Cambria Math"/>
                    <w:sz w:val="28"/>
                    <w:szCs w:val="28"/>
                    <w:lang w:val="en-US"/>
                  </w:rPr>
                  <m:t>L</m:t>
                </m:r>
                <m:r>
                  <w:rPr>
                    <w:rFonts w:ascii="Cambria Math" w:hAnsi="Cambria Math"/>
                    <w:sz w:val="28"/>
                    <w:szCs w:val="28"/>
                  </w:rPr>
                  <m:t>∙(</m:t>
                </m:r>
                <m:r>
                  <w:rPr>
                    <w:rFonts w:ascii="Cambria Math" w:hAnsi="Cambria Math"/>
                    <w:sz w:val="28"/>
                    <w:szCs w:val="28"/>
                    <w:lang w:val="en-US"/>
                  </w:rPr>
                  <m:t>S</m:t>
                </m:r>
                <m:r>
                  <w:rPr>
                    <w:rFonts w:ascii="Cambria Math" w:hAnsi="Cambria Math"/>
                    <w:sz w:val="28"/>
                    <w:szCs w:val="28"/>
                  </w:rPr>
                  <m:t>-</m:t>
                </m:r>
                <m:f>
                  <m:fPr>
                    <m:ctrlPr>
                      <w:rPr>
                        <w:rFonts w:ascii="Cambria Math" w:hAnsi="Cambria Math"/>
                        <w:i/>
                        <w:sz w:val="28"/>
                        <w:szCs w:val="28"/>
                        <w:lang w:val="en-US"/>
                      </w:rPr>
                    </m:ctrlPr>
                  </m:fPr>
                  <m:num>
                    <m:r>
                      <w:rPr>
                        <w:rFonts w:ascii="Cambria Math" w:hAnsi="Cambria Math"/>
                        <w:sz w:val="28"/>
                        <w:szCs w:val="28"/>
                        <w:lang w:val="en-US"/>
                      </w:rPr>
                      <m:t>L</m:t>
                    </m:r>
                  </m:num>
                  <m:den>
                    <m:r>
                      <w:rPr>
                        <w:rFonts w:ascii="Cambria Math" w:hAnsi="Cambria Math"/>
                        <w:sz w:val="28"/>
                        <w:szCs w:val="28"/>
                      </w:rPr>
                      <m:t>2</m:t>
                    </m:r>
                  </m:den>
                </m:f>
                <m:r>
                  <w:rPr>
                    <w:rFonts w:ascii="Cambria Math" w:hAnsi="Cambria Math"/>
                    <w:sz w:val="28"/>
                    <w:szCs w:val="28"/>
                  </w:rPr>
                  <m:t>)</m:t>
                </m:r>
                <w:bookmarkEnd w:id="11"/>
              </m:num>
              <m:den>
                <m:f>
                  <m:fPr>
                    <m:ctrlPr>
                      <w:rPr>
                        <w:rFonts w:ascii="Cambria Math" w:hAnsi="Cambria Math"/>
                        <w:i/>
                        <w:sz w:val="28"/>
                        <w:szCs w:val="28"/>
                      </w:rPr>
                    </m:ctrlPr>
                  </m:fPr>
                  <m:num>
                    <m:r>
                      <w:rPr>
                        <w:rFonts w:ascii="Cambria Math" w:hAnsi="Cambria Math"/>
                        <w:sz w:val="28"/>
                        <w:szCs w:val="28"/>
                      </w:rPr>
                      <m:t>h</m:t>
                    </m:r>
                    <m:sSup>
                      <m:sSupPr>
                        <m:ctrlPr>
                          <w:rPr>
                            <w:rFonts w:ascii="Cambria Math" w:hAnsi="Cambria Math"/>
                            <w:i/>
                            <w:sz w:val="28"/>
                            <w:szCs w:val="28"/>
                            <w:lang w:val="en-US"/>
                          </w:rPr>
                        </m:ctrlPr>
                      </m:sSupPr>
                      <m:e>
                        <m:r>
                          <w:rPr>
                            <w:rFonts w:ascii="Cambria Math" w:hAnsi="Cambria Math"/>
                            <w:sz w:val="28"/>
                            <w:szCs w:val="28"/>
                            <w:lang w:val="en-US"/>
                          </w:rPr>
                          <m:t>b</m:t>
                        </m:r>
                      </m:e>
                      <m:sup>
                        <m:r>
                          <w:rPr>
                            <w:rFonts w:ascii="Cambria Math" w:hAnsi="Cambria Math"/>
                            <w:sz w:val="28"/>
                            <w:szCs w:val="28"/>
                          </w:rPr>
                          <m:t>2</m:t>
                        </m:r>
                      </m:sup>
                    </m:sSup>
                  </m:num>
                  <m:den>
                    <m:r>
                      <w:rPr>
                        <w:rFonts w:ascii="Cambria Math" w:hAnsi="Cambria Math"/>
                        <w:sz w:val="28"/>
                        <w:szCs w:val="28"/>
                      </w:rPr>
                      <m:t>6</m:t>
                    </m:r>
                  </m:den>
                </m:f>
              </m:den>
            </m:f>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отв</m:t>
                    </m:r>
                  </m:sub>
                </m:sSub>
                <m:r>
                  <w:rPr>
                    <w:rFonts w:ascii="Cambria Math" w:hAnsi="Cambria Math"/>
                    <w:sz w:val="28"/>
                    <w:szCs w:val="28"/>
                  </w:rPr>
                  <m:t>∙</m:t>
                </m:r>
                <m:r>
                  <w:rPr>
                    <w:rFonts w:ascii="Cambria Math" w:hAnsi="Cambria Math"/>
                    <w:sz w:val="28"/>
                    <w:szCs w:val="28"/>
                    <w:lang w:val="en-US"/>
                  </w:rPr>
                  <m:t>cosθ</m:t>
                </m:r>
                <m:r>
                  <w:rPr>
                    <w:rFonts w:ascii="Cambria Math" w:hAnsi="Cambria Math"/>
                    <w:sz w:val="28"/>
                    <w:szCs w:val="28"/>
                  </w:rPr>
                  <m:t>∙</m:t>
                </m:r>
                <m:r>
                  <w:rPr>
                    <w:rFonts w:ascii="Cambria Math" w:hAnsi="Cambria Math"/>
                    <w:sz w:val="28"/>
                    <w:szCs w:val="28"/>
                    <w:lang w:val="en-US"/>
                  </w:rPr>
                  <m:t>L</m:t>
                </m:r>
                <m:r>
                  <w:rPr>
                    <w:rFonts w:ascii="Cambria Math" w:hAnsi="Cambria Math"/>
                    <w:sz w:val="28"/>
                    <w:szCs w:val="28"/>
                  </w:rPr>
                  <m:t>∙</m:t>
                </m:r>
                <m:d>
                  <m:dPr>
                    <m:ctrlPr>
                      <w:rPr>
                        <w:rFonts w:ascii="Cambria Math" w:hAnsi="Cambria Math"/>
                        <w:i/>
                        <w:sz w:val="28"/>
                        <w:szCs w:val="28"/>
                        <w:lang w:val="en-US"/>
                      </w:rPr>
                    </m:ctrlPr>
                  </m:dPr>
                  <m:e>
                    <m:r>
                      <w:rPr>
                        <w:rFonts w:ascii="Cambria Math" w:hAnsi="Cambria Math"/>
                        <w:sz w:val="28"/>
                        <w:szCs w:val="28"/>
                        <w:lang w:val="en-US"/>
                      </w:rPr>
                      <m:t>S</m:t>
                    </m:r>
                    <m:r>
                      <w:rPr>
                        <w:rFonts w:ascii="Cambria Math" w:hAnsi="Cambria Math"/>
                        <w:sz w:val="28"/>
                        <w:szCs w:val="28"/>
                      </w:rPr>
                      <m:t>-</m:t>
                    </m:r>
                    <m:f>
                      <m:fPr>
                        <m:ctrlPr>
                          <w:rPr>
                            <w:rFonts w:ascii="Cambria Math" w:hAnsi="Cambria Math"/>
                            <w:i/>
                            <w:sz w:val="28"/>
                            <w:szCs w:val="28"/>
                            <w:lang w:val="en-US"/>
                          </w:rPr>
                        </m:ctrlPr>
                      </m:fPr>
                      <m:num>
                        <m:r>
                          <w:rPr>
                            <w:rFonts w:ascii="Cambria Math" w:hAnsi="Cambria Math"/>
                            <w:sz w:val="28"/>
                            <w:szCs w:val="28"/>
                            <w:lang w:val="en-US"/>
                          </w:rPr>
                          <m:t>L</m:t>
                        </m:r>
                      </m:num>
                      <m:den>
                        <m:r>
                          <w:rPr>
                            <w:rFonts w:ascii="Cambria Math" w:hAnsi="Cambria Math"/>
                            <w:sz w:val="28"/>
                            <w:szCs w:val="28"/>
                          </w:rPr>
                          <m:t>2</m:t>
                        </m:r>
                      </m:den>
                    </m:f>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лап</m:t>
                    </m:r>
                  </m:sub>
                </m:sSub>
                <m:r>
                  <w:rPr>
                    <w:rFonts w:ascii="Cambria Math" w:hAnsi="Cambria Math"/>
                    <w:sz w:val="28"/>
                    <w:szCs w:val="28"/>
                  </w:rPr>
                  <m:t>∙</m:t>
                </m:r>
                <m:r>
                  <w:rPr>
                    <w:rFonts w:ascii="Cambria Math" w:hAnsi="Cambria Math"/>
                    <w:sz w:val="28"/>
                    <w:szCs w:val="28"/>
                    <w:lang w:val="en-US"/>
                  </w:rPr>
                  <m:t>S</m:t>
                </m:r>
              </m:num>
              <m:den>
                <m:f>
                  <m:fPr>
                    <m:ctrlPr>
                      <w:rPr>
                        <w:rFonts w:ascii="Cambria Math" w:hAnsi="Cambria Math"/>
                        <w:i/>
                        <w:sz w:val="28"/>
                        <w:szCs w:val="28"/>
                      </w:rPr>
                    </m:ctrlPr>
                  </m:fPr>
                  <m:num>
                    <m:sSup>
                      <m:sSupPr>
                        <m:ctrlPr>
                          <w:rPr>
                            <w:rFonts w:ascii="Cambria Math" w:hAnsi="Cambria Math"/>
                            <w:i/>
                            <w:sz w:val="28"/>
                            <w:szCs w:val="28"/>
                            <w:lang w:val="en-US"/>
                          </w:rPr>
                        </m:ctrlPr>
                      </m:sSupPr>
                      <m:e>
                        <m:r>
                          <w:rPr>
                            <w:rFonts w:ascii="Cambria Math" w:hAnsi="Cambria Math"/>
                            <w:sz w:val="28"/>
                            <w:szCs w:val="28"/>
                          </w:rPr>
                          <m:t>h</m:t>
                        </m:r>
                      </m:e>
                      <m:sup>
                        <m:r>
                          <w:rPr>
                            <w:rFonts w:ascii="Cambria Math" w:hAnsi="Cambria Math"/>
                            <w:sz w:val="28"/>
                            <w:szCs w:val="28"/>
                          </w:rPr>
                          <m:t>2</m:t>
                        </m:r>
                      </m:sup>
                    </m:sSup>
                    <m:sSup>
                      <m:sSupPr>
                        <m:ctrlPr>
                          <w:rPr>
                            <w:rFonts w:ascii="Cambria Math" w:hAnsi="Cambria Math"/>
                            <w:i/>
                            <w:sz w:val="28"/>
                            <w:szCs w:val="28"/>
                            <w:lang w:val="en-US"/>
                          </w:rPr>
                        </m:ctrlPr>
                      </m:sSupPr>
                      <m:e>
                        <m:r>
                          <w:rPr>
                            <w:rFonts w:ascii="Cambria Math" w:hAnsi="Cambria Math"/>
                            <w:sz w:val="28"/>
                            <w:szCs w:val="28"/>
                            <w:lang w:val="en-US"/>
                          </w:rPr>
                          <m:t>b</m:t>
                        </m:r>
                      </m:e>
                      <m:sup>
                        <m:r>
                          <w:rPr>
                            <w:rFonts w:ascii="Cambria Math" w:hAnsi="Cambria Math"/>
                            <w:sz w:val="28"/>
                            <w:szCs w:val="28"/>
                          </w:rPr>
                          <m:t xml:space="preserve"> </m:t>
                        </m:r>
                      </m:sup>
                    </m:sSup>
                  </m:num>
                  <m:den>
                    <m:r>
                      <w:rPr>
                        <w:rFonts w:ascii="Cambria Math" w:hAnsi="Cambria Math"/>
                        <w:sz w:val="28"/>
                        <w:szCs w:val="28"/>
                      </w:rPr>
                      <m:t>6</m:t>
                    </m:r>
                  </m:den>
                </m:f>
              </m:den>
            </m:f>
          </m:e>
        </m:d>
        <m:r>
          <w:rPr>
            <w:rFonts w:ascii="Cambria Math" w:hAnsi="Cambria Math"/>
            <w:sz w:val="28"/>
            <w:szCs w:val="28"/>
          </w:rPr>
          <m:t>≤</m:t>
        </m:r>
        <m:d>
          <m:dPr>
            <m:begChr m:val="["/>
            <m:endChr m:val="]"/>
            <m:ctrlPr>
              <w:rPr>
                <w:rFonts w:ascii="Cambria Math" w:hAnsi="Cambria Math"/>
                <w:i/>
                <w:sz w:val="28"/>
                <w:szCs w:val="28"/>
              </w:rPr>
            </m:ctrlPr>
          </m:dPr>
          <m:e>
            <m:r>
              <w:rPr>
                <w:rFonts w:ascii="Cambria Math" w:hAnsi="Cambria Math"/>
                <w:sz w:val="28"/>
                <w:szCs w:val="28"/>
              </w:rPr>
              <m:t>σ</m:t>
            </m:r>
          </m:e>
        </m:d>
      </m:oMath>
      <w:r w:rsidR="00C725C5" w:rsidRPr="001636E2">
        <w:rPr>
          <w:sz w:val="28"/>
          <w:szCs w:val="28"/>
        </w:rPr>
        <w:t>.</w:t>
      </w:r>
      <w:r w:rsidR="00C725C5" w:rsidRPr="001636E2">
        <w:rPr>
          <w:sz w:val="28"/>
          <w:szCs w:val="28"/>
        </w:rPr>
        <w:tab/>
      </w:r>
      <w:r w:rsidR="00C725C5" w:rsidRPr="001636E2">
        <w:rPr>
          <w:sz w:val="28"/>
          <w:szCs w:val="28"/>
        </w:rPr>
        <w:tab/>
      </w:r>
      <w:r w:rsidR="00C725C5" w:rsidRPr="001636E2">
        <w:rPr>
          <w:sz w:val="28"/>
          <w:szCs w:val="28"/>
        </w:rPr>
        <w:tab/>
        <w:t>(3)</w:t>
      </w:r>
    </w:p>
    <w:bookmarkEnd w:id="10"/>
    <w:p w14:paraId="70416214" w14:textId="77777777" w:rsidR="00C725C5" w:rsidRPr="001636E2" w:rsidRDefault="00C725C5" w:rsidP="00C725C5">
      <w:pPr>
        <w:spacing w:line="360" w:lineRule="auto"/>
        <w:ind w:firstLine="708"/>
        <w:rPr>
          <w:sz w:val="28"/>
          <w:szCs w:val="28"/>
        </w:rPr>
      </w:pPr>
      <w:r w:rsidRPr="001636E2">
        <w:rPr>
          <w:sz w:val="28"/>
          <w:szCs w:val="28"/>
        </w:rPr>
        <w:t xml:space="preserve">Принимаем </w:t>
      </w:r>
      <w:r w:rsidRPr="001636E2">
        <w:rPr>
          <w:sz w:val="28"/>
          <w:szCs w:val="28"/>
          <w:lang w:val="en-US"/>
        </w:rPr>
        <w:t>b</w:t>
      </w:r>
      <w:r w:rsidRPr="001636E2">
        <w:rPr>
          <w:sz w:val="28"/>
          <w:szCs w:val="28"/>
        </w:rPr>
        <w:t xml:space="preserve"> = 40мм; </w:t>
      </w:r>
      <w:r w:rsidRPr="001636E2">
        <w:rPr>
          <w:sz w:val="28"/>
          <w:szCs w:val="28"/>
          <w:lang w:val="en-US"/>
        </w:rPr>
        <w:t>h</w:t>
      </w:r>
      <w:r w:rsidRPr="001636E2">
        <w:rPr>
          <w:sz w:val="28"/>
          <w:szCs w:val="28"/>
        </w:rPr>
        <w:t xml:space="preserve"> = 120мм; </w:t>
      </w:r>
      <w:r w:rsidRPr="001636E2">
        <w:rPr>
          <w:sz w:val="28"/>
          <w:szCs w:val="28"/>
          <w:lang w:val="en-US"/>
        </w:rPr>
        <w:t>L</w:t>
      </w:r>
      <w:r w:rsidRPr="001636E2">
        <w:rPr>
          <w:sz w:val="28"/>
          <w:szCs w:val="28"/>
        </w:rPr>
        <w:t xml:space="preserve"> = 300мм; </w:t>
      </w:r>
      <w:r w:rsidRPr="001636E2">
        <w:rPr>
          <w:sz w:val="28"/>
          <w:szCs w:val="28"/>
          <w:lang w:val="en-US"/>
        </w:rPr>
        <w:t>S</w:t>
      </w:r>
      <w:r w:rsidRPr="001636E2">
        <w:rPr>
          <w:sz w:val="28"/>
          <w:szCs w:val="28"/>
        </w:rPr>
        <w:t xml:space="preserve"> = 700мм.</w:t>
      </w:r>
    </w:p>
    <w:p w14:paraId="175C82EB" w14:textId="77777777" w:rsidR="00C725C5" w:rsidRPr="001636E2" w:rsidRDefault="00C725C5" w:rsidP="00C725C5">
      <w:pPr>
        <w:spacing w:line="360" w:lineRule="auto"/>
        <w:ind w:firstLine="708"/>
        <w:rPr>
          <w:sz w:val="28"/>
          <w:szCs w:val="28"/>
        </w:rPr>
      </w:pPr>
      <w:r w:rsidRPr="001636E2">
        <w:rPr>
          <w:sz w:val="28"/>
          <w:szCs w:val="28"/>
        </w:rPr>
        <w:t>Тогда:</w:t>
      </w:r>
    </w:p>
    <w:p w14:paraId="53172957" w14:textId="77777777" w:rsidR="00C725C5" w:rsidRPr="008A6F35" w:rsidRDefault="007B5C04" w:rsidP="00C725C5">
      <w:pPr>
        <w:spacing w:line="360" w:lineRule="auto"/>
        <w:ind w:firstLine="708"/>
        <w:rPr>
          <w:sz w:val="28"/>
          <w:szCs w:val="28"/>
        </w:rPr>
      </w:pPr>
      <m:oMathPara>
        <m:oMath>
          <m:sSub>
            <m:sSubPr>
              <m:ctrlPr>
                <w:rPr>
                  <w:rFonts w:ascii="Cambria Math" w:hAnsi="Cambria Math"/>
                  <w:i/>
                </w:rPr>
              </m:ctrlPr>
            </m:sSubPr>
            <m:e>
              <m:r>
                <w:rPr>
                  <w:rFonts w:ascii="Cambria Math" w:hAnsi="Cambria Math"/>
                </w:rPr>
                <m:t>σ</m:t>
              </m:r>
            </m:e>
            <m:sub>
              <m:r>
                <w:rPr>
                  <w:rFonts w:ascii="Cambria Math" w:hAnsi="Cambria Math"/>
                </w:rPr>
                <m:t>макс</m:t>
              </m:r>
            </m:sub>
          </m:sSub>
          <m:r>
            <w:rPr>
              <w:rFonts w:ascii="Cambria Math" w:hAnsi="Cambria Math"/>
            </w:rPr>
            <m:t>=</m:t>
          </m:r>
          <m:d>
            <m:dPr>
              <m:ctrlPr>
                <w:rPr>
                  <w:rFonts w:ascii="Cambria Math" w:hAnsi="Cambria Math"/>
                  <w:i/>
                </w:rPr>
              </m:ctrlPr>
            </m:dPr>
            <m:e>
              <m:f>
                <m:fPr>
                  <m:ctrlPr>
                    <w:rPr>
                      <w:rFonts w:ascii="Cambria Math" w:hAnsi="Cambria Math"/>
                      <w:i/>
                    </w:rPr>
                  </m:ctrlPr>
                </m:fPr>
                <m:num>
                  <w:bookmarkStart w:id="12" w:name="_Hlk168849671"/>
                  <m:r>
                    <w:rPr>
                      <w:rFonts w:ascii="Cambria Math" w:hAnsi="Cambria Math"/>
                    </w:rPr>
                    <m:t>260∙</m:t>
                  </m:r>
                  <m:r>
                    <w:rPr>
                      <w:rFonts w:ascii="Cambria Math" w:hAnsi="Cambria Math"/>
                      <w:lang w:val="en-US"/>
                    </w:rPr>
                    <m:t>0,707∙0,3∙</m:t>
                  </m:r>
                  <m:d>
                    <m:dPr>
                      <m:ctrlPr>
                        <w:rPr>
                          <w:rFonts w:ascii="Cambria Math" w:hAnsi="Cambria Math"/>
                          <w:i/>
                          <w:lang w:val="en-US"/>
                        </w:rPr>
                      </m:ctrlPr>
                    </m:dPr>
                    <m:e>
                      <m:r>
                        <w:rPr>
                          <w:rFonts w:ascii="Cambria Math" w:hAnsi="Cambria Math"/>
                          <w:lang w:val="en-US"/>
                        </w:rPr>
                        <m:t>0.7-</m:t>
                      </m:r>
                      <m:f>
                        <m:fPr>
                          <m:ctrlPr>
                            <w:rPr>
                              <w:rFonts w:ascii="Cambria Math" w:hAnsi="Cambria Math"/>
                              <w:i/>
                              <w:lang w:val="en-US"/>
                            </w:rPr>
                          </m:ctrlPr>
                        </m:fPr>
                        <m:num>
                          <m:r>
                            <w:rPr>
                              <w:rFonts w:ascii="Cambria Math" w:hAnsi="Cambria Math"/>
                              <w:lang w:val="en-US"/>
                            </w:rPr>
                            <m:t>0.3</m:t>
                          </m:r>
                        </m:num>
                        <m:den>
                          <m:r>
                            <w:rPr>
                              <w:rFonts w:ascii="Cambria Math" w:hAnsi="Cambria Math"/>
                              <w:lang w:val="en-US"/>
                            </w:rPr>
                            <m:t>2</m:t>
                          </m:r>
                        </m:den>
                      </m:f>
                    </m:e>
                  </m:d>
                  <w:bookmarkEnd w:id="12"/>
                </m:num>
                <m:den>
                  <m:f>
                    <m:fPr>
                      <m:ctrlPr>
                        <w:rPr>
                          <w:rFonts w:ascii="Cambria Math" w:hAnsi="Cambria Math"/>
                          <w:i/>
                        </w:rPr>
                      </m:ctrlPr>
                    </m:fPr>
                    <m:num>
                      <m:r>
                        <w:rPr>
                          <w:rFonts w:ascii="Cambria Math" w:hAnsi="Cambria Math"/>
                          <w:lang w:val="en-US"/>
                        </w:rPr>
                        <m:t>0.12∙</m:t>
                      </m:r>
                      <m:sSup>
                        <m:sSupPr>
                          <m:ctrlPr>
                            <w:rPr>
                              <w:rFonts w:ascii="Cambria Math" w:hAnsi="Cambria Math"/>
                              <w:i/>
                              <w:lang w:val="en-US"/>
                            </w:rPr>
                          </m:ctrlPr>
                        </m:sSupPr>
                        <m:e>
                          <m:r>
                            <w:rPr>
                              <w:rFonts w:ascii="Cambria Math" w:hAnsi="Cambria Math"/>
                              <w:lang w:val="en-US"/>
                            </w:rPr>
                            <m:t>0.04</m:t>
                          </m:r>
                        </m:e>
                        <m:sup>
                          <m:r>
                            <w:rPr>
                              <w:rFonts w:ascii="Cambria Math" w:hAnsi="Cambria Math"/>
                              <w:lang w:val="en-US"/>
                            </w:rPr>
                            <m:t>2</m:t>
                          </m:r>
                        </m:sup>
                      </m:sSup>
                    </m:num>
                    <m:den>
                      <m:r>
                        <w:rPr>
                          <w:rFonts w:ascii="Cambria Math" w:hAnsi="Cambria Math"/>
                        </w:rPr>
                        <m:t>6</m:t>
                      </m:r>
                    </m:den>
                  </m:f>
                </m:den>
              </m:f>
              <m:r>
                <w:rPr>
                  <w:rFonts w:ascii="Cambria Math" w:hAnsi="Cambria Math"/>
                </w:rPr>
                <m:t>+</m:t>
              </m:r>
              <m:f>
                <m:fPr>
                  <m:ctrlPr>
                    <w:rPr>
                      <w:rFonts w:ascii="Cambria Math" w:hAnsi="Cambria Math"/>
                      <w:i/>
                    </w:rPr>
                  </m:ctrlPr>
                </m:fPr>
                <m:num>
                  <m:r>
                    <w:rPr>
                      <w:rFonts w:ascii="Cambria Math" w:hAnsi="Cambria Math"/>
                    </w:rPr>
                    <m:t>260∙</m:t>
                  </m:r>
                  <m:r>
                    <w:rPr>
                      <w:rFonts w:ascii="Cambria Math" w:hAnsi="Cambria Math"/>
                      <w:lang w:val="en-US"/>
                    </w:rPr>
                    <m:t>0,707∙0,3∙(0.7-</m:t>
                  </m:r>
                  <m:f>
                    <m:fPr>
                      <m:ctrlPr>
                        <w:rPr>
                          <w:rFonts w:ascii="Cambria Math" w:hAnsi="Cambria Math"/>
                          <w:i/>
                          <w:lang w:val="en-US"/>
                        </w:rPr>
                      </m:ctrlPr>
                    </m:fPr>
                    <m:num>
                      <m:r>
                        <w:rPr>
                          <w:rFonts w:ascii="Cambria Math" w:hAnsi="Cambria Math"/>
                          <w:lang w:val="en-US"/>
                        </w:rPr>
                        <m:t>0,3</m:t>
                      </m:r>
                    </m:num>
                    <m:den>
                      <m:r>
                        <w:rPr>
                          <w:rFonts w:ascii="Cambria Math" w:hAnsi="Cambria Math"/>
                          <w:lang w:val="en-US"/>
                        </w:rPr>
                        <m:t>2</m:t>
                      </m:r>
                    </m:den>
                  </m:f>
                  <m:r>
                    <w:rPr>
                      <w:rFonts w:ascii="Cambria Math" w:hAnsi="Cambria Math"/>
                      <w:lang w:val="en-US"/>
                    </w:rPr>
                    <m:t>)+</m:t>
                  </m:r>
                  <m:r>
                    <w:rPr>
                      <w:rFonts w:ascii="Cambria Math" w:hAnsi="Cambria Math"/>
                    </w:rPr>
                    <m:t>7470∙</m:t>
                  </m:r>
                  <m:r>
                    <w:rPr>
                      <w:rFonts w:ascii="Cambria Math" w:hAnsi="Cambria Math"/>
                      <w:lang w:val="en-US"/>
                    </w:rPr>
                    <m:t>0,7</m:t>
                  </m:r>
                </m:num>
                <m:den>
                  <m:f>
                    <m:fPr>
                      <m:ctrlPr>
                        <w:rPr>
                          <w:rFonts w:ascii="Cambria Math" w:hAnsi="Cambria Math"/>
                          <w:i/>
                        </w:rPr>
                      </m:ctrlPr>
                    </m:fPr>
                    <m:num>
                      <m:sSup>
                        <m:sSupPr>
                          <m:ctrlPr>
                            <w:rPr>
                              <w:rFonts w:ascii="Cambria Math" w:hAnsi="Cambria Math"/>
                              <w:i/>
                              <w:lang w:val="en-US"/>
                            </w:rPr>
                          </m:ctrlPr>
                        </m:sSupPr>
                        <m:e>
                          <m:r>
                            <w:rPr>
                              <w:rFonts w:ascii="Cambria Math" w:hAnsi="Cambria Math"/>
                              <w:lang w:val="en-US"/>
                            </w:rPr>
                            <m:t>0,12</m:t>
                          </m:r>
                        </m:e>
                        <m:sup>
                          <m:r>
                            <w:rPr>
                              <w:rFonts w:ascii="Cambria Math" w:hAnsi="Cambria Math"/>
                              <w:lang w:val="en-US"/>
                            </w:rPr>
                            <m:t>2</m:t>
                          </m:r>
                        </m:sup>
                      </m:sSup>
                      <m:r>
                        <w:rPr>
                          <w:rFonts w:ascii="Cambria Math" w:hAnsi="Cambria Math"/>
                          <w:lang w:val="en-US"/>
                        </w:rPr>
                        <m:t>∙0,0</m:t>
                      </m:r>
                      <m:sSup>
                        <m:sSupPr>
                          <m:ctrlPr>
                            <w:rPr>
                              <w:rFonts w:ascii="Cambria Math" w:hAnsi="Cambria Math"/>
                              <w:i/>
                              <w:lang w:val="en-US"/>
                            </w:rPr>
                          </m:ctrlPr>
                        </m:sSupPr>
                        <m:e>
                          <m:r>
                            <w:rPr>
                              <w:rFonts w:ascii="Cambria Math" w:hAnsi="Cambria Math"/>
                              <w:lang w:val="en-US"/>
                            </w:rPr>
                            <m:t>4</m:t>
                          </m:r>
                        </m:e>
                        <m:sup>
                          <m:r>
                            <w:rPr>
                              <w:rFonts w:ascii="Cambria Math" w:hAnsi="Cambria Math"/>
                              <w:lang w:val="en-US"/>
                            </w:rPr>
                            <m:t xml:space="preserve"> </m:t>
                          </m:r>
                        </m:sup>
                      </m:sSup>
                    </m:num>
                    <m:den>
                      <m:r>
                        <w:rPr>
                          <w:rFonts w:ascii="Cambria Math" w:hAnsi="Cambria Math"/>
                        </w:rPr>
                        <m:t>6</m:t>
                      </m:r>
                    </m:den>
                  </m:f>
                </m:den>
              </m:f>
            </m:e>
          </m:d>
          <m:r>
            <w:rPr>
              <w:rFonts w:ascii="Cambria Math" w:hAnsi="Cambria Math"/>
            </w:rPr>
            <m:t>=</m:t>
          </m:r>
        </m:oMath>
      </m:oMathPara>
    </w:p>
    <w:p w14:paraId="3A99E2BF" w14:textId="77777777" w:rsidR="00C725C5" w:rsidRPr="001636E2" w:rsidRDefault="00C725C5" w:rsidP="00C725C5">
      <w:pPr>
        <w:spacing w:line="360" w:lineRule="auto"/>
        <w:ind w:firstLine="708"/>
        <w:rPr>
          <w:i/>
          <w:sz w:val="28"/>
          <w:szCs w:val="28"/>
        </w:rPr>
      </w:pPr>
      <m:oMathPara>
        <m:oMath>
          <m:r>
            <w:rPr>
              <w:rFonts w:ascii="Cambria Math" w:hAnsi="Cambria Math"/>
              <w:sz w:val="28"/>
              <w:szCs w:val="28"/>
            </w:rPr>
            <m:t>=0,55∙</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8</m:t>
              </m:r>
            </m:sup>
          </m:sSup>
          <m:r>
            <w:rPr>
              <w:rFonts w:ascii="Cambria Math" w:hAnsi="Cambria Math"/>
              <w:sz w:val="28"/>
              <w:szCs w:val="28"/>
            </w:rPr>
            <m:t>Па≤</m:t>
          </m:r>
          <m:d>
            <m:dPr>
              <m:begChr m:val="["/>
              <m:endChr m:val="]"/>
              <m:ctrlPr>
                <w:rPr>
                  <w:rFonts w:ascii="Cambria Math" w:hAnsi="Cambria Math"/>
                  <w:i/>
                  <w:sz w:val="28"/>
                  <w:szCs w:val="28"/>
                </w:rPr>
              </m:ctrlPr>
            </m:dPr>
            <m:e>
              <m:r>
                <w:rPr>
                  <w:rFonts w:ascii="Cambria Math" w:hAnsi="Cambria Math"/>
                  <w:sz w:val="28"/>
                  <w:szCs w:val="28"/>
                </w:rPr>
                <m:t>2,2∙</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8</m:t>
                  </m:r>
                </m:sup>
              </m:sSup>
              <m:r>
                <w:rPr>
                  <w:rFonts w:ascii="Cambria Math" w:hAnsi="Cambria Math"/>
                  <w:sz w:val="28"/>
                  <w:szCs w:val="28"/>
                </w:rPr>
                <m:t>Па</m:t>
              </m:r>
            </m:e>
          </m:d>
          <m:r>
            <w:rPr>
              <w:rFonts w:ascii="Cambria Math" w:hAnsi="Cambria Math"/>
              <w:sz w:val="28"/>
              <w:szCs w:val="28"/>
            </w:rPr>
            <m:t>.</m:t>
          </m:r>
        </m:oMath>
      </m:oMathPara>
    </w:p>
    <w:p w14:paraId="50BE6663" w14:textId="336ACD77" w:rsidR="00C11DBD" w:rsidRDefault="00C11DBD" w:rsidP="000F4ECA">
      <w:pPr>
        <w:spacing w:line="360" w:lineRule="auto"/>
        <w:ind w:firstLine="709"/>
        <w:jc w:val="both"/>
        <w:rPr>
          <w:sz w:val="28"/>
          <w:szCs w:val="28"/>
        </w:rPr>
      </w:pPr>
    </w:p>
    <w:p w14:paraId="66E6F9FF" w14:textId="77777777" w:rsidR="00C11DBD" w:rsidRDefault="00C11DBD" w:rsidP="00C11DBD">
      <w:pPr>
        <w:spacing w:line="360" w:lineRule="auto"/>
        <w:jc w:val="center"/>
      </w:pPr>
      <w:r>
        <w:rPr>
          <w:noProof/>
          <w:lang w:val="en-US" w:eastAsia="en-US"/>
        </w:rPr>
        <w:drawing>
          <wp:inline distT="0" distB="0" distL="0" distR="0" wp14:anchorId="2B6DD1A5" wp14:editId="0B122072">
            <wp:extent cx="3762963" cy="47625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4264" cy="4776803"/>
                    </a:xfrm>
                    <a:prstGeom prst="rect">
                      <a:avLst/>
                    </a:prstGeom>
                    <a:noFill/>
                    <a:ln>
                      <a:noFill/>
                    </a:ln>
                  </pic:spPr>
                </pic:pic>
              </a:graphicData>
            </a:graphic>
          </wp:inline>
        </w:drawing>
      </w:r>
    </w:p>
    <w:p w14:paraId="23591E7B" w14:textId="13969EAC" w:rsidR="00C11DBD" w:rsidRPr="001636E2" w:rsidRDefault="00C11DBD" w:rsidP="00427668">
      <w:pPr>
        <w:spacing w:line="360" w:lineRule="auto"/>
        <w:jc w:val="center"/>
        <w:rPr>
          <w:sz w:val="28"/>
          <w:szCs w:val="28"/>
        </w:rPr>
      </w:pPr>
      <w:bookmarkStart w:id="13" w:name="_Hlk169538413"/>
      <w:r w:rsidRPr="001636E2">
        <w:rPr>
          <w:sz w:val="28"/>
          <w:szCs w:val="28"/>
        </w:rPr>
        <w:t xml:space="preserve">Рисунок </w:t>
      </w:r>
      <w:r w:rsidR="00F01D52">
        <w:rPr>
          <w:sz w:val="28"/>
          <w:szCs w:val="28"/>
        </w:rPr>
        <w:t>5</w:t>
      </w:r>
      <w:r w:rsidRPr="001636E2">
        <w:rPr>
          <w:sz w:val="28"/>
          <w:szCs w:val="28"/>
        </w:rPr>
        <w:t xml:space="preserve"> – Расчетная схема стойки</w:t>
      </w:r>
      <w:bookmarkEnd w:id="13"/>
    </w:p>
    <w:p w14:paraId="4581B211" w14:textId="2AF1CD89" w:rsidR="00BD2093" w:rsidRPr="001636E2" w:rsidRDefault="00BD2093" w:rsidP="00BD2093">
      <w:pPr>
        <w:spacing w:line="360" w:lineRule="auto"/>
        <w:ind w:firstLine="709"/>
        <w:jc w:val="both"/>
        <w:rPr>
          <w:sz w:val="28"/>
          <w:szCs w:val="28"/>
        </w:rPr>
      </w:pPr>
      <w:r w:rsidRPr="001636E2">
        <w:rPr>
          <w:sz w:val="28"/>
          <w:szCs w:val="28"/>
        </w:rPr>
        <w:lastRenderedPageBreak/>
        <w:t>После проведённого расчета стойки на прочность усовершенствованной машины получили 4 кратный запас прочности у стойки стандартного сечения. Напряжения в ней составили 55 Мпа что показывает высокую прочность стойки при косом изгибе.</w:t>
      </w:r>
      <w:r w:rsidR="002D13EB">
        <w:rPr>
          <w:sz w:val="28"/>
          <w:szCs w:val="28"/>
        </w:rPr>
        <w:t xml:space="preserve"> Работа пластичного материала в зоне пропорциональности дает возможность после прекращения действия нагрузки деформированной стойке возвращаться в изначальное положение</w:t>
      </w:r>
      <w:r w:rsidR="00277E82">
        <w:rPr>
          <w:sz w:val="28"/>
          <w:szCs w:val="28"/>
        </w:rPr>
        <w:t>. При косом изгибе напряжения распределены неравномерно самые большие напряжения расположены в месте закрепления стойки в углу от приложенной нагрузки.</w:t>
      </w:r>
    </w:p>
    <w:p w14:paraId="058C9A62" w14:textId="62EED3A8" w:rsidR="007C73B4" w:rsidRPr="001636E2" w:rsidRDefault="007C73B4" w:rsidP="00BD2093">
      <w:pPr>
        <w:spacing w:line="360" w:lineRule="auto"/>
        <w:ind w:firstLine="709"/>
        <w:jc w:val="both"/>
        <w:rPr>
          <w:sz w:val="28"/>
          <w:szCs w:val="28"/>
        </w:rPr>
      </w:pPr>
      <w:r w:rsidRPr="001636E2">
        <w:rPr>
          <w:sz w:val="28"/>
          <w:szCs w:val="28"/>
        </w:rPr>
        <w:t xml:space="preserve">Так как у отвала есть возможность изменять угол поворота относительно вектора движения машины то проведем расчеты на прочность при угле </w:t>
      </w:r>
      <w:r w:rsidR="0085626D" w:rsidRPr="001636E2">
        <w:rPr>
          <w:sz w:val="28"/>
          <w:szCs w:val="28"/>
        </w:rPr>
        <w:t>тэта равных:</w:t>
      </w:r>
      <m:oMath>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θ</m:t>
            </m:r>
          </m:e>
          <m:sub>
            <m:r>
              <w:rPr>
                <w:rFonts w:ascii="Cambria Math" w:hAnsi="Cambria Math"/>
                <w:sz w:val="28"/>
                <w:szCs w:val="28"/>
              </w:rPr>
              <m:t>1</m:t>
            </m:r>
          </m:sub>
        </m:sSub>
        <m:r>
          <w:rPr>
            <w:rFonts w:ascii="Cambria Math" w:hAnsi="Cambria Math"/>
            <w:sz w:val="28"/>
            <w:szCs w:val="28"/>
          </w:rPr>
          <m:t>=30°,</m:t>
        </m:r>
      </m:oMath>
      <w:r w:rsidR="0085626D" w:rsidRPr="001636E2">
        <w:rPr>
          <w:sz w:val="28"/>
          <w:szCs w:val="28"/>
        </w:rPr>
        <w:t xml:space="preserve"> </w:t>
      </w:r>
      <m:oMath>
        <m:sSub>
          <m:sSubPr>
            <m:ctrlPr>
              <w:rPr>
                <w:rFonts w:ascii="Cambria Math" w:hAnsi="Cambria Math"/>
                <w:i/>
                <w:sz w:val="28"/>
                <w:szCs w:val="28"/>
              </w:rPr>
            </m:ctrlPr>
          </m:sSubPr>
          <m:e>
            <m:r>
              <w:rPr>
                <w:rFonts w:ascii="Cambria Math" w:hAnsi="Cambria Math"/>
                <w:sz w:val="28"/>
                <w:szCs w:val="28"/>
              </w:rPr>
              <m:t>θ</m:t>
            </m:r>
          </m:e>
          <m:sub>
            <m:r>
              <w:rPr>
                <w:rFonts w:ascii="Cambria Math" w:hAnsi="Cambria Math"/>
                <w:sz w:val="28"/>
                <w:szCs w:val="28"/>
              </w:rPr>
              <m:t>2</m:t>
            </m:r>
          </m:sub>
        </m:sSub>
        <m:r>
          <w:rPr>
            <w:rFonts w:ascii="Cambria Math" w:hAnsi="Cambria Math"/>
            <w:sz w:val="28"/>
            <w:szCs w:val="28"/>
          </w:rPr>
          <m:t>=45°</m:t>
        </m:r>
        <m:sSub>
          <m:sSubPr>
            <m:ctrlPr>
              <w:rPr>
                <w:rFonts w:ascii="Cambria Math" w:hAnsi="Cambria Math"/>
                <w:i/>
                <w:sz w:val="28"/>
                <w:szCs w:val="28"/>
              </w:rPr>
            </m:ctrlPr>
          </m:sSubPr>
          <m:e>
            <m:r>
              <w:rPr>
                <w:rFonts w:ascii="Cambria Math" w:hAnsi="Cambria Math"/>
                <w:sz w:val="28"/>
                <w:szCs w:val="28"/>
              </w:rPr>
              <m:t>,θ</m:t>
            </m:r>
          </m:e>
          <m:sub>
            <m:r>
              <w:rPr>
                <w:rFonts w:ascii="Cambria Math" w:hAnsi="Cambria Math"/>
                <w:sz w:val="28"/>
                <w:szCs w:val="28"/>
              </w:rPr>
              <m:t>3</m:t>
            </m:r>
          </m:sub>
        </m:sSub>
        <m:r>
          <w:rPr>
            <w:rFonts w:ascii="Cambria Math" w:hAnsi="Cambria Math"/>
            <w:sz w:val="28"/>
            <w:szCs w:val="28"/>
          </w:rPr>
          <m:t>=60°</m:t>
        </m:r>
      </m:oMath>
      <w:r w:rsidR="0085626D" w:rsidRPr="001636E2">
        <w:rPr>
          <w:sz w:val="28"/>
          <w:szCs w:val="28"/>
        </w:rPr>
        <w:t xml:space="preserve"> и </w:t>
      </w:r>
      <w:r w:rsidR="00F01D52" w:rsidRPr="001636E2">
        <w:rPr>
          <w:sz w:val="28"/>
          <w:szCs w:val="28"/>
        </w:rPr>
        <w:t>полученные</w:t>
      </w:r>
      <w:r w:rsidR="0085626D" w:rsidRPr="001636E2">
        <w:rPr>
          <w:sz w:val="28"/>
          <w:szCs w:val="28"/>
        </w:rPr>
        <w:t xml:space="preserve"> значения занесем в таблицу 1.</w:t>
      </w:r>
    </w:p>
    <w:p w14:paraId="64F2B560" w14:textId="26111AAD" w:rsidR="0085626D" w:rsidRPr="001636E2" w:rsidRDefault="0085626D" w:rsidP="00BD57D7">
      <w:pPr>
        <w:spacing w:line="360" w:lineRule="auto"/>
        <w:jc w:val="both"/>
        <w:rPr>
          <w:sz w:val="28"/>
          <w:szCs w:val="28"/>
        </w:rPr>
      </w:pPr>
      <w:r w:rsidRPr="001636E2">
        <w:rPr>
          <w:sz w:val="28"/>
          <w:szCs w:val="28"/>
        </w:rPr>
        <w:t>Таблица 1 – Напряжение стойки при разных углах поворота отвала</w:t>
      </w:r>
    </w:p>
    <w:tbl>
      <w:tblPr>
        <w:tblStyle w:val="TableGrid"/>
        <w:tblW w:w="0" w:type="auto"/>
        <w:tblLook w:val="04A0" w:firstRow="1" w:lastRow="0" w:firstColumn="1" w:lastColumn="0" w:noHBand="0" w:noVBand="1"/>
      </w:tblPr>
      <w:tblGrid>
        <w:gridCol w:w="529"/>
        <w:gridCol w:w="4231"/>
        <w:gridCol w:w="4526"/>
      </w:tblGrid>
      <w:tr w:rsidR="00636D9B" w14:paraId="5263D7D6" w14:textId="77777777" w:rsidTr="00636D9B">
        <w:tc>
          <w:tcPr>
            <w:tcW w:w="534" w:type="dxa"/>
            <w:vAlign w:val="center"/>
          </w:tcPr>
          <w:p w14:paraId="0FB53DEE" w14:textId="7CCED7FB" w:rsidR="00636D9B" w:rsidRPr="002D0BA7" w:rsidRDefault="00636D9B" w:rsidP="002D0BA7">
            <w:pPr>
              <w:jc w:val="center"/>
            </w:pPr>
            <w:r w:rsidRPr="002D0BA7">
              <w:t>№</w:t>
            </w:r>
          </w:p>
        </w:tc>
        <w:tc>
          <w:tcPr>
            <w:tcW w:w="4392" w:type="dxa"/>
            <w:vAlign w:val="center"/>
          </w:tcPr>
          <w:p w14:paraId="37159061" w14:textId="68B55D43" w:rsidR="00636D9B" w:rsidRPr="002D0BA7" w:rsidRDefault="00636D9B" w:rsidP="002D0BA7">
            <w:pPr>
              <w:jc w:val="center"/>
              <w:rPr>
                <w:i/>
              </w:rPr>
            </w:pPr>
            <w:r w:rsidRPr="002D0BA7">
              <w:t>Угол поворота отвала,</w:t>
            </w:r>
            <m:oMath>
              <m:r>
                <w:rPr>
                  <w:rFonts w:ascii="Cambria Math" w:hAnsi="Cambria Math"/>
                </w:rPr>
                <m:t xml:space="preserve"> θ, град</m:t>
              </m:r>
            </m:oMath>
          </w:p>
        </w:tc>
        <w:tc>
          <w:tcPr>
            <w:tcW w:w="4680" w:type="dxa"/>
            <w:vAlign w:val="center"/>
          </w:tcPr>
          <w:p w14:paraId="5150A690" w14:textId="320ABDF6" w:rsidR="00636D9B" w:rsidRPr="002D0BA7" w:rsidRDefault="00636D9B" w:rsidP="002D0BA7">
            <w:pPr>
              <w:jc w:val="center"/>
            </w:pPr>
            <w:r w:rsidRPr="002D0BA7">
              <w:t>Максимальное напряжение,</w:t>
            </w:r>
            <m:oMath>
              <m:r>
                <w:rPr>
                  <w:rFonts w:ascii="Cambria Math" w:hAnsi="Cambria Math"/>
                </w:rPr>
                <m:t xml:space="preserve"> </m:t>
              </m:r>
              <m:sSub>
                <m:sSubPr>
                  <m:ctrlPr>
                    <w:rPr>
                      <w:rFonts w:ascii="Cambria Math" w:hAnsi="Cambria Math"/>
                      <w:i/>
                    </w:rPr>
                  </m:ctrlPr>
                </m:sSubPr>
                <m:e>
                  <m:r>
                    <w:rPr>
                      <w:rFonts w:ascii="Cambria Math" w:hAnsi="Cambria Math"/>
                    </w:rPr>
                    <m:t>σ</m:t>
                  </m:r>
                </m:e>
                <m:sub>
                  <m:r>
                    <w:rPr>
                      <w:rFonts w:ascii="Cambria Math" w:hAnsi="Cambria Math"/>
                    </w:rPr>
                    <m:t>макс</m:t>
                  </m:r>
                </m:sub>
              </m:sSub>
            </m:oMath>
            <w:r w:rsidRPr="002D0BA7">
              <w:t>, МПа</w:t>
            </w:r>
          </w:p>
        </w:tc>
      </w:tr>
      <w:tr w:rsidR="00636D9B" w14:paraId="339B1BD6" w14:textId="77777777" w:rsidTr="00636D9B">
        <w:tc>
          <w:tcPr>
            <w:tcW w:w="534" w:type="dxa"/>
            <w:vAlign w:val="center"/>
          </w:tcPr>
          <w:p w14:paraId="5B5C0921" w14:textId="6858A998" w:rsidR="00636D9B" w:rsidRPr="002D0BA7" w:rsidRDefault="00636D9B" w:rsidP="002D0BA7">
            <w:pPr>
              <w:jc w:val="center"/>
            </w:pPr>
            <w:r w:rsidRPr="002D0BA7">
              <w:t>1</w:t>
            </w:r>
          </w:p>
        </w:tc>
        <w:tc>
          <w:tcPr>
            <w:tcW w:w="4392" w:type="dxa"/>
            <w:vAlign w:val="center"/>
          </w:tcPr>
          <w:p w14:paraId="74D70F67" w14:textId="586DE252" w:rsidR="00636D9B" w:rsidRPr="002D0BA7" w:rsidRDefault="00636D9B" w:rsidP="002D0BA7">
            <w:pPr>
              <w:jc w:val="center"/>
            </w:pPr>
            <w:r w:rsidRPr="002D0BA7">
              <w:t>30</w:t>
            </w:r>
          </w:p>
        </w:tc>
        <w:tc>
          <w:tcPr>
            <w:tcW w:w="4680" w:type="dxa"/>
            <w:vAlign w:val="center"/>
          </w:tcPr>
          <w:p w14:paraId="7976C924" w14:textId="17CCD1AA" w:rsidR="00636D9B" w:rsidRPr="002D0BA7" w:rsidRDefault="00636D9B" w:rsidP="002D0BA7">
            <w:pPr>
              <w:jc w:val="center"/>
            </w:pPr>
            <w:r w:rsidRPr="002D0BA7">
              <w:t>55,5</w:t>
            </w:r>
          </w:p>
        </w:tc>
      </w:tr>
      <w:tr w:rsidR="00636D9B" w14:paraId="59C92EA7" w14:textId="77777777" w:rsidTr="00636D9B">
        <w:tc>
          <w:tcPr>
            <w:tcW w:w="534" w:type="dxa"/>
            <w:vAlign w:val="center"/>
          </w:tcPr>
          <w:p w14:paraId="6087A586" w14:textId="2C6F1B30" w:rsidR="00636D9B" w:rsidRPr="002D0BA7" w:rsidRDefault="00636D9B" w:rsidP="002D0BA7">
            <w:pPr>
              <w:jc w:val="center"/>
            </w:pPr>
            <w:r w:rsidRPr="002D0BA7">
              <w:t>2</w:t>
            </w:r>
          </w:p>
        </w:tc>
        <w:tc>
          <w:tcPr>
            <w:tcW w:w="4392" w:type="dxa"/>
            <w:vAlign w:val="center"/>
          </w:tcPr>
          <w:p w14:paraId="4EE5FC24" w14:textId="6AF1CD8F" w:rsidR="00636D9B" w:rsidRPr="002D0BA7" w:rsidRDefault="00636D9B" w:rsidP="002D0BA7">
            <w:pPr>
              <w:jc w:val="center"/>
            </w:pPr>
            <w:r w:rsidRPr="002D0BA7">
              <w:t>45</w:t>
            </w:r>
          </w:p>
        </w:tc>
        <w:tc>
          <w:tcPr>
            <w:tcW w:w="4680" w:type="dxa"/>
            <w:vAlign w:val="center"/>
          </w:tcPr>
          <w:p w14:paraId="6806D195" w14:textId="3EF4659A" w:rsidR="00636D9B" w:rsidRPr="002D0BA7" w:rsidRDefault="00636D9B" w:rsidP="002D0BA7">
            <w:pPr>
              <w:jc w:val="center"/>
            </w:pPr>
            <w:r w:rsidRPr="002D0BA7">
              <w:t>55</w:t>
            </w:r>
          </w:p>
        </w:tc>
      </w:tr>
      <w:tr w:rsidR="00636D9B" w14:paraId="2C1355C9" w14:textId="77777777" w:rsidTr="00636D9B">
        <w:tc>
          <w:tcPr>
            <w:tcW w:w="534" w:type="dxa"/>
            <w:vAlign w:val="center"/>
          </w:tcPr>
          <w:p w14:paraId="160FAC3D" w14:textId="3D72DAA7" w:rsidR="00636D9B" w:rsidRPr="002D0BA7" w:rsidRDefault="00636D9B" w:rsidP="002D0BA7">
            <w:pPr>
              <w:jc w:val="center"/>
            </w:pPr>
            <w:r w:rsidRPr="002D0BA7">
              <w:t>3</w:t>
            </w:r>
          </w:p>
        </w:tc>
        <w:tc>
          <w:tcPr>
            <w:tcW w:w="4392" w:type="dxa"/>
            <w:vAlign w:val="center"/>
          </w:tcPr>
          <w:p w14:paraId="724F6564" w14:textId="022FB417" w:rsidR="00636D9B" w:rsidRPr="002D0BA7" w:rsidRDefault="00636D9B" w:rsidP="002D0BA7">
            <w:pPr>
              <w:jc w:val="center"/>
            </w:pPr>
            <w:r w:rsidRPr="002D0BA7">
              <w:t>60</w:t>
            </w:r>
          </w:p>
        </w:tc>
        <w:tc>
          <w:tcPr>
            <w:tcW w:w="4680" w:type="dxa"/>
            <w:vAlign w:val="center"/>
          </w:tcPr>
          <w:p w14:paraId="6AF1A73C" w14:textId="77E1BFEA" w:rsidR="00636D9B" w:rsidRPr="002D0BA7" w:rsidRDefault="00636D9B" w:rsidP="002D0BA7">
            <w:pPr>
              <w:jc w:val="center"/>
            </w:pPr>
            <w:r w:rsidRPr="002D0BA7">
              <w:t>56</w:t>
            </w:r>
          </w:p>
        </w:tc>
      </w:tr>
    </w:tbl>
    <w:p w14:paraId="79391A6A" w14:textId="77777777" w:rsidR="0085626D" w:rsidRPr="0085626D" w:rsidRDefault="0085626D" w:rsidP="00BD2093">
      <w:pPr>
        <w:spacing w:line="360" w:lineRule="auto"/>
        <w:ind w:firstLine="709"/>
        <w:jc w:val="both"/>
      </w:pPr>
    </w:p>
    <w:p w14:paraId="05A2D701" w14:textId="489A706C" w:rsidR="001636E2" w:rsidRDefault="00636D9B" w:rsidP="00277E82">
      <w:pPr>
        <w:spacing w:line="360" w:lineRule="auto"/>
        <w:ind w:firstLine="709"/>
        <w:jc w:val="both"/>
        <w:rPr>
          <w:sz w:val="28"/>
          <w:szCs w:val="28"/>
        </w:rPr>
      </w:pPr>
      <w:r w:rsidRPr="001636E2">
        <w:rPr>
          <w:sz w:val="28"/>
          <w:szCs w:val="28"/>
        </w:rPr>
        <w:t xml:space="preserve">Из таблицы 1 видно изменение напряжения от угла поворота отвала. Проанализировав изменения напряжения в стойке в зависимости от выбранного положения отваливающей поверхности </w:t>
      </w:r>
      <w:r w:rsidR="00F01D52" w:rsidRPr="001636E2">
        <w:rPr>
          <w:sz w:val="28"/>
          <w:szCs w:val="28"/>
        </w:rPr>
        <w:t>определено,</w:t>
      </w:r>
      <w:r w:rsidRPr="001636E2">
        <w:rPr>
          <w:sz w:val="28"/>
          <w:szCs w:val="28"/>
        </w:rPr>
        <w:t xml:space="preserve"> можно </w:t>
      </w:r>
      <w:r w:rsidR="00F01D52" w:rsidRPr="001636E2">
        <w:rPr>
          <w:sz w:val="28"/>
          <w:szCs w:val="28"/>
        </w:rPr>
        <w:t>сказать,</w:t>
      </w:r>
      <w:r w:rsidRPr="001636E2">
        <w:rPr>
          <w:sz w:val="28"/>
          <w:szCs w:val="28"/>
        </w:rPr>
        <w:t xml:space="preserve"> что оптимальный угол поворота отвала исходя из прочности на косой изгиб будет лежать в районе угла в  </w:t>
      </w:r>
      <m:oMath>
        <m:r>
          <w:rPr>
            <w:rFonts w:ascii="Cambria Math" w:hAnsi="Cambria Math"/>
            <w:sz w:val="28"/>
            <w:szCs w:val="28"/>
          </w:rPr>
          <m:t>45°</m:t>
        </m:r>
      </m:oMath>
      <w:r w:rsidRPr="001636E2">
        <w:rPr>
          <w:sz w:val="28"/>
          <w:szCs w:val="28"/>
        </w:rPr>
        <w:t>.</w:t>
      </w:r>
      <w:r w:rsidR="00F01D52">
        <w:rPr>
          <w:sz w:val="28"/>
          <w:szCs w:val="28"/>
        </w:rPr>
        <w:t xml:space="preserve"> Увеличение напряжения при работе отвала при углах тридцать и шестьдесят градусов обусловлено в первом случае включением второго отвала в работу и отвалом почвы в две стороны а во втором случае увеличение угла скольжение и увеличившимся сопротивлением почвы о грудь отвала. Увеличение сечения стойки не требуется так как она выполняет условия прочности.</w:t>
      </w:r>
      <w:r w:rsidR="00277E82">
        <w:rPr>
          <w:sz w:val="28"/>
          <w:szCs w:val="28"/>
        </w:rPr>
        <w:t xml:space="preserve"> Проверка на условие жесткости не требуется т.к. изменение геометрических размеров в небольших пределах допускается для данной конструкции. </w:t>
      </w:r>
      <w:r w:rsidR="00F01D52">
        <w:rPr>
          <w:sz w:val="28"/>
          <w:szCs w:val="28"/>
        </w:rPr>
        <w:t xml:space="preserve"> </w:t>
      </w:r>
    </w:p>
    <w:p w14:paraId="66AF01BF" w14:textId="27803FB0" w:rsidR="001636E2" w:rsidRPr="001636E2" w:rsidRDefault="001636E2" w:rsidP="001636E2">
      <w:pPr>
        <w:pStyle w:val="NormalWeb"/>
        <w:spacing w:before="0" w:beforeAutospacing="0" w:after="0" w:afterAutospacing="0" w:line="360" w:lineRule="auto"/>
        <w:ind w:firstLine="708"/>
        <w:jc w:val="center"/>
        <w:rPr>
          <w:b/>
          <w:bCs/>
          <w:sz w:val="28"/>
          <w:szCs w:val="28"/>
        </w:rPr>
      </w:pPr>
      <w:r w:rsidRPr="001636E2">
        <w:rPr>
          <w:b/>
          <w:bCs/>
          <w:sz w:val="28"/>
          <w:szCs w:val="28"/>
        </w:rPr>
        <w:lastRenderedPageBreak/>
        <w:t>Выводы</w:t>
      </w:r>
    </w:p>
    <w:p w14:paraId="4F7F1BB1" w14:textId="1D97D63B" w:rsidR="00A27315" w:rsidRPr="00C11DBD" w:rsidRDefault="00A27315" w:rsidP="00C11DBD">
      <w:pPr>
        <w:pStyle w:val="NormalWeb"/>
        <w:spacing w:before="0" w:beforeAutospacing="0" w:after="0" w:afterAutospacing="0" w:line="360" w:lineRule="auto"/>
        <w:ind w:firstLine="708"/>
        <w:jc w:val="both"/>
        <w:rPr>
          <w:sz w:val="28"/>
          <w:szCs w:val="28"/>
        </w:rPr>
      </w:pPr>
      <w:r w:rsidRPr="00C11DBD">
        <w:rPr>
          <w:sz w:val="28"/>
          <w:szCs w:val="28"/>
        </w:rPr>
        <w:t>В связи, с тем,</w:t>
      </w:r>
      <w:r w:rsidRPr="00C11DBD">
        <w:rPr>
          <w:color w:val="000000"/>
          <w:spacing w:val="6"/>
          <w:sz w:val="28"/>
          <w:szCs w:val="28"/>
          <w:shd w:val="clear" w:color="auto" w:fill="FFFFFF"/>
        </w:rPr>
        <w:t xml:space="preserve"> что</w:t>
      </w:r>
      <w:r w:rsidR="000F4ECA" w:rsidRPr="00C11DBD">
        <w:rPr>
          <w:color w:val="000000"/>
          <w:spacing w:val="6"/>
          <w:sz w:val="28"/>
          <w:szCs w:val="28"/>
          <w:shd w:val="clear" w:color="auto" w:fill="FFFFFF"/>
        </w:rPr>
        <w:t xml:space="preserve"> Плуг-рыхлитель» имеет возможность работать на поле челночным способом он представляет эффективное средство основной обработки почвы за счет меньшего времени разворота</w:t>
      </w:r>
      <w:r w:rsidR="00AA1FBA" w:rsidRPr="00C11DBD">
        <w:rPr>
          <w:sz w:val="28"/>
          <w:szCs w:val="28"/>
          <w:shd w:val="clear" w:color="auto" w:fill="FFFFFF"/>
        </w:rPr>
        <w:t>.</w:t>
      </w:r>
      <w:r w:rsidR="000F4ECA" w:rsidRPr="00C11DBD">
        <w:rPr>
          <w:sz w:val="28"/>
          <w:szCs w:val="28"/>
          <w:shd w:val="clear" w:color="auto" w:fill="FFFFFF"/>
        </w:rPr>
        <w:t xml:space="preserve"> А возможность работы как с </w:t>
      </w:r>
      <w:r w:rsidR="007A3BA2" w:rsidRPr="00C11DBD">
        <w:rPr>
          <w:sz w:val="28"/>
          <w:szCs w:val="28"/>
          <w:shd w:val="clear" w:color="auto" w:fill="FFFFFF"/>
        </w:rPr>
        <w:t>отвалом,</w:t>
      </w:r>
      <w:r w:rsidR="000F4ECA" w:rsidRPr="00C11DBD">
        <w:rPr>
          <w:sz w:val="28"/>
          <w:szCs w:val="28"/>
          <w:shd w:val="clear" w:color="auto" w:fill="FFFFFF"/>
        </w:rPr>
        <w:t xml:space="preserve"> так и без отвала позволяет использовать это почвообрабатывающее средство для множества культур.</w:t>
      </w:r>
      <w:r w:rsidR="00F01D52">
        <w:rPr>
          <w:sz w:val="28"/>
          <w:szCs w:val="28"/>
          <w:shd w:val="clear" w:color="auto" w:fill="FFFFFF"/>
        </w:rPr>
        <w:t xml:space="preserve"> При обработке разных культур следует применять как отвальную обработку так и </w:t>
      </w:r>
      <w:proofErr w:type="spellStart"/>
      <w:r w:rsidR="00F01D52">
        <w:rPr>
          <w:sz w:val="28"/>
          <w:szCs w:val="28"/>
          <w:shd w:val="clear" w:color="auto" w:fill="FFFFFF"/>
        </w:rPr>
        <w:t>глубокорыхление</w:t>
      </w:r>
      <w:proofErr w:type="spellEnd"/>
      <w:r w:rsidR="00F01D52">
        <w:rPr>
          <w:sz w:val="28"/>
          <w:szCs w:val="28"/>
          <w:shd w:val="clear" w:color="auto" w:fill="FFFFFF"/>
        </w:rPr>
        <w:t xml:space="preserve">. Малому и среднему хозяйству не рационально иметь в МТП </w:t>
      </w:r>
      <w:r w:rsidR="006A41A4">
        <w:rPr>
          <w:sz w:val="28"/>
          <w:szCs w:val="28"/>
          <w:shd w:val="clear" w:color="auto" w:fill="FFFFFF"/>
        </w:rPr>
        <w:t>две</w:t>
      </w:r>
      <w:r w:rsidR="00F01D52">
        <w:rPr>
          <w:sz w:val="28"/>
          <w:szCs w:val="28"/>
          <w:shd w:val="clear" w:color="auto" w:fill="FFFFFF"/>
        </w:rPr>
        <w:t xml:space="preserve"> машины под разные </w:t>
      </w:r>
      <w:r w:rsidR="00DE530B">
        <w:rPr>
          <w:sz w:val="28"/>
          <w:szCs w:val="28"/>
          <w:shd w:val="clear" w:color="auto" w:fill="FFFFFF"/>
        </w:rPr>
        <w:t>задачи,</w:t>
      </w:r>
      <w:r w:rsidR="00F01D52">
        <w:rPr>
          <w:sz w:val="28"/>
          <w:szCs w:val="28"/>
          <w:shd w:val="clear" w:color="auto" w:fill="FFFFFF"/>
        </w:rPr>
        <w:t xml:space="preserve"> а выполнять операции по отвальной и безотвальной обработке почвы необходимо. Данная машина позволит закрыть эту </w:t>
      </w:r>
      <w:proofErr w:type="spellStart"/>
      <w:r w:rsidR="00F01D52">
        <w:rPr>
          <w:sz w:val="28"/>
          <w:szCs w:val="28"/>
          <w:shd w:val="clear" w:color="auto" w:fill="FFFFFF"/>
        </w:rPr>
        <w:t>нищу</w:t>
      </w:r>
      <w:proofErr w:type="spellEnd"/>
      <w:r w:rsidR="00F01D52">
        <w:rPr>
          <w:sz w:val="28"/>
          <w:szCs w:val="28"/>
          <w:shd w:val="clear" w:color="auto" w:fill="FFFFFF"/>
        </w:rPr>
        <w:t xml:space="preserve"> и проводить отвальную и безотвальную обработку лишь </w:t>
      </w:r>
      <w:r w:rsidR="00DE530B">
        <w:rPr>
          <w:sz w:val="28"/>
          <w:szCs w:val="28"/>
          <w:shd w:val="clear" w:color="auto" w:fill="FFFFFF"/>
        </w:rPr>
        <w:t>переоборудуя ее.</w:t>
      </w:r>
      <w:r w:rsidR="00F01D52">
        <w:rPr>
          <w:sz w:val="28"/>
          <w:szCs w:val="28"/>
          <w:shd w:val="clear" w:color="auto" w:fill="FFFFFF"/>
        </w:rPr>
        <w:t xml:space="preserve">  </w:t>
      </w:r>
      <w:r w:rsidR="00AA1FBA" w:rsidRPr="00C11DBD">
        <w:rPr>
          <w:sz w:val="28"/>
          <w:szCs w:val="28"/>
          <w:shd w:val="clear" w:color="auto" w:fill="FFFFFF"/>
        </w:rPr>
        <w:t xml:space="preserve"> </w:t>
      </w:r>
    </w:p>
    <w:p w14:paraId="59C24DE7" w14:textId="2475E492" w:rsidR="00636D9B" w:rsidRPr="001636E2" w:rsidRDefault="000F4ECA" w:rsidP="00427668">
      <w:pPr>
        <w:pStyle w:val="NormalWeb"/>
        <w:spacing w:before="0" w:beforeAutospacing="0" w:after="0" w:afterAutospacing="0" w:line="360" w:lineRule="auto"/>
        <w:ind w:firstLine="708"/>
        <w:jc w:val="both"/>
        <w:rPr>
          <w:sz w:val="28"/>
          <w:szCs w:val="28"/>
        </w:rPr>
      </w:pPr>
      <w:r w:rsidRPr="001636E2">
        <w:rPr>
          <w:sz w:val="28"/>
          <w:szCs w:val="28"/>
        </w:rPr>
        <w:t>Применение предложенного плуга-рыхлителя обеспечит расширение функциональной возможности, снижение фактора экологического воздействия и повышение качества обработки почвы.</w:t>
      </w:r>
    </w:p>
    <w:p w14:paraId="25165650" w14:textId="77777777" w:rsidR="002D0BA7" w:rsidRPr="002D0BA7" w:rsidRDefault="002D0BA7" w:rsidP="002D0BA7">
      <w:pPr>
        <w:tabs>
          <w:tab w:val="left" w:pos="851"/>
        </w:tabs>
        <w:spacing w:line="360" w:lineRule="auto"/>
        <w:jc w:val="both"/>
        <w:rPr>
          <w:sz w:val="18"/>
          <w:szCs w:val="18"/>
        </w:rPr>
      </w:pPr>
    </w:p>
    <w:p w14:paraId="1D0156F5" w14:textId="77777777" w:rsidR="00295E73" w:rsidRPr="00295E73" w:rsidRDefault="00295E73" w:rsidP="002D0BA7">
      <w:pPr>
        <w:pStyle w:val="ListParagraph"/>
        <w:jc w:val="both"/>
      </w:pPr>
      <w:r w:rsidRPr="00295E73">
        <w:rPr>
          <w:b/>
          <w:bCs/>
        </w:rPr>
        <w:t>Библиографический список</w:t>
      </w:r>
    </w:p>
    <w:p w14:paraId="031F4422" w14:textId="58CDC1F7" w:rsidR="0007278B" w:rsidRDefault="002D0BA7" w:rsidP="00734672">
      <w:pPr>
        <w:tabs>
          <w:tab w:val="left" w:pos="851"/>
        </w:tabs>
        <w:ind w:firstLine="567"/>
        <w:jc w:val="both"/>
      </w:pPr>
      <w:r w:rsidRPr="002D0BA7">
        <w:t>1.</w:t>
      </w:r>
      <w:r w:rsidR="0007278B" w:rsidRPr="0007278B">
        <w:t xml:space="preserve"> </w:t>
      </w:r>
      <w:r w:rsidR="0007278B" w:rsidRPr="009A5960">
        <w:t>Брусенцов А.С.</w:t>
      </w:r>
      <w:r w:rsidR="0007278B">
        <w:t xml:space="preserve"> </w:t>
      </w:r>
      <w:hyperlink r:id="rId15" w:history="1">
        <w:r w:rsidR="0007278B" w:rsidRPr="002D0BA7">
          <w:rPr>
            <w:rStyle w:val="Hyperlink"/>
            <w:color w:val="auto"/>
            <w:u w:val="none"/>
          </w:rPr>
          <w:t>Исследование влияния конструктивных особенностей рабочих органов почвообрабатывающих машин на качество выполняемой операции</w:t>
        </w:r>
      </w:hyperlink>
      <w:r w:rsidR="0007278B">
        <w:t xml:space="preserve"> / </w:t>
      </w:r>
      <w:proofErr w:type="spellStart"/>
      <w:r w:rsidR="0007278B" w:rsidRPr="009A5960">
        <w:t>Брусенцов</w:t>
      </w:r>
      <w:proofErr w:type="spellEnd"/>
      <w:r w:rsidR="0007278B" w:rsidRPr="009A5960">
        <w:t xml:space="preserve"> А.С., </w:t>
      </w:r>
      <w:proofErr w:type="spellStart"/>
      <w:r w:rsidR="0007278B" w:rsidRPr="009A5960">
        <w:t>Дробот</w:t>
      </w:r>
      <w:proofErr w:type="spellEnd"/>
      <w:r w:rsidR="0007278B" w:rsidRPr="009A5960">
        <w:t xml:space="preserve"> В.А.</w:t>
      </w:r>
      <w:r w:rsidR="0007278B">
        <w:t xml:space="preserve"> //</w:t>
      </w:r>
      <w:hyperlink r:id="rId16" w:history="1">
        <w:r w:rsidR="0007278B" w:rsidRPr="002D0BA7">
          <w:rPr>
            <w:rStyle w:val="Hyperlink"/>
            <w:color w:val="auto"/>
            <w:u w:val="none"/>
          </w:rPr>
          <w:t>Политематический сетевой электронный научный журнал Кубанского государственного аграрного университета</w:t>
        </w:r>
      </w:hyperlink>
      <w:r w:rsidR="0007278B" w:rsidRPr="009A5960">
        <w:t>. 2020. </w:t>
      </w:r>
      <w:hyperlink r:id="rId17" w:history="1">
        <w:r w:rsidR="0007278B" w:rsidRPr="002D0BA7">
          <w:rPr>
            <w:rStyle w:val="Hyperlink"/>
            <w:color w:val="auto"/>
            <w:u w:val="none"/>
          </w:rPr>
          <w:t>№ 156</w:t>
        </w:r>
      </w:hyperlink>
      <w:r w:rsidR="0007278B" w:rsidRPr="009A5960">
        <w:t>. С. 180-191.</w:t>
      </w:r>
    </w:p>
    <w:p w14:paraId="20D5AD91" w14:textId="0A04A25D" w:rsidR="0007278B" w:rsidRDefault="002D0BA7" w:rsidP="00734672">
      <w:pPr>
        <w:tabs>
          <w:tab w:val="left" w:pos="851"/>
        </w:tabs>
        <w:ind w:firstLine="567"/>
        <w:jc w:val="both"/>
      </w:pPr>
      <w:r w:rsidRPr="002D0BA7">
        <w:t>2.</w:t>
      </w:r>
      <w:r w:rsidR="0007278B">
        <w:t xml:space="preserve"> </w:t>
      </w:r>
      <w:proofErr w:type="spellStart"/>
      <w:r w:rsidR="0007278B" w:rsidRPr="005968CD">
        <w:t>Виневский</w:t>
      </w:r>
      <w:proofErr w:type="spellEnd"/>
      <w:r w:rsidR="0007278B" w:rsidRPr="005968CD">
        <w:t xml:space="preserve"> Е.И.</w:t>
      </w:r>
      <w:r w:rsidR="0007278B">
        <w:t xml:space="preserve"> Оценка конкурентоспособности отечественных и зарубежных машин для внесения твердых органических удобрений </w:t>
      </w:r>
      <w:r w:rsidR="0007278B" w:rsidRPr="005968CD">
        <w:t xml:space="preserve">/ </w:t>
      </w:r>
      <w:proofErr w:type="spellStart"/>
      <w:r w:rsidR="0007278B">
        <w:t>Виневский</w:t>
      </w:r>
      <w:proofErr w:type="spellEnd"/>
      <w:r w:rsidR="0007278B">
        <w:t xml:space="preserve"> Е.И., Папуша С.К., Николенко А.Ю.</w:t>
      </w:r>
      <w:r w:rsidR="0007278B" w:rsidRPr="005968CD">
        <w:t xml:space="preserve"> // </w:t>
      </w:r>
      <w:r w:rsidR="0007278B">
        <w:t>Политематический сетевой электронный научный журнал Кубанского государственного аграрного университета. 2022. № 180. С. 42-51.</w:t>
      </w:r>
    </w:p>
    <w:p w14:paraId="067F31A0" w14:textId="6ED58B58" w:rsidR="00596DFA" w:rsidRPr="00DB2816" w:rsidRDefault="002D0BA7" w:rsidP="00734672">
      <w:pPr>
        <w:tabs>
          <w:tab w:val="left" w:pos="851"/>
        </w:tabs>
        <w:ind w:firstLine="567"/>
        <w:jc w:val="both"/>
      </w:pPr>
      <w:r w:rsidRPr="002D0BA7">
        <w:t>3.</w:t>
      </w:r>
      <w:r w:rsidR="008A6F35" w:rsidRPr="008A6F35">
        <w:t xml:space="preserve"> </w:t>
      </w:r>
      <w:r w:rsidR="008A6F35" w:rsidRPr="00DB2816">
        <w:t>Николенко</w:t>
      </w:r>
      <w:r w:rsidR="008A6F35" w:rsidRPr="008A6F35">
        <w:t xml:space="preserve"> </w:t>
      </w:r>
      <w:r w:rsidR="008A6F35" w:rsidRPr="00DB2816">
        <w:t>А.Ю.</w:t>
      </w:r>
      <w:r w:rsidR="008A6F35">
        <w:t xml:space="preserve"> </w:t>
      </w:r>
      <w:hyperlink r:id="rId18" w:history="1">
        <w:r w:rsidR="00596DFA" w:rsidRPr="002D0BA7">
          <w:rPr>
            <w:rStyle w:val="Hyperlink"/>
            <w:color w:val="auto"/>
            <w:u w:val="none"/>
          </w:rPr>
          <w:t>Энергосберегающие технологии обработки почвы в условиях ведения сельскохозяйственного производства Краснодарского края</w:t>
        </w:r>
      </w:hyperlink>
      <w:r w:rsidR="00596DFA" w:rsidRPr="00DB2816">
        <w:t xml:space="preserve"> / Николенко</w:t>
      </w:r>
      <w:r w:rsidR="008A6F35" w:rsidRPr="008A6F35">
        <w:t xml:space="preserve"> </w:t>
      </w:r>
      <w:r w:rsidR="008A6F35" w:rsidRPr="00DB2816">
        <w:t>А.Ю.</w:t>
      </w:r>
      <w:r w:rsidR="00596DFA" w:rsidRPr="00DB2816">
        <w:t xml:space="preserve">, </w:t>
      </w:r>
      <w:proofErr w:type="spellStart"/>
      <w:r w:rsidR="00596DFA" w:rsidRPr="00DB2816">
        <w:t>Дробот</w:t>
      </w:r>
      <w:proofErr w:type="spellEnd"/>
      <w:r w:rsidR="00596DFA" w:rsidRPr="00DB2816">
        <w:t xml:space="preserve"> </w:t>
      </w:r>
      <w:r w:rsidR="008A6F35" w:rsidRPr="00DB2816">
        <w:t xml:space="preserve">В.А. </w:t>
      </w:r>
      <w:r w:rsidR="00596DFA" w:rsidRPr="00DB2816">
        <w:t xml:space="preserve">// В сборнике: Научное обеспечение агропромышленного комплекса. Сборник статей по материалам 78-й научно-практической конференции студентов по итогам НИР за 2022 год. В 3-х частях. Отв. за выпуск А.Г. </w:t>
      </w:r>
      <w:proofErr w:type="spellStart"/>
      <w:r w:rsidR="00596DFA" w:rsidRPr="00DB2816">
        <w:t>Кощаев</w:t>
      </w:r>
      <w:proofErr w:type="spellEnd"/>
      <w:r w:rsidR="00596DFA" w:rsidRPr="00DB2816">
        <w:t>. Краснодар, 2023. С. 308-311.</w:t>
      </w:r>
    </w:p>
    <w:p w14:paraId="4E90848D" w14:textId="13E702E5" w:rsidR="0007278B" w:rsidRDefault="002D0BA7" w:rsidP="00734672">
      <w:pPr>
        <w:tabs>
          <w:tab w:val="left" w:pos="851"/>
        </w:tabs>
        <w:ind w:firstLine="567"/>
        <w:jc w:val="both"/>
      </w:pPr>
      <w:r w:rsidRPr="002D0BA7">
        <w:t>4.</w:t>
      </w:r>
      <w:r w:rsidR="002121D1" w:rsidRPr="002121D1">
        <w:t xml:space="preserve"> </w:t>
      </w:r>
      <w:r w:rsidR="0007278B">
        <w:t xml:space="preserve">Николенко А.Ю. Безотвальный способ вспашки почвы / Николенко А.Ю., </w:t>
      </w:r>
      <w:proofErr w:type="spellStart"/>
      <w:r w:rsidR="0007278B">
        <w:t>Лабузов</w:t>
      </w:r>
      <w:proofErr w:type="spellEnd"/>
      <w:r w:rsidR="0007278B">
        <w:t xml:space="preserve"> А.Р., Дмитренко Я.И. // В сборнике: Ресурсосберегающие технологии в агропромышленном комплексе России. Материалы IV международной научной конференции. Красноярск, 2024. С. 117-120.</w:t>
      </w:r>
    </w:p>
    <w:p w14:paraId="6B9094AD" w14:textId="187EABC6" w:rsidR="007A3BA2" w:rsidRDefault="002D0BA7" w:rsidP="00734672">
      <w:pPr>
        <w:tabs>
          <w:tab w:val="left" w:pos="851"/>
        </w:tabs>
        <w:ind w:firstLine="567"/>
        <w:jc w:val="both"/>
      </w:pPr>
      <w:r w:rsidRPr="002D0BA7">
        <w:t>5.</w:t>
      </w:r>
      <w:r w:rsidR="002121D1" w:rsidRPr="002121D1">
        <w:t xml:space="preserve"> </w:t>
      </w:r>
      <w:r w:rsidR="002121D1" w:rsidRPr="007A3BA2">
        <w:t>Николенко</w:t>
      </w:r>
      <w:r w:rsidR="002121D1" w:rsidRPr="002121D1">
        <w:t xml:space="preserve"> </w:t>
      </w:r>
      <w:r w:rsidR="002121D1" w:rsidRPr="007A3BA2">
        <w:t>А.Ю.</w:t>
      </w:r>
      <w:r w:rsidR="002121D1">
        <w:t xml:space="preserve"> </w:t>
      </w:r>
      <w:r w:rsidR="007A3BA2" w:rsidRPr="007A3BA2">
        <w:t>Энергетический анализ процесса работы оборотного плуга / Николенко</w:t>
      </w:r>
      <w:r w:rsidR="002121D1" w:rsidRPr="002121D1">
        <w:t xml:space="preserve"> </w:t>
      </w:r>
      <w:r w:rsidR="002121D1" w:rsidRPr="007A3BA2">
        <w:t xml:space="preserve">А.Ю. </w:t>
      </w:r>
      <w:r w:rsidR="007A3BA2" w:rsidRPr="007A3BA2">
        <w:t xml:space="preserve"> // В сборнике: </w:t>
      </w:r>
      <w:proofErr w:type="spellStart"/>
      <w:r w:rsidR="007A3BA2" w:rsidRPr="007A3BA2">
        <w:t>Энергоресурсосбережение</w:t>
      </w:r>
      <w:proofErr w:type="spellEnd"/>
      <w:r w:rsidR="007A3BA2" w:rsidRPr="007A3BA2">
        <w:t xml:space="preserve"> и </w:t>
      </w:r>
      <w:proofErr w:type="spellStart"/>
      <w:r w:rsidR="007A3BA2" w:rsidRPr="007A3BA2">
        <w:t>энергоэффективность</w:t>
      </w:r>
      <w:proofErr w:type="spellEnd"/>
      <w:r w:rsidR="007A3BA2" w:rsidRPr="007A3BA2">
        <w:t>: актуальные вопросы, достижения и инновации. Сборник научных трудов II Международной научно-практической конференции. Нальчик, 2023. С. 212-215.</w:t>
      </w:r>
    </w:p>
    <w:p w14:paraId="1BB72F5B" w14:textId="346A5083" w:rsidR="008A6F35" w:rsidRDefault="008A6F35" w:rsidP="00734672">
      <w:pPr>
        <w:tabs>
          <w:tab w:val="left" w:pos="851"/>
        </w:tabs>
        <w:ind w:firstLine="567"/>
        <w:jc w:val="both"/>
      </w:pPr>
      <w:r>
        <w:lastRenderedPageBreak/>
        <w:t>6.</w:t>
      </w:r>
      <w:r w:rsidRPr="008A6F35">
        <w:t xml:space="preserve"> </w:t>
      </w:r>
      <w:r w:rsidR="002121D1">
        <w:t xml:space="preserve">Николенко А.Ю. </w:t>
      </w:r>
      <w:r>
        <w:t>Плуг-рыхлитель / Николенко А.Ю. // В сборнике: Современные векторы развития науки. Сборник статей по материалам ежегодной научно-практической конференции преподавателей по итогам НИР за 2023 год. Краснодар, 2024. С. 320-321.</w:t>
      </w:r>
    </w:p>
    <w:p w14:paraId="64D09786" w14:textId="5FEAA442" w:rsidR="002121D1" w:rsidRPr="00025676" w:rsidRDefault="008A6F35" w:rsidP="00734672">
      <w:pPr>
        <w:tabs>
          <w:tab w:val="left" w:pos="851"/>
        </w:tabs>
        <w:ind w:firstLine="567"/>
        <w:jc w:val="both"/>
      </w:pPr>
      <w:r w:rsidRPr="00AB7159">
        <w:t xml:space="preserve">7. </w:t>
      </w:r>
      <w:r w:rsidR="002121D1" w:rsidRPr="002121D1">
        <w:t>Патент</w:t>
      </w:r>
      <w:r w:rsidR="002121D1" w:rsidRPr="00AB7159">
        <w:t xml:space="preserve"> </w:t>
      </w:r>
      <w:r w:rsidR="002121D1" w:rsidRPr="002121D1">
        <w:t>РФ</w:t>
      </w:r>
      <w:r w:rsidR="002121D1" w:rsidRPr="00AB7159">
        <w:t xml:space="preserve"> № </w:t>
      </w:r>
      <w:r w:rsidR="002121D1" w:rsidRPr="002121D1">
        <w:rPr>
          <w:lang w:val="en-US"/>
        </w:rPr>
        <w:t>RU</w:t>
      </w:r>
      <w:r w:rsidR="002121D1" w:rsidRPr="00AB7159">
        <w:t xml:space="preserve"> 225628 </w:t>
      </w:r>
      <w:r w:rsidR="002121D1" w:rsidRPr="002121D1">
        <w:rPr>
          <w:lang w:val="en-US"/>
        </w:rPr>
        <w:t>U</w:t>
      </w:r>
      <w:r w:rsidR="002121D1" w:rsidRPr="00AB7159">
        <w:t xml:space="preserve">1, </w:t>
      </w:r>
      <w:r w:rsidR="002121D1" w:rsidRPr="002121D1">
        <w:t>МПК</w:t>
      </w:r>
      <w:r w:rsidR="002121D1" w:rsidRPr="00AB7159">
        <w:t xml:space="preserve"> </w:t>
      </w:r>
      <w:r w:rsidR="002121D1" w:rsidRPr="002121D1">
        <w:rPr>
          <w:lang w:val="en-US"/>
        </w:rPr>
        <w:t>A</w:t>
      </w:r>
      <w:r w:rsidR="002121D1" w:rsidRPr="00AB7159">
        <w:t>01</w:t>
      </w:r>
      <w:r w:rsidR="002121D1" w:rsidRPr="002121D1">
        <w:rPr>
          <w:lang w:val="en-US"/>
        </w:rPr>
        <w:t>B</w:t>
      </w:r>
      <w:r w:rsidR="002121D1" w:rsidRPr="00AB7159">
        <w:t xml:space="preserve"> 5/10, </w:t>
      </w:r>
      <w:r w:rsidR="002121D1" w:rsidRPr="002121D1">
        <w:rPr>
          <w:lang w:val="en-US"/>
        </w:rPr>
        <w:t>A</w:t>
      </w:r>
      <w:r w:rsidR="002121D1" w:rsidRPr="00AB7159">
        <w:t>01</w:t>
      </w:r>
      <w:r w:rsidR="002121D1" w:rsidRPr="002121D1">
        <w:rPr>
          <w:lang w:val="en-US"/>
        </w:rPr>
        <w:t>B</w:t>
      </w:r>
      <w:r w:rsidR="002121D1" w:rsidRPr="00AB7159">
        <w:t xml:space="preserve"> 35/16. </w:t>
      </w:r>
      <w:r w:rsidR="002121D1">
        <w:t>Плуг</w:t>
      </w:r>
      <w:r w:rsidR="002121D1" w:rsidRPr="002121D1">
        <w:t>-</w:t>
      </w:r>
      <w:r w:rsidR="002121D1">
        <w:t>рыхлитель</w:t>
      </w:r>
      <w:r w:rsidR="002121D1" w:rsidRPr="002121D1">
        <w:t xml:space="preserve"> / Б </w:t>
      </w:r>
      <w:r w:rsidR="002121D1">
        <w:t xml:space="preserve">Тарасенко Б.Ф., Николенко А.Ю., Орленко С.Ю., </w:t>
      </w:r>
      <w:proofErr w:type="spellStart"/>
      <w:r w:rsidR="002121D1">
        <w:t>Кизинек</w:t>
      </w:r>
      <w:proofErr w:type="spellEnd"/>
      <w:r w:rsidR="002121D1">
        <w:t xml:space="preserve"> С.В., Гаврилов В.Н., </w:t>
      </w:r>
      <w:proofErr w:type="spellStart"/>
      <w:r w:rsidR="002121D1">
        <w:t>Дробот</w:t>
      </w:r>
      <w:proofErr w:type="spellEnd"/>
      <w:r w:rsidR="002121D1">
        <w:t xml:space="preserve"> В.А.</w:t>
      </w:r>
      <w:r w:rsidR="002121D1" w:rsidRPr="002121D1">
        <w:t xml:space="preserve">// ФГБОУ ВО </w:t>
      </w:r>
      <w:proofErr w:type="spellStart"/>
      <w:r w:rsidR="002121D1" w:rsidRPr="002121D1">
        <w:t>КубГАУ</w:t>
      </w:r>
      <w:proofErr w:type="spellEnd"/>
      <w:r w:rsidR="002121D1" w:rsidRPr="002121D1">
        <w:t xml:space="preserve">.- </w:t>
      </w:r>
      <w:proofErr w:type="spellStart"/>
      <w:r w:rsidR="002121D1" w:rsidRPr="002121D1">
        <w:t>Опубл</w:t>
      </w:r>
      <w:proofErr w:type="spellEnd"/>
      <w:r w:rsidR="002121D1" w:rsidRPr="00025676">
        <w:t xml:space="preserve">.: 26.04.2024 </w:t>
      </w:r>
      <w:proofErr w:type="spellStart"/>
      <w:r w:rsidR="002121D1" w:rsidRPr="002121D1">
        <w:t>Бюл</w:t>
      </w:r>
      <w:proofErr w:type="spellEnd"/>
      <w:r w:rsidR="002121D1" w:rsidRPr="00025676">
        <w:t>. № 12.</w:t>
      </w:r>
    </w:p>
    <w:p w14:paraId="7B48BF6E" w14:textId="77777777" w:rsidR="004D3BA3" w:rsidRPr="00025676" w:rsidRDefault="004D3BA3" w:rsidP="008A6F35">
      <w:pPr>
        <w:rPr>
          <w:b/>
        </w:rPr>
      </w:pPr>
    </w:p>
    <w:p w14:paraId="30E4DB58" w14:textId="1760B9A4" w:rsidR="004D3BA3" w:rsidRPr="00025676" w:rsidRDefault="00295E73" w:rsidP="002D0BA7">
      <w:pPr>
        <w:jc w:val="center"/>
        <w:rPr>
          <w:b/>
        </w:rPr>
      </w:pPr>
      <w:r>
        <w:rPr>
          <w:b/>
          <w:lang w:val="en-US"/>
        </w:rPr>
        <w:t>R</w:t>
      </w:r>
      <w:r w:rsidRPr="009834A2">
        <w:rPr>
          <w:b/>
          <w:lang w:val="en-US"/>
        </w:rPr>
        <w:t>eferences</w:t>
      </w:r>
    </w:p>
    <w:p w14:paraId="0C02FE9E" w14:textId="77777777" w:rsidR="00367B00" w:rsidRPr="00025676" w:rsidRDefault="00367B00" w:rsidP="00734672">
      <w:pPr>
        <w:tabs>
          <w:tab w:val="left" w:pos="851"/>
        </w:tabs>
        <w:ind w:firstLine="567"/>
        <w:jc w:val="both"/>
      </w:pPr>
      <w:r w:rsidRPr="00025676">
        <w:t xml:space="preserve">1. </w:t>
      </w:r>
      <w:proofErr w:type="spellStart"/>
      <w:r w:rsidRPr="00367B00">
        <w:rPr>
          <w:lang w:val="en-US"/>
        </w:rPr>
        <w:t>Brusenczov</w:t>
      </w:r>
      <w:proofErr w:type="spellEnd"/>
      <w:r w:rsidRPr="00025676">
        <w:t xml:space="preserve"> </w:t>
      </w:r>
      <w:r w:rsidRPr="00367B00">
        <w:rPr>
          <w:lang w:val="en-US"/>
        </w:rPr>
        <w:t>A</w:t>
      </w:r>
      <w:r w:rsidRPr="00025676">
        <w:t>.</w:t>
      </w:r>
      <w:r w:rsidRPr="00367B00">
        <w:rPr>
          <w:lang w:val="en-US"/>
        </w:rPr>
        <w:t>S</w:t>
      </w:r>
      <w:r w:rsidRPr="00025676">
        <w:t xml:space="preserve">. </w:t>
      </w:r>
      <w:proofErr w:type="spellStart"/>
      <w:r w:rsidRPr="00367B00">
        <w:rPr>
          <w:lang w:val="en-US"/>
        </w:rPr>
        <w:t>Issledovanie</w:t>
      </w:r>
      <w:proofErr w:type="spellEnd"/>
      <w:r w:rsidRPr="00025676">
        <w:t xml:space="preserve"> </w:t>
      </w:r>
      <w:proofErr w:type="spellStart"/>
      <w:r w:rsidRPr="00367B00">
        <w:rPr>
          <w:lang w:val="en-US"/>
        </w:rPr>
        <w:t>vliyaniya</w:t>
      </w:r>
      <w:proofErr w:type="spellEnd"/>
      <w:r w:rsidRPr="00025676">
        <w:t xml:space="preserve"> </w:t>
      </w:r>
      <w:proofErr w:type="spellStart"/>
      <w:r w:rsidRPr="00367B00">
        <w:rPr>
          <w:lang w:val="en-US"/>
        </w:rPr>
        <w:t>konstruktivny</w:t>
      </w:r>
      <w:proofErr w:type="spellEnd"/>
      <w:r w:rsidRPr="00025676">
        <w:t>`</w:t>
      </w:r>
      <w:r w:rsidRPr="00367B00">
        <w:rPr>
          <w:lang w:val="en-US"/>
        </w:rPr>
        <w:t>x</w:t>
      </w:r>
      <w:r w:rsidRPr="00025676">
        <w:t xml:space="preserve"> </w:t>
      </w:r>
      <w:proofErr w:type="spellStart"/>
      <w:r w:rsidRPr="00367B00">
        <w:rPr>
          <w:lang w:val="en-US"/>
        </w:rPr>
        <w:t>osobennostej</w:t>
      </w:r>
      <w:proofErr w:type="spellEnd"/>
      <w:r w:rsidRPr="00025676">
        <w:t xml:space="preserve"> </w:t>
      </w:r>
      <w:proofErr w:type="spellStart"/>
      <w:r w:rsidRPr="00367B00">
        <w:rPr>
          <w:lang w:val="en-US"/>
        </w:rPr>
        <w:t>rabochix</w:t>
      </w:r>
      <w:proofErr w:type="spellEnd"/>
      <w:r w:rsidRPr="00025676">
        <w:t xml:space="preserve"> </w:t>
      </w:r>
      <w:proofErr w:type="spellStart"/>
      <w:r w:rsidRPr="00367B00">
        <w:rPr>
          <w:lang w:val="en-US"/>
        </w:rPr>
        <w:t>organov</w:t>
      </w:r>
      <w:proofErr w:type="spellEnd"/>
      <w:r w:rsidRPr="00025676">
        <w:t xml:space="preserve"> </w:t>
      </w:r>
      <w:proofErr w:type="spellStart"/>
      <w:r w:rsidRPr="00367B00">
        <w:rPr>
          <w:lang w:val="en-US"/>
        </w:rPr>
        <w:t>pochvoobrabaty</w:t>
      </w:r>
      <w:proofErr w:type="spellEnd"/>
      <w:r w:rsidRPr="00025676">
        <w:t>`</w:t>
      </w:r>
      <w:proofErr w:type="spellStart"/>
      <w:r w:rsidRPr="00367B00">
        <w:rPr>
          <w:lang w:val="en-US"/>
        </w:rPr>
        <w:t>vayushhix</w:t>
      </w:r>
      <w:proofErr w:type="spellEnd"/>
      <w:r w:rsidRPr="00025676">
        <w:t xml:space="preserve"> </w:t>
      </w:r>
      <w:proofErr w:type="spellStart"/>
      <w:r w:rsidRPr="00367B00">
        <w:rPr>
          <w:lang w:val="en-US"/>
        </w:rPr>
        <w:t>mashin</w:t>
      </w:r>
      <w:proofErr w:type="spellEnd"/>
      <w:r w:rsidRPr="00025676">
        <w:t xml:space="preserve"> </w:t>
      </w:r>
      <w:proofErr w:type="spellStart"/>
      <w:r w:rsidRPr="00367B00">
        <w:rPr>
          <w:lang w:val="en-US"/>
        </w:rPr>
        <w:t>na</w:t>
      </w:r>
      <w:proofErr w:type="spellEnd"/>
      <w:r w:rsidRPr="00025676">
        <w:t xml:space="preserve"> </w:t>
      </w:r>
      <w:proofErr w:type="spellStart"/>
      <w:r w:rsidRPr="00367B00">
        <w:rPr>
          <w:lang w:val="en-US"/>
        </w:rPr>
        <w:t>kachestvo</w:t>
      </w:r>
      <w:proofErr w:type="spellEnd"/>
      <w:r w:rsidRPr="00025676">
        <w:t xml:space="preserve"> </w:t>
      </w:r>
      <w:proofErr w:type="spellStart"/>
      <w:r w:rsidRPr="00367B00">
        <w:rPr>
          <w:lang w:val="en-US"/>
        </w:rPr>
        <w:t>vy</w:t>
      </w:r>
      <w:proofErr w:type="spellEnd"/>
      <w:r w:rsidRPr="00025676">
        <w:t>`</w:t>
      </w:r>
      <w:proofErr w:type="spellStart"/>
      <w:r w:rsidRPr="00367B00">
        <w:rPr>
          <w:lang w:val="en-US"/>
        </w:rPr>
        <w:t>polnyaemoj</w:t>
      </w:r>
      <w:proofErr w:type="spellEnd"/>
      <w:r w:rsidRPr="00025676">
        <w:t xml:space="preserve"> </w:t>
      </w:r>
      <w:proofErr w:type="spellStart"/>
      <w:r w:rsidRPr="00367B00">
        <w:rPr>
          <w:lang w:val="en-US"/>
        </w:rPr>
        <w:t>operacii</w:t>
      </w:r>
      <w:proofErr w:type="spellEnd"/>
      <w:r w:rsidRPr="00025676">
        <w:t xml:space="preserve"> / </w:t>
      </w:r>
      <w:proofErr w:type="spellStart"/>
      <w:r w:rsidRPr="00367B00">
        <w:rPr>
          <w:lang w:val="en-US"/>
        </w:rPr>
        <w:t>Brusenczov</w:t>
      </w:r>
      <w:proofErr w:type="spellEnd"/>
      <w:r w:rsidRPr="00025676">
        <w:t xml:space="preserve"> </w:t>
      </w:r>
      <w:r w:rsidRPr="00367B00">
        <w:rPr>
          <w:lang w:val="en-US"/>
        </w:rPr>
        <w:t>A</w:t>
      </w:r>
      <w:r w:rsidRPr="00025676">
        <w:t>.</w:t>
      </w:r>
      <w:r w:rsidRPr="00367B00">
        <w:rPr>
          <w:lang w:val="en-US"/>
        </w:rPr>
        <w:t>S</w:t>
      </w:r>
      <w:r w:rsidRPr="00025676">
        <w:t xml:space="preserve">., </w:t>
      </w:r>
      <w:proofErr w:type="spellStart"/>
      <w:r w:rsidRPr="00367B00">
        <w:rPr>
          <w:lang w:val="en-US"/>
        </w:rPr>
        <w:t>Drobot</w:t>
      </w:r>
      <w:proofErr w:type="spellEnd"/>
      <w:r w:rsidRPr="00025676">
        <w:t xml:space="preserve"> </w:t>
      </w:r>
      <w:r w:rsidRPr="00367B00">
        <w:rPr>
          <w:lang w:val="en-US"/>
        </w:rPr>
        <w:t>V</w:t>
      </w:r>
      <w:r w:rsidRPr="00025676">
        <w:t>.</w:t>
      </w:r>
      <w:r w:rsidRPr="00367B00">
        <w:rPr>
          <w:lang w:val="en-US"/>
        </w:rPr>
        <w:t>A</w:t>
      </w:r>
      <w:r w:rsidRPr="00025676">
        <w:t>. //</w:t>
      </w:r>
      <w:proofErr w:type="spellStart"/>
      <w:r w:rsidRPr="00367B00">
        <w:rPr>
          <w:lang w:val="en-US"/>
        </w:rPr>
        <w:t>Politematicheskij</w:t>
      </w:r>
      <w:proofErr w:type="spellEnd"/>
      <w:r w:rsidRPr="00025676">
        <w:t xml:space="preserve"> </w:t>
      </w:r>
      <w:proofErr w:type="spellStart"/>
      <w:r w:rsidRPr="00367B00">
        <w:rPr>
          <w:lang w:val="en-US"/>
        </w:rPr>
        <w:t>setevoj</w:t>
      </w:r>
      <w:proofErr w:type="spellEnd"/>
      <w:r w:rsidRPr="00025676">
        <w:t xml:space="preserve"> </w:t>
      </w:r>
      <w:r w:rsidRPr="00367B00">
        <w:rPr>
          <w:lang w:val="en-US"/>
        </w:rPr>
        <w:t>e</w:t>
      </w:r>
      <w:r w:rsidRPr="00025676">
        <w:t>`</w:t>
      </w:r>
      <w:proofErr w:type="spellStart"/>
      <w:r w:rsidRPr="00367B00">
        <w:rPr>
          <w:lang w:val="en-US"/>
        </w:rPr>
        <w:t>lektronny</w:t>
      </w:r>
      <w:proofErr w:type="spellEnd"/>
      <w:r w:rsidRPr="00025676">
        <w:t>`</w:t>
      </w:r>
      <w:r w:rsidRPr="00367B00">
        <w:rPr>
          <w:lang w:val="en-US"/>
        </w:rPr>
        <w:t>j</w:t>
      </w:r>
      <w:r w:rsidRPr="00025676">
        <w:t xml:space="preserve"> </w:t>
      </w:r>
      <w:proofErr w:type="spellStart"/>
      <w:r w:rsidRPr="00367B00">
        <w:rPr>
          <w:lang w:val="en-US"/>
        </w:rPr>
        <w:t>nauchny</w:t>
      </w:r>
      <w:proofErr w:type="spellEnd"/>
      <w:r w:rsidRPr="00025676">
        <w:t>`</w:t>
      </w:r>
      <w:r w:rsidRPr="00367B00">
        <w:rPr>
          <w:lang w:val="en-US"/>
        </w:rPr>
        <w:t>j</w:t>
      </w:r>
      <w:r w:rsidRPr="00025676">
        <w:t xml:space="preserve"> </w:t>
      </w:r>
      <w:proofErr w:type="spellStart"/>
      <w:r w:rsidRPr="00367B00">
        <w:rPr>
          <w:lang w:val="en-US"/>
        </w:rPr>
        <w:t>zhurnal</w:t>
      </w:r>
      <w:proofErr w:type="spellEnd"/>
      <w:r w:rsidRPr="00025676">
        <w:t xml:space="preserve"> </w:t>
      </w:r>
      <w:proofErr w:type="spellStart"/>
      <w:r w:rsidRPr="00367B00">
        <w:rPr>
          <w:lang w:val="en-US"/>
        </w:rPr>
        <w:t>Kubanskogo</w:t>
      </w:r>
      <w:proofErr w:type="spellEnd"/>
      <w:r w:rsidRPr="00025676">
        <w:t xml:space="preserve"> </w:t>
      </w:r>
      <w:proofErr w:type="spellStart"/>
      <w:r w:rsidRPr="00367B00">
        <w:rPr>
          <w:lang w:val="en-US"/>
        </w:rPr>
        <w:t>gosudarstvennogo</w:t>
      </w:r>
      <w:proofErr w:type="spellEnd"/>
      <w:r w:rsidRPr="00025676">
        <w:t xml:space="preserve"> </w:t>
      </w:r>
      <w:proofErr w:type="spellStart"/>
      <w:r w:rsidRPr="00367B00">
        <w:rPr>
          <w:lang w:val="en-US"/>
        </w:rPr>
        <w:t>agrarnogo</w:t>
      </w:r>
      <w:proofErr w:type="spellEnd"/>
      <w:r w:rsidRPr="00025676">
        <w:t xml:space="preserve"> </w:t>
      </w:r>
      <w:proofErr w:type="spellStart"/>
      <w:r w:rsidRPr="00367B00">
        <w:rPr>
          <w:lang w:val="en-US"/>
        </w:rPr>
        <w:t>universiteta</w:t>
      </w:r>
      <w:proofErr w:type="spellEnd"/>
      <w:r w:rsidRPr="00025676">
        <w:t xml:space="preserve">. 2020. № 156. </w:t>
      </w:r>
      <w:r w:rsidRPr="00367B00">
        <w:rPr>
          <w:lang w:val="en-US"/>
        </w:rPr>
        <w:t>S</w:t>
      </w:r>
      <w:r w:rsidRPr="00025676">
        <w:t>. 180-191.</w:t>
      </w:r>
    </w:p>
    <w:p w14:paraId="69EEB748" w14:textId="77777777" w:rsidR="00367B00" w:rsidRPr="00025676" w:rsidRDefault="00367B00" w:rsidP="00734672">
      <w:pPr>
        <w:tabs>
          <w:tab w:val="left" w:pos="851"/>
        </w:tabs>
        <w:ind w:firstLine="567"/>
        <w:jc w:val="both"/>
      </w:pPr>
      <w:r w:rsidRPr="00025676">
        <w:t xml:space="preserve">2. </w:t>
      </w:r>
      <w:proofErr w:type="spellStart"/>
      <w:r w:rsidRPr="00367B00">
        <w:rPr>
          <w:lang w:val="en-US"/>
        </w:rPr>
        <w:t>Vinevskij</w:t>
      </w:r>
      <w:proofErr w:type="spellEnd"/>
      <w:r w:rsidRPr="00025676">
        <w:t xml:space="preserve"> </w:t>
      </w:r>
      <w:r w:rsidRPr="00367B00">
        <w:rPr>
          <w:lang w:val="en-US"/>
        </w:rPr>
        <w:t>E</w:t>
      </w:r>
      <w:r w:rsidRPr="00025676">
        <w:t>.</w:t>
      </w:r>
      <w:r w:rsidRPr="00367B00">
        <w:rPr>
          <w:lang w:val="en-US"/>
        </w:rPr>
        <w:t>I</w:t>
      </w:r>
      <w:r w:rsidRPr="00025676">
        <w:t xml:space="preserve">. </w:t>
      </w:r>
      <w:proofErr w:type="spellStart"/>
      <w:r w:rsidRPr="00367B00">
        <w:rPr>
          <w:lang w:val="en-US"/>
        </w:rPr>
        <w:t>Ocenka</w:t>
      </w:r>
      <w:proofErr w:type="spellEnd"/>
      <w:r w:rsidRPr="00025676">
        <w:t xml:space="preserve"> </w:t>
      </w:r>
      <w:proofErr w:type="spellStart"/>
      <w:r w:rsidRPr="00367B00">
        <w:rPr>
          <w:lang w:val="en-US"/>
        </w:rPr>
        <w:t>konkurentosposobnosti</w:t>
      </w:r>
      <w:proofErr w:type="spellEnd"/>
      <w:r w:rsidRPr="00025676">
        <w:t xml:space="preserve"> </w:t>
      </w:r>
      <w:proofErr w:type="spellStart"/>
      <w:r w:rsidRPr="00367B00">
        <w:rPr>
          <w:lang w:val="en-US"/>
        </w:rPr>
        <w:t>otechestvenny</w:t>
      </w:r>
      <w:proofErr w:type="spellEnd"/>
      <w:r w:rsidRPr="00025676">
        <w:t>`</w:t>
      </w:r>
      <w:r w:rsidRPr="00367B00">
        <w:rPr>
          <w:lang w:val="en-US"/>
        </w:rPr>
        <w:t>x</w:t>
      </w:r>
      <w:r w:rsidRPr="00025676">
        <w:t xml:space="preserve"> </w:t>
      </w:r>
      <w:proofErr w:type="spellStart"/>
      <w:r w:rsidRPr="00367B00">
        <w:rPr>
          <w:lang w:val="en-US"/>
        </w:rPr>
        <w:t>i</w:t>
      </w:r>
      <w:proofErr w:type="spellEnd"/>
      <w:r w:rsidRPr="00025676">
        <w:t xml:space="preserve"> </w:t>
      </w:r>
      <w:proofErr w:type="spellStart"/>
      <w:r w:rsidRPr="00367B00">
        <w:rPr>
          <w:lang w:val="en-US"/>
        </w:rPr>
        <w:t>zarubezhny</w:t>
      </w:r>
      <w:proofErr w:type="spellEnd"/>
      <w:r w:rsidRPr="00025676">
        <w:t>`</w:t>
      </w:r>
      <w:r w:rsidRPr="00367B00">
        <w:rPr>
          <w:lang w:val="en-US"/>
        </w:rPr>
        <w:t>x</w:t>
      </w:r>
      <w:r w:rsidRPr="00025676">
        <w:t xml:space="preserve"> </w:t>
      </w:r>
      <w:proofErr w:type="spellStart"/>
      <w:r w:rsidRPr="00367B00">
        <w:rPr>
          <w:lang w:val="en-US"/>
        </w:rPr>
        <w:t>mashin</w:t>
      </w:r>
      <w:proofErr w:type="spellEnd"/>
      <w:r w:rsidRPr="00025676">
        <w:t xml:space="preserve"> </w:t>
      </w:r>
      <w:proofErr w:type="spellStart"/>
      <w:r w:rsidRPr="00367B00">
        <w:rPr>
          <w:lang w:val="en-US"/>
        </w:rPr>
        <w:t>dlya</w:t>
      </w:r>
      <w:proofErr w:type="spellEnd"/>
      <w:r w:rsidRPr="00025676">
        <w:t xml:space="preserve"> </w:t>
      </w:r>
      <w:proofErr w:type="spellStart"/>
      <w:r w:rsidRPr="00367B00">
        <w:rPr>
          <w:lang w:val="en-US"/>
        </w:rPr>
        <w:t>vneseniya</w:t>
      </w:r>
      <w:proofErr w:type="spellEnd"/>
      <w:r w:rsidRPr="00025676">
        <w:t xml:space="preserve"> </w:t>
      </w:r>
      <w:proofErr w:type="spellStart"/>
      <w:r w:rsidRPr="00367B00">
        <w:rPr>
          <w:lang w:val="en-US"/>
        </w:rPr>
        <w:t>tverdy</w:t>
      </w:r>
      <w:proofErr w:type="spellEnd"/>
      <w:r w:rsidRPr="00025676">
        <w:t>`</w:t>
      </w:r>
      <w:r w:rsidRPr="00367B00">
        <w:rPr>
          <w:lang w:val="en-US"/>
        </w:rPr>
        <w:t>x</w:t>
      </w:r>
      <w:r w:rsidRPr="00025676">
        <w:t xml:space="preserve"> </w:t>
      </w:r>
      <w:proofErr w:type="spellStart"/>
      <w:r w:rsidRPr="00367B00">
        <w:rPr>
          <w:lang w:val="en-US"/>
        </w:rPr>
        <w:t>organicheskix</w:t>
      </w:r>
      <w:proofErr w:type="spellEnd"/>
      <w:r w:rsidRPr="00025676">
        <w:t xml:space="preserve"> </w:t>
      </w:r>
      <w:proofErr w:type="spellStart"/>
      <w:r w:rsidRPr="00367B00">
        <w:rPr>
          <w:lang w:val="en-US"/>
        </w:rPr>
        <w:t>udobrenij</w:t>
      </w:r>
      <w:proofErr w:type="spellEnd"/>
      <w:r w:rsidRPr="00025676">
        <w:t xml:space="preserve"> / </w:t>
      </w:r>
      <w:proofErr w:type="spellStart"/>
      <w:r w:rsidRPr="00367B00">
        <w:rPr>
          <w:lang w:val="en-US"/>
        </w:rPr>
        <w:t>Vinevskij</w:t>
      </w:r>
      <w:proofErr w:type="spellEnd"/>
      <w:r w:rsidRPr="00025676">
        <w:t xml:space="preserve"> </w:t>
      </w:r>
      <w:r w:rsidRPr="00367B00">
        <w:rPr>
          <w:lang w:val="en-US"/>
        </w:rPr>
        <w:t>E</w:t>
      </w:r>
      <w:r w:rsidRPr="00025676">
        <w:t>.</w:t>
      </w:r>
      <w:r w:rsidRPr="00367B00">
        <w:rPr>
          <w:lang w:val="en-US"/>
        </w:rPr>
        <w:t>I</w:t>
      </w:r>
      <w:r w:rsidRPr="00025676">
        <w:t xml:space="preserve">., </w:t>
      </w:r>
      <w:proofErr w:type="spellStart"/>
      <w:r w:rsidRPr="00367B00">
        <w:rPr>
          <w:lang w:val="en-US"/>
        </w:rPr>
        <w:t>Papusha</w:t>
      </w:r>
      <w:proofErr w:type="spellEnd"/>
      <w:r w:rsidRPr="00025676">
        <w:t xml:space="preserve"> </w:t>
      </w:r>
      <w:r w:rsidRPr="00367B00">
        <w:rPr>
          <w:lang w:val="en-US"/>
        </w:rPr>
        <w:t>S</w:t>
      </w:r>
      <w:r w:rsidRPr="00025676">
        <w:t>.</w:t>
      </w:r>
      <w:r w:rsidRPr="00367B00">
        <w:rPr>
          <w:lang w:val="en-US"/>
        </w:rPr>
        <w:t>K</w:t>
      </w:r>
      <w:r w:rsidRPr="00025676">
        <w:t xml:space="preserve">., </w:t>
      </w:r>
      <w:proofErr w:type="spellStart"/>
      <w:r w:rsidRPr="00367B00">
        <w:rPr>
          <w:lang w:val="en-US"/>
        </w:rPr>
        <w:t>Nikolenko</w:t>
      </w:r>
      <w:proofErr w:type="spellEnd"/>
      <w:r w:rsidRPr="00025676">
        <w:t xml:space="preserve"> </w:t>
      </w:r>
      <w:r w:rsidRPr="00367B00">
        <w:rPr>
          <w:lang w:val="en-US"/>
        </w:rPr>
        <w:t>A</w:t>
      </w:r>
      <w:r w:rsidRPr="00025676">
        <w:t>.</w:t>
      </w:r>
      <w:r w:rsidRPr="00367B00">
        <w:rPr>
          <w:lang w:val="en-US"/>
        </w:rPr>
        <w:t>Yu</w:t>
      </w:r>
      <w:r w:rsidRPr="00025676">
        <w:t xml:space="preserve">. // </w:t>
      </w:r>
      <w:proofErr w:type="spellStart"/>
      <w:r w:rsidRPr="00367B00">
        <w:rPr>
          <w:lang w:val="en-US"/>
        </w:rPr>
        <w:t>Politematicheskij</w:t>
      </w:r>
      <w:proofErr w:type="spellEnd"/>
      <w:r w:rsidRPr="00025676">
        <w:t xml:space="preserve"> </w:t>
      </w:r>
      <w:proofErr w:type="spellStart"/>
      <w:r w:rsidRPr="00367B00">
        <w:rPr>
          <w:lang w:val="en-US"/>
        </w:rPr>
        <w:t>setevoj</w:t>
      </w:r>
      <w:proofErr w:type="spellEnd"/>
      <w:r w:rsidRPr="00025676">
        <w:t xml:space="preserve"> </w:t>
      </w:r>
      <w:r w:rsidRPr="00367B00">
        <w:rPr>
          <w:lang w:val="en-US"/>
        </w:rPr>
        <w:t>e</w:t>
      </w:r>
      <w:r w:rsidRPr="00025676">
        <w:t>`</w:t>
      </w:r>
      <w:proofErr w:type="spellStart"/>
      <w:r w:rsidRPr="00367B00">
        <w:rPr>
          <w:lang w:val="en-US"/>
        </w:rPr>
        <w:t>lektronny</w:t>
      </w:r>
      <w:proofErr w:type="spellEnd"/>
      <w:r w:rsidRPr="00025676">
        <w:t>`</w:t>
      </w:r>
      <w:r w:rsidRPr="00367B00">
        <w:rPr>
          <w:lang w:val="en-US"/>
        </w:rPr>
        <w:t>j</w:t>
      </w:r>
      <w:r w:rsidRPr="00025676">
        <w:t xml:space="preserve"> </w:t>
      </w:r>
      <w:proofErr w:type="spellStart"/>
      <w:r w:rsidRPr="00367B00">
        <w:rPr>
          <w:lang w:val="en-US"/>
        </w:rPr>
        <w:t>nauchny</w:t>
      </w:r>
      <w:proofErr w:type="spellEnd"/>
      <w:r w:rsidRPr="00025676">
        <w:t>`</w:t>
      </w:r>
      <w:r w:rsidRPr="00367B00">
        <w:rPr>
          <w:lang w:val="en-US"/>
        </w:rPr>
        <w:t>j</w:t>
      </w:r>
      <w:r w:rsidRPr="00025676">
        <w:t xml:space="preserve"> </w:t>
      </w:r>
      <w:proofErr w:type="spellStart"/>
      <w:r w:rsidRPr="00367B00">
        <w:rPr>
          <w:lang w:val="en-US"/>
        </w:rPr>
        <w:t>zhurnal</w:t>
      </w:r>
      <w:proofErr w:type="spellEnd"/>
      <w:r w:rsidRPr="00025676">
        <w:t xml:space="preserve"> </w:t>
      </w:r>
      <w:proofErr w:type="spellStart"/>
      <w:r w:rsidRPr="00367B00">
        <w:rPr>
          <w:lang w:val="en-US"/>
        </w:rPr>
        <w:t>Kubanskogo</w:t>
      </w:r>
      <w:proofErr w:type="spellEnd"/>
      <w:r w:rsidRPr="00025676">
        <w:t xml:space="preserve"> </w:t>
      </w:r>
      <w:proofErr w:type="spellStart"/>
      <w:r w:rsidRPr="00367B00">
        <w:rPr>
          <w:lang w:val="en-US"/>
        </w:rPr>
        <w:t>gosudarstvennogo</w:t>
      </w:r>
      <w:proofErr w:type="spellEnd"/>
      <w:r w:rsidRPr="00025676">
        <w:t xml:space="preserve"> </w:t>
      </w:r>
      <w:proofErr w:type="spellStart"/>
      <w:r w:rsidRPr="00367B00">
        <w:rPr>
          <w:lang w:val="en-US"/>
        </w:rPr>
        <w:t>agrarnogo</w:t>
      </w:r>
      <w:proofErr w:type="spellEnd"/>
      <w:r w:rsidRPr="00025676">
        <w:t xml:space="preserve"> </w:t>
      </w:r>
      <w:proofErr w:type="spellStart"/>
      <w:r w:rsidRPr="00367B00">
        <w:rPr>
          <w:lang w:val="en-US"/>
        </w:rPr>
        <w:t>universiteta</w:t>
      </w:r>
      <w:proofErr w:type="spellEnd"/>
      <w:r w:rsidRPr="00025676">
        <w:t xml:space="preserve">. 2022. № 180. </w:t>
      </w:r>
      <w:r w:rsidRPr="00367B00">
        <w:rPr>
          <w:lang w:val="en-US"/>
        </w:rPr>
        <w:t>S</w:t>
      </w:r>
      <w:r w:rsidRPr="00025676">
        <w:t>. 42-51.</w:t>
      </w:r>
    </w:p>
    <w:p w14:paraId="05FA34BA" w14:textId="77777777" w:rsidR="00367B00" w:rsidRPr="00367B00" w:rsidRDefault="00367B00" w:rsidP="00734672">
      <w:pPr>
        <w:tabs>
          <w:tab w:val="left" w:pos="851"/>
        </w:tabs>
        <w:ind w:firstLine="567"/>
        <w:jc w:val="both"/>
        <w:rPr>
          <w:lang w:val="en-US"/>
        </w:rPr>
      </w:pPr>
      <w:r w:rsidRPr="00025676">
        <w:t xml:space="preserve">3. </w:t>
      </w:r>
      <w:proofErr w:type="spellStart"/>
      <w:r w:rsidRPr="00367B00">
        <w:rPr>
          <w:lang w:val="en-US"/>
        </w:rPr>
        <w:t>Nikolenko</w:t>
      </w:r>
      <w:proofErr w:type="spellEnd"/>
      <w:r w:rsidRPr="00025676">
        <w:t xml:space="preserve"> </w:t>
      </w:r>
      <w:r w:rsidRPr="00367B00">
        <w:rPr>
          <w:lang w:val="en-US"/>
        </w:rPr>
        <w:t>A</w:t>
      </w:r>
      <w:r w:rsidRPr="00025676">
        <w:t>.</w:t>
      </w:r>
      <w:r w:rsidRPr="00367B00">
        <w:rPr>
          <w:lang w:val="en-US"/>
        </w:rPr>
        <w:t>Yu</w:t>
      </w:r>
      <w:r w:rsidRPr="00025676">
        <w:t xml:space="preserve">. </w:t>
      </w:r>
      <w:r w:rsidRPr="00367B00">
        <w:rPr>
          <w:lang w:val="en-US"/>
        </w:rPr>
        <w:t>E</w:t>
      </w:r>
      <w:r w:rsidRPr="00025676">
        <w:t>`</w:t>
      </w:r>
      <w:proofErr w:type="spellStart"/>
      <w:r w:rsidRPr="00367B00">
        <w:rPr>
          <w:lang w:val="en-US"/>
        </w:rPr>
        <w:t>nergosberegayushhie</w:t>
      </w:r>
      <w:proofErr w:type="spellEnd"/>
      <w:r w:rsidRPr="00025676">
        <w:t xml:space="preserve"> </w:t>
      </w:r>
      <w:proofErr w:type="spellStart"/>
      <w:r w:rsidRPr="00367B00">
        <w:rPr>
          <w:lang w:val="en-US"/>
        </w:rPr>
        <w:t>texnologii</w:t>
      </w:r>
      <w:proofErr w:type="spellEnd"/>
      <w:r w:rsidRPr="00025676">
        <w:t xml:space="preserve"> </w:t>
      </w:r>
      <w:proofErr w:type="spellStart"/>
      <w:r w:rsidRPr="00367B00">
        <w:rPr>
          <w:lang w:val="en-US"/>
        </w:rPr>
        <w:t>obrabotki</w:t>
      </w:r>
      <w:proofErr w:type="spellEnd"/>
      <w:r w:rsidRPr="00025676">
        <w:t xml:space="preserve"> </w:t>
      </w:r>
      <w:proofErr w:type="spellStart"/>
      <w:r w:rsidRPr="00367B00">
        <w:rPr>
          <w:lang w:val="en-US"/>
        </w:rPr>
        <w:t>pochvy</w:t>
      </w:r>
      <w:proofErr w:type="spellEnd"/>
      <w:r w:rsidRPr="00025676">
        <w:t xml:space="preserve">` </w:t>
      </w:r>
      <w:r w:rsidRPr="00367B00">
        <w:rPr>
          <w:lang w:val="en-US"/>
        </w:rPr>
        <w:t>v</w:t>
      </w:r>
      <w:r w:rsidRPr="00025676">
        <w:t xml:space="preserve"> </w:t>
      </w:r>
      <w:proofErr w:type="spellStart"/>
      <w:r w:rsidRPr="00367B00">
        <w:rPr>
          <w:lang w:val="en-US"/>
        </w:rPr>
        <w:t>usloviyax</w:t>
      </w:r>
      <w:proofErr w:type="spellEnd"/>
      <w:r w:rsidRPr="00025676">
        <w:t xml:space="preserve"> </w:t>
      </w:r>
      <w:proofErr w:type="spellStart"/>
      <w:r w:rsidRPr="00367B00">
        <w:rPr>
          <w:lang w:val="en-US"/>
        </w:rPr>
        <w:t>vedeniya</w:t>
      </w:r>
      <w:proofErr w:type="spellEnd"/>
      <w:r w:rsidRPr="00025676">
        <w:t xml:space="preserve"> </w:t>
      </w:r>
      <w:proofErr w:type="spellStart"/>
      <w:r w:rsidRPr="00367B00">
        <w:rPr>
          <w:lang w:val="en-US"/>
        </w:rPr>
        <w:t>sel</w:t>
      </w:r>
      <w:proofErr w:type="spellEnd"/>
      <w:r w:rsidRPr="00025676">
        <w:t>`</w:t>
      </w:r>
      <w:proofErr w:type="spellStart"/>
      <w:r w:rsidRPr="00367B00">
        <w:rPr>
          <w:lang w:val="en-US"/>
        </w:rPr>
        <w:t>skoxozyajstvennogo</w:t>
      </w:r>
      <w:proofErr w:type="spellEnd"/>
      <w:r w:rsidRPr="00025676">
        <w:t xml:space="preserve"> </w:t>
      </w:r>
      <w:proofErr w:type="spellStart"/>
      <w:r w:rsidRPr="00367B00">
        <w:rPr>
          <w:lang w:val="en-US"/>
        </w:rPr>
        <w:t>proizvodstva</w:t>
      </w:r>
      <w:proofErr w:type="spellEnd"/>
      <w:r w:rsidRPr="00025676">
        <w:t xml:space="preserve"> </w:t>
      </w:r>
      <w:proofErr w:type="spellStart"/>
      <w:r w:rsidRPr="00367B00">
        <w:rPr>
          <w:lang w:val="en-US"/>
        </w:rPr>
        <w:t>Krasnodarskogo</w:t>
      </w:r>
      <w:proofErr w:type="spellEnd"/>
      <w:r w:rsidRPr="00025676">
        <w:t xml:space="preserve"> </w:t>
      </w:r>
      <w:proofErr w:type="spellStart"/>
      <w:r w:rsidRPr="00367B00">
        <w:rPr>
          <w:lang w:val="en-US"/>
        </w:rPr>
        <w:t>kraya</w:t>
      </w:r>
      <w:proofErr w:type="spellEnd"/>
      <w:r w:rsidRPr="00025676">
        <w:t xml:space="preserve"> / </w:t>
      </w:r>
      <w:proofErr w:type="spellStart"/>
      <w:r w:rsidRPr="00367B00">
        <w:rPr>
          <w:lang w:val="en-US"/>
        </w:rPr>
        <w:t>Nikolenko</w:t>
      </w:r>
      <w:proofErr w:type="spellEnd"/>
      <w:r w:rsidRPr="00025676">
        <w:t xml:space="preserve"> </w:t>
      </w:r>
      <w:r w:rsidRPr="00367B00">
        <w:rPr>
          <w:lang w:val="en-US"/>
        </w:rPr>
        <w:t>A</w:t>
      </w:r>
      <w:r w:rsidRPr="00025676">
        <w:t>.</w:t>
      </w:r>
      <w:r w:rsidRPr="00367B00">
        <w:rPr>
          <w:lang w:val="en-US"/>
        </w:rPr>
        <w:t>Yu</w:t>
      </w:r>
      <w:r w:rsidRPr="00025676">
        <w:t xml:space="preserve">., </w:t>
      </w:r>
      <w:proofErr w:type="spellStart"/>
      <w:r w:rsidRPr="00367B00">
        <w:rPr>
          <w:lang w:val="en-US"/>
        </w:rPr>
        <w:t>Drobot</w:t>
      </w:r>
      <w:proofErr w:type="spellEnd"/>
      <w:r w:rsidRPr="00025676">
        <w:t xml:space="preserve"> </w:t>
      </w:r>
      <w:r w:rsidRPr="00367B00">
        <w:rPr>
          <w:lang w:val="en-US"/>
        </w:rPr>
        <w:t>V</w:t>
      </w:r>
      <w:r w:rsidRPr="00025676">
        <w:t>.</w:t>
      </w:r>
      <w:r w:rsidRPr="00367B00">
        <w:rPr>
          <w:lang w:val="en-US"/>
        </w:rPr>
        <w:t>A</w:t>
      </w:r>
      <w:r w:rsidRPr="00025676">
        <w:t xml:space="preserve">. // </w:t>
      </w:r>
      <w:r w:rsidRPr="00367B00">
        <w:rPr>
          <w:lang w:val="en-US"/>
        </w:rPr>
        <w:t>V</w:t>
      </w:r>
      <w:r w:rsidRPr="00025676">
        <w:t xml:space="preserve"> </w:t>
      </w:r>
      <w:proofErr w:type="spellStart"/>
      <w:r w:rsidRPr="00367B00">
        <w:rPr>
          <w:lang w:val="en-US"/>
        </w:rPr>
        <w:t>sbornike</w:t>
      </w:r>
      <w:proofErr w:type="spellEnd"/>
      <w:r w:rsidRPr="00025676">
        <w:t xml:space="preserve">: </w:t>
      </w:r>
      <w:proofErr w:type="spellStart"/>
      <w:r w:rsidRPr="00367B00">
        <w:rPr>
          <w:lang w:val="en-US"/>
        </w:rPr>
        <w:t>Nauchnoe</w:t>
      </w:r>
      <w:proofErr w:type="spellEnd"/>
      <w:r w:rsidRPr="00025676">
        <w:t xml:space="preserve"> </w:t>
      </w:r>
      <w:proofErr w:type="spellStart"/>
      <w:r w:rsidRPr="00367B00">
        <w:rPr>
          <w:lang w:val="en-US"/>
        </w:rPr>
        <w:t>obespechenie</w:t>
      </w:r>
      <w:proofErr w:type="spellEnd"/>
      <w:r w:rsidRPr="00025676">
        <w:t xml:space="preserve"> </w:t>
      </w:r>
      <w:proofErr w:type="spellStart"/>
      <w:r w:rsidRPr="00367B00">
        <w:rPr>
          <w:lang w:val="en-US"/>
        </w:rPr>
        <w:t>agropromy</w:t>
      </w:r>
      <w:proofErr w:type="spellEnd"/>
      <w:r w:rsidRPr="00025676">
        <w:t>`</w:t>
      </w:r>
      <w:proofErr w:type="spellStart"/>
      <w:r w:rsidRPr="00367B00">
        <w:rPr>
          <w:lang w:val="en-US"/>
        </w:rPr>
        <w:t>shlennogo</w:t>
      </w:r>
      <w:proofErr w:type="spellEnd"/>
      <w:r w:rsidRPr="00025676">
        <w:t xml:space="preserve"> </w:t>
      </w:r>
      <w:proofErr w:type="spellStart"/>
      <w:r w:rsidRPr="00367B00">
        <w:rPr>
          <w:lang w:val="en-US"/>
        </w:rPr>
        <w:t>kompleksa</w:t>
      </w:r>
      <w:proofErr w:type="spellEnd"/>
      <w:r w:rsidRPr="00025676">
        <w:t xml:space="preserve">. </w:t>
      </w:r>
      <w:proofErr w:type="spellStart"/>
      <w:r w:rsidRPr="00367B00">
        <w:rPr>
          <w:lang w:val="en-US"/>
        </w:rPr>
        <w:t>Sbornik</w:t>
      </w:r>
      <w:proofErr w:type="spellEnd"/>
      <w:r w:rsidRPr="00367B00">
        <w:rPr>
          <w:lang w:val="en-US"/>
        </w:rPr>
        <w:t xml:space="preserve"> </w:t>
      </w:r>
      <w:proofErr w:type="spellStart"/>
      <w:r w:rsidRPr="00367B00">
        <w:rPr>
          <w:lang w:val="en-US"/>
        </w:rPr>
        <w:t>statej</w:t>
      </w:r>
      <w:proofErr w:type="spellEnd"/>
      <w:r w:rsidRPr="00367B00">
        <w:rPr>
          <w:lang w:val="en-US"/>
        </w:rPr>
        <w:t xml:space="preserve"> po </w:t>
      </w:r>
      <w:proofErr w:type="spellStart"/>
      <w:r w:rsidRPr="00367B00">
        <w:rPr>
          <w:lang w:val="en-US"/>
        </w:rPr>
        <w:t>materialam</w:t>
      </w:r>
      <w:proofErr w:type="spellEnd"/>
      <w:r w:rsidRPr="00367B00">
        <w:rPr>
          <w:lang w:val="en-US"/>
        </w:rPr>
        <w:t xml:space="preserve"> 78-j </w:t>
      </w:r>
      <w:proofErr w:type="spellStart"/>
      <w:r w:rsidRPr="00367B00">
        <w:rPr>
          <w:lang w:val="en-US"/>
        </w:rPr>
        <w:t>nauchno-prakticheskoj</w:t>
      </w:r>
      <w:proofErr w:type="spellEnd"/>
      <w:r w:rsidRPr="00367B00">
        <w:rPr>
          <w:lang w:val="en-US"/>
        </w:rPr>
        <w:t xml:space="preserve"> </w:t>
      </w:r>
      <w:proofErr w:type="spellStart"/>
      <w:r w:rsidRPr="00367B00">
        <w:rPr>
          <w:lang w:val="en-US"/>
        </w:rPr>
        <w:t>konferencii</w:t>
      </w:r>
      <w:proofErr w:type="spellEnd"/>
      <w:r w:rsidRPr="00367B00">
        <w:rPr>
          <w:lang w:val="en-US"/>
        </w:rPr>
        <w:t xml:space="preserve"> </w:t>
      </w:r>
      <w:proofErr w:type="spellStart"/>
      <w:r w:rsidRPr="00367B00">
        <w:rPr>
          <w:lang w:val="en-US"/>
        </w:rPr>
        <w:t>studentov</w:t>
      </w:r>
      <w:proofErr w:type="spellEnd"/>
      <w:r w:rsidRPr="00367B00">
        <w:rPr>
          <w:lang w:val="en-US"/>
        </w:rPr>
        <w:t xml:space="preserve"> po </w:t>
      </w:r>
      <w:proofErr w:type="spellStart"/>
      <w:r w:rsidRPr="00367B00">
        <w:rPr>
          <w:lang w:val="en-US"/>
        </w:rPr>
        <w:t>itogam</w:t>
      </w:r>
      <w:proofErr w:type="spellEnd"/>
      <w:r w:rsidRPr="00367B00">
        <w:rPr>
          <w:lang w:val="en-US"/>
        </w:rPr>
        <w:t xml:space="preserve"> NIR za 2022 god. V 3-x </w:t>
      </w:r>
      <w:proofErr w:type="spellStart"/>
      <w:r w:rsidRPr="00367B00">
        <w:rPr>
          <w:lang w:val="en-US"/>
        </w:rPr>
        <w:t>chastyax</w:t>
      </w:r>
      <w:proofErr w:type="spellEnd"/>
      <w:r w:rsidRPr="00367B00">
        <w:rPr>
          <w:lang w:val="en-US"/>
        </w:rPr>
        <w:t xml:space="preserve">. </w:t>
      </w:r>
      <w:proofErr w:type="spellStart"/>
      <w:r w:rsidRPr="00367B00">
        <w:rPr>
          <w:lang w:val="en-US"/>
        </w:rPr>
        <w:t>Otv</w:t>
      </w:r>
      <w:proofErr w:type="spellEnd"/>
      <w:r w:rsidRPr="00367B00">
        <w:rPr>
          <w:lang w:val="en-US"/>
        </w:rPr>
        <w:t xml:space="preserve">. za </w:t>
      </w:r>
      <w:proofErr w:type="spellStart"/>
      <w:r w:rsidRPr="00367B00">
        <w:rPr>
          <w:lang w:val="en-US"/>
        </w:rPr>
        <w:t>vy`pusk</w:t>
      </w:r>
      <w:proofErr w:type="spellEnd"/>
      <w:r w:rsidRPr="00367B00">
        <w:rPr>
          <w:lang w:val="en-US"/>
        </w:rPr>
        <w:t xml:space="preserve"> A.G. </w:t>
      </w:r>
      <w:proofErr w:type="spellStart"/>
      <w:r w:rsidRPr="00367B00">
        <w:rPr>
          <w:lang w:val="en-US"/>
        </w:rPr>
        <w:t>Koshhaev</w:t>
      </w:r>
      <w:proofErr w:type="spellEnd"/>
      <w:r w:rsidRPr="00367B00">
        <w:rPr>
          <w:lang w:val="en-US"/>
        </w:rPr>
        <w:t>. Krasnodar, 2023. S. 308-311.</w:t>
      </w:r>
    </w:p>
    <w:p w14:paraId="6AC588CD" w14:textId="77777777" w:rsidR="00367B00" w:rsidRPr="00367B00" w:rsidRDefault="00367B00" w:rsidP="00734672">
      <w:pPr>
        <w:tabs>
          <w:tab w:val="left" w:pos="851"/>
        </w:tabs>
        <w:ind w:firstLine="567"/>
        <w:jc w:val="both"/>
        <w:rPr>
          <w:lang w:val="en-US"/>
        </w:rPr>
      </w:pPr>
      <w:r w:rsidRPr="00367B00">
        <w:rPr>
          <w:lang w:val="en-US"/>
        </w:rPr>
        <w:t xml:space="preserve">4. </w:t>
      </w:r>
      <w:proofErr w:type="spellStart"/>
      <w:r w:rsidRPr="00367B00">
        <w:rPr>
          <w:lang w:val="en-US"/>
        </w:rPr>
        <w:t>Nikolenko</w:t>
      </w:r>
      <w:proofErr w:type="spellEnd"/>
      <w:r w:rsidRPr="00367B00">
        <w:rPr>
          <w:lang w:val="en-US"/>
        </w:rPr>
        <w:t xml:space="preserve"> </w:t>
      </w:r>
      <w:proofErr w:type="spellStart"/>
      <w:r w:rsidRPr="00367B00">
        <w:rPr>
          <w:lang w:val="en-US"/>
        </w:rPr>
        <w:t>A.Yu</w:t>
      </w:r>
      <w:proofErr w:type="spellEnd"/>
      <w:r w:rsidRPr="00367B00">
        <w:rPr>
          <w:lang w:val="en-US"/>
        </w:rPr>
        <w:t xml:space="preserve">. </w:t>
      </w:r>
      <w:proofErr w:type="spellStart"/>
      <w:r w:rsidRPr="00367B00">
        <w:rPr>
          <w:lang w:val="en-US"/>
        </w:rPr>
        <w:t>Bezotval`ny`j</w:t>
      </w:r>
      <w:proofErr w:type="spellEnd"/>
      <w:r w:rsidRPr="00367B00">
        <w:rPr>
          <w:lang w:val="en-US"/>
        </w:rPr>
        <w:t xml:space="preserve"> </w:t>
      </w:r>
      <w:proofErr w:type="spellStart"/>
      <w:r w:rsidRPr="00367B00">
        <w:rPr>
          <w:lang w:val="en-US"/>
        </w:rPr>
        <w:t>sposob</w:t>
      </w:r>
      <w:proofErr w:type="spellEnd"/>
      <w:r w:rsidRPr="00367B00">
        <w:rPr>
          <w:lang w:val="en-US"/>
        </w:rPr>
        <w:t xml:space="preserve"> </w:t>
      </w:r>
      <w:proofErr w:type="spellStart"/>
      <w:r w:rsidRPr="00367B00">
        <w:rPr>
          <w:lang w:val="en-US"/>
        </w:rPr>
        <w:t>vspashki</w:t>
      </w:r>
      <w:proofErr w:type="spellEnd"/>
      <w:r w:rsidRPr="00367B00">
        <w:rPr>
          <w:lang w:val="en-US"/>
        </w:rPr>
        <w:t xml:space="preserve"> </w:t>
      </w:r>
      <w:proofErr w:type="spellStart"/>
      <w:r w:rsidRPr="00367B00">
        <w:rPr>
          <w:lang w:val="en-US"/>
        </w:rPr>
        <w:t>pochvy</w:t>
      </w:r>
      <w:proofErr w:type="spellEnd"/>
      <w:r w:rsidRPr="00367B00">
        <w:rPr>
          <w:lang w:val="en-US"/>
        </w:rPr>
        <w:t xml:space="preserve">` / </w:t>
      </w:r>
      <w:proofErr w:type="spellStart"/>
      <w:r w:rsidRPr="00367B00">
        <w:rPr>
          <w:lang w:val="en-US"/>
        </w:rPr>
        <w:t>Nikolenko</w:t>
      </w:r>
      <w:proofErr w:type="spellEnd"/>
      <w:r w:rsidRPr="00367B00">
        <w:rPr>
          <w:lang w:val="en-US"/>
        </w:rPr>
        <w:t xml:space="preserve"> </w:t>
      </w:r>
      <w:proofErr w:type="spellStart"/>
      <w:r w:rsidRPr="00367B00">
        <w:rPr>
          <w:lang w:val="en-US"/>
        </w:rPr>
        <w:t>A.Yu</w:t>
      </w:r>
      <w:proofErr w:type="spellEnd"/>
      <w:r w:rsidRPr="00367B00">
        <w:rPr>
          <w:lang w:val="en-US"/>
        </w:rPr>
        <w:t>., La-</w:t>
      </w:r>
      <w:proofErr w:type="spellStart"/>
      <w:r w:rsidRPr="00367B00">
        <w:rPr>
          <w:lang w:val="en-US"/>
        </w:rPr>
        <w:t>buzov</w:t>
      </w:r>
      <w:proofErr w:type="spellEnd"/>
      <w:r w:rsidRPr="00367B00">
        <w:rPr>
          <w:lang w:val="en-US"/>
        </w:rPr>
        <w:t xml:space="preserve"> A.R., </w:t>
      </w:r>
      <w:proofErr w:type="spellStart"/>
      <w:r w:rsidRPr="00367B00">
        <w:rPr>
          <w:lang w:val="en-US"/>
        </w:rPr>
        <w:t>Dmitrenko</w:t>
      </w:r>
      <w:proofErr w:type="spellEnd"/>
      <w:r w:rsidRPr="00367B00">
        <w:rPr>
          <w:lang w:val="en-US"/>
        </w:rPr>
        <w:t xml:space="preserve"> </w:t>
      </w:r>
      <w:proofErr w:type="spellStart"/>
      <w:r w:rsidRPr="00367B00">
        <w:rPr>
          <w:lang w:val="en-US"/>
        </w:rPr>
        <w:t>Ya.I</w:t>
      </w:r>
      <w:proofErr w:type="spellEnd"/>
      <w:r w:rsidRPr="00367B00">
        <w:rPr>
          <w:lang w:val="en-US"/>
        </w:rPr>
        <w:t xml:space="preserve">. // V </w:t>
      </w:r>
      <w:proofErr w:type="spellStart"/>
      <w:r w:rsidRPr="00367B00">
        <w:rPr>
          <w:lang w:val="en-US"/>
        </w:rPr>
        <w:t>sbornike</w:t>
      </w:r>
      <w:proofErr w:type="spellEnd"/>
      <w:r w:rsidRPr="00367B00">
        <w:rPr>
          <w:lang w:val="en-US"/>
        </w:rPr>
        <w:t xml:space="preserve">: </w:t>
      </w:r>
      <w:proofErr w:type="spellStart"/>
      <w:r w:rsidRPr="00367B00">
        <w:rPr>
          <w:lang w:val="en-US"/>
        </w:rPr>
        <w:t>Resursosberegayushhie</w:t>
      </w:r>
      <w:proofErr w:type="spellEnd"/>
      <w:r w:rsidRPr="00367B00">
        <w:rPr>
          <w:lang w:val="en-US"/>
        </w:rPr>
        <w:t xml:space="preserve"> </w:t>
      </w:r>
      <w:proofErr w:type="spellStart"/>
      <w:r w:rsidRPr="00367B00">
        <w:rPr>
          <w:lang w:val="en-US"/>
        </w:rPr>
        <w:t>texnologii</w:t>
      </w:r>
      <w:proofErr w:type="spellEnd"/>
      <w:r w:rsidRPr="00367B00">
        <w:rPr>
          <w:lang w:val="en-US"/>
        </w:rPr>
        <w:t xml:space="preserve"> v </w:t>
      </w:r>
      <w:proofErr w:type="spellStart"/>
      <w:r w:rsidRPr="00367B00">
        <w:rPr>
          <w:lang w:val="en-US"/>
        </w:rPr>
        <w:t>agropro-my`shlennom</w:t>
      </w:r>
      <w:proofErr w:type="spellEnd"/>
      <w:r w:rsidRPr="00367B00">
        <w:rPr>
          <w:lang w:val="en-US"/>
        </w:rPr>
        <w:t xml:space="preserve"> </w:t>
      </w:r>
      <w:proofErr w:type="spellStart"/>
      <w:r w:rsidRPr="00367B00">
        <w:rPr>
          <w:lang w:val="en-US"/>
        </w:rPr>
        <w:t>komplekse</w:t>
      </w:r>
      <w:proofErr w:type="spellEnd"/>
      <w:r w:rsidRPr="00367B00">
        <w:rPr>
          <w:lang w:val="en-US"/>
        </w:rPr>
        <w:t xml:space="preserve"> </w:t>
      </w:r>
      <w:proofErr w:type="spellStart"/>
      <w:r w:rsidRPr="00367B00">
        <w:rPr>
          <w:lang w:val="en-US"/>
        </w:rPr>
        <w:t>Rossii</w:t>
      </w:r>
      <w:proofErr w:type="spellEnd"/>
      <w:r w:rsidRPr="00367B00">
        <w:rPr>
          <w:lang w:val="en-US"/>
        </w:rPr>
        <w:t xml:space="preserve">. </w:t>
      </w:r>
      <w:proofErr w:type="spellStart"/>
      <w:r w:rsidRPr="00367B00">
        <w:rPr>
          <w:lang w:val="en-US"/>
        </w:rPr>
        <w:t>Materialy</w:t>
      </w:r>
      <w:proofErr w:type="spellEnd"/>
      <w:r w:rsidRPr="00367B00">
        <w:rPr>
          <w:lang w:val="en-US"/>
        </w:rPr>
        <w:t xml:space="preserve">` IV </w:t>
      </w:r>
      <w:proofErr w:type="spellStart"/>
      <w:r w:rsidRPr="00367B00">
        <w:rPr>
          <w:lang w:val="en-US"/>
        </w:rPr>
        <w:t>mezhdunarodnoj</w:t>
      </w:r>
      <w:proofErr w:type="spellEnd"/>
      <w:r w:rsidRPr="00367B00">
        <w:rPr>
          <w:lang w:val="en-US"/>
        </w:rPr>
        <w:t xml:space="preserve"> </w:t>
      </w:r>
      <w:proofErr w:type="spellStart"/>
      <w:r w:rsidRPr="00367B00">
        <w:rPr>
          <w:lang w:val="en-US"/>
        </w:rPr>
        <w:t>nauchnoj</w:t>
      </w:r>
      <w:proofErr w:type="spellEnd"/>
      <w:r w:rsidRPr="00367B00">
        <w:rPr>
          <w:lang w:val="en-US"/>
        </w:rPr>
        <w:t xml:space="preserve"> </w:t>
      </w:r>
      <w:proofErr w:type="spellStart"/>
      <w:r w:rsidRPr="00367B00">
        <w:rPr>
          <w:lang w:val="en-US"/>
        </w:rPr>
        <w:t>konferencii</w:t>
      </w:r>
      <w:proofErr w:type="spellEnd"/>
      <w:r w:rsidRPr="00367B00">
        <w:rPr>
          <w:lang w:val="en-US"/>
        </w:rPr>
        <w:t>. Krasnoyarsk, 2024. S. 117-120.</w:t>
      </w:r>
    </w:p>
    <w:p w14:paraId="371E1A62" w14:textId="77777777" w:rsidR="00367B00" w:rsidRPr="00367B00" w:rsidRDefault="00367B00" w:rsidP="00734672">
      <w:pPr>
        <w:tabs>
          <w:tab w:val="left" w:pos="851"/>
        </w:tabs>
        <w:ind w:firstLine="567"/>
        <w:jc w:val="both"/>
        <w:rPr>
          <w:lang w:val="en-US"/>
        </w:rPr>
      </w:pPr>
      <w:r w:rsidRPr="00367B00">
        <w:rPr>
          <w:lang w:val="en-US"/>
        </w:rPr>
        <w:t xml:space="preserve">5. </w:t>
      </w:r>
      <w:proofErr w:type="spellStart"/>
      <w:r w:rsidRPr="00367B00">
        <w:rPr>
          <w:lang w:val="en-US"/>
        </w:rPr>
        <w:t>Nikolenko</w:t>
      </w:r>
      <w:proofErr w:type="spellEnd"/>
      <w:r w:rsidRPr="00367B00">
        <w:rPr>
          <w:lang w:val="en-US"/>
        </w:rPr>
        <w:t xml:space="preserve"> </w:t>
      </w:r>
      <w:proofErr w:type="spellStart"/>
      <w:r w:rsidRPr="00367B00">
        <w:rPr>
          <w:lang w:val="en-US"/>
        </w:rPr>
        <w:t>A.Yu</w:t>
      </w:r>
      <w:proofErr w:type="spellEnd"/>
      <w:r w:rsidRPr="00367B00">
        <w:rPr>
          <w:lang w:val="en-US"/>
        </w:rPr>
        <w:t xml:space="preserve">. </w:t>
      </w:r>
      <w:proofErr w:type="spellStart"/>
      <w:r w:rsidRPr="00367B00">
        <w:rPr>
          <w:lang w:val="en-US"/>
        </w:rPr>
        <w:t>E`nergeticheskij</w:t>
      </w:r>
      <w:proofErr w:type="spellEnd"/>
      <w:r w:rsidRPr="00367B00">
        <w:rPr>
          <w:lang w:val="en-US"/>
        </w:rPr>
        <w:t xml:space="preserve"> </w:t>
      </w:r>
      <w:proofErr w:type="spellStart"/>
      <w:r w:rsidRPr="00367B00">
        <w:rPr>
          <w:lang w:val="en-US"/>
        </w:rPr>
        <w:t>analiz</w:t>
      </w:r>
      <w:proofErr w:type="spellEnd"/>
      <w:r w:rsidRPr="00367B00">
        <w:rPr>
          <w:lang w:val="en-US"/>
        </w:rPr>
        <w:t xml:space="preserve"> </w:t>
      </w:r>
      <w:proofErr w:type="spellStart"/>
      <w:r w:rsidRPr="00367B00">
        <w:rPr>
          <w:lang w:val="en-US"/>
        </w:rPr>
        <w:t>processa</w:t>
      </w:r>
      <w:proofErr w:type="spellEnd"/>
      <w:r w:rsidRPr="00367B00">
        <w:rPr>
          <w:lang w:val="en-US"/>
        </w:rPr>
        <w:t xml:space="preserve"> </w:t>
      </w:r>
      <w:proofErr w:type="spellStart"/>
      <w:r w:rsidRPr="00367B00">
        <w:rPr>
          <w:lang w:val="en-US"/>
        </w:rPr>
        <w:t>raboty</w:t>
      </w:r>
      <w:proofErr w:type="spellEnd"/>
      <w:r w:rsidRPr="00367B00">
        <w:rPr>
          <w:lang w:val="en-US"/>
        </w:rPr>
        <w:t xml:space="preserve">` </w:t>
      </w:r>
      <w:proofErr w:type="spellStart"/>
      <w:r w:rsidRPr="00367B00">
        <w:rPr>
          <w:lang w:val="en-US"/>
        </w:rPr>
        <w:t>oborotnogo</w:t>
      </w:r>
      <w:proofErr w:type="spellEnd"/>
      <w:r w:rsidRPr="00367B00">
        <w:rPr>
          <w:lang w:val="en-US"/>
        </w:rPr>
        <w:t xml:space="preserve"> </w:t>
      </w:r>
      <w:proofErr w:type="spellStart"/>
      <w:r w:rsidRPr="00367B00">
        <w:rPr>
          <w:lang w:val="en-US"/>
        </w:rPr>
        <w:t>pluga</w:t>
      </w:r>
      <w:proofErr w:type="spellEnd"/>
      <w:r w:rsidRPr="00367B00">
        <w:rPr>
          <w:lang w:val="en-US"/>
        </w:rPr>
        <w:t xml:space="preserve"> / </w:t>
      </w:r>
      <w:proofErr w:type="spellStart"/>
      <w:r w:rsidRPr="00367B00">
        <w:rPr>
          <w:lang w:val="en-US"/>
        </w:rPr>
        <w:t>Nikolenko</w:t>
      </w:r>
      <w:proofErr w:type="spellEnd"/>
      <w:r w:rsidRPr="00367B00">
        <w:rPr>
          <w:lang w:val="en-US"/>
        </w:rPr>
        <w:t xml:space="preserve"> </w:t>
      </w:r>
      <w:proofErr w:type="spellStart"/>
      <w:r w:rsidRPr="00367B00">
        <w:rPr>
          <w:lang w:val="en-US"/>
        </w:rPr>
        <w:t>A.Yu</w:t>
      </w:r>
      <w:proofErr w:type="spellEnd"/>
      <w:r w:rsidRPr="00367B00">
        <w:rPr>
          <w:lang w:val="en-US"/>
        </w:rPr>
        <w:t xml:space="preserve">.  // V </w:t>
      </w:r>
      <w:proofErr w:type="spellStart"/>
      <w:r w:rsidRPr="00367B00">
        <w:rPr>
          <w:lang w:val="en-US"/>
        </w:rPr>
        <w:t>sbornike</w:t>
      </w:r>
      <w:proofErr w:type="spellEnd"/>
      <w:r w:rsidRPr="00367B00">
        <w:rPr>
          <w:lang w:val="en-US"/>
        </w:rPr>
        <w:t xml:space="preserve">: </w:t>
      </w:r>
      <w:proofErr w:type="spellStart"/>
      <w:r w:rsidRPr="00367B00">
        <w:rPr>
          <w:lang w:val="en-US"/>
        </w:rPr>
        <w:t>E`nergoresursosberezhenie</w:t>
      </w:r>
      <w:proofErr w:type="spellEnd"/>
      <w:r w:rsidRPr="00367B00">
        <w:rPr>
          <w:lang w:val="en-US"/>
        </w:rPr>
        <w:t xml:space="preserve"> </w:t>
      </w:r>
      <w:proofErr w:type="spellStart"/>
      <w:r w:rsidRPr="00367B00">
        <w:rPr>
          <w:lang w:val="en-US"/>
        </w:rPr>
        <w:t>i</w:t>
      </w:r>
      <w:proofErr w:type="spellEnd"/>
      <w:r w:rsidRPr="00367B00">
        <w:rPr>
          <w:lang w:val="en-US"/>
        </w:rPr>
        <w:t xml:space="preserve"> </w:t>
      </w:r>
      <w:proofErr w:type="spellStart"/>
      <w:r w:rsidRPr="00367B00">
        <w:rPr>
          <w:lang w:val="en-US"/>
        </w:rPr>
        <w:t>e`nergoe`ffektivnost</w:t>
      </w:r>
      <w:proofErr w:type="spellEnd"/>
      <w:r w:rsidRPr="00367B00">
        <w:rPr>
          <w:lang w:val="en-US"/>
        </w:rPr>
        <w:t xml:space="preserve">`: </w:t>
      </w:r>
      <w:proofErr w:type="spellStart"/>
      <w:r w:rsidRPr="00367B00">
        <w:rPr>
          <w:lang w:val="en-US"/>
        </w:rPr>
        <w:t>aktual`ny`e</w:t>
      </w:r>
      <w:proofErr w:type="spellEnd"/>
      <w:r w:rsidRPr="00367B00">
        <w:rPr>
          <w:lang w:val="en-US"/>
        </w:rPr>
        <w:t xml:space="preserve"> </w:t>
      </w:r>
      <w:proofErr w:type="spellStart"/>
      <w:r w:rsidRPr="00367B00">
        <w:rPr>
          <w:lang w:val="en-US"/>
        </w:rPr>
        <w:t>voprosy</w:t>
      </w:r>
      <w:proofErr w:type="spellEnd"/>
      <w:r w:rsidRPr="00367B00">
        <w:rPr>
          <w:lang w:val="en-US"/>
        </w:rPr>
        <w:t xml:space="preserve">`, </w:t>
      </w:r>
      <w:proofErr w:type="spellStart"/>
      <w:r w:rsidRPr="00367B00">
        <w:rPr>
          <w:lang w:val="en-US"/>
        </w:rPr>
        <w:t>dostizheniya</w:t>
      </w:r>
      <w:proofErr w:type="spellEnd"/>
      <w:r w:rsidRPr="00367B00">
        <w:rPr>
          <w:lang w:val="en-US"/>
        </w:rPr>
        <w:t xml:space="preserve"> </w:t>
      </w:r>
      <w:proofErr w:type="spellStart"/>
      <w:r w:rsidRPr="00367B00">
        <w:rPr>
          <w:lang w:val="en-US"/>
        </w:rPr>
        <w:t>i</w:t>
      </w:r>
      <w:proofErr w:type="spellEnd"/>
      <w:r w:rsidRPr="00367B00">
        <w:rPr>
          <w:lang w:val="en-US"/>
        </w:rPr>
        <w:t xml:space="preserve"> </w:t>
      </w:r>
      <w:proofErr w:type="spellStart"/>
      <w:r w:rsidRPr="00367B00">
        <w:rPr>
          <w:lang w:val="en-US"/>
        </w:rPr>
        <w:t>innovacii</w:t>
      </w:r>
      <w:proofErr w:type="spellEnd"/>
      <w:r w:rsidRPr="00367B00">
        <w:rPr>
          <w:lang w:val="en-US"/>
        </w:rPr>
        <w:t xml:space="preserve">. </w:t>
      </w:r>
      <w:proofErr w:type="spellStart"/>
      <w:r w:rsidRPr="00367B00">
        <w:rPr>
          <w:lang w:val="en-US"/>
        </w:rPr>
        <w:t>Sbornik</w:t>
      </w:r>
      <w:proofErr w:type="spellEnd"/>
      <w:r w:rsidRPr="00367B00">
        <w:rPr>
          <w:lang w:val="en-US"/>
        </w:rPr>
        <w:t xml:space="preserve"> </w:t>
      </w:r>
      <w:proofErr w:type="spellStart"/>
      <w:r w:rsidRPr="00367B00">
        <w:rPr>
          <w:lang w:val="en-US"/>
        </w:rPr>
        <w:t>nauchny`x</w:t>
      </w:r>
      <w:proofErr w:type="spellEnd"/>
      <w:r w:rsidRPr="00367B00">
        <w:rPr>
          <w:lang w:val="en-US"/>
        </w:rPr>
        <w:t xml:space="preserve"> </w:t>
      </w:r>
      <w:proofErr w:type="spellStart"/>
      <w:r w:rsidRPr="00367B00">
        <w:rPr>
          <w:lang w:val="en-US"/>
        </w:rPr>
        <w:t>trudov</w:t>
      </w:r>
      <w:proofErr w:type="spellEnd"/>
      <w:r w:rsidRPr="00367B00">
        <w:rPr>
          <w:lang w:val="en-US"/>
        </w:rPr>
        <w:t xml:space="preserve"> II </w:t>
      </w:r>
      <w:proofErr w:type="spellStart"/>
      <w:r w:rsidRPr="00367B00">
        <w:rPr>
          <w:lang w:val="en-US"/>
        </w:rPr>
        <w:t>Mezhdunarodnoj</w:t>
      </w:r>
      <w:proofErr w:type="spellEnd"/>
      <w:r w:rsidRPr="00367B00">
        <w:rPr>
          <w:lang w:val="en-US"/>
        </w:rPr>
        <w:t xml:space="preserve"> </w:t>
      </w:r>
      <w:proofErr w:type="spellStart"/>
      <w:r w:rsidRPr="00367B00">
        <w:rPr>
          <w:lang w:val="en-US"/>
        </w:rPr>
        <w:t>nauchno-prakticheskoj</w:t>
      </w:r>
      <w:proofErr w:type="spellEnd"/>
      <w:r w:rsidRPr="00367B00">
        <w:rPr>
          <w:lang w:val="en-US"/>
        </w:rPr>
        <w:t xml:space="preserve"> </w:t>
      </w:r>
      <w:proofErr w:type="spellStart"/>
      <w:r w:rsidRPr="00367B00">
        <w:rPr>
          <w:lang w:val="en-US"/>
        </w:rPr>
        <w:t>konferencii</w:t>
      </w:r>
      <w:proofErr w:type="spellEnd"/>
      <w:r w:rsidRPr="00367B00">
        <w:rPr>
          <w:lang w:val="en-US"/>
        </w:rPr>
        <w:t xml:space="preserve">. </w:t>
      </w:r>
      <w:proofErr w:type="spellStart"/>
      <w:r w:rsidRPr="00367B00">
        <w:rPr>
          <w:lang w:val="en-US"/>
        </w:rPr>
        <w:t>Nal`chik</w:t>
      </w:r>
      <w:proofErr w:type="spellEnd"/>
      <w:r w:rsidRPr="00367B00">
        <w:rPr>
          <w:lang w:val="en-US"/>
        </w:rPr>
        <w:t>, 2023. S. 212-215.</w:t>
      </w:r>
    </w:p>
    <w:p w14:paraId="18E6E976" w14:textId="77777777" w:rsidR="00367B00" w:rsidRPr="00367B00" w:rsidRDefault="00367B00" w:rsidP="00734672">
      <w:pPr>
        <w:tabs>
          <w:tab w:val="left" w:pos="851"/>
        </w:tabs>
        <w:ind w:firstLine="567"/>
        <w:jc w:val="both"/>
        <w:rPr>
          <w:lang w:val="en-US"/>
        </w:rPr>
      </w:pPr>
      <w:r w:rsidRPr="00367B00">
        <w:rPr>
          <w:lang w:val="en-US"/>
        </w:rPr>
        <w:t xml:space="preserve">6. </w:t>
      </w:r>
      <w:proofErr w:type="spellStart"/>
      <w:r w:rsidRPr="00367B00">
        <w:rPr>
          <w:lang w:val="en-US"/>
        </w:rPr>
        <w:t>Nikolenko</w:t>
      </w:r>
      <w:proofErr w:type="spellEnd"/>
      <w:r w:rsidRPr="00367B00">
        <w:rPr>
          <w:lang w:val="en-US"/>
        </w:rPr>
        <w:t xml:space="preserve"> </w:t>
      </w:r>
      <w:proofErr w:type="spellStart"/>
      <w:r w:rsidRPr="00367B00">
        <w:rPr>
          <w:lang w:val="en-US"/>
        </w:rPr>
        <w:t>A.Yu</w:t>
      </w:r>
      <w:proofErr w:type="spellEnd"/>
      <w:r w:rsidRPr="00367B00">
        <w:rPr>
          <w:lang w:val="en-US"/>
        </w:rPr>
        <w:t>. Plug-</w:t>
      </w:r>
      <w:proofErr w:type="spellStart"/>
      <w:r w:rsidRPr="00367B00">
        <w:rPr>
          <w:lang w:val="en-US"/>
        </w:rPr>
        <w:t>ry`xlitel</w:t>
      </w:r>
      <w:proofErr w:type="spellEnd"/>
      <w:r w:rsidRPr="00367B00">
        <w:rPr>
          <w:lang w:val="en-US"/>
        </w:rPr>
        <w:t xml:space="preserve">` / </w:t>
      </w:r>
      <w:proofErr w:type="spellStart"/>
      <w:r w:rsidRPr="00367B00">
        <w:rPr>
          <w:lang w:val="en-US"/>
        </w:rPr>
        <w:t>Nikolenko</w:t>
      </w:r>
      <w:proofErr w:type="spellEnd"/>
      <w:r w:rsidRPr="00367B00">
        <w:rPr>
          <w:lang w:val="en-US"/>
        </w:rPr>
        <w:t xml:space="preserve"> </w:t>
      </w:r>
      <w:proofErr w:type="spellStart"/>
      <w:r w:rsidRPr="00367B00">
        <w:rPr>
          <w:lang w:val="en-US"/>
        </w:rPr>
        <w:t>A.Yu</w:t>
      </w:r>
      <w:proofErr w:type="spellEnd"/>
      <w:r w:rsidRPr="00367B00">
        <w:rPr>
          <w:lang w:val="en-US"/>
        </w:rPr>
        <w:t xml:space="preserve">. // V </w:t>
      </w:r>
      <w:proofErr w:type="spellStart"/>
      <w:r w:rsidRPr="00367B00">
        <w:rPr>
          <w:lang w:val="en-US"/>
        </w:rPr>
        <w:t>sbornike</w:t>
      </w:r>
      <w:proofErr w:type="spellEnd"/>
      <w:r w:rsidRPr="00367B00">
        <w:rPr>
          <w:lang w:val="en-US"/>
        </w:rPr>
        <w:t xml:space="preserve">: </w:t>
      </w:r>
      <w:proofErr w:type="spellStart"/>
      <w:r w:rsidRPr="00367B00">
        <w:rPr>
          <w:lang w:val="en-US"/>
        </w:rPr>
        <w:t>Sovremen-ny`e</w:t>
      </w:r>
      <w:proofErr w:type="spellEnd"/>
      <w:r w:rsidRPr="00367B00">
        <w:rPr>
          <w:lang w:val="en-US"/>
        </w:rPr>
        <w:t xml:space="preserve"> </w:t>
      </w:r>
      <w:proofErr w:type="spellStart"/>
      <w:r w:rsidRPr="00367B00">
        <w:rPr>
          <w:lang w:val="en-US"/>
        </w:rPr>
        <w:t>vektory</w:t>
      </w:r>
      <w:proofErr w:type="spellEnd"/>
      <w:r w:rsidRPr="00367B00">
        <w:rPr>
          <w:lang w:val="en-US"/>
        </w:rPr>
        <w:t xml:space="preserve">` </w:t>
      </w:r>
      <w:proofErr w:type="spellStart"/>
      <w:r w:rsidRPr="00367B00">
        <w:rPr>
          <w:lang w:val="en-US"/>
        </w:rPr>
        <w:t>razvitiya</w:t>
      </w:r>
      <w:proofErr w:type="spellEnd"/>
      <w:r w:rsidRPr="00367B00">
        <w:rPr>
          <w:lang w:val="en-US"/>
        </w:rPr>
        <w:t xml:space="preserve"> </w:t>
      </w:r>
      <w:proofErr w:type="spellStart"/>
      <w:r w:rsidRPr="00367B00">
        <w:rPr>
          <w:lang w:val="en-US"/>
        </w:rPr>
        <w:t>nauki</w:t>
      </w:r>
      <w:proofErr w:type="spellEnd"/>
      <w:r w:rsidRPr="00367B00">
        <w:rPr>
          <w:lang w:val="en-US"/>
        </w:rPr>
        <w:t xml:space="preserve">. </w:t>
      </w:r>
      <w:proofErr w:type="spellStart"/>
      <w:r w:rsidRPr="00367B00">
        <w:rPr>
          <w:lang w:val="en-US"/>
        </w:rPr>
        <w:t>Sbornik</w:t>
      </w:r>
      <w:proofErr w:type="spellEnd"/>
      <w:r w:rsidRPr="00367B00">
        <w:rPr>
          <w:lang w:val="en-US"/>
        </w:rPr>
        <w:t xml:space="preserve"> </w:t>
      </w:r>
      <w:proofErr w:type="spellStart"/>
      <w:r w:rsidRPr="00367B00">
        <w:rPr>
          <w:lang w:val="en-US"/>
        </w:rPr>
        <w:t>statej</w:t>
      </w:r>
      <w:proofErr w:type="spellEnd"/>
      <w:r w:rsidRPr="00367B00">
        <w:rPr>
          <w:lang w:val="en-US"/>
        </w:rPr>
        <w:t xml:space="preserve"> po </w:t>
      </w:r>
      <w:proofErr w:type="spellStart"/>
      <w:r w:rsidRPr="00367B00">
        <w:rPr>
          <w:lang w:val="en-US"/>
        </w:rPr>
        <w:t>materialam</w:t>
      </w:r>
      <w:proofErr w:type="spellEnd"/>
      <w:r w:rsidRPr="00367B00">
        <w:rPr>
          <w:lang w:val="en-US"/>
        </w:rPr>
        <w:t xml:space="preserve"> </w:t>
      </w:r>
      <w:proofErr w:type="spellStart"/>
      <w:r w:rsidRPr="00367B00">
        <w:rPr>
          <w:lang w:val="en-US"/>
        </w:rPr>
        <w:t>ezhegodnoj</w:t>
      </w:r>
      <w:proofErr w:type="spellEnd"/>
      <w:r w:rsidRPr="00367B00">
        <w:rPr>
          <w:lang w:val="en-US"/>
        </w:rPr>
        <w:t xml:space="preserve"> </w:t>
      </w:r>
      <w:proofErr w:type="spellStart"/>
      <w:r w:rsidRPr="00367B00">
        <w:rPr>
          <w:lang w:val="en-US"/>
        </w:rPr>
        <w:t>nauchno-prakticheskoj</w:t>
      </w:r>
      <w:proofErr w:type="spellEnd"/>
      <w:r w:rsidRPr="00367B00">
        <w:rPr>
          <w:lang w:val="en-US"/>
        </w:rPr>
        <w:t xml:space="preserve"> </w:t>
      </w:r>
      <w:proofErr w:type="spellStart"/>
      <w:r w:rsidRPr="00367B00">
        <w:rPr>
          <w:lang w:val="en-US"/>
        </w:rPr>
        <w:t>konferencii</w:t>
      </w:r>
      <w:proofErr w:type="spellEnd"/>
      <w:r w:rsidRPr="00367B00">
        <w:rPr>
          <w:lang w:val="en-US"/>
        </w:rPr>
        <w:t xml:space="preserve"> </w:t>
      </w:r>
      <w:proofErr w:type="spellStart"/>
      <w:r w:rsidRPr="00367B00">
        <w:rPr>
          <w:lang w:val="en-US"/>
        </w:rPr>
        <w:t>prepodavatelej</w:t>
      </w:r>
      <w:proofErr w:type="spellEnd"/>
      <w:r w:rsidRPr="00367B00">
        <w:rPr>
          <w:lang w:val="en-US"/>
        </w:rPr>
        <w:t xml:space="preserve"> po </w:t>
      </w:r>
      <w:proofErr w:type="spellStart"/>
      <w:r w:rsidRPr="00367B00">
        <w:rPr>
          <w:lang w:val="en-US"/>
        </w:rPr>
        <w:t>itogam</w:t>
      </w:r>
      <w:proofErr w:type="spellEnd"/>
      <w:r w:rsidRPr="00367B00">
        <w:rPr>
          <w:lang w:val="en-US"/>
        </w:rPr>
        <w:t xml:space="preserve"> NIR za 2023 god. Krasnodar, 2024. S. 320-321.</w:t>
      </w:r>
    </w:p>
    <w:p w14:paraId="6A67A116" w14:textId="6D970EC2" w:rsidR="0007278B" w:rsidRPr="0007278B" w:rsidRDefault="00367B00" w:rsidP="00734672">
      <w:pPr>
        <w:tabs>
          <w:tab w:val="left" w:pos="851"/>
        </w:tabs>
        <w:ind w:firstLine="567"/>
        <w:jc w:val="both"/>
        <w:rPr>
          <w:lang w:val="en-US"/>
        </w:rPr>
      </w:pPr>
      <w:r w:rsidRPr="00367B00">
        <w:rPr>
          <w:lang w:val="en-US"/>
        </w:rPr>
        <w:t>7. Patent RF № RU 225628 U1, MPK A01B 5/10, A01B 35/16. Plug-</w:t>
      </w:r>
      <w:proofErr w:type="spellStart"/>
      <w:r w:rsidRPr="00367B00">
        <w:rPr>
          <w:lang w:val="en-US"/>
        </w:rPr>
        <w:t>ry`xlitel</w:t>
      </w:r>
      <w:proofErr w:type="spellEnd"/>
      <w:r w:rsidRPr="00367B00">
        <w:rPr>
          <w:lang w:val="en-US"/>
        </w:rPr>
        <w:t xml:space="preserve">` / B Tarasenko B.F., </w:t>
      </w:r>
      <w:proofErr w:type="spellStart"/>
      <w:r w:rsidRPr="00367B00">
        <w:rPr>
          <w:lang w:val="en-US"/>
        </w:rPr>
        <w:t>Nikolenko</w:t>
      </w:r>
      <w:proofErr w:type="spellEnd"/>
      <w:r w:rsidRPr="00367B00">
        <w:rPr>
          <w:lang w:val="en-US"/>
        </w:rPr>
        <w:t xml:space="preserve"> </w:t>
      </w:r>
      <w:proofErr w:type="spellStart"/>
      <w:r w:rsidRPr="00367B00">
        <w:rPr>
          <w:lang w:val="en-US"/>
        </w:rPr>
        <w:t>A.Yu</w:t>
      </w:r>
      <w:proofErr w:type="spellEnd"/>
      <w:r w:rsidRPr="00367B00">
        <w:rPr>
          <w:lang w:val="en-US"/>
        </w:rPr>
        <w:t xml:space="preserve">., </w:t>
      </w:r>
      <w:proofErr w:type="spellStart"/>
      <w:r w:rsidRPr="00367B00">
        <w:rPr>
          <w:lang w:val="en-US"/>
        </w:rPr>
        <w:t>Orlenko</w:t>
      </w:r>
      <w:proofErr w:type="spellEnd"/>
      <w:r w:rsidRPr="00367B00">
        <w:rPr>
          <w:lang w:val="en-US"/>
        </w:rPr>
        <w:t xml:space="preserve"> </w:t>
      </w:r>
      <w:proofErr w:type="spellStart"/>
      <w:r w:rsidRPr="00367B00">
        <w:rPr>
          <w:lang w:val="en-US"/>
        </w:rPr>
        <w:t>S.Yu</w:t>
      </w:r>
      <w:proofErr w:type="spellEnd"/>
      <w:r w:rsidRPr="00367B00">
        <w:rPr>
          <w:lang w:val="en-US"/>
        </w:rPr>
        <w:t xml:space="preserve">., </w:t>
      </w:r>
      <w:proofErr w:type="spellStart"/>
      <w:r w:rsidRPr="00367B00">
        <w:rPr>
          <w:lang w:val="en-US"/>
        </w:rPr>
        <w:t>Kizinek</w:t>
      </w:r>
      <w:proofErr w:type="spellEnd"/>
      <w:r w:rsidRPr="00367B00">
        <w:rPr>
          <w:lang w:val="en-US"/>
        </w:rPr>
        <w:t xml:space="preserve"> S.V., </w:t>
      </w:r>
      <w:proofErr w:type="spellStart"/>
      <w:r w:rsidRPr="00367B00">
        <w:rPr>
          <w:lang w:val="en-US"/>
        </w:rPr>
        <w:t>Gavrilov</w:t>
      </w:r>
      <w:proofErr w:type="spellEnd"/>
      <w:r w:rsidRPr="00367B00">
        <w:rPr>
          <w:lang w:val="en-US"/>
        </w:rPr>
        <w:t xml:space="preserve"> V.N., </w:t>
      </w:r>
      <w:proofErr w:type="spellStart"/>
      <w:r w:rsidRPr="00367B00">
        <w:rPr>
          <w:lang w:val="en-US"/>
        </w:rPr>
        <w:t>Dro</w:t>
      </w:r>
      <w:proofErr w:type="spellEnd"/>
      <w:r w:rsidRPr="00367B00">
        <w:rPr>
          <w:lang w:val="en-US"/>
        </w:rPr>
        <w:t xml:space="preserve">-bot V.A.// FGBOU VO </w:t>
      </w:r>
      <w:proofErr w:type="spellStart"/>
      <w:r w:rsidRPr="00367B00">
        <w:rPr>
          <w:lang w:val="en-US"/>
        </w:rPr>
        <w:t>KubGAU</w:t>
      </w:r>
      <w:proofErr w:type="spellEnd"/>
      <w:r w:rsidRPr="00367B00">
        <w:rPr>
          <w:lang w:val="en-US"/>
        </w:rPr>
        <w:t xml:space="preserve">.- </w:t>
      </w:r>
      <w:proofErr w:type="spellStart"/>
      <w:r w:rsidRPr="00367B00">
        <w:rPr>
          <w:lang w:val="en-US"/>
        </w:rPr>
        <w:t>Opubl</w:t>
      </w:r>
      <w:proofErr w:type="spellEnd"/>
      <w:r w:rsidRPr="00367B00">
        <w:rPr>
          <w:lang w:val="en-US"/>
        </w:rPr>
        <w:t xml:space="preserve">.: 26.04.2024 </w:t>
      </w:r>
      <w:proofErr w:type="spellStart"/>
      <w:r w:rsidRPr="00367B00">
        <w:rPr>
          <w:lang w:val="en-US"/>
        </w:rPr>
        <w:t>Byul</w:t>
      </w:r>
      <w:proofErr w:type="spellEnd"/>
      <w:r w:rsidRPr="00367B00">
        <w:rPr>
          <w:lang w:val="en-US"/>
        </w:rPr>
        <w:t>. № 12.</w:t>
      </w:r>
    </w:p>
    <w:sectPr w:rsidR="0007278B" w:rsidRPr="0007278B" w:rsidSect="00367B00">
      <w:headerReference w:type="even" r:id="rId19"/>
      <w:headerReference w:type="default" r:id="rId20"/>
      <w:footerReference w:type="default" r:id="rId21"/>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AC829" w14:textId="77777777" w:rsidR="007B5C04" w:rsidRDefault="007B5C04" w:rsidP="00704B15">
      <w:r>
        <w:separator/>
      </w:r>
    </w:p>
  </w:endnote>
  <w:endnote w:type="continuationSeparator" w:id="0">
    <w:p w14:paraId="7A6609A3" w14:textId="77777777" w:rsidR="007B5C04" w:rsidRDefault="007B5C04" w:rsidP="00704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20B0604020202020204"/>
    <w:charset w:val="00"/>
    <w:family w:val="roman"/>
    <w:notTrueType/>
    <w:pitch w:val="default"/>
  </w:font>
  <w:font w:name="TimesNewRomanPS-Italic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poUniExt">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44894" w14:textId="599BD494" w:rsidR="00025676" w:rsidRPr="00037E2D" w:rsidRDefault="007B5C04">
    <w:pPr>
      <w:pStyle w:val="Footer"/>
      <w:rPr>
        <w:lang w:val="en-US"/>
      </w:rPr>
    </w:pPr>
    <w:hyperlink r:id="rId1" w:history="1">
      <w:r w:rsidR="00037E2D" w:rsidRPr="00D0216D">
        <w:rPr>
          <w:rStyle w:val="Hyperlink"/>
        </w:rPr>
        <w:t>http://ej.kubagro.ru/2024/0</w:t>
      </w:r>
      <w:r w:rsidR="00037E2D" w:rsidRPr="00D0216D">
        <w:rPr>
          <w:rStyle w:val="Hyperlink"/>
          <w:lang w:val="en-US"/>
        </w:rPr>
        <w:t>7</w:t>
      </w:r>
      <w:r w:rsidR="00037E2D" w:rsidRPr="00D0216D">
        <w:rPr>
          <w:rStyle w:val="Hyperlink"/>
        </w:rPr>
        <w:t>/pdf/</w:t>
      </w:r>
      <w:r w:rsidR="00037E2D" w:rsidRPr="00D0216D">
        <w:rPr>
          <w:rStyle w:val="Hyperlink"/>
          <w:lang w:val="en-US"/>
        </w:rPr>
        <w:t>21</w:t>
      </w:r>
      <w:r w:rsidR="00037E2D" w:rsidRPr="00D0216D">
        <w:rPr>
          <w:rStyle w:val="Hyperlink"/>
        </w:rPr>
        <w:t>.pdf</w:t>
      </w:r>
    </w:hyperlink>
    <w:r w:rsidR="00037E2D">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8E918" w14:textId="77777777" w:rsidR="007B5C04" w:rsidRDefault="007B5C04" w:rsidP="00704B15">
      <w:r>
        <w:separator/>
      </w:r>
    </w:p>
  </w:footnote>
  <w:footnote w:type="continuationSeparator" w:id="0">
    <w:p w14:paraId="02E7459E" w14:textId="77777777" w:rsidR="007B5C04" w:rsidRDefault="007B5C04" w:rsidP="00704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55552175"/>
      <w:docPartObj>
        <w:docPartGallery w:val="Page Numbers (Top of Page)"/>
        <w:docPartUnique/>
      </w:docPartObj>
    </w:sdtPr>
    <w:sdtEndPr>
      <w:rPr>
        <w:rStyle w:val="PageNumber"/>
      </w:rPr>
    </w:sdtEndPr>
    <w:sdtContent>
      <w:p w14:paraId="7E0FD1FF" w14:textId="2E5E3706" w:rsidR="00025676" w:rsidRDefault="00025676"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963B4D" w14:textId="77777777" w:rsidR="00025676" w:rsidRDefault="00025676" w:rsidP="0002567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2018651469"/>
      <w:docPartObj>
        <w:docPartGallery w:val="Page Numbers (Top of Page)"/>
        <w:docPartUnique/>
      </w:docPartObj>
    </w:sdtPr>
    <w:sdtEndPr>
      <w:rPr>
        <w:rStyle w:val="PageNumber"/>
      </w:rPr>
    </w:sdtEndPr>
    <w:sdtContent>
      <w:p w14:paraId="39C1528C" w14:textId="26AC4F06" w:rsidR="00025676" w:rsidRPr="00025676" w:rsidRDefault="00025676" w:rsidP="00D0216D">
        <w:pPr>
          <w:pStyle w:val="Header"/>
          <w:framePr w:wrap="none" w:vAnchor="text" w:hAnchor="margin" w:xAlign="right" w:y="1"/>
          <w:rPr>
            <w:rStyle w:val="PageNumber"/>
            <w:sz w:val="28"/>
            <w:szCs w:val="28"/>
          </w:rPr>
        </w:pPr>
        <w:r w:rsidRPr="00025676">
          <w:rPr>
            <w:rStyle w:val="PageNumber"/>
            <w:sz w:val="28"/>
            <w:szCs w:val="28"/>
          </w:rPr>
          <w:fldChar w:fldCharType="begin"/>
        </w:r>
        <w:r w:rsidRPr="00025676">
          <w:rPr>
            <w:rStyle w:val="PageNumber"/>
            <w:sz w:val="28"/>
            <w:szCs w:val="28"/>
          </w:rPr>
          <w:instrText xml:space="preserve"> PAGE </w:instrText>
        </w:r>
        <w:r w:rsidRPr="00025676">
          <w:rPr>
            <w:rStyle w:val="PageNumber"/>
            <w:sz w:val="28"/>
            <w:szCs w:val="28"/>
          </w:rPr>
          <w:fldChar w:fldCharType="separate"/>
        </w:r>
        <w:r w:rsidRPr="00025676">
          <w:rPr>
            <w:rStyle w:val="PageNumber"/>
            <w:noProof/>
            <w:sz w:val="28"/>
            <w:szCs w:val="28"/>
          </w:rPr>
          <w:t>1</w:t>
        </w:r>
        <w:r w:rsidRPr="00025676">
          <w:rPr>
            <w:rStyle w:val="PageNumber"/>
            <w:sz w:val="28"/>
            <w:szCs w:val="28"/>
          </w:rPr>
          <w:fldChar w:fldCharType="end"/>
        </w:r>
      </w:p>
    </w:sdtContent>
  </w:sdt>
  <w:sdt>
    <w:sdtPr>
      <w:id w:val="1474868229"/>
      <w:docPartObj>
        <w:docPartGallery w:val="Page Numbers (Top of Page)"/>
        <w:docPartUnique/>
      </w:docPartObj>
    </w:sdtPr>
    <w:sdtEndPr/>
    <w:sdtContent>
      <w:sdt>
        <w:sdtPr>
          <w:id w:val="1163125841"/>
          <w:docPartObj>
            <w:docPartGallery w:val="Page Numbers (Top of Page)"/>
            <w:docPartUnique/>
          </w:docPartObj>
        </w:sdtPr>
        <w:sdtEndPr/>
        <w:sdtContent>
          <w:p w14:paraId="6FE208E8" w14:textId="797A759D" w:rsidR="00E00717" w:rsidRDefault="00025676" w:rsidP="00025676">
            <w:pPr>
              <w:pStyle w:val="Header"/>
              <w:tabs>
                <w:tab w:val="center" w:pos="4844"/>
                <w:tab w:val="right" w:pos="9689"/>
              </w:tabs>
              <w:ind w:right="360"/>
            </w:pPr>
            <w:r w:rsidRPr="008F4D87">
              <w:t xml:space="preserve">Научный журнал </w:t>
            </w:r>
            <w:proofErr w:type="spellStart"/>
            <w:r w:rsidRPr="008F4D87">
              <w:t>КубГАУ</w:t>
            </w:r>
            <w:proofErr w:type="spellEnd"/>
            <w:r w:rsidRPr="008F4D87">
              <w:t>, №</w:t>
            </w:r>
            <w:r>
              <w:rPr>
                <w:lang w:val="en-US"/>
              </w:rPr>
              <w:t>201</w:t>
            </w:r>
            <w:r w:rsidRPr="008F4D87">
              <w:t>(0</w:t>
            </w:r>
            <w:r>
              <w:rPr>
                <w:lang w:val="en-US"/>
              </w:rPr>
              <w:t>7</w:t>
            </w:r>
            <w:r w:rsidRPr="008F4D87">
              <w:t>), 2024 год</w:t>
            </w:r>
          </w:p>
        </w:sdtContent>
      </w:sdt>
    </w:sdtContent>
  </w:sdt>
  <w:p w14:paraId="4D7C8FEF" w14:textId="77777777" w:rsidR="00E00717" w:rsidRDefault="00E007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15492"/>
    <w:multiLevelType w:val="hybridMultilevel"/>
    <w:tmpl w:val="7E18DB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CCA6E0E"/>
    <w:multiLevelType w:val="hybridMultilevel"/>
    <w:tmpl w:val="4FBA1B3C"/>
    <w:lvl w:ilvl="0" w:tplc="A40CCACA">
      <w:start w:val="1"/>
      <w:numFmt w:val="decimal"/>
      <w:lvlText w:val="%1."/>
      <w:lvlJc w:val="left"/>
      <w:pPr>
        <w:ind w:left="532" w:hanging="39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3A3848A9"/>
    <w:multiLevelType w:val="hybridMultilevel"/>
    <w:tmpl w:val="6AD84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C40055"/>
    <w:multiLevelType w:val="hybridMultilevel"/>
    <w:tmpl w:val="5D26F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4CE78A7"/>
    <w:multiLevelType w:val="hybridMultilevel"/>
    <w:tmpl w:val="D7B8634E"/>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653B4267"/>
    <w:multiLevelType w:val="hybridMultilevel"/>
    <w:tmpl w:val="3C6435E4"/>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67B84E2C"/>
    <w:multiLevelType w:val="hybridMultilevel"/>
    <w:tmpl w:val="DE088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CBA67DF"/>
    <w:multiLevelType w:val="hybridMultilevel"/>
    <w:tmpl w:val="87EE5DDE"/>
    <w:lvl w:ilvl="0" w:tplc="A54A725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
  </w:num>
  <w:num w:numId="2">
    <w:abstractNumId w:val="7"/>
  </w:num>
  <w:num w:numId="3">
    <w:abstractNumId w:val="2"/>
  </w:num>
  <w:num w:numId="4">
    <w:abstractNumId w:val="0"/>
  </w:num>
  <w:num w:numId="5">
    <w:abstractNumId w:val="3"/>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6E60"/>
    <w:rsid w:val="00025676"/>
    <w:rsid w:val="00037E2D"/>
    <w:rsid w:val="0007278B"/>
    <w:rsid w:val="00090185"/>
    <w:rsid w:val="000E6D19"/>
    <w:rsid w:val="000F4ECA"/>
    <w:rsid w:val="0010320C"/>
    <w:rsid w:val="001234BE"/>
    <w:rsid w:val="00134B1D"/>
    <w:rsid w:val="00150BE7"/>
    <w:rsid w:val="001636E2"/>
    <w:rsid w:val="001A0DAB"/>
    <w:rsid w:val="001D1F8E"/>
    <w:rsid w:val="001E7F5C"/>
    <w:rsid w:val="001F2AE1"/>
    <w:rsid w:val="002121D1"/>
    <w:rsid w:val="002318E7"/>
    <w:rsid w:val="002521D3"/>
    <w:rsid w:val="00253AC6"/>
    <w:rsid w:val="00257BA1"/>
    <w:rsid w:val="00277E82"/>
    <w:rsid w:val="0029371D"/>
    <w:rsid w:val="00295E73"/>
    <w:rsid w:val="002B62E6"/>
    <w:rsid w:val="002D0BA7"/>
    <w:rsid w:val="002D13EB"/>
    <w:rsid w:val="002D4680"/>
    <w:rsid w:val="003010D5"/>
    <w:rsid w:val="0032110F"/>
    <w:rsid w:val="0033372C"/>
    <w:rsid w:val="00333A6D"/>
    <w:rsid w:val="00334E1D"/>
    <w:rsid w:val="00344573"/>
    <w:rsid w:val="00367B00"/>
    <w:rsid w:val="003965FE"/>
    <w:rsid w:val="003B2AE9"/>
    <w:rsid w:val="003F321E"/>
    <w:rsid w:val="00427668"/>
    <w:rsid w:val="00440F8F"/>
    <w:rsid w:val="004C49FF"/>
    <w:rsid w:val="004D3BA3"/>
    <w:rsid w:val="004D73ED"/>
    <w:rsid w:val="005968CD"/>
    <w:rsid w:val="00596DFA"/>
    <w:rsid w:val="005D090F"/>
    <w:rsid w:val="005F0E90"/>
    <w:rsid w:val="00611F6E"/>
    <w:rsid w:val="0062367B"/>
    <w:rsid w:val="00632CE1"/>
    <w:rsid w:val="00636D9B"/>
    <w:rsid w:val="006804AD"/>
    <w:rsid w:val="00690930"/>
    <w:rsid w:val="006A41A4"/>
    <w:rsid w:val="006C191A"/>
    <w:rsid w:val="006F1CB3"/>
    <w:rsid w:val="00704B15"/>
    <w:rsid w:val="00710911"/>
    <w:rsid w:val="00734672"/>
    <w:rsid w:val="007560B1"/>
    <w:rsid w:val="007660FC"/>
    <w:rsid w:val="00770B84"/>
    <w:rsid w:val="007A3BA2"/>
    <w:rsid w:val="007A7AFD"/>
    <w:rsid w:val="007B5C04"/>
    <w:rsid w:val="007C73B4"/>
    <w:rsid w:val="007C7847"/>
    <w:rsid w:val="00845C27"/>
    <w:rsid w:val="0085626D"/>
    <w:rsid w:val="008743C9"/>
    <w:rsid w:val="00884668"/>
    <w:rsid w:val="008A1094"/>
    <w:rsid w:val="008A6F35"/>
    <w:rsid w:val="008B0EB1"/>
    <w:rsid w:val="008C7A5A"/>
    <w:rsid w:val="008D3ABD"/>
    <w:rsid w:val="008E57A5"/>
    <w:rsid w:val="008F0A0A"/>
    <w:rsid w:val="008F51B8"/>
    <w:rsid w:val="009210C3"/>
    <w:rsid w:val="00930FF3"/>
    <w:rsid w:val="0099551C"/>
    <w:rsid w:val="009A5960"/>
    <w:rsid w:val="009B6E60"/>
    <w:rsid w:val="009C7A37"/>
    <w:rsid w:val="009C7E0A"/>
    <w:rsid w:val="009F47AE"/>
    <w:rsid w:val="009F556D"/>
    <w:rsid w:val="00A21AB7"/>
    <w:rsid w:val="00A27315"/>
    <w:rsid w:val="00A32E9F"/>
    <w:rsid w:val="00A55442"/>
    <w:rsid w:val="00A92311"/>
    <w:rsid w:val="00AA1FBA"/>
    <w:rsid w:val="00AB7159"/>
    <w:rsid w:val="00AC3F9C"/>
    <w:rsid w:val="00AD3957"/>
    <w:rsid w:val="00AD4050"/>
    <w:rsid w:val="00AE5F2A"/>
    <w:rsid w:val="00B03363"/>
    <w:rsid w:val="00B1364B"/>
    <w:rsid w:val="00B400BC"/>
    <w:rsid w:val="00B4186A"/>
    <w:rsid w:val="00B60459"/>
    <w:rsid w:val="00B60A24"/>
    <w:rsid w:val="00BB261C"/>
    <w:rsid w:val="00BC7D7B"/>
    <w:rsid w:val="00BD2093"/>
    <w:rsid w:val="00BD57D7"/>
    <w:rsid w:val="00BE212C"/>
    <w:rsid w:val="00C11DBD"/>
    <w:rsid w:val="00C218AE"/>
    <w:rsid w:val="00C5301E"/>
    <w:rsid w:val="00C725C5"/>
    <w:rsid w:val="00C727A7"/>
    <w:rsid w:val="00CC4C21"/>
    <w:rsid w:val="00CD2781"/>
    <w:rsid w:val="00CD2A38"/>
    <w:rsid w:val="00CD6F20"/>
    <w:rsid w:val="00D37068"/>
    <w:rsid w:val="00DB2816"/>
    <w:rsid w:val="00DC1CE3"/>
    <w:rsid w:val="00DE530B"/>
    <w:rsid w:val="00E00717"/>
    <w:rsid w:val="00E251AC"/>
    <w:rsid w:val="00E30901"/>
    <w:rsid w:val="00E43CDF"/>
    <w:rsid w:val="00E618F2"/>
    <w:rsid w:val="00EA6DFB"/>
    <w:rsid w:val="00EC5D23"/>
    <w:rsid w:val="00F01D52"/>
    <w:rsid w:val="00F06476"/>
    <w:rsid w:val="00F610BA"/>
    <w:rsid w:val="00F62CF7"/>
    <w:rsid w:val="00F91851"/>
    <w:rsid w:val="00FA5A7B"/>
    <w:rsid w:val="00FE7E0A"/>
    <w:rsid w:val="00FF6A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B1CC1"/>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B00"/>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C7A37"/>
    <w:rPr>
      <w:color w:val="0000FF"/>
      <w:u w:val="single"/>
    </w:rPr>
  </w:style>
  <w:style w:type="paragraph" w:styleId="NormalWeb">
    <w:name w:val="Normal (Web)"/>
    <w:basedOn w:val="Normal"/>
    <w:uiPriority w:val="99"/>
    <w:unhideWhenUsed/>
    <w:qFormat/>
    <w:rsid w:val="009C7A37"/>
    <w:pPr>
      <w:spacing w:before="100" w:beforeAutospacing="1" w:after="100" w:afterAutospacing="1"/>
    </w:pPr>
  </w:style>
  <w:style w:type="paragraph" w:styleId="ListParagraph">
    <w:name w:val="List Paragraph"/>
    <w:basedOn w:val="Normal"/>
    <w:uiPriority w:val="34"/>
    <w:qFormat/>
    <w:rsid w:val="009C7A37"/>
    <w:pPr>
      <w:ind w:left="720"/>
      <w:contextualSpacing/>
    </w:pPr>
  </w:style>
  <w:style w:type="paragraph" w:styleId="BalloonText">
    <w:name w:val="Balloon Text"/>
    <w:basedOn w:val="Normal"/>
    <w:link w:val="BalloonTextChar"/>
    <w:uiPriority w:val="99"/>
    <w:semiHidden/>
    <w:unhideWhenUsed/>
    <w:rsid w:val="009C7A37"/>
    <w:rPr>
      <w:rFonts w:ascii="Tahoma" w:hAnsi="Tahoma" w:cs="Tahoma"/>
      <w:sz w:val="16"/>
      <w:szCs w:val="16"/>
    </w:rPr>
  </w:style>
  <w:style w:type="character" w:customStyle="1" w:styleId="BalloonTextChar">
    <w:name w:val="Balloon Text Char"/>
    <w:basedOn w:val="DefaultParagraphFont"/>
    <w:link w:val="BalloonText"/>
    <w:uiPriority w:val="99"/>
    <w:semiHidden/>
    <w:rsid w:val="009C7A37"/>
    <w:rPr>
      <w:rFonts w:ascii="Tahoma" w:eastAsia="Times New Roman" w:hAnsi="Tahoma" w:cs="Tahoma"/>
      <w:sz w:val="16"/>
      <w:szCs w:val="16"/>
      <w:lang w:eastAsia="ru-RU"/>
    </w:rPr>
  </w:style>
  <w:style w:type="table" w:styleId="TableGrid">
    <w:name w:val="Table Grid"/>
    <w:basedOn w:val="TableNormal"/>
    <w:uiPriority w:val="59"/>
    <w:rsid w:val="00AA1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AA1FBA"/>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AA1FBA"/>
    <w:rPr>
      <w:rFonts w:ascii="TimesNewRomanPS-ItalicMT" w:hAnsi="TimesNewRomanPS-ItalicMT" w:hint="default"/>
      <w:b w:val="0"/>
      <w:bCs w:val="0"/>
      <w:i/>
      <w:iCs/>
      <w:color w:val="000000"/>
      <w:sz w:val="22"/>
      <w:szCs w:val="22"/>
    </w:rPr>
  </w:style>
  <w:style w:type="paragraph" w:styleId="Header">
    <w:name w:val="header"/>
    <w:basedOn w:val="Normal"/>
    <w:link w:val="HeaderChar"/>
    <w:uiPriority w:val="99"/>
    <w:unhideWhenUsed/>
    <w:rsid w:val="00704B15"/>
    <w:pPr>
      <w:tabs>
        <w:tab w:val="center" w:pos="4677"/>
        <w:tab w:val="right" w:pos="9355"/>
      </w:tabs>
    </w:pPr>
  </w:style>
  <w:style w:type="character" w:customStyle="1" w:styleId="HeaderChar">
    <w:name w:val="Header Char"/>
    <w:basedOn w:val="DefaultParagraphFont"/>
    <w:link w:val="Header"/>
    <w:uiPriority w:val="99"/>
    <w:rsid w:val="00704B15"/>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704B15"/>
    <w:pPr>
      <w:tabs>
        <w:tab w:val="center" w:pos="4677"/>
        <w:tab w:val="right" w:pos="9355"/>
      </w:tabs>
    </w:pPr>
  </w:style>
  <w:style w:type="character" w:customStyle="1" w:styleId="FooterChar">
    <w:name w:val="Footer Char"/>
    <w:basedOn w:val="DefaultParagraphFont"/>
    <w:link w:val="Footer"/>
    <w:uiPriority w:val="99"/>
    <w:rsid w:val="00704B15"/>
    <w:rPr>
      <w:rFonts w:ascii="Times New Roman" w:eastAsia="Times New Roman" w:hAnsi="Times New Roman" w:cs="Times New Roman"/>
      <w:sz w:val="24"/>
      <w:szCs w:val="24"/>
      <w:lang w:eastAsia="ru-RU"/>
    </w:rPr>
  </w:style>
  <w:style w:type="paragraph" w:styleId="HTMLPreformatted">
    <w:name w:val="HTML Preformatted"/>
    <w:basedOn w:val="Normal"/>
    <w:link w:val="HTMLPreformattedChar"/>
    <w:uiPriority w:val="99"/>
    <w:semiHidden/>
    <w:unhideWhenUsed/>
    <w:rsid w:val="008C7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C7A5A"/>
    <w:rPr>
      <w:rFonts w:ascii="Courier New" w:eastAsia="Times New Roman" w:hAnsi="Courier New" w:cs="Courier New"/>
      <w:sz w:val="20"/>
      <w:szCs w:val="20"/>
      <w:lang w:eastAsia="ru-RU"/>
    </w:rPr>
  </w:style>
  <w:style w:type="character" w:customStyle="1" w:styleId="y2iqfc">
    <w:name w:val="y2iqfc"/>
    <w:basedOn w:val="DefaultParagraphFont"/>
    <w:rsid w:val="008C7A5A"/>
  </w:style>
  <w:style w:type="character" w:styleId="PlaceholderText">
    <w:name w:val="Placeholder Text"/>
    <w:basedOn w:val="DefaultParagraphFont"/>
    <w:uiPriority w:val="99"/>
    <w:semiHidden/>
    <w:rsid w:val="007C73B4"/>
    <w:rPr>
      <w:color w:val="808080"/>
    </w:rPr>
  </w:style>
  <w:style w:type="character" w:styleId="PageNumber">
    <w:name w:val="page number"/>
    <w:basedOn w:val="DefaultParagraphFont"/>
    <w:uiPriority w:val="99"/>
    <w:semiHidden/>
    <w:unhideWhenUsed/>
    <w:rsid w:val="00025676"/>
  </w:style>
  <w:style w:type="character" w:styleId="UnresolvedMention">
    <w:name w:val="Unresolved Mention"/>
    <w:basedOn w:val="DefaultParagraphFont"/>
    <w:uiPriority w:val="99"/>
    <w:semiHidden/>
    <w:unhideWhenUsed/>
    <w:rsid w:val="00037E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56382">
      <w:bodyDiv w:val="1"/>
      <w:marLeft w:val="0"/>
      <w:marRight w:val="0"/>
      <w:marTop w:val="0"/>
      <w:marBottom w:val="0"/>
      <w:divBdr>
        <w:top w:val="none" w:sz="0" w:space="0" w:color="auto"/>
        <w:left w:val="none" w:sz="0" w:space="0" w:color="auto"/>
        <w:bottom w:val="none" w:sz="0" w:space="0" w:color="auto"/>
        <w:right w:val="none" w:sz="0" w:space="0" w:color="auto"/>
      </w:divBdr>
    </w:div>
    <w:div w:id="296881046">
      <w:bodyDiv w:val="1"/>
      <w:marLeft w:val="0"/>
      <w:marRight w:val="0"/>
      <w:marTop w:val="0"/>
      <w:marBottom w:val="0"/>
      <w:divBdr>
        <w:top w:val="none" w:sz="0" w:space="0" w:color="auto"/>
        <w:left w:val="none" w:sz="0" w:space="0" w:color="auto"/>
        <w:bottom w:val="none" w:sz="0" w:space="0" w:color="auto"/>
        <w:right w:val="none" w:sz="0" w:space="0" w:color="auto"/>
      </w:divBdr>
    </w:div>
    <w:div w:id="571621468">
      <w:bodyDiv w:val="1"/>
      <w:marLeft w:val="0"/>
      <w:marRight w:val="0"/>
      <w:marTop w:val="0"/>
      <w:marBottom w:val="0"/>
      <w:divBdr>
        <w:top w:val="none" w:sz="0" w:space="0" w:color="auto"/>
        <w:left w:val="none" w:sz="0" w:space="0" w:color="auto"/>
        <w:bottom w:val="none" w:sz="0" w:space="0" w:color="auto"/>
        <w:right w:val="none" w:sz="0" w:space="0" w:color="auto"/>
      </w:divBdr>
    </w:div>
    <w:div w:id="595016289">
      <w:bodyDiv w:val="1"/>
      <w:marLeft w:val="0"/>
      <w:marRight w:val="0"/>
      <w:marTop w:val="0"/>
      <w:marBottom w:val="0"/>
      <w:divBdr>
        <w:top w:val="none" w:sz="0" w:space="0" w:color="auto"/>
        <w:left w:val="none" w:sz="0" w:space="0" w:color="auto"/>
        <w:bottom w:val="none" w:sz="0" w:space="0" w:color="auto"/>
        <w:right w:val="none" w:sz="0" w:space="0" w:color="auto"/>
      </w:divBdr>
    </w:div>
    <w:div w:id="739331515">
      <w:bodyDiv w:val="1"/>
      <w:marLeft w:val="0"/>
      <w:marRight w:val="0"/>
      <w:marTop w:val="0"/>
      <w:marBottom w:val="0"/>
      <w:divBdr>
        <w:top w:val="none" w:sz="0" w:space="0" w:color="auto"/>
        <w:left w:val="none" w:sz="0" w:space="0" w:color="auto"/>
        <w:bottom w:val="none" w:sz="0" w:space="0" w:color="auto"/>
        <w:right w:val="none" w:sz="0" w:space="0" w:color="auto"/>
      </w:divBdr>
    </w:div>
    <w:div w:id="949162802">
      <w:bodyDiv w:val="1"/>
      <w:marLeft w:val="0"/>
      <w:marRight w:val="0"/>
      <w:marTop w:val="0"/>
      <w:marBottom w:val="0"/>
      <w:divBdr>
        <w:top w:val="none" w:sz="0" w:space="0" w:color="auto"/>
        <w:left w:val="none" w:sz="0" w:space="0" w:color="auto"/>
        <w:bottom w:val="none" w:sz="0" w:space="0" w:color="auto"/>
        <w:right w:val="none" w:sz="0" w:space="0" w:color="auto"/>
      </w:divBdr>
    </w:div>
    <w:div w:id="1014695755">
      <w:bodyDiv w:val="1"/>
      <w:marLeft w:val="0"/>
      <w:marRight w:val="0"/>
      <w:marTop w:val="0"/>
      <w:marBottom w:val="0"/>
      <w:divBdr>
        <w:top w:val="none" w:sz="0" w:space="0" w:color="auto"/>
        <w:left w:val="none" w:sz="0" w:space="0" w:color="auto"/>
        <w:bottom w:val="none" w:sz="0" w:space="0" w:color="auto"/>
        <w:right w:val="none" w:sz="0" w:space="0" w:color="auto"/>
      </w:divBdr>
      <w:divsChild>
        <w:div w:id="131211961">
          <w:marLeft w:val="0"/>
          <w:marRight w:val="0"/>
          <w:marTop w:val="0"/>
          <w:marBottom w:val="0"/>
          <w:divBdr>
            <w:top w:val="none" w:sz="0" w:space="0" w:color="auto"/>
            <w:left w:val="none" w:sz="0" w:space="0" w:color="auto"/>
            <w:bottom w:val="none" w:sz="0" w:space="0" w:color="auto"/>
            <w:right w:val="none" w:sz="0" w:space="0" w:color="auto"/>
          </w:divBdr>
        </w:div>
      </w:divsChild>
    </w:div>
    <w:div w:id="1056321344">
      <w:bodyDiv w:val="1"/>
      <w:marLeft w:val="0"/>
      <w:marRight w:val="0"/>
      <w:marTop w:val="0"/>
      <w:marBottom w:val="0"/>
      <w:divBdr>
        <w:top w:val="none" w:sz="0" w:space="0" w:color="auto"/>
        <w:left w:val="none" w:sz="0" w:space="0" w:color="auto"/>
        <w:bottom w:val="none" w:sz="0" w:space="0" w:color="auto"/>
        <w:right w:val="none" w:sz="0" w:space="0" w:color="auto"/>
      </w:divBdr>
      <w:divsChild>
        <w:div w:id="328295148">
          <w:marLeft w:val="0"/>
          <w:marRight w:val="0"/>
          <w:marTop w:val="0"/>
          <w:marBottom w:val="0"/>
          <w:divBdr>
            <w:top w:val="none" w:sz="0" w:space="0" w:color="auto"/>
            <w:left w:val="none" w:sz="0" w:space="0" w:color="auto"/>
            <w:bottom w:val="none" w:sz="0" w:space="0" w:color="auto"/>
            <w:right w:val="none" w:sz="0" w:space="0" w:color="auto"/>
          </w:divBdr>
        </w:div>
        <w:div w:id="2108580597">
          <w:marLeft w:val="0"/>
          <w:marRight w:val="0"/>
          <w:marTop w:val="0"/>
          <w:marBottom w:val="0"/>
          <w:divBdr>
            <w:top w:val="none" w:sz="0" w:space="0" w:color="auto"/>
            <w:left w:val="none" w:sz="0" w:space="0" w:color="auto"/>
            <w:bottom w:val="none" w:sz="0" w:space="0" w:color="auto"/>
            <w:right w:val="none" w:sz="0" w:space="0" w:color="auto"/>
          </w:divBdr>
        </w:div>
      </w:divsChild>
    </w:div>
    <w:div w:id="1064766156">
      <w:bodyDiv w:val="1"/>
      <w:marLeft w:val="0"/>
      <w:marRight w:val="0"/>
      <w:marTop w:val="0"/>
      <w:marBottom w:val="0"/>
      <w:divBdr>
        <w:top w:val="none" w:sz="0" w:space="0" w:color="auto"/>
        <w:left w:val="none" w:sz="0" w:space="0" w:color="auto"/>
        <w:bottom w:val="none" w:sz="0" w:space="0" w:color="auto"/>
        <w:right w:val="none" w:sz="0" w:space="0" w:color="auto"/>
      </w:divBdr>
    </w:div>
    <w:div w:id="1194614208">
      <w:bodyDiv w:val="1"/>
      <w:marLeft w:val="0"/>
      <w:marRight w:val="0"/>
      <w:marTop w:val="0"/>
      <w:marBottom w:val="0"/>
      <w:divBdr>
        <w:top w:val="none" w:sz="0" w:space="0" w:color="auto"/>
        <w:left w:val="none" w:sz="0" w:space="0" w:color="auto"/>
        <w:bottom w:val="none" w:sz="0" w:space="0" w:color="auto"/>
        <w:right w:val="none" w:sz="0" w:space="0" w:color="auto"/>
      </w:divBdr>
    </w:div>
    <w:div w:id="1256018580">
      <w:bodyDiv w:val="1"/>
      <w:marLeft w:val="0"/>
      <w:marRight w:val="0"/>
      <w:marTop w:val="0"/>
      <w:marBottom w:val="0"/>
      <w:divBdr>
        <w:top w:val="none" w:sz="0" w:space="0" w:color="auto"/>
        <w:left w:val="none" w:sz="0" w:space="0" w:color="auto"/>
        <w:bottom w:val="none" w:sz="0" w:space="0" w:color="auto"/>
        <w:right w:val="none" w:sz="0" w:space="0" w:color="auto"/>
      </w:divBdr>
    </w:div>
    <w:div w:id="1299994043">
      <w:bodyDiv w:val="1"/>
      <w:marLeft w:val="0"/>
      <w:marRight w:val="0"/>
      <w:marTop w:val="0"/>
      <w:marBottom w:val="0"/>
      <w:divBdr>
        <w:top w:val="none" w:sz="0" w:space="0" w:color="auto"/>
        <w:left w:val="none" w:sz="0" w:space="0" w:color="auto"/>
        <w:bottom w:val="none" w:sz="0" w:space="0" w:color="auto"/>
        <w:right w:val="none" w:sz="0" w:space="0" w:color="auto"/>
      </w:divBdr>
    </w:div>
    <w:div w:id="1441946932">
      <w:bodyDiv w:val="1"/>
      <w:marLeft w:val="0"/>
      <w:marRight w:val="0"/>
      <w:marTop w:val="0"/>
      <w:marBottom w:val="0"/>
      <w:divBdr>
        <w:top w:val="none" w:sz="0" w:space="0" w:color="auto"/>
        <w:left w:val="none" w:sz="0" w:space="0" w:color="auto"/>
        <w:bottom w:val="none" w:sz="0" w:space="0" w:color="auto"/>
        <w:right w:val="none" w:sz="0" w:space="0" w:color="auto"/>
      </w:divBdr>
    </w:div>
    <w:div w:id="1477065876">
      <w:bodyDiv w:val="1"/>
      <w:marLeft w:val="0"/>
      <w:marRight w:val="0"/>
      <w:marTop w:val="0"/>
      <w:marBottom w:val="0"/>
      <w:divBdr>
        <w:top w:val="none" w:sz="0" w:space="0" w:color="auto"/>
        <w:left w:val="none" w:sz="0" w:space="0" w:color="auto"/>
        <w:bottom w:val="none" w:sz="0" w:space="0" w:color="auto"/>
        <w:right w:val="none" w:sz="0" w:space="0" w:color="auto"/>
      </w:divBdr>
    </w:div>
    <w:div w:id="1512718666">
      <w:bodyDiv w:val="1"/>
      <w:marLeft w:val="0"/>
      <w:marRight w:val="0"/>
      <w:marTop w:val="0"/>
      <w:marBottom w:val="0"/>
      <w:divBdr>
        <w:top w:val="none" w:sz="0" w:space="0" w:color="auto"/>
        <w:left w:val="none" w:sz="0" w:space="0" w:color="auto"/>
        <w:bottom w:val="none" w:sz="0" w:space="0" w:color="auto"/>
        <w:right w:val="none" w:sz="0" w:space="0" w:color="auto"/>
      </w:divBdr>
    </w:div>
    <w:div w:id="1696538925">
      <w:bodyDiv w:val="1"/>
      <w:marLeft w:val="0"/>
      <w:marRight w:val="0"/>
      <w:marTop w:val="0"/>
      <w:marBottom w:val="0"/>
      <w:divBdr>
        <w:top w:val="none" w:sz="0" w:space="0" w:color="auto"/>
        <w:left w:val="none" w:sz="0" w:space="0" w:color="auto"/>
        <w:bottom w:val="none" w:sz="0" w:space="0" w:color="auto"/>
        <w:right w:val="none" w:sz="0" w:space="0" w:color="auto"/>
      </w:divBdr>
    </w:div>
    <w:div w:id="212306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1-021" TargetMode="External"/><Relationship Id="rId13" Type="http://schemas.openxmlformats.org/officeDocument/2006/relationships/image" Target="media/image5.jpeg"/><Relationship Id="rId18" Type="http://schemas.openxmlformats.org/officeDocument/2006/relationships/hyperlink" Target="https://elibrary.ru/item.asp?id=5428969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elibrary.ru/contents.asp?id=42513532&amp;selid=42513544" TargetMode="External"/><Relationship Id="rId2" Type="http://schemas.openxmlformats.org/officeDocument/2006/relationships/numbering" Target="numbering.xml"/><Relationship Id="rId16" Type="http://schemas.openxmlformats.org/officeDocument/2006/relationships/hyperlink" Target="https://elibrary.ru/contents.asp?id=4251353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elibrary.ru/item.asp?id=42513544"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7/pdf/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879FE-11BF-442F-80B4-25E4744EC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14</Pages>
  <Words>3110</Words>
  <Characters>17728</Characters>
  <Application>Microsoft Office Word</Application>
  <DocSecurity>0</DocSecurity>
  <Lines>147</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20797</CharactersWithSpaces>
  <SharedDoc>false</SharedDoc>
  <HLinks>
    <vt:vector size="18" baseType="variant">
      <vt:variant>
        <vt:i4>3997805</vt:i4>
      </vt:variant>
      <vt:variant>
        <vt:i4>9</vt:i4>
      </vt:variant>
      <vt:variant>
        <vt:i4>0</vt:i4>
      </vt:variant>
      <vt:variant>
        <vt:i4>5</vt:i4>
      </vt:variant>
      <vt:variant>
        <vt:lpwstr>https://bdt-agro.ru/kombinirovannye-orudiya-b/</vt:lpwstr>
      </vt:variant>
      <vt:variant>
        <vt:lpwstr/>
      </vt:variant>
      <vt:variant>
        <vt:i4>3997805</vt:i4>
      </vt:variant>
      <vt:variant>
        <vt:i4>6</vt:i4>
      </vt:variant>
      <vt:variant>
        <vt:i4>0</vt:i4>
      </vt:variant>
      <vt:variant>
        <vt:i4>5</vt:i4>
      </vt:variant>
      <vt:variant>
        <vt:lpwstr>https://bdt-agro.ru/kombinirovannye-orudiya-b/</vt:lpwstr>
      </vt:variant>
      <vt:variant>
        <vt:lpwstr/>
      </vt:variant>
      <vt:variant>
        <vt:i4>1704033</vt:i4>
      </vt:variant>
      <vt:variant>
        <vt:i4>0</vt:i4>
      </vt:variant>
      <vt:variant>
        <vt:i4>0</vt:i4>
      </vt:variant>
      <vt:variant>
        <vt:i4>5</vt:i4>
      </vt:variant>
      <vt:variant>
        <vt:lpwstr>https://www.fips.ru/registers-doc-view/fips_servlet?DB=RUPM&amp;DocNumber=214422&amp;TypeFile=html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Office User</cp:lastModifiedBy>
  <cp:revision>18</cp:revision>
  <dcterms:created xsi:type="dcterms:W3CDTF">2024-06-13T08:55:00Z</dcterms:created>
  <dcterms:modified xsi:type="dcterms:W3CDTF">2024-09-25T20:14:00Z</dcterms:modified>
</cp:coreProperties>
</file>