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4643"/>
      </w:tblGrid>
      <w:tr w:rsidR="003C308A" w:rsidRPr="004C5F39" w14:paraId="7349E2FC" w14:textId="77777777" w:rsidTr="003C308A">
        <w:trPr>
          <w:trHeight w:val="1702"/>
        </w:trPr>
        <w:tc>
          <w:tcPr>
            <w:tcW w:w="2462" w:type="pct"/>
          </w:tcPr>
          <w:p w14:paraId="585DA33B" w14:textId="771838CB" w:rsidR="001F45CC" w:rsidRDefault="00F06F73" w:rsidP="003C308A">
            <w:pPr>
              <w:rPr>
                <w:rFonts w:ascii="Times New Roman" w:hAnsi="Times New Roman" w:cs="Times New Roman"/>
                <w:sz w:val="20"/>
                <w:szCs w:val="20"/>
              </w:rPr>
            </w:pPr>
            <w:r w:rsidRPr="003C308A">
              <w:rPr>
                <w:rFonts w:ascii="Times New Roman" w:hAnsi="Times New Roman" w:cs="Times New Roman"/>
                <w:sz w:val="20"/>
                <w:szCs w:val="20"/>
              </w:rPr>
              <w:fldChar w:fldCharType="begin"/>
            </w:r>
            <w:r w:rsidRPr="003C308A">
              <w:rPr>
                <w:rFonts w:ascii="Times New Roman" w:hAnsi="Times New Roman" w:cs="Times New Roman"/>
                <w:sz w:val="20"/>
                <w:szCs w:val="20"/>
              </w:rPr>
              <w:instrText xml:space="preserve"> MACROBUTTON MTEditEquationSection2 </w:instrText>
            </w:r>
            <w:r w:rsidRPr="003C308A">
              <w:rPr>
                <w:rStyle w:val="MTEquationSection"/>
              </w:rPr>
              <w:instrText>Equation Chapter 1 Section 1</w:instrText>
            </w:r>
            <w:r w:rsidRPr="003C308A">
              <w:rPr>
                <w:rFonts w:ascii="Times New Roman" w:hAnsi="Times New Roman" w:cs="Times New Roman"/>
                <w:sz w:val="20"/>
                <w:szCs w:val="20"/>
              </w:rPr>
              <w:fldChar w:fldCharType="begin"/>
            </w:r>
            <w:r w:rsidRPr="003C308A">
              <w:rPr>
                <w:rFonts w:ascii="Times New Roman" w:hAnsi="Times New Roman" w:cs="Times New Roman"/>
                <w:sz w:val="20"/>
                <w:szCs w:val="20"/>
              </w:rPr>
              <w:instrText xml:space="preserve"> SEQ MTEqn \r \h \* MERGEFORMAT </w:instrText>
            </w:r>
            <w:r w:rsidRPr="003C308A">
              <w:rPr>
                <w:rFonts w:ascii="Times New Roman" w:hAnsi="Times New Roman" w:cs="Times New Roman"/>
                <w:sz w:val="20"/>
                <w:szCs w:val="20"/>
              </w:rPr>
              <w:fldChar w:fldCharType="end"/>
            </w:r>
            <w:r w:rsidRPr="003C308A">
              <w:rPr>
                <w:rFonts w:ascii="Times New Roman" w:hAnsi="Times New Roman" w:cs="Times New Roman"/>
                <w:sz w:val="20"/>
                <w:szCs w:val="20"/>
              </w:rPr>
              <w:fldChar w:fldCharType="begin"/>
            </w:r>
            <w:r w:rsidRPr="003C308A">
              <w:rPr>
                <w:rFonts w:ascii="Times New Roman" w:hAnsi="Times New Roman" w:cs="Times New Roman"/>
                <w:sz w:val="20"/>
                <w:szCs w:val="20"/>
              </w:rPr>
              <w:instrText xml:space="preserve"> SEQ MTSec \r 1 \h \* MERGEFORMAT </w:instrText>
            </w:r>
            <w:r w:rsidRPr="003C308A">
              <w:rPr>
                <w:rFonts w:ascii="Times New Roman" w:hAnsi="Times New Roman" w:cs="Times New Roman"/>
                <w:sz w:val="20"/>
                <w:szCs w:val="20"/>
              </w:rPr>
              <w:fldChar w:fldCharType="end"/>
            </w:r>
            <w:r w:rsidRPr="003C308A">
              <w:rPr>
                <w:rFonts w:ascii="Times New Roman" w:hAnsi="Times New Roman" w:cs="Times New Roman"/>
                <w:sz w:val="20"/>
                <w:szCs w:val="20"/>
              </w:rPr>
              <w:fldChar w:fldCharType="begin"/>
            </w:r>
            <w:r w:rsidRPr="003C308A">
              <w:rPr>
                <w:rFonts w:ascii="Times New Roman" w:hAnsi="Times New Roman" w:cs="Times New Roman"/>
                <w:sz w:val="20"/>
                <w:szCs w:val="20"/>
              </w:rPr>
              <w:instrText xml:space="preserve"> SEQ MTChap \r 1 \h \* MERGEFORMAT </w:instrText>
            </w:r>
            <w:r w:rsidRPr="003C308A">
              <w:rPr>
                <w:rFonts w:ascii="Times New Roman" w:hAnsi="Times New Roman" w:cs="Times New Roman"/>
                <w:sz w:val="20"/>
                <w:szCs w:val="20"/>
              </w:rPr>
              <w:fldChar w:fldCharType="end"/>
            </w:r>
            <w:r w:rsidRPr="003C308A">
              <w:rPr>
                <w:rFonts w:ascii="Times New Roman" w:hAnsi="Times New Roman" w:cs="Times New Roman"/>
                <w:sz w:val="20"/>
                <w:szCs w:val="20"/>
              </w:rPr>
              <w:fldChar w:fldCharType="end"/>
            </w:r>
            <w:r w:rsidR="001F45CC" w:rsidRPr="003C308A">
              <w:rPr>
                <w:rFonts w:ascii="Times New Roman" w:hAnsi="Times New Roman" w:cs="Times New Roman"/>
                <w:sz w:val="20"/>
                <w:szCs w:val="20"/>
              </w:rPr>
              <w:t xml:space="preserve">УДК </w:t>
            </w:r>
            <w:r w:rsidR="00056E96" w:rsidRPr="003C308A">
              <w:rPr>
                <w:rFonts w:ascii="Times New Roman" w:hAnsi="Times New Roman" w:cs="Times New Roman"/>
                <w:sz w:val="20"/>
                <w:szCs w:val="20"/>
              </w:rPr>
              <w:t>621.928.6</w:t>
            </w:r>
          </w:p>
          <w:p w14:paraId="7747CAFD" w14:textId="77777777" w:rsidR="003C308A" w:rsidRPr="003C308A" w:rsidRDefault="003C308A" w:rsidP="003C308A">
            <w:pPr>
              <w:rPr>
                <w:rFonts w:ascii="Times New Roman" w:hAnsi="Times New Roman" w:cs="Times New Roman"/>
                <w:sz w:val="20"/>
                <w:szCs w:val="20"/>
              </w:rPr>
            </w:pPr>
          </w:p>
          <w:p w14:paraId="1D909AC2" w14:textId="456B80D8" w:rsidR="00A11346" w:rsidRDefault="004C5F39" w:rsidP="003C308A">
            <w:pPr>
              <w:rPr>
                <w:rFonts w:ascii="Times New Roman" w:hAnsi="Times New Roman" w:cs="Times New Roman"/>
                <w:sz w:val="20"/>
                <w:szCs w:val="20"/>
              </w:rPr>
            </w:pPr>
            <w:r w:rsidRPr="00DC2101">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DC2101">
              <w:rPr>
                <w:rFonts w:ascii="Times New Roman" w:hAnsi="Times New Roman" w:cs="Times New Roman"/>
                <w:sz w:val="20"/>
                <w:szCs w:val="20"/>
              </w:rPr>
              <w:t>сельскохозяйственные</w:t>
            </w:r>
            <w:proofErr w:type="spellEnd"/>
            <w:r w:rsidRPr="00DC2101">
              <w:rPr>
                <w:rFonts w:ascii="Times New Roman" w:hAnsi="Times New Roman" w:cs="Times New Roman"/>
                <w:sz w:val="20"/>
                <w:szCs w:val="20"/>
              </w:rPr>
              <w:t xml:space="preserve"> науки)</w:t>
            </w:r>
          </w:p>
          <w:p w14:paraId="483ACB44" w14:textId="77777777" w:rsidR="004C5F39" w:rsidRPr="003C308A" w:rsidRDefault="004C5F39" w:rsidP="003C308A">
            <w:pPr>
              <w:rPr>
                <w:rFonts w:ascii="Times New Roman" w:hAnsi="Times New Roman" w:cs="Times New Roman"/>
                <w:sz w:val="20"/>
                <w:szCs w:val="20"/>
              </w:rPr>
            </w:pPr>
          </w:p>
          <w:p w14:paraId="0BFEEFFF" w14:textId="1593BCC5" w:rsidR="00A11346" w:rsidRPr="003C308A" w:rsidRDefault="00994D05" w:rsidP="003C308A">
            <w:pPr>
              <w:rPr>
                <w:rFonts w:ascii="Times New Roman" w:hAnsi="Times New Roman" w:cs="Times New Roman"/>
                <w:b/>
                <w:sz w:val="20"/>
                <w:szCs w:val="20"/>
              </w:rPr>
            </w:pPr>
            <w:r w:rsidRPr="003C308A">
              <w:rPr>
                <w:rFonts w:ascii="Times New Roman" w:hAnsi="Times New Roman" w:cs="Times New Roman"/>
                <w:b/>
                <w:sz w:val="20"/>
                <w:szCs w:val="20"/>
              </w:rPr>
              <w:t xml:space="preserve">ВЛИЯНИЕ УГЛА </w:t>
            </w:r>
            <w:r w:rsidR="00BE36D9" w:rsidRPr="003C308A">
              <w:rPr>
                <w:rFonts w:ascii="Times New Roman" w:hAnsi="Times New Roman" w:cs="Times New Roman"/>
                <w:b/>
                <w:sz w:val="20"/>
                <w:szCs w:val="20"/>
              </w:rPr>
              <w:t>РАСКРЫТИЯ</w:t>
            </w:r>
            <w:r w:rsidRPr="003C308A">
              <w:rPr>
                <w:rFonts w:ascii="Times New Roman" w:hAnsi="Times New Roman" w:cs="Times New Roman"/>
                <w:b/>
                <w:sz w:val="20"/>
                <w:szCs w:val="20"/>
              </w:rPr>
              <w:t xml:space="preserve"> </w:t>
            </w:r>
            <w:r w:rsidRPr="003C308A">
              <w:rPr>
                <w:rFonts w:ascii="Times New Roman" w:hAnsi="Times New Roman" w:cs="Times New Roman"/>
                <w:b/>
                <w:sz w:val="20"/>
                <w:szCs w:val="20"/>
                <w:lang w:val="en-US"/>
              </w:rPr>
              <w:t>V</w:t>
            </w:r>
            <w:r w:rsidRPr="003C308A">
              <w:rPr>
                <w:rFonts w:ascii="Times New Roman" w:hAnsi="Times New Roman" w:cs="Times New Roman"/>
                <w:b/>
                <w:sz w:val="20"/>
                <w:szCs w:val="20"/>
              </w:rPr>
              <w:t xml:space="preserve">-ОБРАЗНЫХ </w:t>
            </w:r>
            <w:r w:rsidR="00437AA4" w:rsidRPr="003C308A">
              <w:rPr>
                <w:rFonts w:ascii="Times New Roman" w:hAnsi="Times New Roman" w:cs="Times New Roman"/>
                <w:b/>
                <w:sz w:val="20"/>
                <w:szCs w:val="20"/>
              </w:rPr>
              <w:t>СЕПАРАЦИОННЫХ</w:t>
            </w:r>
            <w:r w:rsidRPr="003C308A">
              <w:rPr>
                <w:rFonts w:ascii="Times New Roman" w:hAnsi="Times New Roman" w:cs="Times New Roman"/>
                <w:b/>
                <w:sz w:val="20"/>
                <w:szCs w:val="20"/>
              </w:rPr>
              <w:t xml:space="preserve"> ЭЛЕМЕНТОВ </w:t>
            </w:r>
            <w:r w:rsidR="00437AA4" w:rsidRPr="003C308A">
              <w:rPr>
                <w:rFonts w:ascii="Times New Roman" w:hAnsi="Times New Roman" w:cs="Times New Roman"/>
                <w:b/>
                <w:sz w:val="20"/>
                <w:szCs w:val="20"/>
              </w:rPr>
              <w:t xml:space="preserve">НА </w:t>
            </w:r>
            <w:r w:rsidR="00BE36D9" w:rsidRPr="003C308A">
              <w:rPr>
                <w:rFonts w:ascii="Times New Roman" w:hAnsi="Times New Roman" w:cs="Times New Roman"/>
                <w:b/>
                <w:sz w:val="20"/>
                <w:szCs w:val="20"/>
              </w:rPr>
              <w:t>ЭФФЕКТИВНОСТЬ ПЫЛЕУЛОВИТЕЛЯ</w:t>
            </w:r>
            <w:r w:rsidR="00437AA4" w:rsidRPr="003C308A">
              <w:rPr>
                <w:rFonts w:ascii="Times New Roman" w:hAnsi="Times New Roman" w:cs="Times New Roman"/>
                <w:b/>
                <w:sz w:val="20"/>
                <w:szCs w:val="20"/>
              </w:rPr>
              <w:t xml:space="preserve"> ПРИ</w:t>
            </w:r>
            <w:r w:rsidR="008778BF" w:rsidRPr="003C308A">
              <w:rPr>
                <w:rFonts w:ascii="Times New Roman" w:hAnsi="Times New Roman" w:cs="Times New Roman"/>
                <w:b/>
                <w:sz w:val="20"/>
                <w:szCs w:val="20"/>
              </w:rPr>
              <w:t xml:space="preserve"> ОЧИСТКЕ ВОЗДУХА ОТ ПИЩЕВОЙ ПЫЛИ</w:t>
            </w:r>
          </w:p>
          <w:p w14:paraId="7D78B83F" w14:textId="2730E440" w:rsidR="00A11346" w:rsidRPr="003C308A" w:rsidRDefault="00A11346" w:rsidP="003C308A">
            <w:pPr>
              <w:rPr>
                <w:rFonts w:ascii="Times New Roman" w:hAnsi="Times New Roman" w:cs="Times New Roman"/>
                <w:sz w:val="20"/>
                <w:szCs w:val="20"/>
              </w:rPr>
            </w:pPr>
          </w:p>
          <w:p w14:paraId="246432EF" w14:textId="77777777" w:rsidR="002A2FE1" w:rsidRPr="003C308A" w:rsidRDefault="002A2FE1" w:rsidP="003C308A">
            <w:pPr>
              <w:rPr>
                <w:rFonts w:ascii="Times New Roman" w:hAnsi="Times New Roman" w:cs="Times New Roman"/>
                <w:sz w:val="20"/>
                <w:szCs w:val="20"/>
              </w:rPr>
            </w:pPr>
            <w:r w:rsidRPr="003C308A">
              <w:rPr>
                <w:rFonts w:ascii="Times New Roman" w:hAnsi="Times New Roman" w:cs="Times New Roman"/>
                <w:sz w:val="20"/>
                <w:szCs w:val="20"/>
              </w:rPr>
              <w:t>Абдуллина Азалия Айратовна</w:t>
            </w:r>
          </w:p>
          <w:p w14:paraId="3302CD2C" w14:textId="77777777" w:rsidR="002A2FE1" w:rsidRPr="003C308A" w:rsidRDefault="002A2FE1" w:rsidP="003C308A">
            <w:pPr>
              <w:rPr>
                <w:rFonts w:ascii="Times New Roman" w:hAnsi="Times New Roman" w:cs="Times New Roman"/>
                <w:sz w:val="20"/>
                <w:szCs w:val="20"/>
              </w:rPr>
            </w:pPr>
            <w:r w:rsidRPr="003C308A">
              <w:rPr>
                <w:rFonts w:ascii="Times New Roman" w:hAnsi="Times New Roman" w:cs="Times New Roman"/>
                <w:sz w:val="20"/>
                <w:szCs w:val="20"/>
              </w:rPr>
              <w:t>Студент</w:t>
            </w:r>
          </w:p>
          <w:p w14:paraId="0D85DC5E" w14:textId="77777777" w:rsidR="002A2FE1" w:rsidRPr="003C308A" w:rsidRDefault="002A2FE1" w:rsidP="003C308A">
            <w:pPr>
              <w:rPr>
                <w:rFonts w:ascii="Times New Roman" w:hAnsi="Times New Roman" w:cs="Times New Roman"/>
                <w:sz w:val="20"/>
                <w:szCs w:val="20"/>
              </w:rPr>
            </w:pPr>
            <w:r w:rsidRPr="003C308A">
              <w:rPr>
                <w:rFonts w:ascii="Times New Roman" w:hAnsi="Times New Roman" w:cs="Times New Roman"/>
                <w:sz w:val="20"/>
                <w:szCs w:val="20"/>
              </w:rPr>
              <w:t>SPIN – код автора: - 8779-4251</w:t>
            </w:r>
          </w:p>
          <w:p w14:paraId="6363AB48" w14:textId="77777777" w:rsidR="002A2FE1" w:rsidRPr="003C308A" w:rsidRDefault="002A2FE1" w:rsidP="003C308A">
            <w:pPr>
              <w:rPr>
                <w:rFonts w:ascii="Times New Roman" w:hAnsi="Times New Roman" w:cs="Times New Roman"/>
                <w:i/>
                <w:sz w:val="20"/>
                <w:szCs w:val="20"/>
              </w:rPr>
            </w:pPr>
            <w:r w:rsidRPr="003C308A">
              <w:rPr>
                <w:rFonts w:ascii="Times New Roman" w:hAnsi="Times New Roman" w:cs="Times New Roman"/>
                <w:i/>
                <w:sz w:val="20"/>
                <w:szCs w:val="20"/>
              </w:rPr>
              <w:t>Казанский государственный энергетический университет</w:t>
            </w:r>
          </w:p>
          <w:p w14:paraId="19B13090" w14:textId="77777777" w:rsidR="002A2FE1" w:rsidRPr="003C308A" w:rsidRDefault="002A2FE1" w:rsidP="003C308A">
            <w:pPr>
              <w:rPr>
                <w:rFonts w:ascii="Times New Roman" w:hAnsi="Times New Roman" w:cs="Times New Roman"/>
                <w:sz w:val="20"/>
                <w:szCs w:val="20"/>
              </w:rPr>
            </w:pPr>
          </w:p>
          <w:p w14:paraId="60BC6514" w14:textId="31F1594A" w:rsidR="00AC4E63" w:rsidRPr="003C308A" w:rsidRDefault="00AC4E63" w:rsidP="003C308A">
            <w:pPr>
              <w:rPr>
                <w:rFonts w:ascii="Times New Roman" w:hAnsi="Times New Roman" w:cs="Times New Roman"/>
                <w:sz w:val="20"/>
                <w:szCs w:val="20"/>
              </w:rPr>
            </w:pPr>
            <w:r w:rsidRPr="003C308A">
              <w:rPr>
                <w:rFonts w:ascii="Times New Roman" w:hAnsi="Times New Roman" w:cs="Times New Roman"/>
                <w:sz w:val="20"/>
                <w:szCs w:val="20"/>
              </w:rPr>
              <w:t>Зинуров Вадим Эдуардович</w:t>
            </w:r>
          </w:p>
          <w:p w14:paraId="12FB39F6" w14:textId="62D779E9" w:rsidR="00AC4E63" w:rsidRPr="003C308A" w:rsidRDefault="00AC4E63" w:rsidP="003C308A">
            <w:pPr>
              <w:rPr>
                <w:rFonts w:ascii="Times New Roman" w:hAnsi="Times New Roman" w:cs="Times New Roman"/>
                <w:sz w:val="20"/>
                <w:szCs w:val="20"/>
              </w:rPr>
            </w:pPr>
            <w:r w:rsidRPr="003C308A">
              <w:rPr>
                <w:rFonts w:ascii="Times New Roman" w:hAnsi="Times New Roman" w:cs="Times New Roman"/>
                <w:sz w:val="20"/>
                <w:szCs w:val="20"/>
              </w:rPr>
              <w:t>Ка</w:t>
            </w:r>
            <w:r w:rsidR="00426FF3" w:rsidRPr="003C308A">
              <w:rPr>
                <w:rFonts w:ascii="Times New Roman" w:hAnsi="Times New Roman" w:cs="Times New Roman"/>
                <w:sz w:val="20"/>
                <w:szCs w:val="20"/>
              </w:rPr>
              <w:t>нд</w:t>
            </w:r>
            <w:r w:rsidRPr="003C308A">
              <w:rPr>
                <w:rFonts w:ascii="Times New Roman" w:hAnsi="Times New Roman" w:cs="Times New Roman"/>
                <w:sz w:val="20"/>
                <w:szCs w:val="20"/>
              </w:rPr>
              <w:t>. техн. наук</w:t>
            </w:r>
          </w:p>
          <w:p w14:paraId="0800C7BD" w14:textId="142E46F8" w:rsidR="00AC4E63" w:rsidRPr="003C308A" w:rsidRDefault="00AC4E63" w:rsidP="003C308A">
            <w:pPr>
              <w:rPr>
                <w:rFonts w:ascii="Times New Roman" w:hAnsi="Times New Roman" w:cs="Times New Roman"/>
                <w:sz w:val="20"/>
                <w:szCs w:val="20"/>
              </w:rPr>
            </w:pPr>
            <w:bookmarkStart w:id="0" w:name="_Hlk164290329"/>
            <w:r w:rsidRPr="003C308A">
              <w:rPr>
                <w:rFonts w:ascii="Times New Roman" w:hAnsi="Times New Roman" w:cs="Times New Roman"/>
                <w:sz w:val="20"/>
                <w:szCs w:val="20"/>
              </w:rPr>
              <w:t xml:space="preserve">SPIN – код автора: </w:t>
            </w:r>
            <w:r w:rsidR="00F57E3D" w:rsidRPr="003C308A">
              <w:rPr>
                <w:rFonts w:ascii="Times New Roman" w:hAnsi="Times New Roman" w:cs="Times New Roman"/>
                <w:sz w:val="20"/>
                <w:szCs w:val="20"/>
              </w:rPr>
              <w:t>1564-3438</w:t>
            </w:r>
          </w:p>
          <w:bookmarkEnd w:id="0"/>
          <w:p w14:paraId="30EF2F30" w14:textId="038FB7BD" w:rsidR="00AC4E63" w:rsidRPr="003C308A" w:rsidRDefault="00403618" w:rsidP="003C308A">
            <w:pPr>
              <w:rPr>
                <w:rFonts w:ascii="Times New Roman" w:hAnsi="Times New Roman" w:cs="Times New Roman"/>
                <w:i/>
                <w:sz w:val="20"/>
                <w:szCs w:val="20"/>
              </w:rPr>
            </w:pPr>
            <w:r w:rsidRPr="003C308A">
              <w:rPr>
                <w:rFonts w:ascii="Times New Roman" w:hAnsi="Times New Roman" w:cs="Times New Roman"/>
                <w:i/>
                <w:sz w:val="20"/>
                <w:szCs w:val="20"/>
              </w:rPr>
              <w:t>Казанский государственный энергетический университет</w:t>
            </w:r>
          </w:p>
          <w:p w14:paraId="7B80C641" w14:textId="1642AAD8" w:rsidR="00AC4E63" w:rsidRPr="003C308A" w:rsidRDefault="00AC4E63" w:rsidP="003C308A">
            <w:pPr>
              <w:rPr>
                <w:rFonts w:ascii="Times New Roman" w:hAnsi="Times New Roman" w:cs="Times New Roman"/>
                <w:sz w:val="20"/>
                <w:szCs w:val="20"/>
              </w:rPr>
            </w:pPr>
          </w:p>
          <w:p w14:paraId="16C4B367" w14:textId="77777777" w:rsidR="00437AA4" w:rsidRPr="003C308A" w:rsidRDefault="00437AA4" w:rsidP="003C308A">
            <w:pPr>
              <w:rPr>
                <w:rFonts w:ascii="Times New Roman" w:hAnsi="Times New Roman" w:cs="Times New Roman"/>
                <w:sz w:val="20"/>
                <w:szCs w:val="20"/>
              </w:rPr>
            </w:pPr>
            <w:r w:rsidRPr="003C308A">
              <w:rPr>
                <w:rFonts w:ascii="Times New Roman" w:hAnsi="Times New Roman" w:cs="Times New Roman"/>
                <w:sz w:val="20"/>
                <w:szCs w:val="20"/>
              </w:rPr>
              <w:t xml:space="preserve">Воронина </w:t>
            </w:r>
            <w:proofErr w:type="spellStart"/>
            <w:r w:rsidRPr="003C308A">
              <w:rPr>
                <w:rFonts w:ascii="Times New Roman" w:hAnsi="Times New Roman" w:cs="Times New Roman"/>
                <w:sz w:val="20"/>
                <w:szCs w:val="20"/>
              </w:rPr>
              <w:t>Ленура</w:t>
            </w:r>
            <w:proofErr w:type="spellEnd"/>
            <w:r w:rsidRPr="003C308A">
              <w:rPr>
                <w:rFonts w:ascii="Times New Roman" w:hAnsi="Times New Roman" w:cs="Times New Roman"/>
                <w:sz w:val="20"/>
                <w:szCs w:val="20"/>
              </w:rPr>
              <w:t xml:space="preserve"> </w:t>
            </w:r>
            <w:proofErr w:type="spellStart"/>
            <w:r w:rsidRPr="003C308A">
              <w:rPr>
                <w:rFonts w:ascii="Times New Roman" w:hAnsi="Times New Roman" w:cs="Times New Roman"/>
                <w:sz w:val="20"/>
                <w:szCs w:val="20"/>
              </w:rPr>
              <w:t>Тахировна</w:t>
            </w:r>
            <w:proofErr w:type="spellEnd"/>
          </w:p>
          <w:p w14:paraId="132322B4" w14:textId="184346DF" w:rsidR="00437AA4" w:rsidRPr="003C308A" w:rsidRDefault="00437AA4" w:rsidP="003C308A">
            <w:pPr>
              <w:rPr>
                <w:rFonts w:ascii="Times New Roman" w:hAnsi="Times New Roman" w:cs="Times New Roman"/>
                <w:sz w:val="20"/>
                <w:szCs w:val="20"/>
              </w:rPr>
            </w:pPr>
            <w:r w:rsidRPr="003C308A">
              <w:rPr>
                <w:rFonts w:ascii="Times New Roman" w:hAnsi="Times New Roman" w:cs="Times New Roman"/>
                <w:sz w:val="20"/>
                <w:szCs w:val="20"/>
              </w:rPr>
              <w:t>старший преподаватель</w:t>
            </w:r>
          </w:p>
          <w:p w14:paraId="45F71447" w14:textId="77777777" w:rsidR="00437AA4" w:rsidRPr="003C308A" w:rsidRDefault="00437AA4" w:rsidP="003C308A">
            <w:pPr>
              <w:rPr>
                <w:rFonts w:ascii="Times New Roman" w:hAnsi="Times New Roman" w:cs="Times New Roman"/>
                <w:sz w:val="20"/>
                <w:szCs w:val="20"/>
              </w:rPr>
            </w:pPr>
            <w:r w:rsidRPr="003C308A">
              <w:rPr>
                <w:rFonts w:ascii="Times New Roman" w:hAnsi="Times New Roman" w:cs="Times New Roman"/>
                <w:sz w:val="20"/>
                <w:szCs w:val="20"/>
              </w:rPr>
              <w:t>SPIN – код автора: 2588-2686</w:t>
            </w:r>
          </w:p>
          <w:p w14:paraId="32D1CD2C" w14:textId="77777777" w:rsidR="00437AA4" w:rsidRPr="003C308A" w:rsidRDefault="00437AA4" w:rsidP="003C308A">
            <w:pPr>
              <w:rPr>
                <w:rFonts w:ascii="Times New Roman" w:hAnsi="Times New Roman" w:cs="Times New Roman"/>
                <w:i/>
                <w:sz w:val="20"/>
                <w:szCs w:val="20"/>
              </w:rPr>
            </w:pPr>
            <w:r w:rsidRPr="003C308A">
              <w:rPr>
                <w:rFonts w:ascii="Times New Roman" w:hAnsi="Times New Roman" w:cs="Times New Roman"/>
                <w:i/>
                <w:sz w:val="20"/>
                <w:szCs w:val="20"/>
              </w:rPr>
              <w:t>Казанский национальный исследовательский технологический университет</w:t>
            </w:r>
          </w:p>
          <w:p w14:paraId="484B7CDC" w14:textId="1301D958" w:rsidR="00AC4E63" w:rsidRPr="003C308A" w:rsidRDefault="00AC4E63" w:rsidP="003C308A">
            <w:pPr>
              <w:rPr>
                <w:rFonts w:ascii="Times New Roman" w:hAnsi="Times New Roman" w:cs="Times New Roman"/>
                <w:sz w:val="20"/>
                <w:szCs w:val="20"/>
              </w:rPr>
            </w:pPr>
          </w:p>
          <w:p w14:paraId="311AC2B5" w14:textId="68028F55" w:rsidR="00A11346" w:rsidRPr="003C308A" w:rsidRDefault="00437AA4" w:rsidP="003C308A">
            <w:pPr>
              <w:rPr>
                <w:rFonts w:ascii="Times New Roman" w:hAnsi="Times New Roman" w:cs="Times New Roman"/>
                <w:sz w:val="20"/>
                <w:szCs w:val="20"/>
              </w:rPr>
            </w:pPr>
            <w:r w:rsidRPr="003C308A">
              <w:rPr>
                <w:rFonts w:ascii="Times New Roman" w:hAnsi="Times New Roman" w:cs="Times New Roman"/>
                <w:sz w:val="20"/>
                <w:szCs w:val="20"/>
              </w:rPr>
              <w:t>Статья посвящена</w:t>
            </w:r>
            <w:r w:rsidR="00994D05" w:rsidRPr="003C308A">
              <w:rPr>
                <w:rFonts w:ascii="Times New Roman" w:hAnsi="Times New Roman" w:cs="Times New Roman"/>
                <w:sz w:val="20"/>
                <w:szCs w:val="20"/>
              </w:rPr>
              <w:t xml:space="preserve"> актуальн</w:t>
            </w:r>
            <w:r w:rsidRPr="003C308A">
              <w:rPr>
                <w:rFonts w:ascii="Times New Roman" w:hAnsi="Times New Roman" w:cs="Times New Roman"/>
                <w:sz w:val="20"/>
                <w:szCs w:val="20"/>
              </w:rPr>
              <w:t>ой</w:t>
            </w:r>
            <w:r w:rsidR="00994D05" w:rsidRPr="003C308A">
              <w:rPr>
                <w:rFonts w:ascii="Times New Roman" w:hAnsi="Times New Roman" w:cs="Times New Roman"/>
                <w:sz w:val="20"/>
                <w:szCs w:val="20"/>
              </w:rPr>
              <w:t xml:space="preserve"> проблем</w:t>
            </w:r>
            <w:r w:rsidRPr="003C308A">
              <w:rPr>
                <w:rFonts w:ascii="Times New Roman" w:hAnsi="Times New Roman" w:cs="Times New Roman"/>
                <w:sz w:val="20"/>
                <w:szCs w:val="20"/>
              </w:rPr>
              <w:t>е</w:t>
            </w:r>
            <w:r w:rsidR="00994D05" w:rsidRPr="003C308A">
              <w:rPr>
                <w:rFonts w:ascii="Times New Roman" w:hAnsi="Times New Roman" w:cs="Times New Roman"/>
                <w:sz w:val="20"/>
                <w:szCs w:val="20"/>
              </w:rPr>
              <w:t>, которая стоит перед сельскохозяйственным сектором – улучшение системы очистки воздуха</w:t>
            </w:r>
            <w:r w:rsidRPr="003C308A">
              <w:rPr>
                <w:rFonts w:ascii="Times New Roman" w:hAnsi="Times New Roman" w:cs="Times New Roman"/>
                <w:sz w:val="20"/>
                <w:szCs w:val="20"/>
              </w:rPr>
              <w:t>. Для ее решения применяются различные пылеуловители. Они</w:t>
            </w:r>
            <w:r w:rsidR="00994D05" w:rsidRPr="003C308A">
              <w:rPr>
                <w:rFonts w:ascii="Times New Roman" w:hAnsi="Times New Roman" w:cs="Times New Roman"/>
                <w:sz w:val="20"/>
                <w:szCs w:val="20"/>
              </w:rPr>
              <w:t xml:space="preserve"> играют важную роль в обеспечении безопасности производственных процессов и охране окружающей среды. </w:t>
            </w:r>
            <w:r w:rsidRPr="003C308A">
              <w:rPr>
                <w:rFonts w:ascii="Times New Roman" w:hAnsi="Times New Roman" w:cs="Times New Roman"/>
                <w:sz w:val="20"/>
                <w:szCs w:val="20"/>
              </w:rPr>
              <w:t>Р</w:t>
            </w:r>
            <w:r w:rsidR="00994D05" w:rsidRPr="003C308A">
              <w:rPr>
                <w:rFonts w:ascii="Times New Roman" w:hAnsi="Times New Roman" w:cs="Times New Roman"/>
                <w:sz w:val="20"/>
                <w:szCs w:val="20"/>
              </w:rPr>
              <w:t>ассматривается применение различных видов сепарационных устройств, таких как ситовые и циклонные сепараторы, а также фильтры, которые помогают сократить воздействие вредной пищевой пыли и других отходов на качество продукции и экосистему</w:t>
            </w:r>
            <w:r w:rsidRPr="003C308A">
              <w:rPr>
                <w:rFonts w:ascii="Times New Roman" w:hAnsi="Times New Roman" w:cs="Times New Roman"/>
                <w:sz w:val="20"/>
                <w:szCs w:val="20"/>
              </w:rPr>
              <w:t xml:space="preserve">. В </w:t>
            </w:r>
            <w:r w:rsidR="00994D05" w:rsidRPr="003C308A">
              <w:rPr>
                <w:rFonts w:ascii="Times New Roman" w:hAnsi="Times New Roman" w:cs="Times New Roman"/>
                <w:sz w:val="20"/>
                <w:szCs w:val="20"/>
              </w:rPr>
              <w:t>стать</w:t>
            </w:r>
            <w:r w:rsidRPr="003C308A">
              <w:rPr>
                <w:rFonts w:ascii="Times New Roman" w:hAnsi="Times New Roman" w:cs="Times New Roman"/>
                <w:sz w:val="20"/>
                <w:szCs w:val="20"/>
              </w:rPr>
              <w:t>е</w:t>
            </w:r>
            <w:r w:rsidR="00994D05" w:rsidRPr="003C308A">
              <w:rPr>
                <w:rFonts w:ascii="Times New Roman" w:hAnsi="Times New Roman" w:cs="Times New Roman"/>
                <w:sz w:val="20"/>
                <w:szCs w:val="20"/>
              </w:rPr>
              <w:t xml:space="preserve"> предлагает</w:t>
            </w:r>
            <w:r w:rsidRPr="003C308A">
              <w:rPr>
                <w:rFonts w:ascii="Times New Roman" w:hAnsi="Times New Roman" w:cs="Times New Roman"/>
                <w:sz w:val="20"/>
                <w:szCs w:val="20"/>
              </w:rPr>
              <w:t>ся</w:t>
            </w:r>
            <w:r w:rsidR="00994D05" w:rsidRPr="003C308A">
              <w:rPr>
                <w:rFonts w:ascii="Times New Roman" w:hAnsi="Times New Roman" w:cs="Times New Roman"/>
                <w:sz w:val="20"/>
                <w:szCs w:val="20"/>
              </w:rPr>
              <w:t xml:space="preserve"> нов</w:t>
            </w:r>
            <w:r w:rsidRPr="003C308A">
              <w:rPr>
                <w:rFonts w:ascii="Times New Roman" w:hAnsi="Times New Roman" w:cs="Times New Roman"/>
                <w:sz w:val="20"/>
                <w:szCs w:val="20"/>
              </w:rPr>
              <w:t>ая</w:t>
            </w:r>
            <w:r w:rsidR="00994D05" w:rsidRPr="003C308A">
              <w:rPr>
                <w:rFonts w:ascii="Times New Roman" w:hAnsi="Times New Roman" w:cs="Times New Roman"/>
                <w:sz w:val="20"/>
                <w:szCs w:val="20"/>
              </w:rPr>
              <w:t xml:space="preserve"> </w:t>
            </w:r>
            <w:r w:rsidRPr="003C308A">
              <w:rPr>
                <w:rFonts w:ascii="Times New Roman" w:hAnsi="Times New Roman" w:cs="Times New Roman"/>
                <w:sz w:val="20"/>
                <w:szCs w:val="20"/>
              </w:rPr>
              <w:t>конструкция</w:t>
            </w:r>
            <w:r w:rsidR="00994D05" w:rsidRPr="003C308A">
              <w:rPr>
                <w:rFonts w:ascii="Times New Roman" w:hAnsi="Times New Roman" w:cs="Times New Roman"/>
                <w:sz w:val="20"/>
                <w:szCs w:val="20"/>
              </w:rPr>
              <w:t xml:space="preserve"> пылеуловителя с </w:t>
            </w:r>
            <w:r w:rsidRPr="003C308A">
              <w:rPr>
                <w:rFonts w:ascii="Times New Roman" w:hAnsi="Times New Roman" w:cs="Times New Roman"/>
                <w:i/>
                <w:sz w:val="20"/>
                <w:szCs w:val="20"/>
                <w:lang w:val="en-US"/>
              </w:rPr>
              <w:t>V</w:t>
            </w:r>
            <w:r w:rsidR="00994D05" w:rsidRPr="003C308A">
              <w:rPr>
                <w:rFonts w:ascii="Times New Roman" w:hAnsi="Times New Roman" w:cs="Times New Roman"/>
                <w:sz w:val="20"/>
                <w:szCs w:val="20"/>
              </w:rPr>
              <w:t>-образными сепарационными элементами, котор</w:t>
            </w:r>
            <w:r w:rsidRPr="003C308A">
              <w:rPr>
                <w:rFonts w:ascii="Times New Roman" w:hAnsi="Times New Roman" w:cs="Times New Roman"/>
                <w:sz w:val="20"/>
                <w:szCs w:val="20"/>
              </w:rPr>
              <w:t>ая</w:t>
            </w:r>
            <w:r w:rsidR="00994D05" w:rsidRPr="003C308A">
              <w:rPr>
                <w:rFonts w:ascii="Times New Roman" w:hAnsi="Times New Roman" w:cs="Times New Roman"/>
                <w:sz w:val="20"/>
                <w:szCs w:val="20"/>
              </w:rPr>
              <w:t xml:space="preserve"> способствует увеличению эффективности очистки воздуха. </w:t>
            </w:r>
            <w:r w:rsidRPr="003C308A">
              <w:rPr>
                <w:rFonts w:ascii="Times New Roman" w:hAnsi="Times New Roman" w:cs="Times New Roman"/>
                <w:sz w:val="20"/>
                <w:szCs w:val="20"/>
              </w:rPr>
              <w:t>И</w:t>
            </w:r>
            <w:r w:rsidR="00994D05" w:rsidRPr="003C308A">
              <w:rPr>
                <w:rFonts w:ascii="Times New Roman" w:hAnsi="Times New Roman" w:cs="Times New Roman"/>
                <w:sz w:val="20"/>
                <w:szCs w:val="20"/>
              </w:rPr>
              <w:t xml:space="preserve">сследование подчеркивает значение выбора оптимальных условий работы устройства, включая скорость входного потока и угол раскрытия </w:t>
            </w:r>
            <w:r w:rsidRPr="003C308A">
              <w:rPr>
                <w:rFonts w:ascii="Times New Roman" w:hAnsi="Times New Roman" w:cs="Times New Roman"/>
                <w:i/>
                <w:sz w:val="20"/>
                <w:szCs w:val="20"/>
                <w:lang w:val="en-US"/>
              </w:rPr>
              <w:t>V</w:t>
            </w:r>
            <w:r w:rsidR="00994D05" w:rsidRPr="003C308A">
              <w:rPr>
                <w:rFonts w:ascii="Times New Roman" w:hAnsi="Times New Roman" w:cs="Times New Roman"/>
                <w:sz w:val="20"/>
                <w:szCs w:val="20"/>
              </w:rPr>
              <w:t xml:space="preserve">-образного элемента, для достижения максимальной эффективности и минимального гидравлического сопротивления. </w:t>
            </w:r>
            <w:r w:rsidRPr="003C308A">
              <w:rPr>
                <w:rFonts w:ascii="Times New Roman" w:hAnsi="Times New Roman" w:cs="Times New Roman"/>
                <w:sz w:val="20"/>
                <w:szCs w:val="20"/>
              </w:rPr>
              <w:t xml:space="preserve">Исследование проведено </w:t>
            </w:r>
            <w:r w:rsidR="00994D05" w:rsidRPr="003C308A">
              <w:rPr>
                <w:rFonts w:ascii="Times New Roman" w:hAnsi="Times New Roman" w:cs="Times New Roman"/>
                <w:sz w:val="20"/>
                <w:szCs w:val="20"/>
              </w:rPr>
              <w:t>с помощью численного моделирования</w:t>
            </w:r>
            <w:r w:rsidR="00BE36D9" w:rsidRPr="003C308A">
              <w:rPr>
                <w:rFonts w:ascii="Times New Roman" w:hAnsi="Times New Roman" w:cs="Times New Roman"/>
                <w:sz w:val="20"/>
                <w:szCs w:val="20"/>
              </w:rPr>
              <w:t>.</w:t>
            </w:r>
            <w:r w:rsidR="00994D05" w:rsidRPr="003C308A">
              <w:rPr>
                <w:rFonts w:ascii="Times New Roman" w:hAnsi="Times New Roman" w:cs="Times New Roman"/>
                <w:sz w:val="20"/>
                <w:szCs w:val="20"/>
              </w:rPr>
              <w:t xml:space="preserve"> </w:t>
            </w:r>
            <w:r w:rsidRPr="003C308A">
              <w:rPr>
                <w:rFonts w:ascii="Times New Roman" w:hAnsi="Times New Roman" w:cs="Times New Roman"/>
                <w:sz w:val="20"/>
                <w:szCs w:val="20"/>
              </w:rPr>
              <w:t>Ц</w:t>
            </w:r>
            <w:r w:rsidR="00994D05" w:rsidRPr="003C308A">
              <w:rPr>
                <w:rFonts w:ascii="Times New Roman" w:hAnsi="Times New Roman" w:cs="Times New Roman"/>
                <w:sz w:val="20"/>
                <w:szCs w:val="20"/>
              </w:rPr>
              <w:t xml:space="preserve">елью исследования является </w:t>
            </w:r>
            <w:r w:rsidR="00BE36D9" w:rsidRPr="003C308A">
              <w:rPr>
                <w:rFonts w:ascii="Times New Roman" w:hAnsi="Times New Roman" w:cs="Times New Roman"/>
                <w:sz w:val="20"/>
                <w:szCs w:val="20"/>
              </w:rPr>
              <w:t>исследование</w:t>
            </w:r>
            <w:r w:rsidR="00994D05" w:rsidRPr="003C308A">
              <w:rPr>
                <w:rFonts w:ascii="Times New Roman" w:hAnsi="Times New Roman" w:cs="Times New Roman"/>
                <w:sz w:val="20"/>
                <w:szCs w:val="20"/>
              </w:rPr>
              <w:t xml:space="preserve"> влияния угла</w:t>
            </w:r>
            <w:r w:rsidR="00BE36D9" w:rsidRPr="003C308A">
              <w:rPr>
                <w:rFonts w:ascii="Times New Roman" w:hAnsi="Times New Roman" w:cs="Times New Roman"/>
                <w:sz w:val="20"/>
                <w:szCs w:val="20"/>
              </w:rPr>
              <w:t xml:space="preserve"> раскрытия сепарационных элементов</w:t>
            </w:r>
            <w:r w:rsidR="00994D05" w:rsidRPr="003C308A">
              <w:rPr>
                <w:rFonts w:ascii="Times New Roman" w:hAnsi="Times New Roman" w:cs="Times New Roman"/>
                <w:sz w:val="20"/>
                <w:szCs w:val="20"/>
              </w:rPr>
              <w:t xml:space="preserve"> α на эффективность очистки загрязненного воздуха от твердых частиц</w:t>
            </w:r>
            <w:r w:rsidRPr="003C308A">
              <w:rPr>
                <w:rFonts w:ascii="Times New Roman" w:hAnsi="Times New Roman" w:cs="Times New Roman"/>
                <w:sz w:val="20"/>
                <w:szCs w:val="20"/>
              </w:rPr>
              <w:t xml:space="preserve"> </w:t>
            </w:r>
            <w:r w:rsidR="00C92CDA" w:rsidRPr="003C308A">
              <w:rPr>
                <w:rFonts w:ascii="Times New Roman" w:hAnsi="Times New Roman" w:cs="Times New Roman"/>
                <w:sz w:val="20"/>
                <w:szCs w:val="20"/>
              </w:rPr>
              <w:t xml:space="preserve">и на </w:t>
            </w:r>
            <w:r w:rsidR="00BE36D9" w:rsidRPr="003C308A">
              <w:rPr>
                <w:rFonts w:ascii="Times New Roman" w:hAnsi="Times New Roman" w:cs="Times New Roman"/>
                <w:sz w:val="20"/>
                <w:szCs w:val="20"/>
              </w:rPr>
              <w:t>гидравлическое сопротивление пылеуловителя</w:t>
            </w:r>
            <w:r w:rsidR="00C92CDA" w:rsidRPr="003C308A">
              <w:rPr>
                <w:rFonts w:ascii="Times New Roman" w:hAnsi="Times New Roman" w:cs="Times New Roman"/>
                <w:sz w:val="20"/>
                <w:szCs w:val="20"/>
              </w:rPr>
              <w:t>.</w:t>
            </w:r>
            <w:r w:rsidR="00994D05" w:rsidRPr="003C308A">
              <w:rPr>
                <w:rFonts w:ascii="Times New Roman" w:hAnsi="Times New Roman" w:cs="Times New Roman"/>
                <w:sz w:val="20"/>
                <w:szCs w:val="20"/>
              </w:rPr>
              <w:t xml:space="preserve"> </w:t>
            </w:r>
            <w:r w:rsidR="00BE36D9" w:rsidRPr="003C308A">
              <w:rPr>
                <w:rFonts w:ascii="Times New Roman" w:hAnsi="Times New Roman" w:cs="Times New Roman"/>
                <w:sz w:val="20"/>
                <w:szCs w:val="20"/>
              </w:rPr>
              <w:t>П</w:t>
            </w:r>
            <w:r w:rsidR="00994D05" w:rsidRPr="003C308A">
              <w:rPr>
                <w:rFonts w:ascii="Times New Roman" w:hAnsi="Times New Roman" w:cs="Times New Roman"/>
                <w:sz w:val="20"/>
                <w:szCs w:val="20"/>
              </w:rPr>
              <w:t>о</w:t>
            </w:r>
            <w:r w:rsidR="00BE36D9" w:rsidRPr="003C308A">
              <w:rPr>
                <w:rFonts w:ascii="Times New Roman" w:hAnsi="Times New Roman" w:cs="Times New Roman"/>
                <w:sz w:val="20"/>
                <w:szCs w:val="20"/>
              </w:rPr>
              <w:t>лучено</w:t>
            </w:r>
            <w:r w:rsidR="00994D05" w:rsidRPr="003C308A">
              <w:rPr>
                <w:rFonts w:ascii="Times New Roman" w:hAnsi="Times New Roman" w:cs="Times New Roman"/>
                <w:sz w:val="20"/>
                <w:szCs w:val="20"/>
              </w:rPr>
              <w:t xml:space="preserve">, что оптимальной является конструкция с </w:t>
            </w:r>
            <w:r w:rsidR="00994D05" w:rsidRPr="003C308A">
              <w:rPr>
                <w:rFonts w:ascii="Times New Roman" w:hAnsi="Times New Roman" w:cs="Times New Roman"/>
                <w:sz w:val="20"/>
                <w:szCs w:val="20"/>
              </w:rPr>
              <w:lastRenderedPageBreak/>
              <w:t>наименьшим углом раскрытия</w:t>
            </w:r>
          </w:p>
          <w:p w14:paraId="49D291A4" w14:textId="77777777" w:rsidR="00BE36D9" w:rsidRPr="003C308A" w:rsidRDefault="00BE36D9" w:rsidP="003C308A">
            <w:pPr>
              <w:rPr>
                <w:rFonts w:ascii="Times New Roman" w:hAnsi="Times New Roman" w:cs="Times New Roman"/>
                <w:sz w:val="20"/>
                <w:szCs w:val="20"/>
              </w:rPr>
            </w:pPr>
          </w:p>
          <w:p w14:paraId="005689C0" w14:textId="77777777" w:rsidR="007814CB" w:rsidRDefault="007814CB" w:rsidP="003C308A">
            <w:pPr>
              <w:rPr>
                <w:rFonts w:ascii="Times New Roman" w:hAnsi="Times New Roman" w:cs="Times New Roman"/>
                <w:sz w:val="20"/>
                <w:szCs w:val="20"/>
              </w:rPr>
            </w:pPr>
            <w:r w:rsidRPr="003C308A">
              <w:rPr>
                <w:rFonts w:ascii="Times New Roman" w:hAnsi="Times New Roman" w:cs="Times New Roman"/>
                <w:sz w:val="20"/>
                <w:szCs w:val="20"/>
              </w:rPr>
              <w:t xml:space="preserve">Ключевые слова: </w:t>
            </w:r>
            <w:r w:rsidR="00F85676" w:rsidRPr="003C308A">
              <w:rPr>
                <w:rFonts w:ascii="Times New Roman" w:hAnsi="Times New Roman" w:cs="Times New Roman"/>
                <w:sz w:val="20"/>
                <w:szCs w:val="20"/>
              </w:rPr>
              <w:t xml:space="preserve">ПЫЛЕУЛОВИТЕЛЬ, ПИЩЕВАЯ ПЫЛЬ, </w:t>
            </w:r>
            <w:r w:rsidR="002A2FE1" w:rsidRPr="003C308A">
              <w:rPr>
                <w:rFonts w:ascii="Times New Roman" w:hAnsi="Times New Roman" w:cs="Times New Roman"/>
                <w:sz w:val="20"/>
                <w:szCs w:val="20"/>
              </w:rPr>
              <w:t>АГРОПРОМЫШЛЕННЫЙ СЕКТОР</w:t>
            </w:r>
            <w:r w:rsidR="00F85676" w:rsidRPr="003C308A">
              <w:rPr>
                <w:rFonts w:ascii="Times New Roman" w:hAnsi="Times New Roman" w:cs="Times New Roman"/>
                <w:sz w:val="20"/>
                <w:szCs w:val="20"/>
              </w:rPr>
              <w:t xml:space="preserve">, </w:t>
            </w:r>
            <w:r w:rsidR="002A2FE1" w:rsidRPr="003C308A">
              <w:rPr>
                <w:rFonts w:ascii="Times New Roman" w:hAnsi="Times New Roman" w:cs="Times New Roman"/>
                <w:sz w:val="20"/>
                <w:szCs w:val="20"/>
              </w:rPr>
              <w:t>МЕЛКОДИСПЕРСНЫЕ ЧАСТИЦЫ</w:t>
            </w:r>
            <w:r w:rsidR="00F85676" w:rsidRPr="003C308A">
              <w:rPr>
                <w:rFonts w:ascii="Times New Roman" w:hAnsi="Times New Roman" w:cs="Times New Roman"/>
                <w:sz w:val="20"/>
                <w:szCs w:val="20"/>
              </w:rPr>
              <w:t xml:space="preserve">, </w:t>
            </w:r>
            <w:r w:rsidR="002A2FE1" w:rsidRPr="003C308A">
              <w:rPr>
                <w:rFonts w:ascii="Times New Roman" w:hAnsi="Times New Roman" w:cs="Times New Roman"/>
                <w:sz w:val="20"/>
                <w:szCs w:val="20"/>
              </w:rPr>
              <w:t>ЦИКЛОН</w:t>
            </w:r>
            <w:r w:rsidR="00F85676" w:rsidRPr="003C308A">
              <w:rPr>
                <w:rFonts w:ascii="Times New Roman" w:hAnsi="Times New Roman" w:cs="Times New Roman"/>
                <w:sz w:val="20"/>
                <w:szCs w:val="20"/>
              </w:rPr>
              <w:t xml:space="preserve">, </w:t>
            </w:r>
            <w:r w:rsidR="002A2FE1" w:rsidRPr="003C308A">
              <w:rPr>
                <w:rFonts w:ascii="Times New Roman" w:hAnsi="Times New Roman" w:cs="Times New Roman"/>
                <w:sz w:val="20"/>
                <w:szCs w:val="20"/>
              </w:rPr>
              <w:t>СЕПАРАЦИОННОЕ УСТРОЙСТВО</w:t>
            </w:r>
            <w:r w:rsidR="00F85676" w:rsidRPr="003C308A">
              <w:rPr>
                <w:rFonts w:ascii="Times New Roman" w:hAnsi="Times New Roman" w:cs="Times New Roman"/>
                <w:sz w:val="20"/>
                <w:szCs w:val="20"/>
              </w:rPr>
              <w:t xml:space="preserve">, </w:t>
            </w:r>
            <w:r w:rsidR="002C40A3" w:rsidRPr="003C308A">
              <w:rPr>
                <w:rFonts w:ascii="Times New Roman" w:hAnsi="Times New Roman" w:cs="Times New Roman"/>
                <w:sz w:val="20"/>
                <w:szCs w:val="20"/>
              </w:rPr>
              <w:t>УЛАВЛИВАНИЕ</w:t>
            </w:r>
          </w:p>
          <w:p w14:paraId="0007D62C" w14:textId="77777777" w:rsidR="003C308A" w:rsidRDefault="003C308A" w:rsidP="003C308A">
            <w:pPr>
              <w:rPr>
                <w:rFonts w:ascii="Times New Roman" w:hAnsi="Times New Roman" w:cs="Times New Roman"/>
                <w:sz w:val="20"/>
                <w:szCs w:val="20"/>
              </w:rPr>
            </w:pPr>
          </w:p>
          <w:p w14:paraId="243C709B" w14:textId="55A7FA92" w:rsidR="003C308A" w:rsidRPr="003C308A" w:rsidRDefault="00C7083E" w:rsidP="003C308A">
            <w:pPr>
              <w:rPr>
                <w:rFonts w:ascii="Times New Roman" w:hAnsi="Times New Roman" w:cs="Times New Roman"/>
                <w:sz w:val="20"/>
                <w:szCs w:val="20"/>
              </w:rPr>
            </w:pPr>
            <w:hyperlink r:id="rId6" w:history="1">
              <w:r w:rsidR="003C308A" w:rsidRPr="000025CE">
                <w:rPr>
                  <w:rStyle w:val="Hyperlink"/>
                  <w:rFonts w:ascii="Times New Roman" w:hAnsi="Times New Roman" w:cs="Times New Roman"/>
                  <w:sz w:val="20"/>
                  <w:szCs w:val="20"/>
                </w:rPr>
                <w:t>http://dx.doi.org/10.21515/1990-4665-200-0</w:t>
              </w:r>
              <w:r w:rsidR="003C308A" w:rsidRPr="000025CE">
                <w:rPr>
                  <w:rStyle w:val="Hyperlink"/>
                  <w:rFonts w:ascii="Times New Roman" w:hAnsi="Times New Roman" w:cs="Times New Roman"/>
                  <w:sz w:val="20"/>
                  <w:szCs w:val="20"/>
                  <w:lang w:val="en-US"/>
                </w:rPr>
                <w:t>27</w:t>
              </w:r>
            </w:hyperlink>
            <w:r w:rsidR="003C308A">
              <w:rPr>
                <w:rFonts w:ascii="Times New Roman" w:hAnsi="Times New Roman" w:cs="Times New Roman"/>
                <w:sz w:val="20"/>
                <w:szCs w:val="20"/>
                <w:lang w:val="en-US"/>
              </w:rPr>
              <w:t xml:space="preserve"> </w:t>
            </w:r>
          </w:p>
        </w:tc>
        <w:tc>
          <w:tcPr>
            <w:tcW w:w="2538" w:type="pct"/>
          </w:tcPr>
          <w:p w14:paraId="4F937B29" w14:textId="54EC295F" w:rsidR="001F45CC" w:rsidRDefault="001F45CC" w:rsidP="003C308A">
            <w:pPr>
              <w:rPr>
                <w:rFonts w:ascii="Times New Roman" w:hAnsi="Times New Roman" w:cs="Times New Roman"/>
                <w:sz w:val="20"/>
                <w:szCs w:val="20"/>
                <w:lang w:val="en-US"/>
              </w:rPr>
            </w:pPr>
            <w:r w:rsidRPr="003C308A">
              <w:rPr>
                <w:rFonts w:ascii="Times New Roman" w:hAnsi="Times New Roman" w:cs="Times New Roman"/>
                <w:sz w:val="20"/>
                <w:szCs w:val="20"/>
                <w:lang w:val="en-US"/>
              </w:rPr>
              <w:lastRenderedPageBreak/>
              <w:t>UD</w:t>
            </w:r>
            <w:r w:rsidR="003C308A">
              <w:rPr>
                <w:rFonts w:ascii="Times New Roman" w:hAnsi="Times New Roman" w:cs="Times New Roman"/>
                <w:sz w:val="20"/>
                <w:szCs w:val="20"/>
                <w:lang w:val="en-US"/>
              </w:rPr>
              <w:t>C</w:t>
            </w:r>
            <w:r w:rsidR="00056E96" w:rsidRPr="003C308A">
              <w:rPr>
                <w:rFonts w:ascii="Times New Roman" w:hAnsi="Times New Roman" w:cs="Times New Roman"/>
                <w:sz w:val="20"/>
                <w:szCs w:val="20"/>
                <w:lang w:val="en-US"/>
              </w:rPr>
              <w:t xml:space="preserve"> 621.928.6</w:t>
            </w:r>
          </w:p>
          <w:p w14:paraId="02FC0DF0" w14:textId="77777777" w:rsidR="003C308A" w:rsidRPr="003C308A" w:rsidRDefault="003C308A" w:rsidP="003C308A">
            <w:pPr>
              <w:rPr>
                <w:rFonts w:ascii="Times New Roman" w:hAnsi="Times New Roman" w:cs="Times New Roman"/>
                <w:sz w:val="20"/>
                <w:szCs w:val="20"/>
                <w:lang w:val="en-US"/>
              </w:rPr>
            </w:pPr>
          </w:p>
          <w:p w14:paraId="63825B8B" w14:textId="167BBCF1" w:rsidR="00AC4E63" w:rsidRPr="003C308A" w:rsidRDefault="009C0DB4" w:rsidP="003C308A">
            <w:pPr>
              <w:rPr>
                <w:rFonts w:ascii="Times New Roman" w:hAnsi="Times New Roman" w:cs="Times New Roman"/>
                <w:sz w:val="20"/>
                <w:szCs w:val="20"/>
                <w:lang w:val="en-US"/>
              </w:rPr>
            </w:pPr>
            <w:r w:rsidRPr="00320293">
              <w:rPr>
                <w:rFonts w:ascii="Times New Roman" w:hAnsi="Times New Roman" w:cs="Times New Roman"/>
                <w:sz w:val="20"/>
                <w:szCs w:val="20"/>
                <w:lang w:val="en-US"/>
              </w:rPr>
              <w:t>4.3.1. Technologies, machinery and equipment for the agro-industrial complex (technical sciences, agricultural sciences)</w:t>
            </w:r>
          </w:p>
          <w:p w14:paraId="5CA72326" w14:textId="12FC4D83" w:rsidR="00AC4E63" w:rsidRPr="003C308A" w:rsidRDefault="00AC4E63" w:rsidP="003C308A">
            <w:pPr>
              <w:rPr>
                <w:rFonts w:ascii="Times New Roman" w:hAnsi="Times New Roman" w:cs="Times New Roman"/>
                <w:sz w:val="20"/>
                <w:szCs w:val="20"/>
                <w:lang w:val="en-US"/>
              </w:rPr>
            </w:pPr>
          </w:p>
          <w:p w14:paraId="70703B08" w14:textId="51832146" w:rsidR="00BE36D9" w:rsidRPr="003C308A" w:rsidRDefault="00BE36D9" w:rsidP="003C308A">
            <w:pPr>
              <w:rPr>
                <w:rFonts w:ascii="Times New Roman" w:hAnsi="Times New Roman" w:cs="Times New Roman"/>
                <w:b/>
                <w:sz w:val="20"/>
                <w:szCs w:val="20"/>
                <w:lang w:val="en-US"/>
              </w:rPr>
            </w:pPr>
            <w:r w:rsidRPr="003C308A">
              <w:rPr>
                <w:rFonts w:ascii="Times New Roman" w:hAnsi="Times New Roman" w:cs="Times New Roman"/>
                <w:b/>
                <w:sz w:val="20"/>
                <w:szCs w:val="20"/>
                <w:lang w:val="en-US"/>
              </w:rPr>
              <w:t>THE EFFECT OF THE OPENING ANGLE OF V-SHAPED SEPARATION ELEMENTS ON THE EFFICIENCY OF THE DUST COLLECTOR WHEN CLEANING THE AIR FROM FOOD DUST</w:t>
            </w:r>
          </w:p>
          <w:p w14:paraId="0973675D" w14:textId="190AB2B4" w:rsidR="00AC4E63" w:rsidRPr="003C308A" w:rsidRDefault="00AC4E63" w:rsidP="003C308A">
            <w:pPr>
              <w:rPr>
                <w:rFonts w:ascii="Times New Roman" w:hAnsi="Times New Roman" w:cs="Times New Roman"/>
                <w:sz w:val="20"/>
                <w:szCs w:val="20"/>
                <w:lang w:val="en-US"/>
              </w:rPr>
            </w:pPr>
          </w:p>
          <w:p w14:paraId="343B6A65" w14:textId="77777777" w:rsidR="002A2FE1" w:rsidRPr="003C308A" w:rsidRDefault="002A2FE1" w:rsidP="003C308A">
            <w:pPr>
              <w:rPr>
                <w:rFonts w:ascii="Times New Roman" w:hAnsi="Times New Roman" w:cs="Times New Roman"/>
                <w:sz w:val="20"/>
                <w:szCs w:val="20"/>
                <w:lang w:val="en-US"/>
              </w:rPr>
            </w:pPr>
            <w:proofErr w:type="spellStart"/>
            <w:r w:rsidRPr="003C308A">
              <w:rPr>
                <w:rFonts w:ascii="Times New Roman" w:hAnsi="Times New Roman" w:cs="Times New Roman"/>
                <w:sz w:val="20"/>
                <w:szCs w:val="20"/>
                <w:lang w:val="en-US"/>
              </w:rPr>
              <w:t>Abdullina</w:t>
            </w:r>
            <w:proofErr w:type="spellEnd"/>
            <w:r w:rsidRPr="003C308A">
              <w:rPr>
                <w:rFonts w:ascii="Times New Roman" w:hAnsi="Times New Roman" w:cs="Times New Roman"/>
                <w:sz w:val="20"/>
                <w:szCs w:val="20"/>
                <w:lang w:val="en-US"/>
              </w:rPr>
              <w:t xml:space="preserve"> </w:t>
            </w:r>
            <w:proofErr w:type="spellStart"/>
            <w:r w:rsidRPr="003C308A">
              <w:rPr>
                <w:rFonts w:ascii="Times New Roman" w:hAnsi="Times New Roman" w:cs="Times New Roman"/>
                <w:sz w:val="20"/>
                <w:szCs w:val="20"/>
                <w:lang w:val="en-US"/>
              </w:rPr>
              <w:t>Azaliya</w:t>
            </w:r>
            <w:proofErr w:type="spellEnd"/>
            <w:r w:rsidRPr="003C308A">
              <w:rPr>
                <w:rFonts w:ascii="Times New Roman" w:hAnsi="Times New Roman" w:cs="Times New Roman"/>
                <w:sz w:val="20"/>
                <w:szCs w:val="20"/>
                <w:lang w:val="en-US"/>
              </w:rPr>
              <w:t xml:space="preserve"> </w:t>
            </w:r>
            <w:proofErr w:type="spellStart"/>
            <w:r w:rsidRPr="003C308A">
              <w:rPr>
                <w:rFonts w:ascii="Times New Roman" w:hAnsi="Times New Roman" w:cs="Times New Roman"/>
                <w:sz w:val="20"/>
                <w:szCs w:val="20"/>
                <w:lang w:val="en-US"/>
              </w:rPr>
              <w:t>Airatovna</w:t>
            </w:r>
            <w:proofErr w:type="spellEnd"/>
          </w:p>
          <w:p w14:paraId="666D643B" w14:textId="77777777" w:rsidR="002A2FE1" w:rsidRPr="003C308A" w:rsidRDefault="002A2FE1" w:rsidP="003C308A">
            <w:pPr>
              <w:rPr>
                <w:rFonts w:ascii="Times New Roman" w:hAnsi="Times New Roman" w:cs="Times New Roman"/>
                <w:sz w:val="20"/>
                <w:szCs w:val="20"/>
                <w:lang w:val="en-US"/>
              </w:rPr>
            </w:pPr>
            <w:r w:rsidRPr="003C308A">
              <w:rPr>
                <w:rFonts w:ascii="Times New Roman" w:hAnsi="Times New Roman" w:cs="Times New Roman"/>
                <w:sz w:val="20"/>
                <w:szCs w:val="20"/>
                <w:lang w:val="en-US"/>
              </w:rPr>
              <w:t>Student</w:t>
            </w:r>
          </w:p>
          <w:p w14:paraId="0DAB067A" w14:textId="77777777" w:rsidR="002A2FE1" w:rsidRPr="003C308A" w:rsidRDefault="002A2FE1" w:rsidP="003C308A">
            <w:pPr>
              <w:rPr>
                <w:rFonts w:ascii="Times New Roman" w:hAnsi="Times New Roman" w:cs="Times New Roman"/>
                <w:sz w:val="20"/>
                <w:szCs w:val="20"/>
                <w:lang w:val="en-US"/>
              </w:rPr>
            </w:pPr>
            <w:r w:rsidRPr="003C308A">
              <w:rPr>
                <w:rFonts w:ascii="Times New Roman" w:hAnsi="Times New Roman" w:cs="Times New Roman"/>
                <w:sz w:val="20"/>
                <w:szCs w:val="20"/>
                <w:lang w:val="en-US"/>
              </w:rPr>
              <w:t>RSCI SPIN-code: 8779-4251</w:t>
            </w:r>
          </w:p>
          <w:p w14:paraId="75241E08" w14:textId="77777777" w:rsidR="002A2FE1" w:rsidRPr="003C308A" w:rsidRDefault="002A2FE1" w:rsidP="003C308A">
            <w:pPr>
              <w:rPr>
                <w:rFonts w:ascii="Times New Roman" w:hAnsi="Times New Roman" w:cs="Times New Roman"/>
                <w:i/>
                <w:sz w:val="20"/>
                <w:szCs w:val="20"/>
                <w:lang w:val="en-US"/>
              </w:rPr>
            </w:pPr>
            <w:r w:rsidRPr="003C308A">
              <w:rPr>
                <w:rFonts w:ascii="Times New Roman" w:hAnsi="Times New Roman" w:cs="Times New Roman"/>
                <w:i/>
                <w:sz w:val="20"/>
                <w:szCs w:val="20"/>
                <w:lang w:val="en-US"/>
              </w:rPr>
              <w:t>Kazan State Power Engineering University</w:t>
            </w:r>
          </w:p>
          <w:p w14:paraId="25832BFE" w14:textId="05A0FD17" w:rsidR="002A2FE1" w:rsidRPr="003C308A" w:rsidRDefault="002A2FE1" w:rsidP="003C308A">
            <w:pPr>
              <w:rPr>
                <w:rFonts w:ascii="Times New Roman" w:hAnsi="Times New Roman" w:cs="Times New Roman"/>
                <w:sz w:val="20"/>
                <w:szCs w:val="20"/>
                <w:lang w:val="en-US"/>
              </w:rPr>
            </w:pPr>
          </w:p>
          <w:p w14:paraId="0C1A094A" w14:textId="14185E82" w:rsidR="002A2FE1" w:rsidRPr="003C308A" w:rsidRDefault="002A2FE1" w:rsidP="003C308A">
            <w:pPr>
              <w:rPr>
                <w:rFonts w:ascii="Times New Roman" w:hAnsi="Times New Roman" w:cs="Times New Roman"/>
                <w:sz w:val="20"/>
                <w:szCs w:val="20"/>
                <w:lang w:val="en-US"/>
              </w:rPr>
            </w:pPr>
          </w:p>
          <w:p w14:paraId="7E2971B2" w14:textId="7EC19B11" w:rsidR="00AC4E63" w:rsidRPr="003C308A" w:rsidRDefault="00763FD4" w:rsidP="003C308A">
            <w:pPr>
              <w:rPr>
                <w:rFonts w:ascii="Times New Roman" w:hAnsi="Times New Roman" w:cs="Times New Roman"/>
                <w:sz w:val="20"/>
                <w:szCs w:val="20"/>
                <w:lang w:val="en-US"/>
              </w:rPr>
            </w:pPr>
            <w:proofErr w:type="spellStart"/>
            <w:r w:rsidRPr="003C308A">
              <w:rPr>
                <w:rFonts w:ascii="Times New Roman" w:hAnsi="Times New Roman" w:cs="Times New Roman"/>
                <w:sz w:val="20"/>
                <w:szCs w:val="20"/>
                <w:lang w:val="en-US"/>
              </w:rPr>
              <w:t>Zinurov</w:t>
            </w:r>
            <w:proofErr w:type="spellEnd"/>
            <w:r w:rsidRPr="003C308A">
              <w:rPr>
                <w:rFonts w:ascii="Times New Roman" w:hAnsi="Times New Roman" w:cs="Times New Roman"/>
                <w:sz w:val="20"/>
                <w:szCs w:val="20"/>
                <w:lang w:val="en-US"/>
              </w:rPr>
              <w:t xml:space="preserve"> Vadim </w:t>
            </w:r>
            <w:proofErr w:type="spellStart"/>
            <w:r w:rsidRPr="003C308A">
              <w:rPr>
                <w:rFonts w:ascii="Times New Roman" w:hAnsi="Times New Roman" w:cs="Times New Roman"/>
                <w:sz w:val="20"/>
                <w:szCs w:val="20"/>
                <w:lang w:val="en-US"/>
              </w:rPr>
              <w:t>Eduardovich</w:t>
            </w:r>
            <w:proofErr w:type="spellEnd"/>
          </w:p>
          <w:p w14:paraId="52A2E851" w14:textId="09681A71" w:rsidR="00715E4D" w:rsidRPr="003C308A" w:rsidRDefault="00715E4D" w:rsidP="003C308A">
            <w:pPr>
              <w:rPr>
                <w:rFonts w:ascii="Times New Roman" w:hAnsi="Times New Roman" w:cs="Times New Roman"/>
                <w:sz w:val="20"/>
                <w:szCs w:val="20"/>
                <w:lang w:val="en-US"/>
              </w:rPr>
            </w:pPr>
            <w:proofErr w:type="spellStart"/>
            <w:r w:rsidRPr="003C308A">
              <w:rPr>
                <w:rFonts w:ascii="Times New Roman" w:hAnsi="Times New Roman" w:cs="Times New Roman"/>
                <w:sz w:val="20"/>
                <w:szCs w:val="20"/>
                <w:lang w:val="en-US"/>
              </w:rPr>
              <w:t>Cand.Tech.Sci</w:t>
            </w:r>
            <w:proofErr w:type="spellEnd"/>
            <w:r w:rsidRPr="003C308A">
              <w:rPr>
                <w:rFonts w:ascii="Times New Roman" w:hAnsi="Times New Roman" w:cs="Times New Roman"/>
                <w:sz w:val="20"/>
                <w:szCs w:val="20"/>
                <w:lang w:val="en-US"/>
              </w:rPr>
              <w:t>.</w:t>
            </w:r>
          </w:p>
          <w:p w14:paraId="53AB9916" w14:textId="5E0CDE64" w:rsidR="00AC4E63" w:rsidRPr="003C308A" w:rsidRDefault="00715E4D" w:rsidP="003C308A">
            <w:pPr>
              <w:rPr>
                <w:rFonts w:ascii="Times New Roman" w:hAnsi="Times New Roman" w:cs="Times New Roman"/>
                <w:sz w:val="20"/>
                <w:szCs w:val="20"/>
                <w:lang w:val="en-US"/>
              </w:rPr>
            </w:pPr>
            <w:r w:rsidRPr="003C308A">
              <w:rPr>
                <w:rFonts w:ascii="Times New Roman" w:hAnsi="Times New Roman" w:cs="Times New Roman"/>
                <w:sz w:val="20"/>
                <w:szCs w:val="20"/>
                <w:lang w:val="en-US"/>
              </w:rPr>
              <w:t xml:space="preserve">RSCI SPIN-code: </w:t>
            </w:r>
            <w:r w:rsidR="00F57E3D" w:rsidRPr="003C308A">
              <w:rPr>
                <w:rFonts w:ascii="Times New Roman" w:hAnsi="Times New Roman" w:cs="Times New Roman"/>
                <w:sz w:val="20"/>
                <w:szCs w:val="20"/>
                <w:lang w:val="en-US"/>
              </w:rPr>
              <w:t>1564-3438</w:t>
            </w:r>
          </w:p>
          <w:p w14:paraId="6662E6DC" w14:textId="484247EF" w:rsidR="00715E4D" w:rsidRPr="003C308A" w:rsidRDefault="00715E4D" w:rsidP="003C308A">
            <w:pPr>
              <w:rPr>
                <w:rFonts w:ascii="Times New Roman" w:hAnsi="Times New Roman" w:cs="Times New Roman"/>
                <w:i/>
                <w:sz w:val="20"/>
                <w:szCs w:val="20"/>
                <w:lang w:val="en-US"/>
              </w:rPr>
            </w:pPr>
            <w:r w:rsidRPr="003C308A">
              <w:rPr>
                <w:rFonts w:ascii="Times New Roman" w:hAnsi="Times New Roman" w:cs="Times New Roman"/>
                <w:i/>
                <w:sz w:val="20"/>
                <w:szCs w:val="20"/>
                <w:lang w:val="en-US"/>
              </w:rPr>
              <w:t>Kazan State Power Engineering University</w:t>
            </w:r>
          </w:p>
          <w:p w14:paraId="6E3739BE" w14:textId="6E4F0025" w:rsidR="00974656" w:rsidRPr="003C308A" w:rsidRDefault="00974656" w:rsidP="003C308A">
            <w:pPr>
              <w:rPr>
                <w:rFonts w:ascii="Times New Roman" w:hAnsi="Times New Roman" w:cs="Times New Roman"/>
                <w:sz w:val="20"/>
                <w:szCs w:val="20"/>
                <w:lang w:val="en-US"/>
              </w:rPr>
            </w:pPr>
          </w:p>
          <w:p w14:paraId="67C586FF" w14:textId="1FD8D2B5" w:rsidR="00AF019D" w:rsidRPr="003C308A" w:rsidRDefault="00AF019D" w:rsidP="003C308A">
            <w:pPr>
              <w:rPr>
                <w:rFonts w:ascii="Times New Roman" w:hAnsi="Times New Roman" w:cs="Times New Roman"/>
                <w:sz w:val="20"/>
                <w:szCs w:val="20"/>
                <w:lang w:val="en-US"/>
              </w:rPr>
            </w:pPr>
          </w:p>
          <w:p w14:paraId="2A5413DB" w14:textId="77777777" w:rsidR="00437AA4" w:rsidRPr="003C308A" w:rsidRDefault="00437AA4" w:rsidP="003C308A">
            <w:pPr>
              <w:rPr>
                <w:rFonts w:ascii="Times New Roman" w:hAnsi="Times New Roman" w:cs="Times New Roman"/>
                <w:sz w:val="20"/>
                <w:szCs w:val="20"/>
                <w:lang w:val="en-US"/>
              </w:rPr>
            </w:pPr>
            <w:r w:rsidRPr="003C308A">
              <w:rPr>
                <w:rFonts w:ascii="Times New Roman" w:hAnsi="Times New Roman" w:cs="Times New Roman"/>
                <w:sz w:val="20"/>
                <w:szCs w:val="20"/>
                <w:lang w:val="en-US"/>
              </w:rPr>
              <w:t xml:space="preserve">Voronina </w:t>
            </w:r>
            <w:proofErr w:type="spellStart"/>
            <w:r w:rsidRPr="003C308A">
              <w:rPr>
                <w:rFonts w:ascii="Times New Roman" w:hAnsi="Times New Roman" w:cs="Times New Roman"/>
                <w:sz w:val="20"/>
                <w:szCs w:val="20"/>
                <w:lang w:val="en-US"/>
              </w:rPr>
              <w:t>Lenura</w:t>
            </w:r>
            <w:proofErr w:type="spellEnd"/>
            <w:r w:rsidRPr="003C308A">
              <w:rPr>
                <w:rFonts w:ascii="Times New Roman" w:hAnsi="Times New Roman" w:cs="Times New Roman"/>
                <w:sz w:val="20"/>
                <w:szCs w:val="20"/>
                <w:lang w:val="en-US"/>
              </w:rPr>
              <w:t xml:space="preserve"> </w:t>
            </w:r>
            <w:proofErr w:type="spellStart"/>
            <w:r w:rsidRPr="003C308A">
              <w:rPr>
                <w:rFonts w:ascii="Times New Roman" w:hAnsi="Times New Roman" w:cs="Times New Roman"/>
                <w:sz w:val="20"/>
                <w:szCs w:val="20"/>
                <w:lang w:val="en-US"/>
              </w:rPr>
              <w:t>Tahirovna</w:t>
            </w:r>
            <w:proofErr w:type="spellEnd"/>
          </w:p>
          <w:p w14:paraId="768A782B" w14:textId="77777777" w:rsidR="00437AA4" w:rsidRPr="003C308A" w:rsidRDefault="00437AA4" w:rsidP="003C308A">
            <w:pPr>
              <w:rPr>
                <w:rFonts w:ascii="Times New Roman" w:hAnsi="Times New Roman" w:cs="Times New Roman"/>
                <w:sz w:val="20"/>
                <w:szCs w:val="20"/>
                <w:lang w:val="en-US"/>
              </w:rPr>
            </w:pPr>
            <w:r w:rsidRPr="003C308A">
              <w:rPr>
                <w:rFonts w:ascii="Times New Roman" w:hAnsi="Times New Roman" w:cs="Times New Roman"/>
                <w:sz w:val="20"/>
                <w:szCs w:val="20"/>
                <w:lang w:val="en-US"/>
              </w:rPr>
              <w:t xml:space="preserve">senior lecturer </w:t>
            </w:r>
          </w:p>
          <w:p w14:paraId="393111FE" w14:textId="77777777" w:rsidR="00437AA4" w:rsidRPr="003C308A" w:rsidRDefault="00437AA4" w:rsidP="003C308A">
            <w:pPr>
              <w:rPr>
                <w:rFonts w:ascii="Times New Roman" w:hAnsi="Times New Roman" w:cs="Times New Roman"/>
                <w:sz w:val="20"/>
                <w:szCs w:val="20"/>
                <w:lang w:val="en-US"/>
              </w:rPr>
            </w:pPr>
            <w:r w:rsidRPr="003C308A">
              <w:rPr>
                <w:rFonts w:ascii="Times New Roman" w:hAnsi="Times New Roman" w:cs="Times New Roman"/>
                <w:sz w:val="20"/>
                <w:szCs w:val="20"/>
                <w:lang w:val="en-US"/>
              </w:rPr>
              <w:t>RSCI SPIN-code: 2588-2686</w:t>
            </w:r>
          </w:p>
          <w:p w14:paraId="2A8C073B" w14:textId="77777777" w:rsidR="00437AA4" w:rsidRPr="003C308A" w:rsidRDefault="00437AA4" w:rsidP="003C308A">
            <w:pPr>
              <w:rPr>
                <w:rFonts w:ascii="Times New Roman" w:hAnsi="Times New Roman" w:cs="Times New Roman"/>
                <w:i/>
                <w:sz w:val="20"/>
                <w:szCs w:val="20"/>
                <w:lang w:val="en-US"/>
              </w:rPr>
            </w:pPr>
            <w:r w:rsidRPr="003C308A">
              <w:rPr>
                <w:rFonts w:ascii="Times New Roman" w:hAnsi="Times New Roman" w:cs="Times New Roman"/>
                <w:i/>
                <w:sz w:val="20"/>
                <w:szCs w:val="20"/>
                <w:lang w:val="en-US"/>
              </w:rPr>
              <w:t>Kazan National Research Technological University</w:t>
            </w:r>
          </w:p>
          <w:p w14:paraId="71615712" w14:textId="58FE5F07" w:rsidR="00D12056" w:rsidRPr="003C308A" w:rsidRDefault="00D12056" w:rsidP="003C308A">
            <w:pPr>
              <w:rPr>
                <w:rFonts w:ascii="Times New Roman" w:hAnsi="Times New Roman" w:cs="Times New Roman"/>
                <w:sz w:val="20"/>
                <w:szCs w:val="20"/>
                <w:lang w:val="en-US"/>
              </w:rPr>
            </w:pPr>
          </w:p>
          <w:p w14:paraId="31908076" w14:textId="77777777" w:rsidR="00BE36D9" w:rsidRPr="003C308A" w:rsidRDefault="00BE36D9" w:rsidP="003C308A">
            <w:pPr>
              <w:rPr>
                <w:rFonts w:ascii="Times New Roman" w:hAnsi="Times New Roman" w:cs="Times New Roman"/>
                <w:sz w:val="20"/>
                <w:szCs w:val="20"/>
                <w:lang w:val="en-US"/>
              </w:rPr>
            </w:pPr>
          </w:p>
          <w:p w14:paraId="4DDE2D68" w14:textId="1AAF5D4C" w:rsidR="008778BF" w:rsidRPr="003C308A" w:rsidRDefault="00BE36D9" w:rsidP="003C308A">
            <w:pPr>
              <w:rPr>
                <w:rFonts w:ascii="Times New Roman" w:hAnsi="Times New Roman" w:cs="Times New Roman"/>
                <w:sz w:val="20"/>
                <w:szCs w:val="20"/>
                <w:lang w:val="en-US"/>
              </w:rPr>
            </w:pPr>
            <w:r w:rsidRPr="003C308A">
              <w:rPr>
                <w:rFonts w:ascii="Times New Roman" w:hAnsi="Times New Roman" w:cs="Times New Roman"/>
                <w:sz w:val="20"/>
                <w:szCs w:val="20"/>
                <w:lang w:val="en-US"/>
              </w:rPr>
              <w:t>The article is devoted to an urgent problem facing the agricultural sector – improving the air purification system. Various dust collectors are used to solve it. They play an important role in ensuring the safety of production processes and environmental protection. The application of various types of separation devices, such as sieve and cyclone separators, as well as filters, which help reduce the impact of harmful food dust and other waste on product quality and the ecosystem, is being considered. The article proposes a new design of a dust collector with V-shaped separation elements, which helps to increase the efficiency of air purification. The study highlights the importance of choosing the optimal operating conditions of the device, including the input flow rate and the opening angle of the V-shaped element, to achieve maximum efficiency and minimum hydraulic resistance. The study was carried out using numerical modeling. The aim of the study is to study the effect of the opening angle of the separation elements α on the efficiency of cleaning polluted air from solid particles and the hydraulic resistance of the dust collector. It is found that the optimal design is the one with the smallest opening angle</w:t>
            </w:r>
          </w:p>
          <w:p w14:paraId="462B1E38" w14:textId="77777777" w:rsidR="00994D05" w:rsidRPr="003C308A" w:rsidRDefault="00994D05" w:rsidP="003C308A">
            <w:pPr>
              <w:rPr>
                <w:rFonts w:ascii="Times New Roman" w:hAnsi="Times New Roman" w:cs="Times New Roman"/>
                <w:sz w:val="20"/>
                <w:szCs w:val="20"/>
                <w:lang w:val="en-US"/>
              </w:rPr>
            </w:pPr>
          </w:p>
          <w:p w14:paraId="65930CAE" w14:textId="77777777" w:rsidR="00994D05" w:rsidRPr="003C308A" w:rsidRDefault="00994D05" w:rsidP="003C308A">
            <w:pPr>
              <w:rPr>
                <w:rFonts w:ascii="Times New Roman" w:hAnsi="Times New Roman" w:cs="Times New Roman"/>
                <w:sz w:val="20"/>
                <w:szCs w:val="20"/>
                <w:lang w:val="en-US"/>
              </w:rPr>
            </w:pPr>
          </w:p>
          <w:p w14:paraId="04D0BC77" w14:textId="77777777" w:rsidR="00994D05" w:rsidRPr="003C308A" w:rsidRDefault="00994D05" w:rsidP="003C308A">
            <w:pPr>
              <w:rPr>
                <w:rFonts w:ascii="Times New Roman" w:hAnsi="Times New Roman" w:cs="Times New Roman"/>
                <w:sz w:val="20"/>
                <w:szCs w:val="20"/>
                <w:lang w:val="en-US"/>
              </w:rPr>
            </w:pPr>
          </w:p>
          <w:p w14:paraId="2482BADC" w14:textId="77777777" w:rsidR="00994D05" w:rsidRPr="003C308A" w:rsidRDefault="00994D05" w:rsidP="003C308A">
            <w:pPr>
              <w:rPr>
                <w:rFonts w:ascii="Times New Roman" w:hAnsi="Times New Roman" w:cs="Times New Roman"/>
                <w:sz w:val="20"/>
                <w:szCs w:val="20"/>
                <w:lang w:val="en-US"/>
              </w:rPr>
            </w:pPr>
          </w:p>
          <w:p w14:paraId="39050175" w14:textId="77777777" w:rsidR="00994D05" w:rsidRPr="003C308A" w:rsidRDefault="00994D05" w:rsidP="003C308A">
            <w:pPr>
              <w:rPr>
                <w:rFonts w:ascii="Times New Roman" w:hAnsi="Times New Roman" w:cs="Times New Roman"/>
                <w:sz w:val="20"/>
                <w:szCs w:val="20"/>
                <w:lang w:val="en-US"/>
              </w:rPr>
            </w:pPr>
          </w:p>
          <w:p w14:paraId="59D06366" w14:textId="77777777" w:rsidR="002F2BB4" w:rsidRPr="003C308A" w:rsidRDefault="002F2BB4" w:rsidP="003C308A">
            <w:pPr>
              <w:rPr>
                <w:rFonts w:ascii="Times New Roman" w:hAnsi="Times New Roman" w:cs="Times New Roman"/>
                <w:sz w:val="20"/>
                <w:szCs w:val="20"/>
                <w:lang w:val="en-US"/>
              </w:rPr>
            </w:pPr>
          </w:p>
          <w:p w14:paraId="56933DA5" w14:textId="77777777" w:rsidR="003C308A" w:rsidRDefault="003C308A" w:rsidP="003C308A">
            <w:pPr>
              <w:rPr>
                <w:rFonts w:ascii="Times New Roman" w:hAnsi="Times New Roman" w:cs="Times New Roman"/>
                <w:sz w:val="20"/>
                <w:szCs w:val="20"/>
                <w:lang w:val="en-US"/>
              </w:rPr>
            </w:pPr>
          </w:p>
          <w:p w14:paraId="3FE78C8E" w14:textId="77777777" w:rsidR="003C308A" w:rsidRDefault="003C308A" w:rsidP="003C308A">
            <w:pPr>
              <w:rPr>
                <w:rFonts w:ascii="Times New Roman" w:hAnsi="Times New Roman" w:cs="Times New Roman"/>
                <w:sz w:val="20"/>
                <w:szCs w:val="20"/>
                <w:lang w:val="en-US"/>
              </w:rPr>
            </w:pPr>
          </w:p>
          <w:p w14:paraId="3DB8BD7B" w14:textId="31080897" w:rsidR="00D13166" w:rsidRPr="003C308A" w:rsidRDefault="00D13166" w:rsidP="003C308A">
            <w:pPr>
              <w:rPr>
                <w:rFonts w:ascii="Times New Roman" w:hAnsi="Times New Roman" w:cs="Times New Roman"/>
                <w:sz w:val="20"/>
                <w:szCs w:val="20"/>
                <w:lang w:val="en-US"/>
              </w:rPr>
            </w:pPr>
            <w:r w:rsidRPr="003C308A">
              <w:rPr>
                <w:rFonts w:ascii="Times New Roman" w:hAnsi="Times New Roman" w:cs="Times New Roman"/>
                <w:sz w:val="20"/>
                <w:szCs w:val="20"/>
                <w:lang w:val="en-US"/>
              </w:rPr>
              <w:t xml:space="preserve">Keywords: </w:t>
            </w:r>
            <w:r w:rsidR="00BE36D9" w:rsidRPr="003C308A">
              <w:rPr>
                <w:rFonts w:ascii="Times New Roman" w:hAnsi="Times New Roman" w:cs="Times New Roman"/>
                <w:sz w:val="20"/>
                <w:szCs w:val="20"/>
                <w:lang w:val="en-US"/>
              </w:rPr>
              <w:t>DUST COLLECTOR, FOOD DUST, AGRO-INDUSTRIAL SECTOR, FINE PARTICLES, CYCLONE, SEPARATION DEVICE, TRAPPING</w:t>
            </w:r>
          </w:p>
        </w:tc>
      </w:tr>
    </w:tbl>
    <w:p w14:paraId="227984D0" w14:textId="2FF07448" w:rsidR="003D0AD3" w:rsidRPr="00D13166" w:rsidRDefault="003D0AD3" w:rsidP="00C169CC">
      <w:pPr>
        <w:spacing w:after="0" w:line="360" w:lineRule="auto"/>
        <w:ind w:firstLine="709"/>
        <w:jc w:val="center"/>
        <w:rPr>
          <w:rFonts w:ascii="Times New Roman" w:hAnsi="Times New Roman" w:cs="Times New Roman"/>
          <w:b/>
          <w:sz w:val="28"/>
          <w:szCs w:val="28"/>
          <w:lang w:val="en-US"/>
        </w:rPr>
      </w:pPr>
    </w:p>
    <w:p w14:paraId="19692A2E" w14:textId="00BA35E2" w:rsidR="007D172C" w:rsidRDefault="006B3AB7" w:rsidP="00D965D7">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7D172C" w:rsidRPr="007D172C">
        <w:rPr>
          <w:rFonts w:ascii="Times New Roman" w:hAnsi="Times New Roman" w:cs="Times New Roman"/>
          <w:sz w:val="28"/>
          <w:szCs w:val="28"/>
        </w:rPr>
        <w:t>Агропромышленный сектор активно использует системы очистки воздуха – разнообразные пылеуловители</w:t>
      </w:r>
      <w:r w:rsidR="007D172C">
        <w:rPr>
          <w:rFonts w:ascii="Times New Roman" w:hAnsi="Times New Roman" w:cs="Times New Roman"/>
          <w:sz w:val="28"/>
          <w:szCs w:val="28"/>
        </w:rPr>
        <w:t xml:space="preserve"> и сепараторы</w:t>
      </w:r>
      <w:r w:rsidR="007D172C" w:rsidRPr="007D172C">
        <w:rPr>
          <w:rFonts w:ascii="Times New Roman" w:hAnsi="Times New Roman" w:cs="Times New Roman"/>
          <w:sz w:val="28"/>
          <w:szCs w:val="28"/>
        </w:rPr>
        <w:t xml:space="preserve">, которые обеспечивают безопасность производства, защищают здоровье работников и окружающую среду. Пылеуловители демонстрируют высокую эффективность при очистке </w:t>
      </w:r>
      <w:r w:rsidR="00C92CDA">
        <w:rPr>
          <w:rFonts w:ascii="Times New Roman" w:hAnsi="Times New Roman" w:cs="Times New Roman"/>
          <w:sz w:val="28"/>
          <w:szCs w:val="28"/>
        </w:rPr>
        <w:t xml:space="preserve">газовых </w:t>
      </w:r>
      <w:r w:rsidR="007D172C" w:rsidRPr="007D172C">
        <w:rPr>
          <w:rFonts w:ascii="Times New Roman" w:hAnsi="Times New Roman" w:cs="Times New Roman"/>
          <w:sz w:val="28"/>
          <w:szCs w:val="28"/>
        </w:rPr>
        <w:t xml:space="preserve">потоков от пищевой пыли и других отходов, что помогает улучшить качество продукции и защитить окружающую среду. В условиях повышенных требований к экологической безопасности и здоровью </w:t>
      </w:r>
      <w:r w:rsidR="00C92CDA">
        <w:rPr>
          <w:rFonts w:ascii="Times New Roman" w:hAnsi="Times New Roman" w:cs="Times New Roman"/>
          <w:sz w:val="28"/>
          <w:szCs w:val="28"/>
        </w:rPr>
        <w:t xml:space="preserve">работников </w:t>
      </w:r>
      <w:r w:rsidR="007D172C" w:rsidRPr="007D172C">
        <w:rPr>
          <w:rFonts w:ascii="Times New Roman" w:hAnsi="Times New Roman" w:cs="Times New Roman"/>
          <w:sz w:val="28"/>
          <w:szCs w:val="28"/>
        </w:rPr>
        <w:t>на рабочем месте, применение современных систем очистки воздуха становится необходимостью для устойчивого развития предприятий агропромышленного сектора. Внедрение передовых технологий очистки воздуха способствует созданию безопасной среды труда, снижает риски для здоровья сотрудников и воздействие на окружающую среду. Таким образом, использование современных систем очистки воздуха в агропромышленной отрасли является важной задачей для соблюдения экологических стандартов и повышения качества производственных процессов.</w:t>
      </w:r>
    </w:p>
    <w:p w14:paraId="5B7B3EEE" w14:textId="2AFC82DB" w:rsidR="00D965D7" w:rsidRPr="00D965D7" w:rsidRDefault="006B3AB7" w:rsidP="00D965D7">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Состояние исследований и актуальность проблемы.</w:t>
      </w:r>
      <w:r w:rsidR="00DD6582">
        <w:rPr>
          <w:rFonts w:ascii="Times New Roman" w:hAnsi="Times New Roman" w:cs="Times New Roman"/>
          <w:b/>
          <w:sz w:val="28"/>
          <w:szCs w:val="28"/>
        </w:rPr>
        <w:t xml:space="preserve"> </w:t>
      </w:r>
      <w:r>
        <w:rPr>
          <w:rFonts w:ascii="Times New Roman" w:hAnsi="Times New Roman" w:cs="Times New Roman"/>
          <w:sz w:val="28"/>
          <w:szCs w:val="28"/>
        </w:rPr>
        <w:t xml:space="preserve"> </w:t>
      </w:r>
      <w:r w:rsidR="00DD6582">
        <w:rPr>
          <w:rFonts w:ascii="Times New Roman" w:hAnsi="Times New Roman" w:cs="Times New Roman"/>
          <w:sz w:val="28"/>
          <w:szCs w:val="28"/>
        </w:rPr>
        <w:t xml:space="preserve">На данный момент агропромышленный комплекс </w:t>
      </w:r>
      <w:r w:rsidR="006368D0">
        <w:rPr>
          <w:rFonts w:ascii="Times New Roman" w:hAnsi="Times New Roman" w:cs="Times New Roman"/>
          <w:sz w:val="28"/>
          <w:szCs w:val="28"/>
        </w:rPr>
        <w:t>интенсивно развивается в области сепарации и улавливания частиц.</w:t>
      </w:r>
      <w:r w:rsidR="008B2B45" w:rsidRPr="008B2B45">
        <w:rPr>
          <w:rFonts w:ascii="Times New Roman" w:hAnsi="Times New Roman" w:cs="Times New Roman"/>
          <w:sz w:val="28"/>
          <w:szCs w:val="28"/>
        </w:rPr>
        <w:t xml:space="preserve"> </w:t>
      </w:r>
      <w:r w:rsidR="00C92CDA">
        <w:rPr>
          <w:rFonts w:ascii="Times New Roman" w:hAnsi="Times New Roman" w:cs="Times New Roman"/>
          <w:sz w:val="28"/>
          <w:szCs w:val="28"/>
        </w:rPr>
        <w:t>Наиболее популярными а</w:t>
      </w:r>
      <w:r w:rsidR="008B2B45">
        <w:rPr>
          <w:rFonts w:ascii="Times New Roman" w:hAnsi="Times New Roman" w:cs="Times New Roman"/>
          <w:sz w:val="28"/>
          <w:szCs w:val="28"/>
        </w:rPr>
        <w:t>ппарат</w:t>
      </w:r>
      <w:r w:rsidR="00C92CDA">
        <w:rPr>
          <w:rFonts w:ascii="Times New Roman" w:hAnsi="Times New Roman" w:cs="Times New Roman"/>
          <w:sz w:val="28"/>
          <w:szCs w:val="28"/>
        </w:rPr>
        <w:t>ами</w:t>
      </w:r>
      <w:r w:rsidR="008B2B45">
        <w:rPr>
          <w:rFonts w:ascii="Times New Roman" w:hAnsi="Times New Roman" w:cs="Times New Roman"/>
          <w:sz w:val="28"/>
          <w:szCs w:val="28"/>
        </w:rPr>
        <w:t>, осуществляющие улавливание частиц</w:t>
      </w:r>
      <w:r w:rsidR="00C92CDA">
        <w:rPr>
          <w:rFonts w:ascii="Times New Roman" w:hAnsi="Times New Roman" w:cs="Times New Roman"/>
          <w:sz w:val="28"/>
          <w:szCs w:val="28"/>
        </w:rPr>
        <w:t>,</w:t>
      </w:r>
      <w:r w:rsidR="008B2B45">
        <w:rPr>
          <w:rFonts w:ascii="Times New Roman" w:hAnsi="Times New Roman" w:cs="Times New Roman"/>
          <w:sz w:val="28"/>
          <w:szCs w:val="28"/>
        </w:rPr>
        <w:t xml:space="preserve"> являются ситовые и циклонные сепараторы, а также различные фильтры. </w:t>
      </w:r>
      <w:r w:rsidR="00887D70" w:rsidRPr="00887D70">
        <w:rPr>
          <w:rFonts w:ascii="Times New Roman" w:hAnsi="Times New Roman" w:cs="Times New Roman"/>
          <w:sz w:val="28"/>
          <w:szCs w:val="28"/>
        </w:rPr>
        <w:t xml:space="preserve">Принцип работы ситовых сепараторов заключается в </w:t>
      </w:r>
      <w:r w:rsidR="00887D70">
        <w:rPr>
          <w:rFonts w:ascii="Times New Roman" w:hAnsi="Times New Roman" w:cs="Times New Roman"/>
          <w:sz w:val="28"/>
          <w:szCs w:val="28"/>
        </w:rPr>
        <w:t>следующим:</w:t>
      </w:r>
      <w:r w:rsidR="00887D70" w:rsidRPr="00887D70">
        <w:rPr>
          <w:rFonts w:ascii="Times New Roman" w:hAnsi="Times New Roman" w:cs="Times New Roman"/>
          <w:sz w:val="28"/>
          <w:szCs w:val="28"/>
        </w:rPr>
        <w:t xml:space="preserve"> </w:t>
      </w:r>
      <w:r w:rsidR="00887D70">
        <w:rPr>
          <w:rFonts w:ascii="Times New Roman" w:hAnsi="Times New Roman" w:cs="Times New Roman"/>
          <w:sz w:val="28"/>
          <w:szCs w:val="28"/>
        </w:rPr>
        <w:t xml:space="preserve">газ с </w:t>
      </w:r>
      <w:r w:rsidR="00887D70" w:rsidRPr="00887D70">
        <w:rPr>
          <w:rFonts w:ascii="Times New Roman" w:hAnsi="Times New Roman" w:cs="Times New Roman"/>
          <w:sz w:val="28"/>
          <w:szCs w:val="28"/>
        </w:rPr>
        <w:t>частиц</w:t>
      </w:r>
      <w:r w:rsidR="00887D70">
        <w:rPr>
          <w:rFonts w:ascii="Times New Roman" w:hAnsi="Times New Roman" w:cs="Times New Roman"/>
          <w:sz w:val="28"/>
          <w:szCs w:val="28"/>
        </w:rPr>
        <w:t>ами</w:t>
      </w:r>
      <w:r w:rsidR="00887D70" w:rsidRPr="00887D70">
        <w:rPr>
          <w:rFonts w:ascii="Times New Roman" w:hAnsi="Times New Roman" w:cs="Times New Roman"/>
          <w:sz w:val="28"/>
          <w:szCs w:val="28"/>
        </w:rPr>
        <w:t xml:space="preserve"> проход</w:t>
      </w:r>
      <w:r w:rsidR="00887D70">
        <w:rPr>
          <w:rFonts w:ascii="Times New Roman" w:hAnsi="Times New Roman" w:cs="Times New Roman"/>
          <w:sz w:val="28"/>
          <w:szCs w:val="28"/>
        </w:rPr>
        <w:t>и</w:t>
      </w:r>
      <w:r w:rsidR="00887D70" w:rsidRPr="00887D70">
        <w:rPr>
          <w:rFonts w:ascii="Times New Roman" w:hAnsi="Times New Roman" w:cs="Times New Roman"/>
          <w:sz w:val="28"/>
          <w:szCs w:val="28"/>
        </w:rPr>
        <w:t>т через</w:t>
      </w:r>
      <w:r w:rsidR="00887D70">
        <w:rPr>
          <w:rFonts w:ascii="Times New Roman" w:hAnsi="Times New Roman" w:cs="Times New Roman"/>
          <w:sz w:val="28"/>
          <w:szCs w:val="28"/>
        </w:rPr>
        <w:t xml:space="preserve"> ячейки,</w:t>
      </w:r>
      <w:r w:rsidR="00887D70" w:rsidRPr="00887D70">
        <w:rPr>
          <w:rFonts w:ascii="Times New Roman" w:hAnsi="Times New Roman" w:cs="Times New Roman"/>
          <w:sz w:val="28"/>
          <w:szCs w:val="28"/>
        </w:rPr>
        <w:t xml:space="preserve"> отверстия сита,</w:t>
      </w:r>
      <w:r w:rsidR="00887D70">
        <w:rPr>
          <w:rFonts w:ascii="Times New Roman" w:hAnsi="Times New Roman" w:cs="Times New Roman"/>
          <w:sz w:val="28"/>
          <w:szCs w:val="28"/>
        </w:rPr>
        <w:t xml:space="preserve"> где</w:t>
      </w:r>
      <w:r w:rsidR="00887D70" w:rsidRPr="00887D70">
        <w:rPr>
          <w:rFonts w:ascii="Times New Roman" w:hAnsi="Times New Roman" w:cs="Times New Roman"/>
          <w:sz w:val="28"/>
          <w:szCs w:val="28"/>
        </w:rPr>
        <w:t xml:space="preserve"> более крупные частицы задерживаются на</w:t>
      </w:r>
      <w:r w:rsidR="00887D70">
        <w:rPr>
          <w:rFonts w:ascii="Times New Roman" w:hAnsi="Times New Roman" w:cs="Times New Roman"/>
          <w:sz w:val="28"/>
          <w:szCs w:val="28"/>
        </w:rPr>
        <w:t xml:space="preserve"> поверхности, а малые и газ опускаются вниз и проходят дальше</w:t>
      </w:r>
      <w:r w:rsidR="00887D70" w:rsidRPr="00887D70">
        <w:rPr>
          <w:rFonts w:ascii="Times New Roman" w:hAnsi="Times New Roman" w:cs="Times New Roman"/>
          <w:sz w:val="28"/>
          <w:szCs w:val="28"/>
        </w:rPr>
        <w:t>.</w:t>
      </w:r>
      <w:r w:rsidR="00887D70">
        <w:rPr>
          <w:rFonts w:ascii="Times New Roman" w:hAnsi="Times New Roman" w:cs="Times New Roman"/>
          <w:sz w:val="28"/>
          <w:szCs w:val="28"/>
        </w:rPr>
        <w:t xml:space="preserve"> Данные </w:t>
      </w:r>
      <w:r w:rsidR="00887D70">
        <w:rPr>
          <w:rFonts w:ascii="Times New Roman" w:hAnsi="Times New Roman" w:cs="Times New Roman"/>
          <w:sz w:val="28"/>
          <w:szCs w:val="28"/>
        </w:rPr>
        <w:lastRenderedPageBreak/>
        <w:t>устройства чаще всего</w:t>
      </w:r>
      <w:r w:rsidR="00887D70" w:rsidRPr="00887D70">
        <w:rPr>
          <w:rFonts w:ascii="Times New Roman" w:hAnsi="Times New Roman" w:cs="Times New Roman"/>
          <w:sz w:val="28"/>
          <w:szCs w:val="28"/>
        </w:rPr>
        <w:t xml:space="preserve"> применяются для очистки зерна от </w:t>
      </w:r>
      <w:r w:rsidR="00887D70">
        <w:rPr>
          <w:rFonts w:ascii="Times New Roman" w:hAnsi="Times New Roman" w:cs="Times New Roman"/>
          <w:sz w:val="28"/>
          <w:szCs w:val="28"/>
        </w:rPr>
        <w:t>нежелательных компонентов</w:t>
      </w:r>
      <w:r w:rsidR="00887D70" w:rsidRPr="00887D70">
        <w:rPr>
          <w:rFonts w:ascii="Times New Roman" w:hAnsi="Times New Roman" w:cs="Times New Roman"/>
          <w:sz w:val="28"/>
          <w:szCs w:val="28"/>
        </w:rPr>
        <w:t>, таких как камни, песок, сорные растения и</w:t>
      </w:r>
      <w:r w:rsidR="00887D70">
        <w:rPr>
          <w:rFonts w:ascii="Times New Roman" w:hAnsi="Times New Roman" w:cs="Times New Roman"/>
          <w:sz w:val="28"/>
          <w:szCs w:val="28"/>
        </w:rPr>
        <w:t xml:space="preserve"> пр</w:t>
      </w:r>
      <w:r w:rsidR="00887D70" w:rsidRPr="00887D70">
        <w:rPr>
          <w:rFonts w:ascii="Times New Roman" w:hAnsi="Times New Roman" w:cs="Times New Roman"/>
          <w:sz w:val="28"/>
          <w:szCs w:val="28"/>
        </w:rPr>
        <w:t>.</w:t>
      </w:r>
      <w:r w:rsidR="001E5EAE">
        <w:rPr>
          <w:rFonts w:ascii="Times New Roman" w:hAnsi="Times New Roman" w:cs="Times New Roman"/>
          <w:sz w:val="28"/>
          <w:szCs w:val="28"/>
        </w:rPr>
        <w:t xml:space="preserve"> Фильтры могут быть различных типов:</w:t>
      </w:r>
      <w:r w:rsidR="001E5EAE" w:rsidRPr="001E5EAE">
        <w:rPr>
          <w:rFonts w:ascii="Times New Roman" w:hAnsi="Times New Roman" w:cs="Times New Roman"/>
          <w:sz w:val="28"/>
          <w:szCs w:val="28"/>
        </w:rPr>
        <w:t> сухие</w:t>
      </w:r>
      <w:r w:rsidR="00F165BB">
        <w:rPr>
          <w:rFonts w:ascii="Times New Roman" w:hAnsi="Times New Roman" w:cs="Times New Roman"/>
          <w:sz w:val="28"/>
          <w:szCs w:val="28"/>
        </w:rPr>
        <w:t>,</w:t>
      </w:r>
      <w:r w:rsidR="001E5EAE" w:rsidRPr="001E5EAE">
        <w:rPr>
          <w:rFonts w:ascii="Times New Roman" w:hAnsi="Times New Roman" w:cs="Times New Roman"/>
          <w:sz w:val="28"/>
          <w:szCs w:val="28"/>
        </w:rPr>
        <w:t xml:space="preserve"> мокрые, инерционные, гравитационные</w:t>
      </w:r>
      <w:r w:rsidR="001E5EAE">
        <w:rPr>
          <w:rFonts w:ascii="Times New Roman" w:hAnsi="Times New Roman" w:cs="Times New Roman"/>
          <w:sz w:val="28"/>
          <w:szCs w:val="28"/>
        </w:rPr>
        <w:t xml:space="preserve"> и электрические</w:t>
      </w:r>
      <w:r w:rsidR="001E5EAE" w:rsidRPr="001E5EAE">
        <w:rPr>
          <w:rFonts w:ascii="Times New Roman" w:hAnsi="Times New Roman" w:cs="Times New Roman"/>
          <w:sz w:val="28"/>
          <w:szCs w:val="28"/>
        </w:rPr>
        <w:t>.</w:t>
      </w:r>
      <w:r w:rsidR="00F165BB">
        <w:rPr>
          <w:rFonts w:ascii="Times New Roman" w:hAnsi="Times New Roman" w:cs="Times New Roman"/>
          <w:sz w:val="28"/>
          <w:szCs w:val="28"/>
        </w:rPr>
        <w:t xml:space="preserve"> Чаще всего встречаются комбинированные </w:t>
      </w:r>
      <w:r w:rsidR="00F165BB" w:rsidRPr="00F165BB">
        <w:rPr>
          <w:rFonts w:ascii="Times New Roman" w:hAnsi="Times New Roman" w:cs="Times New Roman"/>
          <w:sz w:val="28"/>
          <w:szCs w:val="28"/>
        </w:rPr>
        <w:t>сухие</w:t>
      </w:r>
      <w:r w:rsidR="00F165BB">
        <w:rPr>
          <w:rFonts w:ascii="Times New Roman" w:hAnsi="Times New Roman" w:cs="Times New Roman"/>
          <w:sz w:val="28"/>
          <w:szCs w:val="28"/>
        </w:rPr>
        <w:t xml:space="preserve"> инерционные</w:t>
      </w:r>
      <w:r w:rsidR="00F165BB" w:rsidRPr="00F165BB">
        <w:rPr>
          <w:rFonts w:ascii="Times New Roman" w:hAnsi="Times New Roman" w:cs="Times New Roman"/>
          <w:sz w:val="28"/>
          <w:szCs w:val="28"/>
        </w:rPr>
        <w:t xml:space="preserve"> пылеуловители</w:t>
      </w:r>
      <w:r w:rsidR="00F165BB">
        <w:rPr>
          <w:rFonts w:ascii="Times New Roman" w:hAnsi="Times New Roman" w:cs="Times New Roman"/>
          <w:sz w:val="28"/>
          <w:szCs w:val="28"/>
        </w:rPr>
        <w:t xml:space="preserve"> в зернохранилищах и элеваторах; в таких аппаратах очистка происходит</w:t>
      </w:r>
      <w:r w:rsidR="00F165BB" w:rsidRPr="00F165BB">
        <w:rPr>
          <w:rFonts w:ascii="Times New Roman" w:hAnsi="Times New Roman" w:cs="Times New Roman"/>
          <w:sz w:val="28"/>
          <w:szCs w:val="28"/>
        </w:rPr>
        <w:t xml:space="preserve"> </w:t>
      </w:r>
      <w:r w:rsidR="00C92CDA">
        <w:rPr>
          <w:rFonts w:ascii="Times New Roman" w:hAnsi="Times New Roman" w:cs="Times New Roman"/>
          <w:sz w:val="28"/>
          <w:szCs w:val="28"/>
        </w:rPr>
        <w:t xml:space="preserve">на </w:t>
      </w:r>
      <w:r w:rsidR="00F165BB" w:rsidRPr="00F165BB">
        <w:rPr>
          <w:rFonts w:ascii="Times New Roman" w:hAnsi="Times New Roman" w:cs="Times New Roman"/>
          <w:sz w:val="28"/>
          <w:szCs w:val="28"/>
        </w:rPr>
        <w:t>основе инерционного осаждения частиц пыли на поверхностях</w:t>
      </w:r>
      <w:r w:rsidR="00F165BB">
        <w:rPr>
          <w:rFonts w:ascii="Times New Roman" w:hAnsi="Times New Roman" w:cs="Times New Roman"/>
          <w:sz w:val="28"/>
          <w:szCs w:val="28"/>
        </w:rPr>
        <w:t xml:space="preserve"> фильтра</w:t>
      </w:r>
      <w:r w:rsidR="00F165BB" w:rsidRPr="00F165BB">
        <w:rPr>
          <w:rFonts w:ascii="Times New Roman" w:hAnsi="Times New Roman" w:cs="Times New Roman"/>
          <w:sz w:val="28"/>
          <w:szCs w:val="28"/>
        </w:rPr>
        <w:t xml:space="preserve"> или в специальных камера</w:t>
      </w:r>
      <w:r w:rsidR="00F165BB">
        <w:rPr>
          <w:rFonts w:ascii="Times New Roman" w:hAnsi="Times New Roman" w:cs="Times New Roman"/>
          <w:sz w:val="28"/>
          <w:szCs w:val="28"/>
        </w:rPr>
        <w:t>х.</w:t>
      </w:r>
      <w:r w:rsidR="00887D70">
        <w:rPr>
          <w:rFonts w:ascii="Times New Roman" w:hAnsi="Times New Roman" w:cs="Times New Roman"/>
          <w:sz w:val="28"/>
          <w:szCs w:val="28"/>
        </w:rPr>
        <w:t xml:space="preserve"> </w:t>
      </w:r>
      <w:r w:rsidR="001E5EAE">
        <w:rPr>
          <w:rFonts w:ascii="Times New Roman" w:hAnsi="Times New Roman" w:cs="Times New Roman"/>
          <w:sz w:val="28"/>
          <w:szCs w:val="28"/>
        </w:rPr>
        <w:t>В циклонных сепараторах газовый поток очищается от твердых частиц путем воздействия на них центробежных (инерционных) сил.</w:t>
      </w:r>
      <w:r w:rsidR="00F165BB">
        <w:rPr>
          <w:rFonts w:ascii="Times New Roman" w:hAnsi="Times New Roman" w:cs="Times New Roman"/>
          <w:sz w:val="28"/>
          <w:szCs w:val="28"/>
        </w:rPr>
        <w:t xml:space="preserve"> В следствие того, что данные аппараты просты в эксплуатации и конструкционном исполнении, они приобрели широкую популярность. Однако, они обладают недостатками, такими как </w:t>
      </w:r>
      <w:r w:rsidR="00A90CDB">
        <w:rPr>
          <w:rFonts w:ascii="Times New Roman" w:hAnsi="Times New Roman" w:cs="Times New Roman"/>
          <w:sz w:val="28"/>
          <w:szCs w:val="28"/>
        </w:rPr>
        <w:t>относительно малый</w:t>
      </w:r>
      <w:r w:rsidR="00F165BB">
        <w:rPr>
          <w:rFonts w:ascii="Times New Roman" w:hAnsi="Times New Roman" w:cs="Times New Roman"/>
          <w:sz w:val="28"/>
          <w:szCs w:val="28"/>
        </w:rPr>
        <w:t xml:space="preserve"> показатель эффективности при </w:t>
      </w:r>
      <w:r w:rsidR="00A90CDB">
        <w:rPr>
          <w:rFonts w:ascii="Times New Roman" w:hAnsi="Times New Roman" w:cs="Times New Roman"/>
          <w:sz w:val="28"/>
          <w:szCs w:val="28"/>
        </w:rPr>
        <w:t>низких скоростях, до 5 м/с; быстрый износ и большое значение гидравлического сопротивления, вследствие быстрого движения потока внутри устройства.</w:t>
      </w:r>
    </w:p>
    <w:p w14:paraId="1C77AB79" w14:textId="368C44B2" w:rsidR="002F3EFF" w:rsidRPr="002F3EFF" w:rsidRDefault="00A90CDB" w:rsidP="002F3EFF">
      <w:pPr>
        <w:spacing w:after="0" w:line="360" w:lineRule="auto"/>
        <w:ind w:firstLine="709"/>
        <w:jc w:val="both"/>
        <w:rPr>
          <w:rFonts w:ascii="Times New Roman" w:hAnsi="Times New Roman" w:cs="Times New Roman"/>
          <w:sz w:val="28"/>
          <w:szCs w:val="28"/>
        </w:rPr>
      </w:pPr>
      <w:r w:rsidRPr="00A90CDB">
        <w:rPr>
          <w:rFonts w:ascii="Times New Roman" w:hAnsi="Times New Roman" w:cs="Times New Roman"/>
          <w:sz w:val="28"/>
          <w:szCs w:val="28"/>
        </w:rPr>
        <w:t>Для усовершенствования текущих конструкций сепарационных аппаратов или для создания новых модификаций проводится обширный объем исследовательских работ.</w:t>
      </w:r>
      <w:r>
        <w:rPr>
          <w:rFonts w:ascii="Times New Roman" w:hAnsi="Times New Roman" w:cs="Times New Roman"/>
          <w:sz w:val="28"/>
          <w:szCs w:val="28"/>
        </w:rPr>
        <w:t xml:space="preserve"> Так в работе </w:t>
      </w:r>
      <w:r w:rsidRPr="00A90CDB">
        <w:rPr>
          <w:rFonts w:ascii="Times New Roman" w:hAnsi="Times New Roman" w:cs="Times New Roman"/>
          <w:sz w:val="28"/>
          <w:szCs w:val="28"/>
        </w:rPr>
        <w:t>[</w:t>
      </w:r>
      <w:r w:rsidR="002F3EFF">
        <w:rPr>
          <w:rFonts w:ascii="Times New Roman" w:hAnsi="Times New Roman" w:cs="Times New Roman"/>
          <w:sz w:val="28"/>
          <w:szCs w:val="28"/>
        </w:rPr>
        <w:t>2</w:t>
      </w:r>
      <w:r w:rsidRPr="00A90CDB">
        <w:rPr>
          <w:rFonts w:ascii="Times New Roman" w:hAnsi="Times New Roman" w:cs="Times New Roman"/>
          <w:sz w:val="28"/>
          <w:szCs w:val="28"/>
        </w:rPr>
        <w:t>]</w:t>
      </w:r>
      <w:r w:rsidR="001366E9">
        <w:rPr>
          <w:rFonts w:ascii="Times New Roman" w:hAnsi="Times New Roman" w:cs="Times New Roman"/>
          <w:sz w:val="28"/>
          <w:szCs w:val="28"/>
        </w:rPr>
        <w:t xml:space="preserve"> проведено исследование в области </w:t>
      </w:r>
      <w:r w:rsidR="002F3EFF" w:rsidRPr="002F3EFF">
        <w:rPr>
          <w:rFonts w:ascii="Times New Roman" w:hAnsi="Times New Roman" w:cs="Times New Roman"/>
          <w:sz w:val="28"/>
          <w:szCs w:val="28"/>
        </w:rPr>
        <w:t>технологи</w:t>
      </w:r>
      <w:r w:rsidR="002F3EFF">
        <w:rPr>
          <w:rFonts w:ascii="Times New Roman" w:hAnsi="Times New Roman" w:cs="Times New Roman"/>
          <w:sz w:val="28"/>
          <w:szCs w:val="28"/>
        </w:rPr>
        <w:t>и</w:t>
      </w:r>
      <w:r w:rsidR="002F3EFF" w:rsidRPr="002F3EFF">
        <w:rPr>
          <w:rFonts w:ascii="Times New Roman" w:hAnsi="Times New Roman" w:cs="Times New Roman"/>
          <w:sz w:val="28"/>
          <w:szCs w:val="28"/>
        </w:rPr>
        <w:t xml:space="preserve"> разделения средневолокнистого семени хлопчатника на шелуху через </w:t>
      </w:r>
      <w:proofErr w:type="spellStart"/>
      <w:r w:rsidR="002F3EFF" w:rsidRPr="002F3EFF">
        <w:rPr>
          <w:rFonts w:ascii="Times New Roman" w:hAnsi="Times New Roman" w:cs="Times New Roman"/>
          <w:sz w:val="28"/>
          <w:szCs w:val="28"/>
        </w:rPr>
        <w:t>биттер</w:t>
      </w:r>
      <w:proofErr w:type="spellEnd"/>
      <w:r w:rsidR="002F3EFF">
        <w:rPr>
          <w:rFonts w:ascii="Times New Roman" w:hAnsi="Times New Roman" w:cs="Times New Roman"/>
          <w:sz w:val="28"/>
          <w:szCs w:val="28"/>
        </w:rPr>
        <w:t>-</w:t>
      </w:r>
      <w:r w:rsidR="002F3EFF" w:rsidRPr="002F3EFF">
        <w:rPr>
          <w:rFonts w:ascii="Times New Roman" w:hAnsi="Times New Roman" w:cs="Times New Roman"/>
          <w:sz w:val="28"/>
          <w:szCs w:val="28"/>
        </w:rPr>
        <w:t>сепаратор и его переработк</w:t>
      </w:r>
      <w:r w:rsidR="002F3EFF">
        <w:rPr>
          <w:rFonts w:ascii="Times New Roman" w:hAnsi="Times New Roman" w:cs="Times New Roman"/>
          <w:sz w:val="28"/>
          <w:szCs w:val="28"/>
        </w:rPr>
        <w:t>и</w:t>
      </w:r>
      <w:r w:rsidR="001366E9">
        <w:rPr>
          <w:rFonts w:ascii="Times New Roman" w:hAnsi="Times New Roman" w:cs="Times New Roman"/>
          <w:sz w:val="28"/>
          <w:szCs w:val="28"/>
        </w:rPr>
        <w:t xml:space="preserve">. </w:t>
      </w:r>
      <w:r w:rsidR="002F3EFF">
        <w:rPr>
          <w:rFonts w:ascii="Times New Roman" w:hAnsi="Times New Roman" w:cs="Times New Roman"/>
          <w:sz w:val="28"/>
          <w:szCs w:val="28"/>
        </w:rPr>
        <w:t xml:space="preserve">Исследования показали, что </w:t>
      </w:r>
      <w:r w:rsidR="002F3EFF" w:rsidRPr="002F3EFF">
        <w:rPr>
          <w:rFonts w:ascii="Times New Roman" w:hAnsi="Times New Roman" w:cs="Times New Roman"/>
          <w:sz w:val="28"/>
          <w:szCs w:val="28"/>
        </w:rPr>
        <w:t xml:space="preserve">семена хлопчатника </w:t>
      </w:r>
      <w:r w:rsidR="002F3EFF">
        <w:rPr>
          <w:rFonts w:ascii="Times New Roman" w:hAnsi="Times New Roman" w:cs="Times New Roman"/>
          <w:sz w:val="28"/>
          <w:szCs w:val="28"/>
        </w:rPr>
        <w:t xml:space="preserve">подлежат хранению на складе сроком не более, чем </w:t>
      </w:r>
      <w:r w:rsidR="002F3EFF" w:rsidRPr="002F3EFF">
        <w:rPr>
          <w:rFonts w:ascii="Times New Roman" w:hAnsi="Times New Roman" w:cs="Times New Roman"/>
          <w:sz w:val="28"/>
          <w:szCs w:val="28"/>
        </w:rPr>
        <w:t>2 месяц</w:t>
      </w:r>
      <w:r w:rsidR="002F3EFF">
        <w:rPr>
          <w:rFonts w:ascii="Times New Roman" w:hAnsi="Times New Roman" w:cs="Times New Roman"/>
          <w:sz w:val="28"/>
          <w:szCs w:val="28"/>
        </w:rPr>
        <w:t>а при влажности</w:t>
      </w:r>
      <w:r w:rsidR="002F3EFF" w:rsidRPr="002F3EFF">
        <w:rPr>
          <w:rFonts w:ascii="Times New Roman" w:hAnsi="Times New Roman" w:cs="Times New Roman"/>
          <w:sz w:val="28"/>
          <w:szCs w:val="28"/>
        </w:rPr>
        <w:t xml:space="preserve"> 9%</w:t>
      </w:r>
      <w:r w:rsidR="002F3EFF">
        <w:rPr>
          <w:rFonts w:ascii="Times New Roman" w:hAnsi="Times New Roman" w:cs="Times New Roman"/>
          <w:sz w:val="28"/>
          <w:szCs w:val="28"/>
        </w:rPr>
        <w:t xml:space="preserve"> и меньше. </w:t>
      </w:r>
      <w:r w:rsidR="001366E9">
        <w:rPr>
          <w:rFonts w:ascii="Times New Roman" w:hAnsi="Times New Roman" w:cs="Times New Roman"/>
          <w:sz w:val="28"/>
          <w:szCs w:val="28"/>
        </w:rPr>
        <w:t xml:space="preserve">В </w:t>
      </w:r>
      <w:r w:rsidR="001366E9" w:rsidRPr="001366E9">
        <w:rPr>
          <w:rFonts w:ascii="Times New Roman" w:hAnsi="Times New Roman" w:cs="Times New Roman"/>
          <w:sz w:val="28"/>
          <w:szCs w:val="28"/>
        </w:rPr>
        <w:t>статье [</w:t>
      </w:r>
      <w:r w:rsidR="002F3EFF">
        <w:rPr>
          <w:rFonts w:ascii="Times New Roman" w:hAnsi="Times New Roman" w:cs="Times New Roman"/>
          <w:sz w:val="28"/>
          <w:szCs w:val="28"/>
        </w:rPr>
        <w:t>1</w:t>
      </w:r>
      <w:r w:rsidR="001366E9" w:rsidRPr="001366E9">
        <w:rPr>
          <w:rFonts w:ascii="Times New Roman" w:hAnsi="Times New Roman" w:cs="Times New Roman"/>
          <w:sz w:val="28"/>
          <w:szCs w:val="28"/>
        </w:rPr>
        <w:t>] предложена установка по улавливанию твердых частиц, состоящая из 3 фильтров для различных фракций: крупной, средней и мелкой, а также труб, используемых для спуска уловленных частиц в камеру хранения</w:t>
      </w:r>
      <w:r w:rsidR="002F3EFF">
        <w:rPr>
          <w:rFonts w:ascii="Times New Roman" w:hAnsi="Times New Roman" w:cs="Times New Roman"/>
          <w:sz w:val="28"/>
          <w:szCs w:val="28"/>
        </w:rPr>
        <w:t>.</w:t>
      </w:r>
      <w:r w:rsidR="002F3EFF" w:rsidRPr="002F3EFF">
        <w:rPr>
          <w:rFonts w:ascii="Times New Roman" w:hAnsi="Times New Roman" w:cs="Times New Roman"/>
          <w:sz w:val="28"/>
          <w:szCs w:val="28"/>
        </w:rPr>
        <w:t xml:space="preserve"> Таким образом, разработка новых конструкций сепарационных устройств является актуальной задачей.</w:t>
      </w:r>
    </w:p>
    <w:p w14:paraId="409485F5" w14:textId="6269A50A" w:rsidR="00BE1F55" w:rsidRPr="002F3EFF" w:rsidRDefault="002F3EFF" w:rsidP="00F655E2">
      <w:pPr>
        <w:spacing w:after="0" w:line="360" w:lineRule="auto"/>
        <w:ind w:firstLine="709"/>
        <w:jc w:val="both"/>
        <w:rPr>
          <w:rFonts w:ascii="Times New Roman" w:hAnsi="Times New Roman" w:cs="Times New Roman"/>
          <w:color w:val="333333"/>
          <w:sz w:val="28"/>
          <w:szCs w:val="28"/>
          <w:highlight w:val="yellow"/>
          <w:shd w:val="clear" w:color="auto" w:fill="FFFFFF"/>
        </w:rPr>
      </w:pPr>
      <w:r w:rsidRPr="002F3EFF">
        <w:rPr>
          <w:rFonts w:ascii="Times New Roman" w:hAnsi="Times New Roman" w:cs="Times New Roman"/>
          <w:color w:val="333333"/>
          <w:sz w:val="28"/>
          <w:szCs w:val="28"/>
          <w:shd w:val="clear" w:color="auto" w:fill="FFFFFF"/>
        </w:rPr>
        <w:t>Для</w:t>
      </w:r>
      <w:r>
        <w:rPr>
          <w:rFonts w:ascii="Times New Roman" w:hAnsi="Times New Roman" w:cs="Times New Roman"/>
          <w:color w:val="333333"/>
          <w:sz w:val="28"/>
          <w:szCs w:val="28"/>
          <w:shd w:val="clear" w:color="auto" w:fill="FFFFFF"/>
        </w:rPr>
        <w:t xml:space="preserve"> очистки газового потока от твердых мелкодисперсных частиц авторами работы предлагается внедрить сепарационное устройство с</w:t>
      </w:r>
      <w:r w:rsidRPr="002F3EFF">
        <w:rPr>
          <w:rFonts w:ascii="Times New Roman" w:hAnsi="Times New Roman" w:cs="Times New Roman"/>
          <w:color w:val="333333"/>
          <w:sz w:val="28"/>
          <w:szCs w:val="28"/>
          <w:shd w:val="clear" w:color="auto" w:fill="FFFFFF"/>
        </w:rPr>
        <w:t xml:space="preserve"> </w:t>
      </w:r>
      <w:r w:rsidR="00BE1F55" w:rsidRPr="002F3EFF">
        <w:rPr>
          <w:rFonts w:ascii="Times New Roman" w:hAnsi="Times New Roman" w:cs="Times New Roman"/>
          <w:i/>
          <w:color w:val="333333"/>
          <w:sz w:val="28"/>
          <w:szCs w:val="28"/>
          <w:shd w:val="clear" w:color="auto" w:fill="FFFFFF"/>
          <w:lang w:val="en-US"/>
        </w:rPr>
        <w:t>V</w:t>
      </w:r>
      <w:r w:rsidR="002B3801">
        <w:rPr>
          <w:rFonts w:ascii="Times New Roman" w:hAnsi="Times New Roman" w:cs="Times New Roman"/>
          <w:i/>
          <w:color w:val="333333"/>
          <w:sz w:val="28"/>
          <w:szCs w:val="28"/>
          <w:shd w:val="clear" w:color="auto" w:fill="FFFFFF"/>
        </w:rPr>
        <w:t> </w:t>
      </w:r>
      <w:r w:rsidR="00BE1F55" w:rsidRPr="002F3EFF">
        <w:rPr>
          <w:rFonts w:ascii="Times New Roman" w:hAnsi="Times New Roman" w:cs="Times New Roman"/>
          <w:color w:val="333333"/>
          <w:sz w:val="28"/>
          <w:szCs w:val="28"/>
          <w:shd w:val="clear" w:color="auto" w:fill="FFFFFF"/>
        </w:rPr>
        <w:t>-</w:t>
      </w:r>
      <w:r w:rsidR="002B3801">
        <w:rPr>
          <w:rFonts w:ascii="Times New Roman" w:hAnsi="Times New Roman" w:cs="Times New Roman"/>
          <w:color w:val="333333"/>
          <w:sz w:val="28"/>
          <w:szCs w:val="28"/>
          <w:shd w:val="clear" w:color="auto" w:fill="FFFFFF"/>
        </w:rPr>
        <w:lastRenderedPageBreak/>
        <w:t> </w:t>
      </w:r>
      <w:r w:rsidR="00BE1F55" w:rsidRPr="002F3EFF">
        <w:rPr>
          <w:rFonts w:ascii="Times New Roman" w:hAnsi="Times New Roman" w:cs="Times New Roman"/>
          <w:color w:val="333333"/>
          <w:sz w:val="28"/>
          <w:szCs w:val="28"/>
          <w:shd w:val="clear" w:color="auto" w:fill="FFFFFF"/>
        </w:rPr>
        <w:t xml:space="preserve">образными </w:t>
      </w:r>
      <w:r w:rsidR="002B3801">
        <w:rPr>
          <w:rFonts w:ascii="Times New Roman" w:hAnsi="Times New Roman" w:cs="Times New Roman"/>
          <w:color w:val="333333"/>
          <w:sz w:val="28"/>
          <w:szCs w:val="28"/>
          <w:shd w:val="clear" w:color="auto" w:fill="FFFFFF"/>
        </w:rPr>
        <w:t>улавливающими</w:t>
      </w:r>
      <w:r w:rsidR="00BE1F55" w:rsidRPr="002F3EFF">
        <w:rPr>
          <w:rFonts w:ascii="Times New Roman" w:hAnsi="Times New Roman" w:cs="Times New Roman"/>
          <w:color w:val="333333"/>
          <w:sz w:val="28"/>
          <w:szCs w:val="28"/>
          <w:shd w:val="clear" w:color="auto" w:fill="FFFFFF"/>
        </w:rPr>
        <w:t xml:space="preserve"> элементами</w:t>
      </w:r>
      <w:r w:rsidR="002B3801">
        <w:rPr>
          <w:rFonts w:ascii="Times New Roman" w:hAnsi="Times New Roman" w:cs="Times New Roman"/>
          <w:color w:val="333333"/>
          <w:sz w:val="28"/>
          <w:szCs w:val="28"/>
          <w:shd w:val="clear" w:color="auto" w:fill="FFFFFF"/>
        </w:rPr>
        <w:t xml:space="preserve"> (рис.1). </w:t>
      </w:r>
      <w:r w:rsidR="00E11938">
        <w:rPr>
          <w:rFonts w:ascii="Times New Roman" w:hAnsi="Times New Roman" w:cs="Times New Roman"/>
          <w:color w:val="333333"/>
          <w:sz w:val="28"/>
          <w:szCs w:val="28"/>
          <w:shd w:val="clear" w:color="auto" w:fill="FFFFFF"/>
        </w:rPr>
        <w:t xml:space="preserve">Конструктивно данное устройство представляет собой 7 рядов </w:t>
      </w:r>
      <w:r w:rsidR="00E11938" w:rsidRPr="00E11938">
        <w:rPr>
          <w:rFonts w:ascii="Times New Roman" w:hAnsi="Times New Roman" w:cs="Times New Roman"/>
          <w:i/>
          <w:color w:val="333333"/>
          <w:sz w:val="28"/>
          <w:szCs w:val="28"/>
          <w:shd w:val="clear" w:color="auto" w:fill="FFFFFF"/>
          <w:lang w:val="en-US"/>
        </w:rPr>
        <w:t>V</w:t>
      </w:r>
      <w:r w:rsidR="00E11938" w:rsidRPr="00E11938">
        <w:rPr>
          <w:rFonts w:ascii="Times New Roman" w:hAnsi="Times New Roman" w:cs="Times New Roman"/>
          <w:i/>
          <w:color w:val="333333"/>
          <w:sz w:val="28"/>
          <w:szCs w:val="28"/>
          <w:shd w:val="clear" w:color="auto" w:fill="FFFFFF"/>
        </w:rPr>
        <w:t> </w:t>
      </w:r>
      <w:r w:rsidR="00E11938" w:rsidRPr="00E11938">
        <w:rPr>
          <w:rFonts w:ascii="Times New Roman" w:hAnsi="Times New Roman" w:cs="Times New Roman"/>
          <w:color w:val="333333"/>
          <w:sz w:val="28"/>
          <w:szCs w:val="28"/>
          <w:shd w:val="clear" w:color="auto" w:fill="FFFFFF"/>
        </w:rPr>
        <w:t>- образны</w:t>
      </w:r>
      <w:r w:rsidR="00E11938">
        <w:rPr>
          <w:rFonts w:ascii="Times New Roman" w:hAnsi="Times New Roman" w:cs="Times New Roman"/>
          <w:color w:val="333333"/>
          <w:sz w:val="28"/>
          <w:szCs w:val="28"/>
          <w:shd w:val="clear" w:color="auto" w:fill="FFFFFF"/>
        </w:rPr>
        <w:t xml:space="preserve">х элементов, расположенных в шахматном порядке и погруженных в сепарационную решетку, вся данная конструкция заключена в корпус. Сепарация частиц в данном устройства происходит следующим образом: газовый запыленный поток входит в устройство далее он набегает на </w:t>
      </w:r>
      <w:r w:rsidR="00E11938" w:rsidRPr="00E11938">
        <w:rPr>
          <w:rFonts w:ascii="Times New Roman" w:hAnsi="Times New Roman" w:cs="Times New Roman"/>
          <w:i/>
          <w:color w:val="333333"/>
          <w:sz w:val="28"/>
          <w:szCs w:val="28"/>
          <w:shd w:val="clear" w:color="auto" w:fill="FFFFFF"/>
          <w:lang w:val="en-US"/>
        </w:rPr>
        <w:t>V</w:t>
      </w:r>
      <w:r w:rsidR="00E11938" w:rsidRPr="00E11938">
        <w:rPr>
          <w:rFonts w:ascii="Times New Roman" w:hAnsi="Times New Roman" w:cs="Times New Roman"/>
          <w:i/>
          <w:color w:val="333333"/>
          <w:sz w:val="28"/>
          <w:szCs w:val="28"/>
          <w:shd w:val="clear" w:color="auto" w:fill="FFFFFF"/>
        </w:rPr>
        <w:t> </w:t>
      </w:r>
      <w:r w:rsidR="00E11938" w:rsidRPr="00E11938">
        <w:rPr>
          <w:rFonts w:ascii="Times New Roman" w:hAnsi="Times New Roman" w:cs="Times New Roman"/>
          <w:color w:val="333333"/>
          <w:sz w:val="28"/>
          <w:szCs w:val="28"/>
          <w:shd w:val="clear" w:color="auto" w:fill="FFFFFF"/>
        </w:rPr>
        <w:t>- образны</w:t>
      </w:r>
      <w:r w:rsidR="00E11938">
        <w:rPr>
          <w:rFonts w:ascii="Times New Roman" w:hAnsi="Times New Roman" w:cs="Times New Roman"/>
          <w:color w:val="333333"/>
          <w:sz w:val="28"/>
          <w:szCs w:val="28"/>
          <w:shd w:val="clear" w:color="auto" w:fill="FFFFFF"/>
        </w:rPr>
        <w:t>е</w:t>
      </w:r>
      <w:r w:rsidR="00E11938" w:rsidRPr="00E11938">
        <w:rPr>
          <w:rFonts w:ascii="Times New Roman" w:hAnsi="Times New Roman" w:cs="Times New Roman"/>
          <w:color w:val="333333"/>
          <w:sz w:val="28"/>
          <w:szCs w:val="28"/>
          <w:shd w:val="clear" w:color="auto" w:fill="FFFFFF"/>
        </w:rPr>
        <w:t xml:space="preserve"> улавливающи</w:t>
      </w:r>
      <w:r w:rsidR="00E11938">
        <w:rPr>
          <w:rFonts w:ascii="Times New Roman" w:hAnsi="Times New Roman" w:cs="Times New Roman"/>
          <w:color w:val="333333"/>
          <w:sz w:val="28"/>
          <w:szCs w:val="28"/>
          <w:shd w:val="clear" w:color="auto" w:fill="FFFFFF"/>
        </w:rPr>
        <w:t>е</w:t>
      </w:r>
      <w:r w:rsidR="00E11938" w:rsidRPr="00E11938">
        <w:rPr>
          <w:rFonts w:ascii="Times New Roman" w:hAnsi="Times New Roman" w:cs="Times New Roman"/>
          <w:color w:val="333333"/>
          <w:sz w:val="28"/>
          <w:szCs w:val="28"/>
          <w:shd w:val="clear" w:color="auto" w:fill="FFFFFF"/>
        </w:rPr>
        <w:t xml:space="preserve"> элемент</w:t>
      </w:r>
      <w:r w:rsidR="00E11938">
        <w:rPr>
          <w:rFonts w:ascii="Times New Roman" w:hAnsi="Times New Roman" w:cs="Times New Roman"/>
          <w:color w:val="333333"/>
          <w:sz w:val="28"/>
          <w:szCs w:val="28"/>
          <w:shd w:val="clear" w:color="auto" w:fill="FFFFFF"/>
        </w:rPr>
        <w:t xml:space="preserve">ы и огибает их. Вследствие этого создаются центробежные силы, выбивающие частицы из данного потока к стенкам или </w:t>
      </w:r>
      <w:r w:rsidR="00C92CDA">
        <w:rPr>
          <w:rFonts w:ascii="Times New Roman" w:hAnsi="Times New Roman" w:cs="Times New Roman"/>
          <w:color w:val="333333"/>
          <w:sz w:val="28"/>
          <w:szCs w:val="28"/>
          <w:shd w:val="clear" w:color="auto" w:fill="FFFFFF"/>
        </w:rPr>
        <w:t>сепарационным</w:t>
      </w:r>
      <w:r w:rsidR="00E11938">
        <w:rPr>
          <w:rFonts w:ascii="Times New Roman" w:hAnsi="Times New Roman" w:cs="Times New Roman"/>
          <w:color w:val="333333"/>
          <w:sz w:val="28"/>
          <w:szCs w:val="28"/>
          <w:shd w:val="clear" w:color="auto" w:fill="FFFFFF"/>
        </w:rPr>
        <w:t xml:space="preserve"> элементам</w:t>
      </w:r>
      <w:r w:rsidR="00F7123D">
        <w:rPr>
          <w:rFonts w:ascii="Times New Roman" w:hAnsi="Times New Roman" w:cs="Times New Roman"/>
          <w:color w:val="333333"/>
          <w:sz w:val="28"/>
          <w:szCs w:val="28"/>
          <w:shd w:val="clear" w:color="auto" w:fill="FFFFFF"/>
        </w:rPr>
        <w:t>, далее мелкодисперсные частицы под действием силы тяжести опускаются вниз в бункер, а очищенный воздух выходит.</w:t>
      </w:r>
      <w:r w:rsidR="00BE1F55" w:rsidRPr="002F3EFF">
        <w:rPr>
          <w:rFonts w:ascii="Times New Roman" w:hAnsi="Times New Roman" w:cs="Times New Roman"/>
          <w:color w:val="333333"/>
          <w:sz w:val="28"/>
          <w:szCs w:val="28"/>
          <w:highlight w:val="yellow"/>
          <w:shd w:val="clear" w:color="auto" w:fill="FFFFFF"/>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28"/>
      </w:tblGrid>
      <w:tr w:rsidR="00A527E5" w14:paraId="2827A7A7" w14:textId="77777777" w:rsidTr="0099001A">
        <w:tc>
          <w:tcPr>
            <w:tcW w:w="4670" w:type="dxa"/>
          </w:tcPr>
          <w:p w14:paraId="3F903C07" w14:textId="641FCA97" w:rsidR="002B3801" w:rsidRDefault="00A527E5" w:rsidP="006B3AB7">
            <w:pPr>
              <w:spacing w:line="360" w:lineRule="auto"/>
              <w:jc w:val="center"/>
              <w:rPr>
                <w:rFonts w:ascii="Times New Roman" w:hAnsi="Times New Roman" w:cs="Times New Roman"/>
                <w:sz w:val="24"/>
                <w:szCs w:val="24"/>
                <w:highlight w:val="yellow"/>
              </w:rPr>
            </w:pPr>
            <w:r>
              <w:rPr>
                <w:rFonts w:ascii="Times New Roman" w:hAnsi="Times New Roman" w:cs="Times New Roman"/>
                <w:noProof/>
                <w:sz w:val="24"/>
                <w:szCs w:val="24"/>
                <w:lang w:val="en-US"/>
              </w:rPr>
              <w:drawing>
                <wp:inline distT="0" distB="0" distL="0" distR="0" wp14:anchorId="32AC011C" wp14:editId="11A17411">
                  <wp:extent cx="2829801" cy="2095500"/>
                  <wp:effectExtent l="0" t="0" r="8890" b="0"/>
                  <wp:docPr id="168166218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662187" name="Рисунок 1681662187"/>
                          <pic:cNvPicPr/>
                        </pic:nvPicPr>
                        <pic:blipFill rotWithShape="1">
                          <a:blip r:embed="rId7">
                            <a:extLst>
                              <a:ext uri="{28A0092B-C50C-407E-A947-70E740481C1C}">
                                <a14:useLocalDpi xmlns:a14="http://schemas.microsoft.com/office/drawing/2010/main" val="0"/>
                              </a:ext>
                            </a:extLst>
                          </a:blip>
                          <a:srcRect l="8755" t="14513" r="63548" b="55189"/>
                          <a:stretch/>
                        </pic:blipFill>
                        <pic:spPr bwMode="auto">
                          <a:xfrm>
                            <a:off x="0" y="0"/>
                            <a:ext cx="2849947" cy="2110418"/>
                          </a:xfrm>
                          <a:prstGeom prst="rect">
                            <a:avLst/>
                          </a:prstGeom>
                          <a:ln>
                            <a:noFill/>
                          </a:ln>
                          <a:extLst>
                            <a:ext uri="{53640926-AAD7-44D8-BBD7-CCE9431645EC}">
                              <a14:shadowObscured xmlns:a14="http://schemas.microsoft.com/office/drawing/2010/main"/>
                            </a:ext>
                          </a:extLst>
                        </pic:spPr>
                      </pic:pic>
                    </a:graphicData>
                  </a:graphic>
                </wp:inline>
              </w:drawing>
            </w:r>
          </w:p>
        </w:tc>
        <w:tc>
          <w:tcPr>
            <w:tcW w:w="4390" w:type="dxa"/>
          </w:tcPr>
          <w:p w14:paraId="1B5BB47C" w14:textId="35E76507" w:rsidR="002B3801" w:rsidRDefault="00A527E5" w:rsidP="006B3AB7">
            <w:pPr>
              <w:spacing w:line="360" w:lineRule="auto"/>
              <w:jc w:val="center"/>
              <w:rPr>
                <w:rFonts w:ascii="Times New Roman" w:hAnsi="Times New Roman" w:cs="Times New Roman"/>
                <w:sz w:val="24"/>
                <w:szCs w:val="24"/>
                <w:highlight w:val="yellow"/>
              </w:rPr>
            </w:pPr>
            <w:r>
              <w:rPr>
                <w:rFonts w:ascii="Times New Roman" w:hAnsi="Times New Roman" w:cs="Times New Roman"/>
                <w:noProof/>
                <w:sz w:val="24"/>
                <w:szCs w:val="24"/>
                <w:lang w:val="en-US"/>
              </w:rPr>
              <w:drawing>
                <wp:inline distT="0" distB="0" distL="0" distR="0" wp14:anchorId="091B95D0" wp14:editId="0F47A06E">
                  <wp:extent cx="2811780" cy="2095500"/>
                  <wp:effectExtent l="0" t="0" r="7620" b="0"/>
                  <wp:docPr id="133366202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662029" name="Рисунок 1333662029"/>
                          <pic:cNvPicPr/>
                        </pic:nvPicPr>
                        <pic:blipFill rotWithShape="1">
                          <a:blip r:embed="rId7">
                            <a:extLst>
                              <a:ext uri="{28A0092B-C50C-407E-A947-70E740481C1C}">
                                <a14:useLocalDpi xmlns:a14="http://schemas.microsoft.com/office/drawing/2010/main" val="0"/>
                              </a:ext>
                            </a:extLst>
                          </a:blip>
                          <a:srcRect l="10449" t="50553" r="61627" b="20144"/>
                          <a:stretch/>
                        </pic:blipFill>
                        <pic:spPr bwMode="auto">
                          <a:xfrm>
                            <a:off x="0" y="0"/>
                            <a:ext cx="2829197" cy="2108480"/>
                          </a:xfrm>
                          <a:prstGeom prst="rect">
                            <a:avLst/>
                          </a:prstGeom>
                          <a:ln>
                            <a:noFill/>
                          </a:ln>
                          <a:extLst>
                            <a:ext uri="{53640926-AAD7-44D8-BBD7-CCE9431645EC}">
                              <a14:shadowObscured xmlns:a14="http://schemas.microsoft.com/office/drawing/2010/main"/>
                            </a:ext>
                          </a:extLst>
                        </pic:spPr>
                      </pic:pic>
                    </a:graphicData>
                  </a:graphic>
                </wp:inline>
              </w:drawing>
            </w:r>
          </w:p>
        </w:tc>
      </w:tr>
      <w:tr w:rsidR="00A527E5" w14:paraId="41CDED0A" w14:textId="77777777" w:rsidTr="0099001A">
        <w:tc>
          <w:tcPr>
            <w:tcW w:w="4670" w:type="dxa"/>
          </w:tcPr>
          <w:p w14:paraId="14578AC3" w14:textId="38FA8AF0" w:rsidR="002B3801" w:rsidRPr="00A527E5" w:rsidRDefault="002B3801" w:rsidP="006B3AB7">
            <w:pPr>
              <w:spacing w:line="360" w:lineRule="auto"/>
              <w:jc w:val="center"/>
              <w:rPr>
                <w:rFonts w:ascii="Times New Roman" w:hAnsi="Times New Roman" w:cs="Times New Roman"/>
                <w:sz w:val="24"/>
                <w:szCs w:val="24"/>
              </w:rPr>
            </w:pPr>
            <w:r w:rsidRPr="00437AA4">
              <w:rPr>
                <w:rFonts w:ascii="Times New Roman" w:hAnsi="Times New Roman" w:cs="Times New Roman"/>
                <w:i/>
                <w:sz w:val="24"/>
                <w:szCs w:val="24"/>
              </w:rPr>
              <w:t>а</w:t>
            </w:r>
            <w:r w:rsidRPr="00A527E5">
              <w:rPr>
                <w:rFonts w:ascii="Times New Roman" w:hAnsi="Times New Roman" w:cs="Times New Roman"/>
                <w:sz w:val="24"/>
                <w:szCs w:val="24"/>
              </w:rPr>
              <w:t>)</w:t>
            </w:r>
          </w:p>
        </w:tc>
        <w:tc>
          <w:tcPr>
            <w:tcW w:w="4390" w:type="dxa"/>
          </w:tcPr>
          <w:p w14:paraId="7D730D30" w14:textId="4B9AE488" w:rsidR="002B3801" w:rsidRPr="00A527E5" w:rsidRDefault="002B3801" w:rsidP="006B3AB7">
            <w:pPr>
              <w:spacing w:line="360" w:lineRule="auto"/>
              <w:jc w:val="center"/>
              <w:rPr>
                <w:rFonts w:ascii="Times New Roman" w:hAnsi="Times New Roman" w:cs="Times New Roman"/>
                <w:sz w:val="24"/>
                <w:szCs w:val="24"/>
              </w:rPr>
            </w:pPr>
            <w:r w:rsidRPr="00437AA4">
              <w:rPr>
                <w:rFonts w:ascii="Times New Roman" w:hAnsi="Times New Roman" w:cs="Times New Roman"/>
                <w:i/>
                <w:sz w:val="24"/>
                <w:szCs w:val="24"/>
              </w:rPr>
              <w:t>б</w:t>
            </w:r>
            <w:r w:rsidRPr="00A527E5">
              <w:rPr>
                <w:rFonts w:ascii="Times New Roman" w:hAnsi="Times New Roman" w:cs="Times New Roman"/>
                <w:sz w:val="24"/>
                <w:szCs w:val="24"/>
              </w:rPr>
              <w:t>)</w:t>
            </w:r>
          </w:p>
        </w:tc>
      </w:tr>
      <w:tr w:rsidR="002B3801" w14:paraId="7F068A74" w14:textId="77777777" w:rsidTr="0099001A">
        <w:tc>
          <w:tcPr>
            <w:tcW w:w="9060" w:type="dxa"/>
            <w:gridSpan w:val="2"/>
          </w:tcPr>
          <w:p w14:paraId="3F92D51D" w14:textId="7FDAEC67" w:rsidR="002B3801" w:rsidRPr="00A527E5" w:rsidRDefault="0099001A" w:rsidP="006B3AB7">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Рисунок 1 - </w:t>
            </w:r>
            <w:r w:rsidR="002B3801" w:rsidRPr="00A527E5">
              <w:rPr>
                <w:rFonts w:ascii="Times New Roman" w:hAnsi="Times New Roman" w:cs="Times New Roman"/>
                <w:sz w:val="24"/>
                <w:szCs w:val="24"/>
              </w:rPr>
              <w:t xml:space="preserve">Чертеж модели сепарационного устройства с </w:t>
            </w:r>
            <w:r w:rsidR="002B3801" w:rsidRPr="00A527E5">
              <w:rPr>
                <w:rFonts w:ascii="Times New Roman" w:hAnsi="Times New Roman" w:cs="Times New Roman"/>
                <w:i/>
                <w:sz w:val="24"/>
                <w:szCs w:val="24"/>
                <w:lang w:val="en-US"/>
              </w:rPr>
              <w:t>V</w:t>
            </w:r>
            <w:r w:rsidR="002B3801" w:rsidRPr="00A527E5">
              <w:rPr>
                <w:rFonts w:ascii="Times New Roman" w:hAnsi="Times New Roman" w:cs="Times New Roman"/>
                <w:i/>
                <w:sz w:val="24"/>
                <w:szCs w:val="24"/>
              </w:rPr>
              <w:t> </w:t>
            </w:r>
            <w:r w:rsidR="002B3801" w:rsidRPr="00A527E5">
              <w:rPr>
                <w:rFonts w:ascii="Times New Roman" w:hAnsi="Times New Roman" w:cs="Times New Roman"/>
                <w:sz w:val="24"/>
                <w:szCs w:val="24"/>
              </w:rPr>
              <w:t>- образными улавливающими элементами: (</w:t>
            </w:r>
            <w:r w:rsidR="002B3801" w:rsidRPr="00437AA4">
              <w:rPr>
                <w:rFonts w:ascii="Times New Roman" w:hAnsi="Times New Roman" w:cs="Times New Roman"/>
                <w:i/>
                <w:sz w:val="24"/>
                <w:szCs w:val="24"/>
              </w:rPr>
              <w:t>а</w:t>
            </w:r>
            <w:r w:rsidR="002B3801" w:rsidRPr="00A527E5">
              <w:rPr>
                <w:rFonts w:ascii="Times New Roman" w:hAnsi="Times New Roman" w:cs="Times New Roman"/>
                <w:sz w:val="24"/>
                <w:szCs w:val="24"/>
              </w:rPr>
              <w:t>) вид сбоку; (</w:t>
            </w:r>
            <w:r w:rsidR="002B3801" w:rsidRPr="00437AA4">
              <w:rPr>
                <w:rFonts w:ascii="Times New Roman" w:hAnsi="Times New Roman" w:cs="Times New Roman"/>
                <w:i/>
                <w:sz w:val="24"/>
                <w:szCs w:val="24"/>
              </w:rPr>
              <w:t>б</w:t>
            </w:r>
            <w:r w:rsidR="002B3801" w:rsidRPr="00A527E5">
              <w:rPr>
                <w:rFonts w:ascii="Times New Roman" w:hAnsi="Times New Roman" w:cs="Times New Roman"/>
                <w:sz w:val="24"/>
                <w:szCs w:val="24"/>
              </w:rPr>
              <w:t>) вид сверху</w:t>
            </w:r>
            <w:r w:rsidR="00715F67">
              <w:rPr>
                <w:rFonts w:ascii="Times New Roman" w:hAnsi="Times New Roman" w:cs="Times New Roman"/>
                <w:sz w:val="24"/>
                <w:szCs w:val="24"/>
              </w:rPr>
              <w:t>.</w:t>
            </w:r>
          </w:p>
        </w:tc>
      </w:tr>
    </w:tbl>
    <w:p w14:paraId="08D09A9A" w14:textId="2BA5E20F" w:rsidR="006B3AB7" w:rsidRPr="002F3EFF" w:rsidRDefault="006B3AB7" w:rsidP="006B3AB7">
      <w:pPr>
        <w:spacing w:after="0" w:line="360" w:lineRule="auto"/>
        <w:jc w:val="center"/>
        <w:rPr>
          <w:rFonts w:ascii="Times New Roman" w:hAnsi="Times New Roman" w:cs="Times New Roman"/>
          <w:sz w:val="24"/>
          <w:szCs w:val="24"/>
          <w:highlight w:val="yellow"/>
        </w:rPr>
      </w:pPr>
    </w:p>
    <w:p w14:paraId="4FED900D" w14:textId="0FA5FFB0" w:rsidR="00AA0A8A" w:rsidRPr="0099001A" w:rsidRDefault="006B3AB7" w:rsidP="00D50778">
      <w:pPr>
        <w:spacing w:after="0" w:line="360" w:lineRule="auto"/>
        <w:ind w:firstLine="709"/>
        <w:jc w:val="both"/>
        <w:rPr>
          <w:rFonts w:ascii="Times New Roman" w:hAnsi="Times New Roman" w:cs="Times New Roman"/>
          <w:sz w:val="28"/>
          <w:szCs w:val="28"/>
        </w:rPr>
      </w:pPr>
      <w:r w:rsidRPr="0099001A">
        <w:rPr>
          <w:rFonts w:ascii="Times New Roman" w:hAnsi="Times New Roman" w:cs="Times New Roman"/>
          <w:b/>
          <w:sz w:val="28"/>
          <w:szCs w:val="28"/>
        </w:rPr>
        <w:t>Цель исследований.</w:t>
      </w:r>
      <w:r w:rsidRPr="0099001A">
        <w:rPr>
          <w:rFonts w:ascii="Times New Roman" w:hAnsi="Times New Roman" w:cs="Times New Roman"/>
          <w:sz w:val="28"/>
          <w:szCs w:val="28"/>
        </w:rPr>
        <w:t xml:space="preserve"> </w:t>
      </w:r>
      <w:r w:rsidR="00C92CDA" w:rsidRPr="00C92CDA">
        <w:rPr>
          <w:rFonts w:ascii="Times New Roman" w:hAnsi="Times New Roman" w:cs="Times New Roman"/>
          <w:sz w:val="28"/>
          <w:szCs w:val="28"/>
        </w:rPr>
        <w:t>Целью исследования является исследование влияния угла раскрытия сепарационных элементов α на эффективность очистки загрязненного воздуха от твердых частиц</w:t>
      </w:r>
      <w:r w:rsidR="00C92CDA">
        <w:rPr>
          <w:rFonts w:ascii="Times New Roman" w:hAnsi="Times New Roman" w:cs="Times New Roman"/>
          <w:sz w:val="28"/>
          <w:szCs w:val="28"/>
        </w:rPr>
        <w:t xml:space="preserve"> и на</w:t>
      </w:r>
      <w:r w:rsidR="00C92CDA" w:rsidRPr="00C92CDA">
        <w:rPr>
          <w:rFonts w:ascii="Times New Roman" w:hAnsi="Times New Roman" w:cs="Times New Roman"/>
          <w:sz w:val="28"/>
          <w:szCs w:val="28"/>
        </w:rPr>
        <w:t xml:space="preserve"> гидравлическое сопротивление пылеуловителя.</w:t>
      </w:r>
    </w:p>
    <w:p w14:paraId="61255D88" w14:textId="15268C22" w:rsidR="00F06F73" w:rsidRPr="00F06F73" w:rsidRDefault="006B3AB7" w:rsidP="00D50778">
      <w:pPr>
        <w:spacing w:after="0" w:line="360" w:lineRule="auto"/>
        <w:ind w:firstLine="709"/>
        <w:jc w:val="both"/>
        <w:rPr>
          <w:rFonts w:ascii="Times New Roman" w:hAnsi="Times New Roman" w:cs="Times New Roman"/>
          <w:color w:val="333333"/>
          <w:sz w:val="28"/>
          <w:szCs w:val="28"/>
          <w:shd w:val="clear" w:color="auto" w:fill="FFFFFF"/>
        </w:rPr>
      </w:pPr>
      <w:r w:rsidRPr="00B70A5E">
        <w:rPr>
          <w:rFonts w:ascii="Times New Roman" w:hAnsi="Times New Roman" w:cs="Times New Roman"/>
          <w:b/>
          <w:sz w:val="28"/>
          <w:szCs w:val="28"/>
        </w:rPr>
        <w:t>Материалы и методы исследований.</w:t>
      </w:r>
      <w:r w:rsidRPr="00B70A5E">
        <w:rPr>
          <w:rFonts w:ascii="Times New Roman" w:hAnsi="Times New Roman" w:cs="Times New Roman"/>
          <w:sz w:val="28"/>
          <w:szCs w:val="28"/>
        </w:rPr>
        <w:t xml:space="preserve"> </w:t>
      </w:r>
      <w:r w:rsidR="00B70A5E" w:rsidRPr="00B70A5E">
        <w:rPr>
          <w:rFonts w:ascii="Times New Roman" w:hAnsi="Times New Roman" w:cs="Times New Roman"/>
          <w:sz w:val="28"/>
          <w:szCs w:val="28"/>
        </w:rPr>
        <w:t xml:space="preserve">Работа проводилась с в </w:t>
      </w:r>
      <w:r w:rsidR="00B70A5E" w:rsidRPr="00B70A5E">
        <w:rPr>
          <w:rFonts w:ascii="Times New Roman" w:hAnsi="Times New Roman" w:cs="Times New Roman"/>
          <w:sz w:val="28"/>
          <w:szCs w:val="28"/>
          <w:lang w:val="en-US"/>
        </w:rPr>
        <w:t>Ansys</w:t>
      </w:r>
      <w:r w:rsidR="00B70A5E" w:rsidRPr="00B70A5E">
        <w:rPr>
          <w:rFonts w:ascii="Times New Roman" w:hAnsi="Times New Roman" w:cs="Times New Roman"/>
          <w:sz w:val="28"/>
          <w:szCs w:val="28"/>
        </w:rPr>
        <w:t xml:space="preserve"> </w:t>
      </w:r>
      <w:r w:rsidR="00B70A5E" w:rsidRPr="00B70A5E">
        <w:rPr>
          <w:rFonts w:ascii="Times New Roman" w:hAnsi="Times New Roman" w:cs="Times New Roman"/>
          <w:sz w:val="28"/>
          <w:szCs w:val="28"/>
          <w:lang w:val="en-US"/>
        </w:rPr>
        <w:t>Fluent</w:t>
      </w:r>
      <w:r w:rsidR="00B70A5E" w:rsidRPr="00B70A5E">
        <w:rPr>
          <w:rFonts w:ascii="Times New Roman" w:hAnsi="Times New Roman" w:cs="Times New Roman"/>
          <w:sz w:val="28"/>
          <w:szCs w:val="28"/>
        </w:rPr>
        <w:t>, среде математического моделирования.</w:t>
      </w:r>
      <w:r w:rsidR="00540DA4">
        <w:rPr>
          <w:rFonts w:ascii="Times New Roman" w:hAnsi="Times New Roman" w:cs="Times New Roman"/>
          <w:sz w:val="28"/>
          <w:szCs w:val="28"/>
        </w:rPr>
        <w:t xml:space="preserve"> Для проведения расчетов была использована трехмерная модель со следующими параметрами: </w:t>
      </w:r>
      <w:r w:rsidR="00540DA4">
        <w:rPr>
          <w:rFonts w:ascii="Times New Roman" w:hAnsi="Times New Roman" w:cs="Times New Roman"/>
          <w:sz w:val="28"/>
          <w:szCs w:val="28"/>
        </w:rPr>
        <w:lastRenderedPageBreak/>
        <w:t xml:space="preserve">высота входного отверстия </w:t>
      </w:r>
      <w:r w:rsidR="00540DA4" w:rsidRPr="00540DA4">
        <w:rPr>
          <w:rFonts w:ascii="Times New Roman" w:hAnsi="Times New Roman" w:cs="Times New Roman"/>
          <w:i/>
          <w:iCs/>
          <w:sz w:val="28"/>
          <w:szCs w:val="28"/>
          <w:lang w:val="en-US"/>
        </w:rPr>
        <w:t>h</w:t>
      </w:r>
      <w:r w:rsidR="00540DA4">
        <w:rPr>
          <w:rFonts w:ascii="Times New Roman" w:hAnsi="Times New Roman" w:cs="Times New Roman"/>
          <w:sz w:val="28"/>
          <w:szCs w:val="28"/>
        </w:rPr>
        <w:t> – 81 мм</w:t>
      </w:r>
      <w:r w:rsidR="003A7995" w:rsidRPr="00F06F73">
        <w:rPr>
          <w:rFonts w:ascii="Times New Roman" w:hAnsi="Times New Roman" w:cs="Times New Roman"/>
          <w:sz w:val="28"/>
          <w:szCs w:val="28"/>
        </w:rPr>
        <w:t xml:space="preserve">, </w:t>
      </w:r>
      <w:r w:rsidR="00CF45D1" w:rsidRPr="00F06F73">
        <w:rPr>
          <w:rFonts w:ascii="Times New Roman" w:hAnsi="Times New Roman" w:cs="Times New Roman"/>
          <w:sz w:val="28"/>
          <w:szCs w:val="28"/>
        </w:rPr>
        <w:t>длина</w:t>
      </w:r>
      <w:r w:rsidR="00540DA4" w:rsidRPr="00F06F73">
        <w:rPr>
          <w:rFonts w:ascii="Times New Roman" w:hAnsi="Times New Roman" w:cs="Times New Roman"/>
          <w:sz w:val="28"/>
          <w:szCs w:val="28"/>
        </w:rPr>
        <w:t xml:space="preserve"> </w:t>
      </w:r>
      <w:r w:rsidR="00540DA4" w:rsidRPr="00F06F73">
        <w:rPr>
          <w:rFonts w:ascii="Times New Roman" w:hAnsi="Times New Roman" w:cs="Times New Roman"/>
          <w:i/>
          <w:sz w:val="28"/>
          <w:szCs w:val="28"/>
          <w:lang w:val="en-US"/>
        </w:rPr>
        <w:t>V</w:t>
      </w:r>
      <w:r w:rsidR="00540DA4" w:rsidRPr="00F06F73">
        <w:rPr>
          <w:rFonts w:ascii="Times New Roman" w:hAnsi="Times New Roman" w:cs="Times New Roman"/>
          <w:i/>
          <w:sz w:val="28"/>
          <w:szCs w:val="28"/>
        </w:rPr>
        <w:t> </w:t>
      </w:r>
      <w:r w:rsidR="00540DA4" w:rsidRPr="00F06F73">
        <w:rPr>
          <w:rFonts w:ascii="Times New Roman" w:hAnsi="Times New Roman" w:cs="Times New Roman"/>
          <w:sz w:val="28"/>
          <w:szCs w:val="28"/>
        </w:rPr>
        <w:t>- образных</w:t>
      </w:r>
      <w:r w:rsidR="003A7995" w:rsidRPr="00F06F73">
        <w:rPr>
          <w:rFonts w:ascii="Times New Roman" w:hAnsi="Times New Roman" w:cs="Times New Roman"/>
          <w:sz w:val="28"/>
          <w:szCs w:val="28"/>
        </w:rPr>
        <w:t xml:space="preserve"> элементов </w:t>
      </w:r>
      <w:r w:rsidR="00540DA4" w:rsidRPr="00F06F73">
        <w:rPr>
          <w:rFonts w:ascii="Times New Roman" w:hAnsi="Times New Roman" w:cs="Times New Roman"/>
          <w:i/>
          <w:sz w:val="28"/>
          <w:szCs w:val="28"/>
          <w:lang w:val="en-US"/>
        </w:rPr>
        <w:t>l</w:t>
      </w:r>
      <w:r w:rsidR="003A7995" w:rsidRPr="00F06F73">
        <w:rPr>
          <w:rFonts w:ascii="Times New Roman" w:hAnsi="Times New Roman" w:cs="Times New Roman"/>
          <w:sz w:val="28"/>
          <w:szCs w:val="28"/>
        </w:rPr>
        <w:t> – </w:t>
      </w:r>
      <w:r w:rsidR="00CF45D1" w:rsidRPr="00F06F73">
        <w:rPr>
          <w:rFonts w:ascii="Times New Roman" w:hAnsi="Times New Roman" w:cs="Times New Roman"/>
          <w:sz w:val="28"/>
          <w:szCs w:val="28"/>
        </w:rPr>
        <w:t>4</w:t>
      </w:r>
      <w:r w:rsidR="003A7995" w:rsidRPr="00F06F73">
        <w:rPr>
          <w:rFonts w:ascii="Times New Roman" w:hAnsi="Times New Roman" w:cs="Times New Roman"/>
          <w:sz w:val="28"/>
          <w:szCs w:val="28"/>
        </w:rPr>
        <w:t>0 мм</w:t>
      </w:r>
      <w:r w:rsidR="00540DA4" w:rsidRPr="00F06F73">
        <w:rPr>
          <w:rFonts w:ascii="Times New Roman" w:hAnsi="Times New Roman" w:cs="Times New Roman"/>
          <w:sz w:val="28"/>
          <w:szCs w:val="28"/>
        </w:rPr>
        <w:t xml:space="preserve">, высота устройства </w:t>
      </w:r>
      <w:r w:rsidR="00540DA4" w:rsidRPr="00F06F73">
        <w:rPr>
          <w:rFonts w:ascii="Times New Roman" w:hAnsi="Times New Roman" w:cs="Times New Roman"/>
          <w:sz w:val="28"/>
          <w:szCs w:val="28"/>
          <w:lang w:val="en-US"/>
        </w:rPr>
        <w:t>H </w:t>
      </w:r>
      <w:r w:rsidR="00540DA4" w:rsidRPr="00F06F73">
        <w:rPr>
          <w:rFonts w:ascii="Times New Roman" w:hAnsi="Times New Roman" w:cs="Times New Roman"/>
          <w:sz w:val="28"/>
          <w:szCs w:val="28"/>
        </w:rPr>
        <w:t>–</w:t>
      </w:r>
      <w:r w:rsidR="00540DA4" w:rsidRPr="00F06F73">
        <w:rPr>
          <w:rFonts w:ascii="Times New Roman" w:hAnsi="Times New Roman" w:cs="Times New Roman"/>
          <w:sz w:val="28"/>
          <w:szCs w:val="28"/>
          <w:lang w:val="en-US"/>
        </w:rPr>
        <w:t> </w:t>
      </w:r>
      <w:r w:rsidR="00540DA4" w:rsidRPr="00F06F73">
        <w:rPr>
          <w:rFonts w:ascii="Times New Roman" w:hAnsi="Times New Roman" w:cs="Times New Roman"/>
          <w:sz w:val="28"/>
          <w:szCs w:val="28"/>
        </w:rPr>
        <w:t>351 мм</w:t>
      </w:r>
      <w:r w:rsidR="00E46A29" w:rsidRPr="00F06F73">
        <w:rPr>
          <w:rFonts w:ascii="Times New Roman" w:hAnsi="Times New Roman" w:cs="Times New Roman"/>
          <w:color w:val="333333"/>
          <w:sz w:val="28"/>
          <w:szCs w:val="28"/>
          <w:shd w:val="clear" w:color="auto" w:fill="FFFFFF"/>
        </w:rPr>
        <w:t>. В ходе исследований</w:t>
      </w:r>
      <w:r w:rsidR="00540DA4" w:rsidRPr="00F06F73">
        <w:rPr>
          <w:rFonts w:ascii="Times New Roman" w:hAnsi="Times New Roman" w:cs="Times New Roman"/>
          <w:color w:val="333333"/>
          <w:sz w:val="28"/>
          <w:szCs w:val="28"/>
          <w:shd w:val="clear" w:color="auto" w:fill="FFFFFF"/>
        </w:rPr>
        <w:t xml:space="preserve"> изменялось значение угла раскрытия </w:t>
      </w:r>
      <w:r w:rsidR="00540DA4" w:rsidRPr="00F06F73">
        <w:rPr>
          <w:rFonts w:ascii="Times New Roman" w:hAnsi="Times New Roman" w:cs="Times New Roman"/>
          <w:i/>
          <w:color w:val="333333"/>
          <w:sz w:val="28"/>
          <w:szCs w:val="28"/>
          <w:shd w:val="clear" w:color="auto" w:fill="FFFFFF"/>
          <w:lang w:val="en-US"/>
        </w:rPr>
        <w:t>V</w:t>
      </w:r>
      <w:r w:rsidR="00540DA4" w:rsidRPr="00F06F73">
        <w:rPr>
          <w:rFonts w:ascii="Times New Roman" w:hAnsi="Times New Roman" w:cs="Times New Roman"/>
          <w:i/>
          <w:color w:val="333333"/>
          <w:sz w:val="28"/>
          <w:szCs w:val="28"/>
          <w:shd w:val="clear" w:color="auto" w:fill="FFFFFF"/>
        </w:rPr>
        <w:t> </w:t>
      </w:r>
      <w:r w:rsidR="00540DA4" w:rsidRPr="00F06F73">
        <w:rPr>
          <w:rFonts w:ascii="Times New Roman" w:hAnsi="Times New Roman" w:cs="Times New Roman"/>
          <w:color w:val="333333"/>
          <w:sz w:val="28"/>
          <w:szCs w:val="28"/>
          <w:shd w:val="clear" w:color="auto" w:fill="FFFFFF"/>
        </w:rPr>
        <w:t>- образного элемента α</w:t>
      </w:r>
      <w:r w:rsidR="00241F44">
        <w:rPr>
          <w:rFonts w:ascii="Times New Roman" w:hAnsi="Times New Roman" w:cs="Times New Roman"/>
          <w:color w:val="333333"/>
          <w:sz w:val="28"/>
          <w:szCs w:val="28"/>
          <w:shd w:val="clear" w:color="auto" w:fill="FFFFFF"/>
        </w:rPr>
        <w:t xml:space="preserve"> на 45, 60, 90 и 120</w:t>
      </w:r>
      <w:r w:rsidR="00241F44">
        <w:rPr>
          <w:rFonts w:ascii="Times New Roman" w:hAnsi="Times New Roman" w:cs="Times New Roman"/>
          <w:color w:val="333333"/>
          <w:sz w:val="28"/>
          <w:szCs w:val="28"/>
          <w:shd w:val="clear" w:color="auto" w:fill="FFFFFF"/>
          <w:vertAlign w:val="superscript"/>
        </w:rPr>
        <w:t>º</w:t>
      </w:r>
      <w:r w:rsidR="00E46A29" w:rsidRPr="00F06F73">
        <w:rPr>
          <w:rFonts w:ascii="Times New Roman" w:hAnsi="Times New Roman" w:cs="Times New Roman"/>
          <w:color w:val="333333"/>
          <w:sz w:val="28"/>
          <w:szCs w:val="28"/>
          <w:shd w:val="clear" w:color="auto" w:fill="FFFFFF"/>
        </w:rPr>
        <w:t>.</w:t>
      </w:r>
      <w:r w:rsidR="00241F44">
        <w:rPr>
          <w:rFonts w:ascii="Times New Roman" w:hAnsi="Times New Roman" w:cs="Times New Roman"/>
          <w:color w:val="333333"/>
          <w:sz w:val="28"/>
          <w:szCs w:val="28"/>
          <w:shd w:val="clear" w:color="auto" w:fill="FFFFFF"/>
        </w:rPr>
        <w:t xml:space="preserve"> </w:t>
      </w:r>
      <w:r w:rsidR="00540DA4" w:rsidRPr="00F06F73">
        <w:rPr>
          <w:rFonts w:ascii="Times New Roman" w:hAnsi="Times New Roman" w:cs="Times New Roman"/>
          <w:color w:val="333333"/>
          <w:sz w:val="28"/>
          <w:szCs w:val="28"/>
          <w:shd w:val="clear" w:color="auto" w:fill="FFFFFF"/>
        </w:rPr>
        <w:t>Стоит отметить, что при изменении величины α изменял</w:t>
      </w:r>
      <w:r w:rsidR="00F06F73" w:rsidRPr="00F06F73">
        <w:rPr>
          <w:rFonts w:ascii="Times New Roman" w:hAnsi="Times New Roman" w:cs="Times New Roman"/>
          <w:color w:val="333333"/>
          <w:sz w:val="28"/>
          <w:szCs w:val="28"/>
          <w:shd w:val="clear" w:color="auto" w:fill="FFFFFF"/>
        </w:rPr>
        <w:t xml:space="preserve">ась и ширина </w:t>
      </w:r>
      <w:r w:rsidR="00F06F73" w:rsidRPr="00F06F73">
        <w:rPr>
          <w:rFonts w:ascii="Times New Roman" w:hAnsi="Times New Roman" w:cs="Times New Roman"/>
          <w:i/>
          <w:color w:val="333333"/>
          <w:sz w:val="28"/>
          <w:szCs w:val="28"/>
          <w:shd w:val="clear" w:color="auto" w:fill="FFFFFF"/>
          <w:lang w:val="en-US"/>
        </w:rPr>
        <w:t>V</w:t>
      </w:r>
      <w:r w:rsidR="00F06F73" w:rsidRPr="00F06F73">
        <w:rPr>
          <w:rFonts w:ascii="Times New Roman" w:hAnsi="Times New Roman" w:cs="Times New Roman"/>
          <w:i/>
          <w:color w:val="333333"/>
          <w:sz w:val="28"/>
          <w:szCs w:val="28"/>
          <w:shd w:val="clear" w:color="auto" w:fill="FFFFFF"/>
        </w:rPr>
        <w:t> </w:t>
      </w:r>
      <w:r w:rsidR="00F06F73" w:rsidRPr="00F06F73">
        <w:rPr>
          <w:rFonts w:ascii="Times New Roman" w:hAnsi="Times New Roman" w:cs="Times New Roman"/>
          <w:color w:val="333333"/>
          <w:sz w:val="28"/>
          <w:szCs w:val="28"/>
          <w:shd w:val="clear" w:color="auto" w:fill="FFFFFF"/>
        </w:rPr>
        <w:t>- образного элемента</w:t>
      </w:r>
      <w:r w:rsidR="001C7755">
        <w:rPr>
          <w:rFonts w:ascii="Times New Roman" w:hAnsi="Times New Roman" w:cs="Times New Roman"/>
          <w:color w:val="333333"/>
          <w:sz w:val="28"/>
          <w:szCs w:val="28"/>
          <w:shd w:val="clear" w:color="auto" w:fill="FFFFFF"/>
        </w:rPr>
        <w:t xml:space="preserve"> </w:t>
      </w:r>
      <w:r w:rsidR="001C7755" w:rsidRPr="001C7755">
        <w:rPr>
          <w:rFonts w:ascii="Times New Roman" w:hAnsi="Times New Roman" w:cs="Times New Roman"/>
          <w:i/>
          <w:iCs/>
          <w:color w:val="333333"/>
          <w:sz w:val="28"/>
          <w:szCs w:val="28"/>
          <w:shd w:val="clear" w:color="auto" w:fill="FFFFFF"/>
          <w:lang w:val="en-US"/>
        </w:rPr>
        <w:t>d</w:t>
      </w:r>
      <w:r w:rsidR="00F06F73" w:rsidRPr="00F06F73">
        <w:rPr>
          <w:rFonts w:ascii="Times New Roman" w:hAnsi="Times New Roman" w:cs="Times New Roman"/>
          <w:color w:val="333333"/>
          <w:sz w:val="28"/>
          <w:szCs w:val="28"/>
          <w:shd w:val="clear" w:color="auto" w:fill="FFFFFF"/>
        </w:rPr>
        <w:t>, так как в ходе построения было решено принять ее значение согласно формуле (1):</w:t>
      </w:r>
    </w:p>
    <w:p w14:paraId="10F7AB63" w14:textId="2A14961D" w:rsidR="00F06F73" w:rsidRPr="00C10A42" w:rsidRDefault="00F06F73" w:rsidP="00F06F73">
      <w:pPr>
        <w:pStyle w:val="MTDisplayEquation"/>
        <w:rPr>
          <w:shd w:val="clear" w:color="auto" w:fill="FFFFFF"/>
          <w:lang w:val="ru-RU"/>
        </w:rPr>
      </w:pPr>
      <w:r w:rsidRPr="00241F44">
        <w:rPr>
          <w:shd w:val="clear" w:color="auto" w:fill="FFFFFF"/>
          <w:lang w:val="ru-RU"/>
        </w:rPr>
        <w:tab/>
      </w:r>
      <w:r w:rsidR="00C7083E" w:rsidRPr="00F06F73">
        <w:rPr>
          <w:noProof/>
          <w:position w:val="-32"/>
          <w:shd w:val="clear" w:color="auto" w:fill="FFFFFF"/>
        </w:rPr>
        <w:object w:dxaOrig="1640" w:dyaOrig="780" w14:anchorId="5DC0F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82.35pt;height:39.05pt;mso-width-percent:0;mso-height-percent:0;mso-width-percent:0;mso-height-percent:0" o:ole="">
            <v:imagedata r:id="rId8" o:title=""/>
          </v:shape>
          <o:OLEObject Type="Embed" ProgID="Equation.DSMT4" ShapeID="_x0000_i1029" DrawAspect="Content" ObjectID="_1780866857" r:id="rId9"/>
        </w:object>
      </w:r>
      <w:r w:rsidRPr="00F06F73">
        <w:rPr>
          <w:shd w:val="clear" w:color="auto" w:fill="FFFFFF"/>
          <w:lang w:val="ru-RU"/>
        </w:rPr>
        <w:t xml:space="preserve"> </w:t>
      </w:r>
      <w:r w:rsidRPr="00F06F73">
        <w:rPr>
          <w:shd w:val="clear" w:color="auto" w:fill="FFFFFF"/>
          <w:lang w:val="ru-RU"/>
        </w:rPr>
        <w:tab/>
      </w:r>
      <w:r w:rsidR="00C10A42">
        <w:rPr>
          <w:shd w:val="clear" w:color="auto" w:fill="FFFFFF"/>
          <w:lang w:val="ru-RU"/>
        </w:rPr>
        <w:t>(1)</w:t>
      </w:r>
    </w:p>
    <w:p w14:paraId="29A4E61F" w14:textId="77777777" w:rsidR="00F06F73" w:rsidRDefault="00F06F73" w:rsidP="00F06F73">
      <w:pPr>
        <w:pStyle w:val="MTDisplayEquation"/>
        <w:rPr>
          <w:i/>
          <w:iCs/>
          <w:shd w:val="clear" w:color="auto" w:fill="FFFFFF"/>
          <w:lang w:val="ru-RU"/>
        </w:rPr>
      </w:pPr>
      <w:r w:rsidRPr="00F06F73">
        <w:rPr>
          <w:shd w:val="clear" w:color="auto" w:fill="FFFFFF"/>
          <w:lang w:val="ru-RU"/>
        </w:rPr>
        <w:t xml:space="preserve">Также было принято решение приравнять расстояние между </w:t>
      </w:r>
      <w:r w:rsidRPr="00F06F73">
        <w:rPr>
          <w:i/>
          <w:shd w:val="clear" w:color="auto" w:fill="FFFFFF"/>
          <w:lang w:val="ru-RU"/>
        </w:rPr>
        <w:t>V </w:t>
      </w:r>
      <w:r w:rsidRPr="00F06F73">
        <w:rPr>
          <w:shd w:val="clear" w:color="auto" w:fill="FFFFFF"/>
          <w:lang w:val="ru-RU"/>
        </w:rPr>
        <w:t xml:space="preserve">- образными элементами к расстоянию </w:t>
      </w:r>
      <w:r w:rsidRPr="00F06F73">
        <w:rPr>
          <w:i/>
          <w:iCs/>
          <w:shd w:val="clear" w:color="auto" w:fill="FFFFFF"/>
        </w:rPr>
        <w:t>d</w:t>
      </w:r>
      <w:r w:rsidRPr="00F06F73">
        <w:rPr>
          <w:i/>
          <w:iCs/>
          <w:shd w:val="clear" w:color="auto" w:fill="FFFFFF"/>
          <w:lang w:val="ru-RU"/>
        </w:rPr>
        <w:t>.</w:t>
      </w:r>
    </w:p>
    <w:p w14:paraId="00F84657" w14:textId="6E161367" w:rsidR="00936FC9" w:rsidRPr="00F06F73" w:rsidRDefault="0077606B" w:rsidP="00F06F73">
      <w:pPr>
        <w:pStyle w:val="MTDisplayEquation"/>
        <w:rPr>
          <w:shd w:val="clear" w:color="auto" w:fill="FFFFFF"/>
          <w:lang w:val="ru-RU"/>
        </w:rPr>
      </w:pPr>
      <w:r w:rsidRPr="00BA3932">
        <w:rPr>
          <w:color w:val="333333"/>
          <w:shd w:val="clear" w:color="auto" w:fill="FFFFFF"/>
          <w:lang w:val="ru-RU"/>
        </w:rPr>
        <w:t xml:space="preserve">В </w:t>
      </w:r>
      <w:r w:rsidR="00241F44" w:rsidRPr="00BA3932">
        <w:rPr>
          <w:color w:val="333333"/>
          <w:shd w:val="clear" w:color="auto" w:fill="FFFFFF"/>
          <w:lang w:val="ru-RU"/>
        </w:rPr>
        <w:t>сепарационное устройство</w:t>
      </w:r>
      <w:r w:rsidRPr="00BA3932">
        <w:rPr>
          <w:color w:val="333333"/>
          <w:shd w:val="clear" w:color="auto" w:fill="FFFFFF"/>
          <w:lang w:val="ru-RU"/>
        </w:rPr>
        <w:t xml:space="preserve"> н</w:t>
      </w:r>
      <w:r w:rsidR="00E46A29" w:rsidRPr="00BA3932">
        <w:rPr>
          <w:color w:val="333333"/>
          <w:shd w:val="clear" w:color="auto" w:fill="FFFFFF"/>
          <w:lang w:val="ru-RU"/>
        </w:rPr>
        <w:t xml:space="preserve">а входе задавалась скорость </w:t>
      </w:r>
      <w:r w:rsidRPr="00BA3932">
        <w:rPr>
          <w:i/>
          <w:color w:val="333333"/>
          <w:shd w:val="clear" w:color="auto" w:fill="FFFFFF"/>
        </w:rPr>
        <w:t>W</w:t>
      </w:r>
      <w:r w:rsidR="00241F44" w:rsidRPr="00BA3932">
        <w:rPr>
          <w:color w:val="333333"/>
          <w:shd w:val="clear" w:color="auto" w:fill="FFFFFF"/>
          <w:lang w:val="ru-RU"/>
        </w:rPr>
        <w:t> </w:t>
      </w:r>
      <w:r w:rsidRPr="00BA3932">
        <w:rPr>
          <w:color w:val="333333"/>
          <w:shd w:val="clear" w:color="auto" w:fill="FFFFFF"/>
          <w:lang w:val="ru-RU"/>
        </w:rPr>
        <w:t>=</w:t>
      </w:r>
      <w:r w:rsidR="00241F44" w:rsidRPr="00BA3932">
        <w:rPr>
          <w:color w:val="333333"/>
          <w:shd w:val="clear" w:color="auto" w:fill="FFFFFF"/>
          <w:lang w:val="ru-RU"/>
        </w:rPr>
        <w:t> </w:t>
      </w:r>
      <w:r w:rsidR="00E46A29" w:rsidRPr="00BA3932">
        <w:rPr>
          <w:color w:val="333333"/>
          <w:shd w:val="clear" w:color="auto" w:fill="FFFFFF"/>
          <w:lang w:val="ru-RU"/>
        </w:rPr>
        <w:t>0,5</w:t>
      </w:r>
      <w:r w:rsidR="00241F44" w:rsidRPr="00BA3932">
        <w:rPr>
          <w:color w:val="333333"/>
          <w:shd w:val="clear" w:color="auto" w:fill="FFFFFF"/>
          <w:lang w:val="ru-RU"/>
        </w:rPr>
        <w:t> </w:t>
      </w:r>
      <w:r w:rsidRPr="00BA3932">
        <w:rPr>
          <w:color w:val="333333"/>
          <w:shd w:val="clear" w:color="auto" w:fill="FFFFFF"/>
          <w:lang w:val="ru-RU"/>
        </w:rPr>
        <w:t>-</w:t>
      </w:r>
      <w:r w:rsidR="00E46A29" w:rsidRPr="00BA3932">
        <w:rPr>
          <w:color w:val="333333"/>
          <w:shd w:val="clear" w:color="auto" w:fill="FFFFFF"/>
        </w:rPr>
        <w:t> </w:t>
      </w:r>
      <w:r w:rsidR="00241F44" w:rsidRPr="00BA3932">
        <w:rPr>
          <w:color w:val="333333"/>
          <w:shd w:val="clear" w:color="auto" w:fill="FFFFFF"/>
          <w:lang w:val="ru-RU"/>
        </w:rPr>
        <w:t>4 </w:t>
      </w:r>
      <w:r w:rsidR="00E46A29" w:rsidRPr="00BA3932">
        <w:rPr>
          <w:color w:val="333333"/>
          <w:shd w:val="clear" w:color="auto" w:fill="FFFFFF"/>
          <w:lang w:val="ru-RU"/>
        </w:rPr>
        <w:t>м/с</w:t>
      </w:r>
      <w:r w:rsidR="00241F44" w:rsidRPr="00BA3932">
        <w:rPr>
          <w:color w:val="333333"/>
          <w:shd w:val="clear" w:color="auto" w:fill="FFFFFF"/>
          <w:lang w:val="ru-RU"/>
        </w:rPr>
        <w:t xml:space="preserve">, дисперсность частиц, подаваемых </w:t>
      </w:r>
      <w:r w:rsidR="00BA3932" w:rsidRPr="00BA3932">
        <w:rPr>
          <w:color w:val="333333"/>
          <w:shd w:val="clear" w:color="auto" w:fill="FFFFFF"/>
          <w:lang w:val="ru-RU"/>
        </w:rPr>
        <w:t>в</w:t>
      </w:r>
      <w:r w:rsidR="00BA3932">
        <w:rPr>
          <w:color w:val="333333"/>
          <w:shd w:val="clear" w:color="auto" w:fill="FFFFFF"/>
          <w:lang w:val="ru-RU"/>
        </w:rPr>
        <w:t xml:space="preserve"> </w:t>
      </w:r>
      <w:r w:rsidR="00BA3932" w:rsidRPr="00BA3932">
        <w:rPr>
          <w:color w:val="333333"/>
          <w:shd w:val="clear" w:color="auto" w:fill="FFFFFF"/>
          <w:lang w:val="ru-RU"/>
        </w:rPr>
        <w:t>устройство,</w:t>
      </w:r>
      <w:r w:rsidR="00241F44" w:rsidRPr="00BA3932">
        <w:rPr>
          <w:color w:val="333333"/>
          <w:shd w:val="clear" w:color="auto" w:fill="FFFFFF"/>
          <w:lang w:val="ru-RU"/>
        </w:rPr>
        <w:t xml:space="preserve"> принималось равным </w:t>
      </w:r>
      <w:r w:rsidR="003766D4" w:rsidRPr="00BA3932">
        <w:rPr>
          <w:color w:val="333333"/>
          <w:shd w:val="clear" w:color="auto" w:fill="FFFFFF"/>
          <w:lang w:val="ru-RU"/>
        </w:rPr>
        <w:t xml:space="preserve">от 10 до </w:t>
      </w:r>
      <w:r w:rsidR="00241F44" w:rsidRPr="00BA3932">
        <w:rPr>
          <w:color w:val="333333"/>
          <w:shd w:val="clear" w:color="auto" w:fill="FFFFFF"/>
          <w:lang w:val="ru-RU"/>
        </w:rPr>
        <w:t>31</w:t>
      </w:r>
      <w:r w:rsidR="003766D4" w:rsidRPr="00BA3932">
        <w:rPr>
          <w:color w:val="333333"/>
          <w:shd w:val="clear" w:color="auto" w:fill="FFFFFF"/>
          <w:lang w:val="ru-RU"/>
        </w:rPr>
        <w:t>5</w:t>
      </w:r>
      <w:r w:rsidR="003766D4" w:rsidRPr="00BA3932">
        <w:rPr>
          <w:color w:val="333333"/>
          <w:shd w:val="clear" w:color="auto" w:fill="FFFFFF"/>
        </w:rPr>
        <w:t> </w:t>
      </w:r>
      <w:r w:rsidR="003766D4" w:rsidRPr="00BA3932">
        <w:rPr>
          <w:color w:val="333333"/>
          <w:shd w:val="clear" w:color="auto" w:fill="FFFFFF"/>
          <w:lang w:val="ru-RU"/>
        </w:rPr>
        <w:t>мкм</w:t>
      </w:r>
      <w:r w:rsidR="000B749B" w:rsidRPr="00BA3932">
        <w:rPr>
          <w:color w:val="333333"/>
          <w:shd w:val="clear" w:color="auto" w:fill="FFFFFF"/>
          <w:lang w:val="ru-RU"/>
        </w:rPr>
        <w:t xml:space="preserve">, </w:t>
      </w:r>
      <w:r w:rsidR="00E46A29" w:rsidRPr="00BA3932">
        <w:rPr>
          <w:color w:val="333333"/>
          <w:shd w:val="clear" w:color="auto" w:fill="FFFFFF"/>
          <w:lang w:val="ru-RU"/>
        </w:rPr>
        <w:t>а</w:t>
      </w:r>
      <w:r w:rsidR="000B749B" w:rsidRPr="00BA3932">
        <w:rPr>
          <w:color w:val="333333"/>
          <w:shd w:val="clear" w:color="auto" w:fill="FFFFFF"/>
          <w:lang w:val="ru-RU"/>
        </w:rPr>
        <w:t xml:space="preserve"> на</w:t>
      </w:r>
      <w:r w:rsidR="00E46A29" w:rsidRPr="00BA3932">
        <w:rPr>
          <w:color w:val="333333"/>
          <w:shd w:val="clear" w:color="auto" w:fill="FFFFFF"/>
          <w:lang w:val="ru-RU"/>
        </w:rPr>
        <w:t xml:space="preserve"> выходе </w:t>
      </w:r>
      <w:r w:rsidR="000B749B" w:rsidRPr="00BA3932">
        <w:rPr>
          <w:color w:val="333333"/>
          <w:shd w:val="clear" w:color="auto" w:fill="FFFFFF"/>
          <w:lang w:val="ru-RU"/>
        </w:rPr>
        <w:t>-</w:t>
      </w:r>
      <w:r w:rsidR="00241F44" w:rsidRPr="00BA3932">
        <w:rPr>
          <w:color w:val="333333"/>
          <w:shd w:val="clear" w:color="auto" w:fill="FFFFFF"/>
          <w:lang w:val="ru-RU"/>
        </w:rPr>
        <w:t>давление в 1 атм</w:t>
      </w:r>
      <w:r w:rsidR="00E46A29" w:rsidRPr="00BA3932">
        <w:rPr>
          <w:color w:val="333333"/>
          <w:shd w:val="clear" w:color="auto" w:fill="FFFFFF"/>
          <w:lang w:val="ru-RU"/>
        </w:rPr>
        <w:t>.</w:t>
      </w:r>
      <w:r w:rsidR="00241F44" w:rsidRPr="00BA3932">
        <w:rPr>
          <w:color w:val="333333"/>
          <w:shd w:val="clear" w:color="auto" w:fill="FFFFFF"/>
          <w:lang w:val="ru-RU"/>
        </w:rPr>
        <w:t xml:space="preserve"> В процессе моделирования </w:t>
      </w:r>
      <w:r w:rsidR="00C10A42">
        <w:rPr>
          <w:color w:val="333333"/>
          <w:shd w:val="clear" w:color="auto" w:fill="FFFFFF"/>
          <w:lang w:val="ru-RU"/>
        </w:rPr>
        <w:t>на дне пылеуловителя задавалось условие</w:t>
      </w:r>
      <w:r w:rsidR="00241F44" w:rsidRPr="00BA3932">
        <w:rPr>
          <w:color w:val="333333"/>
          <w:shd w:val="clear" w:color="auto" w:fill="FFFFFF"/>
          <w:lang w:val="ru-RU"/>
        </w:rPr>
        <w:t xml:space="preserve"> прилипани</w:t>
      </w:r>
      <w:r w:rsidR="00C10A42">
        <w:rPr>
          <w:color w:val="333333"/>
          <w:shd w:val="clear" w:color="auto" w:fill="FFFFFF"/>
          <w:lang w:val="ru-RU"/>
        </w:rPr>
        <w:t xml:space="preserve">я </w:t>
      </w:r>
      <w:r w:rsidR="00241F44" w:rsidRPr="00BA3932">
        <w:rPr>
          <w:color w:val="333333"/>
          <w:shd w:val="clear" w:color="auto" w:fill="FFFFFF"/>
          <w:lang w:val="ru-RU"/>
        </w:rPr>
        <w:t>с целью имитации бункера.</w:t>
      </w:r>
      <w:r w:rsidR="00861E68" w:rsidRPr="00BA3932">
        <w:rPr>
          <w:color w:val="333333"/>
          <w:shd w:val="clear" w:color="auto" w:fill="FFFFFF"/>
          <w:lang w:val="ru-RU"/>
        </w:rPr>
        <w:t xml:space="preserve"> </w:t>
      </w:r>
    </w:p>
    <w:p w14:paraId="60C4B1F4" w14:textId="77777777" w:rsidR="00BE19A1" w:rsidRPr="00BE19A1" w:rsidRDefault="00BE19A1" w:rsidP="003A40F4">
      <w:pPr>
        <w:spacing w:after="0" w:line="360" w:lineRule="auto"/>
        <w:ind w:firstLine="709"/>
        <w:jc w:val="both"/>
        <w:rPr>
          <w:rFonts w:ascii="Times New Roman" w:hAnsi="Times New Roman" w:cs="Times New Roman"/>
          <w:sz w:val="28"/>
          <w:szCs w:val="28"/>
        </w:rPr>
      </w:pPr>
      <w:r w:rsidRPr="00BE19A1">
        <w:rPr>
          <w:rFonts w:ascii="Times New Roman" w:hAnsi="Times New Roman" w:cs="Times New Roman"/>
          <w:sz w:val="28"/>
          <w:szCs w:val="28"/>
        </w:rPr>
        <w:t>Эффективность работы данного устройства вычисляем по формуле (2):</w:t>
      </w:r>
    </w:p>
    <w:p w14:paraId="732AD16C" w14:textId="603C033D" w:rsidR="00BE19A1" w:rsidRPr="00C10A42" w:rsidRDefault="00BE19A1" w:rsidP="00BE19A1">
      <w:pPr>
        <w:pStyle w:val="MTDisplayEquation"/>
        <w:rPr>
          <w:lang w:val="ru-RU"/>
        </w:rPr>
      </w:pPr>
      <w:r w:rsidRPr="00437AA4">
        <w:rPr>
          <w:lang w:val="ru-RU"/>
        </w:rPr>
        <w:tab/>
      </w:r>
      <w:r w:rsidR="00C7083E" w:rsidRPr="00BE19A1">
        <w:rPr>
          <w:noProof/>
          <w:position w:val="-28"/>
        </w:rPr>
        <w:object w:dxaOrig="1540" w:dyaOrig="720" w14:anchorId="69722035">
          <v:shape id="_x0000_i1028" type="#_x0000_t75" alt="" style="width:76.25pt;height:36pt;mso-width-percent:0;mso-height-percent:0;mso-width-percent:0;mso-height-percent:0" o:ole="">
            <v:imagedata r:id="rId10" o:title=""/>
          </v:shape>
          <o:OLEObject Type="Embed" ProgID="Equation.DSMT4" ShapeID="_x0000_i1028" DrawAspect="Content" ObjectID="_1780866858" r:id="rId11"/>
        </w:object>
      </w:r>
      <w:r w:rsidRPr="00BE19A1">
        <w:rPr>
          <w:lang w:val="ru-RU"/>
        </w:rPr>
        <w:t xml:space="preserve"> </w:t>
      </w:r>
      <w:r w:rsidRPr="00BE19A1">
        <w:rPr>
          <w:lang w:val="ru-RU"/>
        </w:rPr>
        <w:tab/>
      </w:r>
      <w:r w:rsidR="00C10A42">
        <w:rPr>
          <w:lang w:val="ru-RU"/>
        </w:rPr>
        <w:t>(2)</w:t>
      </w:r>
    </w:p>
    <w:p w14:paraId="56BC9CEB" w14:textId="2D52FB9C" w:rsidR="00AF6D2B" w:rsidRPr="00BE19A1" w:rsidRDefault="006A6800" w:rsidP="00BE19A1">
      <w:pPr>
        <w:spacing w:after="0" w:line="360" w:lineRule="auto"/>
        <w:jc w:val="both"/>
        <w:rPr>
          <w:rFonts w:ascii="Times New Roman" w:hAnsi="Times New Roman" w:cs="Times New Roman"/>
          <w:sz w:val="28"/>
          <w:szCs w:val="28"/>
        </w:rPr>
      </w:pPr>
      <w:r w:rsidRPr="00BE19A1">
        <w:rPr>
          <w:rFonts w:ascii="Times New Roman" w:hAnsi="Times New Roman" w:cs="Times New Roman"/>
          <w:sz w:val="28"/>
          <w:szCs w:val="28"/>
        </w:rPr>
        <w:t xml:space="preserve">где </w:t>
      </w:r>
      <w:proofErr w:type="spellStart"/>
      <w:r w:rsidR="003766D4" w:rsidRPr="00BE19A1">
        <w:rPr>
          <w:rFonts w:ascii="Times New Roman" w:hAnsi="Times New Roman" w:cs="Times New Roman"/>
          <w:i/>
          <w:sz w:val="28"/>
          <w:szCs w:val="28"/>
          <w:lang w:val="en-US"/>
        </w:rPr>
        <w:t>N</w:t>
      </w:r>
      <w:r w:rsidR="00BE19A1" w:rsidRPr="00BE19A1">
        <w:rPr>
          <w:rFonts w:ascii="Times New Roman" w:hAnsi="Times New Roman" w:cs="Times New Roman"/>
          <w:i/>
          <w:sz w:val="28"/>
          <w:szCs w:val="28"/>
          <w:vertAlign w:val="subscript"/>
          <w:lang w:val="en-US"/>
        </w:rPr>
        <w:t>out</w:t>
      </w:r>
      <w:proofErr w:type="spellEnd"/>
      <w:r w:rsidRPr="00BE19A1">
        <w:rPr>
          <w:rFonts w:ascii="Times New Roman" w:hAnsi="Times New Roman" w:cs="Times New Roman"/>
          <w:i/>
          <w:sz w:val="28"/>
          <w:szCs w:val="28"/>
        </w:rPr>
        <w:t xml:space="preserve">, </w:t>
      </w:r>
      <w:r w:rsidR="003766D4" w:rsidRPr="00BE19A1">
        <w:rPr>
          <w:rFonts w:ascii="Times New Roman" w:hAnsi="Times New Roman" w:cs="Times New Roman"/>
          <w:i/>
          <w:sz w:val="28"/>
          <w:szCs w:val="28"/>
          <w:lang w:val="en-US"/>
        </w:rPr>
        <w:t>N</w:t>
      </w:r>
      <w:r w:rsidRPr="00BE19A1">
        <w:rPr>
          <w:rFonts w:ascii="Times New Roman" w:hAnsi="Times New Roman" w:cs="Times New Roman"/>
          <w:sz w:val="28"/>
          <w:szCs w:val="28"/>
        </w:rPr>
        <w:t> – </w:t>
      </w:r>
      <w:r w:rsidR="003766D4" w:rsidRPr="00BE19A1">
        <w:rPr>
          <w:rFonts w:ascii="Times New Roman" w:hAnsi="Times New Roman" w:cs="Times New Roman"/>
          <w:sz w:val="28"/>
          <w:szCs w:val="28"/>
        </w:rPr>
        <w:t>количество</w:t>
      </w:r>
      <w:r w:rsidR="00AF6D2B" w:rsidRPr="00BE19A1">
        <w:rPr>
          <w:rFonts w:ascii="Times New Roman" w:hAnsi="Times New Roman" w:cs="Times New Roman"/>
          <w:sz w:val="28"/>
          <w:szCs w:val="28"/>
        </w:rPr>
        <w:t xml:space="preserve"> </w:t>
      </w:r>
      <w:r w:rsidR="00BE19A1" w:rsidRPr="00BE19A1">
        <w:rPr>
          <w:rFonts w:ascii="Times New Roman" w:hAnsi="Times New Roman" w:cs="Times New Roman"/>
          <w:sz w:val="28"/>
          <w:szCs w:val="28"/>
        </w:rPr>
        <w:t>упущенных</w:t>
      </w:r>
      <w:r w:rsidR="003766D4" w:rsidRPr="00BE19A1">
        <w:rPr>
          <w:rFonts w:ascii="Times New Roman" w:hAnsi="Times New Roman" w:cs="Times New Roman"/>
          <w:sz w:val="28"/>
          <w:szCs w:val="28"/>
        </w:rPr>
        <w:t xml:space="preserve"> и </w:t>
      </w:r>
      <w:r w:rsidR="005A2F22" w:rsidRPr="00BE19A1">
        <w:rPr>
          <w:rFonts w:ascii="Times New Roman" w:hAnsi="Times New Roman" w:cs="Times New Roman"/>
          <w:sz w:val="28"/>
          <w:szCs w:val="28"/>
        </w:rPr>
        <w:t>всех запущенных</w:t>
      </w:r>
      <w:r w:rsidR="003766D4" w:rsidRPr="00BE19A1">
        <w:rPr>
          <w:rFonts w:ascii="Times New Roman" w:hAnsi="Times New Roman" w:cs="Times New Roman"/>
          <w:sz w:val="28"/>
          <w:szCs w:val="28"/>
        </w:rPr>
        <w:t xml:space="preserve"> </w:t>
      </w:r>
      <w:r w:rsidR="00AF6D2B" w:rsidRPr="00BE19A1">
        <w:rPr>
          <w:rFonts w:ascii="Times New Roman" w:hAnsi="Times New Roman" w:cs="Times New Roman"/>
          <w:sz w:val="28"/>
          <w:szCs w:val="28"/>
        </w:rPr>
        <w:t>частиц</w:t>
      </w:r>
      <w:r w:rsidR="00C10A42">
        <w:rPr>
          <w:rFonts w:ascii="Times New Roman" w:hAnsi="Times New Roman" w:cs="Times New Roman"/>
          <w:sz w:val="28"/>
          <w:szCs w:val="28"/>
        </w:rPr>
        <w:t xml:space="preserve"> соответственно, шт.</w:t>
      </w:r>
    </w:p>
    <w:p w14:paraId="62ACA6D3" w14:textId="638B5966" w:rsidR="00BF66D5" w:rsidRPr="00437AA4" w:rsidRDefault="006B3AB7" w:rsidP="00220024">
      <w:pPr>
        <w:spacing w:after="0" w:line="360" w:lineRule="auto"/>
        <w:ind w:firstLine="709"/>
        <w:jc w:val="both"/>
        <w:rPr>
          <w:rFonts w:ascii="Times New Roman" w:hAnsi="Times New Roman" w:cs="Times New Roman"/>
          <w:bCs/>
          <w:sz w:val="28"/>
          <w:szCs w:val="28"/>
        </w:rPr>
      </w:pPr>
      <w:r w:rsidRPr="00BE19A1">
        <w:rPr>
          <w:rFonts w:ascii="Times New Roman" w:hAnsi="Times New Roman" w:cs="Times New Roman"/>
          <w:b/>
          <w:sz w:val="28"/>
          <w:szCs w:val="28"/>
        </w:rPr>
        <w:t>Результаты исследований.</w:t>
      </w:r>
      <w:r w:rsidR="003D0AD3" w:rsidRPr="00BE19A1">
        <w:rPr>
          <w:rFonts w:ascii="Times New Roman" w:hAnsi="Times New Roman" w:cs="Times New Roman"/>
          <w:b/>
          <w:sz w:val="28"/>
          <w:szCs w:val="28"/>
        </w:rPr>
        <w:t xml:space="preserve"> </w:t>
      </w:r>
      <w:r w:rsidR="00122FEB" w:rsidRPr="00BE19A1">
        <w:rPr>
          <w:rFonts w:ascii="Times New Roman" w:hAnsi="Times New Roman" w:cs="Times New Roman"/>
          <w:bCs/>
          <w:sz w:val="28"/>
          <w:szCs w:val="28"/>
        </w:rPr>
        <w:t>Математическое моделирование</w:t>
      </w:r>
      <w:r w:rsidR="00FC43C4" w:rsidRPr="00BE19A1">
        <w:rPr>
          <w:rFonts w:ascii="Times New Roman" w:hAnsi="Times New Roman" w:cs="Times New Roman"/>
          <w:bCs/>
          <w:sz w:val="28"/>
          <w:szCs w:val="28"/>
        </w:rPr>
        <w:t xml:space="preserve"> показало</w:t>
      </w:r>
      <w:r w:rsidR="00B13D1D" w:rsidRPr="00BE19A1">
        <w:rPr>
          <w:rFonts w:ascii="Times New Roman" w:hAnsi="Times New Roman" w:cs="Times New Roman"/>
          <w:bCs/>
          <w:sz w:val="28"/>
          <w:szCs w:val="28"/>
        </w:rPr>
        <w:t xml:space="preserve">, что эффективность </w:t>
      </w:r>
      <w:r w:rsidR="00FC43C4" w:rsidRPr="00BE19A1">
        <w:rPr>
          <w:rFonts w:ascii="Times New Roman" w:hAnsi="Times New Roman" w:cs="Times New Roman"/>
          <w:bCs/>
          <w:sz w:val="28"/>
          <w:szCs w:val="28"/>
        </w:rPr>
        <w:t xml:space="preserve">очистки </w:t>
      </w:r>
      <w:r w:rsidR="00BC6037">
        <w:rPr>
          <w:rFonts w:ascii="Times New Roman" w:hAnsi="Times New Roman" w:cs="Times New Roman"/>
          <w:bCs/>
          <w:sz w:val="28"/>
          <w:szCs w:val="28"/>
        </w:rPr>
        <w:t xml:space="preserve">сепарационного устройства резко начинает снижаться </w:t>
      </w:r>
      <w:r w:rsidR="00BC6037" w:rsidRPr="00BC6037">
        <w:rPr>
          <w:rFonts w:ascii="Times New Roman" w:hAnsi="Times New Roman" w:cs="Times New Roman"/>
          <w:bCs/>
          <w:sz w:val="28"/>
          <w:szCs w:val="28"/>
        </w:rPr>
        <w:t>при увеличении входной скорости до 2 м/с</w:t>
      </w:r>
      <w:r w:rsidR="004220B5" w:rsidRPr="00BE19A1">
        <w:rPr>
          <w:rFonts w:ascii="Times New Roman" w:hAnsi="Times New Roman" w:cs="Times New Roman"/>
          <w:bCs/>
          <w:sz w:val="28"/>
          <w:szCs w:val="28"/>
        </w:rPr>
        <w:t>.</w:t>
      </w:r>
      <w:r w:rsidR="00FC43C4" w:rsidRPr="00BE19A1">
        <w:rPr>
          <w:rFonts w:ascii="Times New Roman" w:hAnsi="Times New Roman" w:cs="Times New Roman"/>
          <w:bCs/>
          <w:sz w:val="28"/>
          <w:szCs w:val="28"/>
        </w:rPr>
        <w:t xml:space="preserve"> </w:t>
      </w:r>
      <w:r w:rsidR="003A6285" w:rsidRPr="003A6285">
        <w:rPr>
          <w:rFonts w:ascii="Times New Roman" w:hAnsi="Times New Roman" w:cs="Times New Roman"/>
          <w:bCs/>
          <w:sz w:val="28"/>
          <w:szCs w:val="28"/>
        </w:rPr>
        <w:t>Это связано с тем, что импульс частиц пыли увеличивается, и они выбиваются из волнообразного запылённого потока газа. В результате происходит их отскок от сепарационных элементов, после чего частицы возвращаются обратно в поток и уносятся из устройства</w:t>
      </w:r>
      <w:r w:rsidR="00BF66D5" w:rsidRPr="003A6285">
        <w:rPr>
          <w:rFonts w:ascii="Times New Roman" w:hAnsi="Times New Roman" w:cs="Times New Roman"/>
          <w:bCs/>
          <w:sz w:val="28"/>
          <w:szCs w:val="28"/>
        </w:rPr>
        <w:t>.</w:t>
      </w:r>
    </w:p>
    <w:p w14:paraId="689D5074" w14:textId="74695A44" w:rsidR="002B22FE" w:rsidRDefault="002B22FE" w:rsidP="001C7755">
      <w:pPr>
        <w:spacing w:after="0" w:line="360" w:lineRule="auto"/>
        <w:ind w:firstLine="709"/>
        <w:jc w:val="both"/>
        <w:rPr>
          <w:rFonts w:ascii="Times New Roman" w:hAnsi="Times New Roman" w:cs="Times New Roman"/>
          <w:bCs/>
          <w:sz w:val="28"/>
          <w:szCs w:val="28"/>
        </w:rPr>
      </w:pPr>
      <w:r w:rsidRPr="002B22FE">
        <w:rPr>
          <w:rFonts w:ascii="Times New Roman" w:hAnsi="Times New Roman" w:cs="Times New Roman"/>
          <w:bCs/>
          <w:sz w:val="28"/>
          <w:szCs w:val="28"/>
        </w:rPr>
        <w:lastRenderedPageBreak/>
        <w:t>При изменении угла α на 45, 60, 90 эффективность практически не изменяется</w:t>
      </w:r>
      <w:r w:rsidR="00C10A42">
        <w:rPr>
          <w:rFonts w:ascii="Times New Roman" w:hAnsi="Times New Roman" w:cs="Times New Roman"/>
          <w:bCs/>
          <w:sz w:val="28"/>
          <w:szCs w:val="28"/>
        </w:rPr>
        <w:t xml:space="preserve"> </w:t>
      </w:r>
      <w:r w:rsidR="001C7755">
        <w:rPr>
          <w:rFonts w:ascii="Times New Roman" w:hAnsi="Times New Roman" w:cs="Times New Roman"/>
          <w:bCs/>
          <w:sz w:val="28"/>
          <w:szCs w:val="28"/>
        </w:rPr>
        <w:t xml:space="preserve">(рис 2). </w:t>
      </w:r>
      <w:r w:rsidR="00961E4B">
        <w:rPr>
          <w:rFonts w:ascii="Times New Roman" w:hAnsi="Times New Roman" w:cs="Times New Roman"/>
          <w:bCs/>
          <w:sz w:val="28"/>
          <w:szCs w:val="28"/>
        </w:rPr>
        <w:t xml:space="preserve">Снижение </w:t>
      </w:r>
      <w:r w:rsidR="001C7755">
        <w:rPr>
          <w:rFonts w:ascii="Times New Roman" w:hAnsi="Times New Roman" w:cs="Times New Roman"/>
          <w:bCs/>
          <w:sz w:val="28"/>
          <w:szCs w:val="28"/>
        </w:rPr>
        <w:t>эффективности в данной конструкции, скорее всего, связано с</w:t>
      </w:r>
      <w:r w:rsidR="005A4B2A">
        <w:rPr>
          <w:rFonts w:ascii="Times New Roman" w:hAnsi="Times New Roman" w:cs="Times New Roman"/>
          <w:bCs/>
          <w:sz w:val="28"/>
          <w:szCs w:val="28"/>
        </w:rPr>
        <w:t xml:space="preserve"> возникновением</w:t>
      </w:r>
      <w:r w:rsidR="001C7755">
        <w:rPr>
          <w:rFonts w:ascii="Times New Roman" w:hAnsi="Times New Roman" w:cs="Times New Roman"/>
          <w:bCs/>
          <w:sz w:val="28"/>
          <w:szCs w:val="28"/>
        </w:rPr>
        <w:t xml:space="preserve"> малы</w:t>
      </w:r>
      <w:r w:rsidR="005A4B2A">
        <w:rPr>
          <w:rFonts w:ascii="Times New Roman" w:hAnsi="Times New Roman" w:cs="Times New Roman"/>
          <w:bCs/>
          <w:sz w:val="28"/>
          <w:szCs w:val="28"/>
        </w:rPr>
        <w:t>х по</w:t>
      </w:r>
      <w:r w:rsidR="001C7755">
        <w:rPr>
          <w:rFonts w:ascii="Times New Roman" w:hAnsi="Times New Roman" w:cs="Times New Roman"/>
          <w:bCs/>
          <w:sz w:val="28"/>
          <w:szCs w:val="28"/>
        </w:rPr>
        <w:t xml:space="preserve"> значени</w:t>
      </w:r>
      <w:r w:rsidR="005A4B2A">
        <w:rPr>
          <w:rFonts w:ascii="Times New Roman" w:hAnsi="Times New Roman" w:cs="Times New Roman"/>
          <w:bCs/>
          <w:sz w:val="28"/>
          <w:szCs w:val="28"/>
        </w:rPr>
        <w:t>ю</w:t>
      </w:r>
      <w:r w:rsidR="001C7755">
        <w:rPr>
          <w:rFonts w:ascii="Times New Roman" w:hAnsi="Times New Roman" w:cs="Times New Roman"/>
          <w:bCs/>
          <w:sz w:val="28"/>
          <w:szCs w:val="28"/>
        </w:rPr>
        <w:t xml:space="preserve"> центробежных сил</w:t>
      </w:r>
      <w:r w:rsidR="005A4B2A">
        <w:rPr>
          <w:rFonts w:ascii="Times New Roman" w:hAnsi="Times New Roman" w:cs="Times New Roman"/>
          <w:bCs/>
          <w:sz w:val="28"/>
          <w:szCs w:val="28"/>
        </w:rPr>
        <w:t xml:space="preserve">. При увеличении угла </w:t>
      </w:r>
      <w:r w:rsidR="00D12056">
        <w:rPr>
          <w:rFonts w:ascii="Times New Roman" w:hAnsi="Times New Roman" w:cs="Times New Roman"/>
          <w:bCs/>
          <w:sz w:val="28"/>
          <w:szCs w:val="28"/>
        </w:rPr>
        <w:t>раскрытия увеличивается</w:t>
      </w:r>
      <w:r w:rsidR="005A4B2A">
        <w:rPr>
          <w:rFonts w:ascii="Times New Roman" w:hAnsi="Times New Roman" w:cs="Times New Roman"/>
          <w:bCs/>
          <w:sz w:val="28"/>
          <w:szCs w:val="28"/>
        </w:rPr>
        <w:t xml:space="preserve"> ширина </w:t>
      </w:r>
      <w:r w:rsidR="005A4B2A" w:rsidRPr="005A4B2A">
        <w:rPr>
          <w:rFonts w:ascii="Times New Roman" w:hAnsi="Times New Roman" w:cs="Times New Roman"/>
          <w:bCs/>
          <w:i/>
          <w:sz w:val="28"/>
          <w:szCs w:val="28"/>
          <w:lang w:val="en-US"/>
        </w:rPr>
        <w:t>V</w:t>
      </w:r>
      <w:r w:rsidR="005A4B2A" w:rsidRPr="005A4B2A">
        <w:rPr>
          <w:rFonts w:ascii="Times New Roman" w:hAnsi="Times New Roman" w:cs="Times New Roman"/>
          <w:bCs/>
          <w:i/>
          <w:sz w:val="28"/>
          <w:szCs w:val="28"/>
        </w:rPr>
        <w:t> </w:t>
      </w:r>
      <w:r w:rsidR="005A4B2A" w:rsidRPr="005A4B2A">
        <w:rPr>
          <w:rFonts w:ascii="Times New Roman" w:hAnsi="Times New Roman" w:cs="Times New Roman"/>
          <w:bCs/>
          <w:sz w:val="28"/>
          <w:szCs w:val="28"/>
        </w:rPr>
        <w:t>- образного элемента</w:t>
      </w:r>
      <w:r w:rsidR="005A4B2A">
        <w:rPr>
          <w:rFonts w:ascii="Times New Roman" w:hAnsi="Times New Roman" w:cs="Times New Roman"/>
          <w:bCs/>
          <w:sz w:val="28"/>
          <w:szCs w:val="28"/>
        </w:rPr>
        <w:t xml:space="preserve">, которая равна радиусу поворота газа. А при увеличении радиуса поворота газа значение центробежной силы уменьшается, следовательно, </w:t>
      </w:r>
      <w:r w:rsidR="00961E4B">
        <w:rPr>
          <w:rFonts w:ascii="Times New Roman" w:hAnsi="Times New Roman" w:cs="Times New Roman"/>
          <w:bCs/>
          <w:sz w:val="28"/>
          <w:szCs w:val="28"/>
        </w:rPr>
        <w:t>снижается</w:t>
      </w:r>
      <w:r w:rsidR="005A4B2A">
        <w:rPr>
          <w:rFonts w:ascii="Times New Roman" w:hAnsi="Times New Roman" w:cs="Times New Roman"/>
          <w:bCs/>
          <w:sz w:val="28"/>
          <w:szCs w:val="28"/>
        </w:rPr>
        <w:t xml:space="preserve"> эффективность устройства.</w:t>
      </w:r>
    </w:p>
    <w:p w14:paraId="09644220" w14:textId="38C0109E" w:rsidR="001C7755" w:rsidRDefault="001C7755" w:rsidP="001C7755">
      <w:pPr>
        <w:spacing w:after="0" w:line="360" w:lineRule="auto"/>
        <w:ind w:firstLine="709"/>
        <w:jc w:val="center"/>
        <w:rPr>
          <w:rFonts w:ascii="Times New Roman" w:hAnsi="Times New Roman" w:cs="Times New Roman"/>
          <w:bCs/>
          <w:sz w:val="28"/>
          <w:szCs w:val="28"/>
        </w:rPr>
      </w:pPr>
      <w:r w:rsidRPr="001C7755">
        <w:rPr>
          <w:noProof/>
          <w:lang w:val="en-US"/>
        </w:rPr>
        <w:drawing>
          <wp:inline distT="0" distB="0" distL="0" distR="0" wp14:anchorId="419DA4E2" wp14:editId="696618F4">
            <wp:extent cx="4560141" cy="2720340"/>
            <wp:effectExtent l="0" t="0" r="0" b="3810"/>
            <wp:docPr id="2712554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3783" cy="2722513"/>
                    </a:xfrm>
                    <a:prstGeom prst="rect">
                      <a:avLst/>
                    </a:prstGeom>
                    <a:noFill/>
                    <a:ln>
                      <a:noFill/>
                    </a:ln>
                  </pic:spPr>
                </pic:pic>
              </a:graphicData>
            </a:graphic>
          </wp:inline>
        </w:drawing>
      </w:r>
    </w:p>
    <w:p w14:paraId="2F8F5FBC" w14:textId="67895DAD" w:rsidR="001C7755" w:rsidRPr="001C7755" w:rsidRDefault="001C7755" w:rsidP="001C7755">
      <w:pPr>
        <w:spacing w:after="0" w:line="360" w:lineRule="auto"/>
        <w:ind w:firstLine="709"/>
        <w:jc w:val="center"/>
        <w:rPr>
          <w:rFonts w:ascii="Times New Roman" w:hAnsi="Times New Roman" w:cs="Times New Roman"/>
          <w:bCs/>
          <w:sz w:val="24"/>
          <w:szCs w:val="24"/>
        </w:rPr>
      </w:pPr>
      <w:r w:rsidRPr="001C7755">
        <w:rPr>
          <w:rFonts w:ascii="Times New Roman" w:hAnsi="Times New Roman" w:cs="Times New Roman"/>
          <w:bCs/>
          <w:sz w:val="24"/>
          <w:szCs w:val="24"/>
        </w:rPr>
        <w:t xml:space="preserve">Рисунок </w:t>
      </w:r>
      <w:r>
        <w:rPr>
          <w:rFonts w:ascii="Times New Roman" w:hAnsi="Times New Roman" w:cs="Times New Roman"/>
          <w:bCs/>
          <w:sz w:val="24"/>
          <w:szCs w:val="24"/>
        </w:rPr>
        <w:t>2</w:t>
      </w:r>
      <w:r w:rsidRPr="001C7755">
        <w:rPr>
          <w:rFonts w:ascii="Times New Roman" w:hAnsi="Times New Roman" w:cs="Times New Roman"/>
          <w:bCs/>
          <w:sz w:val="24"/>
          <w:szCs w:val="24"/>
        </w:rPr>
        <w:t xml:space="preserve"> – Зависимость эффективности </w:t>
      </w:r>
      <w:r>
        <w:rPr>
          <w:rFonts w:ascii="Times New Roman" w:hAnsi="Times New Roman" w:cs="Times New Roman"/>
          <w:bCs/>
          <w:sz w:val="24"/>
          <w:szCs w:val="24"/>
        </w:rPr>
        <w:t xml:space="preserve">сепарационного устройства с </w:t>
      </w:r>
      <w:r w:rsidRPr="001C7755">
        <w:rPr>
          <w:rFonts w:ascii="Times New Roman" w:hAnsi="Times New Roman" w:cs="Times New Roman"/>
          <w:bCs/>
          <w:i/>
          <w:sz w:val="24"/>
          <w:szCs w:val="24"/>
          <w:lang w:val="en-US"/>
        </w:rPr>
        <w:t>V</w:t>
      </w:r>
      <w:r w:rsidRPr="001C7755">
        <w:rPr>
          <w:rFonts w:ascii="Times New Roman" w:hAnsi="Times New Roman" w:cs="Times New Roman"/>
          <w:bCs/>
          <w:i/>
          <w:sz w:val="24"/>
          <w:szCs w:val="24"/>
        </w:rPr>
        <w:t> </w:t>
      </w:r>
      <w:r w:rsidRPr="001C7755">
        <w:rPr>
          <w:rFonts w:ascii="Times New Roman" w:hAnsi="Times New Roman" w:cs="Times New Roman"/>
          <w:bCs/>
          <w:sz w:val="24"/>
          <w:szCs w:val="24"/>
        </w:rPr>
        <w:t>- образными улавливающими элементами от скорости</w:t>
      </w:r>
      <w:r>
        <w:rPr>
          <w:rFonts w:ascii="Times New Roman" w:hAnsi="Times New Roman" w:cs="Times New Roman"/>
          <w:bCs/>
          <w:sz w:val="24"/>
          <w:szCs w:val="24"/>
        </w:rPr>
        <w:t xml:space="preserve"> газа на входе</w:t>
      </w:r>
      <w:r w:rsidRPr="001C7755">
        <w:rPr>
          <w:rFonts w:ascii="Times New Roman" w:hAnsi="Times New Roman" w:cs="Times New Roman"/>
          <w:bCs/>
          <w:sz w:val="24"/>
          <w:szCs w:val="24"/>
        </w:rPr>
        <w:t xml:space="preserve"> </w:t>
      </w:r>
      <w:r w:rsidRPr="001C7755">
        <w:rPr>
          <w:rFonts w:ascii="Times New Roman" w:hAnsi="Times New Roman" w:cs="Times New Roman"/>
          <w:bCs/>
          <w:i/>
          <w:sz w:val="24"/>
          <w:szCs w:val="24"/>
          <w:lang w:val="en-US"/>
        </w:rPr>
        <w:t>W</w:t>
      </w:r>
      <w:r w:rsidRPr="001C7755">
        <w:rPr>
          <w:rFonts w:ascii="Times New Roman" w:hAnsi="Times New Roman" w:cs="Times New Roman"/>
          <w:bCs/>
          <w:sz w:val="24"/>
          <w:szCs w:val="24"/>
        </w:rPr>
        <w:t xml:space="preserve"> при различно</w:t>
      </w:r>
      <w:r>
        <w:rPr>
          <w:rFonts w:ascii="Times New Roman" w:hAnsi="Times New Roman" w:cs="Times New Roman"/>
          <w:bCs/>
          <w:sz w:val="24"/>
          <w:szCs w:val="24"/>
        </w:rPr>
        <w:t>м</w:t>
      </w:r>
      <w:r w:rsidRPr="001C7755">
        <w:rPr>
          <w:rFonts w:ascii="Times New Roman" w:hAnsi="Times New Roman" w:cs="Times New Roman"/>
          <w:bCs/>
          <w:sz w:val="24"/>
          <w:szCs w:val="24"/>
        </w:rPr>
        <w:t xml:space="preserve"> </w:t>
      </w:r>
      <w:r>
        <w:rPr>
          <w:rFonts w:ascii="Times New Roman" w:hAnsi="Times New Roman" w:cs="Times New Roman"/>
          <w:bCs/>
          <w:sz w:val="24"/>
          <w:szCs w:val="24"/>
        </w:rPr>
        <w:t xml:space="preserve">угле </w:t>
      </w:r>
      <w:r w:rsidR="00D12056">
        <w:rPr>
          <w:rFonts w:ascii="Times New Roman" w:hAnsi="Times New Roman" w:cs="Times New Roman"/>
          <w:bCs/>
          <w:sz w:val="24"/>
          <w:szCs w:val="24"/>
        </w:rPr>
        <w:t>раскрытия α</w:t>
      </w:r>
      <w:r w:rsidR="00715F67">
        <w:rPr>
          <w:rFonts w:ascii="Times New Roman" w:hAnsi="Times New Roman" w:cs="Times New Roman"/>
          <w:bCs/>
          <w:sz w:val="24"/>
          <w:szCs w:val="24"/>
        </w:rPr>
        <w:t>, º</w:t>
      </w:r>
      <w:r w:rsidRPr="001C7755">
        <w:rPr>
          <w:rFonts w:ascii="Times New Roman" w:hAnsi="Times New Roman" w:cs="Times New Roman"/>
          <w:bCs/>
          <w:sz w:val="24"/>
          <w:szCs w:val="24"/>
        </w:rPr>
        <w:t>:</w:t>
      </w:r>
      <w:r>
        <w:rPr>
          <w:rFonts w:ascii="Times New Roman" w:hAnsi="Times New Roman" w:cs="Times New Roman"/>
          <w:bCs/>
          <w:sz w:val="24"/>
          <w:szCs w:val="24"/>
        </w:rPr>
        <w:t xml:space="preserve"> </w:t>
      </w:r>
      <w:r w:rsidRPr="001C7755">
        <w:rPr>
          <w:rFonts w:ascii="Times New Roman" w:hAnsi="Times New Roman" w:cs="Times New Roman"/>
          <w:bCs/>
          <w:i/>
          <w:sz w:val="24"/>
          <w:szCs w:val="24"/>
        </w:rPr>
        <w:t>1</w:t>
      </w:r>
      <w:r w:rsidRPr="001C7755">
        <w:rPr>
          <w:rFonts w:ascii="Times New Roman" w:hAnsi="Times New Roman" w:cs="Times New Roman"/>
          <w:bCs/>
          <w:sz w:val="24"/>
          <w:szCs w:val="24"/>
        </w:rPr>
        <w:t> – </w:t>
      </w:r>
      <w:r>
        <w:rPr>
          <w:rFonts w:ascii="Times New Roman" w:hAnsi="Times New Roman" w:cs="Times New Roman"/>
          <w:bCs/>
          <w:i/>
          <w:sz w:val="24"/>
          <w:szCs w:val="24"/>
        </w:rPr>
        <w:t>45</w:t>
      </w:r>
      <w:r w:rsidRPr="001C7755">
        <w:rPr>
          <w:rFonts w:ascii="Times New Roman" w:hAnsi="Times New Roman" w:cs="Times New Roman"/>
          <w:bCs/>
          <w:sz w:val="24"/>
          <w:szCs w:val="24"/>
        </w:rPr>
        <w:t xml:space="preserve">; </w:t>
      </w:r>
      <w:r w:rsidRPr="001C7755">
        <w:rPr>
          <w:rFonts w:ascii="Times New Roman" w:hAnsi="Times New Roman" w:cs="Times New Roman"/>
          <w:bCs/>
          <w:i/>
          <w:sz w:val="24"/>
          <w:szCs w:val="24"/>
        </w:rPr>
        <w:t>2</w:t>
      </w:r>
      <w:r w:rsidRPr="001C7755">
        <w:rPr>
          <w:rFonts w:ascii="Times New Roman" w:hAnsi="Times New Roman" w:cs="Times New Roman"/>
          <w:bCs/>
          <w:sz w:val="24"/>
          <w:szCs w:val="24"/>
        </w:rPr>
        <w:t> – </w:t>
      </w:r>
      <w:r>
        <w:rPr>
          <w:rFonts w:ascii="Times New Roman" w:hAnsi="Times New Roman" w:cs="Times New Roman"/>
          <w:bCs/>
          <w:i/>
          <w:sz w:val="24"/>
          <w:szCs w:val="24"/>
        </w:rPr>
        <w:t>60</w:t>
      </w:r>
      <w:r w:rsidRPr="001C7755">
        <w:rPr>
          <w:rFonts w:ascii="Times New Roman" w:hAnsi="Times New Roman" w:cs="Times New Roman"/>
          <w:bCs/>
          <w:sz w:val="24"/>
          <w:szCs w:val="24"/>
        </w:rPr>
        <w:t xml:space="preserve">; </w:t>
      </w:r>
      <w:r w:rsidRPr="001C7755">
        <w:rPr>
          <w:rFonts w:ascii="Times New Roman" w:hAnsi="Times New Roman" w:cs="Times New Roman"/>
          <w:bCs/>
          <w:i/>
          <w:sz w:val="24"/>
          <w:szCs w:val="24"/>
        </w:rPr>
        <w:t>3</w:t>
      </w:r>
      <w:r w:rsidRPr="001C7755">
        <w:rPr>
          <w:rFonts w:ascii="Times New Roman" w:hAnsi="Times New Roman" w:cs="Times New Roman"/>
          <w:bCs/>
          <w:sz w:val="24"/>
          <w:szCs w:val="24"/>
        </w:rPr>
        <w:t> – </w:t>
      </w:r>
      <w:r>
        <w:rPr>
          <w:rFonts w:ascii="Times New Roman" w:hAnsi="Times New Roman" w:cs="Times New Roman"/>
          <w:bCs/>
          <w:i/>
          <w:sz w:val="24"/>
          <w:szCs w:val="24"/>
        </w:rPr>
        <w:t>90</w:t>
      </w:r>
      <w:r w:rsidRPr="001C7755">
        <w:rPr>
          <w:rFonts w:ascii="Times New Roman" w:hAnsi="Times New Roman" w:cs="Times New Roman"/>
          <w:bCs/>
          <w:sz w:val="24"/>
          <w:szCs w:val="24"/>
        </w:rPr>
        <w:t xml:space="preserve">; </w:t>
      </w:r>
      <w:r w:rsidRPr="001C7755">
        <w:rPr>
          <w:rFonts w:ascii="Times New Roman" w:hAnsi="Times New Roman" w:cs="Times New Roman"/>
          <w:bCs/>
          <w:i/>
          <w:sz w:val="24"/>
          <w:szCs w:val="24"/>
        </w:rPr>
        <w:t>4</w:t>
      </w:r>
      <w:r w:rsidRPr="001C7755">
        <w:rPr>
          <w:rFonts w:ascii="Times New Roman" w:hAnsi="Times New Roman" w:cs="Times New Roman"/>
          <w:bCs/>
          <w:sz w:val="24"/>
          <w:szCs w:val="24"/>
        </w:rPr>
        <w:t> – </w:t>
      </w:r>
      <w:r>
        <w:rPr>
          <w:rFonts w:ascii="Times New Roman" w:hAnsi="Times New Roman" w:cs="Times New Roman"/>
          <w:bCs/>
          <w:i/>
          <w:sz w:val="24"/>
          <w:szCs w:val="24"/>
        </w:rPr>
        <w:t>120</w:t>
      </w:r>
      <w:r w:rsidR="00715F67">
        <w:rPr>
          <w:rFonts w:ascii="Times New Roman" w:hAnsi="Times New Roman" w:cs="Times New Roman"/>
          <w:bCs/>
          <w:i/>
          <w:sz w:val="24"/>
          <w:szCs w:val="24"/>
        </w:rPr>
        <w:t>.</w:t>
      </w:r>
    </w:p>
    <w:p w14:paraId="4448BF0B" w14:textId="77777777" w:rsidR="001C7755" w:rsidRPr="002B22FE" w:rsidRDefault="001C7755" w:rsidP="001C7755">
      <w:pPr>
        <w:spacing w:after="0" w:line="360" w:lineRule="auto"/>
        <w:ind w:firstLine="709"/>
        <w:jc w:val="center"/>
        <w:rPr>
          <w:rFonts w:ascii="Times New Roman" w:hAnsi="Times New Roman" w:cs="Times New Roman"/>
          <w:bCs/>
          <w:sz w:val="28"/>
          <w:szCs w:val="28"/>
        </w:rPr>
      </w:pPr>
    </w:p>
    <w:p w14:paraId="7D3D4A4F" w14:textId="34BDF472" w:rsidR="00B7729C" w:rsidRDefault="005A4B2A" w:rsidP="00BF66D5">
      <w:pPr>
        <w:spacing w:after="0" w:line="360" w:lineRule="auto"/>
        <w:ind w:firstLine="709"/>
        <w:jc w:val="both"/>
        <w:rPr>
          <w:rFonts w:ascii="Times New Roman" w:hAnsi="Times New Roman" w:cs="Times New Roman"/>
          <w:bCs/>
          <w:sz w:val="28"/>
          <w:szCs w:val="28"/>
        </w:rPr>
      </w:pPr>
      <w:r w:rsidRPr="00B7729C">
        <w:rPr>
          <w:rFonts w:ascii="Times New Roman" w:hAnsi="Times New Roman" w:cs="Times New Roman"/>
          <w:bCs/>
          <w:sz w:val="28"/>
          <w:szCs w:val="28"/>
        </w:rPr>
        <w:t xml:space="preserve">Также было проведено исследование на определение зависимости </w:t>
      </w:r>
      <w:r w:rsidR="00B7729C" w:rsidRPr="00B7729C">
        <w:rPr>
          <w:rFonts w:ascii="Times New Roman" w:hAnsi="Times New Roman" w:cs="Times New Roman"/>
          <w:bCs/>
          <w:sz w:val="28"/>
          <w:szCs w:val="28"/>
        </w:rPr>
        <w:t>коэффициента гидравлического сопротивление ζ от режима течения газа</w:t>
      </w:r>
      <w:r w:rsidR="00961E4B">
        <w:rPr>
          <w:rFonts w:ascii="Times New Roman" w:hAnsi="Times New Roman" w:cs="Times New Roman"/>
          <w:bCs/>
          <w:sz w:val="28"/>
          <w:szCs w:val="28"/>
        </w:rPr>
        <w:t> </w:t>
      </w:r>
      <w:r w:rsidR="00715F67">
        <w:rPr>
          <w:rFonts w:ascii="Times New Roman" w:hAnsi="Times New Roman" w:cs="Times New Roman"/>
          <w:bCs/>
          <w:sz w:val="28"/>
          <w:szCs w:val="28"/>
        </w:rPr>
        <w:t>(рис.3)</w:t>
      </w:r>
      <w:r w:rsidR="00B7729C" w:rsidRPr="00B7729C">
        <w:rPr>
          <w:rFonts w:ascii="Times New Roman" w:hAnsi="Times New Roman" w:cs="Times New Roman"/>
          <w:bCs/>
          <w:sz w:val="28"/>
          <w:szCs w:val="28"/>
        </w:rPr>
        <w:t>, определяющегося по числу Рейнольдса (3):</w:t>
      </w:r>
    </w:p>
    <w:p w14:paraId="6DD146A1" w14:textId="6611B533" w:rsidR="00B7729C" w:rsidRPr="00856000" w:rsidRDefault="00B7729C" w:rsidP="00B7729C">
      <w:pPr>
        <w:pStyle w:val="MTDisplayEquation"/>
        <w:rPr>
          <w:lang w:val="ru-RU"/>
        </w:rPr>
      </w:pPr>
      <w:r w:rsidRPr="00A100C2">
        <w:rPr>
          <w:lang w:val="ru-RU"/>
        </w:rPr>
        <w:tab/>
      </w:r>
      <w:r w:rsidR="00C7083E" w:rsidRPr="00B7729C">
        <w:rPr>
          <w:noProof/>
          <w:position w:val="-28"/>
        </w:rPr>
        <w:object w:dxaOrig="1719" w:dyaOrig="760" w14:anchorId="4EF2D0BF">
          <v:shape id="_x0000_i1027" type="#_x0000_t75" alt="" style="width:85.4pt;height:37.2pt;mso-width-percent:0;mso-height-percent:0;mso-width-percent:0;mso-height-percent:0" o:ole="">
            <v:imagedata r:id="rId13" o:title=""/>
          </v:shape>
          <o:OLEObject Type="Embed" ProgID="Equation.DSMT4" ShapeID="_x0000_i1027" DrawAspect="Content" ObjectID="_1780866859" r:id="rId14"/>
        </w:object>
      </w:r>
      <w:r w:rsidRPr="00856000">
        <w:rPr>
          <w:lang w:val="ru-RU"/>
        </w:rPr>
        <w:t xml:space="preserve"> </w:t>
      </w:r>
      <w:r w:rsidRPr="00856000">
        <w:rPr>
          <w:lang w:val="ru-RU"/>
        </w:rPr>
        <w:tab/>
      </w:r>
      <w:r>
        <w:fldChar w:fldCharType="begin"/>
      </w:r>
      <w:r w:rsidRPr="00856000">
        <w:rPr>
          <w:lang w:val="ru-RU"/>
        </w:rPr>
        <w:instrText xml:space="preserve"> </w:instrText>
      </w:r>
      <w:r>
        <w:instrText>MACROBUTTON</w:instrText>
      </w:r>
      <w:r w:rsidRPr="00856000">
        <w:rPr>
          <w:lang w:val="ru-RU"/>
        </w:rPr>
        <w:instrText xml:space="preserve"> </w:instrText>
      </w:r>
      <w:r>
        <w:instrText>MTPlaceRef</w:instrText>
      </w:r>
      <w:r w:rsidRPr="00856000">
        <w:rPr>
          <w:lang w:val="ru-RU"/>
        </w:rPr>
        <w:instrText xml:space="preserve"> \* </w:instrText>
      </w:r>
      <w:r>
        <w:instrText>MERGEFORMAT</w:instrText>
      </w:r>
      <w:r w:rsidRPr="00856000">
        <w:rPr>
          <w:lang w:val="ru-RU"/>
        </w:rPr>
        <w:instrText xml:space="preserve"> </w:instrText>
      </w:r>
      <w:r>
        <w:fldChar w:fldCharType="begin"/>
      </w:r>
      <w:r w:rsidRPr="00856000">
        <w:rPr>
          <w:lang w:val="ru-RU"/>
        </w:rPr>
        <w:instrText xml:space="preserve"> </w:instrText>
      </w:r>
      <w:r>
        <w:instrText>SEQ</w:instrText>
      </w:r>
      <w:r w:rsidRPr="00856000">
        <w:rPr>
          <w:lang w:val="ru-RU"/>
        </w:rPr>
        <w:instrText xml:space="preserve"> </w:instrText>
      </w:r>
      <w:r>
        <w:instrText>MTEqn</w:instrText>
      </w:r>
      <w:r w:rsidRPr="00856000">
        <w:rPr>
          <w:lang w:val="ru-RU"/>
        </w:rPr>
        <w:instrText xml:space="preserve"> \</w:instrText>
      </w:r>
      <w:r>
        <w:instrText>h</w:instrText>
      </w:r>
      <w:r w:rsidRPr="00856000">
        <w:rPr>
          <w:lang w:val="ru-RU"/>
        </w:rPr>
        <w:instrText xml:space="preserve"> \* </w:instrText>
      </w:r>
      <w:r>
        <w:instrText>MERGEFORMAT</w:instrText>
      </w:r>
      <w:r w:rsidRPr="00856000">
        <w:rPr>
          <w:lang w:val="ru-RU"/>
        </w:rPr>
        <w:instrText xml:space="preserve"> </w:instrText>
      </w:r>
      <w:r>
        <w:fldChar w:fldCharType="end"/>
      </w:r>
      <w:r w:rsidRPr="00856000">
        <w:rPr>
          <w:lang w:val="ru-RU"/>
        </w:rPr>
        <w:instrText>(</w:instrText>
      </w:r>
      <w:r>
        <w:fldChar w:fldCharType="begin"/>
      </w:r>
      <w:r w:rsidRPr="00856000">
        <w:rPr>
          <w:lang w:val="ru-RU"/>
        </w:rPr>
        <w:instrText xml:space="preserve"> </w:instrText>
      </w:r>
      <w:r>
        <w:instrText>SEQ</w:instrText>
      </w:r>
      <w:r w:rsidRPr="00856000">
        <w:rPr>
          <w:lang w:val="ru-RU"/>
        </w:rPr>
        <w:instrText xml:space="preserve"> </w:instrText>
      </w:r>
      <w:r>
        <w:instrText>MTEqn</w:instrText>
      </w:r>
      <w:r w:rsidRPr="00856000">
        <w:rPr>
          <w:lang w:val="ru-RU"/>
        </w:rPr>
        <w:instrText xml:space="preserve"> \</w:instrText>
      </w:r>
      <w:r>
        <w:instrText>c</w:instrText>
      </w:r>
      <w:r w:rsidRPr="00856000">
        <w:rPr>
          <w:lang w:val="ru-RU"/>
        </w:rPr>
        <w:instrText xml:space="preserve"> \* </w:instrText>
      </w:r>
      <w:r>
        <w:instrText>Arabic</w:instrText>
      </w:r>
      <w:r w:rsidRPr="00856000">
        <w:rPr>
          <w:lang w:val="ru-RU"/>
        </w:rPr>
        <w:instrText xml:space="preserve"> \* </w:instrText>
      </w:r>
      <w:r>
        <w:instrText>MERGEFORMAT</w:instrText>
      </w:r>
      <w:r w:rsidRPr="00856000">
        <w:rPr>
          <w:lang w:val="ru-RU"/>
        </w:rPr>
        <w:instrText xml:space="preserve"> </w:instrText>
      </w:r>
      <w:r>
        <w:fldChar w:fldCharType="separate"/>
      </w:r>
      <w:r w:rsidR="003736D2" w:rsidRPr="003736D2">
        <w:rPr>
          <w:noProof/>
          <w:lang w:val="ru-RU"/>
        </w:rPr>
        <w:instrText>3</w:instrText>
      </w:r>
      <w:r>
        <w:fldChar w:fldCharType="end"/>
      </w:r>
      <w:r w:rsidRPr="00856000">
        <w:rPr>
          <w:lang w:val="ru-RU"/>
        </w:rPr>
        <w:instrText>)</w:instrText>
      </w:r>
      <w:r>
        <w:fldChar w:fldCharType="end"/>
      </w:r>
    </w:p>
    <w:p w14:paraId="22441F58" w14:textId="6407A547" w:rsidR="00856000" w:rsidRPr="00961E4B" w:rsidRDefault="00856000" w:rsidP="00856000">
      <w:pPr>
        <w:spacing w:after="0" w:line="360" w:lineRule="auto"/>
        <w:jc w:val="both"/>
        <w:rPr>
          <w:rFonts w:ascii="Times New Roman" w:hAnsi="Times New Roman" w:cs="Times New Roman"/>
          <w:bCs/>
          <w:sz w:val="28"/>
          <w:szCs w:val="28"/>
        </w:rPr>
      </w:pPr>
      <w:r w:rsidRPr="00856000">
        <w:rPr>
          <w:rFonts w:ascii="Times New Roman" w:hAnsi="Times New Roman" w:cs="Times New Roman"/>
          <w:bCs/>
          <w:sz w:val="28"/>
          <w:szCs w:val="28"/>
        </w:rPr>
        <w:t xml:space="preserve">где </w:t>
      </w:r>
      <w:r w:rsidR="003736D2">
        <w:rPr>
          <w:rFonts w:ascii="Times New Roman" w:hAnsi="Times New Roman" w:cs="Times New Roman"/>
          <w:bCs/>
          <w:i/>
          <w:iCs/>
          <w:sz w:val="28"/>
          <w:szCs w:val="28"/>
          <w:lang w:val="en-US"/>
        </w:rPr>
        <w:t>w</w:t>
      </w:r>
      <w:proofErr w:type="spellStart"/>
      <w:r w:rsidRPr="00856000">
        <w:rPr>
          <w:rFonts w:ascii="Times New Roman" w:hAnsi="Times New Roman" w:cs="Times New Roman"/>
          <w:bCs/>
          <w:sz w:val="28"/>
          <w:szCs w:val="28"/>
          <w:vertAlign w:val="subscript"/>
        </w:rPr>
        <w:t>суж</w:t>
      </w:r>
      <w:proofErr w:type="spellEnd"/>
      <w:r w:rsidRPr="00856000">
        <w:rPr>
          <w:rFonts w:ascii="Times New Roman" w:hAnsi="Times New Roman" w:cs="Times New Roman"/>
          <w:bCs/>
          <w:sz w:val="28"/>
          <w:szCs w:val="28"/>
        </w:rPr>
        <w:t xml:space="preserve"> </w:t>
      </w:r>
      <w:r>
        <w:rPr>
          <w:rFonts w:ascii="Times New Roman" w:hAnsi="Times New Roman" w:cs="Times New Roman"/>
          <w:bCs/>
          <w:sz w:val="28"/>
          <w:szCs w:val="28"/>
        </w:rPr>
        <w:t>–</w:t>
      </w:r>
      <w:r w:rsidRPr="00856000">
        <w:rPr>
          <w:rFonts w:ascii="Times New Roman" w:hAnsi="Times New Roman" w:cs="Times New Roman"/>
          <w:bCs/>
          <w:sz w:val="28"/>
          <w:szCs w:val="28"/>
        </w:rPr>
        <w:t xml:space="preserve"> скорость</w:t>
      </w:r>
      <w:r>
        <w:rPr>
          <w:rFonts w:ascii="Times New Roman" w:hAnsi="Times New Roman" w:cs="Times New Roman"/>
          <w:bCs/>
          <w:sz w:val="28"/>
          <w:szCs w:val="28"/>
        </w:rPr>
        <w:t xml:space="preserve"> сужения</w:t>
      </w:r>
      <w:r w:rsidRPr="00856000">
        <w:rPr>
          <w:rFonts w:ascii="Times New Roman" w:hAnsi="Times New Roman" w:cs="Times New Roman"/>
          <w:bCs/>
          <w:sz w:val="28"/>
          <w:szCs w:val="28"/>
        </w:rPr>
        <w:t xml:space="preserve"> газа</w:t>
      </w:r>
      <w:r>
        <w:rPr>
          <w:rFonts w:ascii="Times New Roman" w:hAnsi="Times New Roman" w:cs="Times New Roman"/>
          <w:bCs/>
          <w:sz w:val="28"/>
          <w:szCs w:val="28"/>
        </w:rPr>
        <w:t>, то есть значение скорости</w:t>
      </w:r>
      <w:r w:rsidRPr="00856000">
        <w:rPr>
          <w:rFonts w:ascii="Times New Roman" w:hAnsi="Times New Roman" w:cs="Times New Roman"/>
          <w:bCs/>
          <w:sz w:val="28"/>
          <w:szCs w:val="28"/>
        </w:rPr>
        <w:t xml:space="preserve"> в промежутке между улавливающими элементами</w:t>
      </w:r>
      <w:r w:rsidR="003736D2">
        <w:rPr>
          <w:rFonts w:ascii="Times New Roman" w:hAnsi="Times New Roman" w:cs="Times New Roman"/>
          <w:bCs/>
          <w:sz w:val="28"/>
          <w:szCs w:val="28"/>
        </w:rPr>
        <w:t xml:space="preserve"> в ряду</w:t>
      </w:r>
      <w:r w:rsidR="00961E4B">
        <w:rPr>
          <w:rFonts w:ascii="Times New Roman" w:hAnsi="Times New Roman" w:cs="Times New Roman"/>
          <w:bCs/>
          <w:sz w:val="28"/>
          <w:szCs w:val="28"/>
        </w:rPr>
        <w:t>, м</w:t>
      </w:r>
      <w:r w:rsidR="00961E4B" w:rsidRPr="00961E4B">
        <w:rPr>
          <w:rFonts w:ascii="Times New Roman" w:hAnsi="Times New Roman" w:cs="Times New Roman"/>
          <w:bCs/>
          <w:sz w:val="28"/>
          <w:szCs w:val="28"/>
        </w:rPr>
        <w:t>/</w:t>
      </w:r>
      <w:r w:rsidR="00961E4B">
        <w:rPr>
          <w:rFonts w:ascii="Times New Roman" w:hAnsi="Times New Roman" w:cs="Times New Roman"/>
          <w:bCs/>
          <w:sz w:val="28"/>
          <w:szCs w:val="28"/>
        </w:rPr>
        <w:t>с</w:t>
      </w:r>
      <w:r w:rsidRPr="00856000">
        <w:rPr>
          <w:rFonts w:ascii="Times New Roman" w:hAnsi="Times New Roman" w:cs="Times New Roman"/>
          <w:bCs/>
          <w:sz w:val="28"/>
          <w:szCs w:val="28"/>
        </w:rPr>
        <w:t xml:space="preserve">; </w:t>
      </w:r>
      <w:r w:rsidRPr="00856000">
        <w:rPr>
          <w:rFonts w:ascii="Times New Roman" w:hAnsi="Times New Roman" w:cs="Times New Roman"/>
          <w:bCs/>
          <w:i/>
          <w:iCs/>
          <w:sz w:val="28"/>
          <w:szCs w:val="28"/>
          <w:lang w:val="en-US"/>
        </w:rPr>
        <w:t>D</w:t>
      </w:r>
      <w:r w:rsidRPr="00856000">
        <w:rPr>
          <w:rFonts w:ascii="Times New Roman" w:hAnsi="Times New Roman" w:cs="Times New Roman"/>
          <w:bCs/>
          <w:sz w:val="28"/>
          <w:szCs w:val="28"/>
          <w:vertAlign w:val="subscript"/>
        </w:rPr>
        <w:t>г</w:t>
      </w:r>
      <w:r w:rsidRPr="00856000">
        <w:rPr>
          <w:rFonts w:ascii="Times New Roman" w:hAnsi="Times New Roman" w:cs="Times New Roman"/>
          <w:bCs/>
          <w:sz w:val="28"/>
          <w:szCs w:val="28"/>
        </w:rPr>
        <w:t xml:space="preserve"> - гидравлический диаметр</w:t>
      </w:r>
      <w:r w:rsidR="00961E4B">
        <w:rPr>
          <w:rFonts w:ascii="Times New Roman" w:hAnsi="Times New Roman" w:cs="Times New Roman"/>
          <w:bCs/>
          <w:sz w:val="28"/>
          <w:szCs w:val="28"/>
        </w:rPr>
        <w:t>, м</w:t>
      </w:r>
      <w:r w:rsidRPr="00856000">
        <w:rPr>
          <w:rFonts w:ascii="Times New Roman" w:hAnsi="Times New Roman" w:cs="Times New Roman"/>
          <w:bCs/>
          <w:sz w:val="28"/>
          <w:szCs w:val="28"/>
        </w:rPr>
        <w:t>; ν</w:t>
      </w:r>
      <w:r w:rsidR="003736D2">
        <w:rPr>
          <w:rFonts w:ascii="Times New Roman" w:hAnsi="Times New Roman" w:cs="Times New Roman"/>
          <w:bCs/>
          <w:sz w:val="28"/>
          <w:szCs w:val="28"/>
        </w:rPr>
        <w:t> </w:t>
      </w:r>
      <w:r w:rsidRPr="00856000">
        <w:rPr>
          <w:rFonts w:ascii="Times New Roman" w:hAnsi="Times New Roman" w:cs="Times New Roman"/>
          <w:bCs/>
          <w:sz w:val="28"/>
          <w:szCs w:val="28"/>
        </w:rPr>
        <w:t xml:space="preserve">– кинетическая вязкость воздуха при </w:t>
      </w:r>
      <w:r w:rsidRPr="00856000">
        <w:rPr>
          <w:rFonts w:ascii="Times New Roman" w:hAnsi="Times New Roman" w:cs="Times New Roman"/>
          <w:bCs/>
          <w:i/>
          <w:iCs/>
          <w:sz w:val="28"/>
          <w:szCs w:val="28"/>
          <w:lang w:val="en-US"/>
        </w:rPr>
        <w:t>t</w:t>
      </w:r>
      <w:r w:rsidRPr="00856000">
        <w:rPr>
          <w:rFonts w:ascii="Times New Roman" w:hAnsi="Times New Roman" w:cs="Times New Roman"/>
          <w:bCs/>
          <w:sz w:val="28"/>
          <w:szCs w:val="28"/>
          <w:lang w:val="en-US"/>
        </w:rPr>
        <w:t> </w:t>
      </w:r>
      <w:r w:rsidRPr="00856000">
        <w:rPr>
          <w:rFonts w:ascii="Times New Roman" w:hAnsi="Times New Roman" w:cs="Times New Roman"/>
          <w:bCs/>
          <w:sz w:val="28"/>
          <w:szCs w:val="28"/>
        </w:rPr>
        <w:t>=</w:t>
      </w:r>
      <w:r w:rsidRPr="00856000">
        <w:rPr>
          <w:rFonts w:ascii="Times New Roman" w:hAnsi="Times New Roman" w:cs="Times New Roman"/>
          <w:bCs/>
          <w:sz w:val="28"/>
          <w:szCs w:val="28"/>
          <w:lang w:val="en-US"/>
        </w:rPr>
        <w:t> </w:t>
      </w:r>
      <w:r w:rsidR="008F6BDD">
        <w:rPr>
          <w:rFonts w:ascii="Times New Roman" w:hAnsi="Times New Roman" w:cs="Times New Roman"/>
          <w:bCs/>
          <w:sz w:val="28"/>
          <w:szCs w:val="28"/>
        </w:rPr>
        <w:t>2</w:t>
      </w:r>
      <w:r w:rsidRPr="00856000">
        <w:rPr>
          <w:rFonts w:ascii="Times New Roman" w:hAnsi="Times New Roman" w:cs="Times New Roman"/>
          <w:bCs/>
          <w:sz w:val="28"/>
          <w:szCs w:val="28"/>
        </w:rPr>
        <w:t>0</w:t>
      </w:r>
      <w:r w:rsidRPr="00856000">
        <w:rPr>
          <w:rFonts w:ascii="Times New Roman" w:hAnsi="Times New Roman" w:cs="Times New Roman"/>
          <w:bCs/>
          <w:sz w:val="28"/>
          <w:szCs w:val="28"/>
          <w:lang w:val="en-US"/>
        </w:rPr>
        <w:t> </w:t>
      </w:r>
      <w:r w:rsidRPr="00856000">
        <w:rPr>
          <w:rFonts w:ascii="Times New Roman" w:hAnsi="Times New Roman" w:cs="Times New Roman"/>
          <w:bCs/>
          <w:sz w:val="28"/>
          <w:szCs w:val="28"/>
        </w:rPr>
        <w:t>º</w:t>
      </w:r>
      <w:r w:rsidRPr="00856000">
        <w:rPr>
          <w:rFonts w:ascii="Times New Roman" w:hAnsi="Times New Roman" w:cs="Times New Roman"/>
          <w:bCs/>
          <w:sz w:val="28"/>
          <w:szCs w:val="28"/>
          <w:lang w:val="en-US"/>
        </w:rPr>
        <w:t>C</w:t>
      </w:r>
      <w:r w:rsidR="00961E4B">
        <w:rPr>
          <w:rFonts w:ascii="Times New Roman" w:hAnsi="Times New Roman" w:cs="Times New Roman"/>
          <w:bCs/>
          <w:sz w:val="28"/>
          <w:szCs w:val="28"/>
        </w:rPr>
        <w:t>, м</w:t>
      </w:r>
      <w:r w:rsidR="00961E4B">
        <w:rPr>
          <w:rFonts w:ascii="Times New Roman" w:hAnsi="Times New Roman" w:cs="Times New Roman"/>
          <w:bCs/>
          <w:sz w:val="28"/>
          <w:szCs w:val="28"/>
          <w:vertAlign w:val="superscript"/>
        </w:rPr>
        <w:t>2</w:t>
      </w:r>
      <w:r w:rsidR="00961E4B" w:rsidRPr="00961E4B">
        <w:rPr>
          <w:rFonts w:ascii="Times New Roman" w:hAnsi="Times New Roman" w:cs="Times New Roman"/>
          <w:bCs/>
          <w:sz w:val="28"/>
          <w:szCs w:val="28"/>
        </w:rPr>
        <w:t>/</w:t>
      </w:r>
      <w:r w:rsidR="00961E4B">
        <w:rPr>
          <w:rFonts w:ascii="Times New Roman" w:hAnsi="Times New Roman" w:cs="Times New Roman"/>
          <w:bCs/>
          <w:sz w:val="28"/>
          <w:szCs w:val="28"/>
        </w:rPr>
        <w:t>с.</w:t>
      </w:r>
    </w:p>
    <w:p w14:paraId="7BCD6691" w14:textId="53E6A405" w:rsidR="00856000" w:rsidRDefault="00856000" w:rsidP="00BF66D5">
      <w:pPr>
        <w:spacing w:after="0" w:line="360" w:lineRule="auto"/>
        <w:ind w:firstLine="709"/>
        <w:jc w:val="both"/>
        <w:rPr>
          <w:rFonts w:ascii="Times New Roman" w:hAnsi="Times New Roman" w:cs="Times New Roman"/>
          <w:bCs/>
          <w:sz w:val="28"/>
          <w:szCs w:val="28"/>
        </w:rPr>
      </w:pPr>
      <w:r w:rsidRPr="00856000">
        <w:rPr>
          <w:rFonts w:ascii="Times New Roman" w:hAnsi="Times New Roman" w:cs="Times New Roman"/>
          <w:bCs/>
          <w:sz w:val="28"/>
          <w:szCs w:val="28"/>
        </w:rPr>
        <w:lastRenderedPageBreak/>
        <w:t xml:space="preserve">Гидравлический диаметр </w:t>
      </w:r>
      <w:r w:rsidR="008F6BDD" w:rsidRPr="008F6BDD">
        <w:rPr>
          <w:rFonts w:ascii="Times New Roman" w:hAnsi="Times New Roman" w:cs="Times New Roman"/>
          <w:bCs/>
          <w:i/>
          <w:iCs/>
          <w:sz w:val="28"/>
          <w:szCs w:val="28"/>
          <w:lang w:val="en-US"/>
        </w:rPr>
        <w:t>D</w:t>
      </w:r>
      <w:r w:rsidR="008F6BDD" w:rsidRPr="008F6BDD">
        <w:rPr>
          <w:rFonts w:ascii="Times New Roman" w:hAnsi="Times New Roman" w:cs="Times New Roman"/>
          <w:bCs/>
          <w:sz w:val="28"/>
          <w:szCs w:val="28"/>
          <w:vertAlign w:val="subscript"/>
        </w:rPr>
        <w:t>г</w:t>
      </w:r>
      <w:r w:rsidR="008F6BDD" w:rsidRPr="008F6BDD">
        <w:rPr>
          <w:rFonts w:ascii="Times New Roman" w:hAnsi="Times New Roman" w:cs="Times New Roman"/>
          <w:bCs/>
          <w:sz w:val="28"/>
          <w:szCs w:val="28"/>
        </w:rPr>
        <w:t xml:space="preserve"> </w:t>
      </w:r>
      <w:r w:rsidRPr="00856000">
        <w:rPr>
          <w:rFonts w:ascii="Times New Roman" w:hAnsi="Times New Roman" w:cs="Times New Roman"/>
          <w:bCs/>
          <w:sz w:val="28"/>
          <w:szCs w:val="28"/>
        </w:rPr>
        <w:t>и скорость сужения</w:t>
      </w:r>
      <w:r>
        <w:rPr>
          <w:rFonts w:ascii="Times New Roman" w:hAnsi="Times New Roman" w:cs="Times New Roman"/>
          <w:bCs/>
          <w:sz w:val="28"/>
          <w:szCs w:val="28"/>
        </w:rPr>
        <w:t xml:space="preserve"> газа</w:t>
      </w:r>
      <w:r w:rsidR="008F6BDD">
        <w:rPr>
          <w:rFonts w:ascii="Times New Roman" w:hAnsi="Times New Roman" w:cs="Times New Roman"/>
          <w:bCs/>
          <w:sz w:val="28"/>
          <w:szCs w:val="28"/>
        </w:rPr>
        <w:t xml:space="preserve"> </w:t>
      </w:r>
      <w:r w:rsidR="008F6BDD" w:rsidRPr="008F6BDD">
        <w:rPr>
          <w:rFonts w:ascii="Times New Roman" w:hAnsi="Times New Roman" w:cs="Times New Roman"/>
          <w:bCs/>
          <w:i/>
          <w:iCs/>
          <w:sz w:val="28"/>
          <w:szCs w:val="28"/>
          <w:lang w:val="en-US"/>
        </w:rPr>
        <w:t>v</w:t>
      </w:r>
      <w:proofErr w:type="spellStart"/>
      <w:r w:rsidR="008F6BDD" w:rsidRPr="008F6BDD">
        <w:rPr>
          <w:rFonts w:ascii="Times New Roman" w:hAnsi="Times New Roman" w:cs="Times New Roman"/>
          <w:bCs/>
          <w:sz w:val="28"/>
          <w:szCs w:val="28"/>
          <w:vertAlign w:val="subscript"/>
        </w:rPr>
        <w:t>суж</w:t>
      </w:r>
      <w:proofErr w:type="spellEnd"/>
      <w:r w:rsidRPr="00856000">
        <w:rPr>
          <w:rFonts w:ascii="Times New Roman" w:hAnsi="Times New Roman" w:cs="Times New Roman"/>
          <w:bCs/>
          <w:sz w:val="28"/>
          <w:szCs w:val="28"/>
        </w:rPr>
        <w:t xml:space="preserve"> находили согласно формулам (4) и (5), соответственно.</w:t>
      </w:r>
    </w:p>
    <w:p w14:paraId="467A1D9D" w14:textId="080B6DD6" w:rsidR="008F6BDD" w:rsidRDefault="008F6BDD" w:rsidP="008F6BDD">
      <w:pPr>
        <w:pStyle w:val="MTDisplayEquation"/>
        <w:rPr>
          <w:lang w:val="ru-RU"/>
        </w:rPr>
      </w:pPr>
      <w:r w:rsidRPr="003736D2">
        <w:rPr>
          <w:lang w:val="ru-RU"/>
        </w:rPr>
        <w:tab/>
      </w:r>
      <w:r w:rsidR="00C7083E" w:rsidRPr="008F6BDD">
        <w:rPr>
          <w:noProof/>
          <w:position w:val="-38"/>
        </w:rPr>
        <w:object w:dxaOrig="1540" w:dyaOrig="859" w14:anchorId="22FD1F03">
          <v:shape id="_x0000_i1026" type="#_x0000_t75" alt="" style="width:76.25pt;height:43.3pt;mso-width-percent:0;mso-height-percent:0;mso-width-percent:0;mso-height-percent:0" o:ole="">
            <v:imagedata r:id="rId15" o:title=""/>
          </v:shape>
          <o:OLEObject Type="Embed" ProgID="Equation.DSMT4" ShapeID="_x0000_i1026" DrawAspect="Content" ObjectID="_1780866860" r:id="rId16"/>
        </w:object>
      </w:r>
      <w:r w:rsidRPr="00437AA4">
        <w:rPr>
          <w:lang w:val="ru-RU"/>
        </w:rPr>
        <w:t xml:space="preserve"> </w:t>
      </w:r>
      <w:r w:rsidRPr="00437AA4">
        <w:rPr>
          <w:lang w:val="ru-RU"/>
        </w:rPr>
        <w:tab/>
      </w:r>
      <w:r>
        <w:fldChar w:fldCharType="begin"/>
      </w:r>
      <w:r w:rsidRPr="00437AA4">
        <w:rPr>
          <w:lang w:val="ru-RU"/>
        </w:rPr>
        <w:instrText xml:space="preserve"> </w:instrText>
      </w:r>
      <w:r>
        <w:instrText>MACROBUTTON</w:instrText>
      </w:r>
      <w:r w:rsidRPr="00437AA4">
        <w:rPr>
          <w:lang w:val="ru-RU"/>
        </w:rPr>
        <w:instrText xml:space="preserve"> </w:instrText>
      </w:r>
      <w:r>
        <w:instrText>MTPlaceRef</w:instrText>
      </w:r>
      <w:r w:rsidRPr="00437AA4">
        <w:rPr>
          <w:lang w:val="ru-RU"/>
        </w:rPr>
        <w:instrText xml:space="preserve"> \* </w:instrText>
      </w:r>
      <w:r>
        <w:instrText>MERGEFORMAT</w:instrText>
      </w:r>
      <w:r w:rsidRPr="00437AA4">
        <w:rPr>
          <w:lang w:val="ru-RU"/>
        </w:rPr>
        <w:instrText xml:space="preserve"> </w:instrText>
      </w:r>
      <w:r>
        <w:fldChar w:fldCharType="begin"/>
      </w:r>
      <w:r w:rsidRPr="00437AA4">
        <w:rPr>
          <w:lang w:val="ru-RU"/>
        </w:rPr>
        <w:instrText xml:space="preserve"> </w:instrText>
      </w:r>
      <w:r>
        <w:instrText>SEQ</w:instrText>
      </w:r>
      <w:r w:rsidRPr="00437AA4">
        <w:rPr>
          <w:lang w:val="ru-RU"/>
        </w:rPr>
        <w:instrText xml:space="preserve"> </w:instrText>
      </w:r>
      <w:r>
        <w:instrText>MTEqn</w:instrText>
      </w:r>
      <w:r w:rsidRPr="00437AA4">
        <w:rPr>
          <w:lang w:val="ru-RU"/>
        </w:rPr>
        <w:instrText xml:space="preserve"> \</w:instrText>
      </w:r>
      <w:r>
        <w:instrText>h</w:instrText>
      </w:r>
      <w:r w:rsidRPr="00437AA4">
        <w:rPr>
          <w:lang w:val="ru-RU"/>
        </w:rPr>
        <w:instrText xml:space="preserve"> \* </w:instrText>
      </w:r>
      <w:r>
        <w:instrText>MERGEFORMAT</w:instrText>
      </w:r>
      <w:r w:rsidRPr="00437AA4">
        <w:rPr>
          <w:lang w:val="ru-RU"/>
        </w:rPr>
        <w:instrText xml:space="preserve"> </w:instrText>
      </w:r>
      <w:r>
        <w:fldChar w:fldCharType="end"/>
      </w:r>
      <w:r w:rsidRPr="00437AA4">
        <w:rPr>
          <w:lang w:val="ru-RU"/>
        </w:rPr>
        <w:instrText>(</w:instrText>
      </w:r>
      <w:r w:rsidR="00F26534">
        <w:rPr>
          <w:noProof/>
        </w:rPr>
        <w:fldChar w:fldCharType="begin"/>
      </w:r>
      <w:r w:rsidR="00F26534" w:rsidRPr="00437AA4">
        <w:rPr>
          <w:noProof/>
          <w:lang w:val="ru-RU"/>
        </w:rPr>
        <w:instrText xml:space="preserve"> </w:instrText>
      </w:r>
      <w:r w:rsidR="00F26534">
        <w:rPr>
          <w:noProof/>
        </w:rPr>
        <w:instrText>SEQ</w:instrText>
      </w:r>
      <w:r w:rsidR="00F26534" w:rsidRPr="00437AA4">
        <w:rPr>
          <w:noProof/>
          <w:lang w:val="ru-RU"/>
        </w:rPr>
        <w:instrText xml:space="preserve"> </w:instrText>
      </w:r>
      <w:r w:rsidR="00F26534">
        <w:rPr>
          <w:noProof/>
        </w:rPr>
        <w:instrText>MTEqn</w:instrText>
      </w:r>
      <w:r w:rsidR="00F26534" w:rsidRPr="00437AA4">
        <w:rPr>
          <w:noProof/>
          <w:lang w:val="ru-RU"/>
        </w:rPr>
        <w:instrText xml:space="preserve"> \</w:instrText>
      </w:r>
      <w:r w:rsidR="00F26534">
        <w:rPr>
          <w:noProof/>
        </w:rPr>
        <w:instrText>c</w:instrText>
      </w:r>
      <w:r w:rsidR="00F26534" w:rsidRPr="00437AA4">
        <w:rPr>
          <w:noProof/>
          <w:lang w:val="ru-RU"/>
        </w:rPr>
        <w:instrText xml:space="preserve"> \* </w:instrText>
      </w:r>
      <w:r w:rsidR="00F26534">
        <w:rPr>
          <w:noProof/>
        </w:rPr>
        <w:instrText>Arabic</w:instrText>
      </w:r>
      <w:r w:rsidR="00F26534" w:rsidRPr="00437AA4">
        <w:rPr>
          <w:noProof/>
          <w:lang w:val="ru-RU"/>
        </w:rPr>
        <w:instrText xml:space="preserve"> \* </w:instrText>
      </w:r>
      <w:r w:rsidR="00F26534">
        <w:rPr>
          <w:noProof/>
        </w:rPr>
        <w:instrText>MERGEFORMAT</w:instrText>
      </w:r>
      <w:r w:rsidR="00F26534" w:rsidRPr="00437AA4">
        <w:rPr>
          <w:noProof/>
          <w:lang w:val="ru-RU"/>
        </w:rPr>
        <w:instrText xml:space="preserve"> </w:instrText>
      </w:r>
      <w:r w:rsidR="00F26534">
        <w:rPr>
          <w:noProof/>
        </w:rPr>
        <w:fldChar w:fldCharType="separate"/>
      </w:r>
      <w:r w:rsidR="003736D2" w:rsidRPr="00437AA4">
        <w:rPr>
          <w:noProof/>
          <w:lang w:val="ru-RU"/>
        </w:rPr>
        <w:instrText>4</w:instrText>
      </w:r>
      <w:r w:rsidR="00F26534">
        <w:rPr>
          <w:noProof/>
        </w:rPr>
        <w:fldChar w:fldCharType="end"/>
      </w:r>
      <w:r w:rsidRPr="00437AA4">
        <w:rPr>
          <w:lang w:val="ru-RU"/>
        </w:rPr>
        <w:instrText>)</w:instrText>
      </w:r>
      <w:r>
        <w:fldChar w:fldCharType="end"/>
      </w:r>
    </w:p>
    <w:p w14:paraId="17241316" w14:textId="55CD903F" w:rsidR="008F6BDD" w:rsidRPr="008F6BDD" w:rsidRDefault="008F6BDD" w:rsidP="008F6BDD">
      <w:pPr>
        <w:spacing w:after="0" w:line="360" w:lineRule="auto"/>
        <w:jc w:val="both"/>
        <w:rPr>
          <w:rFonts w:ascii="Times New Roman" w:hAnsi="Times New Roman" w:cs="Times New Roman"/>
          <w:bCs/>
          <w:sz w:val="28"/>
          <w:szCs w:val="28"/>
        </w:rPr>
      </w:pPr>
      <w:r w:rsidRPr="008F6BDD">
        <w:rPr>
          <w:rFonts w:ascii="Times New Roman" w:hAnsi="Times New Roman" w:cs="Times New Roman"/>
          <w:bCs/>
          <w:sz w:val="28"/>
          <w:szCs w:val="28"/>
        </w:rPr>
        <w:t xml:space="preserve">где </w:t>
      </w:r>
      <w:r>
        <w:rPr>
          <w:rFonts w:ascii="Times New Roman" w:hAnsi="Times New Roman" w:cs="Times New Roman"/>
          <w:bCs/>
          <w:i/>
          <w:iCs/>
          <w:sz w:val="28"/>
          <w:szCs w:val="28"/>
          <w:lang w:val="en-US"/>
        </w:rPr>
        <w:t>F</w:t>
      </w:r>
      <w:proofErr w:type="spellStart"/>
      <w:r w:rsidRPr="008F6BDD">
        <w:rPr>
          <w:rFonts w:ascii="Times New Roman" w:hAnsi="Times New Roman" w:cs="Times New Roman"/>
          <w:bCs/>
          <w:sz w:val="28"/>
          <w:szCs w:val="28"/>
          <w:vertAlign w:val="subscript"/>
        </w:rPr>
        <w:t>суж</w:t>
      </w:r>
      <w:proofErr w:type="spellEnd"/>
      <w:r>
        <w:rPr>
          <w:rFonts w:ascii="Times New Roman" w:hAnsi="Times New Roman" w:cs="Times New Roman"/>
          <w:bCs/>
          <w:sz w:val="28"/>
          <w:szCs w:val="28"/>
        </w:rPr>
        <w:t xml:space="preserve"> – площадь сужения</w:t>
      </w:r>
      <w:r w:rsidR="00961E4B">
        <w:rPr>
          <w:rFonts w:ascii="Times New Roman" w:hAnsi="Times New Roman" w:cs="Times New Roman"/>
          <w:bCs/>
          <w:sz w:val="28"/>
          <w:szCs w:val="28"/>
        </w:rPr>
        <w:t>, м</w:t>
      </w:r>
      <w:r w:rsidR="00961E4B">
        <w:rPr>
          <w:rFonts w:ascii="Times New Roman" w:hAnsi="Times New Roman" w:cs="Times New Roman"/>
          <w:bCs/>
          <w:sz w:val="28"/>
          <w:szCs w:val="28"/>
          <w:vertAlign w:val="superscript"/>
        </w:rPr>
        <w:t>2</w:t>
      </w:r>
      <w:r>
        <w:rPr>
          <w:rFonts w:ascii="Times New Roman" w:hAnsi="Times New Roman" w:cs="Times New Roman"/>
          <w:bCs/>
          <w:sz w:val="28"/>
          <w:szCs w:val="28"/>
        </w:rPr>
        <w:t xml:space="preserve">; </w:t>
      </w:r>
      <w:proofErr w:type="spellStart"/>
      <w:r>
        <w:rPr>
          <w:rFonts w:ascii="Times New Roman" w:hAnsi="Times New Roman" w:cs="Times New Roman"/>
          <w:bCs/>
          <w:i/>
          <w:iCs/>
          <w:sz w:val="28"/>
          <w:szCs w:val="28"/>
        </w:rPr>
        <w:t>Р</w:t>
      </w:r>
      <w:r w:rsidRPr="008F6BDD">
        <w:rPr>
          <w:rFonts w:ascii="Times New Roman" w:hAnsi="Times New Roman" w:cs="Times New Roman"/>
          <w:bCs/>
          <w:sz w:val="28"/>
          <w:szCs w:val="28"/>
          <w:vertAlign w:val="subscript"/>
        </w:rPr>
        <w:t>суж</w:t>
      </w:r>
      <w:proofErr w:type="spellEnd"/>
      <w:r>
        <w:rPr>
          <w:rFonts w:ascii="Times New Roman" w:hAnsi="Times New Roman" w:cs="Times New Roman"/>
          <w:bCs/>
          <w:sz w:val="28"/>
          <w:szCs w:val="28"/>
        </w:rPr>
        <w:t xml:space="preserve"> – периметр сужения</w:t>
      </w:r>
      <w:r w:rsidR="00961E4B">
        <w:rPr>
          <w:rFonts w:ascii="Times New Roman" w:hAnsi="Times New Roman" w:cs="Times New Roman"/>
          <w:bCs/>
          <w:sz w:val="28"/>
          <w:szCs w:val="28"/>
        </w:rPr>
        <w:t>, м.</w:t>
      </w:r>
    </w:p>
    <w:p w14:paraId="178120F9" w14:textId="3072CFCC" w:rsidR="00220024" w:rsidRDefault="008F6BDD" w:rsidP="00220024">
      <w:pPr>
        <w:spacing w:after="0" w:line="360" w:lineRule="auto"/>
        <w:ind w:firstLine="709"/>
        <w:jc w:val="both"/>
        <w:rPr>
          <w:rFonts w:ascii="Times New Roman" w:hAnsi="Times New Roman" w:cs="Times New Roman"/>
          <w:bCs/>
          <w:sz w:val="28"/>
          <w:szCs w:val="28"/>
        </w:rPr>
      </w:pPr>
      <w:bookmarkStart w:id="1" w:name="_Hlk168431742"/>
      <w:r w:rsidRPr="003736D2">
        <w:rPr>
          <w:rFonts w:ascii="Times New Roman" w:hAnsi="Times New Roman" w:cs="Times New Roman"/>
          <w:bCs/>
          <w:sz w:val="28"/>
          <w:szCs w:val="28"/>
        </w:rPr>
        <w:t>Площадь и периметр сужения принимаем согласно следующим выражениям</w:t>
      </w:r>
      <w:r w:rsidR="00A100C2">
        <w:rPr>
          <w:rFonts w:ascii="Times New Roman" w:hAnsi="Times New Roman" w:cs="Times New Roman"/>
          <w:bCs/>
          <w:sz w:val="28"/>
          <w:szCs w:val="28"/>
        </w:rPr>
        <w:t>:</w:t>
      </w:r>
      <w:r w:rsidRPr="003736D2">
        <w:rPr>
          <w:rFonts w:ascii="Times New Roman" w:hAnsi="Times New Roman" w:cs="Times New Roman"/>
          <w:bCs/>
          <w:sz w:val="28"/>
          <w:szCs w:val="28"/>
        </w:rPr>
        <w:t xml:space="preserve"> </w:t>
      </w:r>
      <w:r w:rsidRPr="003736D2">
        <w:rPr>
          <w:rFonts w:ascii="Times New Roman" w:hAnsi="Times New Roman" w:cs="Times New Roman"/>
          <w:bCs/>
          <w:i/>
          <w:iCs/>
          <w:sz w:val="28"/>
          <w:szCs w:val="28"/>
          <w:lang w:val="en-US"/>
        </w:rPr>
        <w:t>F</w:t>
      </w:r>
      <w:proofErr w:type="spellStart"/>
      <w:r w:rsidRPr="003736D2">
        <w:rPr>
          <w:rFonts w:ascii="Times New Roman" w:hAnsi="Times New Roman" w:cs="Times New Roman"/>
          <w:bCs/>
          <w:sz w:val="28"/>
          <w:szCs w:val="28"/>
          <w:vertAlign w:val="subscript"/>
        </w:rPr>
        <w:t>суж</w:t>
      </w:r>
      <w:proofErr w:type="spellEnd"/>
      <w:r w:rsidRPr="003736D2">
        <w:rPr>
          <w:rFonts w:ascii="Times New Roman" w:hAnsi="Times New Roman" w:cs="Times New Roman"/>
          <w:bCs/>
          <w:sz w:val="28"/>
          <w:szCs w:val="28"/>
        </w:rPr>
        <w:t> = </w:t>
      </w:r>
      <w:r w:rsidRPr="003736D2">
        <w:rPr>
          <w:rFonts w:ascii="Times New Roman" w:hAnsi="Times New Roman" w:cs="Times New Roman"/>
          <w:bCs/>
          <w:i/>
          <w:iCs/>
          <w:sz w:val="28"/>
          <w:szCs w:val="28"/>
          <w:lang w:val="en-US"/>
        </w:rPr>
        <w:t>d</w:t>
      </w:r>
      <w:r w:rsidRPr="003736D2">
        <w:rPr>
          <w:rFonts w:ascii="Times New Roman" w:hAnsi="Times New Roman" w:cs="Times New Roman"/>
          <w:b/>
          <w:sz w:val="28"/>
          <w:szCs w:val="28"/>
          <w:vertAlign w:val="superscript"/>
        </w:rPr>
        <w:t>.</w:t>
      </w:r>
      <w:r w:rsidRPr="003736D2">
        <w:rPr>
          <w:rFonts w:ascii="Times New Roman" w:hAnsi="Times New Roman" w:cs="Times New Roman"/>
          <w:bCs/>
          <w:i/>
          <w:iCs/>
          <w:sz w:val="28"/>
          <w:szCs w:val="28"/>
          <w:lang w:val="en-US"/>
        </w:rPr>
        <w:t>h</w:t>
      </w:r>
      <w:r w:rsidRPr="003736D2">
        <w:rPr>
          <w:rFonts w:ascii="Times New Roman" w:hAnsi="Times New Roman" w:cs="Times New Roman"/>
          <w:bCs/>
          <w:sz w:val="28"/>
          <w:szCs w:val="28"/>
        </w:rPr>
        <w:t xml:space="preserve">; </w:t>
      </w:r>
      <w:r w:rsidRPr="003736D2">
        <w:rPr>
          <w:rFonts w:ascii="Times New Roman" w:hAnsi="Times New Roman" w:cs="Times New Roman"/>
          <w:bCs/>
          <w:i/>
          <w:iCs/>
          <w:sz w:val="28"/>
          <w:szCs w:val="28"/>
          <w:lang w:val="en-US"/>
        </w:rPr>
        <w:t>P</w:t>
      </w:r>
      <w:proofErr w:type="spellStart"/>
      <w:r w:rsidRPr="003736D2">
        <w:rPr>
          <w:rFonts w:ascii="Times New Roman" w:hAnsi="Times New Roman" w:cs="Times New Roman"/>
          <w:bCs/>
          <w:sz w:val="28"/>
          <w:szCs w:val="28"/>
          <w:vertAlign w:val="subscript"/>
        </w:rPr>
        <w:t>суж</w:t>
      </w:r>
      <w:proofErr w:type="spellEnd"/>
      <w:r w:rsidRPr="003736D2">
        <w:rPr>
          <w:rFonts w:ascii="Times New Roman" w:hAnsi="Times New Roman" w:cs="Times New Roman"/>
          <w:bCs/>
          <w:sz w:val="28"/>
          <w:szCs w:val="28"/>
        </w:rPr>
        <w:t> = 2(</w:t>
      </w:r>
      <w:r w:rsidRPr="003736D2">
        <w:rPr>
          <w:rFonts w:ascii="Times New Roman" w:hAnsi="Times New Roman" w:cs="Times New Roman"/>
          <w:bCs/>
          <w:i/>
          <w:iCs/>
          <w:sz w:val="28"/>
          <w:szCs w:val="28"/>
          <w:lang w:val="en-US"/>
        </w:rPr>
        <w:t>d</w:t>
      </w:r>
      <w:r w:rsidRPr="003736D2">
        <w:rPr>
          <w:rFonts w:ascii="Times New Roman" w:hAnsi="Times New Roman" w:cs="Times New Roman"/>
          <w:bCs/>
          <w:sz w:val="28"/>
          <w:szCs w:val="28"/>
        </w:rPr>
        <w:t>+</w:t>
      </w:r>
      <w:r w:rsidRPr="003736D2">
        <w:rPr>
          <w:rFonts w:ascii="Times New Roman" w:hAnsi="Times New Roman" w:cs="Times New Roman"/>
          <w:bCs/>
          <w:i/>
          <w:iCs/>
          <w:sz w:val="28"/>
          <w:szCs w:val="28"/>
          <w:lang w:val="en-US"/>
        </w:rPr>
        <w:t>h</w:t>
      </w:r>
      <w:r w:rsidRPr="003736D2">
        <w:rPr>
          <w:rFonts w:ascii="Times New Roman" w:hAnsi="Times New Roman" w:cs="Times New Roman"/>
          <w:bCs/>
          <w:sz w:val="28"/>
          <w:szCs w:val="28"/>
        </w:rPr>
        <w:t>).</w:t>
      </w:r>
    </w:p>
    <w:p w14:paraId="27C75A1B" w14:textId="751F3C66" w:rsidR="003736D2" w:rsidRPr="003736D2" w:rsidRDefault="003736D2" w:rsidP="003736D2">
      <w:pPr>
        <w:pStyle w:val="MTDisplayEquation"/>
        <w:rPr>
          <w:lang w:val="ru-RU"/>
        </w:rPr>
      </w:pPr>
      <w:r w:rsidRPr="003736D2">
        <w:rPr>
          <w:lang w:val="ru-RU"/>
        </w:rPr>
        <w:tab/>
      </w:r>
      <w:r w:rsidR="00C7083E" w:rsidRPr="003736D2">
        <w:rPr>
          <w:noProof/>
          <w:position w:val="-38"/>
        </w:rPr>
        <w:object w:dxaOrig="1760" w:dyaOrig="820" w14:anchorId="47EC2F6C">
          <v:shape id="_x0000_i1025" type="#_x0000_t75" alt="" style="width:88.45pt;height:40.25pt;mso-width-percent:0;mso-height-percent:0;mso-width-percent:0;mso-height-percent:0" o:ole="">
            <v:imagedata r:id="rId17" o:title=""/>
          </v:shape>
          <o:OLEObject Type="Embed" ProgID="Equation.DSMT4" ShapeID="_x0000_i1025" DrawAspect="Content" ObjectID="_1780866861" r:id="rId18"/>
        </w:object>
      </w:r>
      <w:r w:rsidRPr="003736D2">
        <w:rPr>
          <w:lang w:val="ru-RU"/>
        </w:rPr>
        <w:t xml:space="preserve"> </w:t>
      </w:r>
      <w:r w:rsidRPr="003736D2">
        <w:rPr>
          <w:lang w:val="ru-RU"/>
        </w:rPr>
        <w:tab/>
      </w:r>
      <w:r>
        <w:fldChar w:fldCharType="begin"/>
      </w:r>
      <w:r w:rsidRPr="003736D2">
        <w:rPr>
          <w:lang w:val="ru-RU"/>
        </w:rPr>
        <w:instrText xml:space="preserve"> </w:instrText>
      </w:r>
      <w:r>
        <w:instrText>MACROBUTTON</w:instrText>
      </w:r>
      <w:r w:rsidRPr="003736D2">
        <w:rPr>
          <w:lang w:val="ru-RU"/>
        </w:rPr>
        <w:instrText xml:space="preserve"> </w:instrText>
      </w:r>
      <w:r>
        <w:instrText>MTPlaceRef</w:instrText>
      </w:r>
      <w:r w:rsidRPr="003736D2">
        <w:rPr>
          <w:lang w:val="ru-RU"/>
        </w:rPr>
        <w:instrText xml:space="preserve"> \* </w:instrText>
      </w:r>
      <w:r>
        <w:instrText>MERGEFORMAT</w:instrText>
      </w:r>
      <w:r w:rsidRPr="003736D2">
        <w:rPr>
          <w:lang w:val="ru-RU"/>
        </w:rPr>
        <w:instrText xml:space="preserve"> </w:instrText>
      </w:r>
      <w:r>
        <w:fldChar w:fldCharType="begin"/>
      </w:r>
      <w:r w:rsidRPr="003736D2">
        <w:rPr>
          <w:lang w:val="ru-RU"/>
        </w:rPr>
        <w:instrText xml:space="preserve"> </w:instrText>
      </w:r>
      <w:r>
        <w:instrText>SEQ</w:instrText>
      </w:r>
      <w:r w:rsidRPr="003736D2">
        <w:rPr>
          <w:lang w:val="ru-RU"/>
        </w:rPr>
        <w:instrText xml:space="preserve"> </w:instrText>
      </w:r>
      <w:r>
        <w:instrText>MTEqn</w:instrText>
      </w:r>
      <w:r w:rsidRPr="003736D2">
        <w:rPr>
          <w:lang w:val="ru-RU"/>
        </w:rPr>
        <w:instrText xml:space="preserve"> \</w:instrText>
      </w:r>
      <w:r>
        <w:instrText>h</w:instrText>
      </w:r>
      <w:r w:rsidRPr="003736D2">
        <w:rPr>
          <w:lang w:val="ru-RU"/>
        </w:rPr>
        <w:instrText xml:space="preserve"> \* </w:instrText>
      </w:r>
      <w:r>
        <w:instrText>MERGEFORMAT</w:instrText>
      </w:r>
      <w:r w:rsidRPr="003736D2">
        <w:rPr>
          <w:lang w:val="ru-RU"/>
        </w:rPr>
        <w:instrText xml:space="preserve"> </w:instrText>
      </w:r>
      <w:r>
        <w:fldChar w:fldCharType="end"/>
      </w:r>
      <w:r w:rsidRPr="003736D2">
        <w:rPr>
          <w:lang w:val="ru-RU"/>
        </w:rPr>
        <w:instrText>(</w:instrText>
      </w:r>
      <w:r>
        <w:fldChar w:fldCharType="begin"/>
      </w:r>
      <w:r w:rsidRPr="003736D2">
        <w:rPr>
          <w:lang w:val="ru-RU"/>
        </w:rPr>
        <w:instrText xml:space="preserve"> </w:instrText>
      </w:r>
      <w:r>
        <w:instrText>SEQ</w:instrText>
      </w:r>
      <w:r w:rsidRPr="003736D2">
        <w:rPr>
          <w:lang w:val="ru-RU"/>
        </w:rPr>
        <w:instrText xml:space="preserve"> </w:instrText>
      </w:r>
      <w:r>
        <w:instrText>MTEqn</w:instrText>
      </w:r>
      <w:r w:rsidRPr="003736D2">
        <w:rPr>
          <w:lang w:val="ru-RU"/>
        </w:rPr>
        <w:instrText xml:space="preserve"> \</w:instrText>
      </w:r>
      <w:r>
        <w:instrText>c</w:instrText>
      </w:r>
      <w:r w:rsidRPr="003736D2">
        <w:rPr>
          <w:lang w:val="ru-RU"/>
        </w:rPr>
        <w:instrText xml:space="preserve"> \* </w:instrText>
      </w:r>
      <w:r>
        <w:instrText>Arabic</w:instrText>
      </w:r>
      <w:r w:rsidRPr="003736D2">
        <w:rPr>
          <w:lang w:val="ru-RU"/>
        </w:rPr>
        <w:instrText xml:space="preserve"> \* </w:instrText>
      </w:r>
      <w:r>
        <w:instrText>MERGEFORMAT</w:instrText>
      </w:r>
      <w:r w:rsidRPr="003736D2">
        <w:rPr>
          <w:lang w:val="ru-RU"/>
        </w:rPr>
        <w:instrText xml:space="preserve"> </w:instrText>
      </w:r>
      <w:r>
        <w:fldChar w:fldCharType="separate"/>
      </w:r>
      <w:r w:rsidRPr="003736D2">
        <w:rPr>
          <w:noProof/>
          <w:lang w:val="ru-RU"/>
        </w:rPr>
        <w:instrText>5</w:instrText>
      </w:r>
      <w:r>
        <w:fldChar w:fldCharType="end"/>
      </w:r>
      <w:r w:rsidRPr="003736D2">
        <w:rPr>
          <w:lang w:val="ru-RU"/>
        </w:rPr>
        <w:instrText>)</w:instrText>
      </w:r>
      <w:r>
        <w:fldChar w:fldCharType="end"/>
      </w:r>
    </w:p>
    <w:p w14:paraId="0850958C" w14:textId="4479D828" w:rsidR="003736D2" w:rsidRPr="003736D2" w:rsidRDefault="003736D2" w:rsidP="003736D2">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где </w:t>
      </w:r>
      <w:r w:rsidRPr="003736D2">
        <w:rPr>
          <w:rFonts w:ascii="Times New Roman" w:hAnsi="Times New Roman" w:cs="Times New Roman"/>
          <w:bCs/>
          <w:i/>
          <w:iCs/>
          <w:sz w:val="28"/>
          <w:szCs w:val="28"/>
          <w:lang w:val="en-US"/>
        </w:rPr>
        <w:t>F</w:t>
      </w:r>
      <w:proofErr w:type="spellStart"/>
      <w:r>
        <w:rPr>
          <w:rFonts w:ascii="Times New Roman" w:hAnsi="Times New Roman" w:cs="Times New Roman"/>
          <w:bCs/>
          <w:sz w:val="28"/>
          <w:szCs w:val="28"/>
          <w:vertAlign w:val="subscript"/>
        </w:rPr>
        <w:t>вх</w:t>
      </w:r>
      <w:proofErr w:type="spellEnd"/>
      <w:r>
        <w:rPr>
          <w:rFonts w:ascii="Times New Roman" w:hAnsi="Times New Roman" w:cs="Times New Roman"/>
          <w:bCs/>
          <w:sz w:val="28"/>
          <w:szCs w:val="28"/>
        </w:rPr>
        <w:t xml:space="preserve"> – площадь входного патрубка</w:t>
      </w:r>
      <w:r w:rsidR="00961E4B">
        <w:rPr>
          <w:rFonts w:ascii="Times New Roman" w:hAnsi="Times New Roman" w:cs="Times New Roman"/>
          <w:bCs/>
          <w:sz w:val="28"/>
          <w:szCs w:val="28"/>
        </w:rPr>
        <w:t>, м</w:t>
      </w:r>
      <w:r w:rsidR="00961E4B">
        <w:rPr>
          <w:rFonts w:ascii="Times New Roman" w:hAnsi="Times New Roman" w:cs="Times New Roman"/>
          <w:bCs/>
          <w:sz w:val="28"/>
          <w:szCs w:val="28"/>
          <w:vertAlign w:val="superscript"/>
        </w:rPr>
        <w:t>2</w:t>
      </w:r>
      <w:r>
        <w:rPr>
          <w:rFonts w:ascii="Times New Roman" w:hAnsi="Times New Roman" w:cs="Times New Roman"/>
          <w:bCs/>
          <w:sz w:val="28"/>
          <w:szCs w:val="28"/>
        </w:rPr>
        <w:t xml:space="preserve">; </w:t>
      </w:r>
      <w:r w:rsidRPr="003736D2">
        <w:rPr>
          <w:rFonts w:ascii="Times New Roman" w:hAnsi="Times New Roman" w:cs="Times New Roman"/>
          <w:bCs/>
          <w:i/>
          <w:iCs/>
          <w:sz w:val="28"/>
          <w:szCs w:val="28"/>
          <w:lang w:val="en-US"/>
        </w:rPr>
        <w:t>n</w:t>
      </w:r>
      <w:r w:rsidRPr="003736D2">
        <w:rPr>
          <w:rFonts w:ascii="Times New Roman" w:hAnsi="Times New Roman" w:cs="Times New Roman"/>
          <w:bCs/>
          <w:sz w:val="28"/>
          <w:szCs w:val="28"/>
        </w:rPr>
        <w:t xml:space="preserve"> </w:t>
      </w:r>
      <w:r>
        <w:rPr>
          <w:rFonts w:ascii="Times New Roman" w:hAnsi="Times New Roman" w:cs="Times New Roman"/>
          <w:bCs/>
          <w:sz w:val="28"/>
          <w:szCs w:val="28"/>
        </w:rPr>
        <w:t>–</w:t>
      </w:r>
      <w:r w:rsidRPr="003736D2">
        <w:rPr>
          <w:rFonts w:ascii="Times New Roman" w:hAnsi="Times New Roman" w:cs="Times New Roman"/>
          <w:bCs/>
          <w:sz w:val="28"/>
          <w:szCs w:val="28"/>
        </w:rPr>
        <w:t xml:space="preserve"> </w:t>
      </w:r>
      <w:r>
        <w:rPr>
          <w:rFonts w:ascii="Times New Roman" w:hAnsi="Times New Roman" w:cs="Times New Roman"/>
          <w:bCs/>
          <w:sz w:val="28"/>
          <w:szCs w:val="28"/>
        </w:rPr>
        <w:t>количество промежутков между улавливающими элементами в горизонтальном ряду</w:t>
      </w:r>
      <w:r w:rsidR="00961E4B">
        <w:rPr>
          <w:rFonts w:ascii="Times New Roman" w:hAnsi="Times New Roman" w:cs="Times New Roman"/>
          <w:bCs/>
          <w:sz w:val="28"/>
          <w:szCs w:val="28"/>
        </w:rPr>
        <w:t>, шт.</w:t>
      </w:r>
    </w:p>
    <w:p w14:paraId="2D8102C7" w14:textId="6B84FD08" w:rsidR="003736D2" w:rsidRPr="00A100C2" w:rsidRDefault="003736D2" w:rsidP="00220024">
      <w:pPr>
        <w:spacing w:after="0" w:line="360" w:lineRule="auto"/>
        <w:ind w:firstLine="709"/>
        <w:jc w:val="both"/>
        <w:rPr>
          <w:rFonts w:ascii="Times New Roman" w:hAnsi="Times New Roman" w:cs="Times New Roman"/>
          <w:bCs/>
          <w:sz w:val="28"/>
          <w:szCs w:val="28"/>
        </w:rPr>
      </w:pPr>
      <w:r w:rsidRPr="00A100C2">
        <w:rPr>
          <w:rFonts w:ascii="Times New Roman" w:hAnsi="Times New Roman" w:cs="Times New Roman"/>
          <w:bCs/>
          <w:sz w:val="28"/>
          <w:szCs w:val="28"/>
        </w:rPr>
        <w:t>Площадь входного патрубка приним</w:t>
      </w:r>
      <w:r w:rsidR="00A100C2">
        <w:rPr>
          <w:rFonts w:ascii="Times New Roman" w:hAnsi="Times New Roman" w:cs="Times New Roman"/>
          <w:bCs/>
          <w:sz w:val="28"/>
          <w:szCs w:val="28"/>
        </w:rPr>
        <w:t>а</w:t>
      </w:r>
      <w:r w:rsidRPr="00A100C2">
        <w:rPr>
          <w:rFonts w:ascii="Times New Roman" w:hAnsi="Times New Roman" w:cs="Times New Roman"/>
          <w:bCs/>
          <w:sz w:val="28"/>
          <w:szCs w:val="28"/>
        </w:rPr>
        <w:t xml:space="preserve">ем </w:t>
      </w:r>
      <w:r w:rsidR="00961E4B">
        <w:rPr>
          <w:rFonts w:ascii="Times New Roman" w:hAnsi="Times New Roman" w:cs="Times New Roman"/>
          <w:bCs/>
          <w:sz w:val="28"/>
          <w:szCs w:val="28"/>
        </w:rPr>
        <w:t>равной</w:t>
      </w:r>
      <w:r w:rsidRPr="00A100C2">
        <w:rPr>
          <w:rFonts w:ascii="Times New Roman" w:hAnsi="Times New Roman" w:cs="Times New Roman"/>
          <w:bCs/>
          <w:sz w:val="28"/>
          <w:szCs w:val="28"/>
        </w:rPr>
        <w:t xml:space="preserve">: </w:t>
      </w:r>
      <w:r w:rsidR="00A100C2" w:rsidRPr="00A100C2">
        <w:rPr>
          <w:rFonts w:ascii="Times New Roman" w:hAnsi="Times New Roman" w:cs="Times New Roman"/>
          <w:bCs/>
          <w:i/>
          <w:iCs/>
          <w:sz w:val="28"/>
          <w:szCs w:val="28"/>
          <w:lang w:val="en-US"/>
        </w:rPr>
        <w:t>F</w:t>
      </w:r>
      <w:proofErr w:type="spellStart"/>
      <w:r w:rsidR="00A100C2" w:rsidRPr="00A100C2">
        <w:rPr>
          <w:rFonts w:ascii="Times New Roman" w:hAnsi="Times New Roman" w:cs="Times New Roman"/>
          <w:bCs/>
          <w:sz w:val="28"/>
          <w:szCs w:val="28"/>
          <w:vertAlign w:val="subscript"/>
        </w:rPr>
        <w:t>вх</w:t>
      </w:r>
      <w:proofErr w:type="spellEnd"/>
      <w:r w:rsidR="00A100C2" w:rsidRPr="00A100C2">
        <w:rPr>
          <w:rFonts w:ascii="Times New Roman" w:hAnsi="Times New Roman" w:cs="Times New Roman"/>
          <w:bCs/>
          <w:sz w:val="28"/>
          <w:szCs w:val="28"/>
        </w:rPr>
        <w:t> = 8</w:t>
      </w:r>
      <w:r w:rsidR="00A100C2" w:rsidRPr="00A100C2">
        <w:rPr>
          <w:rFonts w:ascii="Times New Roman" w:hAnsi="Times New Roman" w:cs="Times New Roman"/>
          <w:bCs/>
          <w:i/>
          <w:iCs/>
          <w:sz w:val="28"/>
          <w:szCs w:val="28"/>
          <w:lang w:val="en-US"/>
        </w:rPr>
        <w:t>d</w:t>
      </w:r>
      <w:r w:rsidR="00A100C2" w:rsidRPr="00A100C2">
        <w:rPr>
          <w:rFonts w:ascii="Times New Roman" w:hAnsi="Times New Roman" w:cs="Times New Roman"/>
          <w:b/>
          <w:bCs/>
          <w:sz w:val="28"/>
          <w:szCs w:val="28"/>
          <w:vertAlign w:val="superscript"/>
        </w:rPr>
        <w:t>.</w:t>
      </w:r>
      <w:r w:rsidR="00A100C2" w:rsidRPr="00A100C2">
        <w:rPr>
          <w:rFonts w:ascii="Times New Roman" w:hAnsi="Times New Roman" w:cs="Times New Roman"/>
          <w:bCs/>
          <w:i/>
          <w:iCs/>
          <w:sz w:val="28"/>
          <w:szCs w:val="28"/>
          <w:lang w:val="en-US"/>
        </w:rPr>
        <w:t>h</w:t>
      </w:r>
      <w:r w:rsidR="00A100C2" w:rsidRPr="00A100C2">
        <w:rPr>
          <w:rFonts w:ascii="Times New Roman" w:hAnsi="Times New Roman" w:cs="Times New Roman"/>
          <w:bCs/>
          <w:sz w:val="28"/>
          <w:szCs w:val="28"/>
        </w:rPr>
        <w:t xml:space="preserve">; </w:t>
      </w:r>
      <w:r w:rsidR="00A100C2" w:rsidRPr="00A100C2">
        <w:rPr>
          <w:rFonts w:ascii="Times New Roman" w:hAnsi="Times New Roman" w:cs="Times New Roman"/>
          <w:bCs/>
          <w:i/>
          <w:iCs/>
          <w:sz w:val="28"/>
          <w:szCs w:val="28"/>
          <w:lang w:val="en-US"/>
        </w:rPr>
        <w:t>n</w:t>
      </w:r>
      <w:r w:rsidR="00A100C2" w:rsidRPr="00A100C2">
        <w:rPr>
          <w:rFonts w:ascii="Times New Roman" w:hAnsi="Times New Roman" w:cs="Times New Roman"/>
          <w:bCs/>
          <w:i/>
          <w:iCs/>
          <w:sz w:val="28"/>
          <w:szCs w:val="28"/>
        </w:rPr>
        <w:t> </w:t>
      </w:r>
      <w:r w:rsidR="00A100C2" w:rsidRPr="00A100C2">
        <w:rPr>
          <w:rFonts w:ascii="Times New Roman" w:hAnsi="Times New Roman" w:cs="Times New Roman"/>
          <w:bCs/>
          <w:sz w:val="28"/>
          <w:szCs w:val="28"/>
        </w:rPr>
        <w:t>= 4</w:t>
      </w:r>
      <w:r w:rsidR="00A100C2">
        <w:rPr>
          <w:rFonts w:ascii="Times New Roman" w:hAnsi="Times New Roman" w:cs="Times New Roman"/>
          <w:bCs/>
          <w:sz w:val="28"/>
          <w:szCs w:val="28"/>
        </w:rPr>
        <w:t>.</w:t>
      </w:r>
    </w:p>
    <w:bookmarkEnd w:id="1"/>
    <w:p w14:paraId="02C4DC07" w14:textId="06842D62" w:rsidR="003736D2" w:rsidRPr="00C17B33" w:rsidRDefault="00715F67" w:rsidP="00715F67">
      <w:pPr>
        <w:spacing w:after="0" w:line="360" w:lineRule="auto"/>
        <w:ind w:firstLine="709"/>
        <w:jc w:val="both"/>
        <w:rPr>
          <w:rFonts w:ascii="Times New Roman" w:hAnsi="Times New Roman" w:cs="Times New Roman"/>
          <w:sz w:val="28"/>
          <w:szCs w:val="28"/>
        </w:rPr>
      </w:pPr>
      <w:r w:rsidRPr="00C17B33">
        <w:rPr>
          <w:rFonts w:ascii="Times New Roman" w:hAnsi="Times New Roman" w:cs="Times New Roman"/>
          <w:sz w:val="28"/>
          <w:szCs w:val="28"/>
        </w:rPr>
        <w:t xml:space="preserve">С увеличением числа Рейнольдса коэффициент гидравлического сопротивления не изменяется и в среднем равен </w:t>
      </w:r>
      <w:r w:rsidR="00C17B33" w:rsidRPr="00C17B33">
        <w:rPr>
          <w:rFonts w:ascii="Times New Roman" w:hAnsi="Times New Roman" w:cs="Times New Roman"/>
          <w:sz w:val="28"/>
          <w:szCs w:val="28"/>
        </w:rPr>
        <w:t>20,18; 20,96; 23,61; 27,78 при α равном 45, 60, 90 и 120º соответственно</w:t>
      </w:r>
      <w:r w:rsidR="00961E4B">
        <w:rPr>
          <w:rFonts w:ascii="Times New Roman" w:hAnsi="Times New Roman" w:cs="Times New Roman"/>
          <w:sz w:val="28"/>
          <w:szCs w:val="28"/>
        </w:rPr>
        <w:t xml:space="preserve"> (рис. 3)</w:t>
      </w:r>
      <w:r w:rsidR="00C17B33" w:rsidRPr="00C17B33">
        <w:rPr>
          <w:rFonts w:ascii="Times New Roman" w:hAnsi="Times New Roman" w:cs="Times New Roman"/>
          <w:sz w:val="28"/>
          <w:szCs w:val="28"/>
        </w:rPr>
        <w:t>.</w:t>
      </w:r>
      <w:r w:rsidRPr="00C17B33">
        <w:rPr>
          <w:rFonts w:ascii="Times New Roman" w:hAnsi="Times New Roman" w:cs="Times New Roman"/>
          <w:sz w:val="28"/>
          <w:szCs w:val="28"/>
        </w:rPr>
        <w:t xml:space="preserve"> </w:t>
      </w:r>
    </w:p>
    <w:p w14:paraId="36150D22" w14:textId="5AC6BA6E" w:rsidR="00583D4A" w:rsidRPr="002F3EFF" w:rsidRDefault="00715F67" w:rsidP="00583D4A">
      <w:pPr>
        <w:spacing w:after="0" w:line="360" w:lineRule="auto"/>
        <w:jc w:val="center"/>
        <w:rPr>
          <w:rFonts w:ascii="Times New Roman" w:hAnsi="Times New Roman" w:cs="Times New Roman"/>
          <w:sz w:val="28"/>
          <w:szCs w:val="28"/>
          <w:highlight w:val="yellow"/>
        </w:rPr>
      </w:pPr>
      <w:r w:rsidRPr="00715F67">
        <w:rPr>
          <w:noProof/>
          <w:lang w:val="en-US"/>
        </w:rPr>
        <w:drawing>
          <wp:inline distT="0" distB="0" distL="0" distR="0" wp14:anchorId="58480791" wp14:editId="10104DC6">
            <wp:extent cx="4599785" cy="2697480"/>
            <wp:effectExtent l="0" t="0" r="0" b="7620"/>
            <wp:docPr id="27549350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24316" cy="2711866"/>
                    </a:xfrm>
                    <a:prstGeom prst="rect">
                      <a:avLst/>
                    </a:prstGeom>
                    <a:noFill/>
                    <a:ln>
                      <a:noFill/>
                    </a:ln>
                  </pic:spPr>
                </pic:pic>
              </a:graphicData>
            </a:graphic>
          </wp:inline>
        </w:drawing>
      </w:r>
    </w:p>
    <w:p w14:paraId="7599F237" w14:textId="439C8A88" w:rsidR="00715F67" w:rsidRPr="001C7755" w:rsidRDefault="00583D4A" w:rsidP="00715F67">
      <w:pPr>
        <w:spacing w:after="0" w:line="360" w:lineRule="auto"/>
        <w:jc w:val="center"/>
        <w:rPr>
          <w:rFonts w:ascii="Times New Roman" w:hAnsi="Times New Roman" w:cs="Times New Roman"/>
          <w:bCs/>
          <w:i/>
          <w:sz w:val="24"/>
          <w:szCs w:val="24"/>
        </w:rPr>
      </w:pPr>
      <w:r w:rsidRPr="00715F67">
        <w:rPr>
          <w:rFonts w:ascii="Times New Roman" w:hAnsi="Times New Roman" w:cs="Times New Roman"/>
          <w:sz w:val="24"/>
          <w:szCs w:val="24"/>
        </w:rPr>
        <w:t xml:space="preserve">Рисунок </w:t>
      </w:r>
      <w:r w:rsidR="00715F67" w:rsidRPr="00715F67">
        <w:rPr>
          <w:rFonts w:ascii="Times New Roman" w:hAnsi="Times New Roman" w:cs="Times New Roman"/>
          <w:sz w:val="24"/>
          <w:szCs w:val="24"/>
        </w:rPr>
        <w:t>3</w:t>
      </w:r>
      <w:r w:rsidRPr="00715F67">
        <w:rPr>
          <w:rFonts w:ascii="Times New Roman" w:hAnsi="Times New Roman" w:cs="Times New Roman"/>
          <w:sz w:val="24"/>
          <w:szCs w:val="24"/>
        </w:rPr>
        <w:t xml:space="preserve"> – </w:t>
      </w:r>
      <w:r w:rsidR="005D0B9E" w:rsidRPr="00715F67">
        <w:rPr>
          <w:rFonts w:ascii="Times New Roman" w:hAnsi="Times New Roman" w:cs="Times New Roman"/>
          <w:sz w:val="24"/>
          <w:szCs w:val="24"/>
        </w:rPr>
        <w:t xml:space="preserve">Зависимость </w:t>
      </w:r>
      <w:r w:rsidR="00715F67" w:rsidRPr="00715F67">
        <w:rPr>
          <w:rFonts w:ascii="Times New Roman" w:hAnsi="Times New Roman" w:cs="Times New Roman"/>
          <w:sz w:val="24"/>
          <w:szCs w:val="24"/>
        </w:rPr>
        <w:t>коэффициента гидравлического сопротивления ζ от течения газа при различном значении угла разворота α, º</w:t>
      </w:r>
      <w:r w:rsidR="005D0B9E" w:rsidRPr="00715F67">
        <w:rPr>
          <w:rFonts w:ascii="Times New Roman" w:hAnsi="Times New Roman" w:cs="Times New Roman"/>
          <w:sz w:val="24"/>
          <w:szCs w:val="24"/>
        </w:rPr>
        <w:t>:</w:t>
      </w:r>
      <w:r w:rsidR="00715F67" w:rsidRPr="00715F67">
        <w:rPr>
          <w:rFonts w:ascii="Times New Roman" w:hAnsi="Times New Roman" w:cs="Times New Roman"/>
          <w:sz w:val="24"/>
          <w:szCs w:val="24"/>
        </w:rPr>
        <w:t xml:space="preserve"> </w:t>
      </w:r>
      <w:r w:rsidR="00715F67" w:rsidRPr="001C7755">
        <w:rPr>
          <w:rFonts w:ascii="Times New Roman" w:hAnsi="Times New Roman" w:cs="Times New Roman"/>
          <w:bCs/>
          <w:i/>
          <w:sz w:val="24"/>
          <w:szCs w:val="24"/>
        </w:rPr>
        <w:t>1 – </w:t>
      </w:r>
      <w:r w:rsidR="00715F67" w:rsidRPr="00715F67">
        <w:rPr>
          <w:rFonts w:ascii="Times New Roman" w:hAnsi="Times New Roman" w:cs="Times New Roman"/>
          <w:bCs/>
          <w:i/>
          <w:sz w:val="24"/>
          <w:szCs w:val="24"/>
        </w:rPr>
        <w:t>45</w:t>
      </w:r>
      <w:r w:rsidR="00715F67" w:rsidRPr="001C7755">
        <w:rPr>
          <w:rFonts w:ascii="Times New Roman" w:hAnsi="Times New Roman" w:cs="Times New Roman"/>
          <w:bCs/>
          <w:i/>
          <w:sz w:val="24"/>
          <w:szCs w:val="24"/>
        </w:rPr>
        <w:t>; 2 – </w:t>
      </w:r>
      <w:r w:rsidR="00715F67" w:rsidRPr="00715F67">
        <w:rPr>
          <w:rFonts w:ascii="Times New Roman" w:hAnsi="Times New Roman" w:cs="Times New Roman"/>
          <w:bCs/>
          <w:i/>
          <w:sz w:val="24"/>
          <w:szCs w:val="24"/>
        </w:rPr>
        <w:t>60</w:t>
      </w:r>
      <w:r w:rsidR="00715F67" w:rsidRPr="001C7755">
        <w:rPr>
          <w:rFonts w:ascii="Times New Roman" w:hAnsi="Times New Roman" w:cs="Times New Roman"/>
          <w:bCs/>
          <w:i/>
          <w:sz w:val="24"/>
          <w:szCs w:val="24"/>
        </w:rPr>
        <w:t>; 3 – </w:t>
      </w:r>
      <w:r w:rsidR="00715F67" w:rsidRPr="00715F67">
        <w:rPr>
          <w:rFonts w:ascii="Times New Roman" w:hAnsi="Times New Roman" w:cs="Times New Roman"/>
          <w:bCs/>
          <w:i/>
          <w:sz w:val="24"/>
          <w:szCs w:val="24"/>
        </w:rPr>
        <w:t>90</w:t>
      </w:r>
      <w:r w:rsidR="00715F67" w:rsidRPr="001C7755">
        <w:rPr>
          <w:rFonts w:ascii="Times New Roman" w:hAnsi="Times New Roman" w:cs="Times New Roman"/>
          <w:bCs/>
          <w:i/>
          <w:sz w:val="24"/>
          <w:szCs w:val="24"/>
        </w:rPr>
        <w:t>; 4 – </w:t>
      </w:r>
      <w:r w:rsidR="00715F67" w:rsidRPr="00715F67">
        <w:rPr>
          <w:rFonts w:ascii="Times New Roman" w:hAnsi="Times New Roman" w:cs="Times New Roman"/>
          <w:bCs/>
          <w:i/>
          <w:sz w:val="24"/>
          <w:szCs w:val="24"/>
        </w:rPr>
        <w:t>120.</w:t>
      </w:r>
    </w:p>
    <w:p w14:paraId="0EABEB22" w14:textId="77777777" w:rsidR="005D0B9E" w:rsidRPr="00C17B33" w:rsidRDefault="005D0B9E" w:rsidP="00583D4A">
      <w:pPr>
        <w:spacing w:after="0" w:line="360" w:lineRule="auto"/>
        <w:jc w:val="center"/>
        <w:rPr>
          <w:rFonts w:ascii="Times New Roman" w:hAnsi="Times New Roman" w:cs="Times New Roman"/>
          <w:sz w:val="28"/>
          <w:szCs w:val="28"/>
        </w:rPr>
      </w:pPr>
    </w:p>
    <w:p w14:paraId="42DED65D" w14:textId="51C2FD75" w:rsidR="00E852ED" w:rsidRPr="00E852ED" w:rsidRDefault="006B3AB7" w:rsidP="003A40F4">
      <w:pPr>
        <w:spacing w:after="0" w:line="360" w:lineRule="auto"/>
        <w:ind w:firstLine="709"/>
        <w:jc w:val="both"/>
        <w:rPr>
          <w:rFonts w:ascii="Times New Roman" w:hAnsi="Times New Roman" w:cs="Times New Roman"/>
          <w:sz w:val="28"/>
          <w:szCs w:val="28"/>
        </w:rPr>
      </w:pPr>
      <w:r w:rsidRPr="00C17B33">
        <w:rPr>
          <w:rFonts w:ascii="Times New Roman" w:hAnsi="Times New Roman" w:cs="Times New Roman"/>
          <w:b/>
          <w:sz w:val="28"/>
          <w:szCs w:val="28"/>
        </w:rPr>
        <w:t xml:space="preserve">Выводы. </w:t>
      </w:r>
      <w:r w:rsidR="006A6800" w:rsidRPr="00C17B33">
        <w:rPr>
          <w:rFonts w:ascii="Times New Roman" w:hAnsi="Times New Roman" w:cs="Times New Roman"/>
          <w:sz w:val="28"/>
          <w:szCs w:val="28"/>
        </w:rPr>
        <w:t xml:space="preserve">1. </w:t>
      </w:r>
      <w:r w:rsidR="00025E82">
        <w:rPr>
          <w:rFonts w:ascii="Times New Roman" w:hAnsi="Times New Roman" w:cs="Times New Roman"/>
          <w:sz w:val="28"/>
          <w:szCs w:val="28"/>
        </w:rPr>
        <w:t>В сепараторе эффективность улавливания частиц выше при низки скоростях до 2 м/с</w:t>
      </w:r>
      <w:r w:rsidR="00762BEE" w:rsidRPr="00C17B33">
        <w:rPr>
          <w:rFonts w:ascii="Times New Roman" w:hAnsi="Times New Roman" w:cs="Times New Roman"/>
          <w:sz w:val="28"/>
          <w:szCs w:val="28"/>
        </w:rPr>
        <w:t>.</w:t>
      </w:r>
      <w:r w:rsidR="00A11346" w:rsidRPr="00C17B33">
        <w:rPr>
          <w:rFonts w:ascii="Times New Roman" w:hAnsi="Times New Roman" w:cs="Times New Roman"/>
          <w:sz w:val="28"/>
          <w:szCs w:val="28"/>
        </w:rPr>
        <w:t xml:space="preserve"> </w:t>
      </w:r>
      <w:r w:rsidR="000D0A04" w:rsidRPr="00C17B33">
        <w:rPr>
          <w:rFonts w:ascii="Times New Roman" w:hAnsi="Times New Roman" w:cs="Times New Roman"/>
          <w:sz w:val="28"/>
          <w:szCs w:val="28"/>
        </w:rPr>
        <w:t xml:space="preserve">При </w:t>
      </w:r>
      <w:r w:rsidR="00762BEE" w:rsidRPr="00C17B33">
        <w:rPr>
          <w:rFonts w:ascii="Times New Roman" w:hAnsi="Times New Roman" w:cs="Times New Roman"/>
          <w:sz w:val="28"/>
          <w:szCs w:val="28"/>
        </w:rPr>
        <w:t xml:space="preserve">наименьшей </w:t>
      </w:r>
      <w:r w:rsidR="000D0A04" w:rsidRPr="00C17B33">
        <w:rPr>
          <w:rFonts w:ascii="Times New Roman" w:hAnsi="Times New Roman" w:cs="Times New Roman"/>
          <w:sz w:val="28"/>
          <w:szCs w:val="28"/>
        </w:rPr>
        <w:t xml:space="preserve">входной скорости </w:t>
      </w:r>
      <w:r w:rsidR="00762BEE" w:rsidRPr="00C17B33">
        <w:rPr>
          <w:rFonts w:ascii="Times New Roman" w:hAnsi="Times New Roman" w:cs="Times New Roman"/>
          <w:sz w:val="28"/>
          <w:szCs w:val="28"/>
        </w:rPr>
        <w:t xml:space="preserve">равной </w:t>
      </w:r>
      <w:r w:rsidR="000D0A04" w:rsidRPr="00C17B33">
        <w:rPr>
          <w:rFonts w:ascii="Times New Roman" w:hAnsi="Times New Roman" w:cs="Times New Roman"/>
          <w:sz w:val="28"/>
          <w:szCs w:val="28"/>
        </w:rPr>
        <w:lastRenderedPageBreak/>
        <w:t>0,5</w:t>
      </w:r>
      <w:r w:rsidR="00E852ED">
        <w:rPr>
          <w:rFonts w:ascii="Times New Roman" w:hAnsi="Times New Roman" w:cs="Times New Roman"/>
          <w:sz w:val="28"/>
          <w:szCs w:val="28"/>
          <w:lang w:val="en-US"/>
        </w:rPr>
        <w:t> </w:t>
      </w:r>
      <w:r w:rsidR="000D0A04" w:rsidRPr="00C17B33">
        <w:rPr>
          <w:rFonts w:ascii="Times New Roman" w:hAnsi="Times New Roman" w:cs="Times New Roman"/>
          <w:sz w:val="28"/>
          <w:szCs w:val="28"/>
        </w:rPr>
        <w:t>м/с эффективность</w:t>
      </w:r>
      <w:r w:rsidR="00025E82">
        <w:rPr>
          <w:rFonts w:ascii="Times New Roman" w:hAnsi="Times New Roman" w:cs="Times New Roman"/>
          <w:sz w:val="28"/>
          <w:szCs w:val="28"/>
        </w:rPr>
        <w:t xml:space="preserve"> конструкции</w:t>
      </w:r>
      <w:r w:rsidR="000D0A04" w:rsidRPr="00C17B33">
        <w:rPr>
          <w:rFonts w:ascii="Times New Roman" w:hAnsi="Times New Roman" w:cs="Times New Roman"/>
          <w:sz w:val="28"/>
          <w:szCs w:val="28"/>
        </w:rPr>
        <w:t xml:space="preserve"> </w:t>
      </w:r>
      <w:r w:rsidR="00762BEE" w:rsidRPr="00C17B33">
        <w:rPr>
          <w:rFonts w:ascii="Times New Roman" w:hAnsi="Times New Roman" w:cs="Times New Roman"/>
          <w:sz w:val="28"/>
          <w:szCs w:val="28"/>
        </w:rPr>
        <w:t>устройства</w:t>
      </w:r>
      <w:r w:rsidR="000D0A04" w:rsidRPr="00C17B33">
        <w:rPr>
          <w:rFonts w:ascii="Times New Roman" w:hAnsi="Times New Roman" w:cs="Times New Roman"/>
          <w:sz w:val="28"/>
          <w:szCs w:val="28"/>
        </w:rPr>
        <w:t xml:space="preserve"> составля</w:t>
      </w:r>
      <w:r w:rsidR="00762BEE" w:rsidRPr="00C17B33">
        <w:rPr>
          <w:rFonts w:ascii="Times New Roman" w:hAnsi="Times New Roman" w:cs="Times New Roman"/>
          <w:sz w:val="28"/>
          <w:szCs w:val="28"/>
        </w:rPr>
        <w:t>ла</w:t>
      </w:r>
      <w:r w:rsidR="000D0A04" w:rsidRPr="00C17B33">
        <w:rPr>
          <w:rFonts w:ascii="Times New Roman" w:hAnsi="Times New Roman" w:cs="Times New Roman"/>
          <w:sz w:val="28"/>
          <w:szCs w:val="28"/>
        </w:rPr>
        <w:t xml:space="preserve"> </w:t>
      </w:r>
      <w:r w:rsidR="00E852ED">
        <w:rPr>
          <w:rFonts w:ascii="Times New Roman" w:hAnsi="Times New Roman" w:cs="Times New Roman"/>
          <w:sz w:val="28"/>
          <w:szCs w:val="28"/>
        </w:rPr>
        <w:t>до</w:t>
      </w:r>
      <w:r w:rsidR="000D0A04" w:rsidRPr="00C17B33">
        <w:rPr>
          <w:rFonts w:ascii="Times New Roman" w:hAnsi="Times New Roman" w:cs="Times New Roman"/>
          <w:sz w:val="28"/>
          <w:szCs w:val="28"/>
        </w:rPr>
        <w:t xml:space="preserve"> </w:t>
      </w:r>
      <w:r w:rsidR="00762BEE" w:rsidRPr="00C17B33">
        <w:rPr>
          <w:rFonts w:ascii="Times New Roman" w:hAnsi="Times New Roman" w:cs="Times New Roman"/>
          <w:sz w:val="28"/>
          <w:szCs w:val="28"/>
        </w:rPr>
        <w:t>81</w:t>
      </w:r>
      <w:r w:rsidR="002F7C3C" w:rsidRPr="00C17B33">
        <w:rPr>
          <w:rFonts w:ascii="Times New Roman" w:hAnsi="Times New Roman" w:cs="Times New Roman"/>
          <w:sz w:val="28"/>
          <w:szCs w:val="28"/>
        </w:rPr>
        <w:t>,1</w:t>
      </w:r>
      <w:r w:rsidR="000D0A04" w:rsidRPr="00C17B33">
        <w:rPr>
          <w:rFonts w:ascii="Times New Roman" w:hAnsi="Times New Roman" w:cs="Times New Roman"/>
          <w:sz w:val="28"/>
          <w:szCs w:val="28"/>
        </w:rPr>
        <w:t xml:space="preserve"> %. </w:t>
      </w:r>
      <w:r w:rsidR="006A6800" w:rsidRPr="00C17B33">
        <w:rPr>
          <w:rFonts w:ascii="Times New Roman" w:hAnsi="Times New Roman" w:cs="Times New Roman"/>
          <w:sz w:val="28"/>
          <w:szCs w:val="28"/>
        </w:rPr>
        <w:t>2.</w:t>
      </w:r>
      <w:r w:rsidR="00E852ED">
        <w:rPr>
          <w:rFonts w:ascii="Times New Roman" w:hAnsi="Times New Roman" w:cs="Times New Roman"/>
          <w:sz w:val="28"/>
          <w:szCs w:val="28"/>
        </w:rPr>
        <w:t> Изменение угла</w:t>
      </w:r>
      <w:r w:rsidR="00025E82">
        <w:rPr>
          <w:rFonts w:ascii="Times New Roman" w:hAnsi="Times New Roman" w:cs="Times New Roman"/>
          <w:sz w:val="28"/>
          <w:szCs w:val="28"/>
        </w:rPr>
        <w:t xml:space="preserve"> </w:t>
      </w:r>
      <w:r w:rsidR="00D12056">
        <w:rPr>
          <w:rFonts w:ascii="Times New Roman" w:hAnsi="Times New Roman" w:cs="Times New Roman"/>
          <w:sz w:val="28"/>
          <w:szCs w:val="28"/>
        </w:rPr>
        <w:t xml:space="preserve">раскрытия </w:t>
      </w:r>
      <w:r w:rsidR="00D12056" w:rsidRPr="00E852ED">
        <w:rPr>
          <w:rFonts w:ascii="Times New Roman" w:hAnsi="Times New Roman" w:cs="Times New Roman"/>
          <w:i/>
          <w:sz w:val="28"/>
          <w:szCs w:val="28"/>
        </w:rPr>
        <w:t>V</w:t>
      </w:r>
      <w:r w:rsidR="00025E82" w:rsidRPr="00025E82">
        <w:rPr>
          <w:rFonts w:ascii="Times New Roman" w:hAnsi="Times New Roman" w:cs="Times New Roman"/>
          <w:i/>
          <w:sz w:val="28"/>
          <w:szCs w:val="28"/>
        </w:rPr>
        <w:t> </w:t>
      </w:r>
      <w:r w:rsidR="00E852ED">
        <w:rPr>
          <w:rFonts w:ascii="Times New Roman" w:hAnsi="Times New Roman" w:cs="Times New Roman"/>
          <w:sz w:val="28"/>
          <w:szCs w:val="28"/>
        </w:rPr>
        <w:t>–</w:t>
      </w:r>
      <w:r w:rsidR="00025E82" w:rsidRPr="00025E82">
        <w:rPr>
          <w:rFonts w:ascii="Times New Roman" w:hAnsi="Times New Roman" w:cs="Times New Roman"/>
          <w:sz w:val="28"/>
          <w:szCs w:val="28"/>
        </w:rPr>
        <w:t> образны</w:t>
      </w:r>
      <w:r w:rsidR="00E852ED">
        <w:rPr>
          <w:rFonts w:ascii="Times New Roman" w:hAnsi="Times New Roman" w:cs="Times New Roman"/>
          <w:sz w:val="28"/>
          <w:szCs w:val="28"/>
        </w:rPr>
        <w:t>х сепарационных</w:t>
      </w:r>
      <w:r w:rsidR="00025E82" w:rsidRPr="00025E82">
        <w:rPr>
          <w:rFonts w:ascii="Times New Roman" w:hAnsi="Times New Roman" w:cs="Times New Roman"/>
          <w:sz w:val="28"/>
          <w:szCs w:val="28"/>
        </w:rPr>
        <w:t xml:space="preserve"> элемент</w:t>
      </w:r>
      <w:r w:rsidR="00025E82">
        <w:rPr>
          <w:rFonts w:ascii="Times New Roman" w:hAnsi="Times New Roman" w:cs="Times New Roman"/>
          <w:sz w:val="28"/>
          <w:szCs w:val="28"/>
        </w:rPr>
        <w:t>ов α</w:t>
      </w:r>
      <w:r w:rsidR="00E852ED">
        <w:rPr>
          <w:rFonts w:ascii="Times New Roman" w:hAnsi="Times New Roman" w:cs="Times New Roman"/>
          <w:sz w:val="28"/>
          <w:szCs w:val="28"/>
        </w:rPr>
        <w:t xml:space="preserve"> в диапазоне от 60 до 90º </w:t>
      </w:r>
      <w:r w:rsidR="00025E82">
        <w:rPr>
          <w:rFonts w:ascii="Times New Roman" w:hAnsi="Times New Roman" w:cs="Times New Roman"/>
          <w:sz w:val="28"/>
          <w:szCs w:val="28"/>
        </w:rPr>
        <w:t xml:space="preserve">при входной скорости до 2 м/с оказывает незначительное влияние </w:t>
      </w:r>
      <w:r w:rsidR="002F7C3C" w:rsidRPr="00C17B33">
        <w:rPr>
          <w:rFonts w:ascii="Times New Roman" w:hAnsi="Times New Roman" w:cs="Times New Roman"/>
          <w:sz w:val="28"/>
          <w:szCs w:val="28"/>
        </w:rPr>
        <w:t>на</w:t>
      </w:r>
      <w:r w:rsidR="000D0A04" w:rsidRPr="00C17B33">
        <w:rPr>
          <w:rFonts w:ascii="Times New Roman" w:hAnsi="Times New Roman" w:cs="Times New Roman"/>
          <w:sz w:val="28"/>
          <w:szCs w:val="28"/>
        </w:rPr>
        <w:t xml:space="preserve"> эффективность</w:t>
      </w:r>
      <w:r w:rsidR="002F7C3C" w:rsidRPr="00C17B33">
        <w:rPr>
          <w:rFonts w:ascii="Times New Roman" w:hAnsi="Times New Roman" w:cs="Times New Roman"/>
          <w:sz w:val="28"/>
          <w:szCs w:val="28"/>
        </w:rPr>
        <w:t xml:space="preserve"> устройства</w:t>
      </w:r>
      <w:r w:rsidR="00A11346" w:rsidRPr="00C17B33">
        <w:rPr>
          <w:rFonts w:ascii="Times New Roman" w:hAnsi="Times New Roman" w:cs="Times New Roman"/>
          <w:sz w:val="28"/>
          <w:szCs w:val="28"/>
        </w:rPr>
        <w:t xml:space="preserve">. 3. </w:t>
      </w:r>
      <w:r w:rsidR="000D0A04" w:rsidRPr="00C17B33">
        <w:rPr>
          <w:rFonts w:ascii="Times New Roman" w:hAnsi="Times New Roman" w:cs="Times New Roman"/>
          <w:sz w:val="28"/>
          <w:szCs w:val="28"/>
        </w:rPr>
        <w:t xml:space="preserve">При </w:t>
      </w:r>
      <w:r w:rsidR="00025E82">
        <w:rPr>
          <w:rFonts w:ascii="Times New Roman" w:hAnsi="Times New Roman" w:cs="Times New Roman"/>
          <w:sz w:val="28"/>
          <w:szCs w:val="28"/>
        </w:rPr>
        <w:t>увеличении угла α</w:t>
      </w:r>
      <w:r w:rsidR="002F7C3C" w:rsidRPr="00C17B33">
        <w:rPr>
          <w:rFonts w:ascii="Times New Roman" w:hAnsi="Times New Roman" w:cs="Times New Roman"/>
          <w:sz w:val="28"/>
          <w:szCs w:val="28"/>
        </w:rPr>
        <w:t xml:space="preserve"> </w:t>
      </w:r>
      <w:r w:rsidR="00025E82" w:rsidRPr="00025E82">
        <w:rPr>
          <w:rFonts w:ascii="Times New Roman" w:hAnsi="Times New Roman" w:cs="Times New Roman"/>
          <w:sz w:val="28"/>
          <w:szCs w:val="28"/>
        </w:rPr>
        <w:t>коэффициент гидравлического сопротивления ζ</w:t>
      </w:r>
      <w:r w:rsidR="00025E82">
        <w:rPr>
          <w:rFonts w:ascii="Times New Roman" w:hAnsi="Times New Roman" w:cs="Times New Roman"/>
          <w:sz w:val="28"/>
          <w:szCs w:val="28"/>
        </w:rPr>
        <w:t xml:space="preserve"> </w:t>
      </w:r>
      <w:r w:rsidR="002F7C3C" w:rsidRPr="00C17B33">
        <w:rPr>
          <w:rFonts w:ascii="Times New Roman" w:hAnsi="Times New Roman" w:cs="Times New Roman"/>
          <w:sz w:val="28"/>
          <w:szCs w:val="28"/>
        </w:rPr>
        <w:t>увеличивается</w:t>
      </w:r>
      <w:r w:rsidR="000D0A04" w:rsidRPr="00C17B33">
        <w:rPr>
          <w:rFonts w:ascii="Times New Roman" w:hAnsi="Times New Roman" w:cs="Times New Roman"/>
          <w:sz w:val="28"/>
          <w:szCs w:val="28"/>
        </w:rPr>
        <w:t>. 4.</w:t>
      </w:r>
      <w:r w:rsidR="00E852ED">
        <w:rPr>
          <w:rFonts w:ascii="Times New Roman" w:hAnsi="Times New Roman" w:cs="Times New Roman"/>
          <w:sz w:val="28"/>
          <w:szCs w:val="28"/>
        </w:rPr>
        <w:t> </w:t>
      </w:r>
      <w:r w:rsidR="00025E82">
        <w:rPr>
          <w:rFonts w:ascii="Times New Roman" w:hAnsi="Times New Roman" w:cs="Times New Roman"/>
          <w:sz w:val="28"/>
          <w:szCs w:val="28"/>
        </w:rPr>
        <w:t>Конструкция</w:t>
      </w:r>
      <w:r w:rsidR="00E852ED">
        <w:rPr>
          <w:rFonts w:ascii="Times New Roman" w:hAnsi="Times New Roman" w:cs="Times New Roman"/>
          <w:sz w:val="28"/>
          <w:szCs w:val="28"/>
        </w:rPr>
        <w:t xml:space="preserve"> пылеуловителя</w:t>
      </w:r>
      <w:r w:rsidR="00025E82">
        <w:rPr>
          <w:rFonts w:ascii="Times New Roman" w:hAnsi="Times New Roman" w:cs="Times New Roman"/>
          <w:sz w:val="28"/>
          <w:szCs w:val="28"/>
        </w:rPr>
        <w:t xml:space="preserve">, являющаяся </w:t>
      </w:r>
      <w:r w:rsidR="00D12056">
        <w:rPr>
          <w:rFonts w:ascii="Times New Roman" w:hAnsi="Times New Roman" w:cs="Times New Roman"/>
          <w:sz w:val="28"/>
          <w:szCs w:val="28"/>
        </w:rPr>
        <w:t>наиболее эффективной,</w:t>
      </w:r>
      <w:r w:rsidR="00025E82">
        <w:rPr>
          <w:rFonts w:ascii="Times New Roman" w:hAnsi="Times New Roman" w:cs="Times New Roman"/>
          <w:sz w:val="28"/>
          <w:szCs w:val="28"/>
        </w:rPr>
        <w:t xml:space="preserve"> </w:t>
      </w:r>
      <w:r w:rsidR="00E852ED">
        <w:rPr>
          <w:rFonts w:ascii="Times New Roman" w:hAnsi="Times New Roman" w:cs="Times New Roman"/>
          <w:sz w:val="28"/>
          <w:szCs w:val="28"/>
        </w:rPr>
        <w:t>должна содержать сепарационные элементы с углом раскрытия 45º. Максимальная эффективность будет достигаться при скорости от 0,5 до 2 м</w:t>
      </w:r>
      <w:r w:rsidR="00E852ED" w:rsidRPr="00E852ED">
        <w:rPr>
          <w:rFonts w:ascii="Times New Roman" w:hAnsi="Times New Roman" w:cs="Times New Roman"/>
          <w:sz w:val="28"/>
          <w:szCs w:val="28"/>
        </w:rPr>
        <w:t>/</w:t>
      </w:r>
      <w:r w:rsidR="00E852ED">
        <w:rPr>
          <w:rFonts w:ascii="Times New Roman" w:hAnsi="Times New Roman" w:cs="Times New Roman"/>
          <w:sz w:val="28"/>
          <w:szCs w:val="28"/>
        </w:rPr>
        <w:t>с. К</w:t>
      </w:r>
      <w:r w:rsidR="00E852ED" w:rsidRPr="00025E82">
        <w:rPr>
          <w:rFonts w:ascii="Times New Roman" w:hAnsi="Times New Roman" w:cs="Times New Roman"/>
          <w:sz w:val="28"/>
          <w:szCs w:val="28"/>
        </w:rPr>
        <w:t xml:space="preserve">оэффициент гидравлического сопротивления </w:t>
      </w:r>
      <w:r w:rsidR="00E852ED">
        <w:rPr>
          <w:rFonts w:ascii="Times New Roman" w:hAnsi="Times New Roman" w:cs="Times New Roman"/>
          <w:sz w:val="28"/>
          <w:szCs w:val="28"/>
        </w:rPr>
        <w:t>в среднем составляет 20,4</w:t>
      </w:r>
      <w:r w:rsidR="00E852ED" w:rsidRPr="00C17B33">
        <w:rPr>
          <w:rFonts w:ascii="Times New Roman" w:hAnsi="Times New Roman" w:cs="Times New Roman"/>
          <w:sz w:val="28"/>
          <w:szCs w:val="28"/>
        </w:rPr>
        <w:t>.</w:t>
      </w:r>
    </w:p>
    <w:p w14:paraId="3EF9FA94" w14:textId="170ECF7E" w:rsidR="00F655E2" w:rsidRPr="00C17B3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D12056" w:rsidRDefault="00F655E2" w:rsidP="00F655E2">
      <w:pPr>
        <w:spacing w:after="0" w:line="240" w:lineRule="auto"/>
        <w:ind w:firstLine="709"/>
        <w:jc w:val="center"/>
        <w:rPr>
          <w:rFonts w:ascii="Times New Roman" w:hAnsi="Times New Roman" w:cs="Times New Roman"/>
          <w:b/>
          <w:sz w:val="24"/>
          <w:szCs w:val="24"/>
        </w:rPr>
      </w:pPr>
      <w:r w:rsidRPr="00D12056">
        <w:rPr>
          <w:rFonts w:ascii="Times New Roman" w:hAnsi="Times New Roman" w:cs="Times New Roman"/>
          <w:b/>
          <w:sz w:val="24"/>
          <w:szCs w:val="24"/>
        </w:rPr>
        <w:t>Библиографический список</w:t>
      </w:r>
    </w:p>
    <w:p w14:paraId="4379DEA9" w14:textId="77777777" w:rsidR="00AB3C77" w:rsidRPr="00D12056" w:rsidRDefault="00AB3C77" w:rsidP="00AB3C77">
      <w:pPr>
        <w:spacing w:after="0" w:line="240" w:lineRule="auto"/>
        <w:ind w:firstLine="709"/>
        <w:jc w:val="center"/>
        <w:rPr>
          <w:rFonts w:ascii="Times New Roman" w:hAnsi="Times New Roman" w:cs="Times New Roman"/>
          <w:sz w:val="24"/>
          <w:szCs w:val="24"/>
        </w:rPr>
      </w:pPr>
    </w:p>
    <w:p w14:paraId="1ED2EA6B" w14:textId="27CD6380" w:rsidR="00B943A0" w:rsidRPr="00D12056" w:rsidRDefault="002F3EFF" w:rsidP="00D80A8B">
      <w:pPr>
        <w:tabs>
          <w:tab w:val="left" w:pos="851"/>
        </w:tabs>
        <w:spacing w:after="0" w:line="240" w:lineRule="auto"/>
        <w:ind w:firstLine="567"/>
        <w:jc w:val="both"/>
        <w:rPr>
          <w:rFonts w:ascii="Times New Roman" w:hAnsi="Times New Roman" w:cs="Times New Roman"/>
          <w:sz w:val="24"/>
          <w:szCs w:val="24"/>
        </w:rPr>
      </w:pPr>
      <w:r w:rsidRPr="00D12056">
        <w:rPr>
          <w:rFonts w:ascii="Times New Roman" w:hAnsi="Times New Roman" w:cs="Times New Roman"/>
          <w:sz w:val="24"/>
          <w:szCs w:val="24"/>
        </w:rPr>
        <w:t>1</w:t>
      </w:r>
      <w:r w:rsidR="00B943A0" w:rsidRPr="00D12056">
        <w:rPr>
          <w:rFonts w:ascii="Times New Roman" w:hAnsi="Times New Roman" w:cs="Times New Roman"/>
          <w:sz w:val="24"/>
          <w:szCs w:val="24"/>
        </w:rPr>
        <w:t xml:space="preserve">. </w:t>
      </w:r>
      <w:proofErr w:type="spellStart"/>
      <w:r w:rsidR="00B943A0" w:rsidRPr="00D12056">
        <w:rPr>
          <w:rFonts w:ascii="Times New Roman" w:hAnsi="Times New Roman" w:cs="Times New Roman"/>
          <w:sz w:val="24"/>
          <w:szCs w:val="24"/>
        </w:rPr>
        <w:t>Болтыров</w:t>
      </w:r>
      <w:proofErr w:type="spellEnd"/>
      <w:r w:rsidR="00B943A0" w:rsidRPr="00D12056">
        <w:rPr>
          <w:rFonts w:ascii="Times New Roman" w:hAnsi="Times New Roman" w:cs="Times New Roman"/>
          <w:sz w:val="24"/>
          <w:szCs w:val="24"/>
        </w:rPr>
        <w:t xml:space="preserve">, В.Б. Опасные и вредные свойства угольной пыли и устройство по ее раздельному улавливанию / В. Б. </w:t>
      </w:r>
      <w:proofErr w:type="spellStart"/>
      <w:r w:rsidR="00B943A0" w:rsidRPr="00D12056">
        <w:rPr>
          <w:rFonts w:ascii="Times New Roman" w:hAnsi="Times New Roman" w:cs="Times New Roman"/>
          <w:sz w:val="24"/>
          <w:szCs w:val="24"/>
        </w:rPr>
        <w:t>Болтыров</w:t>
      </w:r>
      <w:proofErr w:type="spellEnd"/>
      <w:r w:rsidR="00B943A0" w:rsidRPr="00D12056">
        <w:rPr>
          <w:rFonts w:ascii="Times New Roman" w:hAnsi="Times New Roman" w:cs="Times New Roman"/>
          <w:sz w:val="24"/>
          <w:szCs w:val="24"/>
        </w:rPr>
        <w:t xml:space="preserve">, Л. А. Стороженко, Д. С. Маслов, В. А. Стороженко // Управление техносферой. – 2022. – Т. 5, № 2. – С. 150-167. </w:t>
      </w:r>
    </w:p>
    <w:p w14:paraId="56118E64" w14:textId="57338968" w:rsidR="002F3EFF" w:rsidRPr="00D12056" w:rsidRDefault="002F3EFF" w:rsidP="00D80A8B">
      <w:pPr>
        <w:tabs>
          <w:tab w:val="left" w:pos="851"/>
        </w:tabs>
        <w:spacing w:after="0" w:line="240" w:lineRule="auto"/>
        <w:ind w:firstLine="567"/>
        <w:jc w:val="both"/>
        <w:rPr>
          <w:rFonts w:ascii="Times New Roman" w:hAnsi="Times New Roman" w:cs="Times New Roman"/>
          <w:sz w:val="24"/>
          <w:szCs w:val="24"/>
        </w:rPr>
      </w:pPr>
      <w:r w:rsidRPr="00D12056">
        <w:rPr>
          <w:rFonts w:ascii="Times New Roman" w:hAnsi="Times New Roman" w:cs="Times New Roman"/>
          <w:sz w:val="24"/>
          <w:szCs w:val="24"/>
        </w:rPr>
        <w:t>2.</w:t>
      </w:r>
      <w:r w:rsidRPr="00D12056">
        <w:t xml:space="preserve"> </w:t>
      </w:r>
      <w:r w:rsidRPr="00D12056">
        <w:rPr>
          <w:rFonts w:ascii="Times New Roman" w:hAnsi="Times New Roman" w:cs="Times New Roman"/>
          <w:sz w:val="24"/>
          <w:szCs w:val="24"/>
        </w:rPr>
        <w:t xml:space="preserve">Джураев, А. Д. Технология разделения средневолокнистого семени хлопчатника на шелуху через </w:t>
      </w:r>
      <w:proofErr w:type="spellStart"/>
      <w:r w:rsidRPr="00D12056">
        <w:rPr>
          <w:rFonts w:ascii="Times New Roman" w:hAnsi="Times New Roman" w:cs="Times New Roman"/>
          <w:sz w:val="24"/>
          <w:szCs w:val="24"/>
        </w:rPr>
        <w:t>биттер</w:t>
      </w:r>
      <w:proofErr w:type="spellEnd"/>
      <w:r w:rsidRPr="00D12056">
        <w:rPr>
          <w:rFonts w:ascii="Times New Roman" w:hAnsi="Times New Roman" w:cs="Times New Roman"/>
          <w:sz w:val="24"/>
          <w:szCs w:val="24"/>
        </w:rPr>
        <w:t>-сепаратор и его переработка / А. Д. Джураев, Д. Д. у. Жураев, С. Ф. у. Турсунов // Вестник Иссык-Кульского университета. – 2023. – № 55. – С. 223-231.</w:t>
      </w:r>
    </w:p>
    <w:p w14:paraId="6B28CC08" w14:textId="1F14FDC0" w:rsidR="00F655E2" w:rsidRPr="00D12056"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D12056" w:rsidRDefault="006E1B2C" w:rsidP="00AB3C77">
      <w:pPr>
        <w:spacing w:after="0" w:line="240" w:lineRule="auto"/>
        <w:ind w:firstLine="709"/>
        <w:jc w:val="center"/>
        <w:rPr>
          <w:rFonts w:ascii="Times New Roman" w:hAnsi="Times New Roman" w:cs="Times New Roman"/>
          <w:b/>
          <w:sz w:val="24"/>
          <w:szCs w:val="24"/>
        </w:rPr>
      </w:pPr>
      <w:proofErr w:type="spellStart"/>
      <w:r w:rsidRPr="00D12056">
        <w:rPr>
          <w:rFonts w:ascii="Times New Roman" w:hAnsi="Times New Roman" w:cs="Times New Roman"/>
          <w:b/>
          <w:sz w:val="24"/>
          <w:szCs w:val="24"/>
        </w:rPr>
        <w:t>References</w:t>
      </w:r>
      <w:proofErr w:type="spellEnd"/>
    </w:p>
    <w:p w14:paraId="18AD921A" w14:textId="55CAB534" w:rsidR="00AB3C77" w:rsidRPr="00D12056" w:rsidRDefault="00AB3C77" w:rsidP="00AB3C77">
      <w:pPr>
        <w:spacing w:after="0" w:line="240" w:lineRule="auto"/>
        <w:ind w:firstLine="709"/>
        <w:jc w:val="center"/>
        <w:rPr>
          <w:rFonts w:ascii="Times New Roman" w:hAnsi="Times New Roman" w:cs="Times New Roman"/>
          <w:sz w:val="24"/>
          <w:szCs w:val="24"/>
        </w:rPr>
      </w:pPr>
    </w:p>
    <w:p w14:paraId="064E44A1" w14:textId="77777777" w:rsidR="00B943A0" w:rsidRPr="00D12056" w:rsidRDefault="00B943A0" w:rsidP="00D80A8B">
      <w:pPr>
        <w:tabs>
          <w:tab w:val="left" w:pos="851"/>
        </w:tabs>
        <w:spacing w:after="0" w:line="240" w:lineRule="auto"/>
        <w:ind w:firstLine="567"/>
        <w:jc w:val="both"/>
        <w:rPr>
          <w:rFonts w:ascii="Times New Roman" w:hAnsi="Times New Roman" w:cs="Times New Roman"/>
          <w:sz w:val="24"/>
          <w:szCs w:val="24"/>
        </w:rPr>
      </w:pPr>
      <w:r w:rsidRPr="00D12056">
        <w:rPr>
          <w:rFonts w:ascii="Times New Roman" w:hAnsi="Times New Roman" w:cs="Times New Roman"/>
          <w:sz w:val="24"/>
          <w:szCs w:val="24"/>
        </w:rPr>
        <w:t xml:space="preserve">1. </w:t>
      </w:r>
      <w:proofErr w:type="spellStart"/>
      <w:r w:rsidRPr="00D12056">
        <w:rPr>
          <w:rFonts w:ascii="Times New Roman" w:hAnsi="Times New Roman" w:cs="Times New Roman"/>
          <w:sz w:val="24"/>
          <w:szCs w:val="24"/>
        </w:rPr>
        <w:t>Boltyrov</w:t>
      </w:r>
      <w:proofErr w:type="spellEnd"/>
      <w:r w:rsidRPr="00D12056">
        <w:rPr>
          <w:rFonts w:ascii="Times New Roman" w:hAnsi="Times New Roman" w:cs="Times New Roman"/>
          <w:sz w:val="24"/>
          <w:szCs w:val="24"/>
        </w:rPr>
        <w:t xml:space="preserve">, V.B. </w:t>
      </w:r>
      <w:proofErr w:type="spellStart"/>
      <w:r w:rsidRPr="00D12056">
        <w:rPr>
          <w:rFonts w:ascii="Times New Roman" w:hAnsi="Times New Roman" w:cs="Times New Roman"/>
          <w:sz w:val="24"/>
          <w:szCs w:val="24"/>
        </w:rPr>
        <w:t>Opasnye</w:t>
      </w:r>
      <w:proofErr w:type="spellEnd"/>
      <w:r w:rsidRPr="00D12056">
        <w:rPr>
          <w:rFonts w:ascii="Times New Roman" w:hAnsi="Times New Roman" w:cs="Times New Roman"/>
          <w:sz w:val="24"/>
          <w:szCs w:val="24"/>
        </w:rPr>
        <w:t xml:space="preserve"> i </w:t>
      </w:r>
      <w:proofErr w:type="spellStart"/>
      <w:r w:rsidRPr="00D12056">
        <w:rPr>
          <w:rFonts w:ascii="Times New Roman" w:hAnsi="Times New Roman" w:cs="Times New Roman"/>
          <w:sz w:val="24"/>
          <w:szCs w:val="24"/>
        </w:rPr>
        <w:t>vrednye</w:t>
      </w:r>
      <w:proofErr w:type="spellEnd"/>
      <w:r w:rsidRPr="00D12056">
        <w:rPr>
          <w:rFonts w:ascii="Times New Roman" w:hAnsi="Times New Roman" w:cs="Times New Roman"/>
          <w:sz w:val="24"/>
          <w:szCs w:val="24"/>
        </w:rPr>
        <w:t xml:space="preserve"> </w:t>
      </w:r>
      <w:proofErr w:type="spellStart"/>
      <w:r w:rsidRPr="00D12056">
        <w:rPr>
          <w:rFonts w:ascii="Times New Roman" w:hAnsi="Times New Roman" w:cs="Times New Roman"/>
          <w:sz w:val="24"/>
          <w:szCs w:val="24"/>
        </w:rPr>
        <w:t>svojstva</w:t>
      </w:r>
      <w:proofErr w:type="spellEnd"/>
      <w:r w:rsidRPr="00D12056">
        <w:rPr>
          <w:rFonts w:ascii="Times New Roman" w:hAnsi="Times New Roman" w:cs="Times New Roman"/>
          <w:sz w:val="24"/>
          <w:szCs w:val="24"/>
        </w:rPr>
        <w:t xml:space="preserve"> </w:t>
      </w:r>
      <w:proofErr w:type="spellStart"/>
      <w:r w:rsidRPr="00D12056">
        <w:rPr>
          <w:rFonts w:ascii="Times New Roman" w:hAnsi="Times New Roman" w:cs="Times New Roman"/>
          <w:sz w:val="24"/>
          <w:szCs w:val="24"/>
        </w:rPr>
        <w:t>ugol'noj</w:t>
      </w:r>
      <w:proofErr w:type="spellEnd"/>
      <w:r w:rsidRPr="00D12056">
        <w:rPr>
          <w:rFonts w:ascii="Times New Roman" w:hAnsi="Times New Roman" w:cs="Times New Roman"/>
          <w:sz w:val="24"/>
          <w:szCs w:val="24"/>
        </w:rPr>
        <w:t xml:space="preserve"> </w:t>
      </w:r>
      <w:proofErr w:type="spellStart"/>
      <w:r w:rsidRPr="00D12056">
        <w:rPr>
          <w:rFonts w:ascii="Times New Roman" w:hAnsi="Times New Roman" w:cs="Times New Roman"/>
          <w:sz w:val="24"/>
          <w:szCs w:val="24"/>
        </w:rPr>
        <w:t>pyli</w:t>
      </w:r>
      <w:proofErr w:type="spellEnd"/>
      <w:r w:rsidRPr="00D12056">
        <w:rPr>
          <w:rFonts w:ascii="Times New Roman" w:hAnsi="Times New Roman" w:cs="Times New Roman"/>
          <w:sz w:val="24"/>
          <w:szCs w:val="24"/>
        </w:rPr>
        <w:t xml:space="preserve"> i </w:t>
      </w:r>
      <w:proofErr w:type="spellStart"/>
      <w:r w:rsidRPr="00D12056">
        <w:rPr>
          <w:rFonts w:ascii="Times New Roman" w:hAnsi="Times New Roman" w:cs="Times New Roman"/>
          <w:sz w:val="24"/>
          <w:szCs w:val="24"/>
        </w:rPr>
        <w:t>ustrojstvo</w:t>
      </w:r>
      <w:proofErr w:type="spellEnd"/>
      <w:r w:rsidRPr="00D12056">
        <w:rPr>
          <w:rFonts w:ascii="Times New Roman" w:hAnsi="Times New Roman" w:cs="Times New Roman"/>
          <w:sz w:val="24"/>
          <w:szCs w:val="24"/>
        </w:rPr>
        <w:t xml:space="preserve"> </w:t>
      </w:r>
      <w:proofErr w:type="spellStart"/>
      <w:r w:rsidRPr="00D12056">
        <w:rPr>
          <w:rFonts w:ascii="Times New Roman" w:hAnsi="Times New Roman" w:cs="Times New Roman"/>
          <w:sz w:val="24"/>
          <w:szCs w:val="24"/>
        </w:rPr>
        <w:t>po</w:t>
      </w:r>
      <w:proofErr w:type="spellEnd"/>
      <w:r w:rsidRPr="00D12056">
        <w:rPr>
          <w:rFonts w:ascii="Times New Roman" w:hAnsi="Times New Roman" w:cs="Times New Roman"/>
          <w:sz w:val="24"/>
          <w:szCs w:val="24"/>
        </w:rPr>
        <w:t xml:space="preserve"> </w:t>
      </w:r>
      <w:proofErr w:type="spellStart"/>
      <w:r w:rsidRPr="00D12056">
        <w:rPr>
          <w:rFonts w:ascii="Times New Roman" w:hAnsi="Times New Roman" w:cs="Times New Roman"/>
          <w:sz w:val="24"/>
          <w:szCs w:val="24"/>
        </w:rPr>
        <w:t>ee</w:t>
      </w:r>
      <w:proofErr w:type="spellEnd"/>
      <w:r w:rsidRPr="00D12056">
        <w:rPr>
          <w:rFonts w:ascii="Times New Roman" w:hAnsi="Times New Roman" w:cs="Times New Roman"/>
          <w:sz w:val="24"/>
          <w:szCs w:val="24"/>
        </w:rPr>
        <w:t xml:space="preserve"> </w:t>
      </w:r>
      <w:proofErr w:type="spellStart"/>
      <w:r w:rsidRPr="00D12056">
        <w:rPr>
          <w:rFonts w:ascii="Times New Roman" w:hAnsi="Times New Roman" w:cs="Times New Roman"/>
          <w:sz w:val="24"/>
          <w:szCs w:val="24"/>
        </w:rPr>
        <w:t>razdel'nomu</w:t>
      </w:r>
      <w:proofErr w:type="spellEnd"/>
      <w:r w:rsidRPr="00D12056">
        <w:rPr>
          <w:rFonts w:ascii="Times New Roman" w:hAnsi="Times New Roman" w:cs="Times New Roman"/>
          <w:sz w:val="24"/>
          <w:szCs w:val="24"/>
        </w:rPr>
        <w:t xml:space="preserve"> </w:t>
      </w:r>
      <w:proofErr w:type="spellStart"/>
      <w:r w:rsidRPr="00D12056">
        <w:rPr>
          <w:rFonts w:ascii="Times New Roman" w:hAnsi="Times New Roman" w:cs="Times New Roman"/>
          <w:sz w:val="24"/>
          <w:szCs w:val="24"/>
        </w:rPr>
        <w:t>ulavlivaniju</w:t>
      </w:r>
      <w:proofErr w:type="spellEnd"/>
      <w:r w:rsidRPr="00D12056">
        <w:rPr>
          <w:rFonts w:ascii="Times New Roman" w:hAnsi="Times New Roman" w:cs="Times New Roman"/>
          <w:sz w:val="24"/>
          <w:szCs w:val="24"/>
        </w:rPr>
        <w:t xml:space="preserve"> / V. B. </w:t>
      </w:r>
      <w:proofErr w:type="spellStart"/>
      <w:r w:rsidRPr="00D12056">
        <w:rPr>
          <w:rFonts w:ascii="Times New Roman" w:hAnsi="Times New Roman" w:cs="Times New Roman"/>
          <w:sz w:val="24"/>
          <w:szCs w:val="24"/>
        </w:rPr>
        <w:t>Boltyrov</w:t>
      </w:r>
      <w:proofErr w:type="spellEnd"/>
      <w:r w:rsidRPr="00D12056">
        <w:rPr>
          <w:rFonts w:ascii="Times New Roman" w:hAnsi="Times New Roman" w:cs="Times New Roman"/>
          <w:sz w:val="24"/>
          <w:szCs w:val="24"/>
        </w:rPr>
        <w:t xml:space="preserve">, L. A. </w:t>
      </w:r>
      <w:proofErr w:type="spellStart"/>
      <w:r w:rsidRPr="00D12056">
        <w:rPr>
          <w:rFonts w:ascii="Times New Roman" w:hAnsi="Times New Roman" w:cs="Times New Roman"/>
          <w:sz w:val="24"/>
          <w:szCs w:val="24"/>
        </w:rPr>
        <w:t>Storozhenko</w:t>
      </w:r>
      <w:proofErr w:type="spellEnd"/>
      <w:r w:rsidRPr="00D12056">
        <w:rPr>
          <w:rFonts w:ascii="Times New Roman" w:hAnsi="Times New Roman" w:cs="Times New Roman"/>
          <w:sz w:val="24"/>
          <w:szCs w:val="24"/>
        </w:rPr>
        <w:t xml:space="preserve">, D. S. </w:t>
      </w:r>
      <w:proofErr w:type="spellStart"/>
      <w:r w:rsidRPr="00D12056">
        <w:rPr>
          <w:rFonts w:ascii="Times New Roman" w:hAnsi="Times New Roman" w:cs="Times New Roman"/>
          <w:sz w:val="24"/>
          <w:szCs w:val="24"/>
        </w:rPr>
        <w:t>Maslov</w:t>
      </w:r>
      <w:proofErr w:type="spellEnd"/>
      <w:r w:rsidRPr="00D12056">
        <w:rPr>
          <w:rFonts w:ascii="Times New Roman" w:hAnsi="Times New Roman" w:cs="Times New Roman"/>
          <w:sz w:val="24"/>
          <w:szCs w:val="24"/>
        </w:rPr>
        <w:t xml:space="preserve">, V. A. </w:t>
      </w:r>
      <w:proofErr w:type="spellStart"/>
      <w:r w:rsidRPr="00D12056">
        <w:rPr>
          <w:rFonts w:ascii="Times New Roman" w:hAnsi="Times New Roman" w:cs="Times New Roman"/>
          <w:sz w:val="24"/>
          <w:szCs w:val="24"/>
        </w:rPr>
        <w:t>Storozhenko</w:t>
      </w:r>
      <w:proofErr w:type="spellEnd"/>
      <w:r w:rsidRPr="00D12056">
        <w:rPr>
          <w:rFonts w:ascii="Times New Roman" w:hAnsi="Times New Roman" w:cs="Times New Roman"/>
          <w:sz w:val="24"/>
          <w:szCs w:val="24"/>
        </w:rPr>
        <w:t xml:space="preserve"> // </w:t>
      </w:r>
      <w:proofErr w:type="spellStart"/>
      <w:r w:rsidRPr="00D12056">
        <w:rPr>
          <w:rFonts w:ascii="Times New Roman" w:hAnsi="Times New Roman" w:cs="Times New Roman"/>
          <w:sz w:val="24"/>
          <w:szCs w:val="24"/>
        </w:rPr>
        <w:t>Upravlenie</w:t>
      </w:r>
      <w:proofErr w:type="spellEnd"/>
      <w:r w:rsidRPr="00D12056">
        <w:rPr>
          <w:rFonts w:ascii="Times New Roman" w:hAnsi="Times New Roman" w:cs="Times New Roman"/>
          <w:sz w:val="24"/>
          <w:szCs w:val="24"/>
        </w:rPr>
        <w:t xml:space="preserve"> </w:t>
      </w:r>
      <w:proofErr w:type="spellStart"/>
      <w:r w:rsidRPr="00D12056">
        <w:rPr>
          <w:rFonts w:ascii="Times New Roman" w:hAnsi="Times New Roman" w:cs="Times New Roman"/>
          <w:sz w:val="24"/>
          <w:szCs w:val="24"/>
        </w:rPr>
        <w:t>tehnosferoj</w:t>
      </w:r>
      <w:proofErr w:type="spellEnd"/>
      <w:r w:rsidRPr="00D12056">
        <w:rPr>
          <w:rFonts w:ascii="Times New Roman" w:hAnsi="Times New Roman" w:cs="Times New Roman"/>
          <w:sz w:val="24"/>
          <w:szCs w:val="24"/>
        </w:rPr>
        <w:t xml:space="preserve">. – 2022. – T. 5, № 2. – S. 150-167. </w:t>
      </w:r>
    </w:p>
    <w:p w14:paraId="6B2E0216" w14:textId="635E8886" w:rsidR="00B469D5" w:rsidRPr="00BF66D5" w:rsidRDefault="00BF66D5" w:rsidP="00D80A8B">
      <w:pPr>
        <w:tabs>
          <w:tab w:val="left" w:pos="851"/>
        </w:tabs>
        <w:spacing w:after="0" w:line="240" w:lineRule="auto"/>
        <w:ind w:firstLine="567"/>
        <w:jc w:val="both"/>
        <w:rPr>
          <w:rFonts w:ascii="Times New Roman" w:hAnsi="Times New Roman" w:cs="Times New Roman"/>
          <w:sz w:val="24"/>
          <w:szCs w:val="24"/>
        </w:rPr>
      </w:pPr>
      <w:r w:rsidRPr="00D12056">
        <w:rPr>
          <w:rFonts w:ascii="Times New Roman" w:hAnsi="Times New Roman" w:cs="Times New Roman"/>
          <w:sz w:val="24"/>
          <w:szCs w:val="24"/>
        </w:rPr>
        <w:t>2</w:t>
      </w:r>
      <w:r w:rsidR="00B943A0"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Dzhuraev</w:t>
      </w:r>
      <w:proofErr w:type="spellEnd"/>
      <w:r w:rsidR="00D12056" w:rsidRPr="00D12056">
        <w:rPr>
          <w:rFonts w:ascii="Times New Roman" w:hAnsi="Times New Roman" w:cs="Times New Roman"/>
          <w:sz w:val="24"/>
          <w:szCs w:val="24"/>
        </w:rPr>
        <w:t xml:space="preserve">, A. D. </w:t>
      </w:r>
      <w:proofErr w:type="spellStart"/>
      <w:r w:rsidR="00D12056" w:rsidRPr="00D12056">
        <w:rPr>
          <w:rFonts w:ascii="Times New Roman" w:hAnsi="Times New Roman" w:cs="Times New Roman"/>
          <w:sz w:val="24"/>
          <w:szCs w:val="24"/>
        </w:rPr>
        <w:t>Tehnologija</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razdelenija</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srednevoloknistogo</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semeni</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hlopchatnika</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na</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sheluhu</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cherez</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bitter-separator</w:t>
      </w:r>
      <w:proofErr w:type="spellEnd"/>
      <w:r w:rsidR="00D12056" w:rsidRPr="00D12056">
        <w:rPr>
          <w:rFonts w:ascii="Times New Roman" w:hAnsi="Times New Roman" w:cs="Times New Roman"/>
          <w:sz w:val="24"/>
          <w:szCs w:val="24"/>
        </w:rPr>
        <w:t xml:space="preserve"> i </w:t>
      </w:r>
      <w:proofErr w:type="spellStart"/>
      <w:r w:rsidR="00D12056" w:rsidRPr="00D12056">
        <w:rPr>
          <w:rFonts w:ascii="Times New Roman" w:hAnsi="Times New Roman" w:cs="Times New Roman"/>
          <w:sz w:val="24"/>
          <w:szCs w:val="24"/>
        </w:rPr>
        <w:t>ego</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pererabotka</w:t>
      </w:r>
      <w:proofErr w:type="spellEnd"/>
      <w:r w:rsidR="00D12056" w:rsidRPr="00D12056">
        <w:rPr>
          <w:rFonts w:ascii="Times New Roman" w:hAnsi="Times New Roman" w:cs="Times New Roman"/>
          <w:sz w:val="24"/>
          <w:szCs w:val="24"/>
        </w:rPr>
        <w:t xml:space="preserve"> / A. D. </w:t>
      </w:r>
      <w:proofErr w:type="spellStart"/>
      <w:r w:rsidR="00D12056" w:rsidRPr="00D12056">
        <w:rPr>
          <w:rFonts w:ascii="Times New Roman" w:hAnsi="Times New Roman" w:cs="Times New Roman"/>
          <w:sz w:val="24"/>
          <w:szCs w:val="24"/>
        </w:rPr>
        <w:t>Dzhuraev</w:t>
      </w:r>
      <w:proofErr w:type="spellEnd"/>
      <w:r w:rsidR="00D12056" w:rsidRPr="00D12056">
        <w:rPr>
          <w:rFonts w:ascii="Times New Roman" w:hAnsi="Times New Roman" w:cs="Times New Roman"/>
          <w:sz w:val="24"/>
          <w:szCs w:val="24"/>
        </w:rPr>
        <w:t xml:space="preserve">, D. D. u. </w:t>
      </w:r>
      <w:proofErr w:type="spellStart"/>
      <w:r w:rsidR="00D12056" w:rsidRPr="00D12056">
        <w:rPr>
          <w:rFonts w:ascii="Times New Roman" w:hAnsi="Times New Roman" w:cs="Times New Roman"/>
          <w:sz w:val="24"/>
          <w:szCs w:val="24"/>
        </w:rPr>
        <w:t>Zhuraev</w:t>
      </w:r>
      <w:proofErr w:type="spellEnd"/>
      <w:r w:rsidR="00D12056" w:rsidRPr="00D12056">
        <w:rPr>
          <w:rFonts w:ascii="Times New Roman" w:hAnsi="Times New Roman" w:cs="Times New Roman"/>
          <w:sz w:val="24"/>
          <w:szCs w:val="24"/>
        </w:rPr>
        <w:t xml:space="preserve">, S. F. u. </w:t>
      </w:r>
      <w:proofErr w:type="spellStart"/>
      <w:r w:rsidR="00D12056" w:rsidRPr="00D12056">
        <w:rPr>
          <w:rFonts w:ascii="Times New Roman" w:hAnsi="Times New Roman" w:cs="Times New Roman"/>
          <w:sz w:val="24"/>
          <w:szCs w:val="24"/>
        </w:rPr>
        <w:t>Tursunov</w:t>
      </w:r>
      <w:proofErr w:type="spellEnd"/>
      <w:r w:rsidR="00D12056" w:rsidRPr="00D12056">
        <w:rPr>
          <w:rFonts w:ascii="Times New Roman" w:hAnsi="Times New Roman" w:cs="Times New Roman"/>
          <w:sz w:val="24"/>
          <w:szCs w:val="24"/>
        </w:rPr>
        <w:t xml:space="preserve"> // </w:t>
      </w:r>
      <w:proofErr w:type="spellStart"/>
      <w:r w:rsidR="00D12056" w:rsidRPr="00D12056">
        <w:rPr>
          <w:rFonts w:ascii="Times New Roman" w:hAnsi="Times New Roman" w:cs="Times New Roman"/>
          <w:sz w:val="24"/>
          <w:szCs w:val="24"/>
        </w:rPr>
        <w:t>Vestnik</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Issyk-Kul'skogo</w:t>
      </w:r>
      <w:proofErr w:type="spellEnd"/>
      <w:r w:rsidR="00D12056" w:rsidRPr="00D12056">
        <w:rPr>
          <w:rFonts w:ascii="Times New Roman" w:hAnsi="Times New Roman" w:cs="Times New Roman"/>
          <w:sz w:val="24"/>
          <w:szCs w:val="24"/>
        </w:rPr>
        <w:t xml:space="preserve"> </w:t>
      </w:r>
      <w:proofErr w:type="spellStart"/>
      <w:r w:rsidR="00D12056" w:rsidRPr="00D12056">
        <w:rPr>
          <w:rFonts w:ascii="Times New Roman" w:hAnsi="Times New Roman" w:cs="Times New Roman"/>
          <w:sz w:val="24"/>
          <w:szCs w:val="24"/>
        </w:rPr>
        <w:t>universiteta</w:t>
      </w:r>
      <w:proofErr w:type="spellEnd"/>
      <w:r w:rsidR="00D12056" w:rsidRPr="00D12056">
        <w:rPr>
          <w:rFonts w:ascii="Times New Roman" w:hAnsi="Times New Roman" w:cs="Times New Roman"/>
          <w:sz w:val="24"/>
          <w:szCs w:val="24"/>
        </w:rPr>
        <w:t>. – 2023. – № 55. – S. 223-231.</w:t>
      </w:r>
    </w:p>
    <w:sectPr w:rsidR="00B469D5" w:rsidRPr="00BF66D5" w:rsidSect="00387BDF">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B976" w14:textId="77777777" w:rsidR="00C7083E" w:rsidRDefault="00C7083E" w:rsidP="0051537B">
      <w:pPr>
        <w:spacing w:after="0" w:line="240" w:lineRule="auto"/>
      </w:pPr>
      <w:r>
        <w:separator/>
      </w:r>
    </w:p>
  </w:endnote>
  <w:endnote w:type="continuationSeparator" w:id="0">
    <w:p w14:paraId="760E86C4" w14:textId="77777777" w:rsidR="00C7083E" w:rsidRDefault="00C7083E"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2B3D" w14:textId="02FA5FEC" w:rsidR="000C5346" w:rsidRPr="00C33C68" w:rsidRDefault="00C7083E">
    <w:pPr>
      <w:pStyle w:val="Footer"/>
      <w:rPr>
        <w:lang w:val="en-US"/>
      </w:rPr>
    </w:pPr>
    <w:hyperlink r:id="rId1" w:history="1">
      <w:r w:rsidR="00C33C68" w:rsidRPr="000025CE">
        <w:rPr>
          <w:rStyle w:val="Hyperlink"/>
          <w:rFonts w:ascii="Times New Roman" w:hAnsi="Times New Roman" w:cs="Times New Roman"/>
          <w:sz w:val="24"/>
          <w:szCs w:val="24"/>
        </w:rPr>
        <w:t>http://ej.kubagro.ru/2024/0</w:t>
      </w:r>
      <w:r w:rsidR="00C33C68" w:rsidRPr="000025CE">
        <w:rPr>
          <w:rStyle w:val="Hyperlink"/>
          <w:rFonts w:ascii="Times New Roman" w:hAnsi="Times New Roman" w:cs="Times New Roman"/>
          <w:sz w:val="24"/>
          <w:szCs w:val="24"/>
          <w:lang w:val="en-US"/>
        </w:rPr>
        <w:t>6</w:t>
      </w:r>
      <w:r w:rsidR="00C33C68" w:rsidRPr="000025CE">
        <w:rPr>
          <w:rStyle w:val="Hyperlink"/>
          <w:rFonts w:ascii="Times New Roman" w:hAnsi="Times New Roman" w:cs="Times New Roman"/>
          <w:sz w:val="24"/>
          <w:szCs w:val="24"/>
        </w:rPr>
        <w:t>/pdf/</w:t>
      </w:r>
      <w:r w:rsidR="00C33C68" w:rsidRPr="000025CE">
        <w:rPr>
          <w:rStyle w:val="Hyperlink"/>
          <w:rFonts w:ascii="Times New Roman" w:hAnsi="Times New Roman" w:cs="Times New Roman"/>
          <w:sz w:val="24"/>
          <w:szCs w:val="24"/>
          <w:lang w:val="en-US"/>
        </w:rPr>
        <w:t>27</w:t>
      </w:r>
      <w:r w:rsidR="00C33C68" w:rsidRPr="000025CE">
        <w:rPr>
          <w:rStyle w:val="Hyperlink"/>
          <w:rFonts w:ascii="Times New Roman" w:hAnsi="Times New Roman" w:cs="Times New Roman"/>
          <w:sz w:val="24"/>
          <w:szCs w:val="24"/>
        </w:rPr>
        <w:t>.pdf</w:t>
      </w:r>
    </w:hyperlink>
    <w:r w:rsidR="00C33C68">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FD143" w14:textId="77777777" w:rsidR="00C7083E" w:rsidRDefault="00C7083E" w:rsidP="0051537B">
      <w:pPr>
        <w:spacing w:after="0" w:line="240" w:lineRule="auto"/>
      </w:pPr>
      <w:r>
        <w:separator/>
      </w:r>
    </w:p>
  </w:footnote>
  <w:footnote w:type="continuationSeparator" w:id="0">
    <w:p w14:paraId="381DFFB1" w14:textId="77777777" w:rsidR="00C7083E" w:rsidRDefault="00C7083E"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25354913"/>
      <w:docPartObj>
        <w:docPartGallery w:val="Page Numbers (Top of Page)"/>
        <w:docPartUnique/>
      </w:docPartObj>
    </w:sdtPr>
    <w:sdtEndPr>
      <w:rPr>
        <w:rStyle w:val="PageNumber"/>
      </w:rPr>
    </w:sdtEndPr>
    <w:sdtContent>
      <w:p w14:paraId="3E1D29C0" w14:textId="0C2E4DB3" w:rsidR="000C5346" w:rsidRDefault="000C5346"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58530D" w14:textId="77777777" w:rsidR="000C5346" w:rsidRDefault="000C5346" w:rsidP="000C534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96822418"/>
      <w:docPartObj>
        <w:docPartGallery w:val="Page Numbers (Top of Page)"/>
        <w:docPartUnique/>
      </w:docPartObj>
    </w:sdtPr>
    <w:sdtEndPr>
      <w:rPr>
        <w:rStyle w:val="PageNumber"/>
      </w:rPr>
    </w:sdtEndPr>
    <w:sdtContent>
      <w:p w14:paraId="112EA99B" w14:textId="20C88E8C" w:rsidR="000C5346" w:rsidRPr="000C5346" w:rsidRDefault="000C5346" w:rsidP="000025CE">
        <w:pPr>
          <w:pStyle w:val="Header"/>
          <w:framePr w:wrap="none" w:vAnchor="text" w:hAnchor="margin" w:xAlign="right" w:y="1"/>
          <w:rPr>
            <w:rStyle w:val="PageNumber"/>
            <w:rFonts w:ascii="Times New Roman" w:hAnsi="Times New Roman" w:cs="Times New Roman"/>
            <w:sz w:val="28"/>
            <w:szCs w:val="28"/>
          </w:rPr>
        </w:pPr>
        <w:r w:rsidRPr="000C5346">
          <w:rPr>
            <w:rStyle w:val="PageNumber"/>
            <w:rFonts w:ascii="Times New Roman" w:hAnsi="Times New Roman" w:cs="Times New Roman"/>
            <w:sz w:val="28"/>
            <w:szCs w:val="28"/>
          </w:rPr>
          <w:fldChar w:fldCharType="begin"/>
        </w:r>
        <w:r w:rsidRPr="000C5346">
          <w:rPr>
            <w:rStyle w:val="PageNumber"/>
            <w:rFonts w:ascii="Times New Roman" w:hAnsi="Times New Roman" w:cs="Times New Roman"/>
            <w:sz w:val="28"/>
            <w:szCs w:val="28"/>
          </w:rPr>
          <w:instrText xml:space="preserve"> PAGE </w:instrText>
        </w:r>
        <w:r w:rsidRPr="000C5346">
          <w:rPr>
            <w:rStyle w:val="PageNumber"/>
            <w:rFonts w:ascii="Times New Roman" w:hAnsi="Times New Roman" w:cs="Times New Roman"/>
            <w:sz w:val="28"/>
            <w:szCs w:val="28"/>
          </w:rPr>
          <w:fldChar w:fldCharType="separate"/>
        </w:r>
        <w:r w:rsidRPr="000C5346">
          <w:rPr>
            <w:rStyle w:val="PageNumber"/>
            <w:rFonts w:ascii="Times New Roman" w:hAnsi="Times New Roman" w:cs="Times New Roman"/>
            <w:noProof/>
            <w:sz w:val="28"/>
            <w:szCs w:val="28"/>
          </w:rPr>
          <w:t>1</w:t>
        </w:r>
        <w:r w:rsidRPr="000C5346">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CEA8E5C" w14:textId="5BB7D86D" w:rsidR="0051537B" w:rsidRDefault="000C5346" w:rsidP="000C5346">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p w14:paraId="12E66005" w14:textId="77777777" w:rsidR="0051537B" w:rsidRDefault="005153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21DE7"/>
    <w:rsid w:val="00025E82"/>
    <w:rsid w:val="000536EE"/>
    <w:rsid w:val="00056E96"/>
    <w:rsid w:val="0007394D"/>
    <w:rsid w:val="00073CB4"/>
    <w:rsid w:val="00083ABF"/>
    <w:rsid w:val="0008699B"/>
    <w:rsid w:val="00093CE0"/>
    <w:rsid w:val="000A7173"/>
    <w:rsid w:val="000B12E0"/>
    <w:rsid w:val="000B3487"/>
    <w:rsid w:val="000B5170"/>
    <w:rsid w:val="000B749B"/>
    <w:rsid w:val="000C5346"/>
    <w:rsid w:val="000D0A04"/>
    <w:rsid w:val="000D4038"/>
    <w:rsid w:val="000D45EC"/>
    <w:rsid w:val="000E5DA2"/>
    <w:rsid w:val="001207C7"/>
    <w:rsid w:val="00121D6C"/>
    <w:rsid w:val="00122FEB"/>
    <w:rsid w:val="00126672"/>
    <w:rsid w:val="001366E9"/>
    <w:rsid w:val="001442F2"/>
    <w:rsid w:val="001622F4"/>
    <w:rsid w:val="00171A40"/>
    <w:rsid w:val="0017458F"/>
    <w:rsid w:val="001958AE"/>
    <w:rsid w:val="001B3848"/>
    <w:rsid w:val="001C6180"/>
    <w:rsid w:val="001C7755"/>
    <w:rsid w:val="001D0416"/>
    <w:rsid w:val="001D10FA"/>
    <w:rsid w:val="001E36A0"/>
    <w:rsid w:val="001E5EAE"/>
    <w:rsid w:val="001F45CC"/>
    <w:rsid w:val="001F7681"/>
    <w:rsid w:val="002149D3"/>
    <w:rsid w:val="00220024"/>
    <w:rsid w:val="00241F44"/>
    <w:rsid w:val="0024205E"/>
    <w:rsid w:val="00245518"/>
    <w:rsid w:val="00251721"/>
    <w:rsid w:val="002732FF"/>
    <w:rsid w:val="00290BB1"/>
    <w:rsid w:val="002A2FE1"/>
    <w:rsid w:val="002B18E7"/>
    <w:rsid w:val="002B22FE"/>
    <w:rsid w:val="002B3801"/>
    <w:rsid w:val="002C40A3"/>
    <w:rsid w:val="002C4987"/>
    <w:rsid w:val="002D3082"/>
    <w:rsid w:val="002F0A82"/>
    <w:rsid w:val="002F2BB4"/>
    <w:rsid w:val="002F3EFF"/>
    <w:rsid w:val="002F7C3C"/>
    <w:rsid w:val="00317E58"/>
    <w:rsid w:val="00331D80"/>
    <w:rsid w:val="00334BD3"/>
    <w:rsid w:val="003634E8"/>
    <w:rsid w:val="003736D2"/>
    <w:rsid w:val="003766D4"/>
    <w:rsid w:val="00387BDF"/>
    <w:rsid w:val="003A1513"/>
    <w:rsid w:val="003A40F4"/>
    <w:rsid w:val="003A6285"/>
    <w:rsid w:val="003A7995"/>
    <w:rsid w:val="003C133D"/>
    <w:rsid w:val="003C308A"/>
    <w:rsid w:val="003D0AD3"/>
    <w:rsid w:val="00401EA7"/>
    <w:rsid w:val="00403618"/>
    <w:rsid w:val="00412D5E"/>
    <w:rsid w:val="004220B5"/>
    <w:rsid w:val="00426FF3"/>
    <w:rsid w:val="00427D01"/>
    <w:rsid w:val="00437AA4"/>
    <w:rsid w:val="00447FFC"/>
    <w:rsid w:val="004772D1"/>
    <w:rsid w:val="00491DD7"/>
    <w:rsid w:val="00495907"/>
    <w:rsid w:val="004B6CC8"/>
    <w:rsid w:val="004C5F39"/>
    <w:rsid w:val="005061E3"/>
    <w:rsid w:val="0051537B"/>
    <w:rsid w:val="00540DA4"/>
    <w:rsid w:val="00566E2D"/>
    <w:rsid w:val="00576864"/>
    <w:rsid w:val="00583C0F"/>
    <w:rsid w:val="00583D4A"/>
    <w:rsid w:val="00595AB8"/>
    <w:rsid w:val="00596933"/>
    <w:rsid w:val="005A2F22"/>
    <w:rsid w:val="005A3FB3"/>
    <w:rsid w:val="005A4B2A"/>
    <w:rsid w:val="005A7A7D"/>
    <w:rsid w:val="005B1D34"/>
    <w:rsid w:val="005B26E3"/>
    <w:rsid w:val="005D0B9E"/>
    <w:rsid w:val="005D2CBB"/>
    <w:rsid w:val="005D5E3C"/>
    <w:rsid w:val="005D6D0D"/>
    <w:rsid w:val="005E4557"/>
    <w:rsid w:val="005E6413"/>
    <w:rsid w:val="00635D1E"/>
    <w:rsid w:val="006368D0"/>
    <w:rsid w:val="006467A0"/>
    <w:rsid w:val="00677F6E"/>
    <w:rsid w:val="006A6800"/>
    <w:rsid w:val="006B3AB7"/>
    <w:rsid w:val="006C2A6A"/>
    <w:rsid w:val="006E1B2C"/>
    <w:rsid w:val="006E4AB7"/>
    <w:rsid w:val="00715E4D"/>
    <w:rsid w:val="00715F67"/>
    <w:rsid w:val="00726123"/>
    <w:rsid w:val="00731C7A"/>
    <w:rsid w:val="00733876"/>
    <w:rsid w:val="00733D06"/>
    <w:rsid w:val="00742771"/>
    <w:rsid w:val="00762BEE"/>
    <w:rsid w:val="00763498"/>
    <w:rsid w:val="00763FD4"/>
    <w:rsid w:val="00766545"/>
    <w:rsid w:val="00770522"/>
    <w:rsid w:val="00775ED5"/>
    <w:rsid w:val="0077606B"/>
    <w:rsid w:val="00777F75"/>
    <w:rsid w:val="007814CB"/>
    <w:rsid w:val="007901DD"/>
    <w:rsid w:val="00793E50"/>
    <w:rsid w:val="007C272B"/>
    <w:rsid w:val="007C7BD4"/>
    <w:rsid w:val="007D172C"/>
    <w:rsid w:val="00812A2E"/>
    <w:rsid w:val="00812D67"/>
    <w:rsid w:val="00826FD3"/>
    <w:rsid w:val="008279CB"/>
    <w:rsid w:val="008433E2"/>
    <w:rsid w:val="00844643"/>
    <w:rsid w:val="00856000"/>
    <w:rsid w:val="00861E68"/>
    <w:rsid w:val="008778BF"/>
    <w:rsid w:val="00883B94"/>
    <w:rsid w:val="00887D70"/>
    <w:rsid w:val="008937A9"/>
    <w:rsid w:val="008A78CA"/>
    <w:rsid w:val="008B088F"/>
    <w:rsid w:val="008B2B45"/>
    <w:rsid w:val="008C17E0"/>
    <w:rsid w:val="008D0513"/>
    <w:rsid w:val="008D38CD"/>
    <w:rsid w:val="008F6BDD"/>
    <w:rsid w:val="00901F35"/>
    <w:rsid w:val="009112D9"/>
    <w:rsid w:val="00936FC9"/>
    <w:rsid w:val="0094624C"/>
    <w:rsid w:val="00954845"/>
    <w:rsid w:val="0095570C"/>
    <w:rsid w:val="00961E4B"/>
    <w:rsid w:val="00972235"/>
    <w:rsid w:val="00974656"/>
    <w:rsid w:val="0099001A"/>
    <w:rsid w:val="00990482"/>
    <w:rsid w:val="00994D05"/>
    <w:rsid w:val="009C0DB4"/>
    <w:rsid w:val="009C2F3A"/>
    <w:rsid w:val="009C684A"/>
    <w:rsid w:val="00A100C2"/>
    <w:rsid w:val="00A11346"/>
    <w:rsid w:val="00A3256F"/>
    <w:rsid w:val="00A50180"/>
    <w:rsid w:val="00A527E5"/>
    <w:rsid w:val="00A578A5"/>
    <w:rsid w:val="00A631C5"/>
    <w:rsid w:val="00A7632B"/>
    <w:rsid w:val="00A90CDB"/>
    <w:rsid w:val="00AA0556"/>
    <w:rsid w:val="00AA0A8A"/>
    <w:rsid w:val="00AB3C77"/>
    <w:rsid w:val="00AC4E63"/>
    <w:rsid w:val="00AF019D"/>
    <w:rsid w:val="00AF6D2B"/>
    <w:rsid w:val="00B04F82"/>
    <w:rsid w:val="00B13D1D"/>
    <w:rsid w:val="00B469D5"/>
    <w:rsid w:val="00B70A5E"/>
    <w:rsid w:val="00B7729C"/>
    <w:rsid w:val="00B814C2"/>
    <w:rsid w:val="00B943A0"/>
    <w:rsid w:val="00BA3932"/>
    <w:rsid w:val="00BC6037"/>
    <w:rsid w:val="00BD5685"/>
    <w:rsid w:val="00BE169E"/>
    <w:rsid w:val="00BE19A1"/>
    <w:rsid w:val="00BE1F55"/>
    <w:rsid w:val="00BE2F7D"/>
    <w:rsid w:val="00BE36D9"/>
    <w:rsid w:val="00BF66D5"/>
    <w:rsid w:val="00C0482B"/>
    <w:rsid w:val="00C07DFF"/>
    <w:rsid w:val="00C10A42"/>
    <w:rsid w:val="00C15523"/>
    <w:rsid w:val="00C169CC"/>
    <w:rsid w:val="00C17B33"/>
    <w:rsid w:val="00C27C5E"/>
    <w:rsid w:val="00C33C68"/>
    <w:rsid w:val="00C45570"/>
    <w:rsid w:val="00C7083E"/>
    <w:rsid w:val="00C720B9"/>
    <w:rsid w:val="00C7798C"/>
    <w:rsid w:val="00C82E08"/>
    <w:rsid w:val="00C92CDA"/>
    <w:rsid w:val="00CC2294"/>
    <w:rsid w:val="00CD7491"/>
    <w:rsid w:val="00CF45D1"/>
    <w:rsid w:val="00D12056"/>
    <w:rsid w:val="00D13166"/>
    <w:rsid w:val="00D46BB2"/>
    <w:rsid w:val="00D50778"/>
    <w:rsid w:val="00D5458B"/>
    <w:rsid w:val="00D80A8B"/>
    <w:rsid w:val="00D965D7"/>
    <w:rsid w:val="00DB1E85"/>
    <w:rsid w:val="00DB6704"/>
    <w:rsid w:val="00DD3A45"/>
    <w:rsid w:val="00DD6582"/>
    <w:rsid w:val="00DE354E"/>
    <w:rsid w:val="00DF704C"/>
    <w:rsid w:val="00E01C0F"/>
    <w:rsid w:val="00E043F7"/>
    <w:rsid w:val="00E11938"/>
    <w:rsid w:val="00E11CCC"/>
    <w:rsid w:val="00E24E07"/>
    <w:rsid w:val="00E46A29"/>
    <w:rsid w:val="00E506E9"/>
    <w:rsid w:val="00E661F7"/>
    <w:rsid w:val="00E7575B"/>
    <w:rsid w:val="00E852ED"/>
    <w:rsid w:val="00EA6504"/>
    <w:rsid w:val="00EA712A"/>
    <w:rsid w:val="00EB066A"/>
    <w:rsid w:val="00EC03A6"/>
    <w:rsid w:val="00EC2B3A"/>
    <w:rsid w:val="00EC2C56"/>
    <w:rsid w:val="00ED060A"/>
    <w:rsid w:val="00ED2368"/>
    <w:rsid w:val="00ED4036"/>
    <w:rsid w:val="00EE33B2"/>
    <w:rsid w:val="00EF27E7"/>
    <w:rsid w:val="00F03AD7"/>
    <w:rsid w:val="00F06F73"/>
    <w:rsid w:val="00F16529"/>
    <w:rsid w:val="00F165BB"/>
    <w:rsid w:val="00F26534"/>
    <w:rsid w:val="00F351F1"/>
    <w:rsid w:val="00F53CE4"/>
    <w:rsid w:val="00F57E3D"/>
    <w:rsid w:val="00F655E2"/>
    <w:rsid w:val="00F674C6"/>
    <w:rsid w:val="00F7123D"/>
    <w:rsid w:val="00F7376C"/>
    <w:rsid w:val="00F85676"/>
    <w:rsid w:val="00F902C8"/>
    <w:rsid w:val="00FA3AA2"/>
    <w:rsid w:val="00FC43C4"/>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BalloonText">
    <w:name w:val="Balloon Text"/>
    <w:basedOn w:val="Normal"/>
    <w:link w:val="BalloonTextChar"/>
    <w:uiPriority w:val="99"/>
    <w:semiHidden/>
    <w:unhideWhenUsed/>
    <w:rsid w:val="007C27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72B"/>
    <w:rPr>
      <w:rFonts w:ascii="Tahoma" w:hAnsi="Tahoma" w:cs="Tahoma"/>
      <w:sz w:val="16"/>
      <w:szCs w:val="16"/>
    </w:rPr>
  </w:style>
  <w:style w:type="character" w:styleId="UnresolvedMention">
    <w:name w:val="Unresolved Mention"/>
    <w:basedOn w:val="DefaultParagraphFont"/>
    <w:uiPriority w:val="99"/>
    <w:semiHidden/>
    <w:unhideWhenUsed/>
    <w:rsid w:val="003C308A"/>
    <w:rPr>
      <w:color w:val="605E5C"/>
      <w:shd w:val="clear" w:color="auto" w:fill="E1DFDD"/>
    </w:rPr>
  </w:style>
  <w:style w:type="character" w:styleId="PageNumber">
    <w:name w:val="page number"/>
    <w:basedOn w:val="DefaultParagraphFont"/>
    <w:uiPriority w:val="99"/>
    <w:semiHidden/>
    <w:unhideWhenUsed/>
    <w:rsid w:val="000C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image" Target="media/image1.jpg"/><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dx.doi.org/10.21515/1990-4665-200-027" TargetMode="Externa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emf"/><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572</TotalTime>
  <Pages>8</Pages>
  <Words>2140</Words>
  <Characters>12202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21</cp:revision>
  <dcterms:created xsi:type="dcterms:W3CDTF">2024-06-04T12:17:00Z</dcterms:created>
  <dcterms:modified xsi:type="dcterms:W3CDTF">2024-06-25T22:08:00Z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