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4643"/>
        <w:gridCol w:w="4643"/>
      </w:tblGrid>
      <w:tr w:rsidR="005F44D5" w:rsidRPr="000C0240" w14:paraId="50DD2B8E" w14:textId="77777777" w:rsidTr="000C0240">
        <w:tc>
          <w:tcPr>
            <w:tcW w:w="2500" w:type="pct"/>
            <w:shd w:val="clear" w:color="auto" w:fill="auto"/>
            <w:hideMark/>
          </w:tcPr>
          <w:p w14:paraId="44FB2C08" w14:textId="5EE4045C" w:rsidR="005F44D5" w:rsidRDefault="005F44D5" w:rsidP="000C0240">
            <w:pPr>
              <w:spacing w:after="0" w:line="240" w:lineRule="auto"/>
              <w:rPr>
                <w:rFonts w:ascii="Times New Roman" w:eastAsia="Times New Roman" w:hAnsi="Times New Roman" w:cs="Times New Roman"/>
                <w:color w:val="000000"/>
                <w:sz w:val="20"/>
                <w:szCs w:val="20"/>
              </w:rPr>
            </w:pPr>
            <w:r w:rsidRPr="000C0240">
              <w:rPr>
                <w:rFonts w:ascii="Times New Roman" w:eastAsia="Times New Roman" w:hAnsi="Times New Roman" w:cs="Times New Roman"/>
                <w:color w:val="000000"/>
                <w:sz w:val="20"/>
                <w:szCs w:val="20"/>
              </w:rPr>
              <w:t>УДК 004.415.25</w:t>
            </w:r>
          </w:p>
          <w:p w14:paraId="6C883169" w14:textId="77777777" w:rsidR="009964D3" w:rsidRDefault="009964D3" w:rsidP="000C0240">
            <w:pPr>
              <w:spacing w:after="0" w:line="240" w:lineRule="auto"/>
              <w:rPr>
                <w:rFonts w:ascii="Times New Roman" w:eastAsia="Times New Roman" w:hAnsi="Times New Roman" w:cs="Times New Roman"/>
                <w:color w:val="000000"/>
                <w:sz w:val="20"/>
                <w:szCs w:val="20"/>
              </w:rPr>
            </w:pPr>
          </w:p>
          <w:p w14:paraId="67871CF7" w14:textId="33865F1A" w:rsidR="000C0240" w:rsidRPr="000C0240" w:rsidRDefault="000C0240" w:rsidP="000C0240">
            <w:pPr>
              <w:spacing w:after="0" w:line="240" w:lineRule="auto"/>
              <w:rPr>
                <w:rFonts w:ascii="Times New Roman" w:eastAsia="Times New Roman" w:hAnsi="Times New Roman" w:cs="Times New Roman"/>
                <w:color w:val="000000"/>
                <w:sz w:val="20"/>
                <w:szCs w:val="20"/>
                <w:lang w:val="en-US"/>
              </w:rPr>
            </w:pPr>
          </w:p>
        </w:tc>
        <w:tc>
          <w:tcPr>
            <w:tcW w:w="2500" w:type="pct"/>
            <w:shd w:val="clear" w:color="auto" w:fill="auto"/>
            <w:hideMark/>
          </w:tcPr>
          <w:p w14:paraId="456F109D"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UDC 004.415.25</w:t>
            </w:r>
          </w:p>
        </w:tc>
      </w:tr>
      <w:tr w:rsidR="005F44D5" w:rsidRPr="000C0240" w14:paraId="1723F195" w14:textId="77777777" w:rsidTr="000C0240">
        <w:tc>
          <w:tcPr>
            <w:tcW w:w="2500" w:type="pct"/>
            <w:shd w:val="clear" w:color="auto" w:fill="auto"/>
            <w:hideMark/>
          </w:tcPr>
          <w:p w14:paraId="4FDCBC3A" w14:textId="208F5AF7" w:rsidR="005F44D5" w:rsidRPr="000C0240" w:rsidRDefault="009964D3" w:rsidP="000C0240">
            <w:pPr>
              <w:spacing w:after="0" w:line="240" w:lineRule="auto"/>
              <w:rPr>
                <w:rFonts w:ascii="Times New Roman" w:eastAsia="Times New Roman" w:hAnsi="Times New Roman" w:cs="Times New Roman"/>
                <w:color w:val="000000"/>
                <w:sz w:val="20"/>
                <w:szCs w:val="20"/>
              </w:rPr>
            </w:pPr>
            <w:r w:rsidRPr="009964D3">
              <w:rPr>
                <w:rFonts w:ascii="Times New Roman" w:eastAsia="Times New Roman" w:hAnsi="Times New Roman" w:cs="Times New Roman"/>
                <w:color w:val="000000"/>
                <w:sz w:val="20"/>
                <w:szCs w:val="20"/>
              </w:rPr>
              <w:t>5.2.2. Математические, статистические и инструментальные методы экономики (физико-математические науки, экономические науки)</w:t>
            </w:r>
          </w:p>
        </w:tc>
        <w:tc>
          <w:tcPr>
            <w:tcW w:w="2500" w:type="pct"/>
            <w:shd w:val="clear" w:color="auto" w:fill="auto"/>
            <w:hideMark/>
          </w:tcPr>
          <w:p w14:paraId="622DEE83" w14:textId="5D13B38C" w:rsidR="005F44D5" w:rsidRPr="000C0240" w:rsidRDefault="009964D3" w:rsidP="000C0240">
            <w:pPr>
              <w:spacing w:after="0" w:line="240" w:lineRule="auto"/>
              <w:rPr>
                <w:rFonts w:ascii="Times New Roman" w:eastAsia="Times New Roman" w:hAnsi="Times New Roman" w:cs="Times New Roman"/>
                <w:color w:val="000000"/>
                <w:sz w:val="20"/>
                <w:szCs w:val="20"/>
                <w:lang w:val="en-US"/>
              </w:rPr>
            </w:pPr>
            <w:r w:rsidRPr="009964D3">
              <w:rPr>
                <w:rFonts w:ascii="Times New Roman" w:eastAsia="Times New Roman" w:hAnsi="Times New Roman" w:cs="Times New Roman"/>
                <w:color w:val="000000"/>
                <w:sz w:val="20"/>
                <w:szCs w:val="20"/>
                <w:lang w:val="en-US"/>
              </w:rPr>
              <w:t>5.2.2. Mathematical, statistical and instrumental methods of economics (physical and mathematical sciences, economic sciences)</w:t>
            </w:r>
          </w:p>
        </w:tc>
      </w:tr>
      <w:tr w:rsidR="005F44D5" w:rsidRPr="000C0240" w14:paraId="0AC18328" w14:textId="77777777" w:rsidTr="000C0240">
        <w:tc>
          <w:tcPr>
            <w:tcW w:w="2500" w:type="pct"/>
            <w:shd w:val="clear" w:color="auto" w:fill="auto"/>
            <w:hideMark/>
          </w:tcPr>
          <w:p w14:paraId="58F79A5F"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c>
          <w:tcPr>
            <w:tcW w:w="2500" w:type="pct"/>
            <w:shd w:val="clear" w:color="auto" w:fill="auto"/>
            <w:hideMark/>
          </w:tcPr>
          <w:p w14:paraId="2DEA2606"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r>
      <w:tr w:rsidR="005F44D5" w:rsidRPr="000C0240" w14:paraId="2ECE7C4C" w14:textId="77777777" w:rsidTr="000C0240">
        <w:tc>
          <w:tcPr>
            <w:tcW w:w="2500" w:type="pct"/>
            <w:shd w:val="clear" w:color="auto" w:fill="auto"/>
            <w:hideMark/>
          </w:tcPr>
          <w:p w14:paraId="3CD15A3E" w14:textId="64F2939D" w:rsidR="005F44D5" w:rsidRPr="000C0240" w:rsidRDefault="00031295" w:rsidP="000C0240">
            <w:pPr>
              <w:spacing w:after="0" w:line="240" w:lineRule="auto"/>
              <w:rPr>
                <w:rFonts w:ascii="Times New Roman" w:eastAsia="Times New Roman" w:hAnsi="Times New Roman" w:cs="Times New Roman"/>
                <w:b/>
                <w:bCs/>
                <w:color w:val="000000"/>
                <w:sz w:val="20"/>
                <w:szCs w:val="20"/>
              </w:rPr>
            </w:pPr>
            <w:r w:rsidRPr="000C0240">
              <w:rPr>
                <w:rFonts w:ascii="Times New Roman" w:eastAsia="Times New Roman" w:hAnsi="Times New Roman" w:cs="Times New Roman"/>
                <w:b/>
                <w:bCs/>
                <w:color w:val="000000"/>
                <w:sz w:val="20"/>
                <w:szCs w:val="20"/>
              </w:rPr>
              <w:t>МЕТОДЫ ПРОГНОЗИРОВАНИЯ И ОЦЕНКИ КРИТЕРИЕВ В КОНТЕКСТЕ СОВРЕМЕННЫХ ТЕНДЕНЦИЙ И ИННОВАЦИЙ</w:t>
            </w:r>
          </w:p>
        </w:tc>
        <w:tc>
          <w:tcPr>
            <w:tcW w:w="2500" w:type="pct"/>
            <w:shd w:val="clear" w:color="auto" w:fill="auto"/>
            <w:hideMark/>
          </w:tcPr>
          <w:p w14:paraId="467FC5A7" w14:textId="63AD2D87" w:rsidR="005F44D5" w:rsidRPr="000C0240" w:rsidRDefault="00031295" w:rsidP="000C0240">
            <w:pPr>
              <w:spacing w:after="0" w:line="240" w:lineRule="auto"/>
              <w:rPr>
                <w:rFonts w:ascii="Times New Roman" w:eastAsia="Times New Roman" w:hAnsi="Times New Roman" w:cs="Times New Roman"/>
                <w:b/>
                <w:bCs/>
                <w:color w:val="000000"/>
                <w:sz w:val="20"/>
                <w:szCs w:val="20"/>
                <w:lang w:val="en-US"/>
              </w:rPr>
            </w:pPr>
            <w:r w:rsidRPr="000C0240">
              <w:rPr>
                <w:rFonts w:ascii="Times New Roman" w:eastAsia="Times New Roman" w:hAnsi="Times New Roman" w:cs="Times New Roman"/>
                <w:b/>
                <w:bCs/>
                <w:color w:val="000000"/>
                <w:sz w:val="20"/>
                <w:szCs w:val="20"/>
                <w:lang w:val="en-US"/>
              </w:rPr>
              <w:t>FORECASTING AND EVALUATION METHODS FOR CRITERIA IN THE CONTEXT OF MODERN TRENDS AND INNOVATIONS</w:t>
            </w:r>
          </w:p>
        </w:tc>
      </w:tr>
      <w:tr w:rsidR="005F44D5" w:rsidRPr="000C0240" w14:paraId="09F62057" w14:textId="77777777" w:rsidTr="000C0240">
        <w:tc>
          <w:tcPr>
            <w:tcW w:w="2500" w:type="pct"/>
            <w:shd w:val="clear" w:color="auto" w:fill="auto"/>
            <w:hideMark/>
          </w:tcPr>
          <w:p w14:paraId="42834747"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c>
          <w:tcPr>
            <w:tcW w:w="2500" w:type="pct"/>
            <w:shd w:val="clear" w:color="auto" w:fill="auto"/>
            <w:hideMark/>
          </w:tcPr>
          <w:p w14:paraId="41523633"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r>
      <w:tr w:rsidR="005F44D5" w:rsidRPr="000C0240" w14:paraId="466BD42F" w14:textId="77777777" w:rsidTr="000C0240">
        <w:tc>
          <w:tcPr>
            <w:tcW w:w="2500" w:type="pct"/>
            <w:shd w:val="clear" w:color="auto" w:fill="auto"/>
            <w:hideMark/>
          </w:tcPr>
          <w:p w14:paraId="42436CF7"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proofErr w:type="spellStart"/>
            <w:r w:rsidRPr="000C0240">
              <w:rPr>
                <w:rFonts w:ascii="Times New Roman" w:eastAsia="Times New Roman" w:hAnsi="Times New Roman" w:cs="Times New Roman"/>
                <w:color w:val="000000"/>
                <w:sz w:val="20"/>
                <w:szCs w:val="20"/>
              </w:rPr>
              <w:t>Параскевов</w:t>
            </w:r>
            <w:proofErr w:type="spellEnd"/>
            <w:r w:rsidRPr="000C0240">
              <w:rPr>
                <w:rFonts w:ascii="Times New Roman" w:eastAsia="Times New Roman" w:hAnsi="Times New Roman" w:cs="Times New Roman"/>
                <w:color w:val="000000"/>
                <w:sz w:val="20"/>
                <w:szCs w:val="20"/>
              </w:rPr>
              <w:t xml:space="preserve"> Александр Владимирович</w:t>
            </w:r>
          </w:p>
        </w:tc>
        <w:tc>
          <w:tcPr>
            <w:tcW w:w="2500" w:type="pct"/>
            <w:shd w:val="clear" w:color="auto" w:fill="auto"/>
            <w:hideMark/>
          </w:tcPr>
          <w:p w14:paraId="2FB824E3"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proofErr w:type="spellStart"/>
            <w:r w:rsidRPr="000C0240">
              <w:rPr>
                <w:rFonts w:ascii="Times New Roman" w:eastAsia="Times New Roman" w:hAnsi="Times New Roman" w:cs="Times New Roman"/>
                <w:color w:val="000000"/>
                <w:sz w:val="20"/>
                <w:szCs w:val="20"/>
                <w:lang w:val="en-US"/>
              </w:rPr>
              <w:t>Paraskevov</w:t>
            </w:r>
            <w:proofErr w:type="spellEnd"/>
            <w:r w:rsidRPr="000C0240">
              <w:rPr>
                <w:rFonts w:ascii="Times New Roman" w:eastAsia="Times New Roman" w:hAnsi="Times New Roman" w:cs="Times New Roman"/>
                <w:color w:val="000000"/>
                <w:sz w:val="20"/>
                <w:szCs w:val="20"/>
                <w:lang w:val="en-US"/>
              </w:rPr>
              <w:t xml:space="preserve"> Alexander Vladimirovich</w:t>
            </w:r>
          </w:p>
        </w:tc>
      </w:tr>
      <w:tr w:rsidR="005F44D5" w:rsidRPr="000C0240" w14:paraId="3C09F59D" w14:textId="77777777" w:rsidTr="000C0240">
        <w:tc>
          <w:tcPr>
            <w:tcW w:w="2500" w:type="pct"/>
            <w:shd w:val="clear" w:color="auto" w:fill="auto"/>
            <w:hideMark/>
          </w:tcPr>
          <w:p w14:paraId="31B7DFFF"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РИНЦ SPIN-код: 2792-3483</w:t>
            </w:r>
          </w:p>
        </w:tc>
        <w:tc>
          <w:tcPr>
            <w:tcW w:w="2500" w:type="pct"/>
            <w:shd w:val="clear" w:color="auto" w:fill="auto"/>
            <w:hideMark/>
          </w:tcPr>
          <w:p w14:paraId="76191A11" w14:textId="3919E4F4" w:rsidR="005F44D5" w:rsidRPr="000C0240" w:rsidRDefault="000C0240" w:rsidP="000C0240">
            <w:pPr>
              <w:spacing w:after="0" w:line="240" w:lineRule="auto"/>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 xml:space="preserve">RSCI </w:t>
            </w:r>
            <w:r w:rsidR="005F44D5" w:rsidRPr="000C0240">
              <w:rPr>
                <w:rFonts w:ascii="Times New Roman" w:eastAsia="Times New Roman" w:hAnsi="Times New Roman" w:cs="Times New Roman"/>
                <w:color w:val="000000"/>
                <w:sz w:val="20"/>
                <w:szCs w:val="20"/>
                <w:lang w:val="en-US"/>
              </w:rPr>
              <w:t>S</w:t>
            </w:r>
            <w:r>
              <w:rPr>
                <w:rFonts w:ascii="Times New Roman" w:eastAsia="Times New Roman" w:hAnsi="Times New Roman" w:cs="Times New Roman"/>
                <w:color w:val="000000"/>
                <w:sz w:val="20"/>
                <w:szCs w:val="20"/>
                <w:lang w:val="en-US"/>
              </w:rPr>
              <w:t>PIN-</w:t>
            </w:r>
            <w:r w:rsidR="005F44D5" w:rsidRPr="000C0240">
              <w:rPr>
                <w:rFonts w:ascii="Times New Roman" w:eastAsia="Times New Roman" w:hAnsi="Times New Roman" w:cs="Times New Roman"/>
                <w:color w:val="000000"/>
                <w:sz w:val="20"/>
                <w:szCs w:val="20"/>
                <w:lang w:val="en-US"/>
              </w:rPr>
              <w:t>code</w:t>
            </w:r>
            <w:r>
              <w:rPr>
                <w:rFonts w:ascii="Times New Roman" w:eastAsia="Times New Roman" w:hAnsi="Times New Roman" w:cs="Times New Roman"/>
                <w:color w:val="000000"/>
                <w:sz w:val="20"/>
                <w:szCs w:val="20"/>
                <w:lang w:val="en-US"/>
              </w:rPr>
              <w:t>:</w:t>
            </w:r>
            <w:r w:rsidR="005F44D5" w:rsidRPr="000C0240">
              <w:rPr>
                <w:rFonts w:ascii="Times New Roman" w:eastAsia="Times New Roman" w:hAnsi="Times New Roman" w:cs="Times New Roman"/>
                <w:color w:val="000000"/>
                <w:sz w:val="20"/>
                <w:szCs w:val="20"/>
                <w:lang w:val="en-US"/>
              </w:rPr>
              <w:t xml:space="preserve"> 2792-3483</w:t>
            </w:r>
          </w:p>
        </w:tc>
      </w:tr>
      <w:tr w:rsidR="005F44D5" w:rsidRPr="000C0240" w14:paraId="052D53C6" w14:textId="77777777" w:rsidTr="000C0240">
        <w:tc>
          <w:tcPr>
            <w:tcW w:w="2500" w:type="pct"/>
            <w:shd w:val="clear" w:color="auto" w:fill="auto"/>
            <w:hideMark/>
          </w:tcPr>
          <w:p w14:paraId="6520500A"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paraskevov.a@kubsau.ru</w:t>
            </w:r>
          </w:p>
        </w:tc>
        <w:tc>
          <w:tcPr>
            <w:tcW w:w="2500" w:type="pct"/>
            <w:shd w:val="clear" w:color="auto" w:fill="auto"/>
            <w:hideMark/>
          </w:tcPr>
          <w:p w14:paraId="23AB7ED4"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paraskevov.a@kubsau.ru</w:t>
            </w:r>
          </w:p>
        </w:tc>
      </w:tr>
      <w:tr w:rsidR="005F44D5" w:rsidRPr="000C0240" w14:paraId="5B64DDA5" w14:textId="77777777" w:rsidTr="000C0240">
        <w:tc>
          <w:tcPr>
            <w:tcW w:w="2500" w:type="pct"/>
            <w:shd w:val="clear" w:color="auto" w:fill="auto"/>
            <w:hideMark/>
          </w:tcPr>
          <w:p w14:paraId="36F394B8" w14:textId="77777777" w:rsidR="005F44D5" w:rsidRPr="000C0240" w:rsidRDefault="005F44D5" w:rsidP="000C0240">
            <w:pPr>
              <w:spacing w:after="0" w:line="240" w:lineRule="auto"/>
              <w:rPr>
                <w:rFonts w:ascii="Times New Roman" w:eastAsia="Times New Roman" w:hAnsi="Times New Roman" w:cs="Times New Roman"/>
                <w:i/>
                <w:iCs/>
                <w:color w:val="000000"/>
                <w:sz w:val="20"/>
                <w:szCs w:val="20"/>
              </w:rPr>
            </w:pPr>
            <w:r w:rsidRPr="000C0240">
              <w:rPr>
                <w:rFonts w:ascii="Times New Roman" w:eastAsia="Times New Roman" w:hAnsi="Times New Roman" w:cs="Times New Roman"/>
                <w:i/>
                <w:iCs/>
                <w:color w:val="000000"/>
                <w:sz w:val="20"/>
                <w:szCs w:val="20"/>
              </w:rPr>
              <w:t>Кубанский государственный аграрный университет имени И.Т. Трубилина, Краснодар, Россия</w:t>
            </w:r>
          </w:p>
        </w:tc>
        <w:tc>
          <w:tcPr>
            <w:tcW w:w="2500" w:type="pct"/>
            <w:shd w:val="clear" w:color="auto" w:fill="auto"/>
            <w:hideMark/>
          </w:tcPr>
          <w:p w14:paraId="399D1CC1" w14:textId="77777777" w:rsidR="005F44D5" w:rsidRPr="000C0240" w:rsidRDefault="005F44D5" w:rsidP="000C0240">
            <w:pPr>
              <w:spacing w:after="0" w:line="240" w:lineRule="auto"/>
              <w:rPr>
                <w:rFonts w:ascii="Times New Roman" w:eastAsia="Times New Roman" w:hAnsi="Times New Roman" w:cs="Times New Roman"/>
                <w:i/>
                <w:iCs/>
                <w:color w:val="000000"/>
                <w:sz w:val="20"/>
                <w:szCs w:val="20"/>
                <w:lang w:val="en-US"/>
              </w:rPr>
            </w:pPr>
            <w:r w:rsidRPr="000C0240">
              <w:rPr>
                <w:rFonts w:ascii="Times New Roman" w:eastAsia="Times New Roman" w:hAnsi="Times New Roman" w:cs="Times New Roman"/>
                <w:i/>
                <w:iCs/>
                <w:color w:val="000000"/>
                <w:sz w:val="20"/>
                <w:szCs w:val="20"/>
                <w:lang w:val="en-US"/>
              </w:rPr>
              <w:t>Kuban State Agrarian University named after I. T. </w:t>
            </w:r>
            <w:proofErr w:type="spellStart"/>
            <w:r w:rsidRPr="000C0240">
              <w:rPr>
                <w:rFonts w:ascii="Times New Roman" w:eastAsia="Times New Roman" w:hAnsi="Times New Roman" w:cs="Times New Roman"/>
                <w:i/>
                <w:iCs/>
                <w:color w:val="000000"/>
                <w:sz w:val="20"/>
                <w:szCs w:val="20"/>
                <w:lang w:val="en-US"/>
              </w:rPr>
              <w:t>Trubilin</w:t>
            </w:r>
            <w:proofErr w:type="spellEnd"/>
            <w:r w:rsidRPr="000C0240">
              <w:rPr>
                <w:rFonts w:ascii="Times New Roman" w:eastAsia="Times New Roman" w:hAnsi="Times New Roman" w:cs="Times New Roman"/>
                <w:i/>
                <w:iCs/>
                <w:color w:val="000000"/>
                <w:sz w:val="20"/>
                <w:szCs w:val="20"/>
                <w:lang w:val="en-US"/>
              </w:rPr>
              <w:t>, Krasnodar, Russia</w:t>
            </w:r>
          </w:p>
        </w:tc>
      </w:tr>
      <w:tr w:rsidR="005F44D5" w:rsidRPr="000C0240" w14:paraId="5A7FAE6A" w14:textId="77777777" w:rsidTr="000C0240">
        <w:tc>
          <w:tcPr>
            <w:tcW w:w="2500" w:type="pct"/>
            <w:shd w:val="clear" w:color="auto" w:fill="auto"/>
            <w:hideMark/>
          </w:tcPr>
          <w:p w14:paraId="4797F25C" w14:textId="77777777" w:rsidR="005F44D5" w:rsidRPr="000C0240" w:rsidRDefault="005F44D5" w:rsidP="000C0240">
            <w:pPr>
              <w:spacing w:after="0" w:line="240" w:lineRule="auto"/>
              <w:rPr>
                <w:rFonts w:ascii="Times New Roman" w:eastAsia="Times New Roman" w:hAnsi="Times New Roman" w:cs="Times New Roman"/>
                <w:i/>
                <w:iCs/>
                <w:color w:val="000000"/>
                <w:sz w:val="20"/>
                <w:szCs w:val="20"/>
                <w:lang w:val="en-US"/>
              </w:rPr>
            </w:pPr>
            <w:r w:rsidRPr="000C0240">
              <w:rPr>
                <w:rFonts w:ascii="Times New Roman" w:eastAsia="Times New Roman" w:hAnsi="Times New Roman" w:cs="Times New Roman"/>
                <w:i/>
                <w:iCs/>
                <w:color w:val="000000"/>
                <w:sz w:val="20"/>
                <w:szCs w:val="20"/>
                <w:lang w:val="en-US"/>
              </w:rPr>
              <w:t> </w:t>
            </w:r>
          </w:p>
        </w:tc>
        <w:tc>
          <w:tcPr>
            <w:tcW w:w="2500" w:type="pct"/>
            <w:shd w:val="clear" w:color="auto" w:fill="auto"/>
            <w:hideMark/>
          </w:tcPr>
          <w:p w14:paraId="2B399115"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r>
      <w:tr w:rsidR="005F44D5" w:rsidRPr="000C0240" w14:paraId="76117F4A" w14:textId="77777777" w:rsidTr="000C0240">
        <w:tc>
          <w:tcPr>
            <w:tcW w:w="2500" w:type="pct"/>
            <w:shd w:val="clear" w:color="auto" w:fill="auto"/>
            <w:hideMark/>
          </w:tcPr>
          <w:p w14:paraId="6F5305E7"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Уварова Алина Геннадьевна</w:t>
            </w:r>
          </w:p>
        </w:tc>
        <w:tc>
          <w:tcPr>
            <w:tcW w:w="2500" w:type="pct"/>
            <w:shd w:val="clear" w:color="auto" w:fill="auto"/>
            <w:hideMark/>
          </w:tcPr>
          <w:p w14:paraId="5F165040"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proofErr w:type="spellStart"/>
            <w:r w:rsidRPr="000C0240">
              <w:rPr>
                <w:rFonts w:ascii="Times New Roman" w:eastAsia="Times New Roman" w:hAnsi="Times New Roman" w:cs="Times New Roman"/>
                <w:color w:val="000000"/>
                <w:sz w:val="20"/>
                <w:szCs w:val="20"/>
                <w:lang w:val="en-US"/>
              </w:rPr>
              <w:t>Uvarova</w:t>
            </w:r>
            <w:proofErr w:type="spellEnd"/>
            <w:r w:rsidRPr="000C0240">
              <w:rPr>
                <w:rFonts w:ascii="Times New Roman" w:eastAsia="Times New Roman" w:hAnsi="Times New Roman" w:cs="Times New Roman"/>
                <w:color w:val="000000"/>
                <w:sz w:val="20"/>
                <w:szCs w:val="20"/>
                <w:lang w:val="en-US"/>
              </w:rPr>
              <w:t xml:space="preserve"> Alina </w:t>
            </w:r>
            <w:proofErr w:type="spellStart"/>
            <w:r w:rsidRPr="000C0240">
              <w:rPr>
                <w:rFonts w:ascii="Times New Roman" w:eastAsia="Times New Roman" w:hAnsi="Times New Roman" w:cs="Times New Roman"/>
                <w:color w:val="000000"/>
                <w:sz w:val="20"/>
                <w:szCs w:val="20"/>
                <w:lang w:val="en-US"/>
              </w:rPr>
              <w:t>Gennadievna</w:t>
            </w:r>
            <w:proofErr w:type="spellEnd"/>
          </w:p>
        </w:tc>
      </w:tr>
      <w:tr w:rsidR="005F44D5" w:rsidRPr="000C0240" w14:paraId="7C2C342E" w14:textId="77777777" w:rsidTr="000C0240">
        <w:tc>
          <w:tcPr>
            <w:tcW w:w="2500" w:type="pct"/>
            <w:shd w:val="clear" w:color="auto" w:fill="auto"/>
            <w:hideMark/>
          </w:tcPr>
          <w:p w14:paraId="184D2422"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 xml:space="preserve">бакалавр 3 курса </w:t>
            </w:r>
          </w:p>
        </w:tc>
        <w:tc>
          <w:tcPr>
            <w:tcW w:w="2500" w:type="pct"/>
            <w:shd w:val="clear" w:color="auto" w:fill="auto"/>
            <w:hideMark/>
          </w:tcPr>
          <w:p w14:paraId="626FF58E"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xml:space="preserve">bachelor of the 3rd year </w:t>
            </w:r>
          </w:p>
        </w:tc>
      </w:tr>
      <w:tr w:rsidR="005F44D5" w:rsidRPr="000C0240" w14:paraId="476F2FA8" w14:textId="77777777" w:rsidTr="000C0240">
        <w:tc>
          <w:tcPr>
            <w:tcW w:w="2500" w:type="pct"/>
            <w:shd w:val="clear" w:color="auto" w:fill="auto"/>
            <w:hideMark/>
          </w:tcPr>
          <w:p w14:paraId="46DAC29F"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факультет прикладной информатики</w:t>
            </w:r>
          </w:p>
        </w:tc>
        <w:tc>
          <w:tcPr>
            <w:tcW w:w="2500" w:type="pct"/>
            <w:shd w:val="clear" w:color="auto" w:fill="auto"/>
            <w:hideMark/>
          </w:tcPr>
          <w:p w14:paraId="5169159E"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Department of Applied Informatics</w:t>
            </w:r>
          </w:p>
        </w:tc>
      </w:tr>
      <w:tr w:rsidR="005F44D5" w:rsidRPr="000C0240" w14:paraId="5F92B0DD" w14:textId="77777777" w:rsidTr="000C0240">
        <w:tc>
          <w:tcPr>
            <w:tcW w:w="2500" w:type="pct"/>
            <w:shd w:val="clear" w:color="auto" w:fill="auto"/>
            <w:hideMark/>
          </w:tcPr>
          <w:p w14:paraId="0F841108"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rPr>
              <w:t>alinauv02@mail.ru</w:t>
            </w:r>
          </w:p>
        </w:tc>
        <w:tc>
          <w:tcPr>
            <w:tcW w:w="2500" w:type="pct"/>
            <w:shd w:val="clear" w:color="auto" w:fill="auto"/>
            <w:hideMark/>
          </w:tcPr>
          <w:p w14:paraId="588E20F1"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alinauv02@mail.ru</w:t>
            </w:r>
          </w:p>
        </w:tc>
      </w:tr>
      <w:tr w:rsidR="005F44D5" w:rsidRPr="000C0240" w14:paraId="1316D57F" w14:textId="77777777" w:rsidTr="000C0240">
        <w:tc>
          <w:tcPr>
            <w:tcW w:w="2500" w:type="pct"/>
            <w:shd w:val="clear" w:color="auto" w:fill="auto"/>
            <w:hideMark/>
          </w:tcPr>
          <w:p w14:paraId="1997FD08" w14:textId="77777777" w:rsidR="005F44D5" w:rsidRPr="000C0240" w:rsidRDefault="005F44D5" w:rsidP="000C0240">
            <w:pPr>
              <w:spacing w:after="0" w:line="240" w:lineRule="auto"/>
              <w:rPr>
                <w:rFonts w:ascii="Times New Roman" w:eastAsia="Times New Roman" w:hAnsi="Times New Roman" w:cs="Times New Roman"/>
                <w:i/>
                <w:iCs/>
                <w:color w:val="000000"/>
                <w:sz w:val="20"/>
                <w:szCs w:val="20"/>
              </w:rPr>
            </w:pPr>
            <w:r w:rsidRPr="000C0240">
              <w:rPr>
                <w:rFonts w:ascii="Times New Roman" w:eastAsia="Times New Roman" w:hAnsi="Times New Roman" w:cs="Times New Roman"/>
                <w:i/>
                <w:iCs/>
                <w:color w:val="000000"/>
                <w:sz w:val="20"/>
                <w:szCs w:val="20"/>
              </w:rPr>
              <w:t>Кубанский государственный аграрный университет имени И.Т. Трубилина, Краснодар, Россия</w:t>
            </w:r>
          </w:p>
        </w:tc>
        <w:tc>
          <w:tcPr>
            <w:tcW w:w="2500" w:type="pct"/>
            <w:shd w:val="clear" w:color="auto" w:fill="auto"/>
            <w:hideMark/>
          </w:tcPr>
          <w:p w14:paraId="76D2E136" w14:textId="77777777" w:rsidR="005F44D5" w:rsidRPr="000C0240" w:rsidRDefault="005F44D5" w:rsidP="000C0240">
            <w:pPr>
              <w:spacing w:after="0" w:line="240" w:lineRule="auto"/>
              <w:rPr>
                <w:rFonts w:ascii="Times New Roman" w:eastAsia="Times New Roman" w:hAnsi="Times New Roman" w:cs="Times New Roman"/>
                <w:i/>
                <w:iCs/>
                <w:color w:val="000000"/>
                <w:sz w:val="20"/>
                <w:szCs w:val="20"/>
                <w:lang w:val="en-US"/>
              </w:rPr>
            </w:pPr>
            <w:r w:rsidRPr="000C0240">
              <w:rPr>
                <w:rFonts w:ascii="Times New Roman" w:eastAsia="Times New Roman" w:hAnsi="Times New Roman" w:cs="Times New Roman"/>
                <w:i/>
                <w:iCs/>
                <w:color w:val="000000"/>
                <w:sz w:val="20"/>
                <w:szCs w:val="20"/>
                <w:lang w:val="en-US"/>
              </w:rPr>
              <w:t>Kuban State Agrarian University named after I. T. </w:t>
            </w:r>
            <w:proofErr w:type="spellStart"/>
            <w:r w:rsidRPr="000C0240">
              <w:rPr>
                <w:rFonts w:ascii="Times New Roman" w:eastAsia="Times New Roman" w:hAnsi="Times New Roman" w:cs="Times New Roman"/>
                <w:i/>
                <w:iCs/>
                <w:color w:val="000000"/>
                <w:sz w:val="20"/>
                <w:szCs w:val="20"/>
                <w:lang w:val="en-US"/>
              </w:rPr>
              <w:t>Trubilin</w:t>
            </w:r>
            <w:proofErr w:type="spellEnd"/>
            <w:r w:rsidRPr="000C0240">
              <w:rPr>
                <w:rFonts w:ascii="Times New Roman" w:eastAsia="Times New Roman" w:hAnsi="Times New Roman" w:cs="Times New Roman"/>
                <w:i/>
                <w:iCs/>
                <w:color w:val="000000"/>
                <w:sz w:val="20"/>
                <w:szCs w:val="20"/>
                <w:lang w:val="en-US"/>
              </w:rPr>
              <w:t>, Krasnodar, Russia</w:t>
            </w:r>
          </w:p>
        </w:tc>
      </w:tr>
      <w:tr w:rsidR="005F44D5" w:rsidRPr="000C0240" w14:paraId="6AA84586" w14:textId="77777777" w:rsidTr="000C0240">
        <w:tc>
          <w:tcPr>
            <w:tcW w:w="2500" w:type="pct"/>
            <w:shd w:val="clear" w:color="auto" w:fill="auto"/>
            <w:hideMark/>
          </w:tcPr>
          <w:p w14:paraId="6E092CCB"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c>
          <w:tcPr>
            <w:tcW w:w="2500" w:type="pct"/>
            <w:shd w:val="clear" w:color="auto" w:fill="auto"/>
            <w:hideMark/>
          </w:tcPr>
          <w:p w14:paraId="710868C5"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r>
      <w:tr w:rsidR="005F44D5" w:rsidRPr="000C0240" w14:paraId="41139C09" w14:textId="77777777" w:rsidTr="000C0240">
        <w:tc>
          <w:tcPr>
            <w:tcW w:w="2500" w:type="pct"/>
            <w:shd w:val="clear" w:color="auto" w:fill="auto"/>
            <w:hideMark/>
          </w:tcPr>
          <w:p w14:paraId="54801E8A" w14:textId="72D50299" w:rsidR="005F44D5" w:rsidRPr="000C0240" w:rsidRDefault="005F44D5" w:rsidP="000C0240">
            <w:pPr>
              <w:spacing w:after="0" w:line="240" w:lineRule="auto"/>
              <w:rPr>
                <w:rFonts w:ascii="Times New Roman" w:eastAsia="Times New Roman" w:hAnsi="Times New Roman" w:cs="Times New Roman"/>
                <w:color w:val="000000"/>
                <w:sz w:val="20"/>
                <w:szCs w:val="20"/>
              </w:rPr>
            </w:pPr>
            <w:r w:rsidRPr="000C0240">
              <w:rPr>
                <w:rFonts w:ascii="Times New Roman" w:eastAsia="Times New Roman" w:hAnsi="Times New Roman" w:cs="Times New Roman"/>
                <w:color w:val="000000"/>
                <w:sz w:val="20"/>
                <w:szCs w:val="20"/>
              </w:rPr>
              <w:t xml:space="preserve">Методы, основанные на искусственном интеллекте (ИИ) и машинном обучении (ML) достаточно новы, но при этом очень надежны в прогнозировании. Они особенно полезны с данными, имеющими слабую или вовсе отсутствующую структуру. Популярным алгоритмом являются нейронные сети - математические модели, организованные по принципу нервной сети живого организма. К методам обучения таких сетей относятся: обучение с учителем, то есть контролируемое человеком, с предварительной разметкой данных, разбиением выборки на обучающую и тестовую; обучение без учителя возможность выявить закономерности, которые человек не смог бы предположить; обучение с подкреплением, то есть на решения машины дается обратная связь человека, которая корректирует выводы. Также в категорию методов, основанных на ИИ и ML можно отнести дерево решений - способ представления правил в иерархической последовательной логической структуре, который позволяет соотнести объект или ситуацию на входе с одним или несколькими выходными узлами. Последняя категория основана на применении графических средств анализа сданных. Сюда входят такие методы, как контрольный листок, диаграмма Парето, схема </w:t>
            </w:r>
            <w:proofErr w:type="spellStart"/>
            <w:r w:rsidRPr="000C0240">
              <w:rPr>
                <w:rFonts w:ascii="Times New Roman" w:eastAsia="Times New Roman" w:hAnsi="Times New Roman" w:cs="Times New Roman"/>
                <w:color w:val="000000"/>
                <w:sz w:val="20"/>
                <w:szCs w:val="20"/>
              </w:rPr>
              <w:t>Исикавы</w:t>
            </w:r>
            <w:proofErr w:type="spellEnd"/>
            <w:r w:rsidRPr="000C0240">
              <w:rPr>
                <w:rFonts w:ascii="Times New Roman" w:eastAsia="Times New Roman" w:hAnsi="Times New Roman" w:cs="Times New Roman"/>
                <w:color w:val="000000"/>
                <w:sz w:val="20"/>
                <w:szCs w:val="20"/>
              </w:rPr>
              <w:t xml:space="preserve">, гистограмма, диаграмма разброса, расслоение, контрольная карта, график временного ряда и др. Преимуществом таких методов является простота освоения, использования, возможность применения их в комплексе с другими методами. Они достаточно удобны для восприятия даже не имеющего общего с информационными </w:t>
            </w:r>
            <w:r w:rsidRPr="000C0240">
              <w:rPr>
                <w:rFonts w:ascii="Times New Roman" w:eastAsia="Times New Roman" w:hAnsi="Times New Roman" w:cs="Times New Roman"/>
                <w:color w:val="000000"/>
                <w:sz w:val="20"/>
                <w:szCs w:val="20"/>
              </w:rPr>
              <w:lastRenderedPageBreak/>
              <w:t>технологиями человека, поэтому это самый простой, но достаточно надежный способ для принятия решений</w:t>
            </w:r>
          </w:p>
        </w:tc>
        <w:tc>
          <w:tcPr>
            <w:tcW w:w="2500" w:type="pct"/>
            <w:shd w:val="clear" w:color="auto" w:fill="auto"/>
            <w:hideMark/>
          </w:tcPr>
          <w:p w14:paraId="52206D72" w14:textId="31713AE2"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lastRenderedPageBreak/>
              <w:t>Methods based on artificial intelligence (AI) and machine learning (ML) are quite new, but at the same time they are very reliable in forecasting. They are especially useful with data that has weak or no structure at all. A popular algorithm is neural networks, mathematical models organized according to the principle of the nervous network of a living organism. The methods of training such networks include: learning with a teacher, that is, supervised by a person, with preliminary data markup, splitting the sample into training and test; learning without a teacher  the opportunity to identify patterns that a person would not be able to guess. Reinforcement learning, that is, human feedback is given to the decisions of the machine, which corrects the conclusions. Also included in the category of AI and ML-based methods is a decision tree, a way of representing rules in a hierarchical sequential logical structure that allows you to correlate an object or situation at the input with one or more output nodes. The latter category is based on the use of graphical means of analyzing the submitted data. This includes methods such as checklist, Pareto diagram, Ishikawa diagram, histogram, scatter diagram, layering, control map, time series graph, etc. The advantage of such methods is the ease of mastering, use, and the possibility of using them in combination with other methods. They are quite convenient for the perception of even a person who has nothing to do with information technology, so this is the simplest, but reliable enough way to make decisions</w:t>
            </w:r>
          </w:p>
        </w:tc>
      </w:tr>
      <w:tr w:rsidR="005F44D5" w:rsidRPr="000C0240" w14:paraId="1E476267" w14:textId="77777777" w:rsidTr="000C0240">
        <w:tc>
          <w:tcPr>
            <w:tcW w:w="2500" w:type="pct"/>
            <w:shd w:val="clear" w:color="auto" w:fill="auto"/>
            <w:hideMark/>
          </w:tcPr>
          <w:p w14:paraId="2855D525"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c>
          <w:tcPr>
            <w:tcW w:w="2500" w:type="pct"/>
            <w:shd w:val="clear" w:color="auto" w:fill="auto"/>
            <w:hideMark/>
          </w:tcPr>
          <w:p w14:paraId="7FDEB80A"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 </w:t>
            </w:r>
          </w:p>
        </w:tc>
      </w:tr>
      <w:tr w:rsidR="005F44D5" w:rsidRPr="000C0240" w14:paraId="689B4F5E" w14:textId="77777777" w:rsidTr="000C0240">
        <w:tc>
          <w:tcPr>
            <w:tcW w:w="2500" w:type="pct"/>
            <w:shd w:val="clear" w:color="auto" w:fill="auto"/>
            <w:hideMark/>
          </w:tcPr>
          <w:p w14:paraId="358082CE" w14:textId="77777777" w:rsidR="005F44D5" w:rsidRDefault="005F44D5" w:rsidP="000C0240">
            <w:pPr>
              <w:spacing w:after="0" w:line="240" w:lineRule="auto"/>
              <w:rPr>
                <w:rFonts w:ascii="Times New Roman" w:eastAsia="Times New Roman" w:hAnsi="Times New Roman" w:cs="Times New Roman"/>
                <w:color w:val="000000"/>
                <w:sz w:val="20"/>
                <w:szCs w:val="20"/>
              </w:rPr>
            </w:pPr>
            <w:r w:rsidRPr="000C0240">
              <w:rPr>
                <w:rFonts w:ascii="Times New Roman" w:eastAsia="Times New Roman" w:hAnsi="Times New Roman" w:cs="Times New Roman"/>
                <w:color w:val="000000"/>
                <w:sz w:val="20"/>
                <w:szCs w:val="20"/>
              </w:rPr>
              <w:t>Ключевые слова: АНАЛИЗ ДАННЫХ, БОЛЬШИЕ ДАННЫЕ, ВЫСШЕЕ ОБРАЗОВАНИЕ, МАШИННОЕ ОБУЧЕНИЕ, ДАТАСЕТ</w:t>
            </w:r>
          </w:p>
          <w:p w14:paraId="56A32F3E" w14:textId="77777777" w:rsidR="000C0240" w:rsidRDefault="000C0240" w:rsidP="000C0240">
            <w:pPr>
              <w:spacing w:after="0" w:line="240" w:lineRule="auto"/>
              <w:rPr>
                <w:rFonts w:ascii="Times New Roman" w:eastAsia="Times New Roman" w:hAnsi="Times New Roman" w:cs="Times New Roman"/>
                <w:color w:val="000000"/>
                <w:sz w:val="20"/>
                <w:szCs w:val="20"/>
              </w:rPr>
            </w:pPr>
          </w:p>
          <w:p w14:paraId="3396CC2E" w14:textId="2AFFD63B" w:rsidR="000C0240" w:rsidRPr="000C0240" w:rsidRDefault="000C0240" w:rsidP="000C0240">
            <w:pPr>
              <w:spacing w:after="0" w:line="240" w:lineRule="auto"/>
              <w:rPr>
                <w:rFonts w:ascii="Times New Roman" w:eastAsia="Times New Roman" w:hAnsi="Times New Roman" w:cs="Times New Roman"/>
                <w:color w:val="000000"/>
                <w:sz w:val="20"/>
                <w:szCs w:val="20"/>
                <w:lang w:val="en-US"/>
              </w:rPr>
            </w:pPr>
            <w:hyperlink r:id="rId8" w:history="1">
              <w:r w:rsidRPr="00F2059F">
                <w:rPr>
                  <w:rStyle w:val="Hyperlink"/>
                  <w:rFonts w:ascii="Times New Roman" w:eastAsia="Times New Roman" w:hAnsi="Times New Roman" w:cs="Times New Roman"/>
                  <w:sz w:val="20"/>
                  <w:szCs w:val="20"/>
                </w:rPr>
                <w:t>http://dx.doi.org/10.21515/1990-4665-198-0</w:t>
              </w:r>
              <w:r w:rsidRPr="00F2059F">
                <w:rPr>
                  <w:rStyle w:val="Hyperlink"/>
                  <w:rFonts w:ascii="Times New Roman" w:eastAsia="Times New Roman" w:hAnsi="Times New Roman" w:cs="Times New Roman"/>
                  <w:sz w:val="20"/>
                  <w:szCs w:val="20"/>
                  <w:lang w:val="en-US"/>
                </w:rPr>
                <w:t>38</w:t>
              </w:r>
            </w:hyperlink>
            <w:r>
              <w:rPr>
                <w:rFonts w:ascii="Times New Roman" w:eastAsia="Times New Roman" w:hAnsi="Times New Roman" w:cs="Times New Roman"/>
                <w:color w:val="000000"/>
                <w:sz w:val="20"/>
                <w:szCs w:val="20"/>
                <w:lang w:val="en-US"/>
              </w:rPr>
              <w:t xml:space="preserve"> </w:t>
            </w:r>
          </w:p>
        </w:tc>
        <w:tc>
          <w:tcPr>
            <w:tcW w:w="2500" w:type="pct"/>
            <w:shd w:val="clear" w:color="auto" w:fill="auto"/>
            <w:hideMark/>
          </w:tcPr>
          <w:p w14:paraId="3B23D47B" w14:textId="77777777" w:rsidR="005F44D5" w:rsidRPr="000C0240" w:rsidRDefault="005F44D5" w:rsidP="000C0240">
            <w:pPr>
              <w:spacing w:after="0" w:line="240" w:lineRule="auto"/>
              <w:rPr>
                <w:rFonts w:ascii="Times New Roman" w:eastAsia="Times New Roman" w:hAnsi="Times New Roman" w:cs="Times New Roman"/>
                <w:color w:val="000000"/>
                <w:sz w:val="20"/>
                <w:szCs w:val="20"/>
                <w:lang w:val="en-US"/>
              </w:rPr>
            </w:pPr>
            <w:r w:rsidRPr="000C0240">
              <w:rPr>
                <w:rFonts w:ascii="Times New Roman" w:eastAsia="Times New Roman" w:hAnsi="Times New Roman" w:cs="Times New Roman"/>
                <w:color w:val="000000"/>
                <w:sz w:val="20"/>
                <w:szCs w:val="20"/>
                <w:lang w:val="en-US"/>
              </w:rPr>
              <w:t>Keywords: DATA ANALYSIS, BIG DATA, HIGHER EDUCATION, MACHINE LEARNING, DATASET</w:t>
            </w:r>
          </w:p>
        </w:tc>
      </w:tr>
    </w:tbl>
    <w:p w14:paraId="0133CF8B" w14:textId="77777777" w:rsidR="005F44D5" w:rsidRPr="005F44D5" w:rsidRDefault="005F44D5" w:rsidP="005F44D5">
      <w:pPr>
        <w:rPr>
          <w:lang w:val="en-US"/>
        </w:rPr>
      </w:pPr>
    </w:p>
    <w:p w14:paraId="04BB7272" w14:textId="55B6FF90" w:rsidR="0021065D" w:rsidRPr="00701665" w:rsidRDefault="002C60DF" w:rsidP="004922AD">
      <w:pPr>
        <w:pStyle w:val="Title"/>
        <w:spacing w:line="360" w:lineRule="auto"/>
        <w:ind w:firstLine="709"/>
        <w:contextualSpacing w:val="0"/>
        <w:jc w:val="both"/>
        <w:rPr>
          <w:rFonts w:ascii="Times New Roman" w:hAnsi="Times New Roman" w:cs="Times New Roman"/>
          <w:b/>
          <w:bCs/>
          <w:spacing w:val="0"/>
          <w:kern w:val="0"/>
          <w:sz w:val="28"/>
          <w:szCs w:val="28"/>
        </w:rPr>
      </w:pPr>
      <w:r w:rsidRPr="00701665">
        <w:rPr>
          <w:rFonts w:ascii="Times New Roman" w:hAnsi="Times New Roman" w:cs="Times New Roman"/>
          <w:b/>
          <w:bCs/>
          <w:spacing w:val="0"/>
          <w:kern w:val="0"/>
          <w:sz w:val="28"/>
          <w:szCs w:val="28"/>
        </w:rPr>
        <w:t>Введение</w:t>
      </w:r>
      <w:r w:rsidR="00701665" w:rsidRPr="00701665">
        <w:rPr>
          <w:rFonts w:ascii="Times New Roman" w:hAnsi="Times New Roman" w:cs="Times New Roman"/>
          <w:b/>
          <w:bCs/>
          <w:spacing w:val="0"/>
          <w:kern w:val="0"/>
          <w:sz w:val="28"/>
          <w:szCs w:val="28"/>
        </w:rPr>
        <w:t>.</w:t>
      </w:r>
    </w:p>
    <w:p w14:paraId="00AE605B" w14:textId="0BC35575" w:rsidR="00643673" w:rsidRDefault="00C1661B"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Одной из</w:t>
      </w:r>
      <w:r w:rsidR="00D560E8">
        <w:rPr>
          <w:rFonts w:ascii="Times New Roman" w:hAnsi="Times New Roman" w:cs="Times New Roman"/>
          <w:sz w:val="28"/>
          <w:szCs w:val="28"/>
        </w:rPr>
        <w:t xml:space="preserve"> </w:t>
      </w:r>
      <w:r>
        <w:rPr>
          <w:rFonts w:ascii="Times New Roman" w:hAnsi="Times New Roman" w:cs="Times New Roman"/>
          <w:sz w:val="28"/>
          <w:szCs w:val="28"/>
        </w:rPr>
        <w:t xml:space="preserve">основных </w:t>
      </w:r>
      <w:r w:rsidR="00D560E8">
        <w:rPr>
          <w:rFonts w:ascii="Times New Roman" w:hAnsi="Times New Roman" w:cs="Times New Roman"/>
          <w:sz w:val="28"/>
          <w:szCs w:val="28"/>
        </w:rPr>
        <w:t>характеристик высших учебных заведений России является рейтинг</w:t>
      </w:r>
      <w:r w:rsidR="00134571">
        <w:rPr>
          <w:rFonts w:ascii="Times New Roman" w:hAnsi="Times New Roman" w:cs="Times New Roman"/>
          <w:sz w:val="28"/>
          <w:szCs w:val="28"/>
        </w:rPr>
        <w:t xml:space="preserve">. Ранжирование </w:t>
      </w:r>
      <w:r w:rsidR="00443B82">
        <w:rPr>
          <w:rFonts w:ascii="Times New Roman" w:hAnsi="Times New Roman" w:cs="Times New Roman"/>
          <w:sz w:val="28"/>
          <w:szCs w:val="28"/>
        </w:rPr>
        <w:t>формируется</w:t>
      </w:r>
      <w:r w:rsidR="00134571" w:rsidRPr="00134571">
        <w:rPr>
          <w:rFonts w:ascii="Times New Roman" w:hAnsi="Times New Roman" w:cs="Times New Roman"/>
          <w:sz w:val="28"/>
          <w:szCs w:val="28"/>
        </w:rPr>
        <w:t xml:space="preserve"> на </w:t>
      </w:r>
      <w:r w:rsidR="001E5ED5">
        <w:rPr>
          <w:rFonts w:ascii="Times New Roman" w:hAnsi="Times New Roman" w:cs="Times New Roman"/>
          <w:sz w:val="28"/>
          <w:szCs w:val="28"/>
        </w:rPr>
        <w:t xml:space="preserve">таких критериях, как </w:t>
      </w:r>
      <w:r w:rsidR="00134571" w:rsidRPr="00134571">
        <w:rPr>
          <w:rFonts w:ascii="Times New Roman" w:hAnsi="Times New Roman" w:cs="Times New Roman"/>
          <w:sz w:val="28"/>
          <w:szCs w:val="28"/>
        </w:rPr>
        <w:t>территориально</w:t>
      </w:r>
      <w:r w:rsidR="001E5ED5">
        <w:rPr>
          <w:rFonts w:ascii="Times New Roman" w:hAnsi="Times New Roman" w:cs="Times New Roman"/>
          <w:sz w:val="28"/>
          <w:szCs w:val="28"/>
        </w:rPr>
        <w:t>е</w:t>
      </w:r>
      <w:r w:rsidR="00134571" w:rsidRPr="00134571">
        <w:rPr>
          <w:rFonts w:ascii="Times New Roman" w:hAnsi="Times New Roman" w:cs="Times New Roman"/>
          <w:sz w:val="28"/>
          <w:szCs w:val="28"/>
        </w:rPr>
        <w:t xml:space="preserve"> расположени</w:t>
      </w:r>
      <w:r w:rsidR="001E5ED5">
        <w:rPr>
          <w:rFonts w:ascii="Times New Roman" w:hAnsi="Times New Roman" w:cs="Times New Roman"/>
          <w:sz w:val="28"/>
          <w:szCs w:val="28"/>
        </w:rPr>
        <w:t>е</w:t>
      </w:r>
      <w:r w:rsidR="00134571" w:rsidRPr="00134571">
        <w:rPr>
          <w:rFonts w:ascii="Times New Roman" w:hAnsi="Times New Roman" w:cs="Times New Roman"/>
          <w:sz w:val="28"/>
          <w:szCs w:val="28"/>
        </w:rPr>
        <w:t xml:space="preserve">, </w:t>
      </w:r>
      <w:r w:rsidR="00AA78E3">
        <w:rPr>
          <w:rFonts w:ascii="Times New Roman" w:hAnsi="Times New Roman" w:cs="Times New Roman"/>
          <w:sz w:val="28"/>
          <w:szCs w:val="28"/>
        </w:rPr>
        <w:t xml:space="preserve">качество </w:t>
      </w:r>
      <w:r w:rsidR="00134571" w:rsidRPr="00134571">
        <w:rPr>
          <w:rFonts w:ascii="Times New Roman" w:hAnsi="Times New Roman" w:cs="Times New Roman"/>
          <w:sz w:val="28"/>
          <w:szCs w:val="28"/>
        </w:rPr>
        <w:t>преподавательск</w:t>
      </w:r>
      <w:r w:rsidR="00AA78E3">
        <w:rPr>
          <w:rFonts w:ascii="Times New Roman" w:hAnsi="Times New Roman" w:cs="Times New Roman"/>
          <w:sz w:val="28"/>
          <w:szCs w:val="28"/>
        </w:rPr>
        <w:t>ого</w:t>
      </w:r>
      <w:r w:rsidR="00134571" w:rsidRPr="00134571">
        <w:rPr>
          <w:rFonts w:ascii="Times New Roman" w:hAnsi="Times New Roman" w:cs="Times New Roman"/>
          <w:sz w:val="28"/>
          <w:szCs w:val="28"/>
        </w:rPr>
        <w:t xml:space="preserve"> состав</w:t>
      </w:r>
      <w:r w:rsidR="00AA78E3">
        <w:rPr>
          <w:rFonts w:ascii="Times New Roman" w:hAnsi="Times New Roman" w:cs="Times New Roman"/>
          <w:sz w:val="28"/>
          <w:szCs w:val="28"/>
        </w:rPr>
        <w:t>а</w:t>
      </w:r>
      <w:r w:rsidR="00134571" w:rsidRPr="00134571">
        <w:rPr>
          <w:rFonts w:ascii="Times New Roman" w:hAnsi="Times New Roman" w:cs="Times New Roman"/>
          <w:sz w:val="28"/>
          <w:szCs w:val="28"/>
        </w:rPr>
        <w:t>, количеств</w:t>
      </w:r>
      <w:r w:rsidR="001E5ED5">
        <w:rPr>
          <w:rFonts w:ascii="Times New Roman" w:hAnsi="Times New Roman" w:cs="Times New Roman"/>
          <w:sz w:val="28"/>
          <w:szCs w:val="28"/>
        </w:rPr>
        <w:t xml:space="preserve">о </w:t>
      </w:r>
      <w:r w:rsidR="00134571" w:rsidRPr="00134571">
        <w:rPr>
          <w:rFonts w:ascii="Times New Roman" w:hAnsi="Times New Roman" w:cs="Times New Roman"/>
          <w:sz w:val="28"/>
          <w:szCs w:val="28"/>
        </w:rPr>
        <w:t>направлений подготовки, их содержание, соотношение бюджетных и коммерческих мест, а также научная, культурная и спортивная активность образовательного обучения, уров</w:t>
      </w:r>
      <w:r w:rsidR="001E5ED5">
        <w:rPr>
          <w:rFonts w:ascii="Times New Roman" w:hAnsi="Times New Roman" w:cs="Times New Roman"/>
          <w:sz w:val="28"/>
          <w:szCs w:val="28"/>
        </w:rPr>
        <w:t>ень</w:t>
      </w:r>
      <w:r w:rsidR="00134571" w:rsidRPr="00134571">
        <w:rPr>
          <w:rFonts w:ascii="Times New Roman" w:hAnsi="Times New Roman" w:cs="Times New Roman"/>
          <w:sz w:val="28"/>
          <w:szCs w:val="28"/>
        </w:rPr>
        <w:t xml:space="preserve"> трудоустройства выпускников</w:t>
      </w:r>
      <w:r w:rsidR="00AA78E3">
        <w:rPr>
          <w:rFonts w:ascii="Times New Roman" w:hAnsi="Times New Roman" w:cs="Times New Roman"/>
          <w:sz w:val="28"/>
          <w:szCs w:val="28"/>
        </w:rPr>
        <w:t>, работа с иностранными студентами и многие другие показатели</w:t>
      </w:r>
      <w:r w:rsidR="00134571" w:rsidRPr="00134571">
        <w:rPr>
          <w:rFonts w:ascii="Times New Roman" w:hAnsi="Times New Roman" w:cs="Times New Roman"/>
          <w:sz w:val="28"/>
          <w:szCs w:val="28"/>
        </w:rPr>
        <w:t>.</w:t>
      </w:r>
      <w:r w:rsidR="00191078">
        <w:rPr>
          <w:rFonts w:ascii="Times New Roman" w:hAnsi="Times New Roman" w:cs="Times New Roman"/>
          <w:sz w:val="28"/>
          <w:szCs w:val="28"/>
        </w:rPr>
        <w:t xml:space="preserve"> На основании данного рейтинга </w:t>
      </w:r>
      <w:r w:rsidR="00C1398F">
        <w:rPr>
          <w:rFonts w:ascii="Times New Roman" w:hAnsi="Times New Roman" w:cs="Times New Roman"/>
          <w:sz w:val="28"/>
          <w:szCs w:val="28"/>
        </w:rPr>
        <w:t>базируется</w:t>
      </w:r>
      <w:r w:rsidR="00191078">
        <w:rPr>
          <w:rFonts w:ascii="Times New Roman" w:hAnsi="Times New Roman" w:cs="Times New Roman"/>
          <w:sz w:val="28"/>
          <w:szCs w:val="28"/>
        </w:rPr>
        <w:t xml:space="preserve"> </w:t>
      </w:r>
      <w:r w:rsidR="00ED02FC">
        <w:rPr>
          <w:rFonts w:ascii="Times New Roman" w:hAnsi="Times New Roman" w:cs="Times New Roman"/>
          <w:sz w:val="28"/>
          <w:szCs w:val="28"/>
        </w:rPr>
        <w:t>как</w:t>
      </w:r>
      <w:r w:rsidR="00191078">
        <w:rPr>
          <w:rFonts w:ascii="Times New Roman" w:hAnsi="Times New Roman" w:cs="Times New Roman"/>
          <w:sz w:val="28"/>
          <w:szCs w:val="28"/>
        </w:rPr>
        <w:t xml:space="preserve"> финансирование, что очень важно для </w:t>
      </w:r>
      <w:r w:rsidR="00AA78E3">
        <w:rPr>
          <w:rFonts w:ascii="Times New Roman" w:hAnsi="Times New Roman" w:cs="Times New Roman"/>
          <w:sz w:val="28"/>
          <w:szCs w:val="28"/>
        </w:rPr>
        <w:t>существования учебного заведения</w:t>
      </w:r>
      <w:r w:rsidR="00191078">
        <w:rPr>
          <w:rFonts w:ascii="Times New Roman" w:hAnsi="Times New Roman" w:cs="Times New Roman"/>
          <w:sz w:val="28"/>
          <w:szCs w:val="28"/>
        </w:rPr>
        <w:t xml:space="preserve">, так и сама известность ВУЗа среди школьников, </w:t>
      </w:r>
      <w:r w:rsidR="00FA0233">
        <w:rPr>
          <w:rFonts w:ascii="Times New Roman" w:hAnsi="Times New Roman" w:cs="Times New Roman"/>
          <w:sz w:val="28"/>
          <w:szCs w:val="28"/>
        </w:rPr>
        <w:t>желающих получить наилучшее образование.</w:t>
      </w:r>
    </w:p>
    <w:p w14:paraId="3856AB6B" w14:textId="229F9D3E" w:rsidR="00191078" w:rsidRDefault="00191078"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Поскольку </w:t>
      </w:r>
      <w:r w:rsidR="00FA0233">
        <w:rPr>
          <w:rFonts w:ascii="Times New Roman" w:hAnsi="Times New Roman" w:cs="Times New Roman"/>
          <w:sz w:val="28"/>
          <w:szCs w:val="28"/>
        </w:rPr>
        <w:t>рейтинг</w:t>
      </w:r>
      <w:r>
        <w:rPr>
          <w:rFonts w:ascii="Times New Roman" w:hAnsi="Times New Roman" w:cs="Times New Roman"/>
          <w:sz w:val="28"/>
          <w:szCs w:val="28"/>
        </w:rPr>
        <w:t xml:space="preserve"> зависит от деятельности студентов, </w:t>
      </w:r>
      <w:r w:rsidR="00AA78E3">
        <w:rPr>
          <w:rFonts w:ascii="Times New Roman" w:hAnsi="Times New Roman" w:cs="Times New Roman"/>
          <w:sz w:val="28"/>
          <w:szCs w:val="28"/>
        </w:rPr>
        <w:t>учебным заведениям</w:t>
      </w:r>
      <w:r>
        <w:rPr>
          <w:rFonts w:ascii="Times New Roman" w:hAnsi="Times New Roman" w:cs="Times New Roman"/>
          <w:sz w:val="28"/>
          <w:szCs w:val="28"/>
        </w:rPr>
        <w:t xml:space="preserve"> очень важно, чтобы принимаемые абитуриенты были потенциально одаренными и активными учащимися</w:t>
      </w:r>
      <w:r w:rsidR="00332305">
        <w:rPr>
          <w:rFonts w:ascii="Times New Roman" w:hAnsi="Times New Roman" w:cs="Times New Roman"/>
          <w:sz w:val="28"/>
          <w:szCs w:val="28"/>
        </w:rPr>
        <w:t>, которые будут не только поддерживать, но и улучшать данный показатель.</w:t>
      </w:r>
    </w:p>
    <w:p w14:paraId="349529FC" w14:textId="038A23E4" w:rsidR="00332305" w:rsidRPr="00A0761B" w:rsidRDefault="00B45035"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Получить образ сегодняшнего студента, бывшего абитуриента, предугадать, каким он будет в ближайшем будущем возможно с помощью</w:t>
      </w:r>
      <w:r w:rsidR="00B824E4">
        <w:rPr>
          <w:rFonts w:ascii="Times New Roman" w:hAnsi="Times New Roman" w:cs="Times New Roman"/>
          <w:sz w:val="28"/>
          <w:szCs w:val="28"/>
        </w:rPr>
        <w:t xml:space="preserve"> данны</w:t>
      </w:r>
      <w:r>
        <w:rPr>
          <w:rFonts w:ascii="Times New Roman" w:hAnsi="Times New Roman" w:cs="Times New Roman"/>
          <w:sz w:val="28"/>
          <w:szCs w:val="28"/>
        </w:rPr>
        <w:t>х</w:t>
      </w:r>
      <w:r w:rsidR="00B824E4">
        <w:rPr>
          <w:rFonts w:ascii="Times New Roman" w:hAnsi="Times New Roman" w:cs="Times New Roman"/>
          <w:sz w:val="28"/>
          <w:szCs w:val="28"/>
        </w:rPr>
        <w:t xml:space="preserve"> о поступающих прошлых лет, которые хранятся в ВУЗе. </w:t>
      </w:r>
      <w:r w:rsidR="00E05B8F">
        <w:rPr>
          <w:rFonts w:ascii="Times New Roman" w:hAnsi="Times New Roman" w:cs="Times New Roman"/>
          <w:sz w:val="28"/>
          <w:szCs w:val="28"/>
        </w:rPr>
        <w:t xml:space="preserve">А ведь их не обрабатывают. </w:t>
      </w:r>
      <w:r w:rsidR="00A0761B">
        <w:rPr>
          <w:rFonts w:ascii="Times New Roman" w:hAnsi="Times New Roman" w:cs="Times New Roman"/>
          <w:sz w:val="28"/>
          <w:szCs w:val="28"/>
        </w:rPr>
        <w:t xml:space="preserve">Если </w:t>
      </w:r>
      <w:r w:rsidR="00F74055">
        <w:rPr>
          <w:rFonts w:ascii="Times New Roman" w:hAnsi="Times New Roman" w:cs="Times New Roman"/>
          <w:sz w:val="28"/>
          <w:szCs w:val="28"/>
        </w:rPr>
        <w:t>корректно</w:t>
      </w:r>
      <w:r w:rsidR="00A0761B">
        <w:rPr>
          <w:rFonts w:ascii="Times New Roman" w:hAnsi="Times New Roman" w:cs="Times New Roman"/>
          <w:sz w:val="28"/>
          <w:szCs w:val="28"/>
        </w:rPr>
        <w:t xml:space="preserve"> собрать, обработать</w:t>
      </w:r>
      <w:r w:rsidR="00F74055">
        <w:rPr>
          <w:rFonts w:ascii="Times New Roman" w:hAnsi="Times New Roman" w:cs="Times New Roman"/>
          <w:sz w:val="28"/>
          <w:szCs w:val="28"/>
        </w:rPr>
        <w:t>,</w:t>
      </w:r>
      <w:r w:rsidR="00A0761B">
        <w:rPr>
          <w:rFonts w:ascii="Times New Roman" w:hAnsi="Times New Roman" w:cs="Times New Roman"/>
          <w:sz w:val="28"/>
          <w:szCs w:val="28"/>
        </w:rPr>
        <w:t xml:space="preserve"> применить методы и техники анализа </w:t>
      </w:r>
      <w:r w:rsidR="00A0761B">
        <w:rPr>
          <w:rFonts w:ascii="Times New Roman" w:hAnsi="Times New Roman" w:cs="Times New Roman"/>
          <w:sz w:val="28"/>
          <w:szCs w:val="28"/>
          <w:lang w:val="en-US"/>
        </w:rPr>
        <w:t>Big</w:t>
      </w:r>
      <w:r w:rsidR="00A0761B" w:rsidRPr="00A0761B">
        <w:rPr>
          <w:rFonts w:ascii="Times New Roman" w:hAnsi="Times New Roman" w:cs="Times New Roman"/>
          <w:sz w:val="28"/>
          <w:szCs w:val="28"/>
        </w:rPr>
        <w:t xml:space="preserve"> </w:t>
      </w:r>
      <w:r w:rsidR="00A0761B">
        <w:rPr>
          <w:rFonts w:ascii="Times New Roman" w:hAnsi="Times New Roman" w:cs="Times New Roman"/>
          <w:sz w:val="28"/>
          <w:szCs w:val="28"/>
          <w:lang w:val="en-US"/>
        </w:rPr>
        <w:t>Data</w:t>
      </w:r>
      <w:r w:rsidR="00A0761B">
        <w:rPr>
          <w:rFonts w:ascii="Times New Roman" w:hAnsi="Times New Roman" w:cs="Times New Roman"/>
          <w:sz w:val="28"/>
          <w:szCs w:val="28"/>
        </w:rPr>
        <w:t>, то можно найти скрытые закономерности, узнать пользу от внутренних процессов, на которые тратятся ресурсы (например, подготовительные занятия перед поступлением), сформировать портрет абитуриента прошлых и будущих лет</w:t>
      </w:r>
      <w:r w:rsidR="00F74055">
        <w:rPr>
          <w:rFonts w:ascii="Times New Roman" w:hAnsi="Times New Roman" w:cs="Times New Roman"/>
          <w:sz w:val="28"/>
          <w:szCs w:val="28"/>
        </w:rPr>
        <w:t xml:space="preserve">, понять как он меняется во </w:t>
      </w:r>
      <w:r w:rsidR="00F74055">
        <w:rPr>
          <w:rFonts w:ascii="Times New Roman" w:hAnsi="Times New Roman" w:cs="Times New Roman"/>
          <w:sz w:val="28"/>
          <w:szCs w:val="28"/>
        </w:rPr>
        <w:lastRenderedPageBreak/>
        <w:t>времени</w:t>
      </w:r>
      <w:r w:rsidR="00A0761B">
        <w:rPr>
          <w:rFonts w:ascii="Times New Roman" w:hAnsi="Times New Roman" w:cs="Times New Roman"/>
          <w:sz w:val="28"/>
          <w:szCs w:val="28"/>
        </w:rPr>
        <w:t xml:space="preserve">. Иначе говоря, технологии </w:t>
      </w:r>
      <w:r w:rsidR="00A0761B">
        <w:rPr>
          <w:rFonts w:ascii="Times New Roman" w:hAnsi="Times New Roman" w:cs="Times New Roman"/>
          <w:sz w:val="28"/>
          <w:szCs w:val="28"/>
          <w:lang w:val="en-US"/>
        </w:rPr>
        <w:t>Big</w:t>
      </w:r>
      <w:r w:rsidR="00A0761B" w:rsidRPr="00A0761B">
        <w:rPr>
          <w:rFonts w:ascii="Times New Roman" w:hAnsi="Times New Roman" w:cs="Times New Roman"/>
          <w:sz w:val="28"/>
          <w:szCs w:val="28"/>
        </w:rPr>
        <w:t xml:space="preserve"> </w:t>
      </w:r>
      <w:r w:rsidR="00A0761B">
        <w:rPr>
          <w:rFonts w:ascii="Times New Roman" w:hAnsi="Times New Roman" w:cs="Times New Roman"/>
          <w:sz w:val="28"/>
          <w:szCs w:val="28"/>
          <w:lang w:val="en-US"/>
        </w:rPr>
        <w:t>Data</w:t>
      </w:r>
      <w:r w:rsidR="00A0761B">
        <w:rPr>
          <w:rFonts w:ascii="Times New Roman" w:hAnsi="Times New Roman" w:cs="Times New Roman"/>
          <w:sz w:val="28"/>
          <w:szCs w:val="28"/>
        </w:rPr>
        <w:t xml:space="preserve"> позволят принимать решения</w:t>
      </w:r>
      <w:r w:rsidR="00265351">
        <w:rPr>
          <w:rFonts w:ascii="Times New Roman" w:hAnsi="Times New Roman" w:cs="Times New Roman"/>
          <w:sz w:val="28"/>
          <w:szCs w:val="28"/>
        </w:rPr>
        <w:t xml:space="preserve"> высшим учебным заведениям</w:t>
      </w:r>
      <w:r w:rsidR="00A0761B">
        <w:rPr>
          <w:rFonts w:ascii="Times New Roman" w:hAnsi="Times New Roman" w:cs="Times New Roman"/>
          <w:sz w:val="28"/>
          <w:szCs w:val="28"/>
        </w:rPr>
        <w:t>, основываясь не на догадках, а на фактах и числах.</w:t>
      </w:r>
    </w:p>
    <w:p w14:paraId="78024FDD" w14:textId="3C198A3C" w:rsidR="00FE7404" w:rsidRPr="00FE7404" w:rsidRDefault="002959B7"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демонстрации возможно</w:t>
      </w:r>
      <w:r w:rsidR="00043F89">
        <w:rPr>
          <w:rFonts w:ascii="Times New Roman" w:hAnsi="Times New Roman" w:cs="Times New Roman"/>
          <w:sz w:val="28"/>
          <w:szCs w:val="28"/>
        </w:rPr>
        <w:t>стей</w:t>
      </w:r>
      <w:r>
        <w:rPr>
          <w:rFonts w:ascii="Times New Roman" w:hAnsi="Times New Roman" w:cs="Times New Roman"/>
          <w:sz w:val="28"/>
          <w:szCs w:val="28"/>
        </w:rPr>
        <w:t xml:space="preserve"> анализа </w:t>
      </w:r>
      <w:r w:rsidR="00043F89">
        <w:rPr>
          <w:rFonts w:ascii="Times New Roman" w:hAnsi="Times New Roman" w:cs="Times New Roman"/>
          <w:sz w:val="28"/>
          <w:szCs w:val="28"/>
        </w:rPr>
        <w:t>создадим</w:t>
      </w:r>
      <w:r>
        <w:rPr>
          <w:rFonts w:ascii="Times New Roman" w:hAnsi="Times New Roman" w:cs="Times New Roman"/>
          <w:sz w:val="28"/>
          <w:szCs w:val="28"/>
        </w:rPr>
        <w:t xml:space="preserve"> набор данных </w:t>
      </w:r>
      <w:r w:rsidR="00043F89">
        <w:rPr>
          <w:rFonts w:ascii="Times New Roman" w:hAnsi="Times New Roman" w:cs="Times New Roman"/>
          <w:sz w:val="28"/>
          <w:szCs w:val="28"/>
        </w:rPr>
        <w:t>абитуриентов</w:t>
      </w:r>
      <w:r>
        <w:rPr>
          <w:rFonts w:ascii="Times New Roman" w:hAnsi="Times New Roman" w:cs="Times New Roman"/>
          <w:sz w:val="28"/>
          <w:szCs w:val="28"/>
        </w:rPr>
        <w:t xml:space="preserve"> учетно-финансового и экономической факультетов</w:t>
      </w:r>
      <w:r w:rsidR="00043F89">
        <w:rPr>
          <w:rFonts w:ascii="Times New Roman" w:hAnsi="Times New Roman" w:cs="Times New Roman"/>
          <w:sz w:val="28"/>
          <w:szCs w:val="28"/>
        </w:rPr>
        <w:t xml:space="preserve"> ВГБОУ ВО Кубанский ГАУ им. И. Т. Трубилина</w:t>
      </w:r>
      <w:r>
        <w:rPr>
          <w:rFonts w:ascii="Times New Roman" w:hAnsi="Times New Roman" w:cs="Times New Roman"/>
          <w:sz w:val="28"/>
          <w:szCs w:val="28"/>
        </w:rPr>
        <w:t xml:space="preserve"> за период с 2015 по 2023 год</w:t>
      </w:r>
      <w:r w:rsidR="00FE7404">
        <w:rPr>
          <w:rFonts w:ascii="Times New Roman" w:hAnsi="Times New Roman" w:cs="Times New Roman"/>
          <w:sz w:val="28"/>
          <w:szCs w:val="28"/>
        </w:rPr>
        <w:t xml:space="preserve"> со </w:t>
      </w:r>
      <w:r w:rsidR="00FE7404" w:rsidRPr="00FE7404">
        <w:rPr>
          <w:rFonts w:ascii="Times New Roman" w:hAnsi="Times New Roman" w:cs="Times New Roman"/>
          <w:sz w:val="28"/>
          <w:szCs w:val="28"/>
        </w:rPr>
        <w:t>следующи</w:t>
      </w:r>
      <w:r w:rsidR="00FE7404">
        <w:rPr>
          <w:rFonts w:ascii="Times New Roman" w:hAnsi="Times New Roman" w:cs="Times New Roman"/>
          <w:sz w:val="28"/>
          <w:szCs w:val="28"/>
        </w:rPr>
        <w:t>ми</w:t>
      </w:r>
      <w:r w:rsidR="00FE7404" w:rsidRPr="00FE7404">
        <w:rPr>
          <w:rFonts w:ascii="Times New Roman" w:hAnsi="Times New Roman" w:cs="Times New Roman"/>
          <w:sz w:val="28"/>
          <w:szCs w:val="28"/>
        </w:rPr>
        <w:t xml:space="preserve"> </w:t>
      </w:r>
      <w:r w:rsidR="00FE7404">
        <w:rPr>
          <w:rFonts w:ascii="Times New Roman" w:hAnsi="Times New Roman" w:cs="Times New Roman"/>
          <w:sz w:val="28"/>
          <w:szCs w:val="28"/>
        </w:rPr>
        <w:t>их характеристиками</w:t>
      </w:r>
      <w:r w:rsidR="00FE7404" w:rsidRPr="00FE7404">
        <w:rPr>
          <w:rFonts w:ascii="Times New Roman" w:hAnsi="Times New Roman" w:cs="Times New Roman"/>
          <w:sz w:val="28"/>
          <w:szCs w:val="28"/>
        </w:rPr>
        <w:t>:</w:t>
      </w:r>
    </w:p>
    <w:p w14:paraId="0BBED7B6" w14:textId="123E5BD1"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пол;</w:t>
      </w:r>
    </w:p>
    <w:p w14:paraId="33660F80" w14:textId="31DE204E"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возраст;</w:t>
      </w:r>
    </w:p>
    <w:p w14:paraId="6D6D65AF" w14:textId="156D9E66"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 xml:space="preserve">район/населенный пункт проживания; </w:t>
      </w:r>
    </w:p>
    <w:p w14:paraId="18E2CFA8" w14:textId="6D2561CF"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сданные дисциплины и баллы;</w:t>
      </w:r>
    </w:p>
    <w:p w14:paraId="504514DB" w14:textId="1A630D55"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наличие/отсутствие достижений;</w:t>
      </w:r>
    </w:p>
    <w:p w14:paraId="053DF193" w14:textId="63085305"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 xml:space="preserve">наличие/отсутствие курсов </w:t>
      </w:r>
      <w:proofErr w:type="spellStart"/>
      <w:r w:rsidRPr="00FE7404">
        <w:rPr>
          <w:rFonts w:ascii="Times New Roman" w:hAnsi="Times New Roman" w:cs="Times New Roman"/>
          <w:sz w:val="28"/>
          <w:szCs w:val="28"/>
        </w:rPr>
        <w:t>довузовской</w:t>
      </w:r>
      <w:proofErr w:type="spellEnd"/>
      <w:r w:rsidRPr="00FE7404">
        <w:rPr>
          <w:rFonts w:ascii="Times New Roman" w:hAnsi="Times New Roman" w:cs="Times New Roman"/>
          <w:sz w:val="28"/>
          <w:szCs w:val="28"/>
        </w:rPr>
        <w:t xml:space="preserve"> подготовки;</w:t>
      </w:r>
    </w:p>
    <w:p w14:paraId="346949FA" w14:textId="4ACFF9D8"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средний балл аттестата;</w:t>
      </w:r>
    </w:p>
    <w:p w14:paraId="4647D0CA" w14:textId="421A88AC"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аттестат с отличием или нет;</w:t>
      </w:r>
    </w:p>
    <w:p w14:paraId="4C21AE79" w14:textId="26132CE0"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поступление или нет;</w:t>
      </w:r>
    </w:p>
    <w:p w14:paraId="432F30AC" w14:textId="3A305646"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поступление на бюджет или коммерцию;</w:t>
      </w:r>
    </w:p>
    <w:p w14:paraId="046B12BA" w14:textId="701BCA32"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на какие факультеты подавал документы;</w:t>
      </w:r>
    </w:p>
    <w:p w14:paraId="52F86BB5" w14:textId="3BEF4B00" w:rsidR="00FE7404" w:rsidRPr="00FE7404" w:rsidRDefault="00FE7404" w:rsidP="004922AD">
      <w:pPr>
        <w:pStyle w:val="ListParagraph"/>
        <w:numPr>
          <w:ilvl w:val="0"/>
          <w:numId w:val="11"/>
        </w:numPr>
        <w:tabs>
          <w:tab w:val="left" w:pos="993"/>
        </w:tabs>
        <w:spacing w:after="0" w:line="360" w:lineRule="auto"/>
        <w:ind w:left="0" w:firstLine="709"/>
        <w:contextualSpacing w:val="0"/>
        <w:jc w:val="both"/>
        <w:rPr>
          <w:rFonts w:ascii="Times New Roman" w:hAnsi="Times New Roman" w:cs="Times New Roman"/>
          <w:sz w:val="28"/>
          <w:szCs w:val="28"/>
        </w:rPr>
      </w:pPr>
      <w:r w:rsidRPr="00FE7404">
        <w:rPr>
          <w:rFonts w:ascii="Times New Roman" w:hAnsi="Times New Roman" w:cs="Times New Roman"/>
          <w:sz w:val="28"/>
          <w:szCs w:val="28"/>
        </w:rPr>
        <w:t>на какой факультет поступил.</w:t>
      </w:r>
    </w:p>
    <w:p w14:paraId="6073E616" w14:textId="3EF27128" w:rsidR="00043F89" w:rsidRPr="00043F89" w:rsidRDefault="002C60DF" w:rsidP="004922AD">
      <w:pPr>
        <w:spacing w:after="0" w:line="360" w:lineRule="auto"/>
        <w:ind w:firstLine="709"/>
        <w:jc w:val="both"/>
        <w:rPr>
          <w:rFonts w:ascii="Times New Roman" w:hAnsi="Times New Roman" w:cs="Times New Roman"/>
          <w:sz w:val="28"/>
          <w:szCs w:val="28"/>
        </w:rPr>
      </w:pPr>
      <w:r w:rsidRPr="00181D40">
        <w:rPr>
          <w:rFonts w:ascii="Times New Roman" w:hAnsi="Times New Roman" w:cs="Times New Roman"/>
          <w:sz w:val="28"/>
          <w:szCs w:val="28"/>
        </w:rPr>
        <w:t xml:space="preserve">Данные для исследования сгенерированы случайным образом с помощью программы на языке </w:t>
      </w:r>
      <w:r w:rsidRPr="00181D40">
        <w:rPr>
          <w:rFonts w:ascii="Times New Roman" w:hAnsi="Times New Roman" w:cs="Times New Roman"/>
          <w:sz w:val="28"/>
          <w:szCs w:val="28"/>
          <w:lang w:val="en-US"/>
        </w:rPr>
        <w:t>Python</w:t>
      </w:r>
      <w:r w:rsidRPr="00181D40">
        <w:rPr>
          <w:rFonts w:ascii="Times New Roman" w:hAnsi="Times New Roman" w:cs="Times New Roman"/>
          <w:sz w:val="28"/>
          <w:szCs w:val="28"/>
        </w:rPr>
        <w:t xml:space="preserve"> с использованием библиотеки </w:t>
      </w:r>
      <w:r w:rsidRPr="00181D40">
        <w:rPr>
          <w:rFonts w:ascii="Times New Roman" w:hAnsi="Times New Roman" w:cs="Times New Roman"/>
          <w:sz w:val="28"/>
          <w:szCs w:val="28"/>
          <w:lang w:val="en-US"/>
        </w:rPr>
        <w:t>random</w:t>
      </w:r>
      <w:r w:rsidRPr="00181D40">
        <w:rPr>
          <w:rFonts w:ascii="Times New Roman" w:hAnsi="Times New Roman" w:cs="Times New Roman"/>
          <w:sz w:val="28"/>
          <w:szCs w:val="28"/>
        </w:rPr>
        <w:t xml:space="preserve">. </w:t>
      </w:r>
      <w:r w:rsidR="00043F89">
        <w:rPr>
          <w:rFonts w:ascii="Times New Roman" w:hAnsi="Times New Roman" w:cs="Times New Roman"/>
          <w:sz w:val="28"/>
          <w:szCs w:val="28"/>
        </w:rPr>
        <w:t xml:space="preserve">Набор данных не содержит персональные данные и может быть использован для анализа. Точно также, как и набор реальных данных может быть обезличен и законно использован для анализа. </w:t>
      </w:r>
      <w:r w:rsidR="00043F89" w:rsidRPr="00043F89">
        <w:rPr>
          <w:rFonts w:ascii="Times New Roman" w:hAnsi="Times New Roman" w:cs="Times New Roman"/>
          <w:sz w:val="28"/>
          <w:szCs w:val="28"/>
        </w:rPr>
        <w:t>[1]</w:t>
      </w:r>
    </w:p>
    <w:p w14:paraId="0366433E" w14:textId="3AF4A97B" w:rsidR="00643673" w:rsidRDefault="0064367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Целью исследования является демонстрация возможности использования высшими учебными заведениями методов и технологий </w:t>
      </w:r>
      <w:r>
        <w:rPr>
          <w:rFonts w:ascii="Times New Roman" w:hAnsi="Times New Roman" w:cs="Times New Roman"/>
          <w:sz w:val="28"/>
          <w:szCs w:val="28"/>
          <w:lang w:val="en-US"/>
        </w:rPr>
        <w:t>Big</w:t>
      </w:r>
      <w:r w:rsidRPr="00643673">
        <w:rPr>
          <w:rFonts w:ascii="Times New Roman" w:hAnsi="Times New Roman" w:cs="Times New Roman"/>
          <w:sz w:val="28"/>
          <w:szCs w:val="28"/>
        </w:rPr>
        <w:t xml:space="preserve"> </w:t>
      </w:r>
      <w:r>
        <w:rPr>
          <w:rFonts w:ascii="Times New Roman" w:hAnsi="Times New Roman" w:cs="Times New Roman"/>
          <w:sz w:val="28"/>
          <w:szCs w:val="28"/>
          <w:lang w:val="en-US"/>
        </w:rPr>
        <w:t>Data</w:t>
      </w:r>
      <w:r>
        <w:rPr>
          <w:rFonts w:ascii="Times New Roman" w:hAnsi="Times New Roman" w:cs="Times New Roman"/>
          <w:sz w:val="28"/>
          <w:szCs w:val="28"/>
        </w:rPr>
        <w:t xml:space="preserve"> для проведения анализа </w:t>
      </w:r>
      <w:r w:rsidR="003665F9">
        <w:rPr>
          <w:rFonts w:ascii="Times New Roman" w:hAnsi="Times New Roman" w:cs="Times New Roman"/>
          <w:sz w:val="28"/>
          <w:szCs w:val="28"/>
        </w:rPr>
        <w:t xml:space="preserve">и аудита </w:t>
      </w:r>
      <w:proofErr w:type="spellStart"/>
      <w:r w:rsidR="003665F9">
        <w:rPr>
          <w:rFonts w:ascii="Times New Roman" w:hAnsi="Times New Roman" w:cs="Times New Roman"/>
          <w:sz w:val="28"/>
          <w:szCs w:val="28"/>
        </w:rPr>
        <w:t>профориентационной</w:t>
      </w:r>
      <w:proofErr w:type="spellEnd"/>
      <w:r w:rsidR="003665F9">
        <w:rPr>
          <w:rFonts w:ascii="Times New Roman" w:hAnsi="Times New Roman" w:cs="Times New Roman"/>
          <w:sz w:val="28"/>
          <w:szCs w:val="28"/>
        </w:rPr>
        <w:t xml:space="preserve"> </w:t>
      </w:r>
      <w:r>
        <w:rPr>
          <w:rFonts w:ascii="Times New Roman" w:hAnsi="Times New Roman" w:cs="Times New Roman"/>
          <w:sz w:val="28"/>
          <w:szCs w:val="28"/>
        </w:rPr>
        <w:t xml:space="preserve">работы, </w:t>
      </w:r>
      <w:r w:rsidR="003665F9">
        <w:rPr>
          <w:rFonts w:ascii="Times New Roman" w:hAnsi="Times New Roman" w:cs="Times New Roman"/>
          <w:sz w:val="28"/>
          <w:szCs w:val="28"/>
        </w:rPr>
        <w:t>развития направлений подготовки, пр</w:t>
      </w:r>
      <w:r>
        <w:rPr>
          <w:rFonts w:ascii="Times New Roman" w:hAnsi="Times New Roman" w:cs="Times New Roman"/>
          <w:sz w:val="28"/>
          <w:szCs w:val="28"/>
        </w:rPr>
        <w:t xml:space="preserve">инятия решений по </w:t>
      </w:r>
      <w:r w:rsidR="003665F9">
        <w:rPr>
          <w:rFonts w:ascii="Times New Roman" w:hAnsi="Times New Roman" w:cs="Times New Roman"/>
          <w:sz w:val="28"/>
          <w:szCs w:val="28"/>
        </w:rPr>
        <w:t>модернизации</w:t>
      </w:r>
      <w:r>
        <w:rPr>
          <w:rFonts w:ascii="Times New Roman" w:hAnsi="Times New Roman" w:cs="Times New Roman"/>
          <w:sz w:val="28"/>
          <w:szCs w:val="28"/>
        </w:rPr>
        <w:t xml:space="preserve"> </w:t>
      </w:r>
      <w:r w:rsidR="003665F9">
        <w:rPr>
          <w:rFonts w:ascii="Times New Roman" w:hAnsi="Times New Roman" w:cs="Times New Roman"/>
          <w:sz w:val="28"/>
          <w:szCs w:val="28"/>
        </w:rPr>
        <w:lastRenderedPageBreak/>
        <w:t>образовательных процессов и совершенствованию образовательного продукта</w:t>
      </w:r>
      <w:r>
        <w:rPr>
          <w:rFonts w:ascii="Times New Roman" w:hAnsi="Times New Roman" w:cs="Times New Roman"/>
          <w:sz w:val="28"/>
          <w:szCs w:val="28"/>
        </w:rPr>
        <w:t>.</w:t>
      </w:r>
    </w:p>
    <w:p w14:paraId="7EEA2789" w14:textId="77777777" w:rsidR="00701665" w:rsidRPr="00643673" w:rsidRDefault="00701665" w:rsidP="004922AD">
      <w:pPr>
        <w:spacing w:after="0" w:line="360" w:lineRule="auto"/>
        <w:ind w:firstLine="709"/>
        <w:jc w:val="both"/>
        <w:rPr>
          <w:rFonts w:ascii="Times New Roman" w:hAnsi="Times New Roman" w:cs="Times New Roman"/>
          <w:sz w:val="28"/>
          <w:szCs w:val="28"/>
        </w:rPr>
      </w:pPr>
    </w:p>
    <w:p w14:paraId="6AA6CDF1" w14:textId="516B44A8" w:rsidR="002C60DF" w:rsidRPr="00701665" w:rsidRDefault="002C60DF" w:rsidP="004922AD">
      <w:pPr>
        <w:pStyle w:val="Title"/>
        <w:spacing w:line="360" w:lineRule="auto"/>
        <w:ind w:firstLine="709"/>
        <w:contextualSpacing w:val="0"/>
        <w:jc w:val="both"/>
        <w:rPr>
          <w:rFonts w:ascii="Times New Roman" w:hAnsi="Times New Roman" w:cs="Times New Roman"/>
          <w:b/>
          <w:bCs/>
          <w:spacing w:val="0"/>
          <w:kern w:val="0"/>
          <w:sz w:val="28"/>
          <w:szCs w:val="28"/>
        </w:rPr>
      </w:pPr>
      <w:r w:rsidRPr="00701665">
        <w:rPr>
          <w:rFonts w:ascii="Times New Roman" w:hAnsi="Times New Roman" w:cs="Times New Roman"/>
          <w:b/>
          <w:bCs/>
          <w:spacing w:val="0"/>
          <w:kern w:val="0"/>
          <w:sz w:val="28"/>
          <w:szCs w:val="28"/>
        </w:rPr>
        <w:t>Основная часть</w:t>
      </w:r>
      <w:r w:rsidR="00140638" w:rsidRPr="00701665">
        <w:rPr>
          <w:rFonts w:ascii="Times New Roman" w:hAnsi="Times New Roman" w:cs="Times New Roman"/>
          <w:b/>
          <w:bCs/>
          <w:spacing w:val="0"/>
          <w:kern w:val="0"/>
          <w:sz w:val="28"/>
          <w:szCs w:val="28"/>
        </w:rPr>
        <w:t>.</w:t>
      </w:r>
    </w:p>
    <w:p w14:paraId="45ECA0EF" w14:textId="2082491A" w:rsidR="00FC1074" w:rsidRDefault="00FC1074" w:rsidP="004922AD">
      <w:pPr>
        <w:tabs>
          <w:tab w:val="left" w:pos="993"/>
        </w:tabs>
        <w:spacing w:after="0" w:line="360" w:lineRule="auto"/>
        <w:ind w:firstLine="709"/>
        <w:jc w:val="both"/>
        <w:rPr>
          <w:rFonts w:ascii="Times New Roman" w:hAnsi="Times New Roman" w:cs="Times New Roman"/>
          <w:sz w:val="28"/>
          <w:szCs w:val="28"/>
        </w:rPr>
      </w:pPr>
      <w:r w:rsidRPr="00FC1074">
        <w:rPr>
          <w:rFonts w:ascii="Times New Roman" w:hAnsi="Times New Roman" w:cs="Times New Roman"/>
          <w:sz w:val="28"/>
          <w:szCs w:val="28"/>
        </w:rPr>
        <w:t>Полученный набор данных был сгенерирован при помощи программного кода, предварительно обработан, закодирован и отфильтрован по 2023 году.</w:t>
      </w:r>
      <w:r w:rsidR="00CC64A3">
        <w:rPr>
          <w:rFonts w:ascii="Times New Roman" w:hAnsi="Times New Roman" w:cs="Times New Roman"/>
          <w:sz w:val="28"/>
          <w:szCs w:val="28"/>
        </w:rPr>
        <w:t xml:space="preserve"> </w:t>
      </w:r>
      <w:r w:rsidR="00203C0D">
        <w:rPr>
          <w:rFonts w:ascii="Times New Roman" w:hAnsi="Times New Roman" w:cs="Times New Roman"/>
          <w:sz w:val="28"/>
          <w:szCs w:val="28"/>
        </w:rPr>
        <w:t>Он был исследован с помощью</w:t>
      </w:r>
      <w:r w:rsidR="00203C0D" w:rsidRPr="00CC64A3">
        <w:rPr>
          <w:rFonts w:ascii="Times New Roman" w:hAnsi="Times New Roman" w:cs="Times New Roman"/>
          <w:sz w:val="28"/>
          <w:szCs w:val="28"/>
        </w:rPr>
        <w:t>:</w:t>
      </w:r>
    </w:p>
    <w:p w14:paraId="10039907" w14:textId="69C92431" w:rsidR="00203C0D" w:rsidRPr="00203C0D" w:rsidRDefault="00203C0D" w:rsidP="004922AD">
      <w:pPr>
        <w:pStyle w:val="ListParagraph"/>
        <w:numPr>
          <w:ilvl w:val="0"/>
          <w:numId w:val="10"/>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визуализации и графиков</w:t>
      </w:r>
      <w:r>
        <w:rPr>
          <w:rFonts w:ascii="Times New Roman" w:hAnsi="Times New Roman" w:cs="Times New Roman"/>
          <w:sz w:val="28"/>
          <w:szCs w:val="28"/>
          <w:lang w:val="en-US"/>
        </w:rPr>
        <w:t>;</w:t>
      </w:r>
    </w:p>
    <w:p w14:paraId="647E6628" w14:textId="57F1AC88" w:rsidR="00203C0D" w:rsidRPr="00203C0D" w:rsidRDefault="0000194B" w:rsidP="004922AD">
      <w:pPr>
        <w:pStyle w:val="ListParagraph"/>
        <w:numPr>
          <w:ilvl w:val="0"/>
          <w:numId w:val="10"/>
        </w:numPr>
        <w:tabs>
          <w:tab w:val="left" w:pos="993"/>
        </w:tabs>
        <w:spacing w:after="0" w:line="360" w:lineRule="auto"/>
        <w:ind w:left="0" w:firstLine="709"/>
        <w:contextualSpacing w:val="0"/>
        <w:jc w:val="both"/>
        <w:rPr>
          <w:rFonts w:ascii="Times New Roman" w:hAnsi="Times New Roman" w:cs="Times New Roman"/>
          <w:sz w:val="28"/>
          <w:szCs w:val="28"/>
        </w:rPr>
      </w:pPr>
      <w:proofErr w:type="spellStart"/>
      <w:r>
        <w:rPr>
          <w:rFonts w:ascii="Times New Roman" w:hAnsi="Times New Roman" w:cs="Times New Roman"/>
          <w:sz w:val="28"/>
          <w:szCs w:val="28"/>
        </w:rPr>
        <w:t>нейросетево</w:t>
      </w:r>
      <w:r w:rsidR="00EF125D">
        <w:rPr>
          <w:rFonts w:ascii="Times New Roman" w:hAnsi="Times New Roman" w:cs="Times New Roman"/>
          <w:sz w:val="28"/>
          <w:szCs w:val="28"/>
        </w:rPr>
        <w:t>го</w:t>
      </w:r>
      <w:proofErr w:type="spellEnd"/>
      <w:r>
        <w:rPr>
          <w:rFonts w:ascii="Times New Roman" w:hAnsi="Times New Roman" w:cs="Times New Roman"/>
          <w:sz w:val="28"/>
          <w:szCs w:val="28"/>
        </w:rPr>
        <w:t xml:space="preserve"> алгоритм</w:t>
      </w:r>
      <w:r w:rsidR="00EF125D">
        <w:rPr>
          <w:rFonts w:ascii="Times New Roman" w:hAnsi="Times New Roman" w:cs="Times New Roman"/>
          <w:sz w:val="28"/>
          <w:szCs w:val="28"/>
        </w:rPr>
        <w:t>а</w:t>
      </w:r>
      <w:r w:rsidR="00A86D38">
        <w:rPr>
          <w:rFonts w:ascii="Times New Roman" w:hAnsi="Times New Roman" w:cs="Times New Roman"/>
          <w:sz w:val="28"/>
          <w:szCs w:val="28"/>
        </w:rPr>
        <w:t xml:space="preserve"> </w:t>
      </w:r>
      <w:r w:rsidR="00A86D38">
        <w:rPr>
          <w:rFonts w:ascii="Times New Roman" w:hAnsi="Times New Roman" w:cs="Times New Roman"/>
          <w:sz w:val="28"/>
          <w:szCs w:val="28"/>
        </w:rPr>
        <w:sym w:font="Symbol" w:char="F02D"/>
      </w:r>
      <w:r w:rsidR="00A86D38" w:rsidRPr="00A86D38">
        <w:rPr>
          <w:rFonts w:ascii="Times New Roman" w:hAnsi="Times New Roman" w:cs="Times New Roman"/>
          <w:sz w:val="28"/>
          <w:szCs w:val="28"/>
        </w:rPr>
        <w:t xml:space="preserve"> </w:t>
      </w:r>
      <w:r w:rsidR="00A86D38">
        <w:rPr>
          <w:rFonts w:ascii="Times New Roman" w:hAnsi="Times New Roman" w:cs="Times New Roman"/>
          <w:sz w:val="28"/>
          <w:szCs w:val="28"/>
        </w:rPr>
        <w:t>самоорганизующи</w:t>
      </w:r>
      <w:r w:rsidR="000B048A">
        <w:rPr>
          <w:rFonts w:ascii="Times New Roman" w:hAnsi="Times New Roman" w:cs="Times New Roman"/>
          <w:sz w:val="28"/>
          <w:szCs w:val="28"/>
        </w:rPr>
        <w:t>е</w:t>
      </w:r>
      <w:r w:rsidR="00A86D38">
        <w:rPr>
          <w:rFonts w:ascii="Times New Roman" w:hAnsi="Times New Roman" w:cs="Times New Roman"/>
          <w:sz w:val="28"/>
          <w:szCs w:val="28"/>
        </w:rPr>
        <w:t>ся карт</w:t>
      </w:r>
      <w:r w:rsidR="000B048A">
        <w:rPr>
          <w:rFonts w:ascii="Times New Roman" w:hAnsi="Times New Roman" w:cs="Times New Roman"/>
          <w:sz w:val="28"/>
          <w:szCs w:val="28"/>
        </w:rPr>
        <w:t>ы</w:t>
      </w:r>
      <w:r w:rsidR="00A86D38">
        <w:rPr>
          <w:rFonts w:ascii="Times New Roman" w:hAnsi="Times New Roman" w:cs="Times New Roman"/>
          <w:sz w:val="28"/>
          <w:szCs w:val="28"/>
        </w:rPr>
        <w:t xml:space="preserve"> </w:t>
      </w:r>
      <w:proofErr w:type="spellStart"/>
      <w:r w:rsidR="00A86D38">
        <w:rPr>
          <w:rFonts w:ascii="Times New Roman" w:hAnsi="Times New Roman" w:cs="Times New Roman"/>
          <w:sz w:val="28"/>
          <w:szCs w:val="28"/>
        </w:rPr>
        <w:t>Кохонена</w:t>
      </w:r>
      <w:proofErr w:type="spellEnd"/>
      <w:r w:rsidR="00203C0D" w:rsidRPr="0000194B">
        <w:rPr>
          <w:rFonts w:ascii="Times New Roman" w:hAnsi="Times New Roman" w:cs="Times New Roman"/>
          <w:sz w:val="28"/>
          <w:szCs w:val="28"/>
        </w:rPr>
        <w:t>;</w:t>
      </w:r>
    </w:p>
    <w:p w14:paraId="6EDC2ED7" w14:textId="7A98FD30" w:rsidR="00203C0D" w:rsidRPr="0000194B" w:rsidRDefault="00203C0D" w:rsidP="004922AD">
      <w:pPr>
        <w:pStyle w:val="ListParagraph"/>
        <w:numPr>
          <w:ilvl w:val="0"/>
          <w:numId w:val="10"/>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корреляционного анализа</w:t>
      </w:r>
      <w:r>
        <w:rPr>
          <w:rFonts w:ascii="Times New Roman" w:hAnsi="Times New Roman" w:cs="Times New Roman"/>
          <w:sz w:val="28"/>
          <w:szCs w:val="28"/>
          <w:lang w:val="en-US"/>
        </w:rPr>
        <w:t>;</w:t>
      </w:r>
    </w:p>
    <w:p w14:paraId="5A361E29" w14:textId="64B06AEB" w:rsidR="0000194B" w:rsidRPr="00203C0D" w:rsidRDefault="0000194B" w:rsidP="004922AD">
      <w:pPr>
        <w:pStyle w:val="ListParagraph"/>
        <w:numPr>
          <w:ilvl w:val="0"/>
          <w:numId w:val="10"/>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регрессионного анализа.</w:t>
      </w:r>
    </w:p>
    <w:p w14:paraId="68FCFAEC" w14:textId="66CE80CB" w:rsidR="00A024F8" w:rsidRDefault="00FC1074"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Визуализация данных </w:t>
      </w:r>
      <w:r>
        <w:rPr>
          <w:rFonts w:ascii="Times New Roman" w:hAnsi="Times New Roman" w:cs="Times New Roman"/>
          <w:sz w:val="28"/>
          <w:szCs w:val="28"/>
        </w:rPr>
        <w:sym w:font="Symbol" w:char="F02D"/>
      </w:r>
      <w:r>
        <w:rPr>
          <w:rFonts w:ascii="Times New Roman" w:hAnsi="Times New Roman" w:cs="Times New Roman"/>
          <w:sz w:val="28"/>
          <w:szCs w:val="28"/>
        </w:rPr>
        <w:t xml:space="preserve"> это процесс применения визуальных элементов для представления данных, которые легче обрабатывать. </w:t>
      </w:r>
      <w:r w:rsidR="007C067B">
        <w:rPr>
          <w:rFonts w:ascii="Times New Roman" w:hAnsi="Times New Roman" w:cs="Times New Roman"/>
          <w:sz w:val="28"/>
          <w:szCs w:val="28"/>
        </w:rPr>
        <w:t xml:space="preserve">Главное преимущество визуализации данных </w:t>
      </w:r>
      <w:r w:rsidR="007C067B">
        <w:rPr>
          <w:rFonts w:ascii="Times New Roman" w:hAnsi="Times New Roman" w:cs="Times New Roman"/>
          <w:sz w:val="28"/>
          <w:szCs w:val="28"/>
        </w:rPr>
        <w:sym w:font="Symbol" w:char="F02D"/>
      </w:r>
      <w:r w:rsidR="007C067B">
        <w:rPr>
          <w:rFonts w:ascii="Times New Roman" w:hAnsi="Times New Roman" w:cs="Times New Roman"/>
          <w:sz w:val="28"/>
          <w:szCs w:val="28"/>
        </w:rPr>
        <w:t xml:space="preserve"> простота использования. На основе сырых данных уже можно извлечь практические выводы при помощи диаграмм, сводных таблиц. Д</w:t>
      </w:r>
      <w:r>
        <w:rPr>
          <w:rFonts w:ascii="Times New Roman" w:hAnsi="Times New Roman" w:cs="Times New Roman"/>
          <w:sz w:val="28"/>
          <w:szCs w:val="28"/>
        </w:rPr>
        <w:t xml:space="preserve">ля удобного представления данных и их анализа был подготовлен </w:t>
      </w:r>
      <w:r w:rsidR="00F3288D">
        <w:rPr>
          <w:rFonts w:ascii="Times New Roman" w:hAnsi="Times New Roman" w:cs="Times New Roman"/>
          <w:sz w:val="28"/>
          <w:szCs w:val="28"/>
        </w:rPr>
        <w:t xml:space="preserve">статический </w:t>
      </w:r>
      <w:proofErr w:type="spellStart"/>
      <w:r>
        <w:rPr>
          <w:rFonts w:ascii="Times New Roman" w:hAnsi="Times New Roman" w:cs="Times New Roman"/>
          <w:sz w:val="28"/>
          <w:szCs w:val="28"/>
        </w:rPr>
        <w:t>дашборд</w:t>
      </w:r>
      <w:proofErr w:type="spellEnd"/>
      <w:r w:rsidR="00B50A11" w:rsidRPr="00B50A11">
        <w:rPr>
          <w:rFonts w:ascii="Times New Roman" w:hAnsi="Times New Roman" w:cs="Times New Roman"/>
          <w:sz w:val="28"/>
          <w:szCs w:val="28"/>
        </w:rPr>
        <w:t xml:space="preserve"> (</w:t>
      </w:r>
      <w:r w:rsidR="00B50A11">
        <w:rPr>
          <w:rFonts w:ascii="Times New Roman" w:hAnsi="Times New Roman" w:cs="Times New Roman"/>
          <w:sz w:val="28"/>
          <w:szCs w:val="28"/>
          <w:lang w:val="en-US"/>
        </w:rPr>
        <w:t>dashboard</w:t>
      </w:r>
      <w:r w:rsidR="00B50A11" w:rsidRPr="00B50A11">
        <w:rPr>
          <w:rFonts w:ascii="Times New Roman" w:hAnsi="Times New Roman" w:cs="Times New Roman"/>
          <w:sz w:val="28"/>
          <w:szCs w:val="28"/>
        </w:rPr>
        <w:t xml:space="preserve"> </w:t>
      </w:r>
      <w:r w:rsidR="00B50A11">
        <w:rPr>
          <w:rFonts w:ascii="Times New Roman" w:hAnsi="Times New Roman" w:cs="Times New Roman"/>
          <w:sz w:val="28"/>
          <w:szCs w:val="28"/>
        </w:rPr>
        <w:t>от англ.</w:t>
      </w:r>
      <w:r w:rsidR="00B50A11" w:rsidRPr="00B50A11">
        <w:rPr>
          <w:rFonts w:ascii="Times New Roman" w:hAnsi="Times New Roman" w:cs="Times New Roman"/>
          <w:sz w:val="28"/>
          <w:szCs w:val="28"/>
        </w:rPr>
        <w:t xml:space="preserve"> — это интерактивная аналитическая панель)</w:t>
      </w:r>
      <w:r w:rsidR="007C067B">
        <w:rPr>
          <w:rFonts w:ascii="Times New Roman" w:hAnsi="Times New Roman" w:cs="Times New Roman"/>
          <w:sz w:val="28"/>
          <w:szCs w:val="28"/>
        </w:rPr>
        <w:t xml:space="preserve"> со статистикой поступавших, поступивших и не поступивших</w:t>
      </w:r>
      <w:r w:rsidR="00A024F8">
        <w:rPr>
          <w:rFonts w:ascii="Times New Roman" w:hAnsi="Times New Roman" w:cs="Times New Roman"/>
          <w:sz w:val="28"/>
          <w:szCs w:val="28"/>
        </w:rPr>
        <w:t>.</w:t>
      </w:r>
    </w:p>
    <w:p w14:paraId="48E62BA5" w14:textId="79E1CF28" w:rsidR="00A024F8" w:rsidRDefault="00A024F8"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начала изучим данные поступающих. Как видно из 1 диаграммы, на 1 место в ВУЗе конкурс примерно 2 человека. Это </w:t>
      </w:r>
      <w:r w:rsidR="00065540">
        <w:rPr>
          <w:rFonts w:ascii="Times New Roman" w:hAnsi="Times New Roman" w:cs="Times New Roman"/>
          <w:sz w:val="28"/>
          <w:szCs w:val="28"/>
        </w:rPr>
        <w:t>не</w:t>
      </w:r>
      <w:r>
        <w:rPr>
          <w:rFonts w:ascii="Times New Roman" w:hAnsi="Times New Roman" w:cs="Times New Roman"/>
          <w:sz w:val="28"/>
          <w:szCs w:val="28"/>
        </w:rPr>
        <w:t xml:space="preserve">высокий конкурс, что говорит о </w:t>
      </w:r>
      <w:r w:rsidR="00065540">
        <w:rPr>
          <w:rFonts w:ascii="Times New Roman" w:hAnsi="Times New Roman" w:cs="Times New Roman"/>
          <w:sz w:val="28"/>
          <w:szCs w:val="28"/>
        </w:rPr>
        <w:t xml:space="preserve">невысокой </w:t>
      </w:r>
      <w:r>
        <w:rPr>
          <w:rFonts w:ascii="Times New Roman" w:hAnsi="Times New Roman" w:cs="Times New Roman"/>
          <w:sz w:val="28"/>
          <w:szCs w:val="28"/>
        </w:rPr>
        <w:t>сложности поступления абитуриента. Возможно</w:t>
      </w:r>
      <w:r w:rsidR="003170FC">
        <w:rPr>
          <w:rFonts w:ascii="Times New Roman" w:hAnsi="Times New Roman" w:cs="Times New Roman"/>
          <w:sz w:val="28"/>
          <w:szCs w:val="28"/>
        </w:rPr>
        <w:t>,</w:t>
      </w:r>
      <w:r>
        <w:rPr>
          <w:rFonts w:ascii="Times New Roman" w:hAnsi="Times New Roman" w:cs="Times New Roman"/>
          <w:sz w:val="28"/>
          <w:szCs w:val="28"/>
        </w:rPr>
        <w:t xml:space="preserve"> стоит пересмотреть количество мест на факультет</w:t>
      </w:r>
      <w:r w:rsidR="003170FC">
        <w:rPr>
          <w:rFonts w:ascii="Times New Roman" w:hAnsi="Times New Roman" w:cs="Times New Roman"/>
          <w:sz w:val="28"/>
          <w:szCs w:val="28"/>
        </w:rPr>
        <w:t>ах, так как существует повышенный спрос. Самыми популярными экзаменами являются обществознание, география, иностранный язык. Все экзамены по выбору популярны</w:t>
      </w:r>
      <w:r w:rsidR="008661D8">
        <w:rPr>
          <w:rFonts w:ascii="Times New Roman" w:hAnsi="Times New Roman" w:cs="Times New Roman"/>
          <w:sz w:val="28"/>
          <w:szCs w:val="28"/>
        </w:rPr>
        <w:t xml:space="preserve"> для сдачи, так что не требуется их пересмотр для поступления</w:t>
      </w:r>
      <w:r w:rsidR="00065540">
        <w:rPr>
          <w:rFonts w:ascii="Times New Roman" w:hAnsi="Times New Roman" w:cs="Times New Roman"/>
          <w:sz w:val="28"/>
          <w:szCs w:val="28"/>
        </w:rPr>
        <w:t xml:space="preserve"> с точки зрения количества набора</w:t>
      </w:r>
      <w:r w:rsidR="008661D8">
        <w:rPr>
          <w:rFonts w:ascii="Times New Roman" w:hAnsi="Times New Roman" w:cs="Times New Roman"/>
          <w:sz w:val="28"/>
          <w:szCs w:val="28"/>
        </w:rPr>
        <w:t>.</w:t>
      </w:r>
    </w:p>
    <w:p w14:paraId="49766490" w14:textId="05B556F8" w:rsidR="00107155" w:rsidRDefault="002D5D78" w:rsidP="002D5D78">
      <w:pPr>
        <w:spacing w:after="0" w:line="360" w:lineRule="auto"/>
        <w:jc w:val="center"/>
        <w:rPr>
          <w:rFonts w:ascii="Times New Roman" w:hAnsi="Times New Roman" w:cs="Times New Roman"/>
          <w:sz w:val="28"/>
          <w:szCs w:val="28"/>
        </w:rPr>
      </w:pPr>
      <w:r w:rsidRPr="002D5D78">
        <w:rPr>
          <w:rFonts w:ascii="Times New Roman" w:hAnsi="Times New Roman" w:cs="Times New Roman"/>
          <w:noProof/>
          <w:sz w:val="28"/>
          <w:szCs w:val="28"/>
          <w:lang w:val="en-US"/>
        </w:rPr>
        <w:lastRenderedPageBreak/>
        <w:drawing>
          <wp:inline distT="0" distB="0" distL="0" distR="0" wp14:anchorId="18D61D72" wp14:editId="1D2D971F">
            <wp:extent cx="5940425" cy="5542280"/>
            <wp:effectExtent l="0" t="0" r="3175" b="1270"/>
            <wp:docPr id="2068238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38289" name=""/>
                    <pic:cNvPicPr/>
                  </pic:nvPicPr>
                  <pic:blipFill>
                    <a:blip r:embed="rId9"/>
                    <a:stretch>
                      <a:fillRect/>
                    </a:stretch>
                  </pic:blipFill>
                  <pic:spPr>
                    <a:xfrm>
                      <a:off x="0" y="0"/>
                      <a:ext cx="5940425" cy="5542280"/>
                    </a:xfrm>
                    <a:prstGeom prst="rect">
                      <a:avLst/>
                    </a:prstGeom>
                  </pic:spPr>
                </pic:pic>
              </a:graphicData>
            </a:graphic>
          </wp:inline>
        </w:drawing>
      </w:r>
    </w:p>
    <w:p w14:paraId="64411A69" w14:textId="0F93855B" w:rsidR="007A58DC" w:rsidRPr="00F3288D" w:rsidRDefault="002D5D78" w:rsidP="002D5D78">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1 </w:t>
      </w:r>
      <w:r w:rsidR="00B53D99">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A58DC">
        <w:rPr>
          <w:rFonts w:ascii="Times New Roman" w:hAnsi="Times New Roman" w:cs="Times New Roman"/>
          <w:sz w:val="28"/>
          <w:szCs w:val="28"/>
        </w:rPr>
        <w:t>Результаты поступавших</w:t>
      </w:r>
      <w:r>
        <w:rPr>
          <w:rFonts w:ascii="Times New Roman" w:hAnsi="Times New Roman" w:cs="Times New Roman"/>
          <w:sz w:val="28"/>
          <w:szCs w:val="28"/>
        </w:rPr>
        <w:t>.</w:t>
      </w:r>
    </w:p>
    <w:p w14:paraId="1B98C213" w14:textId="7DB113B1" w:rsidR="00FC1074" w:rsidRDefault="00FC1074" w:rsidP="004922AD">
      <w:pPr>
        <w:spacing w:after="0" w:line="360" w:lineRule="auto"/>
        <w:ind w:firstLine="709"/>
        <w:jc w:val="both"/>
        <w:rPr>
          <w:rFonts w:ascii="Times New Roman" w:hAnsi="Times New Roman" w:cs="Times New Roman"/>
          <w:sz w:val="28"/>
          <w:szCs w:val="28"/>
        </w:rPr>
      </w:pPr>
    </w:p>
    <w:p w14:paraId="47CBC14F" w14:textId="636EC8FA" w:rsidR="002D5D78" w:rsidRPr="00181D40" w:rsidRDefault="002D5D78" w:rsidP="002D5D7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Далее рассмотрим статистику по поступившим абитуриентам. Большинство из них - представители районов края, при этом больше всего из </w:t>
      </w:r>
      <w:proofErr w:type="spellStart"/>
      <w:r>
        <w:rPr>
          <w:rFonts w:ascii="Times New Roman" w:hAnsi="Times New Roman" w:cs="Times New Roman"/>
          <w:sz w:val="28"/>
          <w:szCs w:val="28"/>
        </w:rPr>
        <w:t>Динского</w:t>
      </w:r>
      <w:proofErr w:type="spellEnd"/>
      <w:r>
        <w:rPr>
          <w:rFonts w:ascii="Times New Roman" w:hAnsi="Times New Roman" w:cs="Times New Roman"/>
          <w:sz w:val="28"/>
          <w:szCs w:val="28"/>
        </w:rPr>
        <w:t xml:space="preserve">, Кавказского, </w:t>
      </w:r>
      <w:proofErr w:type="spellStart"/>
      <w:r>
        <w:rPr>
          <w:rFonts w:ascii="Times New Roman" w:hAnsi="Times New Roman" w:cs="Times New Roman"/>
          <w:sz w:val="28"/>
          <w:szCs w:val="28"/>
        </w:rPr>
        <w:t>Кореновского</w:t>
      </w:r>
      <w:proofErr w:type="spellEnd"/>
      <w:r>
        <w:rPr>
          <w:rFonts w:ascii="Times New Roman" w:hAnsi="Times New Roman" w:cs="Times New Roman"/>
          <w:sz w:val="28"/>
          <w:szCs w:val="28"/>
        </w:rPr>
        <w:t xml:space="preserve"> районов и Усть-Лабинска. Стоит задуматься о сотрудничестве со школами, привлекая потенциально одаренную молодежь в ВУЗ. Самые распространенные экзамены среди них</w:t>
      </w:r>
      <w:r w:rsidRPr="00123673">
        <w:rPr>
          <w:rFonts w:ascii="Times New Roman" w:hAnsi="Times New Roman" w:cs="Times New Roman"/>
          <w:sz w:val="28"/>
          <w:szCs w:val="28"/>
        </w:rPr>
        <w:t xml:space="preserve">: </w:t>
      </w:r>
      <w:r>
        <w:rPr>
          <w:rFonts w:ascii="Times New Roman" w:hAnsi="Times New Roman" w:cs="Times New Roman"/>
          <w:sz w:val="28"/>
          <w:szCs w:val="28"/>
        </w:rPr>
        <w:t>география, иностранный язык, но отрыв от других небольшой, так что нельзя говорить о простоте сдачи данных испытаний. Либо все они одинаково несложные, что с большой вероятностью противоречит логике.</w:t>
      </w:r>
    </w:p>
    <w:p w14:paraId="1D3CFD3D" w14:textId="77777777" w:rsidR="002D5D78" w:rsidRPr="00181D40" w:rsidRDefault="002D5D78" w:rsidP="004922AD">
      <w:pPr>
        <w:spacing w:after="0" w:line="360" w:lineRule="auto"/>
        <w:ind w:firstLine="709"/>
        <w:jc w:val="both"/>
        <w:rPr>
          <w:rFonts w:ascii="Times New Roman" w:hAnsi="Times New Roman" w:cs="Times New Roman"/>
          <w:sz w:val="28"/>
          <w:szCs w:val="28"/>
        </w:rPr>
      </w:pPr>
    </w:p>
    <w:p w14:paraId="4E5A0627" w14:textId="6786501D" w:rsidR="00FC1074" w:rsidRDefault="002D5D78" w:rsidP="00171A00">
      <w:pPr>
        <w:spacing w:after="0" w:line="360" w:lineRule="auto"/>
        <w:jc w:val="center"/>
        <w:rPr>
          <w:rFonts w:ascii="Times New Roman" w:hAnsi="Times New Roman" w:cs="Times New Roman"/>
          <w:sz w:val="28"/>
          <w:szCs w:val="28"/>
        </w:rPr>
      </w:pPr>
      <w:r w:rsidRPr="002D5D78">
        <w:rPr>
          <w:rFonts w:ascii="Times New Roman" w:hAnsi="Times New Roman" w:cs="Times New Roman"/>
          <w:noProof/>
          <w:sz w:val="28"/>
          <w:szCs w:val="28"/>
          <w:lang w:val="en-US"/>
        </w:rPr>
        <w:drawing>
          <wp:inline distT="0" distB="0" distL="0" distR="0" wp14:anchorId="26BC6631" wp14:editId="5B0D4174">
            <wp:extent cx="5940425" cy="4394835"/>
            <wp:effectExtent l="0" t="0" r="3175" b="5715"/>
            <wp:docPr id="15453667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66711" name=""/>
                    <pic:cNvPicPr/>
                  </pic:nvPicPr>
                  <pic:blipFill>
                    <a:blip r:embed="rId10"/>
                    <a:stretch>
                      <a:fillRect/>
                    </a:stretch>
                  </pic:blipFill>
                  <pic:spPr>
                    <a:xfrm>
                      <a:off x="0" y="0"/>
                      <a:ext cx="5940425" cy="4394835"/>
                    </a:xfrm>
                    <a:prstGeom prst="rect">
                      <a:avLst/>
                    </a:prstGeom>
                  </pic:spPr>
                </pic:pic>
              </a:graphicData>
            </a:graphic>
          </wp:inline>
        </w:drawing>
      </w:r>
    </w:p>
    <w:p w14:paraId="503A5660" w14:textId="7BF11C98" w:rsidR="007A58DC" w:rsidRDefault="002D5D78" w:rsidP="00171A0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2 </w:t>
      </w:r>
      <w:r w:rsidR="00B53D99">
        <w:rPr>
          <w:rFonts w:ascii="Times New Roman" w:hAnsi="Times New Roman" w:cs="Times New Roman"/>
          <w:sz w:val="28"/>
          <w:szCs w:val="28"/>
        </w:rPr>
        <w:sym w:font="Symbol" w:char="F02D"/>
      </w:r>
      <w:r w:rsidR="003D2041">
        <w:rPr>
          <w:rFonts w:ascii="Times New Roman" w:hAnsi="Times New Roman" w:cs="Times New Roman"/>
          <w:sz w:val="28"/>
          <w:szCs w:val="28"/>
        </w:rPr>
        <w:t xml:space="preserve"> </w:t>
      </w:r>
      <w:r w:rsidR="007A58DC">
        <w:rPr>
          <w:rFonts w:ascii="Times New Roman" w:hAnsi="Times New Roman" w:cs="Times New Roman"/>
          <w:sz w:val="28"/>
          <w:szCs w:val="28"/>
        </w:rPr>
        <w:t>Экзамены по выбору поступавших</w:t>
      </w:r>
    </w:p>
    <w:p w14:paraId="733FAD16" w14:textId="77777777" w:rsidR="003D2041" w:rsidRDefault="003D2041" w:rsidP="004922AD">
      <w:pPr>
        <w:spacing w:after="0" w:line="360" w:lineRule="auto"/>
        <w:ind w:firstLine="709"/>
        <w:jc w:val="both"/>
        <w:rPr>
          <w:rFonts w:ascii="Times New Roman" w:hAnsi="Times New Roman" w:cs="Times New Roman"/>
          <w:sz w:val="28"/>
          <w:szCs w:val="28"/>
        </w:rPr>
      </w:pPr>
    </w:p>
    <w:p w14:paraId="4AB11B63" w14:textId="4F333E7D" w:rsidR="003D2041" w:rsidRPr="004E4A24" w:rsidRDefault="003D2041" w:rsidP="003D204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Рассматривая статистику не поступивших, приходим к выводу, что также больше всего не поступило из районов. Наибольшее количество провалившихся дали Лабинск, Туапсе, Ленинградский район. Популярный экзамен среди них </w:t>
      </w:r>
      <w:r>
        <w:rPr>
          <w:rFonts w:ascii="Times New Roman" w:hAnsi="Times New Roman" w:cs="Times New Roman"/>
          <w:sz w:val="28"/>
          <w:szCs w:val="28"/>
        </w:rPr>
        <w:sym w:font="Symbol" w:char="F02D"/>
      </w:r>
      <w:r>
        <w:rPr>
          <w:rFonts w:ascii="Times New Roman" w:hAnsi="Times New Roman" w:cs="Times New Roman"/>
          <w:sz w:val="28"/>
          <w:szCs w:val="28"/>
        </w:rPr>
        <w:t xml:space="preserve"> обществознание, с большим отрывом, что может говорить о сложности экзамена, следует обратить внимание и пересмотреть испытание, также это говорит о слабой подготовке к экзамену.</w:t>
      </w:r>
    </w:p>
    <w:p w14:paraId="6D254ABD" w14:textId="77777777" w:rsidR="003D2041" w:rsidRDefault="003D2041" w:rsidP="004922AD">
      <w:pPr>
        <w:spacing w:after="0" w:line="360" w:lineRule="auto"/>
        <w:ind w:firstLine="709"/>
        <w:jc w:val="both"/>
        <w:rPr>
          <w:rFonts w:ascii="Times New Roman" w:hAnsi="Times New Roman" w:cs="Times New Roman"/>
          <w:sz w:val="28"/>
          <w:szCs w:val="28"/>
        </w:rPr>
      </w:pPr>
    </w:p>
    <w:p w14:paraId="2DC4EE5D" w14:textId="55BEE1FA" w:rsidR="00FC1074" w:rsidRDefault="00171A00" w:rsidP="00171A00">
      <w:pPr>
        <w:spacing w:after="0" w:line="360" w:lineRule="auto"/>
        <w:jc w:val="center"/>
        <w:rPr>
          <w:rFonts w:ascii="Times New Roman" w:hAnsi="Times New Roman" w:cs="Times New Roman"/>
          <w:sz w:val="28"/>
          <w:szCs w:val="28"/>
        </w:rPr>
      </w:pPr>
      <w:r w:rsidRPr="00171A00">
        <w:rPr>
          <w:rFonts w:ascii="Times New Roman" w:hAnsi="Times New Roman" w:cs="Times New Roman"/>
          <w:noProof/>
          <w:sz w:val="28"/>
          <w:szCs w:val="28"/>
          <w:lang w:val="en-US"/>
        </w:rPr>
        <w:lastRenderedPageBreak/>
        <w:drawing>
          <wp:inline distT="0" distB="0" distL="0" distR="0" wp14:anchorId="16F010E2" wp14:editId="12C47882">
            <wp:extent cx="5819775" cy="5829300"/>
            <wp:effectExtent l="0" t="0" r="9525" b="0"/>
            <wp:docPr id="15991414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1401" name=""/>
                    <pic:cNvPicPr/>
                  </pic:nvPicPr>
                  <pic:blipFill>
                    <a:blip r:embed="rId11"/>
                    <a:stretch>
                      <a:fillRect/>
                    </a:stretch>
                  </pic:blipFill>
                  <pic:spPr>
                    <a:xfrm>
                      <a:off x="0" y="0"/>
                      <a:ext cx="5819775" cy="5829300"/>
                    </a:xfrm>
                    <a:prstGeom prst="rect">
                      <a:avLst/>
                    </a:prstGeom>
                  </pic:spPr>
                </pic:pic>
              </a:graphicData>
            </a:graphic>
          </wp:inline>
        </w:drawing>
      </w:r>
    </w:p>
    <w:p w14:paraId="41F72E49" w14:textId="66A4149F" w:rsidR="007A58DC" w:rsidRPr="00181D40" w:rsidRDefault="005338F7" w:rsidP="00171A0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3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A58DC">
        <w:rPr>
          <w:rFonts w:ascii="Times New Roman" w:hAnsi="Times New Roman" w:cs="Times New Roman"/>
          <w:sz w:val="28"/>
          <w:szCs w:val="28"/>
        </w:rPr>
        <w:t>Статистика поступивших</w:t>
      </w:r>
    </w:p>
    <w:p w14:paraId="76F93308" w14:textId="77777777" w:rsidR="00FC1074" w:rsidRDefault="00FC1074" w:rsidP="004922AD">
      <w:pPr>
        <w:spacing w:after="0" w:line="360" w:lineRule="auto"/>
        <w:ind w:firstLine="709"/>
        <w:jc w:val="both"/>
        <w:rPr>
          <w:rFonts w:ascii="Times New Roman" w:hAnsi="Times New Roman" w:cs="Times New Roman"/>
          <w:sz w:val="28"/>
          <w:szCs w:val="28"/>
        </w:rPr>
      </w:pPr>
    </w:p>
    <w:p w14:paraId="4F5459B4" w14:textId="72022634" w:rsidR="00842503" w:rsidRPr="00181D40" w:rsidRDefault="0084250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Подытоживая статистику, хочется отметить, что ВУЗ больше популярен у людей с района, чем с города. Это может связано как с рейтингом образовательного учреждения в крае, так и осведомленности абитуриентов о данном заведении.</w:t>
      </w:r>
    </w:p>
    <w:p w14:paraId="5127C486" w14:textId="599B275A" w:rsidR="00FC1074" w:rsidRDefault="00FC1074" w:rsidP="004922AD">
      <w:pPr>
        <w:spacing w:after="0" w:line="360" w:lineRule="auto"/>
        <w:jc w:val="both"/>
        <w:rPr>
          <w:rFonts w:ascii="Times New Roman" w:hAnsi="Times New Roman" w:cs="Times New Roman"/>
          <w:sz w:val="28"/>
          <w:szCs w:val="28"/>
        </w:rPr>
      </w:pPr>
      <w:r w:rsidRPr="00181D40">
        <w:rPr>
          <w:rFonts w:ascii="Times New Roman" w:hAnsi="Times New Roman" w:cs="Times New Roman"/>
          <w:noProof/>
          <w:sz w:val="28"/>
          <w:szCs w:val="28"/>
          <w:lang w:val="en-US"/>
        </w:rPr>
        <w:lastRenderedPageBreak/>
        <w:drawing>
          <wp:inline distT="0" distB="0" distL="0" distR="0" wp14:anchorId="425FBD59" wp14:editId="635FF6EF">
            <wp:extent cx="5940425" cy="6176010"/>
            <wp:effectExtent l="0" t="0" r="444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6176010"/>
                    </a:xfrm>
                    <a:prstGeom prst="rect">
                      <a:avLst/>
                    </a:prstGeom>
                  </pic:spPr>
                </pic:pic>
              </a:graphicData>
            </a:graphic>
          </wp:inline>
        </w:drawing>
      </w:r>
    </w:p>
    <w:p w14:paraId="30419372" w14:textId="18A69A12" w:rsidR="007A58DC" w:rsidRDefault="006E33C0"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4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A58DC">
        <w:rPr>
          <w:rFonts w:ascii="Times New Roman" w:hAnsi="Times New Roman" w:cs="Times New Roman"/>
          <w:sz w:val="28"/>
          <w:szCs w:val="28"/>
        </w:rPr>
        <w:t>Экзамены по выбору поступивших</w:t>
      </w:r>
    </w:p>
    <w:p w14:paraId="523ADA43" w14:textId="77777777" w:rsidR="00583E7F" w:rsidRDefault="00583E7F" w:rsidP="004922AD">
      <w:pPr>
        <w:spacing w:after="0" w:line="360" w:lineRule="auto"/>
        <w:ind w:firstLine="709"/>
        <w:jc w:val="both"/>
        <w:rPr>
          <w:rFonts w:ascii="Times New Roman" w:hAnsi="Times New Roman" w:cs="Times New Roman"/>
          <w:sz w:val="28"/>
          <w:szCs w:val="28"/>
        </w:rPr>
      </w:pPr>
    </w:p>
    <w:p w14:paraId="13DC6F41" w14:textId="77777777" w:rsidR="00583E7F" w:rsidRDefault="00583E7F" w:rsidP="00583E7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первом случае стоит обратить внимание на внутреннюю политику заведения, стараясь повысить рейтинг, во втором случае на внешнюю, можно сотрудничать со школами, проводить мероприятия для повышения известности ВУЗа.</w:t>
      </w:r>
    </w:p>
    <w:p w14:paraId="04719136" w14:textId="77777777" w:rsidR="00583E7F" w:rsidRDefault="00583E7F" w:rsidP="004922AD">
      <w:pPr>
        <w:spacing w:after="0" w:line="360" w:lineRule="auto"/>
        <w:ind w:firstLine="709"/>
        <w:jc w:val="both"/>
        <w:rPr>
          <w:rFonts w:ascii="Times New Roman" w:hAnsi="Times New Roman" w:cs="Times New Roman"/>
          <w:sz w:val="28"/>
          <w:szCs w:val="28"/>
        </w:rPr>
      </w:pPr>
    </w:p>
    <w:p w14:paraId="12366705" w14:textId="1D92EA59" w:rsidR="00107155" w:rsidRDefault="00107155" w:rsidP="004922AD">
      <w:pPr>
        <w:spacing w:after="0" w:line="360" w:lineRule="auto"/>
        <w:jc w:val="both"/>
        <w:rPr>
          <w:rFonts w:ascii="Times New Roman" w:hAnsi="Times New Roman" w:cs="Times New Roman"/>
          <w:sz w:val="28"/>
          <w:szCs w:val="28"/>
        </w:rPr>
      </w:pPr>
      <w:r>
        <w:rPr>
          <w:noProof/>
          <w:lang w:val="en-US"/>
        </w:rPr>
        <w:lastRenderedPageBreak/>
        <w:drawing>
          <wp:inline distT="0" distB="0" distL="0" distR="0" wp14:anchorId="1476E1D3" wp14:editId="4D1AAD41">
            <wp:extent cx="5940425" cy="613410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6134100"/>
                    </a:xfrm>
                    <a:prstGeom prst="rect">
                      <a:avLst/>
                    </a:prstGeom>
                  </pic:spPr>
                </pic:pic>
              </a:graphicData>
            </a:graphic>
          </wp:inline>
        </w:drawing>
      </w:r>
    </w:p>
    <w:p w14:paraId="28350C1C" w14:textId="02338E0A" w:rsidR="007A58DC" w:rsidRPr="00181D40" w:rsidRDefault="0084250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5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A58DC">
        <w:rPr>
          <w:rFonts w:ascii="Times New Roman" w:hAnsi="Times New Roman" w:cs="Times New Roman"/>
          <w:sz w:val="28"/>
          <w:szCs w:val="28"/>
        </w:rPr>
        <w:t>Статистика не поступивших</w:t>
      </w:r>
    </w:p>
    <w:p w14:paraId="046CDA65" w14:textId="77777777" w:rsidR="00842503" w:rsidRDefault="00842503" w:rsidP="004922AD">
      <w:pPr>
        <w:spacing w:after="0" w:line="360" w:lineRule="auto"/>
        <w:ind w:firstLine="709"/>
        <w:jc w:val="both"/>
        <w:rPr>
          <w:rFonts w:ascii="Times New Roman" w:hAnsi="Times New Roman" w:cs="Times New Roman"/>
          <w:sz w:val="28"/>
          <w:szCs w:val="28"/>
        </w:rPr>
      </w:pPr>
    </w:p>
    <w:p w14:paraId="0653453B" w14:textId="77777777" w:rsidR="00583E7F" w:rsidRDefault="00583E7F" w:rsidP="00583E7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программном обеспечении </w:t>
      </w:r>
      <w:proofErr w:type="spellStart"/>
      <w:r>
        <w:rPr>
          <w:rFonts w:ascii="Times New Roman" w:hAnsi="Times New Roman" w:cs="Times New Roman"/>
          <w:sz w:val="28"/>
          <w:szCs w:val="28"/>
          <w:lang w:val="en-US"/>
        </w:rPr>
        <w:t>Deductor</w:t>
      </w:r>
      <w:proofErr w:type="spellEnd"/>
      <w:r w:rsidRPr="002635AC">
        <w:rPr>
          <w:rFonts w:ascii="Times New Roman" w:hAnsi="Times New Roman" w:cs="Times New Roman"/>
          <w:sz w:val="28"/>
          <w:szCs w:val="28"/>
        </w:rPr>
        <w:t xml:space="preserve"> </w:t>
      </w:r>
      <w:r>
        <w:rPr>
          <w:rFonts w:ascii="Times New Roman" w:hAnsi="Times New Roman" w:cs="Times New Roman"/>
          <w:sz w:val="28"/>
          <w:szCs w:val="28"/>
          <w:lang w:val="en-US"/>
        </w:rPr>
        <w:t>Studio</w:t>
      </w:r>
      <w:r>
        <w:rPr>
          <w:rFonts w:ascii="Times New Roman" w:hAnsi="Times New Roman" w:cs="Times New Roman"/>
          <w:sz w:val="28"/>
          <w:szCs w:val="28"/>
        </w:rPr>
        <w:t xml:space="preserve"> имеется очень интересный инструмент кластеризации, в результате которого получаются компактные и удобные для интерпретации и анализа карты двумерные карты. Основными преимуществами являются</w:t>
      </w:r>
      <w:r w:rsidRPr="00BE0EBF">
        <w:rPr>
          <w:rFonts w:ascii="Times New Roman" w:hAnsi="Times New Roman" w:cs="Times New Roman"/>
          <w:sz w:val="28"/>
          <w:szCs w:val="28"/>
        </w:rPr>
        <w:t>:</w:t>
      </w:r>
      <w:r>
        <w:rPr>
          <w:rFonts w:ascii="Times New Roman" w:hAnsi="Times New Roman" w:cs="Times New Roman"/>
          <w:sz w:val="28"/>
          <w:szCs w:val="28"/>
        </w:rPr>
        <w:t xml:space="preserve"> устойчивость к зашумленным данным, быстро обучение без учителя (результат зависит </w:t>
      </w:r>
      <w:r>
        <w:rPr>
          <w:rFonts w:ascii="Times New Roman" w:hAnsi="Times New Roman" w:cs="Times New Roman"/>
          <w:sz w:val="28"/>
          <w:szCs w:val="28"/>
        </w:rPr>
        <w:lastRenderedPageBreak/>
        <w:t>только от структуры входных данных), визуализация многомерных входных данных.</w:t>
      </w:r>
    </w:p>
    <w:p w14:paraId="7DAB2404" w14:textId="3F2BAEF8" w:rsidR="00FC1074" w:rsidRPr="00181D40" w:rsidRDefault="00FC1074" w:rsidP="004922AD">
      <w:pPr>
        <w:spacing w:after="0" w:line="360" w:lineRule="auto"/>
        <w:ind w:firstLine="709"/>
        <w:jc w:val="both"/>
        <w:rPr>
          <w:rFonts w:ascii="Times New Roman" w:hAnsi="Times New Roman" w:cs="Times New Roman"/>
          <w:sz w:val="28"/>
          <w:szCs w:val="28"/>
        </w:rPr>
      </w:pPr>
    </w:p>
    <w:p w14:paraId="77CD49E6" w14:textId="3E26FB34" w:rsidR="00FC1074" w:rsidRDefault="00FC1074" w:rsidP="004922AD">
      <w:pPr>
        <w:spacing w:after="0" w:line="360" w:lineRule="auto"/>
        <w:jc w:val="both"/>
        <w:rPr>
          <w:rFonts w:ascii="Times New Roman" w:hAnsi="Times New Roman" w:cs="Times New Roman"/>
          <w:sz w:val="28"/>
          <w:szCs w:val="28"/>
        </w:rPr>
      </w:pPr>
      <w:r w:rsidRPr="00181D40">
        <w:rPr>
          <w:rFonts w:ascii="Times New Roman" w:hAnsi="Times New Roman" w:cs="Times New Roman"/>
          <w:noProof/>
          <w:sz w:val="28"/>
          <w:szCs w:val="28"/>
          <w:lang w:val="en-US"/>
        </w:rPr>
        <w:drawing>
          <wp:inline distT="0" distB="0" distL="0" distR="0" wp14:anchorId="66D550D5" wp14:editId="208ADA2A">
            <wp:extent cx="5940425" cy="611632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6116320"/>
                    </a:xfrm>
                    <a:prstGeom prst="rect">
                      <a:avLst/>
                    </a:prstGeom>
                  </pic:spPr>
                </pic:pic>
              </a:graphicData>
            </a:graphic>
          </wp:inline>
        </w:drawing>
      </w:r>
    </w:p>
    <w:p w14:paraId="4A64A484" w14:textId="1BF32E51" w:rsidR="00EB15BD" w:rsidRDefault="00BA3035"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6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A58DC">
        <w:rPr>
          <w:rFonts w:ascii="Times New Roman" w:hAnsi="Times New Roman" w:cs="Times New Roman"/>
          <w:sz w:val="28"/>
          <w:szCs w:val="28"/>
        </w:rPr>
        <w:t>Экзамены по выбору не поступивших</w:t>
      </w:r>
    </w:p>
    <w:p w14:paraId="52E6BFDF" w14:textId="77777777" w:rsidR="00BA3035" w:rsidRDefault="00BA3035" w:rsidP="004922AD">
      <w:pPr>
        <w:spacing w:after="0" w:line="360" w:lineRule="auto"/>
        <w:ind w:firstLine="709"/>
        <w:jc w:val="both"/>
        <w:rPr>
          <w:rFonts w:ascii="Times New Roman" w:hAnsi="Times New Roman" w:cs="Times New Roman"/>
          <w:sz w:val="28"/>
          <w:szCs w:val="28"/>
        </w:rPr>
      </w:pPr>
    </w:p>
    <w:p w14:paraId="7455387E" w14:textId="4339F904" w:rsidR="002635AC" w:rsidRDefault="008F0E5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 помощью карт </w:t>
      </w:r>
      <w:proofErr w:type="spellStart"/>
      <w:r>
        <w:rPr>
          <w:rFonts w:ascii="Times New Roman" w:hAnsi="Times New Roman" w:cs="Times New Roman"/>
          <w:sz w:val="28"/>
          <w:szCs w:val="28"/>
        </w:rPr>
        <w:t>Кохонена</w:t>
      </w:r>
      <w:proofErr w:type="spellEnd"/>
      <w:r>
        <w:rPr>
          <w:rFonts w:ascii="Times New Roman" w:hAnsi="Times New Roman" w:cs="Times New Roman"/>
          <w:sz w:val="28"/>
          <w:szCs w:val="28"/>
        </w:rPr>
        <w:t xml:space="preserve"> можно оценить большой массив данных, </w:t>
      </w:r>
      <w:r w:rsidR="008F21F0">
        <w:rPr>
          <w:rFonts w:ascii="Times New Roman" w:hAnsi="Times New Roman" w:cs="Times New Roman"/>
          <w:sz w:val="28"/>
          <w:szCs w:val="28"/>
        </w:rPr>
        <w:t xml:space="preserve">улучшить понимание </w:t>
      </w:r>
      <w:r w:rsidR="00592FA4">
        <w:rPr>
          <w:rFonts w:ascii="Times New Roman" w:hAnsi="Times New Roman" w:cs="Times New Roman"/>
          <w:sz w:val="28"/>
          <w:szCs w:val="28"/>
        </w:rPr>
        <w:t xml:space="preserve">его </w:t>
      </w:r>
      <w:r w:rsidR="008F21F0">
        <w:rPr>
          <w:rFonts w:ascii="Times New Roman" w:hAnsi="Times New Roman" w:cs="Times New Roman"/>
          <w:sz w:val="28"/>
          <w:szCs w:val="28"/>
        </w:rPr>
        <w:t xml:space="preserve">структуры, </w:t>
      </w:r>
      <w:r>
        <w:rPr>
          <w:rFonts w:ascii="Times New Roman" w:hAnsi="Times New Roman" w:cs="Times New Roman"/>
          <w:sz w:val="28"/>
          <w:szCs w:val="28"/>
        </w:rPr>
        <w:t>найти закономерности</w:t>
      </w:r>
      <w:r w:rsidR="00E869DB">
        <w:rPr>
          <w:rFonts w:ascii="Times New Roman" w:hAnsi="Times New Roman" w:cs="Times New Roman"/>
          <w:sz w:val="28"/>
          <w:szCs w:val="28"/>
        </w:rPr>
        <w:t xml:space="preserve">. </w:t>
      </w:r>
      <w:r w:rsidR="005A5C54">
        <w:rPr>
          <w:rFonts w:ascii="Times New Roman" w:hAnsi="Times New Roman" w:cs="Times New Roman"/>
          <w:sz w:val="28"/>
          <w:szCs w:val="28"/>
        </w:rPr>
        <w:t xml:space="preserve">В </w:t>
      </w:r>
      <w:r w:rsidR="00093B92">
        <w:rPr>
          <w:rFonts w:ascii="Times New Roman" w:hAnsi="Times New Roman" w:cs="Times New Roman"/>
          <w:sz w:val="28"/>
          <w:szCs w:val="28"/>
        </w:rPr>
        <w:t>данном</w:t>
      </w:r>
      <w:r w:rsidR="005A5C54">
        <w:rPr>
          <w:rFonts w:ascii="Times New Roman" w:hAnsi="Times New Roman" w:cs="Times New Roman"/>
          <w:sz w:val="28"/>
          <w:szCs w:val="28"/>
        </w:rPr>
        <w:t xml:space="preserve"> случае, </w:t>
      </w:r>
      <w:r w:rsidR="00E869DB">
        <w:rPr>
          <w:rFonts w:ascii="Times New Roman" w:hAnsi="Times New Roman" w:cs="Times New Roman"/>
          <w:sz w:val="28"/>
          <w:szCs w:val="28"/>
        </w:rPr>
        <w:t>алгоритм делит абитуриентов на группы по схожим признакам.</w:t>
      </w:r>
      <w:r w:rsidR="00D00403">
        <w:rPr>
          <w:rFonts w:ascii="Times New Roman" w:hAnsi="Times New Roman" w:cs="Times New Roman"/>
          <w:sz w:val="28"/>
          <w:szCs w:val="28"/>
        </w:rPr>
        <w:t xml:space="preserve"> </w:t>
      </w:r>
      <w:r w:rsidR="00D00403">
        <w:rPr>
          <w:rFonts w:ascii="Times New Roman" w:hAnsi="Times New Roman" w:cs="Times New Roman"/>
          <w:sz w:val="28"/>
          <w:szCs w:val="28"/>
        </w:rPr>
        <w:lastRenderedPageBreak/>
        <w:t>Кластером будет являться группа векторов, расстояние между которыми внутри группы меньше, чем расстояние до соседних групп.</w:t>
      </w:r>
    </w:p>
    <w:p w14:paraId="2A49CE37" w14:textId="35C733CB" w:rsidR="00804501" w:rsidRDefault="00804501"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Каждая </w:t>
      </w:r>
      <w:r w:rsidR="00050EDA">
        <w:rPr>
          <w:rFonts w:ascii="Times New Roman" w:hAnsi="Times New Roman" w:cs="Times New Roman"/>
          <w:sz w:val="28"/>
          <w:szCs w:val="28"/>
        </w:rPr>
        <w:t xml:space="preserve">шестиугольная </w:t>
      </w:r>
      <w:r>
        <w:rPr>
          <w:rFonts w:ascii="Times New Roman" w:hAnsi="Times New Roman" w:cs="Times New Roman"/>
          <w:sz w:val="28"/>
          <w:szCs w:val="28"/>
        </w:rPr>
        <w:t xml:space="preserve">ячейка карты </w:t>
      </w:r>
      <w:r w:rsidR="00855433">
        <w:rPr>
          <w:rFonts w:ascii="Times New Roman" w:hAnsi="Times New Roman" w:cs="Times New Roman"/>
          <w:sz w:val="28"/>
          <w:szCs w:val="28"/>
        </w:rPr>
        <w:t xml:space="preserve">несет в себе определенное значение определенного поля. Для наглядности они </w:t>
      </w:r>
      <w:r w:rsidR="00BB4200">
        <w:rPr>
          <w:rFonts w:ascii="Times New Roman" w:hAnsi="Times New Roman" w:cs="Times New Roman"/>
          <w:sz w:val="28"/>
          <w:szCs w:val="28"/>
        </w:rPr>
        <w:t>о</w:t>
      </w:r>
      <w:r w:rsidR="00855433">
        <w:rPr>
          <w:rFonts w:ascii="Times New Roman" w:hAnsi="Times New Roman" w:cs="Times New Roman"/>
          <w:sz w:val="28"/>
          <w:szCs w:val="28"/>
        </w:rPr>
        <w:t>крашены, вариацию цвета в зависимости от значения можно увидеть на горизонтальной полосе под картой. Точное значение будет выделено на этой полосе. Выделив определенную ячейку в одн</w:t>
      </w:r>
      <w:r w:rsidR="00D00403">
        <w:rPr>
          <w:rFonts w:ascii="Times New Roman" w:hAnsi="Times New Roman" w:cs="Times New Roman"/>
          <w:sz w:val="28"/>
          <w:szCs w:val="28"/>
        </w:rPr>
        <w:t>ой карте</w:t>
      </w:r>
      <w:r w:rsidR="00855433">
        <w:rPr>
          <w:rFonts w:ascii="Times New Roman" w:hAnsi="Times New Roman" w:cs="Times New Roman"/>
          <w:sz w:val="28"/>
          <w:szCs w:val="28"/>
        </w:rPr>
        <w:t>, автоматически подсветятся ячейки в других. Их совокупность представляет из себя группу записей. В нашем случае, данные о</w:t>
      </w:r>
      <w:r w:rsidR="009F2898">
        <w:rPr>
          <w:rFonts w:ascii="Times New Roman" w:hAnsi="Times New Roman" w:cs="Times New Roman"/>
          <w:sz w:val="28"/>
          <w:szCs w:val="28"/>
        </w:rPr>
        <w:t xml:space="preserve"> группе </w:t>
      </w:r>
      <w:r w:rsidR="00855433">
        <w:rPr>
          <w:rFonts w:ascii="Times New Roman" w:hAnsi="Times New Roman" w:cs="Times New Roman"/>
          <w:sz w:val="28"/>
          <w:szCs w:val="28"/>
        </w:rPr>
        <w:t>абитуриент</w:t>
      </w:r>
      <w:r w:rsidR="009F2898">
        <w:rPr>
          <w:rFonts w:ascii="Times New Roman" w:hAnsi="Times New Roman" w:cs="Times New Roman"/>
          <w:sz w:val="28"/>
          <w:szCs w:val="28"/>
        </w:rPr>
        <w:t>ов</w:t>
      </w:r>
      <w:r w:rsidR="007A4A9A">
        <w:rPr>
          <w:rFonts w:ascii="Times New Roman" w:hAnsi="Times New Roman" w:cs="Times New Roman"/>
          <w:sz w:val="28"/>
          <w:szCs w:val="28"/>
        </w:rPr>
        <w:t xml:space="preserve"> со схожими признаками</w:t>
      </w:r>
      <w:r w:rsidR="00855433">
        <w:rPr>
          <w:rFonts w:ascii="Times New Roman" w:hAnsi="Times New Roman" w:cs="Times New Roman"/>
          <w:sz w:val="28"/>
          <w:szCs w:val="28"/>
        </w:rPr>
        <w:t>.</w:t>
      </w:r>
    </w:p>
    <w:p w14:paraId="7F78F9CF" w14:textId="361AD068" w:rsidR="001E3F45" w:rsidRPr="00855433" w:rsidRDefault="001E3F45"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на обучающее и тестовое множество 75</w:t>
      </w:r>
      <w:r w:rsidRPr="001E3F45">
        <w:rPr>
          <w:rFonts w:ascii="Times New Roman" w:hAnsi="Times New Roman" w:cs="Times New Roman"/>
          <w:sz w:val="28"/>
          <w:szCs w:val="28"/>
        </w:rPr>
        <w:t>%</w:t>
      </w:r>
      <w:r>
        <w:rPr>
          <w:rFonts w:ascii="Times New Roman" w:hAnsi="Times New Roman" w:cs="Times New Roman"/>
          <w:sz w:val="28"/>
          <w:szCs w:val="28"/>
        </w:rPr>
        <w:t xml:space="preserve"> на 25</w:t>
      </w:r>
      <w:r w:rsidRPr="001E3F45">
        <w:rPr>
          <w:rFonts w:ascii="Times New Roman" w:hAnsi="Times New Roman" w:cs="Times New Roman"/>
          <w:sz w:val="28"/>
          <w:szCs w:val="28"/>
        </w:rPr>
        <w:t>%</w:t>
      </w:r>
      <w:r>
        <w:rPr>
          <w:rFonts w:ascii="Times New Roman" w:hAnsi="Times New Roman" w:cs="Times New Roman"/>
          <w:sz w:val="28"/>
          <w:szCs w:val="28"/>
        </w:rPr>
        <w:t>. Размер карт 16</w:t>
      </w:r>
      <w:r>
        <w:rPr>
          <w:rFonts w:ascii="Times New Roman" w:hAnsi="Times New Roman" w:cs="Times New Roman"/>
          <w:sz w:val="28"/>
          <w:szCs w:val="28"/>
          <w:lang w:val="en-US"/>
        </w:rPr>
        <w:t>x</w:t>
      </w:r>
      <w:r w:rsidRPr="009443BF">
        <w:rPr>
          <w:rFonts w:ascii="Times New Roman" w:hAnsi="Times New Roman" w:cs="Times New Roman"/>
          <w:sz w:val="28"/>
          <w:szCs w:val="28"/>
        </w:rPr>
        <w:t>12</w:t>
      </w:r>
      <w:r>
        <w:rPr>
          <w:rFonts w:ascii="Times New Roman" w:hAnsi="Times New Roman" w:cs="Times New Roman"/>
          <w:sz w:val="28"/>
          <w:szCs w:val="28"/>
        </w:rPr>
        <w:t>.</w:t>
      </w:r>
      <w:r w:rsidR="009443BF">
        <w:rPr>
          <w:rFonts w:ascii="Times New Roman" w:hAnsi="Times New Roman" w:cs="Times New Roman"/>
          <w:sz w:val="28"/>
          <w:szCs w:val="28"/>
        </w:rPr>
        <w:t xml:space="preserve"> Количество кластеров 4.</w:t>
      </w:r>
    </w:p>
    <w:p w14:paraId="4BC32ABD" w14:textId="50C8CE35" w:rsidR="002629DE" w:rsidRPr="009443BF" w:rsidRDefault="006145ED"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Первая карта была построена с использованием полей город</w:t>
      </w:r>
      <w:r w:rsidRPr="006145ED">
        <w:rPr>
          <w:rFonts w:ascii="Times New Roman" w:hAnsi="Times New Roman" w:cs="Times New Roman"/>
          <w:sz w:val="28"/>
          <w:szCs w:val="28"/>
        </w:rPr>
        <w:t>/</w:t>
      </w:r>
      <w:r>
        <w:rPr>
          <w:rFonts w:ascii="Times New Roman" w:hAnsi="Times New Roman" w:cs="Times New Roman"/>
          <w:sz w:val="28"/>
          <w:szCs w:val="28"/>
        </w:rPr>
        <w:t xml:space="preserve">район,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район, 1 </w:t>
      </w:r>
      <w:r>
        <w:rPr>
          <w:rFonts w:ascii="Times New Roman" w:hAnsi="Times New Roman" w:cs="Times New Roman"/>
          <w:sz w:val="28"/>
          <w:szCs w:val="28"/>
        </w:rPr>
        <w:sym w:font="Symbol" w:char="F02D"/>
      </w:r>
      <w:r>
        <w:rPr>
          <w:rFonts w:ascii="Times New Roman" w:hAnsi="Times New Roman" w:cs="Times New Roman"/>
          <w:sz w:val="28"/>
          <w:szCs w:val="28"/>
        </w:rPr>
        <w:t xml:space="preserve"> город, экзамены по выбору, достижения, под</w:t>
      </w:r>
      <w:r w:rsidR="007C33EC">
        <w:rPr>
          <w:rFonts w:ascii="Times New Roman" w:hAnsi="Times New Roman" w:cs="Times New Roman"/>
          <w:sz w:val="28"/>
          <w:szCs w:val="28"/>
        </w:rPr>
        <w:t xml:space="preserve">готовительные </w:t>
      </w:r>
      <w:r>
        <w:rPr>
          <w:rFonts w:ascii="Times New Roman" w:hAnsi="Times New Roman" w:cs="Times New Roman"/>
          <w:sz w:val="28"/>
          <w:szCs w:val="28"/>
        </w:rPr>
        <w:t>курсы, средний балл аттестата, отличие в аттестате. Выходными полями являются поступление, бюджет</w:t>
      </w:r>
      <w:r w:rsidRPr="006145ED">
        <w:rPr>
          <w:rFonts w:ascii="Times New Roman" w:hAnsi="Times New Roman" w:cs="Times New Roman"/>
          <w:sz w:val="28"/>
          <w:szCs w:val="28"/>
        </w:rPr>
        <w:t>/</w:t>
      </w:r>
      <w:r>
        <w:rPr>
          <w:rFonts w:ascii="Times New Roman" w:hAnsi="Times New Roman" w:cs="Times New Roman"/>
          <w:sz w:val="28"/>
          <w:szCs w:val="28"/>
        </w:rPr>
        <w:t xml:space="preserve">коммерция,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proofErr w:type="spellStart"/>
      <w:r>
        <w:rPr>
          <w:rFonts w:ascii="Times New Roman" w:hAnsi="Times New Roman" w:cs="Times New Roman"/>
          <w:sz w:val="28"/>
          <w:szCs w:val="28"/>
        </w:rPr>
        <w:t>непоступление</w:t>
      </w:r>
      <w:proofErr w:type="spellEnd"/>
      <w:r>
        <w:rPr>
          <w:rFonts w:ascii="Times New Roman" w:hAnsi="Times New Roman" w:cs="Times New Roman"/>
          <w:sz w:val="28"/>
          <w:szCs w:val="28"/>
        </w:rPr>
        <w:t xml:space="preserve">, 1 </w:t>
      </w:r>
      <w:r>
        <w:rPr>
          <w:rFonts w:ascii="Times New Roman" w:hAnsi="Times New Roman" w:cs="Times New Roman"/>
          <w:sz w:val="28"/>
          <w:szCs w:val="28"/>
        </w:rPr>
        <w:sym w:font="Symbol" w:char="F02D"/>
      </w:r>
      <w:r>
        <w:rPr>
          <w:rFonts w:ascii="Times New Roman" w:hAnsi="Times New Roman" w:cs="Times New Roman"/>
          <w:sz w:val="28"/>
          <w:szCs w:val="28"/>
        </w:rPr>
        <w:t xml:space="preserve"> коммерция, 2 </w:t>
      </w:r>
      <w:r>
        <w:rPr>
          <w:rFonts w:ascii="Times New Roman" w:hAnsi="Times New Roman" w:cs="Times New Roman"/>
          <w:sz w:val="28"/>
          <w:szCs w:val="28"/>
        </w:rPr>
        <w:sym w:font="Symbol" w:char="F02D"/>
      </w:r>
      <w:r>
        <w:rPr>
          <w:rFonts w:ascii="Times New Roman" w:hAnsi="Times New Roman" w:cs="Times New Roman"/>
          <w:sz w:val="28"/>
          <w:szCs w:val="28"/>
        </w:rPr>
        <w:t xml:space="preserve"> бюджет</w:t>
      </w:r>
      <w:r w:rsidR="00804501">
        <w:rPr>
          <w:rFonts w:ascii="Times New Roman" w:hAnsi="Times New Roman" w:cs="Times New Roman"/>
          <w:sz w:val="28"/>
          <w:szCs w:val="28"/>
        </w:rPr>
        <w:t>.</w:t>
      </w:r>
      <w:r w:rsidR="002629DE">
        <w:rPr>
          <w:rFonts w:ascii="Times New Roman" w:hAnsi="Times New Roman" w:cs="Times New Roman"/>
          <w:sz w:val="28"/>
          <w:szCs w:val="28"/>
        </w:rPr>
        <w:t xml:space="preserve"> </w:t>
      </w:r>
      <w:r w:rsidR="009443BF">
        <w:rPr>
          <w:rFonts w:ascii="Times New Roman" w:hAnsi="Times New Roman" w:cs="Times New Roman"/>
          <w:sz w:val="28"/>
          <w:szCs w:val="28"/>
        </w:rPr>
        <w:t>Настройки обработчика</w:t>
      </w:r>
      <w:r w:rsidR="009443BF" w:rsidRPr="009443BF">
        <w:rPr>
          <w:rFonts w:ascii="Times New Roman" w:hAnsi="Times New Roman" w:cs="Times New Roman"/>
          <w:sz w:val="28"/>
          <w:szCs w:val="28"/>
        </w:rPr>
        <w:t>:</w:t>
      </w:r>
      <w:r w:rsidR="009443BF">
        <w:rPr>
          <w:rFonts w:ascii="Times New Roman" w:hAnsi="Times New Roman" w:cs="Times New Roman"/>
          <w:sz w:val="28"/>
          <w:szCs w:val="28"/>
        </w:rPr>
        <w:t xml:space="preserve"> р</w:t>
      </w:r>
      <w:r w:rsidR="001E3F45">
        <w:rPr>
          <w:rFonts w:ascii="Times New Roman" w:hAnsi="Times New Roman" w:cs="Times New Roman"/>
          <w:sz w:val="28"/>
          <w:szCs w:val="28"/>
        </w:rPr>
        <w:t>аспознавание примеров при ошибке меньше 0,4</w:t>
      </w:r>
      <w:r w:rsidR="009443BF">
        <w:rPr>
          <w:rFonts w:ascii="Times New Roman" w:hAnsi="Times New Roman" w:cs="Times New Roman"/>
          <w:sz w:val="28"/>
          <w:szCs w:val="28"/>
        </w:rPr>
        <w:t>,</w:t>
      </w:r>
      <w:r w:rsidR="001E3F45">
        <w:rPr>
          <w:rFonts w:ascii="Times New Roman" w:hAnsi="Times New Roman" w:cs="Times New Roman"/>
          <w:sz w:val="28"/>
          <w:szCs w:val="28"/>
        </w:rPr>
        <w:t xml:space="preserve"> </w:t>
      </w:r>
      <w:r w:rsidR="009443BF">
        <w:rPr>
          <w:rFonts w:ascii="Times New Roman" w:hAnsi="Times New Roman" w:cs="Times New Roman"/>
          <w:sz w:val="28"/>
          <w:szCs w:val="28"/>
        </w:rPr>
        <w:t>д</w:t>
      </w:r>
      <w:r w:rsidR="001E3F45">
        <w:rPr>
          <w:rFonts w:ascii="Times New Roman" w:hAnsi="Times New Roman" w:cs="Times New Roman"/>
          <w:sz w:val="28"/>
          <w:szCs w:val="28"/>
        </w:rPr>
        <w:t>лительность обучения 600 эпох. Способ</w:t>
      </w:r>
      <w:r w:rsidR="009443BF">
        <w:rPr>
          <w:rFonts w:ascii="Times New Roman" w:hAnsi="Times New Roman" w:cs="Times New Roman"/>
          <w:sz w:val="28"/>
          <w:szCs w:val="28"/>
        </w:rPr>
        <w:t xml:space="preserve"> инициализации</w:t>
      </w:r>
      <w:r w:rsidR="004C083C">
        <w:rPr>
          <w:rFonts w:ascii="Times New Roman" w:hAnsi="Times New Roman" w:cs="Times New Roman"/>
          <w:sz w:val="28"/>
          <w:szCs w:val="28"/>
        </w:rPr>
        <w:t xml:space="preserve"> карты</w:t>
      </w:r>
      <w:r w:rsidR="009443BF" w:rsidRPr="009443BF">
        <w:rPr>
          <w:rFonts w:ascii="Times New Roman" w:hAnsi="Times New Roman" w:cs="Times New Roman"/>
          <w:sz w:val="28"/>
          <w:szCs w:val="28"/>
        </w:rPr>
        <w:t>:</w:t>
      </w:r>
      <w:r w:rsidR="009443BF">
        <w:rPr>
          <w:rFonts w:ascii="Times New Roman" w:hAnsi="Times New Roman" w:cs="Times New Roman"/>
          <w:sz w:val="28"/>
          <w:szCs w:val="28"/>
        </w:rPr>
        <w:t xml:space="preserve"> из обучающего множества, скорость обучения в начале 1, в конце 0,5 с радиусом обучения в начале 2, в конце 0,01</w:t>
      </w:r>
      <w:r w:rsidR="005F64E1">
        <w:rPr>
          <w:rFonts w:ascii="Times New Roman" w:hAnsi="Times New Roman" w:cs="Times New Roman"/>
          <w:sz w:val="28"/>
          <w:szCs w:val="28"/>
        </w:rPr>
        <w:t>.</w:t>
      </w:r>
    </w:p>
    <w:p w14:paraId="57412E33" w14:textId="23DB0513" w:rsidR="00D94AFE" w:rsidRPr="00D94AFE" w:rsidRDefault="00D94AF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Рассмотрев внимательно карту «Кластеры», можно сказать, что</w:t>
      </w:r>
      <w:r w:rsidRPr="00D94AFE">
        <w:rPr>
          <w:rFonts w:ascii="Times New Roman" w:hAnsi="Times New Roman" w:cs="Times New Roman"/>
          <w:sz w:val="28"/>
          <w:szCs w:val="28"/>
        </w:rPr>
        <w:t>:</w:t>
      </w:r>
    </w:p>
    <w:p w14:paraId="63AA4186" w14:textId="289A5D45" w:rsidR="00D94AFE" w:rsidRDefault="00D94AFE" w:rsidP="004922AD">
      <w:pPr>
        <w:pStyle w:val="ListParagraph"/>
        <w:numPr>
          <w:ilvl w:val="0"/>
          <w:numId w:val="7"/>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0 кластер </w:t>
      </w:r>
      <w:r w:rsidRPr="00D94AFE">
        <w:rPr>
          <w:rFonts w:ascii="Times New Roman" w:hAnsi="Times New Roman" w:cs="Times New Roman"/>
          <w:sz w:val="28"/>
          <w:szCs w:val="28"/>
        </w:rPr>
        <w:t>–</w:t>
      </w:r>
      <w:r>
        <w:rPr>
          <w:rFonts w:ascii="Times New Roman" w:hAnsi="Times New Roman" w:cs="Times New Roman"/>
          <w:sz w:val="28"/>
          <w:szCs w:val="28"/>
        </w:rPr>
        <w:t xml:space="preserve"> </w:t>
      </w:r>
      <w:r w:rsidR="006053C6">
        <w:rPr>
          <w:rFonts w:ascii="Times New Roman" w:hAnsi="Times New Roman" w:cs="Times New Roman"/>
          <w:sz w:val="28"/>
          <w:szCs w:val="28"/>
        </w:rPr>
        <w:t xml:space="preserve">«городские» </w:t>
      </w:r>
      <w:r>
        <w:rPr>
          <w:rFonts w:ascii="Times New Roman" w:hAnsi="Times New Roman" w:cs="Times New Roman"/>
          <w:sz w:val="28"/>
          <w:szCs w:val="28"/>
        </w:rPr>
        <w:t>поступающие без под</w:t>
      </w:r>
      <w:r w:rsidR="007C33EC">
        <w:rPr>
          <w:rFonts w:ascii="Times New Roman" w:hAnsi="Times New Roman" w:cs="Times New Roman"/>
          <w:sz w:val="28"/>
          <w:szCs w:val="28"/>
        </w:rPr>
        <w:t xml:space="preserve">готовительных </w:t>
      </w:r>
      <w:r>
        <w:rPr>
          <w:rFonts w:ascii="Times New Roman" w:hAnsi="Times New Roman" w:cs="Times New Roman"/>
          <w:sz w:val="28"/>
          <w:szCs w:val="28"/>
        </w:rPr>
        <w:t>курсов</w:t>
      </w:r>
      <w:r w:rsidRPr="00D94AFE">
        <w:rPr>
          <w:rFonts w:ascii="Times New Roman" w:hAnsi="Times New Roman" w:cs="Times New Roman"/>
          <w:sz w:val="28"/>
          <w:szCs w:val="28"/>
        </w:rPr>
        <w:t>;</w:t>
      </w:r>
    </w:p>
    <w:p w14:paraId="52834A60" w14:textId="666B2E28" w:rsidR="00D94AFE" w:rsidRDefault="00D94AFE" w:rsidP="004922AD">
      <w:pPr>
        <w:pStyle w:val="ListParagraph"/>
        <w:numPr>
          <w:ilvl w:val="0"/>
          <w:numId w:val="7"/>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1 кластер </w:t>
      </w:r>
      <w:r w:rsidRPr="00D94AFE">
        <w:rPr>
          <w:rFonts w:ascii="Times New Roman" w:hAnsi="Times New Roman" w:cs="Times New Roman"/>
          <w:sz w:val="28"/>
          <w:szCs w:val="28"/>
        </w:rPr>
        <w:t>–</w:t>
      </w:r>
      <w:r>
        <w:rPr>
          <w:rFonts w:ascii="Times New Roman" w:hAnsi="Times New Roman" w:cs="Times New Roman"/>
          <w:sz w:val="28"/>
          <w:szCs w:val="28"/>
        </w:rPr>
        <w:t xml:space="preserve"> поступающие </w:t>
      </w:r>
      <w:r w:rsidR="007C33EC">
        <w:rPr>
          <w:rFonts w:ascii="Times New Roman" w:hAnsi="Times New Roman" w:cs="Times New Roman"/>
          <w:sz w:val="28"/>
          <w:szCs w:val="28"/>
        </w:rPr>
        <w:t>из</w:t>
      </w:r>
      <w:r>
        <w:rPr>
          <w:rFonts w:ascii="Times New Roman" w:hAnsi="Times New Roman" w:cs="Times New Roman"/>
          <w:sz w:val="28"/>
          <w:szCs w:val="28"/>
        </w:rPr>
        <w:t xml:space="preserve"> район</w:t>
      </w:r>
      <w:r w:rsidR="007C33EC">
        <w:rPr>
          <w:rFonts w:ascii="Times New Roman" w:hAnsi="Times New Roman" w:cs="Times New Roman"/>
          <w:sz w:val="28"/>
          <w:szCs w:val="28"/>
        </w:rPr>
        <w:t>ов края</w:t>
      </w:r>
      <w:r>
        <w:rPr>
          <w:rFonts w:ascii="Times New Roman" w:hAnsi="Times New Roman" w:cs="Times New Roman"/>
          <w:sz w:val="28"/>
          <w:szCs w:val="28"/>
        </w:rPr>
        <w:t xml:space="preserve"> без </w:t>
      </w:r>
      <w:r w:rsidR="007C33EC">
        <w:rPr>
          <w:rFonts w:ascii="Times New Roman" w:hAnsi="Times New Roman" w:cs="Times New Roman"/>
          <w:sz w:val="28"/>
          <w:szCs w:val="28"/>
        </w:rPr>
        <w:t xml:space="preserve">подготовительных </w:t>
      </w:r>
      <w:r>
        <w:rPr>
          <w:rFonts w:ascii="Times New Roman" w:hAnsi="Times New Roman" w:cs="Times New Roman"/>
          <w:sz w:val="28"/>
          <w:szCs w:val="28"/>
        </w:rPr>
        <w:t>курсов</w:t>
      </w:r>
      <w:r w:rsidRPr="00D94AFE">
        <w:rPr>
          <w:rFonts w:ascii="Times New Roman" w:hAnsi="Times New Roman" w:cs="Times New Roman"/>
          <w:sz w:val="28"/>
          <w:szCs w:val="28"/>
        </w:rPr>
        <w:t>;</w:t>
      </w:r>
    </w:p>
    <w:p w14:paraId="301A8193" w14:textId="626087FD" w:rsidR="00D94AFE" w:rsidRPr="00D94AFE" w:rsidRDefault="00D94AFE" w:rsidP="004922AD">
      <w:pPr>
        <w:pStyle w:val="ListParagraph"/>
        <w:numPr>
          <w:ilvl w:val="0"/>
          <w:numId w:val="7"/>
        </w:numPr>
        <w:spacing w:after="0" w:line="360" w:lineRule="auto"/>
        <w:ind w:left="0" w:firstLine="709"/>
        <w:contextualSpacing w:val="0"/>
        <w:jc w:val="both"/>
        <w:rPr>
          <w:rFonts w:ascii="Times New Roman" w:hAnsi="Times New Roman" w:cs="Times New Roman"/>
          <w:sz w:val="28"/>
          <w:szCs w:val="28"/>
        </w:rPr>
      </w:pPr>
      <w:r w:rsidRPr="00D94AFE">
        <w:rPr>
          <w:rFonts w:ascii="Times New Roman" w:hAnsi="Times New Roman" w:cs="Times New Roman"/>
          <w:sz w:val="28"/>
          <w:szCs w:val="28"/>
        </w:rPr>
        <w:t xml:space="preserve">2 кластер – </w:t>
      </w:r>
      <w:r w:rsidR="006053C6">
        <w:rPr>
          <w:rFonts w:ascii="Times New Roman" w:hAnsi="Times New Roman" w:cs="Times New Roman"/>
          <w:sz w:val="28"/>
          <w:szCs w:val="28"/>
        </w:rPr>
        <w:t xml:space="preserve">«городские» </w:t>
      </w:r>
      <w:r w:rsidRPr="00D94AFE">
        <w:rPr>
          <w:rFonts w:ascii="Times New Roman" w:hAnsi="Times New Roman" w:cs="Times New Roman"/>
          <w:sz w:val="28"/>
          <w:szCs w:val="28"/>
        </w:rPr>
        <w:t xml:space="preserve">поступающие, </w:t>
      </w:r>
      <w:r>
        <w:rPr>
          <w:rFonts w:ascii="Times New Roman" w:hAnsi="Times New Roman" w:cs="Times New Roman"/>
          <w:sz w:val="28"/>
          <w:szCs w:val="28"/>
        </w:rPr>
        <w:t xml:space="preserve">проходившие </w:t>
      </w:r>
      <w:r w:rsidR="007C33EC">
        <w:rPr>
          <w:rFonts w:ascii="Times New Roman" w:hAnsi="Times New Roman" w:cs="Times New Roman"/>
          <w:sz w:val="28"/>
          <w:szCs w:val="28"/>
        </w:rPr>
        <w:t xml:space="preserve">подготовительные </w:t>
      </w:r>
      <w:r>
        <w:rPr>
          <w:rFonts w:ascii="Times New Roman" w:hAnsi="Times New Roman" w:cs="Times New Roman"/>
          <w:sz w:val="28"/>
          <w:szCs w:val="28"/>
        </w:rPr>
        <w:t>курсы</w:t>
      </w:r>
      <w:r w:rsidRPr="00D94AFE">
        <w:rPr>
          <w:rFonts w:ascii="Times New Roman" w:hAnsi="Times New Roman" w:cs="Times New Roman"/>
          <w:sz w:val="28"/>
          <w:szCs w:val="28"/>
        </w:rPr>
        <w:t>;</w:t>
      </w:r>
    </w:p>
    <w:p w14:paraId="7CA66EA1" w14:textId="3A06CB5D" w:rsidR="00D94AFE" w:rsidRDefault="00D94AFE" w:rsidP="004922AD">
      <w:pPr>
        <w:pStyle w:val="ListParagraph"/>
        <w:numPr>
          <w:ilvl w:val="0"/>
          <w:numId w:val="7"/>
        </w:numPr>
        <w:spacing w:after="0" w:line="360" w:lineRule="auto"/>
        <w:ind w:left="0" w:firstLine="709"/>
        <w:contextualSpacing w:val="0"/>
        <w:jc w:val="both"/>
        <w:rPr>
          <w:rFonts w:ascii="Times New Roman" w:hAnsi="Times New Roman" w:cs="Times New Roman"/>
          <w:sz w:val="28"/>
          <w:szCs w:val="28"/>
        </w:rPr>
      </w:pPr>
      <w:r w:rsidRPr="00D94AFE">
        <w:rPr>
          <w:rFonts w:ascii="Times New Roman" w:hAnsi="Times New Roman" w:cs="Times New Roman"/>
          <w:sz w:val="28"/>
          <w:szCs w:val="28"/>
        </w:rPr>
        <w:lastRenderedPageBreak/>
        <w:t xml:space="preserve">3 </w:t>
      </w:r>
      <w:r>
        <w:rPr>
          <w:rFonts w:ascii="Times New Roman" w:hAnsi="Times New Roman" w:cs="Times New Roman"/>
          <w:sz w:val="28"/>
          <w:szCs w:val="28"/>
        </w:rPr>
        <w:t xml:space="preserve">кластер </w:t>
      </w:r>
      <w:r w:rsidRPr="00D94AFE">
        <w:rPr>
          <w:rFonts w:ascii="Times New Roman" w:hAnsi="Times New Roman" w:cs="Times New Roman"/>
          <w:sz w:val="28"/>
          <w:szCs w:val="28"/>
        </w:rPr>
        <w:t>– поступающие с</w:t>
      </w:r>
      <w:r>
        <w:rPr>
          <w:rFonts w:ascii="Times New Roman" w:hAnsi="Times New Roman" w:cs="Times New Roman"/>
          <w:sz w:val="28"/>
          <w:szCs w:val="28"/>
        </w:rPr>
        <w:t xml:space="preserve"> района</w:t>
      </w:r>
      <w:r w:rsidRPr="00D94AFE">
        <w:rPr>
          <w:rFonts w:ascii="Times New Roman" w:hAnsi="Times New Roman" w:cs="Times New Roman"/>
          <w:sz w:val="28"/>
          <w:szCs w:val="28"/>
        </w:rPr>
        <w:t xml:space="preserve">, </w:t>
      </w:r>
      <w:r>
        <w:rPr>
          <w:rFonts w:ascii="Times New Roman" w:hAnsi="Times New Roman" w:cs="Times New Roman"/>
          <w:sz w:val="28"/>
          <w:szCs w:val="28"/>
        </w:rPr>
        <w:t xml:space="preserve">проходившие </w:t>
      </w:r>
      <w:r w:rsidR="007C33EC">
        <w:rPr>
          <w:rFonts w:ascii="Times New Roman" w:hAnsi="Times New Roman" w:cs="Times New Roman"/>
          <w:sz w:val="28"/>
          <w:szCs w:val="28"/>
        </w:rPr>
        <w:t xml:space="preserve">подготовительные </w:t>
      </w:r>
      <w:r>
        <w:rPr>
          <w:rFonts w:ascii="Times New Roman" w:hAnsi="Times New Roman" w:cs="Times New Roman"/>
          <w:sz w:val="28"/>
          <w:szCs w:val="28"/>
        </w:rPr>
        <w:t>курсы</w:t>
      </w:r>
      <w:r w:rsidR="003F586B">
        <w:rPr>
          <w:rFonts w:ascii="Times New Roman" w:hAnsi="Times New Roman" w:cs="Times New Roman"/>
          <w:sz w:val="28"/>
          <w:szCs w:val="28"/>
        </w:rPr>
        <w:t>.</w:t>
      </w:r>
    </w:p>
    <w:p w14:paraId="47CBB1F5" w14:textId="37BE3036" w:rsidR="00696C32" w:rsidRPr="00696C32" w:rsidRDefault="00696C32" w:rsidP="004922AD">
      <w:pPr>
        <w:spacing w:after="0" w:line="360" w:lineRule="auto"/>
        <w:ind w:firstLine="709"/>
        <w:jc w:val="both"/>
        <w:rPr>
          <w:rFonts w:ascii="Times New Roman" w:hAnsi="Times New Roman" w:cs="Times New Roman"/>
          <w:sz w:val="28"/>
          <w:szCs w:val="28"/>
        </w:rPr>
      </w:pPr>
      <w:r w:rsidRPr="00696C32">
        <w:rPr>
          <w:rFonts w:ascii="Times New Roman" w:hAnsi="Times New Roman" w:cs="Times New Roman"/>
          <w:sz w:val="28"/>
          <w:szCs w:val="28"/>
        </w:rPr>
        <w:t>На рисунке ниже можно увидеть данные абитуриентов, которые поступили на коммерцию. Они «городские», сдали историю на 77-78 баллов, имеют достижения, средний балл 4,07, проходили обучение на подготовительных курсах. По итогам работы алгоритма он был определен во 2 кластер.</w:t>
      </w:r>
    </w:p>
    <w:p w14:paraId="4D4B3F0D" w14:textId="6804EF0A" w:rsidR="000F5615" w:rsidRDefault="000F5615" w:rsidP="004922AD">
      <w:pPr>
        <w:spacing w:after="0" w:line="360" w:lineRule="auto"/>
        <w:jc w:val="both"/>
        <w:rPr>
          <w:rFonts w:ascii="Times New Roman" w:hAnsi="Times New Roman" w:cs="Times New Roman"/>
          <w:sz w:val="28"/>
          <w:szCs w:val="28"/>
        </w:rPr>
      </w:pPr>
      <w:r>
        <w:rPr>
          <w:noProof/>
          <w:lang w:val="en-US"/>
        </w:rPr>
        <w:drawing>
          <wp:inline distT="0" distB="0" distL="0" distR="0" wp14:anchorId="07A6E736" wp14:editId="71EBEB3F">
            <wp:extent cx="5940425" cy="269621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2696210"/>
                    </a:xfrm>
                    <a:prstGeom prst="rect">
                      <a:avLst/>
                    </a:prstGeom>
                  </pic:spPr>
                </pic:pic>
              </a:graphicData>
            </a:graphic>
          </wp:inline>
        </w:drawing>
      </w:r>
    </w:p>
    <w:p w14:paraId="20534D84" w14:textId="49B7F36B" w:rsidR="000F5615" w:rsidRDefault="007C33EC"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7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0F5615">
        <w:rPr>
          <w:rFonts w:ascii="Times New Roman" w:hAnsi="Times New Roman" w:cs="Times New Roman"/>
          <w:sz w:val="28"/>
          <w:szCs w:val="28"/>
        </w:rPr>
        <w:t xml:space="preserve">Карты </w:t>
      </w:r>
      <w:proofErr w:type="spellStart"/>
      <w:r w:rsidR="000F5615">
        <w:rPr>
          <w:rFonts w:ascii="Times New Roman" w:hAnsi="Times New Roman" w:cs="Times New Roman"/>
          <w:sz w:val="28"/>
          <w:szCs w:val="28"/>
        </w:rPr>
        <w:t>Кохонена</w:t>
      </w:r>
      <w:proofErr w:type="spellEnd"/>
      <w:r>
        <w:rPr>
          <w:rFonts w:ascii="Times New Roman" w:hAnsi="Times New Roman" w:cs="Times New Roman"/>
          <w:sz w:val="28"/>
          <w:szCs w:val="28"/>
        </w:rPr>
        <w:t xml:space="preserve">, </w:t>
      </w:r>
      <w:r w:rsidR="000F5615">
        <w:rPr>
          <w:rFonts w:ascii="Times New Roman" w:hAnsi="Times New Roman" w:cs="Times New Roman"/>
          <w:sz w:val="28"/>
          <w:szCs w:val="28"/>
        </w:rPr>
        <w:t>общее</w:t>
      </w:r>
      <w:r w:rsidR="005F64E1">
        <w:rPr>
          <w:rFonts w:ascii="Times New Roman" w:hAnsi="Times New Roman" w:cs="Times New Roman"/>
          <w:sz w:val="28"/>
          <w:szCs w:val="28"/>
        </w:rPr>
        <w:t xml:space="preserve"> </w:t>
      </w:r>
      <w:r>
        <w:rPr>
          <w:rFonts w:ascii="Times New Roman" w:hAnsi="Times New Roman" w:cs="Times New Roman"/>
          <w:sz w:val="28"/>
          <w:szCs w:val="28"/>
        </w:rPr>
        <w:t>(</w:t>
      </w:r>
      <w:r w:rsidR="0070303D">
        <w:rPr>
          <w:rFonts w:ascii="Times New Roman" w:hAnsi="Times New Roman" w:cs="Times New Roman"/>
          <w:sz w:val="28"/>
          <w:szCs w:val="28"/>
        </w:rPr>
        <w:t>1 группа</w:t>
      </w:r>
      <w:r>
        <w:rPr>
          <w:rFonts w:ascii="Times New Roman" w:hAnsi="Times New Roman" w:cs="Times New Roman"/>
          <w:sz w:val="28"/>
          <w:szCs w:val="28"/>
        </w:rPr>
        <w:t>).</w:t>
      </w:r>
    </w:p>
    <w:p w14:paraId="3443B8B4" w14:textId="77777777" w:rsidR="007C33EC" w:rsidRDefault="007C33EC" w:rsidP="004922AD">
      <w:pPr>
        <w:spacing w:after="0" w:line="360" w:lineRule="auto"/>
        <w:ind w:firstLine="709"/>
        <w:jc w:val="both"/>
        <w:rPr>
          <w:rFonts w:ascii="Times New Roman" w:hAnsi="Times New Roman" w:cs="Times New Roman"/>
          <w:sz w:val="28"/>
          <w:szCs w:val="28"/>
        </w:rPr>
      </w:pPr>
    </w:p>
    <w:p w14:paraId="3669F896" w14:textId="1C966FA4" w:rsidR="00355D58" w:rsidRPr="00696C32" w:rsidRDefault="00355D58"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Переместив точку в другое место, можно наблюдать данные по другой группе абитуриентов. Они родом из районов, сдавали информатику на 45-46 баллов, не имеют достижений, но проходили под</w:t>
      </w:r>
      <w:r w:rsidR="00FC6169">
        <w:rPr>
          <w:rFonts w:ascii="Times New Roman" w:hAnsi="Times New Roman" w:cs="Times New Roman"/>
          <w:sz w:val="28"/>
          <w:szCs w:val="28"/>
        </w:rPr>
        <w:t xml:space="preserve">готовительные </w:t>
      </w:r>
      <w:r>
        <w:rPr>
          <w:rFonts w:ascii="Times New Roman" w:hAnsi="Times New Roman" w:cs="Times New Roman"/>
          <w:sz w:val="28"/>
          <w:szCs w:val="28"/>
        </w:rPr>
        <w:t xml:space="preserve">курсы. Средний балл аттестата высокий </w:t>
      </w:r>
      <w:r>
        <w:rPr>
          <w:rFonts w:ascii="Times New Roman" w:hAnsi="Times New Roman" w:cs="Times New Roman"/>
          <w:sz w:val="28"/>
          <w:szCs w:val="28"/>
        </w:rPr>
        <w:sym w:font="Symbol" w:char="F02D"/>
      </w:r>
      <w:r>
        <w:rPr>
          <w:rFonts w:ascii="Times New Roman" w:hAnsi="Times New Roman" w:cs="Times New Roman"/>
          <w:sz w:val="28"/>
          <w:szCs w:val="28"/>
        </w:rPr>
        <w:t xml:space="preserve"> 4,81. Как итог,</w:t>
      </w:r>
      <w:r w:rsidR="007C33EC">
        <w:rPr>
          <w:rFonts w:ascii="Times New Roman" w:hAnsi="Times New Roman" w:cs="Times New Roman"/>
          <w:sz w:val="28"/>
          <w:szCs w:val="28"/>
        </w:rPr>
        <w:t xml:space="preserve"> они</w:t>
      </w:r>
      <w:r>
        <w:rPr>
          <w:rFonts w:ascii="Times New Roman" w:hAnsi="Times New Roman" w:cs="Times New Roman"/>
          <w:sz w:val="28"/>
          <w:szCs w:val="28"/>
        </w:rPr>
        <w:t xml:space="preserve"> не поступили.</w:t>
      </w:r>
      <w:r w:rsidR="00696C32" w:rsidRPr="00696C32">
        <w:rPr>
          <w:rFonts w:ascii="Times New Roman" w:hAnsi="Times New Roman" w:cs="Times New Roman"/>
          <w:sz w:val="28"/>
          <w:szCs w:val="28"/>
        </w:rPr>
        <w:t xml:space="preserve"> </w:t>
      </w:r>
      <w:r w:rsidR="00696C32">
        <w:rPr>
          <w:rFonts w:ascii="Times New Roman" w:hAnsi="Times New Roman" w:cs="Times New Roman"/>
          <w:sz w:val="28"/>
          <w:szCs w:val="28"/>
        </w:rPr>
        <w:t>Алгоритм отнес их к 3 кластеру.</w:t>
      </w:r>
    </w:p>
    <w:p w14:paraId="2661BB4E" w14:textId="2B2621A1" w:rsidR="005F64E1" w:rsidRDefault="005F64E1" w:rsidP="004922AD">
      <w:pPr>
        <w:spacing w:after="0" w:line="360" w:lineRule="auto"/>
        <w:jc w:val="both"/>
        <w:rPr>
          <w:rFonts w:ascii="Times New Roman" w:hAnsi="Times New Roman" w:cs="Times New Roman"/>
          <w:sz w:val="28"/>
          <w:szCs w:val="28"/>
        </w:rPr>
      </w:pPr>
      <w:r>
        <w:rPr>
          <w:noProof/>
          <w:lang w:val="en-US"/>
        </w:rPr>
        <w:lastRenderedPageBreak/>
        <w:drawing>
          <wp:inline distT="0" distB="0" distL="0" distR="0" wp14:anchorId="08966CB6" wp14:editId="57B774F8">
            <wp:extent cx="5940425" cy="2677160"/>
            <wp:effectExtent l="0" t="0" r="3175"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677160"/>
                    </a:xfrm>
                    <a:prstGeom prst="rect">
                      <a:avLst/>
                    </a:prstGeom>
                  </pic:spPr>
                </pic:pic>
              </a:graphicData>
            </a:graphic>
          </wp:inline>
        </w:drawing>
      </w:r>
    </w:p>
    <w:p w14:paraId="70E4D682" w14:textId="14D19BE0" w:rsidR="0070303D" w:rsidRDefault="007C33EC"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8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70303D">
        <w:rPr>
          <w:rFonts w:ascii="Times New Roman" w:hAnsi="Times New Roman" w:cs="Times New Roman"/>
          <w:sz w:val="28"/>
          <w:szCs w:val="28"/>
        </w:rPr>
        <w:t xml:space="preserve">Карты </w:t>
      </w:r>
      <w:proofErr w:type="spellStart"/>
      <w:r w:rsidR="0070303D">
        <w:rPr>
          <w:rFonts w:ascii="Times New Roman" w:hAnsi="Times New Roman" w:cs="Times New Roman"/>
          <w:sz w:val="28"/>
          <w:szCs w:val="28"/>
        </w:rPr>
        <w:t>Кохонена</w:t>
      </w:r>
      <w:proofErr w:type="spellEnd"/>
      <w:r>
        <w:rPr>
          <w:rFonts w:ascii="Times New Roman" w:hAnsi="Times New Roman" w:cs="Times New Roman"/>
          <w:sz w:val="28"/>
          <w:szCs w:val="28"/>
        </w:rPr>
        <w:t xml:space="preserve">, </w:t>
      </w:r>
      <w:r w:rsidR="0070303D">
        <w:rPr>
          <w:rFonts w:ascii="Times New Roman" w:hAnsi="Times New Roman" w:cs="Times New Roman"/>
          <w:sz w:val="28"/>
          <w:szCs w:val="28"/>
        </w:rPr>
        <w:t xml:space="preserve">общее </w:t>
      </w:r>
      <w:r>
        <w:rPr>
          <w:rFonts w:ascii="Times New Roman" w:hAnsi="Times New Roman" w:cs="Times New Roman"/>
          <w:sz w:val="28"/>
          <w:szCs w:val="28"/>
        </w:rPr>
        <w:t>(</w:t>
      </w:r>
      <w:r w:rsidR="0070303D">
        <w:rPr>
          <w:rFonts w:ascii="Times New Roman" w:hAnsi="Times New Roman" w:cs="Times New Roman"/>
          <w:sz w:val="28"/>
          <w:szCs w:val="28"/>
        </w:rPr>
        <w:t>2 группа</w:t>
      </w:r>
      <w:r>
        <w:rPr>
          <w:rFonts w:ascii="Times New Roman" w:hAnsi="Times New Roman" w:cs="Times New Roman"/>
          <w:sz w:val="28"/>
          <w:szCs w:val="28"/>
        </w:rPr>
        <w:t>).</w:t>
      </w:r>
    </w:p>
    <w:p w14:paraId="306D18EB" w14:textId="77777777" w:rsidR="007C33EC" w:rsidRDefault="007C33EC" w:rsidP="004922AD">
      <w:pPr>
        <w:spacing w:after="0" w:line="360" w:lineRule="auto"/>
        <w:ind w:firstLine="709"/>
        <w:jc w:val="both"/>
        <w:rPr>
          <w:rFonts w:ascii="Times New Roman" w:hAnsi="Times New Roman" w:cs="Times New Roman"/>
          <w:sz w:val="28"/>
          <w:szCs w:val="28"/>
        </w:rPr>
      </w:pPr>
    </w:p>
    <w:p w14:paraId="624B1467" w14:textId="132FAB07" w:rsidR="008E25FE" w:rsidRDefault="008E25F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Следующая карта была построена с использованием полей город</w:t>
      </w:r>
      <w:r w:rsidRPr="006145ED">
        <w:rPr>
          <w:rFonts w:ascii="Times New Roman" w:hAnsi="Times New Roman" w:cs="Times New Roman"/>
          <w:sz w:val="28"/>
          <w:szCs w:val="28"/>
        </w:rPr>
        <w:t>/</w:t>
      </w:r>
      <w:r>
        <w:rPr>
          <w:rFonts w:ascii="Times New Roman" w:hAnsi="Times New Roman" w:cs="Times New Roman"/>
          <w:sz w:val="28"/>
          <w:szCs w:val="28"/>
        </w:rPr>
        <w:t xml:space="preserve">район,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район, 1 </w:t>
      </w:r>
      <w:r>
        <w:rPr>
          <w:rFonts w:ascii="Times New Roman" w:hAnsi="Times New Roman" w:cs="Times New Roman"/>
          <w:sz w:val="28"/>
          <w:szCs w:val="28"/>
        </w:rPr>
        <w:sym w:font="Symbol" w:char="F02D"/>
      </w:r>
      <w:r>
        <w:rPr>
          <w:rFonts w:ascii="Times New Roman" w:hAnsi="Times New Roman" w:cs="Times New Roman"/>
          <w:sz w:val="28"/>
          <w:szCs w:val="28"/>
        </w:rPr>
        <w:t xml:space="preserve"> город, экзамены по выбору, сумма баллов, под</w:t>
      </w:r>
      <w:r w:rsidR="00FC6169">
        <w:rPr>
          <w:rFonts w:ascii="Times New Roman" w:hAnsi="Times New Roman" w:cs="Times New Roman"/>
          <w:sz w:val="28"/>
          <w:szCs w:val="28"/>
        </w:rPr>
        <w:t xml:space="preserve">готовительные </w:t>
      </w:r>
      <w:r>
        <w:rPr>
          <w:rFonts w:ascii="Times New Roman" w:hAnsi="Times New Roman" w:cs="Times New Roman"/>
          <w:sz w:val="28"/>
          <w:szCs w:val="28"/>
        </w:rPr>
        <w:t>курсы. Выходными полями являются поступление, бюджет</w:t>
      </w:r>
      <w:r w:rsidRPr="006145ED">
        <w:rPr>
          <w:rFonts w:ascii="Times New Roman" w:hAnsi="Times New Roman" w:cs="Times New Roman"/>
          <w:sz w:val="28"/>
          <w:szCs w:val="28"/>
        </w:rPr>
        <w:t>/</w:t>
      </w:r>
      <w:r>
        <w:rPr>
          <w:rFonts w:ascii="Times New Roman" w:hAnsi="Times New Roman" w:cs="Times New Roman"/>
          <w:sz w:val="28"/>
          <w:szCs w:val="28"/>
        </w:rPr>
        <w:t xml:space="preserve">коммерция,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proofErr w:type="spellStart"/>
      <w:r>
        <w:rPr>
          <w:rFonts w:ascii="Times New Roman" w:hAnsi="Times New Roman" w:cs="Times New Roman"/>
          <w:sz w:val="28"/>
          <w:szCs w:val="28"/>
        </w:rPr>
        <w:t>непоступление</w:t>
      </w:r>
      <w:proofErr w:type="spellEnd"/>
      <w:r>
        <w:rPr>
          <w:rFonts w:ascii="Times New Roman" w:hAnsi="Times New Roman" w:cs="Times New Roman"/>
          <w:sz w:val="28"/>
          <w:szCs w:val="28"/>
        </w:rPr>
        <w:t xml:space="preserve">, 1 </w:t>
      </w:r>
      <w:r>
        <w:rPr>
          <w:rFonts w:ascii="Times New Roman" w:hAnsi="Times New Roman" w:cs="Times New Roman"/>
          <w:sz w:val="28"/>
          <w:szCs w:val="28"/>
        </w:rPr>
        <w:sym w:font="Symbol" w:char="F02D"/>
      </w:r>
      <w:r>
        <w:rPr>
          <w:rFonts w:ascii="Times New Roman" w:hAnsi="Times New Roman" w:cs="Times New Roman"/>
          <w:sz w:val="28"/>
          <w:szCs w:val="28"/>
        </w:rPr>
        <w:t xml:space="preserve"> коммерция, 2 </w:t>
      </w:r>
      <w:r>
        <w:rPr>
          <w:rFonts w:ascii="Times New Roman" w:hAnsi="Times New Roman" w:cs="Times New Roman"/>
          <w:sz w:val="28"/>
          <w:szCs w:val="28"/>
        </w:rPr>
        <w:sym w:font="Symbol" w:char="F02D"/>
      </w:r>
      <w:r>
        <w:rPr>
          <w:rFonts w:ascii="Times New Roman" w:hAnsi="Times New Roman" w:cs="Times New Roman"/>
          <w:sz w:val="28"/>
          <w:szCs w:val="28"/>
        </w:rPr>
        <w:t xml:space="preserve"> бюджет. Настройки обработчика</w:t>
      </w:r>
      <w:r w:rsidRPr="009443BF">
        <w:rPr>
          <w:rFonts w:ascii="Times New Roman" w:hAnsi="Times New Roman" w:cs="Times New Roman"/>
          <w:sz w:val="28"/>
          <w:szCs w:val="28"/>
        </w:rPr>
        <w:t>:</w:t>
      </w:r>
      <w:r>
        <w:rPr>
          <w:rFonts w:ascii="Times New Roman" w:hAnsi="Times New Roman" w:cs="Times New Roman"/>
          <w:sz w:val="28"/>
          <w:szCs w:val="28"/>
        </w:rPr>
        <w:t xml:space="preserve"> распознавание примеров при ошибке меньше 0,4, длительность обучения 600 эпох. Способ инициализации карты</w:t>
      </w:r>
      <w:r w:rsidRPr="009443BF">
        <w:rPr>
          <w:rFonts w:ascii="Times New Roman" w:hAnsi="Times New Roman" w:cs="Times New Roman"/>
          <w:sz w:val="28"/>
          <w:szCs w:val="28"/>
        </w:rPr>
        <w:t>:</w:t>
      </w:r>
      <w:r>
        <w:rPr>
          <w:rFonts w:ascii="Times New Roman" w:hAnsi="Times New Roman" w:cs="Times New Roman"/>
          <w:sz w:val="28"/>
          <w:szCs w:val="28"/>
        </w:rPr>
        <w:t xml:space="preserve"> из собственных векторов, скорость обучения в начале 1, в конце 1 с радиусом обучения в начале 4, в конце 0,01</w:t>
      </w:r>
      <w:r w:rsidR="00694D44">
        <w:rPr>
          <w:rFonts w:ascii="Times New Roman" w:hAnsi="Times New Roman" w:cs="Times New Roman"/>
          <w:sz w:val="28"/>
          <w:szCs w:val="28"/>
        </w:rPr>
        <w:t>.</w:t>
      </w:r>
    </w:p>
    <w:p w14:paraId="53D4FE3A" w14:textId="42A77730" w:rsidR="00694D44" w:rsidRDefault="00694D44"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Здесь тяжелее заметить четкую связь 2 факторов на формировании кластеров, явно задействованы экзамены по выбору в итоговом решении алгоритма </w:t>
      </w:r>
      <w:r w:rsidR="00F9723C">
        <w:rPr>
          <w:rFonts w:ascii="Times New Roman" w:hAnsi="Times New Roman" w:cs="Times New Roman"/>
          <w:sz w:val="28"/>
          <w:szCs w:val="28"/>
        </w:rPr>
        <w:t>кластеризации</w:t>
      </w:r>
      <w:r>
        <w:rPr>
          <w:rFonts w:ascii="Times New Roman" w:hAnsi="Times New Roman" w:cs="Times New Roman"/>
          <w:sz w:val="28"/>
          <w:szCs w:val="28"/>
        </w:rPr>
        <w:t>.</w:t>
      </w:r>
      <w:r w:rsidR="00496522">
        <w:rPr>
          <w:rFonts w:ascii="Times New Roman" w:hAnsi="Times New Roman" w:cs="Times New Roman"/>
          <w:sz w:val="28"/>
          <w:szCs w:val="28"/>
        </w:rPr>
        <w:t xml:space="preserve"> </w:t>
      </w:r>
    </w:p>
    <w:p w14:paraId="4278B829" w14:textId="25DA1B3E" w:rsidR="00F9723C" w:rsidRPr="00694D44" w:rsidRDefault="00F534E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баллов среди «городских» обучающихся и с районов одинаково, при этом подготовительными курсами были заинтересованы больше первые, чем вторые. Это может быть следствием их очного проведения, можно задуматься о дистанционном формате проведения занятий.</w:t>
      </w:r>
    </w:p>
    <w:p w14:paraId="38566F85" w14:textId="21EF9D3D" w:rsidR="000F5615" w:rsidRDefault="000F5615" w:rsidP="004922AD">
      <w:pPr>
        <w:spacing w:after="0" w:line="360" w:lineRule="auto"/>
        <w:jc w:val="both"/>
        <w:rPr>
          <w:rFonts w:ascii="Times New Roman" w:hAnsi="Times New Roman" w:cs="Times New Roman"/>
          <w:sz w:val="28"/>
          <w:szCs w:val="28"/>
        </w:rPr>
      </w:pPr>
      <w:r>
        <w:rPr>
          <w:noProof/>
          <w:lang w:val="en-US"/>
        </w:rPr>
        <w:lastRenderedPageBreak/>
        <w:drawing>
          <wp:inline distT="0" distB="0" distL="0" distR="0" wp14:anchorId="6D32A2C0" wp14:editId="33EF6829">
            <wp:extent cx="5940425" cy="2752725"/>
            <wp:effectExtent l="0" t="0" r="317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752725"/>
                    </a:xfrm>
                    <a:prstGeom prst="rect">
                      <a:avLst/>
                    </a:prstGeom>
                  </pic:spPr>
                </pic:pic>
              </a:graphicData>
            </a:graphic>
          </wp:inline>
        </w:drawing>
      </w:r>
    </w:p>
    <w:p w14:paraId="006FEC54" w14:textId="0B52E20F" w:rsidR="000F5615" w:rsidRDefault="00FC6169"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9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0F5615">
        <w:rPr>
          <w:rFonts w:ascii="Times New Roman" w:hAnsi="Times New Roman" w:cs="Times New Roman"/>
          <w:sz w:val="28"/>
          <w:szCs w:val="28"/>
        </w:rPr>
        <w:t xml:space="preserve">Карты </w:t>
      </w:r>
      <w:proofErr w:type="spellStart"/>
      <w:r w:rsidR="000F5615">
        <w:rPr>
          <w:rFonts w:ascii="Times New Roman" w:hAnsi="Times New Roman" w:cs="Times New Roman"/>
          <w:sz w:val="28"/>
          <w:szCs w:val="28"/>
        </w:rPr>
        <w:t>Кохонена</w:t>
      </w:r>
      <w:proofErr w:type="spellEnd"/>
      <w:r>
        <w:rPr>
          <w:rFonts w:ascii="Times New Roman" w:hAnsi="Times New Roman" w:cs="Times New Roman"/>
          <w:sz w:val="28"/>
          <w:szCs w:val="28"/>
        </w:rPr>
        <w:t xml:space="preserve">: </w:t>
      </w:r>
      <w:r w:rsidR="000F5615">
        <w:rPr>
          <w:rFonts w:ascii="Times New Roman" w:hAnsi="Times New Roman" w:cs="Times New Roman"/>
          <w:sz w:val="28"/>
          <w:szCs w:val="28"/>
        </w:rPr>
        <w:t>экзамены и под</w:t>
      </w:r>
      <w:r>
        <w:rPr>
          <w:rFonts w:ascii="Times New Roman" w:hAnsi="Times New Roman" w:cs="Times New Roman"/>
          <w:sz w:val="28"/>
          <w:szCs w:val="28"/>
        </w:rPr>
        <w:t xml:space="preserve">готовительные </w:t>
      </w:r>
      <w:r w:rsidR="000F5615">
        <w:rPr>
          <w:rFonts w:ascii="Times New Roman" w:hAnsi="Times New Roman" w:cs="Times New Roman"/>
          <w:sz w:val="28"/>
          <w:szCs w:val="28"/>
        </w:rPr>
        <w:t>курсы по району</w:t>
      </w:r>
      <w:r w:rsidR="000F5615" w:rsidRPr="000F5615">
        <w:rPr>
          <w:rFonts w:ascii="Times New Roman" w:hAnsi="Times New Roman" w:cs="Times New Roman"/>
          <w:sz w:val="28"/>
          <w:szCs w:val="28"/>
        </w:rPr>
        <w:t>/</w:t>
      </w:r>
      <w:r w:rsidR="000F5615">
        <w:rPr>
          <w:rFonts w:ascii="Times New Roman" w:hAnsi="Times New Roman" w:cs="Times New Roman"/>
          <w:sz w:val="28"/>
          <w:szCs w:val="28"/>
        </w:rPr>
        <w:t>городу</w:t>
      </w:r>
      <w:r>
        <w:rPr>
          <w:rFonts w:ascii="Times New Roman" w:hAnsi="Times New Roman" w:cs="Times New Roman"/>
          <w:sz w:val="28"/>
          <w:szCs w:val="28"/>
        </w:rPr>
        <w:t>.</w:t>
      </w:r>
    </w:p>
    <w:p w14:paraId="446936C7" w14:textId="77777777" w:rsidR="00FC6169" w:rsidRDefault="00FC6169" w:rsidP="004922AD">
      <w:pPr>
        <w:spacing w:after="0" w:line="360" w:lineRule="auto"/>
        <w:ind w:firstLine="709"/>
        <w:jc w:val="both"/>
        <w:rPr>
          <w:rFonts w:ascii="Times New Roman" w:hAnsi="Times New Roman" w:cs="Times New Roman"/>
          <w:sz w:val="28"/>
          <w:szCs w:val="28"/>
        </w:rPr>
      </w:pPr>
    </w:p>
    <w:p w14:paraId="36CC9D9E" w14:textId="4810B7D5" w:rsidR="008E25FE" w:rsidRDefault="008E25F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Последняя карта была построена с использованием полей город</w:t>
      </w:r>
      <w:r w:rsidRPr="006145ED">
        <w:rPr>
          <w:rFonts w:ascii="Times New Roman" w:hAnsi="Times New Roman" w:cs="Times New Roman"/>
          <w:sz w:val="28"/>
          <w:szCs w:val="28"/>
        </w:rPr>
        <w:t>/</w:t>
      </w:r>
      <w:r>
        <w:rPr>
          <w:rFonts w:ascii="Times New Roman" w:hAnsi="Times New Roman" w:cs="Times New Roman"/>
          <w:sz w:val="28"/>
          <w:szCs w:val="28"/>
        </w:rPr>
        <w:t xml:space="preserve">район,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район, 1 </w:t>
      </w:r>
      <w:r>
        <w:rPr>
          <w:rFonts w:ascii="Times New Roman" w:hAnsi="Times New Roman" w:cs="Times New Roman"/>
          <w:sz w:val="28"/>
          <w:szCs w:val="28"/>
        </w:rPr>
        <w:sym w:font="Symbol" w:char="F02D"/>
      </w:r>
      <w:r>
        <w:rPr>
          <w:rFonts w:ascii="Times New Roman" w:hAnsi="Times New Roman" w:cs="Times New Roman"/>
          <w:sz w:val="28"/>
          <w:szCs w:val="28"/>
        </w:rPr>
        <w:t xml:space="preserve"> город, сумма баллов, достижения, средний балл аттестата, отличие в аттестате. Выходными полями являются поступление, бюджет</w:t>
      </w:r>
      <w:r w:rsidRPr="006145ED">
        <w:rPr>
          <w:rFonts w:ascii="Times New Roman" w:hAnsi="Times New Roman" w:cs="Times New Roman"/>
          <w:sz w:val="28"/>
          <w:szCs w:val="28"/>
        </w:rPr>
        <w:t>/</w:t>
      </w:r>
      <w:r>
        <w:rPr>
          <w:rFonts w:ascii="Times New Roman" w:hAnsi="Times New Roman" w:cs="Times New Roman"/>
          <w:sz w:val="28"/>
          <w:szCs w:val="28"/>
        </w:rPr>
        <w:t xml:space="preserve">коммерция, где 0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proofErr w:type="spellStart"/>
      <w:r>
        <w:rPr>
          <w:rFonts w:ascii="Times New Roman" w:hAnsi="Times New Roman" w:cs="Times New Roman"/>
          <w:sz w:val="28"/>
          <w:szCs w:val="28"/>
        </w:rPr>
        <w:t>непоступление</w:t>
      </w:r>
      <w:proofErr w:type="spellEnd"/>
      <w:r>
        <w:rPr>
          <w:rFonts w:ascii="Times New Roman" w:hAnsi="Times New Roman" w:cs="Times New Roman"/>
          <w:sz w:val="28"/>
          <w:szCs w:val="28"/>
        </w:rPr>
        <w:t xml:space="preserve">, 1 </w:t>
      </w:r>
      <w:r>
        <w:rPr>
          <w:rFonts w:ascii="Times New Roman" w:hAnsi="Times New Roman" w:cs="Times New Roman"/>
          <w:sz w:val="28"/>
          <w:szCs w:val="28"/>
        </w:rPr>
        <w:sym w:font="Symbol" w:char="F02D"/>
      </w:r>
      <w:r>
        <w:rPr>
          <w:rFonts w:ascii="Times New Roman" w:hAnsi="Times New Roman" w:cs="Times New Roman"/>
          <w:sz w:val="28"/>
          <w:szCs w:val="28"/>
        </w:rPr>
        <w:t xml:space="preserve"> коммерция, 2 </w:t>
      </w:r>
      <w:r>
        <w:rPr>
          <w:rFonts w:ascii="Times New Roman" w:hAnsi="Times New Roman" w:cs="Times New Roman"/>
          <w:sz w:val="28"/>
          <w:szCs w:val="28"/>
        </w:rPr>
        <w:sym w:font="Symbol" w:char="F02D"/>
      </w:r>
      <w:r>
        <w:rPr>
          <w:rFonts w:ascii="Times New Roman" w:hAnsi="Times New Roman" w:cs="Times New Roman"/>
          <w:sz w:val="28"/>
          <w:szCs w:val="28"/>
        </w:rPr>
        <w:t xml:space="preserve"> бюджет. Настройки обработчика</w:t>
      </w:r>
      <w:r w:rsidRPr="009443BF">
        <w:rPr>
          <w:rFonts w:ascii="Times New Roman" w:hAnsi="Times New Roman" w:cs="Times New Roman"/>
          <w:sz w:val="28"/>
          <w:szCs w:val="28"/>
        </w:rPr>
        <w:t>:</w:t>
      </w:r>
      <w:r>
        <w:rPr>
          <w:rFonts w:ascii="Times New Roman" w:hAnsi="Times New Roman" w:cs="Times New Roman"/>
          <w:sz w:val="28"/>
          <w:szCs w:val="28"/>
        </w:rPr>
        <w:t xml:space="preserve"> распознавание примеров при ошибке меньше 0,3, длительность обучения 600 эпох. Способ инициализации карты</w:t>
      </w:r>
      <w:r w:rsidRPr="009443BF">
        <w:rPr>
          <w:rFonts w:ascii="Times New Roman" w:hAnsi="Times New Roman" w:cs="Times New Roman"/>
          <w:sz w:val="28"/>
          <w:szCs w:val="28"/>
        </w:rPr>
        <w:t>:</w:t>
      </w:r>
      <w:r>
        <w:rPr>
          <w:rFonts w:ascii="Times New Roman" w:hAnsi="Times New Roman" w:cs="Times New Roman"/>
          <w:sz w:val="28"/>
          <w:szCs w:val="28"/>
        </w:rPr>
        <w:t xml:space="preserve"> из обучающего множества, скорость обучения в начале 1, в конце 1 с радиусом обучения в начале 4, в конце 0,01</w:t>
      </w:r>
      <w:r w:rsidR="005F64E1">
        <w:rPr>
          <w:rFonts w:ascii="Times New Roman" w:hAnsi="Times New Roman" w:cs="Times New Roman"/>
          <w:sz w:val="28"/>
          <w:szCs w:val="28"/>
        </w:rPr>
        <w:t>.</w:t>
      </w:r>
    </w:p>
    <w:p w14:paraId="0C0DB272" w14:textId="50430967" w:rsidR="00D94AFE" w:rsidRDefault="00D94AF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данном случае были выделены следующие кластеры</w:t>
      </w:r>
      <w:r w:rsidRPr="00D94AFE">
        <w:rPr>
          <w:rFonts w:ascii="Times New Roman" w:hAnsi="Times New Roman" w:cs="Times New Roman"/>
          <w:sz w:val="28"/>
          <w:szCs w:val="28"/>
        </w:rPr>
        <w:t>:</w:t>
      </w:r>
    </w:p>
    <w:p w14:paraId="7556CC3D" w14:textId="136218BC" w:rsidR="00D94AFE" w:rsidRDefault="00D94AFE" w:rsidP="004922AD">
      <w:pPr>
        <w:pStyle w:val="ListParagraph"/>
        <w:numPr>
          <w:ilvl w:val="0"/>
          <w:numId w:val="8"/>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0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6053C6" w:rsidRPr="006053C6">
        <w:rPr>
          <w:rFonts w:ascii="Times New Roman" w:hAnsi="Times New Roman" w:cs="Times New Roman"/>
          <w:sz w:val="28"/>
          <w:szCs w:val="28"/>
        </w:rPr>
        <w:t>«городские»</w:t>
      </w:r>
      <w:r w:rsidR="006053C6">
        <w:rPr>
          <w:rFonts w:ascii="Times New Roman" w:hAnsi="Times New Roman" w:cs="Times New Roman"/>
          <w:sz w:val="28"/>
          <w:szCs w:val="28"/>
        </w:rPr>
        <w:t xml:space="preserve"> </w:t>
      </w:r>
      <w:r w:rsidR="003F586B">
        <w:rPr>
          <w:rFonts w:ascii="Times New Roman" w:hAnsi="Times New Roman" w:cs="Times New Roman"/>
          <w:sz w:val="28"/>
          <w:szCs w:val="28"/>
        </w:rPr>
        <w:t>абитуриенты без достижений</w:t>
      </w:r>
      <w:r w:rsidR="003F586B" w:rsidRPr="003F586B">
        <w:rPr>
          <w:rFonts w:ascii="Times New Roman" w:hAnsi="Times New Roman" w:cs="Times New Roman"/>
          <w:sz w:val="28"/>
          <w:szCs w:val="28"/>
        </w:rPr>
        <w:t>;</w:t>
      </w:r>
    </w:p>
    <w:p w14:paraId="525AFFD6" w14:textId="63CBA515" w:rsidR="00D94AFE" w:rsidRPr="00D94AFE" w:rsidRDefault="00D94AFE" w:rsidP="004922AD">
      <w:pPr>
        <w:pStyle w:val="ListParagraph"/>
        <w:numPr>
          <w:ilvl w:val="0"/>
          <w:numId w:val="8"/>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1 </w:t>
      </w:r>
      <w:r>
        <w:rPr>
          <w:rFonts w:ascii="Times New Roman" w:hAnsi="Times New Roman" w:cs="Times New Roman"/>
          <w:sz w:val="28"/>
          <w:szCs w:val="28"/>
        </w:rPr>
        <w:sym w:font="Symbol" w:char="F02D"/>
      </w:r>
      <w:r w:rsidR="003F586B" w:rsidRPr="003F586B">
        <w:rPr>
          <w:rFonts w:ascii="Times New Roman" w:hAnsi="Times New Roman" w:cs="Times New Roman"/>
          <w:sz w:val="28"/>
          <w:szCs w:val="28"/>
        </w:rPr>
        <w:t xml:space="preserve"> </w:t>
      </w:r>
      <w:r w:rsidR="006053C6" w:rsidRPr="006053C6">
        <w:rPr>
          <w:rFonts w:ascii="Times New Roman" w:hAnsi="Times New Roman" w:cs="Times New Roman"/>
          <w:sz w:val="28"/>
          <w:szCs w:val="28"/>
        </w:rPr>
        <w:t>«городские»</w:t>
      </w:r>
      <w:r w:rsidR="006053C6">
        <w:rPr>
          <w:rFonts w:ascii="Times New Roman" w:hAnsi="Times New Roman" w:cs="Times New Roman"/>
          <w:sz w:val="28"/>
          <w:szCs w:val="28"/>
        </w:rPr>
        <w:t xml:space="preserve"> </w:t>
      </w:r>
      <w:r w:rsidR="003F586B">
        <w:rPr>
          <w:rFonts w:ascii="Times New Roman" w:hAnsi="Times New Roman" w:cs="Times New Roman"/>
          <w:sz w:val="28"/>
          <w:szCs w:val="28"/>
        </w:rPr>
        <w:t>абитуриенты с достижениями</w:t>
      </w:r>
      <w:r w:rsidR="003F586B" w:rsidRPr="003F586B">
        <w:rPr>
          <w:rFonts w:ascii="Times New Roman" w:hAnsi="Times New Roman" w:cs="Times New Roman"/>
          <w:sz w:val="28"/>
          <w:szCs w:val="28"/>
        </w:rPr>
        <w:t>;</w:t>
      </w:r>
    </w:p>
    <w:p w14:paraId="0815A2BE" w14:textId="45E37B48" w:rsidR="00D94AFE" w:rsidRPr="003F586B" w:rsidRDefault="00D94AFE" w:rsidP="004922AD">
      <w:pPr>
        <w:pStyle w:val="ListParagraph"/>
        <w:numPr>
          <w:ilvl w:val="0"/>
          <w:numId w:val="8"/>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2 </w:t>
      </w:r>
      <w:r>
        <w:rPr>
          <w:rFonts w:ascii="Times New Roman" w:hAnsi="Times New Roman" w:cs="Times New Roman"/>
          <w:sz w:val="28"/>
          <w:szCs w:val="28"/>
        </w:rPr>
        <w:sym w:font="Symbol" w:char="F02D"/>
      </w:r>
      <w:r w:rsidR="003F586B" w:rsidRPr="003F586B">
        <w:rPr>
          <w:rFonts w:ascii="Times New Roman" w:hAnsi="Times New Roman" w:cs="Times New Roman"/>
          <w:sz w:val="28"/>
          <w:szCs w:val="28"/>
        </w:rPr>
        <w:t xml:space="preserve"> </w:t>
      </w:r>
      <w:r w:rsidR="003F586B">
        <w:rPr>
          <w:rFonts w:ascii="Times New Roman" w:hAnsi="Times New Roman" w:cs="Times New Roman"/>
          <w:sz w:val="28"/>
          <w:szCs w:val="28"/>
        </w:rPr>
        <w:t>абитуриенты с района без достижений</w:t>
      </w:r>
      <w:r w:rsidR="003F586B" w:rsidRPr="003F586B">
        <w:rPr>
          <w:rFonts w:ascii="Times New Roman" w:hAnsi="Times New Roman" w:cs="Times New Roman"/>
          <w:sz w:val="28"/>
          <w:szCs w:val="28"/>
        </w:rPr>
        <w:t>;</w:t>
      </w:r>
    </w:p>
    <w:p w14:paraId="62A440E8" w14:textId="3052C9D6" w:rsidR="00D94AFE" w:rsidRDefault="00D94AFE" w:rsidP="004922AD">
      <w:pPr>
        <w:pStyle w:val="ListParagraph"/>
        <w:numPr>
          <w:ilvl w:val="0"/>
          <w:numId w:val="8"/>
        </w:numPr>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 xml:space="preserve">3 </w:t>
      </w:r>
      <w:r>
        <w:rPr>
          <w:rFonts w:ascii="Times New Roman" w:hAnsi="Times New Roman" w:cs="Times New Roman"/>
          <w:sz w:val="28"/>
          <w:szCs w:val="28"/>
        </w:rPr>
        <w:sym w:font="Symbol" w:char="F02D"/>
      </w:r>
      <w:r w:rsidR="003F586B">
        <w:rPr>
          <w:rFonts w:ascii="Times New Roman" w:hAnsi="Times New Roman" w:cs="Times New Roman"/>
          <w:sz w:val="28"/>
          <w:szCs w:val="28"/>
        </w:rPr>
        <w:t xml:space="preserve"> абитуриенты с района с достижениями.</w:t>
      </w:r>
    </w:p>
    <w:p w14:paraId="7315EA36" w14:textId="39316FC3" w:rsidR="00BD242B" w:rsidRPr="00BD242B" w:rsidRDefault="00BD242B"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Рассматривая карты, можно сказать, что средний балл выше у школьников с города</w:t>
      </w:r>
      <w:r w:rsidR="00F534EE">
        <w:rPr>
          <w:rFonts w:ascii="Times New Roman" w:hAnsi="Times New Roman" w:cs="Times New Roman"/>
          <w:sz w:val="28"/>
          <w:szCs w:val="28"/>
        </w:rPr>
        <w:t xml:space="preserve">. Достижения чаще встречаются также у них. Поступают на бюджет и коммерцию </w:t>
      </w:r>
      <w:r w:rsidR="00312F97">
        <w:rPr>
          <w:rFonts w:ascii="Times New Roman" w:hAnsi="Times New Roman" w:cs="Times New Roman"/>
          <w:sz w:val="28"/>
          <w:szCs w:val="28"/>
        </w:rPr>
        <w:t>как «городские», так и с районов</w:t>
      </w:r>
      <w:r w:rsidR="00F534EE">
        <w:rPr>
          <w:rFonts w:ascii="Times New Roman" w:hAnsi="Times New Roman" w:cs="Times New Roman"/>
          <w:sz w:val="28"/>
          <w:szCs w:val="28"/>
        </w:rPr>
        <w:t xml:space="preserve"> </w:t>
      </w:r>
      <w:r w:rsidR="00F534EE">
        <w:rPr>
          <w:rFonts w:ascii="Times New Roman" w:hAnsi="Times New Roman" w:cs="Times New Roman"/>
          <w:sz w:val="28"/>
          <w:szCs w:val="28"/>
        </w:rPr>
        <w:lastRenderedPageBreak/>
        <w:t>равнозначно.</w:t>
      </w:r>
      <w:r w:rsidR="00CE4C2B" w:rsidRPr="00CE4C2B">
        <w:rPr>
          <w:rFonts w:ascii="Times New Roman" w:hAnsi="Times New Roman" w:cs="Times New Roman"/>
          <w:sz w:val="28"/>
          <w:szCs w:val="28"/>
        </w:rPr>
        <w:t xml:space="preserve"> </w:t>
      </w:r>
      <w:r w:rsidR="00CE4C2B">
        <w:rPr>
          <w:rFonts w:ascii="Times New Roman" w:hAnsi="Times New Roman" w:cs="Times New Roman"/>
          <w:sz w:val="28"/>
          <w:szCs w:val="28"/>
        </w:rPr>
        <w:t>Отличие в аттестате встречается только у 1 и 2 кластера. 0 кластер чаще всего имеет высокий средний балл.</w:t>
      </w:r>
    </w:p>
    <w:p w14:paraId="61B4C9C5" w14:textId="49FE17ED" w:rsidR="000F5615" w:rsidRDefault="000F5615" w:rsidP="004922AD">
      <w:pPr>
        <w:spacing w:after="0" w:line="360" w:lineRule="auto"/>
        <w:jc w:val="both"/>
        <w:rPr>
          <w:rFonts w:ascii="Times New Roman" w:hAnsi="Times New Roman" w:cs="Times New Roman"/>
          <w:sz w:val="28"/>
          <w:szCs w:val="28"/>
        </w:rPr>
      </w:pPr>
      <w:r>
        <w:rPr>
          <w:noProof/>
          <w:lang w:val="en-US"/>
        </w:rPr>
        <w:drawing>
          <wp:inline distT="0" distB="0" distL="0" distR="0" wp14:anchorId="75C1D390" wp14:editId="0AA7F23E">
            <wp:extent cx="5940425" cy="1805305"/>
            <wp:effectExtent l="0" t="0" r="317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1805305"/>
                    </a:xfrm>
                    <a:prstGeom prst="rect">
                      <a:avLst/>
                    </a:prstGeom>
                  </pic:spPr>
                </pic:pic>
              </a:graphicData>
            </a:graphic>
          </wp:inline>
        </w:drawing>
      </w:r>
    </w:p>
    <w:p w14:paraId="5C0C6212" w14:textId="2F60CB2A" w:rsidR="00F534EE" w:rsidRDefault="00FC6169"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10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0F5615">
        <w:rPr>
          <w:rFonts w:ascii="Times New Roman" w:hAnsi="Times New Roman" w:cs="Times New Roman"/>
          <w:sz w:val="28"/>
          <w:szCs w:val="28"/>
        </w:rPr>
        <w:t xml:space="preserve">Карты </w:t>
      </w:r>
      <w:proofErr w:type="spellStart"/>
      <w:r w:rsidR="000F5615">
        <w:rPr>
          <w:rFonts w:ascii="Times New Roman" w:hAnsi="Times New Roman" w:cs="Times New Roman"/>
          <w:sz w:val="28"/>
          <w:szCs w:val="28"/>
        </w:rPr>
        <w:t>Кохонена</w:t>
      </w:r>
      <w:proofErr w:type="spellEnd"/>
      <w:r>
        <w:rPr>
          <w:rFonts w:ascii="Times New Roman" w:hAnsi="Times New Roman" w:cs="Times New Roman"/>
          <w:sz w:val="28"/>
          <w:szCs w:val="28"/>
        </w:rPr>
        <w:t>:</w:t>
      </w:r>
      <w:r w:rsidR="000F5615">
        <w:rPr>
          <w:rFonts w:ascii="Times New Roman" w:hAnsi="Times New Roman" w:cs="Times New Roman"/>
          <w:sz w:val="28"/>
          <w:szCs w:val="28"/>
        </w:rPr>
        <w:t xml:space="preserve"> достижения по району</w:t>
      </w:r>
      <w:r w:rsidR="000F5615" w:rsidRPr="000F5615">
        <w:rPr>
          <w:rFonts w:ascii="Times New Roman" w:hAnsi="Times New Roman" w:cs="Times New Roman"/>
          <w:sz w:val="28"/>
          <w:szCs w:val="28"/>
        </w:rPr>
        <w:t>/</w:t>
      </w:r>
      <w:r w:rsidR="000F5615">
        <w:rPr>
          <w:rFonts w:ascii="Times New Roman" w:hAnsi="Times New Roman" w:cs="Times New Roman"/>
          <w:sz w:val="28"/>
          <w:szCs w:val="28"/>
        </w:rPr>
        <w:t>городу</w:t>
      </w:r>
      <w:r>
        <w:rPr>
          <w:rFonts w:ascii="Times New Roman" w:hAnsi="Times New Roman" w:cs="Times New Roman"/>
          <w:sz w:val="28"/>
          <w:szCs w:val="28"/>
        </w:rPr>
        <w:t>.</w:t>
      </w:r>
    </w:p>
    <w:p w14:paraId="72812263" w14:textId="77777777" w:rsidR="00FC6169" w:rsidRDefault="00FC6169" w:rsidP="004922AD">
      <w:pPr>
        <w:spacing w:after="0" w:line="360" w:lineRule="auto"/>
        <w:ind w:firstLine="709"/>
        <w:jc w:val="both"/>
        <w:rPr>
          <w:rFonts w:ascii="Times New Roman" w:hAnsi="Times New Roman" w:cs="Times New Roman"/>
          <w:sz w:val="28"/>
          <w:szCs w:val="28"/>
        </w:rPr>
      </w:pPr>
    </w:p>
    <w:p w14:paraId="0916B8DE" w14:textId="428E91EE" w:rsidR="00181D40" w:rsidRDefault="00181D40" w:rsidP="004922AD">
      <w:pPr>
        <w:spacing w:after="0" w:line="360" w:lineRule="auto"/>
        <w:ind w:firstLine="709"/>
        <w:jc w:val="both"/>
        <w:rPr>
          <w:rFonts w:ascii="Times New Roman" w:hAnsi="Times New Roman" w:cs="Times New Roman"/>
          <w:sz w:val="28"/>
          <w:szCs w:val="28"/>
        </w:rPr>
      </w:pPr>
      <w:r w:rsidRPr="00181D40">
        <w:rPr>
          <w:rFonts w:ascii="Times New Roman" w:hAnsi="Times New Roman" w:cs="Times New Roman"/>
          <w:sz w:val="28"/>
          <w:szCs w:val="28"/>
        </w:rPr>
        <w:t xml:space="preserve">Корреляционный анализ </w:t>
      </w:r>
      <w:r w:rsidRPr="00181D40">
        <w:rPr>
          <w:rFonts w:ascii="Times New Roman" w:hAnsi="Times New Roman" w:cs="Times New Roman"/>
          <w:sz w:val="28"/>
          <w:szCs w:val="28"/>
        </w:rPr>
        <w:sym w:font="Symbol" w:char="F02D"/>
      </w:r>
      <w:r w:rsidRPr="00181D40">
        <w:rPr>
          <w:rFonts w:ascii="Times New Roman" w:hAnsi="Times New Roman" w:cs="Times New Roman"/>
          <w:sz w:val="28"/>
          <w:szCs w:val="28"/>
        </w:rPr>
        <w:t xml:space="preserve"> статистический метод, помогающий выявить взаимосвязь между двумя и более переменными, оценить силу и направление.</w:t>
      </w:r>
      <w:r w:rsidR="00D508C6">
        <w:rPr>
          <w:rFonts w:ascii="Times New Roman" w:hAnsi="Times New Roman" w:cs="Times New Roman"/>
          <w:sz w:val="28"/>
          <w:szCs w:val="28"/>
        </w:rPr>
        <w:t xml:space="preserve"> Это позволяет определить факторы, влияющие на исследуемые явления и предсказать поведение переменных. Такой анализ основан на понятии корреляции, которая описывает степень зависимости между объектами.</w:t>
      </w:r>
      <w:r w:rsidRPr="00181D40">
        <w:rPr>
          <w:rFonts w:ascii="Times New Roman" w:hAnsi="Times New Roman" w:cs="Times New Roman"/>
          <w:sz w:val="28"/>
          <w:szCs w:val="28"/>
        </w:rPr>
        <w:t xml:space="preserve"> Основные методы: расчет коэффициента корреляции и построение корреляционной матрицы.</w:t>
      </w:r>
    </w:p>
    <w:p w14:paraId="1AC36DDB" w14:textId="128ED276" w:rsidR="00181D40" w:rsidRDefault="00181D40" w:rsidP="004922AD">
      <w:pPr>
        <w:spacing w:after="0" w:line="360" w:lineRule="auto"/>
        <w:ind w:firstLine="709"/>
        <w:jc w:val="both"/>
        <w:rPr>
          <w:rFonts w:ascii="Times New Roman" w:hAnsi="Times New Roman" w:cs="Times New Roman"/>
          <w:sz w:val="28"/>
          <w:szCs w:val="28"/>
        </w:rPr>
      </w:pPr>
      <w:r w:rsidRPr="00181D40">
        <w:rPr>
          <w:rFonts w:ascii="Times New Roman" w:hAnsi="Times New Roman" w:cs="Times New Roman"/>
          <w:sz w:val="28"/>
          <w:szCs w:val="28"/>
        </w:rPr>
        <w:t>Коэффициент корреляции позволяет выяснить силу линейной зависимости. Его значения варьируются от – 1</w:t>
      </w:r>
      <w:r w:rsidR="00D508C6">
        <w:rPr>
          <w:rFonts w:ascii="Times New Roman" w:hAnsi="Times New Roman" w:cs="Times New Roman"/>
          <w:sz w:val="28"/>
          <w:szCs w:val="28"/>
        </w:rPr>
        <w:t xml:space="preserve"> (полная отрицательная корреляция)</w:t>
      </w:r>
      <w:r w:rsidRPr="00181D40">
        <w:rPr>
          <w:rFonts w:ascii="Times New Roman" w:hAnsi="Times New Roman" w:cs="Times New Roman"/>
          <w:sz w:val="28"/>
          <w:szCs w:val="28"/>
        </w:rPr>
        <w:t xml:space="preserve"> до 1</w:t>
      </w:r>
      <w:r w:rsidR="00D508C6">
        <w:rPr>
          <w:rFonts w:ascii="Times New Roman" w:hAnsi="Times New Roman" w:cs="Times New Roman"/>
          <w:sz w:val="28"/>
          <w:szCs w:val="28"/>
        </w:rPr>
        <w:t xml:space="preserve"> (полная положительная корреляция)</w:t>
      </w:r>
      <w:r w:rsidRPr="00181D40">
        <w:rPr>
          <w:rFonts w:ascii="Times New Roman" w:hAnsi="Times New Roman" w:cs="Times New Roman"/>
          <w:sz w:val="28"/>
          <w:szCs w:val="28"/>
        </w:rPr>
        <w:t xml:space="preserve">. Значение 0 указывает на отсутствие взаимосвязи, положительное отражает прямую зависимость, а отрицательное </w:t>
      </w:r>
      <w:r>
        <w:rPr>
          <w:rFonts w:ascii="Times New Roman" w:hAnsi="Times New Roman" w:cs="Times New Roman"/>
          <w:sz w:val="28"/>
          <w:szCs w:val="28"/>
        </w:rPr>
        <w:sym w:font="Symbol" w:char="F02D"/>
      </w:r>
      <w:r w:rsidRPr="00181D40">
        <w:rPr>
          <w:rFonts w:ascii="Times New Roman" w:hAnsi="Times New Roman" w:cs="Times New Roman"/>
          <w:sz w:val="28"/>
          <w:szCs w:val="28"/>
        </w:rPr>
        <w:t xml:space="preserve"> </w:t>
      </w:r>
      <w:r>
        <w:rPr>
          <w:rFonts w:ascii="Times New Roman" w:hAnsi="Times New Roman" w:cs="Times New Roman"/>
          <w:sz w:val="28"/>
          <w:szCs w:val="28"/>
        </w:rPr>
        <w:t>обратную</w:t>
      </w:r>
      <w:r w:rsidR="00D508C6">
        <w:rPr>
          <w:rFonts w:ascii="Times New Roman" w:hAnsi="Times New Roman" w:cs="Times New Roman"/>
          <w:sz w:val="28"/>
          <w:szCs w:val="28"/>
        </w:rPr>
        <w:t xml:space="preserve">. То есть положительное значение говорит о том, что при увеличении значений одной переменной, значения взаимосвязанной также увеличатся, а отрицательное </w:t>
      </w:r>
      <w:r w:rsidR="00D508C6">
        <w:rPr>
          <w:rFonts w:ascii="Times New Roman" w:hAnsi="Times New Roman" w:cs="Times New Roman"/>
          <w:sz w:val="28"/>
          <w:szCs w:val="28"/>
        </w:rPr>
        <w:sym w:font="Symbol" w:char="F02D"/>
      </w:r>
      <w:r w:rsidR="00D508C6">
        <w:rPr>
          <w:rFonts w:ascii="Times New Roman" w:hAnsi="Times New Roman" w:cs="Times New Roman"/>
          <w:sz w:val="28"/>
          <w:szCs w:val="28"/>
        </w:rPr>
        <w:t xml:space="preserve"> при увеличении значений одной, значения другой уменьшатся. </w:t>
      </w:r>
    </w:p>
    <w:p w14:paraId="7FAD5D00" w14:textId="51D13E35" w:rsidR="00181D40" w:rsidRDefault="00181D40"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Корреляционная матрица представля</w:t>
      </w:r>
      <w:r w:rsidR="00D508C6">
        <w:rPr>
          <w:rFonts w:ascii="Times New Roman" w:hAnsi="Times New Roman" w:cs="Times New Roman"/>
          <w:sz w:val="28"/>
          <w:szCs w:val="28"/>
        </w:rPr>
        <w:t>ет</w:t>
      </w:r>
      <w:r>
        <w:rPr>
          <w:rFonts w:ascii="Times New Roman" w:hAnsi="Times New Roman" w:cs="Times New Roman"/>
          <w:sz w:val="28"/>
          <w:szCs w:val="28"/>
        </w:rPr>
        <w:t xml:space="preserve"> собой таблицу, в которой каждая ячейка содержит коэффициент</w:t>
      </w:r>
      <w:r w:rsidR="00D508C6">
        <w:rPr>
          <w:rFonts w:ascii="Times New Roman" w:hAnsi="Times New Roman" w:cs="Times New Roman"/>
          <w:sz w:val="28"/>
          <w:szCs w:val="28"/>
        </w:rPr>
        <w:t xml:space="preserve"> корреляции между </w:t>
      </w:r>
      <w:r w:rsidR="00D508C6">
        <w:rPr>
          <w:rFonts w:ascii="Times New Roman" w:hAnsi="Times New Roman" w:cs="Times New Roman"/>
          <w:sz w:val="28"/>
          <w:szCs w:val="28"/>
        </w:rPr>
        <w:lastRenderedPageBreak/>
        <w:t xml:space="preserve">соответствующими переменными. Она позволяет оценить не только связь между парами, но и между несколькими </w:t>
      </w:r>
      <w:r w:rsidR="00044571">
        <w:rPr>
          <w:rFonts w:ascii="Times New Roman" w:hAnsi="Times New Roman" w:cs="Times New Roman"/>
          <w:sz w:val="28"/>
          <w:szCs w:val="28"/>
        </w:rPr>
        <w:t xml:space="preserve">факторами </w:t>
      </w:r>
      <w:r w:rsidR="00D508C6">
        <w:rPr>
          <w:rFonts w:ascii="Times New Roman" w:hAnsi="Times New Roman" w:cs="Times New Roman"/>
          <w:sz w:val="28"/>
          <w:szCs w:val="28"/>
        </w:rPr>
        <w:t>одновременно.</w:t>
      </w:r>
    </w:p>
    <w:p w14:paraId="634C5F41" w14:textId="48ED4210" w:rsidR="00A7346E" w:rsidRDefault="00A7346E" w:rsidP="004922AD">
      <w:pPr>
        <w:spacing w:after="0" w:line="360" w:lineRule="auto"/>
        <w:ind w:firstLine="709"/>
        <w:jc w:val="both"/>
        <w:rPr>
          <w:rFonts w:ascii="Times New Roman" w:hAnsi="Times New Roman" w:cs="Times New Roman"/>
          <w:sz w:val="28"/>
          <w:szCs w:val="28"/>
        </w:rPr>
      </w:pPr>
      <w:r w:rsidRPr="00A7346E">
        <w:rPr>
          <w:rFonts w:ascii="Times New Roman" w:hAnsi="Times New Roman" w:cs="Times New Roman"/>
          <w:sz w:val="28"/>
          <w:szCs w:val="28"/>
        </w:rPr>
        <w:t>В данном примере изучается влияние таких факторов, как сумма баллов, средний балл аттестата, отличие в аттестате, подготовительных курсов и других достижений на поступление, поступление на бюджет или коммерцию и на желаемый факультет.</w:t>
      </w:r>
    </w:p>
    <w:p w14:paraId="60CE0C62" w14:textId="5BBE00F0" w:rsidR="002A3A07" w:rsidRDefault="00A7346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начала исследуем зависимости между отдельными факторами. Исходя из полученных значений, отраженных в таблице, можно сделать вывод, что существует сильная зависимости между поступлениями и суммой баллов. Интересна отрицательная слабая взаимосвязь между средним баллом аттестата и поступлениями. Это может говорить о том, что</w:t>
      </w:r>
      <w:r w:rsidR="0059478E">
        <w:rPr>
          <w:rFonts w:ascii="Times New Roman" w:hAnsi="Times New Roman" w:cs="Times New Roman"/>
          <w:sz w:val="28"/>
          <w:szCs w:val="28"/>
        </w:rPr>
        <w:t xml:space="preserve"> в</w:t>
      </w:r>
      <w:r>
        <w:rPr>
          <w:rFonts w:ascii="Times New Roman" w:hAnsi="Times New Roman" w:cs="Times New Roman"/>
          <w:sz w:val="28"/>
          <w:szCs w:val="28"/>
        </w:rPr>
        <w:t xml:space="preserve"> ВУ</w:t>
      </w:r>
      <w:r w:rsidR="0059478E">
        <w:rPr>
          <w:rFonts w:ascii="Times New Roman" w:hAnsi="Times New Roman" w:cs="Times New Roman"/>
          <w:sz w:val="28"/>
          <w:szCs w:val="28"/>
        </w:rPr>
        <w:t>З</w:t>
      </w:r>
      <w:r>
        <w:rPr>
          <w:rFonts w:ascii="Times New Roman" w:hAnsi="Times New Roman" w:cs="Times New Roman"/>
          <w:sz w:val="28"/>
          <w:szCs w:val="28"/>
        </w:rPr>
        <w:t xml:space="preserve"> </w:t>
      </w:r>
      <w:r w:rsidR="0059478E">
        <w:rPr>
          <w:rFonts w:ascii="Times New Roman" w:hAnsi="Times New Roman" w:cs="Times New Roman"/>
          <w:sz w:val="28"/>
          <w:szCs w:val="28"/>
        </w:rPr>
        <w:t>поступают абитуриенты, которые впоследствии могут быть отчислены из-за плохой успеваемости.</w:t>
      </w:r>
    </w:p>
    <w:p w14:paraId="4731B700" w14:textId="69AE5A60" w:rsidR="00A7346E" w:rsidRPr="00A07730" w:rsidRDefault="00A7346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Между поступлениями и под</w:t>
      </w:r>
      <w:r w:rsidR="002A3A07">
        <w:rPr>
          <w:rFonts w:ascii="Times New Roman" w:hAnsi="Times New Roman" w:cs="Times New Roman"/>
          <w:sz w:val="28"/>
          <w:szCs w:val="28"/>
        </w:rPr>
        <w:t xml:space="preserve">готовительными </w:t>
      </w:r>
      <w:r>
        <w:rPr>
          <w:rFonts w:ascii="Times New Roman" w:hAnsi="Times New Roman" w:cs="Times New Roman"/>
          <w:sz w:val="28"/>
          <w:szCs w:val="28"/>
        </w:rPr>
        <w:t xml:space="preserve">курсами связь ничтожно мала, что говорит о важности пересмотра, изменения подхода к подготовке абитуриентов. </w:t>
      </w:r>
      <w:r w:rsidR="000F59A6">
        <w:rPr>
          <w:rFonts w:ascii="Times New Roman" w:hAnsi="Times New Roman" w:cs="Times New Roman"/>
          <w:sz w:val="28"/>
          <w:szCs w:val="28"/>
        </w:rPr>
        <w:t xml:space="preserve">У достижений и отличием в аттестате также нет влияния на поступление. Это впоследствии может отразиться на слабой активности учащихся во </w:t>
      </w:r>
      <w:proofErr w:type="spellStart"/>
      <w:r w:rsidR="000F59A6">
        <w:rPr>
          <w:rFonts w:ascii="Times New Roman" w:hAnsi="Times New Roman" w:cs="Times New Roman"/>
          <w:sz w:val="28"/>
          <w:szCs w:val="28"/>
        </w:rPr>
        <w:t>внеучебное</w:t>
      </w:r>
      <w:proofErr w:type="spellEnd"/>
      <w:r w:rsidR="000F59A6">
        <w:rPr>
          <w:rFonts w:ascii="Times New Roman" w:hAnsi="Times New Roman" w:cs="Times New Roman"/>
          <w:sz w:val="28"/>
          <w:szCs w:val="28"/>
        </w:rPr>
        <w:t xml:space="preserve"> время. Также выводы о взаимосвязи подтверждают корреляционны</w:t>
      </w:r>
      <w:r w:rsidR="00252CB1">
        <w:rPr>
          <w:rFonts w:ascii="Times New Roman" w:hAnsi="Times New Roman" w:cs="Times New Roman"/>
          <w:sz w:val="28"/>
          <w:szCs w:val="28"/>
        </w:rPr>
        <w:t>е</w:t>
      </w:r>
      <w:r w:rsidR="000F59A6">
        <w:rPr>
          <w:rFonts w:ascii="Times New Roman" w:hAnsi="Times New Roman" w:cs="Times New Roman"/>
          <w:sz w:val="28"/>
          <w:szCs w:val="28"/>
        </w:rPr>
        <w:t xml:space="preserve"> матрицы, отражающие цветом влияние факторов друг на друга.</w:t>
      </w:r>
    </w:p>
    <w:p w14:paraId="0CFA70F4" w14:textId="6915F2DF" w:rsidR="002C60DF" w:rsidRDefault="002C2BF3" w:rsidP="007E5F23">
      <w:pPr>
        <w:spacing w:after="0" w:line="360" w:lineRule="auto"/>
        <w:jc w:val="center"/>
        <w:rPr>
          <w:rFonts w:ascii="Times New Roman" w:hAnsi="Times New Roman" w:cs="Times New Roman"/>
          <w:sz w:val="28"/>
          <w:szCs w:val="28"/>
        </w:rPr>
      </w:pPr>
      <w:r w:rsidRPr="00181D40">
        <w:rPr>
          <w:rFonts w:ascii="Times New Roman" w:hAnsi="Times New Roman" w:cs="Times New Roman"/>
          <w:noProof/>
          <w:sz w:val="28"/>
          <w:szCs w:val="28"/>
          <w:lang w:val="en-US"/>
        </w:rPr>
        <w:drawing>
          <wp:inline distT="0" distB="0" distL="0" distR="0" wp14:anchorId="53B8B69E" wp14:editId="1FE3952B">
            <wp:extent cx="5940425" cy="196215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962150"/>
                    </a:xfrm>
                    <a:prstGeom prst="rect">
                      <a:avLst/>
                    </a:prstGeom>
                  </pic:spPr>
                </pic:pic>
              </a:graphicData>
            </a:graphic>
          </wp:inline>
        </w:drawing>
      </w:r>
    </w:p>
    <w:p w14:paraId="4CF4A952" w14:textId="1E33E6F6" w:rsidR="000F59A6" w:rsidRDefault="00F600C7"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11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CD6924">
        <w:rPr>
          <w:rFonts w:ascii="Times New Roman" w:hAnsi="Times New Roman" w:cs="Times New Roman"/>
          <w:sz w:val="28"/>
          <w:szCs w:val="28"/>
        </w:rPr>
        <w:t>Коэффициенты корреляции</w:t>
      </w:r>
      <w:r w:rsidR="00DF5DF7">
        <w:rPr>
          <w:rFonts w:ascii="Times New Roman" w:hAnsi="Times New Roman" w:cs="Times New Roman"/>
          <w:sz w:val="28"/>
          <w:szCs w:val="28"/>
        </w:rPr>
        <w:t xml:space="preserve"> факторов</w:t>
      </w:r>
      <w:r>
        <w:rPr>
          <w:rFonts w:ascii="Times New Roman" w:hAnsi="Times New Roman" w:cs="Times New Roman"/>
          <w:sz w:val="28"/>
          <w:szCs w:val="28"/>
        </w:rPr>
        <w:t xml:space="preserve">. </w:t>
      </w:r>
    </w:p>
    <w:p w14:paraId="7AF660CC" w14:textId="77777777" w:rsidR="00F600C7" w:rsidRPr="000F59A6" w:rsidRDefault="00F600C7" w:rsidP="004922AD">
      <w:pPr>
        <w:spacing w:after="0" w:line="360" w:lineRule="auto"/>
        <w:ind w:firstLine="709"/>
        <w:jc w:val="both"/>
        <w:rPr>
          <w:rFonts w:ascii="Times New Roman" w:hAnsi="Times New Roman" w:cs="Times New Roman"/>
          <w:sz w:val="28"/>
          <w:szCs w:val="28"/>
        </w:rPr>
      </w:pPr>
    </w:p>
    <w:p w14:paraId="7C15DD1C" w14:textId="20FA7C33" w:rsidR="00CD6924" w:rsidRDefault="000F59A6" w:rsidP="007E5F2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30C9979F" wp14:editId="5FDC4972">
            <wp:extent cx="5934710" cy="1499870"/>
            <wp:effectExtent l="0" t="0" r="889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710" cy="1499870"/>
                    </a:xfrm>
                    <a:prstGeom prst="rect">
                      <a:avLst/>
                    </a:prstGeom>
                    <a:noFill/>
                    <a:ln>
                      <a:noFill/>
                    </a:ln>
                  </pic:spPr>
                </pic:pic>
              </a:graphicData>
            </a:graphic>
          </wp:inline>
        </w:drawing>
      </w:r>
    </w:p>
    <w:p w14:paraId="6CCBB343" w14:textId="2A17A01C" w:rsidR="00CD6924" w:rsidRDefault="00F600C7"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12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CD6924">
        <w:rPr>
          <w:rFonts w:ascii="Times New Roman" w:hAnsi="Times New Roman" w:cs="Times New Roman"/>
          <w:sz w:val="28"/>
          <w:szCs w:val="28"/>
        </w:rPr>
        <w:t>Корреляционные матрицы факторов</w:t>
      </w:r>
      <w:r>
        <w:rPr>
          <w:rFonts w:ascii="Times New Roman" w:hAnsi="Times New Roman" w:cs="Times New Roman"/>
          <w:sz w:val="28"/>
          <w:szCs w:val="28"/>
        </w:rPr>
        <w:t>.</w:t>
      </w:r>
    </w:p>
    <w:p w14:paraId="03546174" w14:textId="77777777" w:rsidR="00F600C7" w:rsidRDefault="00F600C7" w:rsidP="004922AD">
      <w:pPr>
        <w:spacing w:after="0" w:line="360" w:lineRule="auto"/>
        <w:ind w:firstLine="709"/>
        <w:jc w:val="both"/>
        <w:rPr>
          <w:rFonts w:ascii="Times New Roman" w:hAnsi="Times New Roman" w:cs="Times New Roman"/>
          <w:sz w:val="28"/>
          <w:szCs w:val="28"/>
        </w:rPr>
      </w:pPr>
    </w:p>
    <w:p w14:paraId="670A6D9C" w14:textId="235808C0" w:rsidR="00F124E5" w:rsidRPr="00CD6924" w:rsidRDefault="00147877"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Далее рассмотрим</w:t>
      </w:r>
      <w:r w:rsidR="00A46CED">
        <w:rPr>
          <w:rFonts w:ascii="Times New Roman" w:hAnsi="Times New Roman" w:cs="Times New Roman"/>
          <w:sz w:val="28"/>
          <w:szCs w:val="28"/>
        </w:rPr>
        <w:t xml:space="preserve"> влияние пар факторов на результат. Исходя из таблицы коэффициентов корреляции ниже, можно сказать, что наличие подготовительных курсов в купе с другими либо не оказывает влияния, либо имеет противоположный эффект на желаемый результат, что еще раз доказывает важность пересмотра программы обучения перед поступлением</w:t>
      </w:r>
      <w:r w:rsidR="00A008C0">
        <w:rPr>
          <w:rFonts w:ascii="Times New Roman" w:hAnsi="Times New Roman" w:cs="Times New Roman"/>
          <w:sz w:val="28"/>
          <w:szCs w:val="28"/>
        </w:rPr>
        <w:t>. Наличие отличия в аттестате и других достижений увеличивает шансы поступления на бюджет, однако в ВУЗ поступает меньшее число будущих студентов с предположительно положительной успеваемостью, чем следовало бы.</w:t>
      </w:r>
      <w:r w:rsidR="00452419">
        <w:rPr>
          <w:rFonts w:ascii="Times New Roman" w:hAnsi="Times New Roman" w:cs="Times New Roman"/>
          <w:sz w:val="28"/>
          <w:szCs w:val="28"/>
        </w:rPr>
        <w:t xml:space="preserve"> </w:t>
      </w:r>
      <w:r w:rsidR="00C90C0C">
        <w:rPr>
          <w:rFonts w:ascii="Times New Roman" w:hAnsi="Times New Roman" w:cs="Times New Roman"/>
          <w:sz w:val="28"/>
          <w:szCs w:val="28"/>
        </w:rPr>
        <w:t>Для наглядности также приведены матрицы корреляций.</w:t>
      </w:r>
    </w:p>
    <w:p w14:paraId="02F1B639" w14:textId="6E58595D" w:rsidR="002C2BF3" w:rsidRDefault="002C2BF3" w:rsidP="000C4B43">
      <w:pPr>
        <w:spacing w:after="0" w:line="360" w:lineRule="auto"/>
        <w:jc w:val="center"/>
        <w:rPr>
          <w:rFonts w:ascii="Times New Roman" w:hAnsi="Times New Roman" w:cs="Times New Roman"/>
          <w:sz w:val="28"/>
          <w:szCs w:val="28"/>
        </w:rPr>
      </w:pPr>
      <w:r w:rsidRPr="00181D40">
        <w:rPr>
          <w:rFonts w:ascii="Times New Roman" w:hAnsi="Times New Roman" w:cs="Times New Roman"/>
          <w:noProof/>
          <w:sz w:val="28"/>
          <w:szCs w:val="28"/>
          <w:lang w:val="en-US"/>
        </w:rPr>
        <w:drawing>
          <wp:inline distT="0" distB="0" distL="0" distR="0" wp14:anchorId="3ABB164C" wp14:editId="00408013">
            <wp:extent cx="5940425" cy="187007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870075"/>
                    </a:xfrm>
                    <a:prstGeom prst="rect">
                      <a:avLst/>
                    </a:prstGeom>
                  </pic:spPr>
                </pic:pic>
              </a:graphicData>
            </a:graphic>
          </wp:inline>
        </w:drawing>
      </w:r>
    </w:p>
    <w:p w14:paraId="4E694297" w14:textId="7A1E4DC4" w:rsidR="00DF5DF7" w:rsidRDefault="007E5F2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13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DF5DF7">
        <w:rPr>
          <w:rFonts w:ascii="Times New Roman" w:hAnsi="Times New Roman" w:cs="Times New Roman"/>
          <w:sz w:val="28"/>
          <w:szCs w:val="28"/>
        </w:rPr>
        <w:t>Коэффициенты корреляции пар факторов</w:t>
      </w:r>
      <w:r>
        <w:rPr>
          <w:rFonts w:ascii="Times New Roman" w:hAnsi="Times New Roman" w:cs="Times New Roman"/>
          <w:sz w:val="28"/>
          <w:szCs w:val="28"/>
        </w:rPr>
        <w:t>.</w:t>
      </w:r>
    </w:p>
    <w:p w14:paraId="485FDEA7" w14:textId="7D0F92E0" w:rsidR="00452419" w:rsidRDefault="00452419" w:rsidP="000C4B4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16434F7F" wp14:editId="1FB3CAAA">
            <wp:extent cx="5940425" cy="1447165"/>
            <wp:effectExtent l="0" t="0" r="317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1447165"/>
                    </a:xfrm>
                    <a:prstGeom prst="rect">
                      <a:avLst/>
                    </a:prstGeom>
                    <a:noFill/>
                    <a:ln>
                      <a:noFill/>
                    </a:ln>
                  </pic:spPr>
                </pic:pic>
              </a:graphicData>
            </a:graphic>
          </wp:inline>
        </w:drawing>
      </w:r>
    </w:p>
    <w:p w14:paraId="598286BF" w14:textId="13D086B0" w:rsidR="00452419" w:rsidRDefault="007E5F2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14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452419">
        <w:rPr>
          <w:rFonts w:ascii="Times New Roman" w:hAnsi="Times New Roman" w:cs="Times New Roman"/>
          <w:sz w:val="28"/>
          <w:szCs w:val="28"/>
        </w:rPr>
        <w:t>Матриц</w:t>
      </w:r>
      <w:r w:rsidR="00A925FA">
        <w:rPr>
          <w:rFonts w:ascii="Times New Roman" w:hAnsi="Times New Roman" w:cs="Times New Roman"/>
          <w:sz w:val="28"/>
          <w:szCs w:val="28"/>
        </w:rPr>
        <w:t>ы</w:t>
      </w:r>
      <w:r w:rsidR="00452419">
        <w:rPr>
          <w:rFonts w:ascii="Times New Roman" w:hAnsi="Times New Roman" w:cs="Times New Roman"/>
          <w:sz w:val="28"/>
          <w:szCs w:val="28"/>
        </w:rPr>
        <w:t xml:space="preserve"> корреляций пар факторов</w:t>
      </w:r>
      <w:r>
        <w:rPr>
          <w:rFonts w:ascii="Times New Roman" w:hAnsi="Times New Roman" w:cs="Times New Roman"/>
          <w:sz w:val="28"/>
          <w:szCs w:val="28"/>
        </w:rPr>
        <w:t>.</w:t>
      </w:r>
    </w:p>
    <w:p w14:paraId="7AAA2966" w14:textId="3FE79B44" w:rsidR="00C06A86" w:rsidRPr="00DF5DF7" w:rsidRDefault="00C06A86"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Также были проанализированы влияние троек факторов на поступление абитуриентов</w:t>
      </w:r>
      <w:r w:rsidR="00D44F32">
        <w:rPr>
          <w:rFonts w:ascii="Times New Roman" w:hAnsi="Times New Roman" w:cs="Times New Roman"/>
          <w:sz w:val="28"/>
          <w:szCs w:val="28"/>
        </w:rPr>
        <w:t xml:space="preserve">. Данные отражены в таблице ниже, а также приведены корреляционные матрицы. Как можно увидеть из данных, отличники поступают хуже, ВУЗу стоит задуматься о том, как они могут привлечь к себе </w:t>
      </w:r>
      <w:r w:rsidR="00C562E2">
        <w:rPr>
          <w:rFonts w:ascii="Times New Roman" w:hAnsi="Times New Roman" w:cs="Times New Roman"/>
          <w:sz w:val="28"/>
          <w:szCs w:val="28"/>
        </w:rPr>
        <w:t xml:space="preserve">больше </w:t>
      </w:r>
      <w:r w:rsidR="00D44F32">
        <w:rPr>
          <w:rFonts w:ascii="Times New Roman" w:hAnsi="Times New Roman" w:cs="Times New Roman"/>
          <w:sz w:val="28"/>
          <w:szCs w:val="28"/>
        </w:rPr>
        <w:t>потенциально одаренн</w:t>
      </w:r>
      <w:r w:rsidR="00C562E2">
        <w:rPr>
          <w:rFonts w:ascii="Times New Roman" w:hAnsi="Times New Roman" w:cs="Times New Roman"/>
          <w:sz w:val="28"/>
          <w:szCs w:val="28"/>
        </w:rPr>
        <w:t>ой</w:t>
      </w:r>
      <w:r w:rsidR="00D44F32">
        <w:rPr>
          <w:rFonts w:ascii="Times New Roman" w:hAnsi="Times New Roman" w:cs="Times New Roman"/>
          <w:sz w:val="28"/>
          <w:szCs w:val="28"/>
        </w:rPr>
        <w:t xml:space="preserve"> молодеж</w:t>
      </w:r>
      <w:r w:rsidR="00C562E2">
        <w:rPr>
          <w:rFonts w:ascii="Times New Roman" w:hAnsi="Times New Roman" w:cs="Times New Roman"/>
          <w:sz w:val="28"/>
          <w:szCs w:val="28"/>
        </w:rPr>
        <w:t>и.</w:t>
      </w:r>
    </w:p>
    <w:p w14:paraId="1211FB5E" w14:textId="3A348A3E" w:rsidR="002C2BF3" w:rsidRDefault="002C2BF3" w:rsidP="000C4B43">
      <w:pPr>
        <w:spacing w:after="0" w:line="360" w:lineRule="auto"/>
        <w:jc w:val="center"/>
        <w:rPr>
          <w:rFonts w:ascii="Times New Roman" w:hAnsi="Times New Roman" w:cs="Times New Roman"/>
          <w:sz w:val="28"/>
          <w:szCs w:val="28"/>
        </w:rPr>
      </w:pPr>
      <w:r w:rsidRPr="00181D40">
        <w:rPr>
          <w:rFonts w:ascii="Times New Roman" w:hAnsi="Times New Roman" w:cs="Times New Roman"/>
          <w:noProof/>
          <w:sz w:val="28"/>
          <w:szCs w:val="28"/>
          <w:lang w:val="en-US"/>
        </w:rPr>
        <w:drawing>
          <wp:inline distT="0" distB="0" distL="0" distR="0" wp14:anchorId="7E773B04" wp14:editId="0D3B98E3">
            <wp:extent cx="5940425" cy="2320290"/>
            <wp:effectExtent l="0" t="0" r="317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320290"/>
                    </a:xfrm>
                    <a:prstGeom prst="rect">
                      <a:avLst/>
                    </a:prstGeom>
                  </pic:spPr>
                </pic:pic>
              </a:graphicData>
            </a:graphic>
          </wp:inline>
        </w:drawing>
      </w:r>
    </w:p>
    <w:p w14:paraId="73B64DEA" w14:textId="34BAADDF" w:rsidR="00AE401D" w:rsidRDefault="000C4B4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15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DF5DF7">
        <w:rPr>
          <w:rFonts w:ascii="Times New Roman" w:hAnsi="Times New Roman" w:cs="Times New Roman"/>
          <w:sz w:val="28"/>
          <w:szCs w:val="28"/>
        </w:rPr>
        <w:t>Коэффициенты корреляции троек факторов</w:t>
      </w:r>
      <w:r>
        <w:rPr>
          <w:rFonts w:ascii="Times New Roman" w:hAnsi="Times New Roman" w:cs="Times New Roman"/>
          <w:sz w:val="28"/>
          <w:szCs w:val="28"/>
        </w:rPr>
        <w:t>.</w:t>
      </w:r>
    </w:p>
    <w:p w14:paraId="7EC25154" w14:textId="31FB8FCB" w:rsidR="00AE401D" w:rsidRDefault="00093716" w:rsidP="000C4B4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246D7BD" wp14:editId="33D610EB">
            <wp:extent cx="5215255" cy="215900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15255" cy="2159000"/>
                    </a:xfrm>
                    <a:prstGeom prst="rect">
                      <a:avLst/>
                    </a:prstGeom>
                    <a:noFill/>
                    <a:ln>
                      <a:noFill/>
                    </a:ln>
                  </pic:spPr>
                </pic:pic>
              </a:graphicData>
            </a:graphic>
          </wp:inline>
        </w:drawing>
      </w:r>
    </w:p>
    <w:p w14:paraId="1AC83AE9" w14:textId="628818E5" w:rsidR="00093716" w:rsidRDefault="000C4B43"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16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093716">
        <w:rPr>
          <w:rFonts w:ascii="Times New Roman" w:hAnsi="Times New Roman" w:cs="Times New Roman"/>
          <w:sz w:val="28"/>
          <w:szCs w:val="28"/>
        </w:rPr>
        <w:t>Матрицы корреляций троек факторов</w:t>
      </w:r>
    </w:p>
    <w:p w14:paraId="264EDA3C" w14:textId="2E4762BA" w:rsidR="00D3004E" w:rsidRDefault="002C454B"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lastRenderedPageBreak/>
        <w:t>P</w:t>
      </w:r>
      <w:r w:rsidR="00A7346E" w:rsidRPr="00E3472B">
        <w:rPr>
          <w:rFonts w:ascii="Times New Roman" w:hAnsi="Times New Roman" w:cs="Times New Roman"/>
          <w:sz w:val="28"/>
          <w:szCs w:val="28"/>
        </w:rPr>
        <w:t xml:space="preserve">-значение </w:t>
      </w:r>
      <w:r w:rsidR="00A7346E" w:rsidRPr="00E3472B">
        <w:rPr>
          <w:rFonts w:ascii="Times New Roman" w:hAnsi="Times New Roman" w:cs="Times New Roman"/>
          <w:sz w:val="28"/>
          <w:szCs w:val="28"/>
        </w:rPr>
        <w:sym w:font="Symbol" w:char="F02D"/>
      </w:r>
      <w:r w:rsidR="00A7346E" w:rsidRPr="00E3472B">
        <w:rPr>
          <w:rFonts w:ascii="Times New Roman" w:hAnsi="Times New Roman" w:cs="Times New Roman"/>
          <w:sz w:val="28"/>
          <w:szCs w:val="28"/>
        </w:rPr>
        <w:t xml:space="preserve"> это </w:t>
      </w:r>
      <w:r w:rsidR="00A7346E">
        <w:rPr>
          <w:rFonts w:ascii="Times New Roman" w:hAnsi="Times New Roman" w:cs="Times New Roman"/>
          <w:sz w:val="28"/>
          <w:szCs w:val="28"/>
        </w:rPr>
        <w:t xml:space="preserve">статистическая величина, отражающая </w:t>
      </w:r>
      <w:r w:rsidR="00A7346E" w:rsidRPr="00E3472B">
        <w:rPr>
          <w:rFonts w:ascii="Times New Roman" w:hAnsi="Times New Roman" w:cs="Times New Roman"/>
          <w:sz w:val="28"/>
          <w:szCs w:val="28"/>
        </w:rPr>
        <w:t xml:space="preserve">вероятность получить результаты, схожие по значимости с теми, которые замечены в исследовании. При небольшом значении данной величины маловероятна случайность полученных результатов, что дает возможность отвергнуть нулевую </w:t>
      </w:r>
      <w:r w:rsidR="00A7346E" w:rsidRPr="00A7346E">
        <w:rPr>
          <w:rFonts w:ascii="Times New Roman" w:hAnsi="Times New Roman" w:cs="Times New Roman"/>
          <w:sz w:val="28"/>
          <w:szCs w:val="28"/>
        </w:rPr>
        <w:t xml:space="preserve">гипотезу (отсутствие зависимости между переменными). Она будет использоваться в качестве объективной оценки взаимосвязи между факторами. Влияющим, или неслучайным, будет фактор, </w:t>
      </w:r>
      <w:r w:rsidR="00A7346E" w:rsidRPr="00A7346E">
        <w:rPr>
          <w:rFonts w:ascii="Times New Roman" w:hAnsi="Times New Roman" w:cs="Times New Roman"/>
          <w:sz w:val="28"/>
          <w:szCs w:val="28"/>
          <w:lang w:val="en-US"/>
        </w:rPr>
        <w:t>p</w:t>
      </w:r>
      <w:r w:rsidR="00A7346E" w:rsidRPr="00A7346E">
        <w:rPr>
          <w:rFonts w:ascii="Times New Roman" w:hAnsi="Times New Roman" w:cs="Times New Roman"/>
          <w:sz w:val="28"/>
          <w:szCs w:val="28"/>
        </w:rPr>
        <w:t>-значение взаимосвязи которого меньше 0,07.</w:t>
      </w:r>
      <w:r w:rsidR="00A7346E">
        <w:rPr>
          <w:rFonts w:ascii="Times New Roman" w:hAnsi="Times New Roman" w:cs="Times New Roman"/>
          <w:sz w:val="28"/>
          <w:szCs w:val="28"/>
        </w:rPr>
        <w:t xml:space="preserve"> Полученные результаты </w:t>
      </w:r>
      <w:r w:rsidR="00A7346E">
        <w:rPr>
          <w:rFonts w:ascii="Times New Roman" w:hAnsi="Times New Roman" w:cs="Times New Roman"/>
          <w:sz w:val="28"/>
          <w:szCs w:val="28"/>
          <w:lang w:val="en-US"/>
        </w:rPr>
        <w:t>p</w:t>
      </w:r>
      <w:r w:rsidR="00A7346E">
        <w:rPr>
          <w:rFonts w:ascii="Times New Roman" w:hAnsi="Times New Roman" w:cs="Times New Roman"/>
          <w:sz w:val="28"/>
          <w:szCs w:val="28"/>
        </w:rPr>
        <w:t>-значений для факторов отражены в таблице ниже.</w:t>
      </w:r>
    </w:p>
    <w:p w14:paraId="5ECD2540" w14:textId="514960F5" w:rsidR="00A7346E" w:rsidRDefault="00156986"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Исходя из значений таблицы, можно отметить, что реальная зависимость существует между парами</w:t>
      </w:r>
      <w:r w:rsidRPr="00A7346E">
        <w:rPr>
          <w:rFonts w:ascii="Times New Roman" w:hAnsi="Times New Roman" w:cs="Times New Roman"/>
          <w:sz w:val="28"/>
          <w:szCs w:val="28"/>
        </w:rPr>
        <w:t>:</w:t>
      </w:r>
      <w:r>
        <w:rPr>
          <w:rFonts w:ascii="Times New Roman" w:hAnsi="Times New Roman" w:cs="Times New Roman"/>
          <w:sz w:val="28"/>
          <w:szCs w:val="28"/>
        </w:rPr>
        <w:t xml:space="preserve"> поступление-сумма баллов, бюджет</w:t>
      </w:r>
      <w:r w:rsidRPr="00A7346E">
        <w:rPr>
          <w:rFonts w:ascii="Times New Roman" w:hAnsi="Times New Roman" w:cs="Times New Roman"/>
          <w:sz w:val="28"/>
          <w:szCs w:val="28"/>
        </w:rPr>
        <w:t>/</w:t>
      </w:r>
      <w:r>
        <w:rPr>
          <w:rFonts w:ascii="Times New Roman" w:hAnsi="Times New Roman" w:cs="Times New Roman"/>
          <w:sz w:val="28"/>
          <w:szCs w:val="28"/>
        </w:rPr>
        <w:t>коммерция-сумма баллов, поступление на желаемый факультет-сумма баллов, средний балл аттестата-поступление, средний балл аттестата-поступление на желаемый факультет.</w:t>
      </w:r>
    </w:p>
    <w:p w14:paraId="07196D2D" w14:textId="77777777" w:rsidR="00C759B5" w:rsidRDefault="00C759B5" w:rsidP="004922AD">
      <w:pPr>
        <w:spacing w:after="0" w:line="360" w:lineRule="auto"/>
        <w:ind w:firstLine="709"/>
        <w:jc w:val="both"/>
        <w:rPr>
          <w:rFonts w:ascii="Times New Roman" w:hAnsi="Times New Roman" w:cs="Times New Roman"/>
          <w:sz w:val="28"/>
          <w:szCs w:val="28"/>
        </w:rPr>
      </w:pPr>
    </w:p>
    <w:p w14:paraId="7F1AFE09" w14:textId="33E487FE" w:rsidR="00A7346E" w:rsidRPr="008D2737" w:rsidRDefault="00A7346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w:t>
      </w:r>
      <w:r w:rsidR="009443BF">
        <w:rPr>
          <w:rFonts w:ascii="Times New Roman" w:hAnsi="Times New Roman" w:cs="Times New Roman"/>
          <w:sz w:val="28"/>
          <w:szCs w:val="28"/>
        </w:rPr>
        <w:t xml:space="preserve"> 1</w:t>
      </w:r>
      <w:r w:rsidR="004A6964">
        <w:rPr>
          <w:rFonts w:ascii="Times New Roman" w:hAnsi="Times New Roman" w:cs="Times New Roman"/>
          <w:sz w:val="28"/>
          <w:szCs w:val="28"/>
        </w:rPr>
        <w:t xml:space="preserve"> </w:t>
      </w:r>
      <w:r w:rsidR="004A6964">
        <w:rPr>
          <w:rFonts w:ascii="Times New Roman" w:hAnsi="Times New Roman" w:cs="Times New Roman"/>
          <w:sz w:val="28"/>
          <w:szCs w:val="28"/>
        </w:rPr>
        <w:sym w:font="Symbol" w:char="F02D"/>
      </w:r>
      <w:r>
        <w:rPr>
          <w:rFonts w:ascii="Times New Roman" w:hAnsi="Times New Roman" w:cs="Times New Roman"/>
          <w:sz w:val="28"/>
          <w:szCs w:val="28"/>
        </w:rPr>
        <w:t xml:space="preserve"> </w:t>
      </w:r>
      <w:r>
        <w:rPr>
          <w:rFonts w:ascii="Times New Roman" w:hAnsi="Times New Roman" w:cs="Times New Roman"/>
          <w:sz w:val="28"/>
          <w:szCs w:val="28"/>
          <w:lang w:val="en-US"/>
        </w:rPr>
        <w:t>P</w:t>
      </w:r>
      <w:r>
        <w:rPr>
          <w:rFonts w:ascii="Times New Roman" w:hAnsi="Times New Roman" w:cs="Times New Roman"/>
          <w:sz w:val="28"/>
          <w:szCs w:val="28"/>
        </w:rPr>
        <w:t>-значения для взаимосвязи между факторами</w:t>
      </w:r>
    </w:p>
    <w:tbl>
      <w:tblPr>
        <w:tblStyle w:val="TableGrid"/>
        <w:tblW w:w="0" w:type="auto"/>
        <w:jc w:val="center"/>
        <w:tblLayout w:type="fixed"/>
        <w:tblLook w:val="04A0" w:firstRow="1" w:lastRow="0" w:firstColumn="1" w:lastColumn="0" w:noHBand="0" w:noVBand="1"/>
      </w:tblPr>
      <w:tblGrid>
        <w:gridCol w:w="3681"/>
        <w:gridCol w:w="1843"/>
        <w:gridCol w:w="1744"/>
        <w:gridCol w:w="2077"/>
      </w:tblGrid>
      <w:tr w:rsidR="00A7346E" w:rsidRPr="00C759B5" w14:paraId="4A35F49A" w14:textId="77777777" w:rsidTr="00E032C3">
        <w:trPr>
          <w:jc w:val="center"/>
        </w:trPr>
        <w:tc>
          <w:tcPr>
            <w:tcW w:w="3681" w:type="dxa"/>
            <w:vAlign w:val="center"/>
          </w:tcPr>
          <w:p w14:paraId="49908DCA" w14:textId="77777777" w:rsidR="00A7346E" w:rsidRPr="00C759B5" w:rsidRDefault="00A7346E" w:rsidP="00C759B5">
            <w:pPr>
              <w:jc w:val="both"/>
              <w:rPr>
                <w:rFonts w:ascii="Times New Roman" w:hAnsi="Times New Roman" w:cs="Times New Roman"/>
                <w:sz w:val="26"/>
                <w:szCs w:val="26"/>
              </w:rPr>
            </w:pPr>
          </w:p>
        </w:tc>
        <w:tc>
          <w:tcPr>
            <w:tcW w:w="1843" w:type="dxa"/>
            <w:vAlign w:val="center"/>
          </w:tcPr>
          <w:p w14:paraId="499C5539"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Поступление</w:t>
            </w:r>
          </w:p>
        </w:tc>
        <w:tc>
          <w:tcPr>
            <w:tcW w:w="1744" w:type="dxa"/>
            <w:vAlign w:val="center"/>
          </w:tcPr>
          <w:p w14:paraId="0D7E598E"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Бюджет</w:t>
            </w:r>
            <w:r w:rsidRPr="00C759B5">
              <w:rPr>
                <w:rFonts w:ascii="Times New Roman" w:hAnsi="Times New Roman" w:cs="Times New Roman"/>
                <w:sz w:val="26"/>
                <w:szCs w:val="26"/>
                <w:lang w:val="en-US"/>
              </w:rPr>
              <w:t>/</w:t>
            </w:r>
            <w:r w:rsidRPr="00C759B5">
              <w:rPr>
                <w:rFonts w:ascii="Times New Roman" w:hAnsi="Times New Roman" w:cs="Times New Roman"/>
                <w:sz w:val="26"/>
                <w:szCs w:val="26"/>
              </w:rPr>
              <w:t>коммерция</w:t>
            </w:r>
          </w:p>
        </w:tc>
        <w:tc>
          <w:tcPr>
            <w:tcW w:w="2077" w:type="dxa"/>
            <w:vAlign w:val="center"/>
          </w:tcPr>
          <w:p w14:paraId="433E5B00"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Поступление на желаемый факультет</w:t>
            </w:r>
          </w:p>
        </w:tc>
      </w:tr>
      <w:tr w:rsidR="00A7346E" w:rsidRPr="00C759B5" w14:paraId="681E503A" w14:textId="77777777" w:rsidTr="00E032C3">
        <w:trPr>
          <w:jc w:val="center"/>
        </w:trPr>
        <w:tc>
          <w:tcPr>
            <w:tcW w:w="3681" w:type="dxa"/>
            <w:vAlign w:val="center"/>
          </w:tcPr>
          <w:p w14:paraId="12F59D7A" w14:textId="77777777" w:rsidR="00A7346E" w:rsidRPr="00C759B5" w:rsidRDefault="00A7346E" w:rsidP="00C759B5">
            <w:pPr>
              <w:jc w:val="both"/>
              <w:rPr>
                <w:rFonts w:ascii="Times New Roman" w:hAnsi="Times New Roman" w:cs="Times New Roman"/>
                <w:sz w:val="26"/>
                <w:szCs w:val="26"/>
              </w:rPr>
            </w:pPr>
            <w:r w:rsidRPr="00C759B5">
              <w:rPr>
                <w:rFonts w:ascii="Times New Roman" w:hAnsi="Times New Roman" w:cs="Times New Roman"/>
                <w:sz w:val="26"/>
                <w:szCs w:val="26"/>
              </w:rPr>
              <w:t>Сумма баллов</w:t>
            </w:r>
          </w:p>
        </w:tc>
        <w:tc>
          <w:tcPr>
            <w:tcW w:w="1843" w:type="dxa"/>
            <w:vAlign w:val="center"/>
          </w:tcPr>
          <w:p w14:paraId="73A70984"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w:t>
            </w:r>
          </w:p>
        </w:tc>
        <w:tc>
          <w:tcPr>
            <w:tcW w:w="1744" w:type="dxa"/>
            <w:vAlign w:val="center"/>
          </w:tcPr>
          <w:p w14:paraId="6A24EFA2"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w:t>
            </w:r>
          </w:p>
        </w:tc>
        <w:tc>
          <w:tcPr>
            <w:tcW w:w="2077" w:type="dxa"/>
            <w:vAlign w:val="center"/>
          </w:tcPr>
          <w:p w14:paraId="2609FC3C"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w:t>
            </w:r>
          </w:p>
        </w:tc>
      </w:tr>
      <w:tr w:rsidR="00A7346E" w:rsidRPr="00C759B5" w14:paraId="4B8DE9CA" w14:textId="77777777" w:rsidTr="00E032C3">
        <w:trPr>
          <w:jc w:val="center"/>
        </w:trPr>
        <w:tc>
          <w:tcPr>
            <w:tcW w:w="3681" w:type="dxa"/>
            <w:vAlign w:val="center"/>
          </w:tcPr>
          <w:p w14:paraId="6DF8B761" w14:textId="77777777" w:rsidR="00A7346E" w:rsidRPr="00C759B5" w:rsidRDefault="00A7346E" w:rsidP="00C759B5">
            <w:pPr>
              <w:jc w:val="both"/>
              <w:rPr>
                <w:rFonts w:ascii="Times New Roman" w:hAnsi="Times New Roman" w:cs="Times New Roman"/>
                <w:sz w:val="26"/>
                <w:szCs w:val="26"/>
              </w:rPr>
            </w:pPr>
            <w:r w:rsidRPr="00C759B5">
              <w:rPr>
                <w:rFonts w:ascii="Times New Roman" w:hAnsi="Times New Roman" w:cs="Times New Roman"/>
                <w:sz w:val="26"/>
                <w:szCs w:val="26"/>
              </w:rPr>
              <w:t>Средний балл аттестата</w:t>
            </w:r>
          </w:p>
        </w:tc>
        <w:tc>
          <w:tcPr>
            <w:tcW w:w="1843" w:type="dxa"/>
            <w:vAlign w:val="center"/>
          </w:tcPr>
          <w:p w14:paraId="799FFD2B"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0,065</w:t>
            </w:r>
          </w:p>
        </w:tc>
        <w:tc>
          <w:tcPr>
            <w:tcW w:w="1744" w:type="dxa"/>
            <w:vAlign w:val="center"/>
          </w:tcPr>
          <w:p w14:paraId="09C0616C"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0,163</w:t>
            </w:r>
          </w:p>
        </w:tc>
        <w:tc>
          <w:tcPr>
            <w:tcW w:w="2077" w:type="dxa"/>
            <w:vAlign w:val="center"/>
          </w:tcPr>
          <w:p w14:paraId="34661705"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0,01</w:t>
            </w:r>
          </w:p>
        </w:tc>
      </w:tr>
      <w:tr w:rsidR="00A7346E" w:rsidRPr="00C759B5" w14:paraId="7FB6EF19" w14:textId="77777777" w:rsidTr="00E032C3">
        <w:trPr>
          <w:jc w:val="center"/>
        </w:trPr>
        <w:tc>
          <w:tcPr>
            <w:tcW w:w="3681" w:type="dxa"/>
            <w:vAlign w:val="center"/>
          </w:tcPr>
          <w:p w14:paraId="1E4ED575" w14:textId="77777777" w:rsidR="00A7346E" w:rsidRPr="00C759B5" w:rsidRDefault="00A7346E" w:rsidP="00C759B5">
            <w:pPr>
              <w:jc w:val="both"/>
              <w:rPr>
                <w:rFonts w:ascii="Times New Roman" w:hAnsi="Times New Roman" w:cs="Times New Roman"/>
                <w:sz w:val="26"/>
                <w:szCs w:val="26"/>
              </w:rPr>
            </w:pPr>
            <w:r w:rsidRPr="00C759B5">
              <w:rPr>
                <w:rFonts w:ascii="Times New Roman" w:hAnsi="Times New Roman" w:cs="Times New Roman"/>
                <w:sz w:val="26"/>
                <w:szCs w:val="26"/>
              </w:rPr>
              <w:t>Отличие в аттестате</w:t>
            </w:r>
          </w:p>
        </w:tc>
        <w:tc>
          <w:tcPr>
            <w:tcW w:w="1843" w:type="dxa"/>
            <w:vAlign w:val="center"/>
          </w:tcPr>
          <w:p w14:paraId="515FB2A2"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0,515</w:t>
            </w:r>
          </w:p>
        </w:tc>
        <w:tc>
          <w:tcPr>
            <w:tcW w:w="1744" w:type="dxa"/>
            <w:vAlign w:val="center"/>
          </w:tcPr>
          <w:p w14:paraId="5F54D57B"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0,597</w:t>
            </w:r>
          </w:p>
        </w:tc>
        <w:tc>
          <w:tcPr>
            <w:tcW w:w="2077" w:type="dxa"/>
            <w:vAlign w:val="center"/>
          </w:tcPr>
          <w:p w14:paraId="548EA759"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0,907</w:t>
            </w:r>
          </w:p>
        </w:tc>
      </w:tr>
      <w:tr w:rsidR="00A7346E" w:rsidRPr="00C759B5" w14:paraId="40C2B1DA" w14:textId="77777777" w:rsidTr="00E032C3">
        <w:trPr>
          <w:jc w:val="center"/>
        </w:trPr>
        <w:tc>
          <w:tcPr>
            <w:tcW w:w="3681" w:type="dxa"/>
            <w:vAlign w:val="center"/>
          </w:tcPr>
          <w:p w14:paraId="27FF9642" w14:textId="77777777"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Подкурсы</w:t>
            </w:r>
            <w:proofErr w:type="spellEnd"/>
            <w:r w:rsidRPr="00C759B5">
              <w:rPr>
                <w:rFonts w:ascii="Times New Roman" w:hAnsi="Times New Roman" w:cs="Times New Roman"/>
                <w:sz w:val="26"/>
                <w:szCs w:val="26"/>
              </w:rPr>
              <w:t xml:space="preserve"> </w:t>
            </w:r>
            <w:proofErr w:type="spellStart"/>
            <w:r w:rsidRPr="00C759B5">
              <w:rPr>
                <w:rFonts w:ascii="Times New Roman" w:hAnsi="Times New Roman" w:cs="Times New Roman"/>
                <w:sz w:val="26"/>
                <w:szCs w:val="26"/>
              </w:rPr>
              <w:t>КубГАУ</w:t>
            </w:r>
            <w:proofErr w:type="spellEnd"/>
          </w:p>
        </w:tc>
        <w:tc>
          <w:tcPr>
            <w:tcW w:w="1843" w:type="dxa"/>
            <w:vAlign w:val="center"/>
          </w:tcPr>
          <w:p w14:paraId="13342557"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0,868</w:t>
            </w:r>
          </w:p>
        </w:tc>
        <w:tc>
          <w:tcPr>
            <w:tcW w:w="1744" w:type="dxa"/>
            <w:vAlign w:val="center"/>
          </w:tcPr>
          <w:p w14:paraId="52893965"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0,779</w:t>
            </w:r>
          </w:p>
        </w:tc>
        <w:tc>
          <w:tcPr>
            <w:tcW w:w="2077" w:type="dxa"/>
            <w:vAlign w:val="center"/>
          </w:tcPr>
          <w:p w14:paraId="756BB9C5"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0,112</w:t>
            </w:r>
          </w:p>
        </w:tc>
      </w:tr>
      <w:tr w:rsidR="00A7346E" w:rsidRPr="00C759B5" w14:paraId="22286F85" w14:textId="77777777" w:rsidTr="00E032C3">
        <w:trPr>
          <w:jc w:val="center"/>
        </w:trPr>
        <w:tc>
          <w:tcPr>
            <w:tcW w:w="3681" w:type="dxa"/>
            <w:vAlign w:val="center"/>
          </w:tcPr>
          <w:p w14:paraId="082DD8A2" w14:textId="77777777" w:rsidR="00A7346E" w:rsidRPr="00C759B5" w:rsidRDefault="00A7346E" w:rsidP="00C759B5">
            <w:pPr>
              <w:jc w:val="both"/>
              <w:rPr>
                <w:rFonts w:ascii="Times New Roman" w:hAnsi="Times New Roman" w:cs="Times New Roman"/>
                <w:sz w:val="26"/>
                <w:szCs w:val="26"/>
              </w:rPr>
            </w:pPr>
            <w:r w:rsidRPr="00C759B5">
              <w:rPr>
                <w:rFonts w:ascii="Times New Roman" w:hAnsi="Times New Roman" w:cs="Times New Roman"/>
                <w:sz w:val="26"/>
                <w:szCs w:val="26"/>
              </w:rPr>
              <w:t>Достижения</w:t>
            </w:r>
          </w:p>
        </w:tc>
        <w:tc>
          <w:tcPr>
            <w:tcW w:w="1843" w:type="dxa"/>
            <w:vAlign w:val="center"/>
          </w:tcPr>
          <w:p w14:paraId="61DC698F"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0,766</w:t>
            </w:r>
          </w:p>
        </w:tc>
        <w:tc>
          <w:tcPr>
            <w:tcW w:w="1744" w:type="dxa"/>
            <w:vAlign w:val="center"/>
          </w:tcPr>
          <w:p w14:paraId="5FCA8151"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0,962</w:t>
            </w:r>
          </w:p>
        </w:tc>
        <w:tc>
          <w:tcPr>
            <w:tcW w:w="2077" w:type="dxa"/>
            <w:vAlign w:val="center"/>
          </w:tcPr>
          <w:p w14:paraId="76CFEF9E"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0,994</w:t>
            </w:r>
          </w:p>
        </w:tc>
      </w:tr>
      <w:tr w:rsidR="00A7346E" w:rsidRPr="00C759B5" w14:paraId="49855C46" w14:textId="77777777" w:rsidTr="00E032C3">
        <w:trPr>
          <w:jc w:val="center"/>
        </w:trPr>
        <w:tc>
          <w:tcPr>
            <w:tcW w:w="3681" w:type="dxa"/>
            <w:vAlign w:val="center"/>
          </w:tcPr>
          <w:p w14:paraId="044B032F" w14:textId="2B39BB07"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Дост</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proofErr w:type="spellStart"/>
            <w:r w:rsidRPr="00C759B5">
              <w:rPr>
                <w:rFonts w:ascii="Times New Roman" w:hAnsi="Times New Roman" w:cs="Times New Roman"/>
                <w:sz w:val="26"/>
                <w:szCs w:val="26"/>
              </w:rPr>
              <w:t>подкурсы</w:t>
            </w:r>
            <w:proofErr w:type="spellEnd"/>
          </w:p>
        </w:tc>
        <w:tc>
          <w:tcPr>
            <w:tcW w:w="1843" w:type="dxa"/>
            <w:vAlign w:val="center"/>
          </w:tcPr>
          <w:p w14:paraId="4CC5C896"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0,967</w:t>
            </w:r>
          </w:p>
        </w:tc>
        <w:tc>
          <w:tcPr>
            <w:tcW w:w="1744" w:type="dxa"/>
            <w:vAlign w:val="center"/>
          </w:tcPr>
          <w:p w14:paraId="5AAD0A44"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0,879</w:t>
            </w:r>
          </w:p>
        </w:tc>
        <w:tc>
          <w:tcPr>
            <w:tcW w:w="2077" w:type="dxa"/>
            <w:vAlign w:val="center"/>
          </w:tcPr>
          <w:p w14:paraId="3B6FC27F"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0,667</w:t>
            </w:r>
          </w:p>
        </w:tc>
      </w:tr>
      <w:tr w:rsidR="00A7346E" w:rsidRPr="00C759B5" w14:paraId="7CE2BF13" w14:textId="77777777" w:rsidTr="00E032C3">
        <w:trPr>
          <w:jc w:val="center"/>
        </w:trPr>
        <w:tc>
          <w:tcPr>
            <w:tcW w:w="3681" w:type="dxa"/>
            <w:vAlign w:val="center"/>
          </w:tcPr>
          <w:p w14:paraId="1C31D6FA" w14:textId="0EC3DAEC"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Дост</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отличие</w:t>
            </w:r>
          </w:p>
        </w:tc>
        <w:tc>
          <w:tcPr>
            <w:tcW w:w="1843" w:type="dxa"/>
            <w:vAlign w:val="center"/>
          </w:tcPr>
          <w:p w14:paraId="3F10FDBA"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0,866</w:t>
            </w:r>
          </w:p>
        </w:tc>
        <w:tc>
          <w:tcPr>
            <w:tcW w:w="1744" w:type="dxa"/>
            <w:vAlign w:val="center"/>
          </w:tcPr>
          <w:p w14:paraId="09E2984C"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0,371</w:t>
            </w:r>
          </w:p>
        </w:tc>
        <w:tc>
          <w:tcPr>
            <w:tcW w:w="2077" w:type="dxa"/>
            <w:vAlign w:val="center"/>
          </w:tcPr>
          <w:p w14:paraId="54F95946"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0,564</w:t>
            </w:r>
          </w:p>
        </w:tc>
      </w:tr>
      <w:tr w:rsidR="00A7346E" w:rsidRPr="00C759B5" w14:paraId="0D2E069B" w14:textId="77777777" w:rsidTr="00E032C3">
        <w:trPr>
          <w:jc w:val="center"/>
        </w:trPr>
        <w:tc>
          <w:tcPr>
            <w:tcW w:w="3681" w:type="dxa"/>
            <w:vAlign w:val="center"/>
          </w:tcPr>
          <w:p w14:paraId="21C92448" w14:textId="7402BDB3"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Подкурсы</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отличие</w:t>
            </w:r>
          </w:p>
        </w:tc>
        <w:tc>
          <w:tcPr>
            <w:tcW w:w="1843" w:type="dxa"/>
            <w:vAlign w:val="center"/>
          </w:tcPr>
          <w:p w14:paraId="3C8192AE"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0,184</w:t>
            </w:r>
          </w:p>
        </w:tc>
        <w:tc>
          <w:tcPr>
            <w:tcW w:w="1744" w:type="dxa"/>
            <w:vAlign w:val="center"/>
          </w:tcPr>
          <w:p w14:paraId="51E503B6"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0,619</w:t>
            </w:r>
          </w:p>
        </w:tc>
        <w:tc>
          <w:tcPr>
            <w:tcW w:w="2077" w:type="dxa"/>
            <w:vAlign w:val="center"/>
          </w:tcPr>
          <w:p w14:paraId="59CC498A"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0,458</w:t>
            </w:r>
          </w:p>
        </w:tc>
      </w:tr>
      <w:tr w:rsidR="00A7346E" w:rsidRPr="00C759B5" w14:paraId="62CE9C7A" w14:textId="77777777" w:rsidTr="00E032C3">
        <w:trPr>
          <w:jc w:val="center"/>
        </w:trPr>
        <w:tc>
          <w:tcPr>
            <w:tcW w:w="3681" w:type="dxa"/>
            <w:vAlign w:val="center"/>
          </w:tcPr>
          <w:p w14:paraId="39C0291F" w14:textId="7FA2FFC8"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Дост</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средний балл</w:t>
            </w:r>
          </w:p>
        </w:tc>
        <w:tc>
          <w:tcPr>
            <w:tcW w:w="1843" w:type="dxa"/>
            <w:vAlign w:val="center"/>
          </w:tcPr>
          <w:p w14:paraId="1BF668AD"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0,42</w:t>
            </w:r>
          </w:p>
        </w:tc>
        <w:tc>
          <w:tcPr>
            <w:tcW w:w="1744" w:type="dxa"/>
            <w:vAlign w:val="center"/>
          </w:tcPr>
          <w:p w14:paraId="571A633A"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0,968</w:t>
            </w:r>
          </w:p>
        </w:tc>
        <w:tc>
          <w:tcPr>
            <w:tcW w:w="2077" w:type="dxa"/>
            <w:vAlign w:val="center"/>
          </w:tcPr>
          <w:p w14:paraId="2A5D929F"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0,208</w:t>
            </w:r>
          </w:p>
        </w:tc>
      </w:tr>
      <w:tr w:rsidR="00A7346E" w:rsidRPr="00C759B5" w14:paraId="29A26A72" w14:textId="77777777" w:rsidTr="00E032C3">
        <w:trPr>
          <w:jc w:val="center"/>
        </w:trPr>
        <w:tc>
          <w:tcPr>
            <w:tcW w:w="3681" w:type="dxa"/>
            <w:vAlign w:val="center"/>
          </w:tcPr>
          <w:p w14:paraId="2B55CF6F" w14:textId="28B77A05"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Подкурсы</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средний балл</w:t>
            </w:r>
          </w:p>
        </w:tc>
        <w:tc>
          <w:tcPr>
            <w:tcW w:w="1843" w:type="dxa"/>
            <w:vAlign w:val="center"/>
          </w:tcPr>
          <w:p w14:paraId="1603AA5F"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0,112</w:t>
            </w:r>
          </w:p>
        </w:tc>
        <w:tc>
          <w:tcPr>
            <w:tcW w:w="1744" w:type="dxa"/>
            <w:vAlign w:val="center"/>
          </w:tcPr>
          <w:p w14:paraId="25ABB835"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0,446</w:t>
            </w:r>
          </w:p>
        </w:tc>
        <w:tc>
          <w:tcPr>
            <w:tcW w:w="2077" w:type="dxa"/>
            <w:vAlign w:val="center"/>
          </w:tcPr>
          <w:p w14:paraId="47C69DD9"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0,42</w:t>
            </w:r>
          </w:p>
        </w:tc>
      </w:tr>
      <w:tr w:rsidR="00A7346E" w:rsidRPr="00C759B5" w14:paraId="4687EAC7" w14:textId="77777777" w:rsidTr="00E032C3">
        <w:trPr>
          <w:jc w:val="center"/>
        </w:trPr>
        <w:tc>
          <w:tcPr>
            <w:tcW w:w="3681" w:type="dxa"/>
            <w:vAlign w:val="center"/>
          </w:tcPr>
          <w:p w14:paraId="56DA5E5F" w14:textId="5923EFB4"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Подкурсы</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proofErr w:type="spellStart"/>
            <w:r w:rsidRPr="00C759B5">
              <w:rPr>
                <w:rFonts w:ascii="Times New Roman" w:hAnsi="Times New Roman" w:cs="Times New Roman"/>
                <w:sz w:val="26"/>
                <w:szCs w:val="26"/>
              </w:rPr>
              <w:t>дост</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отличие в аттестате</w:t>
            </w:r>
          </w:p>
        </w:tc>
        <w:tc>
          <w:tcPr>
            <w:tcW w:w="1843" w:type="dxa"/>
            <w:vAlign w:val="center"/>
          </w:tcPr>
          <w:p w14:paraId="12633CE1"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0,923</w:t>
            </w:r>
          </w:p>
        </w:tc>
        <w:tc>
          <w:tcPr>
            <w:tcW w:w="1744" w:type="dxa"/>
            <w:vAlign w:val="center"/>
          </w:tcPr>
          <w:p w14:paraId="04233977"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0,606</w:t>
            </w:r>
          </w:p>
        </w:tc>
        <w:tc>
          <w:tcPr>
            <w:tcW w:w="2077" w:type="dxa"/>
            <w:vAlign w:val="center"/>
          </w:tcPr>
          <w:p w14:paraId="566046C6"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0,962</w:t>
            </w:r>
          </w:p>
        </w:tc>
      </w:tr>
      <w:tr w:rsidR="00A7346E" w:rsidRPr="00C759B5" w14:paraId="4533F19C" w14:textId="77777777" w:rsidTr="00E032C3">
        <w:trPr>
          <w:jc w:val="center"/>
        </w:trPr>
        <w:tc>
          <w:tcPr>
            <w:tcW w:w="3681" w:type="dxa"/>
            <w:vAlign w:val="center"/>
          </w:tcPr>
          <w:p w14:paraId="6746ADC1" w14:textId="37C645DE" w:rsidR="00A7346E" w:rsidRPr="00C759B5" w:rsidRDefault="00A7346E" w:rsidP="00C759B5">
            <w:pPr>
              <w:jc w:val="both"/>
              <w:rPr>
                <w:rFonts w:ascii="Times New Roman" w:hAnsi="Times New Roman" w:cs="Times New Roman"/>
                <w:sz w:val="26"/>
                <w:szCs w:val="26"/>
              </w:rPr>
            </w:pPr>
            <w:proofErr w:type="spellStart"/>
            <w:r w:rsidRPr="00C759B5">
              <w:rPr>
                <w:rFonts w:ascii="Times New Roman" w:hAnsi="Times New Roman" w:cs="Times New Roman"/>
                <w:sz w:val="26"/>
                <w:szCs w:val="26"/>
              </w:rPr>
              <w:t>Подкурсы</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proofErr w:type="spellStart"/>
            <w:r w:rsidRPr="00C759B5">
              <w:rPr>
                <w:rFonts w:ascii="Times New Roman" w:hAnsi="Times New Roman" w:cs="Times New Roman"/>
                <w:sz w:val="26"/>
                <w:szCs w:val="26"/>
              </w:rPr>
              <w:t>дост</w:t>
            </w:r>
            <w:proofErr w:type="spellEnd"/>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w:t>
            </w:r>
            <w:r w:rsidR="002C38B1" w:rsidRPr="00C759B5">
              <w:rPr>
                <w:rFonts w:ascii="Times New Roman" w:hAnsi="Times New Roman" w:cs="Times New Roman"/>
                <w:sz w:val="26"/>
                <w:szCs w:val="26"/>
              </w:rPr>
              <w:t xml:space="preserve"> </w:t>
            </w:r>
            <w:r w:rsidRPr="00C759B5">
              <w:rPr>
                <w:rFonts w:ascii="Times New Roman" w:hAnsi="Times New Roman" w:cs="Times New Roman"/>
                <w:sz w:val="26"/>
                <w:szCs w:val="26"/>
              </w:rPr>
              <w:t>средний балл</w:t>
            </w:r>
          </w:p>
        </w:tc>
        <w:tc>
          <w:tcPr>
            <w:tcW w:w="1843" w:type="dxa"/>
            <w:vAlign w:val="center"/>
          </w:tcPr>
          <w:p w14:paraId="1D84C0AC"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0,365</w:t>
            </w:r>
          </w:p>
        </w:tc>
        <w:tc>
          <w:tcPr>
            <w:tcW w:w="1744" w:type="dxa"/>
            <w:vAlign w:val="center"/>
          </w:tcPr>
          <w:p w14:paraId="08E04E1F"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0,95</w:t>
            </w:r>
          </w:p>
        </w:tc>
        <w:tc>
          <w:tcPr>
            <w:tcW w:w="2077" w:type="dxa"/>
            <w:vAlign w:val="center"/>
          </w:tcPr>
          <w:p w14:paraId="2021A141" w14:textId="77777777" w:rsidR="00A7346E" w:rsidRPr="00C759B5" w:rsidRDefault="00A7346E" w:rsidP="00C759B5">
            <w:pPr>
              <w:jc w:val="center"/>
              <w:rPr>
                <w:rFonts w:ascii="Times New Roman" w:hAnsi="Times New Roman" w:cs="Times New Roman"/>
                <w:sz w:val="26"/>
                <w:szCs w:val="26"/>
              </w:rPr>
            </w:pPr>
            <w:r w:rsidRPr="00C759B5">
              <w:rPr>
                <w:rFonts w:ascii="Times New Roman" w:hAnsi="Times New Roman" w:cs="Times New Roman"/>
                <w:sz w:val="26"/>
                <w:szCs w:val="26"/>
              </w:rPr>
              <w:t>0,591</w:t>
            </w:r>
          </w:p>
        </w:tc>
      </w:tr>
    </w:tbl>
    <w:p w14:paraId="5F627270" w14:textId="6D004ADE" w:rsidR="00A7346E" w:rsidRPr="00A7346E" w:rsidRDefault="00A7346E" w:rsidP="004922AD">
      <w:pPr>
        <w:spacing w:after="0" w:line="360" w:lineRule="auto"/>
        <w:ind w:firstLine="709"/>
        <w:jc w:val="both"/>
        <w:rPr>
          <w:rFonts w:ascii="Times New Roman" w:hAnsi="Times New Roman" w:cs="Times New Roman"/>
          <w:sz w:val="28"/>
          <w:szCs w:val="28"/>
        </w:rPr>
      </w:pPr>
    </w:p>
    <w:p w14:paraId="2B7914B4" w14:textId="77777777" w:rsidR="009314B1" w:rsidRDefault="009431F5"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Далее следует изучить, как будет изменяться переменная (поступление) на основании другой (сумма баллов). Для этого проводится р</w:t>
      </w:r>
      <w:r w:rsidR="00A07730">
        <w:rPr>
          <w:rFonts w:ascii="Times New Roman" w:hAnsi="Times New Roman" w:cs="Times New Roman"/>
          <w:sz w:val="28"/>
          <w:szCs w:val="28"/>
        </w:rPr>
        <w:t>егрессионный анализ</w:t>
      </w:r>
      <w:r>
        <w:rPr>
          <w:rFonts w:ascii="Times New Roman" w:hAnsi="Times New Roman" w:cs="Times New Roman"/>
          <w:sz w:val="28"/>
          <w:szCs w:val="28"/>
        </w:rPr>
        <w:t xml:space="preserve"> </w:t>
      </w:r>
      <w:r>
        <w:rPr>
          <w:rFonts w:ascii="Times New Roman" w:hAnsi="Times New Roman" w:cs="Times New Roman"/>
          <w:sz w:val="28"/>
          <w:szCs w:val="28"/>
        </w:rPr>
        <w:sym w:font="Symbol" w:char="F02D"/>
      </w:r>
      <w:r>
        <w:rPr>
          <w:rFonts w:ascii="Times New Roman" w:hAnsi="Times New Roman" w:cs="Times New Roman"/>
          <w:sz w:val="28"/>
          <w:szCs w:val="28"/>
        </w:rPr>
        <w:t xml:space="preserve"> статистический метод выявления и количественной оценки зависимости между переменными. Он помогает понять, как значение зависимой переменной изменяется при изменении значения независимой, где зависимая </w:t>
      </w:r>
      <w:r>
        <w:rPr>
          <w:rFonts w:ascii="Times New Roman" w:hAnsi="Times New Roman" w:cs="Times New Roman"/>
          <w:sz w:val="28"/>
          <w:szCs w:val="28"/>
        </w:rPr>
        <w:sym w:font="Symbol" w:char="F02D"/>
      </w:r>
      <w:r>
        <w:rPr>
          <w:rFonts w:ascii="Times New Roman" w:hAnsi="Times New Roman" w:cs="Times New Roman"/>
          <w:sz w:val="28"/>
          <w:szCs w:val="28"/>
        </w:rPr>
        <w:t xml:space="preserve"> переменная для анализа или прогноза (результат)</w:t>
      </w:r>
      <w:r w:rsidR="00AB73A9">
        <w:rPr>
          <w:rFonts w:ascii="Times New Roman" w:hAnsi="Times New Roman" w:cs="Times New Roman"/>
          <w:sz w:val="28"/>
          <w:szCs w:val="28"/>
        </w:rPr>
        <w:t xml:space="preserve"> и независимая </w:t>
      </w:r>
      <w:r w:rsidR="00AB73A9">
        <w:rPr>
          <w:rFonts w:ascii="Times New Roman" w:hAnsi="Times New Roman" w:cs="Times New Roman"/>
          <w:sz w:val="28"/>
          <w:szCs w:val="28"/>
        </w:rPr>
        <w:sym w:font="Symbol" w:char="F02D"/>
      </w:r>
      <w:r w:rsidR="00AB73A9">
        <w:rPr>
          <w:rFonts w:ascii="Times New Roman" w:hAnsi="Times New Roman" w:cs="Times New Roman"/>
          <w:sz w:val="28"/>
          <w:szCs w:val="28"/>
        </w:rPr>
        <w:t xml:space="preserve"> переменные, которые влияют на зависимую, использующие для объяснения изменений</w:t>
      </w:r>
      <w:r>
        <w:rPr>
          <w:rFonts w:ascii="Times New Roman" w:hAnsi="Times New Roman" w:cs="Times New Roman"/>
          <w:sz w:val="28"/>
          <w:szCs w:val="28"/>
        </w:rPr>
        <w:t>. Такой анализ применяется для предсказания, классификации и прогнозирования.</w:t>
      </w:r>
      <w:r w:rsidR="009314B1">
        <w:rPr>
          <w:rFonts w:ascii="Times New Roman" w:hAnsi="Times New Roman" w:cs="Times New Roman"/>
          <w:sz w:val="28"/>
          <w:szCs w:val="28"/>
        </w:rPr>
        <w:t xml:space="preserve"> Целью регрессионного анализа является определение наиболее подходящей линии или кривой, которая отражает связь между независимыми и зависимой переменными. </w:t>
      </w:r>
    </w:p>
    <w:p w14:paraId="0AD75375" w14:textId="21518BB7" w:rsidR="009314B1" w:rsidRDefault="009314B1"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данном случае используется одиночная линейная регрессия, отражающая связь между парой переменных. Наилучшее соответствие представляется графиком </w:t>
      </w:r>
      <m:oMath>
        <m:r>
          <w:rPr>
            <w:rFonts w:ascii="Cambria Math" w:hAnsi="Cambria Math" w:cs="Times New Roman"/>
            <w:sz w:val="28"/>
            <w:szCs w:val="28"/>
          </w:rPr>
          <m:t>y=a+bx</m:t>
        </m:r>
      </m:oMath>
      <w:r>
        <w:rPr>
          <w:rFonts w:ascii="Times New Roman" w:hAnsi="Times New Roman" w:cs="Times New Roman"/>
          <w:sz w:val="28"/>
          <w:szCs w:val="28"/>
        </w:rPr>
        <w:t xml:space="preserve">. На </w:t>
      </w:r>
      <w:r w:rsidR="00001C1E">
        <w:rPr>
          <w:rFonts w:ascii="Times New Roman" w:hAnsi="Times New Roman" w:cs="Times New Roman"/>
          <w:sz w:val="28"/>
          <w:szCs w:val="28"/>
        </w:rPr>
        <w:t xml:space="preserve">основании подобранных значений коэффициент по обучающей выборке </w:t>
      </w:r>
      <w:r w:rsidR="009532D1">
        <w:rPr>
          <w:rFonts w:ascii="Times New Roman" w:hAnsi="Times New Roman" w:cs="Times New Roman"/>
          <w:sz w:val="28"/>
          <w:szCs w:val="28"/>
        </w:rPr>
        <w:t xml:space="preserve">сформирован </w:t>
      </w:r>
      <w:r w:rsidR="00001C1E">
        <w:rPr>
          <w:rFonts w:ascii="Times New Roman" w:hAnsi="Times New Roman" w:cs="Times New Roman"/>
          <w:sz w:val="28"/>
          <w:szCs w:val="28"/>
        </w:rPr>
        <w:t>до 2023 года</w:t>
      </w:r>
      <w:r w:rsidR="009532D1">
        <w:rPr>
          <w:rFonts w:ascii="Times New Roman" w:hAnsi="Times New Roman" w:cs="Times New Roman"/>
          <w:sz w:val="28"/>
          <w:szCs w:val="28"/>
        </w:rPr>
        <w:t>. Б</w:t>
      </w:r>
      <w:r w:rsidR="00001C1E">
        <w:rPr>
          <w:rFonts w:ascii="Times New Roman" w:hAnsi="Times New Roman" w:cs="Times New Roman"/>
          <w:sz w:val="28"/>
          <w:szCs w:val="28"/>
        </w:rPr>
        <w:t xml:space="preserve">ыл сделан прогноз для 2023 года, результаты которого отражены на </w:t>
      </w:r>
      <w:r w:rsidR="009532D1">
        <w:rPr>
          <w:rFonts w:ascii="Times New Roman" w:hAnsi="Times New Roman" w:cs="Times New Roman"/>
          <w:sz w:val="28"/>
          <w:szCs w:val="28"/>
        </w:rPr>
        <w:t>рисунке 17</w:t>
      </w:r>
      <w:r w:rsidR="00001C1E">
        <w:rPr>
          <w:rFonts w:ascii="Times New Roman" w:hAnsi="Times New Roman" w:cs="Times New Roman"/>
          <w:sz w:val="28"/>
          <w:szCs w:val="28"/>
        </w:rPr>
        <w:t>. Слева находится реальный исход, а справа спрогнозированное значение Поступившим считается человек, у которого значение прогноза выше 0,66.</w:t>
      </w:r>
    </w:p>
    <w:p w14:paraId="023502F8" w14:textId="4CB2CF7E" w:rsidR="00001C1E" w:rsidRDefault="00001C1E" w:rsidP="004922AD">
      <w:pPr>
        <w:spacing w:after="0" w:line="360" w:lineRule="auto"/>
        <w:jc w:val="both"/>
        <w:rPr>
          <w:rFonts w:ascii="Times New Roman" w:eastAsiaTheme="minorEastAsia" w:hAnsi="Times New Roman" w:cs="Times New Roman"/>
          <w:sz w:val="28"/>
          <w:szCs w:val="28"/>
        </w:rPr>
      </w:pPr>
      <w:r>
        <w:rPr>
          <w:noProof/>
          <w:lang w:val="en-US"/>
        </w:rPr>
        <w:drawing>
          <wp:inline distT="0" distB="0" distL="0" distR="0" wp14:anchorId="545B916F" wp14:editId="6BE85FDF">
            <wp:extent cx="5940425" cy="2359025"/>
            <wp:effectExtent l="0" t="0" r="317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359025"/>
                    </a:xfrm>
                    <a:prstGeom prst="rect">
                      <a:avLst/>
                    </a:prstGeom>
                  </pic:spPr>
                </pic:pic>
              </a:graphicData>
            </a:graphic>
          </wp:inline>
        </w:drawing>
      </w:r>
    </w:p>
    <w:p w14:paraId="02CEFAC1" w14:textId="6811A9F5" w:rsidR="00001C1E" w:rsidRDefault="009532D1" w:rsidP="004922AD">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Рисунок 17 </w:t>
      </w:r>
      <w:r>
        <w:rPr>
          <w:rFonts w:ascii="Times New Roman" w:hAnsi="Times New Roman" w:cs="Times New Roman"/>
          <w:sz w:val="28"/>
          <w:szCs w:val="28"/>
        </w:rPr>
        <w:sym w:font="Symbol" w:char="F02D"/>
      </w:r>
      <w:r>
        <w:rPr>
          <w:rFonts w:ascii="Times New Roman" w:eastAsiaTheme="minorEastAsia" w:hAnsi="Times New Roman" w:cs="Times New Roman"/>
          <w:sz w:val="28"/>
          <w:szCs w:val="28"/>
        </w:rPr>
        <w:t xml:space="preserve"> </w:t>
      </w:r>
      <w:r w:rsidR="00001C1E">
        <w:rPr>
          <w:rFonts w:ascii="Times New Roman" w:eastAsiaTheme="minorEastAsia" w:hAnsi="Times New Roman" w:cs="Times New Roman"/>
          <w:sz w:val="28"/>
          <w:szCs w:val="28"/>
        </w:rPr>
        <w:t>Результаты прогноза для записей за 2023</w:t>
      </w:r>
    </w:p>
    <w:p w14:paraId="707AAA68" w14:textId="6E2069C3" w:rsidR="000D0FC4" w:rsidRDefault="00E2633F" w:rsidP="004922AD">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lastRenderedPageBreak/>
        <w:t>Чтобы применять полученную модель на практике</w:t>
      </w:r>
      <w:r w:rsidR="009532D1">
        <w:rPr>
          <w:rFonts w:ascii="Times New Roman" w:hAnsi="Times New Roman" w:cs="Times New Roman"/>
          <w:sz w:val="28"/>
          <w:szCs w:val="28"/>
        </w:rPr>
        <w:t>,</w:t>
      </w:r>
      <w:r>
        <w:rPr>
          <w:rFonts w:ascii="Times New Roman" w:hAnsi="Times New Roman" w:cs="Times New Roman"/>
          <w:sz w:val="28"/>
          <w:szCs w:val="28"/>
        </w:rPr>
        <w:t xml:space="preserve"> следует оценить ее качество. Для этого существует оценка качества регрессии, а также оценка качества классификации. </w:t>
      </w:r>
      <w:r w:rsidR="00F2164B">
        <w:rPr>
          <w:rFonts w:ascii="Times New Roman" w:eastAsiaTheme="minorEastAsia" w:hAnsi="Times New Roman" w:cs="Times New Roman"/>
          <w:sz w:val="28"/>
          <w:szCs w:val="28"/>
        </w:rPr>
        <w:t>В результате получаем таблицу, отраженную на рисунке ниже. Это матрица ошибок, которая показывает</w:t>
      </w:r>
      <w:r w:rsidR="00F652C0">
        <w:rPr>
          <w:rFonts w:ascii="Times New Roman" w:eastAsiaTheme="minorEastAsia" w:hAnsi="Times New Roman" w:cs="Times New Roman"/>
          <w:sz w:val="28"/>
          <w:szCs w:val="28"/>
        </w:rPr>
        <w:t>, где полученная</w:t>
      </w:r>
      <w:r>
        <w:rPr>
          <w:rFonts w:ascii="Times New Roman" w:eastAsiaTheme="minorEastAsia" w:hAnsi="Times New Roman" w:cs="Times New Roman"/>
          <w:sz w:val="28"/>
          <w:szCs w:val="28"/>
        </w:rPr>
        <w:t xml:space="preserve"> на основе регрессии</w:t>
      </w:r>
      <w:r w:rsidR="00F652C0">
        <w:rPr>
          <w:rFonts w:ascii="Times New Roman" w:eastAsiaTheme="minorEastAsia" w:hAnsi="Times New Roman" w:cs="Times New Roman"/>
          <w:sz w:val="28"/>
          <w:szCs w:val="28"/>
        </w:rPr>
        <w:t xml:space="preserve"> модель справилась, а где нет.</w:t>
      </w:r>
    </w:p>
    <w:p w14:paraId="7DEE1538" w14:textId="31B0FE81" w:rsidR="00EC3D22" w:rsidRDefault="00F2164B" w:rsidP="004922AD">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Слева находятся реальные значения, а сверху отклик построенной регрессионной модели</w:t>
      </w:r>
      <w:r w:rsidR="00F652C0">
        <w:rPr>
          <w:rFonts w:ascii="Times New Roman" w:eastAsiaTheme="minorEastAsia" w:hAnsi="Times New Roman" w:cs="Times New Roman"/>
          <w:sz w:val="28"/>
          <w:szCs w:val="28"/>
        </w:rPr>
        <w:t>. Если реальный результат положительный (поступит)</w:t>
      </w:r>
      <w:r w:rsidR="002911A1">
        <w:rPr>
          <w:rFonts w:ascii="Times New Roman" w:eastAsiaTheme="minorEastAsia" w:hAnsi="Times New Roman" w:cs="Times New Roman"/>
          <w:sz w:val="28"/>
          <w:szCs w:val="28"/>
        </w:rPr>
        <w:t xml:space="preserve"> и модель предсказала поступление, то это истинно</w:t>
      </w:r>
      <w:r w:rsidR="00D82260">
        <w:rPr>
          <w:rFonts w:ascii="Times New Roman" w:eastAsiaTheme="minorEastAsia" w:hAnsi="Times New Roman" w:cs="Times New Roman"/>
          <w:sz w:val="28"/>
          <w:szCs w:val="28"/>
        </w:rPr>
        <w:t xml:space="preserve"> </w:t>
      </w:r>
      <w:r w:rsidR="002911A1">
        <w:rPr>
          <w:rFonts w:ascii="Times New Roman" w:eastAsiaTheme="minorEastAsia" w:hAnsi="Times New Roman" w:cs="Times New Roman"/>
          <w:sz w:val="28"/>
          <w:szCs w:val="28"/>
        </w:rPr>
        <w:t xml:space="preserve">положительные значения, если предсказано </w:t>
      </w:r>
      <w:proofErr w:type="spellStart"/>
      <w:r w:rsidR="002911A1">
        <w:rPr>
          <w:rFonts w:ascii="Times New Roman" w:eastAsiaTheme="minorEastAsia" w:hAnsi="Times New Roman" w:cs="Times New Roman"/>
          <w:sz w:val="28"/>
          <w:szCs w:val="28"/>
        </w:rPr>
        <w:t>непоступление</w:t>
      </w:r>
      <w:proofErr w:type="spellEnd"/>
      <w:r w:rsidR="002911A1">
        <w:rPr>
          <w:rFonts w:ascii="Times New Roman" w:eastAsiaTheme="minorEastAsia" w:hAnsi="Times New Roman" w:cs="Times New Roman"/>
          <w:sz w:val="28"/>
          <w:szCs w:val="28"/>
        </w:rPr>
        <w:t xml:space="preserve">, то </w:t>
      </w:r>
      <w:r w:rsidR="002911A1">
        <w:rPr>
          <w:rFonts w:ascii="Times New Roman" w:eastAsiaTheme="minorEastAsia" w:hAnsi="Times New Roman" w:cs="Times New Roman"/>
          <w:sz w:val="28"/>
          <w:szCs w:val="28"/>
        </w:rPr>
        <w:sym w:font="Symbol" w:char="F02D"/>
      </w:r>
      <w:r w:rsidR="002911A1">
        <w:rPr>
          <w:rFonts w:ascii="Times New Roman" w:eastAsiaTheme="minorEastAsia" w:hAnsi="Times New Roman" w:cs="Times New Roman"/>
          <w:sz w:val="28"/>
          <w:szCs w:val="28"/>
        </w:rPr>
        <w:t xml:space="preserve"> ложно</w:t>
      </w:r>
      <w:r w:rsidR="00DE60D6">
        <w:rPr>
          <w:rFonts w:ascii="Times New Roman" w:eastAsiaTheme="minorEastAsia" w:hAnsi="Times New Roman" w:cs="Times New Roman"/>
          <w:sz w:val="28"/>
          <w:szCs w:val="28"/>
        </w:rPr>
        <w:t xml:space="preserve"> </w:t>
      </w:r>
      <w:r w:rsidR="002911A1">
        <w:rPr>
          <w:rFonts w:ascii="Times New Roman" w:eastAsiaTheme="minorEastAsia" w:hAnsi="Times New Roman" w:cs="Times New Roman"/>
          <w:sz w:val="28"/>
          <w:szCs w:val="28"/>
        </w:rPr>
        <w:t xml:space="preserve">отрицательный. Если реальность </w:t>
      </w:r>
      <w:r w:rsidR="002911A1">
        <w:rPr>
          <w:rFonts w:ascii="Times New Roman" w:eastAsiaTheme="minorEastAsia" w:hAnsi="Times New Roman" w:cs="Times New Roman"/>
          <w:sz w:val="28"/>
          <w:szCs w:val="28"/>
        </w:rPr>
        <w:sym w:font="Symbol" w:char="F02D"/>
      </w:r>
      <w:r w:rsidR="002911A1">
        <w:rPr>
          <w:rFonts w:ascii="Times New Roman" w:eastAsiaTheme="minorEastAsia" w:hAnsi="Times New Roman" w:cs="Times New Roman"/>
          <w:sz w:val="28"/>
          <w:szCs w:val="28"/>
        </w:rPr>
        <w:t xml:space="preserve"> «не поступит» и решение модели «не поступит», то истинно</w:t>
      </w:r>
      <w:r w:rsidR="00D82260">
        <w:rPr>
          <w:rFonts w:ascii="Times New Roman" w:eastAsiaTheme="minorEastAsia" w:hAnsi="Times New Roman" w:cs="Times New Roman"/>
          <w:sz w:val="28"/>
          <w:szCs w:val="28"/>
        </w:rPr>
        <w:t xml:space="preserve"> </w:t>
      </w:r>
      <w:r w:rsidR="002911A1">
        <w:rPr>
          <w:rFonts w:ascii="Times New Roman" w:eastAsiaTheme="minorEastAsia" w:hAnsi="Times New Roman" w:cs="Times New Roman"/>
          <w:sz w:val="28"/>
          <w:szCs w:val="28"/>
        </w:rPr>
        <w:t xml:space="preserve">отрицательный, если решение «поступит» </w:t>
      </w:r>
      <w:r w:rsidR="002911A1">
        <w:rPr>
          <w:rFonts w:ascii="Times New Roman" w:eastAsiaTheme="minorEastAsia" w:hAnsi="Times New Roman" w:cs="Times New Roman"/>
          <w:sz w:val="28"/>
          <w:szCs w:val="28"/>
        </w:rPr>
        <w:sym w:font="Symbol" w:char="F02D"/>
      </w:r>
      <w:r w:rsidR="002911A1">
        <w:rPr>
          <w:rFonts w:ascii="Times New Roman" w:eastAsiaTheme="minorEastAsia" w:hAnsi="Times New Roman" w:cs="Times New Roman"/>
          <w:sz w:val="28"/>
          <w:szCs w:val="28"/>
        </w:rPr>
        <w:t xml:space="preserve"> ложно</w:t>
      </w:r>
      <w:r w:rsidR="00DE60D6">
        <w:rPr>
          <w:rFonts w:ascii="Times New Roman" w:eastAsiaTheme="minorEastAsia" w:hAnsi="Times New Roman" w:cs="Times New Roman"/>
          <w:sz w:val="28"/>
          <w:szCs w:val="28"/>
        </w:rPr>
        <w:t xml:space="preserve"> </w:t>
      </w:r>
      <w:r w:rsidR="002911A1">
        <w:rPr>
          <w:rFonts w:ascii="Times New Roman" w:eastAsiaTheme="minorEastAsia" w:hAnsi="Times New Roman" w:cs="Times New Roman"/>
          <w:sz w:val="28"/>
          <w:szCs w:val="28"/>
        </w:rPr>
        <w:t>положительный.</w:t>
      </w:r>
    </w:p>
    <w:p w14:paraId="0B3F8387" w14:textId="753E9BDB" w:rsidR="00F2164B" w:rsidRPr="002911A1" w:rsidRDefault="002911A1" w:rsidP="004922AD">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Исходя из таблицы, можно сказать, что обученная модель лучше справляется с предсказанием отрицательных исходов, что логичн</w:t>
      </w:r>
      <w:r w:rsidR="008A2F8A">
        <w:rPr>
          <w:rFonts w:ascii="Times New Roman" w:eastAsiaTheme="minorEastAsia" w:hAnsi="Times New Roman" w:cs="Times New Roman"/>
          <w:sz w:val="28"/>
          <w:szCs w:val="28"/>
        </w:rPr>
        <w:t>о</w:t>
      </w:r>
      <w:r>
        <w:rPr>
          <w:rFonts w:ascii="Times New Roman" w:eastAsiaTheme="minorEastAsia" w:hAnsi="Times New Roman" w:cs="Times New Roman"/>
          <w:sz w:val="28"/>
          <w:szCs w:val="28"/>
        </w:rPr>
        <w:t>.</w:t>
      </w:r>
      <w:r w:rsidR="00570FA7">
        <w:rPr>
          <w:rFonts w:ascii="Times New Roman" w:eastAsiaTheme="minorEastAsia" w:hAnsi="Times New Roman" w:cs="Times New Roman"/>
          <w:sz w:val="28"/>
          <w:szCs w:val="28"/>
        </w:rPr>
        <w:t xml:space="preserve"> Все ошибки приходятся на предсказание положительного результата, а</w:t>
      </w:r>
      <w:r>
        <w:rPr>
          <w:rFonts w:ascii="Times New Roman" w:eastAsiaTheme="minorEastAsia" w:hAnsi="Times New Roman" w:cs="Times New Roman"/>
          <w:sz w:val="28"/>
          <w:szCs w:val="28"/>
        </w:rPr>
        <w:t xml:space="preserve"> общая точность </w:t>
      </w:r>
      <w:r w:rsidR="00570FA7">
        <w:rPr>
          <w:rFonts w:ascii="Times New Roman" w:eastAsiaTheme="minorEastAsia" w:hAnsi="Times New Roman" w:cs="Times New Roman"/>
          <w:sz w:val="28"/>
          <w:szCs w:val="28"/>
        </w:rPr>
        <w:t xml:space="preserve">модели </w:t>
      </w:r>
      <w:r>
        <w:rPr>
          <w:rFonts w:ascii="Times New Roman" w:eastAsiaTheme="minorEastAsia" w:hAnsi="Times New Roman" w:cs="Times New Roman"/>
          <w:sz w:val="28"/>
          <w:szCs w:val="28"/>
        </w:rPr>
        <w:t>составила 94,3</w:t>
      </w:r>
      <w:r w:rsidRPr="002911A1">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w:t>
      </w:r>
    </w:p>
    <w:p w14:paraId="01D42D0B" w14:textId="77777777" w:rsidR="00EC3D22" w:rsidRDefault="00EC3D22" w:rsidP="004922AD">
      <w:pPr>
        <w:spacing w:after="0" w:line="360" w:lineRule="auto"/>
        <w:jc w:val="both"/>
        <w:rPr>
          <w:rFonts w:ascii="Times New Roman" w:hAnsi="Times New Roman" w:cs="Times New Roman"/>
          <w:noProof/>
          <w:sz w:val="28"/>
          <w:szCs w:val="28"/>
        </w:rPr>
      </w:pPr>
    </w:p>
    <w:p w14:paraId="352AA42A" w14:textId="0EA59866" w:rsidR="002C2BF3" w:rsidRDefault="002C2BF3" w:rsidP="004922AD">
      <w:pPr>
        <w:spacing w:after="0" w:line="360" w:lineRule="auto"/>
        <w:jc w:val="both"/>
        <w:rPr>
          <w:rFonts w:ascii="Times New Roman" w:hAnsi="Times New Roman" w:cs="Times New Roman"/>
          <w:sz w:val="28"/>
          <w:szCs w:val="28"/>
        </w:rPr>
      </w:pPr>
      <w:r w:rsidRPr="00181D40">
        <w:rPr>
          <w:rFonts w:ascii="Times New Roman" w:hAnsi="Times New Roman" w:cs="Times New Roman"/>
          <w:noProof/>
          <w:sz w:val="28"/>
          <w:szCs w:val="28"/>
          <w:lang w:val="en-US"/>
        </w:rPr>
        <w:drawing>
          <wp:inline distT="0" distB="0" distL="0" distR="0" wp14:anchorId="62A725CC" wp14:editId="78A28A6E">
            <wp:extent cx="5940425" cy="2032000"/>
            <wp:effectExtent l="0" t="0" r="3175"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8884"/>
                    <a:stretch/>
                  </pic:blipFill>
                  <pic:spPr bwMode="auto">
                    <a:xfrm>
                      <a:off x="0" y="0"/>
                      <a:ext cx="5940425" cy="2032000"/>
                    </a:xfrm>
                    <a:prstGeom prst="rect">
                      <a:avLst/>
                    </a:prstGeom>
                    <a:ln>
                      <a:noFill/>
                    </a:ln>
                    <a:extLst>
                      <a:ext uri="{53640926-AAD7-44D8-BBD7-CCE9431645EC}">
                        <a14:shadowObscured xmlns:a14="http://schemas.microsoft.com/office/drawing/2010/main"/>
                      </a:ext>
                    </a:extLst>
                  </pic:spPr>
                </pic:pic>
              </a:graphicData>
            </a:graphic>
          </wp:inline>
        </w:drawing>
      </w:r>
    </w:p>
    <w:p w14:paraId="1C2DB9B0" w14:textId="6F2BDC6C" w:rsidR="00D3004E" w:rsidRDefault="00EC3D22"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18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D3004E">
        <w:rPr>
          <w:rFonts w:ascii="Times New Roman" w:hAnsi="Times New Roman" w:cs="Times New Roman"/>
          <w:sz w:val="28"/>
          <w:szCs w:val="28"/>
        </w:rPr>
        <w:t>Матрица ошибок</w:t>
      </w:r>
    </w:p>
    <w:p w14:paraId="18652B3F" w14:textId="77777777" w:rsidR="00EC3D22" w:rsidRDefault="00EC3D22" w:rsidP="004922AD">
      <w:pPr>
        <w:spacing w:after="0" w:line="360" w:lineRule="auto"/>
        <w:ind w:firstLine="709"/>
        <w:jc w:val="both"/>
        <w:rPr>
          <w:rFonts w:ascii="Times New Roman" w:hAnsi="Times New Roman" w:cs="Times New Roman"/>
          <w:sz w:val="28"/>
          <w:szCs w:val="28"/>
        </w:rPr>
      </w:pPr>
    </w:p>
    <w:p w14:paraId="11977490" w14:textId="3630D698" w:rsidR="00E2633F" w:rsidRDefault="00E2633F"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Также ниже приведена таблица показателей для оценки, насколько пов</w:t>
      </w:r>
      <w:r w:rsidR="0043757F">
        <w:rPr>
          <w:rFonts w:ascii="Times New Roman" w:hAnsi="Times New Roman" w:cs="Times New Roman"/>
          <w:sz w:val="28"/>
          <w:szCs w:val="28"/>
        </w:rPr>
        <w:t>ы</w:t>
      </w:r>
      <w:r>
        <w:rPr>
          <w:rFonts w:ascii="Times New Roman" w:hAnsi="Times New Roman" w:cs="Times New Roman"/>
          <w:sz w:val="28"/>
          <w:szCs w:val="28"/>
        </w:rPr>
        <w:t>шение сложности модели увеличит ее точность. Сюда входят следующие меры</w:t>
      </w:r>
      <w:r w:rsidR="00EC3D22">
        <w:rPr>
          <w:rFonts w:ascii="Times New Roman" w:hAnsi="Times New Roman" w:cs="Times New Roman"/>
          <w:sz w:val="28"/>
          <w:szCs w:val="28"/>
        </w:rPr>
        <w:t>.</w:t>
      </w:r>
    </w:p>
    <w:p w14:paraId="208329C4" w14:textId="4F4BC855" w:rsidR="00E2633F"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lastRenderedPageBreak/>
        <w:t>К</w:t>
      </w:r>
      <w:r w:rsidR="00E2633F">
        <w:rPr>
          <w:rFonts w:ascii="Times New Roman" w:hAnsi="Times New Roman" w:cs="Times New Roman"/>
          <w:sz w:val="28"/>
          <w:szCs w:val="28"/>
        </w:rPr>
        <w:t>оэффициент детерминации измеряет долю дисперсии, объясненную моделью, в общей дисперсии целевой переменной. Если значение близко к единице, то модель хорошо объясняет данные</w:t>
      </w:r>
      <w:r>
        <w:rPr>
          <w:rFonts w:ascii="Times New Roman" w:hAnsi="Times New Roman" w:cs="Times New Roman"/>
          <w:sz w:val="28"/>
          <w:szCs w:val="28"/>
        </w:rPr>
        <w:t>.</w:t>
      </w:r>
    </w:p>
    <w:p w14:paraId="1F3C3D8F" w14:textId="186CD578" w:rsidR="00A5618C" w:rsidRPr="00E2633F"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С</w:t>
      </w:r>
      <w:r w:rsidR="00E2633F">
        <w:rPr>
          <w:rFonts w:ascii="Times New Roman" w:hAnsi="Times New Roman" w:cs="Times New Roman"/>
          <w:sz w:val="28"/>
          <w:szCs w:val="28"/>
        </w:rPr>
        <w:t>редняя абсолютная ошибка</w:t>
      </w:r>
      <w:r w:rsidR="00A5618C" w:rsidRPr="00A5618C">
        <w:rPr>
          <w:rFonts w:ascii="Times New Roman" w:hAnsi="Times New Roman" w:cs="Times New Roman"/>
          <w:sz w:val="28"/>
          <w:szCs w:val="28"/>
        </w:rPr>
        <w:t xml:space="preserve"> </w:t>
      </w:r>
      <w:r w:rsidR="00A5618C">
        <w:rPr>
          <w:rFonts w:ascii="Times New Roman" w:hAnsi="Times New Roman" w:cs="Times New Roman"/>
          <w:sz w:val="28"/>
          <w:szCs w:val="28"/>
        </w:rPr>
        <w:t>отражает допущение моделью больших ошибок прогноза. Данная величина стремится к нулю, чем ее значение меньше, тем модель меньше допускает грубых ошибок</w:t>
      </w:r>
      <w:r>
        <w:rPr>
          <w:rFonts w:ascii="Times New Roman" w:hAnsi="Times New Roman" w:cs="Times New Roman"/>
          <w:sz w:val="28"/>
          <w:szCs w:val="28"/>
        </w:rPr>
        <w:t>.</w:t>
      </w:r>
    </w:p>
    <w:p w14:paraId="111AEE84" w14:textId="4E2BC2F5" w:rsidR="00A5618C"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С</w:t>
      </w:r>
      <w:r w:rsidR="00A5618C">
        <w:rPr>
          <w:rFonts w:ascii="Times New Roman" w:hAnsi="Times New Roman" w:cs="Times New Roman"/>
          <w:sz w:val="28"/>
          <w:szCs w:val="28"/>
        </w:rPr>
        <w:t>редняя квадратичная ошибка гораздо сильнее штрафует функцию за большие отклонения, чем предыдущий показатель, поэтому более чувствительна к выбросам. Ошибки наиболее заметны за счет квадратичной зависимости</w:t>
      </w:r>
      <w:r>
        <w:rPr>
          <w:rFonts w:ascii="Times New Roman" w:hAnsi="Times New Roman" w:cs="Times New Roman"/>
          <w:sz w:val="28"/>
          <w:szCs w:val="28"/>
        </w:rPr>
        <w:t>.</w:t>
      </w:r>
    </w:p>
    <w:p w14:paraId="683A3148" w14:textId="060A755D" w:rsidR="00F01DB7" w:rsidRPr="00E2633F"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К</w:t>
      </w:r>
      <w:r w:rsidR="00F01DB7">
        <w:rPr>
          <w:rFonts w:ascii="Times New Roman" w:hAnsi="Times New Roman" w:cs="Times New Roman"/>
          <w:sz w:val="28"/>
          <w:szCs w:val="28"/>
        </w:rPr>
        <w:t>орень из средней квадратичной ошибки более чувствителен к аномальным значениям</w:t>
      </w:r>
      <w:r>
        <w:rPr>
          <w:rFonts w:ascii="Times New Roman" w:hAnsi="Times New Roman" w:cs="Times New Roman"/>
          <w:sz w:val="28"/>
          <w:szCs w:val="28"/>
        </w:rPr>
        <w:t>.</w:t>
      </w:r>
    </w:p>
    <w:p w14:paraId="04779FD5" w14:textId="2BD821FB" w:rsidR="00F01DB7"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С</w:t>
      </w:r>
      <w:r w:rsidR="00F01DB7">
        <w:rPr>
          <w:rFonts w:ascii="Times New Roman" w:hAnsi="Times New Roman" w:cs="Times New Roman"/>
          <w:sz w:val="28"/>
          <w:szCs w:val="28"/>
        </w:rPr>
        <w:t>реднее отклонение со знаком</w:t>
      </w:r>
      <w:r w:rsidR="00E06DD8">
        <w:rPr>
          <w:rFonts w:ascii="Times New Roman" w:hAnsi="Times New Roman" w:cs="Times New Roman"/>
          <w:sz w:val="28"/>
          <w:szCs w:val="28"/>
        </w:rPr>
        <w:t xml:space="preserve"> вычисляет среднее различие между фактическим и предсказанным значениями</w:t>
      </w:r>
      <w:r>
        <w:rPr>
          <w:rFonts w:ascii="Times New Roman" w:hAnsi="Times New Roman" w:cs="Times New Roman"/>
          <w:sz w:val="28"/>
          <w:szCs w:val="28"/>
        </w:rPr>
        <w:t>.</w:t>
      </w:r>
    </w:p>
    <w:p w14:paraId="0051722D" w14:textId="11D78D00" w:rsidR="00E2633F" w:rsidRDefault="00EC3D22" w:rsidP="004922AD">
      <w:pPr>
        <w:pStyle w:val="ListParagraph"/>
        <w:numPr>
          <w:ilvl w:val="0"/>
          <w:numId w:val="9"/>
        </w:numPr>
        <w:tabs>
          <w:tab w:val="left" w:pos="993"/>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С</w:t>
      </w:r>
      <w:r w:rsidR="00A5618C">
        <w:rPr>
          <w:rFonts w:ascii="Times New Roman" w:hAnsi="Times New Roman" w:cs="Times New Roman"/>
          <w:sz w:val="28"/>
          <w:szCs w:val="28"/>
        </w:rPr>
        <w:t>корректированный коэффициент детерминации</w:t>
      </w:r>
      <w:r w:rsidR="002406BD">
        <w:rPr>
          <w:rFonts w:ascii="Times New Roman" w:hAnsi="Times New Roman" w:cs="Times New Roman"/>
          <w:sz w:val="28"/>
          <w:szCs w:val="28"/>
        </w:rPr>
        <w:t xml:space="preserve"> является преодолением проблемы использования коэффициента детерминации, который увеличивается при добавлении в обучающую выборку новых переменных. Он дает возможность сравнивать модели с разным числом переменных так, чтобы они не влияли на коэффициент.</w:t>
      </w:r>
    </w:p>
    <w:p w14:paraId="40381334" w14:textId="77777777" w:rsidR="00701665" w:rsidRDefault="00E06DD8" w:rsidP="004922AD">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Исходя из полученных значений в таблице, можно сказать, что </w:t>
      </w:r>
      <w:r w:rsidR="006A4913">
        <w:rPr>
          <w:rFonts w:ascii="Times New Roman" w:hAnsi="Times New Roman" w:cs="Times New Roman"/>
          <w:sz w:val="28"/>
          <w:szCs w:val="28"/>
        </w:rPr>
        <w:t>полученная модель объясняет данные на 77,2</w:t>
      </w:r>
      <w:r w:rsidR="006A4913" w:rsidRPr="006A4913">
        <w:rPr>
          <w:rFonts w:ascii="Times New Roman" w:hAnsi="Times New Roman" w:cs="Times New Roman"/>
          <w:sz w:val="28"/>
          <w:szCs w:val="28"/>
        </w:rPr>
        <w:t>%</w:t>
      </w:r>
      <w:r w:rsidR="006A4913">
        <w:rPr>
          <w:rFonts w:ascii="Times New Roman" w:hAnsi="Times New Roman" w:cs="Times New Roman"/>
          <w:sz w:val="28"/>
          <w:szCs w:val="28"/>
        </w:rPr>
        <w:t>, ошибаясь в своих предсказаниях в меньшую сторону от реального поступления (ложно отрицательные результаты), допуская 5,7</w:t>
      </w:r>
      <w:r w:rsidR="006A4913" w:rsidRPr="006A4913">
        <w:rPr>
          <w:rFonts w:ascii="Times New Roman" w:hAnsi="Times New Roman" w:cs="Times New Roman"/>
          <w:sz w:val="28"/>
          <w:szCs w:val="28"/>
        </w:rPr>
        <w:t>%</w:t>
      </w:r>
      <w:r w:rsidR="006A4913">
        <w:rPr>
          <w:rFonts w:ascii="Times New Roman" w:hAnsi="Times New Roman" w:cs="Times New Roman"/>
          <w:sz w:val="28"/>
          <w:szCs w:val="28"/>
        </w:rPr>
        <w:t xml:space="preserve"> грубых ошибок</w:t>
      </w:r>
      <w:r w:rsidR="00D27A1F">
        <w:rPr>
          <w:rFonts w:ascii="Times New Roman" w:hAnsi="Times New Roman" w:cs="Times New Roman"/>
          <w:sz w:val="28"/>
          <w:szCs w:val="28"/>
        </w:rPr>
        <w:t xml:space="preserve">. </w:t>
      </w:r>
    </w:p>
    <w:p w14:paraId="10F90D51" w14:textId="41BB0EEB" w:rsidR="00E06DD8" w:rsidRDefault="00D27A1F" w:rsidP="004922AD">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Эти результаты впоследствии могут быть применены для подбора лучшей регрессии, однако стоит опасаться переобучения</w:t>
      </w:r>
      <w:r w:rsidR="0094670A">
        <w:rPr>
          <w:rFonts w:ascii="Times New Roman" w:hAnsi="Times New Roman" w:cs="Times New Roman"/>
          <w:sz w:val="28"/>
          <w:szCs w:val="28"/>
        </w:rPr>
        <w:t xml:space="preserve"> (ошибка крайне близка </w:t>
      </w:r>
      <w:r w:rsidR="00F07C77">
        <w:rPr>
          <w:rFonts w:ascii="Times New Roman" w:hAnsi="Times New Roman" w:cs="Times New Roman"/>
          <w:sz w:val="28"/>
          <w:szCs w:val="28"/>
        </w:rPr>
        <w:t>или равна</w:t>
      </w:r>
      <w:r w:rsidR="0094670A">
        <w:rPr>
          <w:rFonts w:ascii="Times New Roman" w:hAnsi="Times New Roman" w:cs="Times New Roman"/>
          <w:sz w:val="28"/>
          <w:szCs w:val="28"/>
        </w:rPr>
        <w:t xml:space="preserve"> 0)</w:t>
      </w:r>
      <w:r>
        <w:rPr>
          <w:rFonts w:ascii="Times New Roman" w:hAnsi="Times New Roman" w:cs="Times New Roman"/>
          <w:sz w:val="28"/>
          <w:szCs w:val="28"/>
        </w:rPr>
        <w:t xml:space="preserve">, когда модель полностью описывает исходные данные, так как это приведет к </w:t>
      </w:r>
      <w:r w:rsidR="00B21F40">
        <w:rPr>
          <w:rFonts w:ascii="Times New Roman" w:hAnsi="Times New Roman" w:cs="Times New Roman"/>
          <w:sz w:val="28"/>
          <w:szCs w:val="28"/>
        </w:rPr>
        <w:t xml:space="preserve">повышению </w:t>
      </w:r>
      <w:r>
        <w:rPr>
          <w:rFonts w:ascii="Times New Roman" w:hAnsi="Times New Roman" w:cs="Times New Roman"/>
          <w:sz w:val="28"/>
          <w:szCs w:val="28"/>
        </w:rPr>
        <w:t>грубы</w:t>
      </w:r>
      <w:r w:rsidR="00B21F40">
        <w:rPr>
          <w:rFonts w:ascii="Times New Roman" w:hAnsi="Times New Roman" w:cs="Times New Roman"/>
          <w:sz w:val="28"/>
          <w:szCs w:val="28"/>
        </w:rPr>
        <w:t>х</w:t>
      </w:r>
      <w:r>
        <w:rPr>
          <w:rFonts w:ascii="Times New Roman" w:hAnsi="Times New Roman" w:cs="Times New Roman"/>
          <w:sz w:val="28"/>
          <w:szCs w:val="28"/>
        </w:rPr>
        <w:t xml:space="preserve"> ошиб</w:t>
      </w:r>
      <w:r w:rsidR="00B21F40">
        <w:rPr>
          <w:rFonts w:ascii="Times New Roman" w:hAnsi="Times New Roman" w:cs="Times New Roman"/>
          <w:sz w:val="28"/>
          <w:szCs w:val="28"/>
        </w:rPr>
        <w:t>ок</w:t>
      </w:r>
      <w:r>
        <w:rPr>
          <w:rFonts w:ascii="Times New Roman" w:hAnsi="Times New Roman" w:cs="Times New Roman"/>
          <w:sz w:val="28"/>
          <w:szCs w:val="28"/>
        </w:rPr>
        <w:t xml:space="preserve"> в предсказаниях.</w:t>
      </w:r>
      <w:r w:rsidR="0094670A">
        <w:rPr>
          <w:rFonts w:ascii="Times New Roman" w:hAnsi="Times New Roman" w:cs="Times New Roman"/>
          <w:sz w:val="28"/>
          <w:szCs w:val="28"/>
        </w:rPr>
        <w:t xml:space="preserve"> Таким образом, полученная регрессия является подходящей для наших данных.</w:t>
      </w:r>
    </w:p>
    <w:p w14:paraId="02B7C378" w14:textId="77777777" w:rsidR="00701665" w:rsidRPr="006A4913" w:rsidRDefault="00701665" w:rsidP="004922AD">
      <w:pPr>
        <w:tabs>
          <w:tab w:val="left" w:pos="993"/>
        </w:tabs>
        <w:spacing w:after="0" w:line="360" w:lineRule="auto"/>
        <w:ind w:firstLine="709"/>
        <w:jc w:val="both"/>
        <w:rPr>
          <w:rFonts w:ascii="Times New Roman" w:hAnsi="Times New Roman" w:cs="Times New Roman"/>
          <w:sz w:val="28"/>
          <w:szCs w:val="28"/>
        </w:rPr>
      </w:pPr>
    </w:p>
    <w:p w14:paraId="2B903331" w14:textId="3021DDBF" w:rsidR="002C2BF3" w:rsidRDefault="00E2633F" w:rsidP="004922AD">
      <w:pPr>
        <w:spacing w:after="0" w:line="360" w:lineRule="auto"/>
        <w:jc w:val="both"/>
        <w:rPr>
          <w:rFonts w:ascii="Times New Roman" w:hAnsi="Times New Roman" w:cs="Times New Roman"/>
          <w:sz w:val="28"/>
          <w:szCs w:val="28"/>
        </w:rPr>
      </w:pPr>
      <w:r w:rsidRPr="00181D40">
        <w:rPr>
          <w:rFonts w:ascii="Times New Roman" w:hAnsi="Times New Roman" w:cs="Times New Roman"/>
          <w:noProof/>
          <w:sz w:val="28"/>
          <w:szCs w:val="28"/>
          <w:lang w:val="en-US"/>
        </w:rPr>
        <w:lastRenderedPageBreak/>
        <w:drawing>
          <wp:inline distT="0" distB="0" distL="0" distR="0" wp14:anchorId="3A6C0DE8" wp14:editId="5E5E5FA9">
            <wp:extent cx="5940425" cy="2911475"/>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2911475"/>
                    </a:xfrm>
                    <a:prstGeom prst="rect">
                      <a:avLst/>
                    </a:prstGeom>
                  </pic:spPr>
                </pic:pic>
              </a:graphicData>
            </a:graphic>
          </wp:inline>
        </w:drawing>
      </w:r>
    </w:p>
    <w:p w14:paraId="0C4401CE" w14:textId="68933837" w:rsidR="00F547D7" w:rsidRPr="00181D40" w:rsidRDefault="00701665"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19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00D3004E">
        <w:rPr>
          <w:rFonts w:ascii="Times New Roman" w:hAnsi="Times New Roman" w:cs="Times New Roman"/>
          <w:sz w:val="28"/>
          <w:szCs w:val="28"/>
        </w:rPr>
        <w:t>Оценка качества подобранной регрессии</w:t>
      </w:r>
      <w:r>
        <w:rPr>
          <w:rFonts w:ascii="Times New Roman" w:hAnsi="Times New Roman" w:cs="Times New Roman"/>
          <w:sz w:val="28"/>
          <w:szCs w:val="28"/>
        </w:rPr>
        <w:t>.</w:t>
      </w:r>
    </w:p>
    <w:p w14:paraId="7ECB59D2" w14:textId="77777777" w:rsidR="00C759B5" w:rsidRDefault="00C759B5" w:rsidP="004922AD">
      <w:pPr>
        <w:pStyle w:val="Title"/>
        <w:spacing w:line="360" w:lineRule="auto"/>
        <w:ind w:firstLine="709"/>
        <w:contextualSpacing w:val="0"/>
        <w:jc w:val="both"/>
        <w:rPr>
          <w:rFonts w:ascii="Times New Roman" w:hAnsi="Times New Roman" w:cs="Times New Roman"/>
          <w:b/>
          <w:bCs/>
          <w:spacing w:val="0"/>
          <w:kern w:val="0"/>
          <w:sz w:val="28"/>
          <w:szCs w:val="28"/>
        </w:rPr>
      </w:pPr>
    </w:p>
    <w:p w14:paraId="3072AAB0" w14:textId="757E067A" w:rsidR="002C60DF" w:rsidRPr="00701665" w:rsidRDefault="002C60DF" w:rsidP="004922AD">
      <w:pPr>
        <w:pStyle w:val="Title"/>
        <w:spacing w:line="360" w:lineRule="auto"/>
        <w:ind w:firstLine="709"/>
        <w:contextualSpacing w:val="0"/>
        <w:jc w:val="both"/>
        <w:rPr>
          <w:rFonts w:ascii="Times New Roman" w:hAnsi="Times New Roman" w:cs="Times New Roman"/>
          <w:b/>
          <w:bCs/>
          <w:spacing w:val="0"/>
          <w:kern w:val="0"/>
          <w:sz w:val="28"/>
          <w:szCs w:val="28"/>
        </w:rPr>
      </w:pPr>
      <w:r w:rsidRPr="00701665">
        <w:rPr>
          <w:rFonts w:ascii="Times New Roman" w:hAnsi="Times New Roman" w:cs="Times New Roman"/>
          <w:b/>
          <w:bCs/>
          <w:spacing w:val="0"/>
          <w:kern w:val="0"/>
          <w:sz w:val="28"/>
          <w:szCs w:val="28"/>
        </w:rPr>
        <w:t>Вывод</w:t>
      </w:r>
      <w:r w:rsidR="00701665" w:rsidRPr="00701665">
        <w:rPr>
          <w:rFonts w:ascii="Times New Roman" w:hAnsi="Times New Roman" w:cs="Times New Roman"/>
          <w:b/>
          <w:bCs/>
          <w:spacing w:val="0"/>
          <w:kern w:val="0"/>
          <w:sz w:val="28"/>
          <w:szCs w:val="28"/>
        </w:rPr>
        <w:t>.</w:t>
      </w:r>
    </w:p>
    <w:p w14:paraId="170E6B4E" w14:textId="2936DA97" w:rsidR="009664BD" w:rsidRDefault="00906BF8"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Рейтинг ВУЗов основывается как на качестве и разнообразии преподавания (преподавательский состав, </w:t>
      </w:r>
      <w:r w:rsidRPr="00134571">
        <w:rPr>
          <w:rFonts w:ascii="Times New Roman" w:hAnsi="Times New Roman" w:cs="Times New Roman"/>
          <w:sz w:val="28"/>
          <w:szCs w:val="28"/>
        </w:rPr>
        <w:t>количеств</w:t>
      </w:r>
      <w:r>
        <w:rPr>
          <w:rFonts w:ascii="Times New Roman" w:hAnsi="Times New Roman" w:cs="Times New Roman"/>
          <w:sz w:val="28"/>
          <w:szCs w:val="28"/>
        </w:rPr>
        <w:t xml:space="preserve">о </w:t>
      </w:r>
      <w:r w:rsidRPr="00134571">
        <w:rPr>
          <w:rFonts w:ascii="Times New Roman" w:hAnsi="Times New Roman" w:cs="Times New Roman"/>
          <w:sz w:val="28"/>
          <w:szCs w:val="28"/>
        </w:rPr>
        <w:t>направлений подготовки, их содержание</w:t>
      </w:r>
      <w:r>
        <w:rPr>
          <w:rFonts w:ascii="Times New Roman" w:hAnsi="Times New Roman" w:cs="Times New Roman"/>
          <w:sz w:val="28"/>
          <w:szCs w:val="28"/>
        </w:rPr>
        <w:t xml:space="preserve">), так и на своих студентах, которые являются лицом образовательного учреждения. Их жизненная позиция, активность напрямую отражает подход университета к развитию не только специалистов, но и личностей. </w:t>
      </w:r>
      <w:r w:rsidR="009664BD">
        <w:rPr>
          <w:rFonts w:ascii="Times New Roman" w:hAnsi="Times New Roman" w:cs="Times New Roman"/>
          <w:sz w:val="28"/>
          <w:szCs w:val="28"/>
        </w:rPr>
        <w:t>От этого зависят известность, репутация в глазах школьников, будущих студентов, так и финансирование, дающее более качественное образование.</w:t>
      </w:r>
    </w:p>
    <w:p w14:paraId="5D93FC38" w14:textId="010BBBB6" w:rsidR="009664BD" w:rsidRPr="009664BD" w:rsidRDefault="009664BD"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того, чтобы улучшить понимание образа бывших и будущих абитуриентов и провести ряд решений по его улучшению, заинтересовывать больше потенциально одаренной молодежи, могут быть применены технологии </w:t>
      </w:r>
      <w:r>
        <w:rPr>
          <w:rFonts w:ascii="Times New Roman" w:hAnsi="Times New Roman" w:cs="Times New Roman"/>
          <w:sz w:val="28"/>
          <w:szCs w:val="28"/>
          <w:lang w:val="en-US"/>
        </w:rPr>
        <w:t>Big</w:t>
      </w:r>
      <w:r w:rsidRPr="009664BD">
        <w:rPr>
          <w:rFonts w:ascii="Times New Roman" w:hAnsi="Times New Roman" w:cs="Times New Roman"/>
          <w:sz w:val="28"/>
          <w:szCs w:val="28"/>
        </w:rPr>
        <w:t xml:space="preserve"> </w:t>
      </w:r>
      <w:r>
        <w:rPr>
          <w:rFonts w:ascii="Times New Roman" w:hAnsi="Times New Roman" w:cs="Times New Roman"/>
          <w:sz w:val="28"/>
          <w:szCs w:val="28"/>
          <w:lang w:val="en-US"/>
        </w:rPr>
        <w:t>Data</w:t>
      </w:r>
      <w:r w:rsidRPr="009664BD">
        <w:rPr>
          <w:rFonts w:ascii="Times New Roman" w:hAnsi="Times New Roman" w:cs="Times New Roman"/>
          <w:sz w:val="28"/>
          <w:szCs w:val="28"/>
        </w:rPr>
        <w:t>.</w:t>
      </w:r>
    </w:p>
    <w:p w14:paraId="23149CE2" w14:textId="17F22F23" w:rsidR="001028AE" w:rsidRDefault="001028AE"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8F4FF3">
        <w:rPr>
          <w:rFonts w:ascii="Times New Roman" w:hAnsi="Times New Roman" w:cs="Times New Roman"/>
          <w:sz w:val="28"/>
          <w:szCs w:val="28"/>
        </w:rPr>
        <w:t xml:space="preserve">на сгенерированном наборе данных </w:t>
      </w:r>
      <w:r>
        <w:rPr>
          <w:rFonts w:ascii="Times New Roman" w:hAnsi="Times New Roman" w:cs="Times New Roman"/>
          <w:sz w:val="28"/>
          <w:szCs w:val="28"/>
        </w:rPr>
        <w:t xml:space="preserve">были продемонстрированы возможности анализа с применением методов </w:t>
      </w:r>
      <w:r>
        <w:rPr>
          <w:rFonts w:ascii="Times New Roman" w:hAnsi="Times New Roman" w:cs="Times New Roman"/>
          <w:sz w:val="28"/>
          <w:szCs w:val="28"/>
          <w:lang w:val="en-US"/>
        </w:rPr>
        <w:t>Big</w:t>
      </w:r>
      <w:r w:rsidRPr="001028AE">
        <w:rPr>
          <w:rFonts w:ascii="Times New Roman" w:hAnsi="Times New Roman" w:cs="Times New Roman"/>
          <w:sz w:val="28"/>
          <w:szCs w:val="28"/>
        </w:rPr>
        <w:t xml:space="preserve"> </w:t>
      </w:r>
      <w:r>
        <w:rPr>
          <w:rFonts w:ascii="Times New Roman" w:hAnsi="Times New Roman" w:cs="Times New Roman"/>
          <w:sz w:val="28"/>
          <w:szCs w:val="28"/>
          <w:lang w:val="en-US"/>
        </w:rPr>
        <w:t>Data</w:t>
      </w:r>
      <w:r>
        <w:rPr>
          <w:rFonts w:ascii="Times New Roman" w:hAnsi="Times New Roman" w:cs="Times New Roman"/>
          <w:sz w:val="28"/>
          <w:szCs w:val="28"/>
        </w:rPr>
        <w:t>, основанных на визуализации и графиках, математике и статистике, искусственном интеллекте и машинном обучении</w:t>
      </w:r>
      <w:r w:rsidR="008F4FF3">
        <w:rPr>
          <w:rFonts w:ascii="Times New Roman" w:hAnsi="Times New Roman" w:cs="Times New Roman"/>
          <w:sz w:val="28"/>
          <w:szCs w:val="28"/>
        </w:rPr>
        <w:t>.</w:t>
      </w:r>
      <w:r w:rsidR="00C8768C">
        <w:rPr>
          <w:rFonts w:ascii="Times New Roman" w:hAnsi="Times New Roman" w:cs="Times New Roman"/>
          <w:sz w:val="28"/>
          <w:szCs w:val="28"/>
        </w:rPr>
        <w:t xml:space="preserve"> Они могут помочь </w:t>
      </w:r>
      <w:r w:rsidR="00C8768C">
        <w:rPr>
          <w:rFonts w:ascii="Times New Roman" w:hAnsi="Times New Roman" w:cs="Times New Roman"/>
          <w:sz w:val="28"/>
          <w:szCs w:val="28"/>
        </w:rPr>
        <w:lastRenderedPageBreak/>
        <w:t>высшим учебным заведениям России принимать решения, основываясь на данных и фактах.</w:t>
      </w:r>
    </w:p>
    <w:p w14:paraId="3FF53478" w14:textId="7E130CC9" w:rsidR="00181D40" w:rsidRDefault="00AA500C" w:rsidP="004922A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использовании реальных данных</w:t>
      </w:r>
      <w:r w:rsidR="00C775B5">
        <w:rPr>
          <w:rFonts w:ascii="Times New Roman" w:hAnsi="Times New Roman" w:cs="Times New Roman"/>
          <w:sz w:val="28"/>
          <w:szCs w:val="28"/>
        </w:rPr>
        <w:t xml:space="preserve">, применяя методы регрессионного, корреляционного анализов, самоорганизующихся карт </w:t>
      </w:r>
      <w:proofErr w:type="spellStart"/>
      <w:r w:rsidR="00C775B5">
        <w:rPr>
          <w:rFonts w:ascii="Times New Roman" w:hAnsi="Times New Roman" w:cs="Times New Roman"/>
          <w:sz w:val="28"/>
          <w:szCs w:val="28"/>
        </w:rPr>
        <w:t>Кохонена</w:t>
      </w:r>
      <w:proofErr w:type="spellEnd"/>
      <w:r w:rsidR="00C775B5">
        <w:rPr>
          <w:rFonts w:ascii="Times New Roman" w:hAnsi="Times New Roman" w:cs="Times New Roman"/>
          <w:sz w:val="28"/>
          <w:szCs w:val="28"/>
        </w:rPr>
        <w:t xml:space="preserve"> и визуализации</w:t>
      </w:r>
      <w:r>
        <w:rPr>
          <w:rFonts w:ascii="Times New Roman" w:hAnsi="Times New Roman" w:cs="Times New Roman"/>
          <w:sz w:val="28"/>
          <w:szCs w:val="28"/>
        </w:rPr>
        <w:t xml:space="preserve"> ВУЗ может</w:t>
      </w:r>
      <w:r w:rsidR="000322EB">
        <w:rPr>
          <w:rFonts w:ascii="Times New Roman" w:hAnsi="Times New Roman" w:cs="Times New Roman"/>
          <w:sz w:val="28"/>
          <w:szCs w:val="28"/>
        </w:rPr>
        <w:t xml:space="preserve"> качественно повлиять не только на свой рейтинг, но и на имидж</w:t>
      </w:r>
      <w:r w:rsidRPr="00AA500C">
        <w:rPr>
          <w:rFonts w:ascii="Times New Roman" w:hAnsi="Times New Roman" w:cs="Times New Roman"/>
          <w:sz w:val="28"/>
          <w:szCs w:val="28"/>
        </w:rPr>
        <w:t>:</w:t>
      </w:r>
    </w:p>
    <w:p w14:paraId="0BFAA1D5" w14:textId="5C6BE09C" w:rsidR="00AA500C" w:rsidRDefault="00C8768C" w:rsidP="004922AD">
      <w:pPr>
        <w:pStyle w:val="ListParagraph"/>
        <w:numPr>
          <w:ilvl w:val="0"/>
          <w:numId w:val="9"/>
        </w:numPr>
        <w:tabs>
          <w:tab w:val="left" w:pos="1068"/>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проанализировать и улучшить работу внутренних процессов</w:t>
      </w:r>
      <w:r w:rsidRPr="00C775B5">
        <w:rPr>
          <w:rFonts w:ascii="Times New Roman" w:hAnsi="Times New Roman" w:cs="Times New Roman"/>
          <w:sz w:val="28"/>
          <w:szCs w:val="28"/>
        </w:rPr>
        <w:t>;</w:t>
      </w:r>
    </w:p>
    <w:p w14:paraId="441F47CF" w14:textId="5C03CCB3" w:rsidR="00C775B5" w:rsidRPr="00906BF8" w:rsidRDefault="00C775B5" w:rsidP="004922AD">
      <w:pPr>
        <w:pStyle w:val="ListParagraph"/>
        <w:numPr>
          <w:ilvl w:val="0"/>
          <w:numId w:val="9"/>
        </w:numPr>
        <w:tabs>
          <w:tab w:val="left" w:pos="1068"/>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построить образ абитуриента, будущего студента</w:t>
      </w:r>
      <w:r w:rsidRPr="00C775B5">
        <w:rPr>
          <w:rFonts w:ascii="Times New Roman" w:hAnsi="Times New Roman" w:cs="Times New Roman"/>
          <w:sz w:val="28"/>
          <w:szCs w:val="28"/>
        </w:rPr>
        <w:t>;</w:t>
      </w:r>
    </w:p>
    <w:p w14:paraId="1EBC270B" w14:textId="0BDD029C" w:rsidR="00906BF8" w:rsidRDefault="00C775B5" w:rsidP="004922AD">
      <w:pPr>
        <w:pStyle w:val="ListParagraph"/>
        <w:numPr>
          <w:ilvl w:val="0"/>
          <w:numId w:val="9"/>
        </w:numPr>
        <w:tabs>
          <w:tab w:val="left" w:pos="1068"/>
        </w:tabs>
        <w:spacing w:after="0" w:line="36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принят</w:t>
      </w:r>
      <w:r w:rsidR="00600A61">
        <w:rPr>
          <w:rFonts w:ascii="Times New Roman" w:hAnsi="Times New Roman" w:cs="Times New Roman"/>
          <w:sz w:val="28"/>
          <w:szCs w:val="28"/>
        </w:rPr>
        <w:t>ь</w:t>
      </w:r>
      <w:r>
        <w:rPr>
          <w:rFonts w:ascii="Times New Roman" w:hAnsi="Times New Roman" w:cs="Times New Roman"/>
          <w:sz w:val="28"/>
          <w:szCs w:val="28"/>
        </w:rPr>
        <w:t xml:space="preserve"> решени</w:t>
      </w:r>
      <w:r w:rsidR="00600A61">
        <w:rPr>
          <w:rFonts w:ascii="Times New Roman" w:hAnsi="Times New Roman" w:cs="Times New Roman"/>
          <w:sz w:val="28"/>
          <w:szCs w:val="28"/>
        </w:rPr>
        <w:t>я</w:t>
      </w:r>
      <w:r>
        <w:rPr>
          <w:rFonts w:ascii="Times New Roman" w:hAnsi="Times New Roman" w:cs="Times New Roman"/>
          <w:sz w:val="28"/>
          <w:szCs w:val="28"/>
        </w:rPr>
        <w:t xml:space="preserve"> о взаимодействии со школами районов и городов, богатыми потенциально одаренной молодежью</w:t>
      </w:r>
      <w:r w:rsidR="00906BF8">
        <w:rPr>
          <w:rFonts w:ascii="Times New Roman" w:hAnsi="Times New Roman" w:cs="Times New Roman"/>
          <w:sz w:val="28"/>
          <w:szCs w:val="28"/>
        </w:rPr>
        <w:t>, проведение мероприятий по продвижению и популяризации ВУЗа</w:t>
      </w:r>
      <w:r>
        <w:rPr>
          <w:rFonts w:ascii="Times New Roman" w:hAnsi="Times New Roman" w:cs="Times New Roman"/>
          <w:sz w:val="28"/>
          <w:szCs w:val="28"/>
        </w:rPr>
        <w:t>.</w:t>
      </w:r>
    </w:p>
    <w:p w14:paraId="23E0A9CC" w14:textId="77777777" w:rsidR="00CB362B" w:rsidRPr="00906BF8" w:rsidRDefault="00CB362B" w:rsidP="004922AD">
      <w:pPr>
        <w:tabs>
          <w:tab w:val="left" w:pos="1068"/>
        </w:tabs>
        <w:spacing w:after="0" w:line="360" w:lineRule="auto"/>
        <w:ind w:firstLine="709"/>
        <w:jc w:val="both"/>
        <w:rPr>
          <w:rFonts w:ascii="Times New Roman" w:hAnsi="Times New Roman" w:cs="Times New Roman"/>
          <w:sz w:val="28"/>
          <w:szCs w:val="28"/>
        </w:rPr>
      </w:pPr>
    </w:p>
    <w:p w14:paraId="788B4956" w14:textId="77777777" w:rsidR="008D09AC" w:rsidRPr="008D09AC" w:rsidRDefault="008D09AC" w:rsidP="00FF1202">
      <w:pPr>
        <w:tabs>
          <w:tab w:val="left" w:pos="993"/>
        </w:tabs>
        <w:spacing w:line="240" w:lineRule="auto"/>
        <w:ind w:firstLine="851"/>
        <w:jc w:val="both"/>
        <w:rPr>
          <w:rFonts w:ascii="Times New Roman" w:hAnsi="Times New Roman" w:cs="Times New Roman"/>
          <w:b/>
          <w:bCs/>
          <w:sz w:val="24"/>
          <w:szCs w:val="24"/>
        </w:rPr>
      </w:pPr>
      <w:r w:rsidRPr="008D09AC">
        <w:rPr>
          <w:rFonts w:ascii="Times New Roman" w:hAnsi="Times New Roman" w:cs="Times New Roman"/>
          <w:b/>
          <w:bCs/>
          <w:sz w:val="24"/>
          <w:szCs w:val="24"/>
        </w:rPr>
        <w:t>Список литературы</w:t>
      </w:r>
    </w:p>
    <w:p w14:paraId="128971D0" w14:textId="77777777" w:rsidR="008D09AC" w:rsidRPr="008D09AC" w:rsidRDefault="008D09AC" w:rsidP="00FF1202">
      <w:pPr>
        <w:spacing w:line="240" w:lineRule="auto"/>
        <w:ind w:firstLine="851"/>
        <w:jc w:val="both"/>
        <w:rPr>
          <w:rFonts w:ascii="Times New Roman" w:hAnsi="Times New Roman" w:cs="Times New Roman"/>
          <w:sz w:val="24"/>
          <w:szCs w:val="24"/>
          <w:highlight w:val="yellow"/>
        </w:rPr>
      </w:pPr>
    </w:p>
    <w:p w14:paraId="3DDFFEEC" w14:textId="77777777"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1. Пенкина Ю. Н. Адаптивная система поддержки принятия оперативных решений в управлении </w:t>
      </w:r>
      <w:r w:rsidRPr="008D09AC">
        <w:rPr>
          <w:rFonts w:ascii="Times New Roman" w:hAnsi="Times New Roman" w:cs="Times New Roman"/>
          <w:sz w:val="24"/>
          <w:szCs w:val="24"/>
          <w:lang w:val="en-US"/>
        </w:rPr>
        <w:t>IT</w:t>
      </w:r>
      <w:r w:rsidRPr="008D09AC">
        <w:rPr>
          <w:rFonts w:ascii="Times New Roman" w:hAnsi="Times New Roman" w:cs="Times New Roman"/>
          <w:sz w:val="24"/>
          <w:szCs w:val="24"/>
        </w:rPr>
        <w:t xml:space="preserve">-проектами / Ю. Н. Пенкина, А. В.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 Научное обеспечение агропромышленного комплекса, сборник статей по материалам 71-й научно-практической конференции студентов по итогам НИР за 2015 год. Краснодар – Кубанский государственный аграрный университет имени И. Т. Трубилина, 2016.</w:t>
      </w:r>
    </w:p>
    <w:p w14:paraId="55436CB7" w14:textId="77777777"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2.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А. В. Разработка системы принятия решений при работе с динамическими показателями / А. В.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А. Ф. Алексеев // Математические методы и информационно-технические средства. Материалы </w:t>
      </w:r>
      <w:r w:rsidRPr="008D09AC">
        <w:rPr>
          <w:rFonts w:ascii="Times New Roman" w:hAnsi="Times New Roman" w:cs="Times New Roman"/>
          <w:sz w:val="24"/>
          <w:szCs w:val="24"/>
          <w:lang w:val="en-US"/>
        </w:rPr>
        <w:t>X</w:t>
      </w:r>
      <w:r w:rsidRPr="008D09AC">
        <w:rPr>
          <w:rFonts w:ascii="Times New Roman" w:hAnsi="Times New Roman" w:cs="Times New Roman"/>
          <w:sz w:val="24"/>
          <w:szCs w:val="24"/>
        </w:rPr>
        <w:t xml:space="preserve"> Всероссийской научно-практической конференции, Краснодар, 2014.</w:t>
      </w:r>
    </w:p>
    <w:p w14:paraId="16AE7F2D" w14:textId="40462591"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3.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А. В. Оценка компетенций бакалавра: возможное решение проблем / А.</w:t>
      </w:r>
      <w:r w:rsidR="00EF0CF5">
        <w:rPr>
          <w:rFonts w:ascii="Times New Roman" w:hAnsi="Times New Roman" w:cs="Times New Roman"/>
          <w:sz w:val="24"/>
          <w:szCs w:val="24"/>
        </w:rPr>
        <w:t> </w:t>
      </w:r>
      <w:r w:rsidRPr="008D09AC">
        <w:rPr>
          <w:rFonts w:ascii="Times New Roman" w:hAnsi="Times New Roman" w:cs="Times New Roman"/>
          <w:sz w:val="24"/>
          <w:szCs w:val="24"/>
        </w:rPr>
        <w:t>В.</w:t>
      </w:r>
      <w:r w:rsidR="00EF0CF5">
        <w:rPr>
          <w:rFonts w:ascii="Times New Roman" w:hAnsi="Times New Roman" w:cs="Times New Roman"/>
          <w:sz w:val="24"/>
          <w:szCs w:val="24"/>
        </w:rPr>
        <w:t>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Г. О. </w:t>
      </w:r>
      <w:proofErr w:type="spellStart"/>
      <w:r w:rsidRPr="008D09AC">
        <w:rPr>
          <w:rFonts w:ascii="Times New Roman" w:hAnsi="Times New Roman" w:cs="Times New Roman"/>
          <w:sz w:val="24"/>
          <w:szCs w:val="24"/>
        </w:rPr>
        <w:t>Монин</w:t>
      </w:r>
      <w:proofErr w:type="spellEnd"/>
      <w:r w:rsidRPr="008D09AC">
        <w:rPr>
          <w:rFonts w:ascii="Times New Roman" w:hAnsi="Times New Roman" w:cs="Times New Roman"/>
          <w:sz w:val="24"/>
          <w:szCs w:val="24"/>
        </w:rPr>
        <w:t xml:space="preserve"> // статья в открытом архиве www.researchgate.net, 10.13140/RG.2.2.26177.58721, 2020.</w:t>
      </w:r>
    </w:p>
    <w:p w14:paraId="3F519AE5" w14:textId="77777777" w:rsidR="008D09AC" w:rsidRPr="008D09AC" w:rsidRDefault="008D09AC" w:rsidP="00C759B5">
      <w:pPr>
        <w:tabs>
          <w:tab w:val="left" w:pos="851"/>
        </w:tabs>
        <w:spacing w:line="240" w:lineRule="auto"/>
        <w:ind w:firstLine="567"/>
        <w:jc w:val="both"/>
        <w:rPr>
          <w:rFonts w:ascii="Times New Roman" w:hAnsi="Times New Roman" w:cs="Times New Roman"/>
          <w:color w:val="000000"/>
          <w:sz w:val="24"/>
          <w:szCs w:val="24"/>
          <w:shd w:val="clear" w:color="auto" w:fill="FFFFFF"/>
        </w:rPr>
      </w:pPr>
      <w:r w:rsidRPr="008D09AC">
        <w:rPr>
          <w:rFonts w:ascii="Times New Roman" w:hAnsi="Times New Roman" w:cs="Times New Roman"/>
          <w:sz w:val="24"/>
          <w:szCs w:val="24"/>
        </w:rPr>
        <w:t xml:space="preserve">4. </w:t>
      </w:r>
      <w:proofErr w:type="spellStart"/>
      <w:r w:rsidRPr="008D09AC">
        <w:rPr>
          <w:rFonts w:ascii="Times New Roman" w:hAnsi="Times New Roman" w:cs="Times New Roman"/>
          <w:color w:val="000000"/>
          <w:sz w:val="24"/>
          <w:szCs w:val="24"/>
          <w:shd w:val="clear" w:color="auto" w:fill="FFFFFF"/>
        </w:rPr>
        <w:t>Параскевов</w:t>
      </w:r>
      <w:proofErr w:type="spellEnd"/>
      <w:r w:rsidRPr="008D09AC">
        <w:rPr>
          <w:rFonts w:ascii="Times New Roman" w:hAnsi="Times New Roman" w:cs="Times New Roman"/>
          <w:color w:val="000000"/>
          <w:sz w:val="24"/>
          <w:szCs w:val="24"/>
          <w:shd w:val="clear" w:color="auto" w:fill="FFFFFF"/>
        </w:rPr>
        <w:t> А. В. Необходимость внедрения информационных технологий / А. В. </w:t>
      </w:r>
      <w:proofErr w:type="spellStart"/>
      <w:r w:rsidRPr="008D09AC">
        <w:rPr>
          <w:rFonts w:ascii="Times New Roman" w:hAnsi="Times New Roman" w:cs="Times New Roman"/>
          <w:color w:val="000000"/>
          <w:sz w:val="24"/>
          <w:szCs w:val="24"/>
          <w:shd w:val="clear" w:color="auto" w:fill="FFFFFF"/>
        </w:rPr>
        <w:t>Параскевов</w:t>
      </w:r>
      <w:proofErr w:type="spellEnd"/>
      <w:r w:rsidRPr="008D09AC">
        <w:rPr>
          <w:rFonts w:ascii="Times New Roman" w:hAnsi="Times New Roman" w:cs="Times New Roman"/>
          <w:color w:val="000000"/>
          <w:sz w:val="24"/>
          <w:szCs w:val="24"/>
          <w:shd w:val="clear" w:color="auto" w:fill="FFFFFF"/>
        </w:rPr>
        <w:t>, Д. А. </w:t>
      </w:r>
      <w:proofErr w:type="spellStart"/>
      <w:r w:rsidRPr="008D09AC">
        <w:rPr>
          <w:rFonts w:ascii="Times New Roman" w:hAnsi="Times New Roman" w:cs="Times New Roman"/>
          <w:color w:val="000000"/>
          <w:sz w:val="24"/>
          <w:szCs w:val="24"/>
          <w:shd w:val="clear" w:color="auto" w:fill="FFFFFF"/>
        </w:rPr>
        <w:t>Махлушев</w:t>
      </w:r>
      <w:proofErr w:type="spellEnd"/>
      <w:r w:rsidRPr="008D09AC">
        <w:rPr>
          <w:rFonts w:ascii="Times New Roman" w:hAnsi="Times New Roman" w:cs="Times New Roman"/>
          <w:color w:val="000000"/>
          <w:sz w:val="24"/>
          <w:szCs w:val="24"/>
          <w:shd w:val="clear" w:color="auto" w:fill="FFFFFF"/>
        </w:rPr>
        <w:t>, А. А. </w:t>
      </w:r>
      <w:proofErr w:type="spellStart"/>
      <w:r w:rsidRPr="008D09AC">
        <w:rPr>
          <w:rFonts w:ascii="Times New Roman" w:hAnsi="Times New Roman" w:cs="Times New Roman"/>
          <w:color w:val="000000"/>
          <w:sz w:val="24"/>
          <w:szCs w:val="24"/>
          <w:shd w:val="clear" w:color="auto" w:fill="FFFFFF"/>
        </w:rPr>
        <w:t>Ахлёстова</w:t>
      </w:r>
      <w:proofErr w:type="spellEnd"/>
      <w:r w:rsidRPr="008D09AC">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8D09AC">
        <w:rPr>
          <w:rFonts w:ascii="Times New Roman" w:hAnsi="Times New Roman" w:cs="Times New Roman"/>
          <w:color w:val="000000"/>
          <w:sz w:val="24"/>
          <w:szCs w:val="24"/>
          <w:shd w:val="clear" w:color="auto" w:fill="FFFFFF"/>
        </w:rPr>
        <w:t>КубГАУ</w:t>
      </w:r>
      <w:proofErr w:type="spellEnd"/>
      <w:r w:rsidRPr="008D09AC">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8D09AC">
        <w:rPr>
          <w:rFonts w:ascii="Times New Roman" w:hAnsi="Times New Roman" w:cs="Times New Roman"/>
          <w:color w:val="000000"/>
          <w:sz w:val="24"/>
          <w:szCs w:val="24"/>
          <w:shd w:val="clear" w:color="auto" w:fill="FFFFFF"/>
        </w:rPr>
        <w:t>КубГАУ</w:t>
      </w:r>
      <w:proofErr w:type="spellEnd"/>
      <w:r w:rsidRPr="008D09AC">
        <w:rPr>
          <w:rFonts w:ascii="Times New Roman" w:hAnsi="Times New Roman" w:cs="Times New Roman"/>
          <w:color w:val="000000"/>
          <w:sz w:val="24"/>
          <w:szCs w:val="24"/>
          <w:shd w:val="clear" w:color="auto" w:fill="FFFFFF"/>
        </w:rPr>
        <w:t>, 2022. – №09(183). С. 212 – 222. – IDA [</w:t>
      </w:r>
      <w:proofErr w:type="spellStart"/>
      <w:r w:rsidRPr="008D09AC">
        <w:rPr>
          <w:rFonts w:ascii="Times New Roman" w:hAnsi="Times New Roman" w:cs="Times New Roman"/>
          <w:color w:val="000000"/>
          <w:sz w:val="24"/>
          <w:szCs w:val="24"/>
          <w:shd w:val="clear" w:color="auto" w:fill="FFFFFF"/>
        </w:rPr>
        <w:t>article</w:t>
      </w:r>
      <w:proofErr w:type="spellEnd"/>
      <w:r w:rsidRPr="008D09AC">
        <w:rPr>
          <w:rFonts w:ascii="Times New Roman" w:hAnsi="Times New Roman" w:cs="Times New Roman"/>
          <w:color w:val="000000"/>
          <w:sz w:val="24"/>
          <w:szCs w:val="24"/>
          <w:shd w:val="clear" w:color="auto" w:fill="FFFFFF"/>
        </w:rPr>
        <w:t xml:space="preserve"> ID]: 1832209021. – Режим доступа: http://ej.kubagro.ru/2022/09/pdf/21.pdf, 0,688 </w:t>
      </w:r>
      <w:proofErr w:type="spellStart"/>
      <w:r w:rsidRPr="008D09AC">
        <w:rPr>
          <w:rFonts w:ascii="Times New Roman" w:hAnsi="Times New Roman" w:cs="Times New Roman"/>
          <w:color w:val="000000"/>
          <w:sz w:val="24"/>
          <w:szCs w:val="24"/>
          <w:shd w:val="clear" w:color="auto" w:fill="FFFFFF"/>
        </w:rPr>
        <w:t>у.п.л</w:t>
      </w:r>
      <w:proofErr w:type="spellEnd"/>
      <w:r w:rsidRPr="008D09AC">
        <w:rPr>
          <w:rFonts w:ascii="Times New Roman" w:hAnsi="Times New Roman" w:cs="Times New Roman"/>
          <w:color w:val="000000"/>
          <w:sz w:val="24"/>
          <w:szCs w:val="24"/>
          <w:shd w:val="clear" w:color="auto" w:fill="FFFFFF"/>
        </w:rPr>
        <w:t>.</w:t>
      </w:r>
    </w:p>
    <w:p w14:paraId="38B009D9" w14:textId="77777777"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5.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А. В. Анализ опыта внедрения информационных систем в образовательную деятельность / А. В. </w:t>
      </w:r>
      <w:proofErr w:type="spellStart"/>
      <w:r w:rsidRPr="008D09AC">
        <w:rPr>
          <w:rFonts w:ascii="Times New Roman" w:hAnsi="Times New Roman" w:cs="Times New Roman"/>
          <w:sz w:val="24"/>
          <w:szCs w:val="24"/>
        </w:rPr>
        <w:t>Параскевов</w:t>
      </w:r>
      <w:proofErr w:type="spellEnd"/>
      <w:r w:rsidRPr="008D09AC">
        <w:rPr>
          <w:rFonts w:ascii="Times New Roman" w:hAnsi="Times New Roman" w:cs="Times New Roman"/>
          <w:sz w:val="24"/>
          <w:szCs w:val="24"/>
        </w:rPr>
        <w:t xml:space="preserve"> // Точки научного роста: на старте десятилетия науки и технологии. Материалы ежегодной научно-практической конференции преподавателей по итогам НИР за 2022г. Краснодар, 2023.</w:t>
      </w:r>
    </w:p>
    <w:p w14:paraId="68185C25" w14:textId="77777777" w:rsidR="008D09AC" w:rsidRPr="008D09AC" w:rsidRDefault="008D09AC" w:rsidP="00FF1202">
      <w:pPr>
        <w:spacing w:line="240" w:lineRule="auto"/>
        <w:ind w:firstLine="851"/>
        <w:jc w:val="both"/>
        <w:rPr>
          <w:rFonts w:ascii="Times New Roman" w:hAnsi="Times New Roman" w:cs="Times New Roman"/>
          <w:sz w:val="24"/>
          <w:szCs w:val="24"/>
        </w:rPr>
      </w:pPr>
    </w:p>
    <w:p w14:paraId="0993D8DA" w14:textId="5B61C229" w:rsidR="008D09AC" w:rsidRPr="00C759B5" w:rsidRDefault="00C759B5" w:rsidP="00FF1202">
      <w:pPr>
        <w:spacing w:line="240" w:lineRule="auto"/>
        <w:ind w:firstLine="851"/>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References</w:t>
      </w:r>
    </w:p>
    <w:p w14:paraId="07F2DBC5" w14:textId="77777777" w:rsidR="008D09AC" w:rsidRPr="008D09AC" w:rsidRDefault="008D09AC" w:rsidP="00FF1202">
      <w:pPr>
        <w:spacing w:line="240" w:lineRule="auto"/>
        <w:ind w:firstLine="851"/>
        <w:jc w:val="both"/>
        <w:rPr>
          <w:rFonts w:ascii="Times New Roman" w:hAnsi="Times New Roman" w:cs="Times New Roman"/>
          <w:sz w:val="24"/>
          <w:szCs w:val="24"/>
        </w:rPr>
      </w:pPr>
    </w:p>
    <w:p w14:paraId="0AE5CD5E" w14:textId="77777777"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1. </w:t>
      </w:r>
      <w:proofErr w:type="spellStart"/>
      <w:r w:rsidRPr="008D09AC">
        <w:rPr>
          <w:rFonts w:ascii="Times New Roman" w:hAnsi="Times New Roman" w:cs="Times New Roman"/>
          <w:sz w:val="24"/>
          <w:szCs w:val="24"/>
        </w:rPr>
        <w:t>Penkina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Ju</w:t>
      </w:r>
      <w:proofErr w:type="spellEnd"/>
      <w:r w:rsidRPr="008D09AC">
        <w:rPr>
          <w:rFonts w:ascii="Times New Roman" w:hAnsi="Times New Roman" w:cs="Times New Roman"/>
          <w:sz w:val="24"/>
          <w:szCs w:val="24"/>
        </w:rPr>
        <w:t xml:space="preserve">. N. </w:t>
      </w:r>
      <w:proofErr w:type="spellStart"/>
      <w:r w:rsidRPr="008D09AC">
        <w:rPr>
          <w:rFonts w:ascii="Times New Roman" w:hAnsi="Times New Roman" w:cs="Times New Roman"/>
          <w:sz w:val="24"/>
          <w:szCs w:val="24"/>
        </w:rPr>
        <w:t>Adaptivnaja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sistema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podderzhki</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prinjatija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operativnyh</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reshenij</w:t>
      </w:r>
      <w:proofErr w:type="spellEnd"/>
      <w:r w:rsidRPr="008D09AC">
        <w:rPr>
          <w:rFonts w:ascii="Times New Roman" w:hAnsi="Times New Roman" w:cs="Times New Roman"/>
          <w:sz w:val="24"/>
          <w:szCs w:val="24"/>
        </w:rPr>
        <w:t xml:space="preserve"> v </w:t>
      </w:r>
      <w:proofErr w:type="spellStart"/>
      <w:r w:rsidRPr="008D09AC">
        <w:rPr>
          <w:rFonts w:ascii="Times New Roman" w:hAnsi="Times New Roman" w:cs="Times New Roman"/>
          <w:sz w:val="24"/>
          <w:szCs w:val="24"/>
        </w:rPr>
        <w:t>upravlenii</w:t>
      </w:r>
      <w:proofErr w:type="spellEnd"/>
      <w:r w:rsidRPr="008D09AC">
        <w:rPr>
          <w:rFonts w:ascii="Times New Roman" w:hAnsi="Times New Roman" w:cs="Times New Roman"/>
          <w:sz w:val="24"/>
          <w:szCs w:val="24"/>
        </w:rPr>
        <w:t xml:space="preserve"> IT-</w:t>
      </w:r>
      <w:proofErr w:type="spellStart"/>
      <w:r w:rsidRPr="008D09AC">
        <w:rPr>
          <w:rFonts w:ascii="Times New Roman" w:hAnsi="Times New Roman" w:cs="Times New Roman"/>
          <w:sz w:val="24"/>
          <w:szCs w:val="24"/>
        </w:rPr>
        <w:t>proektami</w:t>
      </w:r>
      <w:proofErr w:type="spellEnd"/>
      <w:r w:rsidRPr="008D09AC">
        <w:rPr>
          <w:rFonts w:ascii="Times New Roman" w:hAnsi="Times New Roman" w:cs="Times New Roman"/>
          <w:sz w:val="24"/>
          <w:szCs w:val="24"/>
        </w:rPr>
        <w:t xml:space="preserve"> / </w:t>
      </w:r>
      <w:proofErr w:type="spellStart"/>
      <w:r w:rsidRPr="008D09AC">
        <w:rPr>
          <w:rFonts w:ascii="Times New Roman" w:hAnsi="Times New Roman" w:cs="Times New Roman"/>
          <w:sz w:val="24"/>
          <w:szCs w:val="24"/>
        </w:rPr>
        <w:t>Ju</w:t>
      </w:r>
      <w:proofErr w:type="spellEnd"/>
      <w:r w:rsidRPr="008D09AC">
        <w:rPr>
          <w:rFonts w:ascii="Times New Roman" w:hAnsi="Times New Roman" w:cs="Times New Roman"/>
          <w:sz w:val="24"/>
          <w:szCs w:val="24"/>
        </w:rPr>
        <w:t xml:space="preserve">. N. </w:t>
      </w:r>
      <w:proofErr w:type="spellStart"/>
      <w:r w:rsidRPr="008D09AC">
        <w:rPr>
          <w:rFonts w:ascii="Times New Roman" w:hAnsi="Times New Roman" w:cs="Times New Roman"/>
          <w:sz w:val="24"/>
          <w:szCs w:val="24"/>
        </w:rPr>
        <w:t>Penkina</w:t>
      </w:r>
      <w:proofErr w:type="spellEnd"/>
      <w:r w:rsidRPr="008D09AC">
        <w:rPr>
          <w:rFonts w:ascii="Times New Roman" w:hAnsi="Times New Roman" w:cs="Times New Roman"/>
          <w:sz w:val="24"/>
          <w:szCs w:val="24"/>
        </w:rPr>
        <w:t xml:space="preserve">, A. V. </w:t>
      </w:r>
      <w:proofErr w:type="spellStart"/>
      <w:r w:rsidRPr="008D09AC">
        <w:rPr>
          <w:rFonts w:ascii="Times New Roman" w:hAnsi="Times New Roman" w:cs="Times New Roman"/>
          <w:sz w:val="24"/>
          <w:szCs w:val="24"/>
        </w:rPr>
        <w:t>Paraskevov</w:t>
      </w:r>
      <w:proofErr w:type="spellEnd"/>
      <w:r w:rsidRPr="008D09AC">
        <w:rPr>
          <w:rFonts w:ascii="Times New Roman" w:hAnsi="Times New Roman" w:cs="Times New Roman"/>
          <w:sz w:val="24"/>
          <w:szCs w:val="24"/>
        </w:rPr>
        <w:t xml:space="preserve"> // </w:t>
      </w:r>
      <w:proofErr w:type="spellStart"/>
      <w:r w:rsidRPr="008D09AC">
        <w:rPr>
          <w:rFonts w:ascii="Times New Roman" w:hAnsi="Times New Roman" w:cs="Times New Roman"/>
          <w:sz w:val="24"/>
          <w:szCs w:val="24"/>
        </w:rPr>
        <w:t>Nauchnoe</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obespechenie</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agropromyshlennogo</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kompleksa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sbornik</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statej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po</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materialam</w:t>
      </w:r>
      <w:proofErr w:type="spellEnd"/>
      <w:r w:rsidRPr="008D09AC">
        <w:rPr>
          <w:rFonts w:ascii="Times New Roman" w:hAnsi="Times New Roman" w:cs="Times New Roman"/>
          <w:sz w:val="24"/>
          <w:szCs w:val="24"/>
        </w:rPr>
        <w:t xml:space="preserve"> 71-j </w:t>
      </w:r>
      <w:proofErr w:type="spellStart"/>
      <w:r w:rsidRPr="008D09AC">
        <w:rPr>
          <w:rFonts w:ascii="Times New Roman" w:hAnsi="Times New Roman" w:cs="Times New Roman"/>
          <w:sz w:val="24"/>
          <w:szCs w:val="24"/>
        </w:rPr>
        <w:t>nauchno-prakticheskoj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konferencii</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studentov</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po</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itogam</w:t>
      </w:r>
      <w:proofErr w:type="spellEnd"/>
      <w:r w:rsidRPr="008D09AC">
        <w:rPr>
          <w:rFonts w:ascii="Times New Roman" w:hAnsi="Times New Roman" w:cs="Times New Roman"/>
          <w:sz w:val="24"/>
          <w:szCs w:val="24"/>
        </w:rPr>
        <w:t xml:space="preserve"> NIR </w:t>
      </w:r>
      <w:proofErr w:type="spellStart"/>
      <w:r w:rsidRPr="008D09AC">
        <w:rPr>
          <w:rFonts w:ascii="Times New Roman" w:hAnsi="Times New Roman" w:cs="Times New Roman"/>
          <w:sz w:val="24"/>
          <w:szCs w:val="24"/>
        </w:rPr>
        <w:t>za</w:t>
      </w:r>
      <w:proofErr w:type="spellEnd"/>
      <w:r w:rsidRPr="008D09AC">
        <w:rPr>
          <w:rFonts w:ascii="Times New Roman" w:hAnsi="Times New Roman" w:cs="Times New Roman"/>
          <w:sz w:val="24"/>
          <w:szCs w:val="24"/>
        </w:rPr>
        <w:t xml:space="preserve"> 2015 </w:t>
      </w:r>
      <w:proofErr w:type="spellStart"/>
      <w:r w:rsidRPr="008D09AC">
        <w:rPr>
          <w:rFonts w:ascii="Times New Roman" w:hAnsi="Times New Roman" w:cs="Times New Roman"/>
          <w:sz w:val="24"/>
          <w:szCs w:val="24"/>
        </w:rPr>
        <w:t>god</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Krasnodar</w:t>
      </w:r>
      <w:proofErr w:type="spellEnd"/>
      <w:r w:rsidRPr="008D09AC">
        <w:rPr>
          <w:rFonts w:ascii="Times New Roman" w:hAnsi="Times New Roman" w:cs="Times New Roman"/>
          <w:sz w:val="24"/>
          <w:szCs w:val="24"/>
        </w:rPr>
        <w:t xml:space="preserve"> – </w:t>
      </w:r>
      <w:proofErr w:type="spellStart"/>
      <w:r w:rsidRPr="008D09AC">
        <w:rPr>
          <w:rFonts w:ascii="Times New Roman" w:hAnsi="Times New Roman" w:cs="Times New Roman"/>
          <w:sz w:val="24"/>
          <w:szCs w:val="24"/>
        </w:rPr>
        <w:t>Kubanskij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gosudarstvennyj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agrarnyj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universitet</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imeni</w:t>
      </w:r>
      <w:proofErr w:type="spellEnd"/>
      <w:r w:rsidRPr="008D09AC">
        <w:rPr>
          <w:rFonts w:ascii="Times New Roman" w:hAnsi="Times New Roman" w:cs="Times New Roman"/>
          <w:sz w:val="24"/>
          <w:szCs w:val="24"/>
        </w:rPr>
        <w:t xml:space="preserve"> I. T. </w:t>
      </w:r>
      <w:proofErr w:type="spellStart"/>
      <w:r w:rsidRPr="008D09AC">
        <w:rPr>
          <w:rFonts w:ascii="Times New Roman" w:hAnsi="Times New Roman" w:cs="Times New Roman"/>
          <w:sz w:val="24"/>
          <w:szCs w:val="24"/>
        </w:rPr>
        <w:t>Trubilina</w:t>
      </w:r>
      <w:proofErr w:type="spellEnd"/>
      <w:r w:rsidRPr="008D09AC">
        <w:rPr>
          <w:rFonts w:ascii="Times New Roman" w:hAnsi="Times New Roman" w:cs="Times New Roman"/>
          <w:sz w:val="24"/>
          <w:szCs w:val="24"/>
        </w:rPr>
        <w:t>, 2016.</w:t>
      </w:r>
    </w:p>
    <w:p w14:paraId="2D04367D" w14:textId="77777777" w:rsidR="008D09AC" w:rsidRPr="008D09AC"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rPr>
        <w:t xml:space="preserve">2. </w:t>
      </w:r>
      <w:proofErr w:type="spellStart"/>
      <w:r w:rsidRPr="008D09AC">
        <w:rPr>
          <w:rFonts w:ascii="Times New Roman" w:hAnsi="Times New Roman" w:cs="Times New Roman"/>
          <w:sz w:val="24"/>
          <w:szCs w:val="24"/>
        </w:rPr>
        <w:t>Paraskevov</w:t>
      </w:r>
      <w:proofErr w:type="spellEnd"/>
      <w:r w:rsidRPr="008D09AC">
        <w:rPr>
          <w:rFonts w:ascii="Times New Roman" w:hAnsi="Times New Roman" w:cs="Times New Roman"/>
          <w:sz w:val="24"/>
          <w:szCs w:val="24"/>
        </w:rPr>
        <w:t xml:space="preserve"> A. V. </w:t>
      </w:r>
      <w:proofErr w:type="spellStart"/>
      <w:r w:rsidRPr="008D09AC">
        <w:rPr>
          <w:rFonts w:ascii="Times New Roman" w:hAnsi="Times New Roman" w:cs="Times New Roman"/>
          <w:sz w:val="24"/>
          <w:szCs w:val="24"/>
        </w:rPr>
        <w:t>Razrabotka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sistemy</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prinjatija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reshenij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pri</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rabote</w:t>
      </w:r>
      <w:proofErr w:type="spellEnd"/>
      <w:r w:rsidRPr="008D09AC">
        <w:rPr>
          <w:rFonts w:ascii="Times New Roman" w:hAnsi="Times New Roman" w:cs="Times New Roman"/>
          <w:sz w:val="24"/>
          <w:szCs w:val="24"/>
        </w:rPr>
        <w:t xml:space="preserve"> s </w:t>
      </w:r>
      <w:proofErr w:type="spellStart"/>
      <w:r w:rsidRPr="008D09AC">
        <w:rPr>
          <w:rFonts w:ascii="Times New Roman" w:hAnsi="Times New Roman" w:cs="Times New Roman"/>
          <w:sz w:val="24"/>
          <w:szCs w:val="24"/>
        </w:rPr>
        <w:t>dinamicheskimi</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pokazateljami</w:t>
      </w:r>
      <w:proofErr w:type="spellEnd"/>
      <w:r w:rsidRPr="008D09AC">
        <w:rPr>
          <w:rFonts w:ascii="Times New Roman" w:hAnsi="Times New Roman" w:cs="Times New Roman"/>
          <w:sz w:val="24"/>
          <w:szCs w:val="24"/>
        </w:rPr>
        <w:t xml:space="preserve"> / A. V. </w:t>
      </w:r>
      <w:proofErr w:type="spellStart"/>
      <w:r w:rsidRPr="008D09AC">
        <w:rPr>
          <w:rFonts w:ascii="Times New Roman" w:hAnsi="Times New Roman" w:cs="Times New Roman"/>
          <w:sz w:val="24"/>
          <w:szCs w:val="24"/>
        </w:rPr>
        <w:t>Paraskevov</w:t>
      </w:r>
      <w:proofErr w:type="spellEnd"/>
      <w:r w:rsidRPr="008D09AC">
        <w:rPr>
          <w:rFonts w:ascii="Times New Roman" w:hAnsi="Times New Roman" w:cs="Times New Roman"/>
          <w:sz w:val="24"/>
          <w:szCs w:val="24"/>
        </w:rPr>
        <w:t xml:space="preserve">, A. F. </w:t>
      </w:r>
      <w:proofErr w:type="spellStart"/>
      <w:r w:rsidRPr="008D09AC">
        <w:rPr>
          <w:rFonts w:ascii="Times New Roman" w:hAnsi="Times New Roman" w:cs="Times New Roman"/>
          <w:sz w:val="24"/>
          <w:szCs w:val="24"/>
        </w:rPr>
        <w:t>Alekseev</w:t>
      </w:r>
      <w:proofErr w:type="spellEnd"/>
      <w:r w:rsidRPr="008D09AC">
        <w:rPr>
          <w:rFonts w:ascii="Times New Roman" w:hAnsi="Times New Roman" w:cs="Times New Roman"/>
          <w:sz w:val="24"/>
          <w:szCs w:val="24"/>
        </w:rPr>
        <w:t xml:space="preserve"> // </w:t>
      </w:r>
      <w:proofErr w:type="spellStart"/>
      <w:r w:rsidRPr="008D09AC">
        <w:rPr>
          <w:rFonts w:ascii="Times New Roman" w:hAnsi="Times New Roman" w:cs="Times New Roman"/>
          <w:sz w:val="24"/>
          <w:szCs w:val="24"/>
        </w:rPr>
        <w:t>Matematicheskie</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metody</w:t>
      </w:r>
      <w:proofErr w:type="spellEnd"/>
      <w:r w:rsidRPr="008D09AC">
        <w:rPr>
          <w:rFonts w:ascii="Times New Roman" w:hAnsi="Times New Roman" w:cs="Times New Roman"/>
          <w:sz w:val="24"/>
          <w:szCs w:val="24"/>
        </w:rPr>
        <w:t xml:space="preserve"> i </w:t>
      </w:r>
      <w:proofErr w:type="spellStart"/>
      <w:r w:rsidRPr="008D09AC">
        <w:rPr>
          <w:rFonts w:ascii="Times New Roman" w:hAnsi="Times New Roman" w:cs="Times New Roman"/>
          <w:sz w:val="24"/>
          <w:szCs w:val="24"/>
        </w:rPr>
        <w:t>informacionno-tehnicheskie</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sredstva</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Materialy</w:t>
      </w:r>
      <w:proofErr w:type="spellEnd"/>
      <w:r w:rsidRPr="008D09AC">
        <w:rPr>
          <w:rFonts w:ascii="Times New Roman" w:hAnsi="Times New Roman" w:cs="Times New Roman"/>
          <w:sz w:val="24"/>
          <w:szCs w:val="24"/>
        </w:rPr>
        <w:t xml:space="preserve"> X </w:t>
      </w:r>
      <w:proofErr w:type="spellStart"/>
      <w:r w:rsidRPr="008D09AC">
        <w:rPr>
          <w:rFonts w:ascii="Times New Roman" w:hAnsi="Times New Roman" w:cs="Times New Roman"/>
          <w:sz w:val="24"/>
          <w:szCs w:val="24"/>
        </w:rPr>
        <w:t>Vserossijskoj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nauchno-prakticheskoj</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konferencii</w:t>
      </w:r>
      <w:proofErr w:type="spellEnd"/>
      <w:r w:rsidRPr="008D09AC">
        <w:rPr>
          <w:rFonts w:ascii="Times New Roman" w:hAnsi="Times New Roman" w:cs="Times New Roman"/>
          <w:sz w:val="24"/>
          <w:szCs w:val="24"/>
        </w:rPr>
        <w:t xml:space="preserve">, </w:t>
      </w:r>
      <w:proofErr w:type="spellStart"/>
      <w:r w:rsidRPr="008D09AC">
        <w:rPr>
          <w:rFonts w:ascii="Times New Roman" w:hAnsi="Times New Roman" w:cs="Times New Roman"/>
          <w:sz w:val="24"/>
          <w:szCs w:val="24"/>
        </w:rPr>
        <w:t>Krasnodar</w:t>
      </w:r>
      <w:proofErr w:type="spellEnd"/>
      <w:r w:rsidRPr="008D09AC">
        <w:rPr>
          <w:rFonts w:ascii="Times New Roman" w:hAnsi="Times New Roman" w:cs="Times New Roman"/>
          <w:sz w:val="24"/>
          <w:szCs w:val="24"/>
        </w:rPr>
        <w:t>, 2014.</w:t>
      </w:r>
    </w:p>
    <w:p w14:paraId="15AB1AC0" w14:textId="379EED8F" w:rsidR="008D09AC" w:rsidRPr="008E6EF4" w:rsidRDefault="008D09AC" w:rsidP="00C759B5">
      <w:pPr>
        <w:tabs>
          <w:tab w:val="left" w:pos="851"/>
        </w:tabs>
        <w:spacing w:line="240" w:lineRule="auto"/>
        <w:ind w:firstLine="567"/>
        <w:jc w:val="both"/>
        <w:rPr>
          <w:rFonts w:ascii="Times New Roman" w:hAnsi="Times New Roman" w:cs="Times New Roman"/>
          <w:sz w:val="24"/>
          <w:szCs w:val="24"/>
        </w:rPr>
      </w:pPr>
      <w:r w:rsidRPr="008E6EF4">
        <w:rPr>
          <w:rFonts w:ascii="Times New Roman" w:hAnsi="Times New Roman" w:cs="Times New Roman"/>
          <w:sz w:val="24"/>
          <w:szCs w:val="24"/>
        </w:rPr>
        <w:t xml:space="preserve">3. </w:t>
      </w:r>
      <w:proofErr w:type="spellStart"/>
      <w:r w:rsidRPr="00EF0CF5">
        <w:rPr>
          <w:rFonts w:ascii="Times New Roman" w:hAnsi="Times New Roman" w:cs="Times New Roman"/>
          <w:sz w:val="24"/>
          <w:szCs w:val="24"/>
          <w:lang w:val="en-US"/>
        </w:rPr>
        <w:t>Paraskevov</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V</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Ocenka</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kompetencij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bakalavra</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vozmozhnoe</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reshenie</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problem</w:t>
      </w:r>
      <w:r w:rsidRPr="008E6EF4">
        <w:rPr>
          <w:rFonts w:ascii="Times New Roman" w:hAnsi="Times New Roman" w:cs="Times New Roman"/>
          <w:sz w:val="24"/>
          <w:szCs w:val="24"/>
        </w:rPr>
        <w:t xml:space="preserve"> /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w:t>
      </w:r>
      <w:r w:rsidR="00EF0CF5" w:rsidRPr="00EF0CF5">
        <w:rPr>
          <w:rFonts w:ascii="Times New Roman" w:hAnsi="Times New Roman" w:cs="Times New Roman"/>
          <w:sz w:val="24"/>
          <w:szCs w:val="24"/>
          <w:lang w:val="en-US"/>
        </w:rPr>
        <w:t> </w:t>
      </w:r>
      <w:r w:rsidRPr="00EF0CF5">
        <w:rPr>
          <w:rFonts w:ascii="Times New Roman" w:hAnsi="Times New Roman" w:cs="Times New Roman"/>
          <w:sz w:val="24"/>
          <w:szCs w:val="24"/>
          <w:lang w:val="en-US"/>
        </w:rPr>
        <w:t>V</w:t>
      </w:r>
      <w:r w:rsidRPr="008E6EF4">
        <w:rPr>
          <w:rFonts w:ascii="Times New Roman" w:hAnsi="Times New Roman" w:cs="Times New Roman"/>
          <w:sz w:val="24"/>
          <w:szCs w:val="24"/>
        </w:rPr>
        <w:t>.</w:t>
      </w:r>
      <w:r w:rsidR="00EF0CF5" w:rsidRPr="00EF0CF5">
        <w:rPr>
          <w:rFonts w:ascii="Times New Roman" w:hAnsi="Times New Roman" w:cs="Times New Roman"/>
          <w:sz w:val="24"/>
          <w:szCs w:val="24"/>
          <w:lang w:val="en-US"/>
        </w:rPr>
        <w:t> </w:t>
      </w:r>
      <w:proofErr w:type="spellStart"/>
      <w:r w:rsidRPr="00EF0CF5">
        <w:rPr>
          <w:rFonts w:ascii="Times New Roman" w:hAnsi="Times New Roman" w:cs="Times New Roman"/>
          <w:sz w:val="24"/>
          <w:szCs w:val="24"/>
          <w:lang w:val="en-US"/>
        </w:rPr>
        <w:t>Paraskevov</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G</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O</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Monin</w:t>
      </w:r>
      <w:proofErr w:type="spellEnd"/>
      <w:r w:rsidRPr="008E6EF4">
        <w:rPr>
          <w:rFonts w:ascii="Times New Roman" w:hAnsi="Times New Roman" w:cs="Times New Roman"/>
          <w:sz w:val="24"/>
          <w:szCs w:val="24"/>
        </w:rPr>
        <w:t xml:space="preserve"> // </w:t>
      </w:r>
      <w:r w:rsidRPr="00EF0CF5">
        <w:rPr>
          <w:rFonts w:ascii="Times New Roman" w:hAnsi="Times New Roman" w:cs="Times New Roman"/>
          <w:sz w:val="24"/>
          <w:szCs w:val="24"/>
          <w:lang w:val="en-US"/>
        </w:rPr>
        <w:t>stat</w:t>
      </w:r>
      <w:r w:rsidRPr="008E6EF4">
        <w:rPr>
          <w:rFonts w:ascii="Times New Roman" w:hAnsi="Times New Roman" w:cs="Times New Roman"/>
          <w:sz w:val="24"/>
          <w:szCs w:val="24"/>
        </w:rPr>
        <w:t>'</w:t>
      </w:r>
      <w:r w:rsidRPr="00EF0CF5">
        <w:rPr>
          <w:rFonts w:ascii="Times New Roman" w:hAnsi="Times New Roman" w:cs="Times New Roman"/>
          <w:sz w:val="24"/>
          <w:szCs w:val="24"/>
          <w:lang w:val="en-US"/>
        </w:rPr>
        <w:t>ja</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v</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otkrytom</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arhive</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www</w:t>
      </w:r>
      <w:r w:rsidRPr="008E6EF4">
        <w:rPr>
          <w:rFonts w:ascii="Times New Roman" w:hAnsi="Times New Roman" w:cs="Times New Roman"/>
          <w:sz w:val="24"/>
          <w:szCs w:val="24"/>
        </w:rPr>
        <w:t>.</w:t>
      </w:r>
      <w:proofErr w:type="spellStart"/>
      <w:r w:rsidRPr="00EF0CF5">
        <w:rPr>
          <w:rFonts w:ascii="Times New Roman" w:hAnsi="Times New Roman" w:cs="Times New Roman"/>
          <w:sz w:val="24"/>
          <w:szCs w:val="24"/>
          <w:lang w:val="en-US"/>
        </w:rPr>
        <w:t>researchgate</w:t>
      </w:r>
      <w:proofErr w:type="spellEnd"/>
      <w:r w:rsidRPr="008E6EF4">
        <w:rPr>
          <w:rFonts w:ascii="Times New Roman" w:hAnsi="Times New Roman" w:cs="Times New Roman"/>
          <w:sz w:val="24"/>
          <w:szCs w:val="24"/>
        </w:rPr>
        <w:t>.</w:t>
      </w:r>
      <w:r w:rsidRPr="00EF0CF5">
        <w:rPr>
          <w:rFonts w:ascii="Times New Roman" w:hAnsi="Times New Roman" w:cs="Times New Roman"/>
          <w:sz w:val="24"/>
          <w:szCs w:val="24"/>
          <w:lang w:val="en-US"/>
        </w:rPr>
        <w:t>net</w:t>
      </w:r>
      <w:r w:rsidRPr="008E6EF4">
        <w:rPr>
          <w:rFonts w:ascii="Times New Roman" w:hAnsi="Times New Roman" w:cs="Times New Roman"/>
          <w:sz w:val="24"/>
          <w:szCs w:val="24"/>
        </w:rPr>
        <w:t>, 10.13140/</w:t>
      </w:r>
      <w:r w:rsidRPr="00EF0CF5">
        <w:rPr>
          <w:rFonts w:ascii="Times New Roman" w:hAnsi="Times New Roman" w:cs="Times New Roman"/>
          <w:sz w:val="24"/>
          <w:szCs w:val="24"/>
          <w:lang w:val="en-US"/>
        </w:rPr>
        <w:t>RG</w:t>
      </w:r>
      <w:r w:rsidRPr="008E6EF4">
        <w:rPr>
          <w:rFonts w:ascii="Times New Roman" w:hAnsi="Times New Roman" w:cs="Times New Roman"/>
          <w:sz w:val="24"/>
          <w:szCs w:val="24"/>
        </w:rPr>
        <w:t>.2.2.26177.58721, 2020.</w:t>
      </w:r>
    </w:p>
    <w:p w14:paraId="602DFA36" w14:textId="6899D258" w:rsidR="008D09AC" w:rsidRPr="008D09AC" w:rsidRDefault="008D09AC" w:rsidP="00C759B5">
      <w:pPr>
        <w:tabs>
          <w:tab w:val="left" w:pos="851"/>
        </w:tabs>
        <w:spacing w:line="240" w:lineRule="auto"/>
        <w:ind w:firstLine="567"/>
        <w:jc w:val="both"/>
        <w:rPr>
          <w:rFonts w:ascii="Times New Roman" w:hAnsi="Times New Roman" w:cs="Times New Roman"/>
          <w:sz w:val="24"/>
          <w:szCs w:val="24"/>
          <w:lang w:val="en-US"/>
        </w:rPr>
      </w:pPr>
      <w:r w:rsidRPr="008E6EF4">
        <w:rPr>
          <w:rFonts w:ascii="Times New Roman" w:hAnsi="Times New Roman" w:cs="Times New Roman"/>
          <w:sz w:val="24"/>
          <w:szCs w:val="24"/>
        </w:rPr>
        <w:t xml:space="preserve">4. </w:t>
      </w:r>
      <w:proofErr w:type="spellStart"/>
      <w:r w:rsidRPr="00EF0CF5">
        <w:rPr>
          <w:rFonts w:ascii="Times New Roman" w:hAnsi="Times New Roman" w:cs="Times New Roman"/>
          <w:sz w:val="24"/>
          <w:szCs w:val="24"/>
          <w:lang w:val="en-US"/>
        </w:rPr>
        <w:t>Paraskevov</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V</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Neobhodimost</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vnedrenija</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informacionnyh</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tehnologij</w:t>
      </w:r>
      <w:proofErr w:type="spellEnd"/>
      <w:r w:rsidRPr="008E6EF4">
        <w:rPr>
          <w:rFonts w:ascii="Times New Roman" w:hAnsi="Times New Roman" w:cs="Times New Roman"/>
          <w:sz w:val="24"/>
          <w:szCs w:val="24"/>
        </w:rPr>
        <w:t xml:space="preserve"> /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V</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Paraskevov</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D</w:t>
      </w:r>
      <w:r w:rsidRPr="008E6EF4">
        <w:rPr>
          <w:rFonts w:ascii="Times New Roman" w:hAnsi="Times New Roman" w:cs="Times New Roman"/>
          <w:sz w:val="24"/>
          <w:szCs w:val="24"/>
        </w:rPr>
        <w:t>.</w:t>
      </w:r>
      <w:r w:rsidR="00EF0CF5" w:rsidRPr="00EF0CF5">
        <w:rPr>
          <w:rFonts w:ascii="Times New Roman" w:hAnsi="Times New Roman" w:cs="Times New Roman"/>
          <w:sz w:val="24"/>
          <w:szCs w:val="24"/>
          <w:lang w:val="en-US"/>
        </w:rPr>
        <w:t>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w:t>
      </w:r>
      <w:r w:rsidR="00EF0CF5" w:rsidRPr="00EF0CF5">
        <w:rPr>
          <w:rFonts w:ascii="Times New Roman" w:hAnsi="Times New Roman" w:cs="Times New Roman"/>
          <w:sz w:val="24"/>
          <w:szCs w:val="24"/>
          <w:lang w:val="en-US"/>
        </w:rPr>
        <w:t> </w:t>
      </w:r>
      <w:proofErr w:type="spellStart"/>
      <w:r w:rsidRPr="00EF0CF5">
        <w:rPr>
          <w:rFonts w:ascii="Times New Roman" w:hAnsi="Times New Roman" w:cs="Times New Roman"/>
          <w:sz w:val="24"/>
          <w:szCs w:val="24"/>
          <w:lang w:val="en-US"/>
        </w:rPr>
        <w:t>Mahlushev</w:t>
      </w:r>
      <w:proofErr w:type="spellEnd"/>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 xml:space="preserve">. </w:t>
      </w:r>
      <w:r w:rsidRPr="00EF0CF5">
        <w:rPr>
          <w:rFonts w:ascii="Times New Roman" w:hAnsi="Times New Roman" w:cs="Times New Roman"/>
          <w:sz w:val="24"/>
          <w:szCs w:val="24"/>
          <w:lang w:val="en-US"/>
        </w:rPr>
        <w:t>A</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Ahljostova</w:t>
      </w:r>
      <w:proofErr w:type="spellEnd"/>
      <w:r w:rsidRPr="008E6EF4">
        <w:rPr>
          <w:rFonts w:ascii="Times New Roman" w:hAnsi="Times New Roman" w:cs="Times New Roman"/>
          <w:sz w:val="24"/>
          <w:szCs w:val="24"/>
        </w:rPr>
        <w:t xml:space="preserve"> // </w:t>
      </w:r>
      <w:proofErr w:type="spellStart"/>
      <w:r w:rsidRPr="00EF0CF5">
        <w:rPr>
          <w:rFonts w:ascii="Times New Roman" w:hAnsi="Times New Roman" w:cs="Times New Roman"/>
          <w:sz w:val="24"/>
          <w:szCs w:val="24"/>
          <w:lang w:val="en-US"/>
        </w:rPr>
        <w:t>Politematicheskij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setevoj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jelektronnyj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nauchnyj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zhurnal</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Kubanskogo</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gosudarstvennogo</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agrarnogo</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universiteta</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Nauchnyj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zhurnal</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KubGAU</w:t>
      </w:r>
      <w:proofErr w:type="spellEnd"/>
      <w:r w:rsidRPr="008E6EF4">
        <w:rPr>
          <w:rFonts w:ascii="Times New Roman" w:hAnsi="Times New Roman" w:cs="Times New Roman"/>
          <w:sz w:val="24"/>
          <w:szCs w:val="24"/>
        </w:rPr>
        <w:t>) [</w:t>
      </w:r>
      <w:proofErr w:type="spellStart"/>
      <w:r w:rsidRPr="00EF0CF5">
        <w:rPr>
          <w:rFonts w:ascii="Times New Roman" w:hAnsi="Times New Roman" w:cs="Times New Roman"/>
          <w:sz w:val="24"/>
          <w:szCs w:val="24"/>
          <w:lang w:val="en-US"/>
        </w:rPr>
        <w:t>Jelektronnyj</w:t>
      </w:r>
      <w:proofErr w:type="spellEnd"/>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resurs</w:t>
      </w:r>
      <w:proofErr w:type="spellEnd"/>
      <w:r w:rsidRPr="008E6EF4">
        <w:rPr>
          <w:rFonts w:ascii="Times New Roman" w:hAnsi="Times New Roman" w:cs="Times New Roman"/>
          <w:sz w:val="24"/>
          <w:szCs w:val="24"/>
        </w:rPr>
        <w:t xml:space="preserve">]. – </w:t>
      </w:r>
      <w:r w:rsidRPr="00EF0CF5">
        <w:rPr>
          <w:rFonts w:ascii="Times New Roman" w:hAnsi="Times New Roman" w:cs="Times New Roman"/>
          <w:sz w:val="24"/>
          <w:szCs w:val="24"/>
          <w:lang w:val="en-US"/>
        </w:rPr>
        <w:t>Krasnodar</w:t>
      </w:r>
      <w:r w:rsidRPr="008E6EF4">
        <w:rPr>
          <w:rFonts w:ascii="Times New Roman" w:hAnsi="Times New Roman" w:cs="Times New Roman"/>
          <w:sz w:val="24"/>
          <w:szCs w:val="24"/>
        </w:rPr>
        <w:t xml:space="preserve">: </w:t>
      </w:r>
      <w:proofErr w:type="spellStart"/>
      <w:r w:rsidRPr="00EF0CF5">
        <w:rPr>
          <w:rFonts w:ascii="Times New Roman" w:hAnsi="Times New Roman" w:cs="Times New Roman"/>
          <w:sz w:val="24"/>
          <w:szCs w:val="24"/>
          <w:lang w:val="en-US"/>
        </w:rPr>
        <w:t>KubGAU</w:t>
      </w:r>
      <w:proofErr w:type="spellEnd"/>
      <w:r w:rsidRPr="008E6EF4">
        <w:rPr>
          <w:rFonts w:ascii="Times New Roman" w:hAnsi="Times New Roman" w:cs="Times New Roman"/>
          <w:sz w:val="24"/>
          <w:szCs w:val="24"/>
        </w:rPr>
        <w:t xml:space="preserve">, 2022. – №09(183). </w:t>
      </w:r>
      <w:r w:rsidRPr="008D09AC">
        <w:rPr>
          <w:rFonts w:ascii="Times New Roman" w:hAnsi="Times New Roman" w:cs="Times New Roman"/>
          <w:sz w:val="24"/>
          <w:szCs w:val="24"/>
          <w:lang w:val="en-US"/>
        </w:rPr>
        <w:t xml:space="preserve">S. 212 – 222. – IDA [article ID]: 1832209021. – </w:t>
      </w:r>
      <w:proofErr w:type="spellStart"/>
      <w:r w:rsidRPr="008D09AC">
        <w:rPr>
          <w:rFonts w:ascii="Times New Roman" w:hAnsi="Times New Roman" w:cs="Times New Roman"/>
          <w:sz w:val="24"/>
          <w:szCs w:val="24"/>
          <w:lang w:val="en-US"/>
        </w:rPr>
        <w:t>Rezhim</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dostupa</w:t>
      </w:r>
      <w:proofErr w:type="spellEnd"/>
      <w:r w:rsidRPr="008D09AC">
        <w:rPr>
          <w:rFonts w:ascii="Times New Roman" w:hAnsi="Times New Roman" w:cs="Times New Roman"/>
          <w:sz w:val="24"/>
          <w:szCs w:val="24"/>
          <w:lang w:val="en-US"/>
        </w:rPr>
        <w:t xml:space="preserve">: http://ej.kubagro.ru/2022/09/pdf/21.pdf, 0,688 </w:t>
      </w:r>
      <w:proofErr w:type="spellStart"/>
      <w:r w:rsidRPr="008D09AC">
        <w:rPr>
          <w:rFonts w:ascii="Times New Roman" w:hAnsi="Times New Roman" w:cs="Times New Roman"/>
          <w:sz w:val="24"/>
          <w:szCs w:val="24"/>
          <w:lang w:val="en-US"/>
        </w:rPr>
        <w:t>u.p.l</w:t>
      </w:r>
      <w:proofErr w:type="spellEnd"/>
      <w:r w:rsidRPr="008D09AC">
        <w:rPr>
          <w:rFonts w:ascii="Times New Roman" w:hAnsi="Times New Roman" w:cs="Times New Roman"/>
          <w:sz w:val="24"/>
          <w:szCs w:val="24"/>
          <w:lang w:val="en-US"/>
        </w:rPr>
        <w:t>.</w:t>
      </w:r>
    </w:p>
    <w:p w14:paraId="0EB4E698" w14:textId="5CF24098" w:rsidR="00A07730" w:rsidRPr="00785D15" w:rsidRDefault="008D09AC" w:rsidP="00C759B5">
      <w:pPr>
        <w:tabs>
          <w:tab w:val="left" w:pos="851"/>
        </w:tabs>
        <w:spacing w:line="240" w:lineRule="auto"/>
        <w:ind w:firstLine="567"/>
        <w:jc w:val="both"/>
        <w:rPr>
          <w:rFonts w:ascii="Times New Roman" w:hAnsi="Times New Roman" w:cs="Times New Roman"/>
          <w:sz w:val="24"/>
          <w:szCs w:val="24"/>
        </w:rPr>
      </w:pPr>
      <w:r w:rsidRPr="008D09AC">
        <w:rPr>
          <w:rFonts w:ascii="Times New Roman" w:hAnsi="Times New Roman" w:cs="Times New Roman"/>
          <w:sz w:val="24"/>
          <w:szCs w:val="24"/>
          <w:lang w:val="en-US"/>
        </w:rPr>
        <w:t xml:space="preserve">5. </w:t>
      </w:r>
      <w:proofErr w:type="spellStart"/>
      <w:r w:rsidRPr="008D09AC">
        <w:rPr>
          <w:rFonts w:ascii="Times New Roman" w:hAnsi="Times New Roman" w:cs="Times New Roman"/>
          <w:sz w:val="24"/>
          <w:szCs w:val="24"/>
          <w:lang w:val="en-US"/>
        </w:rPr>
        <w:t>Paraskevov</w:t>
      </w:r>
      <w:proofErr w:type="spellEnd"/>
      <w:r w:rsidRPr="008D09AC">
        <w:rPr>
          <w:rFonts w:ascii="Times New Roman" w:hAnsi="Times New Roman" w:cs="Times New Roman"/>
          <w:sz w:val="24"/>
          <w:szCs w:val="24"/>
          <w:lang w:val="en-US"/>
        </w:rPr>
        <w:t xml:space="preserve"> A. V. </w:t>
      </w:r>
      <w:proofErr w:type="spellStart"/>
      <w:r w:rsidRPr="008D09AC">
        <w:rPr>
          <w:rFonts w:ascii="Times New Roman" w:hAnsi="Times New Roman" w:cs="Times New Roman"/>
          <w:sz w:val="24"/>
          <w:szCs w:val="24"/>
          <w:lang w:val="en-US"/>
        </w:rPr>
        <w:t>Analiz</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opyta</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vnedrenija</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informacionnyh</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sistem</w:t>
      </w:r>
      <w:proofErr w:type="spellEnd"/>
      <w:r w:rsidRPr="008D09AC">
        <w:rPr>
          <w:rFonts w:ascii="Times New Roman" w:hAnsi="Times New Roman" w:cs="Times New Roman"/>
          <w:sz w:val="24"/>
          <w:szCs w:val="24"/>
          <w:lang w:val="en-US"/>
        </w:rPr>
        <w:t xml:space="preserve"> v </w:t>
      </w:r>
      <w:proofErr w:type="spellStart"/>
      <w:r w:rsidRPr="008D09AC">
        <w:rPr>
          <w:rFonts w:ascii="Times New Roman" w:hAnsi="Times New Roman" w:cs="Times New Roman"/>
          <w:sz w:val="24"/>
          <w:szCs w:val="24"/>
          <w:lang w:val="en-US"/>
        </w:rPr>
        <w:t>obrazovatel'nuju</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dejatel'nost</w:t>
      </w:r>
      <w:proofErr w:type="spellEnd"/>
      <w:r w:rsidRPr="008D09AC">
        <w:rPr>
          <w:rFonts w:ascii="Times New Roman" w:hAnsi="Times New Roman" w:cs="Times New Roman"/>
          <w:sz w:val="24"/>
          <w:szCs w:val="24"/>
          <w:lang w:val="en-US"/>
        </w:rPr>
        <w:t xml:space="preserve">' / A. V. </w:t>
      </w:r>
      <w:proofErr w:type="spellStart"/>
      <w:r w:rsidRPr="008D09AC">
        <w:rPr>
          <w:rFonts w:ascii="Times New Roman" w:hAnsi="Times New Roman" w:cs="Times New Roman"/>
          <w:sz w:val="24"/>
          <w:szCs w:val="24"/>
          <w:lang w:val="en-US"/>
        </w:rPr>
        <w:t>Paraskevov</w:t>
      </w:r>
      <w:proofErr w:type="spellEnd"/>
      <w:r w:rsidRPr="008D09AC">
        <w:rPr>
          <w:rFonts w:ascii="Times New Roman" w:hAnsi="Times New Roman" w:cs="Times New Roman"/>
          <w:sz w:val="24"/>
          <w:szCs w:val="24"/>
          <w:lang w:val="en-US"/>
        </w:rPr>
        <w:t xml:space="preserve"> // </w:t>
      </w:r>
      <w:proofErr w:type="spellStart"/>
      <w:r w:rsidRPr="008D09AC">
        <w:rPr>
          <w:rFonts w:ascii="Times New Roman" w:hAnsi="Times New Roman" w:cs="Times New Roman"/>
          <w:sz w:val="24"/>
          <w:szCs w:val="24"/>
          <w:lang w:val="en-US"/>
        </w:rPr>
        <w:t>Tochki</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nauchnogo</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rosta</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na</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starte</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desjatiletija</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nauki</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i</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tehnologii</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Materialy</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ezhegodnoj</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nauchno-prakticheskoj</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konferencii</w:t>
      </w:r>
      <w:proofErr w:type="spellEnd"/>
      <w:r w:rsidRPr="008D09AC">
        <w:rPr>
          <w:rFonts w:ascii="Times New Roman" w:hAnsi="Times New Roman" w:cs="Times New Roman"/>
          <w:sz w:val="24"/>
          <w:szCs w:val="24"/>
          <w:lang w:val="en-US"/>
        </w:rPr>
        <w:t xml:space="preserve"> </w:t>
      </w:r>
      <w:proofErr w:type="spellStart"/>
      <w:r w:rsidRPr="008D09AC">
        <w:rPr>
          <w:rFonts w:ascii="Times New Roman" w:hAnsi="Times New Roman" w:cs="Times New Roman"/>
          <w:sz w:val="24"/>
          <w:szCs w:val="24"/>
          <w:lang w:val="en-US"/>
        </w:rPr>
        <w:t>prepodavatelej</w:t>
      </w:r>
      <w:proofErr w:type="spellEnd"/>
      <w:r w:rsidRPr="008D09AC">
        <w:rPr>
          <w:rFonts w:ascii="Times New Roman" w:hAnsi="Times New Roman" w:cs="Times New Roman"/>
          <w:sz w:val="24"/>
          <w:szCs w:val="24"/>
          <w:lang w:val="en-US"/>
        </w:rPr>
        <w:t xml:space="preserve"> po </w:t>
      </w:r>
      <w:proofErr w:type="spellStart"/>
      <w:r w:rsidRPr="008D09AC">
        <w:rPr>
          <w:rFonts w:ascii="Times New Roman" w:hAnsi="Times New Roman" w:cs="Times New Roman"/>
          <w:sz w:val="24"/>
          <w:szCs w:val="24"/>
          <w:lang w:val="en-US"/>
        </w:rPr>
        <w:t>itogam</w:t>
      </w:r>
      <w:proofErr w:type="spellEnd"/>
      <w:r w:rsidRPr="008D09AC">
        <w:rPr>
          <w:rFonts w:ascii="Times New Roman" w:hAnsi="Times New Roman" w:cs="Times New Roman"/>
          <w:sz w:val="24"/>
          <w:szCs w:val="24"/>
          <w:lang w:val="en-US"/>
        </w:rPr>
        <w:t xml:space="preserve"> NIR za 2022g. </w:t>
      </w:r>
      <w:proofErr w:type="spellStart"/>
      <w:r w:rsidRPr="008D09AC">
        <w:rPr>
          <w:rFonts w:ascii="Times New Roman" w:hAnsi="Times New Roman" w:cs="Times New Roman"/>
          <w:sz w:val="24"/>
          <w:szCs w:val="24"/>
        </w:rPr>
        <w:t>Krasnodar</w:t>
      </w:r>
      <w:proofErr w:type="spellEnd"/>
      <w:r w:rsidRPr="008D09AC">
        <w:rPr>
          <w:rFonts w:ascii="Times New Roman" w:hAnsi="Times New Roman" w:cs="Times New Roman"/>
          <w:sz w:val="24"/>
          <w:szCs w:val="24"/>
        </w:rPr>
        <w:t>, 2023.</w:t>
      </w:r>
    </w:p>
    <w:sectPr w:rsidR="00A07730" w:rsidRPr="00785D15" w:rsidSect="008E6EF4">
      <w:headerReference w:type="even" r:id="rId28"/>
      <w:headerReference w:type="default" r:id="rId29"/>
      <w:footerReference w:type="default" r:id="rId30"/>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1A719" w14:textId="77777777" w:rsidR="00F206A2" w:rsidRDefault="00F206A2" w:rsidP="008E6EF4">
      <w:pPr>
        <w:spacing w:after="0" w:line="240" w:lineRule="auto"/>
      </w:pPr>
      <w:r>
        <w:separator/>
      </w:r>
    </w:p>
  </w:endnote>
  <w:endnote w:type="continuationSeparator" w:id="0">
    <w:p w14:paraId="3B263183" w14:textId="77777777" w:rsidR="00F206A2" w:rsidRDefault="00F206A2" w:rsidP="008E6E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25873" w14:textId="4B1A3E5B" w:rsidR="00B70C94" w:rsidRPr="00ED1383" w:rsidRDefault="00ED1383">
    <w:pPr>
      <w:pStyle w:val="Footer"/>
      <w:rPr>
        <w:lang w:val="en-US"/>
      </w:rPr>
    </w:pPr>
    <w:hyperlink r:id="rId1" w:history="1">
      <w:r w:rsidRPr="00F2059F">
        <w:rPr>
          <w:rStyle w:val="Hyperlink"/>
          <w:rFonts w:ascii="Times New Roman" w:hAnsi="Times New Roman" w:cs="Times New Roman"/>
          <w:sz w:val="24"/>
          <w:szCs w:val="24"/>
        </w:rPr>
        <w:t>http://ej.kubagro.ru/2024/04/pdf/</w:t>
      </w:r>
      <w:r w:rsidRPr="00F2059F">
        <w:rPr>
          <w:rStyle w:val="Hyperlink"/>
          <w:rFonts w:ascii="Times New Roman" w:hAnsi="Times New Roman" w:cs="Times New Roman"/>
          <w:sz w:val="24"/>
          <w:szCs w:val="24"/>
          <w:lang w:val="en-US"/>
        </w:rPr>
        <w:t>38</w:t>
      </w:r>
      <w:r w:rsidRPr="00F2059F">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50AB8" w14:textId="77777777" w:rsidR="00F206A2" w:rsidRDefault="00F206A2" w:rsidP="008E6EF4">
      <w:pPr>
        <w:spacing w:after="0" w:line="240" w:lineRule="auto"/>
      </w:pPr>
      <w:r>
        <w:separator/>
      </w:r>
    </w:p>
  </w:footnote>
  <w:footnote w:type="continuationSeparator" w:id="0">
    <w:p w14:paraId="5DCB996E" w14:textId="77777777" w:rsidR="00F206A2" w:rsidRDefault="00F206A2" w:rsidP="008E6E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12203142"/>
      <w:docPartObj>
        <w:docPartGallery w:val="Page Numbers (Top of Page)"/>
        <w:docPartUnique/>
      </w:docPartObj>
    </w:sdtPr>
    <w:sdtContent>
      <w:p w14:paraId="3230F881" w14:textId="54A47426" w:rsidR="00B70C94" w:rsidRDefault="00B70C94" w:rsidP="00F2059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5705BE" w14:textId="77777777" w:rsidR="00B70C94" w:rsidRDefault="00B70C94" w:rsidP="00B70C9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591851410"/>
      <w:docPartObj>
        <w:docPartGallery w:val="Page Numbers (Top of Page)"/>
        <w:docPartUnique/>
      </w:docPartObj>
    </w:sdtPr>
    <w:sdtContent>
      <w:p w14:paraId="423A6BAC" w14:textId="05A93CC6" w:rsidR="00B70C94" w:rsidRPr="00B70C94" w:rsidRDefault="00B70C94" w:rsidP="00F2059F">
        <w:pPr>
          <w:pStyle w:val="Header"/>
          <w:framePr w:wrap="none" w:vAnchor="text" w:hAnchor="margin" w:xAlign="right" w:y="1"/>
          <w:rPr>
            <w:rStyle w:val="PageNumber"/>
            <w:rFonts w:ascii="Times New Roman" w:hAnsi="Times New Roman" w:cs="Times New Roman"/>
            <w:sz w:val="28"/>
            <w:szCs w:val="28"/>
          </w:rPr>
        </w:pPr>
        <w:r w:rsidRPr="00B70C94">
          <w:rPr>
            <w:rStyle w:val="PageNumber"/>
            <w:rFonts w:ascii="Times New Roman" w:hAnsi="Times New Roman" w:cs="Times New Roman"/>
            <w:sz w:val="28"/>
            <w:szCs w:val="28"/>
          </w:rPr>
          <w:fldChar w:fldCharType="begin"/>
        </w:r>
        <w:r w:rsidRPr="00B70C94">
          <w:rPr>
            <w:rStyle w:val="PageNumber"/>
            <w:rFonts w:ascii="Times New Roman" w:hAnsi="Times New Roman" w:cs="Times New Roman"/>
            <w:sz w:val="28"/>
            <w:szCs w:val="28"/>
          </w:rPr>
          <w:instrText xml:space="preserve"> PAGE </w:instrText>
        </w:r>
        <w:r w:rsidRPr="00B70C94">
          <w:rPr>
            <w:rStyle w:val="PageNumber"/>
            <w:rFonts w:ascii="Times New Roman" w:hAnsi="Times New Roman" w:cs="Times New Roman"/>
            <w:sz w:val="28"/>
            <w:szCs w:val="28"/>
          </w:rPr>
          <w:fldChar w:fldCharType="separate"/>
        </w:r>
        <w:r w:rsidRPr="00B70C94">
          <w:rPr>
            <w:rStyle w:val="PageNumber"/>
            <w:rFonts w:ascii="Times New Roman" w:hAnsi="Times New Roman" w:cs="Times New Roman"/>
            <w:noProof/>
            <w:sz w:val="28"/>
            <w:szCs w:val="28"/>
          </w:rPr>
          <w:t>1</w:t>
        </w:r>
        <w:r w:rsidRPr="00B70C94">
          <w:rPr>
            <w:rStyle w:val="PageNumber"/>
            <w:rFonts w:ascii="Times New Roman" w:hAnsi="Times New Roman" w:cs="Times New Roman"/>
            <w:sz w:val="28"/>
            <w:szCs w:val="28"/>
          </w:rPr>
          <w:fldChar w:fldCharType="end"/>
        </w:r>
      </w:p>
    </w:sdtContent>
  </w:sdt>
  <w:sdt>
    <w:sdtPr>
      <w:id w:val="-1407149739"/>
      <w:docPartObj>
        <w:docPartGallery w:val="Page Numbers (Top of Page)"/>
        <w:docPartUnique/>
      </w:docPartObj>
    </w:sdtPr>
    <w:sdtEndPr/>
    <w:sdtContent>
      <w:p w14:paraId="08245187" w14:textId="65C4C21C" w:rsidR="008E6EF4" w:rsidRDefault="00B70C94" w:rsidP="00B70C94">
        <w:pPr>
          <w:pStyle w:val="Header"/>
          <w:ind w:right="360"/>
        </w:pPr>
        <w:r w:rsidRPr="00FF1BB7">
          <w:rPr>
            <w:rFonts w:ascii="Times New Roman" w:hAnsi="Times New Roman"/>
            <w:sz w:val="24"/>
            <w:szCs w:val="24"/>
          </w:rPr>
          <w:t xml:space="preserve">Научный журнал </w:t>
        </w:r>
        <w:proofErr w:type="spellStart"/>
        <w:r w:rsidRPr="00FF1BB7">
          <w:rPr>
            <w:rFonts w:ascii="Times New Roman" w:hAnsi="Times New Roman"/>
            <w:sz w:val="24"/>
            <w:szCs w:val="24"/>
          </w:rPr>
          <w:t>КубГАУ</w:t>
        </w:r>
        <w:proofErr w:type="spellEnd"/>
        <w:r w:rsidRPr="00FF1BB7">
          <w:rPr>
            <w:rFonts w:ascii="Times New Roman" w:hAnsi="Times New Roman"/>
            <w:sz w:val="24"/>
            <w:szCs w:val="24"/>
          </w:rPr>
          <w:t>, №19</w:t>
        </w:r>
        <w:r>
          <w:rPr>
            <w:rFonts w:ascii="Times New Roman" w:hAnsi="Times New Roman"/>
            <w:sz w:val="24"/>
            <w:szCs w:val="24"/>
            <w:lang w:val="en-US"/>
          </w:rPr>
          <w:t>8</w:t>
        </w:r>
        <w:r w:rsidRPr="00FF1BB7">
          <w:rPr>
            <w:rFonts w:ascii="Times New Roman" w:hAnsi="Times New Roman"/>
            <w:sz w:val="24"/>
            <w:szCs w:val="24"/>
          </w:rPr>
          <w:t>(0</w:t>
        </w:r>
        <w:r>
          <w:rPr>
            <w:rFonts w:ascii="Times New Roman" w:hAnsi="Times New Roman"/>
            <w:sz w:val="24"/>
            <w:szCs w:val="24"/>
            <w:lang w:val="en-US"/>
          </w:rPr>
          <w:t>4</w:t>
        </w:r>
        <w:r w:rsidRPr="00FF1BB7">
          <w:rPr>
            <w:rFonts w:ascii="Times New Roman" w:hAnsi="Times New Roman"/>
            <w:sz w:val="24"/>
            <w:szCs w:val="24"/>
          </w:rPr>
          <w:t>), 2024 год</w:t>
        </w:r>
      </w:p>
    </w:sdtContent>
  </w:sdt>
  <w:p w14:paraId="5D715582" w14:textId="77777777" w:rsidR="008E6EF4" w:rsidRDefault="008E6E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069E5"/>
    <w:multiLevelType w:val="hybridMultilevel"/>
    <w:tmpl w:val="628852F0"/>
    <w:lvl w:ilvl="0" w:tplc="352C44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AFD09E7"/>
    <w:multiLevelType w:val="hybridMultilevel"/>
    <w:tmpl w:val="32B81B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DE5227C"/>
    <w:multiLevelType w:val="hybridMultilevel"/>
    <w:tmpl w:val="57BAF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18F090C"/>
    <w:multiLevelType w:val="hybridMultilevel"/>
    <w:tmpl w:val="6CC4F6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0460FEB"/>
    <w:multiLevelType w:val="hybridMultilevel"/>
    <w:tmpl w:val="A4C45F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15:restartNumberingAfterBreak="0">
    <w:nsid w:val="4B3D2B58"/>
    <w:multiLevelType w:val="hybridMultilevel"/>
    <w:tmpl w:val="251C0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D794D4B"/>
    <w:multiLevelType w:val="hybridMultilevel"/>
    <w:tmpl w:val="18387D4E"/>
    <w:lvl w:ilvl="0" w:tplc="352C44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3551C3E"/>
    <w:multiLevelType w:val="hybridMultilevel"/>
    <w:tmpl w:val="0FB8684C"/>
    <w:lvl w:ilvl="0" w:tplc="352C446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5B5D4955"/>
    <w:multiLevelType w:val="hybridMultilevel"/>
    <w:tmpl w:val="14067032"/>
    <w:lvl w:ilvl="0" w:tplc="352C44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62E52FBF"/>
    <w:multiLevelType w:val="hybridMultilevel"/>
    <w:tmpl w:val="C538884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15:restartNumberingAfterBreak="0">
    <w:nsid w:val="6531651C"/>
    <w:multiLevelType w:val="hybridMultilevel"/>
    <w:tmpl w:val="69D8FBA6"/>
    <w:lvl w:ilvl="0" w:tplc="352C446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
  </w:num>
  <w:num w:numId="2">
    <w:abstractNumId w:val="3"/>
  </w:num>
  <w:num w:numId="3">
    <w:abstractNumId w:val="9"/>
  </w:num>
  <w:num w:numId="4">
    <w:abstractNumId w:val="4"/>
  </w:num>
  <w:num w:numId="5">
    <w:abstractNumId w:val="5"/>
  </w:num>
  <w:num w:numId="6">
    <w:abstractNumId w:val="2"/>
  </w:num>
  <w:num w:numId="7">
    <w:abstractNumId w:val="6"/>
  </w:num>
  <w:num w:numId="8">
    <w:abstractNumId w:val="0"/>
  </w:num>
  <w:num w:numId="9">
    <w:abstractNumId w:val="7"/>
  </w:num>
  <w:num w:numId="10">
    <w:abstractNumId w:val="8"/>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1065D"/>
    <w:rsid w:val="0000194B"/>
    <w:rsid w:val="00001C1E"/>
    <w:rsid w:val="0000309D"/>
    <w:rsid w:val="00027D9D"/>
    <w:rsid w:val="00031295"/>
    <w:rsid w:val="000322EB"/>
    <w:rsid w:val="00043F89"/>
    <w:rsid w:val="00044571"/>
    <w:rsid w:val="000452ED"/>
    <w:rsid w:val="00050EDA"/>
    <w:rsid w:val="00065540"/>
    <w:rsid w:val="00093716"/>
    <w:rsid w:val="00093B92"/>
    <w:rsid w:val="000A480F"/>
    <w:rsid w:val="000A7B76"/>
    <w:rsid w:val="000B048A"/>
    <w:rsid w:val="000C0240"/>
    <w:rsid w:val="000C0DA6"/>
    <w:rsid w:val="000C4B43"/>
    <w:rsid w:val="000C61EC"/>
    <w:rsid w:val="000D0FC4"/>
    <w:rsid w:val="000F5615"/>
    <w:rsid w:val="000F59A6"/>
    <w:rsid w:val="001028AE"/>
    <w:rsid w:val="00107155"/>
    <w:rsid w:val="00123673"/>
    <w:rsid w:val="0012387B"/>
    <w:rsid w:val="00134571"/>
    <w:rsid w:val="00140638"/>
    <w:rsid w:val="001441A6"/>
    <w:rsid w:val="00147877"/>
    <w:rsid w:val="00156986"/>
    <w:rsid w:val="0017145C"/>
    <w:rsid w:val="00171A00"/>
    <w:rsid w:val="00181D40"/>
    <w:rsid w:val="00191078"/>
    <w:rsid w:val="001E3F45"/>
    <w:rsid w:val="001E5ED5"/>
    <w:rsid w:val="00203C0D"/>
    <w:rsid w:val="00205F3B"/>
    <w:rsid w:val="00206CE4"/>
    <w:rsid w:val="0021065D"/>
    <w:rsid w:val="00213366"/>
    <w:rsid w:val="00224794"/>
    <w:rsid w:val="002406BD"/>
    <w:rsid w:val="00247E9E"/>
    <w:rsid w:val="00252CB1"/>
    <w:rsid w:val="002629DE"/>
    <w:rsid w:val="002635AC"/>
    <w:rsid w:val="00265351"/>
    <w:rsid w:val="0027527C"/>
    <w:rsid w:val="002911A1"/>
    <w:rsid w:val="002959B7"/>
    <w:rsid w:val="002A3A07"/>
    <w:rsid w:val="002C2BF3"/>
    <w:rsid w:val="002C38B1"/>
    <w:rsid w:val="002C454B"/>
    <w:rsid w:val="002C60DF"/>
    <w:rsid w:val="002D5D78"/>
    <w:rsid w:val="00311E0A"/>
    <w:rsid w:val="00312F97"/>
    <w:rsid w:val="003170FC"/>
    <w:rsid w:val="00332305"/>
    <w:rsid w:val="00342063"/>
    <w:rsid w:val="003501FC"/>
    <w:rsid w:val="00355D58"/>
    <w:rsid w:val="003665F9"/>
    <w:rsid w:val="00377732"/>
    <w:rsid w:val="003B6176"/>
    <w:rsid w:val="003D2041"/>
    <w:rsid w:val="003E25BB"/>
    <w:rsid w:val="003F586B"/>
    <w:rsid w:val="0043757F"/>
    <w:rsid w:val="00443B82"/>
    <w:rsid w:val="00452419"/>
    <w:rsid w:val="004922AD"/>
    <w:rsid w:val="00496522"/>
    <w:rsid w:val="00496D65"/>
    <w:rsid w:val="004A0C00"/>
    <w:rsid w:val="004A6964"/>
    <w:rsid w:val="004C083C"/>
    <w:rsid w:val="004C41AA"/>
    <w:rsid w:val="004E4A24"/>
    <w:rsid w:val="005273D8"/>
    <w:rsid w:val="005338F7"/>
    <w:rsid w:val="005643DB"/>
    <w:rsid w:val="00567ABA"/>
    <w:rsid w:val="00570FA7"/>
    <w:rsid w:val="00583E7F"/>
    <w:rsid w:val="00592FA4"/>
    <w:rsid w:val="0059478E"/>
    <w:rsid w:val="005A4530"/>
    <w:rsid w:val="005A5C54"/>
    <w:rsid w:val="005C242B"/>
    <w:rsid w:val="005D381B"/>
    <w:rsid w:val="005E3ABA"/>
    <w:rsid w:val="005F44D5"/>
    <w:rsid w:val="005F64E1"/>
    <w:rsid w:val="00600A61"/>
    <w:rsid w:val="006053C6"/>
    <w:rsid w:val="00613EFD"/>
    <w:rsid w:val="006145ED"/>
    <w:rsid w:val="00643673"/>
    <w:rsid w:val="00694D44"/>
    <w:rsid w:val="00696C32"/>
    <w:rsid w:val="006A4913"/>
    <w:rsid w:val="006C6B80"/>
    <w:rsid w:val="006E33C0"/>
    <w:rsid w:val="006F59B2"/>
    <w:rsid w:val="00701665"/>
    <w:rsid w:val="0070303D"/>
    <w:rsid w:val="007206B2"/>
    <w:rsid w:val="007341ED"/>
    <w:rsid w:val="00763FE5"/>
    <w:rsid w:val="00785D15"/>
    <w:rsid w:val="00795C0F"/>
    <w:rsid w:val="00795D5C"/>
    <w:rsid w:val="007A4A9A"/>
    <w:rsid w:val="007A58DC"/>
    <w:rsid w:val="007C067B"/>
    <w:rsid w:val="007C33EC"/>
    <w:rsid w:val="007E2ED3"/>
    <w:rsid w:val="007E5F23"/>
    <w:rsid w:val="00800526"/>
    <w:rsid w:val="008008B1"/>
    <w:rsid w:val="00804501"/>
    <w:rsid w:val="00813B4A"/>
    <w:rsid w:val="00842503"/>
    <w:rsid w:val="00855433"/>
    <w:rsid w:val="008661D8"/>
    <w:rsid w:val="008A2F8A"/>
    <w:rsid w:val="008D09AC"/>
    <w:rsid w:val="008D2737"/>
    <w:rsid w:val="008E25FE"/>
    <w:rsid w:val="008E6EF4"/>
    <w:rsid w:val="008F0E53"/>
    <w:rsid w:val="008F21F0"/>
    <w:rsid w:val="008F4FF3"/>
    <w:rsid w:val="00902AF7"/>
    <w:rsid w:val="00906BF8"/>
    <w:rsid w:val="009314B1"/>
    <w:rsid w:val="009431F5"/>
    <w:rsid w:val="009443BF"/>
    <w:rsid w:val="0094670A"/>
    <w:rsid w:val="009476D9"/>
    <w:rsid w:val="009532D1"/>
    <w:rsid w:val="009664BD"/>
    <w:rsid w:val="009964D3"/>
    <w:rsid w:val="009E3E28"/>
    <w:rsid w:val="009F2898"/>
    <w:rsid w:val="00A008C0"/>
    <w:rsid w:val="00A024F8"/>
    <w:rsid w:val="00A0761B"/>
    <w:rsid w:val="00A07730"/>
    <w:rsid w:val="00A46CED"/>
    <w:rsid w:val="00A5618C"/>
    <w:rsid w:val="00A7346E"/>
    <w:rsid w:val="00A86D38"/>
    <w:rsid w:val="00A925FA"/>
    <w:rsid w:val="00AA500C"/>
    <w:rsid w:val="00AA78E3"/>
    <w:rsid w:val="00AB2BF0"/>
    <w:rsid w:val="00AB73A9"/>
    <w:rsid w:val="00AE401D"/>
    <w:rsid w:val="00B07507"/>
    <w:rsid w:val="00B21F40"/>
    <w:rsid w:val="00B36786"/>
    <w:rsid w:val="00B45035"/>
    <w:rsid w:val="00B50A11"/>
    <w:rsid w:val="00B53D99"/>
    <w:rsid w:val="00B70C94"/>
    <w:rsid w:val="00B824E4"/>
    <w:rsid w:val="00BA3035"/>
    <w:rsid w:val="00BB4200"/>
    <w:rsid w:val="00BC651E"/>
    <w:rsid w:val="00BD242B"/>
    <w:rsid w:val="00BD4E84"/>
    <w:rsid w:val="00BE0EBF"/>
    <w:rsid w:val="00C06A86"/>
    <w:rsid w:val="00C1398F"/>
    <w:rsid w:val="00C1661B"/>
    <w:rsid w:val="00C562E2"/>
    <w:rsid w:val="00C63561"/>
    <w:rsid w:val="00C759B5"/>
    <w:rsid w:val="00C775B5"/>
    <w:rsid w:val="00C8768C"/>
    <w:rsid w:val="00C90C0C"/>
    <w:rsid w:val="00CB362B"/>
    <w:rsid w:val="00CC0F42"/>
    <w:rsid w:val="00CC4117"/>
    <w:rsid w:val="00CC64A3"/>
    <w:rsid w:val="00CD6924"/>
    <w:rsid w:val="00CE4C2B"/>
    <w:rsid w:val="00D00403"/>
    <w:rsid w:val="00D06706"/>
    <w:rsid w:val="00D1493E"/>
    <w:rsid w:val="00D27A1F"/>
    <w:rsid w:val="00D3004E"/>
    <w:rsid w:val="00D4119E"/>
    <w:rsid w:val="00D42717"/>
    <w:rsid w:val="00D44F32"/>
    <w:rsid w:val="00D508C6"/>
    <w:rsid w:val="00D560E8"/>
    <w:rsid w:val="00D65936"/>
    <w:rsid w:val="00D77222"/>
    <w:rsid w:val="00D82260"/>
    <w:rsid w:val="00D94AFE"/>
    <w:rsid w:val="00DE60D6"/>
    <w:rsid w:val="00DE6BCF"/>
    <w:rsid w:val="00DF5DF7"/>
    <w:rsid w:val="00E032C3"/>
    <w:rsid w:val="00E05B8F"/>
    <w:rsid w:val="00E06DD8"/>
    <w:rsid w:val="00E07ECC"/>
    <w:rsid w:val="00E2633F"/>
    <w:rsid w:val="00E3472B"/>
    <w:rsid w:val="00E54C75"/>
    <w:rsid w:val="00E869DB"/>
    <w:rsid w:val="00EA60F7"/>
    <w:rsid w:val="00EB15BD"/>
    <w:rsid w:val="00EC3D22"/>
    <w:rsid w:val="00ED02FC"/>
    <w:rsid w:val="00ED1383"/>
    <w:rsid w:val="00ED2708"/>
    <w:rsid w:val="00EF0CF5"/>
    <w:rsid w:val="00EF125D"/>
    <w:rsid w:val="00F01DB7"/>
    <w:rsid w:val="00F07C77"/>
    <w:rsid w:val="00F124E5"/>
    <w:rsid w:val="00F206A2"/>
    <w:rsid w:val="00F2164B"/>
    <w:rsid w:val="00F3288D"/>
    <w:rsid w:val="00F35248"/>
    <w:rsid w:val="00F415C4"/>
    <w:rsid w:val="00F476B1"/>
    <w:rsid w:val="00F534EE"/>
    <w:rsid w:val="00F547D7"/>
    <w:rsid w:val="00F600C7"/>
    <w:rsid w:val="00F64921"/>
    <w:rsid w:val="00F652C0"/>
    <w:rsid w:val="00F74055"/>
    <w:rsid w:val="00F9723C"/>
    <w:rsid w:val="00F97BE5"/>
    <w:rsid w:val="00FA0233"/>
    <w:rsid w:val="00FC1074"/>
    <w:rsid w:val="00FC6169"/>
    <w:rsid w:val="00FE7404"/>
    <w:rsid w:val="00FF12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A4F16"/>
  <w15:docId w15:val="{DCDEB141-8051-8443-8468-B114C7A10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C60D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60DF"/>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181D40"/>
    <w:pPr>
      <w:ind w:left="720"/>
      <w:contextualSpacing/>
    </w:pPr>
  </w:style>
  <w:style w:type="character" w:styleId="Hyperlink">
    <w:name w:val="Hyperlink"/>
    <w:basedOn w:val="DefaultParagraphFont"/>
    <w:uiPriority w:val="99"/>
    <w:unhideWhenUsed/>
    <w:rsid w:val="00A07730"/>
    <w:rPr>
      <w:color w:val="0563C1" w:themeColor="hyperlink"/>
      <w:u w:val="single"/>
    </w:rPr>
  </w:style>
  <w:style w:type="character" w:customStyle="1" w:styleId="UnresolvedMention1">
    <w:name w:val="Unresolved Mention1"/>
    <w:basedOn w:val="DefaultParagraphFont"/>
    <w:uiPriority w:val="99"/>
    <w:semiHidden/>
    <w:unhideWhenUsed/>
    <w:rsid w:val="00A07730"/>
    <w:rPr>
      <w:color w:val="605E5C"/>
      <w:shd w:val="clear" w:color="auto" w:fill="E1DFDD"/>
    </w:rPr>
  </w:style>
  <w:style w:type="table" w:styleId="TableGrid">
    <w:name w:val="Table Grid"/>
    <w:basedOn w:val="TableNormal"/>
    <w:uiPriority w:val="39"/>
    <w:rsid w:val="008D27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314B1"/>
    <w:rPr>
      <w:color w:val="808080"/>
    </w:rPr>
  </w:style>
  <w:style w:type="character" w:styleId="CommentReference">
    <w:name w:val="annotation reference"/>
    <w:basedOn w:val="DefaultParagraphFont"/>
    <w:uiPriority w:val="99"/>
    <w:semiHidden/>
    <w:unhideWhenUsed/>
    <w:rsid w:val="00813B4A"/>
    <w:rPr>
      <w:sz w:val="16"/>
      <w:szCs w:val="16"/>
    </w:rPr>
  </w:style>
  <w:style w:type="paragraph" w:styleId="CommentText">
    <w:name w:val="annotation text"/>
    <w:basedOn w:val="Normal"/>
    <w:link w:val="CommentTextChar"/>
    <w:uiPriority w:val="99"/>
    <w:semiHidden/>
    <w:unhideWhenUsed/>
    <w:rsid w:val="00813B4A"/>
    <w:pPr>
      <w:spacing w:line="240" w:lineRule="auto"/>
    </w:pPr>
    <w:rPr>
      <w:sz w:val="20"/>
      <w:szCs w:val="20"/>
    </w:rPr>
  </w:style>
  <w:style w:type="character" w:customStyle="1" w:styleId="CommentTextChar">
    <w:name w:val="Comment Text Char"/>
    <w:basedOn w:val="DefaultParagraphFont"/>
    <w:link w:val="CommentText"/>
    <w:uiPriority w:val="99"/>
    <w:semiHidden/>
    <w:rsid w:val="00813B4A"/>
    <w:rPr>
      <w:sz w:val="20"/>
      <w:szCs w:val="20"/>
    </w:rPr>
  </w:style>
  <w:style w:type="paragraph" w:styleId="CommentSubject">
    <w:name w:val="annotation subject"/>
    <w:basedOn w:val="CommentText"/>
    <w:next w:val="CommentText"/>
    <w:link w:val="CommentSubjectChar"/>
    <w:uiPriority w:val="99"/>
    <w:semiHidden/>
    <w:unhideWhenUsed/>
    <w:rsid w:val="00813B4A"/>
    <w:rPr>
      <w:b/>
      <w:bCs/>
    </w:rPr>
  </w:style>
  <w:style w:type="character" w:customStyle="1" w:styleId="CommentSubjectChar">
    <w:name w:val="Comment Subject Char"/>
    <w:basedOn w:val="CommentTextChar"/>
    <w:link w:val="CommentSubject"/>
    <w:uiPriority w:val="99"/>
    <w:semiHidden/>
    <w:rsid w:val="00813B4A"/>
    <w:rPr>
      <w:b/>
      <w:bCs/>
      <w:sz w:val="20"/>
      <w:szCs w:val="20"/>
    </w:rPr>
  </w:style>
  <w:style w:type="paragraph" w:styleId="Header">
    <w:name w:val="header"/>
    <w:basedOn w:val="Normal"/>
    <w:link w:val="HeaderChar"/>
    <w:uiPriority w:val="99"/>
    <w:unhideWhenUsed/>
    <w:rsid w:val="008E6EF4"/>
    <w:pPr>
      <w:tabs>
        <w:tab w:val="center" w:pos="4844"/>
        <w:tab w:val="right" w:pos="9689"/>
      </w:tabs>
      <w:spacing w:after="0" w:line="240" w:lineRule="auto"/>
    </w:pPr>
  </w:style>
  <w:style w:type="character" w:customStyle="1" w:styleId="HeaderChar">
    <w:name w:val="Header Char"/>
    <w:basedOn w:val="DefaultParagraphFont"/>
    <w:link w:val="Header"/>
    <w:uiPriority w:val="99"/>
    <w:rsid w:val="008E6EF4"/>
  </w:style>
  <w:style w:type="paragraph" w:styleId="Footer">
    <w:name w:val="footer"/>
    <w:basedOn w:val="Normal"/>
    <w:link w:val="FooterChar"/>
    <w:uiPriority w:val="99"/>
    <w:unhideWhenUsed/>
    <w:rsid w:val="008E6EF4"/>
    <w:pPr>
      <w:tabs>
        <w:tab w:val="center" w:pos="4844"/>
        <w:tab w:val="right" w:pos="9689"/>
      </w:tabs>
      <w:spacing w:after="0" w:line="240" w:lineRule="auto"/>
    </w:pPr>
  </w:style>
  <w:style w:type="character" w:customStyle="1" w:styleId="FooterChar">
    <w:name w:val="Footer Char"/>
    <w:basedOn w:val="DefaultParagraphFont"/>
    <w:link w:val="Footer"/>
    <w:uiPriority w:val="99"/>
    <w:rsid w:val="008E6EF4"/>
  </w:style>
  <w:style w:type="character" w:styleId="UnresolvedMention">
    <w:name w:val="Unresolved Mention"/>
    <w:basedOn w:val="DefaultParagraphFont"/>
    <w:uiPriority w:val="99"/>
    <w:semiHidden/>
    <w:unhideWhenUsed/>
    <w:rsid w:val="000C0240"/>
    <w:rPr>
      <w:color w:val="605E5C"/>
      <w:shd w:val="clear" w:color="auto" w:fill="E1DFDD"/>
    </w:rPr>
  </w:style>
  <w:style w:type="character" w:styleId="PageNumber">
    <w:name w:val="page number"/>
    <w:basedOn w:val="DefaultParagraphFont"/>
    <w:uiPriority w:val="99"/>
    <w:semiHidden/>
    <w:unhideWhenUsed/>
    <w:rsid w:val="00B70C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914">
      <w:bodyDiv w:val="1"/>
      <w:marLeft w:val="0"/>
      <w:marRight w:val="0"/>
      <w:marTop w:val="0"/>
      <w:marBottom w:val="0"/>
      <w:divBdr>
        <w:top w:val="none" w:sz="0" w:space="0" w:color="auto"/>
        <w:left w:val="none" w:sz="0" w:space="0" w:color="auto"/>
        <w:bottom w:val="none" w:sz="0" w:space="0" w:color="auto"/>
        <w:right w:val="none" w:sz="0" w:space="0" w:color="auto"/>
      </w:divBdr>
    </w:div>
    <w:div w:id="792552905">
      <w:bodyDiv w:val="1"/>
      <w:marLeft w:val="0"/>
      <w:marRight w:val="0"/>
      <w:marTop w:val="0"/>
      <w:marBottom w:val="0"/>
      <w:divBdr>
        <w:top w:val="none" w:sz="0" w:space="0" w:color="auto"/>
        <w:left w:val="none" w:sz="0" w:space="0" w:color="auto"/>
        <w:bottom w:val="none" w:sz="0" w:space="0" w:color="auto"/>
        <w:right w:val="none" w:sz="0" w:space="0" w:color="auto"/>
      </w:divBdr>
    </w:div>
    <w:div w:id="1177964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98-038"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3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153C73-48F1-46B5-82B8-87EF945BF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3893</TotalTime>
  <Pages>25</Pages>
  <Words>4327</Words>
  <Characters>24666</Characters>
  <Application>Microsoft Office Word</Application>
  <DocSecurity>0</DocSecurity>
  <Lines>205</Lines>
  <Paragraphs>57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28936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Алина Уварова</dc:creator>
  <cp:keywords/>
  <dc:description/>
  <cp:lastModifiedBy>Microsoft Office User</cp:lastModifiedBy>
  <cp:revision>235</cp:revision>
  <dcterms:created xsi:type="dcterms:W3CDTF">2024-03-06T06:56:00Z</dcterms:created>
  <dcterms:modified xsi:type="dcterms:W3CDTF">2024-05-03T20:19:00Z</dcterms:modified>
</cp:coreProperties>
</file>