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4530"/>
        <w:gridCol w:w="4530"/>
      </w:tblGrid>
      <w:tr w:rsidR="00AC04C0" w:rsidRPr="00DE3F91" w14:paraId="6B9B3A89" w14:textId="77777777" w:rsidTr="00E5443C">
        <w:tc>
          <w:tcPr>
            <w:tcW w:w="4530" w:type="dxa"/>
            <w:shd w:val="clear" w:color="auto" w:fill="auto"/>
          </w:tcPr>
          <w:p w14:paraId="74703ADF" w14:textId="77777777" w:rsidR="00AC04C0" w:rsidRPr="00DE3F91" w:rsidRDefault="00AC04C0" w:rsidP="00DE3F91">
            <w:pPr>
              <w:widowControl w:val="0"/>
              <w:spacing w:line="240" w:lineRule="auto"/>
              <w:ind w:firstLine="0"/>
              <w:jc w:val="left"/>
              <w:rPr>
                <w:color w:val="000000"/>
                <w:spacing w:val="-4"/>
                <w:sz w:val="20"/>
                <w:szCs w:val="20"/>
              </w:rPr>
            </w:pPr>
            <w:r w:rsidRPr="00DE3F91">
              <w:rPr>
                <w:color w:val="000000"/>
                <w:spacing w:val="-4"/>
                <w:sz w:val="20"/>
                <w:szCs w:val="20"/>
              </w:rPr>
              <w:t xml:space="preserve">УДК </w:t>
            </w:r>
            <w:r w:rsidR="00864BA9" w:rsidRPr="00DE3F91">
              <w:rPr>
                <w:sz w:val="20"/>
                <w:szCs w:val="20"/>
              </w:rPr>
              <w:t>631.331.86</w:t>
            </w:r>
          </w:p>
        </w:tc>
        <w:tc>
          <w:tcPr>
            <w:tcW w:w="4530" w:type="dxa"/>
            <w:shd w:val="clear" w:color="auto" w:fill="auto"/>
          </w:tcPr>
          <w:p w14:paraId="108F7C2B" w14:textId="77777777" w:rsidR="00AC04C0" w:rsidRPr="00DE3F91" w:rsidRDefault="00AC04C0" w:rsidP="00DE3F91">
            <w:pPr>
              <w:widowControl w:val="0"/>
              <w:spacing w:line="240" w:lineRule="auto"/>
              <w:ind w:firstLine="0"/>
              <w:jc w:val="left"/>
              <w:rPr>
                <w:color w:val="000000"/>
                <w:spacing w:val="-4"/>
                <w:sz w:val="20"/>
                <w:szCs w:val="20"/>
              </w:rPr>
            </w:pPr>
            <w:r w:rsidRPr="00DE3F91">
              <w:rPr>
                <w:color w:val="000000"/>
                <w:spacing w:val="-4"/>
                <w:sz w:val="20"/>
                <w:szCs w:val="20"/>
                <w:lang w:val="en"/>
              </w:rPr>
              <w:t>UDC</w:t>
            </w:r>
            <w:r w:rsidRPr="00DE3F91">
              <w:rPr>
                <w:color w:val="000000"/>
                <w:spacing w:val="-4"/>
                <w:sz w:val="20"/>
                <w:szCs w:val="20"/>
                <w:lang w:val="en-US"/>
              </w:rPr>
              <w:t xml:space="preserve"> </w:t>
            </w:r>
            <w:r w:rsidR="00864BA9" w:rsidRPr="00DE3F91">
              <w:rPr>
                <w:sz w:val="20"/>
                <w:szCs w:val="20"/>
              </w:rPr>
              <w:t>631.331.86</w:t>
            </w:r>
          </w:p>
        </w:tc>
      </w:tr>
      <w:tr w:rsidR="00AC04C0" w:rsidRPr="00DE3F91" w14:paraId="71BB32A2" w14:textId="77777777" w:rsidTr="00E5443C">
        <w:tc>
          <w:tcPr>
            <w:tcW w:w="4530" w:type="dxa"/>
            <w:shd w:val="clear" w:color="auto" w:fill="auto"/>
          </w:tcPr>
          <w:p w14:paraId="3D218D76" w14:textId="77777777" w:rsidR="00AC04C0" w:rsidRPr="00DE3F91" w:rsidRDefault="00AC04C0" w:rsidP="00DE3F91">
            <w:pPr>
              <w:widowControl w:val="0"/>
              <w:spacing w:line="240" w:lineRule="auto"/>
              <w:ind w:firstLine="0"/>
              <w:jc w:val="left"/>
              <w:rPr>
                <w:color w:val="000000"/>
                <w:spacing w:val="-4"/>
                <w:sz w:val="20"/>
                <w:szCs w:val="20"/>
              </w:rPr>
            </w:pPr>
          </w:p>
        </w:tc>
        <w:tc>
          <w:tcPr>
            <w:tcW w:w="4530" w:type="dxa"/>
            <w:shd w:val="clear" w:color="auto" w:fill="auto"/>
          </w:tcPr>
          <w:p w14:paraId="4B3CACBA" w14:textId="77777777" w:rsidR="00AC04C0" w:rsidRPr="00DE3F91" w:rsidRDefault="00AC04C0" w:rsidP="00DE3F91">
            <w:pPr>
              <w:widowControl w:val="0"/>
              <w:spacing w:line="240" w:lineRule="auto"/>
              <w:ind w:firstLine="0"/>
              <w:jc w:val="left"/>
              <w:rPr>
                <w:color w:val="000000"/>
                <w:spacing w:val="-4"/>
                <w:sz w:val="20"/>
                <w:szCs w:val="20"/>
                <w:lang w:val="en"/>
              </w:rPr>
            </w:pPr>
          </w:p>
        </w:tc>
      </w:tr>
      <w:tr w:rsidR="00AC04C0" w:rsidRPr="00DE3F91" w14:paraId="48159705" w14:textId="77777777" w:rsidTr="00E5443C">
        <w:tc>
          <w:tcPr>
            <w:tcW w:w="4530" w:type="dxa"/>
            <w:shd w:val="clear" w:color="auto" w:fill="auto"/>
          </w:tcPr>
          <w:p w14:paraId="3592739A" w14:textId="3D80F222" w:rsidR="00AC04C0" w:rsidRPr="00DE3F91" w:rsidRDefault="00A352D8" w:rsidP="00DE3F91">
            <w:pPr>
              <w:widowControl w:val="0"/>
              <w:spacing w:line="240" w:lineRule="auto"/>
              <w:ind w:firstLine="0"/>
              <w:jc w:val="left"/>
              <w:rPr>
                <w:color w:val="000000"/>
                <w:spacing w:val="-4"/>
                <w:sz w:val="20"/>
                <w:szCs w:val="20"/>
              </w:rPr>
            </w:pPr>
            <w:r w:rsidRPr="00A352D8">
              <w:rPr>
                <w:color w:val="000000"/>
                <w:spacing w:val="-4"/>
                <w:sz w:val="20"/>
                <w:szCs w:val="20"/>
              </w:rPr>
              <w:t xml:space="preserve">4.3.1. Технологии, машины и оборудование для агропромышленного комплекса (технические науки, </w:t>
            </w:r>
            <w:proofErr w:type="spellStart"/>
            <w:r w:rsidRPr="00A352D8">
              <w:rPr>
                <w:color w:val="000000"/>
                <w:spacing w:val="-4"/>
                <w:sz w:val="20"/>
                <w:szCs w:val="20"/>
              </w:rPr>
              <w:t>сельскохозяйственные</w:t>
            </w:r>
            <w:proofErr w:type="spellEnd"/>
            <w:r w:rsidRPr="00A352D8">
              <w:rPr>
                <w:color w:val="000000"/>
                <w:spacing w:val="-4"/>
                <w:sz w:val="20"/>
                <w:szCs w:val="20"/>
              </w:rPr>
              <w:t xml:space="preserve"> науки)</w:t>
            </w:r>
          </w:p>
        </w:tc>
        <w:tc>
          <w:tcPr>
            <w:tcW w:w="4530" w:type="dxa"/>
            <w:shd w:val="clear" w:color="auto" w:fill="auto"/>
          </w:tcPr>
          <w:p w14:paraId="4E69B36F" w14:textId="163C968D" w:rsidR="00AC04C0" w:rsidRPr="00DE3F91" w:rsidRDefault="00A352D8" w:rsidP="00DE3F91">
            <w:pPr>
              <w:widowControl w:val="0"/>
              <w:spacing w:line="240" w:lineRule="auto"/>
              <w:ind w:firstLine="0"/>
              <w:jc w:val="left"/>
              <w:rPr>
                <w:color w:val="000000"/>
                <w:spacing w:val="-4"/>
                <w:sz w:val="20"/>
                <w:szCs w:val="20"/>
                <w:lang w:val="en"/>
              </w:rPr>
            </w:pPr>
            <w:r w:rsidRPr="00A352D8">
              <w:rPr>
                <w:color w:val="000000"/>
                <w:spacing w:val="-4"/>
                <w:sz w:val="20"/>
                <w:szCs w:val="20"/>
                <w:lang w:val="en"/>
              </w:rPr>
              <w:t>4.3.1. Technologies, machinery and equipment for the agro-industrial complex (technical sciences, agricultural sciences)</w:t>
            </w:r>
          </w:p>
        </w:tc>
      </w:tr>
      <w:tr w:rsidR="00AC04C0" w:rsidRPr="00DE3F91" w14:paraId="0AAEA14F" w14:textId="77777777" w:rsidTr="00E5443C">
        <w:tc>
          <w:tcPr>
            <w:tcW w:w="4530" w:type="dxa"/>
            <w:shd w:val="clear" w:color="auto" w:fill="auto"/>
          </w:tcPr>
          <w:p w14:paraId="7F4F71A8" w14:textId="77777777" w:rsidR="00AC04C0" w:rsidRPr="00DE3F91" w:rsidRDefault="00AC04C0" w:rsidP="00DE3F91">
            <w:pPr>
              <w:widowControl w:val="0"/>
              <w:spacing w:line="240" w:lineRule="auto"/>
              <w:ind w:firstLine="0"/>
              <w:jc w:val="left"/>
              <w:rPr>
                <w:color w:val="000000"/>
                <w:spacing w:val="-4"/>
                <w:sz w:val="20"/>
                <w:szCs w:val="20"/>
                <w:lang w:val="en-US"/>
              </w:rPr>
            </w:pPr>
          </w:p>
        </w:tc>
        <w:tc>
          <w:tcPr>
            <w:tcW w:w="4530" w:type="dxa"/>
            <w:shd w:val="clear" w:color="auto" w:fill="auto"/>
          </w:tcPr>
          <w:p w14:paraId="25C827E1" w14:textId="77777777" w:rsidR="00AC04C0" w:rsidRPr="00DE3F91" w:rsidRDefault="00AC04C0" w:rsidP="00DE3F91">
            <w:pPr>
              <w:widowControl w:val="0"/>
              <w:spacing w:line="240" w:lineRule="auto"/>
              <w:ind w:firstLine="0"/>
              <w:jc w:val="left"/>
              <w:rPr>
                <w:color w:val="000000"/>
                <w:spacing w:val="-4"/>
                <w:sz w:val="20"/>
                <w:szCs w:val="20"/>
                <w:lang w:val="en"/>
              </w:rPr>
            </w:pPr>
          </w:p>
        </w:tc>
      </w:tr>
      <w:tr w:rsidR="00AC04C0" w:rsidRPr="00DE3F91" w14:paraId="76A99535" w14:textId="77777777" w:rsidTr="00E5443C">
        <w:tc>
          <w:tcPr>
            <w:tcW w:w="4530" w:type="dxa"/>
            <w:shd w:val="clear" w:color="auto" w:fill="auto"/>
          </w:tcPr>
          <w:p w14:paraId="650D2F37" w14:textId="40F2F28B" w:rsidR="00AC04C0" w:rsidRPr="00DE3F91" w:rsidRDefault="00035146" w:rsidP="00DE3F91">
            <w:pPr>
              <w:widowControl w:val="0"/>
              <w:spacing w:line="240" w:lineRule="auto"/>
              <w:ind w:firstLine="0"/>
              <w:jc w:val="left"/>
              <w:rPr>
                <w:b/>
                <w:color w:val="000000"/>
                <w:spacing w:val="-4"/>
                <w:sz w:val="20"/>
                <w:szCs w:val="20"/>
              </w:rPr>
            </w:pPr>
            <w:r w:rsidRPr="00DE3F91">
              <w:rPr>
                <w:b/>
                <w:color w:val="000000"/>
                <w:spacing w:val="-4"/>
                <w:sz w:val="20"/>
                <w:szCs w:val="20"/>
              </w:rPr>
              <w:t>ТЕ</w:t>
            </w:r>
            <w:r w:rsidR="002E6DA8" w:rsidRPr="00DE3F91">
              <w:rPr>
                <w:b/>
                <w:color w:val="000000"/>
                <w:spacing w:val="-4"/>
                <w:sz w:val="20"/>
                <w:szCs w:val="20"/>
              </w:rPr>
              <w:t>ОРЕТ</w:t>
            </w:r>
            <w:r w:rsidRPr="00DE3F91">
              <w:rPr>
                <w:b/>
                <w:color w:val="000000"/>
                <w:spacing w:val="-4"/>
                <w:sz w:val="20"/>
                <w:szCs w:val="20"/>
              </w:rPr>
              <w:t xml:space="preserve">ИЧЕСКИЕ </w:t>
            </w:r>
            <w:r w:rsidR="00CE720F" w:rsidRPr="00DE3F91">
              <w:rPr>
                <w:b/>
                <w:color w:val="000000"/>
                <w:spacing w:val="-4"/>
                <w:sz w:val="20"/>
                <w:szCs w:val="20"/>
              </w:rPr>
              <w:t>ИССЛЕДОВАНИЯ РАБОТ</w:t>
            </w:r>
            <w:r w:rsidR="00C102AA" w:rsidRPr="00DE3F91">
              <w:rPr>
                <w:b/>
                <w:color w:val="000000"/>
                <w:spacing w:val="-4"/>
                <w:sz w:val="20"/>
                <w:szCs w:val="20"/>
              </w:rPr>
              <w:t>Ы БЕССОШНИКОВОЙ ПОСЕВНОЙ МАШИНЫ</w:t>
            </w:r>
          </w:p>
          <w:p w14:paraId="048D50E1" w14:textId="79199244" w:rsidR="00C102AA" w:rsidRPr="00DE3F91" w:rsidRDefault="00C102AA" w:rsidP="00DE3F91">
            <w:pPr>
              <w:widowControl w:val="0"/>
              <w:spacing w:line="240" w:lineRule="auto"/>
              <w:ind w:firstLine="0"/>
              <w:jc w:val="left"/>
              <w:rPr>
                <w:color w:val="000000"/>
                <w:spacing w:val="-4"/>
                <w:sz w:val="20"/>
                <w:szCs w:val="20"/>
              </w:rPr>
            </w:pPr>
          </w:p>
        </w:tc>
        <w:tc>
          <w:tcPr>
            <w:tcW w:w="4530" w:type="dxa"/>
            <w:shd w:val="clear" w:color="auto" w:fill="auto"/>
          </w:tcPr>
          <w:p w14:paraId="3C6480AF" w14:textId="434FA7FF" w:rsidR="00AC04C0" w:rsidRPr="00DE3F91" w:rsidRDefault="00943BA9" w:rsidP="00DE3F91">
            <w:pPr>
              <w:widowControl w:val="0"/>
              <w:spacing w:line="240" w:lineRule="auto"/>
              <w:ind w:firstLine="0"/>
              <w:jc w:val="left"/>
              <w:rPr>
                <w:b/>
                <w:color w:val="000000"/>
                <w:spacing w:val="-4"/>
                <w:sz w:val="20"/>
                <w:szCs w:val="20"/>
                <w:lang w:val="en-US"/>
              </w:rPr>
            </w:pPr>
            <w:r w:rsidRPr="00DE3F91">
              <w:rPr>
                <w:b/>
                <w:color w:val="000000"/>
                <w:spacing w:val="-4"/>
                <w:sz w:val="20"/>
                <w:szCs w:val="20"/>
                <w:lang w:val="en-US"/>
              </w:rPr>
              <w:t>THEORETICAL RESEARCH THE WORK OF A SEEDLESS SOWING MACHINE</w:t>
            </w:r>
          </w:p>
        </w:tc>
      </w:tr>
      <w:tr w:rsidR="00AC04C0" w:rsidRPr="00DE3F91" w14:paraId="403AC4B1" w14:textId="77777777" w:rsidTr="00E5443C">
        <w:tc>
          <w:tcPr>
            <w:tcW w:w="4530" w:type="dxa"/>
            <w:shd w:val="clear" w:color="auto" w:fill="auto"/>
          </w:tcPr>
          <w:p w14:paraId="3D32FFD1" w14:textId="77777777" w:rsidR="002E6DA8" w:rsidRPr="00DE3F91" w:rsidRDefault="002E6DA8" w:rsidP="00DE3F91">
            <w:pPr>
              <w:widowControl w:val="0"/>
              <w:spacing w:line="240" w:lineRule="auto"/>
              <w:ind w:firstLine="0"/>
              <w:jc w:val="left"/>
              <w:rPr>
                <w:color w:val="000000"/>
                <w:spacing w:val="-4"/>
                <w:sz w:val="20"/>
                <w:szCs w:val="20"/>
              </w:rPr>
            </w:pPr>
            <w:proofErr w:type="spellStart"/>
            <w:r w:rsidRPr="00DE3F91">
              <w:rPr>
                <w:color w:val="000000"/>
                <w:spacing w:val="-4"/>
                <w:sz w:val="20"/>
                <w:szCs w:val="20"/>
              </w:rPr>
              <w:t>Богус</w:t>
            </w:r>
            <w:proofErr w:type="spellEnd"/>
            <w:r w:rsidRPr="00DE3F91">
              <w:rPr>
                <w:color w:val="000000"/>
                <w:spacing w:val="-4"/>
                <w:sz w:val="20"/>
                <w:szCs w:val="20"/>
              </w:rPr>
              <w:t xml:space="preserve"> </w:t>
            </w:r>
            <w:proofErr w:type="spellStart"/>
            <w:r w:rsidRPr="00DE3F91">
              <w:rPr>
                <w:color w:val="000000"/>
                <w:spacing w:val="-4"/>
                <w:sz w:val="20"/>
                <w:szCs w:val="20"/>
              </w:rPr>
              <w:t>Азамат</w:t>
            </w:r>
            <w:proofErr w:type="spellEnd"/>
            <w:r w:rsidRPr="00DE3F91">
              <w:rPr>
                <w:color w:val="000000"/>
                <w:spacing w:val="-4"/>
                <w:sz w:val="20"/>
                <w:szCs w:val="20"/>
              </w:rPr>
              <w:t xml:space="preserve"> Эдуардович</w:t>
            </w:r>
          </w:p>
          <w:p w14:paraId="688CD6B4" w14:textId="77777777" w:rsidR="002E6DA8" w:rsidRPr="00DE3F91" w:rsidRDefault="002E6DA8" w:rsidP="00DE3F91">
            <w:pPr>
              <w:widowControl w:val="0"/>
              <w:spacing w:line="240" w:lineRule="auto"/>
              <w:ind w:firstLine="0"/>
              <w:jc w:val="left"/>
              <w:rPr>
                <w:color w:val="000000"/>
                <w:spacing w:val="-4"/>
                <w:sz w:val="20"/>
                <w:szCs w:val="20"/>
              </w:rPr>
            </w:pPr>
            <w:r w:rsidRPr="00DE3F91">
              <w:rPr>
                <w:color w:val="000000"/>
                <w:spacing w:val="-4"/>
                <w:sz w:val="20"/>
                <w:szCs w:val="20"/>
              </w:rPr>
              <w:t>к. т. н., доцент</w:t>
            </w:r>
          </w:p>
          <w:p w14:paraId="7E15B92A" w14:textId="77777777" w:rsidR="002E6DA8" w:rsidRPr="00DE3F91" w:rsidRDefault="002E6DA8" w:rsidP="00DE3F91">
            <w:pPr>
              <w:widowControl w:val="0"/>
              <w:spacing w:line="240" w:lineRule="auto"/>
              <w:ind w:firstLine="0"/>
              <w:jc w:val="left"/>
              <w:rPr>
                <w:color w:val="000000"/>
                <w:spacing w:val="-4"/>
                <w:sz w:val="20"/>
                <w:szCs w:val="20"/>
              </w:rPr>
            </w:pPr>
            <w:r w:rsidRPr="00DE3F91">
              <w:rPr>
                <w:color w:val="000000"/>
                <w:spacing w:val="-4"/>
                <w:sz w:val="20"/>
                <w:szCs w:val="20"/>
              </w:rPr>
              <w:t>SPIN - код автора: 9567-1848</w:t>
            </w:r>
          </w:p>
          <w:p w14:paraId="226D712D" w14:textId="77777777" w:rsidR="002E6DA8" w:rsidRPr="00DE3F91" w:rsidRDefault="002E6DA8" w:rsidP="00DE3F91">
            <w:pPr>
              <w:widowControl w:val="0"/>
              <w:spacing w:line="240" w:lineRule="auto"/>
              <w:ind w:firstLine="0"/>
              <w:jc w:val="left"/>
              <w:rPr>
                <w:color w:val="000000"/>
                <w:spacing w:val="-4"/>
                <w:sz w:val="20"/>
                <w:szCs w:val="20"/>
              </w:rPr>
            </w:pPr>
            <w:r w:rsidRPr="00DE3F91">
              <w:rPr>
                <w:color w:val="000000"/>
                <w:spacing w:val="-4"/>
                <w:sz w:val="20"/>
                <w:szCs w:val="20"/>
                <w:lang w:val="en"/>
              </w:rPr>
              <w:t>email</w:t>
            </w:r>
            <w:r w:rsidRPr="00DE3F91">
              <w:rPr>
                <w:color w:val="000000"/>
                <w:spacing w:val="-4"/>
                <w:sz w:val="20"/>
                <w:szCs w:val="20"/>
              </w:rPr>
              <w:t xml:space="preserve">: </w:t>
            </w:r>
            <w:hyperlink r:id="rId8" w:history="1">
              <w:r w:rsidRPr="00DE3F91">
                <w:rPr>
                  <w:color w:val="0000FF"/>
                  <w:spacing w:val="-4"/>
                  <w:sz w:val="20"/>
                  <w:szCs w:val="20"/>
                  <w:u w:val="single"/>
                  <w:lang w:val="en-US"/>
                </w:rPr>
                <w:t>azamat</w:t>
              </w:r>
              <w:r w:rsidRPr="00DE3F91">
                <w:rPr>
                  <w:color w:val="0000FF"/>
                  <w:spacing w:val="-4"/>
                  <w:sz w:val="20"/>
                  <w:szCs w:val="20"/>
                  <w:u w:val="single"/>
                </w:rPr>
                <w:t>089@</w:t>
              </w:r>
              <w:r w:rsidRPr="00DE3F91">
                <w:rPr>
                  <w:color w:val="0000FF"/>
                  <w:spacing w:val="-4"/>
                  <w:sz w:val="20"/>
                  <w:szCs w:val="20"/>
                  <w:u w:val="single"/>
                  <w:lang w:val="en"/>
                </w:rPr>
                <w:t>gmail</w:t>
              </w:r>
              <w:r w:rsidRPr="00DE3F91">
                <w:rPr>
                  <w:color w:val="0000FF"/>
                  <w:spacing w:val="-4"/>
                  <w:sz w:val="20"/>
                  <w:szCs w:val="20"/>
                  <w:u w:val="single"/>
                </w:rPr>
                <w:t>.</w:t>
              </w:r>
              <w:r w:rsidRPr="00DE3F91">
                <w:rPr>
                  <w:color w:val="0000FF"/>
                  <w:spacing w:val="-4"/>
                  <w:sz w:val="20"/>
                  <w:szCs w:val="20"/>
                  <w:u w:val="single"/>
                  <w:lang w:val="en"/>
                </w:rPr>
                <w:t>com</w:t>
              </w:r>
            </w:hyperlink>
          </w:p>
          <w:p w14:paraId="5B9B9AFF" w14:textId="77777777" w:rsidR="002E6DA8" w:rsidRPr="00DE3F91" w:rsidRDefault="002E6DA8" w:rsidP="00DE3F91">
            <w:pPr>
              <w:widowControl w:val="0"/>
              <w:spacing w:line="240" w:lineRule="auto"/>
              <w:ind w:firstLine="0"/>
              <w:jc w:val="left"/>
              <w:rPr>
                <w:i/>
                <w:color w:val="000000"/>
                <w:spacing w:val="-4"/>
                <w:sz w:val="20"/>
                <w:szCs w:val="20"/>
              </w:rPr>
            </w:pPr>
            <w:r w:rsidRPr="00DE3F91">
              <w:rPr>
                <w:i/>
                <w:color w:val="000000"/>
                <w:spacing w:val="-4"/>
                <w:sz w:val="20"/>
                <w:szCs w:val="20"/>
              </w:rPr>
              <w:t>ФГБОУ ВО «Кубанский ГАУ», Краснодар, Россия</w:t>
            </w:r>
          </w:p>
          <w:p w14:paraId="48F652E0" w14:textId="1EB1645C" w:rsidR="00DC0202" w:rsidRPr="00DE3F91" w:rsidRDefault="00DC0202" w:rsidP="00DE3F91">
            <w:pPr>
              <w:widowControl w:val="0"/>
              <w:spacing w:line="240" w:lineRule="auto"/>
              <w:ind w:firstLine="0"/>
              <w:jc w:val="left"/>
              <w:rPr>
                <w:color w:val="000000"/>
                <w:spacing w:val="-4"/>
                <w:sz w:val="20"/>
                <w:szCs w:val="20"/>
              </w:rPr>
            </w:pPr>
          </w:p>
        </w:tc>
        <w:tc>
          <w:tcPr>
            <w:tcW w:w="4530" w:type="dxa"/>
            <w:shd w:val="clear" w:color="auto" w:fill="auto"/>
          </w:tcPr>
          <w:p w14:paraId="142D9B99" w14:textId="77777777" w:rsidR="002E6DA8" w:rsidRPr="00DE3F91" w:rsidRDefault="002E6DA8" w:rsidP="00DE3F91">
            <w:pPr>
              <w:widowControl w:val="0"/>
              <w:spacing w:line="240" w:lineRule="auto"/>
              <w:ind w:firstLine="0"/>
              <w:jc w:val="left"/>
              <w:rPr>
                <w:color w:val="000000"/>
                <w:spacing w:val="-4"/>
                <w:sz w:val="20"/>
                <w:szCs w:val="20"/>
                <w:lang w:val="en-US"/>
              </w:rPr>
            </w:pPr>
            <w:r w:rsidRPr="00DE3F91">
              <w:rPr>
                <w:color w:val="000000"/>
                <w:spacing w:val="-4"/>
                <w:sz w:val="20"/>
                <w:szCs w:val="20"/>
                <w:lang w:val="en"/>
              </w:rPr>
              <w:t xml:space="preserve">Bogus Azamat </w:t>
            </w:r>
            <w:proofErr w:type="spellStart"/>
            <w:r w:rsidRPr="00DE3F91">
              <w:rPr>
                <w:color w:val="000000"/>
                <w:spacing w:val="-4"/>
                <w:sz w:val="20"/>
                <w:szCs w:val="20"/>
                <w:lang w:val="en"/>
              </w:rPr>
              <w:t>Eduardovich</w:t>
            </w:r>
            <w:proofErr w:type="spellEnd"/>
          </w:p>
          <w:p w14:paraId="34B70543" w14:textId="77777777" w:rsidR="002E6DA8" w:rsidRPr="00DE3F91" w:rsidRDefault="002E6DA8" w:rsidP="00DE3F91">
            <w:pPr>
              <w:widowControl w:val="0"/>
              <w:spacing w:line="240" w:lineRule="auto"/>
              <w:ind w:firstLine="0"/>
              <w:jc w:val="left"/>
              <w:rPr>
                <w:spacing w:val="-4"/>
                <w:sz w:val="20"/>
                <w:szCs w:val="20"/>
                <w:lang w:val="en-US"/>
              </w:rPr>
            </w:pPr>
            <w:proofErr w:type="spellStart"/>
            <w:r w:rsidRPr="00DE3F91">
              <w:rPr>
                <w:spacing w:val="-4"/>
                <w:sz w:val="20"/>
                <w:szCs w:val="20"/>
                <w:lang w:val="en-US"/>
              </w:rPr>
              <w:t>Cand.Tech.Sci</w:t>
            </w:r>
            <w:proofErr w:type="spellEnd"/>
            <w:r w:rsidRPr="00DE3F91">
              <w:rPr>
                <w:spacing w:val="-4"/>
                <w:sz w:val="20"/>
                <w:szCs w:val="20"/>
                <w:lang w:val="en-US"/>
              </w:rPr>
              <w:t>., docent</w:t>
            </w:r>
          </w:p>
          <w:p w14:paraId="6C51BC85" w14:textId="48AF3F13" w:rsidR="002E6DA8" w:rsidRPr="00DE3F91" w:rsidRDefault="00DE3F91" w:rsidP="00DE3F91">
            <w:pPr>
              <w:widowControl w:val="0"/>
              <w:spacing w:line="240" w:lineRule="auto"/>
              <w:ind w:firstLine="0"/>
              <w:jc w:val="left"/>
              <w:rPr>
                <w:color w:val="000000"/>
                <w:spacing w:val="-4"/>
                <w:sz w:val="20"/>
                <w:szCs w:val="20"/>
                <w:lang w:val="en"/>
              </w:rPr>
            </w:pPr>
            <w:r>
              <w:rPr>
                <w:color w:val="000000"/>
                <w:spacing w:val="-4"/>
                <w:sz w:val="20"/>
                <w:szCs w:val="20"/>
                <w:lang w:val="en"/>
              </w:rPr>
              <w:t xml:space="preserve">RSCI </w:t>
            </w:r>
            <w:r w:rsidR="002E6DA8" w:rsidRPr="00DE3F91">
              <w:rPr>
                <w:color w:val="000000"/>
                <w:spacing w:val="-4"/>
                <w:sz w:val="20"/>
                <w:szCs w:val="20"/>
                <w:lang w:val="en"/>
              </w:rPr>
              <w:t>SPIN</w:t>
            </w:r>
            <w:r>
              <w:rPr>
                <w:color w:val="000000"/>
                <w:spacing w:val="-4"/>
                <w:sz w:val="20"/>
                <w:szCs w:val="20"/>
                <w:lang w:val="en"/>
              </w:rPr>
              <w:t>-</w:t>
            </w:r>
            <w:r w:rsidR="002E6DA8" w:rsidRPr="00DE3F91">
              <w:rPr>
                <w:color w:val="000000"/>
                <w:spacing w:val="-4"/>
                <w:sz w:val="20"/>
                <w:szCs w:val="20"/>
                <w:lang w:val="en"/>
              </w:rPr>
              <w:t>code</w:t>
            </w:r>
            <w:r w:rsidR="002E6DA8" w:rsidRPr="00DE3F91">
              <w:rPr>
                <w:color w:val="000000"/>
                <w:spacing w:val="-4"/>
                <w:sz w:val="20"/>
                <w:szCs w:val="20"/>
                <w:lang w:val="en-US"/>
              </w:rPr>
              <w:t>:</w:t>
            </w:r>
            <w:r w:rsidR="002E6DA8" w:rsidRPr="00DE3F91">
              <w:rPr>
                <w:color w:val="000000"/>
                <w:spacing w:val="-4"/>
                <w:sz w:val="20"/>
                <w:szCs w:val="20"/>
                <w:lang w:val="en"/>
              </w:rPr>
              <w:t xml:space="preserve"> </w:t>
            </w:r>
            <w:r w:rsidR="002E6DA8" w:rsidRPr="00DE3F91">
              <w:rPr>
                <w:color w:val="000000"/>
                <w:spacing w:val="-4"/>
                <w:sz w:val="20"/>
                <w:szCs w:val="20"/>
                <w:lang w:val="en-US"/>
              </w:rPr>
              <w:t>9567-1848</w:t>
            </w:r>
            <w:r w:rsidR="002E6DA8" w:rsidRPr="00DE3F91">
              <w:rPr>
                <w:color w:val="000000"/>
                <w:spacing w:val="-4"/>
                <w:sz w:val="20"/>
                <w:szCs w:val="20"/>
                <w:lang w:val="en"/>
              </w:rPr>
              <w:t xml:space="preserve">  </w:t>
            </w:r>
          </w:p>
          <w:p w14:paraId="16BA2AB6" w14:textId="77777777" w:rsidR="002E6DA8" w:rsidRPr="00DE3F91" w:rsidRDefault="002E6DA8" w:rsidP="00DE3F91">
            <w:pPr>
              <w:widowControl w:val="0"/>
              <w:spacing w:line="240" w:lineRule="auto"/>
              <w:ind w:firstLine="0"/>
              <w:jc w:val="left"/>
              <w:rPr>
                <w:color w:val="000000"/>
                <w:spacing w:val="-4"/>
                <w:sz w:val="20"/>
                <w:szCs w:val="20"/>
                <w:lang w:val="en-US"/>
              </w:rPr>
            </w:pPr>
            <w:r w:rsidRPr="00DE3F91">
              <w:rPr>
                <w:color w:val="000000"/>
                <w:spacing w:val="-4"/>
                <w:sz w:val="20"/>
                <w:szCs w:val="20"/>
                <w:lang w:val="en"/>
              </w:rPr>
              <w:t xml:space="preserve">email: </w:t>
            </w:r>
            <w:hyperlink r:id="rId9" w:history="1">
              <w:r w:rsidRPr="00DE3F91">
                <w:rPr>
                  <w:color w:val="0000FF"/>
                  <w:spacing w:val="-4"/>
                  <w:sz w:val="20"/>
                  <w:szCs w:val="20"/>
                  <w:u w:val="single"/>
                  <w:lang w:val="en-US"/>
                </w:rPr>
                <w:t>azamat089</w:t>
              </w:r>
              <w:r w:rsidRPr="00DE3F91">
                <w:rPr>
                  <w:color w:val="0000FF"/>
                  <w:spacing w:val="-4"/>
                  <w:sz w:val="20"/>
                  <w:szCs w:val="20"/>
                  <w:u w:val="single"/>
                  <w:lang w:val="en"/>
                </w:rPr>
                <w:t>@gmail.com</w:t>
              </w:r>
            </w:hyperlink>
          </w:p>
          <w:p w14:paraId="7F054D46" w14:textId="77777777" w:rsidR="002E6DA8" w:rsidRPr="00DE3F91" w:rsidRDefault="002E6DA8" w:rsidP="00DE3F91">
            <w:pPr>
              <w:widowControl w:val="0"/>
              <w:spacing w:line="240" w:lineRule="auto"/>
              <w:ind w:firstLine="0"/>
              <w:jc w:val="left"/>
              <w:rPr>
                <w:color w:val="000000"/>
                <w:spacing w:val="-4"/>
                <w:sz w:val="20"/>
                <w:szCs w:val="20"/>
                <w:lang w:val="en-US"/>
              </w:rPr>
            </w:pPr>
            <w:bookmarkStart w:id="0" w:name="OLE_LINK7"/>
            <w:bookmarkStart w:id="1" w:name="OLE_LINK8"/>
            <w:bookmarkStart w:id="2" w:name="OLE_LINK9"/>
            <w:bookmarkStart w:id="3" w:name="OLE_LINK10"/>
            <w:r w:rsidRPr="00DE3F91">
              <w:rPr>
                <w:i/>
                <w:color w:val="000000"/>
                <w:spacing w:val="-4"/>
                <w:sz w:val="20"/>
                <w:szCs w:val="20"/>
                <w:lang w:val="en"/>
              </w:rPr>
              <w:t>Kuban state agrarian university, Krasnodar, Russia</w:t>
            </w:r>
            <w:bookmarkEnd w:id="0"/>
            <w:bookmarkEnd w:id="1"/>
            <w:bookmarkEnd w:id="2"/>
            <w:bookmarkEnd w:id="3"/>
          </w:p>
          <w:p w14:paraId="77CAF58B" w14:textId="6976F8A4" w:rsidR="00AC04C0" w:rsidRPr="00DE3F91" w:rsidRDefault="00AC04C0" w:rsidP="00DE3F91">
            <w:pPr>
              <w:widowControl w:val="0"/>
              <w:spacing w:line="240" w:lineRule="auto"/>
              <w:ind w:firstLine="0"/>
              <w:jc w:val="left"/>
              <w:rPr>
                <w:color w:val="000000"/>
                <w:spacing w:val="-4"/>
                <w:sz w:val="20"/>
                <w:szCs w:val="20"/>
                <w:lang w:val="en"/>
              </w:rPr>
            </w:pPr>
          </w:p>
        </w:tc>
      </w:tr>
      <w:tr w:rsidR="002E6DA8" w:rsidRPr="00DE3F91" w14:paraId="211C9C1C" w14:textId="77777777" w:rsidTr="00E5443C">
        <w:tc>
          <w:tcPr>
            <w:tcW w:w="4530" w:type="dxa"/>
            <w:shd w:val="clear" w:color="auto" w:fill="auto"/>
          </w:tcPr>
          <w:p w14:paraId="5EE45F40" w14:textId="77777777" w:rsidR="002E6DA8" w:rsidRPr="00DE3F91" w:rsidRDefault="002E6DA8" w:rsidP="00DE3F91">
            <w:pPr>
              <w:widowControl w:val="0"/>
              <w:spacing w:line="240" w:lineRule="auto"/>
              <w:ind w:firstLine="0"/>
              <w:jc w:val="left"/>
              <w:rPr>
                <w:spacing w:val="-4"/>
                <w:sz w:val="20"/>
                <w:szCs w:val="20"/>
              </w:rPr>
            </w:pPr>
            <w:proofErr w:type="spellStart"/>
            <w:r w:rsidRPr="00DE3F91">
              <w:rPr>
                <w:spacing w:val="-4"/>
                <w:sz w:val="20"/>
                <w:szCs w:val="20"/>
              </w:rPr>
              <w:t>Руснак</w:t>
            </w:r>
            <w:proofErr w:type="spellEnd"/>
            <w:r w:rsidRPr="00DE3F91">
              <w:rPr>
                <w:spacing w:val="-4"/>
                <w:sz w:val="20"/>
                <w:szCs w:val="20"/>
              </w:rPr>
              <w:t xml:space="preserve"> Владимир Андреевич</w:t>
            </w:r>
          </w:p>
          <w:p w14:paraId="7A26FAD4" w14:textId="77777777" w:rsidR="002E6DA8" w:rsidRPr="00DE3F91" w:rsidRDefault="002E6DA8" w:rsidP="00DE3F91">
            <w:pPr>
              <w:widowControl w:val="0"/>
              <w:spacing w:line="240" w:lineRule="auto"/>
              <w:ind w:firstLine="0"/>
              <w:jc w:val="left"/>
              <w:rPr>
                <w:spacing w:val="-4"/>
                <w:sz w:val="20"/>
                <w:szCs w:val="20"/>
              </w:rPr>
            </w:pPr>
            <w:r w:rsidRPr="00DE3F91">
              <w:rPr>
                <w:spacing w:val="-4"/>
                <w:sz w:val="20"/>
                <w:szCs w:val="20"/>
              </w:rPr>
              <w:t>студент</w:t>
            </w:r>
          </w:p>
          <w:p w14:paraId="44719C63" w14:textId="77777777" w:rsidR="002E6DA8" w:rsidRPr="00DE3F91" w:rsidRDefault="002E6DA8" w:rsidP="00DE3F91">
            <w:pPr>
              <w:widowControl w:val="0"/>
              <w:spacing w:line="240" w:lineRule="auto"/>
              <w:ind w:firstLine="0"/>
              <w:jc w:val="left"/>
              <w:rPr>
                <w:spacing w:val="-4"/>
                <w:sz w:val="20"/>
                <w:szCs w:val="20"/>
              </w:rPr>
            </w:pPr>
            <w:r w:rsidRPr="00DE3F91">
              <w:rPr>
                <w:spacing w:val="-4"/>
                <w:sz w:val="20"/>
                <w:szCs w:val="20"/>
              </w:rPr>
              <w:t>SPIN - код автора: 9339-0689</w:t>
            </w:r>
          </w:p>
          <w:p w14:paraId="55896817" w14:textId="77777777" w:rsidR="002E6DA8" w:rsidRPr="00DE3F91" w:rsidRDefault="002E6DA8" w:rsidP="00DE3F91">
            <w:pPr>
              <w:widowControl w:val="0"/>
              <w:spacing w:line="240" w:lineRule="auto"/>
              <w:ind w:firstLine="0"/>
              <w:jc w:val="left"/>
              <w:rPr>
                <w:spacing w:val="-4"/>
                <w:sz w:val="20"/>
                <w:szCs w:val="20"/>
              </w:rPr>
            </w:pPr>
            <w:r w:rsidRPr="00DE3F91">
              <w:rPr>
                <w:spacing w:val="-4"/>
                <w:sz w:val="20"/>
                <w:szCs w:val="20"/>
                <w:lang w:val="en"/>
              </w:rPr>
              <w:t>email</w:t>
            </w:r>
            <w:r w:rsidRPr="00DE3F91">
              <w:rPr>
                <w:spacing w:val="-4"/>
                <w:sz w:val="20"/>
                <w:szCs w:val="20"/>
              </w:rPr>
              <w:t xml:space="preserve">: </w:t>
            </w:r>
            <w:hyperlink r:id="rId10" w:history="1">
              <w:r w:rsidRPr="00DE3F91">
                <w:rPr>
                  <w:rStyle w:val="Hyperlink"/>
                  <w:spacing w:val="-4"/>
                  <w:sz w:val="20"/>
                  <w:szCs w:val="20"/>
                  <w:lang w:val="en-US"/>
                </w:rPr>
                <w:t>vladimir</w:t>
              </w:r>
              <w:r w:rsidRPr="00DE3F91">
                <w:rPr>
                  <w:rStyle w:val="Hyperlink"/>
                  <w:spacing w:val="-4"/>
                  <w:sz w:val="20"/>
                  <w:szCs w:val="20"/>
                </w:rPr>
                <w:t>.</w:t>
              </w:r>
              <w:r w:rsidRPr="00DE3F91">
                <w:rPr>
                  <w:rStyle w:val="Hyperlink"/>
                  <w:spacing w:val="-4"/>
                  <w:sz w:val="20"/>
                  <w:szCs w:val="20"/>
                  <w:lang w:val="en-US"/>
                </w:rPr>
                <w:t>rusnak</w:t>
              </w:r>
              <w:r w:rsidRPr="00DE3F91">
                <w:rPr>
                  <w:rStyle w:val="Hyperlink"/>
                  <w:spacing w:val="-4"/>
                  <w:sz w:val="20"/>
                  <w:szCs w:val="20"/>
                </w:rPr>
                <w:t>1488@</w:t>
              </w:r>
              <w:r w:rsidRPr="00DE3F91">
                <w:rPr>
                  <w:rStyle w:val="Hyperlink"/>
                  <w:spacing w:val="-4"/>
                  <w:sz w:val="20"/>
                  <w:szCs w:val="20"/>
                  <w:lang w:val="en-US"/>
                </w:rPr>
                <w:t>gmail</w:t>
              </w:r>
              <w:r w:rsidRPr="00DE3F91">
                <w:rPr>
                  <w:rStyle w:val="Hyperlink"/>
                  <w:spacing w:val="-4"/>
                  <w:sz w:val="20"/>
                  <w:szCs w:val="20"/>
                </w:rPr>
                <w:t>.</w:t>
              </w:r>
              <w:r w:rsidRPr="00DE3F91">
                <w:rPr>
                  <w:rStyle w:val="Hyperlink"/>
                  <w:spacing w:val="-4"/>
                  <w:sz w:val="20"/>
                  <w:szCs w:val="20"/>
                  <w:lang w:val="en-US"/>
                </w:rPr>
                <w:t>com</w:t>
              </w:r>
            </w:hyperlink>
          </w:p>
          <w:p w14:paraId="136B2A4D" w14:textId="77777777" w:rsidR="002E6DA8" w:rsidRPr="00DE3F91" w:rsidRDefault="002E6DA8" w:rsidP="00DE3F91">
            <w:pPr>
              <w:widowControl w:val="0"/>
              <w:spacing w:line="240" w:lineRule="auto"/>
              <w:ind w:firstLine="0"/>
              <w:jc w:val="left"/>
              <w:rPr>
                <w:i/>
                <w:color w:val="000000"/>
                <w:spacing w:val="-4"/>
                <w:sz w:val="20"/>
                <w:szCs w:val="20"/>
              </w:rPr>
            </w:pPr>
            <w:r w:rsidRPr="00DE3F91">
              <w:rPr>
                <w:i/>
                <w:color w:val="000000"/>
                <w:spacing w:val="-4"/>
                <w:sz w:val="20"/>
                <w:szCs w:val="20"/>
              </w:rPr>
              <w:t>ФГБОУ ВО «Кубанский ГАУ», Краснодар, Россия</w:t>
            </w:r>
          </w:p>
          <w:p w14:paraId="259699B0" w14:textId="77777777" w:rsidR="002E6DA8" w:rsidRPr="00DE3F91" w:rsidRDefault="002E6DA8" w:rsidP="00DE3F91">
            <w:pPr>
              <w:widowControl w:val="0"/>
              <w:spacing w:line="240" w:lineRule="auto"/>
              <w:ind w:firstLine="0"/>
              <w:jc w:val="left"/>
              <w:rPr>
                <w:color w:val="000000"/>
                <w:spacing w:val="-4"/>
                <w:sz w:val="20"/>
                <w:szCs w:val="20"/>
              </w:rPr>
            </w:pPr>
          </w:p>
        </w:tc>
        <w:tc>
          <w:tcPr>
            <w:tcW w:w="4530" w:type="dxa"/>
            <w:shd w:val="clear" w:color="auto" w:fill="auto"/>
          </w:tcPr>
          <w:p w14:paraId="11428DB0" w14:textId="77777777" w:rsidR="002E6DA8" w:rsidRPr="00DE3F91" w:rsidRDefault="002E6DA8" w:rsidP="00DE3F91">
            <w:pPr>
              <w:widowControl w:val="0"/>
              <w:spacing w:line="240" w:lineRule="auto"/>
              <w:ind w:firstLine="0"/>
              <w:jc w:val="left"/>
              <w:rPr>
                <w:color w:val="000000"/>
                <w:spacing w:val="-4"/>
                <w:sz w:val="20"/>
                <w:szCs w:val="20"/>
                <w:lang w:val="en-US"/>
              </w:rPr>
            </w:pPr>
            <w:r w:rsidRPr="00DE3F91">
              <w:rPr>
                <w:color w:val="000000"/>
                <w:spacing w:val="-4"/>
                <w:sz w:val="20"/>
                <w:szCs w:val="20"/>
                <w:lang w:val="en-US"/>
              </w:rPr>
              <w:t xml:space="preserve">Rusnak Vladimir </w:t>
            </w:r>
            <w:proofErr w:type="spellStart"/>
            <w:r w:rsidRPr="00DE3F91">
              <w:rPr>
                <w:color w:val="000000"/>
                <w:spacing w:val="-4"/>
                <w:sz w:val="20"/>
                <w:szCs w:val="20"/>
                <w:lang w:val="en-US"/>
              </w:rPr>
              <w:t>Andreevich</w:t>
            </w:r>
            <w:proofErr w:type="spellEnd"/>
          </w:p>
          <w:p w14:paraId="414257E1" w14:textId="77777777" w:rsidR="002E6DA8" w:rsidRPr="00DE3F91" w:rsidRDefault="002E6DA8" w:rsidP="00DE3F91">
            <w:pPr>
              <w:widowControl w:val="0"/>
              <w:spacing w:line="240" w:lineRule="auto"/>
              <w:ind w:firstLine="0"/>
              <w:jc w:val="left"/>
              <w:rPr>
                <w:color w:val="000000"/>
                <w:spacing w:val="-4"/>
                <w:sz w:val="20"/>
                <w:szCs w:val="20"/>
                <w:lang w:val="en-US"/>
              </w:rPr>
            </w:pPr>
            <w:r w:rsidRPr="00DE3F91">
              <w:rPr>
                <w:color w:val="000000"/>
                <w:spacing w:val="-4"/>
                <w:sz w:val="20"/>
                <w:szCs w:val="20"/>
                <w:lang w:val="en-US"/>
              </w:rPr>
              <w:t xml:space="preserve">student </w:t>
            </w:r>
          </w:p>
          <w:p w14:paraId="29321C65" w14:textId="1BECFDEB" w:rsidR="002E6DA8" w:rsidRPr="00DE3F91" w:rsidRDefault="00DE3F91" w:rsidP="00DE3F91">
            <w:pPr>
              <w:widowControl w:val="0"/>
              <w:spacing w:line="240" w:lineRule="auto"/>
              <w:ind w:firstLine="0"/>
              <w:jc w:val="left"/>
              <w:rPr>
                <w:color w:val="000000"/>
                <w:spacing w:val="-4"/>
                <w:sz w:val="20"/>
                <w:szCs w:val="20"/>
                <w:lang w:val="en-US"/>
              </w:rPr>
            </w:pPr>
            <w:r>
              <w:rPr>
                <w:spacing w:val="-4"/>
                <w:sz w:val="20"/>
                <w:szCs w:val="20"/>
                <w:lang w:val="en-US"/>
              </w:rPr>
              <w:t xml:space="preserve">RSCI </w:t>
            </w:r>
            <w:r w:rsidR="002E6DA8" w:rsidRPr="00DE3F91">
              <w:rPr>
                <w:spacing w:val="-4"/>
                <w:sz w:val="20"/>
                <w:szCs w:val="20"/>
                <w:lang w:val="en-US"/>
              </w:rPr>
              <w:t>SPIN</w:t>
            </w:r>
            <w:r>
              <w:rPr>
                <w:spacing w:val="-4"/>
                <w:sz w:val="20"/>
                <w:szCs w:val="20"/>
                <w:lang w:val="en-US"/>
              </w:rPr>
              <w:t>-</w:t>
            </w:r>
            <w:r w:rsidR="002E6DA8" w:rsidRPr="00DE3F91">
              <w:rPr>
                <w:spacing w:val="-4"/>
                <w:sz w:val="20"/>
                <w:szCs w:val="20"/>
                <w:lang w:val="en-US"/>
              </w:rPr>
              <w:t>code: 9339-0689</w:t>
            </w:r>
          </w:p>
          <w:p w14:paraId="02781760" w14:textId="77777777" w:rsidR="002E6DA8" w:rsidRPr="00DE3F91" w:rsidRDefault="002E6DA8" w:rsidP="00DE3F91">
            <w:pPr>
              <w:widowControl w:val="0"/>
              <w:spacing w:line="240" w:lineRule="auto"/>
              <w:ind w:firstLine="0"/>
              <w:jc w:val="left"/>
              <w:rPr>
                <w:color w:val="000000"/>
                <w:spacing w:val="-4"/>
                <w:sz w:val="20"/>
                <w:szCs w:val="20"/>
                <w:lang w:val="en-US"/>
              </w:rPr>
            </w:pPr>
            <w:r w:rsidRPr="00DE3F91">
              <w:rPr>
                <w:color w:val="000000"/>
                <w:spacing w:val="-4"/>
                <w:sz w:val="20"/>
                <w:szCs w:val="20"/>
                <w:lang w:val="en"/>
              </w:rPr>
              <w:t>email</w:t>
            </w:r>
            <w:r w:rsidRPr="00DE3F91">
              <w:rPr>
                <w:color w:val="000000"/>
                <w:spacing w:val="-4"/>
                <w:sz w:val="20"/>
                <w:szCs w:val="20"/>
                <w:lang w:val="en-US"/>
              </w:rPr>
              <w:t xml:space="preserve">: </w:t>
            </w:r>
            <w:hyperlink r:id="rId11" w:history="1">
              <w:r w:rsidRPr="00DE3F91">
                <w:rPr>
                  <w:rStyle w:val="Hyperlink"/>
                  <w:spacing w:val="-4"/>
                  <w:sz w:val="20"/>
                  <w:szCs w:val="20"/>
                  <w:lang w:val="en-US"/>
                </w:rPr>
                <w:t>vladimir.rusnak1488@gmail.com</w:t>
              </w:r>
            </w:hyperlink>
          </w:p>
          <w:p w14:paraId="1D92BAFF" w14:textId="542578B1" w:rsidR="002E6DA8" w:rsidRPr="00DE3F91" w:rsidRDefault="002E6DA8" w:rsidP="00DE3F91">
            <w:pPr>
              <w:widowControl w:val="0"/>
              <w:spacing w:line="240" w:lineRule="auto"/>
              <w:ind w:firstLine="0"/>
              <w:jc w:val="left"/>
              <w:rPr>
                <w:color w:val="000000"/>
                <w:spacing w:val="-4"/>
                <w:sz w:val="20"/>
                <w:szCs w:val="20"/>
                <w:lang w:val="en"/>
              </w:rPr>
            </w:pPr>
            <w:r w:rsidRPr="00DE3F91">
              <w:rPr>
                <w:i/>
                <w:color w:val="000000"/>
                <w:spacing w:val="-4"/>
                <w:sz w:val="20"/>
                <w:szCs w:val="20"/>
                <w:lang w:val="en"/>
              </w:rPr>
              <w:t>Kuban state agrarian university, Krasnodar, Russia</w:t>
            </w:r>
          </w:p>
        </w:tc>
      </w:tr>
      <w:tr w:rsidR="002E6DA8" w:rsidRPr="00DE3F91" w14:paraId="28252212" w14:textId="77777777" w:rsidTr="00E5443C">
        <w:tc>
          <w:tcPr>
            <w:tcW w:w="4530" w:type="dxa"/>
            <w:shd w:val="clear" w:color="auto" w:fill="auto"/>
          </w:tcPr>
          <w:p w14:paraId="7455817F" w14:textId="492983CF" w:rsidR="002E6DA8" w:rsidRPr="00DE3F91" w:rsidRDefault="002E6DA8" w:rsidP="00DE3F91">
            <w:pPr>
              <w:widowControl w:val="0"/>
              <w:spacing w:line="240" w:lineRule="auto"/>
              <w:ind w:firstLine="0"/>
              <w:jc w:val="left"/>
              <w:rPr>
                <w:color w:val="000000"/>
                <w:spacing w:val="-4"/>
                <w:sz w:val="20"/>
                <w:szCs w:val="20"/>
              </w:rPr>
            </w:pPr>
            <w:r w:rsidRPr="00DE3F91">
              <w:rPr>
                <w:color w:val="000000"/>
                <w:spacing w:val="-4"/>
                <w:sz w:val="20"/>
                <w:szCs w:val="20"/>
              </w:rPr>
              <w:t xml:space="preserve">В статье описана конструктивная схема </w:t>
            </w:r>
            <w:proofErr w:type="spellStart"/>
            <w:r w:rsidRPr="00DE3F91">
              <w:rPr>
                <w:color w:val="000000"/>
                <w:spacing w:val="-4"/>
                <w:sz w:val="20"/>
                <w:szCs w:val="20"/>
              </w:rPr>
              <w:t>безсошниковой</w:t>
            </w:r>
            <w:proofErr w:type="spellEnd"/>
            <w:r w:rsidRPr="00DE3F91">
              <w:rPr>
                <w:color w:val="000000"/>
                <w:spacing w:val="-4"/>
                <w:sz w:val="20"/>
                <w:szCs w:val="20"/>
              </w:rPr>
              <w:t xml:space="preserve"> посевной машины, п</w:t>
            </w:r>
            <w:r w:rsidR="004B5DB6" w:rsidRPr="00DE3F91">
              <w:rPr>
                <w:color w:val="000000"/>
                <w:spacing w:val="-4"/>
                <w:sz w:val="20"/>
                <w:szCs w:val="20"/>
              </w:rPr>
              <w:t xml:space="preserve">озволяющей снизить тяговое сопротивление посевного агрегата. </w:t>
            </w:r>
            <w:r w:rsidR="00943BA9" w:rsidRPr="00DE3F91">
              <w:rPr>
                <w:color w:val="000000"/>
                <w:spacing w:val="-4"/>
                <w:sz w:val="20"/>
                <w:szCs w:val="20"/>
              </w:rPr>
              <w:t>Проведены</w:t>
            </w:r>
            <w:r w:rsidR="004B5DB6" w:rsidRPr="00DE3F91">
              <w:rPr>
                <w:color w:val="000000"/>
                <w:spacing w:val="-4"/>
                <w:sz w:val="20"/>
                <w:szCs w:val="20"/>
              </w:rPr>
              <w:t xml:space="preserve"> теоретические исследования величины необходимого оптимального разряжения в присоске при определенной скорости и диаметре присасывающего отверстия. Описана траектория движения семян после взаимодействия с присоской, получены выражения, характеризующие скорость и ускорение семян</w:t>
            </w:r>
          </w:p>
          <w:p w14:paraId="2998830F" w14:textId="23A8E2A9" w:rsidR="00E5443C" w:rsidRPr="00DE3F91" w:rsidRDefault="00E5443C" w:rsidP="00DE3F91">
            <w:pPr>
              <w:widowControl w:val="0"/>
              <w:spacing w:line="240" w:lineRule="auto"/>
              <w:ind w:firstLine="0"/>
              <w:jc w:val="left"/>
              <w:rPr>
                <w:color w:val="000000"/>
                <w:spacing w:val="-4"/>
                <w:sz w:val="20"/>
                <w:szCs w:val="20"/>
              </w:rPr>
            </w:pPr>
          </w:p>
        </w:tc>
        <w:tc>
          <w:tcPr>
            <w:tcW w:w="4530" w:type="dxa"/>
            <w:shd w:val="clear" w:color="auto" w:fill="auto"/>
          </w:tcPr>
          <w:p w14:paraId="5AE8983C" w14:textId="5101B27F" w:rsidR="002E6DA8" w:rsidRPr="00DE3F91" w:rsidRDefault="00943BA9" w:rsidP="00DE3F91">
            <w:pPr>
              <w:widowControl w:val="0"/>
              <w:spacing w:line="240" w:lineRule="auto"/>
              <w:ind w:firstLine="0"/>
              <w:jc w:val="left"/>
              <w:rPr>
                <w:color w:val="000000"/>
                <w:spacing w:val="-4"/>
                <w:sz w:val="20"/>
                <w:szCs w:val="20"/>
                <w:lang w:val="en-US"/>
              </w:rPr>
            </w:pPr>
            <w:r w:rsidRPr="00DE3F91">
              <w:rPr>
                <w:color w:val="000000"/>
                <w:spacing w:val="-4"/>
                <w:sz w:val="20"/>
                <w:szCs w:val="20"/>
                <w:lang w:val="en-US"/>
              </w:rPr>
              <w:t>The article describes the design scheme of a seedless sowing machine, which allows to reduce the traction resistance of the sowing unit. Theoretical studies have been carried out on the magnitude of the required optimal discharge in the suction cup at a certain speed and diameter of the suction hole. The trajectory of the movement of seeds after interaction with a suction cup is described, expressions characterizing the speed and acceleration of seeds are obtained</w:t>
            </w:r>
          </w:p>
        </w:tc>
      </w:tr>
      <w:tr w:rsidR="002E6DA8" w:rsidRPr="00DE3F91" w14:paraId="45CBF3AA" w14:textId="77777777" w:rsidTr="00E5443C">
        <w:tc>
          <w:tcPr>
            <w:tcW w:w="4530" w:type="dxa"/>
            <w:shd w:val="clear" w:color="auto" w:fill="auto"/>
          </w:tcPr>
          <w:p w14:paraId="5081F066" w14:textId="58B27596" w:rsidR="00943BA9" w:rsidRDefault="002E6DA8" w:rsidP="00DE3F91">
            <w:pPr>
              <w:widowControl w:val="0"/>
              <w:spacing w:line="240" w:lineRule="auto"/>
              <w:ind w:firstLine="0"/>
              <w:jc w:val="left"/>
              <w:rPr>
                <w:color w:val="000000"/>
                <w:spacing w:val="-4"/>
                <w:sz w:val="20"/>
                <w:szCs w:val="20"/>
              </w:rPr>
            </w:pPr>
            <w:r w:rsidRPr="00DE3F91">
              <w:rPr>
                <w:color w:val="000000"/>
                <w:spacing w:val="-4"/>
                <w:sz w:val="20"/>
                <w:szCs w:val="20"/>
              </w:rPr>
              <w:t xml:space="preserve">Ключевые слова: </w:t>
            </w:r>
            <w:r w:rsidR="00943BA9" w:rsidRPr="00DE3F91">
              <w:rPr>
                <w:color w:val="000000"/>
                <w:spacing w:val="-4"/>
                <w:sz w:val="20"/>
                <w:szCs w:val="20"/>
              </w:rPr>
              <w:t>ПОСЕВ, СОШНИК, РАЗРЯЖЕНИЕ, ВЫСЕВАЮЩИЙ АППАРАТ, БЕЗСОШНИКОВАЯ СЕЯЛКА, ВАКУУМ, РАЗРЯЖЕНИЕ, СКОРОСТЬ, УСКОРЕНИЕ, ДАВЛЕНИЕ</w:t>
            </w:r>
          </w:p>
          <w:p w14:paraId="5155F014" w14:textId="68E82161" w:rsidR="000E6603" w:rsidRDefault="000E6603" w:rsidP="00DE3F91">
            <w:pPr>
              <w:widowControl w:val="0"/>
              <w:spacing w:line="240" w:lineRule="auto"/>
              <w:ind w:firstLine="0"/>
              <w:jc w:val="left"/>
              <w:rPr>
                <w:color w:val="000000"/>
                <w:spacing w:val="-4"/>
                <w:sz w:val="20"/>
                <w:szCs w:val="20"/>
              </w:rPr>
            </w:pPr>
          </w:p>
          <w:p w14:paraId="2C557895" w14:textId="248A10FF" w:rsidR="000E6603" w:rsidRPr="000E6603" w:rsidRDefault="000E6603" w:rsidP="00DE3F91">
            <w:pPr>
              <w:widowControl w:val="0"/>
              <w:spacing w:line="240" w:lineRule="auto"/>
              <w:ind w:firstLine="0"/>
              <w:jc w:val="left"/>
              <w:rPr>
                <w:color w:val="000000"/>
                <w:spacing w:val="-4"/>
                <w:sz w:val="20"/>
                <w:szCs w:val="20"/>
                <w:lang w:val="en-US"/>
              </w:rPr>
            </w:pPr>
            <w:hyperlink r:id="rId12" w:history="1">
              <w:r w:rsidRPr="00F2059F">
                <w:rPr>
                  <w:rStyle w:val="Hyperlink"/>
                  <w:spacing w:val="-4"/>
                  <w:sz w:val="20"/>
                  <w:szCs w:val="20"/>
                </w:rPr>
                <w:t>http://dx.doi.org/10.21515/1990-4665-198-0</w:t>
              </w:r>
              <w:r w:rsidRPr="00F2059F">
                <w:rPr>
                  <w:rStyle w:val="Hyperlink"/>
                  <w:spacing w:val="-4"/>
                  <w:sz w:val="20"/>
                  <w:szCs w:val="20"/>
                  <w:lang w:val="en-US"/>
                </w:rPr>
                <w:t>37</w:t>
              </w:r>
            </w:hyperlink>
            <w:r>
              <w:rPr>
                <w:color w:val="000000"/>
                <w:spacing w:val="-4"/>
                <w:sz w:val="20"/>
                <w:szCs w:val="20"/>
                <w:lang w:val="en-US"/>
              </w:rPr>
              <w:t xml:space="preserve"> </w:t>
            </w:r>
          </w:p>
          <w:p w14:paraId="3398D213" w14:textId="6DB1B774" w:rsidR="002E6DA8" w:rsidRPr="00DE3F91" w:rsidRDefault="002E6DA8" w:rsidP="00DE3F91">
            <w:pPr>
              <w:widowControl w:val="0"/>
              <w:spacing w:line="240" w:lineRule="auto"/>
              <w:ind w:firstLine="0"/>
              <w:jc w:val="left"/>
              <w:rPr>
                <w:color w:val="000000"/>
                <w:spacing w:val="-4"/>
                <w:sz w:val="20"/>
                <w:szCs w:val="20"/>
              </w:rPr>
            </w:pPr>
          </w:p>
        </w:tc>
        <w:tc>
          <w:tcPr>
            <w:tcW w:w="4530" w:type="dxa"/>
            <w:shd w:val="clear" w:color="auto" w:fill="auto"/>
          </w:tcPr>
          <w:p w14:paraId="149D0808" w14:textId="73B582E6" w:rsidR="00943BA9" w:rsidRPr="00DE3F91" w:rsidRDefault="002E6DA8" w:rsidP="00DE3F91">
            <w:pPr>
              <w:widowControl w:val="0"/>
              <w:spacing w:line="240" w:lineRule="auto"/>
              <w:ind w:firstLine="0"/>
              <w:jc w:val="left"/>
              <w:rPr>
                <w:color w:val="000000"/>
                <w:spacing w:val="-4"/>
                <w:sz w:val="20"/>
                <w:szCs w:val="20"/>
                <w:lang w:val="en-US"/>
              </w:rPr>
            </w:pPr>
            <w:r w:rsidRPr="00DE3F91">
              <w:rPr>
                <w:color w:val="000000"/>
                <w:spacing w:val="-4"/>
                <w:sz w:val="20"/>
                <w:szCs w:val="20"/>
                <w:lang w:val="en-US"/>
              </w:rPr>
              <w:t xml:space="preserve">Keywords: </w:t>
            </w:r>
            <w:r w:rsidR="00943BA9" w:rsidRPr="00DE3F91">
              <w:rPr>
                <w:color w:val="000000"/>
                <w:spacing w:val="-4"/>
                <w:sz w:val="20"/>
                <w:szCs w:val="20"/>
                <w:lang w:val="en-US"/>
              </w:rPr>
              <w:t>SOWING, COULTER, DISCHARGE, SEEDING MACHINE, SEEDLESS SEEDER, VACUUM, DISCHARGE, SPEED, ACCELERATION, PRESSURE</w:t>
            </w:r>
          </w:p>
          <w:p w14:paraId="08BFEBF6" w14:textId="210C3C85" w:rsidR="002E6DA8" w:rsidRPr="00DE3F91" w:rsidRDefault="002E6DA8" w:rsidP="00DE3F91">
            <w:pPr>
              <w:widowControl w:val="0"/>
              <w:spacing w:line="240" w:lineRule="auto"/>
              <w:ind w:firstLine="0"/>
              <w:jc w:val="left"/>
              <w:rPr>
                <w:color w:val="000000"/>
                <w:spacing w:val="-4"/>
                <w:sz w:val="20"/>
                <w:szCs w:val="20"/>
                <w:lang w:val="en-US"/>
              </w:rPr>
            </w:pPr>
          </w:p>
        </w:tc>
      </w:tr>
    </w:tbl>
    <w:p w14:paraId="385AB6B0" w14:textId="77777777" w:rsidR="00784663" w:rsidRDefault="00784663" w:rsidP="00E67E71">
      <w:pPr>
        <w:widowControl w:val="0"/>
        <w:autoSpaceDE w:val="0"/>
        <w:autoSpaceDN w:val="0"/>
        <w:adjustRightInd w:val="0"/>
        <w:ind w:right="-82"/>
        <w:rPr>
          <w:b/>
          <w:szCs w:val="28"/>
        </w:rPr>
      </w:pPr>
    </w:p>
    <w:p w14:paraId="50DD4370" w14:textId="411E0961" w:rsidR="00B3598C" w:rsidRDefault="00EA425D" w:rsidP="00E67E71">
      <w:pPr>
        <w:widowControl w:val="0"/>
        <w:autoSpaceDE w:val="0"/>
        <w:autoSpaceDN w:val="0"/>
        <w:adjustRightInd w:val="0"/>
        <w:ind w:right="-82"/>
        <w:rPr>
          <w:b/>
          <w:szCs w:val="28"/>
        </w:rPr>
      </w:pPr>
      <w:r w:rsidRPr="00AF4CE6">
        <w:rPr>
          <w:b/>
          <w:szCs w:val="28"/>
        </w:rPr>
        <w:t>Введение</w:t>
      </w:r>
    </w:p>
    <w:p w14:paraId="4F0C100C" w14:textId="5CC2B176" w:rsidR="00402FBC" w:rsidRPr="00402FBC" w:rsidRDefault="00CE720F" w:rsidP="00E67E71">
      <w:pPr>
        <w:widowControl w:val="0"/>
        <w:autoSpaceDE w:val="0"/>
        <w:autoSpaceDN w:val="0"/>
        <w:adjustRightInd w:val="0"/>
        <w:ind w:right="-82"/>
        <w:rPr>
          <w:szCs w:val="28"/>
        </w:rPr>
      </w:pPr>
      <w:r>
        <w:rPr>
          <w:szCs w:val="28"/>
        </w:rPr>
        <w:t xml:space="preserve">Существующие посевные секции пунктирных сеялок не всегда способны соблюдать агротехнические требования при повышении скоростей работы до 12 км/ч. Невысокая равномерность распределения семян в борозде этими сеялками объясняется временем нахождения семян в зоне семяпровода, неодновременностью отделения семян от высевающего диска и перераспределением семян во время падения на дно борозды. Посевные секции серийных сеялок очень энергоемки. </w:t>
      </w:r>
      <w:r w:rsidRPr="00CE720F">
        <w:rPr>
          <w:szCs w:val="28"/>
        </w:rPr>
        <w:t xml:space="preserve">Основные затраты </w:t>
      </w:r>
      <w:r w:rsidRPr="00CE720F">
        <w:rPr>
          <w:szCs w:val="28"/>
        </w:rPr>
        <w:lastRenderedPageBreak/>
        <w:t>энергии идут на о</w:t>
      </w:r>
      <w:r>
        <w:rPr>
          <w:szCs w:val="28"/>
        </w:rPr>
        <w:t>бразование борозды сошником и разброс почвенных частиц в стороны.</w:t>
      </w:r>
      <w:r w:rsidR="00402FBC">
        <w:rPr>
          <w:szCs w:val="28"/>
        </w:rPr>
        <w:t xml:space="preserve"> </w:t>
      </w:r>
      <w:r w:rsidR="00402FBC" w:rsidRPr="00402FBC">
        <w:rPr>
          <w:szCs w:val="28"/>
        </w:rPr>
        <w:t xml:space="preserve">На сеялках названных типов установлены </w:t>
      </w:r>
      <w:proofErr w:type="spellStart"/>
      <w:r w:rsidR="00402FBC" w:rsidRPr="00402FBC">
        <w:rPr>
          <w:szCs w:val="28"/>
        </w:rPr>
        <w:t>полоз</w:t>
      </w:r>
      <w:r w:rsidR="00402FBC">
        <w:rPr>
          <w:szCs w:val="28"/>
        </w:rPr>
        <w:t>о</w:t>
      </w:r>
      <w:r w:rsidR="00402FBC" w:rsidRPr="00402FBC">
        <w:rPr>
          <w:szCs w:val="28"/>
        </w:rPr>
        <w:t>видные</w:t>
      </w:r>
      <w:proofErr w:type="spellEnd"/>
      <w:r w:rsidR="00402FBC" w:rsidRPr="00402FBC">
        <w:rPr>
          <w:szCs w:val="28"/>
        </w:rPr>
        <w:t xml:space="preserve"> </w:t>
      </w:r>
      <w:r w:rsidR="00402FBC">
        <w:rPr>
          <w:szCs w:val="28"/>
        </w:rPr>
        <w:t xml:space="preserve">и дисковые </w:t>
      </w:r>
      <w:r w:rsidR="00402FBC" w:rsidRPr="00402FBC">
        <w:rPr>
          <w:szCs w:val="28"/>
        </w:rPr>
        <w:t>сошники, которые до 80-90% энергии, затрачиваемой на их передвижение в почве, расходуют вхолостую. При работе они делают сплошную борозду, тогда как это не обязательно. Если максимальная длина семян кукурузы, подсолнечника, клещевины колеблется в пределах 15-20 мм, то длина подготовительной борозды под посев должна быть не более 25 мм. А так как посев в борозду производится с интервалом 200-700 мм между высеянными семенами, то в промежутках между ними сошник делает холостой ход на протяжении 175-675 мм.</w:t>
      </w:r>
    </w:p>
    <w:p w14:paraId="3360A3E6" w14:textId="0D817F60" w:rsidR="00C8663A" w:rsidRPr="00C8663A" w:rsidRDefault="00C8663A" w:rsidP="00E67E71">
      <w:pPr>
        <w:widowControl w:val="0"/>
        <w:autoSpaceDE w:val="0"/>
        <w:autoSpaceDN w:val="0"/>
        <w:adjustRightInd w:val="0"/>
        <w:ind w:right="-82"/>
        <w:rPr>
          <w:b/>
          <w:bCs/>
          <w:szCs w:val="28"/>
        </w:rPr>
      </w:pPr>
      <w:r w:rsidRPr="00C8663A">
        <w:rPr>
          <w:b/>
          <w:bCs/>
          <w:szCs w:val="28"/>
        </w:rPr>
        <w:t xml:space="preserve">Пневматическая </w:t>
      </w:r>
      <w:proofErr w:type="spellStart"/>
      <w:r w:rsidRPr="00C8663A">
        <w:rPr>
          <w:b/>
          <w:bCs/>
          <w:szCs w:val="28"/>
        </w:rPr>
        <w:t>бессошниковая</w:t>
      </w:r>
      <w:proofErr w:type="spellEnd"/>
      <w:r w:rsidRPr="00C8663A">
        <w:rPr>
          <w:b/>
          <w:bCs/>
          <w:szCs w:val="28"/>
        </w:rPr>
        <w:t xml:space="preserve"> посевная </w:t>
      </w:r>
      <w:r w:rsidR="004B5DB6">
        <w:rPr>
          <w:b/>
          <w:bCs/>
          <w:szCs w:val="28"/>
        </w:rPr>
        <w:t>машина</w:t>
      </w:r>
    </w:p>
    <w:p w14:paraId="24D1D150" w14:textId="2E0A8404" w:rsidR="00CE720F" w:rsidRDefault="00C8663A" w:rsidP="00E67E71">
      <w:pPr>
        <w:widowControl w:val="0"/>
        <w:autoSpaceDE w:val="0"/>
        <w:autoSpaceDN w:val="0"/>
        <w:adjustRightInd w:val="0"/>
        <w:ind w:right="-82"/>
        <w:rPr>
          <w:szCs w:val="28"/>
        </w:rPr>
      </w:pPr>
      <w:r w:rsidRPr="00C8663A">
        <w:rPr>
          <w:szCs w:val="28"/>
        </w:rPr>
        <w:t xml:space="preserve">Пневматическая </w:t>
      </w:r>
      <w:proofErr w:type="spellStart"/>
      <w:r w:rsidRPr="00C8663A">
        <w:rPr>
          <w:szCs w:val="28"/>
        </w:rPr>
        <w:t>бессошниковая</w:t>
      </w:r>
      <w:proofErr w:type="spellEnd"/>
      <w:r w:rsidRPr="00C8663A">
        <w:rPr>
          <w:szCs w:val="28"/>
        </w:rPr>
        <w:t xml:space="preserve"> посевная </w:t>
      </w:r>
      <w:r w:rsidR="004B5DB6">
        <w:rPr>
          <w:szCs w:val="28"/>
        </w:rPr>
        <w:t>машина</w:t>
      </w:r>
      <w:r>
        <w:rPr>
          <w:szCs w:val="28"/>
        </w:rPr>
        <w:t xml:space="preserve"> </w:t>
      </w:r>
      <w:r w:rsidRPr="00402FBC">
        <w:rPr>
          <w:szCs w:val="28"/>
        </w:rPr>
        <w:t>(рис</w:t>
      </w:r>
      <w:r>
        <w:rPr>
          <w:szCs w:val="28"/>
        </w:rPr>
        <w:t>унок</w:t>
      </w:r>
      <w:r w:rsidRPr="00402FBC">
        <w:rPr>
          <w:szCs w:val="28"/>
        </w:rPr>
        <w:t xml:space="preserve"> 1)</w:t>
      </w:r>
      <w:r w:rsidR="00402FBC" w:rsidRPr="00402FBC">
        <w:rPr>
          <w:szCs w:val="28"/>
        </w:rPr>
        <w:t xml:space="preserve"> </w:t>
      </w:r>
      <w:r>
        <w:rPr>
          <w:szCs w:val="28"/>
        </w:rPr>
        <w:t>п</w:t>
      </w:r>
      <w:r w:rsidR="00402FBC" w:rsidRPr="00402FBC">
        <w:rPr>
          <w:szCs w:val="28"/>
        </w:rPr>
        <w:t xml:space="preserve">о конструкции и технологическому процессу новая секция резко отличается от сошниковых. Главной частью ее является посевное колесо с </w:t>
      </w:r>
      <w:r w:rsidR="00402FBC" w:rsidRPr="00C8663A">
        <w:rPr>
          <w:szCs w:val="28"/>
        </w:rPr>
        <w:t>установленными на нем клиньями-</w:t>
      </w:r>
      <w:proofErr w:type="spellStart"/>
      <w:r w:rsidR="00402FBC" w:rsidRPr="00C8663A">
        <w:rPr>
          <w:szCs w:val="28"/>
        </w:rPr>
        <w:t>лункообразователями</w:t>
      </w:r>
      <w:proofErr w:type="spellEnd"/>
      <w:r w:rsidR="00402FBC" w:rsidRPr="00C8663A">
        <w:rPr>
          <w:szCs w:val="28"/>
        </w:rPr>
        <w:t xml:space="preserve">. Для каждого клина имеется </w:t>
      </w:r>
      <w:proofErr w:type="spellStart"/>
      <w:r w:rsidR="00402FBC" w:rsidRPr="00C8663A">
        <w:rPr>
          <w:szCs w:val="28"/>
        </w:rPr>
        <w:t>поджимная</w:t>
      </w:r>
      <w:proofErr w:type="spellEnd"/>
      <w:r w:rsidR="00402FBC" w:rsidRPr="00C8663A">
        <w:rPr>
          <w:szCs w:val="28"/>
        </w:rPr>
        <w:t xml:space="preserve"> присоска с кассетой-семяпроводом. К присоскам подведены </w:t>
      </w:r>
      <w:proofErr w:type="spellStart"/>
      <w:r w:rsidR="00402FBC" w:rsidRPr="00C8663A">
        <w:rPr>
          <w:szCs w:val="28"/>
        </w:rPr>
        <w:t>вакуумшланги</w:t>
      </w:r>
      <w:proofErr w:type="spellEnd"/>
      <w:r w:rsidR="00402FBC" w:rsidRPr="00402FBC">
        <w:rPr>
          <w:szCs w:val="28"/>
        </w:rPr>
        <w:t xml:space="preserve"> от вакуум</w:t>
      </w:r>
      <w:r>
        <w:rPr>
          <w:szCs w:val="28"/>
        </w:rPr>
        <w:t>-</w:t>
      </w:r>
      <w:r w:rsidR="00402FBC" w:rsidRPr="00402FBC">
        <w:rPr>
          <w:szCs w:val="28"/>
        </w:rPr>
        <w:t>распределителя, установленного в центре посевного колеса. Под внутренний обод его вве</w:t>
      </w:r>
      <w:r w:rsidR="00402FBC">
        <w:rPr>
          <w:szCs w:val="28"/>
        </w:rPr>
        <w:t xml:space="preserve">ден </w:t>
      </w:r>
      <w:proofErr w:type="spellStart"/>
      <w:r w:rsidR="00402FBC">
        <w:rPr>
          <w:szCs w:val="28"/>
        </w:rPr>
        <w:t>з</w:t>
      </w:r>
      <w:r w:rsidR="00402FBC" w:rsidRPr="00402FBC">
        <w:rPr>
          <w:szCs w:val="28"/>
        </w:rPr>
        <w:t>ерноввод</w:t>
      </w:r>
      <w:proofErr w:type="spellEnd"/>
      <w:r w:rsidR="00402FBC" w:rsidRPr="00402FBC">
        <w:rPr>
          <w:szCs w:val="28"/>
        </w:rPr>
        <w:t xml:space="preserve"> семенной банки. Колесо смонтировано на неподвижной оси со ступицей. </w:t>
      </w:r>
      <w:r w:rsidR="00402FBC">
        <w:rPr>
          <w:szCs w:val="28"/>
        </w:rPr>
        <w:t xml:space="preserve">Ось </w:t>
      </w:r>
      <w:r w:rsidR="00402FBC" w:rsidRPr="00402FBC">
        <w:rPr>
          <w:szCs w:val="28"/>
        </w:rPr>
        <w:t>соединена поводками навески с рамой сеялки. Поводки подпружинены через нажимн</w:t>
      </w:r>
      <w:r w:rsidR="00402FBC">
        <w:rPr>
          <w:szCs w:val="28"/>
        </w:rPr>
        <w:t>ые</w:t>
      </w:r>
      <w:r w:rsidR="00402FBC" w:rsidRPr="00402FBC">
        <w:rPr>
          <w:szCs w:val="28"/>
        </w:rPr>
        <w:t xml:space="preserve"> штанги. Количество клиньев на колесе зависит от нормы высева. Они также регулируемы по высоте, что обеспечивает необходимую глубину заделки семян в почву. В клиньях установлены выталкиватели. Технологический процесс высева происходит следующим образом. При перекатывании посевного Колеса по почве клинья делают лунки и</w:t>
      </w:r>
      <w:r w:rsidR="00402FBC">
        <w:rPr>
          <w:szCs w:val="28"/>
        </w:rPr>
        <w:t xml:space="preserve"> </w:t>
      </w:r>
      <w:r w:rsidR="00402FBC" w:rsidRPr="00402FBC">
        <w:rPr>
          <w:szCs w:val="28"/>
        </w:rPr>
        <w:t xml:space="preserve">одновременно с помощью выталкивателя, установленного в клине, производят высев семян. Семена подаются на выталкиватель клина из семенной банки с помощью подвижной присоски по кассете-семяпроводу. Присоска приводится в возвратно-поступательное движение с помощью </w:t>
      </w:r>
      <w:r w:rsidR="00402FBC" w:rsidRPr="00402FBC">
        <w:rPr>
          <w:szCs w:val="28"/>
        </w:rPr>
        <w:lastRenderedPageBreak/>
        <w:t>ролика, кулачка и пружины. При проходе присоски чере</w:t>
      </w:r>
      <w:r w:rsidR="00402FBC">
        <w:rPr>
          <w:szCs w:val="28"/>
        </w:rPr>
        <w:t>з</w:t>
      </w:r>
      <w:r w:rsidR="00402FBC" w:rsidRPr="00402FBC">
        <w:rPr>
          <w:szCs w:val="28"/>
        </w:rPr>
        <w:t xml:space="preserve"> обод колеса с семенами лишние счищаются отверстие</w:t>
      </w:r>
      <w:r w:rsidR="00402FBC">
        <w:rPr>
          <w:szCs w:val="28"/>
        </w:rPr>
        <w:t>-</w:t>
      </w:r>
      <w:r w:rsidR="00402FBC" w:rsidRPr="00402FBC">
        <w:rPr>
          <w:szCs w:val="28"/>
        </w:rPr>
        <w:t>чистиком, установленным в ободе. Присасывающее аэродинамическое поле присоски создается с помощью вакуум-насоса.</w:t>
      </w:r>
    </w:p>
    <w:p w14:paraId="119580E1" w14:textId="28775A51" w:rsidR="00402FBC" w:rsidRDefault="00622D90" w:rsidP="00402FBC">
      <w:pPr>
        <w:widowControl w:val="0"/>
        <w:autoSpaceDE w:val="0"/>
        <w:autoSpaceDN w:val="0"/>
        <w:adjustRightInd w:val="0"/>
        <w:ind w:right="-82" w:firstLine="0"/>
        <w:jc w:val="center"/>
        <w:rPr>
          <w:szCs w:val="28"/>
        </w:rPr>
      </w:pPr>
      <w:r>
        <w:rPr>
          <w:noProof/>
          <w:szCs w:val="28"/>
          <w:lang w:val="en-US" w:eastAsia="en-US"/>
        </w:rPr>
        <w:drawing>
          <wp:inline distT="0" distB="0" distL="0" distR="0" wp14:anchorId="05D0A89A" wp14:editId="308150E4">
            <wp:extent cx="5759450" cy="212344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4"/>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759450" cy="2123440"/>
                    </a:xfrm>
                    <a:prstGeom prst="rect">
                      <a:avLst/>
                    </a:prstGeom>
                  </pic:spPr>
                </pic:pic>
              </a:graphicData>
            </a:graphic>
          </wp:inline>
        </w:drawing>
      </w:r>
    </w:p>
    <w:p w14:paraId="360EE315" w14:textId="77777777" w:rsidR="00402FBC" w:rsidRDefault="00402FBC" w:rsidP="00402FBC">
      <w:pPr>
        <w:widowControl w:val="0"/>
        <w:autoSpaceDE w:val="0"/>
        <w:autoSpaceDN w:val="0"/>
        <w:adjustRightInd w:val="0"/>
        <w:ind w:right="-82" w:firstLine="0"/>
        <w:jc w:val="center"/>
        <w:rPr>
          <w:szCs w:val="28"/>
        </w:rPr>
      </w:pPr>
    </w:p>
    <w:p w14:paraId="15096C87" w14:textId="7D1DD0BD" w:rsidR="00784FD0" w:rsidRPr="00402FBC" w:rsidRDefault="00784FD0" w:rsidP="00784FD0">
      <w:pPr>
        <w:widowControl w:val="0"/>
        <w:autoSpaceDE w:val="0"/>
        <w:autoSpaceDN w:val="0"/>
        <w:adjustRightInd w:val="0"/>
        <w:ind w:right="-82"/>
        <w:jc w:val="center"/>
        <w:rPr>
          <w:szCs w:val="28"/>
        </w:rPr>
      </w:pPr>
      <w:r w:rsidRPr="00784FD0">
        <w:rPr>
          <w:i/>
          <w:iCs/>
          <w:szCs w:val="28"/>
          <w:lang w:val="en-US"/>
        </w:rPr>
        <w:t>D</w:t>
      </w:r>
      <w:r w:rsidRPr="00784FD0">
        <w:rPr>
          <w:i/>
          <w:iCs/>
          <w:szCs w:val="28"/>
          <w:vertAlign w:val="subscript"/>
        </w:rPr>
        <w:t>к</w:t>
      </w:r>
      <w:r w:rsidRPr="00402FBC">
        <w:rPr>
          <w:szCs w:val="28"/>
        </w:rPr>
        <w:t xml:space="preserve"> </w:t>
      </w:r>
      <w:r>
        <w:rPr>
          <w:szCs w:val="28"/>
        </w:rPr>
        <w:t>–</w:t>
      </w:r>
      <w:r w:rsidRPr="00402FBC">
        <w:rPr>
          <w:szCs w:val="28"/>
        </w:rPr>
        <w:t xml:space="preserve"> наружный диаметр посевного колеса;</w:t>
      </w:r>
      <w:r w:rsidRPr="00784FD0">
        <w:rPr>
          <w:szCs w:val="28"/>
        </w:rPr>
        <w:t xml:space="preserve"> </w:t>
      </w:r>
      <w:r w:rsidRPr="00784FD0">
        <w:rPr>
          <w:i/>
          <w:iCs/>
          <w:szCs w:val="28"/>
          <w:lang w:val="en-US"/>
        </w:rPr>
        <w:t>S</w:t>
      </w:r>
      <w:r w:rsidRPr="00784FD0">
        <w:rPr>
          <w:i/>
          <w:iCs/>
          <w:szCs w:val="28"/>
          <w:vertAlign w:val="subscript"/>
        </w:rPr>
        <w:t>к</w:t>
      </w:r>
      <w:r w:rsidRPr="00402FBC">
        <w:rPr>
          <w:szCs w:val="28"/>
        </w:rPr>
        <w:t xml:space="preserve"> </w:t>
      </w:r>
      <w:r w:rsidRPr="00784FD0">
        <w:rPr>
          <w:szCs w:val="28"/>
        </w:rPr>
        <w:t xml:space="preserve">– </w:t>
      </w:r>
      <w:r w:rsidRPr="00402FBC">
        <w:rPr>
          <w:szCs w:val="28"/>
        </w:rPr>
        <w:t>расстояние между клиньями по наружному диаметру;</w:t>
      </w:r>
      <w:r w:rsidRPr="00784FD0">
        <w:rPr>
          <w:szCs w:val="28"/>
        </w:rPr>
        <w:t xml:space="preserve"> </w:t>
      </w:r>
      <w:r w:rsidRPr="00784FD0">
        <w:rPr>
          <w:i/>
          <w:iCs/>
          <w:szCs w:val="28"/>
        </w:rPr>
        <w:t>S</w:t>
      </w:r>
      <w:r w:rsidRPr="00402FBC">
        <w:rPr>
          <w:szCs w:val="28"/>
        </w:rPr>
        <w:t xml:space="preserve"> </w:t>
      </w:r>
      <w:r w:rsidRPr="00784FD0">
        <w:rPr>
          <w:szCs w:val="28"/>
        </w:rPr>
        <w:t>–</w:t>
      </w:r>
      <w:r w:rsidRPr="00402FBC">
        <w:rPr>
          <w:szCs w:val="28"/>
        </w:rPr>
        <w:t xml:space="preserve"> заданные расстояния между семенами в борозде;</w:t>
      </w:r>
      <w:r w:rsidRPr="00784FD0">
        <w:rPr>
          <w:szCs w:val="28"/>
        </w:rPr>
        <w:t xml:space="preserve"> </w:t>
      </w:r>
      <w:r w:rsidRPr="00784FD0">
        <w:rPr>
          <w:i/>
          <w:iCs/>
          <w:szCs w:val="28"/>
          <w:lang w:val="en-US"/>
        </w:rPr>
        <w:t>V</w:t>
      </w:r>
      <w:r w:rsidRPr="00784FD0">
        <w:rPr>
          <w:i/>
          <w:iCs/>
          <w:szCs w:val="28"/>
          <w:vertAlign w:val="subscript"/>
          <w:lang w:val="en-US"/>
        </w:rPr>
        <w:t>g</w:t>
      </w:r>
      <w:r w:rsidRPr="00402FBC">
        <w:rPr>
          <w:szCs w:val="28"/>
        </w:rPr>
        <w:t xml:space="preserve"> </w:t>
      </w:r>
      <w:r w:rsidRPr="00784FD0">
        <w:rPr>
          <w:szCs w:val="28"/>
        </w:rPr>
        <w:t>–</w:t>
      </w:r>
      <w:r w:rsidRPr="00402FBC">
        <w:rPr>
          <w:szCs w:val="28"/>
        </w:rPr>
        <w:t xml:space="preserve"> поступательная скорость посевного агрегата</w:t>
      </w:r>
    </w:p>
    <w:p w14:paraId="5D549C84" w14:textId="7BDDEFBF" w:rsidR="00CE720F" w:rsidRDefault="00402FBC" w:rsidP="00784FD0">
      <w:pPr>
        <w:widowControl w:val="0"/>
        <w:autoSpaceDE w:val="0"/>
        <w:autoSpaceDN w:val="0"/>
        <w:adjustRightInd w:val="0"/>
        <w:ind w:right="-82" w:firstLine="0"/>
        <w:jc w:val="center"/>
        <w:rPr>
          <w:szCs w:val="28"/>
        </w:rPr>
      </w:pPr>
      <w:r w:rsidRPr="00402FBC">
        <w:rPr>
          <w:szCs w:val="28"/>
        </w:rPr>
        <w:t>Рис</w:t>
      </w:r>
      <w:r>
        <w:rPr>
          <w:szCs w:val="28"/>
        </w:rPr>
        <w:t>унок 1 –</w:t>
      </w:r>
      <w:r w:rsidRPr="00402FBC">
        <w:rPr>
          <w:szCs w:val="28"/>
        </w:rPr>
        <w:t xml:space="preserve"> Схема движения колеса с клиньями-</w:t>
      </w:r>
      <w:proofErr w:type="spellStart"/>
      <w:r w:rsidRPr="00402FBC">
        <w:rPr>
          <w:szCs w:val="28"/>
        </w:rPr>
        <w:t>лункообразователями</w:t>
      </w:r>
      <w:proofErr w:type="spellEnd"/>
      <w:r w:rsidRPr="00402FBC">
        <w:rPr>
          <w:szCs w:val="28"/>
        </w:rPr>
        <w:t xml:space="preserve"> по полю</w:t>
      </w:r>
    </w:p>
    <w:p w14:paraId="7506E28E" w14:textId="0CEFA096" w:rsidR="00CE720F" w:rsidRDefault="00402FBC" w:rsidP="00E67E71">
      <w:pPr>
        <w:widowControl w:val="0"/>
        <w:autoSpaceDE w:val="0"/>
        <w:autoSpaceDN w:val="0"/>
        <w:adjustRightInd w:val="0"/>
        <w:ind w:right="-82"/>
        <w:rPr>
          <w:szCs w:val="28"/>
        </w:rPr>
      </w:pPr>
      <w:r w:rsidRPr="00402FBC">
        <w:rPr>
          <w:szCs w:val="28"/>
        </w:rPr>
        <w:t xml:space="preserve">Диаметр </w:t>
      </w:r>
      <w:r w:rsidR="00784FD0" w:rsidRPr="00784FD0">
        <w:rPr>
          <w:i/>
          <w:iCs/>
          <w:szCs w:val="28"/>
          <w:lang w:val="en-US"/>
        </w:rPr>
        <w:t>D</w:t>
      </w:r>
      <w:r w:rsidR="00784FD0" w:rsidRPr="00784FD0">
        <w:rPr>
          <w:i/>
          <w:iCs/>
          <w:szCs w:val="28"/>
          <w:vertAlign w:val="subscript"/>
        </w:rPr>
        <w:t>к</w:t>
      </w:r>
      <w:r w:rsidRPr="00402FBC">
        <w:rPr>
          <w:szCs w:val="28"/>
        </w:rPr>
        <w:t xml:space="preserve"> посевного колеса (рис</w:t>
      </w:r>
      <w:r w:rsidR="00C8663A">
        <w:rPr>
          <w:szCs w:val="28"/>
        </w:rPr>
        <w:t>унок</w:t>
      </w:r>
      <w:r w:rsidRPr="00402FBC">
        <w:rPr>
          <w:szCs w:val="28"/>
        </w:rPr>
        <w:t xml:space="preserve"> 2) определяется расстановкой </w:t>
      </w:r>
      <w:r w:rsidRPr="00784FD0">
        <w:rPr>
          <w:i/>
          <w:iCs/>
          <w:szCs w:val="28"/>
        </w:rPr>
        <w:t>S</w:t>
      </w:r>
      <w:r w:rsidRPr="00402FBC">
        <w:rPr>
          <w:szCs w:val="28"/>
        </w:rPr>
        <w:t xml:space="preserve"> растений в рядке и допустимой поступательной скоростью </w:t>
      </w:r>
      <w:r w:rsidR="00784FD0" w:rsidRPr="00784FD0">
        <w:rPr>
          <w:i/>
          <w:iCs/>
          <w:szCs w:val="28"/>
          <w:lang w:val="en-US"/>
        </w:rPr>
        <w:t>V</w:t>
      </w:r>
      <w:r w:rsidR="00784FD0" w:rsidRPr="00784FD0">
        <w:rPr>
          <w:i/>
          <w:iCs/>
          <w:szCs w:val="28"/>
          <w:vertAlign w:val="subscript"/>
          <w:lang w:val="en-US"/>
        </w:rPr>
        <w:t>g</w:t>
      </w:r>
      <w:r w:rsidRPr="00402FBC">
        <w:rPr>
          <w:szCs w:val="28"/>
        </w:rPr>
        <w:t xml:space="preserve"> посевного колеса, при которой возможен устойчивый процесс поштучного выбора семян присосками из семенного бункера.</w:t>
      </w:r>
    </w:p>
    <w:p w14:paraId="0FDC5656" w14:textId="77777777" w:rsidR="0018175C" w:rsidRDefault="00BA67B6" w:rsidP="00E67E71">
      <w:pPr>
        <w:widowControl w:val="0"/>
        <w:autoSpaceDE w:val="0"/>
        <w:autoSpaceDN w:val="0"/>
        <w:adjustRightInd w:val="0"/>
        <w:ind w:right="-82"/>
        <w:rPr>
          <w:szCs w:val="28"/>
        </w:rPr>
      </w:pPr>
      <w:r w:rsidRPr="00BA67B6">
        <w:rPr>
          <w:szCs w:val="28"/>
        </w:rPr>
        <w:t xml:space="preserve">Диаметр </w:t>
      </w:r>
      <w:r w:rsidRPr="00784FD0">
        <w:rPr>
          <w:i/>
          <w:iCs/>
          <w:szCs w:val="28"/>
          <w:lang w:val="en-US"/>
        </w:rPr>
        <w:t>D</w:t>
      </w:r>
      <w:r w:rsidRPr="00784FD0">
        <w:rPr>
          <w:i/>
          <w:iCs/>
          <w:szCs w:val="28"/>
          <w:vertAlign w:val="subscript"/>
        </w:rPr>
        <w:t>к</w:t>
      </w:r>
      <w:r w:rsidRPr="00BA67B6">
        <w:rPr>
          <w:szCs w:val="28"/>
        </w:rPr>
        <w:t xml:space="preserve"> определим из отношения</w:t>
      </w:r>
      <w:r w:rsidR="0018175C">
        <w:rPr>
          <w:szCs w:val="28"/>
        </w:rPr>
        <w:t>:</w:t>
      </w:r>
    </w:p>
    <w:p w14:paraId="0B9C8CD8" w14:textId="5FF05ADB" w:rsidR="0018175C" w:rsidRDefault="00BA67B6" w:rsidP="0018175C">
      <w:pPr>
        <w:pStyle w:val="a1"/>
      </w:pPr>
      <w:r w:rsidRPr="00BA67B6">
        <w:t xml:space="preserve"> </w:t>
      </w:r>
      <m:oMath>
        <m:sSub>
          <m:sSubPr>
            <m:ctrlPr>
              <w:rPr>
                <w:rFonts w:ascii="Cambria Math" w:hAnsi="Cambria Math"/>
                <w:i/>
                <w:iCs/>
                <w:lang w:val="en-US"/>
              </w:rPr>
            </m:ctrlPr>
          </m:sSubPr>
          <m:e>
            <m:r>
              <w:rPr>
                <w:rFonts w:ascii="Cambria Math" w:hAnsi="Cambria Math"/>
                <w:lang w:val="en-US"/>
              </w:rPr>
              <m:t>D</m:t>
            </m:r>
          </m:e>
          <m:sub>
            <m:r>
              <w:rPr>
                <w:rFonts w:ascii="Cambria Math" w:hAnsi="Cambria Math"/>
              </w:rPr>
              <m:t>к</m:t>
            </m:r>
          </m:sub>
        </m:sSub>
        <m:r>
          <m:rPr>
            <m:sty m:val="p"/>
          </m:rPr>
          <w:rPr>
            <w:rFonts w:ascii="Cambria Math"/>
          </w:rPr>
          <m:t>=</m:t>
        </m:r>
        <m:f>
          <m:fPr>
            <m:ctrlPr>
              <w:rPr>
                <w:rFonts w:ascii="Cambria Math" w:hAnsi="Cambria Math"/>
              </w:rPr>
            </m:ctrlPr>
          </m:fPr>
          <m:num>
            <m:r>
              <w:rPr>
                <w:rFonts w:ascii="Cambria Math"/>
              </w:rPr>
              <m:t>60</m:t>
            </m:r>
            <m:sSub>
              <m:sSubPr>
                <m:ctrlPr>
                  <w:rPr>
                    <w:rFonts w:ascii="Cambria Math" w:hAnsi="Cambria Math"/>
                    <w:i/>
                  </w:rPr>
                </m:ctrlPr>
              </m:sSubPr>
              <m:e>
                <m:r>
                  <w:rPr>
                    <w:rFonts w:ascii="Cambria Math"/>
                    <w:lang w:val="en-US"/>
                  </w:rPr>
                  <m:t>V</m:t>
                </m:r>
              </m:e>
              <m:sub>
                <m:r>
                  <w:rPr>
                    <w:rFonts w:ascii="Cambria Math"/>
                  </w:rPr>
                  <m:t>g</m:t>
                </m:r>
              </m:sub>
            </m:sSub>
          </m:num>
          <m:den>
            <m:r>
              <w:rPr>
                <w:rFonts w:ascii="Cambria Math" w:hAnsi="Cambria Math"/>
              </w:rPr>
              <m:t>π</m:t>
            </m:r>
            <m:sSub>
              <m:sSubPr>
                <m:ctrlPr>
                  <w:rPr>
                    <w:rFonts w:ascii="Cambria Math" w:hAnsi="Cambria Math"/>
                    <w:i/>
                  </w:rPr>
                </m:ctrlPr>
              </m:sSubPr>
              <m:e>
                <m:r>
                  <w:rPr>
                    <w:rFonts w:ascii="Cambria Math"/>
                  </w:rPr>
                  <m:t>n</m:t>
                </m:r>
              </m:e>
              <m:sub>
                <m:r>
                  <w:rPr>
                    <w:rFonts w:ascii="Cambria Math"/>
                  </w:rPr>
                  <m:t>0</m:t>
                </m:r>
              </m:sub>
            </m:sSub>
          </m:den>
        </m:f>
      </m:oMath>
      <w:r w:rsidRPr="00BA67B6">
        <w:t xml:space="preserve"> </w:t>
      </w:r>
      <w:r w:rsidR="00C8663A">
        <w:t>,</w:t>
      </w:r>
      <w:r w:rsidR="0018175C">
        <w:t xml:space="preserve"> </w:t>
      </w:r>
      <w:r w:rsidR="0018175C" w:rsidRPr="001E09A7">
        <w:t xml:space="preserve">                   </w:t>
      </w:r>
      <w:r w:rsidR="0018175C">
        <w:t xml:space="preserve">                       </w:t>
      </w:r>
      <w:r w:rsidR="0018175C" w:rsidRPr="001E09A7">
        <w:t xml:space="preserve">     (1)</w:t>
      </w:r>
    </w:p>
    <w:p w14:paraId="2DABF154" w14:textId="77777777" w:rsidR="0018175C" w:rsidRDefault="00BA67B6" w:rsidP="00BA67B6">
      <w:pPr>
        <w:widowControl w:val="0"/>
        <w:autoSpaceDE w:val="0"/>
        <w:autoSpaceDN w:val="0"/>
        <w:adjustRightInd w:val="0"/>
        <w:ind w:right="-82"/>
        <w:rPr>
          <w:szCs w:val="28"/>
        </w:rPr>
      </w:pPr>
      <w:r w:rsidRPr="00BA67B6">
        <w:rPr>
          <w:szCs w:val="28"/>
        </w:rPr>
        <w:t>или равенства</w:t>
      </w:r>
      <w:r w:rsidR="0018175C">
        <w:rPr>
          <w:szCs w:val="28"/>
        </w:rPr>
        <w:t>:</w:t>
      </w:r>
    </w:p>
    <w:p w14:paraId="15CE1B18" w14:textId="2C837711" w:rsidR="00BA67B6" w:rsidRPr="00BA67B6" w:rsidRDefault="00BA67B6" w:rsidP="0018175C">
      <w:pPr>
        <w:pStyle w:val="a1"/>
        <w:rPr>
          <w:szCs w:val="28"/>
        </w:rPr>
      </w:pPr>
      <w:r w:rsidRPr="00BA67B6">
        <w:rPr>
          <w:szCs w:val="28"/>
        </w:rPr>
        <w:t xml:space="preserve"> </w:t>
      </w:r>
      <m:oMath>
        <m:sSub>
          <m:sSubPr>
            <m:ctrlPr>
              <w:rPr>
                <w:rFonts w:ascii="Cambria Math" w:hAnsi="Cambria Math"/>
                <w:i/>
                <w:iCs/>
                <w:szCs w:val="28"/>
                <w:lang w:val="en-US"/>
              </w:rPr>
            </m:ctrlPr>
          </m:sSubPr>
          <m:e>
            <m:r>
              <w:rPr>
                <w:rFonts w:ascii="Cambria Math" w:hAnsi="Cambria Math"/>
                <w:szCs w:val="28"/>
                <w:lang w:val="en-US"/>
              </w:rPr>
              <m:t>πD</m:t>
            </m:r>
          </m:e>
          <m:sub>
            <m:r>
              <w:rPr>
                <w:rFonts w:ascii="Cambria Math" w:hAnsi="Cambria Math"/>
                <w:szCs w:val="28"/>
              </w:rPr>
              <m:t>к</m:t>
            </m:r>
          </m:sub>
        </m:sSub>
        <m:r>
          <m:rPr>
            <m:sty m:val="p"/>
          </m:rPr>
          <w:rPr>
            <w:rFonts w:ascii="Cambria Math"/>
            <w:szCs w:val="28"/>
          </w:rPr>
          <m:t>=</m:t>
        </m:r>
        <m:sSub>
          <m:sSubPr>
            <m:ctrlPr>
              <w:rPr>
                <w:rFonts w:ascii="Cambria Math" w:hAnsi="Cambria Math"/>
                <w:szCs w:val="28"/>
              </w:rPr>
            </m:ctrlPr>
          </m:sSubPr>
          <m:e>
            <m:r>
              <w:rPr>
                <w:rFonts w:ascii="Cambria Math"/>
                <w:szCs w:val="28"/>
              </w:rPr>
              <m:t>S</m:t>
            </m:r>
          </m:e>
          <m:sub>
            <m:r>
              <w:rPr>
                <w:rFonts w:ascii="Cambria Math"/>
                <w:szCs w:val="28"/>
              </w:rPr>
              <m:t>к</m:t>
            </m:r>
          </m:sub>
        </m:sSub>
        <m:r>
          <w:rPr>
            <w:rFonts w:ascii="Cambria Math"/>
            <w:szCs w:val="28"/>
          </w:rPr>
          <m:t>n</m:t>
        </m:r>
      </m:oMath>
      <w:r>
        <w:rPr>
          <w:szCs w:val="28"/>
        </w:rPr>
        <w:t xml:space="preserve">, </w:t>
      </w:r>
      <w:r w:rsidR="0018175C" w:rsidRPr="001E09A7">
        <w:t xml:space="preserve">                     </w:t>
      </w:r>
      <w:r w:rsidR="0018175C">
        <w:t xml:space="preserve">                     </w:t>
      </w:r>
      <w:r w:rsidR="0018175C" w:rsidRPr="001E09A7">
        <w:t xml:space="preserve">   (</w:t>
      </w:r>
      <w:r w:rsidR="0018175C">
        <w:t>2</w:t>
      </w:r>
      <w:r w:rsidR="0018175C" w:rsidRPr="001E09A7">
        <w:t>)</w:t>
      </w:r>
    </w:p>
    <w:p w14:paraId="1EF223E3" w14:textId="39F0DB95" w:rsidR="00BA67B6" w:rsidRPr="00BA67B6" w:rsidRDefault="00BA67B6" w:rsidP="00BA67B6">
      <w:pPr>
        <w:widowControl w:val="0"/>
        <w:autoSpaceDE w:val="0"/>
        <w:autoSpaceDN w:val="0"/>
        <w:adjustRightInd w:val="0"/>
        <w:ind w:right="-82"/>
        <w:rPr>
          <w:szCs w:val="28"/>
        </w:rPr>
      </w:pPr>
      <w:r w:rsidRPr="00BA67B6">
        <w:rPr>
          <w:szCs w:val="28"/>
        </w:rPr>
        <w:t xml:space="preserve">где </w:t>
      </w:r>
      <m:oMath>
        <m:sSub>
          <m:sSubPr>
            <m:ctrlPr>
              <w:rPr>
                <w:rFonts w:ascii="Cambria Math" w:hAnsi="Cambria Math"/>
                <w:i/>
                <w:szCs w:val="28"/>
              </w:rPr>
            </m:ctrlPr>
          </m:sSubPr>
          <m:e>
            <m:r>
              <w:rPr>
                <w:rFonts w:ascii="Cambria Math"/>
                <w:szCs w:val="28"/>
              </w:rPr>
              <m:t>n</m:t>
            </m:r>
          </m:e>
          <m:sub>
            <m:r>
              <w:rPr>
                <w:rFonts w:ascii="Cambria Math"/>
                <w:szCs w:val="28"/>
              </w:rPr>
              <m:t>0</m:t>
            </m:r>
          </m:sub>
        </m:sSub>
      </m:oMath>
      <w:r w:rsidRPr="00BA67B6">
        <w:rPr>
          <w:szCs w:val="28"/>
        </w:rPr>
        <w:t xml:space="preserve"> </w:t>
      </w:r>
      <w:r w:rsidR="001E09A7">
        <w:rPr>
          <w:szCs w:val="28"/>
        </w:rPr>
        <w:t xml:space="preserve">– </w:t>
      </w:r>
      <w:r w:rsidRPr="00BA67B6">
        <w:rPr>
          <w:szCs w:val="28"/>
        </w:rPr>
        <w:t>допустимое число оборотов колеса в минуту;</w:t>
      </w:r>
    </w:p>
    <w:p w14:paraId="4A578FD5" w14:textId="2FB44218" w:rsidR="00BA67B6" w:rsidRDefault="001E09A7" w:rsidP="00BA67B6">
      <w:pPr>
        <w:widowControl w:val="0"/>
        <w:autoSpaceDE w:val="0"/>
        <w:autoSpaceDN w:val="0"/>
        <w:adjustRightInd w:val="0"/>
        <w:ind w:right="-82"/>
        <w:rPr>
          <w:szCs w:val="28"/>
        </w:rPr>
      </w:pPr>
      <m:oMath>
        <m:r>
          <w:rPr>
            <w:rFonts w:ascii="Cambria Math"/>
            <w:szCs w:val="28"/>
          </w:rPr>
          <m:t>n</m:t>
        </m:r>
      </m:oMath>
      <w:r w:rsidR="00BA67B6" w:rsidRPr="00BA67B6">
        <w:rPr>
          <w:szCs w:val="28"/>
        </w:rPr>
        <w:t xml:space="preserve"> </w:t>
      </w:r>
      <w:r>
        <w:rPr>
          <w:szCs w:val="28"/>
        </w:rPr>
        <w:t xml:space="preserve">– </w:t>
      </w:r>
      <w:r w:rsidR="00BA67B6" w:rsidRPr="00BA67B6">
        <w:rPr>
          <w:szCs w:val="28"/>
        </w:rPr>
        <w:t xml:space="preserve">количество </w:t>
      </w:r>
      <w:proofErr w:type="spellStart"/>
      <w:r w:rsidR="00BA67B6" w:rsidRPr="00BA67B6">
        <w:rPr>
          <w:szCs w:val="28"/>
        </w:rPr>
        <w:t>лункоделателей</w:t>
      </w:r>
      <w:proofErr w:type="spellEnd"/>
      <w:r w:rsidR="00BA67B6" w:rsidRPr="00BA67B6">
        <w:rPr>
          <w:szCs w:val="28"/>
        </w:rPr>
        <w:t xml:space="preserve"> на ободе колеса</w:t>
      </w:r>
    </w:p>
    <w:p w14:paraId="1C35CC73" w14:textId="292111EC" w:rsidR="00BA67B6" w:rsidRDefault="00BA67B6" w:rsidP="00BA67B6">
      <w:pPr>
        <w:widowControl w:val="0"/>
        <w:autoSpaceDE w:val="0"/>
        <w:autoSpaceDN w:val="0"/>
        <w:adjustRightInd w:val="0"/>
        <w:ind w:right="-82"/>
        <w:rPr>
          <w:szCs w:val="28"/>
        </w:rPr>
      </w:pPr>
      <w:r w:rsidRPr="00BA67B6">
        <w:rPr>
          <w:szCs w:val="28"/>
        </w:rPr>
        <w:lastRenderedPageBreak/>
        <w:t>Из этих зависимостей допустимое число оборотов посевного колеса выразится формулой</w:t>
      </w:r>
    </w:p>
    <w:p w14:paraId="5049EFAC" w14:textId="22DA5E86" w:rsidR="001E09A7" w:rsidRPr="001E09A7" w:rsidRDefault="00F1552A" w:rsidP="001E09A7">
      <w:pPr>
        <w:pStyle w:val="a1"/>
      </w:pPr>
      <m:oMath>
        <m:sSub>
          <m:sSubPr>
            <m:ctrlPr>
              <w:rPr>
                <w:rFonts w:ascii="Cambria Math" w:hAnsi="Cambria Math"/>
                <w:lang w:eastAsia="ru-RU"/>
              </w:rPr>
            </m:ctrlPr>
          </m:sSubPr>
          <m:e>
            <m:r>
              <w:rPr>
                <w:rFonts w:ascii="Cambria Math" w:hAnsi="Cambria Math"/>
              </w:rPr>
              <m:t>n</m:t>
            </m:r>
          </m:e>
          <m:sub>
            <m:r>
              <m:rPr>
                <m:sty m:val="p"/>
              </m:rPr>
              <w:rPr>
                <w:rFonts w:ascii="Cambria Math" w:hAnsi="Cambria Math"/>
              </w:rPr>
              <m:t>0</m:t>
            </m:r>
          </m:sub>
        </m:sSub>
        <m:r>
          <m:rPr>
            <m:sty m:val="p"/>
          </m:rPr>
          <w:rPr>
            <w:rFonts w:ascii="Cambria Math" w:hAnsi="Cambria Math"/>
          </w:rPr>
          <m:t>=</m:t>
        </m:r>
        <m:f>
          <m:fPr>
            <m:ctrlPr>
              <w:rPr>
                <w:rFonts w:ascii="Cambria Math" w:hAnsi="Cambria Math"/>
                <w:lang w:eastAsia="ru-RU"/>
              </w:rPr>
            </m:ctrlPr>
          </m:fPr>
          <m:num>
            <m:r>
              <m:rPr>
                <m:sty m:val="p"/>
              </m:rPr>
              <w:rPr>
                <w:rFonts w:ascii="Cambria Math" w:hAnsi="Cambria Math"/>
              </w:rPr>
              <m:t>60</m:t>
            </m:r>
            <m:sSub>
              <m:sSubPr>
                <m:ctrlPr>
                  <w:rPr>
                    <w:rFonts w:ascii="Cambria Math" w:hAnsi="Cambria Math"/>
                    <w:lang w:eastAsia="ru-RU"/>
                  </w:rPr>
                </m:ctrlPr>
              </m:sSubPr>
              <m:e>
                <m:r>
                  <w:rPr>
                    <w:rFonts w:ascii="Cambria Math" w:hAnsi="Cambria Math"/>
                    <w:lang w:val="en-US"/>
                  </w:rPr>
                  <m:t>V</m:t>
                </m:r>
              </m:e>
              <m:sub>
                <m:r>
                  <w:rPr>
                    <w:rFonts w:ascii="Cambria Math" w:hAnsi="Cambria Math"/>
                  </w:rPr>
                  <m:t>g</m:t>
                </m:r>
              </m:sub>
            </m:sSub>
          </m:num>
          <m:den>
            <m:r>
              <w:rPr>
                <w:rFonts w:ascii="Cambria Math" w:hAnsi="Cambria Math"/>
              </w:rPr>
              <m:t>Sn</m:t>
            </m:r>
          </m:den>
        </m:f>
      </m:oMath>
      <w:r w:rsidR="001E09A7" w:rsidRPr="001E09A7">
        <w:rPr>
          <w:lang w:eastAsia="ru-RU"/>
        </w:rPr>
        <w:t xml:space="preserve"> </w:t>
      </w:r>
      <w:r w:rsidR="00C8663A">
        <w:rPr>
          <w:lang w:eastAsia="ru-RU"/>
        </w:rPr>
        <w:t>.</w:t>
      </w:r>
      <w:r w:rsidR="001E09A7" w:rsidRPr="001E09A7">
        <w:rPr>
          <w:lang w:eastAsia="ru-RU"/>
        </w:rPr>
        <w:t xml:space="preserve">                                                 (</w:t>
      </w:r>
      <w:r w:rsidR="0018175C">
        <w:rPr>
          <w:lang w:eastAsia="ru-RU"/>
        </w:rPr>
        <w:t>3</w:t>
      </w:r>
      <w:r w:rsidR="001E09A7" w:rsidRPr="001E09A7">
        <w:rPr>
          <w:lang w:eastAsia="ru-RU"/>
        </w:rPr>
        <w:t>)</w:t>
      </w:r>
    </w:p>
    <w:p w14:paraId="6D1BE3FA" w14:textId="77777777" w:rsidR="0018175C" w:rsidRDefault="00BA67B6" w:rsidP="00E67E71">
      <w:r w:rsidRPr="00BA67B6">
        <w:t xml:space="preserve">Если расстояние между </w:t>
      </w:r>
      <w:proofErr w:type="spellStart"/>
      <w:r w:rsidRPr="00BA67B6">
        <w:t>л</w:t>
      </w:r>
      <w:r w:rsidR="001E09A7">
        <w:t>у</w:t>
      </w:r>
      <w:r w:rsidRPr="00BA67B6">
        <w:t>нкоделателями</w:t>
      </w:r>
      <w:proofErr w:type="spellEnd"/>
      <w:r w:rsidRPr="00BA67B6">
        <w:t xml:space="preserve"> на ободе посевного колеса определяется агротехническими требованиями, то окружная скорость присосок </w:t>
      </w:r>
      <w:r w:rsidR="001E09A7">
        <w:t>на</w:t>
      </w:r>
      <w:r w:rsidRPr="00BA67B6">
        <w:t xml:space="preserve"> ободе колеса зависит от величины вакуума в них, размеров всасывающих отверстий в присосках, степени погружения присосок в массу семян, а также от скорости движения присосок </w:t>
      </w:r>
      <m:oMath>
        <m:sSub>
          <m:sSubPr>
            <m:ctrlPr>
              <w:rPr>
                <w:rFonts w:ascii="Cambria Math" w:hAnsi="Cambria Math"/>
                <w:i/>
              </w:rPr>
            </m:ctrlPr>
          </m:sSubPr>
          <m:e>
            <m:r>
              <w:rPr>
                <w:rFonts w:ascii="Cambria Math"/>
                <w:lang w:val="en-US"/>
              </w:rPr>
              <m:t>V</m:t>
            </m:r>
          </m:e>
          <m:sub>
            <m:r>
              <w:rPr>
                <w:rFonts w:ascii="Cambria Math"/>
              </w:rPr>
              <m:t>пр</m:t>
            </m:r>
          </m:sub>
        </m:sSub>
      </m:oMath>
      <w:r w:rsidRPr="00BA67B6">
        <w:t xml:space="preserve"> относительно захватываемых семян. Согласно этого допустимый диаметр посевного колеса </w:t>
      </w:r>
      <m:oMath>
        <m:sSub>
          <m:sSubPr>
            <m:ctrlPr>
              <w:rPr>
                <w:rFonts w:ascii="Cambria Math" w:hAnsi="Cambria Math"/>
                <w:i/>
                <w:iCs/>
                <w:lang w:val="en-US"/>
              </w:rPr>
            </m:ctrlPr>
          </m:sSubPr>
          <m:e>
            <m:r>
              <w:rPr>
                <w:rFonts w:ascii="Cambria Math" w:hAnsi="Cambria Math"/>
                <w:lang w:val="en-US"/>
              </w:rPr>
              <m:t>D</m:t>
            </m:r>
          </m:e>
          <m:sub>
            <m:r>
              <w:rPr>
                <w:rFonts w:ascii="Cambria Math" w:hAnsi="Cambria Math"/>
              </w:rPr>
              <m:t>к</m:t>
            </m:r>
          </m:sub>
        </m:sSub>
      </m:oMath>
      <w:r w:rsidRPr="00BA67B6">
        <w:t xml:space="preserve"> можно определить из выражения</w:t>
      </w:r>
      <w:r w:rsidR="0018175C">
        <w:t>:</w:t>
      </w:r>
    </w:p>
    <w:p w14:paraId="4BCA2B71" w14:textId="2E6901CA" w:rsidR="00BA67B6" w:rsidRPr="001E09A7" w:rsidRDefault="001E09A7" w:rsidP="0018175C">
      <w:pPr>
        <w:pStyle w:val="a1"/>
      </w:pPr>
      <w:r>
        <w:t xml:space="preserve"> </w:t>
      </w:r>
      <m:oMath>
        <m:sSub>
          <m:sSubPr>
            <m:ctrlPr>
              <w:rPr>
                <w:rFonts w:ascii="Cambria Math" w:hAnsi="Cambria Math"/>
                <w:lang w:eastAsia="ru-RU"/>
              </w:rPr>
            </m:ctrlPr>
          </m:sSubPr>
          <m:e>
            <m:r>
              <w:rPr>
                <w:rFonts w:ascii="Cambria Math" w:hAnsi="Cambria Math"/>
                <w:lang w:val="en-US"/>
              </w:rPr>
              <m:t>L</m:t>
            </m:r>
          </m:e>
          <m:sub>
            <m:r>
              <m:rPr>
                <m:sty m:val="p"/>
              </m:rPr>
              <w:rPr>
                <w:rFonts w:ascii="Cambria Math" w:hAnsi="Cambria Math"/>
              </w:rPr>
              <m:t>а</m:t>
            </m:r>
          </m:sub>
        </m:sSub>
        <m:r>
          <m:rPr>
            <m:sty m:val="p"/>
          </m:rPr>
          <w:rPr>
            <w:rFonts w:ascii="Cambria Math" w:hAnsi="Cambria Math"/>
          </w:rPr>
          <m:t>=</m:t>
        </m:r>
        <m:sSub>
          <m:sSubPr>
            <m:ctrlPr>
              <w:rPr>
                <w:rFonts w:ascii="Cambria Math" w:hAnsi="Cambria Math"/>
                <w:lang w:eastAsia="ru-RU"/>
              </w:rPr>
            </m:ctrlPr>
          </m:sSubPr>
          <m:e>
            <m:r>
              <w:rPr>
                <w:rFonts w:ascii="Cambria Math" w:hAnsi="Cambria Math"/>
                <w:lang w:val="en-US"/>
              </w:rPr>
              <m:t>V</m:t>
            </m:r>
          </m:e>
          <m:sub>
            <m:r>
              <w:rPr>
                <w:rFonts w:ascii="Cambria Math" w:hAnsi="Cambria Math"/>
                <w:lang w:val="en-US"/>
              </w:rPr>
              <m:t>g</m:t>
            </m:r>
          </m:sub>
        </m:sSub>
        <m:r>
          <w:rPr>
            <w:rFonts w:ascii="Cambria Math" w:hAnsi="Cambria Math"/>
          </w:rPr>
          <m:t>t</m:t>
        </m:r>
        <m:r>
          <m:rPr>
            <m:sty m:val="p"/>
          </m:rPr>
          <w:rPr>
            <w:rFonts w:ascii="Cambria Math" w:hAnsi="Cambria Math"/>
          </w:rPr>
          <m:t>=</m:t>
        </m:r>
        <m:r>
          <w:rPr>
            <w:rFonts w:ascii="Cambria Math" w:hAnsi="Cambria Math"/>
          </w:rPr>
          <m:t>π</m:t>
        </m:r>
        <m:sSub>
          <m:sSubPr>
            <m:ctrlPr>
              <w:rPr>
                <w:rFonts w:ascii="Cambria Math" w:hAnsi="Cambria Math"/>
                <w:iCs/>
                <w:lang w:val="en-US" w:eastAsia="ru-RU"/>
              </w:rPr>
            </m:ctrlPr>
          </m:sSubPr>
          <m:e>
            <m:r>
              <w:rPr>
                <w:rFonts w:ascii="Cambria Math" w:hAnsi="Cambria Math"/>
                <w:lang w:val="en-US"/>
              </w:rPr>
              <m:t>D</m:t>
            </m:r>
          </m:e>
          <m:sub>
            <m:r>
              <m:rPr>
                <m:sty m:val="p"/>
              </m:rPr>
              <w:rPr>
                <w:rFonts w:ascii="Cambria Math" w:hAnsi="Cambria Math"/>
              </w:rPr>
              <m:t>к</m:t>
            </m:r>
          </m:sub>
        </m:sSub>
        <m:sSub>
          <m:sSubPr>
            <m:ctrlPr>
              <w:rPr>
                <w:rFonts w:ascii="Cambria Math" w:hAnsi="Cambria Math"/>
                <w:iCs/>
                <w:lang w:val="en-US" w:eastAsia="ru-RU"/>
              </w:rPr>
            </m:ctrlPr>
          </m:sSubPr>
          <m:e>
            <m:r>
              <w:rPr>
                <w:rFonts w:ascii="Cambria Math" w:hAnsi="Cambria Math"/>
                <w:lang w:val="en-US"/>
              </w:rPr>
              <m:t>n</m:t>
            </m:r>
          </m:e>
          <m:sub>
            <m:r>
              <m:rPr>
                <m:sty m:val="p"/>
              </m:rPr>
              <w:rPr>
                <w:rFonts w:ascii="Cambria Math" w:hAnsi="Cambria Math"/>
              </w:rPr>
              <m:t>к</m:t>
            </m:r>
          </m:sub>
        </m:sSub>
        <m:r>
          <m:rPr>
            <m:sty m:val="p"/>
          </m:rPr>
          <w:rPr>
            <w:rFonts w:ascii="Cambria Math" w:hAnsi="Cambria Math"/>
          </w:rPr>
          <m:t>t=</m:t>
        </m:r>
        <m:sSub>
          <m:sSubPr>
            <m:ctrlPr>
              <w:rPr>
                <w:rFonts w:ascii="Cambria Math" w:hAnsi="Cambria Math"/>
                <w:iCs/>
                <w:lang w:val="en-US" w:eastAsia="ru-RU"/>
              </w:rPr>
            </m:ctrlPr>
          </m:sSubPr>
          <m:e>
            <m:r>
              <w:rPr>
                <w:rFonts w:ascii="Cambria Math" w:hAnsi="Cambria Math"/>
                <w:lang w:val="en-US"/>
              </w:rPr>
              <m:t>S</m:t>
            </m:r>
          </m:e>
          <m:sub>
            <m:r>
              <m:rPr>
                <m:sty m:val="p"/>
              </m:rPr>
              <w:rPr>
                <w:rFonts w:ascii="Cambria Math" w:hAnsi="Cambria Math"/>
              </w:rPr>
              <m:t>к</m:t>
            </m:r>
          </m:sub>
        </m:sSub>
        <m:r>
          <m:rPr>
            <m:sty m:val="p"/>
          </m:rPr>
          <w:rPr>
            <w:rFonts w:ascii="Cambria Math" w:hAnsi="Cambria Math"/>
          </w:rPr>
          <m:t>n</m:t>
        </m:r>
        <m:sSub>
          <m:sSubPr>
            <m:ctrlPr>
              <w:rPr>
                <w:rFonts w:ascii="Cambria Math" w:hAnsi="Cambria Math"/>
                <w:iCs/>
                <w:lang w:val="en-US" w:eastAsia="ru-RU"/>
              </w:rPr>
            </m:ctrlPr>
          </m:sSubPr>
          <m:e>
            <m:r>
              <w:rPr>
                <w:rFonts w:ascii="Cambria Math" w:hAnsi="Cambria Math"/>
                <w:lang w:val="en-US"/>
              </w:rPr>
              <m:t>n</m:t>
            </m:r>
          </m:e>
          <m:sub>
            <m:r>
              <m:rPr>
                <m:sty m:val="p"/>
              </m:rPr>
              <w:rPr>
                <w:rFonts w:ascii="Cambria Math" w:hAnsi="Cambria Math"/>
              </w:rPr>
              <m:t>к</m:t>
            </m:r>
          </m:sub>
        </m:sSub>
        <m:r>
          <m:rPr>
            <m:sty m:val="p"/>
          </m:rPr>
          <w:rPr>
            <w:rFonts w:ascii="Cambria Math" w:hAnsi="Cambria Math"/>
          </w:rPr>
          <m:t>t</m:t>
        </m:r>
      </m:oMath>
      <w:r w:rsidR="0018175C" w:rsidRPr="001E09A7">
        <w:rPr>
          <w:lang w:eastAsia="ru-RU"/>
        </w:rPr>
        <w:t xml:space="preserve"> </w:t>
      </w:r>
      <w:r w:rsidR="00C8663A">
        <w:rPr>
          <w:lang w:eastAsia="ru-RU"/>
        </w:rPr>
        <w:t>,</w:t>
      </w:r>
      <w:r w:rsidR="0018175C" w:rsidRPr="001E09A7">
        <w:rPr>
          <w:lang w:eastAsia="ru-RU"/>
        </w:rPr>
        <w:t xml:space="preserve">                   </w:t>
      </w:r>
      <w:r w:rsidR="0018175C">
        <w:rPr>
          <w:lang w:eastAsia="ru-RU"/>
        </w:rPr>
        <w:t xml:space="preserve">    </w:t>
      </w:r>
      <w:r w:rsidR="0018175C" w:rsidRPr="001E09A7">
        <w:rPr>
          <w:lang w:eastAsia="ru-RU"/>
        </w:rPr>
        <w:t xml:space="preserve">    (</w:t>
      </w:r>
      <w:r w:rsidR="0018175C">
        <w:rPr>
          <w:lang w:eastAsia="ru-RU"/>
        </w:rPr>
        <w:t>4</w:t>
      </w:r>
      <w:r w:rsidR="0018175C" w:rsidRPr="001E09A7">
        <w:rPr>
          <w:lang w:eastAsia="ru-RU"/>
        </w:rPr>
        <w:t>)</w:t>
      </w:r>
    </w:p>
    <w:p w14:paraId="25F16232" w14:textId="0EE3F6E2" w:rsidR="00BA67B6" w:rsidRPr="00BA67B6" w:rsidRDefault="00BA67B6" w:rsidP="00BA67B6">
      <w:pPr>
        <w:widowControl w:val="0"/>
        <w:autoSpaceDE w:val="0"/>
        <w:autoSpaceDN w:val="0"/>
        <w:adjustRightInd w:val="0"/>
        <w:ind w:right="-82"/>
        <w:rPr>
          <w:szCs w:val="28"/>
        </w:rPr>
      </w:pPr>
      <w:r w:rsidRPr="00BA67B6">
        <w:rPr>
          <w:szCs w:val="28"/>
        </w:rPr>
        <w:t>где</w:t>
      </w:r>
      <w:r w:rsidR="0018175C" w:rsidRPr="0018175C">
        <w:rPr>
          <w:rFonts w:ascii="Cambria Math"/>
          <w:szCs w:val="28"/>
        </w:rPr>
        <w:t xml:space="preserve"> </w:t>
      </w:r>
      <m:oMath>
        <m:r>
          <m:rPr>
            <m:sty m:val="p"/>
          </m:rPr>
          <w:rPr>
            <w:rFonts w:ascii="Cambria Math"/>
            <w:szCs w:val="28"/>
          </w:rPr>
          <m:t>t</m:t>
        </m:r>
      </m:oMath>
      <w:r w:rsidRPr="00BA67B6">
        <w:rPr>
          <w:szCs w:val="28"/>
        </w:rPr>
        <w:t xml:space="preserve"> </w:t>
      </w:r>
      <w:r w:rsidR="0018175C" w:rsidRPr="0018175C">
        <w:rPr>
          <w:szCs w:val="28"/>
        </w:rPr>
        <w:t>–</w:t>
      </w:r>
      <w:r w:rsidRPr="00BA67B6">
        <w:rPr>
          <w:szCs w:val="28"/>
        </w:rPr>
        <w:t xml:space="preserve"> время движения агрегата;</w:t>
      </w:r>
    </w:p>
    <w:p w14:paraId="3850F154" w14:textId="3C6AD517" w:rsidR="00BA67B6" w:rsidRDefault="00F1552A" w:rsidP="00BA67B6">
      <w:pPr>
        <w:widowControl w:val="0"/>
        <w:autoSpaceDE w:val="0"/>
        <w:autoSpaceDN w:val="0"/>
        <w:adjustRightInd w:val="0"/>
        <w:ind w:right="-82"/>
        <w:rPr>
          <w:szCs w:val="28"/>
        </w:rPr>
      </w:pPr>
      <m:oMath>
        <m:sSub>
          <m:sSubPr>
            <m:ctrlPr>
              <w:rPr>
                <w:rFonts w:ascii="Cambria Math" w:hAnsi="Cambria Math"/>
                <w:i/>
                <w:szCs w:val="28"/>
              </w:rPr>
            </m:ctrlPr>
          </m:sSubPr>
          <m:e>
            <m:r>
              <w:rPr>
                <w:rFonts w:ascii="Cambria Math"/>
                <w:szCs w:val="28"/>
                <w:lang w:val="en-US"/>
              </w:rPr>
              <m:t>L</m:t>
            </m:r>
          </m:e>
          <m:sub>
            <m:r>
              <w:rPr>
                <w:rFonts w:ascii="Cambria Math"/>
                <w:szCs w:val="28"/>
              </w:rPr>
              <m:t>а</m:t>
            </m:r>
          </m:sub>
        </m:sSub>
      </m:oMath>
      <w:r w:rsidR="00BA67B6" w:rsidRPr="00BA67B6">
        <w:rPr>
          <w:szCs w:val="28"/>
        </w:rPr>
        <w:t xml:space="preserve"> </w:t>
      </w:r>
      <w:r w:rsidR="0018175C" w:rsidRPr="0018175C">
        <w:rPr>
          <w:szCs w:val="28"/>
        </w:rPr>
        <w:t xml:space="preserve">– </w:t>
      </w:r>
      <w:r w:rsidR="00BA67B6" w:rsidRPr="00BA67B6">
        <w:rPr>
          <w:szCs w:val="28"/>
        </w:rPr>
        <w:t>путь, пройденный агрегатом</w:t>
      </w:r>
    </w:p>
    <w:p w14:paraId="3A1E3769" w14:textId="77777777" w:rsidR="0018175C" w:rsidRDefault="0018175C" w:rsidP="00BA67B6">
      <w:pPr>
        <w:widowControl w:val="0"/>
        <w:autoSpaceDE w:val="0"/>
        <w:autoSpaceDN w:val="0"/>
        <w:adjustRightInd w:val="0"/>
        <w:ind w:right="-82"/>
        <w:rPr>
          <w:szCs w:val="28"/>
        </w:rPr>
      </w:pPr>
      <w:r>
        <w:rPr>
          <w:szCs w:val="28"/>
        </w:rPr>
        <w:t>Р</w:t>
      </w:r>
      <w:r w:rsidR="00BA67B6" w:rsidRPr="00BA67B6">
        <w:rPr>
          <w:rFonts w:hint="eastAsia"/>
          <w:szCs w:val="28"/>
        </w:rPr>
        <w:t>ешив</w:t>
      </w:r>
      <w:r w:rsidR="00BA67B6" w:rsidRPr="00BA67B6">
        <w:rPr>
          <w:szCs w:val="28"/>
        </w:rPr>
        <w:t xml:space="preserve"> которое относительно </w:t>
      </w:r>
      <m:oMath>
        <m:sSub>
          <m:sSubPr>
            <m:ctrlPr>
              <w:rPr>
                <w:rFonts w:ascii="Cambria Math" w:hAnsi="Cambria Math"/>
                <w:i/>
                <w:iCs/>
                <w:szCs w:val="28"/>
                <w:lang w:val="en-US"/>
              </w:rPr>
            </m:ctrlPr>
          </m:sSubPr>
          <m:e>
            <m:r>
              <w:rPr>
                <w:rFonts w:ascii="Cambria Math" w:hAnsi="Cambria Math"/>
                <w:szCs w:val="28"/>
                <w:lang w:val="en-US"/>
              </w:rPr>
              <m:t>D</m:t>
            </m:r>
          </m:e>
          <m:sub>
            <m:r>
              <w:rPr>
                <w:rFonts w:ascii="Cambria Math" w:hAnsi="Cambria Math"/>
                <w:szCs w:val="28"/>
              </w:rPr>
              <m:t>к</m:t>
            </m:r>
          </m:sub>
        </m:sSub>
      </m:oMath>
      <w:r w:rsidR="00BA67B6" w:rsidRPr="00BA67B6">
        <w:rPr>
          <w:szCs w:val="28"/>
        </w:rPr>
        <w:t xml:space="preserve"> , получим</w:t>
      </w:r>
      <w:r>
        <w:rPr>
          <w:szCs w:val="28"/>
        </w:rPr>
        <w:t>:</w:t>
      </w:r>
    </w:p>
    <w:p w14:paraId="14470334" w14:textId="3E0A2E46" w:rsidR="00BA67B6" w:rsidRPr="00BA67B6" w:rsidRDefault="00F1552A" w:rsidP="0018175C">
      <w:pPr>
        <w:pStyle w:val="a1"/>
      </w:pPr>
      <m:oMath>
        <m:sSub>
          <m:sSubPr>
            <m:ctrlPr>
              <w:rPr>
                <w:rFonts w:ascii="Cambria Math" w:hAnsi="Cambria Math"/>
                <w:lang w:val="en-US" w:eastAsia="ru-RU"/>
              </w:rPr>
            </m:ctrlPr>
          </m:sSubPr>
          <m:e>
            <m:r>
              <m:rPr>
                <m:sty m:val="p"/>
              </m:rPr>
              <w:rPr>
                <w:rFonts w:ascii="Cambria Math" w:hAnsi="Cambria Math"/>
              </w:rPr>
              <m:t xml:space="preserve"> </m:t>
            </m:r>
            <m:r>
              <w:rPr>
                <w:rFonts w:ascii="Cambria Math" w:hAnsi="Cambria Math"/>
                <w:lang w:val="en-US"/>
              </w:rPr>
              <m:t>D</m:t>
            </m:r>
          </m:e>
          <m:sub>
            <m:r>
              <m:rPr>
                <m:sty m:val="p"/>
              </m:rPr>
              <w:rPr>
                <w:rFonts w:ascii="Cambria Math" w:hAnsi="Cambria Math"/>
              </w:rPr>
              <m:t>к</m:t>
            </m:r>
          </m:sub>
        </m:sSub>
        <m:r>
          <m:rPr>
            <m:sty m:val="p"/>
          </m:rPr>
          <w:rPr>
            <w:rFonts w:ascii="Cambria Math" w:hAnsi="Cambria Math"/>
          </w:rPr>
          <m:t>=</m:t>
        </m:r>
        <m:f>
          <m:fPr>
            <m:ctrlPr>
              <w:rPr>
                <w:rFonts w:ascii="Cambria Math" w:hAnsi="Cambria Math"/>
                <w:lang w:eastAsia="ru-RU"/>
              </w:rPr>
            </m:ctrlPr>
          </m:fPr>
          <m:num>
            <m:sSub>
              <m:sSubPr>
                <m:ctrlPr>
                  <w:rPr>
                    <w:rFonts w:ascii="Cambria Math" w:hAnsi="Cambria Math"/>
                    <w:lang w:val="en-US" w:eastAsia="ru-RU"/>
                  </w:rPr>
                </m:ctrlPr>
              </m:sSubPr>
              <m:e>
                <m:r>
                  <w:rPr>
                    <w:rFonts w:ascii="Cambria Math" w:hAnsi="Cambria Math"/>
                    <w:lang w:val="en-US"/>
                  </w:rPr>
                  <m:t>S</m:t>
                </m:r>
              </m:e>
              <m:sub>
                <m:r>
                  <m:rPr>
                    <m:sty m:val="p"/>
                  </m:rPr>
                  <w:rPr>
                    <w:rFonts w:ascii="Cambria Math" w:hAnsi="Cambria Math"/>
                  </w:rPr>
                  <m:t>к</m:t>
                </m:r>
              </m:sub>
            </m:sSub>
            <m:r>
              <m:rPr>
                <m:sty m:val="p"/>
              </m:rPr>
              <w:rPr>
                <w:rFonts w:ascii="Cambria Math" w:hAnsi="Cambria Math"/>
              </w:rPr>
              <m:t>n</m:t>
            </m:r>
          </m:num>
          <m:den>
            <m:r>
              <w:rPr>
                <w:rFonts w:ascii="Cambria Math" w:hAnsi="Cambria Math"/>
              </w:rPr>
              <m:t>π</m:t>
            </m:r>
          </m:den>
        </m:f>
      </m:oMath>
      <w:r w:rsidR="0018175C" w:rsidRPr="00BA67B6">
        <w:t xml:space="preserve"> </w:t>
      </w:r>
      <w:r w:rsidR="00C8663A">
        <w:t>.</w:t>
      </w:r>
      <w:r w:rsidR="0018175C">
        <w:t xml:space="preserve">                                               </w:t>
      </w:r>
      <w:r w:rsidR="00BA67B6" w:rsidRPr="00BA67B6">
        <w:t>(</w:t>
      </w:r>
      <w:r w:rsidR="0018175C">
        <w:t>5</w:t>
      </w:r>
      <w:r w:rsidR="00BA67B6" w:rsidRPr="00BA67B6">
        <w:t>)</w:t>
      </w:r>
    </w:p>
    <w:p w14:paraId="035293A6" w14:textId="273E999F" w:rsidR="00BA67B6" w:rsidRPr="00BA67B6" w:rsidRDefault="00C8663A" w:rsidP="00BA67B6">
      <w:pPr>
        <w:widowControl w:val="0"/>
        <w:autoSpaceDE w:val="0"/>
        <w:autoSpaceDN w:val="0"/>
        <w:adjustRightInd w:val="0"/>
        <w:ind w:right="-82"/>
        <w:rPr>
          <w:szCs w:val="28"/>
        </w:rPr>
      </w:pPr>
      <w:r w:rsidRPr="00E67E71">
        <w:rPr>
          <w:rFonts w:hint="eastAsia"/>
        </w:rPr>
        <w:t>П</w:t>
      </w:r>
      <w:r w:rsidRPr="00E67E71">
        <w:t>о</w:t>
      </w:r>
      <w:r w:rsidR="00BA67B6" w:rsidRPr="00E67E71">
        <w:t xml:space="preserve"> агротехническим</w:t>
      </w:r>
      <w:r w:rsidR="00BA67B6" w:rsidRPr="00BA67B6">
        <w:rPr>
          <w:szCs w:val="28"/>
        </w:rPr>
        <w:t xml:space="preserve"> требованиям </w:t>
      </w:r>
      <m:oMath>
        <m:r>
          <w:rPr>
            <w:rFonts w:ascii="Cambria Math" w:hAnsi="Cambria Math"/>
            <w:lang w:val="en-US"/>
          </w:rPr>
          <m:t>S</m:t>
        </m:r>
        <m:r>
          <w:rPr>
            <w:rFonts w:ascii="Cambria Math" w:hAnsi="Cambria Math"/>
          </w:rPr>
          <m:t>=15…70</m:t>
        </m:r>
      </m:oMath>
      <w:r w:rsidR="00BA67B6" w:rsidRPr="00BA67B6">
        <w:rPr>
          <w:szCs w:val="28"/>
        </w:rPr>
        <w:t xml:space="preserve"> см, значит и величина </w:t>
      </w:r>
      <m:oMath>
        <m:sSub>
          <m:sSubPr>
            <m:ctrlPr>
              <w:rPr>
                <w:rFonts w:ascii="Cambria Math" w:hAnsi="Cambria Math"/>
                <w:iCs/>
                <w:lang w:val="en-US"/>
              </w:rPr>
            </m:ctrlPr>
          </m:sSubPr>
          <m:e>
            <m:r>
              <w:rPr>
                <w:rFonts w:ascii="Cambria Math" w:hAnsi="Cambria Math"/>
                <w:lang w:val="en-US"/>
              </w:rPr>
              <m:t>S</m:t>
            </m:r>
          </m:e>
          <m:sub>
            <m:r>
              <m:rPr>
                <m:sty m:val="p"/>
              </m:rPr>
              <w:rPr>
                <w:rFonts w:ascii="Cambria Math" w:hAnsi="Cambria Math"/>
              </w:rPr>
              <m:t>к</m:t>
            </m:r>
          </m:sub>
        </m:sSub>
      </m:oMath>
      <w:r w:rsidR="0018175C">
        <w:rPr>
          <w:iCs/>
        </w:rPr>
        <w:t xml:space="preserve"> </w:t>
      </w:r>
      <w:r w:rsidR="00BA67B6" w:rsidRPr="00BA67B6">
        <w:rPr>
          <w:szCs w:val="28"/>
        </w:rPr>
        <w:t xml:space="preserve">должна находиться в этих пределах. </w:t>
      </w:r>
      <w:r w:rsidR="00447CC7" w:rsidRPr="00BA67B6">
        <w:rPr>
          <w:szCs w:val="28"/>
        </w:rPr>
        <w:t>Согласно этому условию</w:t>
      </w:r>
      <w:r w:rsidR="00BA67B6" w:rsidRPr="00BA67B6">
        <w:rPr>
          <w:szCs w:val="28"/>
        </w:rPr>
        <w:t xml:space="preserve"> </w:t>
      </w:r>
      <w:r>
        <w:rPr>
          <w:szCs w:val="28"/>
        </w:rPr>
        <w:br/>
      </w:r>
      <m:oMath>
        <m:sSub>
          <m:sSubPr>
            <m:ctrlPr>
              <w:rPr>
                <w:rFonts w:ascii="Cambria Math" w:hAnsi="Cambria Math"/>
                <w:lang w:val="en-US"/>
              </w:rPr>
            </m:ctrlPr>
          </m:sSubPr>
          <m:e>
            <m:r>
              <m:rPr>
                <m:sty m:val="p"/>
              </m:rPr>
              <w:rPr>
                <w:rFonts w:ascii="Cambria Math" w:hAnsi="Cambria Math"/>
              </w:rPr>
              <m:t xml:space="preserve"> </m:t>
            </m:r>
            <m:r>
              <w:rPr>
                <w:rFonts w:ascii="Cambria Math" w:hAnsi="Cambria Math"/>
                <w:lang w:val="en-US"/>
              </w:rPr>
              <m:t>D</m:t>
            </m:r>
          </m:e>
          <m:sub>
            <m:r>
              <m:rPr>
                <m:sty m:val="p"/>
              </m:rPr>
              <w:rPr>
                <w:rFonts w:ascii="Cambria Math" w:hAnsi="Cambria Math"/>
              </w:rPr>
              <m:t>к</m:t>
            </m:r>
          </m:sub>
        </m:sSub>
        <m:r>
          <w:rPr>
            <w:rFonts w:ascii="Cambria Math" w:hAnsi="Cambria Math"/>
          </w:rPr>
          <m:t>≈891</m:t>
        </m:r>
      </m:oMath>
      <w:r w:rsidR="00BA67B6" w:rsidRPr="00BA67B6">
        <w:rPr>
          <w:szCs w:val="28"/>
        </w:rPr>
        <w:t>мм.</w:t>
      </w:r>
    </w:p>
    <w:p w14:paraId="11F6EBCC" w14:textId="1FBBB2D9" w:rsidR="00BA67B6" w:rsidRPr="0018175C" w:rsidRDefault="0018175C" w:rsidP="00BA67B6">
      <w:pPr>
        <w:widowControl w:val="0"/>
        <w:autoSpaceDE w:val="0"/>
        <w:autoSpaceDN w:val="0"/>
        <w:adjustRightInd w:val="0"/>
        <w:ind w:right="-82"/>
        <w:rPr>
          <w:b/>
          <w:bCs/>
          <w:szCs w:val="28"/>
        </w:rPr>
      </w:pPr>
      <w:r w:rsidRPr="0018175C">
        <w:rPr>
          <w:rFonts w:hint="eastAsia"/>
          <w:b/>
          <w:bCs/>
          <w:szCs w:val="28"/>
        </w:rPr>
        <w:t>П</w:t>
      </w:r>
      <w:r w:rsidR="00BA67B6" w:rsidRPr="0018175C">
        <w:rPr>
          <w:b/>
          <w:bCs/>
          <w:szCs w:val="28"/>
        </w:rPr>
        <w:t>роцесс захвата семени присоской</w:t>
      </w:r>
    </w:p>
    <w:p w14:paraId="48C0B632" w14:textId="0A31373A" w:rsidR="00BA67B6" w:rsidRPr="00BA67B6" w:rsidRDefault="00BA67B6" w:rsidP="00BA67B6">
      <w:pPr>
        <w:widowControl w:val="0"/>
        <w:autoSpaceDE w:val="0"/>
        <w:autoSpaceDN w:val="0"/>
        <w:adjustRightInd w:val="0"/>
        <w:ind w:right="-82"/>
        <w:rPr>
          <w:szCs w:val="28"/>
        </w:rPr>
      </w:pPr>
      <w:r w:rsidRPr="00BA67B6">
        <w:rPr>
          <w:rFonts w:hint="eastAsia"/>
          <w:szCs w:val="28"/>
        </w:rPr>
        <w:t>Известно</w:t>
      </w:r>
      <w:r w:rsidRPr="00BA67B6">
        <w:rPr>
          <w:szCs w:val="28"/>
        </w:rPr>
        <w:t>, что аэродинамическое поле присоски способно захватить семя из общей массы и удерживать его лишь при определенной величине вакуума и скорости движе</w:t>
      </w:r>
      <w:r w:rsidR="0018175C">
        <w:rPr>
          <w:szCs w:val="28"/>
        </w:rPr>
        <w:t>н</w:t>
      </w:r>
      <w:r w:rsidRPr="00BA67B6">
        <w:rPr>
          <w:szCs w:val="28"/>
        </w:rPr>
        <w:t xml:space="preserve">ия присоски в семенах. </w:t>
      </w:r>
    </w:p>
    <w:p w14:paraId="241A78C7" w14:textId="313CB061" w:rsidR="00BA67B6" w:rsidRPr="00BA67B6" w:rsidRDefault="00BA67B6" w:rsidP="00BA67B6">
      <w:pPr>
        <w:widowControl w:val="0"/>
        <w:autoSpaceDE w:val="0"/>
        <w:autoSpaceDN w:val="0"/>
        <w:adjustRightInd w:val="0"/>
        <w:ind w:right="-82"/>
        <w:rPr>
          <w:szCs w:val="28"/>
        </w:rPr>
      </w:pPr>
      <w:r w:rsidRPr="00BA67B6">
        <w:rPr>
          <w:rFonts w:hint="eastAsia"/>
          <w:szCs w:val="28"/>
        </w:rPr>
        <w:t>На</w:t>
      </w:r>
      <w:r w:rsidRPr="00BA67B6">
        <w:rPr>
          <w:szCs w:val="28"/>
        </w:rPr>
        <w:t xml:space="preserve"> рис</w:t>
      </w:r>
      <w:r w:rsidR="0018175C">
        <w:rPr>
          <w:szCs w:val="28"/>
        </w:rPr>
        <w:t>унке 2</w:t>
      </w:r>
      <w:r w:rsidRPr="00BA67B6">
        <w:rPr>
          <w:szCs w:val="28"/>
        </w:rPr>
        <w:t xml:space="preserve"> дана схема сил действующих на присосанное семя при прохождении присоски в бункере с семенами. На присоске семя</w:t>
      </w:r>
      <w:r w:rsidR="0018175C">
        <w:rPr>
          <w:szCs w:val="28"/>
        </w:rPr>
        <w:t xml:space="preserve"> </w:t>
      </w:r>
      <w:r w:rsidRPr="00BA67B6">
        <w:rPr>
          <w:szCs w:val="28"/>
        </w:rPr>
        <w:t xml:space="preserve">удерживается присасывающей силой </w:t>
      </w:r>
      <m:oMath>
        <m:sSub>
          <m:sSubPr>
            <m:ctrlPr>
              <w:rPr>
                <w:rFonts w:ascii="Cambria Math" w:hAnsi="Cambria Math"/>
                <w:lang w:val="en-US"/>
              </w:rPr>
            </m:ctrlPr>
          </m:sSubPr>
          <m:e>
            <m:r>
              <m:rPr>
                <m:sty m:val="p"/>
              </m:rPr>
              <w:rPr>
                <w:rFonts w:ascii="Cambria Math" w:hAnsi="Cambria Math"/>
              </w:rPr>
              <m:t xml:space="preserve"> </m:t>
            </m:r>
            <m:r>
              <w:rPr>
                <w:rFonts w:ascii="Cambria Math" w:hAnsi="Cambria Math"/>
                <w:lang w:val="en-US"/>
              </w:rPr>
              <m:t>F</m:t>
            </m:r>
          </m:e>
          <m:sub>
            <m:r>
              <m:rPr>
                <m:sty m:val="p"/>
              </m:rPr>
              <w:rPr>
                <w:rFonts w:ascii="Cambria Math" w:hAnsi="Cambria Math"/>
              </w:rPr>
              <m:t>пр</m:t>
            </m:r>
          </m:sub>
        </m:sSub>
      </m:oMath>
      <w:r w:rsidRPr="00BA67B6">
        <w:rPr>
          <w:szCs w:val="28"/>
        </w:rPr>
        <w:t xml:space="preserve"> , которая зависит от величины вакуума в присоске.</w:t>
      </w:r>
    </w:p>
    <w:p w14:paraId="26983140" w14:textId="47A8AB0C" w:rsidR="00BA67B6" w:rsidRPr="00BA67B6" w:rsidRDefault="00BA67B6" w:rsidP="00BA67B6">
      <w:pPr>
        <w:widowControl w:val="0"/>
        <w:autoSpaceDE w:val="0"/>
        <w:autoSpaceDN w:val="0"/>
        <w:adjustRightInd w:val="0"/>
        <w:ind w:right="-82"/>
        <w:rPr>
          <w:szCs w:val="28"/>
        </w:rPr>
      </w:pPr>
      <w:r w:rsidRPr="00A352D8">
        <w:rPr>
          <w:szCs w:val="28"/>
        </w:rPr>
        <w:lastRenderedPageBreak/>
        <w:t xml:space="preserve">Кроме того, на семя действуют силы веса семени </w:t>
      </w:r>
      <m:oMath>
        <m:r>
          <w:rPr>
            <w:rFonts w:ascii="Cambria Math" w:hAnsi="Cambria Math"/>
            <w:lang w:val="en-US"/>
          </w:rPr>
          <m:t>mg</m:t>
        </m:r>
      </m:oMath>
      <w:r w:rsidRPr="00A352D8">
        <w:rPr>
          <w:szCs w:val="28"/>
        </w:rPr>
        <w:t xml:space="preserve"> и трения</w:t>
      </w:r>
      <w:r w:rsidRPr="00BA67B6">
        <w:rPr>
          <w:szCs w:val="28"/>
        </w:rPr>
        <w:t xml:space="preserve"> </w:t>
      </w:r>
      <m:oMath>
        <m:sSub>
          <m:sSubPr>
            <m:ctrlPr>
              <w:rPr>
                <w:rFonts w:ascii="Cambria Math" w:hAnsi="Cambria Math"/>
                <w:lang w:val="en-US"/>
              </w:rPr>
            </m:ctrlPr>
          </m:sSubPr>
          <m:e>
            <m:r>
              <m:rPr>
                <m:sty m:val="p"/>
              </m:rPr>
              <w:rPr>
                <w:rFonts w:ascii="Cambria Math" w:hAnsi="Cambria Math"/>
              </w:rPr>
              <m:t xml:space="preserve"> </m:t>
            </m:r>
            <m:r>
              <w:rPr>
                <w:rFonts w:ascii="Cambria Math" w:hAnsi="Cambria Math"/>
                <w:lang w:val="en-US"/>
              </w:rPr>
              <m:t>F</m:t>
            </m:r>
          </m:e>
          <m:sub>
            <m:r>
              <w:rPr>
                <w:rFonts w:ascii="Cambria Math" w:hAnsi="Cambria Math"/>
              </w:rPr>
              <m:t>к</m:t>
            </m:r>
          </m:sub>
        </m:sSub>
      </m:oMath>
      <w:r w:rsidRPr="00BA67B6">
        <w:rPr>
          <w:szCs w:val="28"/>
        </w:rPr>
        <w:t>. Величина последней силы зависит от количества семян, расположенных впереди присосанного семени, и фрикционных свойств их поверхностей.</w:t>
      </w:r>
    </w:p>
    <w:p w14:paraId="21E8FA07" w14:textId="7B611E82" w:rsidR="00CE720F" w:rsidRDefault="00BA67B6" w:rsidP="00BA67B6">
      <w:pPr>
        <w:widowControl w:val="0"/>
        <w:autoSpaceDE w:val="0"/>
        <w:autoSpaceDN w:val="0"/>
        <w:adjustRightInd w:val="0"/>
        <w:ind w:right="-82"/>
        <w:rPr>
          <w:szCs w:val="28"/>
        </w:rPr>
      </w:pPr>
      <w:r w:rsidRPr="00BA67B6">
        <w:rPr>
          <w:rFonts w:hint="eastAsia"/>
          <w:szCs w:val="28"/>
        </w:rPr>
        <w:t>Так</w:t>
      </w:r>
      <w:r w:rsidRPr="00BA67B6">
        <w:rPr>
          <w:szCs w:val="28"/>
        </w:rPr>
        <w:t xml:space="preserve"> как захват семян происходит в небольшой зоне бункера, то при большом радиусе колеса </w:t>
      </w:r>
      <m:oMath>
        <m:sSub>
          <m:sSubPr>
            <m:ctrlPr>
              <w:rPr>
                <w:rFonts w:ascii="Cambria Math" w:hAnsi="Cambria Math"/>
                <w:lang w:val="en-US"/>
              </w:rPr>
            </m:ctrlPr>
          </m:sSubPr>
          <m:e>
            <m:r>
              <m:rPr>
                <m:sty m:val="p"/>
              </m:rPr>
              <w:rPr>
                <w:rFonts w:ascii="Cambria Math" w:hAnsi="Cambria Math"/>
              </w:rPr>
              <m:t xml:space="preserve"> </m:t>
            </m:r>
            <m:r>
              <w:rPr>
                <w:rFonts w:ascii="Cambria Math" w:hAnsi="Cambria Math"/>
                <w:lang w:val="en-US"/>
              </w:rPr>
              <m:t>R</m:t>
            </m:r>
          </m:e>
          <m:sub>
            <m:r>
              <w:rPr>
                <w:rFonts w:ascii="Cambria Math" w:hAnsi="Cambria Math"/>
              </w:rPr>
              <m:t>к</m:t>
            </m:r>
          </m:sub>
        </m:sSub>
      </m:oMath>
      <w:r w:rsidR="00712C0D">
        <w:rPr>
          <w:szCs w:val="28"/>
        </w:rPr>
        <w:t xml:space="preserve"> </w:t>
      </w:r>
      <w:r w:rsidRPr="00BA67B6">
        <w:rPr>
          <w:szCs w:val="28"/>
        </w:rPr>
        <w:t xml:space="preserve">можно условно принять, что присоска движется прямолинейно в направлении оси </w:t>
      </w:r>
      <m:oMath>
        <m:r>
          <m:rPr>
            <m:sty m:val="p"/>
          </m:rPr>
          <w:rPr>
            <w:rFonts w:ascii="Cambria Math" w:hAnsi="Cambria Math"/>
            <w:lang w:val="en-US"/>
          </w:rPr>
          <m:t>X</m:t>
        </m:r>
      </m:oMath>
      <w:r w:rsidRPr="00BA67B6">
        <w:rPr>
          <w:szCs w:val="28"/>
        </w:rPr>
        <w:t xml:space="preserve"> (рис</w:t>
      </w:r>
      <w:r w:rsidR="00C8663A">
        <w:rPr>
          <w:szCs w:val="28"/>
        </w:rPr>
        <w:t>унок</w:t>
      </w:r>
      <w:r w:rsidR="00712C0D" w:rsidRPr="00712C0D">
        <w:rPr>
          <w:szCs w:val="28"/>
        </w:rPr>
        <w:t xml:space="preserve"> 2)</w:t>
      </w:r>
      <w:r w:rsidRPr="00BA67B6">
        <w:rPr>
          <w:szCs w:val="28"/>
        </w:rPr>
        <w:t>.</w:t>
      </w:r>
    </w:p>
    <w:p w14:paraId="7A41EEB7" w14:textId="2518F379" w:rsidR="00402FBC" w:rsidRDefault="004E4259" w:rsidP="00447CC7">
      <w:pPr>
        <w:pStyle w:val="a"/>
        <w:rPr>
          <w:szCs w:val="28"/>
        </w:rPr>
      </w:pPr>
      <w:r>
        <w:rPr>
          <w:noProof/>
          <w:szCs w:val="28"/>
          <w:lang w:val="en-US"/>
        </w:rPr>
        <w:drawing>
          <wp:inline distT="0" distB="0" distL="0" distR="0" wp14:anchorId="4941371B" wp14:editId="5C4609F4">
            <wp:extent cx="3843528" cy="2843784"/>
            <wp:effectExtent l="0" t="0" r="508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843528" cy="2843784"/>
                    </a:xfrm>
                    <a:prstGeom prst="rect">
                      <a:avLst/>
                    </a:prstGeom>
                  </pic:spPr>
                </pic:pic>
              </a:graphicData>
            </a:graphic>
          </wp:inline>
        </w:drawing>
      </w:r>
    </w:p>
    <w:p w14:paraId="3666592A" w14:textId="567FD5AB" w:rsidR="00402FBC" w:rsidRDefault="00447CC7" w:rsidP="00447CC7">
      <w:pPr>
        <w:pStyle w:val="a"/>
        <w:rPr>
          <w:szCs w:val="28"/>
        </w:rPr>
      </w:pPr>
      <w:r w:rsidRPr="00447CC7">
        <w:rPr>
          <w:szCs w:val="28"/>
        </w:rPr>
        <w:t>Рис</w:t>
      </w:r>
      <w:r>
        <w:rPr>
          <w:szCs w:val="28"/>
        </w:rPr>
        <w:t>унок</w:t>
      </w:r>
      <w:r w:rsidRPr="00447CC7">
        <w:rPr>
          <w:szCs w:val="28"/>
        </w:rPr>
        <w:t xml:space="preserve"> </w:t>
      </w:r>
      <w:r>
        <w:rPr>
          <w:szCs w:val="28"/>
        </w:rPr>
        <w:t>2 –</w:t>
      </w:r>
      <w:r w:rsidRPr="00447CC7">
        <w:rPr>
          <w:szCs w:val="28"/>
        </w:rPr>
        <w:t xml:space="preserve"> Система сил, действующих </w:t>
      </w:r>
      <w:r>
        <w:rPr>
          <w:szCs w:val="28"/>
        </w:rPr>
        <w:t>н</w:t>
      </w:r>
      <w:r w:rsidRPr="00447CC7">
        <w:rPr>
          <w:szCs w:val="28"/>
        </w:rPr>
        <w:t xml:space="preserve">а семя при прямолинейном </w:t>
      </w:r>
      <w:r>
        <w:rPr>
          <w:szCs w:val="28"/>
        </w:rPr>
        <w:br/>
        <w:t>д</w:t>
      </w:r>
      <w:r w:rsidRPr="00447CC7">
        <w:rPr>
          <w:szCs w:val="28"/>
        </w:rPr>
        <w:t>вижении п</w:t>
      </w:r>
      <w:r>
        <w:rPr>
          <w:szCs w:val="28"/>
        </w:rPr>
        <w:t>р</w:t>
      </w:r>
      <w:r w:rsidRPr="00447CC7">
        <w:rPr>
          <w:szCs w:val="28"/>
        </w:rPr>
        <w:t>исоски</w:t>
      </w:r>
    </w:p>
    <w:p w14:paraId="1C71F5DD" w14:textId="56578F22" w:rsidR="00447CC7" w:rsidRPr="00447CC7" w:rsidRDefault="00447CC7" w:rsidP="00447CC7">
      <w:pPr>
        <w:widowControl w:val="0"/>
        <w:autoSpaceDE w:val="0"/>
        <w:autoSpaceDN w:val="0"/>
        <w:adjustRightInd w:val="0"/>
        <w:ind w:right="-82"/>
        <w:rPr>
          <w:szCs w:val="28"/>
        </w:rPr>
      </w:pPr>
      <w:r>
        <w:rPr>
          <w:szCs w:val="28"/>
        </w:rPr>
        <w:t xml:space="preserve">При большом диаметре посевного колеса следует учитывать влияние центробежной силы </w:t>
      </w:r>
      <m:oMath>
        <m:sSub>
          <m:sSubPr>
            <m:ctrlPr>
              <w:rPr>
                <w:rFonts w:ascii="Cambria Math" w:hAnsi="Cambria Math"/>
                <w:lang w:val="en-US"/>
              </w:rPr>
            </m:ctrlPr>
          </m:sSubPr>
          <m:e>
            <m:r>
              <m:rPr>
                <m:sty m:val="p"/>
              </m:rPr>
              <w:rPr>
                <w:rFonts w:ascii="Cambria Math" w:hAnsi="Cambria Math"/>
              </w:rPr>
              <m:t xml:space="preserve"> </m:t>
            </m:r>
            <m:r>
              <w:rPr>
                <w:rFonts w:ascii="Cambria Math" w:hAnsi="Cambria Math"/>
                <w:lang w:val="en-US"/>
              </w:rPr>
              <m:t>F</m:t>
            </m:r>
          </m:e>
          <m:sub>
            <m:r>
              <w:rPr>
                <w:rFonts w:ascii="Cambria Math" w:hAnsi="Cambria Math"/>
              </w:rPr>
              <m:t>цб</m:t>
            </m:r>
          </m:sub>
        </m:sSub>
      </m:oMath>
      <w:r>
        <w:t xml:space="preserve"> на присосанное семя.</w:t>
      </w:r>
    </w:p>
    <w:p w14:paraId="40EBCABB" w14:textId="77777777" w:rsidR="00447CC7" w:rsidRDefault="00447CC7" w:rsidP="00447CC7">
      <w:pPr>
        <w:widowControl w:val="0"/>
        <w:autoSpaceDE w:val="0"/>
        <w:autoSpaceDN w:val="0"/>
        <w:adjustRightInd w:val="0"/>
        <w:ind w:right="-82"/>
        <w:rPr>
          <w:szCs w:val="28"/>
        </w:rPr>
      </w:pPr>
      <w:r w:rsidRPr="00447CC7">
        <w:rPr>
          <w:szCs w:val="28"/>
        </w:rPr>
        <w:t xml:space="preserve">В первом случае число семян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rPr>
              <m:t>1</m:t>
            </m:r>
          </m:sub>
        </m:sSub>
      </m:oMath>
      <w:r w:rsidRPr="00447CC7">
        <w:rPr>
          <w:szCs w:val="28"/>
        </w:rPr>
        <w:t>перед присоской принимаем равным</w:t>
      </w:r>
      <w:r>
        <w:rPr>
          <w:szCs w:val="28"/>
        </w:rPr>
        <w:t>:</w:t>
      </w:r>
    </w:p>
    <w:p w14:paraId="084C7BB2" w14:textId="693B36AC" w:rsidR="00447CC7" w:rsidRDefault="00F1552A" w:rsidP="00447CC7">
      <w:pPr>
        <w:pStyle w:val="a1"/>
        <w:rPr>
          <w:lang w:eastAsia="ru-RU"/>
        </w:rPr>
      </w:pPr>
      <m:oMath>
        <m:sSub>
          <m:sSubPr>
            <m:ctrlPr>
              <w:rPr>
                <w:rFonts w:ascii="Cambria Math" w:hAnsi="Cambria Math"/>
                <w:lang w:val="en-US" w:eastAsia="ru-RU"/>
              </w:rPr>
            </m:ctrlPr>
          </m:sSubPr>
          <m:e>
            <m:r>
              <w:rPr>
                <w:rFonts w:ascii="Cambria Math" w:hAnsi="Cambria Math"/>
                <w:lang w:val="en-US"/>
              </w:rPr>
              <m:t>n</m:t>
            </m:r>
          </m:e>
          <m:sub>
            <m:r>
              <m:rPr>
                <m:sty m:val="p"/>
              </m:rPr>
              <w:rPr>
                <w:rFonts w:ascii="Cambria Math" w:hAnsi="Cambria Math"/>
              </w:rPr>
              <m:t>1</m:t>
            </m:r>
          </m:sub>
        </m:sSub>
        <m:r>
          <w:rPr>
            <w:rFonts w:ascii="Cambria Math" w:hAnsi="Cambria Math"/>
            <w:lang w:eastAsia="ru-RU"/>
          </w:rPr>
          <m:t>=</m:t>
        </m:r>
        <m:f>
          <m:fPr>
            <m:ctrlPr>
              <w:rPr>
                <w:rFonts w:ascii="Cambria Math" w:hAnsi="Cambria Math"/>
                <w:i/>
                <w:lang w:val="en-US" w:eastAsia="ru-RU"/>
              </w:rPr>
            </m:ctrlPr>
          </m:fPr>
          <m:num>
            <m:r>
              <w:rPr>
                <w:rFonts w:ascii="Cambria Math" w:hAnsi="Cambria Math"/>
                <w:lang w:val="en-US" w:eastAsia="ru-RU"/>
              </w:rPr>
              <m:t>l</m:t>
            </m:r>
          </m:num>
          <m:den>
            <m:sSub>
              <m:sSubPr>
                <m:ctrlPr>
                  <w:rPr>
                    <w:rFonts w:ascii="Cambria Math" w:hAnsi="Cambria Math"/>
                    <w:i/>
                    <w:lang w:val="en-US" w:eastAsia="ru-RU"/>
                  </w:rPr>
                </m:ctrlPr>
              </m:sSubPr>
              <m:e>
                <m:r>
                  <w:rPr>
                    <w:rFonts w:ascii="Cambria Math" w:hAnsi="Cambria Math"/>
                    <w:lang w:val="en-US" w:eastAsia="ru-RU"/>
                  </w:rPr>
                  <m:t>l</m:t>
                </m:r>
              </m:e>
              <m:sub>
                <m:r>
                  <w:rPr>
                    <w:rFonts w:ascii="Cambria Math" w:hAnsi="Cambria Math"/>
                    <w:lang w:eastAsia="ru-RU"/>
                  </w:rPr>
                  <m:t>ср</m:t>
                </m:r>
              </m:sub>
            </m:sSub>
          </m:den>
        </m:f>
      </m:oMath>
      <w:r w:rsidR="00447CC7">
        <w:rPr>
          <w:lang w:eastAsia="ru-RU"/>
        </w:rPr>
        <w:t xml:space="preserve">                                                   (6)</w:t>
      </w:r>
    </w:p>
    <w:p w14:paraId="3F9A3424" w14:textId="70537844" w:rsidR="00447CC7" w:rsidRPr="00447CC7" w:rsidRDefault="00447CC7" w:rsidP="00447CC7">
      <w:pPr>
        <w:widowControl w:val="0"/>
        <w:autoSpaceDE w:val="0"/>
        <w:autoSpaceDN w:val="0"/>
        <w:adjustRightInd w:val="0"/>
        <w:ind w:right="-82"/>
        <w:rPr>
          <w:szCs w:val="28"/>
        </w:rPr>
      </w:pPr>
      <w:r w:rsidRPr="00447CC7">
        <w:rPr>
          <w:szCs w:val="28"/>
        </w:rPr>
        <w:t xml:space="preserve">где </w:t>
      </w:r>
      <m:oMath>
        <m:r>
          <w:rPr>
            <w:rFonts w:ascii="Cambria Math" w:hAnsi="Cambria Math"/>
            <w:lang w:val="en-US"/>
          </w:rPr>
          <m:t>l</m:t>
        </m:r>
      </m:oMath>
      <w:r w:rsidRPr="00447CC7">
        <w:rPr>
          <w:szCs w:val="28"/>
        </w:rPr>
        <w:t xml:space="preserve"> </w:t>
      </w:r>
      <w:r>
        <w:rPr>
          <w:szCs w:val="28"/>
        </w:rPr>
        <w:t xml:space="preserve">– </w:t>
      </w:r>
      <w:r w:rsidRPr="00447CC7">
        <w:rPr>
          <w:szCs w:val="28"/>
        </w:rPr>
        <w:t>путь прохождения присоски в бункере с семенами;</w:t>
      </w:r>
    </w:p>
    <w:p w14:paraId="19CF2072" w14:textId="7698A23A" w:rsidR="00447CC7" w:rsidRPr="00447CC7" w:rsidRDefault="00F1552A" w:rsidP="00447CC7">
      <w:pPr>
        <w:widowControl w:val="0"/>
        <w:autoSpaceDE w:val="0"/>
        <w:autoSpaceDN w:val="0"/>
        <w:adjustRightInd w:val="0"/>
        <w:ind w:right="-82"/>
        <w:rPr>
          <w:szCs w:val="28"/>
        </w:rPr>
      </w:pPr>
      <m:oMath>
        <m:sSub>
          <m:sSubPr>
            <m:ctrlPr>
              <w:rPr>
                <w:rFonts w:ascii="Cambria Math" w:hAnsi="Cambria Math"/>
                <w:bCs/>
                <w:i/>
                <w:szCs w:val="26"/>
                <w:lang w:val="en-US"/>
              </w:rPr>
            </m:ctrlPr>
          </m:sSubPr>
          <m:e>
            <m:r>
              <w:rPr>
                <w:rFonts w:ascii="Cambria Math" w:hAnsi="Cambria Math"/>
                <w:lang w:val="en-US"/>
              </w:rPr>
              <m:t>l</m:t>
            </m:r>
          </m:e>
          <m:sub>
            <m:r>
              <w:rPr>
                <w:rFonts w:ascii="Cambria Math" w:hAnsi="Cambria Math"/>
              </w:rPr>
              <m:t>ср</m:t>
            </m:r>
          </m:sub>
        </m:sSub>
      </m:oMath>
      <w:r w:rsidR="00447CC7">
        <w:rPr>
          <w:szCs w:val="28"/>
        </w:rPr>
        <w:t xml:space="preserve"> – </w:t>
      </w:r>
      <w:r w:rsidR="00447CC7" w:rsidRPr="00447CC7">
        <w:rPr>
          <w:szCs w:val="28"/>
        </w:rPr>
        <w:t>средний размер семени</w:t>
      </w:r>
    </w:p>
    <w:p w14:paraId="3A1C8750" w14:textId="3C8D1C4F" w:rsidR="00447CC7" w:rsidRPr="00F91A37" w:rsidRDefault="00447CC7" w:rsidP="00F91A37">
      <w:pPr>
        <w:widowControl w:val="0"/>
        <w:autoSpaceDE w:val="0"/>
        <w:autoSpaceDN w:val="0"/>
        <w:adjustRightInd w:val="0"/>
        <w:ind w:right="-82"/>
        <w:rPr>
          <w:szCs w:val="28"/>
          <w:vertAlign w:val="subscript"/>
        </w:rPr>
      </w:pPr>
      <w:r w:rsidRPr="00447CC7">
        <w:rPr>
          <w:szCs w:val="28"/>
        </w:rPr>
        <w:t>В данном случае полагаем, что сила трения</w:t>
      </w:r>
      <w:r>
        <w:rPr>
          <w:szCs w:val="28"/>
        </w:rPr>
        <w:t xml:space="preserve"> </w:t>
      </w:r>
      <m:oMath>
        <m:sSub>
          <m:sSubPr>
            <m:ctrlPr>
              <w:rPr>
                <w:rFonts w:ascii="Cambria Math" w:hAnsi="Cambria Math"/>
                <w:lang w:val="en-US"/>
              </w:rPr>
            </m:ctrlPr>
          </m:sSubPr>
          <m:e>
            <m:r>
              <m:rPr>
                <m:sty m:val="p"/>
              </m:rPr>
              <w:rPr>
                <w:rFonts w:ascii="Cambria Math" w:hAnsi="Cambria Math"/>
              </w:rPr>
              <m:t xml:space="preserve"> </m:t>
            </m:r>
            <m:r>
              <w:rPr>
                <w:rFonts w:ascii="Cambria Math" w:hAnsi="Cambria Math"/>
                <w:lang w:val="en-US"/>
              </w:rPr>
              <m:t>F</m:t>
            </m:r>
          </m:e>
          <m:sub>
            <m:r>
              <w:rPr>
                <w:rFonts w:ascii="Cambria Math" w:hAnsi="Cambria Math"/>
              </w:rPr>
              <m:t>к</m:t>
            </m:r>
          </m:sub>
        </m:sSub>
      </m:oMath>
      <w:r w:rsidRPr="00447CC7">
        <w:rPr>
          <w:szCs w:val="28"/>
        </w:rPr>
        <w:t xml:space="preserve"> , действующая со стороны </w:t>
      </w:r>
      <w:proofErr w:type="spellStart"/>
      <w:r>
        <w:rPr>
          <w:szCs w:val="28"/>
        </w:rPr>
        <w:t>н</w:t>
      </w:r>
      <w:r w:rsidRPr="00447CC7">
        <w:rPr>
          <w:szCs w:val="28"/>
        </w:rPr>
        <w:t>еприсосанных</w:t>
      </w:r>
      <w:proofErr w:type="spellEnd"/>
      <w:r w:rsidRPr="00447CC7">
        <w:rPr>
          <w:szCs w:val="28"/>
        </w:rPr>
        <w:t xml:space="preserve"> семян, будет равна:</w:t>
      </w:r>
      <w:r w:rsidR="00622D90">
        <w:rPr>
          <w:szCs w:val="28"/>
        </w:rPr>
        <w:t xml:space="preserve"> </w:t>
      </w:r>
    </w:p>
    <w:p w14:paraId="09668D73" w14:textId="087D23A8" w:rsidR="004342BF" w:rsidRPr="004342BF" w:rsidRDefault="00F1552A" w:rsidP="004342BF">
      <w:pPr>
        <w:pStyle w:val="a1"/>
      </w:pPr>
      <m:oMath>
        <m:sSub>
          <m:sSubPr>
            <m:ctrlPr>
              <w:rPr>
                <w:rFonts w:ascii="Cambria Math" w:hAnsi="Cambria Math"/>
                <w:lang w:val="en-US" w:eastAsia="ru-RU"/>
              </w:rPr>
            </m:ctrlPr>
          </m:sSubPr>
          <m:e>
            <m:r>
              <m:rPr>
                <m:sty m:val="p"/>
              </m:rPr>
              <w:rPr>
                <w:rFonts w:ascii="Cambria Math" w:hAnsi="Cambria Math"/>
              </w:rPr>
              <m:t xml:space="preserve"> </m:t>
            </m:r>
            <m:r>
              <w:rPr>
                <w:rFonts w:ascii="Cambria Math" w:hAnsi="Cambria Math"/>
                <w:lang w:val="en-US"/>
              </w:rPr>
              <m:t>F</m:t>
            </m:r>
          </m:e>
          <m:sub>
            <m:r>
              <w:rPr>
                <w:rFonts w:ascii="Cambria Math" w:hAnsi="Cambria Math"/>
              </w:rPr>
              <m:t>к</m:t>
            </m:r>
          </m:sub>
        </m:sSub>
        <m:r>
          <w:rPr>
            <w:rFonts w:ascii="Cambria Math" w:hAnsi="Cambria Math"/>
            <w:lang w:eastAsia="ru-RU"/>
          </w:rPr>
          <m:t>=</m:t>
        </m:r>
        <m:r>
          <w:rPr>
            <w:rFonts w:ascii="Cambria Math" w:hAnsi="Cambria Math"/>
            <w:lang w:val="en-US" w:eastAsia="ru-RU"/>
          </w:rPr>
          <m:t>mg</m:t>
        </m:r>
        <m:sSub>
          <m:sSubPr>
            <m:ctrlPr>
              <w:rPr>
                <w:rFonts w:ascii="Cambria Math" w:hAnsi="Cambria Math"/>
                <w:lang w:val="en-US" w:eastAsia="ru-RU"/>
              </w:rPr>
            </m:ctrlPr>
          </m:sSubPr>
          <m:e>
            <m:r>
              <w:rPr>
                <w:rFonts w:ascii="Cambria Math" w:hAnsi="Cambria Math"/>
                <w:lang w:val="en-US"/>
              </w:rPr>
              <m:t>n</m:t>
            </m:r>
          </m:e>
          <m:sub>
            <m:r>
              <m:rPr>
                <m:sty m:val="p"/>
              </m:rPr>
              <w:rPr>
                <w:rFonts w:ascii="Cambria Math" w:hAnsi="Cambria Math"/>
              </w:rPr>
              <m:t>1</m:t>
            </m:r>
          </m:sub>
        </m:sSub>
        <m:sSub>
          <m:sSubPr>
            <m:ctrlPr>
              <w:rPr>
                <w:rFonts w:ascii="Cambria Math" w:hAnsi="Cambria Math"/>
                <w:i/>
                <w:lang w:val="en-US" w:eastAsia="ru-RU"/>
              </w:rPr>
            </m:ctrlPr>
          </m:sSubPr>
          <m:e>
            <m:r>
              <w:rPr>
                <w:rFonts w:ascii="Cambria Math" w:hAnsi="Cambria Math"/>
                <w:lang w:val="en-US" w:eastAsia="ru-RU"/>
              </w:rPr>
              <m:t>f</m:t>
            </m:r>
          </m:e>
          <m:sub>
            <m:r>
              <w:rPr>
                <w:rFonts w:ascii="Cambria Math" w:hAnsi="Cambria Math"/>
                <w:lang w:eastAsia="ru-RU"/>
              </w:rPr>
              <m:t>тр</m:t>
            </m:r>
          </m:sub>
        </m:sSub>
      </m:oMath>
      <w:r w:rsidR="004342BF">
        <w:rPr>
          <w:lang w:eastAsia="ru-RU"/>
        </w:rPr>
        <w:t xml:space="preserve">                                                            (7)</w:t>
      </w:r>
    </w:p>
    <w:p w14:paraId="095B2B81" w14:textId="6E0B8083" w:rsidR="00447CC7" w:rsidRPr="00447CC7" w:rsidRDefault="00447CC7" w:rsidP="00447CC7">
      <w:pPr>
        <w:widowControl w:val="0"/>
        <w:autoSpaceDE w:val="0"/>
        <w:autoSpaceDN w:val="0"/>
        <w:adjustRightInd w:val="0"/>
        <w:ind w:right="-82"/>
        <w:rPr>
          <w:szCs w:val="28"/>
        </w:rPr>
      </w:pPr>
      <w:r w:rsidRPr="00447CC7">
        <w:rPr>
          <w:szCs w:val="28"/>
        </w:rPr>
        <w:t xml:space="preserve">где </w:t>
      </w:r>
      <m:oMath>
        <m:sSub>
          <m:sSubPr>
            <m:ctrlPr>
              <w:rPr>
                <w:rFonts w:ascii="Cambria Math" w:hAnsi="Cambria Math"/>
                <w:bCs/>
                <w:i/>
                <w:szCs w:val="26"/>
                <w:lang w:val="en-US"/>
              </w:rPr>
            </m:ctrlPr>
          </m:sSubPr>
          <m:e>
            <m:r>
              <w:rPr>
                <w:rFonts w:ascii="Cambria Math" w:hAnsi="Cambria Math"/>
                <w:lang w:val="en-US"/>
              </w:rPr>
              <m:t>f</m:t>
            </m:r>
          </m:e>
          <m:sub>
            <m:r>
              <w:rPr>
                <w:rFonts w:ascii="Cambria Math" w:hAnsi="Cambria Math"/>
              </w:rPr>
              <m:t>тр</m:t>
            </m:r>
          </m:sub>
        </m:sSub>
      </m:oMath>
      <w:r w:rsidR="004342BF">
        <w:rPr>
          <w:szCs w:val="28"/>
        </w:rPr>
        <w:t xml:space="preserve"> –</w:t>
      </w:r>
      <w:r w:rsidRPr="00447CC7">
        <w:rPr>
          <w:szCs w:val="28"/>
        </w:rPr>
        <w:t xml:space="preserve"> коэффициент трения семени о с</w:t>
      </w:r>
      <w:r w:rsidR="004342BF">
        <w:rPr>
          <w:szCs w:val="28"/>
        </w:rPr>
        <w:t>е</w:t>
      </w:r>
      <w:r w:rsidRPr="00447CC7">
        <w:rPr>
          <w:szCs w:val="28"/>
        </w:rPr>
        <w:t>м</w:t>
      </w:r>
      <w:r w:rsidR="004342BF">
        <w:rPr>
          <w:szCs w:val="28"/>
        </w:rPr>
        <w:t>ена</w:t>
      </w:r>
    </w:p>
    <w:p w14:paraId="09A09A74" w14:textId="7AE5903C" w:rsidR="00447CC7" w:rsidRDefault="00447CC7" w:rsidP="00447CC7">
      <w:pPr>
        <w:widowControl w:val="0"/>
        <w:autoSpaceDE w:val="0"/>
        <w:autoSpaceDN w:val="0"/>
        <w:adjustRightInd w:val="0"/>
        <w:ind w:right="-82"/>
        <w:rPr>
          <w:szCs w:val="28"/>
        </w:rPr>
      </w:pPr>
      <w:r w:rsidRPr="00447CC7">
        <w:rPr>
          <w:szCs w:val="28"/>
        </w:rPr>
        <w:t xml:space="preserve">Препятствовать сдвигу семени с присоски будет сила трения </w:t>
      </w:r>
      <m:oMath>
        <m:sSub>
          <m:sSubPr>
            <m:ctrlPr>
              <w:rPr>
                <w:rFonts w:ascii="Cambria Math" w:hAnsi="Cambria Math"/>
                <w:lang w:val="en-US"/>
              </w:rPr>
            </m:ctrlPr>
          </m:sSubPr>
          <m:e>
            <m:r>
              <m:rPr>
                <m:sty m:val="p"/>
              </m:rPr>
              <w:rPr>
                <w:rFonts w:ascii="Cambria Math" w:hAnsi="Cambria Math"/>
              </w:rPr>
              <m:t xml:space="preserve"> </m:t>
            </m:r>
            <m:r>
              <w:rPr>
                <w:rFonts w:ascii="Cambria Math" w:hAnsi="Cambria Math"/>
                <w:lang w:val="en-US"/>
              </w:rPr>
              <m:t>F</m:t>
            </m:r>
          </m:e>
          <m:sub>
            <m:r>
              <w:rPr>
                <w:rFonts w:ascii="Cambria Math" w:hAnsi="Cambria Math"/>
              </w:rPr>
              <m:t>тр</m:t>
            </m:r>
          </m:sub>
        </m:sSub>
      </m:oMath>
      <w:r w:rsidRPr="00447CC7">
        <w:rPr>
          <w:szCs w:val="28"/>
        </w:rPr>
        <w:t xml:space="preserve">, определяемая величиной разряжения </w:t>
      </w:r>
      <m:oMath>
        <m:r>
          <w:rPr>
            <w:rFonts w:ascii="Cambria Math" w:hAnsi="Cambria Math"/>
            <w:lang w:val="en-US"/>
          </w:rPr>
          <m:t>ΔP</m:t>
        </m:r>
      </m:oMath>
      <w:r w:rsidRPr="00447CC7">
        <w:rPr>
          <w:szCs w:val="28"/>
        </w:rPr>
        <w:t xml:space="preserve"> в присоске</w:t>
      </w:r>
      <w:r w:rsidR="004342BF">
        <w:rPr>
          <w:szCs w:val="28"/>
        </w:rPr>
        <w:t>:</w:t>
      </w:r>
    </w:p>
    <w:p w14:paraId="40A543AA" w14:textId="5FBCA43F" w:rsidR="004342BF" w:rsidRPr="004342BF" w:rsidRDefault="00F1552A" w:rsidP="004342BF">
      <w:pPr>
        <w:pStyle w:val="a1"/>
      </w:pPr>
      <m:oMath>
        <m:sSub>
          <m:sSubPr>
            <m:ctrlPr>
              <w:rPr>
                <w:rFonts w:ascii="Cambria Math" w:hAnsi="Cambria Math"/>
                <w:lang w:val="en-US" w:eastAsia="ru-RU"/>
              </w:rPr>
            </m:ctrlPr>
          </m:sSubPr>
          <m:e>
            <m:r>
              <m:rPr>
                <m:sty m:val="p"/>
              </m:rPr>
              <w:rPr>
                <w:rFonts w:ascii="Cambria Math" w:hAnsi="Cambria Math"/>
              </w:rPr>
              <m:t xml:space="preserve"> </m:t>
            </m:r>
            <m:r>
              <w:rPr>
                <w:rFonts w:ascii="Cambria Math" w:hAnsi="Cambria Math"/>
                <w:lang w:val="en-US"/>
              </w:rPr>
              <m:t>F</m:t>
            </m:r>
          </m:e>
          <m:sub>
            <m:r>
              <w:rPr>
                <w:rFonts w:ascii="Cambria Math" w:hAnsi="Cambria Math"/>
              </w:rPr>
              <m:t>тр</m:t>
            </m:r>
          </m:sub>
        </m:sSub>
        <m:r>
          <w:rPr>
            <w:rFonts w:ascii="Cambria Math" w:hAnsi="Cambria Math"/>
            <w:lang w:eastAsia="ru-RU"/>
          </w:rPr>
          <m:t>=</m:t>
        </m:r>
        <m:sSub>
          <m:sSubPr>
            <m:ctrlPr>
              <w:rPr>
                <w:rFonts w:ascii="Cambria Math" w:hAnsi="Cambria Math"/>
                <w:lang w:val="en-US" w:eastAsia="ru-RU"/>
              </w:rPr>
            </m:ctrlPr>
          </m:sSubPr>
          <m:e>
            <m:r>
              <m:rPr>
                <m:sty m:val="p"/>
              </m:rPr>
              <w:rPr>
                <w:rFonts w:ascii="Cambria Math" w:hAnsi="Cambria Math"/>
              </w:rPr>
              <m:t xml:space="preserve"> (</m:t>
            </m:r>
            <m:r>
              <w:rPr>
                <w:rFonts w:ascii="Cambria Math" w:hAnsi="Cambria Math"/>
                <w:lang w:val="en-US"/>
              </w:rPr>
              <m:t>F</m:t>
            </m:r>
          </m:e>
          <m:sub>
            <m:r>
              <w:rPr>
                <w:rFonts w:ascii="Cambria Math" w:hAnsi="Cambria Math"/>
              </w:rPr>
              <m:t>пр</m:t>
            </m:r>
          </m:sub>
        </m:sSub>
        <m:r>
          <w:rPr>
            <w:rFonts w:ascii="Cambria Math" w:hAnsi="Cambria Math"/>
            <w:lang w:eastAsia="ru-RU"/>
          </w:rPr>
          <m:t>-</m:t>
        </m:r>
        <m:r>
          <w:rPr>
            <w:rFonts w:ascii="Cambria Math" w:hAnsi="Cambria Math"/>
            <w:lang w:val="en-US" w:eastAsia="ru-RU"/>
          </w:rPr>
          <m:t>mg</m:t>
        </m:r>
        <m:r>
          <w:rPr>
            <w:rFonts w:ascii="Cambria Math" w:hAnsi="Cambria Math"/>
            <w:lang w:eastAsia="ru-RU"/>
          </w:rPr>
          <m:t>)</m:t>
        </m:r>
        <m:sSub>
          <m:sSubPr>
            <m:ctrlPr>
              <w:rPr>
                <w:rFonts w:ascii="Cambria Math" w:hAnsi="Cambria Math"/>
                <w:i/>
                <w:lang w:val="en-US" w:eastAsia="ru-RU"/>
              </w:rPr>
            </m:ctrlPr>
          </m:sSubPr>
          <m:e>
            <m:r>
              <w:rPr>
                <w:rFonts w:ascii="Cambria Math" w:hAnsi="Cambria Math"/>
                <w:lang w:val="en-US" w:eastAsia="ru-RU"/>
              </w:rPr>
              <m:t>f</m:t>
            </m:r>
          </m:e>
          <m:sub>
            <m:r>
              <w:rPr>
                <w:rFonts w:ascii="Cambria Math" w:hAnsi="Cambria Math"/>
                <w:lang w:eastAsia="ru-RU"/>
              </w:rPr>
              <m:t>1</m:t>
            </m:r>
          </m:sub>
        </m:sSub>
      </m:oMath>
      <w:r w:rsidR="004342BF">
        <w:rPr>
          <w:lang w:eastAsia="ru-RU"/>
        </w:rPr>
        <w:t xml:space="preserve">                                                            (8)</w:t>
      </w:r>
    </w:p>
    <w:p w14:paraId="527B957F" w14:textId="02BB9BA1" w:rsidR="00447CC7" w:rsidRDefault="00447CC7" w:rsidP="00447CC7">
      <w:pPr>
        <w:widowControl w:val="0"/>
        <w:autoSpaceDE w:val="0"/>
        <w:autoSpaceDN w:val="0"/>
        <w:adjustRightInd w:val="0"/>
        <w:ind w:right="-82"/>
        <w:rPr>
          <w:szCs w:val="28"/>
        </w:rPr>
      </w:pPr>
      <w:r w:rsidRPr="00447CC7">
        <w:rPr>
          <w:szCs w:val="28"/>
        </w:rPr>
        <w:t>где</w:t>
      </w:r>
      <w:r w:rsidR="004342BF">
        <w:rPr>
          <w:szCs w:val="28"/>
        </w:rPr>
        <w:t xml:space="preserve"> </w:t>
      </w:r>
      <m:oMath>
        <m:sSub>
          <m:sSubPr>
            <m:ctrlPr>
              <w:rPr>
                <w:rFonts w:ascii="Cambria Math" w:hAnsi="Cambria Math"/>
                <w:bCs/>
                <w:i/>
                <w:szCs w:val="26"/>
                <w:lang w:val="en-US"/>
              </w:rPr>
            </m:ctrlPr>
          </m:sSubPr>
          <m:e>
            <m:r>
              <w:rPr>
                <w:rFonts w:ascii="Cambria Math" w:hAnsi="Cambria Math"/>
                <w:lang w:val="en-US"/>
              </w:rPr>
              <m:t>f</m:t>
            </m:r>
          </m:e>
          <m:sub>
            <m:r>
              <w:rPr>
                <w:rFonts w:ascii="Cambria Math" w:hAnsi="Cambria Math"/>
              </w:rPr>
              <m:t>1</m:t>
            </m:r>
          </m:sub>
        </m:sSub>
      </m:oMath>
      <w:r w:rsidR="004342BF">
        <w:rPr>
          <w:szCs w:val="28"/>
        </w:rPr>
        <w:t xml:space="preserve"> –</w:t>
      </w:r>
      <w:r w:rsidRPr="00447CC7">
        <w:rPr>
          <w:szCs w:val="28"/>
        </w:rPr>
        <w:t xml:space="preserve"> коэффициент трения присоски о семя,</w:t>
      </w:r>
      <w:r w:rsidR="004342BF">
        <w:rPr>
          <w:szCs w:val="28"/>
        </w:rPr>
        <w:t xml:space="preserve"> </w:t>
      </w:r>
      <w:r w:rsidRPr="00447CC7">
        <w:rPr>
          <w:szCs w:val="28"/>
        </w:rPr>
        <w:t>т</w:t>
      </w:r>
      <w:r w:rsidR="004342BF">
        <w:rPr>
          <w:szCs w:val="28"/>
        </w:rPr>
        <w:t xml:space="preserve">ак как </w:t>
      </w:r>
      <m:oMath>
        <m:sSub>
          <m:sSubPr>
            <m:ctrlPr>
              <w:rPr>
                <w:rFonts w:ascii="Cambria Math" w:hAnsi="Cambria Math"/>
                <w:lang w:val="en-US"/>
              </w:rPr>
            </m:ctrlPr>
          </m:sSubPr>
          <m:e>
            <m:r>
              <m:rPr>
                <m:sty m:val="p"/>
              </m:rPr>
              <w:rPr>
                <w:rFonts w:ascii="Cambria Math" w:hAnsi="Cambria Math"/>
              </w:rPr>
              <m:t xml:space="preserve"> </m:t>
            </m:r>
            <m:r>
              <w:rPr>
                <w:rFonts w:ascii="Cambria Math" w:hAnsi="Cambria Math"/>
                <w:lang w:val="en-US"/>
              </w:rPr>
              <m:t>F</m:t>
            </m:r>
          </m:e>
          <m:sub>
            <m:r>
              <w:rPr>
                <w:rFonts w:ascii="Cambria Math" w:hAnsi="Cambria Math"/>
              </w:rPr>
              <m:t>пр</m:t>
            </m:r>
          </m:sub>
        </m:sSub>
        <m:r>
          <w:rPr>
            <w:rFonts w:ascii="Cambria Math" w:hAnsi="Cambria Math"/>
          </w:rPr>
          <m:t>=</m:t>
        </m:r>
        <m:f>
          <m:fPr>
            <m:ctrlPr>
              <w:rPr>
                <w:rFonts w:ascii="Cambria Math" w:hAnsi="Cambria Math"/>
                <w:i/>
                <w:lang w:val="en-US"/>
              </w:rPr>
            </m:ctrlPr>
          </m:fPr>
          <m:num>
            <m:r>
              <w:rPr>
                <w:rFonts w:ascii="Cambria Math" w:hAnsi="Cambria Math"/>
              </w:rPr>
              <m:t>π</m:t>
            </m:r>
            <m:sSubSup>
              <m:sSubSupPr>
                <m:ctrlPr>
                  <w:rPr>
                    <w:rFonts w:ascii="Cambria Math" w:hAnsi="Cambria Math"/>
                    <w:i/>
                    <w:iCs/>
                  </w:rPr>
                </m:ctrlPr>
              </m:sSubSupPr>
              <m:e>
                <m:r>
                  <w:rPr>
                    <w:rFonts w:ascii="Cambria Math" w:hAnsi="Cambria Math"/>
                    <w:lang w:val="en-US"/>
                  </w:rPr>
                  <m:t>d</m:t>
                </m:r>
              </m:e>
              <m:sub>
                <m:r>
                  <w:rPr>
                    <w:rFonts w:ascii="Cambria Math" w:hAnsi="Cambria Math"/>
                  </w:rPr>
                  <m:t>пр</m:t>
                </m:r>
              </m:sub>
              <m:sup>
                <m:r>
                  <w:rPr>
                    <w:rFonts w:ascii="Cambria Math" w:hAnsi="Cambria Math"/>
                  </w:rPr>
                  <m:t>2</m:t>
                </m:r>
              </m:sup>
            </m:sSubSup>
          </m:num>
          <m:den>
            <m:r>
              <w:rPr>
                <w:rFonts w:ascii="Cambria Math" w:hAnsi="Cambria Math"/>
              </w:rPr>
              <m:t>4</m:t>
            </m:r>
          </m:den>
        </m:f>
        <m:r>
          <w:rPr>
            <w:rFonts w:ascii="Cambria Math" w:hAnsi="Cambria Math"/>
            <w:lang w:val="en-US"/>
          </w:rPr>
          <m:t>ΔPk</m:t>
        </m:r>
      </m:oMath>
      <w:r w:rsidRPr="00447CC7">
        <w:rPr>
          <w:szCs w:val="28"/>
        </w:rPr>
        <w:t>, то</w:t>
      </w:r>
      <w:r w:rsidR="004342BF">
        <w:rPr>
          <w:szCs w:val="28"/>
        </w:rPr>
        <w:t xml:space="preserve">: </w:t>
      </w:r>
    </w:p>
    <w:p w14:paraId="008F99B6" w14:textId="65905C54" w:rsidR="004342BF" w:rsidRPr="004342BF" w:rsidRDefault="00F1552A" w:rsidP="004342BF">
      <w:pPr>
        <w:pStyle w:val="a1"/>
      </w:pPr>
      <m:oMath>
        <m:sSub>
          <m:sSubPr>
            <m:ctrlPr>
              <w:rPr>
                <w:rFonts w:ascii="Cambria Math" w:hAnsi="Cambria Math"/>
                <w:lang w:val="en-US" w:eastAsia="ru-RU"/>
              </w:rPr>
            </m:ctrlPr>
          </m:sSubPr>
          <m:e>
            <m:r>
              <m:rPr>
                <m:sty m:val="p"/>
              </m:rPr>
              <w:rPr>
                <w:rFonts w:ascii="Cambria Math" w:hAnsi="Cambria Math"/>
              </w:rPr>
              <m:t xml:space="preserve"> </m:t>
            </m:r>
            <m:r>
              <w:rPr>
                <w:rFonts w:ascii="Cambria Math" w:hAnsi="Cambria Math"/>
                <w:lang w:val="en-US"/>
              </w:rPr>
              <m:t>F</m:t>
            </m:r>
          </m:e>
          <m:sub>
            <m:r>
              <w:rPr>
                <w:rFonts w:ascii="Cambria Math" w:hAnsi="Cambria Math"/>
              </w:rPr>
              <m:t>тр</m:t>
            </m:r>
          </m:sub>
        </m:sSub>
        <m:r>
          <w:rPr>
            <w:rFonts w:ascii="Cambria Math" w:hAnsi="Cambria Math"/>
          </w:rPr>
          <m:t>=(</m:t>
        </m:r>
        <m:f>
          <m:fPr>
            <m:ctrlPr>
              <w:rPr>
                <w:rFonts w:ascii="Cambria Math" w:hAnsi="Cambria Math"/>
                <w:bCs w:val="0"/>
                <w:i/>
                <w:szCs w:val="24"/>
                <w:lang w:val="en-US" w:eastAsia="ru-RU"/>
              </w:rPr>
            </m:ctrlPr>
          </m:fPr>
          <m:num>
            <m:r>
              <w:rPr>
                <w:rFonts w:ascii="Cambria Math" w:hAnsi="Cambria Math"/>
              </w:rPr>
              <m:t>π</m:t>
            </m:r>
            <m:sSubSup>
              <m:sSubSupPr>
                <m:ctrlPr>
                  <w:rPr>
                    <w:rFonts w:ascii="Cambria Math" w:hAnsi="Cambria Math"/>
                    <w:bCs w:val="0"/>
                    <w:i/>
                    <w:iCs/>
                    <w:szCs w:val="24"/>
                    <w:lang w:eastAsia="ru-RU"/>
                  </w:rPr>
                </m:ctrlPr>
              </m:sSubSupPr>
              <m:e>
                <m:r>
                  <w:rPr>
                    <w:rFonts w:ascii="Cambria Math" w:hAnsi="Cambria Math"/>
                    <w:lang w:val="en-US"/>
                  </w:rPr>
                  <m:t>d</m:t>
                </m:r>
              </m:e>
              <m:sub>
                <m:r>
                  <w:rPr>
                    <w:rFonts w:ascii="Cambria Math" w:hAnsi="Cambria Math"/>
                  </w:rPr>
                  <m:t>пр</m:t>
                </m:r>
              </m:sub>
              <m:sup>
                <m:r>
                  <w:rPr>
                    <w:rFonts w:ascii="Cambria Math" w:hAnsi="Cambria Math"/>
                  </w:rPr>
                  <m:t>2</m:t>
                </m:r>
              </m:sup>
            </m:sSubSup>
          </m:num>
          <m:den>
            <m:r>
              <w:rPr>
                <w:rFonts w:ascii="Cambria Math" w:hAnsi="Cambria Math"/>
              </w:rPr>
              <m:t>4</m:t>
            </m:r>
          </m:den>
        </m:f>
        <m:r>
          <w:rPr>
            <w:rFonts w:ascii="Cambria Math" w:hAnsi="Cambria Math"/>
            <w:lang w:val="en-US"/>
          </w:rPr>
          <m:t>ΔPk</m:t>
        </m:r>
        <m:r>
          <w:rPr>
            <w:rFonts w:ascii="Cambria Math" w:hAnsi="Cambria Math"/>
          </w:rPr>
          <m:t>-</m:t>
        </m:r>
        <m:r>
          <w:rPr>
            <w:rFonts w:ascii="Cambria Math" w:hAnsi="Cambria Math"/>
            <w:lang w:val="en-US"/>
          </w:rPr>
          <m:t>mg</m:t>
        </m:r>
        <m:r>
          <w:rPr>
            <w:rFonts w:ascii="Cambria Math" w:hAnsi="Cambria Math"/>
          </w:rPr>
          <m:t>)</m:t>
        </m:r>
        <m:sSub>
          <m:sSubPr>
            <m:ctrlPr>
              <w:rPr>
                <w:rFonts w:ascii="Cambria Math" w:hAnsi="Cambria Math"/>
                <w:i/>
                <w:lang w:val="en-US" w:eastAsia="ru-RU"/>
              </w:rPr>
            </m:ctrlPr>
          </m:sSubPr>
          <m:e>
            <m:r>
              <w:rPr>
                <w:rFonts w:ascii="Cambria Math" w:hAnsi="Cambria Math"/>
                <w:lang w:val="en-US" w:eastAsia="ru-RU"/>
              </w:rPr>
              <m:t>f</m:t>
            </m:r>
          </m:e>
          <m:sub>
            <m:r>
              <w:rPr>
                <w:rFonts w:ascii="Cambria Math" w:hAnsi="Cambria Math"/>
                <w:lang w:eastAsia="ru-RU"/>
              </w:rPr>
              <m:t>1</m:t>
            </m:r>
          </m:sub>
        </m:sSub>
      </m:oMath>
      <w:r w:rsidR="004342BF">
        <w:rPr>
          <w:lang w:eastAsia="ru-RU"/>
        </w:rPr>
        <w:t xml:space="preserve"> </w:t>
      </w:r>
      <w:r w:rsidR="00C8663A">
        <w:rPr>
          <w:lang w:eastAsia="ru-RU"/>
        </w:rPr>
        <w:t>,</w:t>
      </w:r>
      <w:r w:rsidR="004342BF">
        <w:rPr>
          <w:lang w:eastAsia="ru-RU"/>
        </w:rPr>
        <w:t xml:space="preserve">                                             (9)</w:t>
      </w:r>
    </w:p>
    <w:p w14:paraId="284EAF45" w14:textId="1D2C60BB" w:rsidR="00447CC7" w:rsidRPr="00447CC7" w:rsidRDefault="00447CC7" w:rsidP="00447CC7">
      <w:pPr>
        <w:widowControl w:val="0"/>
        <w:autoSpaceDE w:val="0"/>
        <w:autoSpaceDN w:val="0"/>
        <w:adjustRightInd w:val="0"/>
        <w:ind w:right="-82"/>
        <w:rPr>
          <w:szCs w:val="28"/>
        </w:rPr>
      </w:pPr>
      <w:r w:rsidRPr="00447CC7">
        <w:rPr>
          <w:szCs w:val="28"/>
        </w:rPr>
        <w:t xml:space="preserve">где </w:t>
      </w:r>
      <m:oMath>
        <m:sSubSup>
          <m:sSubSupPr>
            <m:ctrlPr>
              <w:rPr>
                <w:rFonts w:ascii="Cambria Math" w:hAnsi="Cambria Math"/>
                <w:i/>
                <w:iCs/>
              </w:rPr>
            </m:ctrlPr>
          </m:sSubSupPr>
          <m:e>
            <m:r>
              <w:rPr>
                <w:rFonts w:ascii="Cambria Math" w:hAnsi="Cambria Math"/>
                <w:lang w:val="en-US"/>
              </w:rPr>
              <m:t>d</m:t>
            </m:r>
          </m:e>
          <m:sub>
            <m:r>
              <w:rPr>
                <w:rFonts w:ascii="Cambria Math" w:hAnsi="Cambria Math"/>
              </w:rPr>
              <m:t>пр</m:t>
            </m:r>
          </m:sub>
          <m:sup/>
        </m:sSubSup>
      </m:oMath>
      <w:r w:rsidR="00431DEB" w:rsidRPr="00431DEB">
        <w:rPr>
          <w:szCs w:val="28"/>
        </w:rPr>
        <w:t xml:space="preserve"> –</w:t>
      </w:r>
      <w:r w:rsidRPr="00447CC7">
        <w:rPr>
          <w:szCs w:val="28"/>
        </w:rPr>
        <w:t xml:space="preserve"> диаметр присоски;</w:t>
      </w:r>
    </w:p>
    <w:p w14:paraId="6DA6B957" w14:textId="6EB5460D" w:rsidR="00447CC7" w:rsidRDefault="00431DEB" w:rsidP="00447CC7">
      <w:pPr>
        <w:widowControl w:val="0"/>
        <w:autoSpaceDE w:val="0"/>
        <w:autoSpaceDN w:val="0"/>
        <w:adjustRightInd w:val="0"/>
        <w:ind w:right="-82"/>
        <w:rPr>
          <w:szCs w:val="28"/>
        </w:rPr>
      </w:pPr>
      <m:oMath>
        <m:r>
          <w:rPr>
            <w:rFonts w:ascii="Cambria Math" w:hAnsi="Cambria Math"/>
            <w:lang w:val="en-US"/>
          </w:rPr>
          <m:t>k</m:t>
        </m:r>
      </m:oMath>
      <w:r w:rsidR="00447CC7" w:rsidRPr="00447CC7">
        <w:rPr>
          <w:szCs w:val="28"/>
        </w:rPr>
        <w:t xml:space="preserve"> </w:t>
      </w:r>
      <w:r w:rsidRPr="001112B1">
        <w:rPr>
          <w:szCs w:val="28"/>
        </w:rPr>
        <w:t>–</w:t>
      </w:r>
      <w:r w:rsidR="00447CC7" w:rsidRPr="00447CC7">
        <w:rPr>
          <w:szCs w:val="28"/>
        </w:rPr>
        <w:t xml:space="preserve"> коэффициент просасывания</w:t>
      </w:r>
    </w:p>
    <w:p w14:paraId="30211F30" w14:textId="284B7235" w:rsidR="00447CC7" w:rsidRDefault="00447CC7" w:rsidP="00447CC7">
      <w:pPr>
        <w:widowControl w:val="0"/>
        <w:autoSpaceDE w:val="0"/>
        <w:autoSpaceDN w:val="0"/>
        <w:adjustRightInd w:val="0"/>
        <w:ind w:right="-82"/>
        <w:rPr>
          <w:szCs w:val="28"/>
        </w:rPr>
      </w:pPr>
      <w:r w:rsidRPr="00447CC7">
        <w:rPr>
          <w:szCs w:val="28"/>
        </w:rPr>
        <w:t xml:space="preserve">Спроектируем силы </w:t>
      </w:r>
      <m:oMath>
        <m:sSub>
          <m:sSubPr>
            <m:ctrlPr>
              <w:rPr>
                <w:rFonts w:ascii="Cambria Math" w:hAnsi="Cambria Math"/>
                <w:lang w:val="en-US"/>
              </w:rPr>
            </m:ctrlPr>
          </m:sSubPr>
          <m:e>
            <m:r>
              <m:rPr>
                <m:sty m:val="p"/>
              </m:rPr>
              <w:rPr>
                <w:rFonts w:ascii="Cambria Math" w:hAnsi="Cambria Math"/>
              </w:rPr>
              <m:t xml:space="preserve"> </m:t>
            </m:r>
            <m:r>
              <w:rPr>
                <w:rFonts w:ascii="Cambria Math" w:hAnsi="Cambria Math"/>
                <w:lang w:val="en-US"/>
              </w:rPr>
              <m:t>F</m:t>
            </m:r>
          </m:e>
          <m:sub>
            <m:r>
              <w:rPr>
                <w:rFonts w:ascii="Cambria Math" w:hAnsi="Cambria Math"/>
              </w:rPr>
              <m:t>к</m:t>
            </m:r>
          </m:sub>
        </m:sSub>
      </m:oMath>
      <w:r w:rsidRPr="00447CC7">
        <w:rPr>
          <w:szCs w:val="28"/>
        </w:rPr>
        <w:t xml:space="preserve"> и </w:t>
      </w:r>
      <m:oMath>
        <m:sSub>
          <m:sSubPr>
            <m:ctrlPr>
              <w:rPr>
                <w:rFonts w:ascii="Cambria Math" w:hAnsi="Cambria Math"/>
                <w:lang w:val="en-US"/>
              </w:rPr>
            </m:ctrlPr>
          </m:sSubPr>
          <m:e>
            <m:r>
              <m:rPr>
                <m:sty m:val="p"/>
              </m:rPr>
              <w:rPr>
                <w:rFonts w:ascii="Cambria Math" w:hAnsi="Cambria Math"/>
              </w:rPr>
              <m:t xml:space="preserve"> </m:t>
            </m:r>
            <m:r>
              <w:rPr>
                <w:rFonts w:ascii="Cambria Math" w:hAnsi="Cambria Math"/>
                <w:lang w:val="en-US"/>
              </w:rPr>
              <m:t>F</m:t>
            </m:r>
          </m:e>
          <m:sub>
            <m:r>
              <w:rPr>
                <w:rFonts w:ascii="Cambria Math" w:hAnsi="Cambria Math"/>
              </w:rPr>
              <m:t>тр</m:t>
            </m:r>
          </m:sub>
        </m:sSub>
      </m:oMath>
      <w:r w:rsidRPr="00447CC7">
        <w:rPr>
          <w:szCs w:val="28"/>
        </w:rPr>
        <w:t xml:space="preserve"> на ось </w:t>
      </w:r>
      <m:oMath>
        <m:r>
          <w:rPr>
            <w:rFonts w:ascii="Cambria Math" w:hAnsi="Cambria Math"/>
            <w:lang w:val="en-US"/>
          </w:rPr>
          <m:t>X</m:t>
        </m:r>
      </m:oMath>
      <w:r w:rsidRPr="00447CC7">
        <w:rPr>
          <w:szCs w:val="28"/>
        </w:rPr>
        <w:t xml:space="preserve"> (рис</w:t>
      </w:r>
      <w:proofErr w:type="spellStart"/>
      <w:r w:rsidR="00C8663A">
        <w:rPr>
          <w:szCs w:val="28"/>
        </w:rPr>
        <w:t>унок</w:t>
      </w:r>
      <w:proofErr w:type="spellEnd"/>
      <w:r w:rsidRPr="00447CC7">
        <w:rPr>
          <w:szCs w:val="28"/>
        </w:rPr>
        <w:t xml:space="preserve"> </w:t>
      </w:r>
      <w:r w:rsidR="001112B1" w:rsidRPr="001112B1">
        <w:rPr>
          <w:szCs w:val="28"/>
        </w:rPr>
        <w:t>2</w:t>
      </w:r>
      <w:r w:rsidRPr="00447CC7">
        <w:rPr>
          <w:szCs w:val="28"/>
        </w:rPr>
        <w:t xml:space="preserve">) и запишем дифференциальное уравнение движения семени в направлении оси </w:t>
      </w:r>
      <m:oMath>
        <m:r>
          <w:rPr>
            <w:rFonts w:ascii="Cambria Math" w:hAnsi="Cambria Math"/>
            <w:lang w:val="en-US"/>
          </w:rPr>
          <m:t>X</m:t>
        </m:r>
      </m:oMath>
      <w:r w:rsidRPr="00447CC7">
        <w:rPr>
          <w:szCs w:val="28"/>
        </w:rPr>
        <w:t xml:space="preserve"> в виде</w:t>
      </w:r>
      <w:r w:rsidR="001112B1">
        <w:rPr>
          <w:szCs w:val="28"/>
        </w:rPr>
        <w:t>:</w:t>
      </w:r>
    </w:p>
    <w:p w14:paraId="16EEB005" w14:textId="5ADD32C0" w:rsidR="001112B1" w:rsidRPr="004342BF" w:rsidRDefault="001112B1" w:rsidP="001112B1">
      <w:pPr>
        <w:pStyle w:val="a1"/>
      </w:pPr>
      <m:oMath>
        <m:r>
          <w:rPr>
            <w:rFonts w:ascii="Cambria Math" w:hAnsi="Cambria Math"/>
            <w:lang w:val="en-US" w:eastAsia="ru-RU"/>
          </w:rPr>
          <m:t>m</m:t>
        </m:r>
        <m:f>
          <m:fPr>
            <m:ctrlPr>
              <w:rPr>
                <w:rFonts w:ascii="Cambria Math" w:hAnsi="Cambria Math"/>
                <w:i/>
                <w:lang w:val="en-US" w:eastAsia="ru-RU"/>
              </w:rPr>
            </m:ctrlPr>
          </m:fPr>
          <m:num>
            <m:r>
              <w:rPr>
                <w:rFonts w:ascii="Cambria Math" w:hAnsi="Cambria Math"/>
                <w:lang w:val="en-US" w:eastAsia="ru-RU"/>
              </w:rPr>
              <m:t>d</m:t>
            </m:r>
            <m:sSub>
              <m:sSubPr>
                <m:ctrlPr>
                  <w:rPr>
                    <w:rFonts w:ascii="Cambria Math" w:hAnsi="Cambria Math"/>
                    <w:i/>
                    <w:lang w:val="en-US" w:eastAsia="ru-RU"/>
                  </w:rPr>
                </m:ctrlPr>
              </m:sSubPr>
              <m:e>
                <m:r>
                  <w:rPr>
                    <w:rFonts w:ascii="Cambria Math" w:hAnsi="Cambria Math"/>
                    <w:lang w:val="en-US" w:eastAsia="ru-RU"/>
                  </w:rPr>
                  <m:t>V</m:t>
                </m:r>
              </m:e>
              <m:sub>
                <m:r>
                  <w:rPr>
                    <w:rFonts w:ascii="Cambria Math" w:hAnsi="Cambria Math"/>
                    <w:lang w:val="en-US" w:eastAsia="ru-RU"/>
                  </w:rPr>
                  <m:t>CX</m:t>
                </m:r>
              </m:sub>
            </m:sSub>
          </m:num>
          <m:den>
            <m:r>
              <w:rPr>
                <w:rFonts w:ascii="Cambria Math" w:hAnsi="Cambria Math"/>
                <w:lang w:val="en-US" w:eastAsia="ru-RU"/>
              </w:rPr>
              <m:t>dt</m:t>
            </m:r>
          </m:den>
        </m:f>
        <m:r>
          <w:rPr>
            <w:rFonts w:ascii="Cambria Math" w:hAnsi="Cambria Math"/>
          </w:rPr>
          <m:t>=</m:t>
        </m:r>
        <m:d>
          <m:dPr>
            <m:ctrlPr>
              <w:rPr>
                <w:rFonts w:ascii="Cambria Math" w:hAnsi="Cambria Math"/>
                <w:i/>
              </w:rPr>
            </m:ctrlPr>
          </m:dPr>
          <m:e>
            <m:f>
              <m:fPr>
                <m:ctrlPr>
                  <w:rPr>
                    <w:rFonts w:ascii="Cambria Math" w:hAnsi="Cambria Math"/>
                    <w:bCs w:val="0"/>
                    <w:i/>
                    <w:szCs w:val="24"/>
                    <w:lang w:val="en-US" w:eastAsia="ru-RU"/>
                  </w:rPr>
                </m:ctrlPr>
              </m:fPr>
              <m:num>
                <m:r>
                  <w:rPr>
                    <w:rFonts w:ascii="Cambria Math" w:hAnsi="Cambria Math"/>
                  </w:rPr>
                  <m:t>π</m:t>
                </m:r>
                <m:sSubSup>
                  <m:sSubSupPr>
                    <m:ctrlPr>
                      <w:rPr>
                        <w:rFonts w:ascii="Cambria Math" w:hAnsi="Cambria Math"/>
                        <w:bCs w:val="0"/>
                        <w:i/>
                        <w:iCs/>
                        <w:szCs w:val="24"/>
                        <w:lang w:eastAsia="ru-RU"/>
                      </w:rPr>
                    </m:ctrlPr>
                  </m:sSubSupPr>
                  <m:e>
                    <m:r>
                      <w:rPr>
                        <w:rFonts w:ascii="Cambria Math" w:hAnsi="Cambria Math"/>
                        <w:lang w:val="en-US"/>
                      </w:rPr>
                      <m:t>d</m:t>
                    </m:r>
                  </m:e>
                  <m:sub>
                    <m:r>
                      <w:rPr>
                        <w:rFonts w:ascii="Cambria Math" w:hAnsi="Cambria Math"/>
                      </w:rPr>
                      <m:t>пр</m:t>
                    </m:r>
                  </m:sub>
                  <m:sup>
                    <m:r>
                      <w:rPr>
                        <w:rFonts w:ascii="Cambria Math" w:hAnsi="Cambria Math"/>
                      </w:rPr>
                      <m:t>2</m:t>
                    </m:r>
                  </m:sup>
                </m:sSubSup>
              </m:num>
              <m:den>
                <m:r>
                  <w:rPr>
                    <w:rFonts w:ascii="Cambria Math" w:hAnsi="Cambria Math"/>
                  </w:rPr>
                  <m:t>4</m:t>
                </m:r>
              </m:den>
            </m:f>
            <m:r>
              <w:rPr>
                <w:rFonts w:ascii="Cambria Math" w:hAnsi="Cambria Math"/>
                <w:lang w:val="en-US"/>
              </w:rPr>
              <m:t>ΔPk</m:t>
            </m:r>
            <m:r>
              <w:rPr>
                <w:rFonts w:ascii="Cambria Math" w:hAnsi="Cambria Math"/>
              </w:rPr>
              <m:t>-</m:t>
            </m:r>
            <m:r>
              <w:rPr>
                <w:rFonts w:ascii="Cambria Math" w:hAnsi="Cambria Math"/>
                <w:lang w:val="en-US"/>
              </w:rPr>
              <m:t>mg</m:t>
            </m:r>
          </m:e>
        </m:d>
        <m:sSub>
          <m:sSubPr>
            <m:ctrlPr>
              <w:rPr>
                <w:rFonts w:ascii="Cambria Math" w:hAnsi="Cambria Math"/>
                <w:i/>
                <w:lang w:val="en-US" w:eastAsia="ru-RU"/>
              </w:rPr>
            </m:ctrlPr>
          </m:sSubPr>
          <m:e>
            <m:r>
              <w:rPr>
                <w:rFonts w:ascii="Cambria Math" w:hAnsi="Cambria Math"/>
                <w:lang w:val="en-US" w:eastAsia="ru-RU"/>
              </w:rPr>
              <m:t>f</m:t>
            </m:r>
          </m:e>
          <m:sub>
            <m:r>
              <w:rPr>
                <w:rFonts w:ascii="Cambria Math" w:hAnsi="Cambria Math"/>
                <w:lang w:eastAsia="ru-RU"/>
              </w:rPr>
              <m:t>1</m:t>
            </m:r>
          </m:sub>
        </m:sSub>
        <m:r>
          <w:rPr>
            <w:rFonts w:ascii="Cambria Math" w:hAnsi="Cambria Math"/>
            <w:lang w:eastAsia="ru-RU"/>
          </w:rPr>
          <m:t>-</m:t>
        </m:r>
        <m:r>
          <w:rPr>
            <w:rFonts w:ascii="Cambria Math" w:hAnsi="Cambria Math"/>
            <w:lang w:val="en-US" w:eastAsia="ru-RU"/>
          </w:rPr>
          <m:t>mg</m:t>
        </m:r>
        <m:f>
          <m:fPr>
            <m:ctrlPr>
              <w:rPr>
                <w:rFonts w:ascii="Cambria Math" w:hAnsi="Cambria Math"/>
                <w:i/>
                <w:lang w:val="en-US" w:eastAsia="ru-RU"/>
              </w:rPr>
            </m:ctrlPr>
          </m:fPr>
          <m:num>
            <m:r>
              <w:rPr>
                <w:rFonts w:ascii="Cambria Math" w:hAnsi="Cambria Math"/>
                <w:lang w:val="en-US" w:eastAsia="ru-RU"/>
              </w:rPr>
              <m:t>l</m:t>
            </m:r>
          </m:num>
          <m:den>
            <m:sSub>
              <m:sSubPr>
                <m:ctrlPr>
                  <w:rPr>
                    <w:rFonts w:ascii="Cambria Math" w:hAnsi="Cambria Math"/>
                    <w:i/>
                    <w:lang w:val="en-US" w:eastAsia="ru-RU"/>
                  </w:rPr>
                </m:ctrlPr>
              </m:sSubPr>
              <m:e>
                <m:r>
                  <w:rPr>
                    <w:rFonts w:ascii="Cambria Math" w:hAnsi="Cambria Math"/>
                    <w:lang w:val="en-US" w:eastAsia="ru-RU"/>
                  </w:rPr>
                  <m:t>l</m:t>
                </m:r>
              </m:e>
              <m:sub>
                <m:r>
                  <w:rPr>
                    <w:rFonts w:ascii="Cambria Math" w:hAnsi="Cambria Math"/>
                    <w:lang w:eastAsia="ru-RU"/>
                  </w:rPr>
                  <m:t>ср</m:t>
                </m:r>
              </m:sub>
            </m:sSub>
          </m:den>
        </m:f>
        <m:sSub>
          <m:sSubPr>
            <m:ctrlPr>
              <w:rPr>
                <w:rFonts w:ascii="Cambria Math" w:hAnsi="Cambria Math"/>
                <w:i/>
                <w:lang w:val="en-US" w:eastAsia="ru-RU"/>
              </w:rPr>
            </m:ctrlPr>
          </m:sSubPr>
          <m:e>
            <m:r>
              <w:rPr>
                <w:rFonts w:ascii="Cambria Math" w:hAnsi="Cambria Math"/>
                <w:lang w:val="en-US" w:eastAsia="ru-RU"/>
              </w:rPr>
              <m:t>f</m:t>
            </m:r>
          </m:e>
          <m:sub>
            <m:r>
              <w:rPr>
                <w:rFonts w:ascii="Cambria Math" w:hAnsi="Cambria Math"/>
                <w:lang w:eastAsia="ru-RU"/>
              </w:rPr>
              <m:t>1тр</m:t>
            </m:r>
          </m:sub>
        </m:sSub>
      </m:oMath>
      <w:r>
        <w:rPr>
          <w:lang w:eastAsia="ru-RU"/>
        </w:rPr>
        <w:t>,                                (</w:t>
      </w:r>
      <w:r w:rsidR="002E2D31">
        <w:rPr>
          <w:lang w:eastAsia="ru-RU"/>
        </w:rPr>
        <w:t>10</w:t>
      </w:r>
      <w:r>
        <w:rPr>
          <w:lang w:eastAsia="ru-RU"/>
        </w:rPr>
        <w:t>)</w:t>
      </w:r>
    </w:p>
    <w:p w14:paraId="291D818E" w14:textId="77777777" w:rsidR="001112B1" w:rsidRPr="001112B1" w:rsidRDefault="00447CC7" w:rsidP="00447CC7">
      <w:pPr>
        <w:widowControl w:val="0"/>
        <w:autoSpaceDE w:val="0"/>
        <w:autoSpaceDN w:val="0"/>
        <w:adjustRightInd w:val="0"/>
        <w:ind w:right="-82"/>
      </w:pPr>
      <w:r w:rsidRPr="00447CC7">
        <w:rPr>
          <w:szCs w:val="28"/>
        </w:rPr>
        <w:t>где</w:t>
      </w:r>
      <w:r w:rsidR="001112B1">
        <w:rPr>
          <w:szCs w:val="28"/>
        </w:rPr>
        <w:t xml:space="preserve"> </w:t>
      </w:r>
      <m:oMath>
        <m:sSub>
          <m:sSubPr>
            <m:ctrlPr>
              <w:rPr>
                <w:rFonts w:ascii="Cambria Math" w:hAnsi="Cambria Math"/>
                <w:bCs/>
                <w:i/>
                <w:szCs w:val="26"/>
                <w:lang w:val="en-US"/>
              </w:rPr>
            </m:ctrlPr>
          </m:sSubPr>
          <m:e>
            <m:r>
              <w:rPr>
                <w:rFonts w:ascii="Cambria Math" w:hAnsi="Cambria Math"/>
                <w:lang w:val="en-US"/>
              </w:rPr>
              <m:t>V</m:t>
            </m:r>
          </m:e>
          <m:sub>
            <m:r>
              <w:rPr>
                <w:rFonts w:ascii="Cambria Math" w:hAnsi="Cambria Math"/>
                <w:lang w:val="en-US"/>
              </w:rPr>
              <m:t>CX</m:t>
            </m:r>
          </m:sub>
        </m:sSub>
      </m:oMath>
      <w:r w:rsidR="001112B1">
        <w:rPr>
          <w:bCs/>
          <w:szCs w:val="26"/>
        </w:rPr>
        <w:t xml:space="preserve"> – с</w:t>
      </w:r>
      <w:proofErr w:type="spellStart"/>
      <w:r w:rsidRPr="00447CC7">
        <w:rPr>
          <w:szCs w:val="28"/>
        </w:rPr>
        <w:t>корость</w:t>
      </w:r>
      <w:proofErr w:type="spellEnd"/>
      <w:r w:rsidRPr="00447CC7">
        <w:rPr>
          <w:szCs w:val="28"/>
        </w:rPr>
        <w:t xml:space="preserve"> семени в направлении </w:t>
      </w:r>
      <w:r w:rsidR="001112B1">
        <w:rPr>
          <w:szCs w:val="28"/>
        </w:rPr>
        <w:t>оси</w:t>
      </w:r>
      <w:r w:rsidRPr="00447CC7">
        <w:rPr>
          <w:szCs w:val="28"/>
        </w:rPr>
        <w:t xml:space="preserve"> </w:t>
      </w:r>
      <m:oMath>
        <m:r>
          <w:rPr>
            <w:rFonts w:ascii="Cambria Math" w:hAnsi="Cambria Math"/>
            <w:lang w:val="en-US"/>
          </w:rPr>
          <m:t>X</m:t>
        </m:r>
      </m:oMath>
    </w:p>
    <w:p w14:paraId="4AAF0269" w14:textId="246E8048" w:rsidR="00447CC7" w:rsidRDefault="00447CC7" w:rsidP="00447CC7">
      <w:pPr>
        <w:widowControl w:val="0"/>
        <w:autoSpaceDE w:val="0"/>
        <w:autoSpaceDN w:val="0"/>
        <w:adjustRightInd w:val="0"/>
        <w:ind w:right="-82"/>
        <w:rPr>
          <w:szCs w:val="28"/>
        </w:rPr>
      </w:pPr>
      <w:r w:rsidRPr="00447CC7">
        <w:rPr>
          <w:szCs w:val="28"/>
        </w:rPr>
        <w:t>Решив уравнение (</w:t>
      </w:r>
      <w:r w:rsidR="002E2D31">
        <w:rPr>
          <w:szCs w:val="28"/>
        </w:rPr>
        <w:t>10</w:t>
      </w:r>
      <w:r w:rsidRPr="00447CC7">
        <w:rPr>
          <w:szCs w:val="28"/>
        </w:rPr>
        <w:t xml:space="preserve">) при начальных условиях </w:t>
      </w:r>
      <m:oMath>
        <m:r>
          <w:rPr>
            <w:rFonts w:ascii="Cambria Math" w:hAnsi="Cambria Math"/>
            <w:lang w:val="en-US"/>
          </w:rPr>
          <m:t>t</m:t>
        </m:r>
        <m:r>
          <w:rPr>
            <w:rFonts w:ascii="Cambria Math" w:hAnsi="Cambria Math"/>
          </w:rPr>
          <m:t xml:space="preserve">=0, </m:t>
        </m:r>
        <m:sSub>
          <m:sSubPr>
            <m:ctrlPr>
              <w:rPr>
                <w:rFonts w:ascii="Cambria Math" w:hAnsi="Cambria Math"/>
                <w:bCs/>
                <w:i/>
                <w:szCs w:val="26"/>
                <w:lang w:val="en-US"/>
              </w:rPr>
            </m:ctrlPr>
          </m:sSubPr>
          <m:e>
            <m:r>
              <w:rPr>
                <w:rFonts w:ascii="Cambria Math" w:hAnsi="Cambria Math"/>
                <w:lang w:val="en-US"/>
              </w:rPr>
              <m:t>V</m:t>
            </m:r>
          </m:e>
          <m:sub>
            <m:r>
              <w:rPr>
                <w:rFonts w:ascii="Cambria Math" w:hAnsi="Cambria Math"/>
              </w:rPr>
              <m:t>0</m:t>
            </m:r>
          </m:sub>
        </m:sSub>
        <m:r>
          <w:rPr>
            <w:rFonts w:ascii="Cambria Math" w:hAnsi="Cambria Math"/>
          </w:rPr>
          <m:t>=</m:t>
        </m:r>
        <m:sSub>
          <m:sSubPr>
            <m:ctrlPr>
              <w:rPr>
                <w:rFonts w:ascii="Cambria Math" w:hAnsi="Cambria Math"/>
                <w:bCs/>
                <w:i/>
                <w:szCs w:val="26"/>
                <w:lang w:val="en-US"/>
              </w:rPr>
            </m:ctrlPr>
          </m:sSubPr>
          <m:e>
            <m:r>
              <w:rPr>
                <w:rFonts w:ascii="Cambria Math" w:hAnsi="Cambria Math"/>
                <w:lang w:val="en-US"/>
              </w:rPr>
              <m:t>V</m:t>
            </m:r>
          </m:e>
          <m:sub>
            <m:r>
              <w:rPr>
                <w:rFonts w:ascii="Cambria Math" w:hAnsi="Cambria Math"/>
              </w:rPr>
              <m:t>пр</m:t>
            </m:r>
          </m:sub>
        </m:sSub>
        <m:r>
          <w:rPr>
            <w:rFonts w:ascii="Cambria Math" w:hAnsi="Cambria Math"/>
          </w:rPr>
          <m:t xml:space="preserve"> </m:t>
        </m:r>
      </m:oMath>
      <w:r w:rsidRPr="00447CC7">
        <w:rPr>
          <w:szCs w:val="28"/>
        </w:rPr>
        <w:t xml:space="preserve"> , получим</w:t>
      </w:r>
      <w:r w:rsidR="001112B1">
        <w:rPr>
          <w:szCs w:val="28"/>
        </w:rPr>
        <w:t>:</w:t>
      </w:r>
    </w:p>
    <w:p w14:paraId="20696B3F" w14:textId="4EB22241" w:rsidR="001112B1" w:rsidRPr="004342BF" w:rsidRDefault="00F1552A" w:rsidP="001112B1">
      <w:pPr>
        <w:pStyle w:val="a1"/>
      </w:pPr>
      <m:oMath>
        <m:sSub>
          <m:sSubPr>
            <m:ctrlPr>
              <w:rPr>
                <w:rFonts w:ascii="Cambria Math" w:hAnsi="Cambria Math"/>
                <w:i/>
                <w:lang w:val="en-US" w:eastAsia="ru-RU"/>
              </w:rPr>
            </m:ctrlPr>
          </m:sSubPr>
          <m:e>
            <m:r>
              <w:rPr>
                <w:rFonts w:ascii="Cambria Math" w:hAnsi="Cambria Math"/>
                <w:lang w:val="en-US" w:eastAsia="ru-RU"/>
              </w:rPr>
              <m:t>V</m:t>
            </m:r>
          </m:e>
          <m:sub>
            <m:r>
              <w:rPr>
                <w:rFonts w:ascii="Cambria Math" w:hAnsi="Cambria Math"/>
                <w:lang w:val="en-US" w:eastAsia="ru-RU"/>
              </w:rPr>
              <m:t>CX</m:t>
            </m:r>
          </m:sub>
        </m:sSub>
        <m:r>
          <w:rPr>
            <w:rFonts w:ascii="Cambria Math" w:hAnsi="Cambria Math"/>
            <w:lang w:eastAsia="ru-RU"/>
          </w:rPr>
          <m:t>=</m:t>
        </m:r>
        <m:sSub>
          <m:sSubPr>
            <m:ctrlPr>
              <w:rPr>
                <w:rFonts w:ascii="Cambria Math" w:hAnsi="Cambria Math"/>
                <w:i/>
                <w:lang w:val="en-US" w:eastAsia="ru-RU"/>
              </w:rPr>
            </m:ctrlPr>
          </m:sSubPr>
          <m:e>
            <m:r>
              <w:rPr>
                <w:rFonts w:ascii="Cambria Math" w:hAnsi="Cambria Math"/>
                <w:lang w:val="en-US" w:eastAsia="ru-RU"/>
              </w:rPr>
              <m:t>V</m:t>
            </m:r>
          </m:e>
          <m:sub>
            <m:r>
              <w:rPr>
                <w:rFonts w:ascii="Cambria Math" w:hAnsi="Cambria Math"/>
              </w:rPr>
              <m:t>пр</m:t>
            </m:r>
          </m:sub>
        </m:sSub>
        <m:r>
          <w:rPr>
            <w:rFonts w:ascii="Cambria Math" w:hAnsi="Cambria Math"/>
            <w:lang w:eastAsia="ru-RU"/>
          </w:rPr>
          <m:t>+</m:t>
        </m:r>
        <m:f>
          <m:fPr>
            <m:ctrlPr>
              <w:rPr>
                <w:rFonts w:ascii="Cambria Math" w:hAnsi="Cambria Math"/>
                <w:i/>
                <w:lang w:val="en-US" w:eastAsia="ru-RU"/>
              </w:rPr>
            </m:ctrlPr>
          </m:fPr>
          <m:num>
            <m:r>
              <w:rPr>
                <w:rFonts w:ascii="Cambria Math" w:hAnsi="Cambria Math"/>
                <w:lang w:eastAsia="ru-RU"/>
              </w:rPr>
              <m:t>1</m:t>
            </m:r>
          </m:num>
          <m:den>
            <m:r>
              <w:rPr>
                <w:rFonts w:ascii="Cambria Math" w:hAnsi="Cambria Math"/>
                <w:lang w:val="en-US" w:eastAsia="ru-RU"/>
              </w:rPr>
              <m:t>m</m:t>
            </m:r>
          </m:den>
        </m:f>
        <m:d>
          <m:dPr>
            <m:begChr m:val="["/>
            <m:endChr m:val="]"/>
            <m:ctrlPr>
              <w:rPr>
                <w:rFonts w:ascii="Cambria Math" w:hAnsi="Cambria Math"/>
                <w:i/>
                <w:lang w:val="en-US" w:eastAsia="ru-RU"/>
              </w:rPr>
            </m:ctrlPr>
          </m:dPr>
          <m:e>
            <m:d>
              <m:dPr>
                <m:ctrlPr>
                  <w:rPr>
                    <w:rFonts w:ascii="Cambria Math" w:hAnsi="Cambria Math"/>
                    <w:i/>
                    <w:lang w:val="en-US" w:eastAsia="ru-RU"/>
                  </w:rPr>
                </m:ctrlPr>
              </m:dPr>
              <m:e>
                <m:f>
                  <m:fPr>
                    <m:ctrlPr>
                      <w:rPr>
                        <w:rFonts w:ascii="Cambria Math" w:hAnsi="Cambria Math"/>
                        <w:bCs w:val="0"/>
                        <w:i/>
                        <w:szCs w:val="24"/>
                        <w:lang w:val="en-US" w:eastAsia="ru-RU"/>
                      </w:rPr>
                    </m:ctrlPr>
                  </m:fPr>
                  <m:num>
                    <m:r>
                      <w:rPr>
                        <w:rFonts w:ascii="Cambria Math" w:hAnsi="Cambria Math"/>
                      </w:rPr>
                      <m:t>π</m:t>
                    </m:r>
                    <m:sSubSup>
                      <m:sSubSupPr>
                        <m:ctrlPr>
                          <w:rPr>
                            <w:rFonts w:ascii="Cambria Math" w:hAnsi="Cambria Math"/>
                            <w:bCs w:val="0"/>
                            <w:i/>
                            <w:iCs/>
                            <w:szCs w:val="24"/>
                            <w:lang w:eastAsia="ru-RU"/>
                          </w:rPr>
                        </m:ctrlPr>
                      </m:sSubSupPr>
                      <m:e>
                        <m:r>
                          <w:rPr>
                            <w:rFonts w:ascii="Cambria Math" w:hAnsi="Cambria Math"/>
                            <w:lang w:val="en-US"/>
                          </w:rPr>
                          <m:t>d</m:t>
                        </m:r>
                      </m:e>
                      <m:sub>
                        <m:r>
                          <w:rPr>
                            <w:rFonts w:ascii="Cambria Math" w:hAnsi="Cambria Math"/>
                          </w:rPr>
                          <m:t>пр</m:t>
                        </m:r>
                      </m:sub>
                      <m:sup>
                        <m:r>
                          <w:rPr>
                            <w:rFonts w:ascii="Cambria Math" w:hAnsi="Cambria Math"/>
                          </w:rPr>
                          <m:t>2</m:t>
                        </m:r>
                      </m:sup>
                    </m:sSubSup>
                  </m:num>
                  <m:den>
                    <m:r>
                      <w:rPr>
                        <w:rFonts w:ascii="Cambria Math" w:hAnsi="Cambria Math"/>
                      </w:rPr>
                      <m:t>4</m:t>
                    </m:r>
                  </m:den>
                </m:f>
                <m:r>
                  <w:rPr>
                    <w:rFonts w:ascii="Cambria Math" w:hAnsi="Cambria Math"/>
                    <w:lang w:val="en-US"/>
                  </w:rPr>
                  <m:t>ΔPk</m:t>
                </m:r>
                <m:r>
                  <w:rPr>
                    <w:rFonts w:ascii="Cambria Math" w:hAnsi="Cambria Math"/>
                  </w:rPr>
                  <m:t>-</m:t>
                </m:r>
                <m:r>
                  <w:rPr>
                    <w:rFonts w:ascii="Cambria Math" w:hAnsi="Cambria Math"/>
                    <w:lang w:val="en-US"/>
                  </w:rPr>
                  <m:t>mg</m:t>
                </m:r>
              </m:e>
            </m:d>
            <m:sSub>
              <m:sSubPr>
                <m:ctrlPr>
                  <w:rPr>
                    <w:rFonts w:ascii="Cambria Math" w:hAnsi="Cambria Math"/>
                    <w:i/>
                    <w:lang w:val="en-US" w:eastAsia="ru-RU"/>
                  </w:rPr>
                </m:ctrlPr>
              </m:sSubPr>
              <m:e>
                <m:r>
                  <w:rPr>
                    <w:rFonts w:ascii="Cambria Math" w:hAnsi="Cambria Math"/>
                    <w:lang w:val="en-US" w:eastAsia="ru-RU"/>
                  </w:rPr>
                  <m:t>f</m:t>
                </m:r>
              </m:e>
              <m:sub>
                <m:r>
                  <w:rPr>
                    <w:rFonts w:ascii="Cambria Math" w:hAnsi="Cambria Math"/>
                    <w:lang w:eastAsia="ru-RU"/>
                  </w:rPr>
                  <m:t>1</m:t>
                </m:r>
              </m:sub>
            </m:sSub>
            <m:r>
              <w:rPr>
                <w:rFonts w:ascii="Cambria Math" w:hAnsi="Cambria Math"/>
                <w:lang w:eastAsia="ru-RU"/>
              </w:rPr>
              <m:t>-</m:t>
            </m:r>
            <m:r>
              <w:rPr>
                <w:rFonts w:ascii="Cambria Math" w:hAnsi="Cambria Math"/>
                <w:lang w:val="en-US" w:eastAsia="ru-RU"/>
              </w:rPr>
              <m:t>mg</m:t>
            </m:r>
            <m:f>
              <m:fPr>
                <m:ctrlPr>
                  <w:rPr>
                    <w:rFonts w:ascii="Cambria Math" w:hAnsi="Cambria Math"/>
                    <w:i/>
                    <w:lang w:val="en-US" w:eastAsia="ru-RU"/>
                  </w:rPr>
                </m:ctrlPr>
              </m:fPr>
              <m:num>
                <m:r>
                  <w:rPr>
                    <w:rFonts w:ascii="Cambria Math" w:hAnsi="Cambria Math"/>
                    <w:lang w:val="en-US" w:eastAsia="ru-RU"/>
                  </w:rPr>
                  <m:t>l</m:t>
                </m:r>
              </m:num>
              <m:den>
                <m:sSub>
                  <m:sSubPr>
                    <m:ctrlPr>
                      <w:rPr>
                        <w:rFonts w:ascii="Cambria Math" w:hAnsi="Cambria Math"/>
                        <w:i/>
                        <w:lang w:val="en-US" w:eastAsia="ru-RU"/>
                      </w:rPr>
                    </m:ctrlPr>
                  </m:sSubPr>
                  <m:e>
                    <m:r>
                      <w:rPr>
                        <w:rFonts w:ascii="Cambria Math" w:hAnsi="Cambria Math"/>
                        <w:lang w:val="en-US" w:eastAsia="ru-RU"/>
                      </w:rPr>
                      <m:t>l</m:t>
                    </m:r>
                  </m:e>
                  <m:sub>
                    <m:r>
                      <w:rPr>
                        <w:rFonts w:ascii="Cambria Math" w:hAnsi="Cambria Math"/>
                        <w:lang w:eastAsia="ru-RU"/>
                      </w:rPr>
                      <m:t>ср</m:t>
                    </m:r>
                  </m:sub>
                </m:sSub>
              </m:den>
            </m:f>
            <m:sSub>
              <m:sSubPr>
                <m:ctrlPr>
                  <w:rPr>
                    <w:rFonts w:ascii="Cambria Math" w:hAnsi="Cambria Math"/>
                    <w:i/>
                    <w:lang w:val="en-US" w:eastAsia="ru-RU"/>
                  </w:rPr>
                </m:ctrlPr>
              </m:sSubPr>
              <m:e>
                <m:r>
                  <w:rPr>
                    <w:rFonts w:ascii="Cambria Math" w:hAnsi="Cambria Math"/>
                    <w:lang w:val="en-US" w:eastAsia="ru-RU"/>
                  </w:rPr>
                  <m:t>f</m:t>
                </m:r>
              </m:e>
              <m:sub>
                <m:r>
                  <w:rPr>
                    <w:rFonts w:ascii="Cambria Math" w:hAnsi="Cambria Math"/>
                    <w:lang w:eastAsia="ru-RU"/>
                  </w:rPr>
                  <m:t>тр</m:t>
                </m:r>
              </m:sub>
            </m:sSub>
          </m:e>
        </m:d>
        <m:r>
          <w:rPr>
            <w:rFonts w:ascii="Cambria Math" w:hAnsi="Cambria Math"/>
            <w:lang w:val="en-US" w:eastAsia="ru-RU"/>
          </w:rPr>
          <m:t>t</m:t>
        </m:r>
        <m:r>
          <w:rPr>
            <w:rFonts w:ascii="Cambria Math" w:hAnsi="Cambria Math"/>
            <w:lang w:eastAsia="ru-RU"/>
          </w:rPr>
          <m:t>.</m:t>
        </m:r>
      </m:oMath>
      <w:r w:rsidR="001112B1">
        <w:rPr>
          <w:lang w:eastAsia="ru-RU"/>
        </w:rPr>
        <w:t xml:space="preserve">                (</w:t>
      </w:r>
      <w:r w:rsidR="002E2D31">
        <w:rPr>
          <w:lang w:eastAsia="ru-RU"/>
        </w:rPr>
        <w:t>11</w:t>
      </w:r>
      <w:r w:rsidR="001112B1">
        <w:rPr>
          <w:lang w:eastAsia="ru-RU"/>
        </w:rPr>
        <w:t>)</w:t>
      </w:r>
    </w:p>
    <w:p w14:paraId="0B474030" w14:textId="514D3FCC" w:rsidR="00447CC7" w:rsidRPr="002E2D31" w:rsidRDefault="00447CC7" w:rsidP="00447CC7">
      <w:pPr>
        <w:widowControl w:val="0"/>
        <w:autoSpaceDE w:val="0"/>
        <w:autoSpaceDN w:val="0"/>
        <w:adjustRightInd w:val="0"/>
        <w:ind w:right="-82"/>
        <w:rPr>
          <w:szCs w:val="28"/>
        </w:rPr>
      </w:pPr>
      <w:r w:rsidRPr="00447CC7">
        <w:rPr>
          <w:szCs w:val="28"/>
        </w:rPr>
        <w:t>Тогда при установившемся движении и отсутствии относительного скольжения между семенем и присоской достаточное разряжение равно</w:t>
      </w:r>
      <w:r w:rsidR="002E2D31">
        <w:rPr>
          <w:szCs w:val="28"/>
        </w:rPr>
        <w:t>:</w:t>
      </w:r>
    </w:p>
    <w:p w14:paraId="030407A0" w14:textId="01E6AD1B" w:rsidR="002E2D31" w:rsidRPr="004342BF" w:rsidRDefault="00A843A9" w:rsidP="002E2D31">
      <w:pPr>
        <w:pStyle w:val="a1"/>
      </w:pPr>
      <m:oMath>
        <m:r>
          <w:rPr>
            <w:rFonts w:ascii="Cambria Math" w:hAnsi="Cambria Math"/>
            <w:lang w:val="en-US"/>
          </w:rPr>
          <m:t>ΔP</m:t>
        </m:r>
        <m:r>
          <w:rPr>
            <w:rFonts w:ascii="Cambria Math" w:hAnsi="Cambria Math"/>
          </w:rPr>
          <m:t>=4</m:t>
        </m:r>
        <m:r>
          <w:rPr>
            <w:rFonts w:ascii="Cambria Math" w:hAnsi="Cambria Math"/>
            <w:lang w:val="en-US" w:eastAsia="ru-RU"/>
          </w:rPr>
          <m:t>mg</m:t>
        </m:r>
        <m:r>
          <w:rPr>
            <w:rFonts w:ascii="Cambria Math" w:hAnsi="Cambria Math"/>
            <w:lang w:eastAsia="ru-RU"/>
          </w:rPr>
          <m:t xml:space="preserve"> </m:t>
        </m:r>
        <m:f>
          <m:fPr>
            <m:ctrlPr>
              <w:rPr>
                <w:rFonts w:ascii="Cambria Math" w:hAnsi="Cambria Math"/>
                <w:i/>
                <w:lang w:val="en-US" w:eastAsia="ru-RU"/>
              </w:rPr>
            </m:ctrlPr>
          </m:fPr>
          <m:num>
            <m:sSub>
              <m:sSubPr>
                <m:ctrlPr>
                  <w:rPr>
                    <w:rFonts w:ascii="Cambria Math" w:hAnsi="Cambria Math"/>
                    <w:i/>
                    <w:lang w:val="en-US" w:eastAsia="ru-RU"/>
                  </w:rPr>
                </m:ctrlPr>
              </m:sSubPr>
              <m:e>
                <m:r>
                  <w:rPr>
                    <w:rFonts w:ascii="Cambria Math" w:hAnsi="Cambria Math"/>
                    <w:lang w:val="en-US" w:eastAsia="ru-RU"/>
                  </w:rPr>
                  <m:t>f</m:t>
                </m:r>
              </m:e>
              <m:sub>
                <m:r>
                  <w:rPr>
                    <w:rFonts w:ascii="Cambria Math" w:hAnsi="Cambria Math"/>
                    <w:lang w:eastAsia="ru-RU"/>
                  </w:rPr>
                  <m:t>1</m:t>
                </m:r>
              </m:sub>
            </m:sSub>
            <m:r>
              <w:rPr>
                <w:rFonts w:ascii="Cambria Math" w:hAnsi="Cambria Math"/>
                <w:lang w:eastAsia="ru-RU"/>
              </w:rPr>
              <m:t>+</m:t>
            </m:r>
            <m:f>
              <m:fPr>
                <m:ctrlPr>
                  <w:rPr>
                    <w:rFonts w:ascii="Cambria Math" w:hAnsi="Cambria Math"/>
                    <w:i/>
                    <w:lang w:val="en-US" w:eastAsia="ru-RU"/>
                  </w:rPr>
                </m:ctrlPr>
              </m:fPr>
              <m:num>
                <m:r>
                  <w:rPr>
                    <w:rFonts w:ascii="Cambria Math" w:hAnsi="Cambria Math"/>
                    <w:lang w:val="en-US" w:eastAsia="ru-RU"/>
                  </w:rPr>
                  <m:t>l</m:t>
                </m:r>
              </m:num>
              <m:den>
                <m:sSub>
                  <m:sSubPr>
                    <m:ctrlPr>
                      <w:rPr>
                        <w:rFonts w:ascii="Cambria Math" w:hAnsi="Cambria Math"/>
                        <w:i/>
                        <w:lang w:val="en-US" w:eastAsia="ru-RU"/>
                      </w:rPr>
                    </m:ctrlPr>
                  </m:sSubPr>
                  <m:e>
                    <m:r>
                      <w:rPr>
                        <w:rFonts w:ascii="Cambria Math" w:hAnsi="Cambria Math"/>
                        <w:lang w:val="en-US" w:eastAsia="ru-RU"/>
                      </w:rPr>
                      <m:t>l</m:t>
                    </m:r>
                  </m:e>
                  <m:sub>
                    <m:r>
                      <w:rPr>
                        <w:rFonts w:ascii="Cambria Math" w:hAnsi="Cambria Math"/>
                        <w:lang w:eastAsia="ru-RU"/>
                      </w:rPr>
                      <m:t>ср</m:t>
                    </m:r>
                  </m:sub>
                </m:sSub>
              </m:den>
            </m:f>
            <m:sSub>
              <m:sSubPr>
                <m:ctrlPr>
                  <w:rPr>
                    <w:rFonts w:ascii="Cambria Math" w:hAnsi="Cambria Math"/>
                    <w:i/>
                    <w:lang w:val="en-US" w:eastAsia="ru-RU"/>
                  </w:rPr>
                </m:ctrlPr>
              </m:sSubPr>
              <m:e>
                <m:r>
                  <w:rPr>
                    <w:rFonts w:ascii="Cambria Math" w:hAnsi="Cambria Math"/>
                    <w:lang w:val="en-US" w:eastAsia="ru-RU"/>
                  </w:rPr>
                  <m:t>f</m:t>
                </m:r>
              </m:e>
              <m:sub>
                <m:r>
                  <w:rPr>
                    <w:rFonts w:ascii="Cambria Math" w:hAnsi="Cambria Math"/>
                    <w:lang w:eastAsia="ru-RU"/>
                  </w:rPr>
                  <m:t>тр</m:t>
                </m:r>
              </m:sub>
            </m:sSub>
          </m:num>
          <m:den>
            <m:r>
              <w:rPr>
                <w:rFonts w:ascii="Cambria Math" w:hAnsi="Cambria Math"/>
                <w:lang w:val="en-US" w:eastAsia="ru-RU"/>
              </w:rPr>
              <m:t>kπ</m:t>
            </m:r>
            <m:sSubSup>
              <m:sSubSupPr>
                <m:ctrlPr>
                  <w:rPr>
                    <w:rFonts w:ascii="Cambria Math" w:hAnsi="Cambria Math"/>
                    <w:bCs w:val="0"/>
                    <w:i/>
                    <w:iCs/>
                    <w:szCs w:val="24"/>
                    <w:lang w:eastAsia="ru-RU"/>
                  </w:rPr>
                </m:ctrlPr>
              </m:sSubSupPr>
              <m:e>
                <m:r>
                  <w:rPr>
                    <w:rFonts w:ascii="Cambria Math" w:hAnsi="Cambria Math"/>
                    <w:lang w:val="en-US"/>
                  </w:rPr>
                  <m:t>d</m:t>
                </m:r>
              </m:e>
              <m:sub>
                <m:r>
                  <w:rPr>
                    <w:rFonts w:ascii="Cambria Math" w:hAnsi="Cambria Math"/>
                  </w:rPr>
                  <m:t>пр</m:t>
                </m:r>
              </m:sub>
              <m:sup>
                <m:r>
                  <w:rPr>
                    <w:rFonts w:ascii="Cambria Math" w:hAnsi="Cambria Math"/>
                  </w:rPr>
                  <m:t>2</m:t>
                </m:r>
              </m:sup>
            </m:sSubSup>
            <m:sSub>
              <m:sSubPr>
                <m:ctrlPr>
                  <w:rPr>
                    <w:rFonts w:ascii="Cambria Math" w:hAnsi="Cambria Math"/>
                    <w:i/>
                    <w:lang w:val="en-US" w:eastAsia="ru-RU"/>
                  </w:rPr>
                </m:ctrlPr>
              </m:sSubPr>
              <m:e>
                <m:r>
                  <w:rPr>
                    <w:rFonts w:ascii="Cambria Math" w:hAnsi="Cambria Math"/>
                    <w:lang w:val="en-US" w:eastAsia="ru-RU"/>
                  </w:rPr>
                  <m:t>f</m:t>
                </m:r>
              </m:e>
              <m:sub>
                <m:r>
                  <w:rPr>
                    <w:rFonts w:ascii="Cambria Math" w:hAnsi="Cambria Math"/>
                    <w:lang w:eastAsia="ru-RU"/>
                  </w:rPr>
                  <m:t>1</m:t>
                </m:r>
              </m:sub>
            </m:sSub>
          </m:den>
        </m:f>
      </m:oMath>
      <w:r w:rsidR="002E2D31">
        <w:rPr>
          <w:lang w:eastAsia="ru-RU"/>
        </w:rPr>
        <w:t>.                                            (12)</w:t>
      </w:r>
    </w:p>
    <w:p w14:paraId="514E163D" w14:textId="0ED5B6FB" w:rsidR="00447CC7" w:rsidRPr="00447CC7" w:rsidRDefault="00447CC7" w:rsidP="00447CC7">
      <w:pPr>
        <w:widowControl w:val="0"/>
        <w:autoSpaceDE w:val="0"/>
        <w:autoSpaceDN w:val="0"/>
        <w:adjustRightInd w:val="0"/>
        <w:ind w:right="-82"/>
        <w:rPr>
          <w:szCs w:val="28"/>
        </w:rPr>
      </w:pPr>
      <w:r w:rsidRPr="00447CC7">
        <w:rPr>
          <w:szCs w:val="28"/>
        </w:rPr>
        <w:t xml:space="preserve">Так как </w:t>
      </w:r>
      <m:oMath>
        <m:sSub>
          <m:sSubPr>
            <m:ctrlPr>
              <w:rPr>
                <w:rFonts w:ascii="Cambria Math" w:hAnsi="Cambria Math"/>
                <w:i/>
                <w:lang w:val="en-US"/>
              </w:rPr>
            </m:ctrlPr>
          </m:sSubPr>
          <m:e>
            <m:r>
              <w:rPr>
                <w:rFonts w:ascii="Cambria Math" w:hAnsi="Cambria Math"/>
                <w:lang w:val="en-US"/>
              </w:rPr>
              <m:t>f</m:t>
            </m:r>
          </m:e>
          <m:sub>
            <m:r>
              <w:rPr>
                <w:rFonts w:ascii="Cambria Math" w:hAnsi="Cambria Math"/>
              </w:rPr>
              <m:t>тр</m:t>
            </m:r>
          </m:sub>
        </m:sSub>
        <m:r>
          <w:rPr>
            <w:rFonts w:ascii="Cambria Math" w:hAnsi="Cambria Math"/>
          </w:rPr>
          <m:t>=</m:t>
        </m:r>
        <m:sSub>
          <m:sSubPr>
            <m:ctrlPr>
              <w:rPr>
                <w:rFonts w:ascii="Cambria Math" w:hAnsi="Cambria Math"/>
                <w:i/>
                <w:lang w:val="en-US"/>
              </w:rPr>
            </m:ctrlPr>
          </m:sSubPr>
          <m:e>
            <m:r>
              <w:rPr>
                <w:rFonts w:ascii="Cambria Math" w:hAnsi="Cambria Math"/>
                <w:lang w:val="en-US"/>
              </w:rPr>
              <m:t>f</m:t>
            </m:r>
          </m:e>
          <m:sub>
            <m:r>
              <w:rPr>
                <w:rFonts w:ascii="Cambria Math" w:hAnsi="Cambria Math"/>
              </w:rPr>
              <m:t>тр</m:t>
            </m:r>
          </m:sub>
        </m:sSub>
        <m:r>
          <w:rPr>
            <w:rFonts w:ascii="Cambria Math" w:hAnsi="Cambria Math"/>
          </w:rPr>
          <m:t>(</m:t>
        </m:r>
        <m:sSub>
          <m:sSubPr>
            <m:ctrlPr>
              <w:rPr>
                <w:rFonts w:ascii="Cambria Math" w:hAnsi="Cambria Math"/>
                <w:bCs/>
                <w:i/>
                <w:szCs w:val="26"/>
                <w:lang w:val="en-US"/>
              </w:rPr>
            </m:ctrlPr>
          </m:sSubPr>
          <m:e>
            <m:r>
              <w:rPr>
                <w:rFonts w:ascii="Cambria Math" w:hAnsi="Cambria Math"/>
                <w:lang w:val="en-US"/>
              </w:rPr>
              <m:t>V</m:t>
            </m:r>
          </m:e>
          <m:sub>
            <m:r>
              <w:rPr>
                <w:rFonts w:ascii="Cambria Math" w:hAnsi="Cambria Math"/>
                <w:lang w:val="en-US"/>
              </w:rPr>
              <m:t>CX</m:t>
            </m:r>
          </m:sub>
        </m:sSub>
        <m:r>
          <w:rPr>
            <w:rFonts w:ascii="Cambria Math" w:hAnsi="Cambria Math"/>
            <w:szCs w:val="26"/>
          </w:rPr>
          <m:t>)</m:t>
        </m:r>
      </m:oMath>
      <w:r w:rsidRPr="00447CC7">
        <w:rPr>
          <w:szCs w:val="28"/>
        </w:rPr>
        <w:t xml:space="preserve"> то в общем случае уравнение (</w:t>
      </w:r>
      <w:r w:rsidR="002E2D31">
        <w:rPr>
          <w:szCs w:val="28"/>
        </w:rPr>
        <w:t>12</w:t>
      </w:r>
      <w:r w:rsidRPr="00447CC7">
        <w:rPr>
          <w:szCs w:val="28"/>
        </w:rPr>
        <w:t>) примет вид</w:t>
      </w:r>
      <w:r w:rsidR="002E2D31">
        <w:rPr>
          <w:szCs w:val="28"/>
        </w:rPr>
        <w:t>:</w:t>
      </w:r>
    </w:p>
    <w:p w14:paraId="4C221473" w14:textId="6E7FA113" w:rsidR="002E2D31" w:rsidRPr="004342BF" w:rsidRDefault="00A843A9" w:rsidP="002E2D31">
      <w:pPr>
        <w:pStyle w:val="a1"/>
      </w:pPr>
      <m:oMath>
        <m:r>
          <w:rPr>
            <w:rFonts w:ascii="Cambria Math" w:hAnsi="Cambria Math"/>
            <w:lang w:val="en-US"/>
          </w:rPr>
          <w:lastRenderedPageBreak/>
          <m:t>ΔP</m:t>
        </m:r>
        <m:r>
          <w:rPr>
            <w:rFonts w:ascii="Cambria Math" w:hAnsi="Cambria Math"/>
          </w:rPr>
          <m:t>=4</m:t>
        </m:r>
        <m:r>
          <w:rPr>
            <w:rFonts w:ascii="Cambria Math" w:hAnsi="Cambria Math"/>
            <w:lang w:val="en-US" w:eastAsia="ru-RU"/>
          </w:rPr>
          <m:t>mg</m:t>
        </m:r>
        <m:r>
          <w:rPr>
            <w:rFonts w:ascii="Cambria Math" w:hAnsi="Cambria Math"/>
            <w:lang w:eastAsia="ru-RU"/>
          </w:rPr>
          <m:t xml:space="preserve"> </m:t>
        </m:r>
        <m:f>
          <m:fPr>
            <m:ctrlPr>
              <w:rPr>
                <w:rFonts w:ascii="Cambria Math" w:hAnsi="Cambria Math"/>
                <w:i/>
                <w:lang w:val="en-US" w:eastAsia="ru-RU"/>
              </w:rPr>
            </m:ctrlPr>
          </m:fPr>
          <m:num>
            <m:sSub>
              <m:sSubPr>
                <m:ctrlPr>
                  <w:rPr>
                    <w:rFonts w:ascii="Cambria Math" w:hAnsi="Cambria Math"/>
                    <w:i/>
                    <w:lang w:val="en-US" w:eastAsia="ru-RU"/>
                  </w:rPr>
                </m:ctrlPr>
              </m:sSubPr>
              <m:e>
                <m:r>
                  <w:rPr>
                    <w:rFonts w:ascii="Cambria Math" w:hAnsi="Cambria Math"/>
                    <w:lang w:val="en-US" w:eastAsia="ru-RU"/>
                  </w:rPr>
                  <m:t>f</m:t>
                </m:r>
              </m:e>
              <m:sub>
                <m:r>
                  <w:rPr>
                    <w:rFonts w:ascii="Cambria Math" w:hAnsi="Cambria Math"/>
                    <w:lang w:eastAsia="ru-RU"/>
                  </w:rPr>
                  <m:t>1</m:t>
                </m:r>
              </m:sub>
            </m:sSub>
            <m:r>
              <w:rPr>
                <w:rFonts w:ascii="Cambria Math" w:hAnsi="Cambria Math"/>
                <w:lang w:eastAsia="ru-RU"/>
              </w:rPr>
              <m:t>+</m:t>
            </m:r>
            <m:f>
              <m:fPr>
                <m:ctrlPr>
                  <w:rPr>
                    <w:rFonts w:ascii="Cambria Math" w:hAnsi="Cambria Math"/>
                    <w:i/>
                    <w:lang w:val="en-US" w:eastAsia="ru-RU"/>
                  </w:rPr>
                </m:ctrlPr>
              </m:fPr>
              <m:num>
                <m:r>
                  <w:rPr>
                    <w:rFonts w:ascii="Cambria Math" w:hAnsi="Cambria Math"/>
                    <w:lang w:val="en-US" w:eastAsia="ru-RU"/>
                  </w:rPr>
                  <m:t>l</m:t>
                </m:r>
              </m:num>
              <m:den>
                <m:sSub>
                  <m:sSubPr>
                    <m:ctrlPr>
                      <w:rPr>
                        <w:rFonts w:ascii="Cambria Math" w:hAnsi="Cambria Math"/>
                        <w:i/>
                        <w:lang w:val="en-US" w:eastAsia="ru-RU"/>
                      </w:rPr>
                    </m:ctrlPr>
                  </m:sSubPr>
                  <m:e>
                    <m:r>
                      <w:rPr>
                        <w:rFonts w:ascii="Cambria Math" w:hAnsi="Cambria Math"/>
                        <w:lang w:val="en-US" w:eastAsia="ru-RU"/>
                      </w:rPr>
                      <m:t>l</m:t>
                    </m:r>
                  </m:e>
                  <m:sub>
                    <m:r>
                      <w:rPr>
                        <w:rFonts w:ascii="Cambria Math" w:hAnsi="Cambria Math"/>
                        <w:lang w:eastAsia="ru-RU"/>
                      </w:rPr>
                      <m:t>ср</m:t>
                    </m:r>
                  </m:sub>
                </m:sSub>
              </m:den>
            </m:f>
            <m:sSub>
              <m:sSubPr>
                <m:ctrlPr>
                  <w:rPr>
                    <w:rFonts w:ascii="Cambria Math" w:hAnsi="Cambria Math"/>
                    <w:i/>
                    <w:lang w:val="en-US" w:eastAsia="ru-RU"/>
                  </w:rPr>
                </m:ctrlPr>
              </m:sSubPr>
              <m:e>
                <m:r>
                  <w:rPr>
                    <w:rFonts w:ascii="Cambria Math" w:hAnsi="Cambria Math"/>
                    <w:lang w:val="en-US" w:eastAsia="ru-RU"/>
                  </w:rPr>
                  <m:t>f</m:t>
                </m:r>
              </m:e>
              <m:sub>
                <m:r>
                  <w:rPr>
                    <w:rFonts w:ascii="Cambria Math" w:hAnsi="Cambria Math"/>
                    <w:lang w:eastAsia="ru-RU"/>
                  </w:rPr>
                  <m:t>тр</m:t>
                </m:r>
              </m:sub>
            </m:sSub>
            <m:r>
              <w:rPr>
                <w:rFonts w:ascii="Cambria Math" w:hAnsi="Cambria Math"/>
              </w:rPr>
              <m:t>(</m:t>
            </m:r>
            <m:sSub>
              <m:sSubPr>
                <m:ctrlPr>
                  <w:rPr>
                    <w:rFonts w:ascii="Cambria Math" w:hAnsi="Cambria Math"/>
                    <w:i/>
                    <w:lang w:val="en-US" w:eastAsia="ru-RU"/>
                  </w:rPr>
                </m:ctrlPr>
              </m:sSubPr>
              <m:e>
                <m:r>
                  <w:rPr>
                    <w:rFonts w:ascii="Cambria Math" w:hAnsi="Cambria Math"/>
                    <w:lang w:val="en-US" w:eastAsia="ru-RU"/>
                  </w:rPr>
                  <m:t>V</m:t>
                </m:r>
              </m:e>
              <m:sub>
                <m:r>
                  <w:rPr>
                    <w:rFonts w:ascii="Cambria Math" w:hAnsi="Cambria Math"/>
                    <w:lang w:val="en-US" w:eastAsia="ru-RU"/>
                  </w:rPr>
                  <m:t>CX</m:t>
                </m:r>
              </m:sub>
            </m:sSub>
            <m:r>
              <w:rPr>
                <w:rFonts w:ascii="Cambria Math" w:hAnsi="Cambria Math"/>
              </w:rPr>
              <m:t>)</m:t>
            </m:r>
          </m:num>
          <m:den>
            <m:r>
              <w:rPr>
                <w:rFonts w:ascii="Cambria Math" w:hAnsi="Cambria Math"/>
                <w:lang w:val="en-US" w:eastAsia="ru-RU"/>
              </w:rPr>
              <m:t>kπ</m:t>
            </m:r>
            <m:sSubSup>
              <m:sSubSupPr>
                <m:ctrlPr>
                  <w:rPr>
                    <w:rFonts w:ascii="Cambria Math" w:hAnsi="Cambria Math"/>
                    <w:bCs w:val="0"/>
                    <w:i/>
                    <w:iCs/>
                    <w:szCs w:val="24"/>
                    <w:lang w:eastAsia="ru-RU"/>
                  </w:rPr>
                </m:ctrlPr>
              </m:sSubSupPr>
              <m:e>
                <m:r>
                  <w:rPr>
                    <w:rFonts w:ascii="Cambria Math" w:hAnsi="Cambria Math"/>
                    <w:lang w:val="en-US"/>
                  </w:rPr>
                  <m:t>d</m:t>
                </m:r>
              </m:e>
              <m:sub>
                <m:r>
                  <w:rPr>
                    <w:rFonts w:ascii="Cambria Math" w:hAnsi="Cambria Math"/>
                  </w:rPr>
                  <m:t>пр</m:t>
                </m:r>
              </m:sub>
              <m:sup>
                <m:r>
                  <w:rPr>
                    <w:rFonts w:ascii="Cambria Math" w:hAnsi="Cambria Math"/>
                  </w:rPr>
                  <m:t>2</m:t>
                </m:r>
              </m:sup>
            </m:sSubSup>
            <m:sSub>
              <m:sSubPr>
                <m:ctrlPr>
                  <w:rPr>
                    <w:rFonts w:ascii="Cambria Math" w:hAnsi="Cambria Math"/>
                    <w:i/>
                    <w:lang w:val="en-US" w:eastAsia="ru-RU"/>
                  </w:rPr>
                </m:ctrlPr>
              </m:sSubPr>
              <m:e>
                <m:r>
                  <w:rPr>
                    <w:rFonts w:ascii="Cambria Math" w:hAnsi="Cambria Math"/>
                    <w:lang w:val="en-US" w:eastAsia="ru-RU"/>
                  </w:rPr>
                  <m:t>f</m:t>
                </m:r>
              </m:e>
              <m:sub>
                <m:r>
                  <w:rPr>
                    <w:rFonts w:ascii="Cambria Math" w:hAnsi="Cambria Math"/>
                    <w:lang w:eastAsia="ru-RU"/>
                  </w:rPr>
                  <m:t>1</m:t>
                </m:r>
              </m:sub>
            </m:sSub>
          </m:den>
        </m:f>
      </m:oMath>
      <w:r w:rsidR="002E2D31">
        <w:rPr>
          <w:lang w:eastAsia="ru-RU"/>
        </w:rPr>
        <w:t>.                                     (13)</w:t>
      </w:r>
    </w:p>
    <w:p w14:paraId="1F75F934" w14:textId="3613330F" w:rsidR="00447CC7" w:rsidRPr="00447CC7" w:rsidRDefault="00447CC7" w:rsidP="00447CC7">
      <w:pPr>
        <w:widowControl w:val="0"/>
        <w:autoSpaceDE w:val="0"/>
        <w:autoSpaceDN w:val="0"/>
        <w:adjustRightInd w:val="0"/>
        <w:ind w:right="-82"/>
        <w:rPr>
          <w:szCs w:val="28"/>
        </w:rPr>
      </w:pPr>
      <w:r w:rsidRPr="00447CC7">
        <w:rPr>
          <w:szCs w:val="28"/>
        </w:rPr>
        <w:t>Из анал</w:t>
      </w:r>
      <w:r w:rsidR="002E2D31">
        <w:rPr>
          <w:szCs w:val="28"/>
        </w:rPr>
        <w:t>и</w:t>
      </w:r>
      <w:r w:rsidRPr="00447CC7">
        <w:rPr>
          <w:szCs w:val="28"/>
        </w:rPr>
        <w:t>за этой формулы следует, что величина вакуума в присоске находится в прямой зависимости от веса высеваемых семян, свойств их поверхностей, скорости движения присоски, количества семян перед присосанным семенем и в обратной зависимости от квадрата величины диаметра присасывающего отверстия присоски, коэффициента просасывания и коэффициента трения присоски о семя.</w:t>
      </w:r>
    </w:p>
    <w:p w14:paraId="34B62C50" w14:textId="77777777" w:rsidR="00C8663A" w:rsidRDefault="00447CC7" w:rsidP="00C8663A">
      <w:pPr>
        <w:widowControl w:val="0"/>
        <w:autoSpaceDE w:val="0"/>
        <w:autoSpaceDN w:val="0"/>
        <w:adjustRightInd w:val="0"/>
        <w:ind w:right="-82"/>
        <w:rPr>
          <w:szCs w:val="28"/>
        </w:rPr>
      </w:pPr>
      <w:r w:rsidRPr="00447CC7">
        <w:rPr>
          <w:szCs w:val="28"/>
        </w:rPr>
        <w:t>Рассмотрим случай криволинейного движения присоски (рис</w:t>
      </w:r>
      <w:r w:rsidR="00C8663A">
        <w:rPr>
          <w:szCs w:val="28"/>
        </w:rPr>
        <w:t>унок</w:t>
      </w:r>
      <w:r w:rsidRPr="00447CC7">
        <w:rPr>
          <w:szCs w:val="28"/>
        </w:rPr>
        <w:t xml:space="preserve"> </w:t>
      </w:r>
      <w:r w:rsidR="002E2D31">
        <w:rPr>
          <w:szCs w:val="28"/>
        </w:rPr>
        <w:t>3</w:t>
      </w:r>
      <w:r w:rsidRPr="00447CC7">
        <w:rPr>
          <w:szCs w:val="28"/>
        </w:rPr>
        <w:t>). В этом случае ко всем действующим на семя силам добавляется центробежная сила</w:t>
      </w:r>
      <w:r w:rsidR="002E2D31">
        <w:rPr>
          <w:szCs w:val="28"/>
        </w:rPr>
        <w:t>:</w:t>
      </w:r>
    </w:p>
    <w:p w14:paraId="00E840E0" w14:textId="43CE11B2" w:rsidR="00C8663A" w:rsidRDefault="00F1552A" w:rsidP="00C8663A">
      <w:pPr>
        <w:pStyle w:val="a1"/>
      </w:pPr>
      <m:oMath>
        <m:sSub>
          <m:sSubPr>
            <m:ctrlPr>
              <w:rPr>
                <w:rFonts w:ascii="Cambria Math" w:hAnsi="Cambria Math"/>
                <w:i/>
                <w:lang w:val="en-US"/>
              </w:rPr>
            </m:ctrlPr>
          </m:sSubPr>
          <m:e>
            <m:r>
              <w:rPr>
                <w:rFonts w:ascii="Cambria Math" w:hAnsi="Cambria Math"/>
                <w:lang w:val="en-US"/>
              </w:rPr>
              <m:t>F</m:t>
            </m:r>
          </m:e>
          <m:sub>
            <m:r>
              <w:rPr>
                <w:rFonts w:ascii="Cambria Math" w:hAnsi="Cambria Math"/>
              </w:rPr>
              <m:t>цб</m:t>
            </m:r>
          </m:sub>
        </m:sSub>
        <m:r>
          <w:rPr>
            <w:rFonts w:ascii="Cambria Math" w:hAnsi="Cambria Math"/>
          </w:rPr>
          <m:t>=</m:t>
        </m:r>
        <m:f>
          <m:fPr>
            <m:ctrlPr>
              <w:rPr>
                <w:rFonts w:ascii="Cambria Math" w:hAnsi="Cambria Math"/>
                <w:i/>
                <w:lang w:val="en-US"/>
              </w:rPr>
            </m:ctrlPr>
          </m:fPr>
          <m:num>
            <m:r>
              <w:rPr>
                <w:rFonts w:ascii="Cambria Math" w:hAnsi="Cambria Math"/>
                <w:lang w:val="en-US"/>
              </w:rPr>
              <m:t>m</m:t>
            </m:r>
            <m:sSubSup>
              <m:sSubSupPr>
                <m:ctrlPr>
                  <w:rPr>
                    <w:rFonts w:ascii="Cambria Math" w:hAnsi="Cambria Math"/>
                    <w:i/>
                    <w:lang w:val="en-US"/>
                  </w:rPr>
                </m:ctrlPr>
              </m:sSubSupPr>
              <m:e>
                <m:r>
                  <w:rPr>
                    <w:rFonts w:ascii="Cambria Math" w:hAnsi="Cambria Math"/>
                    <w:lang w:val="en-US"/>
                  </w:rPr>
                  <m:t>V</m:t>
                </m:r>
              </m:e>
              <m:sub>
                <m:r>
                  <w:rPr>
                    <w:rFonts w:ascii="Cambria Math" w:hAnsi="Cambria Math"/>
                  </w:rPr>
                  <m:t>пр</m:t>
                </m:r>
              </m:sub>
              <m:sup>
                <m:r>
                  <w:rPr>
                    <w:rFonts w:ascii="Cambria Math" w:hAnsi="Cambria Math"/>
                  </w:rPr>
                  <m:t>2</m:t>
                </m:r>
              </m:sup>
            </m:sSubSup>
          </m:num>
          <m:den>
            <m:sSub>
              <m:sSubPr>
                <m:ctrlPr>
                  <w:rPr>
                    <w:rFonts w:ascii="Cambria Math" w:hAnsi="Cambria Math"/>
                    <w:i/>
                    <w:lang w:val="en-US"/>
                  </w:rPr>
                </m:ctrlPr>
              </m:sSubPr>
              <m:e>
                <m:r>
                  <w:rPr>
                    <w:rFonts w:ascii="Cambria Math" w:hAnsi="Cambria Math"/>
                    <w:lang w:val="en-US"/>
                  </w:rPr>
                  <m:t>R</m:t>
                </m:r>
              </m:e>
              <m:sub>
                <m:r>
                  <w:rPr>
                    <w:rFonts w:ascii="Cambria Math" w:hAnsi="Cambria Math"/>
                  </w:rPr>
                  <m:t>ап</m:t>
                </m:r>
              </m:sub>
            </m:sSub>
          </m:den>
        </m:f>
        <m:r>
          <w:rPr>
            <w:rFonts w:ascii="Cambria Math" w:hAnsi="Cambria Math"/>
          </w:rPr>
          <m:t>,</m:t>
        </m:r>
      </m:oMath>
      <w:r w:rsidR="002E2D31">
        <w:t xml:space="preserve">                      </w:t>
      </w:r>
      <w:r w:rsidR="00C8663A">
        <w:t xml:space="preserve">                 </w:t>
      </w:r>
      <w:r w:rsidR="002E2D31">
        <w:t xml:space="preserve">            (14)</w:t>
      </w:r>
    </w:p>
    <w:p w14:paraId="62DDE2DF" w14:textId="77777777" w:rsidR="00C8663A" w:rsidRDefault="00C8663A" w:rsidP="00C8663A">
      <w:pPr>
        <w:widowControl w:val="0"/>
        <w:autoSpaceDE w:val="0"/>
        <w:autoSpaceDN w:val="0"/>
        <w:adjustRightInd w:val="0"/>
        <w:ind w:right="-82"/>
        <w:rPr>
          <w:szCs w:val="28"/>
        </w:rPr>
      </w:pPr>
      <w:r>
        <w:rPr>
          <w:szCs w:val="28"/>
        </w:rPr>
        <w:t>Г</w:t>
      </w:r>
      <w:r w:rsidRPr="00A843A9">
        <w:rPr>
          <w:szCs w:val="28"/>
        </w:rPr>
        <w:t xml:space="preserve">де принимаем на исследуемом отрезке </w:t>
      </w:r>
      <m:oMath>
        <m:sSub>
          <m:sSubPr>
            <m:ctrlPr>
              <w:rPr>
                <w:rFonts w:ascii="Cambria Math" w:hAnsi="Cambria Math"/>
                <w:i/>
                <w:lang w:val="en-US"/>
              </w:rPr>
            </m:ctrlPr>
          </m:sSubPr>
          <m:e>
            <m:r>
              <w:rPr>
                <w:rFonts w:ascii="Cambria Math" w:hAnsi="Cambria Math"/>
                <w:lang w:val="en-US"/>
              </w:rPr>
              <m:t>V</m:t>
            </m:r>
          </m:e>
          <m:sub>
            <m:r>
              <w:rPr>
                <w:rFonts w:ascii="Cambria Math" w:hAnsi="Cambria Math"/>
              </w:rPr>
              <m:t>пр</m:t>
            </m:r>
          </m:sub>
        </m:sSub>
        <m:r>
          <w:rPr>
            <w:rFonts w:ascii="Cambria Math" w:hAnsi="Cambria Math"/>
          </w:rPr>
          <m:t>=</m:t>
        </m:r>
        <m:sSub>
          <m:sSubPr>
            <m:ctrlPr>
              <w:rPr>
                <w:rFonts w:ascii="Cambria Math" w:hAnsi="Cambria Math"/>
                <w:i/>
                <w:lang w:val="en-US"/>
              </w:rPr>
            </m:ctrlPr>
          </m:sSubPr>
          <m:e>
            <m:r>
              <w:rPr>
                <w:rFonts w:ascii="Cambria Math" w:hAnsi="Cambria Math"/>
                <w:lang w:val="en-US"/>
              </w:rPr>
              <m:t>V</m:t>
            </m:r>
          </m:e>
          <m:sub>
            <m:r>
              <w:rPr>
                <w:rFonts w:ascii="Cambria Math" w:hAnsi="Cambria Math"/>
              </w:rPr>
              <m:t>СХ</m:t>
            </m:r>
          </m:sub>
        </m:sSub>
      </m:oMath>
      <w:r>
        <w:rPr>
          <w:szCs w:val="28"/>
        </w:rPr>
        <w:t>.</w:t>
      </w:r>
      <w:r w:rsidRPr="00A843A9">
        <w:rPr>
          <w:szCs w:val="28"/>
        </w:rPr>
        <w:t xml:space="preserve"> Силу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K</m:t>
            </m:r>
          </m:sub>
        </m:sSub>
        <m:r>
          <w:rPr>
            <w:rFonts w:ascii="Cambria Math" w:hAnsi="Cambria Math"/>
          </w:rPr>
          <m:t xml:space="preserve"> </m:t>
        </m:r>
      </m:oMath>
      <w:r w:rsidRPr="00A843A9">
        <w:rPr>
          <w:szCs w:val="28"/>
        </w:rPr>
        <w:t xml:space="preserve">будем определять по формуле [4]. Суммарная сила </w:t>
      </w:r>
      <m:oMath>
        <m:sSub>
          <m:sSubPr>
            <m:ctrlPr>
              <w:rPr>
                <w:rFonts w:ascii="Cambria Math" w:hAnsi="Cambria Math"/>
                <w:i/>
                <w:lang w:val="en-US"/>
              </w:rPr>
            </m:ctrlPr>
          </m:sSubPr>
          <m:e>
            <m:r>
              <w:rPr>
                <w:rFonts w:ascii="Cambria Math" w:hAnsi="Cambria Math"/>
                <w:lang w:val="en-US"/>
              </w:rPr>
              <m:t>F</m:t>
            </m:r>
          </m:e>
          <m:sub>
            <m:r>
              <w:rPr>
                <w:rFonts w:ascii="Cambria Math" w:hAnsi="Cambria Math"/>
              </w:rPr>
              <m:t>Р</m:t>
            </m:r>
          </m:sub>
        </m:sSub>
      </m:oMath>
      <w:r w:rsidRPr="00A843A9">
        <w:rPr>
          <w:szCs w:val="28"/>
        </w:rPr>
        <w:t xml:space="preserve"> , действующая на присосанное семя по оси </w:t>
      </w:r>
      <m:oMath>
        <m:r>
          <w:rPr>
            <w:rFonts w:ascii="Cambria Math" w:hAnsi="Cambria Math"/>
            <w:lang w:val="en-US"/>
          </w:rPr>
          <m:t>Y</m:t>
        </m:r>
        <m:r>
          <w:rPr>
            <w:rFonts w:ascii="Cambria Math" w:hAnsi="Cambria Math"/>
          </w:rPr>
          <m:t>,</m:t>
        </m:r>
      </m:oMath>
      <w:r w:rsidRPr="00A843A9">
        <w:rPr>
          <w:szCs w:val="28"/>
        </w:rPr>
        <w:t xml:space="preserve"> равна</w:t>
      </w:r>
      <w:r>
        <w:rPr>
          <w:szCs w:val="28"/>
        </w:rPr>
        <w:t>:</w:t>
      </w:r>
    </w:p>
    <w:p w14:paraId="75557A32" w14:textId="77777777" w:rsidR="00C8663A" w:rsidRPr="004342BF" w:rsidRDefault="00F1552A" w:rsidP="00C8663A">
      <w:pPr>
        <w:pStyle w:val="a1"/>
      </w:pPr>
      <m:oMath>
        <m:sSub>
          <m:sSubPr>
            <m:ctrlPr>
              <w:rPr>
                <w:rFonts w:ascii="Cambria Math" w:hAnsi="Cambria Math"/>
                <w:i/>
                <w:lang w:val="en-US" w:eastAsia="ru-RU"/>
              </w:rPr>
            </m:ctrlPr>
          </m:sSubPr>
          <m:e>
            <m:r>
              <w:rPr>
                <w:rFonts w:ascii="Cambria Math" w:hAnsi="Cambria Math"/>
                <w:lang w:val="en-US" w:eastAsia="ru-RU"/>
              </w:rPr>
              <m:t>F</m:t>
            </m:r>
          </m:e>
          <m:sub>
            <m:r>
              <w:rPr>
                <w:rFonts w:ascii="Cambria Math" w:hAnsi="Cambria Math"/>
              </w:rPr>
              <m:t>Р</m:t>
            </m:r>
          </m:sub>
        </m:sSub>
        <m:r>
          <w:rPr>
            <w:rFonts w:ascii="Cambria Math" w:hAnsi="Cambria Math"/>
          </w:rPr>
          <m:t>=</m:t>
        </m:r>
        <m:sSub>
          <m:sSubPr>
            <m:ctrlPr>
              <w:rPr>
                <w:rFonts w:ascii="Cambria Math" w:hAnsi="Cambria Math"/>
                <w:i/>
                <w:lang w:val="en-US" w:eastAsia="ru-RU"/>
              </w:rPr>
            </m:ctrlPr>
          </m:sSubPr>
          <m:e>
            <m:r>
              <w:rPr>
                <w:rFonts w:ascii="Cambria Math" w:hAnsi="Cambria Math"/>
                <w:lang w:val="en-US" w:eastAsia="ru-RU"/>
              </w:rPr>
              <m:t>F</m:t>
            </m:r>
          </m:e>
          <m:sub>
            <m:r>
              <w:rPr>
                <w:rFonts w:ascii="Cambria Math" w:hAnsi="Cambria Math"/>
              </w:rPr>
              <m:t>ПР</m:t>
            </m:r>
          </m:sub>
        </m:sSub>
        <m:sSub>
          <m:sSubPr>
            <m:ctrlPr>
              <w:rPr>
                <w:rFonts w:ascii="Cambria Math" w:hAnsi="Cambria Math"/>
                <w:i/>
                <w:lang w:val="en-US" w:eastAsia="ru-RU"/>
              </w:rPr>
            </m:ctrlPr>
          </m:sSubPr>
          <m:e>
            <m:r>
              <w:rPr>
                <w:rFonts w:ascii="Cambria Math" w:hAnsi="Cambria Math"/>
                <w:lang w:eastAsia="ru-RU"/>
              </w:rPr>
              <m:t>+</m:t>
            </m:r>
            <m:r>
              <w:rPr>
                <w:rFonts w:ascii="Cambria Math" w:hAnsi="Cambria Math"/>
                <w:lang w:val="en-US" w:eastAsia="ru-RU"/>
              </w:rPr>
              <m:t>F</m:t>
            </m:r>
          </m:e>
          <m:sub>
            <m:r>
              <w:rPr>
                <w:rFonts w:ascii="Cambria Math" w:hAnsi="Cambria Math"/>
                <w:lang w:eastAsia="ru-RU"/>
              </w:rPr>
              <m:t>цб</m:t>
            </m:r>
          </m:sub>
        </m:sSub>
        <m:r>
          <w:rPr>
            <w:rFonts w:ascii="Cambria Math" w:hAnsi="Cambria Math"/>
            <w:lang w:eastAsia="ru-RU"/>
          </w:rPr>
          <m:t>-</m:t>
        </m:r>
        <m:r>
          <w:rPr>
            <w:rFonts w:ascii="Cambria Math" w:hAnsi="Cambria Math"/>
            <w:lang w:val="en-US" w:eastAsia="ru-RU"/>
          </w:rPr>
          <m:t>mg</m:t>
        </m:r>
        <m:r>
          <w:rPr>
            <w:rFonts w:ascii="Cambria Math" w:hAnsi="Cambria Math"/>
            <w:lang w:eastAsia="ru-RU"/>
          </w:rPr>
          <m:t>,</m:t>
        </m:r>
      </m:oMath>
      <w:r w:rsidR="00C8663A">
        <w:rPr>
          <w:lang w:eastAsia="ru-RU"/>
        </w:rPr>
        <w:t xml:space="preserve">                                     (1</w:t>
      </w:r>
      <w:r w:rsidR="00C8663A" w:rsidRPr="008205A9">
        <w:rPr>
          <w:lang w:eastAsia="ru-RU"/>
        </w:rPr>
        <w:t>5</w:t>
      </w:r>
      <w:r w:rsidR="00C8663A">
        <w:rPr>
          <w:lang w:eastAsia="ru-RU"/>
        </w:rPr>
        <w:t>)</w:t>
      </w:r>
    </w:p>
    <w:p w14:paraId="3DEDF235" w14:textId="02630763" w:rsidR="00C8663A" w:rsidRPr="009B0341" w:rsidRDefault="00C8663A" w:rsidP="00C8663A">
      <w:pPr>
        <w:widowControl w:val="0"/>
        <w:autoSpaceDE w:val="0"/>
        <w:autoSpaceDN w:val="0"/>
        <w:adjustRightInd w:val="0"/>
        <w:ind w:right="-82"/>
        <w:rPr>
          <w:szCs w:val="28"/>
        </w:rPr>
      </w:pPr>
      <w:r w:rsidRPr="00A843A9">
        <w:rPr>
          <w:szCs w:val="28"/>
        </w:rPr>
        <w:t xml:space="preserve">Запишем дифференциальное уравнение движения семени по оси </w:t>
      </w:r>
      <m:oMath>
        <m:r>
          <w:rPr>
            <w:rFonts w:ascii="Cambria Math" w:hAnsi="Cambria Math"/>
            <w:szCs w:val="28"/>
          </w:rPr>
          <m:t>X</m:t>
        </m:r>
      </m:oMath>
      <w:r>
        <w:t>:</w:t>
      </w:r>
    </w:p>
    <w:p w14:paraId="6C719FD0" w14:textId="7DCE800E" w:rsidR="00C8663A" w:rsidRDefault="00C8663A" w:rsidP="00C8663A">
      <w:pPr>
        <w:pStyle w:val="a1"/>
        <w:rPr>
          <w:lang w:eastAsia="ru-RU"/>
        </w:rPr>
      </w:pPr>
      <m:oMath>
        <m:r>
          <w:rPr>
            <w:rFonts w:ascii="Cambria Math" w:hAnsi="Cambria Math"/>
            <w:lang w:val="en-US" w:eastAsia="ru-RU"/>
          </w:rPr>
          <m:t>m</m:t>
        </m:r>
        <m:f>
          <m:fPr>
            <m:ctrlPr>
              <w:rPr>
                <w:rFonts w:ascii="Cambria Math" w:hAnsi="Cambria Math"/>
                <w:i/>
                <w:lang w:val="en-US" w:eastAsia="ru-RU"/>
              </w:rPr>
            </m:ctrlPr>
          </m:fPr>
          <m:num>
            <m:r>
              <w:rPr>
                <w:rFonts w:ascii="Cambria Math" w:hAnsi="Cambria Math"/>
                <w:lang w:val="en-US" w:eastAsia="ru-RU"/>
              </w:rPr>
              <m:t>d</m:t>
            </m:r>
            <m:sSub>
              <m:sSubPr>
                <m:ctrlPr>
                  <w:rPr>
                    <w:rFonts w:ascii="Cambria Math" w:hAnsi="Cambria Math"/>
                    <w:i/>
                    <w:lang w:val="en-US" w:eastAsia="ru-RU"/>
                  </w:rPr>
                </m:ctrlPr>
              </m:sSubPr>
              <m:e>
                <m:r>
                  <w:rPr>
                    <w:rFonts w:ascii="Cambria Math" w:hAnsi="Cambria Math"/>
                    <w:lang w:val="en-US" w:eastAsia="ru-RU"/>
                  </w:rPr>
                  <m:t>V</m:t>
                </m:r>
              </m:e>
              <m:sub>
                <m:r>
                  <w:rPr>
                    <w:rFonts w:ascii="Cambria Math" w:hAnsi="Cambria Math"/>
                    <w:lang w:eastAsia="ru-RU"/>
                  </w:rPr>
                  <m:t>СХ</m:t>
                </m:r>
              </m:sub>
            </m:sSub>
          </m:num>
          <m:den>
            <m:r>
              <w:rPr>
                <w:rFonts w:ascii="Cambria Math" w:hAnsi="Cambria Math"/>
                <w:lang w:val="en-US" w:eastAsia="ru-RU"/>
              </w:rPr>
              <m:t>dt</m:t>
            </m:r>
          </m:den>
        </m:f>
        <m:r>
          <w:rPr>
            <w:rFonts w:ascii="Cambria Math" w:hAnsi="Cambria Math"/>
            <w:lang w:eastAsia="ru-RU"/>
          </w:rPr>
          <m:t>=</m:t>
        </m:r>
        <m:sSub>
          <m:sSubPr>
            <m:ctrlPr>
              <w:rPr>
                <w:rFonts w:ascii="Cambria Math" w:hAnsi="Cambria Math"/>
                <w:i/>
                <w:lang w:val="en-US" w:eastAsia="ru-RU"/>
              </w:rPr>
            </m:ctrlPr>
          </m:sSubPr>
          <m:e>
            <m:r>
              <w:rPr>
                <w:rFonts w:ascii="Cambria Math" w:hAnsi="Cambria Math"/>
                <w:lang w:val="en-US" w:eastAsia="ru-RU"/>
              </w:rPr>
              <m:t>F</m:t>
            </m:r>
          </m:e>
          <m:sub>
            <m:r>
              <w:rPr>
                <w:rFonts w:ascii="Cambria Math" w:hAnsi="Cambria Math"/>
              </w:rPr>
              <m:t>ТР1</m:t>
            </m:r>
          </m:sub>
        </m:sSub>
        <m:r>
          <w:rPr>
            <w:rFonts w:ascii="Cambria Math" w:hAnsi="Cambria Math"/>
            <w:lang w:eastAsia="ru-RU"/>
          </w:rPr>
          <m:t>-</m:t>
        </m:r>
        <m:sSub>
          <m:sSubPr>
            <m:ctrlPr>
              <w:rPr>
                <w:rFonts w:ascii="Cambria Math" w:hAnsi="Cambria Math"/>
                <w:i/>
                <w:lang w:val="en-US" w:eastAsia="ru-RU"/>
              </w:rPr>
            </m:ctrlPr>
          </m:sSubPr>
          <m:e>
            <m:r>
              <w:rPr>
                <w:rFonts w:ascii="Cambria Math" w:hAnsi="Cambria Math"/>
                <w:lang w:val="en-US" w:eastAsia="ru-RU"/>
              </w:rPr>
              <m:t>F</m:t>
            </m:r>
          </m:e>
          <m:sub>
            <m:r>
              <w:rPr>
                <w:rFonts w:ascii="Cambria Math" w:hAnsi="Cambria Math"/>
                <w:lang w:val="en-US"/>
              </w:rPr>
              <m:t>k</m:t>
            </m:r>
          </m:sub>
        </m:sSub>
      </m:oMath>
      <w:r>
        <w:rPr>
          <w:lang w:eastAsia="ru-RU"/>
        </w:rPr>
        <w:t xml:space="preserve"> ,                                        (1</w:t>
      </w:r>
      <w:r w:rsidRPr="008205A9">
        <w:rPr>
          <w:lang w:eastAsia="ru-RU"/>
        </w:rPr>
        <w:t>6</w:t>
      </w:r>
      <w:r>
        <w:rPr>
          <w:lang w:eastAsia="ru-RU"/>
        </w:rPr>
        <w:t>)</w:t>
      </w:r>
    </w:p>
    <w:p w14:paraId="2C98FBEC" w14:textId="77777777" w:rsidR="00C8663A" w:rsidRPr="008205A9" w:rsidRDefault="00C8663A" w:rsidP="00C8663A">
      <w:pPr>
        <w:widowControl w:val="0"/>
        <w:autoSpaceDE w:val="0"/>
        <w:autoSpaceDN w:val="0"/>
        <w:adjustRightInd w:val="0"/>
        <w:ind w:right="-82"/>
        <w:rPr>
          <w:szCs w:val="28"/>
        </w:rPr>
      </w:pPr>
      <w:r>
        <w:rPr>
          <w:szCs w:val="28"/>
        </w:rPr>
        <w:t xml:space="preserve">где </w:t>
      </w:r>
      <m:oMath>
        <m:sSub>
          <m:sSubPr>
            <m:ctrlPr>
              <w:rPr>
                <w:rFonts w:ascii="Cambria Math" w:hAnsi="Cambria Math"/>
                <w:i/>
                <w:lang w:val="en-US"/>
              </w:rPr>
            </m:ctrlPr>
          </m:sSubPr>
          <m:e>
            <m:r>
              <w:rPr>
                <w:rFonts w:ascii="Cambria Math" w:hAnsi="Cambria Math"/>
                <w:lang w:val="en-US"/>
              </w:rPr>
              <m:t>F</m:t>
            </m:r>
          </m:e>
          <m:sub>
            <m:r>
              <w:rPr>
                <w:rFonts w:ascii="Cambria Math" w:hAnsi="Cambria Math"/>
              </w:rPr>
              <m:t>ТР1</m:t>
            </m:r>
          </m:sub>
        </m:sSub>
        <m:r>
          <w:rPr>
            <w:rFonts w:ascii="Cambria Math" w:hAnsi="Cambria Math"/>
          </w:rPr>
          <m:t>=</m:t>
        </m:r>
        <m:sSub>
          <m:sSubPr>
            <m:ctrlPr>
              <w:rPr>
                <w:rFonts w:ascii="Cambria Math" w:hAnsi="Cambria Math"/>
                <w:i/>
                <w:lang w:val="en-US"/>
              </w:rPr>
            </m:ctrlPr>
          </m:sSubPr>
          <m:e>
            <m:r>
              <w:rPr>
                <w:rFonts w:ascii="Cambria Math" w:hAnsi="Cambria Math"/>
                <w:lang w:val="en-US"/>
              </w:rPr>
              <m:t>F</m:t>
            </m:r>
          </m:e>
          <m:sub>
            <m:r>
              <w:rPr>
                <w:rFonts w:ascii="Cambria Math" w:hAnsi="Cambria Math"/>
              </w:rPr>
              <m:t>Р</m:t>
            </m:r>
          </m:sub>
        </m:sSub>
        <m:sSub>
          <m:sSubPr>
            <m:ctrlPr>
              <w:rPr>
                <w:rFonts w:ascii="Cambria Math" w:hAnsi="Cambria Math"/>
                <w:i/>
                <w:lang w:val="en-US"/>
              </w:rPr>
            </m:ctrlPr>
          </m:sSubPr>
          <m:e>
            <m:r>
              <w:rPr>
                <w:rFonts w:ascii="Cambria Math" w:hAnsi="Cambria Math"/>
                <w:lang w:val="en-US"/>
              </w:rPr>
              <m:t>f</m:t>
            </m:r>
          </m:e>
          <m:sub>
            <m:r>
              <w:rPr>
                <w:rFonts w:ascii="Cambria Math" w:hAnsi="Cambria Math"/>
              </w:rPr>
              <m:t>1=</m:t>
            </m:r>
          </m:sub>
        </m:sSub>
        <m:sSub>
          <m:sSubPr>
            <m:ctrlPr>
              <w:rPr>
                <w:rFonts w:ascii="Cambria Math" w:hAnsi="Cambria Math"/>
                <w:i/>
                <w:lang w:val="en-US"/>
              </w:rPr>
            </m:ctrlPr>
          </m:sSubPr>
          <m:e>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F</m:t>
                    </m:r>
                  </m:e>
                  <m:sub>
                    <m:r>
                      <w:rPr>
                        <w:rFonts w:ascii="Cambria Math" w:hAnsi="Cambria Math"/>
                      </w:rPr>
                      <m:t>ПР</m:t>
                    </m:r>
                  </m:sub>
                </m:sSub>
                <m:r>
                  <w:rPr>
                    <w:rFonts w:ascii="Cambria Math" w:hAnsi="Cambria Math"/>
                  </w:rPr>
                  <m:t>+</m:t>
                </m:r>
                <m:sSub>
                  <m:sSubPr>
                    <m:ctrlPr>
                      <w:rPr>
                        <w:rFonts w:ascii="Cambria Math" w:hAnsi="Cambria Math"/>
                        <w:i/>
                        <w:lang w:val="en-US"/>
                      </w:rPr>
                    </m:ctrlPr>
                  </m:sSubPr>
                  <m:e>
                    <m:r>
                      <w:rPr>
                        <w:rFonts w:ascii="Cambria Math" w:hAnsi="Cambria Math"/>
                        <w:lang w:val="en-US"/>
                      </w:rPr>
                      <m:t>F</m:t>
                    </m:r>
                  </m:e>
                  <m:sub>
                    <m:r>
                      <w:rPr>
                        <w:rFonts w:ascii="Cambria Math" w:hAnsi="Cambria Math"/>
                      </w:rPr>
                      <m:t>ЦБ</m:t>
                    </m:r>
                  </m:sub>
                </m:sSub>
                <m:r>
                  <w:rPr>
                    <w:rFonts w:ascii="Cambria Math" w:hAnsi="Cambria Math"/>
                  </w:rPr>
                  <m:t>-</m:t>
                </m:r>
                <m:r>
                  <w:rPr>
                    <w:rFonts w:ascii="Cambria Math" w:hAnsi="Cambria Math"/>
                    <w:lang w:val="en-US"/>
                  </w:rPr>
                  <m:t>mg</m:t>
                </m:r>
              </m:e>
            </m:d>
            <m:sSub>
              <m:sSubPr>
                <m:ctrlPr>
                  <w:rPr>
                    <w:rFonts w:ascii="Cambria Math" w:hAnsi="Cambria Math"/>
                    <w:i/>
                    <w:lang w:val="en-US"/>
                  </w:rPr>
                </m:ctrlPr>
              </m:sSubPr>
              <m:e>
                <m:r>
                  <w:rPr>
                    <w:rFonts w:ascii="Cambria Math" w:hAnsi="Cambria Math"/>
                    <w:lang w:val="en-US"/>
                  </w:rPr>
                  <m:t>f</m:t>
                </m:r>
              </m:e>
              <m:sub>
                <m:r>
                  <w:rPr>
                    <w:rFonts w:ascii="Cambria Math" w:hAnsi="Cambria Math"/>
                  </w:rPr>
                  <m:t>1</m:t>
                </m:r>
              </m:sub>
            </m:sSub>
          </m:e>
          <m:sub/>
        </m:sSub>
      </m:oMath>
    </w:p>
    <w:p w14:paraId="55D96551" w14:textId="5107FAA8" w:rsidR="00447CC7" w:rsidRDefault="006E0581" w:rsidP="00A843A9">
      <w:pPr>
        <w:pStyle w:val="a"/>
        <w:rPr>
          <w:szCs w:val="28"/>
        </w:rPr>
      </w:pPr>
      <w:r>
        <w:rPr>
          <w:noProof/>
          <w:szCs w:val="28"/>
          <w:lang w:val="en-US"/>
        </w:rPr>
        <w:lastRenderedPageBreak/>
        <w:drawing>
          <wp:inline distT="0" distB="0" distL="0" distR="0" wp14:anchorId="3A27D13A" wp14:editId="41356377">
            <wp:extent cx="4274939" cy="2941092"/>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6"/>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291430" cy="2952438"/>
                    </a:xfrm>
                    <a:prstGeom prst="rect">
                      <a:avLst/>
                    </a:prstGeom>
                  </pic:spPr>
                </pic:pic>
              </a:graphicData>
            </a:graphic>
          </wp:inline>
        </w:drawing>
      </w:r>
    </w:p>
    <w:p w14:paraId="2293C735" w14:textId="4D61B579" w:rsidR="00A843A9" w:rsidRDefault="00A843A9" w:rsidP="00A843A9">
      <w:pPr>
        <w:pStyle w:val="a"/>
        <w:rPr>
          <w:szCs w:val="28"/>
        </w:rPr>
      </w:pPr>
      <w:r w:rsidRPr="00A843A9">
        <w:rPr>
          <w:szCs w:val="28"/>
        </w:rPr>
        <w:t>Рис</w:t>
      </w:r>
      <w:r>
        <w:rPr>
          <w:szCs w:val="28"/>
        </w:rPr>
        <w:t>унок</w:t>
      </w:r>
      <w:r w:rsidRPr="00A843A9">
        <w:rPr>
          <w:szCs w:val="28"/>
        </w:rPr>
        <w:t xml:space="preserve"> </w:t>
      </w:r>
      <w:r w:rsidR="00C8663A">
        <w:rPr>
          <w:szCs w:val="28"/>
        </w:rPr>
        <w:t>3</w:t>
      </w:r>
      <w:r>
        <w:rPr>
          <w:szCs w:val="28"/>
        </w:rPr>
        <w:t xml:space="preserve"> –</w:t>
      </w:r>
      <w:r w:rsidRPr="00A843A9">
        <w:rPr>
          <w:szCs w:val="28"/>
        </w:rPr>
        <w:t xml:space="preserve"> Система сил, действующих на семя при криволинейном движении присоски</w:t>
      </w:r>
    </w:p>
    <w:p w14:paraId="6D2E78B7" w14:textId="224B8D70" w:rsidR="00A843A9" w:rsidRPr="008205A9" w:rsidRDefault="00A843A9" w:rsidP="00A843A9">
      <w:pPr>
        <w:widowControl w:val="0"/>
        <w:autoSpaceDE w:val="0"/>
        <w:autoSpaceDN w:val="0"/>
        <w:adjustRightInd w:val="0"/>
        <w:ind w:right="-82"/>
        <w:rPr>
          <w:szCs w:val="28"/>
        </w:rPr>
      </w:pPr>
      <w:r w:rsidRPr="00A843A9">
        <w:rPr>
          <w:szCs w:val="28"/>
        </w:rPr>
        <w:t>Разделим переменные и решим уравнение 1</w:t>
      </w:r>
      <w:r w:rsidR="008205A9" w:rsidRPr="008205A9">
        <w:rPr>
          <w:szCs w:val="28"/>
        </w:rPr>
        <w:t xml:space="preserve">6 </w:t>
      </w:r>
      <w:r w:rsidRPr="00A843A9">
        <w:rPr>
          <w:szCs w:val="28"/>
        </w:rPr>
        <w:t>при начальных условиях</w:t>
      </w:r>
      <w:r w:rsidR="008205A9" w:rsidRPr="008205A9">
        <w:rPr>
          <w:szCs w:val="28"/>
        </w:rPr>
        <w:t xml:space="preserve"> </w:t>
      </w:r>
      <m:oMath>
        <m:r>
          <w:rPr>
            <w:rFonts w:ascii="Cambria Math" w:hAnsi="Cambria Math"/>
            <w:lang w:val="en-US"/>
          </w:rPr>
          <m:t>t</m:t>
        </m:r>
        <m:r>
          <w:rPr>
            <w:rFonts w:ascii="Cambria Math" w:hAnsi="Cambria Math"/>
          </w:rPr>
          <m:t xml:space="preserve">=0, </m:t>
        </m:r>
        <m:sSub>
          <m:sSubPr>
            <m:ctrlPr>
              <w:rPr>
                <w:rFonts w:ascii="Cambria Math" w:hAnsi="Cambria Math"/>
                <w:bCs/>
                <w:i/>
                <w:szCs w:val="26"/>
                <w:lang w:val="en-US"/>
              </w:rPr>
            </m:ctrlPr>
          </m:sSubPr>
          <m:e>
            <m:r>
              <w:rPr>
                <w:rFonts w:ascii="Cambria Math" w:hAnsi="Cambria Math"/>
                <w:lang w:val="en-US"/>
              </w:rPr>
              <m:t>V</m:t>
            </m:r>
          </m:e>
          <m:sub>
            <m:r>
              <w:rPr>
                <w:rFonts w:ascii="Cambria Math" w:hAnsi="Cambria Math"/>
              </w:rPr>
              <m:t>СХ</m:t>
            </m:r>
          </m:sub>
        </m:sSub>
        <m:r>
          <w:rPr>
            <w:rFonts w:ascii="Cambria Math" w:hAnsi="Cambria Math"/>
          </w:rPr>
          <m:t>=</m:t>
        </m:r>
        <m:sSub>
          <m:sSubPr>
            <m:ctrlPr>
              <w:rPr>
                <w:rFonts w:ascii="Cambria Math" w:hAnsi="Cambria Math"/>
                <w:bCs/>
                <w:i/>
                <w:szCs w:val="26"/>
                <w:lang w:val="en-US"/>
              </w:rPr>
            </m:ctrlPr>
          </m:sSubPr>
          <m:e>
            <m:r>
              <w:rPr>
                <w:rFonts w:ascii="Cambria Math" w:hAnsi="Cambria Math"/>
                <w:lang w:val="en-US"/>
              </w:rPr>
              <m:t>V</m:t>
            </m:r>
          </m:e>
          <m:sub>
            <m:r>
              <w:rPr>
                <w:rFonts w:ascii="Cambria Math" w:hAnsi="Cambria Math"/>
              </w:rPr>
              <m:t>пр</m:t>
            </m:r>
          </m:sub>
        </m:sSub>
      </m:oMath>
      <w:r w:rsidR="008205A9">
        <w:rPr>
          <w:bCs/>
          <w:szCs w:val="26"/>
        </w:rPr>
        <w:t>.</w:t>
      </w:r>
    </w:p>
    <w:p w14:paraId="62635CB7" w14:textId="60C3593B" w:rsidR="008205A9" w:rsidRDefault="008205A9" w:rsidP="00302BDA">
      <w:pPr>
        <w:pStyle w:val="a1"/>
        <w:rPr>
          <w:lang w:eastAsia="ru-RU"/>
        </w:rPr>
      </w:pPr>
      <m:oMath>
        <m:r>
          <w:rPr>
            <w:rFonts w:ascii="Cambria Math" w:hAnsi="Cambria Math"/>
            <w:lang w:val="en-US" w:eastAsia="ru-RU"/>
          </w:rPr>
          <m:t>arctg</m:t>
        </m:r>
        <m:r>
          <w:rPr>
            <w:rFonts w:ascii="Cambria Math" w:hAnsi="Cambria Math"/>
            <w:lang w:eastAsia="ru-RU"/>
          </w:rPr>
          <m:t>=</m:t>
        </m:r>
        <m:f>
          <m:fPr>
            <m:ctrlPr>
              <w:rPr>
                <w:rFonts w:ascii="Cambria Math" w:hAnsi="Cambria Math"/>
                <w:i/>
                <w:lang w:val="en-US" w:eastAsia="ru-RU"/>
              </w:rPr>
            </m:ctrlPr>
          </m:fPr>
          <m:num>
            <m:sSub>
              <m:sSubPr>
                <m:ctrlPr>
                  <w:rPr>
                    <w:rFonts w:ascii="Cambria Math" w:hAnsi="Cambria Math"/>
                    <w:i/>
                    <w:lang w:val="en-US" w:eastAsia="ru-RU"/>
                  </w:rPr>
                </m:ctrlPr>
              </m:sSubPr>
              <m:e>
                <m:r>
                  <w:rPr>
                    <w:rFonts w:ascii="Cambria Math" w:hAnsi="Cambria Math"/>
                    <w:lang w:val="en-US" w:eastAsia="ru-RU"/>
                  </w:rPr>
                  <m:t>V</m:t>
                </m:r>
              </m:e>
              <m:sub>
                <m:r>
                  <w:rPr>
                    <w:rFonts w:ascii="Cambria Math" w:hAnsi="Cambria Math"/>
                  </w:rPr>
                  <m:t>СХ</m:t>
                </m:r>
              </m:sub>
            </m:sSub>
          </m:num>
          <m:den>
            <m:rad>
              <m:radPr>
                <m:degHide m:val="1"/>
                <m:ctrlPr>
                  <w:rPr>
                    <w:rFonts w:ascii="Cambria Math" w:hAnsi="Cambria Math"/>
                    <w:i/>
                    <w:lang w:val="en-US" w:eastAsia="ru-RU"/>
                  </w:rPr>
                </m:ctrlPr>
              </m:radPr>
              <m:deg/>
              <m:e>
                <m:f>
                  <m:fPr>
                    <m:ctrlPr>
                      <w:rPr>
                        <w:rFonts w:ascii="Cambria Math" w:hAnsi="Cambria Math"/>
                        <w:i/>
                        <w:lang w:val="en-US" w:eastAsia="ru-RU"/>
                      </w:rPr>
                    </m:ctrlPr>
                  </m:fPr>
                  <m:num>
                    <m:sSub>
                      <m:sSubPr>
                        <m:ctrlPr>
                          <w:rPr>
                            <w:rFonts w:ascii="Cambria Math" w:hAnsi="Cambria Math"/>
                            <w:bCs w:val="0"/>
                            <w:i/>
                            <w:szCs w:val="24"/>
                            <w:lang w:val="en-US" w:eastAsia="ru-RU"/>
                          </w:rPr>
                        </m:ctrlPr>
                      </m:sSubPr>
                      <m:e>
                        <m:r>
                          <w:rPr>
                            <w:rFonts w:ascii="Cambria Math" w:hAnsi="Cambria Math"/>
                            <w:lang w:val="en-US"/>
                          </w:rPr>
                          <m:t>F</m:t>
                        </m:r>
                      </m:e>
                      <m:sub>
                        <m:r>
                          <w:rPr>
                            <w:rFonts w:ascii="Cambria Math" w:hAnsi="Cambria Math"/>
                          </w:rPr>
                          <m:t>ПР</m:t>
                        </m:r>
                        <m:sSub>
                          <m:sSubPr>
                            <m:ctrlPr>
                              <w:rPr>
                                <w:rFonts w:ascii="Cambria Math" w:hAnsi="Cambria Math"/>
                                <w:i/>
                                <w:lang w:val="en-US" w:eastAsia="ru-RU"/>
                              </w:rPr>
                            </m:ctrlPr>
                          </m:sSubPr>
                          <m:e>
                            <m:r>
                              <w:rPr>
                                <w:rFonts w:ascii="Cambria Math" w:hAnsi="Cambria Math"/>
                                <w:lang w:val="en-US" w:eastAsia="ru-RU"/>
                              </w:rPr>
                              <m:t>f</m:t>
                            </m:r>
                          </m:e>
                          <m:sub>
                            <m:r>
                              <w:rPr>
                                <w:rFonts w:ascii="Cambria Math" w:hAnsi="Cambria Math"/>
                                <w:lang w:eastAsia="ru-RU"/>
                              </w:rPr>
                              <m:t>1</m:t>
                            </m:r>
                          </m:sub>
                        </m:sSub>
                      </m:sub>
                    </m:sSub>
                    <m:r>
                      <w:rPr>
                        <w:rFonts w:ascii="Cambria Math" w:hAnsi="Cambria Math"/>
                        <w:szCs w:val="24"/>
                        <w:lang w:eastAsia="ru-RU"/>
                      </w:rPr>
                      <m:t>-</m:t>
                    </m:r>
                    <m:r>
                      <w:rPr>
                        <w:rFonts w:ascii="Cambria Math" w:hAnsi="Cambria Math"/>
                        <w:szCs w:val="24"/>
                        <w:lang w:val="en-US" w:eastAsia="ru-RU"/>
                      </w:rPr>
                      <m:t>mg</m:t>
                    </m:r>
                    <m:sSub>
                      <m:sSubPr>
                        <m:ctrlPr>
                          <w:rPr>
                            <w:rFonts w:ascii="Cambria Math" w:hAnsi="Cambria Math"/>
                            <w:i/>
                            <w:lang w:val="en-US" w:eastAsia="ru-RU"/>
                          </w:rPr>
                        </m:ctrlPr>
                      </m:sSubPr>
                      <m:e>
                        <m:r>
                          <w:rPr>
                            <w:rFonts w:ascii="Cambria Math" w:hAnsi="Cambria Math"/>
                            <w:lang w:val="en-US" w:eastAsia="ru-RU"/>
                          </w:rPr>
                          <m:t>f</m:t>
                        </m:r>
                      </m:e>
                      <m:sub>
                        <m:r>
                          <w:rPr>
                            <w:rFonts w:ascii="Cambria Math" w:hAnsi="Cambria Math"/>
                            <w:lang w:eastAsia="ru-RU"/>
                          </w:rPr>
                          <m:t>1</m:t>
                        </m:r>
                      </m:sub>
                    </m:sSub>
                    <m:r>
                      <w:rPr>
                        <w:rFonts w:ascii="Cambria Math" w:hAnsi="Cambria Math"/>
                        <w:lang w:eastAsia="ru-RU"/>
                      </w:rPr>
                      <m:t>-</m:t>
                    </m:r>
                    <m:sSub>
                      <m:sSubPr>
                        <m:ctrlPr>
                          <w:rPr>
                            <w:rFonts w:ascii="Cambria Math" w:hAnsi="Cambria Math"/>
                            <w:i/>
                            <w:lang w:val="en-US" w:eastAsia="ru-RU"/>
                          </w:rPr>
                        </m:ctrlPr>
                      </m:sSubPr>
                      <m:e>
                        <m:r>
                          <w:rPr>
                            <w:rFonts w:ascii="Cambria Math" w:hAnsi="Cambria Math"/>
                            <w:lang w:val="en-US" w:eastAsia="ru-RU"/>
                          </w:rPr>
                          <m:t>F</m:t>
                        </m:r>
                      </m:e>
                      <m:sub>
                        <m:r>
                          <w:rPr>
                            <w:rFonts w:ascii="Cambria Math" w:hAnsi="Cambria Math"/>
                            <w:lang w:val="en-US"/>
                          </w:rPr>
                          <m:t>k</m:t>
                        </m:r>
                      </m:sub>
                    </m:sSub>
                  </m:num>
                  <m:den>
                    <m:f>
                      <m:fPr>
                        <m:ctrlPr>
                          <w:rPr>
                            <w:rFonts w:ascii="Cambria Math" w:hAnsi="Cambria Math"/>
                            <w:i/>
                            <w:lang w:val="en-US" w:eastAsia="ru-RU"/>
                          </w:rPr>
                        </m:ctrlPr>
                      </m:fPr>
                      <m:num>
                        <m:r>
                          <w:rPr>
                            <w:rFonts w:ascii="Cambria Math" w:hAnsi="Cambria Math"/>
                            <w:lang w:val="en-US" w:eastAsia="ru-RU"/>
                          </w:rPr>
                          <m:t>m</m:t>
                        </m:r>
                        <m:sSub>
                          <m:sSubPr>
                            <m:ctrlPr>
                              <w:rPr>
                                <w:rFonts w:ascii="Cambria Math" w:hAnsi="Cambria Math"/>
                                <w:i/>
                                <w:lang w:val="en-US" w:eastAsia="ru-RU"/>
                              </w:rPr>
                            </m:ctrlPr>
                          </m:sSubPr>
                          <m:e>
                            <m:r>
                              <w:rPr>
                                <w:rFonts w:ascii="Cambria Math" w:hAnsi="Cambria Math"/>
                                <w:lang w:val="en-US" w:eastAsia="ru-RU"/>
                              </w:rPr>
                              <m:t>f</m:t>
                            </m:r>
                          </m:e>
                          <m:sub>
                            <m:r>
                              <w:rPr>
                                <w:rFonts w:ascii="Cambria Math" w:hAnsi="Cambria Math"/>
                                <w:lang w:eastAsia="ru-RU"/>
                              </w:rPr>
                              <m:t>1</m:t>
                            </m:r>
                          </m:sub>
                        </m:sSub>
                      </m:num>
                      <m:den>
                        <m:sSub>
                          <m:sSubPr>
                            <m:ctrlPr>
                              <w:rPr>
                                <w:rFonts w:ascii="Cambria Math" w:hAnsi="Cambria Math"/>
                                <w:i/>
                                <w:lang w:val="en-US" w:eastAsia="ru-RU"/>
                              </w:rPr>
                            </m:ctrlPr>
                          </m:sSubPr>
                          <m:e>
                            <m:r>
                              <w:rPr>
                                <w:rFonts w:ascii="Cambria Math" w:hAnsi="Cambria Math"/>
                                <w:lang w:val="en-US" w:eastAsia="ru-RU"/>
                              </w:rPr>
                              <m:t>R</m:t>
                            </m:r>
                          </m:e>
                          <m:sub>
                            <m:r>
                              <w:rPr>
                                <w:rFonts w:ascii="Cambria Math" w:hAnsi="Cambria Math"/>
                                <w:lang w:eastAsia="ru-RU"/>
                              </w:rPr>
                              <m:t>ап</m:t>
                            </m:r>
                          </m:sub>
                        </m:sSub>
                      </m:den>
                    </m:f>
                  </m:den>
                </m:f>
              </m:e>
            </m:rad>
          </m:den>
        </m:f>
        <m:r>
          <w:rPr>
            <w:rFonts w:ascii="Cambria Math" w:hAnsi="Cambria Math"/>
            <w:lang w:eastAsia="ru-RU"/>
          </w:rPr>
          <m:t>=</m:t>
        </m:r>
        <m:r>
          <w:rPr>
            <w:rFonts w:ascii="Cambria Math" w:hAnsi="Cambria Math"/>
            <w:lang w:val="en-US" w:eastAsia="ru-RU"/>
          </w:rPr>
          <m:t>arctg</m:t>
        </m:r>
        <m:f>
          <m:fPr>
            <m:ctrlPr>
              <w:rPr>
                <w:rFonts w:ascii="Cambria Math" w:hAnsi="Cambria Math"/>
                <w:i/>
                <w:lang w:val="en-US" w:eastAsia="ru-RU"/>
              </w:rPr>
            </m:ctrlPr>
          </m:fPr>
          <m:num>
            <m:sSub>
              <m:sSubPr>
                <m:ctrlPr>
                  <w:rPr>
                    <w:rFonts w:ascii="Cambria Math" w:hAnsi="Cambria Math"/>
                    <w:i/>
                    <w:lang w:val="en-US" w:eastAsia="ru-RU"/>
                  </w:rPr>
                </m:ctrlPr>
              </m:sSubPr>
              <m:e>
                <m:r>
                  <w:rPr>
                    <w:rFonts w:ascii="Cambria Math" w:hAnsi="Cambria Math"/>
                    <w:lang w:val="en-US" w:eastAsia="ru-RU"/>
                  </w:rPr>
                  <m:t>V</m:t>
                </m:r>
              </m:e>
              <m:sub>
                <m:r>
                  <w:rPr>
                    <w:rFonts w:ascii="Cambria Math" w:hAnsi="Cambria Math"/>
                  </w:rPr>
                  <m:t>ПР</m:t>
                </m:r>
              </m:sub>
            </m:sSub>
          </m:num>
          <m:den>
            <m:rad>
              <m:radPr>
                <m:degHide m:val="1"/>
                <m:ctrlPr>
                  <w:rPr>
                    <w:rFonts w:ascii="Cambria Math" w:hAnsi="Cambria Math"/>
                    <w:i/>
                    <w:lang w:val="en-US" w:eastAsia="ru-RU"/>
                  </w:rPr>
                </m:ctrlPr>
              </m:radPr>
              <m:deg/>
              <m:e>
                <m:f>
                  <m:fPr>
                    <m:ctrlPr>
                      <w:rPr>
                        <w:rFonts w:ascii="Cambria Math" w:hAnsi="Cambria Math"/>
                        <w:i/>
                        <w:lang w:val="en-US" w:eastAsia="ru-RU"/>
                      </w:rPr>
                    </m:ctrlPr>
                  </m:fPr>
                  <m:num>
                    <m:sSub>
                      <m:sSubPr>
                        <m:ctrlPr>
                          <w:rPr>
                            <w:rFonts w:ascii="Cambria Math" w:hAnsi="Cambria Math"/>
                            <w:bCs w:val="0"/>
                            <w:i/>
                            <w:szCs w:val="24"/>
                            <w:lang w:val="en-US" w:eastAsia="ru-RU"/>
                          </w:rPr>
                        </m:ctrlPr>
                      </m:sSubPr>
                      <m:e>
                        <m:r>
                          <w:rPr>
                            <w:rFonts w:ascii="Cambria Math" w:hAnsi="Cambria Math"/>
                            <w:lang w:val="en-US"/>
                          </w:rPr>
                          <m:t>F</m:t>
                        </m:r>
                      </m:e>
                      <m:sub>
                        <m:r>
                          <w:rPr>
                            <w:rFonts w:ascii="Cambria Math" w:hAnsi="Cambria Math"/>
                          </w:rPr>
                          <m:t>ПР</m:t>
                        </m:r>
                        <m:sSub>
                          <m:sSubPr>
                            <m:ctrlPr>
                              <w:rPr>
                                <w:rFonts w:ascii="Cambria Math" w:hAnsi="Cambria Math"/>
                                <w:i/>
                                <w:lang w:val="en-US" w:eastAsia="ru-RU"/>
                              </w:rPr>
                            </m:ctrlPr>
                          </m:sSubPr>
                          <m:e>
                            <m:r>
                              <w:rPr>
                                <w:rFonts w:ascii="Cambria Math" w:hAnsi="Cambria Math"/>
                                <w:lang w:val="en-US" w:eastAsia="ru-RU"/>
                              </w:rPr>
                              <m:t>f</m:t>
                            </m:r>
                          </m:e>
                          <m:sub>
                            <m:r>
                              <w:rPr>
                                <w:rFonts w:ascii="Cambria Math" w:hAnsi="Cambria Math"/>
                                <w:lang w:eastAsia="ru-RU"/>
                              </w:rPr>
                              <m:t>1</m:t>
                            </m:r>
                          </m:sub>
                        </m:sSub>
                      </m:sub>
                    </m:sSub>
                    <m:r>
                      <w:rPr>
                        <w:rFonts w:ascii="Cambria Math" w:hAnsi="Cambria Math"/>
                        <w:szCs w:val="24"/>
                        <w:lang w:eastAsia="ru-RU"/>
                      </w:rPr>
                      <m:t>-</m:t>
                    </m:r>
                    <m:r>
                      <w:rPr>
                        <w:rFonts w:ascii="Cambria Math" w:hAnsi="Cambria Math"/>
                        <w:szCs w:val="24"/>
                        <w:lang w:val="en-US" w:eastAsia="ru-RU"/>
                      </w:rPr>
                      <m:t>mg</m:t>
                    </m:r>
                    <m:sSub>
                      <m:sSubPr>
                        <m:ctrlPr>
                          <w:rPr>
                            <w:rFonts w:ascii="Cambria Math" w:hAnsi="Cambria Math"/>
                            <w:i/>
                            <w:lang w:val="en-US" w:eastAsia="ru-RU"/>
                          </w:rPr>
                        </m:ctrlPr>
                      </m:sSubPr>
                      <m:e>
                        <m:r>
                          <w:rPr>
                            <w:rFonts w:ascii="Cambria Math" w:hAnsi="Cambria Math"/>
                            <w:lang w:val="en-US" w:eastAsia="ru-RU"/>
                          </w:rPr>
                          <m:t>f</m:t>
                        </m:r>
                      </m:e>
                      <m:sub>
                        <m:r>
                          <w:rPr>
                            <w:rFonts w:ascii="Cambria Math" w:hAnsi="Cambria Math"/>
                            <w:lang w:eastAsia="ru-RU"/>
                          </w:rPr>
                          <m:t>1</m:t>
                        </m:r>
                      </m:sub>
                    </m:sSub>
                    <m:r>
                      <w:rPr>
                        <w:rFonts w:ascii="Cambria Math" w:hAnsi="Cambria Math"/>
                        <w:lang w:eastAsia="ru-RU"/>
                      </w:rPr>
                      <m:t>-</m:t>
                    </m:r>
                    <m:sSub>
                      <m:sSubPr>
                        <m:ctrlPr>
                          <w:rPr>
                            <w:rFonts w:ascii="Cambria Math" w:hAnsi="Cambria Math"/>
                            <w:i/>
                            <w:lang w:val="en-US" w:eastAsia="ru-RU"/>
                          </w:rPr>
                        </m:ctrlPr>
                      </m:sSubPr>
                      <m:e>
                        <m:r>
                          <w:rPr>
                            <w:rFonts w:ascii="Cambria Math" w:hAnsi="Cambria Math"/>
                            <w:lang w:val="en-US" w:eastAsia="ru-RU"/>
                          </w:rPr>
                          <m:t>F</m:t>
                        </m:r>
                      </m:e>
                      <m:sub>
                        <m:r>
                          <w:rPr>
                            <w:rFonts w:ascii="Cambria Math" w:hAnsi="Cambria Math"/>
                            <w:lang w:val="en-US"/>
                          </w:rPr>
                          <m:t>k</m:t>
                        </m:r>
                      </m:sub>
                    </m:sSub>
                  </m:num>
                  <m:den>
                    <m:f>
                      <m:fPr>
                        <m:ctrlPr>
                          <w:rPr>
                            <w:rFonts w:ascii="Cambria Math" w:hAnsi="Cambria Math"/>
                            <w:i/>
                            <w:lang w:val="en-US" w:eastAsia="ru-RU"/>
                          </w:rPr>
                        </m:ctrlPr>
                      </m:fPr>
                      <m:num>
                        <m:r>
                          <w:rPr>
                            <w:rFonts w:ascii="Cambria Math" w:hAnsi="Cambria Math"/>
                            <w:lang w:val="en-US" w:eastAsia="ru-RU"/>
                          </w:rPr>
                          <m:t>m</m:t>
                        </m:r>
                        <m:sSub>
                          <m:sSubPr>
                            <m:ctrlPr>
                              <w:rPr>
                                <w:rFonts w:ascii="Cambria Math" w:hAnsi="Cambria Math"/>
                                <w:i/>
                                <w:lang w:val="en-US" w:eastAsia="ru-RU"/>
                              </w:rPr>
                            </m:ctrlPr>
                          </m:sSubPr>
                          <m:e>
                            <m:r>
                              <w:rPr>
                                <w:rFonts w:ascii="Cambria Math" w:hAnsi="Cambria Math"/>
                                <w:lang w:val="en-US" w:eastAsia="ru-RU"/>
                              </w:rPr>
                              <m:t>f</m:t>
                            </m:r>
                          </m:e>
                          <m:sub>
                            <m:r>
                              <w:rPr>
                                <w:rFonts w:ascii="Cambria Math" w:hAnsi="Cambria Math"/>
                                <w:lang w:eastAsia="ru-RU"/>
                              </w:rPr>
                              <m:t>1</m:t>
                            </m:r>
                          </m:sub>
                        </m:sSub>
                      </m:num>
                      <m:den>
                        <m:sSub>
                          <m:sSubPr>
                            <m:ctrlPr>
                              <w:rPr>
                                <w:rFonts w:ascii="Cambria Math" w:hAnsi="Cambria Math"/>
                                <w:i/>
                                <w:lang w:val="en-US" w:eastAsia="ru-RU"/>
                              </w:rPr>
                            </m:ctrlPr>
                          </m:sSubPr>
                          <m:e>
                            <m:r>
                              <w:rPr>
                                <w:rFonts w:ascii="Cambria Math" w:hAnsi="Cambria Math"/>
                                <w:lang w:val="en-US" w:eastAsia="ru-RU"/>
                              </w:rPr>
                              <m:t>R</m:t>
                            </m:r>
                          </m:e>
                          <m:sub>
                            <m:r>
                              <w:rPr>
                                <w:rFonts w:ascii="Cambria Math" w:hAnsi="Cambria Math"/>
                                <w:lang w:eastAsia="ru-RU"/>
                              </w:rPr>
                              <m:t>ап</m:t>
                            </m:r>
                          </m:sub>
                        </m:sSub>
                      </m:den>
                    </m:f>
                  </m:den>
                </m:f>
              </m:e>
            </m:rad>
          </m:den>
        </m:f>
        <m:r>
          <w:rPr>
            <w:rFonts w:ascii="Cambria Math" w:hAnsi="Cambria Math"/>
            <w:lang w:eastAsia="ru-RU"/>
          </w:rPr>
          <m:t>+</m:t>
        </m:r>
        <m:f>
          <m:fPr>
            <m:ctrlPr>
              <w:rPr>
                <w:rFonts w:ascii="Cambria Math" w:hAnsi="Cambria Math"/>
                <w:i/>
                <w:lang w:val="en-US" w:eastAsia="ru-RU"/>
              </w:rPr>
            </m:ctrlPr>
          </m:fPr>
          <m:num>
            <m:f>
              <m:fPr>
                <m:ctrlPr>
                  <w:rPr>
                    <w:rFonts w:ascii="Cambria Math" w:hAnsi="Cambria Math"/>
                    <w:i/>
                    <w:lang w:val="en-US" w:eastAsia="ru-RU"/>
                  </w:rPr>
                </m:ctrlPr>
              </m:fPr>
              <m:num>
                <m:sSub>
                  <m:sSubPr>
                    <m:ctrlPr>
                      <w:rPr>
                        <w:rFonts w:ascii="Cambria Math" w:hAnsi="Cambria Math"/>
                        <w:i/>
                        <w:lang w:val="en-US" w:eastAsia="ru-RU"/>
                      </w:rPr>
                    </m:ctrlPr>
                  </m:sSubPr>
                  <m:e>
                    <m:r>
                      <w:rPr>
                        <w:rFonts w:ascii="Cambria Math" w:hAnsi="Cambria Math"/>
                        <w:lang w:val="en-US" w:eastAsia="ru-RU"/>
                      </w:rPr>
                      <m:t>V</m:t>
                    </m:r>
                  </m:e>
                  <m:sub>
                    <m:r>
                      <w:rPr>
                        <w:rFonts w:ascii="Cambria Math" w:hAnsi="Cambria Math"/>
                      </w:rPr>
                      <m:t>ПР</m:t>
                    </m:r>
                  </m:sub>
                </m:sSub>
              </m:num>
              <m:den>
                <m:rad>
                  <m:radPr>
                    <m:degHide m:val="1"/>
                    <m:ctrlPr>
                      <w:rPr>
                        <w:rFonts w:ascii="Cambria Math" w:hAnsi="Cambria Math"/>
                        <w:i/>
                        <w:lang w:val="en-US" w:eastAsia="ru-RU"/>
                      </w:rPr>
                    </m:ctrlPr>
                  </m:radPr>
                  <m:deg/>
                  <m:e>
                    <m:f>
                      <m:fPr>
                        <m:ctrlPr>
                          <w:rPr>
                            <w:rFonts w:ascii="Cambria Math" w:hAnsi="Cambria Math"/>
                            <w:i/>
                            <w:lang w:val="en-US" w:eastAsia="ru-RU"/>
                          </w:rPr>
                        </m:ctrlPr>
                      </m:fPr>
                      <m:num>
                        <m:sSub>
                          <m:sSubPr>
                            <m:ctrlPr>
                              <w:rPr>
                                <w:rFonts w:ascii="Cambria Math" w:hAnsi="Cambria Math"/>
                                <w:bCs w:val="0"/>
                                <w:i/>
                                <w:szCs w:val="24"/>
                                <w:lang w:val="en-US" w:eastAsia="ru-RU"/>
                              </w:rPr>
                            </m:ctrlPr>
                          </m:sSubPr>
                          <m:e>
                            <m:r>
                              <w:rPr>
                                <w:rFonts w:ascii="Cambria Math" w:hAnsi="Cambria Math"/>
                                <w:lang w:val="en-US"/>
                              </w:rPr>
                              <m:t>F</m:t>
                            </m:r>
                          </m:e>
                          <m:sub>
                            <m:r>
                              <w:rPr>
                                <w:rFonts w:ascii="Cambria Math" w:hAnsi="Cambria Math"/>
                              </w:rPr>
                              <m:t>ПР</m:t>
                            </m:r>
                            <m:sSub>
                              <m:sSubPr>
                                <m:ctrlPr>
                                  <w:rPr>
                                    <w:rFonts w:ascii="Cambria Math" w:hAnsi="Cambria Math"/>
                                    <w:i/>
                                    <w:lang w:val="en-US" w:eastAsia="ru-RU"/>
                                  </w:rPr>
                                </m:ctrlPr>
                              </m:sSubPr>
                              <m:e>
                                <m:r>
                                  <w:rPr>
                                    <w:rFonts w:ascii="Cambria Math" w:hAnsi="Cambria Math"/>
                                    <w:lang w:val="en-US" w:eastAsia="ru-RU"/>
                                  </w:rPr>
                                  <m:t>f</m:t>
                                </m:r>
                              </m:e>
                              <m:sub>
                                <m:r>
                                  <w:rPr>
                                    <w:rFonts w:ascii="Cambria Math" w:hAnsi="Cambria Math"/>
                                    <w:lang w:eastAsia="ru-RU"/>
                                  </w:rPr>
                                  <m:t>1</m:t>
                                </m:r>
                              </m:sub>
                            </m:sSub>
                          </m:sub>
                        </m:sSub>
                        <m:r>
                          <w:rPr>
                            <w:rFonts w:ascii="Cambria Math" w:hAnsi="Cambria Math"/>
                            <w:szCs w:val="24"/>
                            <w:lang w:eastAsia="ru-RU"/>
                          </w:rPr>
                          <m:t>-</m:t>
                        </m:r>
                        <m:r>
                          <w:rPr>
                            <w:rFonts w:ascii="Cambria Math" w:hAnsi="Cambria Math"/>
                            <w:szCs w:val="24"/>
                            <w:lang w:val="en-US" w:eastAsia="ru-RU"/>
                          </w:rPr>
                          <m:t>mg</m:t>
                        </m:r>
                        <m:sSub>
                          <m:sSubPr>
                            <m:ctrlPr>
                              <w:rPr>
                                <w:rFonts w:ascii="Cambria Math" w:hAnsi="Cambria Math"/>
                                <w:i/>
                                <w:lang w:val="en-US" w:eastAsia="ru-RU"/>
                              </w:rPr>
                            </m:ctrlPr>
                          </m:sSubPr>
                          <m:e>
                            <m:r>
                              <w:rPr>
                                <w:rFonts w:ascii="Cambria Math" w:hAnsi="Cambria Math"/>
                                <w:lang w:val="en-US" w:eastAsia="ru-RU"/>
                              </w:rPr>
                              <m:t>f</m:t>
                            </m:r>
                          </m:e>
                          <m:sub>
                            <m:r>
                              <w:rPr>
                                <w:rFonts w:ascii="Cambria Math" w:hAnsi="Cambria Math"/>
                                <w:lang w:eastAsia="ru-RU"/>
                              </w:rPr>
                              <m:t>1</m:t>
                            </m:r>
                          </m:sub>
                        </m:sSub>
                        <m:r>
                          <w:rPr>
                            <w:rFonts w:ascii="Cambria Math" w:hAnsi="Cambria Math"/>
                            <w:lang w:eastAsia="ru-RU"/>
                          </w:rPr>
                          <m:t>-</m:t>
                        </m:r>
                        <m:sSub>
                          <m:sSubPr>
                            <m:ctrlPr>
                              <w:rPr>
                                <w:rFonts w:ascii="Cambria Math" w:hAnsi="Cambria Math"/>
                                <w:i/>
                                <w:lang w:val="en-US" w:eastAsia="ru-RU"/>
                              </w:rPr>
                            </m:ctrlPr>
                          </m:sSubPr>
                          <m:e>
                            <m:r>
                              <w:rPr>
                                <w:rFonts w:ascii="Cambria Math" w:hAnsi="Cambria Math"/>
                                <w:lang w:val="en-US" w:eastAsia="ru-RU"/>
                              </w:rPr>
                              <m:t>F</m:t>
                            </m:r>
                          </m:e>
                          <m:sub>
                            <m:r>
                              <w:rPr>
                                <w:rFonts w:ascii="Cambria Math" w:hAnsi="Cambria Math"/>
                                <w:lang w:val="en-US"/>
                              </w:rPr>
                              <m:t>k</m:t>
                            </m:r>
                          </m:sub>
                        </m:sSub>
                      </m:num>
                      <m:den>
                        <m:f>
                          <m:fPr>
                            <m:ctrlPr>
                              <w:rPr>
                                <w:rFonts w:ascii="Cambria Math" w:hAnsi="Cambria Math"/>
                                <w:i/>
                                <w:lang w:val="en-US" w:eastAsia="ru-RU"/>
                              </w:rPr>
                            </m:ctrlPr>
                          </m:fPr>
                          <m:num>
                            <m:r>
                              <w:rPr>
                                <w:rFonts w:ascii="Cambria Math" w:hAnsi="Cambria Math"/>
                                <w:lang w:val="en-US" w:eastAsia="ru-RU"/>
                              </w:rPr>
                              <m:t>m</m:t>
                            </m:r>
                            <m:sSub>
                              <m:sSubPr>
                                <m:ctrlPr>
                                  <w:rPr>
                                    <w:rFonts w:ascii="Cambria Math" w:hAnsi="Cambria Math"/>
                                    <w:i/>
                                    <w:lang w:val="en-US" w:eastAsia="ru-RU"/>
                                  </w:rPr>
                                </m:ctrlPr>
                              </m:sSubPr>
                              <m:e>
                                <m:r>
                                  <w:rPr>
                                    <w:rFonts w:ascii="Cambria Math" w:hAnsi="Cambria Math"/>
                                    <w:lang w:val="en-US" w:eastAsia="ru-RU"/>
                                  </w:rPr>
                                  <m:t>f</m:t>
                                </m:r>
                              </m:e>
                              <m:sub>
                                <m:r>
                                  <w:rPr>
                                    <w:rFonts w:ascii="Cambria Math" w:hAnsi="Cambria Math"/>
                                    <w:lang w:eastAsia="ru-RU"/>
                                  </w:rPr>
                                  <m:t>1</m:t>
                                </m:r>
                              </m:sub>
                            </m:sSub>
                          </m:num>
                          <m:den>
                            <m:sSub>
                              <m:sSubPr>
                                <m:ctrlPr>
                                  <w:rPr>
                                    <w:rFonts w:ascii="Cambria Math" w:hAnsi="Cambria Math"/>
                                    <w:i/>
                                    <w:lang w:val="en-US" w:eastAsia="ru-RU"/>
                                  </w:rPr>
                                </m:ctrlPr>
                              </m:sSubPr>
                              <m:e>
                                <m:r>
                                  <w:rPr>
                                    <w:rFonts w:ascii="Cambria Math" w:hAnsi="Cambria Math"/>
                                    <w:lang w:val="en-US" w:eastAsia="ru-RU"/>
                                  </w:rPr>
                                  <m:t>R</m:t>
                                </m:r>
                              </m:e>
                              <m:sub>
                                <m:r>
                                  <w:rPr>
                                    <w:rFonts w:ascii="Cambria Math" w:hAnsi="Cambria Math"/>
                                    <w:lang w:eastAsia="ru-RU"/>
                                  </w:rPr>
                                  <m:t>ап</m:t>
                                </m:r>
                              </m:sub>
                            </m:sSub>
                          </m:den>
                        </m:f>
                      </m:den>
                    </m:f>
                  </m:e>
                </m:rad>
              </m:den>
            </m:f>
          </m:num>
          <m:den>
            <m:r>
              <w:rPr>
                <w:rFonts w:ascii="Cambria Math" w:hAnsi="Cambria Math"/>
                <w:lang w:val="en-US" w:eastAsia="ru-RU"/>
              </w:rPr>
              <m:t>m</m:t>
            </m:r>
          </m:den>
        </m:f>
        <m:r>
          <w:rPr>
            <w:rFonts w:ascii="Cambria Math" w:hAnsi="Cambria Math"/>
            <w:lang w:val="en-US" w:eastAsia="ru-RU"/>
          </w:rPr>
          <m:t>t</m:t>
        </m:r>
      </m:oMath>
      <w:r w:rsidR="00302BDA">
        <w:rPr>
          <w:lang w:eastAsia="ru-RU"/>
        </w:rPr>
        <w:t>.</w:t>
      </w:r>
      <w:r>
        <w:rPr>
          <w:lang w:eastAsia="ru-RU"/>
        </w:rPr>
        <w:t xml:space="preserve">   (17)</w:t>
      </w:r>
    </w:p>
    <w:p w14:paraId="6B113757" w14:textId="6EBAFF1B" w:rsidR="00447CC7" w:rsidRDefault="00A843A9" w:rsidP="00A843A9">
      <w:pPr>
        <w:widowControl w:val="0"/>
        <w:autoSpaceDE w:val="0"/>
        <w:autoSpaceDN w:val="0"/>
        <w:adjustRightInd w:val="0"/>
        <w:ind w:right="-82"/>
        <w:rPr>
          <w:szCs w:val="28"/>
        </w:rPr>
      </w:pPr>
      <w:r w:rsidRPr="00A843A9">
        <w:rPr>
          <w:szCs w:val="28"/>
        </w:rPr>
        <w:t xml:space="preserve">При установившемся движении и отсутствии относительного скольжения между семенами и присоской достаточное разряжение из </w:t>
      </w:r>
      <w:r w:rsidR="008205A9" w:rsidRPr="00A843A9">
        <w:rPr>
          <w:szCs w:val="28"/>
        </w:rPr>
        <w:t>уравнения</w:t>
      </w:r>
      <w:r w:rsidRPr="00A843A9">
        <w:rPr>
          <w:szCs w:val="28"/>
        </w:rPr>
        <w:t xml:space="preserve"> </w:t>
      </w:r>
      <w:r w:rsidR="008205A9">
        <w:rPr>
          <w:szCs w:val="28"/>
        </w:rPr>
        <w:t>17:</w:t>
      </w:r>
    </w:p>
    <w:p w14:paraId="6D2D07B3" w14:textId="5797205B" w:rsidR="00B97C81" w:rsidRDefault="00B97C81" w:rsidP="00B97C81">
      <w:pPr>
        <w:pStyle w:val="a1"/>
        <w:rPr>
          <w:lang w:eastAsia="ru-RU"/>
        </w:rPr>
      </w:pPr>
      <m:oMath>
        <m:r>
          <w:rPr>
            <w:rFonts w:ascii="Cambria Math" w:hAnsi="Cambria Math"/>
            <w:lang w:val="en-US"/>
          </w:rPr>
          <m:t>ΔP</m:t>
        </m:r>
        <m:r>
          <w:rPr>
            <w:rFonts w:ascii="Cambria Math" w:hAnsi="Cambria Math"/>
            <w:lang w:eastAsia="ru-RU"/>
          </w:rPr>
          <m:t>=</m:t>
        </m:r>
        <m:f>
          <m:fPr>
            <m:ctrlPr>
              <w:rPr>
                <w:rFonts w:ascii="Cambria Math" w:hAnsi="Cambria Math"/>
                <w:i/>
                <w:lang w:val="en-US" w:eastAsia="ru-RU"/>
              </w:rPr>
            </m:ctrlPr>
          </m:fPr>
          <m:num>
            <m:r>
              <w:rPr>
                <w:rFonts w:ascii="Cambria Math" w:hAnsi="Cambria Math"/>
                <w:lang w:val="en-US" w:eastAsia="ru-RU"/>
              </w:rPr>
              <m:t>mg</m:t>
            </m:r>
            <m:f>
              <m:fPr>
                <m:ctrlPr>
                  <w:rPr>
                    <w:rFonts w:ascii="Cambria Math" w:hAnsi="Cambria Math"/>
                    <w:i/>
                    <w:lang w:val="en-US" w:eastAsia="ru-RU"/>
                  </w:rPr>
                </m:ctrlPr>
              </m:fPr>
              <m:num>
                <m:r>
                  <w:rPr>
                    <w:rFonts w:ascii="Cambria Math" w:hAnsi="Cambria Math"/>
                    <w:lang w:val="en-US" w:eastAsia="ru-RU"/>
                  </w:rPr>
                  <m:t>l</m:t>
                </m:r>
              </m:num>
              <m:den>
                <m:sSub>
                  <m:sSubPr>
                    <m:ctrlPr>
                      <w:rPr>
                        <w:rFonts w:ascii="Cambria Math" w:hAnsi="Cambria Math"/>
                        <w:i/>
                        <w:lang w:val="en-US" w:eastAsia="ru-RU"/>
                      </w:rPr>
                    </m:ctrlPr>
                  </m:sSubPr>
                  <m:e>
                    <m:r>
                      <w:rPr>
                        <w:rFonts w:ascii="Cambria Math" w:hAnsi="Cambria Math"/>
                        <w:lang w:val="en-US" w:eastAsia="ru-RU"/>
                      </w:rPr>
                      <m:t>l</m:t>
                    </m:r>
                  </m:e>
                  <m:sub>
                    <m:r>
                      <w:rPr>
                        <w:rFonts w:ascii="Cambria Math" w:hAnsi="Cambria Math"/>
                        <w:lang w:eastAsia="ru-RU"/>
                      </w:rPr>
                      <m:t>ср</m:t>
                    </m:r>
                  </m:sub>
                </m:sSub>
              </m:den>
            </m:f>
            <m:sSub>
              <m:sSubPr>
                <m:ctrlPr>
                  <w:rPr>
                    <w:rFonts w:ascii="Cambria Math" w:hAnsi="Cambria Math"/>
                    <w:i/>
                    <w:lang w:val="en-US" w:eastAsia="ru-RU"/>
                  </w:rPr>
                </m:ctrlPr>
              </m:sSubPr>
              <m:e>
                <m:r>
                  <w:rPr>
                    <w:rFonts w:ascii="Cambria Math" w:hAnsi="Cambria Math"/>
                    <w:lang w:val="en-US" w:eastAsia="ru-RU"/>
                  </w:rPr>
                  <m:t>f</m:t>
                </m:r>
              </m:e>
              <m:sub>
                <m:r>
                  <w:rPr>
                    <w:rFonts w:ascii="Cambria Math" w:hAnsi="Cambria Math"/>
                    <w:lang w:eastAsia="ru-RU"/>
                  </w:rPr>
                  <m:t>тр</m:t>
                </m:r>
              </m:sub>
            </m:sSub>
            <m:r>
              <w:rPr>
                <w:rFonts w:ascii="Cambria Math" w:hAnsi="Cambria Math"/>
                <w:lang w:eastAsia="ru-RU"/>
              </w:rPr>
              <m:t>+</m:t>
            </m:r>
            <m:r>
              <w:rPr>
                <w:rFonts w:ascii="Cambria Math" w:hAnsi="Cambria Math"/>
                <w:lang w:val="en-US" w:eastAsia="ru-RU"/>
              </w:rPr>
              <m:t>mg</m:t>
            </m:r>
            <m:sSub>
              <m:sSubPr>
                <m:ctrlPr>
                  <w:rPr>
                    <w:rFonts w:ascii="Cambria Math" w:hAnsi="Cambria Math"/>
                    <w:i/>
                    <w:lang w:val="en-US" w:eastAsia="ru-RU"/>
                  </w:rPr>
                </m:ctrlPr>
              </m:sSubPr>
              <m:e>
                <m:r>
                  <w:rPr>
                    <w:rFonts w:ascii="Cambria Math" w:hAnsi="Cambria Math"/>
                    <w:lang w:val="en-US" w:eastAsia="ru-RU"/>
                  </w:rPr>
                  <m:t>f</m:t>
                </m:r>
              </m:e>
              <m:sub>
                <m:r>
                  <w:rPr>
                    <w:rFonts w:ascii="Cambria Math" w:hAnsi="Cambria Math"/>
                    <w:lang w:eastAsia="ru-RU"/>
                  </w:rPr>
                  <m:t>1</m:t>
                </m:r>
              </m:sub>
            </m:sSub>
            <m:r>
              <w:rPr>
                <w:rFonts w:ascii="Cambria Math" w:hAnsi="Cambria Math"/>
                <w:lang w:eastAsia="ru-RU"/>
              </w:rPr>
              <m:t>-</m:t>
            </m:r>
            <m:f>
              <m:fPr>
                <m:ctrlPr>
                  <w:rPr>
                    <w:rFonts w:ascii="Cambria Math" w:hAnsi="Cambria Math"/>
                    <w:i/>
                    <w:lang w:val="en-US" w:eastAsia="ru-RU"/>
                  </w:rPr>
                </m:ctrlPr>
              </m:fPr>
              <m:num>
                <m:r>
                  <w:rPr>
                    <w:rFonts w:ascii="Cambria Math" w:hAnsi="Cambria Math"/>
                    <w:lang w:val="en-US" w:eastAsia="ru-RU"/>
                  </w:rPr>
                  <m:t>m</m:t>
                </m:r>
                <m:sSubSup>
                  <m:sSubSupPr>
                    <m:ctrlPr>
                      <w:rPr>
                        <w:rFonts w:ascii="Cambria Math" w:hAnsi="Cambria Math"/>
                        <w:i/>
                        <w:lang w:val="en-US" w:eastAsia="ru-RU"/>
                      </w:rPr>
                    </m:ctrlPr>
                  </m:sSubSupPr>
                  <m:e>
                    <m:r>
                      <w:rPr>
                        <w:rFonts w:ascii="Cambria Math" w:hAnsi="Cambria Math"/>
                        <w:lang w:val="en-US" w:eastAsia="ru-RU"/>
                      </w:rPr>
                      <m:t>V</m:t>
                    </m:r>
                  </m:e>
                  <m:sub>
                    <m:r>
                      <w:rPr>
                        <w:rFonts w:ascii="Cambria Math" w:hAnsi="Cambria Math"/>
                        <w:lang w:eastAsia="ru-RU"/>
                      </w:rPr>
                      <m:t>пр</m:t>
                    </m:r>
                  </m:sub>
                  <m:sup>
                    <m:r>
                      <w:rPr>
                        <w:rFonts w:ascii="Cambria Math" w:hAnsi="Cambria Math"/>
                        <w:lang w:eastAsia="ru-RU"/>
                      </w:rPr>
                      <m:t>2</m:t>
                    </m:r>
                  </m:sup>
                </m:sSubSup>
              </m:num>
              <m:den>
                <m:sSub>
                  <m:sSubPr>
                    <m:ctrlPr>
                      <w:rPr>
                        <w:rFonts w:ascii="Cambria Math" w:hAnsi="Cambria Math"/>
                        <w:i/>
                        <w:lang w:val="en-US" w:eastAsia="ru-RU"/>
                      </w:rPr>
                    </m:ctrlPr>
                  </m:sSubPr>
                  <m:e>
                    <m:r>
                      <w:rPr>
                        <w:rFonts w:ascii="Cambria Math" w:hAnsi="Cambria Math"/>
                        <w:lang w:val="en-US" w:eastAsia="ru-RU"/>
                      </w:rPr>
                      <m:t>R</m:t>
                    </m:r>
                  </m:e>
                  <m:sub>
                    <m:r>
                      <w:rPr>
                        <w:rFonts w:ascii="Cambria Math" w:hAnsi="Cambria Math"/>
                        <w:lang w:eastAsia="ru-RU"/>
                      </w:rPr>
                      <m:t>ап</m:t>
                    </m:r>
                  </m:sub>
                </m:sSub>
              </m:den>
            </m:f>
            <m:sSub>
              <m:sSubPr>
                <m:ctrlPr>
                  <w:rPr>
                    <w:rFonts w:ascii="Cambria Math" w:hAnsi="Cambria Math"/>
                    <w:i/>
                    <w:lang w:val="en-US" w:eastAsia="ru-RU"/>
                  </w:rPr>
                </m:ctrlPr>
              </m:sSubPr>
              <m:e>
                <m:r>
                  <w:rPr>
                    <w:rFonts w:ascii="Cambria Math" w:hAnsi="Cambria Math"/>
                    <w:lang w:val="en-US" w:eastAsia="ru-RU"/>
                  </w:rPr>
                  <m:t>f</m:t>
                </m:r>
              </m:e>
              <m:sub>
                <m:r>
                  <w:rPr>
                    <w:rFonts w:ascii="Cambria Math" w:hAnsi="Cambria Math"/>
                    <w:lang w:eastAsia="ru-RU"/>
                  </w:rPr>
                  <m:t>1</m:t>
                </m:r>
              </m:sub>
            </m:sSub>
          </m:num>
          <m:den>
            <m:f>
              <m:fPr>
                <m:ctrlPr>
                  <w:rPr>
                    <w:rFonts w:ascii="Cambria Math" w:hAnsi="Cambria Math"/>
                    <w:i/>
                    <w:lang w:val="en-US" w:eastAsia="ru-RU"/>
                  </w:rPr>
                </m:ctrlPr>
              </m:fPr>
              <m:num>
                <m:r>
                  <w:rPr>
                    <w:rFonts w:ascii="Cambria Math" w:hAnsi="Cambria Math"/>
                    <w:lang w:val="en-US" w:eastAsia="ru-RU"/>
                  </w:rPr>
                  <m:t>π</m:t>
                </m:r>
                <m:sSubSup>
                  <m:sSubSupPr>
                    <m:ctrlPr>
                      <w:rPr>
                        <w:rFonts w:ascii="Cambria Math" w:hAnsi="Cambria Math"/>
                        <w:bCs w:val="0"/>
                        <w:i/>
                        <w:iCs/>
                        <w:szCs w:val="24"/>
                        <w:lang w:eastAsia="ru-RU"/>
                      </w:rPr>
                    </m:ctrlPr>
                  </m:sSubSupPr>
                  <m:e>
                    <m:r>
                      <w:rPr>
                        <w:rFonts w:ascii="Cambria Math" w:hAnsi="Cambria Math"/>
                        <w:lang w:val="en-US"/>
                      </w:rPr>
                      <m:t>d</m:t>
                    </m:r>
                  </m:e>
                  <m:sub>
                    <m:r>
                      <w:rPr>
                        <w:rFonts w:ascii="Cambria Math" w:hAnsi="Cambria Math"/>
                      </w:rPr>
                      <m:t>пр</m:t>
                    </m:r>
                  </m:sub>
                  <m:sup>
                    <m:r>
                      <w:rPr>
                        <w:rFonts w:ascii="Cambria Math" w:hAnsi="Cambria Math"/>
                      </w:rPr>
                      <m:t>2</m:t>
                    </m:r>
                  </m:sup>
                </m:sSubSup>
              </m:num>
              <m:den>
                <m:r>
                  <w:rPr>
                    <w:rFonts w:ascii="Cambria Math" w:hAnsi="Cambria Math"/>
                    <w:lang w:eastAsia="ru-RU"/>
                  </w:rPr>
                  <m:t>4</m:t>
                </m:r>
              </m:den>
            </m:f>
            <m:r>
              <w:rPr>
                <w:rFonts w:ascii="Cambria Math" w:hAnsi="Cambria Math"/>
                <w:lang w:val="en-US" w:eastAsia="ru-RU"/>
              </w:rPr>
              <m:t>k</m:t>
            </m:r>
            <m:sSub>
              <m:sSubPr>
                <m:ctrlPr>
                  <w:rPr>
                    <w:rFonts w:ascii="Cambria Math" w:hAnsi="Cambria Math"/>
                    <w:i/>
                    <w:lang w:val="en-US" w:eastAsia="ru-RU"/>
                  </w:rPr>
                </m:ctrlPr>
              </m:sSubPr>
              <m:e>
                <m:r>
                  <w:rPr>
                    <w:rFonts w:ascii="Cambria Math" w:hAnsi="Cambria Math"/>
                    <w:lang w:val="en-US" w:eastAsia="ru-RU"/>
                  </w:rPr>
                  <m:t>f</m:t>
                </m:r>
              </m:e>
              <m:sub>
                <m:r>
                  <w:rPr>
                    <w:rFonts w:ascii="Cambria Math" w:hAnsi="Cambria Math"/>
                    <w:lang w:eastAsia="ru-RU"/>
                  </w:rPr>
                  <m:t>1</m:t>
                </m:r>
              </m:sub>
            </m:sSub>
          </m:den>
        </m:f>
      </m:oMath>
      <w:r>
        <w:rPr>
          <w:lang w:eastAsia="ru-RU"/>
        </w:rPr>
        <w:t xml:space="preserve">  </w:t>
      </w:r>
      <w:r w:rsidRPr="00B97C81">
        <w:rPr>
          <w:lang w:eastAsia="ru-RU"/>
        </w:rPr>
        <w:t xml:space="preserve">                           </w:t>
      </w:r>
      <w:r>
        <w:rPr>
          <w:lang w:eastAsia="ru-RU"/>
        </w:rPr>
        <w:t xml:space="preserve"> (18)</w:t>
      </w:r>
    </w:p>
    <w:p w14:paraId="51AFDDAF" w14:textId="321468D8" w:rsidR="00B97C81" w:rsidRDefault="00B97C81" w:rsidP="00845AF3">
      <w:pPr>
        <w:widowControl w:val="0"/>
        <w:autoSpaceDE w:val="0"/>
        <w:autoSpaceDN w:val="0"/>
        <w:adjustRightInd w:val="0"/>
        <w:ind w:right="-82"/>
        <w:rPr>
          <w:szCs w:val="28"/>
        </w:rPr>
      </w:pPr>
      <w:r>
        <w:rPr>
          <w:bCs/>
          <w:szCs w:val="26"/>
        </w:rPr>
        <w:t>Учитывая, что</w:t>
      </w:r>
      <w:r w:rsidRPr="00447CC7">
        <w:rPr>
          <w:szCs w:val="28"/>
        </w:rPr>
        <w:t xml:space="preserve"> </w:t>
      </w:r>
      <m:oMath>
        <m:sSub>
          <m:sSubPr>
            <m:ctrlPr>
              <w:rPr>
                <w:rFonts w:ascii="Cambria Math" w:hAnsi="Cambria Math"/>
                <w:i/>
                <w:lang w:val="en-US"/>
              </w:rPr>
            </m:ctrlPr>
          </m:sSubPr>
          <m:e>
            <m:r>
              <w:rPr>
                <w:rFonts w:ascii="Cambria Math" w:hAnsi="Cambria Math"/>
                <w:lang w:val="en-US"/>
              </w:rPr>
              <m:t>f</m:t>
            </m:r>
          </m:e>
          <m:sub>
            <m:r>
              <w:rPr>
                <w:rFonts w:ascii="Cambria Math" w:hAnsi="Cambria Math"/>
              </w:rPr>
              <m:t>тр</m:t>
            </m:r>
          </m:sub>
        </m:sSub>
        <m:r>
          <w:rPr>
            <w:rFonts w:ascii="Cambria Math" w:hAnsi="Cambria Math"/>
          </w:rPr>
          <m:t>=</m:t>
        </m:r>
        <m:sSub>
          <m:sSubPr>
            <m:ctrlPr>
              <w:rPr>
                <w:rFonts w:ascii="Cambria Math" w:hAnsi="Cambria Math"/>
                <w:i/>
                <w:lang w:val="en-US"/>
              </w:rPr>
            </m:ctrlPr>
          </m:sSubPr>
          <m:e>
            <m:r>
              <w:rPr>
                <w:rFonts w:ascii="Cambria Math" w:hAnsi="Cambria Math"/>
                <w:lang w:val="en-US"/>
              </w:rPr>
              <m:t>f</m:t>
            </m:r>
          </m:e>
          <m:sub>
            <m:r>
              <w:rPr>
                <w:rFonts w:ascii="Cambria Math" w:hAnsi="Cambria Math"/>
              </w:rPr>
              <m:t>тр</m:t>
            </m:r>
          </m:sub>
        </m:sSub>
        <m:d>
          <m:dPr>
            <m:ctrlPr>
              <w:rPr>
                <w:rFonts w:ascii="Cambria Math" w:hAnsi="Cambria Math"/>
                <w:i/>
              </w:rPr>
            </m:ctrlPr>
          </m:dPr>
          <m:e>
            <m:sSub>
              <m:sSubPr>
                <m:ctrlPr>
                  <w:rPr>
                    <w:rFonts w:ascii="Cambria Math" w:hAnsi="Cambria Math"/>
                    <w:bCs/>
                    <w:i/>
                    <w:szCs w:val="26"/>
                    <w:lang w:val="en-US"/>
                  </w:rPr>
                </m:ctrlPr>
              </m:sSubPr>
              <m:e>
                <m:r>
                  <w:rPr>
                    <w:rFonts w:ascii="Cambria Math" w:hAnsi="Cambria Math"/>
                    <w:lang w:val="en-US"/>
                  </w:rPr>
                  <m:t>V</m:t>
                </m:r>
              </m:e>
              <m:sub>
                <m:r>
                  <w:rPr>
                    <w:rFonts w:ascii="Cambria Math" w:hAnsi="Cambria Math"/>
                    <w:lang w:val="en-US"/>
                  </w:rPr>
                  <m:t>CX</m:t>
                </m:r>
              </m:sub>
            </m:sSub>
            <m:ctrlPr>
              <w:rPr>
                <w:rFonts w:ascii="Cambria Math" w:hAnsi="Cambria Math"/>
                <w:i/>
                <w:szCs w:val="26"/>
              </w:rPr>
            </m:ctrlPr>
          </m:e>
        </m:d>
        <m:r>
          <w:rPr>
            <w:rFonts w:ascii="Cambria Math" w:hAnsi="Cambria Math"/>
            <w:szCs w:val="26"/>
          </w:rPr>
          <m:t>,</m:t>
        </m:r>
      </m:oMath>
      <w:r w:rsidRPr="00447CC7">
        <w:rPr>
          <w:szCs w:val="28"/>
        </w:rPr>
        <w:t xml:space="preserve"> </w:t>
      </w:r>
    </w:p>
    <w:p w14:paraId="65240ADC" w14:textId="6EC4ED5B" w:rsidR="00B97C81" w:rsidRDefault="00B97C81" w:rsidP="00B97C81">
      <w:pPr>
        <w:pStyle w:val="a1"/>
        <w:rPr>
          <w:lang w:eastAsia="ru-RU"/>
        </w:rPr>
      </w:pPr>
      <m:oMath>
        <m:r>
          <w:rPr>
            <w:rFonts w:ascii="Cambria Math" w:hAnsi="Cambria Math"/>
            <w:lang w:val="en-US"/>
          </w:rPr>
          <m:t>ΔP</m:t>
        </m:r>
        <m:r>
          <w:rPr>
            <w:rFonts w:ascii="Cambria Math" w:hAnsi="Cambria Math"/>
            <w:lang w:eastAsia="ru-RU"/>
          </w:rPr>
          <m:t>=4</m:t>
        </m:r>
        <m:r>
          <w:rPr>
            <w:rFonts w:ascii="Cambria Math" w:hAnsi="Cambria Math"/>
            <w:lang w:val="en-US" w:eastAsia="ru-RU"/>
          </w:rPr>
          <m:t>m</m:t>
        </m:r>
        <m:f>
          <m:fPr>
            <m:ctrlPr>
              <w:rPr>
                <w:rFonts w:ascii="Cambria Math" w:hAnsi="Cambria Math"/>
                <w:i/>
                <w:lang w:val="en-US" w:eastAsia="ru-RU"/>
              </w:rPr>
            </m:ctrlPr>
          </m:fPr>
          <m:num>
            <m:r>
              <w:rPr>
                <w:rFonts w:ascii="Cambria Math" w:hAnsi="Cambria Math"/>
                <w:lang w:val="en-US" w:eastAsia="ru-RU"/>
              </w:rPr>
              <m:t>g</m:t>
            </m:r>
            <m:f>
              <m:fPr>
                <m:ctrlPr>
                  <w:rPr>
                    <w:rFonts w:ascii="Cambria Math" w:hAnsi="Cambria Math"/>
                    <w:i/>
                    <w:lang w:val="en-US" w:eastAsia="ru-RU"/>
                  </w:rPr>
                </m:ctrlPr>
              </m:fPr>
              <m:num>
                <m:r>
                  <w:rPr>
                    <w:rFonts w:ascii="Cambria Math" w:hAnsi="Cambria Math"/>
                    <w:lang w:val="en-US" w:eastAsia="ru-RU"/>
                  </w:rPr>
                  <m:t>l</m:t>
                </m:r>
              </m:num>
              <m:den>
                <m:sSub>
                  <m:sSubPr>
                    <m:ctrlPr>
                      <w:rPr>
                        <w:rFonts w:ascii="Cambria Math" w:hAnsi="Cambria Math"/>
                        <w:i/>
                        <w:lang w:val="en-US" w:eastAsia="ru-RU"/>
                      </w:rPr>
                    </m:ctrlPr>
                  </m:sSubPr>
                  <m:e>
                    <m:r>
                      <w:rPr>
                        <w:rFonts w:ascii="Cambria Math" w:hAnsi="Cambria Math"/>
                        <w:lang w:val="en-US" w:eastAsia="ru-RU"/>
                      </w:rPr>
                      <m:t>l</m:t>
                    </m:r>
                  </m:e>
                  <m:sub>
                    <m:r>
                      <w:rPr>
                        <w:rFonts w:ascii="Cambria Math" w:hAnsi="Cambria Math"/>
                        <w:lang w:eastAsia="ru-RU"/>
                      </w:rPr>
                      <m:t>ср</m:t>
                    </m:r>
                  </m:sub>
                </m:sSub>
              </m:den>
            </m:f>
            <m:sSub>
              <m:sSubPr>
                <m:ctrlPr>
                  <w:rPr>
                    <w:rFonts w:ascii="Cambria Math" w:hAnsi="Cambria Math"/>
                    <w:i/>
                    <w:lang w:val="en-US"/>
                  </w:rPr>
                </m:ctrlPr>
              </m:sSubPr>
              <m:e>
                <m:r>
                  <w:rPr>
                    <w:rFonts w:ascii="Cambria Math" w:hAnsi="Cambria Math"/>
                    <w:lang w:val="en-US"/>
                  </w:rPr>
                  <m:t>f</m:t>
                </m:r>
              </m:e>
              <m:sub>
                <m:r>
                  <w:rPr>
                    <w:rFonts w:ascii="Cambria Math" w:hAnsi="Cambria Math"/>
                  </w:rPr>
                  <m:t>тр</m:t>
                </m:r>
              </m:sub>
            </m:sSub>
            <m:d>
              <m:dPr>
                <m:ctrlPr>
                  <w:rPr>
                    <w:rFonts w:ascii="Cambria Math" w:hAnsi="Cambria Math"/>
                    <w:i/>
                  </w:rPr>
                </m:ctrlPr>
              </m:dPr>
              <m:e>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CX</m:t>
                    </m:r>
                  </m:sub>
                </m:sSub>
              </m:e>
            </m:d>
            <m:r>
              <w:rPr>
                <w:rFonts w:ascii="Cambria Math" w:hAnsi="Cambria Math"/>
                <w:lang w:eastAsia="ru-RU"/>
              </w:rPr>
              <m:t>+</m:t>
            </m:r>
            <m:r>
              <w:rPr>
                <w:rFonts w:ascii="Cambria Math" w:hAnsi="Cambria Math"/>
                <w:lang w:val="en-US" w:eastAsia="ru-RU"/>
              </w:rPr>
              <m:t>mg</m:t>
            </m:r>
            <m:sSub>
              <m:sSubPr>
                <m:ctrlPr>
                  <w:rPr>
                    <w:rFonts w:ascii="Cambria Math" w:hAnsi="Cambria Math"/>
                    <w:i/>
                    <w:lang w:val="en-US" w:eastAsia="ru-RU"/>
                  </w:rPr>
                </m:ctrlPr>
              </m:sSubPr>
              <m:e>
                <m:r>
                  <w:rPr>
                    <w:rFonts w:ascii="Cambria Math" w:hAnsi="Cambria Math"/>
                    <w:lang w:val="en-US" w:eastAsia="ru-RU"/>
                  </w:rPr>
                  <m:t>f</m:t>
                </m:r>
              </m:e>
              <m:sub>
                <m:r>
                  <w:rPr>
                    <w:rFonts w:ascii="Cambria Math" w:hAnsi="Cambria Math"/>
                    <w:lang w:eastAsia="ru-RU"/>
                  </w:rPr>
                  <m:t>1</m:t>
                </m:r>
              </m:sub>
            </m:sSub>
            <m:r>
              <w:rPr>
                <w:rFonts w:ascii="Cambria Math" w:hAnsi="Cambria Math"/>
                <w:lang w:eastAsia="ru-RU"/>
              </w:rPr>
              <m:t>-</m:t>
            </m:r>
            <m:f>
              <m:fPr>
                <m:ctrlPr>
                  <w:rPr>
                    <w:rFonts w:ascii="Cambria Math" w:hAnsi="Cambria Math"/>
                    <w:i/>
                    <w:lang w:val="en-US" w:eastAsia="ru-RU"/>
                  </w:rPr>
                </m:ctrlPr>
              </m:fPr>
              <m:num>
                <m:sSubSup>
                  <m:sSubSupPr>
                    <m:ctrlPr>
                      <w:rPr>
                        <w:rFonts w:ascii="Cambria Math" w:hAnsi="Cambria Math"/>
                        <w:i/>
                        <w:lang w:val="en-US" w:eastAsia="ru-RU"/>
                      </w:rPr>
                    </m:ctrlPr>
                  </m:sSubSupPr>
                  <m:e>
                    <m:r>
                      <w:rPr>
                        <w:rFonts w:ascii="Cambria Math" w:hAnsi="Cambria Math"/>
                        <w:lang w:val="en-US" w:eastAsia="ru-RU"/>
                      </w:rPr>
                      <m:t>V</m:t>
                    </m:r>
                  </m:e>
                  <m:sub>
                    <m:r>
                      <w:rPr>
                        <w:rFonts w:ascii="Cambria Math" w:hAnsi="Cambria Math"/>
                        <w:lang w:eastAsia="ru-RU"/>
                      </w:rPr>
                      <m:t>пр</m:t>
                    </m:r>
                  </m:sub>
                  <m:sup>
                    <m:r>
                      <w:rPr>
                        <w:rFonts w:ascii="Cambria Math" w:hAnsi="Cambria Math"/>
                        <w:lang w:eastAsia="ru-RU"/>
                      </w:rPr>
                      <m:t>2</m:t>
                    </m:r>
                  </m:sup>
                </m:sSubSup>
              </m:num>
              <m:den>
                <m:sSub>
                  <m:sSubPr>
                    <m:ctrlPr>
                      <w:rPr>
                        <w:rFonts w:ascii="Cambria Math" w:hAnsi="Cambria Math"/>
                        <w:i/>
                        <w:lang w:val="en-US" w:eastAsia="ru-RU"/>
                      </w:rPr>
                    </m:ctrlPr>
                  </m:sSubPr>
                  <m:e>
                    <m:r>
                      <w:rPr>
                        <w:rFonts w:ascii="Cambria Math" w:hAnsi="Cambria Math"/>
                        <w:lang w:val="en-US" w:eastAsia="ru-RU"/>
                      </w:rPr>
                      <m:t>R</m:t>
                    </m:r>
                  </m:e>
                  <m:sub>
                    <m:r>
                      <w:rPr>
                        <w:rFonts w:ascii="Cambria Math" w:hAnsi="Cambria Math"/>
                        <w:lang w:eastAsia="ru-RU"/>
                      </w:rPr>
                      <m:t>ап</m:t>
                    </m:r>
                  </m:sub>
                </m:sSub>
              </m:den>
            </m:f>
            <m:sSub>
              <m:sSubPr>
                <m:ctrlPr>
                  <w:rPr>
                    <w:rFonts w:ascii="Cambria Math" w:hAnsi="Cambria Math"/>
                    <w:i/>
                    <w:lang w:val="en-US" w:eastAsia="ru-RU"/>
                  </w:rPr>
                </m:ctrlPr>
              </m:sSubPr>
              <m:e>
                <m:r>
                  <w:rPr>
                    <w:rFonts w:ascii="Cambria Math" w:hAnsi="Cambria Math"/>
                    <w:lang w:val="en-US" w:eastAsia="ru-RU"/>
                  </w:rPr>
                  <m:t>f</m:t>
                </m:r>
              </m:e>
              <m:sub>
                <m:r>
                  <w:rPr>
                    <w:rFonts w:ascii="Cambria Math" w:hAnsi="Cambria Math"/>
                    <w:lang w:eastAsia="ru-RU"/>
                  </w:rPr>
                  <m:t>1</m:t>
                </m:r>
              </m:sub>
            </m:sSub>
          </m:num>
          <m:den>
            <m:r>
              <w:rPr>
                <w:rFonts w:ascii="Cambria Math" w:hAnsi="Cambria Math"/>
                <w:lang w:val="en-US" w:eastAsia="ru-RU"/>
              </w:rPr>
              <m:t>π</m:t>
            </m:r>
            <m:sSubSup>
              <m:sSubSupPr>
                <m:ctrlPr>
                  <w:rPr>
                    <w:rFonts w:ascii="Cambria Math" w:hAnsi="Cambria Math"/>
                    <w:bCs w:val="0"/>
                    <w:i/>
                    <w:iCs/>
                    <w:szCs w:val="24"/>
                    <w:lang w:eastAsia="ru-RU"/>
                  </w:rPr>
                </m:ctrlPr>
              </m:sSubSupPr>
              <m:e>
                <m:r>
                  <w:rPr>
                    <w:rFonts w:ascii="Cambria Math" w:hAnsi="Cambria Math"/>
                    <w:lang w:val="en-US"/>
                  </w:rPr>
                  <m:t>d</m:t>
                </m:r>
              </m:e>
              <m:sub>
                <m:r>
                  <w:rPr>
                    <w:rFonts w:ascii="Cambria Math" w:hAnsi="Cambria Math"/>
                  </w:rPr>
                  <m:t>пр</m:t>
                </m:r>
              </m:sub>
              <m:sup>
                <m:r>
                  <w:rPr>
                    <w:rFonts w:ascii="Cambria Math" w:hAnsi="Cambria Math"/>
                  </w:rPr>
                  <m:t>2</m:t>
                </m:r>
              </m:sup>
            </m:sSubSup>
            <m:r>
              <w:rPr>
                <w:rFonts w:ascii="Cambria Math" w:hAnsi="Cambria Math"/>
                <w:lang w:val="en-US" w:eastAsia="ru-RU"/>
              </w:rPr>
              <m:t>k</m:t>
            </m:r>
            <m:sSub>
              <m:sSubPr>
                <m:ctrlPr>
                  <w:rPr>
                    <w:rFonts w:ascii="Cambria Math" w:hAnsi="Cambria Math"/>
                    <w:i/>
                    <w:lang w:val="en-US" w:eastAsia="ru-RU"/>
                  </w:rPr>
                </m:ctrlPr>
              </m:sSubPr>
              <m:e>
                <m:r>
                  <w:rPr>
                    <w:rFonts w:ascii="Cambria Math" w:hAnsi="Cambria Math"/>
                    <w:lang w:val="en-US" w:eastAsia="ru-RU"/>
                  </w:rPr>
                  <m:t>f</m:t>
                </m:r>
              </m:e>
              <m:sub>
                <m:r>
                  <w:rPr>
                    <w:rFonts w:ascii="Cambria Math" w:hAnsi="Cambria Math"/>
                    <w:lang w:eastAsia="ru-RU"/>
                  </w:rPr>
                  <m:t>1</m:t>
                </m:r>
              </m:sub>
            </m:sSub>
          </m:den>
        </m:f>
      </m:oMath>
      <w:r>
        <w:rPr>
          <w:lang w:eastAsia="ru-RU"/>
        </w:rPr>
        <w:t xml:space="preserve">  </w:t>
      </w:r>
      <w:r w:rsidRPr="00B97C81">
        <w:rPr>
          <w:lang w:eastAsia="ru-RU"/>
        </w:rPr>
        <w:t xml:space="preserve">                           </w:t>
      </w:r>
      <w:r>
        <w:rPr>
          <w:lang w:eastAsia="ru-RU"/>
        </w:rPr>
        <w:t xml:space="preserve"> (19)</w:t>
      </w:r>
    </w:p>
    <w:p w14:paraId="4DEEB485" w14:textId="5E763AA7" w:rsidR="00041C04" w:rsidRDefault="00041C04" w:rsidP="00041C04">
      <w:pPr>
        <w:widowControl w:val="0"/>
        <w:autoSpaceDE w:val="0"/>
        <w:autoSpaceDN w:val="0"/>
        <w:adjustRightInd w:val="0"/>
        <w:ind w:right="-82"/>
      </w:pPr>
      <w:r>
        <w:rPr>
          <w:bCs/>
          <w:szCs w:val="26"/>
        </w:rPr>
        <w:t xml:space="preserve">Рассмотрим движение семени после прекращения действия вакуума </w:t>
      </w:r>
      <w:r>
        <w:rPr>
          <w:bCs/>
          <w:szCs w:val="26"/>
        </w:rPr>
        <w:lastRenderedPageBreak/>
        <w:t>в присоске (рис</w:t>
      </w:r>
      <w:r w:rsidR="00773754">
        <w:rPr>
          <w:bCs/>
          <w:szCs w:val="26"/>
        </w:rPr>
        <w:t>унок 4</w:t>
      </w:r>
      <w:r>
        <w:rPr>
          <w:bCs/>
          <w:szCs w:val="26"/>
        </w:rPr>
        <w:t xml:space="preserve">). На семя при этом действует сила веса семени </w:t>
      </w:r>
      <m:oMath>
        <m:r>
          <w:rPr>
            <w:rFonts w:ascii="Cambria Math" w:hAnsi="Cambria Math"/>
            <w:lang w:val="en-US"/>
          </w:rPr>
          <m:t>mg</m:t>
        </m:r>
      </m:oMath>
      <w:r>
        <w:t xml:space="preserve"> и </w:t>
      </w:r>
      <m:oMath>
        <m:sSub>
          <m:sSubPr>
            <m:ctrlPr>
              <w:rPr>
                <w:rFonts w:ascii="Cambria Math" w:hAnsi="Cambria Math"/>
                <w:i/>
                <w:lang w:val="en-US"/>
              </w:rPr>
            </m:ctrlPr>
          </m:sSubPr>
          <m:e>
            <m:r>
              <w:rPr>
                <w:rFonts w:ascii="Cambria Math" w:hAnsi="Cambria Math"/>
                <w:lang w:val="en-US"/>
              </w:rPr>
              <m:t>F</m:t>
            </m:r>
          </m:e>
          <m:sub>
            <m:r>
              <w:rPr>
                <w:rFonts w:ascii="Cambria Math" w:hAnsi="Cambria Math"/>
              </w:rPr>
              <m:t>аэр</m:t>
            </m:r>
          </m:sub>
        </m:sSub>
      </m:oMath>
      <w:r w:rsidR="006E1DA4">
        <w:t xml:space="preserve"> – сила сопротивления воздушной среды.</w:t>
      </w:r>
    </w:p>
    <w:p w14:paraId="2D15312D" w14:textId="0D6D6898" w:rsidR="006E1DA4" w:rsidRPr="006E1DA4" w:rsidRDefault="006E1DA4" w:rsidP="006E1DA4">
      <w:pPr>
        <w:pStyle w:val="a"/>
      </w:pPr>
      <w:r>
        <w:rPr>
          <w:noProof/>
          <w:lang w:val="en-US"/>
        </w:rPr>
        <w:drawing>
          <wp:inline distT="0" distB="0" distL="0" distR="0" wp14:anchorId="39524C49" wp14:editId="254567C9">
            <wp:extent cx="4590288" cy="2718816"/>
            <wp:effectExtent l="0" t="0" r="1270" b="571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Рисунок 7"/>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590288" cy="2718816"/>
                    </a:xfrm>
                    <a:prstGeom prst="rect">
                      <a:avLst/>
                    </a:prstGeom>
                  </pic:spPr>
                </pic:pic>
              </a:graphicData>
            </a:graphic>
          </wp:inline>
        </w:drawing>
      </w:r>
    </w:p>
    <w:p w14:paraId="59903EBD" w14:textId="6C27B27B" w:rsidR="00041C04" w:rsidRDefault="00041C04" w:rsidP="006E1DA4">
      <w:pPr>
        <w:pStyle w:val="a"/>
      </w:pPr>
      <w:r w:rsidRPr="00041C04">
        <w:t>Рис</w:t>
      </w:r>
      <w:r w:rsidR="006E1DA4">
        <w:t>унок</w:t>
      </w:r>
      <w:r w:rsidRPr="00041C04">
        <w:t xml:space="preserve"> </w:t>
      </w:r>
      <w:r w:rsidR="00773754">
        <w:t>4</w:t>
      </w:r>
      <w:r w:rsidR="006E1DA4">
        <w:t xml:space="preserve"> –</w:t>
      </w:r>
      <w:r w:rsidRPr="00041C04">
        <w:t xml:space="preserve"> Система сил, действующих на семя после прекращения </w:t>
      </w:r>
      <w:r w:rsidR="00773754">
        <w:br/>
      </w:r>
      <w:r w:rsidRPr="00041C04">
        <w:t>вакууме в присоске</w:t>
      </w:r>
    </w:p>
    <w:p w14:paraId="0DC3AC22" w14:textId="4256CBE2" w:rsidR="00041C04" w:rsidRPr="00041C04" w:rsidRDefault="00041C04" w:rsidP="00041C04">
      <w:pPr>
        <w:widowControl w:val="0"/>
        <w:autoSpaceDE w:val="0"/>
        <w:autoSpaceDN w:val="0"/>
        <w:adjustRightInd w:val="0"/>
        <w:ind w:right="-82"/>
        <w:rPr>
          <w:szCs w:val="28"/>
        </w:rPr>
      </w:pPr>
      <w:r w:rsidRPr="00041C04">
        <w:rPr>
          <w:szCs w:val="28"/>
        </w:rPr>
        <w:t xml:space="preserve">Проекции скорости </w:t>
      </w:r>
      <m:oMath>
        <m:sSub>
          <m:sSubPr>
            <m:ctrlPr>
              <w:rPr>
                <w:rFonts w:ascii="Cambria Math" w:hAnsi="Cambria Math"/>
                <w:bCs/>
                <w:i/>
                <w:szCs w:val="26"/>
                <w:lang w:val="en-US"/>
              </w:rPr>
            </m:ctrlPr>
          </m:sSubPr>
          <m:e>
            <m:r>
              <w:rPr>
                <w:rFonts w:ascii="Cambria Math" w:hAnsi="Cambria Math"/>
                <w:lang w:val="en-US"/>
              </w:rPr>
              <m:t>V</m:t>
            </m:r>
          </m:e>
          <m:sub>
            <m:r>
              <w:rPr>
                <w:rFonts w:ascii="Cambria Math" w:hAnsi="Cambria Math"/>
              </w:rPr>
              <m:t>С</m:t>
            </m:r>
          </m:sub>
        </m:sSub>
      </m:oMath>
      <w:r w:rsidRPr="00041C04">
        <w:rPr>
          <w:szCs w:val="28"/>
        </w:rPr>
        <w:t xml:space="preserve"> на оси координат равны:</w:t>
      </w:r>
    </w:p>
    <w:p w14:paraId="47404021" w14:textId="215D47A5" w:rsidR="00C020E2" w:rsidRDefault="00F1552A" w:rsidP="00C020E2">
      <w:pPr>
        <w:widowControl w:val="0"/>
        <w:autoSpaceDE w:val="0"/>
        <w:autoSpaceDN w:val="0"/>
        <w:adjustRightInd w:val="0"/>
        <w:ind w:right="-82"/>
        <w:rPr>
          <w:szCs w:val="28"/>
        </w:rPr>
      </w:pPr>
      <m:oMath>
        <m:sSub>
          <m:sSubPr>
            <m:ctrlPr>
              <w:rPr>
                <w:rFonts w:ascii="Cambria Math" w:hAnsi="Cambria Math"/>
                <w:bCs/>
                <w:i/>
                <w:szCs w:val="26"/>
                <w:lang w:val="en-US"/>
              </w:rPr>
            </m:ctrlPr>
          </m:sSubPr>
          <m:e>
            <m:r>
              <w:rPr>
                <w:rFonts w:ascii="Cambria Math" w:hAnsi="Cambria Math"/>
                <w:lang w:val="en-US"/>
              </w:rPr>
              <m:t>V</m:t>
            </m:r>
          </m:e>
          <m:sub>
            <m:r>
              <w:rPr>
                <w:rFonts w:ascii="Cambria Math" w:hAnsi="Cambria Math"/>
              </w:rPr>
              <m:t>СХ</m:t>
            </m:r>
          </m:sub>
        </m:sSub>
        <m:r>
          <w:rPr>
            <w:rFonts w:ascii="Cambria Math" w:hAnsi="Cambria Math"/>
          </w:rPr>
          <m:t>=</m:t>
        </m:r>
        <m:sSub>
          <m:sSubPr>
            <m:ctrlPr>
              <w:rPr>
                <w:rFonts w:ascii="Cambria Math" w:hAnsi="Cambria Math"/>
                <w:bCs/>
                <w:i/>
                <w:szCs w:val="26"/>
                <w:lang w:val="en-US"/>
              </w:rPr>
            </m:ctrlPr>
          </m:sSubPr>
          <m:e>
            <m:r>
              <w:rPr>
                <w:rFonts w:ascii="Cambria Math" w:hAnsi="Cambria Math"/>
                <w:lang w:val="en-US"/>
              </w:rPr>
              <m:t>V</m:t>
            </m:r>
          </m:e>
          <m:sub>
            <m:r>
              <w:rPr>
                <w:rFonts w:ascii="Cambria Math" w:hAnsi="Cambria Math"/>
              </w:rPr>
              <m:t>п</m:t>
            </m:r>
          </m:sub>
        </m:sSub>
        <m:r>
          <w:rPr>
            <w:rFonts w:ascii="Cambria Math" w:hAnsi="Cambria Math"/>
            <w:szCs w:val="26"/>
            <w:lang w:val="en-US"/>
          </w:rPr>
          <m:t>cosα</m:t>
        </m:r>
      </m:oMath>
      <w:r w:rsidR="00C020E2">
        <w:rPr>
          <w:bCs/>
          <w:szCs w:val="26"/>
        </w:rPr>
        <w:t xml:space="preserve">, </w:t>
      </w:r>
      <m:oMath>
        <m:sSub>
          <m:sSubPr>
            <m:ctrlPr>
              <w:rPr>
                <w:rFonts w:ascii="Cambria Math" w:hAnsi="Cambria Math"/>
                <w:bCs/>
                <w:i/>
                <w:szCs w:val="26"/>
                <w:lang w:val="en-US"/>
              </w:rPr>
            </m:ctrlPr>
          </m:sSubPr>
          <m:e>
            <m:r>
              <w:rPr>
                <w:rFonts w:ascii="Cambria Math" w:hAnsi="Cambria Math"/>
                <w:lang w:val="en-US"/>
              </w:rPr>
              <m:t>V</m:t>
            </m:r>
          </m:e>
          <m:sub>
            <m:r>
              <w:rPr>
                <w:rFonts w:ascii="Cambria Math" w:hAnsi="Cambria Math"/>
              </w:rPr>
              <m:t>СY</m:t>
            </m:r>
          </m:sub>
        </m:sSub>
        <m:r>
          <w:rPr>
            <w:rFonts w:ascii="Cambria Math" w:hAnsi="Cambria Math"/>
          </w:rPr>
          <m:t>=</m:t>
        </m:r>
        <m:sSub>
          <m:sSubPr>
            <m:ctrlPr>
              <w:rPr>
                <w:rFonts w:ascii="Cambria Math" w:hAnsi="Cambria Math"/>
                <w:bCs/>
                <w:i/>
                <w:szCs w:val="26"/>
                <w:lang w:val="en-US"/>
              </w:rPr>
            </m:ctrlPr>
          </m:sSubPr>
          <m:e>
            <m:r>
              <w:rPr>
                <w:rFonts w:ascii="Cambria Math" w:hAnsi="Cambria Math"/>
                <w:lang w:val="en-US"/>
              </w:rPr>
              <m:t>V</m:t>
            </m:r>
          </m:e>
          <m:sub>
            <m:r>
              <w:rPr>
                <w:rFonts w:ascii="Cambria Math" w:hAnsi="Cambria Math"/>
              </w:rPr>
              <m:t>п</m:t>
            </m:r>
          </m:sub>
        </m:sSub>
        <m:r>
          <w:rPr>
            <w:rFonts w:ascii="Cambria Math" w:hAnsi="Cambria Math"/>
            <w:szCs w:val="26"/>
            <w:lang w:val="en-US"/>
          </w:rPr>
          <m:t>sinα</m:t>
        </m:r>
      </m:oMath>
      <w:r w:rsidR="00C020E2" w:rsidRPr="00041C04">
        <w:rPr>
          <w:szCs w:val="28"/>
        </w:rPr>
        <w:t xml:space="preserve"> </w:t>
      </w:r>
    </w:p>
    <w:p w14:paraId="2F630AAB" w14:textId="59D3F262" w:rsidR="00041C04" w:rsidRPr="00041C04" w:rsidRDefault="00041C04" w:rsidP="00041C04">
      <w:pPr>
        <w:widowControl w:val="0"/>
        <w:autoSpaceDE w:val="0"/>
        <w:autoSpaceDN w:val="0"/>
        <w:adjustRightInd w:val="0"/>
        <w:ind w:right="-82"/>
        <w:rPr>
          <w:szCs w:val="28"/>
        </w:rPr>
      </w:pPr>
      <w:r w:rsidRPr="00041C04">
        <w:rPr>
          <w:szCs w:val="28"/>
        </w:rPr>
        <w:t>где на рис</w:t>
      </w:r>
      <w:r w:rsidR="00773754">
        <w:rPr>
          <w:szCs w:val="28"/>
        </w:rPr>
        <w:t>унке 4</w:t>
      </w:r>
      <w:r w:rsidR="00C020E2">
        <w:rPr>
          <w:szCs w:val="28"/>
        </w:rPr>
        <w:t xml:space="preserve"> </w:t>
      </w:r>
      <m:oMath>
        <m:sSub>
          <m:sSubPr>
            <m:ctrlPr>
              <w:rPr>
                <w:rFonts w:ascii="Cambria Math" w:hAnsi="Cambria Math"/>
                <w:bCs/>
                <w:i/>
                <w:szCs w:val="26"/>
                <w:lang w:val="en-US"/>
              </w:rPr>
            </m:ctrlPr>
          </m:sSubPr>
          <m:e>
            <m:r>
              <w:rPr>
                <w:rFonts w:ascii="Cambria Math" w:hAnsi="Cambria Math"/>
                <w:lang w:val="en-US"/>
              </w:rPr>
              <m:t>V</m:t>
            </m:r>
          </m:e>
          <m:sub>
            <m:r>
              <w:rPr>
                <w:rFonts w:ascii="Cambria Math" w:hAnsi="Cambria Math"/>
              </w:rPr>
              <m:t>П</m:t>
            </m:r>
          </m:sub>
        </m:sSub>
        <m:r>
          <w:rPr>
            <w:rFonts w:ascii="Cambria Math" w:hAnsi="Cambria Math"/>
          </w:rPr>
          <m:t>=</m:t>
        </m:r>
        <m:sSub>
          <m:sSubPr>
            <m:ctrlPr>
              <w:rPr>
                <w:rFonts w:ascii="Cambria Math" w:hAnsi="Cambria Math"/>
                <w:bCs/>
                <w:i/>
                <w:szCs w:val="26"/>
                <w:lang w:val="en-US"/>
              </w:rPr>
            </m:ctrlPr>
          </m:sSubPr>
          <m:e>
            <m:r>
              <w:rPr>
                <w:rFonts w:ascii="Cambria Math" w:hAnsi="Cambria Math"/>
                <w:lang w:val="en-US"/>
              </w:rPr>
              <m:t>V</m:t>
            </m:r>
          </m:e>
          <m:sub>
            <m:r>
              <w:rPr>
                <w:rFonts w:ascii="Cambria Math" w:hAnsi="Cambria Math"/>
              </w:rPr>
              <m:t>С</m:t>
            </m:r>
          </m:sub>
        </m:sSub>
      </m:oMath>
      <w:r w:rsidR="00C020E2" w:rsidRPr="00041C04">
        <w:rPr>
          <w:szCs w:val="28"/>
        </w:rPr>
        <w:t xml:space="preserve"> </w:t>
      </w:r>
      <w:r w:rsidRPr="00041C04">
        <w:rPr>
          <w:szCs w:val="28"/>
        </w:rPr>
        <w:t>показано в начальный момент после прекращения действа вакуума в присоске.</w:t>
      </w:r>
    </w:p>
    <w:p w14:paraId="059D16DE" w14:textId="43763F84" w:rsidR="00041C04" w:rsidRDefault="00C020E2" w:rsidP="00041C04">
      <w:pPr>
        <w:widowControl w:val="0"/>
        <w:autoSpaceDE w:val="0"/>
        <w:autoSpaceDN w:val="0"/>
        <w:adjustRightInd w:val="0"/>
        <w:ind w:right="-82"/>
        <w:rPr>
          <w:szCs w:val="28"/>
        </w:rPr>
      </w:pPr>
      <w:r>
        <w:rPr>
          <w:szCs w:val="28"/>
        </w:rPr>
        <w:t>С</w:t>
      </w:r>
      <w:r w:rsidR="00041C04" w:rsidRPr="00041C04">
        <w:rPr>
          <w:szCs w:val="28"/>
        </w:rPr>
        <w:t>оставим систему дифференциальных уравнений</w:t>
      </w:r>
      <w:r>
        <w:rPr>
          <w:szCs w:val="28"/>
        </w:rPr>
        <w:t>:</w:t>
      </w:r>
    </w:p>
    <w:p w14:paraId="16EE6A48" w14:textId="31CA51FE" w:rsidR="00C020E2" w:rsidRDefault="00C020E2" w:rsidP="00C020E2">
      <w:pPr>
        <w:pStyle w:val="a1"/>
        <w:rPr>
          <w:lang w:eastAsia="ru-RU"/>
        </w:rPr>
      </w:pPr>
      <m:oMath>
        <m:r>
          <w:rPr>
            <w:rFonts w:ascii="Cambria Math" w:hAnsi="Cambria Math"/>
            <w:lang w:val="en-US"/>
          </w:rPr>
          <m:t>m</m:t>
        </m:r>
        <m:f>
          <m:fPr>
            <m:ctrlPr>
              <w:rPr>
                <w:rFonts w:ascii="Cambria Math" w:hAnsi="Cambria Math"/>
                <w:i/>
                <w:lang w:val="en-US"/>
              </w:rPr>
            </m:ctrlPr>
          </m:fPr>
          <m:num>
            <m:r>
              <w:rPr>
                <w:rFonts w:ascii="Cambria Math" w:hAnsi="Cambria Math"/>
                <w:lang w:val="en-US"/>
              </w:rPr>
              <m:t>dx</m:t>
            </m:r>
          </m:num>
          <m:den>
            <m:r>
              <w:rPr>
                <w:rFonts w:ascii="Cambria Math" w:hAnsi="Cambria Math"/>
                <w:lang w:val="en-US"/>
              </w:rPr>
              <m:t>dt</m:t>
            </m:r>
          </m:den>
        </m:f>
        <m:r>
          <w:rPr>
            <w:rFonts w:ascii="Cambria Math" w:hAnsi="Cambria Math"/>
            <w:lang w:eastAsia="ru-RU"/>
          </w:rPr>
          <m:t>=-</m:t>
        </m:r>
        <m:sSub>
          <m:sSubPr>
            <m:ctrlPr>
              <w:rPr>
                <w:rFonts w:ascii="Cambria Math" w:hAnsi="Cambria Math"/>
                <w:i/>
                <w:lang w:val="en-US"/>
              </w:rPr>
            </m:ctrlPr>
          </m:sSubPr>
          <m:e>
            <m:r>
              <w:rPr>
                <w:rFonts w:ascii="Cambria Math" w:hAnsi="Cambria Math"/>
                <w:lang w:val="en-US"/>
              </w:rPr>
              <m:t>F</m:t>
            </m:r>
          </m:e>
          <m:sub>
            <m:r>
              <w:rPr>
                <w:rFonts w:ascii="Cambria Math" w:hAnsi="Cambria Math"/>
              </w:rPr>
              <m:t>аэр1</m:t>
            </m:r>
          </m:sub>
        </m:sSub>
        <m:r>
          <w:rPr>
            <w:rFonts w:ascii="Cambria Math" w:hAnsi="Cambria Math"/>
          </w:rPr>
          <m:t>,</m:t>
        </m:r>
      </m:oMath>
      <w:r>
        <w:rPr>
          <w:lang w:eastAsia="ru-RU"/>
        </w:rPr>
        <w:t xml:space="preserve">  </w:t>
      </w:r>
      <w:r w:rsidRPr="00B97C81">
        <w:rPr>
          <w:lang w:eastAsia="ru-RU"/>
        </w:rPr>
        <w:t xml:space="preserve">                           </w:t>
      </w:r>
      <w:r>
        <w:rPr>
          <w:lang w:eastAsia="ru-RU"/>
        </w:rPr>
        <w:t xml:space="preserve"> (20)</w:t>
      </w:r>
    </w:p>
    <w:p w14:paraId="0192E9DE" w14:textId="2E168A74" w:rsidR="00C020E2" w:rsidRDefault="00C020E2" w:rsidP="00C020E2">
      <w:pPr>
        <w:pStyle w:val="a1"/>
        <w:rPr>
          <w:lang w:eastAsia="ru-RU"/>
        </w:rPr>
      </w:pPr>
      <m:oMath>
        <m:r>
          <w:rPr>
            <w:rFonts w:ascii="Cambria Math" w:hAnsi="Cambria Math"/>
            <w:lang w:val="en-US"/>
          </w:rPr>
          <m:t>m</m:t>
        </m:r>
        <m:f>
          <m:fPr>
            <m:ctrlPr>
              <w:rPr>
                <w:rFonts w:ascii="Cambria Math" w:hAnsi="Cambria Math"/>
                <w:i/>
                <w:lang w:val="en-US"/>
              </w:rPr>
            </m:ctrlPr>
          </m:fPr>
          <m:num>
            <m:r>
              <w:rPr>
                <w:rFonts w:ascii="Cambria Math" w:hAnsi="Cambria Math"/>
                <w:lang w:val="en-US"/>
              </w:rPr>
              <m:t>dy</m:t>
            </m:r>
          </m:num>
          <m:den>
            <m:r>
              <w:rPr>
                <w:rFonts w:ascii="Cambria Math" w:hAnsi="Cambria Math"/>
                <w:lang w:val="en-US"/>
              </w:rPr>
              <m:t>dt</m:t>
            </m:r>
          </m:den>
        </m:f>
        <m:r>
          <w:rPr>
            <w:rFonts w:ascii="Cambria Math" w:hAnsi="Cambria Math"/>
            <w:lang w:eastAsia="ru-RU"/>
          </w:rPr>
          <m:t>=-</m:t>
        </m:r>
        <m:sSub>
          <m:sSubPr>
            <m:ctrlPr>
              <w:rPr>
                <w:rFonts w:ascii="Cambria Math" w:hAnsi="Cambria Math"/>
                <w:i/>
                <w:lang w:val="en-US"/>
              </w:rPr>
            </m:ctrlPr>
          </m:sSubPr>
          <m:e>
            <m:r>
              <w:rPr>
                <w:rFonts w:ascii="Cambria Math" w:hAnsi="Cambria Math"/>
                <w:lang w:val="en-US"/>
              </w:rPr>
              <m:t>mg</m:t>
            </m:r>
            <m:r>
              <w:rPr>
                <w:rFonts w:ascii="Cambria Math" w:hAnsi="Cambria Math"/>
              </w:rPr>
              <m:t>+</m:t>
            </m:r>
            <m:r>
              <w:rPr>
                <w:rFonts w:ascii="Cambria Math" w:hAnsi="Cambria Math"/>
                <w:lang w:val="en-US"/>
              </w:rPr>
              <m:t>F</m:t>
            </m:r>
          </m:e>
          <m:sub>
            <m:r>
              <w:rPr>
                <w:rFonts w:ascii="Cambria Math" w:hAnsi="Cambria Math"/>
              </w:rPr>
              <m:t>аэр2</m:t>
            </m:r>
          </m:sub>
        </m:sSub>
        <m:r>
          <w:rPr>
            <w:rFonts w:ascii="Cambria Math" w:hAnsi="Cambria Math"/>
          </w:rPr>
          <m:t>,</m:t>
        </m:r>
      </m:oMath>
      <w:r>
        <w:rPr>
          <w:lang w:eastAsia="ru-RU"/>
        </w:rPr>
        <w:t xml:space="preserve">  </w:t>
      </w:r>
      <w:r w:rsidRPr="00B97C81">
        <w:rPr>
          <w:lang w:eastAsia="ru-RU"/>
        </w:rPr>
        <w:t xml:space="preserve">                           </w:t>
      </w:r>
      <w:r>
        <w:rPr>
          <w:lang w:eastAsia="ru-RU"/>
        </w:rPr>
        <w:t xml:space="preserve"> (21)</w:t>
      </w:r>
    </w:p>
    <w:p w14:paraId="1AA82401" w14:textId="0352A924" w:rsidR="00041C04" w:rsidRDefault="00041C04" w:rsidP="00041C04">
      <w:pPr>
        <w:widowControl w:val="0"/>
        <w:autoSpaceDE w:val="0"/>
        <w:autoSpaceDN w:val="0"/>
        <w:adjustRightInd w:val="0"/>
        <w:ind w:right="-82"/>
        <w:rPr>
          <w:szCs w:val="28"/>
        </w:rPr>
      </w:pPr>
      <w:r w:rsidRPr="00041C04">
        <w:rPr>
          <w:szCs w:val="28"/>
        </w:rPr>
        <w:t xml:space="preserve">где </w:t>
      </w:r>
      <m:oMath>
        <m:r>
          <w:rPr>
            <w:rFonts w:ascii="Cambria Math" w:hAnsi="Cambria Math"/>
            <w:lang w:val="en-US"/>
          </w:rPr>
          <m:t>x</m:t>
        </m:r>
        <m:r>
          <w:rPr>
            <w:rFonts w:ascii="Cambria Math" w:hAnsi="Cambria Math"/>
          </w:rPr>
          <m:t>=</m:t>
        </m:r>
        <m:sSub>
          <m:sSubPr>
            <m:ctrlPr>
              <w:rPr>
                <w:rFonts w:ascii="Cambria Math" w:hAnsi="Cambria Math"/>
                <w:bCs/>
                <w:i/>
                <w:szCs w:val="26"/>
                <w:lang w:val="en-US"/>
              </w:rPr>
            </m:ctrlPr>
          </m:sSubPr>
          <m:e>
            <m:r>
              <w:rPr>
                <w:rFonts w:ascii="Cambria Math" w:hAnsi="Cambria Math"/>
                <w:lang w:val="en-US"/>
              </w:rPr>
              <m:t>V</m:t>
            </m:r>
          </m:e>
          <m:sub>
            <m:r>
              <w:rPr>
                <w:rFonts w:ascii="Cambria Math" w:hAnsi="Cambria Math"/>
              </w:rPr>
              <m:t>СХ</m:t>
            </m:r>
          </m:sub>
        </m:sSub>
      </m:oMath>
      <w:r w:rsidRPr="00041C04">
        <w:rPr>
          <w:szCs w:val="28"/>
        </w:rPr>
        <w:t xml:space="preserve"> </w:t>
      </w:r>
      <w:r w:rsidR="00BD4802">
        <w:rPr>
          <w:szCs w:val="28"/>
        </w:rPr>
        <w:t xml:space="preserve">, </w:t>
      </w:r>
      <m:oMath>
        <m:r>
          <w:rPr>
            <w:rFonts w:ascii="Cambria Math" w:hAnsi="Cambria Math"/>
            <w:lang w:val="en-US"/>
          </w:rPr>
          <m:t>y</m:t>
        </m:r>
        <m:r>
          <w:rPr>
            <w:rFonts w:ascii="Cambria Math" w:hAnsi="Cambria Math"/>
          </w:rPr>
          <m:t>=</m:t>
        </m:r>
        <m:sSub>
          <m:sSubPr>
            <m:ctrlPr>
              <w:rPr>
                <w:rFonts w:ascii="Cambria Math" w:hAnsi="Cambria Math"/>
                <w:bCs/>
                <w:i/>
                <w:szCs w:val="26"/>
                <w:lang w:val="en-US"/>
              </w:rPr>
            </m:ctrlPr>
          </m:sSubPr>
          <m:e>
            <m:r>
              <w:rPr>
                <w:rFonts w:ascii="Cambria Math" w:hAnsi="Cambria Math"/>
                <w:lang w:val="en-US"/>
              </w:rPr>
              <m:t>V</m:t>
            </m:r>
          </m:e>
          <m:sub>
            <m:r>
              <w:rPr>
                <w:rFonts w:ascii="Cambria Math" w:hAnsi="Cambria Math"/>
              </w:rPr>
              <m:t>СY</m:t>
            </m:r>
          </m:sub>
        </m:sSub>
        <m:r>
          <w:rPr>
            <w:rFonts w:ascii="Cambria Math" w:hAnsi="Cambria Math"/>
            <w:szCs w:val="26"/>
          </w:rPr>
          <m:t>,</m:t>
        </m:r>
      </m:oMath>
      <w:r w:rsidR="00BD4802" w:rsidRPr="00BD4802">
        <w:rPr>
          <w:bCs/>
          <w:szCs w:val="26"/>
        </w:rPr>
        <w:t xml:space="preserve"> </w:t>
      </w:r>
      <w:r w:rsidR="00BD4802">
        <w:rPr>
          <w:bCs/>
          <w:szCs w:val="26"/>
        </w:rPr>
        <w:t xml:space="preserve">сила </w:t>
      </w:r>
      <w:r w:rsidRPr="00041C04">
        <w:rPr>
          <w:szCs w:val="28"/>
        </w:rPr>
        <w:t xml:space="preserve">аэродинамического сопротивления определяется </w:t>
      </w:r>
      <w:r w:rsidR="00BD4802">
        <w:rPr>
          <w:szCs w:val="28"/>
        </w:rPr>
        <w:t xml:space="preserve">по </w:t>
      </w:r>
      <w:r w:rsidRPr="00041C04">
        <w:rPr>
          <w:szCs w:val="28"/>
        </w:rPr>
        <w:t>известной формуле из</w:t>
      </w:r>
      <w:r w:rsidR="00BD4802">
        <w:rPr>
          <w:szCs w:val="28"/>
        </w:rPr>
        <w:t xml:space="preserve"> </w:t>
      </w:r>
      <w:r w:rsidRPr="00041C04">
        <w:rPr>
          <w:szCs w:val="28"/>
        </w:rPr>
        <w:t>аэродинамики</w:t>
      </w:r>
      <w:r w:rsidR="00BD4802">
        <w:rPr>
          <w:szCs w:val="28"/>
        </w:rPr>
        <w:t>:</w:t>
      </w:r>
    </w:p>
    <w:p w14:paraId="3354B54E" w14:textId="350CF567" w:rsidR="00BD4802" w:rsidRDefault="00F1552A" w:rsidP="00BD4802">
      <w:pPr>
        <w:pStyle w:val="a1"/>
        <w:rPr>
          <w:lang w:eastAsia="ru-RU"/>
        </w:rPr>
      </w:pPr>
      <m:oMath>
        <m:sSub>
          <m:sSubPr>
            <m:ctrlPr>
              <w:rPr>
                <w:rFonts w:ascii="Cambria Math" w:hAnsi="Cambria Math"/>
                <w:i/>
                <w:lang w:val="en-US"/>
              </w:rPr>
            </m:ctrlPr>
          </m:sSubPr>
          <m:e>
            <m:r>
              <w:rPr>
                <w:rFonts w:ascii="Cambria Math" w:hAnsi="Cambria Math"/>
                <w:lang w:val="en-US"/>
              </w:rPr>
              <m:t>F</m:t>
            </m:r>
          </m:e>
          <m:sub>
            <m:r>
              <w:rPr>
                <w:rFonts w:ascii="Cambria Math" w:hAnsi="Cambria Math"/>
              </w:rPr>
              <m:t>аэр</m:t>
            </m:r>
          </m:sub>
        </m:sSub>
        <m:r>
          <w:rPr>
            <w:rFonts w:ascii="Cambria Math" w:hAnsi="Cambria Math"/>
          </w:rPr>
          <m:t>=</m:t>
        </m:r>
        <m:r>
          <w:rPr>
            <w:rFonts w:ascii="Cambria Math" w:hAnsi="Cambria Math"/>
            <w:lang w:val="en-US"/>
          </w:rPr>
          <m:t>kf</m:t>
        </m:r>
        <m:f>
          <m:fPr>
            <m:ctrlPr>
              <w:rPr>
                <w:rFonts w:ascii="Cambria Math" w:hAnsi="Cambria Math"/>
                <w:i/>
                <w:lang w:val="en-US"/>
              </w:rPr>
            </m:ctrlPr>
          </m:fPr>
          <m:num>
            <m:r>
              <w:rPr>
                <w:rFonts w:ascii="Cambria Math" w:hAnsi="Cambria Math"/>
                <w:lang w:eastAsia="ru-RU"/>
              </w:rPr>
              <m:t>ρ</m:t>
            </m:r>
          </m:num>
          <m:den>
            <m:r>
              <w:rPr>
                <w:rFonts w:ascii="Cambria Math" w:hAnsi="Cambria Math"/>
              </w:rPr>
              <m:t>2</m:t>
            </m:r>
          </m:den>
        </m:f>
        <m:sSup>
          <m:sSupPr>
            <m:ctrlPr>
              <w:rPr>
                <w:rFonts w:ascii="Cambria Math" w:hAnsi="Cambria Math"/>
                <w:i/>
                <w:lang w:eastAsia="ru-RU"/>
              </w:rPr>
            </m:ctrlPr>
          </m:sSupPr>
          <m:e>
            <m:d>
              <m:dPr>
                <m:ctrlPr>
                  <w:rPr>
                    <w:rFonts w:ascii="Cambria Math" w:hAnsi="Cambria Math"/>
                    <w:i/>
                    <w:lang w:eastAsia="ru-RU"/>
                  </w:rPr>
                </m:ctrlPr>
              </m:dPr>
              <m:e>
                <m:sSub>
                  <m:sSubPr>
                    <m:ctrlPr>
                      <w:rPr>
                        <w:rFonts w:ascii="Cambria Math" w:hAnsi="Cambria Math"/>
                        <w:i/>
                        <w:lang w:eastAsia="ru-RU"/>
                      </w:rPr>
                    </m:ctrlPr>
                  </m:sSubPr>
                  <m:e>
                    <m:r>
                      <w:rPr>
                        <w:rFonts w:ascii="Cambria Math" w:hAnsi="Cambria Math"/>
                        <w:lang w:eastAsia="ru-RU"/>
                      </w:rPr>
                      <m:t>V</m:t>
                    </m:r>
                  </m:e>
                  <m:sub>
                    <m:r>
                      <w:rPr>
                        <w:rFonts w:ascii="Cambria Math" w:hAnsi="Cambria Math"/>
                        <w:lang w:eastAsia="ru-RU"/>
                      </w:rPr>
                      <m:t>потока</m:t>
                    </m:r>
                  </m:sub>
                </m:sSub>
                <m:r>
                  <w:rPr>
                    <w:rFonts w:ascii="Cambria Math" w:hAnsi="Cambria Math"/>
                    <w:lang w:eastAsia="ru-RU"/>
                  </w:rPr>
                  <m:t>-</m:t>
                </m:r>
                <m:sSub>
                  <m:sSubPr>
                    <m:ctrlPr>
                      <w:rPr>
                        <w:rFonts w:ascii="Cambria Math" w:hAnsi="Cambria Math"/>
                        <w:i/>
                        <w:lang w:eastAsia="ru-RU"/>
                      </w:rPr>
                    </m:ctrlPr>
                  </m:sSubPr>
                  <m:e>
                    <m:r>
                      <w:rPr>
                        <w:rFonts w:ascii="Cambria Math" w:hAnsi="Cambria Math"/>
                        <w:lang w:eastAsia="ru-RU"/>
                      </w:rPr>
                      <m:t>V</m:t>
                    </m:r>
                  </m:e>
                  <m:sub>
                    <m:r>
                      <w:rPr>
                        <w:rFonts w:ascii="Cambria Math" w:hAnsi="Cambria Math"/>
                        <w:lang w:eastAsia="ru-RU"/>
                      </w:rPr>
                      <m:t>тела</m:t>
                    </m:r>
                  </m:sub>
                </m:sSub>
              </m:e>
            </m:d>
          </m:e>
          <m:sup>
            <m:r>
              <w:rPr>
                <w:rFonts w:ascii="Cambria Math" w:hAnsi="Cambria Math"/>
                <w:lang w:eastAsia="ru-RU"/>
              </w:rPr>
              <m:t>2</m:t>
            </m:r>
          </m:sup>
        </m:sSup>
      </m:oMath>
      <w:r w:rsidR="002405DC">
        <w:rPr>
          <w:lang w:eastAsia="ru-RU"/>
        </w:rPr>
        <w:t>.</w:t>
      </w:r>
      <w:r w:rsidR="00BD4802">
        <w:rPr>
          <w:lang w:eastAsia="ru-RU"/>
        </w:rPr>
        <w:t xml:space="preserve">  </w:t>
      </w:r>
      <w:r w:rsidR="00BD4802" w:rsidRPr="00B97C81">
        <w:rPr>
          <w:lang w:eastAsia="ru-RU"/>
        </w:rPr>
        <w:t xml:space="preserve">                           </w:t>
      </w:r>
      <w:r w:rsidR="00BD4802">
        <w:rPr>
          <w:lang w:eastAsia="ru-RU"/>
        </w:rPr>
        <w:t xml:space="preserve"> (22)</w:t>
      </w:r>
    </w:p>
    <w:p w14:paraId="57B022CA" w14:textId="1867F1ED" w:rsidR="00041C04" w:rsidRPr="00041C04" w:rsidRDefault="00041C04" w:rsidP="00041C04">
      <w:pPr>
        <w:widowControl w:val="0"/>
        <w:autoSpaceDE w:val="0"/>
        <w:autoSpaceDN w:val="0"/>
        <w:adjustRightInd w:val="0"/>
        <w:ind w:right="-82"/>
        <w:rPr>
          <w:szCs w:val="28"/>
        </w:rPr>
      </w:pPr>
      <w:r w:rsidRPr="00041C04">
        <w:rPr>
          <w:szCs w:val="28"/>
        </w:rPr>
        <w:t xml:space="preserve">Обозначим </w:t>
      </w:r>
      <m:oMath>
        <m:r>
          <w:rPr>
            <w:rFonts w:ascii="Cambria Math" w:hAnsi="Cambria Math"/>
            <w:lang w:val="en-US"/>
          </w:rPr>
          <m:t>kf</m:t>
        </m:r>
        <m:f>
          <m:fPr>
            <m:ctrlPr>
              <w:rPr>
                <w:rFonts w:ascii="Cambria Math" w:hAnsi="Cambria Math"/>
                <w:bCs/>
                <w:i/>
                <w:szCs w:val="26"/>
                <w:lang w:val="en-US" w:eastAsia="en-US"/>
              </w:rPr>
            </m:ctrlPr>
          </m:fPr>
          <m:num>
            <m:r>
              <w:rPr>
                <w:rFonts w:ascii="Cambria Math" w:hAnsi="Cambria Math"/>
              </w:rPr>
              <m:t>ρ</m:t>
            </m:r>
          </m:num>
          <m:den>
            <m:r>
              <w:rPr>
                <w:rFonts w:ascii="Cambria Math" w:hAnsi="Cambria Math"/>
              </w:rPr>
              <m:t>2</m:t>
            </m:r>
          </m:den>
        </m:f>
        <m:r>
          <w:rPr>
            <w:rFonts w:ascii="Cambria Math" w:hAnsi="Cambria Math"/>
            <w:szCs w:val="26"/>
            <w:lang w:eastAsia="en-US"/>
          </w:rPr>
          <m:t>=</m:t>
        </m:r>
        <m:r>
          <w:rPr>
            <w:rFonts w:ascii="Cambria Math" w:hAnsi="Cambria Math"/>
            <w:szCs w:val="26"/>
            <w:lang w:val="en-US" w:eastAsia="en-US"/>
          </w:rPr>
          <m:t>ϻ</m:t>
        </m:r>
      </m:oMath>
      <w:r w:rsidRPr="00041C04">
        <w:rPr>
          <w:szCs w:val="28"/>
        </w:rPr>
        <w:t xml:space="preserve"> </w:t>
      </w:r>
      <w:r w:rsidR="002405DC">
        <w:rPr>
          <w:szCs w:val="28"/>
        </w:rPr>
        <w:t xml:space="preserve">, где </w:t>
      </w:r>
      <w:r w:rsidRPr="00041C04">
        <w:rPr>
          <w:szCs w:val="28"/>
        </w:rPr>
        <w:t>коэффициент, характеризующий аэродинамические свойства семени.</w:t>
      </w:r>
    </w:p>
    <w:p w14:paraId="36DEBE9A" w14:textId="1A42D9F0" w:rsidR="002405DC" w:rsidRDefault="00041C04" w:rsidP="00041C04">
      <w:pPr>
        <w:widowControl w:val="0"/>
        <w:autoSpaceDE w:val="0"/>
        <w:autoSpaceDN w:val="0"/>
        <w:adjustRightInd w:val="0"/>
        <w:ind w:right="-82"/>
        <w:rPr>
          <w:szCs w:val="28"/>
        </w:rPr>
      </w:pPr>
      <w:r w:rsidRPr="00041C04">
        <w:rPr>
          <w:szCs w:val="28"/>
        </w:rPr>
        <w:t>В нашем случае</w:t>
      </w:r>
      <w:r w:rsidR="002405DC">
        <w:rPr>
          <w:szCs w:val="28"/>
        </w:rPr>
        <w:t>:</w:t>
      </w:r>
    </w:p>
    <w:p w14:paraId="3725012B" w14:textId="486E8EC9" w:rsidR="0050262D" w:rsidRDefault="00F1552A" w:rsidP="00F2476A">
      <w:pPr>
        <w:widowControl w:val="0"/>
        <w:autoSpaceDE w:val="0"/>
        <w:autoSpaceDN w:val="0"/>
        <w:adjustRightInd w:val="0"/>
        <w:ind w:right="-82"/>
        <w:jc w:val="center"/>
      </w:pPr>
      <m:oMath>
        <m:sSub>
          <m:sSubPr>
            <m:ctrlPr>
              <w:rPr>
                <w:rFonts w:ascii="Cambria Math" w:hAnsi="Cambria Math"/>
                <w:bCs/>
                <w:i/>
                <w:szCs w:val="26"/>
              </w:rPr>
            </m:ctrlPr>
          </m:sSubPr>
          <m:e>
            <m:r>
              <w:rPr>
                <w:rFonts w:ascii="Cambria Math" w:hAnsi="Cambria Math"/>
              </w:rPr>
              <m:t>V</m:t>
            </m:r>
          </m:e>
          <m:sub>
            <m:r>
              <w:rPr>
                <w:rFonts w:ascii="Cambria Math" w:hAnsi="Cambria Math"/>
              </w:rPr>
              <m:t>потока</m:t>
            </m:r>
          </m:sub>
        </m:sSub>
        <m:r>
          <w:rPr>
            <w:rFonts w:ascii="Cambria Math" w:hAnsi="Cambria Math"/>
            <w:szCs w:val="26"/>
          </w:rPr>
          <m:t>=0</m:t>
        </m:r>
      </m:oMath>
      <w:r w:rsidR="00F2476A">
        <w:rPr>
          <w:szCs w:val="26"/>
        </w:rPr>
        <w:t xml:space="preserve">, </w:t>
      </w:r>
      <m:oMath>
        <m:sSub>
          <m:sSubPr>
            <m:ctrlPr>
              <w:rPr>
                <w:rFonts w:ascii="Cambria Math" w:hAnsi="Cambria Math"/>
                <w:i/>
              </w:rPr>
            </m:ctrlPr>
          </m:sSubPr>
          <m:e>
            <m:r>
              <w:rPr>
                <w:rFonts w:ascii="Cambria Math" w:hAnsi="Cambria Math"/>
              </w:rPr>
              <m:t>V</m:t>
            </m:r>
          </m:e>
          <m:sub>
            <m:r>
              <w:rPr>
                <w:rFonts w:ascii="Cambria Math" w:hAnsi="Cambria Math"/>
              </w:rPr>
              <m:t>тела</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семени</m:t>
            </m:r>
          </m:sub>
        </m:sSub>
      </m:oMath>
    </w:p>
    <w:p w14:paraId="54688CAF" w14:textId="38BAAA84" w:rsidR="00F2476A" w:rsidRPr="00F2476A" w:rsidRDefault="00F1552A" w:rsidP="00F2476A">
      <w:pPr>
        <w:pStyle w:val="a1"/>
        <w:rPr>
          <w:szCs w:val="28"/>
        </w:rPr>
      </w:pPr>
      <m:oMath>
        <m:sSub>
          <m:sSubPr>
            <m:ctrlPr>
              <w:rPr>
                <w:rFonts w:ascii="Cambria Math" w:hAnsi="Cambria Math"/>
                <w:lang w:val="en-US"/>
              </w:rPr>
            </m:ctrlPr>
          </m:sSubPr>
          <m:e>
            <m:r>
              <w:rPr>
                <w:rFonts w:ascii="Cambria Math" w:hAnsi="Cambria Math"/>
                <w:lang w:val="en-US"/>
              </w:rPr>
              <m:t>V</m:t>
            </m:r>
          </m:e>
          <m:sub>
            <m:r>
              <m:rPr>
                <m:sty m:val="p"/>
              </m:rPr>
              <w:rPr>
                <w:rFonts w:ascii="Cambria Math" w:hAnsi="Cambria Math"/>
              </w:rPr>
              <m:t>аэр1</m:t>
            </m:r>
          </m:sub>
        </m:sSub>
        <m:r>
          <m:rPr>
            <m:sty m:val="p"/>
          </m:rPr>
          <w:rPr>
            <w:rFonts w:ascii="Cambria Math" w:hAnsi="Cambria Math"/>
          </w:rPr>
          <m:t xml:space="preserve">= </m:t>
        </m:r>
        <m:r>
          <m:rPr>
            <m:sty m:val="p"/>
          </m:rPr>
          <w:rPr>
            <w:rFonts w:ascii="Cambria Math" w:hAnsi="Cambria Math"/>
            <w:lang w:val="en-US"/>
          </w:rPr>
          <m:t>ϻ</m:t>
        </m:r>
        <m:sSubSup>
          <m:sSubSupPr>
            <m:ctrlPr>
              <w:rPr>
                <w:rFonts w:ascii="Cambria Math" w:hAnsi="Cambria Math"/>
                <w:lang w:val="en-US"/>
              </w:rPr>
            </m:ctrlPr>
          </m:sSubSupPr>
          <m:e>
            <m:r>
              <w:rPr>
                <w:rFonts w:ascii="Cambria Math" w:hAnsi="Cambria Math"/>
                <w:lang w:val="en-US"/>
              </w:rPr>
              <m:t>V</m:t>
            </m:r>
          </m:e>
          <m:sub>
            <m:r>
              <m:rPr>
                <m:sty m:val="p"/>
              </m:rPr>
              <w:rPr>
                <w:rFonts w:ascii="Cambria Math" w:hAnsi="Cambria Math"/>
              </w:rPr>
              <m:t>СХ</m:t>
            </m:r>
          </m:sub>
          <m:sup>
            <m:r>
              <m:rPr>
                <m:sty m:val="p"/>
              </m:rPr>
              <w:rPr>
                <w:rFonts w:ascii="Cambria Math" w:hAnsi="Cambria Math"/>
              </w:rPr>
              <m:t>2</m:t>
            </m:r>
          </m:sup>
        </m:sSubSup>
        <m:r>
          <m:rPr>
            <m:sty m:val="p"/>
          </m:rPr>
          <w:rPr>
            <w:rFonts w:ascii="Cambria Math" w:hAnsi="Cambria Math"/>
          </w:rPr>
          <m:t>=</m:t>
        </m:r>
        <m:r>
          <m:rPr>
            <m:sty m:val="p"/>
          </m:rPr>
          <w:rPr>
            <w:rFonts w:ascii="Cambria Math" w:hAnsi="Cambria Math"/>
            <w:lang w:val="en-US"/>
          </w:rPr>
          <m:t>ϻ</m:t>
        </m:r>
        <m:sSup>
          <m:sSupPr>
            <m:ctrlPr>
              <w:rPr>
                <w:rFonts w:ascii="Cambria Math" w:hAnsi="Cambria Math"/>
                <w:lang w:val="en-US"/>
              </w:rPr>
            </m:ctrlPr>
          </m:sSupPr>
          <m:e>
            <m:r>
              <w:rPr>
                <w:rFonts w:ascii="Cambria Math" w:hAnsi="Cambria Math"/>
                <w:lang w:val="en-US"/>
              </w:rPr>
              <m:t>x</m:t>
            </m:r>
          </m:e>
          <m:sup>
            <m:r>
              <m:rPr>
                <m:sty m:val="p"/>
              </m:rPr>
              <w:rPr>
                <w:rFonts w:ascii="Cambria Math" w:hAnsi="Cambria Math"/>
              </w:rPr>
              <m:t>2</m:t>
            </m:r>
          </m:sup>
        </m:sSup>
      </m:oMath>
      <w:r w:rsidR="00F2476A">
        <w:t>,                                         (23)</w:t>
      </w:r>
    </w:p>
    <w:p w14:paraId="0F834419" w14:textId="1B69DED0" w:rsidR="00F2476A" w:rsidRPr="00F2476A" w:rsidRDefault="00F1552A" w:rsidP="00F2476A">
      <w:pPr>
        <w:pStyle w:val="a1"/>
        <w:rPr>
          <w:szCs w:val="28"/>
        </w:rPr>
      </w:pPr>
      <m:oMath>
        <m:sSub>
          <m:sSubPr>
            <m:ctrlPr>
              <w:rPr>
                <w:rFonts w:ascii="Cambria Math" w:hAnsi="Cambria Math"/>
                <w:lang w:val="en-US"/>
              </w:rPr>
            </m:ctrlPr>
          </m:sSubPr>
          <m:e>
            <m:r>
              <w:rPr>
                <w:rFonts w:ascii="Cambria Math" w:hAnsi="Cambria Math"/>
                <w:lang w:val="en-US"/>
              </w:rPr>
              <m:t>V</m:t>
            </m:r>
          </m:e>
          <m:sub>
            <m:r>
              <m:rPr>
                <m:sty m:val="p"/>
              </m:rPr>
              <w:rPr>
                <w:rFonts w:ascii="Cambria Math" w:hAnsi="Cambria Math"/>
              </w:rPr>
              <m:t>аэр2</m:t>
            </m:r>
          </m:sub>
        </m:sSub>
        <m:r>
          <m:rPr>
            <m:sty m:val="p"/>
          </m:rPr>
          <w:rPr>
            <w:rFonts w:ascii="Cambria Math" w:hAnsi="Cambria Math"/>
          </w:rPr>
          <m:t xml:space="preserve">= </m:t>
        </m:r>
        <m:r>
          <m:rPr>
            <m:sty m:val="p"/>
          </m:rPr>
          <w:rPr>
            <w:rFonts w:ascii="Cambria Math" w:hAnsi="Cambria Math"/>
            <w:lang w:val="en-US"/>
          </w:rPr>
          <m:t>ϻ</m:t>
        </m:r>
        <m:sSubSup>
          <m:sSubSupPr>
            <m:ctrlPr>
              <w:rPr>
                <w:rFonts w:ascii="Cambria Math" w:hAnsi="Cambria Math"/>
                <w:lang w:val="en-US"/>
              </w:rPr>
            </m:ctrlPr>
          </m:sSubSupPr>
          <m:e>
            <m:r>
              <w:rPr>
                <w:rFonts w:ascii="Cambria Math" w:hAnsi="Cambria Math"/>
                <w:lang w:val="en-US"/>
              </w:rPr>
              <m:t>V</m:t>
            </m:r>
          </m:e>
          <m:sub>
            <m:r>
              <m:rPr>
                <m:sty m:val="p"/>
              </m:rPr>
              <w:rPr>
                <w:rFonts w:ascii="Cambria Math" w:hAnsi="Cambria Math"/>
              </w:rPr>
              <m:t>С</m:t>
            </m:r>
            <m:r>
              <w:rPr>
                <w:rFonts w:ascii="Cambria Math" w:hAnsi="Cambria Math"/>
                <w:lang w:val="en-US"/>
              </w:rPr>
              <m:t>Y</m:t>
            </m:r>
          </m:sub>
          <m:sup>
            <m:r>
              <m:rPr>
                <m:sty m:val="p"/>
              </m:rPr>
              <w:rPr>
                <w:rFonts w:ascii="Cambria Math" w:hAnsi="Cambria Math"/>
              </w:rPr>
              <m:t>2</m:t>
            </m:r>
          </m:sup>
        </m:sSubSup>
        <m:r>
          <m:rPr>
            <m:sty m:val="p"/>
          </m:rPr>
          <w:rPr>
            <w:rFonts w:ascii="Cambria Math" w:hAnsi="Cambria Math"/>
          </w:rPr>
          <m:t>=</m:t>
        </m:r>
        <m:r>
          <m:rPr>
            <m:sty m:val="p"/>
          </m:rPr>
          <w:rPr>
            <w:rFonts w:ascii="Cambria Math" w:hAnsi="Cambria Math"/>
            <w:lang w:val="en-US"/>
          </w:rPr>
          <m:t>ϻ</m:t>
        </m:r>
        <m:sSup>
          <m:sSupPr>
            <m:ctrlPr>
              <w:rPr>
                <w:rFonts w:ascii="Cambria Math" w:hAnsi="Cambria Math"/>
                <w:lang w:val="en-US"/>
              </w:rPr>
            </m:ctrlPr>
          </m:sSupPr>
          <m:e>
            <m:r>
              <w:rPr>
                <w:rFonts w:ascii="Cambria Math" w:hAnsi="Cambria Math"/>
                <w:lang w:val="en-US"/>
              </w:rPr>
              <m:t>y</m:t>
            </m:r>
          </m:e>
          <m:sup>
            <m:r>
              <m:rPr>
                <m:sty m:val="p"/>
              </m:rPr>
              <w:rPr>
                <w:rFonts w:ascii="Cambria Math" w:hAnsi="Cambria Math"/>
              </w:rPr>
              <m:t>2</m:t>
            </m:r>
          </m:sup>
        </m:sSup>
      </m:oMath>
      <w:r w:rsidR="00F2476A">
        <w:t>,                                         (23)</w:t>
      </w:r>
    </w:p>
    <w:p w14:paraId="08C19836" w14:textId="33066E0C" w:rsidR="00A22F94" w:rsidRDefault="00F2476A" w:rsidP="00773754">
      <w:pPr>
        <w:widowControl w:val="0"/>
        <w:autoSpaceDE w:val="0"/>
        <w:autoSpaceDN w:val="0"/>
        <w:adjustRightInd w:val="0"/>
        <w:ind w:right="-82"/>
      </w:pPr>
      <w:r w:rsidRPr="00F2476A">
        <w:rPr>
          <w:szCs w:val="28"/>
        </w:rPr>
        <w:t xml:space="preserve">В отличие от обычных </w:t>
      </w:r>
      <w:proofErr w:type="spellStart"/>
      <w:r w:rsidRPr="00F2476A">
        <w:rPr>
          <w:szCs w:val="28"/>
        </w:rPr>
        <w:t>пневмоаппаратов</w:t>
      </w:r>
      <w:proofErr w:type="spellEnd"/>
      <w:r w:rsidRPr="00F2476A">
        <w:rPr>
          <w:szCs w:val="28"/>
        </w:rPr>
        <w:t>, у которых высев семян осуществляется в вертикально расположенный семяпровод (сошник), движение семян в направлен</w:t>
      </w:r>
      <w:r w:rsidR="00287CB2">
        <w:rPr>
          <w:szCs w:val="28"/>
        </w:rPr>
        <w:t>ии</w:t>
      </w:r>
      <w:r w:rsidRPr="00F2476A">
        <w:rPr>
          <w:szCs w:val="28"/>
        </w:rPr>
        <w:t xml:space="preserve"> клина-</w:t>
      </w:r>
      <w:proofErr w:type="spellStart"/>
      <w:r>
        <w:rPr>
          <w:szCs w:val="28"/>
        </w:rPr>
        <w:t>л</w:t>
      </w:r>
      <w:r w:rsidRPr="00F2476A">
        <w:rPr>
          <w:szCs w:val="28"/>
        </w:rPr>
        <w:t>ункоделателя</w:t>
      </w:r>
      <w:proofErr w:type="spellEnd"/>
      <w:r w:rsidRPr="00F2476A">
        <w:rPr>
          <w:szCs w:val="28"/>
        </w:rPr>
        <w:t xml:space="preserve"> в рассматриваемой посевной секции происходит через семя</w:t>
      </w:r>
      <w:r>
        <w:rPr>
          <w:szCs w:val="28"/>
        </w:rPr>
        <w:t>провод</w:t>
      </w:r>
      <w:r w:rsidRPr="00F2476A">
        <w:rPr>
          <w:szCs w:val="28"/>
        </w:rPr>
        <w:t>, изменяющий свое положение относительно поверхности почвы. С целью умень</w:t>
      </w:r>
      <w:r>
        <w:rPr>
          <w:szCs w:val="28"/>
        </w:rPr>
        <w:t>ше</w:t>
      </w:r>
      <w:r w:rsidRPr="00F2476A">
        <w:rPr>
          <w:szCs w:val="28"/>
        </w:rPr>
        <w:t xml:space="preserve">ния его влияния на характер движения семян после отрыва их от присоски форме </w:t>
      </w:r>
      <w:r>
        <w:rPr>
          <w:szCs w:val="28"/>
        </w:rPr>
        <w:t>се</w:t>
      </w:r>
      <w:r w:rsidRPr="00F2476A">
        <w:rPr>
          <w:szCs w:val="28"/>
        </w:rPr>
        <w:t xml:space="preserve">мяпровода должна изготовляться с учетом траектории падения семян. </w:t>
      </w:r>
    </w:p>
    <w:p w14:paraId="2433F148" w14:textId="7BA0D577" w:rsidR="00A22F94" w:rsidRPr="00773754" w:rsidRDefault="00A22F94" w:rsidP="00A22F94">
      <w:pPr>
        <w:widowControl w:val="0"/>
        <w:autoSpaceDE w:val="0"/>
        <w:autoSpaceDN w:val="0"/>
        <w:adjustRightInd w:val="0"/>
        <w:ind w:right="-82"/>
        <w:rPr>
          <w:b/>
          <w:bCs/>
          <w:szCs w:val="28"/>
        </w:rPr>
      </w:pPr>
      <w:r w:rsidRPr="00773754">
        <w:rPr>
          <w:b/>
          <w:bCs/>
          <w:szCs w:val="28"/>
        </w:rPr>
        <w:t>В</w:t>
      </w:r>
      <w:r w:rsidR="00773754" w:rsidRPr="00773754">
        <w:rPr>
          <w:b/>
          <w:bCs/>
          <w:szCs w:val="28"/>
        </w:rPr>
        <w:t>ыводы</w:t>
      </w:r>
    </w:p>
    <w:p w14:paraId="108B1167" w14:textId="0E40BF01" w:rsidR="00A22F94" w:rsidRDefault="00A22F94" w:rsidP="00A22F94">
      <w:pPr>
        <w:widowControl w:val="0"/>
        <w:autoSpaceDE w:val="0"/>
        <w:autoSpaceDN w:val="0"/>
        <w:adjustRightInd w:val="0"/>
        <w:ind w:right="-82"/>
        <w:rPr>
          <w:szCs w:val="28"/>
        </w:rPr>
      </w:pPr>
      <w:r w:rsidRPr="00A22F94">
        <w:rPr>
          <w:szCs w:val="28"/>
        </w:rPr>
        <w:t>Прове</w:t>
      </w:r>
      <w:r>
        <w:rPr>
          <w:szCs w:val="28"/>
        </w:rPr>
        <w:t>денные теоретические исследования позволяют определить величину необходимого оптимального разряжения в присоске при определенной скорости и диаметре присасывающего отверстия.</w:t>
      </w:r>
    </w:p>
    <w:p w14:paraId="3DB07F15" w14:textId="46625560" w:rsidR="00F2476A" w:rsidRDefault="00A22F94" w:rsidP="00773754">
      <w:pPr>
        <w:widowControl w:val="0"/>
        <w:autoSpaceDE w:val="0"/>
        <w:autoSpaceDN w:val="0"/>
        <w:adjustRightInd w:val="0"/>
        <w:ind w:right="-82"/>
        <w:rPr>
          <w:szCs w:val="28"/>
        </w:rPr>
      </w:pPr>
      <w:r>
        <w:rPr>
          <w:szCs w:val="28"/>
        </w:rPr>
        <w:t xml:space="preserve">Полученные проекции </w:t>
      </w:r>
      <w:r w:rsidR="000837D1">
        <w:rPr>
          <w:szCs w:val="28"/>
        </w:rPr>
        <w:t>скоростей</w:t>
      </w:r>
      <w:r>
        <w:rPr>
          <w:szCs w:val="28"/>
        </w:rPr>
        <w:t xml:space="preserve"> движения семян и законы его падения после отделения семени от </w:t>
      </w:r>
      <w:r w:rsidR="000837D1">
        <w:rPr>
          <w:szCs w:val="28"/>
        </w:rPr>
        <w:t>присоски</w:t>
      </w:r>
      <w:r>
        <w:rPr>
          <w:szCs w:val="28"/>
        </w:rPr>
        <w:t xml:space="preserve"> </w:t>
      </w:r>
      <w:proofErr w:type="spellStart"/>
      <w:r>
        <w:rPr>
          <w:szCs w:val="28"/>
        </w:rPr>
        <w:t>пневмоап</w:t>
      </w:r>
      <w:r w:rsidR="00A352D8">
        <w:rPr>
          <w:szCs w:val="28"/>
        </w:rPr>
        <w:t>п</w:t>
      </w:r>
      <w:r>
        <w:rPr>
          <w:szCs w:val="28"/>
        </w:rPr>
        <w:t>арата</w:t>
      </w:r>
      <w:proofErr w:type="spellEnd"/>
      <w:r>
        <w:rPr>
          <w:szCs w:val="28"/>
        </w:rPr>
        <w:t>.</w:t>
      </w:r>
    </w:p>
    <w:p w14:paraId="4B7E8587" w14:textId="77777777" w:rsidR="00F2476A" w:rsidRPr="00C102AA" w:rsidRDefault="00F2476A" w:rsidP="00845AF3">
      <w:pPr>
        <w:widowControl w:val="0"/>
        <w:autoSpaceDE w:val="0"/>
        <w:autoSpaceDN w:val="0"/>
        <w:adjustRightInd w:val="0"/>
        <w:ind w:right="-82"/>
        <w:rPr>
          <w:szCs w:val="28"/>
        </w:rPr>
      </w:pPr>
    </w:p>
    <w:p w14:paraId="0B5EA598" w14:textId="77777777" w:rsidR="00AE2CF5" w:rsidRDefault="00AE2CF5" w:rsidP="00275B53">
      <w:pPr>
        <w:tabs>
          <w:tab w:val="left" w:pos="7685"/>
        </w:tabs>
        <w:spacing w:line="240" w:lineRule="auto"/>
        <w:jc w:val="center"/>
        <w:rPr>
          <w:b/>
          <w:sz w:val="24"/>
        </w:rPr>
      </w:pPr>
      <w:r>
        <w:rPr>
          <w:b/>
          <w:sz w:val="24"/>
        </w:rPr>
        <w:t>Библиографический спи</w:t>
      </w:r>
      <w:r w:rsidRPr="001A0EF0">
        <w:rPr>
          <w:b/>
          <w:sz w:val="24"/>
        </w:rPr>
        <w:t>сок</w:t>
      </w:r>
    </w:p>
    <w:p w14:paraId="49035E48" w14:textId="77777777" w:rsidR="00F66375" w:rsidRPr="001A0EF0" w:rsidRDefault="00F66375" w:rsidP="00275B53">
      <w:pPr>
        <w:tabs>
          <w:tab w:val="left" w:pos="7685"/>
        </w:tabs>
        <w:spacing w:line="240" w:lineRule="auto"/>
        <w:jc w:val="center"/>
        <w:rPr>
          <w:b/>
          <w:sz w:val="24"/>
        </w:rPr>
      </w:pPr>
    </w:p>
    <w:p w14:paraId="2144D47D" w14:textId="29BC1C48" w:rsidR="00CA6F1B" w:rsidRPr="00275B53" w:rsidRDefault="00275B53" w:rsidP="00A352D8">
      <w:pPr>
        <w:tabs>
          <w:tab w:val="left" w:pos="851"/>
        </w:tabs>
        <w:spacing w:line="240" w:lineRule="auto"/>
        <w:ind w:firstLine="567"/>
        <w:rPr>
          <w:sz w:val="24"/>
        </w:rPr>
      </w:pPr>
      <w:bookmarkStart w:id="4" w:name="_Ref504048595"/>
      <w:r>
        <w:rPr>
          <w:iCs/>
          <w:sz w:val="24"/>
        </w:rPr>
        <w:t xml:space="preserve">1. </w:t>
      </w:r>
      <w:proofErr w:type="spellStart"/>
      <w:r w:rsidRPr="00275B53">
        <w:rPr>
          <w:iCs/>
          <w:sz w:val="24"/>
        </w:rPr>
        <w:t>Богус</w:t>
      </w:r>
      <w:proofErr w:type="spellEnd"/>
      <w:r w:rsidRPr="00275B53">
        <w:rPr>
          <w:iCs/>
          <w:sz w:val="24"/>
        </w:rPr>
        <w:t xml:space="preserve">, А. Э. Методика экспериментальных исследований распределителя семян пневматической сеялки / А. Э. </w:t>
      </w:r>
      <w:proofErr w:type="spellStart"/>
      <w:r w:rsidRPr="00275B53">
        <w:rPr>
          <w:iCs/>
          <w:sz w:val="24"/>
        </w:rPr>
        <w:t>Богус</w:t>
      </w:r>
      <w:proofErr w:type="spellEnd"/>
      <w:r w:rsidRPr="00275B53">
        <w:rPr>
          <w:iCs/>
          <w:sz w:val="24"/>
        </w:rPr>
        <w:t xml:space="preserve"> // Научное обеспечение агропромышленного комплекса : Сборник статей по материалам IX Всероссийской конференции молодых ученых, Краснодар, 24–26 ноября 2015 года / Ответственный за выпуск: А.Г. </w:t>
      </w:r>
      <w:proofErr w:type="spellStart"/>
      <w:r w:rsidRPr="00275B53">
        <w:rPr>
          <w:iCs/>
          <w:sz w:val="24"/>
        </w:rPr>
        <w:t>Кощаев</w:t>
      </w:r>
      <w:proofErr w:type="spellEnd"/>
      <w:r w:rsidRPr="00275B53">
        <w:rPr>
          <w:iCs/>
          <w:sz w:val="24"/>
        </w:rPr>
        <w:t>. – Краснодар: Кубанский государственный аграрный университет, 2016. – С. 323-324. – EDN VTXTPH.</w:t>
      </w:r>
    </w:p>
    <w:p w14:paraId="7649F776" w14:textId="19CBF29E" w:rsidR="00275B53" w:rsidRDefault="00275B53" w:rsidP="00A352D8">
      <w:pPr>
        <w:tabs>
          <w:tab w:val="left" w:pos="851"/>
        </w:tabs>
        <w:spacing w:line="240" w:lineRule="auto"/>
        <w:ind w:firstLine="567"/>
        <w:rPr>
          <w:sz w:val="24"/>
        </w:rPr>
      </w:pPr>
      <w:r>
        <w:rPr>
          <w:sz w:val="24"/>
        </w:rPr>
        <w:t xml:space="preserve">2. </w:t>
      </w:r>
      <w:r w:rsidRPr="00275B53">
        <w:rPr>
          <w:sz w:val="24"/>
        </w:rPr>
        <w:t xml:space="preserve">Патент № 2457656 C2 Российская Федерация, МПК A01C 7/04. Пневматическая сеялка с центрально-дозирующей системой : № 2010145399/13 : </w:t>
      </w:r>
      <w:proofErr w:type="spellStart"/>
      <w:r w:rsidRPr="00275B53">
        <w:rPr>
          <w:sz w:val="24"/>
        </w:rPr>
        <w:t>заявл</w:t>
      </w:r>
      <w:proofErr w:type="spellEnd"/>
      <w:r w:rsidRPr="00275B53">
        <w:rPr>
          <w:sz w:val="24"/>
        </w:rPr>
        <w:t xml:space="preserve">. 08.11.2010 : </w:t>
      </w:r>
      <w:proofErr w:type="spellStart"/>
      <w:r w:rsidRPr="00275B53">
        <w:rPr>
          <w:sz w:val="24"/>
        </w:rPr>
        <w:t>опубл</w:t>
      </w:r>
      <w:proofErr w:type="spellEnd"/>
      <w:r w:rsidRPr="00275B53">
        <w:rPr>
          <w:sz w:val="24"/>
        </w:rPr>
        <w:t>. 10.08.2012 / Е. И. Трубилин, А. В. Хохлов, А. А. Хохлов [и др.] ; заявитель Федеральное государственное образовательное учреждение высшего профессионального образования "Кубанский государственный аграрный университет". – EDN EKXDSS.</w:t>
      </w:r>
    </w:p>
    <w:p w14:paraId="4027507E" w14:textId="6768EECB" w:rsidR="00275B53" w:rsidRDefault="00275B53" w:rsidP="00A352D8">
      <w:pPr>
        <w:tabs>
          <w:tab w:val="left" w:pos="851"/>
        </w:tabs>
        <w:spacing w:line="240" w:lineRule="auto"/>
        <w:ind w:firstLine="567"/>
        <w:rPr>
          <w:sz w:val="24"/>
        </w:rPr>
      </w:pPr>
      <w:r>
        <w:rPr>
          <w:sz w:val="24"/>
        </w:rPr>
        <w:t xml:space="preserve">3. </w:t>
      </w:r>
      <w:proofErr w:type="spellStart"/>
      <w:r w:rsidRPr="00275B53">
        <w:rPr>
          <w:sz w:val="24"/>
        </w:rPr>
        <w:t>Богус</w:t>
      </w:r>
      <w:proofErr w:type="spellEnd"/>
      <w:r w:rsidRPr="00275B53">
        <w:rPr>
          <w:sz w:val="24"/>
        </w:rPr>
        <w:t xml:space="preserve">, А. Э. Анализ процесса работы распределительных устройств зерновых пневматических сеялок / А. Э. </w:t>
      </w:r>
      <w:proofErr w:type="spellStart"/>
      <w:r w:rsidRPr="00275B53">
        <w:rPr>
          <w:sz w:val="24"/>
        </w:rPr>
        <w:t>Богус</w:t>
      </w:r>
      <w:proofErr w:type="spellEnd"/>
      <w:r w:rsidRPr="00275B53">
        <w:rPr>
          <w:sz w:val="24"/>
        </w:rPr>
        <w:t xml:space="preserve"> // Итоги научно-исследовательской работы за 2017 год : сборник статей по материалам 73-й научно-практической конференции преподавателей, Краснодар, 14 марта 2018 года. – Краснодар: Кубанский </w:t>
      </w:r>
      <w:r w:rsidRPr="00275B53">
        <w:rPr>
          <w:sz w:val="24"/>
        </w:rPr>
        <w:lastRenderedPageBreak/>
        <w:t>государственный аграрный университет имени И.Т. Трубилина, 2018. – С. 267-268. – EDN YWHOFI.</w:t>
      </w:r>
    </w:p>
    <w:bookmarkEnd w:id="4"/>
    <w:p w14:paraId="7214B91A" w14:textId="200E17F4" w:rsidR="00943BA9" w:rsidRPr="00C102AA" w:rsidRDefault="00943BA9" w:rsidP="00275B53">
      <w:pPr>
        <w:widowControl w:val="0"/>
        <w:tabs>
          <w:tab w:val="left" w:pos="1134"/>
          <w:tab w:val="left" w:pos="1276"/>
          <w:tab w:val="left" w:pos="1418"/>
        </w:tabs>
        <w:spacing w:line="240" w:lineRule="auto"/>
        <w:ind w:left="720"/>
        <w:jc w:val="center"/>
        <w:rPr>
          <w:b/>
          <w:sz w:val="24"/>
        </w:rPr>
      </w:pPr>
    </w:p>
    <w:p w14:paraId="50A0D10E" w14:textId="2FB36061" w:rsidR="00AE2CF5" w:rsidRPr="00DE3F91" w:rsidRDefault="00AE2CF5" w:rsidP="00C102AA">
      <w:pPr>
        <w:widowControl w:val="0"/>
        <w:tabs>
          <w:tab w:val="left" w:pos="1134"/>
          <w:tab w:val="left" w:pos="1276"/>
          <w:tab w:val="left" w:pos="1418"/>
        </w:tabs>
        <w:spacing w:line="240" w:lineRule="auto"/>
        <w:jc w:val="center"/>
        <w:rPr>
          <w:b/>
          <w:sz w:val="24"/>
        </w:rPr>
      </w:pPr>
      <w:r w:rsidRPr="00CA6F1B">
        <w:rPr>
          <w:b/>
          <w:sz w:val="24"/>
          <w:lang w:val="en-US"/>
        </w:rPr>
        <w:t>References</w:t>
      </w:r>
    </w:p>
    <w:p w14:paraId="0F85366B" w14:textId="77777777" w:rsidR="00275B53" w:rsidRPr="00275B53" w:rsidRDefault="00275B53" w:rsidP="00275B53">
      <w:pPr>
        <w:widowControl w:val="0"/>
        <w:tabs>
          <w:tab w:val="left" w:pos="1134"/>
          <w:tab w:val="left" w:pos="1276"/>
          <w:tab w:val="left" w:pos="1418"/>
        </w:tabs>
        <w:spacing w:line="240" w:lineRule="auto"/>
        <w:ind w:left="720"/>
        <w:jc w:val="center"/>
        <w:rPr>
          <w:b/>
          <w:sz w:val="24"/>
        </w:rPr>
      </w:pPr>
    </w:p>
    <w:p w14:paraId="03C12F40" w14:textId="77777777" w:rsidR="00275B53" w:rsidRPr="00275B53" w:rsidRDefault="00275B53" w:rsidP="00A352D8">
      <w:pPr>
        <w:widowControl w:val="0"/>
        <w:tabs>
          <w:tab w:val="left" w:pos="851"/>
        </w:tabs>
        <w:spacing w:line="240" w:lineRule="auto"/>
        <w:ind w:firstLine="567"/>
        <w:rPr>
          <w:bCs/>
          <w:sz w:val="24"/>
        </w:rPr>
      </w:pPr>
      <w:r w:rsidRPr="00275B53">
        <w:rPr>
          <w:bCs/>
          <w:sz w:val="24"/>
        </w:rPr>
        <w:t xml:space="preserve">1. </w:t>
      </w:r>
      <w:r w:rsidRPr="00275B53">
        <w:rPr>
          <w:bCs/>
          <w:sz w:val="24"/>
          <w:lang w:val="en-US"/>
        </w:rPr>
        <w:t>Bogus</w:t>
      </w:r>
      <w:r w:rsidRPr="00275B53">
        <w:rPr>
          <w:bCs/>
          <w:sz w:val="24"/>
        </w:rPr>
        <w:t xml:space="preserve">, </w:t>
      </w:r>
      <w:r w:rsidRPr="00275B53">
        <w:rPr>
          <w:bCs/>
          <w:sz w:val="24"/>
          <w:lang w:val="en-US"/>
        </w:rPr>
        <w:t>A</w:t>
      </w:r>
      <w:r w:rsidRPr="00275B53">
        <w:rPr>
          <w:bCs/>
          <w:sz w:val="24"/>
        </w:rPr>
        <w:t xml:space="preserve">. </w:t>
      </w:r>
      <w:r w:rsidRPr="00275B53">
        <w:rPr>
          <w:bCs/>
          <w:sz w:val="24"/>
          <w:lang w:val="en-US"/>
        </w:rPr>
        <w:t>E</w:t>
      </w:r>
      <w:r w:rsidRPr="00275B53">
        <w:rPr>
          <w:bCs/>
          <w:sz w:val="24"/>
        </w:rPr>
        <w:t xml:space="preserve">. </w:t>
      </w:r>
      <w:proofErr w:type="spellStart"/>
      <w:r w:rsidRPr="00275B53">
        <w:rPr>
          <w:bCs/>
          <w:sz w:val="24"/>
          <w:lang w:val="en-US"/>
        </w:rPr>
        <w:t>Metodika</w:t>
      </w:r>
      <w:proofErr w:type="spellEnd"/>
      <w:r w:rsidRPr="00275B53">
        <w:rPr>
          <w:bCs/>
          <w:sz w:val="24"/>
        </w:rPr>
        <w:t xml:space="preserve"> </w:t>
      </w:r>
      <w:proofErr w:type="spellStart"/>
      <w:r w:rsidRPr="00275B53">
        <w:rPr>
          <w:bCs/>
          <w:sz w:val="24"/>
          <w:lang w:val="en-US"/>
        </w:rPr>
        <w:t>eksperimental</w:t>
      </w:r>
      <w:proofErr w:type="spellEnd"/>
      <w:r w:rsidRPr="00275B53">
        <w:rPr>
          <w:bCs/>
          <w:sz w:val="24"/>
        </w:rPr>
        <w:t>'</w:t>
      </w:r>
      <w:proofErr w:type="spellStart"/>
      <w:r w:rsidRPr="00275B53">
        <w:rPr>
          <w:bCs/>
          <w:sz w:val="24"/>
          <w:lang w:val="en-US"/>
        </w:rPr>
        <w:t>nyh</w:t>
      </w:r>
      <w:proofErr w:type="spellEnd"/>
      <w:r w:rsidRPr="00275B53">
        <w:rPr>
          <w:bCs/>
          <w:sz w:val="24"/>
        </w:rPr>
        <w:t xml:space="preserve"> </w:t>
      </w:r>
      <w:proofErr w:type="spellStart"/>
      <w:r w:rsidRPr="00275B53">
        <w:rPr>
          <w:bCs/>
          <w:sz w:val="24"/>
          <w:lang w:val="en-US"/>
        </w:rPr>
        <w:t>issledovanij</w:t>
      </w:r>
      <w:proofErr w:type="spellEnd"/>
      <w:r w:rsidRPr="00275B53">
        <w:rPr>
          <w:bCs/>
          <w:sz w:val="24"/>
        </w:rPr>
        <w:t xml:space="preserve"> </w:t>
      </w:r>
      <w:proofErr w:type="spellStart"/>
      <w:r w:rsidRPr="00275B53">
        <w:rPr>
          <w:bCs/>
          <w:sz w:val="24"/>
          <w:lang w:val="en-US"/>
        </w:rPr>
        <w:t>raspredelitelya</w:t>
      </w:r>
      <w:proofErr w:type="spellEnd"/>
      <w:r w:rsidRPr="00275B53">
        <w:rPr>
          <w:bCs/>
          <w:sz w:val="24"/>
        </w:rPr>
        <w:t xml:space="preserve"> </w:t>
      </w:r>
      <w:r w:rsidRPr="00275B53">
        <w:rPr>
          <w:bCs/>
          <w:sz w:val="24"/>
          <w:lang w:val="en-US"/>
        </w:rPr>
        <w:t>se</w:t>
      </w:r>
      <w:r w:rsidRPr="00275B53">
        <w:rPr>
          <w:bCs/>
          <w:sz w:val="24"/>
        </w:rPr>
        <w:t>-</w:t>
      </w:r>
      <w:proofErr w:type="spellStart"/>
      <w:r w:rsidRPr="00275B53">
        <w:rPr>
          <w:bCs/>
          <w:sz w:val="24"/>
          <w:lang w:val="en-US"/>
        </w:rPr>
        <w:t>myan</w:t>
      </w:r>
      <w:proofErr w:type="spellEnd"/>
      <w:r w:rsidRPr="00275B53">
        <w:rPr>
          <w:bCs/>
          <w:sz w:val="24"/>
        </w:rPr>
        <w:t xml:space="preserve"> </w:t>
      </w:r>
      <w:proofErr w:type="spellStart"/>
      <w:r w:rsidRPr="00275B53">
        <w:rPr>
          <w:bCs/>
          <w:sz w:val="24"/>
          <w:lang w:val="en-US"/>
        </w:rPr>
        <w:t>pnevmaticheskoj</w:t>
      </w:r>
      <w:proofErr w:type="spellEnd"/>
      <w:r w:rsidRPr="00275B53">
        <w:rPr>
          <w:bCs/>
          <w:sz w:val="24"/>
        </w:rPr>
        <w:t xml:space="preserve"> </w:t>
      </w:r>
      <w:proofErr w:type="spellStart"/>
      <w:r w:rsidRPr="00275B53">
        <w:rPr>
          <w:bCs/>
          <w:sz w:val="24"/>
          <w:lang w:val="en-US"/>
        </w:rPr>
        <w:t>seyalki</w:t>
      </w:r>
      <w:proofErr w:type="spellEnd"/>
      <w:r w:rsidRPr="00275B53">
        <w:rPr>
          <w:bCs/>
          <w:sz w:val="24"/>
        </w:rPr>
        <w:t xml:space="preserve"> / </w:t>
      </w:r>
      <w:r w:rsidRPr="00275B53">
        <w:rPr>
          <w:bCs/>
          <w:sz w:val="24"/>
          <w:lang w:val="en-US"/>
        </w:rPr>
        <w:t>A</w:t>
      </w:r>
      <w:r w:rsidRPr="00275B53">
        <w:rPr>
          <w:bCs/>
          <w:sz w:val="24"/>
        </w:rPr>
        <w:t xml:space="preserve">. </w:t>
      </w:r>
      <w:r w:rsidRPr="00275B53">
        <w:rPr>
          <w:bCs/>
          <w:sz w:val="24"/>
          <w:lang w:val="en-US"/>
        </w:rPr>
        <w:t>E</w:t>
      </w:r>
      <w:r w:rsidRPr="00275B53">
        <w:rPr>
          <w:bCs/>
          <w:sz w:val="24"/>
        </w:rPr>
        <w:t xml:space="preserve">. </w:t>
      </w:r>
      <w:r w:rsidRPr="00275B53">
        <w:rPr>
          <w:bCs/>
          <w:sz w:val="24"/>
          <w:lang w:val="en-US"/>
        </w:rPr>
        <w:t>Bogus</w:t>
      </w:r>
      <w:r w:rsidRPr="00275B53">
        <w:rPr>
          <w:bCs/>
          <w:sz w:val="24"/>
        </w:rPr>
        <w:t xml:space="preserve"> // </w:t>
      </w:r>
      <w:proofErr w:type="spellStart"/>
      <w:r w:rsidRPr="00275B53">
        <w:rPr>
          <w:bCs/>
          <w:sz w:val="24"/>
          <w:lang w:val="en-US"/>
        </w:rPr>
        <w:t>Nauchnoe</w:t>
      </w:r>
      <w:proofErr w:type="spellEnd"/>
      <w:r w:rsidRPr="00275B53">
        <w:rPr>
          <w:bCs/>
          <w:sz w:val="24"/>
        </w:rPr>
        <w:t xml:space="preserve"> </w:t>
      </w:r>
      <w:proofErr w:type="spellStart"/>
      <w:r w:rsidRPr="00275B53">
        <w:rPr>
          <w:bCs/>
          <w:sz w:val="24"/>
          <w:lang w:val="en-US"/>
        </w:rPr>
        <w:t>obespechenie</w:t>
      </w:r>
      <w:proofErr w:type="spellEnd"/>
      <w:r w:rsidRPr="00275B53">
        <w:rPr>
          <w:bCs/>
          <w:sz w:val="24"/>
        </w:rPr>
        <w:t xml:space="preserve"> </w:t>
      </w:r>
      <w:proofErr w:type="spellStart"/>
      <w:r w:rsidRPr="00275B53">
        <w:rPr>
          <w:bCs/>
          <w:sz w:val="24"/>
          <w:lang w:val="en-US"/>
        </w:rPr>
        <w:t>agropromyshlennogo</w:t>
      </w:r>
      <w:proofErr w:type="spellEnd"/>
      <w:r w:rsidRPr="00275B53">
        <w:rPr>
          <w:bCs/>
          <w:sz w:val="24"/>
        </w:rPr>
        <w:t xml:space="preserve"> </w:t>
      </w:r>
      <w:proofErr w:type="spellStart"/>
      <w:r w:rsidRPr="00275B53">
        <w:rPr>
          <w:bCs/>
          <w:sz w:val="24"/>
          <w:lang w:val="en-US"/>
        </w:rPr>
        <w:t>kompleksa</w:t>
      </w:r>
      <w:proofErr w:type="spellEnd"/>
      <w:r w:rsidRPr="00275B53">
        <w:rPr>
          <w:bCs/>
          <w:sz w:val="24"/>
        </w:rPr>
        <w:t xml:space="preserve"> : </w:t>
      </w:r>
      <w:proofErr w:type="spellStart"/>
      <w:r w:rsidRPr="00275B53">
        <w:rPr>
          <w:bCs/>
          <w:sz w:val="24"/>
          <w:lang w:val="en-US"/>
        </w:rPr>
        <w:t>Sbornik</w:t>
      </w:r>
      <w:proofErr w:type="spellEnd"/>
      <w:r w:rsidRPr="00275B53">
        <w:rPr>
          <w:bCs/>
          <w:sz w:val="24"/>
        </w:rPr>
        <w:t xml:space="preserve"> </w:t>
      </w:r>
      <w:proofErr w:type="spellStart"/>
      <w:r w:rsidRPr="00275B53">
        <w:rPr>
          <w:bCs/>
          <w:sz w:val="24"/>
          <w:lang w:val="en-US"/>
        </w:rPr>
        <w:t>statej</w:t>
      </w:r>
      <w:proofErr w:type="spellEnd"/>
      <w:r w:rsidRPr="00275B53">
        <w:rPr>
          <w:bCs/>
          <w:sz w:val="24"/>
        </w:rPr>
        <w:t xml:space="preserve"> </w:t>
      </w:r>
      <w:r w:rsidRPr="00275B53">
        <w:rPr>
          <w:bCs/>
          <w:sz w:val="24"/>
          <w:lang w:val="en-US"/>
        </w:rPr>
        <w:t>po</w:t>
      </w:r>
      <w:r w:rsidRPr="00275B53">
        <w:rPr>
          <w:bCs/>
          <w:sz w:val="24"/>
        </w:rPr>
        <w:t xml:space="preserve"> </w:t>
      </w:r>
      <w:proofErr w:type="spellStart"/>
      <w:r w:rsidRPr="00275B53">
        <w:rPr>
          <w:bCs/>
          <w:sz w:val="24"/>
          <w:lang w:val="en-US"/>
        </w:rPr>
        <w:t>materialam</w:t>
      </w:r>
      <w:proofErr w:type="spellEnd"/>
      <w:r w:rsidRPr="00275B53">
        <w:rPr>
          <w:bCs/>
          <w:sz w:val="24"/>
        </w:rPr>
        <w:t xml:space="preserve"> </w:t>
      </w:r>
      <w:r w:rsidRPr="00275B53">
        <w:rPr>
          <w:bCs/>
          <w:sz w:val="24"/>
          <w:lang w:val="en-US"/>
        </w:rPr>
        <w:t>IX</w:t>
      </w:r>
      <w:r w:rsidRPr="00275B53">
        <w:rPr>
          <w:bCs/>
          <w:sz w:val="24"/>
        </w:rPr>
        <w:t xml:space="preserve"> </w:t>
      </w:r>
      <w:proofErr w:type="spellStart"/>
      <w:r w:rsidRPr="00275B53">
        <w:rPr>
          <w:bCs/>
          <w:sz w:val="24"/>
          <w:lang w:val="en-US"/>
        </w:rPr>
        <w:t>Vserossijskoj</w:t>
      </w:r>
      <w:proofErr w:type="spellEnd"/>
      <w:r w:rsidRPr="00275B53">
        <w:rPr>
          <w:bCs/>
          <w:sz w:val="24"/>
        </w:rPr>
        <w:t xml:space="preserve"> </w:t>
      </w:r>
      <w:proofErr w:type="spellStart"/>
      <w:r w:rsidRPr="00275B53">
        <w:rPr>
          <w:bCs/>
          <w:sz w:val="24"/>
          <w:lang w:val="en-US"/>
        </w:rPr>
        <w:t>konferencii</w:t>
      </w:r>
      <w:proofErr w:type="spellEnd"/>
      <w:r w:rsidRPr="00275B53">
        <w:rPr>
          <w:bCs/>
          <w:sz w:val="24"/>
        </w:rPr>
        <w:t xml:space="preserve"> </w:t>
      </w:r>
      <w:proofErr w:type="spellStart"/>
      <w:r w:rsidRPr="00275B53">
        <w:rPr>
          <w:bCs/>
          <w:sz w:val="24"/>
          <w:lang w:val="en-US"/>
        </w:rPr>
        <w:t>molodyh</w:t>
      </w:r>
      <w:proofErr w:type="spellEnd"/>
      <w:r w:rsidRPr="00275B53">
        <w:rPr>
          <w:bCs/>
          <w:sz w:val="24"/>
        </w:rPr>
        <w:t xml:space="preserve"> </w:t>
      </w:r>
      <w:proofErr w:type="spellStart"/>
      <w:r w:rsidRPr="00275B53">
        <w:rPr>
          <w:bCs/>
          <w:sz w:val="24"/>
          <w:lang w:val="en-US"/>
        </w:rPr>
        <w:t>uchenyh</w:t>
      </w:r>
      <w:proofErr w:type="spellEnd"/>
      <w:r w:rsidRPr="00275B53">
        <w:rPr>
          <w:bCs/>
          <w:sz w:val="24"/>
        </w:rPr>
        <w:t xml:space="preserve">, </w:t>
      </w:r>
      <w:r w:rsidRPr="00275B53">
        <w:rPr>
          <w:bCs/>
          <w:sz w:val="24"/>
          <w:lang w:val="en-US"/>
        </w:rPr>
        <w:t>Krasnodar</w:t>
      </w:r>
      <w:r w:rsidRPr="00275B53">
        <w:rPr>
          <w:bCs/>
          <w:sz w:val="24"/>
        </w:rPr>
        <w:t xml:space="preserve">, 24–26 </w:t>
      </w:r>
      <w:proofErr w:type="spellStart"/>
      <w:r w:rsidRPr="00275B53">
        <w:rPr>
          <w:bCs/>
          <w:sz w:val="24"/>
          <w:lang w:val="en-US"/>
        </w:rPr>
        <w:t>noyabrya</w:t>
      </w:r>
      <w:proofErr w:type="spellEnd"/>
      <w:r w:rsidRPr="00275B53">
        <w:rPr>
          <w:bCs/>
          <w:sz w:val="24"/>
        </w:rPr>
        <w:t xml:space="preserve"> 2015 </w:t>
      </w:r>
      <w:proofErr w:type="spellStart"/>
      <w:r w:rsidRPr="00275B53">
        <w:rPr>
          <w:bCs/>
          <w:sz w:val="24"/>
          <w:lang w:val="en-US"/>
        </w:rPr>
        <w:t>goda</w:t>
      </w:r>
      <w:proofErr w:type="spellEnd"/>
      <w:r w:rsidRPr="00275B53">
        <w:rPr>
          <w:bCs/>
          <w:sz w:val="24"/>
        </w:rPr>
        <w:t xml:space="preserve"> / </w:t>
      </w:r>
      <w:proofErr w:type="spellStart"/>
      <w:r w:rsidRPr="00275B53">
        <w:rPr>
          <w:bCs/>
          <w:sz w:val="24"/>
          <w:lang w:val="en-US"/>
        </w:rPr>
        <w:t>Otvetstvennyj</w:t>
      </w:r>
      <w:proofErr w:type="spellEnd"/>
      <w:r w:rsidRPr="00275B53">
        <w:rPr>
          <w:bCs/>
          <w:sz w:val="24"/>
        </w:rPr>
        <w:t xml:space="preserve"> </w:t>
      </w:r>
      <w:r w:rsidRPr="00275B53">
        <w:rPr>
          <w:bCs/>
          <w:sz w:val="24"/>
          <w:lang w:val="en-US"/>
        </w:rPr>
        <w:t>za</w:t>
      </w:r>
      <w:r w:rsidRPr="00275B53">
        <w:rPr>
          <w:bCs/>
          <w:sz w:val="24"/>
        </w:rPr>
        <w:t xml:space="preserve"> </w:t>
      </w:r>
      <w:proofErr w:type="spellStart"/>
      <w:r w:rsidRPr="00275B53">
        <w:rPr>
          <w:bCs/>
          <w:sz w:val="24"/>
          <w:lang w:val="en-US"/>
        </w:rPr>
        <w:t>vypusk</w:t>
      </w:r>
      <w:proofErr w:type="spellEnd"/>
      <w:r w:rsidRPr="00275B53">
        <w:rPr>
          <w:bCs/>
          <w:sz w:val="24"/>
        </w:rPr>
        <w:t xml:space="preserve">: </w:t>
      </w:r>
      <w:r w:rsidRPr="00275B53">
        <w:rPr>
          <w:bCs/>
          <w:sz w:val="24"/>
          <w:lang w:val="en-US"/>
        </w:rPr>
        <w:t>A</w:t>
      </w:r>
      <w:r w:rsidRPr="00275B53">
        <w:rPr>
          <w:bCs/>
          <w:sz w:val="24"/>
        </w:rPr>
        <w:t>.</w:t>
      </w:r>
      <w:r w:rsidRPr="00275B53">
        <w:rPr>
          <w:bCs/>
          <w:sz w:val="24"/>
          <w:lang w:val="en-US"/>
        </w:rPr>
        <w:t>G</w:t>
      </w:r>
      <w:r w:rsidRPr="00275B53">
        <w:rPr>
          <w:bCs/>
          <w:sz w:val="24"/>
        </w:rPr>
        <w:t xml:space="preserve">. </w:t>
      </w:r>
      <w:proofErr w:type="spellStart"/>
      <w:r w:rsidRPr="00275B53">
        <w:rPr>
          <w:bCs/>
          <w:sz w:val="24"/>
          <w:lang w:val="en-US"/>
        </w:rPr>
        <w:t>Koshchaev</w:t>
      </w:r>
      <w:proofErr w:type="spellEnd"/>
      <w:r w:rsidRPr="00275B53">
        <w:rPr>
          <w:bCs/>
          <w:sz w:val="24"/>
        </w:rPr>
        <w:t xml:space="preserve">. – </w:t>
      </w:r>
      <w:r w:rsidRPr="00275B53">
        <w:rPr>
          <w:bCs/>
          <w:sz w:val="24"/>
          <w:lang w:val="en-US"/>
        </w:rPr>
        <w:t>Krasnodar</w:t>
      </w:r>
      <w:r w:rsidRPr="00275B53">
        <w:rPr>
          <w:bCs/>
          <w:sz w:val="24"/>
        </w:rPr>
        <w:t xml:space="preserve">: </w:t>
      </w:r>
      <w:proofErr w:type="spellStart"/>
      <w:r w:rsidRPr="00275B53">
        <w:rPr>
          <w:bCs/>
          <w:sz w:val="24"/>
          <w:lang w:val="en-US"/>
        </w:rPr>
        <w:t>Kubanskij</w:t>
      </w:r>
      <w:proofErr w:type="spellEnd"/>
      <w:r w:rsidRPr="00275B53">
        <w:rPr>
          <w:bCs/>
          <w:sz w:val="24"/>
        </w:rPr>
        <w:t xml:space="preserve"> </w:t>
      </w:r>
      <w:proofErr w:type="spellStart"/>
      <w:r w:rsidRPr="00275B53">
        <w:rPr>
          <w:bCs/>
          <w:sz w:val="24"/>
          <w:lang w:val="en-US"/>
        </w:rPr>
        <w:t>gosudarstvennyj</w:t>
      </w:r>
      <w:proofErr w:type="spellEnd"/>
      <w:r w:rsidRPr="00275B53">
        <w:rPr>
          <w:bCs/>
          <w:sz w:val="24"/>
        </w:rPr>
        <w:t xml:space="preserve"> </w:t>
      </w:r>
      <w:proofErr w:type="spellStart"/>
      <w:r w:rsidRPr="00275B53">
        <w:rPr>
          <w:bCs/>
          <w:sz w:val="24"/>
          <w:lang w:val="en-US"/>
        </w:rPr>
        <w:t>agrarnyj</w:t>
      </w:r>
      <w:proofErr w:type="spellEnd"/>
      <w:r w:rsidRPr="00275B53">
        <w:rPr>
          <w:bCs/>
          <w:sz w:val="24"/>
        </w:rPr>
        <w:t xml:space="preserve"> </w:t>
      </w:r>
      <w:proofErr w:type="spellStart"/>
      <w:r w:rsidRPr="00275B53">
        <w:rPr>
          <w:bCs/>
          <w:sz w:val="24"/>
          <w:lang w:val="en-US"/>
        </w:rPr>
        <w:t>universitet</w:t>
      </w:r>
      <w:proofErr w:type="spellEnd"/>
      <w:r w:rsidRPr="00275B53">
        <w:rPr>
          <w:bCs/>
          <w:sz w:val="24"/>
        </w:rPr>
        <w:t xml:space="preserve">, 2016. – </w:t>
      </w:r>
      <w:r w:rsidRPr="00275B53">
        <w:rPr>
          <w:bCs/>
          <w:sz w:val="24"/>
          <w:lang w:val="en-US"/>
        </w:rPr>
        <w:t>S</w:t>
      </w:r>
      <w:r w:rsidRPr="00275B53">
        <w:rPr>
          <w:bCs/>
          <w:sz w:val="24"/>
        </w:rPr>
        <w:t xml:space="preserve">. 323-324. – </w:t>
      </w:r>
      <w:r w:rsidRPr="00275B53">
        <w:rPr>
          <w:bCs/>
          <w:sz w:val="24"/>
          <w:lang w:val="en-US"/>
        </w:rPr>
        <w:t>EDN</w:t>
      </w:r>
      <w:r w:rsidRPr="00275B53">
        <w:rPr>
          <w:bCs/>
          <w:sz w:val="24"/>
        </w:rPr>
        <w:t xml:space="preserve"> </w:t>
      </w:r>
      <w:r w:rsidRPr="00275B53">
        <w:rPr>
          <w:bCs/>
          <w:sz w:val="24"/>
          <w:lang w:val="en-US"/>
        </w:rPr>
        <w:t>VTXTPH</w:t>
      </w:r>
      <w:r w:rsidRPr="00275B53">
        <w:rPr>
          <w:bCs/>
          <w:sz w:val="24"/>
        </w:rPr>
        <w:t>.</w:t>
      </w:r>
    </w:p>
    <w:p w14:paraId="253E51AA" w14:textId="77777777" w:rsidR="00275B53" w:rsidRPr="00275B53" w:rsidRDefault="00275B53" w:rsidP="00A352D8">
      <w:pPr>
        <w:widowControl w:val="0"/>
        <w:tabs>
          <w:tab w:val="left" w:pos="851"/>
        </w:tabs>
        <w:spacing w:line="240" w:lineRule="auto"/>
        <w:ind w:firstLine="567"/>
        <w:rPr>
          <w:bCs/>
          <w:sz w:val="24"/>
          <w:lang w:val="en-US"/>
        </w:rPr>
      </w:pPr>
      <w:r w:rsidRPr="00275B53">
        <w:rPr>
          <w:bCs/>
          <w:sz w:val="24"/>
          <w:lang w:val="en-US"/>
        </w:rPr>
        <w:t xml:space="preserve">2. Patent № 2457656 C2 </w:t>
      </w:r>
      <w:proofErr w:type="spellStart"/>
      <w:r w:rsidRPr="00275B53">
        <w:rPr>
          <w:bCs/>
          <w:sz w:val="24"/>
          <w:lang w:val="en-US"/>
        </w:rPr>
        <w:t>Rossijskaya</w:t>
      </w:r>
      <w:proofErr w:type="spellEnd"/>
      <w:r w:rsidRPr="00275B53">
        <w:rPr>
          <w:bCs/>
          <w:sz w:val="24"/>
          <w:lang w:val="en-US"/>
        </w:rPr>
        <w:t xml:space="preserve"> </w:t>
      </w:r>
      <w:proofErr w:type="spellStart"/>
      <w:r w:rsidRPr="00275B53">
        <w:rPr>
          <w:bCs/>
          <w:sz w:val="24"/>
          <w:lang w:val="en-US"/>
        </w:rPr>
        <w:t>Federaciya</w:t>
      </w:r>
      <w:proofErr w:type="spellEnd"/>
      <w:r w:rsidRPr="00275B53">
        <w:rPr>
          <w:bCs/>
          <w:sz w:val="24"/>
          <w:lang w:val="en-US"/>
        </w:rPr>
        <w:t xml:space="preserve">, MPK A01C 7/04. </w:t>
      </w:r>
      <w:proofErr w:type="spellStart"/>
      <w:r w:rsidRPr="00275B53">
        <w:rPr>
          <w:bCs/>
          <w:sz w:val="24"/>
          <w:lang w:val="en-US"/>
        </w:rPr>
        <w:t>Pnevmatiche-skaya</w:t>
      </w:r>
      <w:proofErr w:type="spellEnd"/>
      <w:r w:rsidRPr="00275B53">
        <w:rPr>
          <w:bCs/>
          <w:sz w:val="24"/>
          <w:lang w:val="en-US"/>
        </w:rPr>
        <w:t xml:space="preserve"> </w:t>
      </w:r>
      <w:proofErr w:type="spellStart"/>
      <w:r w:rsidRPr="00275B53">
        <w:rPr>
          <w:bCs/>
          <w:sz w:val="24"/>
          <w:lang w:val="en-US"/>
        </w:rPr>
        <w:t>seyalka</w:t>
      </w:r>
      <w:proofErr w:type="spellEnd"/>
      <w:r w:rsidRPr="00275B53">
        <w:rPr>
          <w:bCs/>
          <w:sz w:val="24"/>
          <w:lang w:val="en-US"/>
        </w:rPr>
        <w:t xml:space="preserve"> s </w:t>
      </w:r>
      <w:proofErr w:type="spellStart"/>
      <w:r w:rsidRPr="00275B53">
        <w:rPr>
          <w:bCs/>
          <w:sz w:val="24"/>
          <w:lang w:val="en-US"/>
        </w:rPr>
        <w:t>central'no-doziruyushchej</w:t>
      </w:r>
      <w:proofErr w:type="spellEnd"/>
      <w:r w:rsidRPr="00275B53">
        <w:rPr>
          <w:bCs/>
          <w:sz w:val="24"/>
          <w:lang w:val="en-US"/>
        </w:rPr>
        <w:t xml:space="preserve"> </w:t>
      </w:r>
      <w:proofErr w:type="spellStart"/>
      <w:r w:rsidRPr="00275B53">
        <w:rPr>
          <w:bCs/>
          <w:sz w:val="24"/>
          <w:lang w:val="en-US"/>
        </w:rPr>
        <w:t>sistemoj</w:t>
      </w:r>
      <w:proofErr w:type="spellEnd"/>
      <w:r w:rsidRPr="00275B53">
        <w:rPr>
          <w:bCs/>
          <w:sz w:val="24"/>
          <w:lang w:val="en-US"/>
        </w:rPr>
        <w:t xml:space="preserve"> : № 2010145399/13 : </w:t>
      </w:r>
      <w:proofErr w:type="spellStart"/>
      <w:r w:rsidRPr="00275B53">
        <w:rPr>
          <w:bCs/>
          <w:sz w:val="24"/>
          <w:lang w:val="en-US"/>
        </w:rPr>
        <w:t>zayavl</w:t>
      </w:r>
      <w:proofErr w:type="spellEnd"/>
      <w:r w:rsidRPr="00275B53">
        <w:rPr>
          <w:bCs/>
          <w:sz w:val="24"/>
          <w:lang w:val="en-US"/>
        </w:rPr>
        <w:t xml:space="preserve">. 08.11.2010 : </w:t>
      </w:r>
      <w:proofErr w:type="spellStart"/>
      <w:r w:rsidRPr="00275B53">
        <w:rPr>
          <w:bCs/>
          <w:sz w:val="24"/>
          <w:lang w:val="en-US"/>
        </w:rPr>
        <w:t>opubl</w:t>
      </w:r>
      <w:proofErr w:type="spellEnd"/>
      <w:r w:rsidRPr="00275B53">
        <w:rPr>
          <w:bCs/>
          <w:sz w:val="24"/>
          <w:lang w:val="en-US"/>
        </w:rPr>
        <w:t xml:space="preserve">. 10.08.2012 / E. I. </w:t>
      </w:r>
      <w:proofErr w:type="spellStart"/>
      <w:r w:rsidRPr="00275B53">
        <w:rPr>
          <w:bCs/>
          <w:sz w:val="24"/>
          <w:lang w:val="en-US"/>
        </w:rPr>
        <w:t>Trubilin</w:t>
      </w:r>
      <w:proofErr w:type="spellEnd"/>
      <w:r w:rsidRPr="00275B53">
        <w:rPr>
          <w:bCs/>
          <w:sz w:val="24"/>
          <w:lang w:val="en-US"/>
        </w:rPr>
        <w:t xml:space="preserve">, A. V. </w:t>
      </w:r>
      <w:proofErr w:type="spellStart"/>
      <w:r w:rsidRPr="00275B53">
        <w:rPr>
          <w:bCs/>
          <w:sz w:val="24"/>
          <w:lang w:val="en-US"/>
        </w:rPr>
        <w:t>Hohlov</w:t>
      </w:r>
      <w:proofErr w:type="spellEnd"/>
      <w:r w:rsidRPr="00275B53">
        <w:rPr>
          <w:bCs/>
          <w:sz w:val="24"/>
          <w:lang w:val="en-US"/>
        </w:rPr>
        <w:t xml:space="preserve">, A. A. </w:t>
      </w:r>
      <w:proofErr w:type="spellStart"/>
      <w:r w:rsidRPr="00275B53">
        <w:rPr>
          <w:bCs/>
          <w:sz w:val="24"/>
          <w:lang w:val="en-US"/>
        </w:rPr>
        <w:t>Hohlov</w:t>
      </w:r>
      <w:proofErr w:type="spellEnd"/>
      <w:r w:rsidRPr="00275B53">
        <w:rPr>
          <w:bCs/>
          <w:sz w:val="24"/>
          <w:lang w:val="en-US"/>
        </w:rPr>
        <w:t xml:space="preserve"> [</w:t>
      </w:r>
      <w:proofErr w:type="spellStart"/>
      <w:r w:rsidRPr="00275B53">
        <w:rPr>
          <w:bCs/>
          <w:sz w:val="24"/>
          <w:lang w:val="en-US"/>
        </w:rPr>
        <w:t>i</w:t>
      </w:r>
      <w:proofErr w:type="spellEnd"/>
      <w:r w:rsidRPr="00275B53">
        <w:rPr>
          <w:bCs/>
          <w:sz w:val="24"/>
          <w:lang w:val="en-US"/>
        </w:rPr>
        <w:t xml:space="preserve"> dr.] ; </w:t>
      </w:r>
      <w:proofErr w:type="spellStart"/>
      <w:r w:rsidRPr="00275B53">
        <w:rPr>
          <w:bCs/>
          <w:sz w:val="24"/>
          <w:lang w:val="en-US"/>
        </w:rPr>
        <w:t>zayavitel</w:t>
      </w:r>
      <w:proofErr w:type="spellEnd"/>
      <w:r w:rsidRPr="00275B53">
        <w:rPr>
          <w:bCs/>
          <w:sz w:val="24"/>
          <w:lang w:val="en-US"/>
        </w:rPr>
        <w:t>' Fe-</w:t>
      </w:r>
      <w:proofErr w:type="spellStart"/>
      <w:r w:rsidRPr="00275B53">
        <w:rPr>
          <w:bCs/>
          <w:sz w:val="24"/>
          <w:lang w:val="en-US"/>
        </w:rPr>
        <w:t>deral'noe</w:t>
      </w:r>
      <w:proofErr w:type="spellEnd"/>
      <w:r w:rsidRPr="00275B53">
        <w:rPr>
          <w:bCs/>
          <w:sz w:val="24"/>
          <w:lang w:val="en-US"/>
        </w:rPr>
        <w:t xml:space="preserve"> </w:t>
      </w:r>
      <w:proofErr w:type="spellStart"/>
      <w:r w:rsidRPr="00275B53">
        <w:rPr>
          <w:bCs/>
          <w:sz w:val="24"/>
          <w:lang w:val="en-US"/>
        </w:rPr>
        <w:t>gosudarstvennoe</w:t>
      </w:r>
      <w:proofErr w:type="spellEnd"/>
      <w:r w:rsidRPr="00275B53">
        <w:rPr>
          <w:bCs/>
          <w:sz w:val="24"/>
          <w:lang w:val="en-US"/>
        </w:rPr>
        <w:t xml:space="preserve"> </w:t>
      </w:r>
      <w:proofErr w:type="spellStart"/>
      <w:r w:rsidRPr="00275B53">
        <w:rPr>
          <w:bCs/>
          <w:sz w:val="24"/>
          <w:lang w:val="en-US"/>
        </w:rPr>
        <w:t>obrazovatel'noe</w:t>
      </w:r>
      <w:proofErr w:type="spellEnd"/>
      <w:r w:rsidRPr="00275B53">
        <w:rPr>
          <w:bCs/>
          <w:sz w:val="24"/>
          <w:lang w:val="en-US"/>
        </w:rPr>
        <w:t xml:space="preserve"> </w:t>
      </w:r>
      <w:proofErr w:type="spellStart"/>
      <w:r w:rsidRPr="00275B53">
        <w:rPr>
          <w:bCs/>
          <w:sz w:val="24"/>
          <w:lang w:val="en-US"/>
        </w:rPr>
        <w:t>uchrezhdenie</w:t>
      </w:r>
      <w:proofErr w:type="spellEnd"/>
      <w:r w:rsidRPr="00275B53">
        <w:rPr>
          <w:bCs/>
          <w:sz w:val="24"/>
          <w:lang w:val="en-US"/>
        </w:rPr>
        <w:t xml:space="preserve"> </w:t>
      </w:r>
      <w:proofErr w:type="spellStart"/>
      <w:r w:rsidRPr="00275B53">
        <w:rPr>
          <w:bCs/>
          <w:sz w:val="24"/>
          <w:lang w:val="en-US"/>
        </w:rPr>
        <w:t>vysshego</w:t>
      </w:r>
      <w:proofErr w:type="spellEnd"/>
      <w:r w:rsidRPr="00275B53">
        <w:rPr>
          <w:bCs/>
          <w:sz w:val="24"/>
          <w:lang w:val="en-US"/>
        </w:rPr>
        <w:t xml:space="preserve"> </w:t>
      </w:r>
      <w:proofErr w:type="spellStart"/>
      <w:r w:rsidRPr="00275B53">
        <w:rPr>
          <w:bCs/>
          <w:sz w:val="24"/>
          <w:lang w:val="en-US"/>
        </w:rPr>
        <w:t>professional'nogo</w:t>
      </w:r>
      <w:proofErr w:type="spellEnd"/>
      <w:r w:rsidRPr="00275B53">
        <w:rPr>
          <w:bCs/>
          <w:sz w:val="24"/>
          <w:lang w:val="en-US"/>
        </w:rPr>
        <w:t xml:space="preserve"> </w:t>
      </w:r>
      <w:proofErr w:type="spellStart"/>
      <w:r w:rsidRPr="00275B53">
        <w:rPr>
          <w:bCs/>
          <w:sz w:val="24"/>
          <w:lang w:val="en-US"/>
        </w:rPr>
        <w:t>obrazovaniya</w:t>
      </w:r>
      <w:proofErr w:type="spellEnd"/>
      <w:r w:rsidRPr="00275B53">
        <w:rPr>
          <w:bCs/>
          <w:sz w:val="24"/>
          <w:lang w:val="en-US"/>
        </w:rPr>
        <w:t xml:space="preserve"> \"</w:t>
      </w:r>
      <w:proofErr w:type="spellStart"/>
      <w:r w:rsidRPr="00275B53">
        <w:rPr>
          <w:bCs/>
          <w:sz w:val="24"/>
          <w:lang w:val="en-US"/>
        </w:rPr>
        <w:t>Kubanskij</w:t>
      </w:r>
      <w:proofErr w:type="spellEnd"/>
      <w:r w:rsidRPr="00275B53">
        <w:rPr>
          <w:bCs/>
          <w:sz w:val="24"/>
          <w:lang w:val="en-US"/>
        </w:rPr>
        <w:t xml:space="preserve"> </w:t>
      </w:r>
      <w:proofErr w:type="spellStart"/>
      <w:r w:rsidRPr="00275B53">
        <w:rPr>
          <w:bCs/>
          <w:sz w:val="24"/>
          <w:lang w:val="en-US"/>
        </w:rPr>
        <w:t>gosudarstvennyj</w:t>
      </w:r>
      <w:proofErr w:type="spellEnd"/>
      <w:r w:rsidRPr="00275B53">
        <w:rPr>
          <w:bCs/>
          <w:sz w:val="24"/>
          <w:lang w:val="en-US"/>
        </w:rPr>
        <w:t xml:space="preserve"> </w:t>
      </w:r>
      <w:proofErr w:type="spellStart"/>
      <w:r w:rsidRPr="00275B53">
        <w:rPr>
          <w:bCs/>
          <w:sz w:val="24"/>
          <w:lang w:val="en-US"/>
        </w:rPr>
        <w:t>agrarnyj</w:t>
      </w:r>
      <w:proofErr w:type="spellEnd"/>
      <w:r w:rsidRPr="00275B53">
        <w:rPr>
          <w:bCs/>
          <w:sz w:val="24"/>
          <w:lang w:val="en-US"/>
        </w:rPr>
        <w:t xml:space="preserve"> </w:t>
      </w:r>
      <w:proofErr w:type="spellStart"/>
      <w:r w:rsidRPr="00275B53">
        <w:rPr>
          <w:bCs/>
          <w:sz w:val="24"/>
          <w:lang w:val="en-US"/>
        </w:rPr>
        <w:t>universitet</w:t>
      </w:r>
      <w:proofErr w:type="spellEnd"/>
      <w:r w:rsidRPr="00275B53">
        <w:rPr>
          <w:bCs/>
          <w:sz w:val="24"/>
          <w:lang w:val="en-US"/>
        </w:rPr>
        <w:t>\". – EDN EKXDSS.</w:t>
      </w:r>
    </w:p>
    <w:p w14:paraId="5BAE081D" w14:textId="62CFAF10" w:rsidR="00F66375" w:rsidRPr="00CA6F1B" w:rsidRDefault="00275B53" w:rsidP="00A352D8">
      <w:pPr>
        <w:widowControl w:val="0"/>
        <w:tabs>
          <w:tab w:val="left" w:pos="851"/>
        </w:tabs>
        <w:spacing w:line="240" w:lineRule="auto"/>
        <w:ind w:firstLine="567"/>
        <w:rPr>
          <w:bCs/>
          <w:sz w:val="24"/>
          <w:lang w:val="en-US"/>
        </w:rPr>
      </w:pPr>
      <w:r w:rsidRPr="00275B53">
        <w:rPr>
          <w:bCs/>
          <w:sz w:val="24"/>
          <w:lang w:val="en-US"/>
        </w:rPr>
        <w:t xml:space="preserve">3. Bogus, A. E. </w:t>
      </w:r>
      <w:proofErr w:type="spellStart"/>
      <w:r w:rsidRPr="00275B53">
        <w:rPr>
          <w:bCs/>
          <w:sz w:val="24"/>
          <w:lang w:val="en-US"/>
        </w:rPr>
        <w:t>Analiz</w:t>
      </w:r>
      <w:proofErr w:type="spellEnd"/>
      <w:r w:rsidRPr="00275B53">
        <w:rPr>
          <w:bCs/>
          <w:sz w:val="24"/>
          <w:lang w:val="en-US"/>
        </w:rPr>
        <w:t xml:space="preserve"> </w:t>
      </w:r>
      <w:proofErr w:type="spellStart"/>
      <w:r w:rsidRPr="00275B53">
        <w:rPr>
          <w:bCs/>
          <w:sz w:val="24"/>
          <w:lang w:val="en-US"/>
        </w:rPr>
        <w:t>processa</w:t>
      </w:r>
      <w:proofErr w:type="spellEnd"/>
      <w:r w:rsidRPr="00275B53">
        <w:rPr>
          <w:bCs/>
          <w:sz w:val="24"/>
          <w:lang w:val="en-US"/>
        </w:rPr>
        <w:t xml:space="preserve"> </w:t>
      </w:r>
      <w:proofErr w:type="spellStart"/>
      <w:r w:rsidRPr="00275B53">
        <w:rPr>
          <w:bCs/>
          <w:sz w:val="24"/>
          <w:lang w:val="en-US"/>
        </w:rPr>
        <w:t>raboty</w:t>
      </w:r>
      <w:proofErr w:type="spellEnd"/>
      <w:r w:rsidRPr="00275B53">
        <w:rPr>
          <w:bCs/>
          <w:sz w:val="24"/>
          <w:lang w:val="en-US"/>
        </w:rPr>
        <w:t xml:space="preserve"> </w:t>
      </w:r>
      <w:proofErr w:type="spellStart"/>
      <w:r w:rsidRPr="00275B53">
        <w:rPr>
          <w:bCs/>
          <w:sz w:val="24"/>
          <w:lang w:val="en-US"/>
        </w:rPr>
        <w:t>raspredelitel'nyh</w:t>
      </w:r>
      <w:proofErr w:type="spellEnd"/>
      <w:r w:rsidRPr="00275B53">
        <w:rPr>
          <w:bCs/>
          <w:sz w:val="24"/>
          <w:lang w:val="en-US"/>
        </w:rPr>
        <w:t xml:space="preserve"> </w:t>
      </w:r>
      <w:proofErr w:type="spellStart"/>
      <w:r w:rsidRPr="00275B53">
        <w:rPr>
          <w:bCs/>
          <w:sz w:val="24"/>
          <w:lang w:val="en-US"/>
        </w:rPr>
        <w:t>ustrojstv</w:t>
      </w:r>
      <w:proofErr w:type="spellEnd"/>
      <w:r w:rsidRPr="00275B53">
        <w:rPr>
          <w:bCs/>
          <w:sz w:val="24"/>
          <w:lang w:val="en-US"/>
        </w:rPr>
        <w:t xml:space="preserve"> </w:t>
      </w:r>
      <w:proofErr w:type="spellStart"/>
      <w:r w:rsidRPr="00275B53">
        <w:rPr>
          <w:bCs/>
          <w:sz w:val="24"/>
          <w:lang w:val="en-US"/>
        </w:rPr>
        <w:t>zernovyh</w:t>
      </w:r>
      <w:proofErr w:type="spellEnd"/>
      <w:r w:rsidRPr="00275B53">
        <w:rPr>
          <w:bCs/>
          <w:sz w:val="24"/>
          <w:lang w:val="en-US"/>
        </w:rPr>
        <w:t xml:space="preserve"> </w:t>
      </w:r>
      <w:proofErr w:type="spellStart"/>
      <w:r w:rsidRPr="00275B53">
        <w:rPr>
          <w:bCs/>
          <w:sz w:val="24"/>
          <w:lang w:val="en-US"/>
        </w:rPr>
        <w:t>pnevmaticheskih</w:t>
      </w:r>
      <w:proofErr w:type="spellEnd"/>
      <w:r w:rsidRPr="00275B53">
        <w:rPr>
          <w:bCs/>
          <w:sz w:val="24"/>
          <w:lang w:val="en-US"/>
        </w:rPr>
        <w:t xml:space="preserve"> </w:t>
      </w:r>
      <w:proofErr w:type="spellStart"/>
      <w:r w:rsidRPr="00275B53">
        <w:rPr>
          <w:bCs/>
          <w:sz w:val="24"/>
          <w:lang w:val="en-US"/>
        </w:rPr>
        <w:t>seyalok</w:t>
      </w:r>
      <w:proofErr w:type="spellEnd"/>
      <w:r w:rsidRPr="00275B53">
        <w:rPr>
          <w:bCs/>
          <w:sz w:val="24"/>
          <w:lang w:val="en-US"/>
        </w:rPr>
        <w:t xml:space="preserve"> / A. E. Bogus // </w:t>
      </w:r>
      <w:proofErr w:type="spellStart"/>
      <w:r w:rsidRPr="00275B53">
        <w:rPr>
          <w:bCs/>
          <w:sz w:val="24"/>
          <w:lang w:val="en-US"/>
        </w:rPr>
        <w:t>Itogi</w:t>
      </w:r>
      <w:proofErr w:type="spellEnd"/>
      <w:r w:rsidRPr="00275B53">
        <w:rPr>
          <w:bCs/>
          <w:sz w:val="24"/>
          <w:lang w:val="en-US"/>
        </w:rPr>
        <w:t xml:space="preserve"> </w:t>
      </w:r>
      <w:proofErr w:type="spellStart"/>
      <w:r w:rsidRPr="00275B53">
        <w:rPr>
          <w:bCs/>
          <w:sz w:val="24"/>
          <w:lang w:val="en-US"/>
        </w:rPr>
        <w:t>nauchno-issledovatel'skoj</w:t>
      </w:r>
      <w:proofErr w:type="spellEnd"/>
      <w:r w:rsidRPr="00275B53">
        <w:rPr>
          <w:bCs/>
          <w:sz w:val="24"/>
          <w:lang w:val="en-US"/>
        </w:rPr>
        <w:t xml:space="preserve"> </w:t>
      </w:r>
      <w:proofErr w:type="spellStart"/>
      <w:r w:rsidRPr="00275B53">
        <w:rPr>
          <w:bCs/>
          <w:sz w:val="24"/>
          <w:lang w:val="en-US"/>
        </w:rPr>
        <w:t>raboty</w:t>
      </w:r>
      <w:proofErr w:type="spellEnd"/>
      <w:r w:rsidRPr="00275B53">
        <w:rPr>
          <w:bCs/>
          <w:sz w:val="24"/>
          <w:lang w:val="en-US"/>
        </w:rPr>
        <w:t xml:space="preserve"> za 2017 god : </w:t>
      </w:r>
      <w:proofErr w:type="spellStart"/>
      <w:r w:rsidRPr="00275B53">
        <w:rPr>
          <w:bCs/>
          <w:sz w:val="24"/>
          <w:lang w:val="en-US"/>
        </w:rPr>
        <w:t>sbornik</w:t>
      </w:r>
      <w:proofErr w:type="spellEnd"/>
      <w:r w:rsidRPr="00275B53">
        <w:rPr>
          <w:bCs/>
          <w:sz w:val="24"/>
          <w:lang w:val="en-US"/>
        </w:rPr>
        <w:t xml:space="preserve"> </w:t>
      </w:r>
      <w:proofErr w:type="spellStart"/>
      <w:r w:rsidRPr="00275B53">
        <w:rPr>
          <w:bCs/>
          <w:sz w:val="24"/>
          <w:lang w:val="en-US"/>
        </w:rPr>
        <w:t>statej</w:t>
      </w:r>
      <w:proofErr w:type="spellEnd"/>
      <w:r w:rsidRPr="00275B53">
        <w:rPr>
          <w:bCs/>
          <w:sz w:val="24"/>
          <w:lang w:val="en-US"/>
        </w:rPr>
        <w:t xml:space="preserve"> po </w:t>
      </w:r>
      <w:proofErr w:type="spellStart"/>
      <w:r w:rsidRPr="00275B53">
        <w:rPr>
          <w:bCs/>
          <w:sz w:val="24"/>
          <w:lang w:val="en-US"/>
        </w:rPr>
        <w:t>materialam</w:t>
      </w:r>
      <w:proofErr w:type="spellEnd"/>
      <w:r w:rsidRPr="00275B53">
        <w:rPr>
          <w:bCs/>
          <w:sz w:val="24"/>
          <w:lang w:val="en-US"/>
        </w:rPr>
        <w:t xml:space="preserve"> 73-j </w:t>
      </w:r>
      <w:proofErr w:type="spellStart"/>
      <w:r w:rsidRPr="00275B53">
        <w:rPr>
          <w:bCs/>
          <w:sz w:val="24"/>
          <w:lang w:val="en-US"/>
        </w:rPr>
        <w:t>nauchno-prakticheskoj</w:t>
      </w:r>
      <w:proofErr w:type="spellEnd"/>
      <w:r w:rsidRPr="00275B53">
        <w:rPr>
          <w:bCs/>
          <w:sz w:val="24"/>
          <w:lang w:val="en-US"/>
        </w:rPr>
        <w:t xml:space="preserve"> </w:t>
      </w:r>
      <w:proofErr w:type="spellStart"/>
      <w:r w:rsidRPr="00275B53">
        <w:rPr>
          <w:bCs/>
          <w:sz w:val="24"/>
          <w:lang w:val="en-US"/>
        </w:rPr>
        <w:t>konferencii</w:t>
      </w:r>
      <w:proofErr w:type="spellEnd"/>
      <w:r w:rsidRPr="00275B53">
        <w:rPr>
          <w:bCs/>
          <w:sz w:val="24"/>
          <w:lang w:val="en-US"/>
        </w:rPr>
        <w:t xml:space="preserve"> </w:t>
      </w:r>
      <w:proofErr w:type="spellStart"/>
      <w:r w:rsidRPr="00275B53">
        <w:rPr>
          <w:bCs/>
          <w:sz w:val="24"/>
          <w:lang w:val="en-US"/>
        </w:rPr>
        <w:t>prepoda-vatelej</w:t>
      </w:r>
      <w:proofErr w:type="spellEnd"/>
      <w:r w:rsidRPr="00275B53">
        <w:rPr>
          <w:bCs/>
          <w:sz w:val="24"/>
          <w:lang w:val="en-US"/>
        </w:rPr>
        <w:t xml:space="preserve">, Krasnodar, 14 </w:t>
      </w:r>
      <w:proofErr w:type="spellStart"/>
      <w:r w:rsidRPr="00275B53">
        <w:rPr>
          <w:bCs/>
          <w:sz w:val="24"/>
          <w:lang w:val="en-US"/>
        </w:rPr>
        <w:t>marta</w:t>
      </w:r>
      <w:proofErr w:type="spellEnd"/>
      <w:r w:rsidRPr="00275B53">
        <w:rPr>
          <w:bCs/>
          <w:sz w:val="24"/>
          <w:lang w:val="en-US"/>
        </w:rPr>
        <w:t xml:space="preserve"> 2018 </w:t>
      </w:r>
      <w:proofErr w:type="spellStart"/>
      <w:r w:rsidRPr="00275B53">
        <w:rPr>
          <w:bCs/>
          <w:sz w:val="24"/>
          <w:lang w:val="en-US"/>
        </w:rPr>
        <w:t>goda</w:t>
      </w:r>
      <w:proofErr w:type="spellEnd"/>
      <w:r w:rsidRPr="00275B53">
        <w:rPr>
          <w:bCs/>
          <w:sz w:val="24"/>
          <w:lang w:val="en-US"/>
        </w:rPr>
        <w:t xml:space="preserve">. – Krasnodar: </w:t>
      </w:r>
      <w:proofErr w:type="spellStart"/>
      <w:r w:rsidRPr="00275B53">
        <w:rPr>
          <w:bCs/>
          <w:sz w:val="24"/>
          <w:lang w:val="en-US"/>
        </w:rPr>
        <w:t>Kubanskij</w:t>
      </w:r>
      <w:proofErr w:type="spellEnd"/>
      <w:r w:rsidRPr="00275B53">
        <w:rPr>
          <w:bCs/>
          <w:sz w:val="24"/>
          <w:lang w:val="en-US"/>
        </w:rPr>
        <w:t xml:space="preserve"> </w:t>
      </w:r>
      <w:proofErr w:type="spellStart"/>
      <w:r w:rsidRPr="00275B53">
        <w:rPr>
          <w:bCs/>
          <w:sz w:val="24"/>
          <w:lang w:val="en-US"/>
        </w:rPr>
        <w:t>gosudarstvennyj</w:t>
      </w:r>
      <w:proofErr w:type="spellEnd"/>
      <w:r w:rsidRPr="00275B53">
        <w:rPr>
          <w:bCs/>
          <w:sz w:val="24"/>
          <w:lang w:val="en-US"/>
        </w:rPr>
        <w:t xml:space="preserve"> ag-</w:t>
      </w:r>
      <w:proofErr w:type="spellStart"/>
      <w:r w:rsidRPr="00275B53">
        <w:rPr>
          <w:bCs/>
          <w:sz w:val="24"/>
          <w:lang w:val="en-US"/>
        </w:rPr>
        <w:t>rarnyj</w:t>
      </w:r>
      <w:proofErr w:type="spellEnd"/>
      <w:r w:rsidRPr="00275B53">
        <w:rPr>
          <w:bCs/>
          <w:sz w:val="24"/>
          <w:lang w:val="en-US"/>
        </w:rPr>
        <w:t xml:space="preserve"> </w:t>
      </w:r>
      <w:proofErr w:type="spellStart"/>
      <w:r w:rsidRPr="00275B53">
        <w:rPr>
          <w:bCs/>
          <w:sz w:val="24"/>
          <w:lang w:val="en-US"/>
        </w:rPr>
        <w:t>universitet</w:t>
      </w:r>
      <w:proofErr w:type="spellEnd"/>
      <w:r w:rsidRPr="00275B53">
        <w:rPr>
          <w:bCs/>
          <w:sz w:val="24"/>
          <w:lang w:val="en-US"/>
        </w:rPr>
        <w:t xml:space="preserve"> </w:t>
      </w:r>
      <w:proofErr w:type="spellStart"/>
      <w:r w:rsidRPr="00275B53">
        <w:rPr>
          <w:bCs/>
          <w:sz w:val="24"/>
          <w:lang w:val="en-US"/>
        </w:rPr>
        <w:t>imeni</w:t>
      </w:r>
      <w:proofErr w:type="spellEnd"/>
      <w:r w:rsidRPr="00275B53">
        <w:rPr>
          <w:bCs/>
          <w:sz w:val="24"/>
          <w:lang w:val="en-US"/>
        </w:rPr>
        <w:t xml:space="preserve"> I.T. </w:t>
      </w:r>
      <w:proofErr w:type="spellStart"/>
      <w:r w:rsidRPr="00275B53">
        <w:rPr>
          <w:bCs/>
          <w:sz w:val="24"/>
          <w:lang w:val="en-US"/>
        </w:rPr>
        <w:t>Trubilina</w:t>
      </w:r>
      <w:proofErr w:type="spellEnd"/>
      <w:r w:rsidRPr="00275B53">
        <w:rPr>
          <w:bCs/>
          <w:sz w:val="24"/>
          <w:lang w:val="en-US"/>
        </w:rPr>
        <w:t>, 2018. – S. 267-268. – EDN YWHOFI.</w:t>
      </w:r>
    </w:p>
    <w:sectPr w:rsidR="00F66375" w:rsidRPr="00CA6F1B" w:rsidSect="00EB0EF7">
      <w:headerReference w:type="even" r:id="rId17"/>
      <w:headerReference w:type="default" r:id="rId18"/>
      <w:footerReference w:type="default" r:id="rId19"/>
      <w:pgSz w:w="11906" w:h="16838"/>
      <w:pgMar w:top="1418" w:right="1418" w:bottom="1418" w:left="1418" w:header="709" w:footer="5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28D1F" w14:textId="77777777" w:rsidR="00F1552A" w:rsidRDefault="00F1552A" w:rsidP="00795C78">
      <w:r>
        <w:separator/>
      </w:r>
    </w:p>
  </w:endnote>
  <w:endnote w:type="continuationSeparator" w:id="0">
    <w:p w14:paraId="12179325" w14:textId="77777777" w:rsidR="00F1552A" w:rsidRDefault="00F1552A" w:rsidP="00795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2851F" w14:textId="689BC5DA" w:rsidR="0030536C" w:rsidRPr="00EB0EF7" w:rsidRDefault="00EB0EF7" w:rsidP="00EB0EF7">
    <w:pPr>
      <w:pStyle w:val="Footer"/>
      <w:ind w:firstLine="0"/>
      <w:rPr>
        <w:lang w:val="en-US"/>
      </w:rPr>
    </w:pPr>
    <w:hyperlink r:id="rId1" w:history="1">
      <w:r w:rsidRPr="00F2059F">
        <w:rPr>
          <w:rStyle w:val="Hyperlink"/>
          <w:sz w:val="24"/>
        </w:rPr>
        <w:t>http://ej.kubagro.ru/2024/04/pdf/</w:t>
      </w:r>
      <w:r w:rsidRPr="00F2059F">
        <w:rPr>
          <w:rStyle w:val="Hyperlink"/>
          <w:sz w:val="24"/>
          <w:lang w:val="en-US"/>
        </w:rPr>
        <w:t>37</w:t>
      </w:r>
      <w:r w:rsidRPr="00F2059F">
        <w:rPr>
          <w:rStyle w:val="Hyperlink"/>
          <w:sz w:val="24"/>
        </w:rPr>
        <w:t>.pdf</w:t>
      </w:r>
    </w:hyperlink>
    <w:r>
      <w:rPr>
        <w:sz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43EAB3" w14:textId="77777777" w:rsidR="00F1552A" w:rsidRDefault="00F1552A" w:rsidP="00795C78">
      <w:r>
        <w:separator/>
      </w:r>
    </w:p>
  </w:footnote>
  <w:footnote w:type="continuationSeparator" w:id="0">
    <w:p w14:paraId="04B82F6E" w14:textId="77777777" w:rsidR="00F1552A" w:rsidRDefault="00F1552A" w:rsidP="00795C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11807930"/>
      <w:docPartObj>
        <w:docPartGallery w:val="Page Numbers (Top of Page)"/>
        <w:docPartUnique/>
      </w:docPartObj>
    </w:sdtPr>
    <w:sdtContent>
      <w:p w14:paraId="618BE5AE" w14:textId="79096D3D" w:rsidR="0030536C" w:rsidRDefault="0030536C" w:rsidP="00F2059F">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D40A0E9" w14:textId="77777777" w:rsidR="0030536C" w:rsidRDefault="0030536C" w:rsidP="0030536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859492903"/>
      <w:docPartObj>
        <w:docPartGallery w:val="Page Numbers (Top of Page)"/>
        <w:docPartUnique/>
      </w:docPartObj>
    </w:sdtPr>
    <w:sdtContent>
      <w:p w14:paraId="737B7023" w14:textId="6AF1370F" w:rsidR="0030536C" w:rsidRDefault="0030536C" w:rsidP="00F2059F">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38AAC4AF" w14:textId="0F2DCD08" w:rsidR="00C102AA" w:rsidRPr="0030536C" w:rsidRDefault="0030536C" w:rsidP="0030536C">
    <w:pPr>
      <w:pStyle w:val="Header"/>
      <w:ind w:right="360" w:firstLine="0"/>
    </w:pPr>
    <w:r w:rsidRPr="00FF1BB7">
      <w:rPr>
        <w:sz w:val="24"/>
      </w:rPr>
      <w:t xml:space="preserve">Научный журнал </w:t>
    </w:r>
    <w:proofErr w:type="spellStart"/>
    <w:r w:rsidRPr="00FF1BB7">
      <w:rPr>
        <w:sz w:val="24"/>
      </w:rPr>
      <w:t>КубГАУ</w:t>
    </w:r>
    <w:proofErr w:type="spellEnd"/>
    <w:r w:rsidRPr="00FF1BB7">
      <w:rPr>
        <w:sz w:val="24"/>
      </w:rPr>
      <w:t>, №19</w:t>
    </w:r>
    <w:r>
      <w:rPr>
        <w:sz w:val="24"/>
        <w:lang w:val="en-US"/>
      </w:rPr>
      <w:t>8</w:t>
    </w:r>
    <w:r w:rsidRPr="00FF1BB7">
      <w:rPr>
        <w:sz w:val="24"/>
      </w:rPr>
      <w:t>(0</w:t>
    </w:r>
    <w:r>
      <w:rPr>
        <w:sz w:val="24"/>
        <w:lang w:val="en-US"/>
      </w:rPr>
      <w:t>4</w:t>
    </w:r>
    <w:r w:rsidRPr="00FF1BB7">
      <w:rPr>
        <w:sz w:val="24"/>
      </w:rPr>
      <w:t>), 2024 год</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396B35"/>
    <w:multiLevelType w:val="hybridMultilevel"/>
    <w:tmpl w:val="3C0C1314"/>
    <w:lvl w:ilvl="0" w:tplc="09C2BBE4">
      <w:start w:val="1"/>
      <w:numFmt w:val="decimal"/>
      <w:lvlText w:val="%1."/>
      <w:lvlJc w:val="left"/>
      <w:pPr>
        <w:ind w:left="3163" w:hanging="360"/>
      </w:pPr>
      <w:rPr>
        <w:rFonts w:hint="default"/>
      </w:rPr>
    </w:lvl>
    <w:lvl w:ilvl="1" w:tplc="04190019" w:tentative="1">
      <w:start w:val="1"/>
      <w:numFmt w:val="lowerLetter"/>
      <w:lvlText w:val="%2."/>
      <w:lvlJc w:val="left"/>
      <w:pPr>
        <w:ind w:left="3643" w:hanging="360"/>
      </w:pPr>
    </w:lvl>
    <w:lvl w:ilvl="2" w:tplc="0419001B" w:tentative="1">
      <w:start w:val="1"/>
      <w:numFmt w:val="lowerRoman"/>
      <w:lvlText w:val="%3."/>
      <w:lvlJc w:val="right"/>
      <w:pPr>
        <w:ind w:left="4363" w:hanging="180"/>
      </w:pPr>
    </w:lvl>
    <w:lvl w:ilvl="3" w:tplc="0419000F" w:tentative="1">
      <w:start w:val="1"/>
      <w:numFmt w:val="decimal"/>
      <w:lvlText w:val="%4."/>
      <w:lvlJc w:val="left"/>
      <w:pPr>
        <w:ind w:left="5083" w:hanging="360"/>
      </w:pPr>
    </w:lvl>
    <w:lvl w:ilvl="4" w:tplc="04190019" w:tentative="1">
      <w:start w:val="1"/>
      <w:numFmt w:val="lowerLetter"/>
      <w:lvlText w:val="%5."/>
      <w:lvlJc w:val="left"/>
      <w:pPr>
        <w:ind w:left="5803" w:hanging="360"/>
      </w:pPr>
    </w:lvl>
    <w:lvl w:ilvl="5" w:tplc="0419001B" w:tentative="1">
      <w:start w:val="1"/>
      <w:numFmt w:val="lowerRoman"/>
      <w:lvlText w:val="%6."/>
      <w:lvlJc w:val="right"/>
      <w:pPr>
        <w:ind w:left="6523" w:hanging="180"/>
      </w:pPr>
    </w:lvl>
    <w:lvl w:ilvl="6" w:tplc="0419000F" w:tentative="1">
      <w:start w:val="1"/>
      <w:numFmt w:val="decimal"/>
      <w:lvlText w:val="%7."/>
      <w:lvlJc w:val="left"/>
      <w:pPr>
        <w:ind w:left="7243" w:hanging="360"/>
      </w:pPr>
    </w:lvl>
    <w:lvl w:ilvl="7" w:tplc="04190019" w:tentative="1">
      <w:start w:val="1"/>
      <w:numFmt w:val="lowerLetter"/>
      <w:lvlText w:val="%8."/>
      <w:lvlJc w:val="left"/>
      <w:pPr>
        <w:ind w:left="7963" w:hanging="360"/>
      </w:pPr>
    </w:lvl>
    <w:lvl w:ilvl="8" w:tplc="0419001B" w:tentative="1">
      <w:start w:val="1"/>
      <w:numFmt w:val="lowerRoman"/>
      <w:lvlText w:val="%9."/>
      <w:lvlJc w:val="right"/>
      <w:pPr>
        <w:ind w:left="8683" w:hanging="180"/>
      </w:pPr>
    </w:lvl>
  </w:abstractNum>
  <w:abstractNum w:abstractNumId="1" w15:restartNumberingAfterBreak="0">
    <w:nsid w:val="2FA22692"/>
    <w:multiLevelType w:val="hybridMultilevel"/>
    <w:tmpl w:val="B04E0F90"/>
    <w:lvl w:ilvl="0" w:tplc="09C2BBE4">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2" w15:restartNumberingAfterBreak="0">
    <w:nsid w:val="30B24AF5"/>
    <w:multiLevelType w:val="hybridMultilevel"/>
    <w:tmpl w:val="B04E0F90"/>
    <w:lvl w:ilvl="0" w:tplc="09C2BBE4">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3" w15:restartNumberingAfterBreak="0">
    <w:nsid w:val="3466796B"/>
    <w:multiLevelType w:val="hybridMultilevel"/>
    <w:tmpl w:val="AAE6C030"/>
    <w:lvl w:ilvl="0" w:tplc="0419000F">
      <w:start w:val="1"/>
      <w:numFmt w:val="decimal"/>
      <w:lvlText w:val="%1."/>
      <w:lvlJc w:val="left"/>
      <w:pPr>
        <w:ind w:left="1320" w:hanging="360"/>
      </w:p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4" w15:restartNumberingAfterBreak="0">
    <w:nsid w:val="61217F2A"/>
    <w:multiLevelType w:val="hybridMultilevel"/>
    <w:tmpl w:val="DFDC87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65B09"/>
    <w:rsid w:val="00011872"/>
    <w:rsid w:val="00011CD0"/>
    <w:rsid w:val="00014A90"/>
    <w:rsid w:val="00022303"/>
    <w:rsid w:val="00022D84"/>
    <w:rsid w:val="0002360A"/>
    <w:rsid w:val="000317C7"/>
    <w:rsid w:val="0003208B"/>
    <w:rsid w:val="00035146"/>
    <w:rsid w:val="00041C04"/>
    <w:rsid w:val="00043125"/>
    <w:rsid w:val="00043D84"/>
    <w:rsid w:val="000475E5"/>
    <w:rsid w:val="00053B9F"/>
    <w:rsid w:val="0007082D"/>
    <w:rsid w:val="000743D8"/>
    <w:rsid w:val="000837D1"/>
    <w:rsid w:val="000869AA"/>
    <w:rsid w:val="00087205"/>
    <w:rsid w:val="000A6145"/>
    <w:rsid w:val="000E2884"/>
    <w:rsid w:val="000E4E94"/>
    <w:rsid w:val="000E6603"/>
    <w:rsid w:val="000F33D1"/>
    <w:rsid w:val="000F33D8"/>
    <w:rsid w:val="000F5BAC"/>
    <w:rsid w:val="001022B6"/>
    <w:rsid w:val="001112B1"/>
    <w:rsid w:val="00123F30"/>
    <w:rsid w:val="00126425"/>
    <w:rsid w:val="001325E5"/>
    <w:rsid w:val="00132CA1"/>
    <w:rsid w:val="00135FA3"/>
    <w:rsid w:val="001530E1"/>
    <w:rsid w:val="0016535C"/>
    <w:rsid w:val="0017655B"/>
    <w:rsid w:val="0018175C"/>
    <w:rsid w:val="001A5BA1"/>
    <w:rsid w:val="001A620F"/>
    <w:rsid w:val="001C1A43"/>
    <w:rsid w:val="001D355B"/>
    <w:rsid w:val="001E09A7"/>
    <w:rsid w:val="001F0F6E"/>
    <w:rsid w:val="001F2A0E"/>
    <w:rsid w:val="00203A4C"/>
    <w:rsid w:val="00222DF8"/>
    <w:rsid w:val="0022323D"/>
    <w:rsid w:val="00226F8D"/>
    <w:rsid w:val="00233F0F"/>
    <w:rsid w:val="002340C2"/>
    <w:rsid w:val="002405DC"/>
    <w:rsid w:val="0024285D"/>
    <w:rsid w:val="00245793"/>
    <w:rsid w:val="00264CD7"/>
    <w:rsid w:val="002667D0"/>
    <w:rsid w:val="00275B53"/>
    <w:rsid w:val="00286478"/>
    <w:rsid w:val="00287CB2"/>
    <w:rsid w:val="002909EF"/>
    <w:rsid w:val="00290DCC"/>
    <w:rsid w:val="0029334E"/>
    <w:rsid w:val="002971C2"/>
    <w:rsid w:val="002971C3"/>
    <w:rsid w:val="002971D6"/>
    <w:rsid w:val="002B252F"/>
    <w:rsid w:val="002C2276"/>
    <w:rsid w:val="002C6CF7"/>
    <w:rsid w:val="002D02F9"/>
    <w:rsid w:val="002D7880"/>
    <w:rsid w:val="002E2D31"/>
    <w:rsid w:val="002E6DA8"/>
    <w:rsid w:val="002F1680"/>
    <w:rsid w:val="002F6E5D"/>
    <w:rsid w:val="0030218E"/>
    <w:rsid w:val="00302BDA"/>
    <w:rsid w:val="0030536C"/>
    <w:rsid w:val="00310091"/>
    <w:rsid w:val="00315367"/>
    <w:rsid w:val="00315951"/>
    <w:rsid w:val="00322D44"/>
    <w:rsid w:val="00323424"/>
    <w:rsid w:val="00326B3A"/>
    <w:rsid w:val="0033055E"/>
    <w:rsid w:val="00337690"/>
    <w:rsid w:val="00340DD9"/>
    <w:rsid w:val="00343B1E"/>
    <w:rsid w:val="0034751D"/>
    <w:rsid w:val="00352BA5"/>
    <w:rsid w:val="003616D7"/>
    <w:rsid w:val="00365110"/>
    <w:rsid w:val="00365B09"/>
    <w:rsid w:val="00374349"/>
    <w:rsid w:val="003804E2"/>
    <w:rsid w:val="003823BA"/>
    <w:rsid w:val="0038538E"/>
    <w:rsid w:val="0039487E"/>
    <w:rsid w:val="003C4961"/>
    <w:rsid w:val="003D30AB"/>
    <w:rsid w:val="003E45FB"/>
    <w:rsid w:val="003E54EA"/>
    <w:rsid w:val="003E7825"/>
    <w:rsid w:val="003E7BB7"/>
    <w:rsid w:val="003F4944"/>
    <w:rsid w:val="003F5371"/>
    <w:rsid w:val="00401136"/>
    <w:rsid w:val="00402FBC"/>
    <w:rsid w:val="00416AC3"/>
    <w:rsid w:val="00426975"/>
    <w:rsid w:val="004317DA"/>
    <w:rsid w:val="00431DEB"/>
    <w:rsid w:val="004329B5"/>
    <w:rsid w:val="004342BF"/>
    <w:rsid w:val="00443EDA"/>
    <w:rsid w:val="00447CC7"/>
    <w:rsid w:val="00455B4F"/>
    <w:rsid w:val="00461162"/>
    <w:rsid w:val="00461A9A"/>
    <w:rsid w:val="00462786"/>
    <w:rsid w:val="00471410"/>
    <w:rsid w:val="00481A2F"/>
    <w:rsid w:val="00483B96"/>
    <w:rsid w:val="00484430"/>
    <w:rsid w:val="00484D33"/>
    <w:rsid w:val="004A23E7"/>
    <w:rsid w:val="004A7A38"/>
    <w:rsid w:val="004B5DB6"/>
    <w:rsid w:val="004B664C"/>
    <w:rsid w:val="004C183F"/>
    <w:rsid w:val="004C2DE7"/>
    <w:rsid w:val="004E4259"/>
    <w:rsid w:val="004E58A7"/>
    <w:rsid w:val="004E6405"/>
    <w:rsid w:val="004F4471"/>
    <w:rsid w:val="004F5CFC"/>
    <w:rsid w:val="0050084F"/>
    <w:rsid w:val="0050262D"/>
    <w:rsid w:val="00525306"/>
    <w:rsid w:val="00530279"/>
    <w:rsid w:val="00531CFE"/>
    <w:rsid w:val="005553E0"/>
    <w:rsid w:val="005564A7"/>
    <w:rsid w:val="00576B3D"/>
    <w:rsid w:val="0058150B"/>
    <w:rsid w:val="00582B48"/>
    <w:rsid w:val="00593F7A"/>
    <w:rsid w:val="005A5580"/>
    <w:rsid w:val="005B0E71"/>
    <w:rsid w:val="005C2757"/>
    <w:rsid w:val="005C2E70"/>
    <w:rsid w:val="005E3194"/>
    <w:rsid w:val="005E4101"/>
    <w:rsid w:val="005E7060"/>
    <w:rsid w:val="005E7FEF"/>
    <w:rsid w:val="005F05CC"/>
    <w:rsid w:val="005F21EA"/>
    <w:rsid w:val="005F762E"/>
    <w:rsid w:val="00622D90"/>
    <w:rsid w:val="00651FAA"/>
    <w:rsid w:val="0065599D"/>
    <w:rsid w:val="00656A0F"/>
    <w:rsid w:val="0066055E"/>
    <w:rsid w:val="00687974"/>
    <w:rsid w:val="00690DD7"/>
    <w:rsid w:val="006916DC"/>
    <w:rsid w:val="0069246E"/>
    <w:rsid w:val="00696B6A"/>
    <w:rsid w:val="00697148"/>
    <w:rsid w:val="00697C52"/>
    <w:rsid w:val="006A5596"/>
    <w:rsid w:val="006B78B7"/>
    <w:rsid w:val="006C3115"/>
    <w:rsid w:val="006C3BDD"/>
    <w:rsid w:val="006C627C"/>
    <w:rsid w:val="006C7DE9"/>
    <w:rsid w:val="006D0A5F"/>
    <w:rsid w:val="006E02A1"/>
    <w:rsid w:val="006E0581"/>
    <w:rsid w:val="006E1DA4"/>
    <w:rsid w:val="006E5AB5"/>
    <w:rsid w:val="006E6A77"/>
    <w:rsid w:val="006F17B8"/>
    <w:rsid w:val="006F56FF"/>
    <w:rsid w:val="006F70FE"/>
    <w:rsid w:val="00701BA9"/>
    <w:rsid w:val="007034A5"/>
    <w:rsid w:val="00707081"/>
    <w:rsid w:val="00707898"/>
    <w:rsid w:val="00711F92"/>
    <w:rsid w:val="007121C7"/>
    <w:rsid w:val="00712C0D"/>
    <w:rsid w:val="0071430C"/>
    <w:rsid w:val="00732CDB"/>
    <w:rsid w:val="0073438F"/>
    <w:rsid w:val="00736378"/>
    <w:rsid w:val="007407D0"/>
    <w:rsid w:val="00745A0F"/>
    <w:rsid w:val="00750968"/>
    <w:rsid w:val="0076009F"/>
    <w:rsid w:val="007646E2"/>
    <w:rsid w:val="00771044"/>
    <w:rsid w:val="00773754"/>
    <w:rsid w:val="00781D44"/>
    <w:rsid w:val="00782186"/>
    <w:rsid w:val="00784663"/>
    <w:rsid w:val="00784FD0"/>
    <w:rsid w:val="00795C78"/>
    <w:rsid w:val="0079635A"/>
    <w:rsid w:val="007A029E"/>
    <w:rsid w:val="007A195E"/>
    <w:rsid w:val="007A364C"/>
    <w:rsid w:val="007A5B5B"/>
    <w:rsid w:val="007B120E"/>
    <w:rsid w:val="007C05F1"/>
    <w:rsid w:val="007C4E24"/>
    <w:rsid w:val="007D3677"/>
    <w:rsid w:val="007E0545"/>
    <w:rsid w:val="007E359C"/>
    <w:rsid w:val="007F70A9"/>
    <w:rsid w:val="008041BA"/>
    <w:rsid w:val="00813FDB"/>
    <w:rsid w:val="008167A8"/>
    <w:rsid w:val="008175DD"/>
    <w:rsid w:val="008205A9"/>
    <w:rsid w:val="008214BA"/>
    <w:rsid w:val="00822622"/>
    <w:rsid w:val="00823574"/>
    <w:rsid w:val="0082364A"/>
    <w:rsid w:val="00823A93"/>
    <w:rsid w:val="00834DCE"/>
    <w:rsid w:val="00845AF3"/>
    <w:rsid w:val="00847788"/>
    <w:rsid w:val="00863C31"/>
    <w:rsid w:val="00864BA9"/>
    <w:rsid w:val="008744E8"/>
    <w:rsid w:val="0087452E"/>
    <w:rsid w:val="00876931"/>
    <w:rsid w:val="008832F1"/>
    <w:rsid w:val="00886DB0"/>
    <w:rsid w:val="008A7EBE"/>
    <w:rsid w:val="008C137F"/>
    <w:rsid w:val="008D2224"/>
    <w:rsid w:val="008E04F1"/>
    <w:rsid w:val="008E16B9"/>
    <w:rsid w:val="008E317A"/>
    <w:rsid w:val="008F468B"/>
    <w:rsid w:val="008F73A2"/>
    <w:rsid w:val="00913E0C"/>
    <w:rsid w:val="00917199"/>
    <w:rsid w:val="009256F5"/>
    <w:rsid w:val="00925983"/>
    <w:rsid w:val="009313D4"/>
    <w:rsid w:val="00932B31"/>
    <w:rsid w:val="009341A4"/>
    <w:rsid w:val="00936B0D"/>
    <w:rsid w:val="00937005"/>
    <w:rsid w:val="00940003"/>
    <w:rsid w:val="009416C0"/>
    <w:rsid w:val="00943BA9"/>
    <w:rsid w:val="0095468E"/>
    <w:rsid w:val="00955A89"/>
    <w:rsid w:val="0096076D"/>
    <w:rsid w:val="00964654"/>
    <w:rsid w:val="009653C1"/>
    <w:rsid w:val="0097646D"/>
    <w:rsid w:val="009766B0"/>
    <w:rsid w:val="009772D5"/>
    <w:rsid w:val="009805D7"/>
    <w:rsid w:val="00992CDA"/>
    <w:rsid w:val="009942F5"/>
    <w:rsid w:val="00994ECF"/>
    <w:rsid w:val="0099760F"/>
    <w:rsid w:val="009A0594"/>
    <w:rsid w:val="009A0CCA"/>
    <w:rsid w:val="009A5240"/>
    <w:rsid w:val="009B0341"/>
    <w:rsid w:val="009B108B"/>
    <w:rsid w:val="009B18D8"/>
    <w:rsid w:val="009C0CD1"/>
    <w:rsid w:val="009C52E8"/>
    <w:rsid w:val="009D190E"/>
    <w:rsid w:val="009E2059"/>
    <w:rsid w:val="00A02BA6"/>
    <w:rsid w:val="00A0346A"/>
    <w:rsid w:val="00A13DAB"/>
    <w:rsid w:val="00A159D4"/>
    <w:rsid w:val="00A160C8"/>
    <w:rsid w:val="00A17AB8"/>
    <w:rsid w:val="00A22F94"/>
    <w:rsid w:val="00A2356D"/>
    <w:rsid w:val="00A237E5"/>
    <w:rsid w:val="00A24C97"/>
    <w:rsid w:val="00A24DA9"/>
    <w:rsid w:val="00A320EE"/>
    <w:rsid w:val="00A352D8"/>
    <w:rsid w:val="00A42122"/>
    <w:rsid w:val="00A42E22"/>
    <w:rsid w:val="00A5605B"/>
    <w:rsid w:val="00A66AD7"/>
    <w:rsid w:val="00A67080"/>
    <w:rsid w:val="00A772B2"/>
    <w:rsid w:val="00A80CCB"/>
    <w:rsid w:val="00A82506"/>
    <w:rsid w:val="00A825BC"/>
    <w:rsid w:val="00A82624"/>
    <w:rsid w:val="00A843A9"/>
    <w:rsid w:val="00A85640"/>
    <w:rsid w:val="00A87B81"/>
    <w:rsid w:val="00A90BEA"/>
    <w:rsid w:val="00A920A3"/>
    <w:rsid w:val="00AB10C1"/>
    <w:rsid w:val="00AC04C0"/>
    <w:rsid w:val="00AC1C4B"/>
    <w:rsid w:val="00AC4ACE"/>
    <w:rsid w:val="00AC54F6"/>
    <w:rsid w:val="00AD0D97"/>
    <w:rsid w:val="00AE2CF5"/>
    <w:rsid w:val="00AE35B9"/>
    <w:rsid w:val="00AF4981"/>
    <w:rsid w:val="00AF49B7"/>
    <w:rsid w:val="00AF4CE6"/>
    <w:rsid w:val="00B06BFC"/>
    <w:rsid w:val="00B129B1"/>
    <w:rsid w:val="00B214D0"/>
    <w:rsid w:val="00B314C8"/>
    <w:rsid w:val="00B31A43"/>
    <w:rsid w:val="00B3598C"/>
    <w:rsid w:val="00B46AD9"/>
    <w:rsid w:val="00B80458"/>
    <w:rsid w:val="00B84AE0"/>
    <w:rsid w:val="00B87347"/>
    <w:rsid w:val="00B87793"/>
    <w:rsid w:val="00B90B84"/>
    <w:rsid w:val="00B968DE"/>
    <w:rsid w:val="00B97C81"/>
    <w:rsid w:val="00BA1C0C"/>
    <w:rsid w:val="00BA67B6"/>
    <w:rsid w:val="00BB5B96"/>
    <w:rsid w:val="00BC3B68"/>
    <w:rsid w:val="00BC651A"/>
    <w:rsid w:val="00BC7260"/>
    <w:rsid w:val="00BD4802"/>
    <w:rsid w:val="00BD50D1"/>
    <w:rsid w:val="00BE5FFA"/>
    <w:rsid w:val="00BE6003"/>
    <w:rsid w:val="00BF36C2"/>
    <w:rsid w:val="00BF4338"/>
    <w:rsid w:val="00C020E2"/>
    <w:rsid w:val="00C0677C"/>
    <w:rsid w:val="00C102AA"/>
    <w:rsid w:val="00C35CB4"/>
    <w:rsid w:val="00C35E59"/>
    <w:rsid w:val="00C45271"/>
    <w:rsid w:val="00C61B07"/>
    <w:rsid w:val="00C626F0"/>
    <w:rsid w:val="00C7484C"/>
    <w:rsid w:val="00C85F4A"/>
    <w:rsid w:val="00C8663A"/>
    <w:rsid w:val="00CA0F8B"/>
    <w:rsid w:val="00CA6F1B"/>
    <w:rsid w:val="00CB113E"/>
    <w:rsid w:val="00CB42FC"/>
    <w:rsid w:val="00CC797D"/>
    <w:rsid w:val="00CD3F79"/>
    <w:rsid w:val="00CE089C"/>
    <w:rsid w:val="00CE52BB"/>
    <w:rsid w:val="00CE6D8C"/>
    <w:rsid w:val="00CE720F"/>
    <w:rsid w:val="00CF0142"/>
    <w:rsid w:val="00CF0633"/>
    <w:rsid w:val="00CF1356"/>
    <w:rsid w:val="00CF2298"/>
    <w:rsid w:val="00D0539F"/>
    <w:rsid w:val="00D07915"/>
    <w:rsid w:val="00D15904"/>
    <w:rsid w:val="00D1756C"/>
    <w:rsid w:val="00D22BF0"/>
    <w:rsid w:val="00D23DB0"/>
    <w:rsid w:val="00D37F12"/>
    <w:rsid w:val="00D45A65"/>
    <w:rsid w:val="00D461C9"/>
    <w:rsid w:val="00D60E1D"/>
    <w:rsid w:val="00D76A13"/>
    <w:rsid w:val="00D85D39"/>
    <w:rsid w:val="00D95925"/>
    <w:rsid w:val="00DB0DB2"/>
    <w:rsid w:val="00DB3AA6"/>
    <w:rsid w:val="00DC0202"/>
    <w:rsid w:val="00DD37ED"/>
    <w:rsid w:val="00DD64FE"/>
    <w:rsid w:val="00DE3F91"/>
    <w:rsid w:val="00E14F55"/>
    <w:rsid w:val="00E239CB"/>
    <w:rsid w:val="00E23F66"/>
    <w:rsid w:val="00E3050C"/>
    <w:rsid w:val="00E36034"/>
    <w:rsid w:val="00E363A4"/>
    <w:rsid w:val="00E40461"/>
    <w:rsid w:val="00E4076E"/>
    <w:rsid w:val="00E40972"/>
    <w:rsid w:val="00E43B2C"/>
    <w:rsid w:val="00E43E0F"/>
    <w:rsid w:val="00E50711"/>
    <w:rsid w:val="00E5443C"/>
    <w:rsid w:val="00E63EEA"/>
    <w:rsid w:val="00E65021"/>
    <w:rsid w:val="00E6793C"/>
    <w:rsid w:val="00E67E71"/>
    <w:rsid w:val="00E914D2"/>
    <w:rsid w:val="00E95DFD"/>
    <w:rsid w:val="00EA0DC1"/>
    <w:rsid w:val="00EA18E2"/>
    <w:rsid w:val="00EA425D"/>
    <w:rsid w:val="00EA4AE4"/>
    <w:rsid w:val="00EA4FAE"/>
    <w:rsid w:val="00EA5F4C"/>
    <w:rsid w:val="00EB0EF7"/>
    <w:rsid w:val="00EB269C"/>
    <w:rsid w:val="00EB62A9"/>
    <w:rsid w:val="00EC1E68"/>
    <w:rsid w:val="00ED5BF4"/>
    <w:rsid w:val="00EE17D6"/>
    <w:rsid w:val="00EE1BA3"/>
    <w:rsid w:val="00EE3142"/>
    <w:rsid w:val="00EE6DB7"/>
    <w:rsid w:val="00EF7E20"/>
    <w:rsid w:val="00F02951"/>
    <w:rsid w:val="00F03EB2"/>
    <w:rsid w:val="00F04F03"/>
    <w:rsid w:val="00F06C41"/>
    <w:rsid w:val="00F0764A"/>
    <w:rsid w:val="00F1552A"/>
    <w:rsid w:val="00F15ABD"/>
    <w:rsid w:val="00F15CD2"/>
    <w:rsid w:val="00F23454"/>
    <w:rsid w:val="00F23E1C"/>
    <w:rsid w:val="00F2476A"/>
    <w:rsid w:val="00F443F6"/>
    <w:rsid w:val="00F446FD"/>
    <w:rsid w:val="00F51230"/>
    <w:rsid w:val="00F5224E"/>
    <w:rsid w:val="00F65E42"/>
    <w:rsid w:val="00F66375"/>
    <w:rsid w:val="00F75D4F"/>
    <w:rsid w:val="00F91A37"/>
    <w:rsid w:val="00FA5ED0"/>
    <w:rsid w:val="00FB3F68"/>
    <w:rsid w:val="00FB66C9"/>
    <w:rsid w:val="00FB73DC"/>
    <w:rsid w:val="00FC0AFB"/>
    <w:rsid w:val="00FC1AAF"/>
    <w:rsid w:val="00FC49A9"/>
    <w:rsid w:val="00FD389B"/>
    <w:rsid w:val="00FD6347"/>
    <w:rsid w:val="00FF1EDE"/>
    <w:rsid w:val="00FF2B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B0D6C1"/>
  <w15:docId w15:val="{DCDEB141-8051-8443-8468-B114C7A10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Unicode MS" w:eastAsia="Calibri" w:hAnsi="Arial Unicode MS"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7E71"/>
    <w:pPr>
      <w:spacing w:line="360" w:lineRule="auto"/>
      <w:ind w:firstLine="851"/>
      <w:contextualSpacing/>
      <w:jc w:val="both"/>
    </w:pPr>
    <w:rPr>
      <w:rFonts w:ascii="Times New Roman" w:eastAsia="Times New Roman" w:hAnsi="Times New Roman"/>
      <w:sz w:val="28"/>
      <w:szCs w:val="24"/>
    </w:rPr>
  </w:style>
  <w:style w:type="paragraph" w:styleId="Heading2">
    <w:name w:val="heading 2"/>
    <w:basedOn w:val="Normal"/>
    <w:next w:val="Normal"/>
    <w:link w:val="Heading2Char"/>
    <w:uiPriority w:val="9"/>
    <w:semiHidden/>
    <w:unhideWhenUsed/>
    <w:qFormat/>
    <w:rsid w:val="003C4961"/>
    <w:pPr>
      <w:keepNext/>
      <w:spacing w:before="240" w:after="60"/>
      <w:outlineLvl w:val="1"/>
    </w:pPr>
    <w:rPr>
      <w:rFonts w:ascii="Calibri Light" w:hAnsi="Calibri Light"/>
      <w:b/>
      <w:bCs/>
      <w:i/>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365B09"/>
    <w:pPr>
      <w:ind w:firstLine="600"/>
    </w:pPr>
    <w:rPr>
      <w:sz w:val="26"/>
    </w:rPr>
  </w:style>
  <w:style w:type="character" w:customStyle="1" w:styleId="BodyTextIndentChar">
    <w:name w:val="Body Text Indent Char"/>
    <w:link w:val="BodyTextIndent"/>
    <w:rsid w:val="00365B09"/>
    <w:rPr>
      <w:rFonts w:ascii="Times New Roman" w:eastAsia="Times New Roman" w:hAnsi="Times New Roman"/>
      <w:sz w:val="26"/>
      <w:lang w:eastAsia="ru-RU"/>
    </w:rPr>
  </w:style>
  <w:style w:type="paragraph" w:styleId="BodyTextIndent2">
    <w:name w:val="Body Text Indent 2"/>
    <w:basedOn w:val="Normal"/>
    <w:link w:val="BodyTextIndent2Char"/>
    <w:rsid w:val="00365B09"/>
    <w:pPr>
      <w:widowControl w:val="0"/>
      <w:autoSpaceDE w:val="0"/>
      <w:autoSpaceDN w:val="0"/>
      <w:adjustRightInd w:val="0"/>
      <w:ind w:left="20" w:firstLine="547"/>
    </w:pPr>
    <w:rPr>
      <w:sz w:val="26"/>
      <w:szCs w:val="20"/>
    </w:rPr>
  </w:style>
  <w:style w:type="character" w:customStyle="1" w:styleId="BodyTextIndent2Char">
    <w:name w:val="Body Text Indent 2 Char"/>
    <w:link w:val="BodyTextIndent2"/>
    <w:rsid w:val="00365B09"/>
    <w:rPr>
      <w:rFonts w:ascii="Times New Roman" w:eastAsia="Times New Roman" w:hAnsi="Times New Roman"/>
      <w:sz w:val="26"/>
      <w:szCs w:val="20"/>
      <w:lang w:eastAsia="ru-RU"/>
    </w:rPr>
  </w:style>
  <w:style w:type="paragraph" w:styleId="BodyTextIndent3">
    <w:name w:val="Body Text Indent 3"/>
    <w:basedOn w:val="Normal"/>
    <w:link w:val="BodyTextIndent3Char"/>
    <w:rsid w:val="00365B09"/>
    <w:pPr>
      <w:widowControl w:val="0"/>
      <w:autoSpaceDE w:val="0"/>
      <w:autoSpaceDN w:val="0"/>
      <w:adjustRightInd w:val="0"/>
      <w:ind w:firstLine="567"/>
    </w:pPr>
    <w:rPr>
      <w:sz w:val="26"/>
    </w:rPr>
  </w:style>
  <w:style w:type="character" w:customStyle="1" w:styleId="BodyTextIndent3Char">
    <w:name w:val="Body Text Indent 3 Char"/>
    <w:link w:val="BodyTextIndent3"/>
    <w:rsid w:val="00365B09"/>
    <w:rPr>
      <w:rFonts w:ascii="Times New Roman" w:eastAsia="Times New Roman" w:hAnsi="Times New Roman"/>
      <w:sz w:val="26"/>
      <w:lang w:eastAsia="ru-RU"/>
    </w:rPr>
  </w:style>
  <w:style w:type="paragraph" w:styleId="BlockText">
    <w:name w:val="Block Text"/>
    <w:basedOn w:val="Normal"/>
    <w:rsid w:val="00365B09"/>
    <w:pPr>
      <w:widowControl w:val="0"/>
      <w:autoSpaceDE w:val="0"/>
      <w:autoSpaceDN w:val="0"/>
      <w:adjustRightInd w:val="0"/>
      <w:spacing w:line="280" w:lineRule="exact"/>
      <w:ind w:left="140" w:right="140"/>
      <w:jc w:val="center"/>
    </w:pPr>
    <w:rPr>
      <w:sz w:val="26"/>
      <w:szCs w:val="20"/>
    </w:rPr>
  </w:style>
  <w:style w:type="paragraph" w:styleId="BodyText">
    <w:name w:val="Body Text"/>
    <w:basedOn w:val="Normal"/>
    <w:link w:val="BodyTextChar"/>
    <w:rsid w:val="00365B09"/>
    <w:pPr>
      <w:widowControl w:val="0"/>
      <w:autoSpaceDE w:val="0"/>
      <w:autoSpaceDN w:val="0"/>
      <w:adjustRightInd w:val="0"/>
      <w:ind w:right="-82"/>
    </w:pPr>
    <w:rPr>
      <w:sz w:val="26"/>
      <w:szCs w:val="18"/>
    </w:rPr>
  </w:style>
  <w:style w:type="character" w:customStyle="1" w:styleId="BodyTextChar">
    <w:name w:val="Body Text Char"/>
    <w:link w:val="BodyText"/>
    <w:rsid w:val="00365B09"/>
    <w:rPr>
      <w:rFonts w:ascii="Times New Roman" w:eastAsia="Times New Roman" w:hAnsi="Times New Roman"/>
      <w:sz w:val="26"/>
      <w:szCs w:val="18"/>
      <w:lang w:eastAsia="ru-RU"/>
    </w:rPr>
  </w:style>
  <w:style w:type="paragraph" w:styleId="BalloonText">
    <w:name w:val="Balloon Text"/>
    <w:basedOn w:val="Normal"/>
    <w:link w:val="BalloonTextChar"/>
    <w:uiPriority w:val="99"/>
    <w:semiHidden/>
    <w:unhideWhenUsed/>
    <w:rsid w:val="00365B09"/>
    <w:rPr>
      <w:rFonts w:ascii="Tahoma" w:hAnsi="Tahoma" w:cs="Tahoma"/>
      <w:sz w:val="16"/>
      <w:szCs w:val="16"/>
    </w:rPr>
  </w:style>
  <w:style w:type="character" w:customStyle="1" w:styleId="BalloonTextChar">
    <w:name w:val="Balloon Text Char"/>
    <w:link w:val="BalloonText"/>
    <w:uiPriority w:val="99"/>
    <w:semiHidden/>
    <w:rsid w:val="00365B09"/>
    <w:rPr>
      <w:rFonts w:ascii="Tahoma" w:eastAsia="Times New Roman" w:hAnsi="Tahoma" w:cs="Tahoma"/>
      <w:sz w:val="16"/>
      <w:szCs w:val="16"/>
      <w:lang w:eastAsia="ru-RU"/>
    </w:rPr>
  </w:style>
  <w:style w:type="character" w:styleId="Hyperlink">
    <w:name w:val="Hyperlink"/>
    <w:uiPriority w:val="99"/>
    <w:unhideWhenUsed/>
    <w:rsid w:val="00CA0F8B"/>
    <w:rPr>
      <w:color w:val="0000FF"/>
      <w:u w:val="single"/>
    </w:rPr>
  </w:style>
  <w:style w:type="paragraph" w:styleId="Header">
    <w:name w:val="header"/>
    <w:basedOn w:val="Normal"/>
    <w:link w:val="HeaderChar"/>
    <w:uiPriority w:val="99"/>
    <w:unhideWhenUsed/>
    <w:rsid w:val="00795C78"/>
    <w:pPr>
      <w:tabs>
        <w:tab w:val="center" w:pos="4677"/>
        <w:tab w:val="right" w:pos="9355"/>
      </w:tabs>
    </w:pPr>
  </w:style>
  <w:style w:type="character" w:customStyle="1" w:styleId="HeaderChar">
    <w:name w:val="Header Char"/>
    <w:link w:val="Header"/>
    <w:uiPriority w:val="99"/>
    <w:rsid w:val="00795C78"/>
    <w:rPr>
      <w:rFonts w:ascii="Times New Roman" w:eastAsia="Times New Roman" w:hAnsi="Times New Roman"/>
      <w:sz w:val="28"/>
      <w:szCs w:val="24"/>
    </w:rPr>
  </w:style>
  <w:style w:type="paragraph" w:styleId="Footer">
    <w:name w:val="footer"/>
    <w:basedOn w:val="Normal"/>
    <w:link w:val="FooterChar"/>
    <w:uiPriority w:val="99"/>
    <w:unhideWhenUsed/>
    <w:rsid w:val="00795C78"/>
    <w:pPr>
      <w:tabs>
        <w:tab w:val="center" w:pos="4677"/>
        <w:tab w:val="right" w:pos="9355"/>
      </w:tabs>
    </w:pPr>
  </w:style>
  <w:style w:type="character" w:customStyle="1" w:styleId="FooterChar">
    <w:name w:val="Footer Char"/>
    <w:link w:val="Footer"/>
    <w:uiPriority w:val="99"/>
    <w:rsid w:val="00795C78"/>
    <w:rPr>
      <w:rFonts w:ascii="Times New Roman" w:eastAsia="Times New Roman" w:hAnsi="Times New Roman"/>
      <w:sz w:val="28"/>
      <w:szCs w:val="24"/>
    </w:rPr>
  </w:style>
  <w:style w:type="paragraph" w:customStyle="1" w:styleId="a">
    <w:name w:val="рисунок"/>
    <w:basedOn w:val="Normal"/>
    <w:link w:val="a0"/>
    <w:qFormat/>
    <w:rsid w:val="00BC3B68"/>
    <w:pPr>
      <w:ind w:firstLine="0"/>
      <w:jc w:val="center"/>
    </w:pPr>
    <w:rPr>
      <w:rFonts w:eastAsia="Calibri"/>
      <w:szCs w:val="22"/>
      <w:lang w:eastAsia="en-US"/>
    </w:rPr>
  </w:style>
  <w:style w:type="character" w:customStyle="1" w:styleId="a0">
    <w:name w:val="рисунок Знак"/>
    <w:link w:val="a"/>
    <w:rsid w:val="00BC3B68"/>
    <w:rPr>
      <w:rFonts w:ascii="Times New Roman" w:hAnsi="Times New Roman"/>
      <w:sz w:val="28"/>
      <w:szCs w:val="22"/>
      <w:lang w:eastAsia="en-US"/>
    </w:rPr>
  </w:style>
  <w:style w:type="paragraph" w:customStyle="1" w:styleId="a1">
    <w:name w:val="формула"/>
    <w:basedOn w:val="Heading2"/>
    <w:link w:val="a2"/>
    <w:qFormat/>
    <w:rsid w:val="003C4961"/>
    <w:pPr>
      <w:keepLines/>
      <w:spacing w:before="120" w:after="120"/>
      <w:ind w:firstLine="0"/>
      <w:jc w:val="right"/>
      <w:outlineLvl w:val="9"/>
    </w:pPr>
    <w:rPr>
      <w:rFonts w:ascii="Times New Roman" w:hAnsi="Times New Roman"/>
      <w:b w:val="0"/>
      <w:i w:val="0"/>
      <w:iCs w:val="0"/>
      <w:szCs w:val="26"/>
      <w:lang w:eastAsia="en-US"/>
    </w:rPr>
  </w:style>
  <w:style w:type="character" w:customStyle="1" w:styleId="a2">
    <w:name w:val="формула Знак"/>
    <w:link w:val="a1"/>
    <w:rsid w:val="003C4961"/>
    <w:rPr>
      <w:rFonts w:ascii="Times New Roman" w:eastAsia="Times New Roman" w:hAnsi="Times New Roman"/>
      <w:bCs/>
      <w:sz w:val="28"/>
      <w:szCs w:val="26"/>
      <w:lang w:eastAsia="en-US"/>
    </w:rPr>
  </w:style>
  <w:style w:type="character" w:customStyle="1" w:styleId="Heading2Char">
    <w:name w:val="Heading 2 Char"/>
    <w:link w:val="Heading2"/>
    <w:uiPriority w:val="9"/>
    <w:semiHidden/>
    <w:rsid w:val="003C4961"/>
    <w:rPr>
      <w:rFonts w:ascii="Calibri Light" w:eastAsia="Times New Roman" w:hAnsi="Calibri Light" w:cs="Times New Roman"/>
      <w:b/>
      <w:bCs/>
      <w:i/>
      <w:iCs/>
      <w:sz w:val="28"/>
      <w:szCs w:val="28"/>
    </w:rPr>
  </w:style>
  <w:style w:type="character" w:styleId="PlaceholderText">
    <w:name w:val="Placeholder Text"/>
    <w:basedOn w:val="DefaultParagraphFont"/>
    <w:uiPriority w:val="99"/>
    <w:semiHidden/>
    <w:rsid w:val="00BA67B6"/>
    <w:rPr>
      <w:color w:val="808080"/>
    </w:rPr>
  </w:style>
  <w:style w:type="character" w:styleId="UnresolvedMention">
    <w:name w:val="Unresolved Mention"/>
    <w:basedOn w:val="DefaultParagraphFont"/>
    <w:uiPriority w:val="99"/>
    <w:semiHidden/>
    <w:unhideWhenUsed/>
    <w:rsid w:val="000E6603"/>
    <w:rPr>
      <w:color w:val="605E5C"/>
      <w:shd w:val="clear" w:color="auto" w:fill="E1DFDD"/>
    </w:rPr>
  </w:style>
  <w:style w:type="character" w:styleId="PageNumber">
    <w:name w:val="page number"/>
    <w:basedOn w:val="DefaultParagraphFont"/>
    <w:uiPriority w:val="99"/>
    <w:semiHidden/>
    <w:unhideWhenUsed/>
    <w:rsid w:val="003053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7298141">
      <w:bodyDiv w:val="1"/>
      <w:marLeft w:val="0"/>
      <w:marRight w:val="0"/>
      <w:marTop w:val="0"/>
      <w:marBottom w:val="0"/>
      <w:divBdr>
        <w:top w:val="none" w:sz="0" w:space="0" w:color="auto"/>
        <w:left w:val="none" w:sz="0" w:space="0" w:color="auto"/>
        <w:bottom w:val="none" w:sz="0" w:space="0" w:color="auto"/>
        <w:right w:val="none" w:sz="0" w:space="0" w:color="auto"/>
      </w:divBdr>
    </w:div>
    <w:div w:id="1704594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zamat089@gmail.com" TargetMode="External"/><Relationship Id="rId13" Type="http://schemas.openxmlformats.org/officeDocument/2006/relationships/image" Target="media/image1.jpe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dx.doi.org/10.21515/1990-4665-198-037"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4.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ladimir.rusnak1488@gmail.com" TargetMode="External"/><Relationship Id="rId5" Type="http://schemas.openxmlformats.org/officeDocument/2006/relationships/webSettings" Target="webSettings.xml"/><Relationship Id="rId15" Type="http://schemas.openxmlformats.org/officeDocument/2006/relationships/image" Target="media/image3.jpeg"/><Relationship Id="rId10" Type="http://schemas.openxmlformats.org/officeDocument/2006/relationships/hyperlink" Target="mailto:vladimir.rusnak1488@gmail.co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azamat089@gmail.com" TargetMode="External"/><Relationship Id="rId14" Type="http://schemas.openxmlformats.org/officeDocument/2006/relationships/image" Target="media/image2.jpg"/></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4/pdf/37.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7A9CF-1861-4D40-82B1-33F20FB8E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11</Pages>
  <Words>2390</Words>
  <Characters>13623</Characters>
  <Application>Microsoft Office Word</Application>
  <DocSecurity>0</DocSecurity>
  <Lines>113</Lines>
  <Paragraphs>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cp:lastModifiedBy>Microsoft Office User</cp:lastModifiedBy>
  <cp:revision>11</cp:revision>
  <cp:lastPrinted>2017-09-22T10:25:00Z</cp:lastPrinted>
  <dcterms:created xsi:type="dcterms:W3CDTF">2024-04-01T11:53:00Z</dcterms:created>
  <dcterms:modified xsi:type="dcterms:W3CDTF">2024-05-03T20:08:00Z</dcterms:modified>
</cp:coreProperties>
</file>