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31"/>
        <w:gridCol w:w="4601"/>
        <w:gridCol w:w="74"/>
      </w:tblGrid>
      <w:tr w:rsidR="008A309A" w:rsidRPr="00DB1F1B" w14:paraId="0379613A" w14:textId="77777777" w:rsidTr="00DF165F">
        <w:trPr>
          <w:gridAfter w:val="1"/>
          <w:wAfter w:w="74" w:type="dxa"/>
        </w:trPr>
        <w:tc>
          <w:tcPr>
            <w:tcW w:w="4654" w:type="dxa"/>
          </w:tcPr>
          <w:p w14:paraId="03415D47" w14:textId="77777777" w:rsidR="00942118" w:rsidRPr="00FD3649" w:rsidRDefault="00942118" w:rsidP="009202EA">
            <w:pPr>
              <w:rPr>
                <w:rFonts w:ascii="Times New Roman" w:hAnsi="Times New Roman" w:cs="Times New Roman"/>
                <w:sz w:val="20"/>
                <w:szCs w:val="20"/>
              </w:rPr>
            </w:pPr>
            <w:r w:rsidRPr="00FD3649">
              <w:rPr>
                <w:rFonts w:ascii="Times New Roman" w:hAnsi="Times New Roman" w:cs="Times New Roman"/>
                <w:sz w:val="20"/>
                <w:szCs w:val="20"/>
              </w:rPr>
              <w:t>УДК</w:t>
            </w:r>
            <w:r>
              <w:rPr>
                <w:rFonts w:ascii="Times New Roman" w:hAnsi="Times New Roman" w:cs="Times New Roman"/>
                <w:sz w:val="20"/>
                <w:szCs w:val="20"/>
              </w:rPr>
              <w:t xml:space="preserve"> 631.811.98:633.15</w:t>
            </w:r>
          </w:p>
          <w:p w14:paraId="7DA42DD4" w14:textId="77777777" w:rsidR="00942118" w:rsidRDefault="00942118" w:rsidP="009202EA">
            <w:pPr>
              <w:rPr>
                <w:rFonts w:ascii="Times New Roman" w:hAnsi="Times New Roman" w:cs="Times New Roman"/>
                <w:sz w:val="20"/>
                <w:szCs w:val="20"/>
              </w:rPr>
            </w:pPr>
          </w:p>
          <w:p w14:paraId="43F3284B" w14:textId="77777777" w:rsidR="0097010F" w:rsidRDefault="00DB1F1B" w:rsidP="009202EA">
            <w:pPr>
              <w:rPr>
                <w:rFonts w:ascii="Times New Roman" w:hAnsi="Times New Roman" w:cs="Times New Roman"/>
                <w:sz w:val="20"/>
                <w:szCs w:val="20"/>
              </w:rPr>
            </w:pPr>
            <w:r w:rsidRPr="00DB1F1B">
              <w:rPr>
                <w:rFonts w:ascii="Times New Roman" w:hAnsi="Times New Roman" w:cs="Times New Roman"/>
                <w:sz w:val="20"/>
                <w:szCs w:val="20"/>
              </w:rPr>
              <w:t>4.1.1. Общее земледелие и растениеводство (биологические науки, сельскохозяйственные науки)</w:t>
            </w:r>
          </w:p>
          <w:p w14:paraId="0BC8C944" w14:textId="3E224663" w:rsidR="00DB1F1B" w:rsidRPr="00FD3649" w:rsidRDefault="00DB1F1B" w:rsidP="009202EA">
            <w:pPr>
              <w:rPr>
                <w:rFonts w:ascii="Times New Roman" w:hAnsi="Times New Roman" w:cs="Times New Roman"/>
                <w:sz w:val="20"/>
                <w:szCs w:val="20"/>
              </w:rPr>
            </w:pPr>
          </w:p>
        </w:tc>
        <w:tc>
          <w:tcPr>
            <w:tcW w:w="4632" w:type="dxa"/>
            <w:gridSpan w:val="2"/>
          </w:tcPr>
          <w:p w14:paraId="30DDF1F2" w14:textId="77777777" w:rsidR="00942118" w:rsidRPr="00CE74A1" w:rsidRDefault="00942118" w:rsidP="009202EA">
            <w:pPr>
              <w:rPr>
                <w:rFonts w:ascii="Times New Roman" w:hAnsi="Times New Roman" w:cs="Times New Roman"/>
                <w:sz w:val="20"/>
                <w:szCs w:val="20"/>
                <w:lang w:val="en-US"/>
              </w:rPr>
            </w:pPr>
            <w:r w:rsidRPr="00CE74A1">
              <w:rPr>
                <w:rFonts w:ascii="Times New Roman" w:hAnsi="Times New Roman" w:cs="Times New Roman"/>
                <w:sz w:val="20"/>
                <w:szCs w:val="20"/>
                <w:lang w:val="en-US"/>
              </w:rPr>
              <w:t>UDC 6331.811.98:633.15</w:t>
            </w:r>
          </w:p>
          <w:p w14:paraId="4D97AC40" w14:textId="77777777" w:rsidR="00942118" w:rsidRPr="00CE74A1" w:rsidRDefault="00942118" w:rsidP="009202EA">
            <w:pPr>
              <w:rPr>
                <w:rFonts w:ascii="Times New Roman" w:hAnsi="Times New Roman" w:cs="Times New Roman"/>
                <w:sz w:val="20"/>
                <w:szCs w:val="20"/>
                <w:lang w:val="en-US"/>
              </w:rPr>
            </w:pPr>
          </w:p>
          <w:p w14:paraId="4EB7FD33" w14:textId="1FBB9D03" w:rsidR="008A309A" w:rsidRPr="00CE74A1" w:rsidRDefault="00DB1F1B" w:rsidP="009202EA">
            <w:pPr>
              <w:rPr>
                <w:rFonts w:ascii="Times New Roman" w:hAnsi="Times New Roman" w:cs="Times New Roman"/>
                <w:sz w:val="20"/>
                <w:szCs w:val="20"/>
                <w:lang w:val="en-US"/>
              </w:rPr>
            </w:pPr>
            <w:r w:rsidRPr="00DB1F1B">
              <w:rPr>
                <w:rFonts w:ascii="Times New Roman" w:hAnsi="Times New Roman" w:cs="Times New Roman"/>
                <w:sz w:val="20"/>
                <w:szCs w:val="20"/>
                <w:lang w:val="en-US"/>
              </w:rPr>
              <w:t>4.1.1. General agriculture and crop production (biological sciences, agricultural sciences)</w:t>
            </w:r>
          </w:p>
        </w:tc>
      </w:tr>
      <w:tr w:rsidR="008A309A" w:rsidRPr="009166C9" w14:paraId="1A43882F" w14:textId="77777777" w:rsidTr="00DF165F">
        <w:trPr>
          <w:gridAfter w:val="1"/>
          <w:wAfter w:w="74" w:type="dxa"/>
        </w:trPr>
        <w:tc>
          <w:tcPr>
            <w:tcW w:w="4654" w:type="dxa"/>
          </w:tcPr>
          <w:p w14:paraId="62939D6C" w14:textId="77777777" w:rsidR="008A309A" w:rsidRPr="00837535" w:rsidRDefault="00F34FB0" w:rsidP="009202EA">
            <w:pPr>
              <w:rPr>
                <w:rFonts w:ascii="Times New Roman" w:hAnsi="Times New Roman" w:cs="Times New Roman"/>
                <w:b/>
                <w:sz w:val="20"/>
                <w:szCs w:val="20"/>
              </w:rPr>
            </w:pPr>
            <w:r>
              <w:rPr>
                <w:rFonts w:ascii="Times New Roman" w:hAnsi="Times New Roman" w:cs="Times New Roman"/>
                <w:b/>
                <w:sz w:val="20"/>
                <w:szCs w:val="20"/>
              </w:rPr>
              <w:t xml:space="preserve">ВЛИЯНИЕ ПРЕПАРАТА </w:t>
            </w:r>
            <w:r w:rsidRPr="00F34FB0">
              <w:rPr>
                <w:rFonts w:ascii="Times New Roman" w:hAnsi="Times New Roman" w:cs="Times New Roman"/>
                <w:b/>
                <w:sz w:val="20"/>
                <w:szCs w:val="20"/>
              </w:rPr>
              <w:t>МИКРОМЕ</w:t>
            </w:r>
            <w:r w:rsidR="007475DA" w:rsidRPr="00F34FB0">
              <w:rPr>
                <w:rFonts w:ascii="Times New Roman" w:hAnsi="Times New Roman" w:cs="Times New Roman"/>
                <w:b/>
                <w:sz w:val="20"/>
                <w:szCs w:val="20"/>
              </w:rPr>
              <w:t>ЦЕН</w:t>
            </w:r>
            <w:r w:rsidR="007475DA" w:rsidRPr="00837535">
              <w:rPr>
                <w:rFonts w:ascii="Times New Roman" w:hAnsi="Times New Roman" w:cs="Times New Roman"/>
                <w:b/>
                <w:sz w:val="20"/>
                <w:szCs w:val="20"/>
              </w:rPr>
              <w:t xml:space="preserve"> НА РОСТОВЫЕ И ПРОДУКЦИОННЫЕ ПРОЦЕССЫ РАСТЕНИЙ КУКУРУЗЫ</w:t>
            </w:r>
          </w:p>
          <w:p w14:paraId="540B30A5" w14:textId="77777777" w:rsidR="00BC7CC1" w:rsidRPr="00FD3649" w:rsidRDefault="00BC7CC1" w:rsidP="009202EA">
            <w:pPr>
              <w:rPr>
                <w:rFonts w:ascii="Times New Roman" w:hAnsi="Times New Roman" w:cs="Times New Roman"/>
                <w:sz w:val="20"/>
                <w:szCs w:val="20"/>
              </w:rPr>
            </w:pPr>
          </w:p>
        </w:tc>
        <w:tc>
          <w:tcPr>
            <w:tcW w:w="4632" w:type="dxa"/>
            <w:gridSpan w:val="2"/>
          </w:tcPr>
          <w:p w14:paraId="4C55FFCF" w14:textId="77777777" w:rsidR="008A309A" w:rsidRPr="00FD3649" w:rsidRDefault="00F34FB0" w:rsidP="009202EA">
            <w:pPr>
              <w:rPr>
                <w:rFonts w:ascii="Times New Roman" w:hAnsi="Times New Roman" w:cs="Times New Roman"/>
                <w:sz w:val="20"/>
                <w:szCs w:val="20"/>
                <w:lang w:val="en-US"/>
              </w:rPr>
            </w:pPr>
            <w:r>
              <w:rPr>
                <w:rFonts w:ascii="Times New Roman" w:hAnsi="Times New Roman" w:cs="Times New Roman"/>
                <w:b/>
                <w:sz w:val="20"/>
                <w:szCs w:val="20"/>
                <w:lang w:val="en-US"/>
              </w:rPr>
              <w:t>EFFECT OF THE DRUG MICROME</w:t>
            </w:r>
            <w:r w:rsidR="00FF5712" w:rsidRPr="00837535">
              <w:rPr>
                <w:rFonts w:ascii="Times New Roman" w:hAnsi="Times New Roman" w:cs="Times New Roman"/>
                <w:b/>
                <w:sz w:val="20"/>
                <w:szCs w:val="20"/>
                <w:lang w:val="en-US"/>
              </w:rPr>
              <w:t>CE</w:t>
            </w:r>
            <w:r>
              <w:rPr>
                <w:rFonts w:ascii="Times New Roman" w:hAnsi="Times New Roman" w:cs="Times New Roman"/>
                <w:b/>
                <w:sz w:val="20"/>
                <w:szCs w:val="20"/>
                <w:lang w:val="en-US"/>
              </w:rPr>
              <w:t>NE</w:t>
            </w:r>
            <w:r w:rsidR="00FF5712" w:rsidRPr="00837535">
              <w:rPr>
                <w:rFonts w:ascii="Times New Roman" w:hAnsi="Times New Roman" w:cs="Times New Roman"/>
                <w:b/>
                <w:sz w:val="20"/>
                <w:szCs w:val="20"/>
                <w:lang w:val="en-US"/>
              </w:rPr>
              <w:t xml:space="preserve"> ON GROWTH FACTORS</w:t>
            </w:r>
            <w:r w:rsidR="00D26685" w:rsidRPr="00D26685">
              <w:rPr>
                <w:rFonts w:ascii="Times New Roman" w:hAnsi="Times New Roman" w:cs="Times New Roman"/>
                <w:b/>
                <w:sz w:val="20"/>
                <w:szCs w:val="20"/>
                <w:lang w:val="en-US"/>
              </w:rPr>
              <w:t xml:space="preserve"> </w:t>
            </w:r>
            <w:r w:rsidR="00FF5712" w:rsidRPr="00837535">
              <w:rPr>
                <w:rFonts w:ascii="Times New Roman" w:hAnsi="Times New Roman" w:cs="Times New Roman"/>
                <w:b/>
                <w:sz w:val="20"/>
                <w:szCs w:val="20"/>
                <w:lang w:val="en-US"/>
              </w:rPr>
              <w:t>AND PRODUCTION PROCESSES OF MAIZE PLANTS</w:t>
            </w:r>
          </w:p>
        </w:tc>
      </w:tr>
      <w:tr w:rsidR="00595D9E" w:rsidRPr="009166C9" w14:paraId="31FE7F71" w14:textId="77777777" w:rsidTr="00DF165F">
        <w:trPr>
          <w:gridAfter w:val="1"/>
          <w:wAfter w:w="74" w:type="dxa"/>
        </w:trPr>
        <w:tc>
          <w:tcPr>
            <w:tcW w:w="4654" w:type="dxa"/>
          </w:tcPr>
          <w:p w14:paraId="2BCC40B4" w14:textId="76C9D608" w:rsidR="00595D9E" w:rsidRDefault="00595D9E" w:rsidP="009202EA">
            <w:pPr>
              <w:rPr>
                <w:rFonts w:ascii="Times New Roman" w:hAnsi="Times New Roman" w:cs="Times New Roman"/>
                <w:color w:val="1A1A1A" w:themeColor="background1" w:themeShade="1A"/>
                <w:sz w:val="20"/>
                <w:szCs w:val="20"/>
              </w:rPr>
            </w:pPr>
            <w:proofErr w:type="spellStart"/>
            <w:r w:rsidRPr="00BA5893">
              <w:rPr>
                <w:rFonts w:ascii="Times New Roman" w:hAnsi="Times New Roman" w:cs="Times New Roman"/>
                <w:color w:val="1A1A1A" w:themeColor="background1" w:themeShade="1A"/>
                <w:sz w:val="20"/>
                <w:szCs w:val="20"/>
              </w:rPr>
              <w:t>Тосунов</w:t>
            </w:r>
            <w:proofErr w:type="spellEnd"/>
            <w:r w:rsidRPr="00BA5893">
              <w:rPr>
                <w:rFonts w:ascii="Times New Roman" w:hAnsi="Times New Roman" w:cs="Times New Roman"/>
                <w:color w:val="1A1A1A" w:themeColor="background1" w:themeShade="1A"/>
                <w:sz w:val="20"/>
                <w:szCs w:val="20"/>
              </w:rPr>
              <w:t xml:space="preserve"> </w:t>
            </w:r>
            <w:proofErr w:type="spellStart"/>
            <w:r w:rsidRPr="00BA5893">
              <w:rPr>
                <w:rFonts w:ascii="Times New Roman" w:hAnsi="Times New Roman" w:cs="Times New Roman"/>
                <w:color w:val="1A1A1A" w:themeColor="background1" w:themeShade="1A"/>
                <w:sz w:val="20"/>
                <w:szCs w:val="20"/>
              </w:rPr>
              <w:t>Янис</w:t>
            </w:r>
            <w:proofErr w:type="spellEnd"/>
            <w:r w:rsidRPr="00BA5893">
              <w:rPr>
                <w:rFonts w:ascii="Times New Roman" w:hAnsi="Times New Roman" w:cs="Times New Roman"/>
                <w:color w:val="1A1A1A" w:themeColor="background1" w:themeShade="1A"/>
                <w:sz w:val="20"/>
                <w:szCs w:val="20"/>
              </w:rPr>
              <w:t xml:space="preserve"> Константинович </w:t>
            </w:r>
            <w:r w:rsidRPr="00BA5893">
              <w:rPr>
                <w:rFonts w:ascii="Times New Roman" w:hAnsi="Times New Roman" w:cs="Times New Roman"/>
                <w:color w:val="1A1A1A" w:themeColor="background1" w:themeShade="1A"/>
                <w:sz w:val="20"/>
                <w:szCs w:val="20"/>
              </w:rPr>
              <w:br/>
            </w:r>
            <w:r w:rsidR="00C525C7" w:rsidRPr="00BA5893">
              <w:rPr>
                <w:rFonts w:ascii="Times New Roman" w:hAnsi="Times New Roman" w:cs="Times New Roman"/>
                <w:color w:val="1A1A1A" w:themeColor="background1" w:themeShade="1A"/>
                <w:sz w:val="20"/>
                <w:szCs w:val="20"/>
              </w:rPr>
              <w:t>канд.</w:t>
            </w:r>
            <w:r w:rsidRPr="00BA5893">
              <w:rPr>
                <w:rFonts w:ascii="Times New Roman" w:hAnsi="Times New Roman" w:cs="Times New Roman"/>
                <w:color w:val="1A1A1A" w:themeColor="background1" w:themeShade="1A"/>
                <w:sz w:val="20"/>
                <w:szCs w:val="20"/>
              </w:rPr>
              <w:t xml:space="preserve"> с/х н., доцент</w:t>
            </w:r>
            <w:r>
              <w:rPr>
                <w:rFonts w:ascii="Times New Roman" w:hAnsi="Times New Roman" w:cs="Times New Roman"/>
                <w:color w:val="1A1A1A" w:themeColor="background1" w:themeShade="1A"/>
                <w:sz w:val="20"/>
                <w:szCs w:val="20"/>
              </w:rPr>
              <w:t xml:space="preserve">  </w:t>
            </w:r>
            <w:r w:rsidRPr="00125A75">
              <w:rPr>
                <w:rFonts w:ascii="Times New Roman" w:hAnsi="Times New Roman" w:cs="Times New Roman"/>
                <w:color w:val="1A1A1A" w:themeColor="background1" w:themeShade="1A"/>
                <w:sz w:val="20"/>
                <w:szCs w:val="20"/>
              </w:rPr>
              <w:t xml:space="preserve">                                                    </w:t>
            </w:r>
            <w:r>
              <w:rPr>
                <w:rFonts w:ascii="Times New Roman" w:hAnsi="Times New Roman" w:cs="Times New Roman"/>
                <w:color w:val="1A1A1A" w:themeColor="background1" w:themeShade="1A"/>
                <w:sz w:val="20"/>
                <w:szCs w:val="20"/>
                <w:lang w:val="en-US"/>
              </w:rPr>
              <w:t>E</w:t>
            </w:r>
            <w:r w:rsidRPr="00125A75">
              <w:rPr>
                <w:rFonts w:ascii="Times New Roman" w:hAnsi="Times New Roman" w:cs="Times New Roman"/>
                <w:color w:val="1A1A1A" w:themeColor="background1" w:themeShade="1A"/>
                <w:sz w:val="20"/>
                <w:szCs w:val="20"/>
              </w:rPr>
              <w:t>-</w:t>
            </w:r>
            <w:r>
              <w:rPr>
                <w:rFonts w:ascii="Times New Roman" w:hAnsi="Times New Roman" w:cs="Times New Roman"/>
                <w:color w:val="1A1A1A" w:themeColor="background1" w:themeShade="1A"/>
                <w:sz w:val="20"/>
                <w:szCs w:val="20"/>
                <w:lang w:val="en-US"/>
              </w:rPr>
              <w:t>mail</w:t>
            </w:r>
            <w:r>
              <w:rPr>
                <w:rFonts w:ascii="Times New Roman" w:hAnsi="Times New Roman" w:cs="Times New Roman"/>
                <w:color w:val="1A1A1A" w:themeColor="background1" w:themeShade="1A"/>
                <w:sz w:val="20"/>
                <w:szCs w:val="20"/>
              </w:rPr>
              <w:t>:</w:t>
            </w:r>
            <w:r w:rsidRPr="00125A75">
              <w:rPr>
                <w:rFonts w:ascii="Times New Roman" w:hAnsi="Times New Roman" w:cs="Times New Roman"/>
                <w:color w:val="1A1A1A" w:themeColor="background1" w:themeShade="1A"/>
                <w:sz w:val="20"/>
                <w:szCs w:val="20"/>
              </w:rPr>
              <w:t xml:space="preserve"> </w:t>
            </w:r>
            <w:proofErr w:type="spellStart"/>
            <w:r>
              <w:rPr>
                <w:rFonts w:ascii="Times New Roman" w:hAnsi="Times New Roman" w:cs="Times New Roman"/>
                <w:color w:val="1A1A1A" w:themeColor="background1" w:themeShade="1A"/>
                <w:sz w:val="20"/>
                <w:szCs w:val="20"/>
                <w:lang w:val="en-US"/>
              </w:rPr>
              <w:t>tosunyanis</w:t>
            </w:r>
            <w:proofErr w:type="spellEnd"/>
            <w:r w:rsidRPr="00125A75">
              <w:rPr>
                <w:rFonts w:ascii="Times New Roman" w:hAnsi="Times New Roman" w:cs="Times New Roman"/>
                <w:color w:val="1A1A1A" w:themeColor="background1" w:themeShade="1A"/>
                <w:sz w:val="20"/>
                <w:szCs w:val="20"/>
              </w:rPr>
              <w:t>@</w:t>
            </w:r>
            <w:proofErr w:type="spellStart"/>
            <w:r>
              <w:rPr>
                <w:rFonts w:ascii="Times New Roman" w:hAnsi="Times New Roman" w:cs="Times New Roman"/>
                <w:color w:val="1A1A1A" w:themeColor="background1" w:themeShade="1A"/>
                <w:sz w:val="20"/>
                <w:szCs w:val="20"/>
                <w:lang w:val="en-US"/>
              </w:rPr>
              <w:t>yandex</w:t>
            </w:r>
            <w:proofErr w:type="spellEnd"/>
            <w:r w:rsidRPr="00125A75">
              <w:rPr>
                <w:rFonts w:ascii="Times New Roman" w:hAnsi="Times New Roman" w:cs="Times New Roman"/>
                <w:color w:val="1A1A1A" w:themeColor="background1" w:themeShade="1A"/>
                <w:sz w:val="20"/>
                <w:szCs w:val="20"/>
              </w:rPr>
              <w:t>.</w:t>
            </w:r>
            <w:proofErr w:type="spellStart"/>
            <w:r>
              <w:rPr>
                <w:rFonts w:ascii="Times New Roman" w:hAnsi="Times New Roman" w:cs="Times New Roman"/>
                <w:color w:val="1A1A1A" w:themeColor="background1" w:themeShade="1A"/>
                <w:sz w:val="20"/>
                <w:szCs w:val="20"/>
                <w:lang w:val="en-US"/>
              </w:rPr>
              <w:t>ru</w:t>
            </w:r>
            <w:proofErr w:type="spellEnd"/>
            <w:r w:rsidRPr="00BA5893">
              <w:rPr>
                <w:rFonts w:ascii="Times New Roman" w:hAnsi="Times New Roman" w:cs="Times New Roman"/>
                <w:color w:val="1A1A1A" w:themeColor="background1" w:themeShade="1A"/>
                <w:sz w:val="20"/>
                <w:szCs w:val="20"/>
              </w:rPr>
              <w:br/>
              <w:t xml:space="preserve">РИНЦ-код: </w:t>
            </w:r>
            <w:r w:rsidRPr="00BA5893">
              <w:rPr>
                <w:rFonts w:ascii="Times New Roman" w:hAnsi="Times New Roman" w:cs="Times New Roman"/>
                <w:color w:val="1A1A1A" w:themeColor="background1" w:themeShade="1A"/>
                <w:sz w:val="20"/>
                <w:szCs w:val="20"/>
                <w:lang w:val="en-US"/>
              </w:rPr>
              <w:t>SPIN</w:t>
            </w:r>
            <w:r w:rsidRPr="00BA5893">
              <w:rPr>
                <w:rFonts w:ascii="Times New Roman" w:hAnsi="Times New Roman" w:cs="Times New Roman"/>
                <w:color w:val="1A1A1A" w:themeColor="background1" w:themeShade="1A"/>
                <w:sz w:val="20"/>
                <w:szCs w:val="20"/>
              </w:rPr>
              <w:t>-код: 1482-4880</w:t>
            </w:r>
          </w:p>
          <w:p w14:paraId="55DAF3C2" w14:textId="77777777" w:rsidR="00595D9E" w:rsidRDefault="00595D9E" w:rsidP="009202EA">
            <w:pPr>
              <w:rPr>
                <w:rFonts w:ascii="Times New Roman" w:hAnsi="Times New Roman" w:cs="Times New Roman"/>
                <w:color w:val="1A1A1A" w:themeColor="background1" w:themeShade="1A"/>
                <w:sz w:val="20"/>
                <w:szCs w:val="20"/>
              </w:rPr>
            </w:pPr>
          </w:p>
          <w:p w14:paraId="4BC6466C" w14:textId="77777777" w:rsidR="00595D9E" w:rsidRDefault="00595D9E" w:rsidP="009202EA">
            <w:pPr>
              <w:rPr>
                <w:rFonts w:ascii="Times New Roman" w:eastAsia="Courier New" w:hAnsi="Times New Roman" w:cs="Times New Roman"/>
                <w:b/>
                <w:color w:val="000000"/>
                <w:sz w:val="28"/>
                <w:szCs w:val="28"/>
              </w:rPr>
            </w:pPr>
            <w:r w:rsidRPr="00595D9E">
              <w:rPr>
                <w:rFonts w:ascii="Times New Roman" w:hAnsi="Times New Roman" w:cs="Times New Roman"/>
                <w:color w:val="1A1A1A" w:themeColor="background1" w:themeShade="1A"/>
                <w:sz w:val="20"/>
                <w:szCs w:val="20"/>
              </w:rPr>
              <w:t>Косков Никита Степанович</w:t>
            </w:r>
            <w:r w:rsidRPr="00F224D1">
              <w:rPr>
                <w:rFonts w:ascii="Times New Roman" w:eastAsia="Courier New" w:hAnsi="Times New Roman" w:cs="Times New Roman"/>
                <w:b/>
                <w:color w:val="000000"/>
                <w:sz w:val="28"/>
                <w:szCs w:val="28"/>
              </w:rPr>
              <w:t xml:space="preserve">  </w:t>
            </w:r>
          </w:p>
          <w:p w14:paraId="10887B1F" w14:textId="77777777" w:rsidR="00595D9E" w:rsidRDefault="00595D9E" w:rsidP="009202EA">
            <w:pPr>
              <w:rPr>
                <w:rFonts w:ascii="Times New Roman" w:hAnsi="Times New Roman" w:cs="Times New Roman"/>
                <w:sz w:val="20"/>
                <w:szCs w:val="20"/>
              </w:rPr>
            </w:pPr>
            <w:r>
              <w:rPr>
                <w:rFonts w:ascii="Times New Roman" w:hAnsi="Times New Roman" w:cs="Times New Roman"/>
                <w:color w:val="1A1A1A" w:themeColor="background1" w:themeShade="1A"/>
                <w:sz w:val="20"/>
                <w:szCs w:val="20"/>
              </w:rPr>
              <w:t xml:space="preserve">студент факультета агрохимии и                        защиты растений                                                                         </w:t>
            </w:r>
            <w:r>
              <w:rPr>
                <w:rFonts w:ascii="Times New Roman" w:hAnsi="Times New Roman" w:cs="Times New Roman"/>
                <w:color w:val="1A1A1A" w:themeColor="background1" w:themeShade="1A"/>
                <w:sz w:val="20"/>
                <w:szCs w:val="20"/>
                <w:lang w:val="en-US"/>
              </w:rPr>
              <w:t>E</w:t>
            </w:r>
            <w:r w:rsidRPr="00125A75">
              <w:rPr>
                <w:rFonts w:ascii="Times New Roman" w:hAnsi="Times New Roman" w:cs="Times New Roman"/>
                <w:color w:val="1A1A1A" w:themeColor="background1" w:themeShade="1A"/>
                <w:sz w:val="20"/>
                <w:szCs w:val="20"/>
              </w:rPr>
              <w:t>-</w:t>
            </w:r>
            <w:r>
              <w:rPr>
                <w:rFonts w:ascii="Times New Roman" w:hAnsi="Times New Roman" w:cs="Times New Roman"/>
                <w:color w:val="1A1A1A" w:themeColor="background1" w:themeShade="1A"/>
                <w:sz w:val="20"/>
                <w:szCs w:val="20"/>
                <w:lang w:val="en-US"/>
              </w:rPr>
              <w:t>mail</w:t>
            </w:r>
            <w:r>
              <w:rPr>
                <w:rFonts w:ascii="Times New Roman" w:hAnsi="Times New Roman" w:cs="Times New Roman"/>
                <w:color w:val="1A1A1A" w:themeColor="background1" w:themeShade="1A"/>
                <w:sz w:val="20"/>
                <w:szCs w:val="20"/>
              </w:rPr>
              <w:t xml:space="preserve">: </w:t>
            </w:r>
            <w:r w:rsidR="003B39EE" w:rsidRPr="003B39EE">
              <w:rPr>
                <w:rFonts w:ascii="Times New Roman" w:hAnsi="Times New Roman" w:cs="Times New Roman"/>
                <w:color w:val="1A1A1A" w:themeColor="background1" w:themeShade="1A"/>
                <w:sz w:val="20"/>
                <w:szCs w:val="20"/>
              </w:rPr>
              <w:t>koskov.nik.098@mail.ru</w:t>
            </w:r>
          </w:p>
          <w:p w14:paraId="5EE81E97" w14:textId="77777777" w:rsidR="00595D9E" w:rsidRDefault="00595D9E" w:rsidP="009202EA">
            <w:pPr>
              <w:rPr>
                <w:rFonts w:ascii="Times New Roman" w:hAnsi="Times New Roman" w:cs="Times New Roman"/>
                <w:color w:val="1A1A1A" w:themeColor="background1" w:themeShade="1A"/>
                <w:sz w:val="20"/>
                <w:szCs w:val="20"/>
              </w:rPr>
            </w:pPr>
          </w:p>
          <w:p w14:paraId="09EA67E4" w14:textId="77777777" w:rsidR="00595D9E" w:rsidRDefault="00595D9E" w:rsidP="009202EA">
            <w:pPr>
              <w:rPr>
                <w:rFonts w:ascii="Times New Roman" w:hAnsi="Times New Roman"/>
                <w:b/>
                <w:sz w:val="28"/>
                <w:szCs w:val="28"/>
              </w:rPr>
            </w:pPr>
            <w:proofErr w:type="spellStart"/>
            <w:r w:rsidRPr="00595D9E">
              <w:rPr>
                <w:rFonts w:ascii="Times New Roman" w:hAnsi="Times New Roman" w:cs="Times New Roman"/>
                <w:color w:val="1A1A1A" w:themeColor="background1" w:themeShade="1A"/>
                <w:sz w:val="20"/>
                <w:szCs w:val="20"/>
              </w:rPr>
              <w:t>Саустова</w:t>
            </w:r>
            <w:proofErr w:type="spellEnd"/>
            <w:r w:rsidRPr="00595D9E">
              <w:rPr>
                <w:rFonts w:ascii="Times New Roman" w:hAnsi="Times New Roman" w:cs="Times New Roman"/>
                <w:color w:val="1A1A1A" w:themeColor="background1" w:themeShade="1A"/>
                <w:sz w:val="20"/>
                <w:szCs w:val="20"/>
              </w:rPr>
              <w:t xml:space="preserve"> Виктория Евгеньевна</w:t>
            </w:r>
            <w:r w:rsidRPr="00F224D1">
              <w:rPr>
                <w:rFonts w:ascii="Times New Roman" w:hAnsi="Times New Roman"/>
                <w:b/>
                <w:sz w:val="28"/>
                <w:szCs w:val="28"/>
              </w:rPr>
              <w:t xml:space="preserve">   </w:t>
            </w:r>
          </w:p>
          <w:p w14:paraId="21739823" w14:textId="3824F4EE" w:rsidR="00595D9E" w:rsidRPr="00C525C7" w:rsidRDefault="00595D9E" w:rsidP="009202EA">
            <w:pPr>
              <w:rPr>
                <w:rFonts w:ascii="Times New Roman" w:hAnsi="Times New Roman" w:cs="Times New Roman"/>
                <w:sz w:val="20"/>
                <w:szCs w:val="20"/>
              </w:rPr>
            </w:pPr>
            <w:r>
              <w:rPr>
                <w:rFonts w:ascii="Times New Roman" w:hAnsi="Times New Roman" w:cs="Times New Roman"/>
                <w:color w:val="1A1A1A" w:themeColor="background1" w:themeShade="1A"/>
                <w:sz w:val="20"/>
                <w:szCs w:val="20"/>
              </w:rPr>
              <w:t xml:space="preserve">студентка факультета агрохимии и                        защиты растений                                                                         </w:t>
            </w:r>
            <w:r>
              <w:rPr>
                <w:rFonts w:ascii="Times New Roman" w:hAnsi="Times New Roman" w:cs="Times New Roman"/>
                <w:color w:val="1A1A1A" w:themeColor="background1" w:themeShade="1A"/>
                <w:sz w:val="20"/>
                <w:szCs w:val="20"/>
                <w:lang w:val="en-US"/>
              </w:rPr>
              <w:t>E</w:t>
            </w:r>
            <w:r w:rsidRPr="00125A75">
              <w:rPr>
                <w:rFonts w:ascii="Times New Roman" w:hAnsi="Times New Roman" w:cs="Times New Roman"/>
                <w:color w:val="1A1A1A" w:themeColor="background1" w:themeShade="1A"/>
                <w:sz w:val="20"/>
                <w:szCs w:val="20"/>
              </w:rPr>
              <w:t>-</w:t>
            </w:r>
            <w:r>
              <w:rPr>
                <w:rFonts w:ascii="Times New Roman" w:hAnsi="Times New Roman" w:cs="Times New Roman"/>
                <w:color w:val="1A1A1A" w:themeColor="background1" w:themeShade="1A"/>
                <w:sz w:val="20"/>
                <w:szCs w:val="20"/>
                <w:lang w:val="en-US"/>
              </w:rPr>
              <w:t>mail</w:t>
            </w:r>
            <w:r>
              <w:rPr>
                <w:rFonts w:ascii="Times New Roman" w:hAnsi="Times New Roman" w:cs="Times New Roman"/>
                <w:color w:val="1A1A1A" w:themeColor="background1" w:themeShade="1A"/>
                <w:sz w:val="20"/>
                <w:szCs w:val="20"/>
              </w:rPr>
              <w:t xml:space="preserve">: </w:t>
            </w:r>
            <w:r w:rsidR="003B39EE" w:rsidRPr="003B39EE">
              <w:rPr>
                <w:rFonts w:ascii="Times New Roman" w:hAnsi="Times New Roman" w:cs="Times New Roman"/>
                <w:color w:val="1A1A1A" w:themeColor="background1" w:themeShade="1A"/>
                <w:sz w:val="20"/>
                <w:szCs w:val="20"/>
              </w:rPr>
              <w:t>Toto-ri@mail.ru</w:t>
            </w:r>
          </w:p>
        </w:tc>
        <w:tc>
          <w:tcPr>
            <w:tcW w:w="4632" w:type="dxa"/>
            <w:gridSpan w:val="2"/>
          </w:tcPr>
          <w:p w14:paraId="6AA0428B" w14:textId="77777777" w:rsidR="00595D9E" w:rsidRPr="00BA5893" w:rsidRDefault="00595D9E" w:rsidP="009202EA">
            <w:pPr>
              <w:rPr>
                <w:rFonts w:ascii="Times New Roman" w:hAnsi="Times New Roman" w:cs="Times New Roman"/>
                <w:color w:val="1A1A1A" w:themeColor="background1" w:themeShade="1A"/>
                <w:sz w:val="20"/>
                <w:szCs w:val="20"/>
                <w:lang w:val="en-US"/>
              </w:rPr>
            </w:pPr>
            <w:proofErr w:type="spellStart"/>
            <w:r w:rsidRPr="00BA5893">
              <w:rPr>
                <w:rFonts w:ascii="Times New Roman" w:hAnsi="Times New Roman" w:cs="Times New Roman"/>
                <w:color w:val="1A1A1A" w:themeColor="background1" w:themeShade="1A"/>
                <w:sz w:val="20"/>
                <w:szCs w:val="20"/>
                <w:lang w:val="en-US"/>
              </w:rPr>
              <w:t>Tosunov</w:t>
            </w:r>
            <w:proofErr w:type="spellEnd"/>
            <w:r w:rsidRPr="00BA5893">
              <w:rPr>
                <w:rFonts w:ascii="Times New Roman" w:hAnsi="Times New Roman" w:cs="Times New Roman"/>
                <w:color w:val="1A1A1A" w:themeColor="background1" w:themeShade="1A"/>
                <w:sz w:val="20"/>
                <w:szCs w:val="20"/>
                <w:lang w:val="en-US"/>
              </w:rPr>
              <w:t xml:space="preserve"> </w:t>
            </w:r>
            <w:proofErr w:type="spellStart"/>
            <w:r w:rsidRPr="00BA5893">
              <w:rPr>
                <w:rFonts w:ascii="Times New Roman" w:hAnsi="Times New Roman" w:cs="Times New Roman"/>
                <w:color w:val="1A1A1A" w:themeColor="background1" w:themeShade="1A"/>
                <w:sz w:val="20"/>
                <w:szCs w:val="20"/>
                <w:lang w:val="en-US"/>
              </w:rPr>
              <w:t>Yanis</w:t>
            </w:r>
            <w:proofErr w:type="spellEnd"/>
            <w:r w:rsidRPr="00BA5893">
              <w:rPr>
                <w:rFonts w:ascii="Times New Roman" w:hAnsi="Times New Roman" w:cs="Times New Roman"/>
                <w:color w:val="1A1A1A" w:themeColor="background1" w:themeShade="1A"/>
                <w:sz w:val="20"/>
                <w:szCs w:val="20"/>
                <w:lang w:val="en-US"/>
              </w:rPr>
              <w:t xml:space="preserve"> </w:t>
            </w:r>
            <w:proofErr w:type="spellStart"/>
            <w:r w:rsidRPr="00BA5893">
              <w:rPr>
                <w:rFonts w:ascii="Times New Roman" w:hAnsi="Times New Roman" w:cs="Times New Roman"/>
                <w:color w:val="1A1A1A" w:themeColor="background1" w:themeShade="1A"/>
                <w:sz w:val="20"/>
                <w:szCs w:val="20"/>
                <w:lang w:val="en-US"/>
              </w:rPr>
              <w:t>Konstantinovich</w:t>
            </w:r>
            <w:proofErr w:type="spellEnd"/>
            <w:r w:rsidRPr="00BA5893">
              <w:rPr>
                <w:rFonts w:ascii="Times New Roman" w:hAnsi="Times New Roman" w:cs="Times New Roman"/>
                <w:color w:val="1A1A1A" w:themeColor="background1" w:themeShade="1A"/>
                <w:sz w:val="20"/>
                <w:szCs w:val="20"/>
                <w:lang w:val="en-US"/>
              </w:rPr>
              <w:t xml:space="preserve"> </w:t>
            </w:r>
          </w:p>
          <w:p w14:paraId="2125ACF2" w14:textId="5580470E" w:rsidR="00595D9E" w:rsidRDefault="00C525C7" w:rsidP="009202EA">
            <w:pPr>
              <w:rPr>
                <w:rFonts w:ascii="Times New Roman" w:hAnsi="Times New Roman" w:cs="Times New Roman"/>
                <w:color w:val="1A1A1A" w:themeColor="background1" w:themeShade="1A"/>
                <w:sz w:val="20"/>
                <w:szCs w:val="20"/>
                <w:lang w:val="en-US"/>
              </w:rPr>
            </w:pPr>
            <w:proofErr w:type="spellStart"/>
            <w:r>
              <w:rPr>
                <w:rFonts w:ascii="Times New Roman" w:hAnsi="Times New Roman" w:cs="Times New Roman"/>
                <w:color w:val="1A1A1A" w:themeColor="background1" w:themeShade="1A"/>
                <w:sz w:val="20"/>
                <w:szCs w:val="20"/>
                <w:lang w:val="en-US"/>
              </w:rPr>
              <w:t>C</w:t>
            </w:r>
            <w:r w:rsidR="00595D9E" w:rsidRPr="00BA5893">
              <w:rPr>
                <w:rFonts w:ascii="Times New Roman" w:hAnsi="Times New Roman" w:cs="Times New Roman"/>
                <w:color w:val="1A1A1A" w:themeColor="background1" w:themeShade="1A"/>
                <w:sz w:val="20"/>
                <w:szCs w:val="20"/>
                <w:lang w:val="en-US"/>
              </w:rPr>
              <w:t>and.Agr.Sci</w:t>
            </w:r>
            <w:proofErr w:type="spellEnd"/>
            <w:r w:rsidR="00595D9E" w:rsidRPr="00BA5893">
              <w:rPr>
                <w:rFonts w:ascii="Times New Roman" w:hAnsi="Times New Roman" w:cs="Times New Roman"/>
                <w:color w:val="1A1A1A" w:themeColor="background1" w:themeShade="1A"/>
                <w:sz w:val="20"/>
                <w:szCs w:val="20"/>
                <w:lang w:val="en-US"/>
              </w:rPr>
              <w:t xml:space="preserve">., assistant professor  </w:t>
            </w:r>
          </w:p>
          <w:p w14:paraId="3D688500" w14:textId="77777777" w:rsidR="00595D9E" w:rsidRPr="00BA5893" w:rsidRDefault="00595D9E" w:rsidP="009202EA">
            <w:pPr>
              <w:rPr>
                <w:rFonts w:ascii="Times New Roman" w:hAnsi="Times New Roman" w:cs="Times New Roman"/>
                <w:color w:val="1A1A1A" w:themeColor="background1" w:themeShade="1A"/>
                <w:sz w:val="20"/>
                <w:szCs w:val="20"/>
                <w:lang w:val="en-US"/>
              </w:rPr>
            </w:pPr>
            <w:r>
              <w:rPr>
                <w:rFonts w:ascii="Times New Roman" w:hAnsi="Times New Roman" w:cs="Times New Roman"/>
                <w:color w:val="1A1A1A" w:themeColor="background1" w:themeShade="1A"/>
                <w:sz w:val="20"/>
                <w:szCs w:val="20"/>
                <w:lang w:val="en-US"/>
              </w:rPr>
              <w:t>E</w:t>
            </w:r>
            <w:r w:rsidRPr="00B410BC">
              <w:rPr>
                <w:rFonts w:ascii="Times New Roman" w:hAnsi="Times New Roman" w:cs="Times New Roman"/>
                <w:color w:val="1A1A1A" w:themeColor="background1" w:themeShade="1A"/>
                <w:sz w:val="20"/>
                <w:szCs w:val="20"/>
                <w:lang w:val="en-US"/>
              </w:rPr>
              <w:t>-</w:t>
            </w:r>
            <w:r>
              <w:rPr>
                <w:rFonts w:ascii="Times New Roman" w:hAnsi="Times New Roman" w:cs="Times New Roman"/>
                <w:color w:val="1A1A1A" w:themeColor="background1" w:themeShade="1A"/>
                <w:sz w:val="20"/>
                <w:szCs w:val="20"/>
                <w:lang w:val="en-US"/>
              </w:rPr>
              <w:t>mail</w:t>
            </w:r>
            <w:r w:rsidRPr="00B410BC">
              <w:rPr>
                <w:rFonts w:ascii="Times New Roman" w:hAnsi="Times New Roman" w:cs="Times New Roman"/>
                <w:color w:val="1A1A1A" w:themeColor="background1" w:themeShade="1A"/>
                <w:sz w:val="20"/>
                <w:szCs w:val="20"/>
                <w:lang w:val="en-US"/>
              </w:rPr>
              <w:t xml:space="preserve">: </w:t>
            </w:r>
            <w:r>
              <w:rPr>
                <w:rFonts w:ascii="Times New Roman" w:hAnsi="Times New Roman" w:cs="Times New Roman"/>
                <w:color w:val="1A1A1A" w:themeColor="background1" w:themeShade="1A"/>
                <w:sz w:val="20"/>
                <w:szCs w:val="20"/>
                <w:lang w:val="en-US"/>
              </w:rPr>
              <w:t>tosunyanis</w:t>
            </w:r>
            <w:r w:rsidRPr="00B410BC">
              <w:rPr>
                <w:rFonts w:ascii="Times New Roman" w:hAnsi="Times New Roman" w:cs="Times New Roman"/>
                <w:color w:val="1A1A1A" w:themeColor="background1" w:themeShade="1A"/>
                <w:sz w:val="20"/>
                <w:szCs w:val="20"/>
                <w:lang w:val="en-US"/>
              </w:rPr>
              <w:t>@</w:t>
            </w:r>
            <w:r>
              <w:rPr>
                <w:rFonts w:ascii="Times New Roman" w:hAnsi="Times New Roman" w:cs="Times New Roman"/>
                <w:color w:val="1A1A1A" w:themeColor="background1" w:themeShade="1A"/>
                <w:sz w:val="20"/>
                <w:szCs w:val="20"/>
                <w:lang w:val="en-US"/>
              </w:rPr>
              <w:t>yandex</w:t>
            </w:r>
            <w:r w:rsidRPr="00B410BC">
              <w:rPr>
                <w:rFonts w:ascii="Times New Roman" w:hAnsi="Times New Roman" w:cs="Times New Roman"/>
                <w:color w:val="1A1A1A" w:themeColor="background1" w:themeShade="1A"/>
                <w:sz w:val="20"/>
                <w:szCs w:val="20"/>
                <w:lang w:val="en-US"/>
              </w:rPr>
              <w:t>.</w:t>
            </w:r>
            <w:r>
              <w:rPr>
                <w:rFonts w:ascii="Times New Roman" w:hAnsi="Times New Roman" w:cs="Times New Roman"/>
                <w:color w:val="1A1A1A" w:themeColor="background1" w:themeShade="1A"/>
                <w:sz w:val="20"/>
                <w:szCs w:val="20"/>
                <w:lang w:val="en-US"/>
              </w:rPr>
              <w:t>ru</w:t>
            </w:r>
          </w:p>
          <w:p w14:paraId="6DC3169B" w14:textId="485E8610" w:rsidR="00595D9E" w:rsidRPr="00BA5893" w:rsidRDefault="00595D9E" w:rsidP="009202EA">
            <w:pPr>
              <w:rPr>
                <w:rFonts w:ascii="Times New Roman" w:hAnsi="Times New Roman" w:cs="Times New Roman"/>
                <w:color w:val="1A1A1A" w:themeColor="background1" w:themeShade="1A"/>
                <w:sz w:val="20"/>
                <w:szCs w:val="20"/>
                <w:lang w:val="en-US"/>
              </w:rPr>
            </w:pPr>
            <w:r w:rsidRPr="00BA5893">
              <w:rPr>
                <w:rFonts w:ascii="Times New Roman" w:hAnsi="Times New Roman" w:cs="Times New Roman"/>
                <w:color w:val="1A1A1A" w:themeColor="background1" w:themeShade="1A"/>
                <w:sz w:val="20"/>
                <w:szCs w:val="20"/>
                <w:lang w:val="en-US"/>
              </w:rPr>
              <w:t>RSCI SPIN</w:t>
            </w:r>
            <w:r w:rsidR="00C525C7">
              <w:rPr>
                <w:rFonts w:ascii="Times New Roman" w:hAnsi="Times New Roman" w:cs="Times New Roman"/>
                <w:color w:val="1A1A1A" w:themeColor="background1" w:themeShade="1A"/>
                <w:sz w:val="20"/>
                <w:szCs w:val="20"/>
                <w:lang w:val="en-US"/>
              </w:rPr>
              <w:t>-</w:t>
            </w:r>
            <w:r w:rsidRPr="00BA5893">
              <w:rPr>
                <w:rFonts w:ascii="Times New Roman" w:hAnsi="Times New Roman" w:cs="Times New Roman"/>
                <w:color w:val="1A1A1A" w:themeColor="background1" w:themeShade="1A"/>
                <w:sz w:val="20"/>
                <w:szCs w:val="20"/>
                <w:lang w:val="en-US"/>
              </w:rPr>
              <w:t xml:space="preserve">code: </w:t>
            </w:r>
            <w:r w:rsidRPr="00F74D5C">
              <w:rPr>
                <w:rFonts w:ascii="Times New Roman" w:hAnsi="Times New Roman" w:cs="Times New Roman"/>
                <w:color w:val="1A1A1A" w:themeColor="background1" w:themeShade="1A"/>
                <w:sz w:val="20"/>
                <w:szCs w:val="20"/>
                <w:lang w:val="en-US"/>
              </w:rPr>
              <w:t>1482-4880</w:t>
            </w:r>
          </w:p>
          <w:p w14:paraId="70472EB1" w14:textId="77777777" w:rsidR="00595D9E" w:rsidRPr="00942118" w:rsidRDefault="00595D9E" w:rsidP="009202EA">
            <w:pPr>
              <w:rPr>
                <w:rFonts w:ascii="Times New Roman" w:hAnsi="Times New Roman" w:cs="Times New Roman"/>
                <w:sz w:val="20"/>
                <w:szCs w:val="20"/>
                <w:lang w:val="en-US"/>
              </w:rPr>
            </w:pPr>
          </w:p>
          <w:p w14:paraId="75D73C33" w14:textId="4D6ACB3F" w:rsidR="003B39EE" w:rsidRPr="003B39EE" w:rsidRDefault="00C525C7" w:rsidP="009202EA">
            <w:pPr>
              <w:rPr>
                <w:rFonts w:ascii="Times New Roman" w:hAnsi="Times New Roman" w:cs="Times New Roman"/>
                <w:sz w:val="20"/>
                <w:szCs w:val="20"/>
                <w:lang w:val="en-US"/>
              </w:rPr>
            </w:pPr>
            <w:proofErr w:type="spellStart"/>
            <w:r w:rsidRPr="003B39EE">
              <w:rPr>
                <w:rFonts w:ascii="Times New Roman" w:hAnsi="Times New Roman" w:cs="Times New Roman"/>
                <w:sz w:val="20"/>
                <w:szCs w:val="20"/>
                <w:lang w:val="en-US"/>
              </w:rPr>
              <w:t>Koskov</w:t>
            </w:r>
            <w:proofErr w:type="spellEnd"/>
            <w:r w:rsidRPr="003B39EE">
              <w:rPr>
                <w:rFonts w:ascii="Times New Roman" w:hAnsi="Times New Roman" w:cs="Times New Roman"/>
                <w:sz w:val="20"/>
                <w:szCs w:val="20"/>
                <w:lang w:val="en-US"/>
              </w:rPr>
              <w:t xml:space="preserve"> </w:t>
            </w:r>
            <w:r w:rsidR="003B39EE" w:rsidRPr="003B39EE">
              <w:rPr>
                <w:rFonts w:ascii="Times New Roman" w:hAnsi="Times New Roman" w:cs="Times New Roman"/>
                <w:sz w:val="20"/>
                <w:szCs w:val="20"/>
                <w:lang w:val="en-US"/>
              </w:rPr>
              <w:t xml:space="preserve">Nikita </w:t>
            </w:r>
            <w:proofErr w:type="spellStart"/>
            <w:r w:rsidR="003B39EE" w:rsidRPr="003B39EE">
              <w:rPr>
                <w:rFonts w:ascii="Times New Roman" w:hAnsi="Times New Roman" w:cs="Times New Roman"/>
                <w:sz w:val="20"/>
                <w:szCs w:val="20"/>
                <w:lang w:val="en-US"/>
              </w:rPr>
              <w:t>Stepanovich</w:t>
            </w:r>
            <w:proofErr w:type="spellEnd"/>
            <w:r w:rsidR="003B39EE" w:rsidRPr="003B39EE">
              <w:rPr>
                <w:rFonts w:ascii="Times New Roman" w:hAnsi="Times New Roman" w:cs="Times New Roman"/>
                <w:sz w:val="20"/>
                <w:szCs w:val="20"/>
                <w:lang w:val="en-US"/>
              </w:rPr>
              <w:t xml:space="preserve"> </w:t>
            </w:r>
          </w:p>
          <w:p w14:paraId="5D2D7320" w14:textId="77777777" w:rsidR="003D43E7" w:rsidRPr="003D01CC" w:rsidRDefault="003B39EE" w:rsidP="009202EA">
            <w:pPr>
              <w:rPr>
                <w:rFonts w:ascii="Times New Roman" w:hAnsi="Times New Roman" w:cs="Times New Roman"/>
                <w:sz w:val="20"/>
                <w:szCs w:val="20"/>
                <w:lang w:val="en-US"/>
              </w:rPr>
            </w:pPr>
            <w:r w:rsidRPr="003B39EE">
              <w:rPr>
                <w:rFonts w:ascii="Times New Roman" w:hAnsi="Times New Roman" w:cs="Times New Roman"/>
                <w:sz w:val="20"/>
                <w:szCs w:val="20"/>
                <w:lang w:val="en-US"/>
              </w:rPr>
              <w:t xml:space="preserve">student of the Faculty of </w:t>
            </w:r>
            <w:proofErr w:type="spellStart"/>
            <w:r w:rsidRPr="003B39EE">
              <w:rPr>
                <w:rFonts w:ascii="Times New Roman" w:hAnsi="Times New Roman" w:cs="Times New Roman"/>
                <w:sz w:val="20"/>
                <w:szCs w:val="20"/>
                <w:lang w:val="en-US"/>
              </w:rPr>
              <w:t>Agrochemistry</w:t>
            </w:r>
            <w:proofErr w:type="spellEnd"/>
            <w:r w:rsidRPr="003B39EE">
              <w:rPr>
                <w:rFonts w:ascii="Times New Roman" w:hAnsi="Times New Roman" w:cs="Times New Roman"/>
                <w:sz w:val="20"/>
                <w:szCs w:val="20"/>
                <w:lang w:val="en-US"/>
              </w:rPr>
              <w:t xml:space="preserve"> and Plant Protection </w:t>
            </w:r>
          </w:p>
          <w:p w14:paraId="33A6838B" w14:textId="77777777" w:rsidR="003B39EE" w:rsidRPr="003B39EE" w:rsidRDefault="003B39EE" w:rsidP="009202EA">
            <w:pPr>
              <w:rPr>
                <w:rFonts w:ascii="Times New Roman" w:hAnsi="Times New Roman" w:cs="Times New Roman"/>
                <w:sz w:val="20"/>
                <w:szCs w:val="20"/>
                <w:lang w:val="en-US"/>
              </w:rPr>
            </w:pPr>
            <w:r w:rsidRPr="003B39EE">
              <w:rPr>
                <w:rFonts w:ascii="Times New Roman" w:hAnsi="Times New Roman" w:cs="Times New Roman"/>
                <w:sz w:val="20"/>
                <w:szCs w:val="20"/>
                <w:lang w:val="en-US"/>
              </w:rPr>
              <w:t>E-mail: koskov.nik.098@mail.ru</w:t>
            </w:r>
          </w:p>
          <w:p w14:paraId="16113B13" w14:textId="77777777" w:rsidR="003B39EE" w:rsidRPr="003B39EE" w:rsidRDefault="003B39EE" w:rsidP="009202EA">
            <w:pPr>
              <w:rPr>
                <w:rFonts w:ascii="Times New Roman" w:hAnsi="Times New Roman" w:cs="Times New Roman"/>
                <w:sz w:val="20"/>
                <w:szCs w:val="20"/>
                <w:lang w:val="en-US"/>
              </w:rPr>
            </w:pPr>
          </w:p>
          <w:p w14:paraId="2E13F7A2" w14:textId="77777777" w:rsidR="003B39EE" w:rsidRPr="003B39EE" w:rsidRDefault="003B39EE" w:rsidP="009202EA">
            <w:pPr>
              <w:rPr>
                <w:rFonts w:ascii="Times New Roman" w:hAnsi="Times New Roman" w:cs="Times New Roman"/>
                <w:sz w:val="20"/>
                <w:szCs w:val="20"/>
                <w:lang w:val="en-US"/>
              </w:rPr>
            </w:pPr>
            <w:proofErr w:type="spellStart"/>
            <w:r w:rsidRPr="003B39EE">
              <w:rPr>
                <w:rFonts w:ascii="Times New Roman" w:hAnsi="Times New Roman" w:cs="Times New Roman"/>
                <w:sz w:val="20"/>
                <w:szCs w:val="20"/>
                <w:lang w:val="en-US"/>
              </w:rPr>
              <w:t>Saustova</w:t>
            </w:r>
            <w:proofErr w:type="spellEnd"/>
            <w:r w:rsidRPr="003B39EE">
              <w:rPr>
                <w:rFonts w:ascii="Times New Roman" w:hAnsi="Times New Roman" w:cs="Times New Roman"/>
                <w:sz w:val="20"/>
                <w:szCs w:val="20"/>
                <w:lang w:val="en-US"/>
              </w:rPr>
              <w:t xml:space="preserve"> Victoria </w:t>
            </w:r>
            <w:proofErr w:type="spellStart"/>
            <w:r w:rsidRPr="003B39EE">
              <w:rPr>
                <w:rFonts w:ascii="Times New Roman" w:hAnsi="Times New Roman" w:cs="Times New Roman"/>
                <w:sz w:val="20"/>
                <w:szCs w:val="20"/>
                <w:lang w:val="en-US"/>
              </w:rPr>
              <w:t>Evgenievna</w:t>
            </w:r>
            <w:proofErr w:type="spellEnd"/>
          </w:p>
          <w:p w14:paraId="4F0FD060" w14:textId="77777777" w:rsidR="003D43E7" w:rsidRPr="003D01CC" w:rsidRDefault="003B39EE" w:rsidP="009202EA">
            <w:pPr>
              <w:rPr>
                <w:rFonts w:ascii="Times New Roman" w:hAnsi="Times New Roman" w:cs="Times New Roman"/>
                <w:sz w:val="20"/>
                <w:szCs w:val="20"/>
                <w:lang w:val="en-US"/>
              </w:rPr>
            </w:pPr>
            <w:r w:rsidRPr="003B39EE">
              <w:rPr>
                <w:rFonts w:ascii="Times New Roman" w:hAnsi="Times New Roman" w:cs="Times New Roman"/>
                <w:sz w:val="20"/>
                <w:szCs w:val="20"/>
                <w:lang w:val="en-US"/>
              </w:rPr>
              <w:t xml:space="preserve">student of the Faculty of </w:t>
            </w:r>
            <w:proofErr w:type="spellStart"/>
            <w:r w:rsidRPr="003B39EE">
              <w:rPr>
                <w:rFonts w:ascii="Times New Roman" w:hAnsi="Times New Roman" w:cs="Times New Roman"/>
                <w:sz w:val="20"/>
                <w:szCs w:val="20"/>
                <w:lang w:val="en-US"/>
              </w:rPr>
              <w:t>Agrochemistry</w:t>
            </w:r>
            <w:proofErr w:type="spellEnd"/>
            <w:r w:rsidRPr="003B39EE">
              <w:rPr>
                <w:rFonts w:ascii="Times New Roman" w:hAnsi="Times New Roman" w:cs="Times New Roman"/>
                <w:sz w:val="20"/>
                <w:szCs w:val="20"/>
                <w:lang w:val="en-US"/>
              </w:rPr>
              <w:t xml:space="preserve"> and Plant Protection </w:t>
            </w:r>
          </w:p>
          <w:p w14:paraId="7100425B" w14:textId="41D45E55" w:rsidR="00595D9E" w:rsidRPr="00C525C7" w:rsidRDefault="003B39EE" w:rsidP="009202EA">
            <w:pPr>
              <w:rPr>
                <w:rFonts w:ascii="Times New Roman" w:hAnsi="Times New Roman" w:cs="Times New Roman"/>
                <w:sz w:val="20"/>
                <w:szCs w:val="20"/>
                <w:lang w:val="en-US"/>
              </w:rPr>
            </w:pPr>
            <w:r w:rsidRPr="003B39EE">
              <w:rPr>
                <w:rFonts w:ascii="Times New Roman" w:hAnsi="Times New Roman" w:cs="Times New Roman"/>
                <w:sz w:val="20"/>
                <w:szCs w:val="20"/>
                <w:lang w:val="en-US"/>
              </w:rPr>
              <w:t xml:space="preserve">E-mail: </w:t>
            </w:r>
            <w:hyperlink r:id="rId8" w:history="1">
              <w:r w:rsidR="00C525C7" w:rsidRPr="008239FE">
                <w:rPr>
                  <w:rStyle w:val="Hyperlink"/>
                  <w:rFonts w:ascii="Times New Roman" w:hAnsi="Times New Roman" w:cs="Times New Roman"/>
                  <w:sz w:val="20"/>
                  <w:szCs w:val="20"/>
                  <w:lang w:val="en-US"/>
                </w:rPr>
                <w:t>Toto-ri@mail.ru</w:t>
              </w:r>
            </w:hyperlink>
          </w:p>
        </w:tc>
      </w:tr>
      <w:tr w:rsidR="00595D9E" w:rsidRPr="009166C9" w14:paraId="4ADD5F19" w14:textId="77777777" w:rsidTr="00DF165F">
        <w:trPr>
          <w:trHeight w:val="829"/>
        </w:trPr>
        <w:tc>
          <w:tcPr>
            <w:tcW w:w="4685" w:type="dxa"/>
            <w:gridSpan w:val="2"/>
          </w:tcPr>
          <w:p w14:paraId="0B6BD890" w14:textId="77777777" w:rsidR="00595D9E" w:rsidRPr="00BA5893" w:rsidRDefault="00595D9E" w:rsidP="009202EA">
            <w:pPr>
              <w:rPr>
                <w:rFonts w:ascii="Times New Roman" w:hAnsi="Times New Roman" w:cs="Times New Roman"/>
                <w:i/>
                <w:color w:val="1A1A1A" w:themeColor="background1" w:themeShade="1A"/>
                <w:sz w:val="20"/>
                <w:szCs w:val="20"/>
              </w:rPr>
            </w:pPr>
            <w:r w:rsidRPr="00BA5893">
              <w:rPr>
                <w:rFonts w:ascii="Times New Roman" w:hAnsi="Times New Roman" w:cs="Times New Roman"/>
                <w:i/>
                <w:color w:val="1A1A1A" w:themeColor="background1" w:themeShade="1A"/>
                <w:sz w:val="20"/>
                <w:szCs w:val="20"/>
              </w:rPr>
              <w:t xml:space="preserve">Кубанский государственный аграрный </w:t>
            </w:r>
            <w:r>
              <w:rPr>
                <w:rFonts w:ascii="Times New Roman" w:hAnsi="Times New Roman" w:cs="Times New Roman"/>
                <w:i/>
                <w:color w:val="1A1A1A" w:themeColor="background1" w:themeShade="1A"/>
                <w:sz w:val="20"/>
                <w:szCs w:val="20"/>
              </w:rPr>
              <w:t xml:space="preserve">                </w:t>
            </w:r>
            <w:r w:rsidRPr="00BA5893">
              <w:rPr>
                <w:rFonts w:ascii="Times New Roman" w:hAnsi="Times New Roman" w:cs="Times New Roman"/>
                <w:i/>
                <w:color w:val="1A1A1A" w:themeColor="background1" w:themeShade="1A"/>
                <w:sz w:val="20"/>
                <w:szCs w:val="20"/>
              </w:rPr>
              <w:t xml:space="preserve">университет, Краснодар, </w:t>
            </w:r>
            <w:r>
              <w:rPr>
                <w:rFonts w:ascii="Times New Roman" w:hAnsi="Times New Roman" w:cs="Times New Roman"/>
                <w:i/>
                <w:color w:val="1A1A1A" w:themeColor="background1" w:themeShade="1A"/>
                <w:sz w:val="20"/>
                <w:szCs w:val="20"/>
              </w:rPr>
              <w:t>Россия</w:t>
            </w:r>
          </w:p>
        </w:tc>
        <w:tc>
          <w:tcPr>
            <w:tcW w:w="4675" w:type="dxa"/>
            <w:gridSpan w:val="2"/>
          </w:tcPr>
          <w:p w14:paraId="435FBCDE" w14:textId="77777777" w:rsidR="00595D9E" w:rsidRPr="00BA5893" w:rsidRDefault="00595D9E" w:rsidP="00DB1F1B">
            <w:pPr>
              <w:ind w:left="-5"/>
              <w:rPr>
                <w:rFonts w:ascii="Times New Roman" w:hAnsi="Times New Roman" w:cs="Times New Roman"/>
                <w:color w:val="1A1A1A" w:themeColor="background1" w:themeShade="1A"/>
                <w:lang w:val="en-US"/>
              </w:rPr>
            </w:pPr>
            <w:r w:rsidRPr="00BA5893">
              <w:rPr>
                <w:rFonts w:ascii="Times New Roman" w:hAnsi="Times New Roman" w:cs="Times New Roman"/>
                <w:i/>
                <w:color w:val="1A1A1A" w:themeColor="background1" w:themeShade="1A"/>
                <w:sz w:val="20"/>
                <w:szCs w:val="20"/>
                <w:lang w:val="en-US"/>
              </w:rPr>
              <w:t xml:space="preserve">Kuban State Agrarian University, Krasnodar, Russia </w:t>
            </w:r>
          </w:p>
        </w:tc>
      </w:tr>
      <w:tr w:rsidR="00595D9E" w:rsidRPr="009166C9" w14:paraId="09BD13F9" w14:textId="77777777" w:rsidTr="00DF165F">
        <w:trPr>
          <w:gridAfter w:val="1"/>
          <w:wAfter w:w="74" w:type="dxa"/>
        </w:trPr>
        <w:tc>
          <w:tcPr>
            <w:tcW w:w="4654" w:type="dxa"/>
          </w:tcPr>
          <w:p w14:paraId="2B90A9AA" w14:textId="3C3684AA" w:rsidR="00595D9E" w:rsidRPr="00FD3649" w:rsidRDefault="00595D9E" w:rsidP="009202EA">
            <w:pPr>
              <w:rPr>
                <w:rFonts w:ascii="Times New Roman" w:hAnsi="Times New Roman" w:cs="Times New Roman"/>
                <w:sz w:val="20"/>
                <w:szCs w:val="20"/>
              </w:rPr>
            </w:pPr>
            <w:r w:rsidRPr="00FD3649">
              <w:rPr>
                <w:rFonts w:ascii="Times New Roman" w:hAnsi="Times New Roman" w:cs="Times New Roman"/>
                <w:sz w:val="20"/>
                <w:szCs w:val="20"/>
              </w:rPr>
              <w:t>В работе представлены результаты исследований  по установлению биологич</w:t>
            </w:r>
            <w:r w:rsidR="00F34FB0">
              <w:rPr>
                <w:rFonts w:ascii="Times New Roman" w:hAnsi="Times New Roman" w:cs="Times New Roman"/>
                <w:sz w:val="20"/>
                <w:szCs w:val="20"/>
              </w:rPr>
              <w:t xml:space="preserve">еской  эффективности препарата </w:t>
            </w:r>
            <w:proofErr w:type="spellStart"/>
            <w:r w:rsidR="00F34FB0" w:rsidRPr="00F34FB0">
              <w:rPr>
                <w:rFonts w:ascii="Times New Roman" w:hAnsi="Times New Roman" w:cs="Times New Roman"/>
                <w:sz w:val="20"/>
                <w:szCs w:val="20"/>
              </w:rPr>
              <w:t>Микроме</w:t>
            </w:r>
            <w:r w:rsidRPr="00F34FB0">
              <w:rPr>
                <w:rFonts w:ascii="Times New Roman" w:hAnsi="Times New Roman" w:cs="Times New Roman"/>
                <w:sz w:val="20"/>
                <w:szCs w:val="20"/>
              </w:rPr>
              <w:t>цен</w:t>
            </w:r>
            <w:proofErr w:type="spellEnd"/>
            <w:r w:rsidRPr="00FD3649">
              <w:rPr>
                <w:rFonts w:ascii="Times New Roman" w:hAnsi="Times New Roman" w:cs="Times New Roman"/>
                <w:sz w:val="20"/>
                <w:szCs w:val="20"/>
              </w:rPr>
              <w:t xml:space="preserve"> на кукурузе и нормы расхода его при опрыскивании растений. Установлено, что</w:t>
            </w:r>
            <w:r>
              <w:rPr>
                <w:rFonts w:ascii="Times New Roman" w:hAnsi="Times New Roman" w:cs="Times New Roman"/>
                <w:sz w:val="20"/>
                <w:szCs w:val="20"/>
              </w:rPr>
              <w:t xml:space="preserve"> обработка семян перед посевом </w:t>
            </w:r>
            <w:r w:rsidR="009739BB">
              <w:rPr>
                <w:rFonts w:ascii="Times New Roman" w:hAnsi="Times New Roman" w:cs="Times New Roman"/>
                <w:sz w:val="20"/>
                <w:szCs w:val="20"/>
              </w:rPr>
              <w:t>и дву</w:t>
            </w:r>
            <w:r w:rsidRPr="00FD3649">
              <w:rPr>
                <w:rFonts w:ascii="Times New Roman" w:hAnsi="Times New Roman" w:cs="Times New Roman"/>
                <w:sz w:val="20"/>
                <w:szCs w:val="20"/>
              </w:rPr>
              <w:t>кратно растений (1</w:t>
            </w:r>
            <w:r w:rsidRPr="00FD3649">
              <w:rPr>
                <w:rFonts w:ascii="Times New Roman" w:hAnsi="Times New Roman" w:cs="Times New Roman"/>
                <w:sz w:val="20"/>
                <w:szCs w:val="20"/>
                <w:vertAlign w:val="superscript"/>
              </w:rPr>
              <w:t>-я</w:t>
            </w:r>
            <w:r w:rsidRPr="00FD3649">
              <w:rPr>
                <w:rFonts w:ascii="Times New Roman" w:hAnsi="Times New Roman" w:cs="Times New Roman"/>
                <w:sz w:val="20"/>
                <w:szCs w:val="20"/>
              </w:rPr>
              <w:t xml:space="preserve"> – в фазу всходов, 2</w:t>
            </w:r>
            <w:r w:rsidRPr="00FD3649">
              <w:rPr>
                <w:rFonts w:ascii="Times New Roman" w:hAnsi="Times New Roman" w:cs="Times New Roman"/>
                <w:sz w:val="20"/>
                <w:szCs w:val="20"/>
                <w:vertAlign w:val="superscript"/>
              </w:rPr>
              <w:t>-я</w:t>
            </w:r>
            <w:r w:rsidRPr="00FD3649">
              <w:rPr>
                <w:rFonts w:ascii="Times New Roman" w:hAnsi="Times New Roman" w:cs="Times New Roman"/>
                <w:sz w:val="20"/>
                <w:szCs w:val="20"/>
              </w:rPr>
              <w:t xml:space="preserve"> – в фазе 4</w:t>
            </w:r>
            <w:r w:rsidR="009739BB">
              <w:rPr>
                <w:rFonts w:ascii="Times New Roman" w:hAnsi="Times New Roman" w:cs="Times New Roman"/>
                <w:sz w:val="20"/>
                <w:szCs w:val="20"/>
              </w:rPr>
              <w:t xml:space="preserve"> </w:t>
            </w:r>
            <w:r w:rsidRPr="00FD3649">
              <w:rPr>
                <w:rFonts w:ascii="Times New Roman" w:hAnsi="Times New Roman" w:cs="Times New Roman"/>
                <w:sz w:val="20"/>
                <w:szCs w:val="20"/>
              </w:rPr>
              <w:t xml:space="preserve">листьев) испытуемым препаратом </w:t>
            </w:r>
            <w:r w:rsidR="00171A02">
              <w:rPr>
                <w:rFonts w:ascii="Times New Roman" w:hAnsi="Times New Roman" w:cs="Times New Roman"/>
                <w:sz w:val="20"/>
                <w:szCs w:val="20"/>
              </w:rPr>
              <w:t>стимулировала</w:t>
            </w:r>
            <w:r w:rsidRPr="00FD3649">
              <w:rPr>
                <w:rFonts w:ascii="Times New Roman" w:hAnsi="Times New Roman" w:cs="Times New Roman"/>
                <w:sz w:val="20"/>
                <w:szCs w:val="20"/>
              </w:rPr>
              <w:t xml:space="preserve"> рост растений в высоту, </w:t>
            </w:r>
            <w:r>
              <w:rPr>
                <w:rFonts w:ascii="Times New Roman" w:hAnsi="Times New Roman" w:cs="Times New Roman"/>
                <w:sz w:val="20"/>
                <w:szCs w:val="20"/>
              </w:rPr>
              <w:t xml:space="preserve">накопление биомассы, сухой массы и процента сухого вещества. Также выявлено </w:t>
            </w:r>
            <w:r w:rsidRPr="00FD3649">
              <w:rPr>
                <w:rFonts w:ascii="Times New Roman" w:hAnsi="Times New Roman" w:cs="Times New Roman"/>
                <w:sz w:val="20"/>
                <w:szCs w:val="20"/>
              </w:rPr>
              <w:t>нарастание листового аппарата</w:t>
            </w:r>
            <w:r>
              <w:rPr>
                <w:rFonts w:ascii="Times New Roman" w:hAnsi="Times New Roman" w:cs="Times New Roman"/>
                <w:sz w:val="20"/>
                <w:szCs w:val="20"/>
              </w:rPr>
              <w:t>, как по числу листьев, так и по параметрам, а также</w:t>
            </w:r>
            <w:r w:rsidRPr="00FD3649">
              <w:rPr>
                <w:rFonts w:ascii="Times New Roman" w:hAnsi="Times New Roman" w:cs="Times New Roman"/>
                <w:sz w:val="20"/>
                <w:szCs w:val="20"/>
              </w:rPr>
              <w:t xml:space="preserve"> </w:t>
            </w:r>
            <w:r>
              <w:rPr>
                <w:rFonts w:ascii="Times New Roman" w:hAnsi="Times New Roman" w:cs="Times New Roman"/>
                <w:sz w:val="20"/>
                <w:szCs w:val="20"/>
              </w:rPr>
              <w:t xml:space="preserve">увеличение в листьях содержание фотосинтетических пигментов. На опытных вариантах  было отмечено </w:t>
            </w:r>
            <w:r w:rsidRPr="00FD3649">
              <w:rPr>
                <w:rFonts w:ascii="Times New Roman" w:hAnsi="Times New Roman" w:cs="Times New Roman"/>
                <w:sz w:val="20"/>
                <w:szCs w:val="20"/>
              </w:rPr>
              <w:t>формировани</w:t>
            </w:r>
            <w:r w:rsidRPr="00623D97">
              <w:rPr>
                <w:rFonts w:ascii="Times New Roman" w:hAnsi="Times New Roman" w:cs="Times New Roman"/>
                <w:sz w:val="20"/>
                <w:szCs w:val="20"/>
              </w:rPr>
              <w:t>е</w:t>
            </w:r>
            <w:r w:rsidRPr="00FD3649">
              <w:rPr>
                <w:rFonts w:ascii="Times New Roman" w:hAnsi="Times New Roman" w:cs="Times New Roman"/>
                <w:sz w:val="20"/>
                <w:szCs w:val="20"/>
              </w:rPr>
              <w:t xml:space="preserve"> более крупных по размеру</w:t>
            </w:r>
            <w:r>
              <w:rPr>
                <w:rFonts w:ascii="Times New Roman" w:hAnsi="Times New Roman" w:cs="Times New Roman"/>
                <w:sz w:val="20"/>
                <w:szCs w:val="20"/>
              </w:rPr>
              <w:t xml:space="preserve">, </w:t>
            </w:r>
            <w:r w:rsidRPr="00FD3649">
              <w:rPr>
                <w:rFonts w:ascii="Times New Roman" w:hAnsi="Times New Roman" w:cs="Times New Roman"/>
                <w:sz w:val="20"/>
                <w:szCs w:val="20"/>
              </w:rPr>
              <w:t>массе</w:t>
            </w:r>
            <w:r>
              <w:rPr>
                <w:rFonts w:ascii="Times New Roman" w:hAnsi="Times New Roman" w:cs="Times New Roman"/>
                <w:sz w:val="20"/>
                <w:szCs w:val="20"/>
              </w:rPr>
              <w:t xml:space="preserve">, </w:t>
            </w:r>
            <w:proofErr w:type="spellStart"/>
            <w:r w:rsidRPr="00FD3649">
              <w:rPr>
                <w:rFonts w:ascii="Times New Roman" w:hAnsi="Times New Roman" w:cs="Times New Roman"/>
                <w:sz w:val="20"/>
                <w:szCs w:val="20"/>
              </w:rPr>
              <w:t>озерненности</w:t>
            </w:r>
            <w:proofErr w:type="spellEnd"/>
            <w:r w:rsidRPr="00FD3649">
              <w:rPr>
                <w:rFonts w:ascii="Times New Roman" w:hAnsi="Times New Roman" w:cs="Times New Roman"/>
                <w:sz w:val="20"/>
                <w:szCs w:val="20"/>
              </w:rPr>
              <w:t xml:space="preserve"> початков</w:t>
            </w:r>
            <w:r>
              <w:rPr>
                <w:rFonts w:ascii="Times New Roman" w:hAnsi="Times New Roman" w:cs="Times New Roman"/>
                <w:sz w:val="20"/>
                <w:szCs w:val="20"/>
              </w:rPr>
              <w:t>, а также массы 1000 зерен</w:t>
            </w:r>
            <w:r w:rsidRPr="00FD3649">
              <w:rPr>
                <w:rFonts w:ascii="Times New Roman" w:hAnsi="Times New Roman" w:cs="Times New Roman"/>
                <w:sz w:val="20"/>
                <w:szCs w:val="20"/>
              </w:rPr>
              <w:t>. Максимальная прибавка урожая кукурузы в початках</w:t>
            </w:r>
            <w:r>
              <w:rPr>
                <w:rFonts w:ascii="Times New Roman" w:hAnsi="Times New Roman" w:cs="Times New Roman"/>
                <w:sz w:val="20"/>
                <w:szCs w:val="20"/>
              </w:rPr>
              <w:t xml:space="preserve"> составила</w:t>
            </w:r>
            <w:r w:rsidRPr="00FD3649">
              <w:rPr>
                <w:rFonts w:ascii="Times New Roman" w:hAnsi="Times New Roman" w:cs="Times New Roman"/>
                <w:sz w:val="20"/>
                <w:szCs w:val="20"/>
              </w:rPr>
              <w:t xml:space="preserve"> – 11,9%</w:t>
            </w:r>
            <w:r>
              <w:rPr>
                <w:rFonts w:ascii="Times New Roman" w:hAnsi="Times New Roman" w:cs="Times New Roman"/>
                <w:sz w:val="20"/>
                <w:szCs w:val="20"/>
              </w:rPr>
              <w:t xml:space="preserve">, </w:t>
            </w:r>
            <w:r w:rsidRPr="00FD3649">
              <w:rPr>
                <w:rFonts w:ascii="Times New Roman" w:hAnsi="Times New Roman" w:cs="Times New Roman"/>
                <w:sz w:val="20"/>
                <w:szCs w:val="20"/>
              </w:rPr>
              <w:t>в зерне – 15,6%, при урожайности в контрол</w:t>
            </w:r>
            <w:r>
              <w:rPr>
                <w:rFonts w:ascii="Times New Roman" w:hAnsi="Times New Roman" w:cs="Times New Roman"/>
                <w:sz w:val="20"/>
                <w:szCs w:val="20"/>
              </w:rPr>
              <w:t xml:space="preserve">ьном варианте </w:t>
            </w:r>
            <w:r w:rsidRPr="00FD3649">
              <w:rPr>
                <w:rFonts w:ascii="Times New Roman" w:hAnsi="Times New Roman" w:cs="Times New Roman"/>
                <w:sz w:val="20"/>
                <w:szCs w:val="20"/>
              </w:rPr>
              <w:t>– 80,5 ц/га</w:t>
            </w:r>
            <w:r>
              <w:rPr>
                <w:rFonts w:ascii="Times New Roman" w:hAnsi="Times New Roman" w:cs="Times New Roman"/>
                <w:sz w:val="20"/>
                <w:szCs w:val="20"/>
              </w:rPr>
              <w:t>,</w:t>
            </w:r>
            <w:r w:rsidRPr="00FD3649">
              <w:rPr>
                <w:rFonts w:ascii="Times New Roman" w:hAnsi="Times New Roman" w:cs="Times New Roman"/>
                <w:sz w:val="20"/>
                <w:szCs w:val="20"/>
              </w:rPr>
              <w:t xml:space="preserve"> </w:t>
            </w:r>
            <w:r>
              <w:rPr>
                <w:rFonts w:ascii="Times New Roman" w:hAnsi="Times New Roman" w:cs="Times New Roman"/>
                <w:sz w:val="20"/>
                <w:szCs w:val="20"/>
              </w:rPr>
              <w:t xml:space="preserve">в зерне </w:t>
            </w:r>
            <w:r w:rsidRPr="00FD3649">
              <w:rPr>
                <w:rFonts w:ascii="Times New Roman" w:hAnsi="Times New Roman" w:cs="Times New Roman"/>
                <w:sz w:val="20"/>
                <w:szCs w:val="20"/>
              </w:rPr>
              <w:t>–</w:t>
            </w:r>
            <w:r>
              <w:rPr>
                <w:rFonts w:ascii="Times New Roman" w:hAnsi="Times New Roman" w:cs="Times New Roman"/>
                <w:sz w:val="20"/>
                <w:szCs w:val="20"/>
              </w:rPr>
              <w:t xml:space="preserve"> </w:t>
            </w:r>
            <w:r w:rsidRPr="00FD3649">
              <w:rPr>
                <w:rFonts w:ascii="Times New Roman" w:hAnsi="Times New Roman" w:cs="Times New Roman"/>
                <w:sz w:val="20"/>
                <w:szCs w:val="20"/>
              </w:rPr>
              <w:t>65,4 ц/га</w:t>
            </w:r>
            <w:r>
              <w:rPr>
                <w:rFonts w:ascii="Times New Roman" w:hAnsi="Times New Roman" w:cs="Times New Roman"/>
                <w:sz w:val="20"/>
                <w:szCs w:val="20"/>
              </w:rPr>
              <w:t xml:space="preserve"> соответственно. Такая  урожайность кукурузы </w:t>
            </w:r>
            <w:r w:rsidRPr="00FD3649">
              <w:rPr>
                <w:rFonts w:ascii="Times New Roman" w:hAnsi="Times New Roman" w:cs="Times New Roman"/>
                <w:sz w:val="20"/>
                <w:szCs w:val="20"/>
              </w:rPr>
              <w:t xml:space="preserve">получена в варианте с обработкой семян и </w:t>
            </w:r>
            <w:proofErr w:type="spellStart"/>
            <w:r w:rsidR="00F34FB0">
              <w:rPr>
                <w:rFonts w:ascii="Times New Roman" w:hAnsi="Times New Roman" w:cs="Times New Roman"/>
                <w:sz w:val="20"/>
                <w:szCs w:val="20"/>
              </w:rPr>
              <w:t>двухкратно</w:t>
            </w:r>
            <w:proofErr w:type="spellEnd"/>
            <w:r w:rsidR="00F34FB0">
              <w:rPr>
                <w:rFonts w:ascii="Times New Roman" w:hAnsi="Times New Roman" w:cs="Times New Roman"/>
                <w:sz w:val="20"/>
                <w:szCs w:val="20"/>
              </w:rPr>
              <w:t xml:space="preserve"> растений препаратом </w:t>
            </w:r>
            <w:proofErr w:type="spellStart"/>
            <w:r w:rsidR="00F34FB0" w:rsidRPr="00F34FB0">
              <w:rPr>
                <w:rFonts w:ascii="Times New Roman" w:hAnsi="Times New Roman" w:cs="Times New Roman"/>
                <w:sz w:val="20"/>
                <w:szCs w:val="20"/>
              </w:rPr>
              <w:t>Микроме</w:t>
            </w:r>
            <w:r w:rsidRPr="00F34FB0">
              <w:rPr>
                <w:rFonts w:ascii="Times New Roman" w:hAnsi="Times New Roman" w:cs="Times New Roman"/>
                <w:sz w:val="20"/>
                <w:szCs w:val="20"/>
              </w:rPr>
              <w:t>цен</w:t>
            </w:r>
            <w:proofErr w:type="spellEnd"/>
            <w:r w:rsidRPr="00FD3649">
              <w:rPr>
                <w:rFonts w:ascii="Times New Roman" w:hAnsi="Times New Roman" w:cs="Times New Roman"/>
                <w:sz w:val="20"/>
                <w:szCs w:val="20"/>
              </w:rPr>
              <w:t xml:space="preserve"> (расход препарата 10 мл/т и 5 мл/га, расход рабочего раствора – 10л/т  и 200 л/га)</w:t>
            </w:r>
          </w:p>
          <w:p w14:paraId="3C99C6D9" w14:textId="77777777" w:rsidR="00595D9E" w:rsidRPr="00FD3649" w:rsidRDefault="00595D9E" w:rsidP="009202EA">
            <w:pPr>
              <w:rPr>
                <w:rFonts w:ascii="Times New Roman" w:hAnsi="Times New Roman" w:cs="Times New Roman"/>
                <w:sz w:val="20"/>
                <w:szCs w:val="20"/>
              </w:rPr>
            </w:pPr>
          </w:p>
        </w:tc>
        <w:tc>
          <w:tcPr>
            <w:tcW w:w="4632" w:type="dxa"/>
            <w:gridSpan w:val="2"/>
          </w:tcPr>
          <w:p w14:paraId="726E3A3C" w14:textId="4D8199E4" w:rsidR="00595D9E" w:rsidRPr="005F4959" w:rsidRDefault="00332D93" w:rsidP="009202EA">
            <w:pPr>
              <w:rPr>
                <w:rFonts w:ascii="Times New Roman" w:hAnsi="Times New Roman" w:cs="Times New Roman"/>
                <w:sz w:val="20"/>
                <w:szCs w:val="20"/>
                <w:lang w:val="en-US"/>
              </w:rPr>
            </w:pPr>
            <w:r w:rsidRPr="00332D93">
              <w:rPr>
                <w:rFonts w:ascii="Times New Roman" w:hAnsi="Times New Roman" w:cs="Times New Roman"/>
                <w:sz w:val="20"/>
                <w:szCs w:val="20"/>
                <w:lang w:val="en-US"/>
              </w:rPr>
              <w:t xml:space="preserve">The </w:t>
            </w:r>
            <w:r w:rsidR="00E927AF">
              <w:rPr>
                <w:rFonts w:ascii="Times New Roman" w:hAnsi="Times New Roman" w:cs="Times New Roman"/>
                <w:sz w:val="20"/>
                <w:szCs w:val="20"/>
                <w:lang w:val="en-US"/>
              </w:rPr>
              <w:t>study</w:t>
            </w:r>
            <w:r w:rsidRPr="00332D93">
              <w:rPr>
                <w:rFonts w:ascii="Times New Roman" w:hAnsi="Times New Roman" w:cs="Times New Roman"/>
                <w:sz w:val="20"/>
                <w:szCs w:val="20"/>
                <w:lang w:val="en-US"/>
              </w:rPr>
              <w:t xml:space="preserve"> presents the results of studies to establish the biological effectiveness of the drug </w:t>
            </w:r>
            <w:r w:rsidR="00DB1F1B">
              <w:rPr>
                <w:rFonts w:ascii="Times New Roman" w:hAnsi="Times New Roman" w:cs="Times New Roman"/>
                <w:sz w:val="20"/>
                <w:szCs w:val="20"/>
                <w:lang w:val="en-US"/>
              </w:rPr>
              <w:t xml:space="preserve">called </w:t>
            </w:r>
            <w:proofErr w:type="spellStart"/>
            <w:r w:rsidRPr="00332D93">
              <w:rPr>
                <w:rFonts w:ascii="Times New Roman" w:hAnsi="Times New Roman" w:cs="Times New Roman"/>
                <w:sz w:val="20"/>
                <w:szCs w:val="20"/>
                <w:lang w:val="en-US"/>
              </w:rPr>
              <w:t>Micromecene</w:t>
            </w:r>
            <w:proofErr w:type="spellEnd"/>
            <w:r w:rsidRPr="00332D93">
              <w:rPr>
                <w:rFonts w:ascii="Times New Roman" w:hAnsi="Times New Roman" w:cs="Times New Roman"/>
                <w:sz w:val="20"/>
                <w:szCs w:val="20"/>
                <w:lang w:val="en-US"/>
              </w:rPr>
              <w:t xml:space="preserve"> on corn and its consumption rate when spraying plants. It was found that the treatment of seeds before sowing and twice of plants (1st - in the germination phase, 2nd – in the phase of 4 leaves) with the tested preparation stimulated plant growth in height, accumulation of biomass, dry weight and percentage of dry matter. An increase in the leaf apparatus was also revealed, both in the number of leaves and in parameters, as well as an increase in the content of photosynthetic pigments in the leaves. In the experimental versions, the formation of larger cobs in size, weight, and water content, as well as the mass of 1000 grains, was noted. The maximum increase in the yield of corn on t</w:t>
            </w:r>
            <w:r>
              <w:rPr>
                <w:rFonts w:ascii="Times New Roman" w:hAnsi="Times New Roman" w:cs="Times New Roman"/>
                <w:sz w:val="20"/>
                <w:szCs w:val="20"/>
                <w:lang w:val="en-US"/>
              </w:rPr>
              <w:t>he cob was 11.9%, in grain – 15</w:t>
            </w:r>
            <w:r w:rsidRPr="00332D93">
              <w:rPr>
                <w:rFonts w:ascii="Times New Roman" w:hAnsi="Times New Roman" w:cs="Times New Roman"/>
                <w:sz w:val="20"/>
                <w:szCs w:val="20"/>
                <w:lang w:val="en-US"/>
              </w:rPr>
              <w:t>,6%, with a yield in the control var</w:t>
            </w:r>
            <w:r>
              <w:rPr>
                <w:rFonts w:ascii="Times New Roman" w:hAnsi="Times New Roman" w:cs="Times New Roman"/>
                <w:sz w:val="20"/>
                <w:szCs w:val="20"/>
                <w:lang w:val="en-US"/>
              </w:rPr>
              <w:t>iant – 80</w:t>
            </w:r>
            <w:r w:rsidRPr="00332D93">
              <w:rPr>
                <w:rFonts w:ascii="Times New Roman" w:hAnsi="Times New Roman" w:cs="Times New Roman"/>
                <w:sz w:val="20"/>
                <w:szCs w:val="20"/>
                <w:lang w:val="en-US"/>
              </w:rPr>
              <w:t>,</w:t>
            </w:r>
            <w:r>
              <w:rPr>
                <w:rFonts w:ascii="Times New Roman" w:hAnsi="Times New Roman" w:cs="Times New Roman"/>
                <w:sz w:val="20"/>
                <w:szCs w:val="20"/>
                <w:lang w:val="en-US"/>
              </w:rPr>
              <w:t>5 c/ha, in grain – 65</w:t>
            </w:r>
            <w:r w:rsidRPr="00332D93">
              <w:rPr>
                <w:rFonts w:ascii="Times New Roman" w:hAnsi="Times New Roman" w:cs="Times New Roman"/>
                <w:sz w:val="20"/>
                <w:szCs w:val="20"/>
                <w:lang w:val="en-US"/>
              </w:rPr>
              <w:t xml:space="preserve">,4 c/ha, respectively. Such a yield of corn was obtained in the variant with the treatment of seeds and plants twice with the preparation </w:t>
            </w:r>
            <w:proofErr w:type="spellStart"/>
            <w:r w:rsidRPr="00332D93">
              <w:rPr>
                <w:rFonts w:ascii="Times New Roman" w:hAnsi="Times New Roman" w:cs="Times New Roman"/>
                <w:sz w:val="20"/>
                <w:szCs w:val="20"/>
                <w:lang w:val="en-US"/>
              </w:rPr>
              <w:t>Micromecene</w:t>
            </w:r>
            <w:proofErr w:type="spellEnd"/>
            <w:r w:rsidRPr="00332D93">
              <w:rPr>
                <w:rFonts w:ascii="Times New Roman" w:hAnsi="Times New Roman" w:cs="Times New Roman"/>
                <w:sz w:val="20"/>
                <w:szCs w:val="20"/>
                <w:lang w:val="en-US"/>
              </w:rPr>
              <w:t xml:space="preserve"> (the consumption of the drug is 10 ml / t and 5 ml / ha, the consumption of the working solution is 10 l / t and 200 l / ha)</w:t>
            </w:r>
          </w:p>
        </w:tc>
      </w:tr>
      <w:tr w:rsidR="00595D9E" w:rsidRPr="009166C9" w14:paraId="1A2B2659" w14:textId="77777777" w:rsidTr="00DF165F">
        <w:trPr>
          <w:gridAfter w:val="1"/>
          <w:wAfter w:w="74" w:type="dxa"/>
        </w:trPr>
        <w:tc>
          <w:tcPr>
            <w:tcW w:w="4654" w:type="dxa"/>
          </w:tcPr>
          <w:p w14:paraId="6784B244" w14:textId="77777777" w:rsidR="00595D9E" w:rsidRDefault="00595D9E" w:rsidP="009202EA">
            <w:pPr>
              <w:rPr>
                <w:rFonts w:ascii="Times New Roman" w:hAnsi="Times New Roman" w:cs="Times New Roman"/>
                <w:sz w:val="20"/>
                <w:szCs w:val="20"/>
              </w:rPr>
            </w:pPr>
            <w:r w:rsidRPr="00FD3649">
              <w:rPr>
                <w:rFonts w:ascii="Times New Roman" w:hAnsi="Times New Roman" w:cs="Times New Roman"/>
                <w:sz w:val="20"/>
                <w:szCs w:val="20"/>
              </w:rPr>
              <w:t>Ключевые слова: КУКУРУЗА, ПРЕПАРАТ МИКРОМ</w:t>
            </w:r>
            <w:r w:rsidR="00F34FB0">
              <w:rPr>
                <w:rFonts w:ascii="Times New Roman" w:hAnsi="Times New Roman" w:cs="Times New Roman"/>
                <w:sz w:val="20"/>
                <w:szCs w:val="20"/>
              </w:rPr>
              <w:t>Е</w:t>
            </w:r>
            <w:r w:rsidRPr="00FD3649">
              <w:rPr>
                <w:rFonts w:ascii="Times New Roman" w:hAnsi="Times New Roman" w:cs="Times New Roman"/>
                <w:sz w:val="20"/>
                <w:szCs w:val="20"/>
              </w:rPr>
              <w:t xml:space="preserve">ЦЕН, ОБРАБОТКА СЕМЯН И РАСТЕНИЙ, </w:t>
            </w:r>
            <w:r>
              <w:rPr>
                <w:rFonts w:ascii="Times New Roman" w:hAnsi="Times New Roman" w:cs="Times New Roman"/>
                <w:sz w:val="20"/>
                <w:szCs w:val="20"/>
              </w:rPr>
              <w:t xml:space="preserve">СЫРАЯ МАССА, </w:t>
            </w:r>
            <w:r w:rsidRPr="00FD3649">
              <w:rPr>
                <w:rFonts w:ascii="Times New Roman" w:hAnsi="Times New Roman" w:cs="Times New Roman"/>
                <w:sz w:val="20"/>
                <w:szCs w:val="20"/>
              </w:rPr>
              <w:t xml:space="preserve">СТИМУЛЯЦИЯ РОСТА, </w:t>
            </w:r>
            <w:r>
              <w:rPr>
                <w:rFonts w:ascii="Times New Roman" w:hAnsi="Times New Roman" w:cs="Times New Roman"/>
                <w:sz w:val="20"/>
                <w:szCs w:val="20"/>
              </w:rPr>
              <w:t xml:space="preserve">ПЛОЩАДЬ ЛИСТЬЕВ, ПИГМЕНТЫ, </w:t>
            </w:r>
            <w:r w:rsidRPr="00FD3649">
              <w:rPr>
                <w:rFonts w:ascii="Times New Roman" w:hAnsi="Times New Roman" w:cs="Times New Roman"/>
                <w:sz w:val="20"/>
                <w:szCs w:val="20"/>
              </w:rPr>
              <w:t>ПОВЫШЕНИЕ УРОЖАЙНОСТИ</w:t>
            </w:r>
            <w:r>
              <w:rPr>
                <w:rFonts w:ascii="Times New Roman" w:hAnsi="Times New Roman" w:cs="Times New Roman"/>
                <w:sz w:val="20"/>
                <w:szCs w:val="20"/>
              </w:rPr>
              <w:t>, ЗЕРНО</w:t>
            </w:r>
          </w:p>
          <w:p w14:paraId="6C64D558" w14:textId="77777777" w:rsidR="009166C9" w:rsidRDefault="009166C9" w:rsidP="009202EA">
            <w:pPr>
              <w:rPr>
                <w:rFonts w:ascii="Times New Roman" w:hAnsi="Times New Roman" w:cs="Times New Roman"/>
                <w:sz w:val="20"/>
                <w:szCs w:val="20"/>
              </w:rPr>
            </w:pPr>
          </w:p>
          <w:p w14:paraId="35B3FAD2" w14:textId="06B08DF2" w:rsidR="009166C9" w:rsidRPr="009166C9" w:rsidRDefault="00DE7BAF" w:rsidP="009202EA">
            <w:pPr>
              <w:rPr>
                <w:rFonts w:ascii="Times New Roman" w:hAnsi="Times New Roman" w:cs="Times New Roman"/>
                <w:sz w:val="20"/>
                <w:szCs w:val="20"/>
                <w:lang w:val="en-US"/>
              </w:rPr>
            </w:pPr>
            <w:hyperlink r:id="rId9" w:history="1">
              <w:r w:rsidR="009166C9" w:rsidRPr="008239FE">
                <w:rPr>
                  <w:rStyle w:val="Hyperlink"/>
                  <w:rFonts w:ascii="Times New Roman" w:hAnsi="Times New Roman" w:cs="Times New Roman"/>
                  <w:sz w:val="20"/>
                  <w:szCs w:val="20"/>
                </w:rPr>
                <w:t>http://dx.doi.org/10.21515/1990-4665-198-0</w:t>
              </w:r>
              <w:r w:rsidR="009166C9" w:rsidRPr="008239FE">
                <w:rPr>
                  <w:rStyle w:val="Hyperlink"/>
                  <w:rFonts w:ascii="Times New Roman" w:hAnsi="Times New Roman" w:cs="Times New Roman"/>
                  <w:sz w:val="20"/>
                  <w:szCs w:val="20"/>
                  <w:lang w:val="en-US"/>
                </w:rPr>
                <w:t>27</w:t>
              </w:r>
            </w:hyperlink>
            <w:r w:rsidR="009166C9">
              <w:rPr>
                <w:rFonts w:ascii="Times New Roman" w:hAnsi="Times New Roman" w:cs="Times New Roman"/>
                <w:sz w:val="20"/>
                <w:szCs w:val="20"/>
                <w:lang w:val="en-US"/>
              </w:rPr>
              <w:t xml:space="preserve"> </w:t>
            </w:r>
          </w:p>
        </w:tc>
        <w:tc>
          <w:tcPr>
            <w:tcW w:w="4632" w:type="dxa"/>
            <w:gridSpan w:val="2"/>
          </w:tcPr>
          <w:p w14:paraId="54AA0914" w14:textId="6092B744" w:rsidR="00595D9E" w:rsidRPr="00FD3649" w:rsidRDefault="00595D9E" w:rsidP="009202EA">
            <w:pPr>
              <w:rPr>
                <w:rFonts w:ascii="Times New Roman" w:hAnsi="Times New Roman" w:cs="Times New Roman"/>
                <w:sz w:val="20"/>
                <w:szCs w:val="20"/>
                <w:lang w:val="en-US"/>
              </w:rPr>
            </w:pPr>
            <w:r w:rsidRPr="00FD3649">
              <w:rPr>
                <w:rFonts w:ascii="Times New Roman" w:hAnsi="Times New Roman" w:cs="Times New Roman"/>
                <w:sz w:val="20"/>
                <w:szCs w:val="20"/>
                <w:lang w:val="en-US"/>
              </w:rPr>
              <w:t xml:space="preserve">Keywords: </w:t>
            </w:r>
            <w:r w:rsidR="00F34FB0">
              <w:rPr>
                <w:rFonts w:ascii="Times New Roman" w:hAnsi="Times New Roman" w:cs="Times New Roman"/>
                <w:sz w:val="20"/>
                <w:szCs w:val="20"/>
                <w:lang w:val="en-US"/>
              </w:rPr>
              <w:t>CORN, PREPARATION OF MICROME</w:t>
            </w:r>
            <w:r w:rsidRPr="00512483">
              <w:rPr>
                <w:rFonts w:ascii="Times New Roman" w:hAnsi="Times New Roman" w:cs="Times New Roman"/>
                <w:sz w:val="20"/>
                <w:szCs w:val="20"/>
                <w:lang w:val="en-US"/>
              </w:rPr>
              <w:t>CE</w:t>
            </w:r>
            <w:r w:rsidR="00F34FB0">
              <w:rPr>
                <w:rFonts w:ascii="Times New Roman" w:hAnsi="Times New Roman" w:cs="Times New Roman"/>
                <w:sz w:val="20"/>
                <w:szCs w:val="20"/>
                <w:lang w:val="en-US"/>
              </w:rPr>
              <w:t>N</w:t>
            </w:r>
            <w:r w:rsidRPr="00512483">
              <w:rPr>
                <w:rFonts w:ascii="Times New Roman" w:hAnsi="Times New Roman" w:cs="Times New Roman"/>
                <w:sz w:val="20"/>
                <w:szCs w:val="20"/>
                <w:lang w:val="en-US"/>
              </w:rPr>
              <w:t>E, PROCESSING OF SEEDS AND PLANTS, CRUDE MASS, GROWTH STIMULATION, LEAF AREA, PIGMENTS, INCREASED YIELD, CEREALS</w:t>
            </w:r>
          </w:p>
        </w:tc>
      </w:tr>
    </w:tbl>
    <w:p w14:paraId="046AF542" w14:textId="778D9ECA" w:rsidR="0000149B" w:rsidRDefault="00DB2F3D" w:rsidP="0000149B">
      <w:pPr>
        <w:spacing w:after="0" w:line="360" w:lineRule="auto"/>
        <w:ind w:firstLine="567"/>
        <w:jc w:val="center"/>
        <w:rPr>
          <w:rFonts w:ascii="Times New Roman" w:hAnsi="Times New Roman" w:cs="Times New Roman"/>
          <w:b/>
          <w:sz w:val="28"/>
          <w:szCs w:val="28"/>
        </w:rPr>
      </w:pPr>
      <w:r w:rsidRPr="00DB2F3D">
        <w:rPr>
          <w:rFonts w:ascii="Times New Roman" w:hAnsi="Times New Roman" w:cs="Times New Roman"/>
          <w:b/>
          <w:sz w:val="28"/>
          <w:szCs w:val="28"/>
        </w:rPr>
        <w:lastRenderedPageBreak/>
        <w:t>Введение</w:t>
      </w:r>
      <w:r>
        <w:rPr>
          <w:rFonts w:ascii="Times New Roman" w:hAnsi="Times New Roman" w:cs="Times New Roman"/>
          <w:b/>
          <w:sz w:val="28"/>
          <w:szCs w:val="28"/>
        </w:rPr>
        <w:t>.</w:t>
      </w:r>
    </w:p>
    <w:p w14:paraId="164F9F0D" w14:textId="77777777" w:rsidR="008A309A" w:rsidRDefault="00DB2F3D" w:rsidP="00DB2F3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Кукурузе</w:t>
      </w:r>
      <w:r w:rsidR="002A1684">
        <w:rPr>
          <w:rFonts w:ascii="Times New Roman" w:hAnsi="Times New Roman" w:cs="Times New Roman"/>
          <w:sz w:val="28"/>
          <w:szCs w:val="28"/>
        </w:rPr>
        <w:t xml:space="preserve"> </w:t>
      </w:r>
      <w:r w:rsidR="00CD254F">
        <w:rPr>
          <w:rFonts w:ascii="Times New Roman" w:hAnsi="Times New Roman" w:cs="Times New Roman"/>
          <w:sz w:val="28"/>
          <w:szCs w:val="28"/>
        </w:rPr>
        <w:t xml:space="preserve">в мировом земледелии отводится значительная роль, что обусловлено не только высокой урожайностью и занимаемыми площадями </w:t>
      </w:r>
      <w:r w:rsidR="005E065A">
        <w:rPr>
          <w:rFonts w:ascii="Times New Roman" w:hAnsi="Times New Roman" w:cs="Times New Roman"/>
          <w:sz w:val="28"/>
          <w:szCs w:val="28"/>
        </w:rPr>
        <w:t>(</w:t>
      </w:r>
      <w:r w:rsidR="00CD254F">
        <w:rPr>
          <w:rFonts w:ascii="Times New Roman" w:hAnsi="Times New Roman" w:cs="Times New Roman"/>
          <w:sz w:val="28"/>
          <w:szCs w:val="28"/>
        </w:rPr>
        <w:t>второе место после пшеницы</w:t>
      </w:r>
      <w:r w:rsidR="00881528">
        <w:rPr>
          <w:rFonts w:ascii="Times New Roman" w:hAnsi="Times New Roman" w:cs="Times New Roman"/>
          <w:sz w:val="28"/>
          <w:szCs w:val="28"/>
        </w:rPr>
        <w:t>)</w:t>
      </w:r>
      <w:r w:rsidR="00CD254F">
        <w:rPr>
          <w:rFonts w:ascii="Times New Roman" w:hAnsi="Times New Roman" w:cs="Times New Roman"/>
          <w:sz w:val="28"/>
          <w:szCs w:val="28"/>
        </w:rPr>
        <w:t>, но и многократн</w:t>
      </w:r>
      <w:r w:rsidR="005E065A">
        <w:rPr>
          <w:rFonts w:ascii="Times New Roman" w:hAnsi="Times New Roman" w:cs="Times New Roman"/>
          <w:sz w:val="28"/>
          <w:szCs w:val="28"/>
        </w:rPr>
        <w:t>о</w:t>
      </w:r>
      <w:r w:rsidR="00CD254F">
        <w:rPr>
          <w:rFonts w:ascii="Times New Roman" w:hAnsi="Times New Roman" w:cs="Times New Roman"/>
          <w:sz w:val="28"/>
          <w:szCs w:val="28"/>
        </w:rPr>
        <w:t>стью её использовани</w:t>
      </w:r>
      <w:r w:rsidR="001402E0">
        <w:rPr>
          <w:rFonts w:ascii="Times New Roman" w:hAnsi="Times New Roman" w:cs="Times New Roman"/>
          <w:sz w:val="28"/>
          <w:szCs w:val="28"/>
        </w:rPr>
        <w:t>я</w:t>
      </w:r>
      <w:r w:rsidR="00B86E5C">
        <w:rPr>
          <w:rFonts w:ascii="Times New Roman" w:hAnsi="Times New Roman" w:cs="Times New Roman"/>
          <w:sz w:val="28"/>
          <w:szCs w:val="28"/>
        </w:rPr>
        <w:t>:</w:t>
      </w:r>
      <w:r w:rsidR="00CD254F">
        <w:rPr>
          <w:rFonts w:ascii="Times New Roman" w:hAnsi="Times New Roman" w:cs="Times New Roman"/>
          <w:sz w:val="28"/>
          <w:szCs w:val="28"/>
        </w:rPr>
        <w:t xml:space="preserve"> в пищевой промышленности, животноводстве, медицине, текстильн</w:t>
      </w:r>
      <w:r w:rsidR="00B86E5C">
        <w:rPr>
          <w:rFonts w:ascii="Times New Roman" w:hAnsi="Times New Roman" w:cs="Times New Roman"/>
          <w:sz w:val="28"/>
          <w:szCs w:val="28"/>
        </w:rPr>
        <w:t>ом и</w:t>
      </w:r>
      <w:r w:rsidR="00CD254F">
        <w:rPr>
          <w:rFonts w:ascii="Times New Roman" w:hAnsi="Times New Roman" w:cs="Times New Roman"/>
          <w:sz w:val="28"/>
          <w:szCs w:val="28"/>
        </w:rPr>
        <w:t xml:space="preserve"> кожевенн</w:t>
      </w:r>
      <w:r w:rsidR="00B86E5C">
        <w:rPr>
          <w:rFonts w:ascii="Times New Roman" w:hAnsi="Times New Roman" w:cs="Times New Roman"/>
          <w:sz w:val="28"/>
          <w:szCs w:val="28"/>
        </w:rPr>
        <w:t>ом производстве</w:t>
      </w:r>
      <w:r w:rsidR="00CD254F">
        <w:rPr>
          <w:rFonts w:ascii="Times New Roman" w:hAnsi="Times New Roman" w:cs="Times New Roman"/>
          <w:sz w:val="28"/>
          <w:szCs w:val="28"/>
        </w:rPr>
        <w:t>,</w:t>
      </w:r>
      <w:r w:rsidR="00B86E5C">
        <w:rPr>
          <w:rFonts w:ascii="Times New Roman" w:hAnsi="Times New Roman" w:cs="Times New Roman"/>
          <w:sz w:val="28"/>
          <w:szCs w:val="28"/>
        </w:rPr>
        <w:t xml:space="preserve"> </w:t>
      </w:r>
      <w:r w:rsidR="002C172C">
        <w:rPr>
          <w:rFonts w:ascii="Times New Roman" w:hAnsi="Times New Roman" w:cs="Times New Roman"/>
          <w:sz w:val="28"/>
          <w:szCs w:val="28"/>
        </w:rPr>
        <w:t xml:space="preserve">в химической </w:t>
      </w:r>
      <w:r w:rsidR="00C271B5">
        <w:rPr>
          <w:rFonts w:ascii="Times New Roman" w:hAnsi="Times New Roman" w:cs="Times New Roman"/>
          <w:sz w:val="28"/>
          <w:szCs w:val="28"/>
        </w:rPr>
        <w:t>и строительной промышленности. К</w:t>
      </w:r>
      <w:r w:rsidR="00134AA2">
        <w:rPr>
          <w:rFonts w:ascii="Times New Roman" w:hAnsi="Times New Roman" w:cs="Times New Roman"/>
          <w:sz w:val="28"/>
          <w:szCs w:val="28"/>
        </w:rPr>
        <w:t>роме того,</w:t>
      </w:r>
      <w:r w:rsidR="002C172C">
        <w:rPr>
          <w:rFonts w:ascii="Times New Roman" w:hAnsi="Times New Roman" w:cs="Times New Roman"/>
          <w:sz w:val="28"/>
          <w:szCs w:val="28"/>
        </w:rPr>
        <w:t xml:space="preserve"> </w:t>
      </w:r>
      <w:r w:rsidR="00C91EAF">
        <w:rPr>
          <w:rFonts w:ascii="Times New Roman" w:hAnsi="Times New Roman" w:cs="Times New Roman"/>
          <w:sz w:val="28"/>
          <w:szCs w:val="28"/>
        </w:rPr>
        <w:t xml:space="preserve">кукуруза </w:t>
      </w:r>
      <w:r w:rsidR="002C172C">
        <w:rPr>
          <w:rFonts w:ascii="Times New Roman" w:hAnsi="Times New Roman" w:cs="Times New Roman"/>
          <w:sz w:val="28"/>
          <w:szCs w:val="28"/>
        </w:rPr>
        <w:t>явля</w:t>
      </w:r>
      <w:r w:rsidR="00134AA2">
        <w:rPr>
          <w:rFonts w:ascii="Times New Roman" w:hAnsi="Times New Roman" w:cs="Times New Roman"/>
          <w:sz w:val="28"/>
          <w:szCs w:val="28"/>
        </w:rPr>
        <w:t>ется</w:t>
      </w:r>
      <w:r w:rsidR="002C172C">
        <w:rPr>
          <w:rFonts w:ascii="Times New Roman" w:hAnsi="Times New Roman" w:cs="Times New Roman"/>
          <w:sz w:val="28"/>
          <w:szCs w:val="28"/>
        </w:rPr>
        <w:t xml:space="preserve"> хорошим предшественником и</w:t>
      </w:r>
      <w:r w:rsidR="00C271B5">
        <w:rPr>
          <w:rFonts w:ascii="Times New Roman" w:hAnsi="Times New Roman" w:cs="Times New Roman"/>
          <w:sz w:val="28"/>
          <w:szCs w:val="28"/>
        </w:rPr>
        <w:t xml:space="preserve"> страховой культурой при пересе</w:t>
      </w:r>
      <w:r w:rsidR="002C172C">
        <w:rPr>
          <w:rFonts w:ascii="Times New Roman" w:hAnsi="Times New Roman" w:cs="Times New Roman"/>
          <w:sz w:val="28"/>
          <w:szCs w:val="28"/>
        </w:rPr>
        <w:t xml:space="preserve">ве погибших озимых, </w:t>
      </w:r>
      <w:r w:rsidR="00430444">
        <w:rPr>
          <w:rFonts w:ascii="Times New Roman" w:hAnsi="Times New Roman" w:cs="Times New Roman"/>
          <w:sz w:val="28"/>
          <w:szCs w:val="28"/>
        </w:rPr>
        <w:t xml:space="preserve">но </w:t>
      </w:r>
      <w:r w:rsidR="002C172C">
        <w:rPr>
          <w:rFonts w:ascii="Times New Roman" w:hAnsi="Times New Roman" w:cs="Times New Roman"/>
          <w:sz w:val="28"/>
          <w:szCs w:val="28"/>
        </w:rPr>
        <w:t>она имеет</w:t>
      </w:r>
      <w:r w:rsidR="00F6253A">
        <w:rPr>
          <w:rFonts w:ascii="Times New Roman" w:hAnsi="Times New Roman" w:cs="Times New Roman"/>
          <w:sz w:val="28"/>
          <w:szCs w:val="28"/>
        </w:rPr>
        <w:t xml:space="preserve"> и</w:t>
      </w:r>
      <w:r w:rsidR="002C172C">
        <w:rPr>
          <w:rFonts w:ascii="Times New Roman" w:hAnsi="Times New Roman" w:cs="Times New Roman"/>
          <w:sz w:val="28"/>
          <w:szCs w:val="28"/>
        </w:rPr>
        <w:t xml:space="preserve"> важное </w:t>
      </w:r>
      <w:r w:rsidR="00F851C5">
        <w:rPr>
          <w:rFonts w:ascii="Times New Roman" w:hAnsi="Times New Roman" w:cs="Times New Roman"/>
          <w:sz w:val="28"/>
          <w:szCs w:val="28"/>
        </w:rPr>
        <w:t>значение как в питании животных, птиц и человека, так и агротехническое</w:t>
      </w:r>
      <w:r w:rsidR="007424CE">
        <w:rPr>
          <w:rFonts w:ascii="Times New Roman" w:hAnsi="Times New Roman" w:cs="Times New Roman"/>
          <w:sz w:val="28"/>
          <w:szCs w:val="28"/>
        </w:rPr>
        <w:t xml:space="preserve"> </w:t>
      </w:r>
      <w:r w:rsidR="00B15854">
        <w:rPr>
          <w:rFonts w:ascii="Times New Roman" w:hAnsi="Times New Roman" w:cs="Times New Roman"/>
          <w:sz w:val="28"/>
          <w:szCs w:val="28"/>
        </w:rPr>
        <w:t>[</w:t>
      </w:r>
      <w:r w:rsidR="00171A02">
        <w:rPr>
          <w:rFonts w:ascii="Times New Roman" w:hAnsi="Times New Roman" w:cs="Times New Roman"/>
          <w:sz w:val="28"/>
          <w:szCs w:val="28"/>
        </w:rPr>
        <w:t>1</w:t>
      </w:r>
      <w:r w:rsidR="00B15854">
        <w:rPr>
          <w:rFonts w:ascii="Times New Roman" w:hAnsi="Times New Roman" w:cs="Times New Roman"/>
          <w:sz w:val="28"/>
          <w:szCs w:val="28"/>
        </w:rPr>
        <w:t>]</w:t>
      </w:r>
      <w:r w:rsidR="0095462A">
        <w:rPr>
          <w:rFonts w:ascii="Times New Roman" w:hAnsi="Times New Roman" w:cs="Times New Roman"/>
          <w:sz w:val="28"/>
          <w:szCs w:val="28"/>
        </w:rPr>
        <w:t>.</w:t>
      </w:r>
    </w:p>
    <w:p w14:paraId="07956070" w14:textId="77777777" w:rsidR="00A726F6" w:rsidRDefault="007A1370" w:rsidP="00DB2F3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России кукуруза высевается на площади более 1</w:t>
      </w:r>
      <w:r w:rsidR="000C2C37">
        <w:rPr>
          <w:rFonts w:ascii="Times New Roman" w:hAnsi="Times New Roman" w:cs="Times New Roman"/>
          <w:sz w:val="28"/>
          <w:szCs w:val="28"/>
        </w:rPr>
        <w:t xml:space="preserve"> миллиона</w:t>
      </w:r>
      <w:r>
        <w:rPr>
          <w:rFonts w:ascii="Times New Roman" w:hAnsi="Times New Roman" w:cs="Times New Roman"/>
          <w:sz w:val="28"/>
          <w:szCs w:val="28"/>
        </w:rPr>
        <w:t xml:space="preserve"> гектаров, средняя урожайность, в зависимости от зоны возделывания</w:t>
      </w:r>
      <w:r w:rsidR="00F851C5">
        <w:rPr>
          <w:rFonts w:ascii="Times New Roman" w:hAnsi="Times New Roman" w:cs="Times New Roman"/>
          <w:sz w:val="28"/>
          <w:szCs w:val="28"/>
        </w:rPr>
        <w:t xml:space="preserve"> </w:t>
      </w:r>
      <w:r w:rsidRPr="00134AA2">
        <w:rPr>
          <w:rFonts w:ascii="Times New Roman" w:hAnsi="Times New Roman" w:cs="Times New Roman"/>
          <w:sz w:val="28"/>
          <w:szCs w:val="28"/>
        </w:rPr>
        <w:t>составляет порядка</w:t>
      </w:r>
      <w:r w:rsidR="000C2C37" w:rsidRPr="00134AA2">
        <w:rPr>
          <w:rFonts w:ascii="Times New Roman" w:hAnsi="Times New Roman" w:cs="Times New Roman"/>
          <w:sz w:val="28"/>
          <w:szCs w:val="28"/>
        </w:rPr>
        <w:t xml:space="preserve"> 65-85 ц/га. </w:t>
      </w:r>
      <w:r w:rsidR="0017426B">
        <w:rPr>
          <w:rFonts w:ascii="Times New Roman" w:hAnsi="Times New Roman" w:cs="Times New Roman"/>
          <w:sz w:val="28"/>
          <w:szCs w:val="28"/>
        </w:rPr>
        <w:t xml:space="preserve">В некоторых фермерских хозяйствах </w:t>
      </w:r>
      <w:r w:rsidR="0017426B" w:rsidRPr="00134AA2">
        <w:rPr>
          <w:rFonts w:ascii="Times New Roman" w:hAnsi="Times New Roman" w:cs="Times New Roman"/>
          <w:sz w:val="28"/>
          <w:szCs w:val="28"/>
        </w:rPr>
        <w:t>Краснодарско</w:t>
      </w:r>
      <w:r w:rsidR="0017426B">
        <w:rPr>
          <w:rFonts w:ascii="Times New Roman" w:hAnsi="Times New Roman" w:cs="Times New Roman"/>
          <w:sz w:val="28"/>
          <w:szCs w:val="28"/>
        </w:rPr>
        <w:t>го</w:t>
      </w:r>
      <w:r w:rsidR="0017426B" w:rsidRPr="00134AA2">
        <w:rPr>
          <w:rFonts w:ascii="Times New Roman" w:hAnsi="Times New Roman" w:cs="Times New Roman"/>
          <w:sz w:val="28"/>
          <w:szCs w:val="28"/>
        </w:rPr>
        <w:t xml:space="preserve"> кра</w:t>
      </w:r>
      <w:r w:rsidR="0017426B">
        <w:rPr>
          <w:rFonts w:ascii="Times New Roman" w:hAnsi="Times New Roman" w:cs="Times New Roman"/>
          <w:sz w:val="28"/>
          <w:szCs w:val="28"/>
        </w:rPr>
        <w:t>я</w:t>
      </w:r>
      <w:r w:rsidR="00D05F29">
        <w:rPr>
          <w:rFonts w:ascii="Times New Roman" w:hAnsi="Times New Roman" w:cs="Times New Roman"/>
          <w:sz w:val="28"/>
          <w:szCs w:val="28"/>
        </w:rPr>
        <w:t>,</w:t>
      </w:r>
      <w:r w:rsidR="0017426B">
        <w:rPr>
          <w:rFonts w:ascii="Times New Roman" w:hAnsi="Times New Roman" w:cs="Times New Roman"/>
          <w:sz w:val="28"/>
          <w:szCs w:val="28"/>
        </w:rPr>
        <w:t xml:space="preserve"> урожайность зерна кукурузы был</w:t>
      </w:r>
      <w:r w:rsidR="00D05F29">
        <w:rPr>
          <w:rFonts w:ascii="Times New Roman" w:hAnsi="Times New Roman" w:cs="Times New Roman"/>
          <w:sz w:val="28"/>
          <w:szCs w:val="28"/>
        </w:rPr>
        <w:t>а</w:t>
      </w:r>
      <w:r w:rsidR="0017426B">
        <w:rPr>
          <w:rFonts w:ascii="Times New Roman" w:hAnsi="Times New Roman" w:cs="Times New Roman"/>
          <w:sz w:val="28"/>
          <w:szCs w:val="28"/>
        </w:rPr>
        <w:t xml:space="preserve"> выше 100 центнеров с гектара.</w:t>
      </w:r>
      <w:r w:rsidR="0017426B" w:rsidRPr="00134AA2">
        <w:rPr>
          <w:rFonts w:ascii="Times New Roman" w:hAnsi="Times New Roman" w:cs="Times New Roman"/>
          <w:sz w:val="28"/>
          <w:szCs w:val="28"/>
        </w:rPr>
        <w:t xml:space="preserve"> </w:t>
      </w:r>
      <w:r w:rsidR="00136354">
        <w:rPr>
          <w:rFonts w:ascii="Times New Roman" w:hAnsi="Times New Roman" w:cs="Times New Roman"/>
          <w:sz w:val="28"/>
          <w:szCs w:val="28"/>
        </w:rPr>
        <w:t xml:space="preserve">На Северном Кавказе сосредоточено </w:t>
      </w:r>
      <w:r w:rsidR="00185482">
        <w:rPr>
          <w:rFonts w:ascii="Times New Roman" w:hAnsi="Times New Roman" w:cs="Times New Roman"/>
          <w:sz w:val="28"/>
          <w:szCs w:val="28"/>
        </w:rPr>
        <w:t xml:space="preserve">80% </w:t>
      </w:r>
      <w:r w:rsidR="00410718">
        <w:rPr>
          <w:rFonts w:ascii="Times New Roman" w:hAnsi="Times New Roman" w:cs="Times New Roman"/>
          <w:sz w:val="28"/>
          <w:szCs w:val="28"/>
        </w:rPr>
        <w:t>посевов зерновой кукурузы.</w:t>
      </w:r>
      <w:r w:rsidR="008D1295">
        <w:rPr>
          <w:rFonts w:ascii="Times New Roman" w:hAnsi="Times New Roman" w:cs="Times New Roman"/>
          <w:sz w:val="28"/>
          <w:szCs w:val="28"/>
        </w:rPr>
        <w:t xml:space="preserve"> </w:t>
      </w:r>
      <w:r w:rsidR="005C180E">
        <w:rPr>
          <w:rFonts w:ascii="Times New Roman" w:hAnsi="Times New Roman" w:cs="Times New Roman"/>
          <w:sz w:val="28"/>
          <w:szCs w:val="28"/>
        </w:rPr>
        <w:t>О</w:t>
      </w:r>
      <w:r w:rsidR="006B1B67">
        <w:rPr>
          <w:rFonts w:ascii="Times New Roman" w:hAnsi="Times New Roman" w:cs="Times New Roman"/>
          <w:sz w:val="28"/>
          <w:szCs w:val="28"/>
        </w:rPr>
        <w:t>днако производится кукурузного зерна в стране не более 50%</w:t>
      </w:r>
      <w:r w:rsidR="000564E9">
        <w:rPr>
          <w:rFonts w:ascii="Times New Roman" w:hAnsi="Times New Roman" w:cs="Times New Roman"/>
          <w:sz w:val="28"/>
          <w:szCs w:val="28"/>
        </w:rPr>
        <w:t xml:space="preserve"> от потребности. Поэтому повышение </w:t>
      </w:r>
      <w:r w:rsidR="00D05F29">
        <w:rPr>
          <w:rFonts w:ascii="Times New Roman" w:hAnsi="Times New Roman" w:cs="Times New Roman"/>
          <w:sz w:val="28"/>
          <w:szCs w:val="28"/>
        </w:rPr>
        <w:t>посевных площадей кукуруз</w:t>
      </w:r>
      <w:r w:rsidR="00981BBC">
        <w:rPr>
          <w:rFonts w:ascii="Times New Roman" w:hAnsi="Times New Roman" w:cs="Times New Roman"/>
          <w:sz w:val="28"/>
          <w:szCs w:val="28"/>
        </w:rPr>
        <w:t>ы</w:t>
      </w:r>
      <w:r w:rsidR="00D05F29">
        <w:rPr>
          <w:rFonts w:ascii="Times New Roman" w:hAnsi="Times New Roman" w:cs="Times New Roman"/>
          <w:sz w:val="28"/>
          <w:szCs w:val="28"/>
        </w:rPr>
        <w:t xml:space="preserve"> и </w:t>
      </w:r>
      <w:r w:rsidR="00981BBC">
        <w:rPr>
          <w:rFonts w:ascii="Times New Roman" w:hAnsi="Times New Roman" w:cs="Times New Roman"/>
          <w:sz w:val="28"/>
          <w:szCs w:val="28"/>
        </w:rPr>
        <w:t xml:space="preserve">особенно </w:t>
      </w:r>
      <w:r w:rsidR="00D05F29">
        <w:rPr>
          <w:rFonts w:ascii="Times New Roman" w:hAnsi="Times New Roman" w:cs="Times New Roman"/>
          <w:sz w:val="28"/>
          <w:szCs w:val="28"/>
        </w:rPr>
        <w:t>е</w:t>
      </w:r>
      <w:r w:rsidR="00981BBC">
        <w:rPr>
          <w:rFonts w:ascii="Times New Roman" w:hAnsi="Times New Roman" w:cs="Times New Roman"/>
          <w:sz w:val="28"/>
          <w:szCs w:val="28"/>
        </w:rPr>
        <w:t>ё</w:t>
      </w:r>
      <w:r w:rsidR="00D05F29">
        <w:rPr>
          <w:rFonts w:ascii="Times New Roman" w:hAnsi="Times New Roman" w:cs="Times New Roman"/>
          <w:sz w:val="28"/>
          <w:szCs w:val="28"/>
        </w:rPr>
        <w:t xml:space="preserve"> </w:t>
      </w:r>
      <w:r w:rsidR="000564E9">
        <w:rPr>
          <w:rFonts w:ascii="Times New Roman" w:hAnsi="Times New Roman" w:cs="Times New Roman"/>
          <w:sz w:val="28"/>
          <w:szCs w:val="28"/>
        </w:rPr>
        <w:t>урожайности весьма актуально</w:t>
      </w:r>
      <w:r w:rsidR="00F851C5">
        <w:rPr>
          <w:rFonts w:ascii="Times New Roman" w:hAnsi="Times New Roman" w:cs="Times New Roman"/>
          <w:sz w:val="28"/>
          <w:szCs w:val="28"/>
        </w:rPr>
        <w:t xml:space="preserve"> на сегодняшний день</w:t>
      </w:r>
      <w:r w:rsidR="000564E9">
        <w:rPr>
          <w:rFonts w:ascii="Times New Roman" w:hAnsi="Times New Roman" w:cs="Times New Roman"/>
          <w:sz w:val="28"/>
          <w:szCs w:val="28"/>
        </w:rPr>
        <w:t>.</w:t>
      </w:r>
    </w:p>
    <w:p w14:paraId="08A14A56" w14:textId="77777777" w:rsidR="000564E9" w:rsidRDefault="0064012C" w:rsidP="00DB2F3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всё шире применяются ростовые вещества, как природного, так и синтетического происхождения, особенно обладающие </w:t>
      </w:r>
      <w:r w:rsidRPr="00981BBC">
        <w:rPr>
          <w:rFonts w:ascii="Times New Roman" w:hAnsi="Times New Roman" w:cs="Times New Roman"/>
          <w:sz w:val="28"/>
          <w:szCs w:val="28"/>
        </w:rPr>
        <w:t xml:space="preserve">как </w:t>
      </w:r>
      <w:proofErr w:type="spellStart"/>
      <w:r w:rsidRPr="00981BBC">
        <w:rPr>
          <w:rFonts w:ascii="Times New Roman" w:hAnsi="Times New Roman" w:cs="Times New Roman"/>
          <w:sz w:val="28"/>
          <w:szCs w:val="28"/>
        </w:rPr>
        <w:t>рострегулирующим</w:t>
      </w:r>
      <w:proofErr w:type="spellEnd"/>
      <w:r w:rsidRPr="00981BBC">
        <w:rPr>
          <w:rFonts w:ascii="Times New Roman" w:hAnsi="Times New Roman" w:cs="Times New Roman"/>
          <w:sz w:val="28"/>
          <w:szCs w:val="28"/>
        </w:rPr>
        <w:t>, так и иммуностимулирующим действием</w:t>
      </w:r>
      <w:r>
        <w:rPr>
          <w:rFonts w:ascii="Times New Roman" w:hAnsi="Times New Roman" w:cs="Times New Roman"/>
          <w:sz w:val="28"/>
          <w:szCs w:val="28"/>
        </w:rPr>
        <w:t xml:space="preserve"> в технологии возделывания сельскохозяйственных культур, которые </w:t>
      </w:r>
      <w:r w:rsidR="003476E8">
        <w:rPr>
          <w:rFonts w:ascii="Times New Roman" w:hAnsi="Times New Roman" w:cs="Times New Roman"/>
          <w:sz w:val="28"/>
          <w:szCs w:val="28"/>
        </w:rPr>
        <w:t>повыш</w:t>
      </w:r>
      <w:r>
        <w:rPr>
          <w:rFonts w:ascii="Times New Roman" w:hAnsi="Times New Roman" w:cs="Times New Roman"/>
          <w:sz w:val="28"/>
          <w:szCs w:val="28"/>
        </w:rPr>
        <w:t>ают</w:t>
      </w:r>
      <w:r w:rsidR="003476E8">
        <w:rPr>
          <w:rFonts w:ascii="Times New Roman" w:hAnsi="Times New Roman" w:cs="Times New Roman"/>
          <w:sz w:val="28"/>
          <w:szCs w:val="28"/>
        </w:rPr>
        <w:t xml:space="preserve"> урожайност</w:t>
      </w:r>
      <w:r>
        <w:rPr>
          <w:rFonts w:ascii="Times New Roman" w:hAnsi="Times New Roman" w:cs="Times New Roman"/>
          <w:sz w:val="28"/>
          <w:szCs w:val="28"/>
        </w:rPr>
        <w:t>ь</w:t>
      </w:r>
      <w:r w:rsidR="003476E8">
        <w:rPr>
          <w:rFonts w:ascii="Times New Roman" w:hAnsi="Times New Roman" w:cs="Times New Roman"/>
          <w:sz w:val="28"/>
          <w:szCs w:val="28"/>
        </w:rPr>
        <w:t xml:space="preserve"> и </w:t>
      </w:r>
      <w:r w:rsidR="00A726F6">
        <w:rPr>
          <w:rFonts w:ascii="Times New Roman" w:hAnsi="Times New Roman" w:cs="Times New Roman"/>
          <w:sz w:val="28"/>
          <w:szCs w:val="28"/>
        </w:rPr>
        <w:t>качества сельскохозяйственной продукции</w:t>
      </w:r>
      <w:r>
        <w:rPr>
          <w:rFonts w:ascii="Times New Roman" w:hAnsi="Times New Roman" w:cs="Times New Roman"/>
          <w:sz w:val="28"/>
          <w:szCs w:val="28"/>
        </w:rPr>
        <w:t xml:space="preserve"> </w:t>
      </w:r>
      <w:r w:rsidRPr="00981BBC">
        <w:rPr>
          <w:rFonts w:ascii="Times New Roman" w:hAnsi="Times New Roman" w:cs="Times New Roman"/>
          <w:sz w:val="28"/>
          <w:szCs w:val="28"/>
        </w:rPr>
        <w:t>[</w:t>
      </w:r>
      <w:r>
        <w:rPr>
          <w:rFonts w:ascii="Times New Roman" w:hAnsi="Times New Roman" w:cs="Times New Roman"/>
          <w:sz w:val="28"/>
          <w:szCs w:val="28"/>
        </w:rPr>
        <w:t>1</w:t>
      </w:r>
      <w:r w:rsidRPr="00981BBC">
        <w:rPr>
          <w:rFonts w:ascii="Times New Roman" w:hAnsi="Times New Roman" w:cs="Times New Roman"/>
          <w:sz w:val="28"/>
          <w:szCs w:val="28"/>
        </w:rPr>
        <w:t>].</w:t>
      </w:r>
      <w:r w:rsidR="00D009A3">
        <w:rPr>
          <w:rFonts w:ascii="Times New Roman" w:hAnsi="Times New Roman" w:cs="Times New Roman"/>
          <w:sz w:val="28"/>
          <w:szCs w:val="28"/>
        </w:rPr>
        <w:t xml:space="preserve"> </w:t>
      </w:r>
    </w:p>
    <w:p w14:paraId="2EAD67B6" w14:textId="77777777" w:rsidR="00B80A10" w:rsidRDefault="001826C9" w:rsidP="00DB2F3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Целью нашего исследования являлось установление биологической эффективности препарата </w:t>
      </w:r>
      <w:proofErr w:type="spellStart"/>
      <w:r w:rsidR="001F78C3">
        <w:rPr>
          <w:rFonts w:ascii="Times New Roman" w:hAnsi="Times New Roman" w:cs="Times New Roman"/>
          <w:sz w:val="28"/>
          <w:szCs w:val="28"/>
        </w:rPr>
        <w:t>М</w:t>
      </w:r>
      <w:r w:rsidR="00F34FB0">
        <w:rPr>
          <w:rFonts w:ascii="Times New Roman" w:hAnsi="Times New Roman" w:cs="Times New Roman"/>
          <w:sz w:val="28"/>
          <w:szCs w:val="28"/>
        </w:rPr>
        <w:t>икроме</w:t>
      </w:r>
      <w:r>
        <w:rPr>
          <w:rFonts w:ascii="Times New Roman" w:hAnsi="Times New Roman" w:cs="Times New Roman"/>
          <w:sz w:val="28"/>
          <w:szCs w:val="28"/>
        </w:rPr>
        <w:t>це</w:t>
      </w:r>
      <w:r w:rsidR="001F78C3">
        <w:rPr>
          <w:rFonts w:ascii="Times New Roman" w:hAnsi="Times New Roman" w:cs="Times New Roman"/>
          <w:sz w:val="28"/>
          <w:szCs w:val="28"/>
        </w:rPr>
        <w:t>н</w:t>
      </w:r>
      <w:proofErr w:type="spellEnd"/>
      <w:r w:rsidR="001F78C3">
        <w:rPr>
          <w:rFonts w:ascii="Times New Roman" w:hAnsi="Times New Roman" w:cs="Times New Roman"/>
          <w:sz w:val="28"/>
          <w:szCs w:val="28"/>
        </w:rPr>
        <w:t xml:space="preserve"> на</w:t>
      </w:r>
      <w:r>
        <w:rPr>
          <w:rFonts w:ascii="Times New Roman" w:hAnsi="Times New Roman" w:cs="Times New Roman"/>
          <w:sz w:val="28"/>
          <w:szCs w:val="28"/>
        </w:rPr>
        <w:t xml:space="preserve"> кукурузе</w:t>
      </w:r>
      <w:r w:rsidR="001F78C3">
        <w:rPr>
          <w:rFonts w:ascii="Times New Roman" w:hAnsi="Times New Roman" w:cs="Times New Roman"/>
          <w:sz w:val="28"/>
          <w:szCs w:val="28"/>
        </w:rPr>
        <w:t>.</w:t>
      </w:r>
    </w:p>
    <w:p w14:paraId="4D7079DF" w14:textId="77777777" w:rsidR="0000149B" w:rsidRDefault="00B67802" w:rsidP="0000149B">
      <w:pPr>
        <w:spacing w:after="0" w:line="36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Объект, схема опыта и методы исследования.</w:t>
      </w:r>
    </w:p>
    <w:p w14:paraId="6F004829" w14:textId="77777777" w:rsidR="001F78C3" w:rsidRDefault="00D009A3" w:rsidP="00DB2F3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Исследуемая культура </w:t>
      </w:r>
      <w:r w:rsidR="004A47B3">
        <w:rPr>
          <w:rFonts w:ascii="Times New Roman" w:hAnsi="Times New Roman" w:cs="Times New Roman"/>
          <w:sz w:val="28"/>
          <w:szCs w:val="28"/>
        </w:rPr>
        <w:t xml:space="preserve"> </w:t>
      </w:r>
      <w:r w:rsidR="001E50A0">
        <w:rPr>
          <w:rFonts w:ascii="Times New Roman" w:hAnsi="Times New Roman" w:cs="Times New Roman"/>
          <w:sz w:val="28"/>
          <w:szCs w:val="28"/>
        </w:rPr>
        <w:t>–</w:t>
      </w:r>
      <w:r w:rsidR="004A47B3">
        <w:rPr>
          <w:rFonts w:ascii="Times New Roman" w:hAnsi="Times New Roman" w:cs="Times New Roman"/>
          <w:sz w:val="28"/>
          <w:szCs w:val="28"/>
        </w:rPr>
        <w:t xml:space="preserve"> </w:t>
      </w:r>
      <w:r>
        <w:rPr>
          <w:rFonts w:ascii="Times New Roman" w:hAnsi="Times New Roman" w:cs="Times New Roman"/>
          <w:sz w:val="28"/>
          <w:szCs w:val="28"/>
        </w:rPr>
        <w:t xml:space="preserve">кукуруза </w:t>
      </w:r>
      <w:r w:rsidR="00503ADA">
        <w:rPr>
          <w:rFonts w:ascii="Times New Roman" w:hAnsi="Times New Roman" w:cs="Times New Roman"/>
          <w:sz w:val="28"/>
          <w:szCs w:val="28"/>
        </w:rPr>
        <w:t>Краснодарский 383 М</w:t>
      </w:r>
      <w:r w:rsidR="00F90A09">
        <w:rPr>
          <w:rFonts w:ascii="Times New Roman" w:hAnsi="Times New Roman" w:cs="Times New Roman"/>
          <w:sz w:val="28"/>
          <w:szCs w:val="28"/>
        </w:rPr>
        <w:t>,</w:t>
      </w:r>
      <w:r w:rsidR="00A726F6" w:rsidRPr="00A726F6">
        <w:rPr>
          <w:rFonts w:ascii="Times New Roman" w:hAnsi="Times New Roman" w:cs="Times New Roman"/>
          <w:sz w:val="28"/>
          <w:szCs w:val="28"/>
        </w:rPr>
        <w:t xml:space="preserve"> </w:t>
      </w:r>
      <w:r w:rsidR="00F90A09">
        <w:rPr>
          <w:rFonts w:ascii="Times New Roman" w:hAnsi="Times New Roman" w:cs="Times New Roman"/>
          <w:sz w:val="28"/>
          <w:szCs w:val="28"/>
        </w:rPr>
        <w:t>это двойной межлинейный гибрид с засухоустойчивым признаком и со среднеспелым сроком созревания, период о</w:t>
      </w:r>
      <w:r w:rsidR="00A726F6">
        <w:rPr>
          <w:rFonts w:ascii="Times New Roman" w:hAnsi="Times New Roman" w:cs="Times New Roman"/>
          <w:sz w:val="28"/>
          <w:szCs w:val="28"/>
        </w:rPr>
        <w:t xml:space="preserve">т всходов до созревания </w:t>
      </w:r>
      <w:r w:rsidR="00F90A09">
        <w:rPr>
          <w:rFonts w:ascii="Times New Roman" w:hAnsi="Times New Roman" w:cs="Times New Roman"/>
          <w:sz w:val="28"/>
          <w:szCs w:val="28"/>
        </w:rPr>
        <w:t xml:space="preserve">занимает </w:t>
      </w:r>
      <w:r w:rsidR="00A726F6">
        <w:rPr>
          <w:rFonts w:ascii="Times New Roman" w:hAnsi="Times New Roman" w:cs="Times New Roman"/>
          <w:sz w:val="28"/>
          <w:szCs w:val="28"/>
        </w:rPr>
        <w:t xml:space="preserve">115 - 118 </w:t>
      </w:r>
      <w:r w:rsidR="00A726F6">
        <w:rPr>
          <w:rFonts w:ascii="Times New Roman" w:hAnsi="Times New Roman" w:cs="Times New Roman"/>
          <w:sz w:val="28"/>
          <w:szCs w:val="28"/>
        </w:rPr>
        <w:lastRenderedPageBreak/>
        <w:t>дней</w:t>
      </w:r>
      <w:r w:rsidR="00F90A09">
        <w:rPr>
          <w:rFonts w:ascii="Times New Roman" w:hAnsi="Times New Roman" w:cs="Times New Roman"/>
          <w:sz w:val="28"/>
          <w:szCs w:val="28"/>
        </w:rPr>
        <w:t xml:space="preserve">. </w:t>
      </w:r>
      <w:r w:rsidR="00833534">
        <w:rPr>
          <w:rFonts w:ascii="Times New Roman" w:hAnsi="Times New Roman" w:cs="Times New Roman"/>
          <w:sz w:val="28"/>
          <w:szCs w:val="28"/>
        </w:rPr>
        <w:t>Выход зерна при обмолоте 82%</w:t>
      </w:r>
      <w:r w:rsidR="00981BBC">
        <w:rPr>
          <w:rFonts w:ascii="Times New Roman" w:hAnsi="Times New Roman" w:cs="Times New Roman"/>
          <w:sz w:val="28"/>
          <w:szCs w:val="28"/>
        </w:rPr>
        <w:t xml:space="preserve"> от початка</w:t>
      </w:r>
      <w:r w:rsidR="00833534">
        <w:rPr>
          <w:rFonts w:ascii="Times New Roman" w:hAnsi="Times New Roman" w:cs="Times New Roman"/>
          <w:sz w:val="28"/>
          <w:szCs w:val="28"/>
        </w:rPr>
        <w:t xml:space="preserve">. </w:t>
      </w:r>
      <w:r w:rsidR="00A5481D">
        <w:rPr>
          <w:rFonts w:ascii="Times New Roman" w:hAnsi="Times New Roman" w:cs="Times New Roman"/>
          <w:sz w:val="28"/>
          <w:szCs w:val="28"/>
        </w:rPr>
        <w:t>Масса</w:t>
      </w:r>
      <w:r w:rsidR="00833534">
        <w:rPr>
          <w:rFonts w:ascii="Times New Roman" w:hAnsi="Times New Roman" w:cs="Times New Roman"/>
          <w:sz w:val="28"/>
          <w:szCs w:val="28"/>
        </w:rPr>
        <w:t xml:space="preserve"> 1000 зерен</w:t>
      </w:r>
      <w:r w:rsidR="00A5481D">
        <w:rPr>
          <w:rFonts w:ascii="Times New Roman" w:hAnsi="Times New Roman" w:cs="Times New Roman"/>
          <w:sz w:val="28"/>
          <w:szCs w:val="28"/>
        </w:rPr>
        <w:t xml:space="preserve"> 290-310 г. </w:t>
      </w:r>
      <w:r w:rsidR="00AC5C4F">
        <w:rPr>
          <w:rFonts w:ascii="Times New Roman" w:hAnsi="Times New Roman" w:cs="Times New Roman"/>
          <w:sz w:val="28"/>
          <w:szCs w:val="28"/>
        </w:rPr>
        <w:t xml:space="preserve">Средняя урожайность зерна – 85 </w:t>
      </w:r>
      <w:r w:rsidR="00981BBC">
        <w:rPr>
          <w:rFonts w:ascii="Times New Roman" w:hAnsi="Times New Roman" w:cs="Times New Roman"/>
          <w:sz w:val="28"/>
          <w:szCs w:val="28"/>
        </w:rPr>
        <w:t>ц</w:t>
      </w:r>
      <w:r w:rsidR="00805D95">
        <w:rPr>
          <w:rFonts w:ascii="Times New Roman" w:hAnsi="Times New Roman" w:cs="Times New Roman"/>
          <w:sz w:val="28"/>
          <w:szCs w:val="28"/>
        </w:rPr>
        <w:t>/га.</w:t>
      </w:r>
    </w:p>
    <w:p w14:paraId="78DD392A" w14:textId="77777777" w:rsidR="001402E0" w:rsidRDefault="00B73E10" w:rsidP="00DB2F3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Испытуемый препарат </w:t>
      </w:r>
      <w:proofErr w:type="spellStart"/>
      <w:r>
        <w:rPr>
          <w:rFonts w:ascii="Times New Roman" w:hAnsi="Times New Roman" w:cs="Times New Roman"/>
          <w:sz w:val="28"/>
          <w:szCs w:val="28"/>
        </w:rPr>
        <w:t>Микром</w:t>
      </w:r>
      <w:r w:rsidR="00F34FB0">
        <w:rPr>
          <w:rFonts w:ascii="Times New Roman" w:hAnsi="Times New Roman" w:cs="Times New Roman"/>
          <w:sz w:val="28"/>
          <w:szCs w:val="28"/>
        </w:rPr>
        <w:t>е</w:t>
      </w:r>
      <w:r w:rsidR="00106164">
        <w:rPr>
          <w:rFonts w:ascii="Times New Roman" w:hAnsi="Times New Roman" w:cs="Times New Roman"/>
          <w:sz w:val="28"/>
          <w:szCs w:val="28"/>
        </w:rPr>
        <w:t>цен</w:t>
      </w:r>
      <w:proofErr w:type="spellEnd"/>
      <w:r w:rsidR="00106164">
        <w:rPr>
          <w:rFonts w:ascii="Times New Roman" w:hAnsi="Times New Roman" w:cs="Times New Roman"/>
          <w:sz w:val="28"/>
          <w:szCs w:val="28"/>
        </w:rPr>
        <w:t xml:space="preserve"> – бис </w:t>
      </w:r>
      <w:r w:rsidR="00FC5B64">
        <w:rPr>
          <w:rFonts w:ascii="Times New Roman" w:hAnsi="Times New Roman" w:cs="Times New Roman"/>
          <w:sz w:val="28"/>
          <w:szCs w:val="28"/>
        </w:rPr>
        <w:t>(</w:t>
      </w:r>
      <w:proofErr w:type="spellStart"/>
      <w:r w:rsidR="00FC5B64">
        <w:rPr>
          <w:rFonts w:ascii="Times New Roman" w:hAnsi="Times New Roman" w:cs="Times New Roman"/>
          <w:sz w:val="28"/>
          <w:szCs w:val="28"/>
        </w:rPr>
        <w:t>о</w:t>
      </w:r>
      <w:r w:rsidR="00106164">
        <w:rPr>
          <w:rFonts w:ascii="Times New Roman" w:hAnsi="Times New Roman" w:cs="Times New Roman"/>
          <w:sz w:val="28"/>
          <w:szCs w:val="28"/>
        </w:rPr>
        <w:t>ксиметил</w:t>
      </w:r>
      <w:proofErr w:type="spellEnd"/>
      <w:r w:rsidR="00FC5B64">
        <w:rPr>
          <w:rFonts w:ascii="Times New Roman" w:hAnsi="Times New Roman" w:cs="Times New Roman"/>
          <w:sz w:val="28"/>
          <w:szCs w:val="28"/>
        </w:rPr>
        <w:t>)</w:t>
      </w:r>
      <w:r w:rsidR="00A16611">
        <w:rPr>
          <w:rFonts w:ascii="Times New Roman" w:hAnsi="Times New Roman" w:cs="Times New Roman"/>
          <w:sz w:val="28"/>
          <w:szCs w:val="28"/>
        </w:rPr>
        <w:t xml:space="preserve"> </w:t>
      </w:r>
      <w:proofErr w:type="spellStart"/>
      <w:r w:rsidR="00A16611">
        <w:rPr>
          <w:rFonts w:ascii="Times New Roman" w:hAnsi="Times New Roman" w:cs="Times New Roman"/>
          <w:sz w:val="28"/>
          <w:szCs w:val="28"/>
        </w:rPr>
        <w:t>фосфиновая</w:t>
      </w:r>
      <w:proofErr w:type="spellEnd"/>
      <w:r w:rsidR="00A16611">
        <w:rPr>
          <w:rFonts w:ascii="Times New Roman" w:hAnsi="Times New Roman" w:cs="Times New Roman"/>
          <w:sz w:val="28"/>
          <w:szCs w:val="28"/>
        </w:rPr>
        <w:t xml:space="preserve"> кислота (</w:t>
      </w:r>
      <w:r w:rsidR="00822CF5">
        <w:rPr>
          <w:rFonts w:ascii="Times New Roman" w:hAnsi="Times New Roman" w:cs="Times New Roman"/>
          <w:sz w:val="28"/>
          <w:szCs w:val="28"/>
        </w:rPr>
        <w:t xml:space="preserve">смесь солей). </w:t>
      </w:r>
      <w:proofErr w:type="spellStart"/>
      <w:r w:rsidR="00822CF5">
        <w:rPr>
          <w:rFonts w:ascii="Times New Roman" w:hAnsi="Times New Roman" w:cs="Times New Roman"/>
          <w:sz w:val="28"/>
          <w:szCs w:val="28"/>
        </w:rPr>
        <w:t>Препаративная</w:t>
      </w:r>
      <w:proofErr w:type="spellEnd"/>
      <w:r w:rsidR="00822CF5">
        <w:rPr>
          <w:rFonts w:ascii="Times New Roman" w:hAnsi="Times New Roman" w:cs="Times New Roman"/>
          <w:sz w:val="28"/>
          <w:szCs w:val="28"/>
        </w:rPr>
        <w:t xml:space="preserve"> – форма водный раствор.</w:t>
      </w:r>
      <w:r w:rsidR="004828C1">
        <w:rPr>
          <w:rFonts w:ascii="Times New Roman" w:hAnsi="Times New Roman" w:cs="Times New Roman"/>
          <w:sz w:val="28"/>
          <w:szCs w:val="28"/>
        </w:rPr>
        <w:t xml:space="preserve"> </w:t>
      </w:r>
    </w:p>
    <w:p w14:paraId="59E6EC3A" w14:textId="77777777" w:rsidR="00805D95" w:rsidRDefault="00AF4B3E" w:rsidP="00DB2F3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И</w:t>
      </w:r>
      <w:r w:rsidR="005A395E">
        <w:rPr>
          <w:rFonts w:ascii="Times New Roman" w:hAnsi="Times New Roman" w:cs="Times New Roman"/>
          <w:sz w:val="28"/>
          <w:szCs w:val="28"/>
        </w:rPr>
        <w:t xml:space="preserve">сследования проводились в условиях полевого опыта на </w:t>
      </w:r>
      <w:r w:rsidR="00134AA2">
        <w:rPr>
          <w:rFonts w:ascii="Times New Roman" w:hAnsi="Times New Roman" w:cs="Times New Roman"/>
          <w:sz w:val="28"/>
          <w:szCs w:val="28"/>
        </w:rPr>
        <w:t xml:space="preserve">первом отделении учебного хозяйства «Кубань» </w:t>
      </w:r>
      <w:proofErr w:type="spellStart"/>
      <w:r w:rsidR="005A395E">
        <w:rPr>
          <w:rFonts w:ascii="Times New Roman" w:hAnsi="Times New Roman" w:cs="Times New Roman"/>
          <w:sz w:val="28"/>
          <w:szCs w:val="28"/>
        </w:rPr>
        <w:t>КубГАУ</w:t>
      </w:r>
      <w:proofErr w:type="spellEnd"/>
      <w:r w:rsidR="005A395E">
        <w:rPr>
          <w:rFonts w:ascii="Times New Roman" w:hAnsi="Times New Roman" w:cs="Times New Roman"/>
          <w:sz w:val="28"/>
          <w:szCs w:val="28"/>
        </w:rPr>
        <w:t xml:space="preserve"> </w:t>
      </w:r>
      <w:r w:rsidR="0055603D">
        <w:rPr>
          <w:rFonts w:ascii="Times New Roman" w:hAnsi="Times New Roman" w:cs="Times New Roman"/>
          <w:sz w:val="28"/>
          <w:szCs w:val="28"/>
        </w:rPr>
        <w:t xml:space="preserve">на </w:t>
      </w:r>
      <w:proofErr w:type="spellStart"/>
      <w:r w:rsidR="0055603D">
        <w:rPr>
          <w:rFonts w:ascii="Times New Roman" w:hAnsi="Times New Roman" w:cs="Times New Roman"/>
          <w:sz w:val="28"/>
          <w:szCs w:val="28"/>
        </w:rPr>
        <w:t>малогумусн</w:t>
      </w:r>
      <w:r w:rsidR="00134AA2">
        <w:rPr>
          <w:rFonts w:ascii="Times New Roman" w:hAnsi="Times New Roman" w:cs="Times New Roman"/>
          <w:sz w:val="28"/>
          <w:szCs w:val="28"/>
        </w:rPr>
        <w:t>ом</w:t>
      </w:r>
      <w:proofErr w:type="spellEnd"/>
      <w:r w:rsidR="0055603D">
        <w:rPr>
          <w:rFonts w:ascii="Times New Roman" w:hAnsi="Times New Roman" w:cs="Times New Roman"/>
          <w:sz w:val="28"/>
          <w:szCs w:val="28"/>
        </w:rPr>
        <w:t xml:space="preserve"> </w:t>
      </w:r>
      <w:r w:rsidR="00F1129C">
        <w:rPr>
          <w:rFonts w:ascii="Times New Roman" w:hAnsi="Times New Roman" w:cs="Times New Roman"/>
          <w:sz w:val="28"/>
          <w:szCs w:val="28"/>
        </w:rPr>
        <w:t>сверхмощно</w:t>
      </w:r>
      <w:r w:rsidR="00134AA2">
        <w:rPr>
          <w:rFonts w:ascii="Times New Roman" w:hAnsi="Times New Roman" w:cs="Times New Roman"/>
          <w:sz w:val="28"/>
          <w:szCs w:val="28"/>
        </w:rPr>
        <w:t>м</w:t>
      </w:r>
      <w:r w:rsidR="00F1129C">
        <w:rPr>
          <w:rFonts w:ascii="Times New Roman" w:hAnsi="Times New Roman" w:cs="Times New Roman"/>
          <w:sz w:val="28"/>
          <w:szCs w:val="28"/>
        </w:rPr>
        <w:t xml:space="preserve"> </w:t>
      </w:r>
      <w:r w:rsidR="00134AA2">
        <w:rPr>
          <w:rFonts w:ascii="Times New Roman" w:hAnsi="Times New Roman" w:cs="Times New Roman"/>
          <w:sz w:val="28"/>
          <w:szCs w:val="28"/>
        </w:rPr>
        <w:t>выщелоченном черноземе</w:t>
      </w:r>
      <w:r w:rsidR="00F1129C">
        <w:rPr>
          <w:rFonts w:ascii="Times New Roman" w:hAnsi="Times New Roman" w:cs="Times New Roman"/>
          <w:sz w:val="28"/>
          <w:szCs w:val="28"/>
        </w:rPr>
        <w:t>.</w:t>
      </w:r>
      <w:r w:rsidR="003054AD">
        <w:rPr>
          <w:rFonts w:ascii="Times New Roman" w:hAnsi="Times New Roman" w:cs="Times New Roman"/>
          <w:sz w:val="28"/>
          <w:szCs w:val="28"/>
        </w:rPr>
        <w:t xml:space="preserve"> Учётная площадь </w:t>
      </w:r>
      <w:r w:rsidR="008702E1">
        <w:rPr>
          <w:rFonts w:ascii="Times New Roman" w:hAnsi="Times New Roman" w:cs="Times New Roman"/>
          <w:sz w:val="28"/>
          <w:szCs w:val="28"/>
        </w:rPr>
        <w:t xml:space="preserve">опытной </w:t>
      </w:r>
      <w:r w:rsidR="003054AD">
        <w:rPr>
          <w:rFonts w:ascii="Times New Roman" w:hAnsi="Times New Roman" w:cs="Times New Roman"/>
          <w:sz w:val="28"/>
          <w:szCs w:val="28"/>
        </w:rPr>
        <w:t>делянки – 2</w:t>
      </w:r>
      <w:r w:rsidR="00503ADA">
        <w:rPr>
          <w:rFonts w:ascii="Times New Roman" w:hAnsi="Times New Roman" w:cs="Times New Roman"/>
          <w:sz w:val="28"/>
          <w:szCs w:val="28"/>
        </w:rPr>
        <w:t>5</w:t>
      </w:r>
      <w:r w:rsidR="003054AD">
        <w:rPr>
          <w:rFonts w:ascii="Times New Roman" w:hAnsi="Times New Roman" w:cs="Times New Roman"/>
          <w:sz w:val="28"/>
          <w:szCs w:val="28"/>
        </w:rPr>
        <w:t xml:space="preserve"> м</w:t>
      </w:r>
      <w:r w:rsidR="003054AD" w:rsidRPr="00AF4B3E">
        <w:rPr>
          <w:rFonts w:ascii="Times New Roman" w:hAnsi="Times New Roman" w:cs="Times New Roman"/>
          <w:sz w:val="28"/>
          <w:szCs w:val="28"/>
          <w:vertAlign w:val="superscript"/>
        </w:rPr>
        <w:t>2</w:t>
      </w:r>
      <w:r w:rsidR="008702E1">
        <w:rPr>
          <w:rFonts w:ascii="Times New Roman" w:hAnsi="Times New Roman" w:cs="Times New Roman"/>
          <w:sz w:val="28"/>
          <w:szCs w:val="28"/>
        </w:rPr>
        <w:t>. Опыт был заложен в четырехкратной повторности</w:t>
      </w:r>
      <w:r w:rsidR="00E36258">
        <w:rPr>
          <w:rFonts w:ascii="Times New Roman" w:hAnsi="Times New Roman" w:cs="Times New Roman"/>
          <w:sz w:val="28"/>
          <w:szCs w:val="28"/>
        </w:rPr>
        <w:t>.</w:t>
      </w:r>
    </w:p>
    <w:p w14:paraId="0B016389" w14:textId="77777777" w:rsidR="00E36258" w:rsidRDefault="00F92030" w:rsidP="00DB2F3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Схема опыта включала:</w:t>
      </w:r>
      <w:r w:rsidR="001A0209">
        <w:rPr>
          <w:rFonts w:ascii="Times New Roman" w:hAnsi="Times New Roman" w:cs="Times New Roman"/>
          <w:sz w:val="28"/>
          <w:szCs w:val="28"/>
        </w:rPr>
        <w:t xml:space="preserve"> </w:t>
      </w:r>
      <w:r w:rsidR="004A6D85">
        <w:rPr>
          <w:rFonts w:ascii="Times New Roman" w:hAnsi="Times New Roman" w:cs="Times New Roman"/>
          <w:sz w:val="28"/>
          <w:szCs w:val="28"/>
        </w:rPr>
        <w:t>контрольный вариант, в котором семена и растения кукурузы не обрабатывались</w:t>
      </w:r>
      <w:r w:rsidR="008237BC">
        <w:rPr>
          <w:rFonts w:ascii="Times New Roman" w:hAnsi="Times New Roman" w:cs="Times New Roman"/>
          <w:sz w:val="28"/>
          <w:szCs w:val="28"/>
        </w:rPr>
        <w:t xml:space="preserve"> </w:t>
      </w:r>
      <w:r w:rsidR="00967996">
        <w:rPr>
          <w:rFonts w:ascii="Times New Roman" w:hAnsi="Times New Roman" w:cs="Times New Roman"/>
          <w:sz w:val="28"/>
          <w:szCs w:val="28"/>
        </w:rPr>
        <w:t>и опытные варианты,</w:t>
      </w:r>
      <w:r w:rsidR="004A6D85">
        <w:rPr>
          <w:rFonts w:ascii="Times New Roman" w:hAnsi="Times New Roman" w:cs="Times New Roman"/>
          <w:sz w:val="28"/>
          <w:szCs w:val="28"/>
        </w:rPr>
        <w:t xml:space="preserve"> в </w:t>
      </w:r>
      <w:r w:rsidR="00C93E44">
        <w:rPr>
          <w:rFonts w:ascii="Times New Roman" w:hAnsi="Times New Roman" w:cs="Times New Roman"/>
          <w:sz w:val="28"/>
          <w:szCs w:val="28"/>
        </w:rPr>
        <w:t>которых</w:t>
      </w:r>
      <w:r w:rsidR="004A6D85">
        <w:rPr>
          <w:rFonts w:ascii="Times New Roman" w:hAnsi="Times New Roman" w:cs="Times New Roman"/>
          <w:sz w:val="28"/>
          <w:szCs w:val="28"/>
        </w:rPr>
        <w:t xml:space="preserve"> </w:t>
      </w:r>
      <w:r w:rsidR="00967996">
        <w:rPr>
          <w:rFonts w:ascii="Times New Roman" w:hAnsi="Times New Roman" w:cs="Times New Roman"/>
          <w:sz w:val="28"/>
          <w:szCs w:val="28"/>
        </w:rPr>
        <w:t xml:space="preserve">семена обрабатывались </w:t>
      </w:r>
      <w:r w:rsidR="00F34FB0">
        <w:rPr>
          <w:rFonts w:ascii="Times New Roman" w:hAnsi="Times New Roman" w:cs="Times New Roman"/>
          <w:sz w:val="28"/>
          <w:szCs w:val="28"/>
        </w:rPr>
        <w:t xml:space="preserve">препаратом </w:t>
      </w:r>
      <w:proofErr w:type="spellStart"/>
      <w:r w:rsidR="00F34FB0">
        <w:rPr>
          <w:rFonts w:ascii="Times New Roman" w:hAnsi="Times New Roman" w:cs="Times New Roman"/>
          <w:sz w:val="28"/>
          <w:szCs w:val="28"/>
        </w:rPr>
        <w:t>Микроме</w:t>
      </w:r>
      <w:r w:rsidR="001402E0">
        <w:rPr>
          <w:rFonts w:ascii="Times New Roman" w:hAnsi="Times New Roman" w:cs="Times New Roman"/>
          <w:sz w:val="28"/>
          <w:szCs w:val="28"/>
        </w:rPr>
        <w:t>цен</w:t>
      </w:r>
      <w:proofErr w:type="spellEnd"/>
      <w:r w:rsidR="001402E0">
        <w:rPr>
          <w:rFonts w:ascii="Times New Roman" w:hAnsi="Times New Roman" w:cs="Times New Roman"/>
          <w:sz w:val="28"/>
          <w:szCs w:val="28"/>
        </w:rPr>
        <w:t xml:space="preserve"> </w:t>
      </w:r>
      <w:r w:rsidR="002F7852">
        <w:rPr>
          <w:rFonts w:ascii="Times New Roman" w:hAnsi="Times New Roman" w:cs="Times New Roman"/>
          <w:sz w:val="28"/>
          <w:szCs w:val="28"/>
        </w:rPr>
        <w:t>(</w:t>
      </w:r>
      <w:r w:rsidR="00C93E44">
        <w:rPr>
          <w:rFonts w:ascii="Times New Roman" w:hAnsi="Times New Roman" w:cs="Times New Roman"/>
          <w:sz w:val="28"/>
          <w:szCs w:val="28"/>
        </w:rPr>
        <w:t xml:space="preserve">расход препарата – 10 мл/т, </w:t>
      </w:r>
      <w:r w:rsidR="00E749C3">
        <w:rPr>
          <w:rFonts w:ascii="Times New Roman" w:hAnsi="Times New Roman" w:cs="Times New Roman"/>
          <w:sz w:val="28"/>
          <w:szCs w:val="28"/>
        </w:rPr>
        <w:t xml:space="preserve">расход рабочего раствора – 10 л/т) </w:t>
      </w:r>
      <w:r w:rsidR="001D4FDF">
        <w:rPr>
          <w:rFonts w:ascii="Times New Roman" w:hAnsi="Times New Roman" w:cs="Times New Roman"/>
          <w:sz w:val="28"/>
          <w:szCs w:val="28"/>
        </w:rPr>
        <w:t xml:space="preserve">и </w:t>
      </w:r>
      <w:r w:rsidR="001402E0">
        <w:rPr>
          <w:rFonts w:ascii="Times New Roman" w:hAnsi="Times New Roman" w:cs="Times New Roman"/>
          <w:sz w:val="28"/>
          <w:szCs w:val="28"/>
        </w:rPr>
        <w:t>по</w:t>
      </w:r>
      <w:r w:rsidR="00C60BFE">
        <w:rPr>
          <w:rFonts w:ascii="Times New Roman" w:hAnsi="Times New Roman" w:cs="Times New Roman"/>
          <w:sz w:val="28"/>
          <w:szCs w:val="28"/>
        </w:rPr>
        <w:t>вторн</w:t>
      </w:r>
      <w:r w:rsidR="001402E0">
        <w:rPr>
          <w:rFonts w:ascii="Times New Roman" w:hAnsi="Times New Roman" w:cs="Times New Roman"/>
          <w:sz w:val="28"/>
          <w:szCs w:val="28"/>
        </w:rPr>
        <w:t xml:space="preserve">о </w:t>
      </w:r>
      <w:r w:rsidR="00C33DAC">
        <w:rPr>
          <w:rFonts w:ascii="Times New Roman" w:hAnsi="Times New Roman" w:cs="Times New Roman"/>
          <w:sz w:val="28"/>
          <w:szCs w:val="28"/>
        </w:rPr>
        <w:t xml:space="preserve">по вегетации </w:t>
      </w:r>
      <w:r w:rsidR="001D4FDF">
        <w:rPr>
          <w:rFonts w:ascii="Times New Roman" w:hAnsi="Times New Roman" w:cs="Times New Roman"/>
          <w:sz w:val="28"/>
          <w:szCs w:val="28"/>
        </w:rPr>
        <w:t xml:space="preserve">опрыскивались </w:t>
      </w:r>
      <w:r w:rsidR="001A22B1">
        <w:rPr>
          <w:rFonts w:ascii="Times New Roman" w:hAnsi="Times New Roman" w:cs="Times New Roman"/>
          <w:sz w:val="28"/>
          <w:szCs w:val="28"/>
        </w:rPr>
        <w:t xml:space="preserve">растения </w:t>
      </w:r>
      <w:r w:rsidR="00F6253A">
        <w:rPr>
          <w:rFonts w:ascii="Times New Roman" w:hAnsi="Times New Roman" w:cs="Times New Roman"/>
          <w:sz w:val="28"/>
          <w:szCs w:val="28"/>
        </w:rPr>
        <w:t>дву</w:t>
      </w:r>
      <w:r w:rsidR="001D4FDF">
        <w:rPr>
          <w:rFonts w:ascii="Times New Roman" w:hAnsi="Times New Roman" w:cs="Times New Roman"/>
          <w:sz w:val="28"/>
          <w:szCs w:val="28"/>
        </w:rPr>
        <w:t>кратно (</w:t>
      </w:r>
      <w:r w:rsidR="00DA2866">
        <w:rPr>
          <w:rFonts w:ascii="Times New Roman" w:hAnsi="Times New Roman" w:cs="Times New Roman"/>
          <w:sz w:val="28"/>
          <w:szCs w:val="28"/>
        </w:rPr>
        <w:t xml:space="preserve">1-е </w:t>
      </w:r>
      <w:r w:rsidR="00B73E10">
        <w:rPr>
          <w:rFonts w:ascii="Times New Roman" w:hAnsi="Times New Roman" w:cs="Times New Roman"/>
          <w:sz w:val="28"/>
          <w:szCs w:val="28"/>
        </w:rPr>
        <w:t>–</w:t>
      </w:r>
      <w:r w:rsidR="00DA2866">
        <w:rPr>
          <w:rFonts w:ascii="Times New Roman" w:hAnsi="Times New Roman" w:cs="Times New Roman"/>
          <w:sz w:val="28"/>
          <w:szCs w:val="28"/>
        </w:rPr>
        <w:t xml:space="preserve"> в фазе всходов, 2-е </w:t>
      </w:r>
      <w:r w:rsidR="00B73E10">
        <w:rPr>
          <w:rFonts w:ascii="Times New Roman" w:hAnsi="Times New Roman" w:cs="Times New Roman"/>
          <w:sz w:val="28"/>
          <w:szCs w:val="28"/>
        </w:rPr>
        <w:t>–</w:t>
      </w:r>
      <w:r w:rsidR="00297F6D">
        <w:rPr>
          <w:rFonts w:ascii="Times New Roman" w:hAnsi="Times New Roman" w:cs="Times New Roman"/>
          <w:sz w:val="28"/>
          <w:szCs w:val="28"/>
        </w:rPr>
        <w:t xml:space="preserve"> в фазе 4 листьев</w:t>
      </w:r>
      <w:r w:rsidR="00503ADA">
        <w:rPr>
          <w:rFonts w:ascii="Times New Roman" w:hAnsi="Times New Roman" w:cs="Times New Roman"/>
          <w:sz w:val="28"/>
          <w:szCs w:val="28"/>
        </w:rPr>
        <w:t xml:space="preserve">, </w:t>
      </w:r>
      <w:r w:rsidR="00F77D4B">
        <w:rPr>
          <w:rFonts w:ascii="Times New Roman" w:hAnsi="Times New Roman" w:cs="Times New Roman"/>
          <w:sz w:val="28"/>
          <w:szCs w:val="28"/>
        </w:rPr>
        <w:t>расход препарата по вариантам опыта – 2</w:t>
      </w:r>
      <w:r w:rsidR="00B15854">
        <w:rPr>
          <w:rFonts w:ascii="Times New Roman" w:hAnsi="Times New Roman" w:cs="Times New Roman"/>
          <w:sz w:val="28"/>
          <w:szCs w:val="28"/>
        </w:rPr>
        <w:t>,</w:t>
      </w:r>
      <w:r w:rsidR="00F77D4B">
        <w:rPr>
          <w:rFonts w:ascii="Times New Roman" w:hAnsi="Times New Roman" w:cs="Times New Roman"/>
          <w:sz w:val="28"/>
          <w:szCs w:val="28"/>
        </w:rPr>
        <w:t>5</w:t>
      </w:r>
      <w:r w:rsidR="00CC1414">
        <w:rPr>
          <w:rFonts w:ascii="Times New Roman" w:hAnsi="Times New Roman" w:cs="Times New Roman"/>
          <w:sz w:val="28"/>
          <w:szCs w:val="28"/>
        </w:rPr>
        <w:t>;</w:t>
      </w:r>
      <w:r w:rsidR="00F77D4B">
        <w:rPr>
          <w:rFonts w:ascii="Times New Roman" w:hAnsi="Times New Roman" w:cs="Times New Roman"/>
          <w:sz w:val="28"/>
          <w:szCs w:val="28"/>
        </w:rPr>
        <w:t xml:space="preserve"> 5</w:t>
      </w:r>
      <w:r w:rsidR="00B15854">
        <w:rPr>
          <w:rFonts w:ascii="Times New Roman" w:hAnsi="Times New Roman" w:cs="Times New Roman"/>
          <w:sz w:val="28"/>
          <w:szCs w:val="28"/>
        </w:rPr>
        <w:t>,</w:t>
      </w:r>
      <w:r w:rsidR="00F77D4B">
        <w:rPr>
          <w:rFonts w:ascii="Times New Roman" w:hAnsi="Times New Roman" w:cs="Times New Roman"/>
          <w:sz w:val="28"/>
          <w:szCs w:val="28"/>
        </w:rPr>
        <w:t xml:space="preserve">0 и </w:t>
      </w:r>
      <w:r w:rsidR="00220BEB">
        <w:rPr>
          <w:rFonts w:ascii="Times New Roman" w:hAnsi="Times New Roman" w:cs="Times New Roman"/>
          <w:sz w:val="28"/>
          <w:szCs w:val="28"/>
        </w:rPr>
        <w:t>10</w:t>
      </w:r>
      <w:r w:rsidR="00B15854">
        <w:rPr>
          <w:rFonts w:ascii="Times New Roman" w:hAnsi="Times New Roman" w:cs="Times New Roman"/>
          <w:sz w:val="28"/>
          <w:szCs w:val="28"/>
        </w:rPr>
        <w:t>,</w:t>
      </w:r>
      <w:r w:rsidR="00220BEB">
        <w:rPr>
          <w:rFonts w:ascii="Times New Roman" w:hAnsi="Times New Roman" w:cs="Times New Roman"/>
          <w:sz w:val="28"/>
          <w:szCs w:val="28"/>
        </w:rPr>
        <w:t xml:space="preserve">0 мл/га, расход рабочего раствора </w:t>
      </w:r>
      <w:r w:rsidR="001D4D0D">
        <w:rPr>
          <w:rFonts w:ascii="Times New Roman" w:hAnsi="Times New Roman" w:cs="Times New Roman"/>
          <w:sz w:val="28"/>
          <w:szCs w:val="28"/>
        </w:rPr>
        <w:t>–</w:t>
      </w:r>
      <w:r w:rsidR="00220BEB">
        <w:rPr>
          <w:rFonts w:ascii="Times New Roman" w:hAnsi="Times New Roman" w:cs="Times New Roman"/>
          <w:sz w:val="28"/>
          <w:szCs w:val="28"/>
        </w:rPr>
        <w:t xml:space="preserve"> </w:t>
      </w:r>
      <w:r w:rsidR="001D4D0D">
        <w:rPr>
          <w:rFonts w:ascii="Times New Roman" w:hAnsi="Times New Roman" w:cs="Times New Roman"/>
          <w:sz w:val="28"/>
          <w:szCs w:val="28"/>
        </w:rPr>
        <w:t xml:space="preserve">200 л/га). </w:t>
      </w:r>
    </w:p>
    <w:p w14:paraId="4F5438EA" w14:textId="77777777" w:rsidR="00CA275D" w:rsidRDefault="00CA275D" w:rsidP="00DB2F3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определения биологической эффективности испытуемого препарата </w:t>
      </w:r>
      <w:proofErr w:type="spellStart"/>
      <w:r>
        <w:rPr>
          <w:rFonts w:ascii="Times New Roman" w:hAnsi="Times New Roman" w:cs="Times New Roman"/>
          <w:sz w:val="28"/>
          <w:szCs w:val="28"/>
        </w:rPr>
        <w:t>Микромецен</w:t>
      </w:r>
      <w:proofErr w:type="spellEnd"/>
      <w:r>
        <w:rPr>
          <w:rFonts w:ascii="Times New Roman" w:hAnsi="Times New Roman" w:cs="Times New Roman"/>
          <w:sz w:val="28"/>
          <w:szCs w:val="28"/>
        </w:rPr>
        <w:t xml:space="preserve">, проводили отбор растительных образцов в начале формирования початка, для анализа морфологических показателей растений (высота растений, биомасса и сухая масса надземных органов; длины и ширины листьев, а также их площади). В листьях растений </w:t>
      </w:r>
      <w:r w:rsidR="0064012C">
        <w:rPr>
          <w:rFonts w:ascii="Times New Roman" w:hAnsi="Times New Roman" w:cs="Times New Roman"/>
          <w:sz w:val="28"/>
          <w:szCs w:val="28"/>
        </w:rPr>
        <w:t>исследуемой культуры</w:t>
      </w:r>
      <w:r>
        <w:rPr>
          <w:rFonts w:ascii="Times New Roman" w:hAnsi="Times New Roman" w:cs="Times New Roman"/>
          <w:sz w:val="28"/>
          <w:szCs w:val="28"/>
        </w:rPr>
        <w:t xml:space="preserve"> </w:t>
      </w:r>
      <w:r w:rsidR="008B0EB0">
        <w:rPr>
          <w:rFonts w:ascii="Times New Roman" w:hAnsi="Times New Roman" w:cs="Times New Roman"/>
          <w:sz w:val="28"/>
          <w:szCs w:val="28"/>
        </w:rPr>
        <w:t xml:space="preserve">также </w:t>
      </w:r>
      <w:r>
        <w:rPr>
          <w:rFonts w:ascii="Times New Roman" w:hAnsi="Times New Roman" w:cs="Times New Roman"/>
          <w:sz w:val="28"/>
          <w:szCs w:val="28"/>
        </w:rPr>
        <w:t xml:space="preserve">определяли содержание </w:t>
      </w:r>
      <w:r w:rsidR="00D72C02">
        <w:rPr>
          <w:rFonts w:ascii="Times New Roman" w:hAnsi="Times New Roman" w:cs="Times New Roman"/>
          <w:sz w:val="28"/>
          <w:szCs w:val="28"/>
        </w:rPr>
        <w:t xml:space="preserve">фотосинтетических пигментов (хлорофиллов а и </w:t>
      </w:r>
      <w:r w:rsidR="00D72C02">
        <w:rPr>
          <w:rFonts w:ascii="Times New Roman" w:hAnsi="Times New Roman" w:cs="Times New Roman"/>
          <w:sz w:val="28"/>
          <w:szCs w:val="28"/>
          <w:lang w:val="en-US"/>
        </w:rPr>
        <w:t>b</w:t>
      </w:r>
      <w:r w:rsidR="00D72C02">
        <w:rPr>
          <w:rFonts w:ascii="Times New Roman" w:hAnsi="Times New Roman" w:cs="Times New Roman"/>
          <w:sz w:val="28"/>
          <w:szCs w:val="28"/>
        </w:rPr>
        <w:t xml:space="preserve"> и </w:t>
      </w:r>
      <w:proofErr w:type="spellStart"/>
      <w:r w:rsidR="00D72C02">
        <w:rPr>
          <w:rFonts w:ascii="Times New Roman" w:hAnsi="Times New Roman" w:cs="Times New Roman"/>
          <w:sz w:val="28"/>
          <w:szCs w:val="28"/>
        </w:rPr>
        <w:t>каротиноидов</w:t>
      </w:r>
      <w:proofErr w:type="spellEnd"/>
      <w:r w:rsidR="00D72C02">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6D18410C" w14:textId="77777777" w:rsidR="00A90E17" w:rsidRDefault="00A4164F" w:rsidP="00DB2F3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Перед уборкой, в</w:t>
      </w:r>
      <w:r w:rsidR="00A90E17">
        <w:rPr>
          <w:rFonts w:ascii="Times New Roman" w:hAnsi="Times New Roman" w:cs="Times New Roman"/>
          <w:sz w:val="28"/>
          <w:szCs w:val="28"/>
        </w:rPr>
        <w:t xml:space="preserve"> фазу полной спелости кукурузы, с каждой повторности опыта отбирали </w:t>
      </w:r>
      <w:r>
        <w:rPr>
          <w:rFonts w:ascii="Times New Roman" w:hAnsi="Times New Roman" w:cs="Times New Roman"/>
          <w:sz w:val="28"/>
          <w:szCs w:val="28"/>
        </w:rPr>
        <w:t xml:space="preserve">початки </w:t>
      </w:r>
      <w:r w:rsidR="00A90E17">
        <w:rPr>
          <w:rFonts w:ascii="Times New Roman" w:hAnsi="Times New Roman" w:cs="Times New Roman"/>
          <w:sz w:val="28"/>
          <w:szCs w:val="28"/>
        </w:rPr>
        <w:t xml:space="preserve">с 10 типичных растений </w:t>
      </w:r>
      <w:r>
        <w:rPr>
          <w:rFonts w:ascii="Times New Roman" w:hAnsi="Times New Roman" w:cs="Times New Roman"/>
          <w:sz w:val="28"/>
          <w:szCs w:val="28"/>
        </w:rPr>
        <w:t xml:space="preserve">для определения </w:t>
      </w:r>
      <w:r w:rsidR="00A90E17">
        <w:rPr>
          <w:rFonts w:ascii="Times New Roman" w:hAnsi="Times New Roman" w:cs="Times New Roman"/>
          <w:sz w:val="28"/>
          <w:szCs w:val="28"/>
        </w:rPr>
        <w:t>структур</w:t>
      </w:r>
      <w:r>
        <w:rPr>
          <w:rFonts w:ascii="Times New Roman" w:hAnsi="Times New Roman" w:cs="Times New Roman"/>
          <w:sz w:val="28"/>
          <w:szCs w:val="28"/>
        </w:rPr>
        <w:t xml:space="preserve">ы </w:t>
      </w:r>
      <w:r w:rsidR="00A90E17">
        <w:rPr>
          <w:rFonts w:ascii="Times New Roman" w:hAnsi="Times New Roman" w:cs="Times New Roman"/>
          <w:sz w:val="28"/>
          <w:szCs w:val="28"/>
        </w:rPr>
        <w:t>урожая (длина и массы початка, числа зерен и их массы, выход зерна, массы 1000 зерен).</w:t>
      </w:r>
    </w:p>
    <w:p w14:paraId="5684539B" w14:textId="77777777" w:rsidR="007F4A46" w:rsidRDefault="0095011B" w:rsidP="00DB2F3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Урожайность кукурузы определяли по </w:t>
      </w:r>
      <w:r w:rsidR="005C71E1">
        <w:rPr>
          <w:rFonts w:ascii="Times New Roman" w:hAnsi="Times New Roman" w:cs="Times New Roman"/>
          <w:sz w:val="28"/>
          <w:szCs w:val="28"/>
        </w:rPr>
        <w:t xml:space="preserve">массе </w:t>
      </w:r>
      <w:r w:rsidR="001402E0">
        <w:rPr>
          <w:rFonts w:ascii="Times New Roman" w:hAnsi="Times New Roman" w:cs="Times New Roman"/>
          <w:sz w:val="28"/>
          <w:szCs w:val="28"/>
        </w:rPr>
        <w:t>початков с учетной площади,</w:t>
      </w:r>
      <w:r w:rsidR="001402E0" w:rsidRPr="001402E0">
        <w:rPr>
          <w:rFonts w:ascii="Times New Roman" w:hAnsi="Times New Roman" w:cs="Times New Roman"/>
          <w:sz w:val="28"/>
          <w:szCs w:val="28"/>
        </w:rPr>
        <w:t xml:space="preserve"> </w:t>
      </w:r>
      <w:r w:rsidR="001402E0">
        <w:rPr>
          <w:rFonts w:ascii="Times New Roman" w:hAnsi="Times New Roman" w:cs="Times New Roman"/>
          <w:sz w:val="28"/>
          <w:szCs w:val="28"/>
        </w:rPr>
        <w:t xml:space="preserve">в зерне – с учетом </w:t>
      </w:r>
      <w:r w:rsidR="005C71E1">
        <w:rPr>
          <w:rFonts w:ascii="Times New Roman" w:hAnsi="Times New Roman" w:cs="Times New Roman"/>
          <w:sz w:val="28"/>
          <w:szCs w:val="28"/>
        </w:rPr>
        <w:t xml:space="preserve">выхода зерна в початках </w:t>
      </w:r>
      <w:r w:rsidR="005C71E1" w:rsidRPr="00696CD3">
        <w:rPr>
          <w:rFonts w:ascii="Times New Roman" w:hAnsi="Times New Roman" w:cs="Times New Roman"/>
          <w:sz w:val="28"/>
          <w:szCs w:val="28"/>
        </w:rPr>
        <w:t>с той же площади</w:t>
      </w:r>
      <w:r w:rsidR="001402E0" w:rsidRPr="00696CD3">
        <w:rPr>
          <w:rFonts w:ascii="Times New Roman" w:hAnsi="Times New Roman" w:cs="Times New Roman"/>
          <w:sz w:val="28"/>
          <w:szCs w:val="28"/>
        </w:rPr>
        <w:t>.</w:t>
      </w:r>
    </w:p>
    <w:p w14:paraId="2D885107" w14:textId="77777777" w:rsidR="008B0EB0" w:rsidRDefault="008B0EB0" w:rsidP="0000149B">
      <w:pPr>
        <w:spacing w:after="0" w:line="360" w:lineRule="auto"/>
        <w:ind w:firstLine="567"/>
        <w:jc w:val="center"/>
        <w:rPr>
          <w:rFonts w:ascii="Times New Roman" w:hAnsi="Times New Roman" w:cs="Times New Roman"/>
          <w:b/>
          <w:bCs/>
          <w:sz w:val="28"/>
          <w:szCs w:val="28"/>
        </w:rPr>
      </w:pPr>
    </w:p>
    <w:p w14:paraId="61994CB6" w14:textId="77777777" w:rsidR="0000149B" w:rsidRDefault="004F4A00" w:rsidP="0000149B">
      <w:pPr>
        <w:spacing w:after="0" w:line="36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lastRenderedPageBreak/>
        <w:t>Результаты исследований.</w:t>
      </w:r>
    </w:p>
    <w:p w14:paraId="5120D3C8" w14:textId="77777777" w:rsidR="00FD17F7" w:rsidRDefault="009D0747" w:rsidP="00DB2F3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На долю органических кислот</w:t>
      </w:r>
      <w:r w:rsidR="003C2CFC">
        <w:rPr>
          <w:rFonts w:ascii="Times New Roman" w:hAnsi="Times New Roman" w:cs="Times New Roman"/>
          <w:sz w:val="28"/>
          <w:szCs w:val="28"/>
        </w:rPr>
        <w:t>, к которым относ</w:t>
      </w:r>
      <w:r w:rsidR="00C121DD">
        <w:rPr>
          <w:rFonts w:ascii="Times New Roman" w:hAnsi="Times New Roman" w:cs="Times New Roman"/>
          <w:sz w:val="28"/>
          <w:szCs w:val="28"/>
        </w:rPr>
        <w:t>ит</w:t>
      </w:r>
      <w:r w:rsidR="003C2CFC">
        <w:rPr>
          <w:rFonts w:ascii="Times New Roman" w:hAnsi="Times New Roman" w:cs="Times New Roman"/>
          <w:sz w:val="28"/>
          <w:szCs w:val="28"/>
        </w:rPr>
        <w:t>ся испытуемы</w:t>
      </w:r>
      <w:r w:rsidR="00C121DD">
        <w:rPr>
          <w:rFonts w:ascii="Times New Roman" w:hAnsi="Times New Roman" w:cs="Times New Roman"/>
          <w:sz w:val="28"/>
          <w:szCs w:val="28"/>
        </w:rPr>
        <w:t>й препарат</w:t>
      </w:r>
      <w:r w:rsidR="003C2CFC">
        <w:rPr>
          <w:rFonts w:ascii="Times New Roman" w:hAnsi="Times New Roman" w:cs="Times New Roman"/>
          <w:sz w:val="28"/>
          <w:szCs w:val="28"/>
        </w:rPr>
        <w:t xml:space="preserve">, приходится </w:t>
      </w:r>
      <w:r w:rsidR="002E29BA">
        <w:rPr>
          <w:rFonts w:ascii="Times New Roman" w:hAnsi="Times New Roman" w:cs="Times New Roman"/>
          <w:sz w:val="28"/>
          <w:szCs w:val="28"/>
        </w:rPr>
        <w:t>не</w:t>
      </w:r>
      <w:r w:rsidR="003C2CFC">
        <w:rPr>
          <w:rFonts w:ascii="Times New Roman" w:hAnsi="Times New Roman" w:cs="Times New Roman"/>
          <w:sz w:val="28"/>
          <w:szCs w:val="28"/>
        </w:rPr>
        <w:t>значительная часть веществ</w:t>
      </w:r>
      <w:r w:rsidR="00596897">
        <w:rPr>
          <w:rFonts w:ascii="Times New Roman" w:hAnsi="Times New Roman" w:cs="Times New Roman"/>
          <w:sz w:val="28"/>
          <w:szCs w:val="28"/>
        </w:rPr>
        <w:t xml:space="preserve"> от биомассы</w:t>
      </w:r>
      <w:r w:rsidR="003C2CFC">
        <w:rPr>
          <w:rFonts w:ascii="Times New Roman" w:hAnsi="Times New Roman" w:cs="Times New Roman"/>
          <w:sz w:val="28"/>
          <w:szCs w:val="28"/>
        </w:rPr>
        <w:t>.</w:t>
      </w:r>
      <w:r w:rsidR="005B77C0">
        <w:rPr>
          <w:rFonts w:ascii="Times New Roman" w:hAnsi="Times New Roman" w:cs="Times New Roman"/>
          <w:sz w:val="28"/>
          <w:szCs w:val="28"/>
        </w:rPr>
        <w:t xml:space="preserve"> </w:t>
      </w:r>
      <w:r w:rsidR="00070BF5">
        <w:rPr>
          <w:rFonts w:ascii="Times New Roman" w:hAnsi="Times New Roman" w:cs="Times New Roman"/>
          <w:sz w:val="28"/>
          <w:szCs w:val="28"/>
        </w:rPr>
        <w:t>И эти клеточные метаболиты участвуют во всех биохимических реакциях клетки (</w:t>
      </w:r>
      <w:r w:rsidR="002E29BA">
        <w:rPr>
          <w:rFonts w:ascii="Times New Roman" w:hAnsi="Times New Roman" w:cs="Times New Roman"/>
          <w:sz w:val="28"/>
          <w:szCs w:val="28"/>
        </w:rPr>
        <w:t xml:space="preserve">в обмене </w:t>
      </w:r>
      <w:r w:rsidR="00055DFD">
        <w:rPr>
          <w:rFonts w:ascii="Times New Roman" w:hAnsi="Times New Roman" w:cs="Times New Roman"/>
          <w:sz w:val="28"/>
          <w:szCs w:val="28"/>
        </w:rPr>
        <w:t>углевод</w:t>
      </w:r>
      <w:r w:rsidR="002E29BA">
        <w:rPr>
          <w:rFonts w:ascii="Times New Roman" w:hAnsi="Times New Roman" w:cs="Times New Roman"/>
          <w:sz w:val="28"/>
          <w:szCs w:val="28"/>
        </w:rPr>
        <w:t>ов, белков и жиров</w:t>
      </w:r>
      <w:r w:rsidR="00055DFD">
        <w:rPr>
          <w:rFonts w:ascii="Times New Roman" w:hAnsi="Times New Roman" w:cs="Times New Roman"/>
          <w:sz w:val="28"/>
          <w:szCs w:val="28"/>
        </w:rPr>
        <w:t xml:space="preserve">, </w:t>
      </w:r>
      <w:r w:rsidR="002E29BA">
        <w:rPr>
          <w:rFonts w:ascii="Times New Roman" w:hAnsi="Times New Roman" w:cs="Times New Roman"/>
          <w:sz w:val="28"/>
          <w:szCs w:val="28"/>
        </w:rPr>
        <w:t>процессах дыхания</w:t>
      </w:r>
      <w:r w:rsidR="00055DFD">
        <w:rPr>
          <w:rFonts w:ascii="Times New Roman" w:hAnsi="Times New Roman" w:cs="Times New Roman"/>
          <w:sz w:val="28"/>
          <w:szCs w:val="28"/>
        </w:rPr>
        <w:t>, фотосинтезе)</w:t>
      </w:r>
      <w:r w:rsidR="00E24149">
        <w:rPr>
          <w:rFonts w:ascii="Times New Roman" w:hAnsi="Times New Roman" w:cs="Times New Roman"/>
          <w:sz w:val="28"/>
          <w:szCs w:val="28"/>
        </w:rPr>
        <w:t xml:space="preserve">. </w:t>
      </w:r>
      <w:r w:rsidR="00BA2911">
        <w:rPr>
          <w:rFonts w:ascii="Times New Roman" w:hAnsi="Times New Roman" w:cs="Times New Roman"/>
          <w:sz w:val="28"/>
          <w:szCs w:val="28"/>
        </w:rPr>
        <w:t>В</w:t>
      </w:r>
      <w:r w:rsidR="000D2D87">
        <w:rPr>
          <w:rFonts w:ascii="Times New Roman" w:hAnsi="Times New Roman" w:cs="Times New Roman"/>
          <w:sz w:val="28"/>
          <w:szCs w:val="28"/>
        </w:rPr>
        <w:t>ажная</w:t>
      </w:r>
      <w:r w:rsidR="00A826A5">
        <w:rPr>
          <w:rFonts w:ascii="Times New Roman" w:hAnsi="Times New Roman" w:cs="Times New Roman"/>
          <w:sz w:val="28"/>
          <w:szCs w:val="28"/>
        </w:rPr>
        <w:t xml:space="preserve"> роль в биохимии растений отводи</w:t>
      </w:r>
      <w:r w:rsidR="000D2D87">
        <w:rPr>
          <w:rFonts w:ascii="Times New Roman" w:hAnsi="Times New Roman" w:cs="Times New Roman"/>
          <w:sz w:val="28"/>
          <w:szCs w:val="28"/>
        </w:rPr>
        <w:t>тся фосфору, а</w:t>
      </w:r>
      <w:r w:rsidR="004E422D">
        <w:rPr>
          <w:rFonts w:ascii="Times New Roman" w:hAnsi="Times New Roman" w:cs="Times New Roman"/>
          <w:sz w:val="28"/>
          <w:szCs w:val="28"/>
        </w:rPr>
        <w:t xml:space="preserve"> </w:t>
      </w:r>
      <w:r w:rsidR="00615339">
        <w:rPr>
          <w:rFonts w:ascii="Times New Roman" w:hAnsi="Times New Roman" w:cs="Times New Roman"/>
          <w:sz w:val="28"/>
          <w:szCs w:val="28"/>
        </w:rPr>
        <w:t xml:space="preserve">накопившаяся, в результате реакционных его изменений, энергия необходима во всех циклах развития растений </w:t>
      </w:r>
      <w:r w:rsidR="00A826A5">
        <w:rPr>
          <w:rFonts w:ascii="Times New Roman" w:hAnsi="Times New Roman" w:cs="Times New Roman"/>
          <w:sz w:val="28"/>
          <w:szCs w:val="28"/>
        </w:rPr>
        <w:t>–</w:t>
      </w:r>
      <w:r w:rsidR="00615339">
        <w:rPr>
          <w:rFonts w:ascii="Times New Roman" w:hAnsi="Times New Roman" w:cs="Times New Roman"/>
          <w:sz w:val="28"/>
          <w:szCs w:val="28"/>
        </w:rPr>
        <w:t xml:space="preserve"> </w:t>
      </w:r>
      <w:r w:rsidR="00F54FBF">
        <w:rPr>
          <w:rFonts w:ascii="Times New Roman" w:hAnsi="Times New Roman" w:cs="Times New Roman"/>
          <w:sz w:val="28"/>
          <w:szCs w:val="28"/>
        </w:rPr>
        <w:t xml:space="preserve">от </w:t>
      </w:r>
      <w:r w:rsidR="001402E0">
        <w:rPr>
          <w:rFonts w:ascii="Times New Roman" w:hAnsi="Times New Roman" w:cs="Times New Roman"/>
          <w:sz w:val="28"/>
          <w:szCs w:val="28"/>
        </w:rPr>
        <w:t>про</w:t>
      </w:r>
      <w:r w:rsidR="00F54FBF">
        <w:rPr>
          <w:rFonts w:ascii="Times New Roman" w:hAnsi="Times New Roman" w:cs="Times New Roman"/>
          <w:sz w:val="28"/>
          <w:szCs w:val="28"/>
        </w:rPr>
        <w:t>растания семени до его созревания</w:t>
      </w:r>
      <w:r w:rsidR="00430444">
        <w:rPr>
          <w:rFonts w:ascii="Times New Roman" w:hAnsi="Times New Roman" w:cs="Times New Roman"/>
          <w:sz w:val="28"/>
          <w:szCs w:val="28"/>
        </w:rPr>
        <w:t>.</w:t>
      </w:r>
      <w:r w:rsidR="00F54FBF">
        <w:rPr>
          <w:rFonts w:ascii="Times New Roman" w:hAnsi="Times New Roman" w:cs="Times New Roman"/>
          <w:sz w:val="28"/>
          <w:szCs w:val="28"/>
        </w:rPr>
        <w:t xml:space="preserve"> </w:t>
      </w:r>
    </w:p>
    <w:p w14:paraId="73698E8C" w14:textId="77777777" w:rsidR="00F8108E" w:rsidRDefault="00AD2894" w:rsidP="00DB2F3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Как известно и</w:t>
      </w:r>
      <w:r w:rsidR="00594CA8">
        <w:rPr>
          <w:rFonts w:ascii="Times New Roman" w:hAnsi="Times New Roman" w:cs="Times New Roman"/>
          <w:sz w:val="28"/>
          <w:szCs w:val="28"/>
        </w:rPr>
        <w:t xml:space="preserve">спользование </w:t>
      </w:r>
      <w:r w:rsidR="00D83977">
        <w:rPr>
          <w:rFonts w:ascii="Times New Roman" w:hAnsi="Times New Roman" w:cs="Times New Roman"/>
          <w:sz w:val="28"/>
          <w:szCs w:val="28"/>
        </w:rPr>
        <w:t xml:space="preserve">физиологически активных веществ из ряда органических </w:t>
      </w:r>
      <w:r w:rsidR="00594CA8">
        <w:rPr>
          <w:rFonts w:ascii="Times New Roman" w:hAnsi="Times New Roman" w:cs="Times New Roman"/>
          <w:sz w:val="28"/>
          <w:szCs w:val="28"/>
        </w:rPr>
        <w:t>кислот</w:t>
      </w:r>
      <w:r w:rsidR="00D83977">
        <w:rPr>
          <w:rFonts w:ascii="Times New Roman" w:hAnsi="Times New Roman" w:cs="Times New Roman"/>
          <w:sz w:val="28"/>
          <w:szCs w:val="28"/>
        </w:rPr>
        <w:t>,</w:t>
      </w:r>
      <w:r>
        <w:rPr>
          <w:rFonts w:ascii="Times New Roman" w:hAnsi="Times New Roman" w:cs="Times New Roman"/>
          <w:sz w:val="28"/>
          <w:szCs w:val="28"/>
        </w:rPr>
        <w:t xml:space="preserve"> а также их</w:t>
      </w:r>
      <w:r w:rsidR="00D83977">
        <w:rPr>
          <w:rFonts w:ascii="Times New Roman" w:hAnsi="Times New Roman" w:cs="Times New Roman"/>
          <w:sz w:val="28"/>
          <w:szCs w:val="28"/>
        </w:rPr>
        <w:t xml:space="preserve"> аналогов</w:t>
      </w:r>
      <w:r w:rsidR="00594CA8">
        <w:rPr>
          <w:rFonts w:ascii="Times New Roman" w:hAnsi="Times New Roman" w:cs="Times New Roman"/>
          <w:sz w:val="28"/>
          <w:szCs w:val="28"/>
        </w:rPr>
        <w:t xml:space="preserve"> при обработке </w:t>
      </w:r>
      <w:r w:rsidR="00D83977">
        <w:rPr>
          <w:rFonts w:ascii="Times New Roman" w:hAnsi="Times New Roman" w:cs="Times New Roman"/>
          <w:sz w:val="28"/>
          <w:szCs w:val="28"/>
        </w:rPr>
        <w:t>которыми</w:t>
      </w:r>
      <w:r w:rsidR="00F935E1">
        <w:rPr>
          <w:rFonts w:ascii="Times New Roman" w:hAnsi="Times New Roman" w:cs="Times New Roman"/>
          <w:sz w:val="28"/>
          <w:szCs w:val="28"/>
        </w:rPr>
        <w:t xml:space="preserve"> </w:t>
      </w:r>
      <w:r w:rsidR="00D83977">
        <w:rPr>
          <w:rFonts w:ascii="Times New Roman" w:hAnsi="Times New Roman" w:cs="Times New Roman"/>
          <w:sz w:val="28"/>
          <w:szCs w:val="28"/>
        </w:rPr>
        <w:t xml:space="preserve">перед посевом стимулируют процесс </w:t>
      </w:r>
      <w:r w:rsidR="00594CA8">
        <w:rPr>
          <w:rFonts w:ascii="Times New Roman" w:hAnsi="Times New Roman" w:cs="Times New Roman"/>
          <w:sz w:val="28"/>
          <w:szCs w:val="28"/>
        </w:rPr>
        <w:t>прорастания</w:t>
      </w:r>
      <w:r w:rsidR="00D83977">
        <w:rPr>
          <w:rFonts w:ascii="Times New Roman" w:hAnsi="Times New Roman" w:cs="Times New Roman"/>
          <w:sz w:val="28"/>
          <w:szCs w:val="28"/>
        </w:rPr>
        <w:t xml:space="preserve">, а при опрыскивание растений </w:t>
      </w:r>
      <w:r w:rsidR="00EE4406">
        <w:rPr>
          <w:rFonts w:ascii="Times New Roman" w:hAnsi="Times New Roman" w:cs="Times New Roman"/>
          <w:sz w:val="28"/>
          <w:szCs w:val="28"/>
        </w:rPr>
        <w:t xml:space="preserve">по вегетации усиливают ростовые и формообразовательные </w:t>
      </w:r>
      <w:r w:rsidR="00171A02" w:rsidRPr="002522FA">
        <w:rPr>
          <w:rFonts w:ascii="Times New Roman" w:hAnsi="Times New Roman" w:cs="Times New Roman"/>
          <w:sz w:val="28"/>
          <w:szCs w:val="28"/>
        </w:rPr>
        <w:t>процессы [1</w:t>
      </w:r>
      <w:r w:rsidR="00EE4406" w:rsidRPr="002522FA">
        <w:rPr>
          <w:rFonts w:ascii="Times New Roman" w:hAnsi="Times New Roman" w:cs="Times New Roman"/>
          <w:sz w:val="28"/>
          <w:szCs w:val="28"/>
        </w:rPr>
        <w:t>].</w:t>
      </w:r>
      <w:r w:rsidR="00EE4406">
        <w:rPr>
          <w:rFonts w:ascii="Times New Roman" w:hAnsi="Times New Roman" w:cs="Times New Roman"/>
          <w:sz w:val="28"/>
          <w:szCs w:val="28"/>
        </w:rPr>
        <w:t xml:space="preserve"> </w:t>
      </w:r>
    </w:p>
    <w:p w14:paraId="338E8A78" w14:textId="77777777" w:rsidR="008A309A" w:rsidRDefault="00E800E9" w:rsidP="001E7B3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величину и качество урожая кукурузы существенное влияние оказывают </w:t>
      </w:r>
      <w:r w:rsidR="00B51276">
        <w:rPr>
          <w:rFonts w:ascii="Times New Roman" w:hAnsi="Times New Roman" w:cs="Times New Roman"/>
          <w:sz w:val="28"/>
          <w:szCs w:val="28"/>
        </w:rPr>
        <w:t xml:space="preserve">погодные условия. </w:t>
      </w:r>
      <w:r w:rsidR="00B562A5">
        <w:rPr>
          <w:rFonts w:ascii="Times New Roman" w:hAnsi="Times New Roman" w:cs="Times New Roman"/>
          <w:sz w:val="28"/>
          <w:szCs w:val="28"/>
        </w:rPr>
        <w:t>Оптимальная температура для роста растений кукурузы является + 20</w:t>
      </w:r>
      <w:r w:rsidR="007721E0">
        <w:rPr>
          <w:rFonts w:ascii="Times New Roman" w:hAnsi="Times New Roman" w:cs="Times New Roman"/>
          <w:sz w:val="28"/>
          <w:szCs w:val="28"/>
        </w:rPr>
        <w:t>-</w:t>
      </w:r>
      <w:r w:rsidR="00B562A5">
        <w:rPr>
          <w:rFonts w:ascii="Times New Roman" w:hAnsi="Times New Roman" w:cs="Times New Roman"/>
          <w:sz w:val="28"/>
          <w:szCs w:val="28"/>
        </w:rPr>
        <w:t xml:space="preserve">27 </w:t>
      </w:r>
      <w:r w:rsidR="001E7B32" w:rsidRPr="00A826A5">
        <w:rPr>
          <w:rFonts w:ascii="Times New Roman" w:hAnsi="Times New Roman" w:cs="Times New Roman"/>
          <w:sz w:val="28"/>
          <w:szCs w:val="28"/>
          <w:vertAlign w:val="superscript"/>
        </w:rPr>
        <w:t>0</w:t>
      </w:r>
      <w:r w:rsidR="001E7B32">
        <w:rPr>
          <w:rFonts w:ascii="Times New Roman" w:hAnsi="Times New Roman" w:cs="Times New Roman"/>
          <w:sz w:val="28"/>
          <w:szCs w:val="28"/>
        </w:rPr>
        <w:t xml:space="preserve">С. </w:t>
      </w:r>
      <w:r w:rsidR="00A9465D">
        <w:rPr>
          <w:rFonts w:ascii="Times New Roman" w:hAnsi="Times New Roman" w:cs="Times New Roman"/>
          <w:sz w:val="28"/>
          <w:szCs w:val="28"/>
        </w:rPr>
        <w:t>При температуре +30</w:t>
      </w:r>
      <w:r w:rsidR="006D193B">
        <w:rPr>
          <w:rFonts w:ascii="Times New Roman" w:hAnsi="Times New Roman" w:cs="Times New Roman"/>
          <w:sz w:val="28"/>
          <w:szCs w:val="28"/>
        </w:rPr>
        <w:t xml:space="preserve">-35 </w:t>
      </w:r>
      <w:r w:rsidR="006D193B" w:rsidRPr="00A826A5">
        <w:rPr>
          <w:rFonts w:ascii="Times New Roman" w:hAnsi="Times New Roman" w:cs="Times New Roman"/>
          <w:sz w:val="28"/>
          <w:szCs w:val="28"/>
          <w:vertAlign w:val="superscript"/>
        </w:rPr>
        <w:t>0</w:t>
      </w:r>
      <w:r w:rsidR="006D193B">
        <w:rPr>
          <w:rFonts w:ascii="Times New Roman" w:hAnsi="Times New Roman" w:cs="Times New Roman"/>
          <w:sz w:val="28"/>
          <w:szCs w:val="28"/>
        </w:rPr>
        <w:t>С и недостатке влаги в фазе цветения пыльца теряет оплодотворяю</w:t>
      </w:r>
      <w:r w:rsidR="00CD582F">
        <w:rPr>
          <w:rFonts w:ascii="Times New Roman" w:hAnsi="Times New Roman" w:cs="Times New Roman"/>
          <w:sz w:val="28"/>
          <w:szCs w:val="28"/>
        </w:rPr>
        <w:t>щую способность</w:t>
      </w:r>
      <w:r w:rsidR="006D193B">
        <w:rPr>
          <w:rFonts w:ascii="Times New Roman" w:hAnsi="Times New Roman" w:cs="Times New Roman"/>
          <w:sz w:val="28"/>
          <w:szCs w:val="28"/>
        </w:rPr>
        <w:t>,</w:t>
      </w:r>
      <w:r w:rsidR="00CD582F">
        <w:rPr>
          <w:rFonts w:ascii="Times New Roman" w:hAnsi="Times New Roman" w:cs="Times New Roman"/>
          <w:sz w:val="28"/>
          <w:szCs w:val="28"/>
        </w:rPr>
        <w:t xml:space="preserve"> </w:t>
      </w:r>
      <w:r w:rsidR="0018067F">
        <w:rPr>
          <w:rFonts w:ascii="Times New Roman" w:hAnsi="Times New Roman" w:cs="Times New Roman"/>
          <w:sz w:val="28"/>
          <w:szCs w:val="28"/>
        </w:rPr>
        <w:t>что приводит к</w:t>
      </w:r>
      <w:r w:rsidR="002A4A45">
        <w:rPr>
          <w:rFonts w:ascii="Times New Roman" w:hAnsi="Times New Roman" w:cs="Times New Roman"/>
          <w:sz w:val="28"/>
          <w:szCs w:val="28"/>
        </w:rPr>
        <w:t xml:space="preserve"> </w:t>
      </w:r>
      <w:r w:rsidR="00430444">
        <w:rPr>
          <w:rFonts w:ascii="Times New Roman" w:hAnsi="Times New Roman" w:cs="Times New Roman"/>
          <w:sz w:val="28"/>
          <w:szCs w:val="28"/>
        </w:rPr>
        <w:t>снижению урожайности зерна</w:t>
      </w:r>
      <w:r w:rsidR="00325423">
        <w:rPr>
          <w:rFonts w:ascii="Times New Roman" w:hAnsi="Times New Roman" w:cs="Times New Roman"/>
          <w:sz w:val="28"/>
          <w:szCs w:val="28"/>
        </w:rPr>
        <w:t>.</w:t>
      </w:r>
    </w:p>
    <w:p w14:paraId="7E62EFF0" w14:textId="77777777" w:rsidR="002F536B" w:rsidRDefault="00C77877" w:rsidP="002F536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73026B">
        <w:rPr>
          <w:rFonts w:ascii="Times New Roman" w:hAnsi="Times New Roman" w:cs="Times New Roman"/>
          <w:sz w:val="28"/>
          <w:szCs w:val="28"/>
        </w:rPr>
        <w:t xml:space="preserve"> период вегетации кукурузы погодные условия для роста и формирования початка складывались неблагоприятно.</w:t>
      </w:r>
      <w:r w:rsidR="00942CC3">
        <w:rPr>
          <w:rFonts w:ascii="Times New Roman" w:hAnsi="Times New Roman" w:cs="Times New Roman"/>
          <w:sz w:val="28"/>
          <w:szCs w:val="28"/>
        </w:rPr>
        <w:t xml:space="preserve"> </w:t>
      </w:r>
      <w:r w:rsidR="00CB0C23">
        <w:rPr>
          <w:rFonts w:ascii="Times New Roman" w:hAnsi="Times New Roman" w:cs="Times New Roman"/>
          <w:sz w:val="28"/>
          <w:szCs w:val="28"/>
        </w:rPr>
        <w:t xml:space="preserve">Однако обработка семян и растений испытуемым препаратом </w:t>
      </w:r>
      <w:proofErr w:type="spellStart"/>
      <w:r w:rsidR="00F34FB0">
        <w:rPr>
          <w:rFonts w:ascii="Times New Roman" w:hAnsi="Times New Roman" w:cs="Times New Roman"/>
          <w:sz w:val="28"/>
          <w:szCs w:val="28"/>
        </w:rPr>
        <w:t>Микроме</w:t>
      </w:r>
      <w:r w:rsidR="006E547B">
        <w:rPr>
          <w:rFonts w:ascii="Times New Roman" w:hAnsi="Times New Roman" w:cs="Times New Roman"/>
          <w:sz w:val="28"/>
          <w:szCs w:val="28"/>
        </w:rPr>
        <w:t>цен</w:t>
      </w:r>
      <w:proofErr w:type="spellEnd"/>
      <w:r w:rsidR="00CB0C23">
        <w:rPr>
          <w:rFonts w:ascii="Times New Roman" w:hAnsi="Times New Roman" w:cs="Times New Roman"/>
          <w:sz w:val="28"/>
          <w:szCs w:val="28"/>
        </w:rPr>
        <w:t>, который привел в действие процессы индукции устойчивости, положительно сказал</w:t>
      </w:r>
      <w:r w:rsidR="00474994">
        <w:rPr>
          <w:rFonts w:ascii="Times New Roman" w:hAnsi="Times New Roman" w:cs="Times New Roman"/>
          <w:sz w:val="28"/>
          <w:szCs w:val="28"/>
        </w:rPr>
        <w:t>ас</w:t>
      </w:r>
      <w:r w:rsidR="00CB0C23">
        <w:rPr>
          <w:rFonts w:ascii="Times New Roman" w:hAnsi="Times New Roman" w:cs="Times New Roman"/>
          <w:sz w:val="28"/>
          <w:szCs w:val="28"/>
        </w:rPr>
        <w:t xml:space="preserve">ь на росте </w:t>
      </w:r>
      <w:r w:rsidR="009977FD">
        <w:rPr>
          <w:rFonts w:ascii="Times New Roman" w:hAnsi="Times New Roman" w:cs="Times New Roman"/>
          <w:sz w:val="28"/>
          <w:szCs w:val="28"/>
        </w:rPr>
        <w:t xml:space="preserve">и развитие </w:t>
      </w:r>
      <w:r w:rsidR="00CB0C23">
        <w:rPr>
          <w:rFonts w:ascii="Times New Roman" w:hAnsi="Times New Roman" w:cs="Times New Roman"/>
          <w:sz w:val="28"/>
          <w:szCs w:val="28"/>
        </w:rPr>
        <w:t>растений кукурузы</w:t>
      </w:r>
      <w:r w:rsidR="00430444">
        <w:rPr>
          <w:rFonts w:ascii="Times New Roman" w:hAnsi="Times New Roman" w:cs="Times New Roman"/>
          <w:sz w:val="28"/>
          <w:szCs w:val="28"/>
        </w:rPr>
        <w:t>.</w:t>
      </w:r>
      <w:r w:rsidR="002F536B" w:rsidRPr="002F536B">
        <w:rPr>
          <w:rFonts w:ascii="Times New Roman" w:hAnsi="Times New Roman" w:cs="Times New Roman"/>
          <w:sz w:val="28"/>
          <w:szCs w:val="28"/>
        </w:rPr>
        <w:t xml:space="preserve"> </w:t>
      </w:r>
    </w:p>
    <w:p w14:paraId="349BBBEE" w14:textId="77777777" w:rsidR="002F536B" w:rsidRDefault="002F536B" w:rsidP="002F536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Из данных таблицы 1 видно, что под действием применяемого препарата </w:t>
      </w:r>
      <w:proofErr w:type="spellStart"/>
      <w:r>
        <w:rPr>
          <w:rFonts w:ascii="Times New Roman" w:hAnsi="Times New Roman" w:cs="Times New Roman"/>
          <w:sz w:val="28"/>
          <w:szCs w:val="28"/>
        </w:rPr>
        <w:t>Микромецен</w:t>
      </w:r>
      <w:proofErr w:type="spellEnd"/>
      <w:r>
        <w:rPr>
          <w:rFonts w:ascii="Times New Roman" w:hAnsi="Times New Roman" w:cs="Times New Roman"/>
          <w:sz w:val="28"/>
          <w:szCs w:val="28"/>
        </w:rPr>
        <w:t>, сформировались более высокорослые растения (197,1-230,0 см, в контроле – 182,2 см</w:t>
      </w:r>
      <w:r w:rsidRPr="001A644F">
        <w:rPr>
          <w:rFonts w:ascii="Times New Roman" w:hAnsi="Times New Roman" w:cs="Times New Roman"/>
          <w:sz w:val="28"/>
          <w:szCs w:val="28"/>
        </w:rPr>
        <w:t>). Биомасса и сухая масса надземных органов в опытных вариантах значительно превзошли значения контрольного варианта (биомасса – 270,01-317,43 и 238,54 г/растение, НСР</w:t>
      </w:r>
      <w:r w:rsidRPr="001A644F">
        <w:rPr>
          <w:rFonts w:ascii="Times New Roman" w:hAnsi="Times New Roman" w:cs="Times New Roman"/>
          <w:sz w:val="28"/>
          <w:szCs w:val="28"/>
          <w:vertAlign w:val="subscript"/>
        </w:rPr>
        <w:t>05</w:t>
      </w:r>
      <w:r w:rsidRPr="001A644F">
        <w:rPr>
          <w:rFonts w:ascii="Times New Roman" w:hAnsi="Times New Roman" w:cs="Times New Roman"/>
          <w:sz w:val="28"/>
          <w:szCs w:val="28"/>
        </w:rPr>
        <w:t xml:space="preserve"> – 13,34 г; сухая масса – 7</w:t>
      </w:r>
      <w:r>
        <w:rPr>
          <w:rFonts w:ascii="Times New Roman" w:hAnsi="Times New Roman" w:cs="Times New Roman"/>
          <w:sz w:val="28"/>
          <w:szCs w:val="28"/>
        </w:rPr>
        <w:t>4,79-89,83 и 65,36 г, НСР</w:t>
      </w:r>
      <w:r w:rsidRPr="008E0B55">
        <w:rPr>
          <w:rFonts w:ascii="Times New Roman" w:hAnsi="Times New Roman" w:cs="Times New Roman"/>
          <w:sz w:val="28"/>
          <w:szCs w:val="28"/>
          <w:vertAlign w:val="subscript"/>
        </w:rPr>
        <w:t>05</w:t>
      </w:r>
      <w:r>
        <w:rPr>
          <w:rFonts w:ascii="Times New Roman" w:hAnsi="Times New Roman" w:cs="Times New Roman"/>
          <w:sz w:val="28"/>
          <w:szCs w:val="28"/>
        </w:rPr>
        <w:t xml:space="preserve"> – 3,73 г </w:t>
      </w:r>
      <w:r>
        <w:rPr>
          <w:rFonts w:ascii="Times New Roman" w:hAnsi="Times New Roman" w:cs="Times New Roman"/>
          <w:sz w:val="28"/>
          <w:szCs w:val="28"/>
        </w:rPr>
        <w:lastRenderedPageBreak/>
        <w:t>соответственно). По рассматриваемым показателям, самые высокие значения были на варианте с обработкой семян в дозе 10 мл/т и двукратно растений в дозе 10,0 мл/га.</w:t>
      </w:r>
    </w:p>
    <w:p w14:paraId="5585691C" w14:textId="77777777" w:rsidR="00811DF7" w:rsidRDefault="00811DF7" w:rsidP="0000149B">
      <w:pPr>
        <w:spacing w:after="0" w:line="360" w:lineRule="auto"/>
        <w:ind w:left="2410" w:hanging="1843"/>
        <w:jc w:val="both"/>
        <w:rPr>
          <w:rFonts w:ascii="Times New Roman" w:hAnsi="Times New Roman" w:cs="Times New Roman"/>
          <w:sz w:val="28"/>
          <w:szCs w:val="28"/>
        </w:rPr>
      </w:pPr>
      <w:r>
        <w:rPr>
          <w:rFonts w:ascii="Times New Roman" w:hAnsi="Times New Roman" w:cs="Times New Roman"/>
          <w:sz w:val="28"/>
          <w:szCs w:val="28"/>
        </w:rPr>
        <w:t xml:space="preserve">Таблица 1 </w:t>
      </w:r>
      <w:r w:rsidR="003E0B88">
        <w:rPr>
          <w:rFonts w:ascii="Times New Roman" w:hAnsi="Times New Roman" w:cs="Times New Roman"/>
          <w:sz w:val="28"/>
          <w:szCs w:val="28"/>
        </w:rPr>
        <w:t>– В</w:t>
      </w:r>
      <w:r>
        <w:rPr>
          <w:rFonts w:ascii="Times New Roman" w:hAnsi="Times New Roman" w:cs="Times New Roman"/>
          <w:sz w:val="28"/>
          <w:szCs w:val="28"/>
        </w:rPr>
        <w:t>лияние</w:t>
      </w:r>
      <w:r w:rsidR="003E0B88">
        <w:rPr>
          <w:rFonts w:ascii="Times New Roman" w:hAnsi="Times New Roman" w:cs="Times New Roman"/>
          <w:sz w:val="28"/>
          <w:szCs w:val="28"/>
        </w:rPr>
        <w:t xml:space="preserve"> </w:t>
      </w:r>
      <w:r>
        <w:rPr>
          <w:rFonts w:ascii="Times New Roman" w:hAnsi="Times New Roman" w:cs="Times New Roman"/>
          <w:sz w:val="28"/>
          <w:szCs w:val="28"/>
        </w:rPr>
        <w:t xml:space="preserve"> препарата </w:t>
      </w:r>
      <w:proofErr w:type="spellStart"/>
      <w:r w:rsidR="001B5B10">
        <w:rPr>
          <w:rFonts w:ascii="Times New Roman" w:hAnsi="Times New Roman" w:cs="Times New Roman"/>
          <w:sz w:val="28"/>
          <w:szCs w:val="28"/>
        </w:rPr>
        <w:t>Микромеце</w:t>
      </w:r>
      <w:r>
        <w:rPr>
          <w:rFonts w:ascii="Times New Roman" w:hAnsi="Times New Roman" w:cs="Times New Roman"/>
          <w:sz w:val="28"/>
          <w:szCs w:val="28"/>
        </w:rPr>
        <w:t>н</w:t>
      </w:r>
      <w:proofErr w:type="spellEnd"/>
      <w:r>
        <w:rPr>
          <w:rFonts w:ascii="Times New Roman" w:hAnsi="Times New Roman" w:cs="Times New Roman"/>
          <w:sz w:val="28"/>
          <w:szCs w:val="28"/>
        </w:rPr>
        <w:t xml:space="preserve"> на рост</w:t>
      </w:r>
      <w:r w:rsidR="005A1215">
        <w:rPr>
          <w:rFonts w:ascii="Times New Roman" w:hAnsi="Times New Roman" w:cs="Times New Roman"/>
          <w:sz w:val="28"/>
          <w:szCs w:val="28"/>
        </w:rPr>
        <w:t xml:space="preserve"> и массу</w:t>
      </w:r>
      <w:r>
        <w:rPr>
          <w:rFonts w:ascii="Times New Roman" w:hAnsi="Times New Roman" w:cs="Times New Roman"/>
          <w:sz w:val="28"/>
          <w:szCs w:val="28"/>
        </w:rPr>
        <w:t xml:space="preserve"> растений кукурузы</w:t>
      </w:r>
    </w:p>
    <w:tbl>
      <w:tblPr>
        <w:tblStyle w:val="TableGrid"/>
        <w:tblW w:w="0" w:type="auto"/>
        <w:tblLook w:val="04A0" w:firstRow="1" w:lastRow="0" w:firstColumn="1" w:lastColumn="0" w:noHBand="0" w:noVBand="1"/>
      </w:tblPr>
      <w:tblGrid>
        <w:gridCol w:w="3369"/>
        <w:gridCol w:w="1418"/>
        <w:gridCol w:w="1512"/>
        <w:gridCol w:w="1418"/>
        <w:gridCol w:w="1459"/>
      </w:tblGrid>
      <w:tr w:rsidR="00670129" w:rsidRPr="001B291E" w14:paraId="45177FDA" w14:textId="77777777" w:rsidTr="00EA1D94">
        <w:trPr>
          <w:trHeight w:val="584"/>
        </w:trPr>
        <w:tc>
          <w:tcPr>
            <w:tcW w:w="3369" w:type="dxa"/>
            <w:vMerge w:val="restart"/>
            <w:vAlign w:val="center"/>
          </w:tcPr>
          <w:p w14:paraId="7A1E343B" w14:textId="77777777" w:rsidR="00670129" w:rsidRPr="001B291E" w:rsidRDefault="00670129" w:rsidP="008A52F0">
            <w:pPr>
              <w:jc w:val="center"/>
              <w:rPr>
                <w:rFonts w:ascii="Times New Roman" w:hAnsi="Times New Roman" w:cs="Times New Roman"/>
                <w:sz w:val="24"/>
                <w:szCs w:val="24"/>
              </w:rPr>
            </w:pPr>
            <w:r w:rsidRPr="001B291E">
              <w:rPr>
                <w:rFonts w:ascii="Times New Roman" w:hAnsi="Times New Roman" w:cs="Times New Roman"/>
                <w:sz w:val="24"/>
                <w:szCs w:val="24"/>
              </w:rPr>
              <w:t>Вариант</w:t>
            </w:r>
          </w:p>
        </w:tc>
        <w:tc>
          <w:tcPr>
            <w:tcW w:w="1418" w:type="dxa"/>
            <w:vMerge w:val="restart"/>
            <w:vAlign w:val="center"/>
          </w:tcPr>
          <w:p w14:paraId="73C6AC33" w14:textId="77777777" w:rsidR="00670129" w:rsidRPr="001B291E" w:rsidRDefault="00670129" w:rsidP="008A52F0">
            <w:pPr>
              <w:jc w:val="center"/>
              <w:rPr>
                <w:rFonts w:ascii="Times New Roman" w:hAnsi="Times New Roman" w:cs="Times New Roman"/>
                <w:sz w:val="24"/>
                <w:szCs w:val="24"/>
              </w:rPr>
            </w:pPr>
            <w:r w:rsidRPr="001B291E">
              <w:rPr>
                <w:rFonts w:ascii="Times New Roman" w:hAnsi="Times New Roman" w:cs="Times New Roman"/>
                <w:sz w:val="24"/>
                <w:szCs w:val="24"/>
              </w:rPr>
              <w:t>Высота растения, см</w:t>
            </w:r>
          </w:p>
        </w:tc>
        <w:tc>
          <w:tcPr>
            <w:tcW w:w="2930" w:type="dxa"/>
            <w:gridSpan w:val="2"/>
            <w:vAlign w:val="center"/>
          </w:tcPr>
          <w:p w14:paraId="27C9089B" w14:textId="77777777" w:rsidR="005A1215" w:rsidRDefault="00670129" w:rsidP="005A1215">
            <w:pPr>
              <w:jc w:val="center"/>
              <w:rPr>
                <w:rFonts w:ascii="Times New Roman" w:hAnsi="Times New Roman" w:cs="Times New Roman"/>
                <w:sz w:val="24"/>
                <w:szCs w:val="24"/>
              </w:rPr>
            </w:pPr>
            <w:r w:rsidRPr="001B291E">
              <w:rPr>
                <w:rFonts w:ascii="Times New Roman" w:hAnsi="Times New Roman" w:cs="Times New Roman"/>
                <w:sz w:val="24"/>
                <w:szCs w:val="24"/>
              </w:rPr>
              <w:t>Масса надземн</w:t>
            </w:r>
            <w:r w:rsidR="005A1215">
              <w:rPr>
                <w:rFonts w:ascii="Times New Roman" w:hAnsi="Times New Roman" w:cs="Times New Roman"/>
                <w:sz w:val="24"/>
                <w:szCs w:val="24"/>
              </w:rPr>
              <w:t xml:space="preserve">ой  </w:t>
            </w:r>
          </w:p>
          <w:p w14:paraId="665BE152" w14:textId="77777777" w:rsidR="00670129" w:rsidRPr="001B291E" w:rsidRDefault="00670129" w:rsidP="005A1215">
            <w:pPr>
              <w:jc w:val="center"/>
              <w:rPr>
                <w:rFonts w:ascii="Times New Roman" w:hAnsi="Times New Roman" w:cs="Times New Roman"/>
                <w:sz w:val="24"/>
                <w:szCs w:val="24"/>
              </w:rPr>
            </w:pPr>
            <w:r w:rsidRPr="001B291E">
              <w:rPr>
                <w:rFonts w:ascii="Times New Roman" w:hAnsi="Times New Roman" w:cs="Times New Roman"/>
                <w:sz w:val="24"/>
                <w:szCs w:val="24"/>
              </w:rPr>
              <w:t xml:space="preserve"> </w:t>
            </w:r>
            <w:r w:rsidR="005A1215">
              <w:rPr>
                <w:rFonts w:ascii="Times New Roman" w:hAnsi="Times New Roman" w:cs="Times New Roman"/>
                <w:sz w:val="24"/>
                <w:szCs w:val="24"/>
              </w:rPr>
              <w:t>части</w:t>
            </w:r>
            <w:r w:rsidRPr="001B291E">
              <w:rPr>
                <w:rFonts w:ascii="Times New Roman" w:hAnsi="Times New Roman" w:cs="Times New Roman"/>
                <w:sz w:val="24"/>
                <w:szCs w:val="24"/>
              </w:rPr>
              <w:t>, г/растение</w:t>
            </w:r>
          </w:p>
        </w:tc>
        <w:tc>
          <w:tcPr>
            <w:tcW w:w="1459" w:type="dxa"/>
            <w:vMerge w:val="restart"/>
            <w:vAlign w:val="center"/>
          </w:tcPr>
          <w:p w14:paraId="6DDFFDC6" w14:textId="77777777" w:rsidR="00670129" w:rsidRPr="001B291E" w:rsidRDefault="00670129" w:rsidP="008A52F0">
            <w:pPr>
              <w:jc w:val="center"/>
              <w:rPr>
                <w:rFonts w:ascii="Times New Roman" w:hAnsi="Times New Roman" w:cs="Times New Roman"/>
                <w:sz w:val="24"/>
                <w:szCs w:val="24"/>
              </w:rPr>
            </w:pPr>
            <w:r w:rsidRPr="001B291E">
              <w:rPr>
                <w:rFonts w:ascii="Times New Roman" w:hAnsi="Times New Roman" w:cs="Times New Roman"/>
                <w:sz w:val="24"/>
                <w:szCs w:val="24"/>
              </w:rPr>
              <w:t>% сухого вещества</w:t>
            </w:r>
          </w:p>
        </w:tc>
      </w:tr>
      <w:tr w:rsidR="00670129" w:rsidRPr="001B291E" w14:paraId="64574F9B" w14:textId="77777777" w:rsidTr="00EA1D94">
        <w:trPr>
          <w:trHeight w:val="245"/>
        </w:trPr>
        <w:tc>
          <w:tcPr>
            <w:tcW w:w="3369" w:type="dxa"/>
            <w:vMerge/>
            <w:vAlign w:val="center"/>
          </w:tcPr>
          <w:p w14:paraId="3190AFD4" w14:textId="77777777" w:rsidR="00670129" w:rsidRPr="001B291E" w:rsidRDefault="00670129" w:rsidP="008A52F0">
            <w:pPr>
              <w:jc w:val="center"/>
              <w:rPr>
                <w:rFonts w:ascii="Times New Roman" w:hAnsi="Times New Roman" w:cs="Times New Roman"/>
                <w:sz w:val="24"/>
                <w:szCs w:val="24"/>
              </w:rPr>
            </w:pPr>
          </w:p>
        </w:tc>
        <w:tc>
          <w:tcPr>
            <w:tcW w:w="1418" w:type="dxa"/>
            <w:vMerge/>
            <w:vAlign w:val="center"/>
          </w:tcPr>
          <w:p w14:paraId="16B6257F" w14:textId="77777777" w:rsidR="00670129" w:rsidRPr="001B291E" w:rsidRDefault="00670129" w:rsidP="008A52F0">
            <w:pPr>
              <w:jc w:val="center"/>
              <w:rPr>
                <w:rFonts w:ascii="Times New Roman" w:hAnsi="Times New Roman" w:cs="Times New Roman"/>
                <w:sz w:val="24"/>
                <w:szCs w:val="24"/>
              </w:rPr>
            </w:pPr>
          </w:p>
        </w:tc>
        <w:tc>
          <w:tcPr>
            <w:tcW w:w="1512" w:type="dxa"/>
            <w:vAlign w:val="center"/>
          </w:tcPr>
          <w:p w14:paraId="64C92591" w14:textId="77777777" w:rsidR="00670129" w:rsidRPr="001B291E" w:rsidRDefault="00670129" w:rsidP="008A52F0">
            <w:pPr>
              <w:jc w:val="center"/>
              <w:rPr>
                <w:rFonts w:ascii="Times New Roman" w:hAnsi="Times New Roman" w:cs="Times New Roman"/>
                <w:sz w:val="24"/>
                <w:szCs w:val="24"/>
              </w:rPr>
            </w:pPr>
            <w:r w:rsidRPr="001B291E">
              <w:rPr>
                <w:rFonts w:ascii="Times New Roman" w:hAnsi="Times New Roman" w:cs="Times New Roman"/>
                <w:sz w:val="24"/>
                <w:szCs w:val="24"/>
              </w:rPr>
              <w:t>сырая</w:t>
            </w:r>
          </w:p>
        </w:tc>
        <w:tc>
          <w:tcPr>
            <w:tcW w:w="1418" w:type="dxa"/>
            <w:vAlign w:val="center"/>
          </w:tcPr>
          <w:p w14:paraId="13B320DE" w14:textId="77777777" w:rsidR="00670129" w:rsidRPr="001B291E" w:rsidRDefault="00670129" w:rsidP="008A52F0">
            <w:pPr>
              <w:jc w:val="center"/>
              <w:rPr>
                <w:rFonts w:ascii="Times New Roman" w:hAnsi="Times New Roman" w:cs="Times New Roman"/>
                <w:sz w:val="24"/>
                <w:szCs w:val="24"/>
              </w:rPr>
            </w:pPr>
            <w:r w:rsidRPr="001B291E">
              <w:rPr>
                <w:rFonts w:ascii="Times New Roman" w:hAnsi="Times New Roman" w:cs="Times New Roman"/>
                <w:sz w:val="24"/>
                <w:szCs w:val="24"/>
              </w:rPr>
              <w:t>сухая</w:t>
            </w:r>
          </w:p>
        </w:tc>
        <w:tc>
          <w:tcPr>
            <w:tcW w:w="1459" w:type="dxa"/>
            <w:vMerge/>
            <w:vAlign w:val="center"/>
          </w:tcPr>
          <w:p w14:paraId="5A009B6B" w14:textId="77777777" w:rsidR="00670129" w:rsidRPr="001B291E" w:rsidRDefault="00670129" w:rsidP="008A52F0">
            <w:pPr>
              <w:jc w:val="center"/>
              <w:rPr>
                <w:rFonts w:ascii="Times New Roman" w:hAnsi="Times New Roman" w:cs="Times New Roman"/>
                <w:sz w:val="24"/>
                <w:szCs w:val="24"/>
              </w:rPr>
            </w:pPr>
          </w:p>
        </w:tc>
      </w:tr>
      <w:tr w:rsidR="003E0B88" w:rsidRPr="001B291E" w14:paraId="0512B8F3" w14:textId="77777777" w:rsidTr="00EA1D94">
        <w:tc>
          <w:tcPr>
            <w:tcW w:w="3369" w:type="dxa"/>
            <w:vAlign w:val="center"/>
          </w:tcPr>
          <w:p w14:paraId="0495D131" w14:textId="77777777" w:rsidR="003E0B88" w:rsidRPr="001B291E" w:rsidRDefault="003E0B88" w:rsidP="00BD218F">
            <w:pPr>
              <w:jc w:val="center"/>
              <w:rPr>
                <w:rFonts w:ascii="Times New Roman" w:hAnsi="Times New Roman" w:cs="Times New Roman"/>
                <w:sz w:val="24"/>
                <w:szCs w:val="24"/>
              </w:rPr>
            </w:pPr>
            <w:r w:rsidRPr="001B291E">
              <w:rPr>
                <w:rFonts w:ascii="Times New Roman" w:hAnsi="Times New Roman" w:cs="Times New Roman"/>
                <w:sz w:val="24"/>
                <w:szCs w:val="24"/>
              </w:rPr>
              <w:t xml:space="preserve">Контроль </w:t>
            </w:r>
          </w:p>
        </w:tc>
        <w:tc>
          <w:tcPr>
            <w:tcW w:w="1418" w:type="dxa"/>
            <w:vAlign w:val="center"/>
          </w:tcPr>
          <w:p w14:paraId="0286FD27" w14:textId="77777777" w:rsidR="003E0B88" w:rsidRPr="001B291E" w:rsidRDefault="00670129" w:rsidP="008A52F0">
            <w:pPr>
              <w:jc w:val="center"/>
              <w:rPr>
                <w:rFonts w:ascii="Times New Roman" w:hAnsi="Times New Roman" w:cs="Times New Roman"/>
                <w:sz w:val="24"/>
                <w:szCs w:val="24"/>
              </w:rPr>
            </w:pPr>
            <w:r w:rsidRPr="001B291E">
              <w:rPr>
                <w:rFonts w:ascii="Times New Roman" w:hAnsi="Times New Roman" w:cs="Times New Roman"/>
                <w:sz w:val="24"/>
                <w:szCs w:val="24"/>
              </w:rPr>
              <w:t>182,8</w:t>
            </w:r>
          </w:p>
        </w:tc>
        <w:tc>
          <w:tcPr>
            <w:tcW w:w="1512" w:type="dxa"/>
            <w:vAlign w:val="center"/>
          </w:tcPr>
          <w:p w14:paraId="0FAA6510" w14:textId="77777777" w:rsidR="003E0B88" w:rsidRPr="001B291E" w:rsidRDefault="00670129" w:rsidP="008A52F0">
            <w:pPr>
              <w:jc w:val="center"/>
              <w:rPr>
                <w:rFonts w:ascii="Times New Roman" w:hAnsi="Times New Roman" w:cs="Times New Roman"/>
                <w:sz w:val="24"/>
                <w:szCs w:val="24"/>
              </w:rPr>
            </w:pPr>
            <w:r w:rsidRPr="001B291E">
              <w:rPr>
                <w:rFonts w:ascii="Times New Roman" w:hAnsi="Times New Roman" w:cs="Times New Roman"/>
                <w:sz w:val="24"/>
                <w:szCs w:val="24"/>
              </w:rPr>
              <w:t>238,54</w:t>
            </w:r>
          </w:p>
        </w:tc>
        <w:tc>
          <w:tcPr>
            <w:tcW w:w="1418" w:type="dxa"/>
            <w:vAlign w:val="center"/>
          </w:tcPr>
          <w:p w14:paraId="16F3CA85" w14:textId="77777777" w:rsidR="003E0B88" w:rsidRPr="001B291E" w:rsidRDefault="00670129" w:rsidP="008A52F0">
            <w:pPr>
              <w:jc w:val="center"/>
              <w:rPr>
                <w:rFonts w:ascii="Times New Roman" w:hAnsi="Times New Roman" w:cs="Times New Roman"/>
                <w:sz w:val="24"/>
                <w:szCs w:val="24"/>
              </w:rPr>
            </w:pPr>
            <w:r w:rsidRPr="001B291E">
              <w:rPr>
                <w:rFonts w:ascii="Times New Roman" w:hAnsi="Times New Roman" w:cs="Times New Roman"/>
                <w:sz w:val="24"/>
                <w:szCs w:val="24"/>
              </w:rPr>
              <w:t>65,36</w:t>
            </w:r>
          </w:p>
        </w:tc>
        <w:tc>
          <w:tcPr>
            <w:tcW w:w="1459" w:type="dxa"/>
            <w:vAlign w:val="center"/>
          </w:tcPr>
          <w:p w14:paraId="21AD012C" w14:textId="77777777" w:rsidR="003E0B88" w:rsidRPr="001B291E" w:rsidRDefault="00670129" w:rsidP="00257DBF">
            <w:pPr>
              <w:jc w:val="center"/>
              <w:rPr>
                <w:rFonts w:ascii="Times New Roman" w:hAnsi="Times New Roman" w:cs="Times New Roman"/>
                <w:sz w:val="24"/>
                <w:szCs w:val="24"/>
              </w:rPr>
            </w:pPr>
            <w:r w:rsidRPr="001B291E">
              <w:rPr>
                <w:rFonts w:ascii="Times New Roman" w:hAnsi="Times New Roman" w:cs="Times New Roman"/>
                <w:sz w:val="24"/>
                <w:szCs w:val="24"/>
              </w:rPr>
              <w:t>27,</w:t>
            </w:r>
            <w:r w:rsidR="00257DBF">
              <w:rPr>
                <w:rFonts w:ascii="Times New Roman" w:hAnsi="Times New Roman" w:cs="Times New Roman"/>
                <w:sz w:val="24"/>
                <w:szCs w:val="24"/>
              </w:rPr>
              <w:t>4</w:t>
            </w:r>
          </w:p>
        </w:tc>
      </w:tr>
      <w:tr w:rsidR="002D6565" w:rsidRPr="001B291E" w14:paraId="26A87DC0" w14:textId="77777777" w:rsidTr="00EA1D94">
        <w:tc>
          <w:tcPr>
            <w:tcW w:w="3369" w:type="dxa"/>
            <w:vAlign w:val="center"/>
          </w:tcPr>
          <w:p w14:paraId="3A4DEC17" w14:textId="77777777" w:rsidR="002D6565" w:rsidRPr="003E0B88" w:rsidRDefault="002D6565" w:rsidP="002D6565">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 2,5 мл/га</w:t>
            </w:r>
          </w:p>
        </w:tc>
        <w:tc>
          <w:tcPr>
            <w:tcW w:w="1418" w:type="dxa"/>
            <w:vAlign w:val="center"/>
          </w:tcPr>
          <w:p w14:paraId="5A66EF78" w14:textId="77777777" w:rsidR="002D6565" w:rsidRPr="001B291E" w:rsidRDefault="002D6565" w:rsidP="008A52F0">
            <w:pPr>
              <w:jc w:val="center"/>
              <w:rPr>
                <w:rFonts w:ascii="Times New Roman" w:hAnsi="Times New Roman" w:cs="Times New Roman"/>
                <w:sz w:val="24"/>
                <w:szCs w:val="24"/>
              </w:rPr>
            </w:pPr>
            <w:r w:rsidRPr="001B291E">
              <w:rPr>
                <w:rFonts w:ascii="Times New Roman" w:hAnsi="Times New Roman" w:cs="Times New Roman"/>
                <w:sz w:val="24"/>
                <w:szCs w:val="24"/>
              </w:rPr>
              <w:t>197,1</w:t>
            </w:r>
          </w:p>
        </w:tc>
        <w:tc>
          <w:tcPr>
            <w:tcW w:w="1512" w:type="dxa"/>
            <w:vAlign w:val="center"/>
          </w:tcPr>
          <w:p w14:paraId="39FDA284" w14:textId="77777777" w:rsidR="002D6565" w:rsidRPr="001B291E" w:rsidRDefault="002D6565" w:rsidP="008A52F0">
            <w:pPr>
              <w:jc w:val="center"/>
              <w:rPr>
                <w:rFonts w:ascii="Times New Roman" w:hAnsi="Times New Roman" w:cs="Times New Roman"/>
                <w:sz w:val="24"/>
                <w:szCs w:val="24"/>
              </w:rPr>
            </w:pPr>
            <w:r w:rsidRPr="001B291E">
              <w:rPr>
                <w:rFonts w:ascii="Times New Roman" w:hAnsi="Times New Roman" w:cs="Times New Roman"/>
                <w:sz w:val="24"/>
                <w:szCs w:val="24"/>
              </w:rPr>
              <w:t>270,01</w:t>
            </w:r>
          </w:p>
        </w:tc>
        <w:tc>
          <w:tcPr>
            <w:tcW w:w="1418" w:type="dxa"/>
            <w:vAlign w:val="center"/>
          </w:tcPr>
          <w:p w14:paraId="52506636" w14:textId="77777777" w:rsidR="002D6565" w:rsidRPr="001B291E" w:rsidRDefault="002D6565" w:rsidP="008A52F0">
            <w:pPr>
              <w:jc w:val="center"/>
              <w:rPr>
                <w:rFonts w:ascii="Times New Roman" w:hAnsi="Times New Roman" w:cs="Times New Roman"/>
                <w:sz w:val="24"/>
                <w:szCs w:val="24"/>
              </w:rPr>
            </w:pPr>
            <w:r w:rsidRPr="001B291E">
              <w:rPr>
                <w:rFonts w:ascii="Times New Roman" w:hAnsi="Times New Roman" w:cs="Times New Roman"/>
                <w:sz w:val="24"/>
                <w:szCs w:val="24"/>
              </w:rPr>
              <w:t>74,79</w:t>
            </w:r>
          </w:p>
        </w:tc>
        <w:tc>
          <w:tcPr>
            <w:tcW w:w="1459" w:type="dxa"/>
            <w:vAlign w:val="center"/>
          </w:tcPr>
          <w:p w14:paraId="716E11A9" w14:textId="77777777" w:rsidR="002D6565" w:rsidRPr="001B291E" w:rsidRDefault="002D6565" w:rsidP="008A52F0">
            <w:pPr>
              <w:jc w:val="center"/>
              <w:rPr>
                <w:rFonts w:ascii="Times New Roman" w:hAnsi="Times New Roman" w:cs="Times New Roman"/>
                <w:sz w:val="24"/>
                <w:szCs w:val="24"/>
              </w:rPr>
            </w:pPr>
            <w:r w:rsidRPr="001B291E">
              <w:rPr>
                <w:rFonts w:ascii="Times New Roman" w:hAnsi="Times New Roman" w:cs="Times New Roman"/>
                <w:sz w:val="24"/>
                <w:szCs w:val="24"/>
              </w:rPr>
              <w:t>27,7</w:t>
            </w:r>
          </w:p>
        </w:tc>
      </w:tr>
      <w:tr w:rsidR="002D6565" w:rsidRPr="001B291E" w14:paraId="1992A43A" w14:textId="77777777" w:rsidTr="00EA1D94">
        <w:tc>
          <w:tcPr>
            <w:tcW w:w="3369" w:type="dxa"/>
            <w:vAlign w:val="center"/>
          </w:tcPr>
          <w:p w14:paraId="28ED043F" w14:textId="77777777" w:rsidR="002D6565" w:rsidRPr="003E0B88" w:rsidRDefault="002D6565" w:rsidP="00A867AA">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 5,0 мл/га</w:t>
            </w:r>
          </w:p>
        </w:tc>
        <w:tc>
          <w:tcPr>
            <w:tcW w:w="1418" w:type="dxa"/>
            <w:vAlign w:val="center"/>
          </w:tcPr>
          <w:p w14:paraId="27C8A208" w14:textId="77777777" w:rsidR="002D6565" w:rsidRPr="001B291E" w:rsidRDefault="002D6565" w:rsidP="008A52F0">
            <w:pPr>
              <w:jc w:val="center"/>
              <w:rPr>
                <w:rFonts w:ascii="Times New Roman" w:hAnsi="Times New Roman" w:cs="Times New Roman"/>
                <w:sz w:val="24"/>
                <w:szCs w:val="24"/>
              </w:rPr>
            </w:pPr>
            <w:r w:rsidRPr="001B291E">
              <w:rPr>
                <w:rFonts w:ascii="Times New Roman" w:hAnsi="Times New Roman" w:cs="Times New Roman"/>
                <w:sz w:val="24"/>
                <w:szCs w:val="24"/>
              </w:rPr>
              <w:t>214,7</w:t>
            </w:r>
          </w:p>
        </w:tc>
        <w:tc>
          <w:tcPr>
            <w:tcW w:w="1512" w:type="dxa"/>
            <w:vAlign w:val="center"/>
          </w:tcPr>
          <w:p w14:paraId="56FCC8C6" w14:textId="77777777" w:rsidR="002D6565" w:rsidRPr="001B291E" w:rsidRDefault="002D6565" w:rsidP="008A52F0">
            <w:pPr>
              <w:jc w:val="center"/>
              <w:rPr>
                <w:rFonts w:ascii="Times New Roman" w:hAnsi="Times New Roman" w:cs="Times New Roman"/>
                <w:sz w:val="24"/>
                <w:szCs w:val="24"/>
              </w:rPr>
            </w:pPr>
            <w:r w:rsidRPr="001B291E">
              <w:rPr>
                <w:rFonts w:ascii="Times New Roman" w:hAnsi="Times New Roman" w:cs="Times New Roman"/>
                <w:sz w:val="24"/>
                <w:szCs w:val="24"/>
              </w:rPr>
              <w:t>293,92</w:t>
            </w:r>
          </w:p>
        </w:tc>
        <w:tc>
          <w:tcPr>
            <w:tcW w:w="1418" w:type="dxa"/>
            <w:vAlign w:val="center"/>
          </w:tcPr>
          <w:p w14:paraId="3AAF32CA" w14:textId="77777777" w:rsidR="002D6565" w:rsidRPr="001B291E" w:rsidRDefault="002D6565" w:rsidP="008A52F0">
            <w:pPr>
              <w:jc w:val="center"/>
              <w:rPr>
                <w:rFonts w:ascii="Times New Roman" w:hAnsi="Times New Roman" w:cs="Times New Roman"/>
                <w:sz w:val="24"/>
                <w:szCs w:val="24"/>
              </w:rPr>
            </w:pPr>
            <w:r w:rsidRPr="001B291E">
              <w:rPr>
                <w:rFonts w:ascii="Times New Roman" w:hAnsi="Times New Roman" w:cs="Times New Roman"/>
                <w:sz w:val="24"/>
                <w:szCs w:val="24"/>
              </w:rPr>
              <w:t>82,59</w:t>
            </w:r>
          </w:p>
        </w:tc>
        <w:tc>
          <w:tcPr>
            <w:tcW w:w="1459" w:type="dxa"/>
            <w:vAlign w:val="center"/>
          </w:tcPr>
          <w:p w14:paraId="6E3C4792" w14:textId="77777777" w:rsidR="002D6565" w:rsidRPr="001B291E" w:rsidRDefault="002D6565" w:rsidP="008A52F0">
            <w:pPr>
              <w:jc w:val="center"/>
              <w:rPr>
                <w:rFonts w:ascii="Times New Roman" w:hAnsi="Times New Roman" w:cs="Times New Roman"/>
                <w:sz w:val="24"/>
                <w:szCs w:val="24"/>
              </w:rPr>
            </w:pPr>
            <w:r w:rsidRPr="001B291E">
              <w:rPr>
                <w:rFonts w:ascii="Times New Roman" w:hAnsi="Times New Roman" w:cs="Times New Roman"/>
                <w:sz w:val="24"/>
                <w:szCs w:val="24"/>
              </w:rPr>
              <w:t>28,1</w:t>
            </w:r>
          </w:p>
        </w:tc>
      </w:tr>
      <w:tr w:rsidR="002D6565" w:rsidRPr="001B291E" w14:paraId="49A1E9C6" w14:textId="77777777" w:rsidTr="00EA1D94">
        <w:tc>
          <w:tcPr>
            <w:tcW w:w="3369" w:type="dxa"/>
            <w:vAlign w:val="center"/>
          </w:tcPr>
          <w:p w14:paraId="29B30609" w14:textId="77777777" w:rsidR="002D6565" w:rsidRPr="003E0B88" w:rsidRDefault="002D6565" w:rsidP="00A867AA">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 10,0 мл/га</w:t>
            </w:r>
          </w:p>
        </w:tc>
        <w:tc>
          <w:tcPr>
            <w:tcW w:w="1418" w:type="dxa"/>
            <w:vAlign w:val="center"/>
          </w:tcPr>
          <w:p w14:paraId="53FB4D40" w14:textId="77777777" w:rsidR="002D6565" w:rsidRPr="001B291E" w:rsidRDefault="002D6565" w:rsidP="008A52F0">
            <w:pPr>
              <w:jc w:val="center"/>
              <w:rPr>
                <w:rFonts w:ascii="Times New Roman" w:hAnsi="Times New Roman" w:cs="Times New Roman"/>
                <w:sz w:val="24"/>
                <w:szCs w:val="24"/>
              </w:rPr>
            </w:pPr>
            <w:r w:rsidRPr="001B291E">
              <w:rPr>
                <w:rFonts w:ascii="Times New Roman" w:hAnsi="Times New Roman" w:cs="Times New Roman"/>
                <w:sz w:val="24"/>
                <w:szCs w:val="24"/>
              </w:rPr>
              <w:t>230,0</w:t>
            </w:r>
          </w:p>
        </w:tc>
        <w:tc>
          <w:tcPr>
            <w:tcW w:w="1512" w:type="dxa"/>
            <w:vAlign w:val="center"/>
          </w:tcPr>
          <w:p w14:paraId="6ACF831D" w14:textId="77777777" w:rsidR="002D6565" w:rsidRPr="001B291E" w:rsidRDefault="002D6565" w:rsidP="008A52F0">
            <w:pPr>
              <w:jc w:val="center"/>
              <w:rPr>
                <w:rFonts w:ascii="Times New Roman" w:hAnsi="Times New Roman" w:cs="Times New Roman"/>
                <w:sz w:val="24"/>
                <w:szCs w:val="24"/>
              </w:rPr>
            </w:pPr>
            <w:r w:rsidRPr="001B291E">
              <w:rPr>
                <w:rFonts w:ascii="Times New Roman" w:hAnsi="Times New Roman" w:cs="Times New Roman"/>
                <w:sz w:val="24"/>
                <w:szCs w:val="24"/>
              </w:rPr>
              <w:t>317,43</w:t>
            </w:r>
          </w:p>
        </w:tc>
        <w:tc>
          <w:tcPr>
            <w:tcW w:w="1418" w:type="dxa"/>
            <w:vAlign w:val="center"/>
          </w:tcPr>
          <w:p w14:paraId="35E5DAD5" w14:textId="77777777" w:rsidR="002D6565" w:rsidRPr="001B291E" w:rsidRDefault="002D6565" w:rsidP="008A52F0">
            <w:pPr>
              <w:jc w:val="center"/>
              <w:rPr>
                <w:rFonts w:ascii="Times New Roman" w:hAnsi="Times New Roman" w:cs="Times New Roman"/>
                <w:sz w:val="24"/>
                <w:szCs w:val="24"/>
              </w:rPr>
            </w:pPr>
            <w:r w:rsidRPr="001B291E">
              <w:rPr>
                <w:rFonts w:ascii="Times New Roman" w:hAnsi="Times New Roman" w:cs="Times New Roman"/>
                <w:sz w:val="24"/>
                <w:szCs w:val="24"/>
              </w:rPr>
              <w:t>89,83</w:t>
            </w:r>
          </w:p>
        </w:tc>
        <w:tc>
          <w:tcPr>
            <w:tcW w:w="1459" w:type="dxa"/>
            <w:vAlign w:val="center"/>
          </w:tcPr>
          <w:p w14:paraId="4E08FB6A" w14:textId="77777777" w:rsidR="002D6565" w:rsidRPr="001B291E" w:rsidRDefault="002D6565" w:rsidP="008A52F0">
            <w:pPr>
              <w:jc w:val="center"/>
              <w:rPr>
                <w:rFonts w:ascii="Times New Roman" w:hAnsi="Times New Roman" w:cs="Times New Roman"/>
                <w:sz w:val="24"/>
                <w:szCs w:val="24"/>
              </w:rPr>
            </w:pPr>
            <w:r w:rsidRPr="001B291E">
              <w:rPr>
                <w:rFonts w:ascii="Times New Roman" w:hAnsi="Times New Roman" w:cs="Times New Roman"/>
                <w:sz w:val="24"/>
                <w:szCs w:val="24"/>
              </w:rPr>
              <w:t>28,3</w:t>
            </w:r>
          </w:p>
        </w:tc>
      </w:tr>
      <w:tr w:rsidR="003E0B88" w:rsidRPr="001B291E" w14:paraId="72AAFA95" w14:textId="77777777" w:rsidTr="00EA1D94">
        <w:tc>
          <w:tcPr>
            <w:tcW w:w="3369" w:type="dxa"/>
            <w:vAlign w:val="center"/>
          </w:tcPr>
          <w:p w14:paraId="639229B8" w14:textId="77777777" w:rsidR="003E0B88" w:rsidRPr="001B291E" w:rsidRDefault="009054CA" w:rsidP="008A52F0">
            <w:pPr>
              <w:jc w:val="center"/>
              <w:rPr>
                <w:rFonts w:ascii="Times New Roman" w:hAnsi="Times New Roman" w:cs="Times New Roman"/>
                <w:sz w:val="24"/>
                <w:szCs w:val="24"/>
              </w:rPr>
            </w:pPr>
            <w:r w:rsidRPr="001B291E">
              <w:rPr>
                <w:rFonts w:ascii="Times New Roman" w:hAnsi="Times New Roman" w:cs="Times New Roman"/>
                <w:sz w:val="24"/>
                <w:szCs w:val="24"/>
              </w:rPr>
              <w:t>НСР</w:t>
            </w:r>
            <w:r w:rsidRPr="001B291E">
              <w:rPr>
                <w:rFonts w:ascii="Times New Roman" w:hAnsi="Times New Roman" w:cs="Times New Roman"/>
                <w:sz w:val="24"/>
                <w:szCs w:val="24"/>
                <w:vertAlign w:val="subscript"/>
              </w:rPr>
              <w:t>05</w:t>
            </w:r>
          </w:p>
        </w:tc>
        <w:tc>
          <w:tcPr>
            <w:tcW w:w="1418" w:type="dxa"/>
            <w:vAlign w:val="center"/>
          </w:tcPr>
          <w:p w14:paraId="79575B0C" w14:textId="77777777" w:rsidR="003E0B88" w:rsidRPr="001B291E" w:rsidRDefault="00670129" w:rsidP="008A52F0">
            <w:pPr>
              <w:jc w:val="center"/>
              <w:rPr>
                <w:rFonts w:ascii="Times New Roman" w:hAnsi="Times New Roman" w:cs="Times New Roman"/>
                <w:sz w:val="24"/>
                <w:szCs w:val="24"/>
              </w:rPr>
            </w:pPr>
            <w:r w:rsidRPr="001B291E">
              <w:rPr>
                <w:rFonts w:ascii="Times New Roman" w:hAnsi="Times New Roman" w:cs="Times New Roman"/>
                <w:sz w:val="24"/>
                <w:szCs w:val="24"/>
              </w:rPr>
              <w:t>9,7</w:t>
            </w:r>
          </w:p>
        </w:tc>
        <w:tc>
          <w:tcPr>
            <w:tcW w:w="1512" w:type="dxa"/>
            <w:vAlign w:val="center"/>
          </w:tcPr>
          <w:p w14:paraId="274CC815" w14:textId="77777777" w:rsidR="003E0B88" w:rsidRPr="001B291E" w:rsidRDefault="00670129" w:rsidP="008A52F0">
            <w:pPr>
              <w:jc w:val="center"/>
              <w:rPr>
                <w:rFonts w:ascii="Times New Roman" w:hAnsi="Times New Roman" w:cs="Times New Roman"/>
                <w:sz w:val="24"/>
                <w:szCs w:val="24"/>
              </w:rPr>
            </w:pPr>
            <w:r w:rsidRPr="001B291E">
              <w:rPr>
                <w:rFonts w:ascii="Times New Roman" w:hAnsi="Times New Roman" w:cs="Times New Roman"/>
                <w:sz w:val="24"/>
                <w:szCs w:val="24"/>
              </w:rPr>
              <w:t>13,34</w:t>
            </w:r>
          </w:p>
        </w:tc>
        <w:tc>
          <w:tcPr>
            <w:tcW w:w="1418" w:type="dxa"/>
            <w:vAlign w:val="center"/>
          </w:tcPr>
          <w:p w14:paraId="47A496AF" w14:textId="77777777" w:rsidR="003E0B88" w:rsidRPr="001B291E" w:rsidRDefault="00670129" w:rsidP="008A52F0">
            <w:pPr>
              <w:jc w:val="center"/>
              <w:rPr>
                <w:rFonts w:ascii="Times New Roman" w:hAnsi="Times New Roman" w:cs="Times New Roman"/>
                <w:sz w:val="24"/>
                <w:szCs w:val="24"/>
              </w:rPr>
            </w:pPr>
            <w:r w:rsidRPr="001B291E">
              <w:rPr>
                <w:rFonts w:ascii="Times New Roman" w:hAnsi="Times New Roman" w:cs="Times New Roman"/>
                <w:sz w:val="24"/>
                <w:szCs w:val="24"/>
              </w:rPr>
              <w:t>3,73</w:t>
            </w:r>
          </w:p>
        </w:tc>
        <w:tc>
          <w:tcPr>
            <w:tcW w:w="1459" w:type="dxa"/>
            <w:vAlign w:val="center"/>
          </w:tcPr>
          <w:p w14:paraId="1035953D" w14:textId="77777777" w:rsidR="003E0B88" w:rsidRPr="001B291E" w:rsidRDefault="003E0B88" w:rsidP="008A52F0">
            <w:pPr>
              <w:jc w:val="center"/>
              <w:rPr>
                <w:rFonts w:ascii="Times New Roman" w:hAnsi="Times New Roman" w:cs="Times New Roman"/>
                <w:sz w:val="24"/>
                <w:szCs w:val="24"/>
              </w:rPr>
            </w:pPr>
          </w:p>
        </w:tc>
      </w:tr>
    </w:tbl>
    <w:p w14:paraId="245C1387" w14:textId="77777777" w:rsidR="00BC4C77" w:rsidRDefault="00BC4C77" w:rsidP="000B41A4">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Важным</w:t>
      </w:r>
      <w:r w:rsidR="00E455F4">
        <w:rPr>
          <w:rFonts w:ascii="Times New Roman" w:hAnsi="Times New Roman" w:cs="Times New Roman"/>
          <w:sz w:val="28"/>
          <w:szCs w:val="28"/>
        </w:rPr>
        <w:t xml:space="preserve"> </w:t>
      </w:r>
      <w:r>
        <w:rPr>
          <w:rFonts w:ascii="Times New Roman" w:hAnsi="Times New Roman" w:cs="Times New Roman"/>
          <w:sz w:val="28"/>
          <w:szCs w:val="28"/>
        </w:rPr>
        <w:t>фактором высокой урожайности является накопление сухого вещества растениям</w:t>
      </w:r>
      <w:r w:rsidR="001402E0">
        <w:rPr>
          <w:rFonts w:ascii="Times New Roman" w:hAnsi="Times New Roman" w:cs="Times New Roman"/>
          <w:sz w:val="28"/>
          <w:szCs w:val="28"/>
        </w:rPr>
        <w:t>и</w:t>
      </w:r>
      <w:r w:rsidR="0074195F">
        <w:rPr>
          <w:rFonts w:ascii="Times New Roman" w:hAnsi="Times New Roman" w:cs="Times New Roman"/>
          <w:sz w:val="28"/>
          <w:szCs w:val="28"/>
        </w:rPr>
        <w:t>.</w:t>
      </w:r>
      <w:r w:rsidR="008E0B55">
        <w:rPr>
          <w:rFonts w:ascii="Times New Roman" w:hAnsi="Times New Roman" w:cs="Times New Roman"/>
          <w:sz w:val="28"/>
          <w:szCs w:val="28"/>
        </w:rPr>
        <w:t xml:space="preserve"> </w:t>
      </w:r>
      <w:r w:rsidR="00A43B10">
        <w:rPr>
          <w:rFonts w:ascii="Times New Roman" w:hAnsi="Times New Roman" w:cs="Times New Roman"/>
          <w:sz w:val="28"/>
          <w:szCs w:val="28"/>
        </w:rPr>
        <w:t>Этот процесс в опытных вариантах протекал более активно (</w:t>
      </w:r>
      <w:r w:rsidR="00895FA0">
        <w:rPr>
          <w:rFonts w:ascii="Times New Roman" w:hAnsi="Times New Roman" w:cs="Times New Roman"/>
          <w:sz w:val="28"/>
          <w:szCs w:val="28"/>
        </w:rPr>
        <w:t xml:space="preserve">сухое вещество – 27,7-28,3%, </w:t>
      </w:r>
      <w:r w:rsidR="006C076B">
        <w:rPr>
          <w:rFonts w:ascii="Times New Roman" w:hAnsi="Times New Roman" w:cs="Times New Roman"/>
          <w:sz w:val="28"/>
          <w:szCs w:val="28"/>
        </w:rPr>
        <w:t>в контроле – 27,4%).</w:t>
      </w:r>
    </w:p>
    <w:p w14:paraId="7B65DD02" w14:textId="77777777" w:rsidR="006C076B" w:rsidRDefault="00B45B3F" w:rsidP="001E7B3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Важное значение в онтогенезе </w:t>
      </w:r>
      <w:r w:rsidR="002E1B31">
        <w:rPr>
          <w:rFonts w:ascii="Times New Roman" w:hAnsi="Times New Roman" w:cs="Times New Roman"/>
          <w:sz w:val="28"/>
          <w:szCs w:val="28"/>
        </w:rPr>
        <w:t>кукуруз</w:t>
      </w:r>
      <w:r>
        <w:rPr>
          <w:rFonts w:ascii="Times New Roman" w:hAnsi="Times New Roman" w:cs="Times New Roman"/>
          <w:sz w:val="28"/>
          <w:szCs w:val="28"/>
        </w:rPr>
        <w:t xml:space="preserve">ы имеет </w:t>
      </w:r>
      <w:r w:rsidR="002E1B31">
        <w:rPr>
          <w:rFonts w:ascii="Times New Roman" w:hAnsi="Times New Roman" w:cs="Times New Roman"/>
          <w:sz w:val="28"/>
          <w:szCs w:val="28"/>
        </w:rPr>
        <w:t xml:space="preserve">процесс </w:t>
      </w:r>
      <w:proofErr w:type="spellStart"/>
      <w:r w:rsidR="002E1B31">
        <w:rPr>
          <w:rFonts w:ascii="Times New Roman" w:hAnsi="Times New Roman" w:cs="Times New Roman"/>
          <w:sz w:val="28"/>
          <w:szCs w:val="28"/>
        </w:rPr>
        <w:t>ли</w:t>
      </w:r>
      <w:r>
        <w:rPr>
          <w:rFonts w:ascii="Times New Roman" w:hAnsi="Times New Roman" w:cs="Times New Roman"/>
          <w:sz w:val="28"/>
          <w:szCs w:val="28"/>
        </w:rPr>
        <w:t>стообразования</w:t>
      </w:r>
      <w:proofErr w:type="spellEnd"/>
      <w:r>
        <w:rPr>
          <w:rFonts w:ascii="Times New Roman" w:hAnsi="Times New Roman" w:cs="Times New Roman"/>
          <w:sz w:val="28"/>
          <w:szCs w:val="28"/>
        </w:rPr>
        <w:t>, так как продукты</w:t>
      </w:r>
      <w:r w:rsidR="002E1B31">
        <w:rPr>
          <w:rFonts w:ascii="Times New Roman" w:hAnsi="Times New Roman" w:cs="Times New Roman"/>
          <w:sz w:val="28"/>
          <w:szCs w:val="28"/>
        </w:rPr>
        <w:t xml:space="preserve"> фотосинтеза </w:t>
      </w:r>
      <w:r w:rsidR="00171A02">
        <w:rPr>
          <w:rFonts w:ascii="Times New Roman" w:hAnsi="Times New Roman" w:cs="Times New Roman"/>
          <w:sz w:val="28"/>
          <w:szCs w:val="28"/>
        </w:rPr>
        <w:t>образуются</w:t>
      </w:r>
      <w:r w:rsidR="002E1B31">
        <w:rPr>
          <w:rFonts w:ascii="Times New Roman" w:hAnsi="Times New Roman" w:cs="Times New Roman"/>
          <w:sz w:val="28"/>
          <w:szCs w:val="28"/>
        </w:rPr>
        <w:t xml:space="preserve"> в листьях</w:t>
      </w:r>
      <w:r>
        <w:rPr>
          <w:rFonts w:ascii="Times New Roman" w:hAnsi="Times New Roman" w:cs="Times New Roman"/>
          <w:sz w:val="28"/>
          <w:szCs w:val="28"/>
        </w:rPr>
        <w:t xml:space="preserve">, причем их доля доходит </w:t>
      </w:r>
      <w:r w:rsidR="002E1B31">
        <w:rPr>
          <w:rFonts w:ascii="Times New Roman" w:hAnsi="Times New Roman" w:cs="Times New Roman"/>
          <w:sz w:val="28"/>
          <w:szCs w:val="28"/>
        </w:rPr>
        <w:t xml:space="preserve"> </w:t>
      </w:r>
      <w:r>
        <w:rPr>
          <w:rFonts w:ascii="Times New Roman" w:hAnsi="Times New Roman" w:cs="Times New Roman"/>
          <w:sz w:val="28"/>
          <w:szCs w:val="28"/>
        </w:rPr>
        <w:t xml:space="preserve">до 98% сухой массы </w:t>
      </w:r>
      <w:r w:rsidR="00655B8D">
        <w:rPr>
          <w:rFonts w:ascii="Times New Roman" w:hAnsi="Times New Roman" w:cs="Times New Roman"/>
          <w:sz w:val="28"/>
          <w:szCs w:val="28"/>
        </w:rPr>
        <w:t>образующихся в листьях.</w:t>
      </w:r>
    </w:p>
    <w:p w14:paraId="0DDC940F" w14:textId="77777777" w:rsidR="00416EA4" w:rsidRDefault="00416EA4" w:rsidP="008E0B55">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Учитывая, </w:t>
      </w:r>
      <w:r w:rsidR="009D0E38">
        <w:rPr>
          <w:rFonts w:ascii="Times New Roman" w:hAnsi="Times New Roman" w:cs="Times New Roman"/>
          <w:sz w:val="28"/>
          <w:szCs w:val="28"/>
        </w:rPr>
        <w:t xml:space="preserve">что основным акцептором продуктов ассимиляции становятся початки, в более поздние фазы </w:t>
      </w:r>
      <w:r w:rsidR="008E0B55">
        <w:rPr>
          <w:rFonts w:ascii="Times New Roman" w:hAnsi="Times New Roman" w:cs="Times New Roman"/>
          <w:sz w:val="28"/>
          <w:szCs w:val="28"/>
        </w:rPr>
        <w:t>–</w:t>
      </w:r>
      <w:r w:rsidR="009D0E38">
        <w:rPr>
          <w:rFonts w:ascii="Times New Roman" w:hAnsi="Times New Roman" w:cs="Times New Roman"/>
          <w:sz w:val="28"/>
          <w:szCs w:val="28"/>
        </w:rPr>
        <w:t xml:space="preserve"> зерновки, а источником </w:t>
      </w:r>
      <w:proofErr w:type="spellStart"/>
      <w:r w:rsidR="009D0E38">
        <w:rPr>
          <w:rFonts w:ascii="Times New Roman" w:hAnsi="Times New Roman" w:cs="Times New Roman"/>
          <w:sz w:val="28"/>
          <w:szCs w:val="28"/>
        </w:rPr>
        <w:t>ассимилятов</w:t>
      </w:r>
      <w:proofErr w:type="spellEnd"/>
      <w:r w:rsidR="009D0E38">
        <w:rPr>
          <w:rFonts w:ascii="Times New Roman" w:hAnsi="Times New Roman" w:cs="Times New Roman"/>
          <w:sz w:val="28"/>
          <w:szCs w:val="28"/>
        </w:rPr>
        <w:t xml:space="preserve"> </w:t>
      </w:r>
      <w:r w:rsidR="008E0B55">
        <w:rPr>
          <w:rFonts w:ascii="Times New Roman" w:hAnsi="Times New Roman" w:cs="Times New Roman"/>
          <w:sz w:val="28"/>
          <w:szCs w:val="28"/>
        </w:rPr>
        <w:t>–</w:t>
      </w:r>
      <w:r w:rsidR="009D0E38">
        <w:rPr>
          <w:rFonts w:ascii="Times New Roman" w:hAnsi="Times New Roman" w:cs="Times New Roman"/>
          <w:sz w:val="28"/>
          <w:szCs w:val="28"/>
        </w:rPr>
        <w:t xml:space="preserve"> </w:t>
      </w:r>
      <w:r w:rsidR="00686DFB">
        <w:rPr>
          <w:rFonts w:ascii="Times New Roman" w:hAnsi="Times New Roman" w:cs="Times New Roman"/>
          <w:sz w:val="28"/>
          <w:szCs w:val="28"/>
        </w:rPr>
        <w:t>листья, увеличени</w:t>
      </w:r>
      <w:r w:rsidR="000B41A4">
        <w:rPr>
          <w:rFonts w:ascii="Times New Roman" w:hAnsi="Times New Roman" w:cs="Times New Roman"/>
          <w:sz w:val="28"/>
          <w:szCs w:val="28"/>
        </w:rPr>
        <w:t>е</w:t>
      </w:r>
      <w:r w:rsidR="00686DFB">
        <w:rPr>
          <w:rFonts w:ascii="Times New Roman" w:hAnsi="Times New Roman" w:cs="Times New Roman"/>
          <w:sz w:val="28"/>
          <w:szCs w:val="28"/>
        </w:rPr>
        <w:t xml:space="preserve"> их </w:t>
      </w:r>
      <w:r w:rsidR="00686DFB" w:rsidRPr="00171A02">
        <w:rPr>
          <w:rFonts w:ascii="Times New Roman" w:hAnsi="Times New Roman" w:cs="Times New Roman"/>
          <w:sz w:val="28"/>
          <w:szCs w:val="28"/>
        </w:rPr>
        <w:t xml:space="preserve">площади и </w:t>
      </w:r>
      <w:r w:rsidR="00171A02" w:rsidRPr="00171A02">
        <w:rPr>
          <w:rFonts w:ascii="Times New Roman" w:hAnsi="Times New Roman" w:cs="Times New Roman"/>
          <w:sz w:val="28"/>
          <w:szCs w:val="28"/>
        </w:rPr>
        <w:t>продления</w:t>
      </w:r>
      <w:r w:rsidR="00686DFB" w:rsidRPr="00171A02">
        <w:rPr>
          <w:rFonts w:ascii="Times New Roman" w:hAnsi="Times New Roman" w:cs="Times New Roman"/>
          <w:sz w:val="28"/>
          <w:szCs w:val="28"/>
        </w:rPr>
        <w:t xml:space="preserve"> срока жизни очень </w:t>
      </w:r>
      <w:r w:rsidR="00171A02" w:rsidRPr="00171A02">
        <w:rPr>
          <w:rFonts w:ascii="Times New Roman" w:hAnsi="Times New Roman" w:cs="Times New Roman"/>
          <w:sz w:val="28"/>
          <w:szCs w:val="28"/>
        </w:rPr>
        <w:t>важно в технологии выращивании культуры</w:t>
      </w:r>
      <w:r w:rsidR="00686DFB" w:rsidRPr="00171A02">
        <w:rPr>
          <w:rFonts w:ascii="Times New Roman" w:hAnsi="Times New Roman" w:cs="Times New Roman"/>
          <w:sz w:val="28"/>
          <w:szCs w:val="28"/>
        </w:rPr>
        <w:t>.</w:t>
      </w:r>
    </w:p>
    <w:p w14:paraId="6228C084" w14:textId="77777777" w:rsidR="00686DFB" w:rsidRDefault="00686DFB" w:rsidP="0000149B">
      <w:pPr>
        <w:spacing w:after="0" w:line="360" w:lineRule="auto"/>
        <w:ind w:left="2127" w:hanging="1560"/>
        <w:jc w:val="both"/>
        <w:rPr>
          <w:rFonts w:ascii="Times New Roman" w:hAnsi="Times New Roman" w:cs="Times New Roman"/>
          <w:sz w:val="28"/>
          <w:szCs w:val="28"/>
        </w:rPr>
      </w:pPr>
      <w:r>
        <w:rPr>
          <w:rFonts w:ascii="Times New Roman" w:hAnsi="Times New Roman" w:cs="Times New Roman"/>
          <w:sz w:val="28"/>
          <w:szCs w:val="28"/>
        </w:rPr>
        <w:t xml:space="preserve">Таблица 2 </w:t>
      </w:r>
      <w:r w:rsidR="008E0B55">
        <w:rPr>
          <w:rFonts w:ascii="Times New Roman" w:hAnsi="Times New Roman" w:cs="Times New Roman"/>
          <w:sz w:val="28"/>
          <w:szCs w:val="28"/>
        </w:rPr>
        <w:t>–</w:t>
      </w:r>
      <w:r>
        <w:rPr>
          <w:rFonts w:ascii="Times New Roman" w:hAnsi="Times New Roman" w:cs="Times New Roman"/>
          <w:sz w:val="28"/>
          <w:szCs w:val="28"/>
        </w:rPr>
        <w:t xml:space="preserve"> </w:t>
      </w:r>
      <w:r w:rsidR="00091DB3">
        <w:rPr>
          <w:rFonts w:ascii="Times New Roman" w:hAnsi="Times New Roman" w:cs="Times New Roman"/>
          <w:sz w:val="28"/>
          <w:szCs w:val="28"/>
        </w:rPr>
        <w:t xml:space="preserve">Влияние препарата </w:t>
      </w:r>
      <w:proofErr w:type="spellStart"/>
      <w:r w:rsidR="00091DB3">
        <w:rPr>
          <w:rFonts w:ascii="Times New Roman" w:hAnsi="Times New Roman" w:cs="Times New Roman"/>
          <w:sz w:val="28"/>
          <w:szCs w:val="28"/>
        </w:rPr>
        <w:t>Микромецен</w:t>
      </w:r>
      <w:proofErr w:type="spellEnd"/>
      <w:r w:rsidR="00091DB3">
        <w:rPr>
          <w:rFonts w:ascii="Times New Roman" w:hAnsi="Times New Roman" w:cs="Times New Roman"/>
          <w:sz w:val="28"/>
          <w:szCs w:val="28"/>
        </w:rPr>
        <w:t xml:space="preserve"> </w:t>
      </w:r>
      <w:r w:rsidR="00C76CC6">
        <w:rPr>
          <w:rFonts w:ascii="Times New Roman" w:hAnsi="Times New Roman" w:cs="Times New Roman"/>
          <w:sz w:val="28"/>
          <w:szCs w:val="28"/>
        </w:rPr>
        <w:t>на нарастание листового аппарата растений кукурузы</w:t>
      </w:r>
    </w:p>
    <w:tbl>
      <w:tblPr>
        <w:tblStyle w:val="TableGrid"/>
        <w:tblW w:w="0" w:type="auto"/>
        <w:tblLook w:val="04A0" w:firstRow="1" w:lastRow="0" w:firstColumn="1" w:lastColumn="0" w:noHBand="0" w:noVBand="1"/>
      </w:tblPr>
      <w:tblGrid>
        <w:gridCol w:w="3227"/>
        <w:gridCol w:w="1559"/>
        <w:gridCol w:w="1501"/>
        <w:gridCol w:w="1431"/>
        <w:gridCol w:w="1309"/>
      </w:tblGrid>
      <w:tr w:rsidR="008E0B55" w:rsidRPr="003E0B88" w14:paraId="589ACE70" w14:textId="77777777" w:rsidTr="00EA1D94">
        <w:trPr>
          <w:trHeight w:val="584"/>
        </w:trPr>
        <w:tc>
          <w:tcPr>
            <w:tcW w:w="3227" w:type="dxa"/>
            <w:vMerge w:val="restart"/>
            <w:vAlign w:val="center"/>
          </w:tcPr>
          <w:p w14:paraId="506E6337" w14:textId="77777777" w:rsidR="008E0B55" w:rsidRPr="003E0B88" w:rsidRDefault="008E0B55" w:rsidP="008A52F0">
            <w:pPr>
              <w:jc w:val="center"/>
              <w:rPr>
                <w:rFonts w:ascii="Times New Roman" w:hAnsi="Times New Roman" w:cs="Times New Roman"/>
                <w:sz w:val="24"/>
                <w:szCs w:val="24"/>
              </w:rPr>
            </w:pPr>
            <w:r>
              <w:rPr>
                <w:rFonts w:ascii="Times New Roman" w:hAnsi="Times New Roman" w:cs="Times New Roman"/>
                <w:sz w:val="24"/>
                <w:szCs w:val="24"/>
              </w:rPr>
              <w:t>Вариант</w:t>
            </w:r>
          </w:p>
        </w:tc>
        <w:tc>
          <w:tcPr>
            <w:tcW w:w="1559" w:type="dxa"/>
            <w:vMerge w:val="restart"/>
            <w:vAlign w:val="center"/>
          </w:tcPr>
          <w:p w14:paraId="35E117F6" w14:textId="77777777" w:rsidR="008E0B55" w:rsidRPr="003E0B88" w:rsidRDefault="008E0B55" w:rsidP="008A52F0">
            <w:pPr>
              <w:jc w:val="center"/>
              <w:rPr>
                <w:rFonts w:ascii="Times New Roman" w:hAnsi="Times New Roman" w:cs="Times New Roman"/>
                <w:sz w:val="24"/>
                <w:szCs w:val="24"/>
              </w:rPr>
            </w:pPr>
            <w:r>
              <w:rPr>
                <w:rFonts w:ascii="Times New Roman" w:hAnsi="Times New Roman" w:cs="Times New Roman"/>
                <w:sz w:val="24"/>
                <w:szCs w:val="24"/>
              </w:rPr>
              <w:t xml:space="preserve">Число листьев, </w:t>
            </w:r>
            <w:proofErr w:type="spellStart"/>
            <w:r>
              <w:rPr>
                <w:rFonts w:ascii="Times New Roman" w:hAnsi="Times New Roman" w:cs="Times New Roman"/>
                <w:sz w:val="24"/>
                <w:szCs w:val="24"/>
              </w:rPr>
              <w:t>шт</w:t>
            </w:r>
            <w:proofErr w:type="spellEnd"/>
            <w:r>
              <w:rPr>
                <w:rFonts w:ascii="Times New Roman" w:hAnsi="Times New Roman" w:cs="Times New Roman"/>
                <w:sz w:val="24"/>
                <w:szCs w:val="24"/>
              </w:rPr>
              <w:t>/растение</w:t>
            </w:r>
          </w:p>
        </w:tc>
        <w:tc>
          <w:tcPr>
            <w:tcW w:w="2932" w:type="dxa"/>
            <w:gridSpan w:val="2"/>
            <w:vAlign w:val="center"/>
          </w:tcPr>
          <w:p w14:paraId="17611030" w14:textId="77777777" w:rsidR="008E0B55" w:rsidRPr="003E0B88" w:rsidRDefault="008E0B55" w:rsidP="008A52F0">
            <w:pPr>
              <w:jc w:val="center"/>
              <w:rPr>
                <w:rFonts w:ascii="Times New Roman" w:hAnsi="Times New Roman" w:cs="Times New Roman"/>
                <w:sz w:val="24"/>
                <w:szCs w:val="24"/>
              </w:rPr>
            </w:pPr>
            <w:r>
              <w:rPr>
                <w:rFonts w:ascii="Times New Roman" w:hAnsi="Times New Roman" w:cs="Times New Roman"/>
                <w:sz w:val="24"/>
                <w:szCs w:val="24"/>
              </w:rPr>
              <w:t>Параметры листьев, см</w:t>
            </w:r>
          </w:p>
        </w:tc>
        <w:tc>
          <w:tcPr>
            <w:tcW w:w="1309" w:type="dxa"/>
            <w:vMerge w:val="restart"/>
            <w:vAlign w:val="center"/>
          </w:tcPr>
          <w:p w14:paraId="01B6B06C" w14:textId="77777777" w:rsidR="008E0B55" w:rsidRPr="003E0B88" w:rsidRDefault="008E0B55" w:rsidP="008A52F0">
            <w:pPr>
              <w:jc w:val="center"/>
              <w:rPr>
                <w:rFonts w:ascii="Times New Roman" w:hAnsi="Times New Roman" w:cs="Times New Roman"/>
                <w:sz w:val="24"/>
                <w:szCs w:val="24"/>
              </w:rPr>
            </w:pPr>
            <w:r>
              <w:rPr>
                <w:rFonts w:ascii="Times New Roman" w:hAnsi="Times New Roman" w:cs="Times New Roman"/>
                <w:sz w:val="24"/>
                <w:szCs w:val="24"/>
              </w:rPr>
              <w:t>Площадь листьев, дм</w:t>
            </w:r>
            <w:r w:rsidRPr="008E0B55">
              <w:rPr>
                <w:rFonts w:ascii="Times New Roman" w:hAnsi="Times New Roman" w:cs="Times New Roman"/>
                <w:sz w:val="24"/>
                <w:szCs w:val="24"/>
                <w:vertAlign w:val="superscript"/>
              </w:rPr>
              <w:t>2</w:t>
            </w:r>
          </w:p>
        </w:tc>
      </w:tr>
      <w:tr w:rsidR="008E0B55" w:rsidRPr="003E0B88" w14:paraId="0683D8BF" w14:textId="77777777" w:rsidTr="00EA1D94">
        <w:trPr>
          <w:trHeight w:val="245"/>
        </w:trPr>
        <w:tc>
          <w:tcPr>
            <w:tcW w:w="3227" w:type="dxa"/>
            <w:vMerge/>
            <w:vAlign w:val="center"/>
          </w:tcPr>
          <w:p w14:paraId="45EE892A" w14:textId="77777777" w:rsidR="008E0B55" w:rsidRDefault="008E0B55" w:rsidP="008A52F0">
            <w:pPr>
              <w:jc w:val="center"/>
              <w:rPr>
                <w:rFonts w:ascii="Times New Roman" w:hAnsi="Times New Roman" w:cs="Times New Roman"/>
                <w:sz w:val="24"/>
                <w:szCs w:val="24"/>
              </w:rPr>
            </w:pPr>
          </w:p>
        </w:tc>
        <w:tc>
          <w:tcPr>
            <w:tcW w:w="1559" w:type="dxa"/>
            <w:vMerge/>
            <w:vAlign w:val="center"/>
          </w:tcPr>
          <w:p w14:paraId="6B10DF01" w14:textId="77777777" w:rsidR="008E0B55" w:rsidRDefault="008E0B55" w:rsidP="008A52F0">
            <w:pPr>
              <w:jc w:val="center"/>
              <w:rPr>
                <w:rFonts w:ascii="Times New Roman" w:hAnsi="Times New Roman" w:cs="Times New Roman"/>
                <w:sz w:val="24"/>
                <w:szCs w:val="24"/>
              </w:rPr>
            </w:pPr>
          </w:p>
        </w:tc>
        <w:tc>
          <w:tcPr>
            <w:tcW w:w="1501" w:type="dxa"/>
            <w:vAlign w:val="center"/>
          </w:tcPr>
          <w:p w14:paraId="014825E6" w14:textId="77777777" w:rsidR="008E0B55" w:rsidRPr="003E0B88" w:rsidRDefault="008E0B55" w:rsidP="008A52F0">
            <w:pPr>
              <w:jc w:val="center"/>
              <w:rPr>
                <w:rFonts w:ascii="Times New Roman" w:hAnsi="Times New Roman" w:cs="Times New Roman"/>
                <w:sz w:val="24"/>
                <w:szCs w:val="24"/>
              </w:rPr>
            </w:pPr>
            <w:r>
              <w:rPr>
                <w:rFonts w:ascii="Times New Roman" w:hAnsi="Times New Roman" w:cs="Times New Roman"/>
                <w:sz w:val="24"/>
                <w:szCs w:val="24"/>
              </w:rPr>
              <w:t>длина</w:t>
            </w:r>
          </w:p>
        </w:tc>
        <w:tc>
          <w:tcPr>
            <w:tcW w:w="1431" w:type="dxa"/>
            <w:vAlign w:val="center"/>
          </w:tcPr>
          <w:p w14:paraId="47E297D6" w14:textId="77777777" w:rsidR="008E0B55" w:rsidRPr="003E0B88" w:rsidRDefault="008E0B55" w:rsidP="008A52F0">
            <w:pPr>
              <w:jc w:val="center"/>
              <w:rPr>
                <w:rFonts w:ascii="Times New Roman" w:hAnsi="Times New Roman" w:cs="Times New Roman"/>
                <w:sz w:val="24"/>
                <w:szCs w:val="24"/>
              </w:rPr>
            </w:pPr>
            <w:r>
              <w:rPr>
                <w:rFonts w:ascii="Times New Roman" w:hAnsi="Times New Roman" w:cs="Times New Roman"/>
                <w:sz w:val="24"/>
                <w:szCs w:val="24"/>
              </w:rPr>
              <w:t>ширина</w:t>
            </w:r>
          </w:p>
        </w:tc>
        <w:tc>
          <w:tcPr>
            <w:tcW w:w="1309" w:type="dxa"/>
            <w:vMerge/>
            <w:vAlign w:val="center"/>
          </w:tcPr>
          <w:p w14:paraId="5AE7B7D2" w14:textId="77777777" w:rsidR="008E0B55" w:rsidRPr="003E0B88" w:rsidRDefault="008E0B55" w:rsidP="008A52F0">
            <w:pPr>
              <w:jc w:val="center"/>
              <w:rPr>
                <w:rFonts w:ascii="Times New Roman" w:hAnsi="Times New Roman" w:cs="Times New Roman"/>
                <w:sz w:val="24"/>
                <w:szCs w:val="24"/>
              </w:rPr>
            </w:pPr>
          </w:p>
        </w:tc>
      </w:tr>
      <w:tr w:rsidR="008E0B55" w:rsidRPr="003E0B88" w14:paraId="49123869" w14:textId="77777777" w:rsidTr="00EA1D94">
        <w:tc>
          <w:tcPr>
            <w:tcW w:w="3227" w:type="dxa"/>
            <w:vAlign w:val="center"/>
          </w:tcPr>
          <w:p w14:paraId="0B1EC89E" w14:textId="77777777" w:rsidR="008E0B55" w:rsidRPr="003E0B88" w:rsidRDefault="008E0B55" w:rsidP="00BD218F">
            <w:pPr>
              <w:jc w:val="center"/>
              <w:rPr>
                <w:rFonts w:ascii="Times New Roman" w:hAnsi="Times New Roman" w:cs="Times New Roman"/>
                <w:sz w:val="24"/>
                <w:szCs w:val="24"/>
              </w:rPr>
            </w:pPr>
            <w:r>
              <w:rPr>
                <w:rFonts w:ascii="Times New Roman" w:hAnsi="Times New Roman" w:cs="Times New Roman"/>
                <w:sz w:val="24"/>
                <w:szCs w:val="24"/>
              </w:rPr>
              <w:t xml:space="preserve">Контроль </w:t>
            </w:r>
          </w:p>
        </w:tc>
        <w:tc>
          <w:tcPr>
            <w:tcW w:w="1559" w:type="dxa"/>
            <w:vAlign w:val="center"/>
          </w:tcPr>
          <w:p w14:paraId="370315D6" w14:textId="77777777" w:rsidR="008E0B55" w:rsidRPr="003E0B88" w:rsidRDefault="00527F37" w:rsidP="008A52F0">
            <w:pPr>
              <w:jc w:val="center"/>
              <w:rPr>
                <w:rFonts w:ascii="Times New Roman" w:hAnsi="Times New Roman" w:cs="Times New Roman"/>
                <w:sz w:val="24"/>
                <w:szCs w:val="24"/>
              </w:rPr>
            </w:pPr>
            <w:r>
              <w:rPr>
                <w:rFonts w:ascii="Times New Roman" w:hAnsi="Times New Roman" w:cs="Times New Roman"/>
                <w:sz w:val="24"/>
                <w:szCs w:val="24"/>
              </w:rPr>
              <w:t>10,3</w:t>
            </w:r>
          </w:p>
        </w:tc>
        <w:tc>
          <w:tcPr>
            <w:tcW w:w="1501" w:type="dxa"/>
            <w:vAlign w:val="center"/>
          </w:tcPr>
          <w:p w14:paraId="0C6994AD" w14:textId="77777777" w:rsidR="008E0B55" w:rsidRPr="003E0B88" w:rsidRDefault="00527F37" w:rsidP="008A52F0">
            <w:pPr>
              <w:jc w:val="center"/>
              <w:rPr>
                <w:rFonts w:ascii="Times New Roman" w:hAnsi="Times New Roman" w:cs="Times New Roman"/>
                <w:sz w:val="24"/>
                <w:szCs w:val="24"/>
              </w:rPr>
            </w:pPr>
            <w:r>
              <w:rPr>
                <w:rFonts w:ascii="Times New Roman" w:hAnsi="Times New Roman" w:cs="Times New Roman"/>
                <w:sz w:val="24"/>
                <w:szCs w:val="24"/>
              </w:rPr>
              <w:t>67,8</w:t>
            </w:r>
          </w:p>
        </w:tc>
        <w:tc>
          <w:tcPr>
            <w:tcW w:w="1431" w:type="dxa"/>
            <w:vAlign w:val="center"/>
          </w:tcPr>
          <w:p w14:paraId="497973D5" w14:textId="77777777" w:rsidR="008E0B55" w:rsidRPr="003E0B88" w:rsidRDefault="00527F37" w:rsidP="008A52F0">
            <w:pPr>
              <w:jc w:val="center"/>
              <w:rPr>
                <w:rFonts w:ascii="Times New Roman" w:hAnsi="Times New Roman" w:cs="Times New Roman"/>
                <w:sz w:val="24"/>
                <w:szCs w:val="24"/>
              </w:rPr>
            </w:pPr>
            <w:r>
              <w:rPr>
                <w:rFonts w:ascii="Times New Roman" w:hAnsi="Times New Roman" w:cs="Times New Roman"/>
                <w:sz w:val="24"/>
                <w:szCs w:val="24"/>
              </w:rPr>
              <w:t>5,8</w:t>
            </w:r>
          </w:p>
        </w:tc>
        <w:tc>
          <w:tcPr>
            <w:tcW w:w="1309" w:type="dxa"/>
            <w:vAlign w:val="center"/>
          </w:tcPr>
          <w:p w14:paraId="535D9B0E" w14:textId="77777777" w:rsidR="008E0B55" w:rsidRPr="003E0B88" w:rsidRDefault="00307AA9" w:rsidP="008A52F0">
            <w:pPr>
              <w:jc w:val="center"/>
              <w:rPr>
                <w:rFonts w:ascii="Times New Roman" w:hAnsi="Times New Roman" w:cs="Times New Roman"/>
                <w:sz w:val="24"/>
                <w:szCs w:val="24"/>
              </w:rPr>
            </w:pPr>
            <w:r>
              <w:rPr>
                <w:rFonts w:ascii="Times New Roman" w:hAnsi="Times New Roman" w:cs="Times New Roman"/>
                <w:sz w:val="24"/>
                <w:szCs w:val="24"/>
              </w:rPr>
              <w:t>21,06</w:t>
            </w:r>
          </w:p>
        </w:tc>
      </w:tr>
      <w:tr w:rsidR="002D6565" w:rsidRPr="003E0B88" w14:paraId="3101B4C6" w14:textId="77777777" w:rsidTr="00EA1D94">
        <w:tc>
          <w:tcPr>
            <w:tcW w:w="3227" w:type="dxa"/>
            <w:vAlign w:val="center"/>
          </w:tcPr>
          <w:p w14:paraId="5B0AE331" w14:textId="77777777" w:rsidR="002D6565" w:rsidRPr="003E0B88" w:rsidRDefault="002D6565" w:rsidP="002D6565">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 2,5 мл/га</w:t>
            </w:r>
          </w:p>
        </w:tc>
        <w:tc>
          <w:tcPr>
            <w:tcW w:w="1559" w:type="dxa"/>
            <w:vAlign w:val="center"/>
          </w:tcPr>
          <w:p w14:paraId="4BBAC0D7"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10,8</w:t>
            </w:r>
          </w:p>
        </w:tc>
        <w:tc>
          <w:tcPr>
            <w:tcW w:w="1501" w:type="dxa"/>
            <w:vAlign w:val="center"/>
          </w:tcPr>
          <w:p w14:paraId="5684E37A"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68,5</w:t>
            </w:r>
          </w:p>
        </w:tc>
        <w:tc>
          <w:tcPr>
            <w:tcW w:w="1431" w:type="dxa"/>
            <w:vAlign w:val="center"/>
          </w:tcPr>
          <w:p w14:paraId="4317A453"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6,8</w:t>
            </w:r>
          </w:p>
        </w:tc>
        <w:tc>
          <w:tcPr>
            <w:tcW w:w="1309" w:type="dxa"/>
            <w:vAlign w:val="center"/>
          </w:tcPr>
          <w:p w14:paraId="7D07D84B"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26,16</w:t>
            </w:r>
          </w:p>
        </w:tc>
      </w:tr>
      <w:tr w:rsidR="002D6565" w:rsidRPr="003E0B88" w14:paraId="7E3BF4E5" w14:textId="77777777" w:rsidTr="00EA1D94">
        <w:tc>
          <w:tcPr>
            <w:tcW w:w="3227" w:type="dxa"/>
            <w:vAlign w:val="center"/>
          </w:tcPr>
          <w:p w14:paraId="2980EFC4" w14:textId="77777777" w:rsidR="002D6565" w:rsidRPr="003E0B88" w:rsidRDefault="002D6565" w:rsidP="00A867AA">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 5,0 мл/га</w:t>
            </w:r>
          </w:p>
        </w:tc>
        <w:tc>
          <w:tcPr>
            <w:tcW w:w="1559" w:type="dxa"/>
            <w:vAlign w:val="center"/>
          </w:tcPr>
          <w:p w14:paraId="527AF1E4"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11,4</w:t>
            </w:r>
          </w:p>
        </w:tc>
        <w:tc>
          <w:tcPr>
            <w:tcW w:w="1501" w:type="dxa"/>
            <w:vAlign w:val="center"/>
          </w:tcPr>
          <w:p w14:paraId="519EA0CD"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74,1</w:t>
            </w:r>
          </w:p>
        </w:tc>
        <w:tc>
          <w:tcPr>
            <w:tcW w:w="1431" w:type="dxa"/>
            <w:vAlign w:val="center"/>
          </w:tcPr>
          <w:p w14:paraId="4D8BC4AB"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7,5</w:t>
            </w:r>
          </w:p>
        </w:tc>
        <w:tc>
          <w:tcPr>
            <w:tcW w:w="1309" w:type="dxa"/>
            <w:vAlign w:val="center"/>
          </w:tcPr>
          <w:p w14:paraId="0604B90E"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32,94</w:t>
            </w:r>
          </w:p>
        </w:tc>
      </w:tr>
      <w:tr w:rsidR="002D6565" w:rsidRPr="003E0B88" w14:paraId="16B22C94" w14:textId="77777777" w:rsidTr="00EA1D94">
        <w:tc>
          <w:tcPr>
            <w:tcW w:w="3227" w:type="dxa"/>
            <w:vAlign w:val="center"/>
          </w:tcPr>
          <w:p w14:paraId="5D2EF8D7" w14:textId="77777777" w:rsidR="002D6565" w:rsidRPr="003E0B88" w:rsidRDefault="002D6565" w:rsidP="00A867AA">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 10,0 мл/га</w:t>
            </w:r>
          </w:p>
        </w:tc>
        <w:tc>
          <w:tcPr>
            <w:tcW w:w="1559" w:type="dxa"/>
            <w:vAlign w:val="center"/>
          </w:tcPr>
          <w:p w14:paraId="6E0D2F7D"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12,5</w:t>
            </w:r>
          </w:p>
        </w:tc>
        <w:tc>
          <w:tcPr>
            <w:tcW w:w="1501" w:type="dxa"/>
            <w:vAlign w:val="center"/>
          </w:tcPr>
          <w:p w14:paraId="0AE3B105"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80,2</w:t>
            </w:r>
          </w:p>
        </w:tc>
        <w:tc>
          <w:tcPr>
            <w:tcW w:w="1431" w:type="dxa"/>
            <w:vAlign w:val="center"/>
          </w:tcPr>
          <w:p w14:paraId="5C0AC1CA"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7,6</w:t>
            </w:r>
          </w:p>
        </w:tc>
        <w:tc>
          <w:tcPr>
            <w:tcW w:w="1309" w:type="dxa"/>
            <w:vAlign w:val="center"/>
          </w:tcPr>
          <w:p w14:paraId="23B94C55"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39,10</w:t>
            </w:r>
          </w:p>
        </w:tc>
      </w:tr>
      <w:tr w:rsidR="008E0B55" w:rsidRPr="003E0B88" w14:paraId="3961EF8D" w14:textId="77777777" w:rsidTr="00EA1D94">
        <w:tc>
          <w:tcPr>
            <w:tcW w:w="3227" w:type="dxa"/>
            <w:vAlign w:val="center"/>
          </w:tcPr>
          <w:p w14:paraId="4C64D91F" w14:textId="77777777" w:rsidR="008E0B55" w:rsidRPr="003E0B88" w:rsidRDefault="008E0B55" w:rsidP="008A52F0">
            <w:pPr>
              <w:jc w:val="center"/>
              <w:rPr>
                <w:rFonts w:ascii="Times New Roman" w:hAnsi="Times New Roman" w:cs="Times New Roman"/>
                <w:sz w:val="24"/>
                <w:szCs w:val="24"/>
              </w:rPr>
            </w:pPr>
            <w:r>
              <w:rPr>
                <w:rFonts w:ascii="Times New Roman" w:hAnsi="Times New Roman" w:cs="Times New Roman"/>
                <w:sz w:val="24"/>
                <w:szCs w:val="24"/>
              </w:rPr>
              <w:t>НСР</w:t>
            </w:r>
            <w:r w:rsidRPr="009054CA">
              <w:rPr>
                <w:rFonts w:ascii="Times New Roman" w:hAnsi="Times New Roman" w:cs="Times New Roman"/>
                <w:sz w:val="24"/>
                <w:szCs w:val="24"/>
                <w:vertAlign w:val="subscript"/>
              </w:rPr>
              <w:t>05</w:t>
            </w:r>
          </w:p>
        </w:tc>
        <w:tc>
          <w:tcPr>
            <w:tcW w:w="1559" w:type="dxa"/>
            <w:vAlign w:val="center"/>
          </w:tcPr>
          <w:p w14:paraId="53EA4C4F" w14:textId="77777777" w:rsidR="008E0B55" w:rsidRPr="003E0B88" w:rsidRDefault="00527F37" w:rsidP="008A52F0">
            <w:pPr>
              <w:jc w:val="center"/>
              <w:rPr>
                <w:rFonts w:ascii="Times New Roman" w:hAnsi="Times New Roman" w:cs="Times New Roman"/>
                <w:sz w:val="24"/>
                <w:szCs w:val="24"/>
              </w:rPr>
            </w:pPr>
            <w:r>
              <w:rPr>
                <w:rFonts w:ascii="Times New Roman" w:hAnsi="Times New Roman" w:cs="Times New Roman"/>
                <w:sz w:val="24"/>
                <w:szCs w:val="24"/>
              </w:rPr>
              <w:t>0,5</w:t>
            </w:r>
          </w:p>
        </w:tc>
        <w:tc>
          <w:tcPr>
            <w:tcW w:w="1501" w:type="dxa"/>
            <w:vAlign w:val="center"/>
          </w:tcPr>
          <w:p w14:paraId="5E7E4891" w14:textId="77777777" w:rsidR="008E0B55" w:rsidRPr="003E0B88" w:rsidRDefault="00527F37" w:rsidP="008A52F0">
            <w:pPr>
              <w:jc w:val="center"/>
              <w:rPr>
                <w:rFonts w:ascii="Times New Roman" w:hAnsi="Times New Roman" w:cs="Times New Roman"/>
                <w:sz w:val="24"/>
                <w:szCs w:val="24"/>
              </w:rPr>
            </w:pPr>
            <w:r>
              <w:rPr>
                <w:rFonts w:ascii="Times New Roman" w:hAnsi="Times New Roman" w:cs="Times New Roman"/>
                <w:sz w:val="24"/>
                <w:szCs w:val="24"/>
              </w:rPr>
              <w:t>3,5</w:t>
            </w:r>
          </w:p>
        </w:tc>
        <w:tc>
          <w:tcPr>
            <w:tcW w:w="1431" w:type="dxa"/>
            <w:vAlign w:val="center"/>
          </w:tcPr>
          <w:p w14:paraId="2DB2C2A9" w14:textId="77777777" w:rsidR="008E0B55" w:rsidRPr="003E0B88" w:rsidRDefault="00527F37" w:rsidP="008A52F0">
            <w:pPr>
              <w:jc w:val="center"/>
              <w:rPr>
                <w:rFonts w:ascii="Times New Roman" w:hAnsi="Times New Roman" w:cs="Times New Roman"/>
                <w:sz w:val="24"/>
                <w:szCs w:val="24"/>
              </w:rPr>
            </w:pPr>
            <w:r>
              <w:rPr>
                <w:rFonts w:ascii="Times New Roman" w:hAnsi="Times New Roman" w:cs="Times New Roman"/>
                <w:sz w:val="24"/>
                <w:szCs w:val="24"/>
              </w:rPr>
              <w:t>0,3</w:t>
            </w:r>
          </w:p>
        </w:tc>
        <w:tc>
          <w:tcPr>
            <w:tcW w:w="1309" w:type="dxa"/>
            <w:vAlign w:val="center"/>
          </w:tcPr>
          <w:p w14:paraId="3DE29B05" w14:textId="77777777" w:rsidR="008E0B55" w:rsidRPr="003E0B88" w:rsidRDefault="00307AA9" w:rsidP="008A52F0">
            <w:pPr>
              <w:jc w:val="center"/>
              <w:rPr>
                <w:rFonts w:ascii="Times New Roman" w:hAnsi="Times New Roman" w:cs="Times New Roman"/>
                <w:sz w:val="24"/>
                <w:szCs w:val="24"/>
              </w:rPr>
            </w:pPr>
            <w:r>
              <w:rPr>
                <w:rFonts w:ascii="Times New Roman" w:hAnsi="Times New Roman" w:cs="Times New Roman"/>
                <w:sz w:val="24"/>
                <w:szCs w:val="24"/>
              </w:rPr>
              <w:t>1,45</w:t>
            </w:r>
          </w:p>
        </w:tc>
      </w:tr>
    </w:tbl>
    <w:p w14:paraId="7D2FBACD" w14:textId="77777777" w:rsidR="00C76CC6" w:rsidRDefault="007C77FB" w:rsidP="00DA75D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Результаты исследований (табл. 2) показали, что к моменту отбора растительных проб, </w:t>
      </w:r>
      <w:r w:rsidR="00681BAA">
        <w:rPr>
          <w:rFonts w:ascii="Times New Roman" w:hAnsi="Times New Roman" w:cs="Times New Roman"/>
          <w:sz w:val="28"/>
          <w:szCs w:val="28"/>
        </w:rPr>
        <w:t xml:space="preserve">на опытных вариантах было отмечено не только </w:t>
      </w:r>
      <w:r w:rsidR="00681BAA">
        <w:rPr>
          <w:rFonts w:ascii="Times New Roman" w:hAnsi="Times New Roman" w:cs="Times New Roman"/>
          <w:sz w:val="28"/>
          <w:szCs w:val="28"/>
        </w:rPr>
        <w:lastRenderedPageBreak/>
        <w:t xml:space="preserve">увеличение числа листьев (10,8-12,5 </w:t>
      </w:r>
      <w:proofErr w:type="spellStart"/>
      <w:r w:rsidR="00681BAA">
        <w:rPr>
          <w:rFonts w:ascii="Times New Roman" w:hAnsi="Times New Roman" w:cs="Times New Roman"/>
          <w:sz w:val="28"/>
          <w:szCs w:val="28"/>
        </w:rPr>
        <w:t>шт</w:t>
      </w:r>
      <w:proofErr w:type="spellEnd"/>
      <w:r w:rsidR="00681BAA">
        <w:rPr>
          <w:rFonts w:ascii="Times New Roman" w:hAnsi="Times New Roman" w:cs="Times New Roman"/>
          <w:sz w:val="28"/>
          <w:szCs w:val="28"/>
        </w:rPr>
        <w:t xml:space="preserve">/растение, в контроле – 10,3 </w:t>
      </w:r>
      <w:proofErr w:type="spellStart"/>
      <w:r w:rsidR="00681BAA">
        <w:rPr>
          <w:rFonts w:ascii="Times New Roman" w:hAnsi="Times New Roman" w:cs="Times New Roman"/>
          <w:sz w:val="28"/>
          <w:szCs w:val="28"/>
        </w:rPr>
        <w:t>шт</w:t>
      </w:r>
      <w:proofErr w:type="spellEnd"/>
      <w:r w:rsidR="00681BAA">
        <w:rPr>
          <w:rFonts w:ascii="Times New Roman" w:hAnsi="Times New Roman" w:cs="Times New Roman"/>
          <w:sz w:val="28"/>
          <w:szCs w:val="28"/>
        </w:rPr>
        <w:t xml:space="preserve">/растение), но и их параметров (средняя </w:t>
      </w:r>
      <w:r w:rsidR="0074195F">
        <w:rPr>
          <w:rFonts w:ascii="Times New Roman" w:hAnsi="Times New Roman" w:cs="Times New Roman"/>
          <w:sz w:val="28"/>
          <w:szCs w:val="28"/>
        </w:rPr>
        <w:t>д</w:t>
      </w:r>
      <w:r w:rsidR="00681BAA">
        <w:rPr>
          <w:rFonts w:ascii="Times New Roman" w:hAnsi="Times New Roman" w:cs="Times New Roman"/>
          <w:sz w:val="28"/>
          <w:szCs w:val="28"/>
        </w:rPr>
        <w:t>лина 68,5-80,2 см и ширина в средней части листа – 6,8-7,6</w:t>
      </w:r>
      <w:r w:rsidR="006808E6">
        <w:rPr>
          <w:rFonts w:ascii="Times New Roman" w:hAnsi="Times New Roman" w:cs="Times New Roman"/>
          <w:sz w:val="28"/>
          <w:szCs w:val="28"/>
        </w:rPr>
        <w:t xml:space="preserve"> </w:t>
      </w:r>
      <w:r w:rsidR="00681BAA">
        <w:rPr>
          <w:rFonts w:ascii="Times New Roman" w:hAnsi="Times New Roman" w:cs="Times New Roman"/>
          <w:sz w:val="28"/>
          <w:szCs w:val="28"/>
        </w:rPr>
        <w:t>см</w:t>
      </w:r>
      <w:r w:rsidR="0074195F">
        <w:rPr>
          <w:rFonts w:ascii="Times New Roman" w:hAnsi="Times New Roman" w:cs="Times New Roman"/>
          <w:sz w:val="28"/>
          <w:szCs w:val="28"/>
        </w:rPr>
        <w:t>, против 67,8 и 5,8 см  в контроле)</w:t>
      </w:r>
      <w:r w:rsidR="00681BAA">
        <w:rPr>
          <w:rFonts w:ascii="Times New Roman" w:hAnsi="Times New Roman" w:cs="Times New Roman"/>
          <w:sz w:val="28"/>
          <w:szCs w:val="28"/>
        </w:rPr>
        <w:t>. Увеличение числа и размеров листьев кукурузы под действием применяемого препарата привело к увеличению</w:t>
      </w:r>
      <w:r w:rsidR="006808E6">
        <w:rPr>
          <w:rFonts w:ascii="Times New Roman" w:hAnsi="Times New Roman" w:cs="Times New Roman"/>
          <w:sz w:val="28"/>
          <w:szCs w:val="28"/>
        </w:rPr>
        <w:t xml:space="preserve"> ассимиляционной площади исследуемой культуры. На опытных вариантах </w:t>
      </w:r>
      <w:r w:rsidR="001420B9">
        <w:rPr>
          <w:rFonts w:ascii="Times New Roman" w:hAnsi="Times New Roman" w:cs="Times New Roman"/>
          <w:sz w:val="28"/>
          <w:szCs w:val="28"/>
        </w:rPr>
        <w:t xml:space="preserve">было отмечено нарастание листовой поверхности </w:t>
      </w:r>
      <w:r w:rsidR="006808E6">
        <w:rPr>
          <w:rFonts w:ascii="Times New Roman" w:hAnsi="Times New Roman" w:cs="Times New Roman"/>
          <w:sz w:val="28"/>
          <w:szCs w:val="28"/>
        </w:rPr>
        <w:t xml:space="preserve">листьев </w:t>
      </w:r>
      <w:r w:rsidR="001420B9">
        <w:rPr>
          <w:rFonts w:ascii="Times New Roman" w:hAnsi="Times New Roman" w:cs="Times New Roman"/>
          <w:sz w:val="28"/>
          <w:szCs w:val="28"/>
        </w:rPr>
        <w:t>на 5,10-18,04</w:t>
      </w:r>
      <w:r w:rsidR="006808E6">
        <w:rPr>
          <w:rFonts w:ascii="Times New Roman" w:hAnsi="Times New Roman" w:cs="Times New Roman"/>
          <w:sz w:val="28"/>
          <w:szCs w:val="28"/>
        </w:rPr>
        <w:t xml:space="preserve"> дм</w:t>
      </w:r>
      <w:r w:rsidR="006808E6">
        <w:rPr>
          <w:rFonts w:ascii="Times New Roman" w:hAnsi="Times New Roman" w:cs="Times New Roman"/>
          <w:sz w:val="28"/>
          <w:szCs w:val="28"/>
          <w:vertAlign w:val="superscript"/>
        </w:rPr>
        <w:t>2</w:t>
      </w:r>
      <w:r w:rsidR="006808E6">
        <w:rPr>
          <w:rFonts w:ascii="Times New Roman" w:hAnsi="Times New Roman" w:cs="Times New Roman"/>
          <w:sz w:val="28"/>
          <w:szCs w:val="28"/>
        </w:rPr>
        <w:t>/растение</w:t>
      </w:r>
      <w:r w:rsidR="00F50506">
        <w:rPr>
          <w:rFonts w:ascii="Times New Roman" w:hAnsi="Times New Roman" w:cs="Times New Roman"/>
          <w:sz w:val="28"/>
          <w:szCs w:val="28"/>
        </w:rPr>
        <w:t xml:space="preserve"> по сравнени</w:t>
      </w:r>
      <w:r w:rsidR="008B0EB0">
        <w:rPr>
          <w:rFonts w:ascii="Times New Roman" w:hAnsi="Times New Roman" w:cs="Times New Roman"/>
          <w:sz w:val="28"/>
          <w:szCs w:val="28"/>
        </w:rPr>
        <w:t>ю</w:t>
      </w:r>
      <w:r w:rsidR="00F50506">
        <w:rPr>
          <w:rFonts w:ascii="Times New Roman" w:hAnsi="Times New Roman" w:cs="Times New Roman"/>
          <w:sz w:val="28"/>
          <w:szCs w:val="28"/>
        </w:rPr>
        <w:t xml:space="preserve"> с контрольным вариантом (</w:t>
      </w:r>
      <w:r w:rsidR="006808E6">
        <w:rPr>
          <w:rFonts w:ascii="Times New Roman" w:hAnsi="Times New Roman" w:cs="Times New Roman"/>
          <w:sz w:val="28"/>
          <w:szCs w:val="28"/>
        </w:rPr>
        <w:t>21,06</w:t>
      </w:r>
      <w:r w:rsidR="00681BAA">
        <w:rPr>
          <w:rFonts w:ascii="Times New Roman" w:hAnsi="Times New Roman" w:cs="Times New Roman"/>
          <w:sz w:val="28"/>
          <w:szCs w:val="28"/>
        </w:rPr>
        <w:t xml:space="preserve"> </w:t>
      </w:r>
      <w:r w:rsidR="006808E6">
        <w:rPr>
          <w:rFonts w:ascii="Times New Roman" w:hAnsi="Times New Roman" w:cs="Times New Roman"/>
          <w:sz w:val="28"/>
          <w:szCs w:val="28"/>
        </w:rPr>
        <w:t>дм</w:t>
      </w:r>
      <w:r w:rsidR="006808E6">
        <w:rPr>
          <w:rFonts w:ascii="Times New Roman" w:hAnsi="Times New Roman" w:cs="Times New Roman"/>
          <w:sz w:val="28"/>
          <w:szCs w:val="28"/>
          <w:vertAlign w:val="superscript"/>
        </w:rPr>
        <w:t>2</w:t>
      </w:r>
      <w:r w:rsidR="006808E6">
        <w:rPr>
          <w:rFonts w:ascii="Times New Roman" w:hAnsi="Times New Roman" w:cs="Times New Roman"/>
          <w:sz w:val="28"/>
          <w:szCs w:val="28"/>
        </w:rPr>
        <w:t>/растение</w:t>
      </w:r>
      <w:r w:rsidR="00F50506">
        <w:rPr>
          <w:rFonts w:ascii="Times New Roman" w:hAnsi="Times New Roman" w:cs="Times New Roman"/>
          <w:sz w:val="28"/>
          <w:szCs w:val="28"/>
        </w:rPr>
        <w:t>)</w:t>
      </w:r>
      <w:r w:rsidR="006808E6">
        <w:rPr>
          <w:rFonts w:ascii="Times New Roman" w:hAnsi="Times New Roman" w:cs="Times New Roman"/>
          <w:sz w:val="28"/>
          <w:szCs w:val="28"/>
        </w:rPr>
        <w:t xml:space="preserve">. </w:t>
      </w:r>
      <w:r w:rsidR="00C3776E">
        <w:rPr>
          <w:rFonts w:ascii="Times New Roman" w:hAnsi="Times New Roman" w:cs="Times New Roman"/>
          <w:sz w:val="28"/>
          <w:szCs w:val="28"/>
        </w:rPr>
        <w:t>По рассматриваемым показателям с</w:t>
      </w:r>
      <w:r w:rsidR="006808E6">
        <w:rPr>
          <w:rFonts w:ascii="Times New Roman" w:hAnsi="Times New Roman" w:cs="Times New Roman"/>
          <w:sz w:val="28"/>
          <w:szCs w:val="28"/>
        </w:rPr>
        <w:t xml:space="preserve">амые высокие значения отмечено на варианте с максимальной дозой испытуемого препарата </w:t>
      </w:r>
      <w:proofErr w:type="spellStart"/>
      <w:r w:rsidR="006808E6">
        <w:rPr>
          <w:rFonts w:ascii="Times New Roman" w:hAnsi="Times New Roman" w:cs="Times New Roman"/>
          <w:sz w:val="28"/>
          <w:szCs w:val="28"/>
        </w:rPr>
        <w:t>Микромецен</w:t>
      </w:r>
      <w:proofErr w:type="spellEnd"/>
      <w:r w:rsidR="006808E6">
        <w:rPr>
          <w:rFonts w:ascii="Times New Roman" w:hAnsi="Times New Roman" w:cs="Times New Roman"/>
          <w:sz w:val="28"/>
          <w:szCs w:val="28"/>
        </w:rPr>
        <w:t xml:space="preserve"> </w:t>
      </w:r>
      <w:r w:rsidR="0074195F">
        <w:rPr>
          <w:rFonts w:ascii="Times New Roman" w:hAnsi="Times New Roman" w:cs="Times New Roman"/>
          <w:sz w:val="28"/>
          <w:szCs w:val="28"/>
        </w:rPr>
        <w:t xml:space="preserve">при </w:t>
      </w:r>
      <w:r w:rsidR="006808E6">
        <w:rPr>
          <w:rFonts w:ascii="Times New Roman" w:hAnsi="Times New Roman" w:cs="Times New Roman"/>
          <w:sz w:val="28"/>
          <w:szCs w:val="28"/>
        </w:rPr>
        <w:t>двукратн</w:t>
      </w:r>
      <w:r w:rsidR="0074195F">
        <w:rPr>
          <w:rFonts w:ascii="Times New Roman" w:hAnsi="Times New Roman" w:cs="Times New Roman"/>
          <w:sz w:val="28"/>
          <w:szCs w:val="28"/>
        </w:rPr>
        <w:t>ой</w:t>
      </w:r>
      <w:r w:rsidR="006808E6">
        <w:rPr>
          <w:rFonts w:ascii="Times New Roman" w:hAnsi="Times New Roman" w:cs="Times New Roman"/>
          <w:sz w:val="28"/>
          <w:szCs w:val="28"/>
        </w:rPr>
        <w:t xml:space="preserve"> обработк</w:t>
      </w:r>
      <w:r w:rsidR="0074195F">
        <w:rPr>
          <w:rFonts w:ascii="Times New Roman" w:hAnsi="Times New Roman" w:cs="Times New Roman"/>
          <w:sz w:val="28"/>
          <w:szCs w:val="28"/>
        </w:rPr>
        <w:t>е растений в дозе 10 мл/га по вегетации.</w:t>
      </w:r>
    </w:p>
    <w:p w14:paraId="2B1E4EB9" w14:textId="77777777" w:rsidR="006608A3" w:rsidRDefault="006608A3" w:rsidP="00DA75D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Основным процессом образования органических веществ является фотосинтез, основной предпосылкой которого является наличие в листьях фотосинтетических пигментов.</w:t>
      </w:r>
    </w:p>
    <w:p w14:paraId="44BED99C" w14:textId="77777777" w:rsidR="006608A3" w:rsidRDefault="006608A3" w:rsidP="00DA75D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И, как видно из данных таблицы 3, что обработка семян и растений по вегетации привело к увеличению их содержания в листьях растений кукурузы.</w:t>
      </w:r>
    </w:p>
    <w:p w14:paraId="68AF1DAC" w14:textId="77777777" w:rsidR="00DA75D9" w:rsidRDefault="00DA75D9" w:rsidP="00DA75D9">
      <w:pPr>
        <w:spacing w:after="0" w:line="360" w:lineRule="auto"/>
        <w:ind w:left="2127" w:hanging="1560"/>
        <w:jc w:val="both"/>
        <w:rPr>
          <w:rFonts w:ascii="Times New Roman" w:hAnsi="Times New Roman" w:cs="Times New Roman"/>
          <w:sz w:val="28"/>
          <w:szCs w:val="28"/>
        </w:rPr>
      </w:pPr>
      <w:r>
        <w:rPr>
          <w:rFonts w:ascii="Times New Roman" w:hAnsi="Times New Roman" w:cs="Times New Roman"/>
          <w:sz w:val="28"/>
          <w:szCs w:val="28"/>
        </w:rPr>
        <w:t xml:space="preserve">Таблица 3 – Влияние препарата </w:t>
      </w:r>
      <w:proofErr w:type="spellStart"/>
      <w:r>
        <w:rPr>
          <w:rFonts w:ascii="Times New Roman" w:hAnsi="Times New Roman" w:cs="Times New Roman"/>
          <w:sz w:val="28"/>
          <w:szCs w:val="28"/>
        </w:rPr>
        <w:t>Микромецен</w:t>
      </w:r>
      <w:proofErr w:type="spellEnd"/>
      <w:r>
        <w:rPr>
          <w:rFonts w:ascii="Times New Roman" w:hAnsi="Times New Roman" w:cs="Times New Roman"/>
          <w:sz w:val="28"/>
          <w:szCs w:val="28"/>
        </w:rPr>
        <w:t xml:space="preserve"> на содержание фотосинтетических пигментов в листьях кукурузы</w:t>
      </w:r>
    </w:p>
    <w:tbl>
      <w:tblPr>
        <w:tblStyle w:val="TableGrid"/>
        <w:tblW w:w="9180" w:type="dxa"/>
        <w:tblLayout w:type="fixed"/>
        <w:tblLook w:val="04A0" w:firstRow="1" w:lastRow="0" w:firstColumn="1" w:lastColumn="0" w:noHBand="0" w:noVBand="1"/>
      </w:tblPr>
      <w:tblGrid>
        <w:gridCol w:w="3652"/>
        <w:gridCol w:w="1843"/>
        <w:gridCol w:w="1842"/>
        <w:gridCol w:w="1843"/>
      </w:tblGrid>
      <w:tr w:rsidR="00DA75D9" w:rsidRPr="004C2BFE" w14:paraId="651CAE63" w14:textId="77777777" w:rsidTr="00EA1D94">
        <w:trPr>
          <w:trHeight w:val="264"/>
        </w:trPr>
        <w:tc>
          <w:tcPr>
            <w:tcW w:w="3652" w:type="dxa"/>
            <w:vMerge w:val="restart"/>
            <w:vAlign w:val="center"/>
          </w:tcPr>
          <w:p w14:paraId="21122DD2" w14:textId="77777777" w:rsidR="00DA75D9" w:rsidRPr="006F44B3" w:rsidRDefault="00DA75D9" w:rsidP="00A61AD2">
            <w:pPr>
              <w:jc w:val="center"/>
              <w:rPr>
                <w:rFonts w:ascii="Times New Roman" w:hAnsi="Times New Roman" w:cs="Times New Roman"/>
                <w:sz w:val="24"/>
                <w:szCs w:val="24"/>
              </w:rPr>
            </w:pPr>
            <w:r>
              <w:rPr>
                <w:rFonts w:ascii="Times New Roman" w:hAnsi="Times New Roman" w:cs="Times New Roman"/>
                <w:sz w:val="24"/>
                <w:szCs w:val="24"/>
              </w:rPr>
              <w:t>Вариант</w:t>
            </w:r>
          </w:p>
          <w:p w14:paraId="51749F10" w14:textId="77777777" w:rsidR="00DA75D9" w:rsidRPr="006F44B3" w:rsidRDefault="00DA75D9" w:rsidP="00A61AD2">
            <w:pPr>
              <w:jc w:val="center"/>
              <w:rPr>
                <w:rFonts w:ascii="Times New Roman" w:hAnsi="Times New Roman" w:cs="Times New Roman"/>
                <w:sz w:val="24"/>
                <w:szCs w:val="24"/>
              </w:rPr>
            </w:pPr>
          </w:p>
        </w:tc>
        <w:tc>
          <w:tcPr>
            <w:tcW w:w="5528" w:type="dxa"/>
            <w:gridSpan w:val="3"/>
          </w:tcPr>
          <w:p w14:paraId="0207177C" w14:textId="77777777" w:rsidR="00DA75D9" w:rsidRPr="004C2BFE" w:rsidRDefault="00DA75D9" w:rsidP="00163B5D">
            <w:pPr>
              <w:jc w:val="center"/>
              <w:rPr>
                <w:rFonts w:ascii="Times New Roman" w:hAnsi="Times New Roman" w:cs="Times New Roman"/>
                <w:sz w:val="28"/>
                <w:szCs w:val="28"/>
                <w:vertAlign w:val="superscript"/>
              </w:rPr>
            </w:pPr>
            <w:r>
              <w:rPr>
                <w:rFonts w:ascii="Times New Roman" w:hAnsi="Times New Roman" w:cs="Times New Roman"/>
                <w:sz w:val="28"/>
                <w:szCs w:val="28"/>
              </w:rPr>
              <w:t>Содержание пигментов, мг/дм</w:t>
            </w:r>
            <w:r>
              <w:rPr>
                <w:rFonts w:ascii="Times New Roman" w:hAnsi="Times New Roman" w:cs="Times New Roman"/>
                <w:sz w:val="28"/>
                <w:szCs w:val="28"/>
                <w:vertAlign w:val="superscript"/>
              </w:rPr>
              <w:t>2</w:t>
            </w:r>
          </w:p>
        </w:tc>
      </w:tr>
      <w:tr w:rsidR="00DA75D9" w14:paraId="2279D3BF" w14:textId="77777777" w:rsidTr="00EA1D94">
        <w:tc>
          <w:tcPr>
            <w:tcW w:w="3652" w:type="dxa"/>
            <w:vMerge/>
          </w:tcPr>
          <w:p w14:paraId="185AEA9B" w14:textId="77777777" w:rsidR="00DA75D9" w:rsidRDefault="00DA75D9" w:rsidP="00A61AD2">
            <w:pPr>
              <w:jc w:val="center"/>
              <w:rPr>
                <w:rFonts w:ascii="Times New Roman" w:hAnsi="Times New Roman" w:cs="Times New Roman"/>
                <w:sz w:val="28"/>
                <w:szCs w:val="28"/>
              </w:rPr>
            </w:pPr>
          </w:p>
        </w:tc>
        <w:tc>
          <w:tcPr>
            <w:tcW w:w="1843" w:type="dxa"/>
          </w:tcPr>
          <w:p w14:paraId="72E6F03B" w14:textId="77777777" w:rsidR="00DA75D9" w:rsidRDefault="00C3776E" w:rsidP="00A61AD2">
            <w:pPr>
              <w:ind w:firstLine="34"/>
              <w:jc w:val="center"/>
              <w:rPr>
                <w:rFonts w:ascii="Times New Roman" w:hAnsi="Times New Roman" w:cs="Times New Roman"/>
                <w:sz w:val="28"/>
                <w:szCs w:val="28"/>
              </w:rPr>
            </w:pPr>
            <w:r>
              <w:rPr>
                <w:rFonts w:ascii="Times New Roman" w:hAnsi="Times New Roman" w:cs="Times New Roman"/>
                <w:sz w:val="28"/>
                <w:szCs w:val="28"/>
              </w:rPr>
              <w:t>хлорофилл</w:t>
            </w:r>
            <w:r w:rsidR="00DA75D9">
              <w:rPr>
                <w:rFonts w:ascii="Times New Roman" w:hAnsi="Times New Roman" w:cs="Times New Roman"/>
                <w:sz w:val="28"/>
                <w:szCs w:val="28"/>
              </w:rPr>
              <w:t xml:space="preserve"> «а»</w:t>
            </w:r>
          </w:p>
        </w:tc>
        <w:tc>
          <w:tcPr>
            <w:tcW w:w="1842" w:type="dxa"/>
          </w:tcPr>
          <w:p w14:paraId="209B02EB" w14:textId="77777777" w:rsidR="00DA75D9" w:rsidRDefault="00C3776E" w:rsidP="00A61AD2">
            <w:pPr>
              <w:jc w:val="center"/>
              <w:rPr>
                <w:rFonts w:ascii="Times New Roman" w:hAnsi="Times New Roman" w:cs="Times New Roman"/>
                <w:sz w:val="28"/>
                <w:szCs w:val="28"/>
              </w:rPr>
            </w:pPr>
            <w:r>
              <w:rPr>
                <w:rFonts w:ascii="Times New Roman" w:hAnsi="Times New Roman" w:cs="Times New Roman"/>
                <w:sz w:val="28"/>
                <w:szCs w:val="28"/>
              </w:rPr>
              <w:t>хлорофилл</w:t>
            </w:r>
            <w:r w:rsidR="00DA75D9">
              <w:rPr>
                <w:rFonts w:ascii="Times New Roman" w:hAnsi="Times New Roman" w:cs="Times New Roman"/>
                <w:sz w:val="28"/>
                <w:szCs w:val="28"/>
              </w:rPr>
              <w:t xml:space="preserve"> «</w:t>
            </w:r>
            <w:r w:rsidR="00DA75D9">
              <w:rPr>
                <w:rFonts w:ascii="Times New Roman" w:hAnsi="Times New Roman" w:cs="Times New Roman"/>
                <w:sz w:val="28"/>
                <w:szCs w:val="28"/>
                <w:lang w:val="en-US"/>
              </w:rPr>
              <w:t>b</w:t>
            </w:r>
            <w:r w:rsidR="00DA75D9">
              <w:rPr>
                <w:rFonts w:ascii="Times New Roman" w:hAnsi="Times New Roman" w:cs="Times New Roman"/>
                <w:sz w:val="28"/>
                <w:szCs w:val="28"/>
              </w:rPr>
              <w:t>»</w:t>
            </w:r>
          </w:p>
        </w:tc>
        <w:tc>
          <w:tcPr>
            <w:tcW w:w="1843" w:type="dxa"/>
          </w:tcPr>
          <w:p w14:paraId="75CBB208" w14:textId="77777777" w:rsidR="00DA75D9" w:rsidRDefault="00DA75D9" w:rsidP="00A61AD2">
            <w:pPr>
              <w:jc w:val="center"/>
              <w:rPr>
                <w:rFonts w:ascii="Times New Roman" w:hAnsi="Times New Roman" w:cs="Times New Roman"/>
                <w:sz w:val="28"/>
                <w:szCs w:val="28"/>
              </w:rPr>
            </w:pPr>
            <w:proofErr w:type="spellStart"/>
            <w:r>
              <w:rPr>
                <w:rFonts w:ascii="Times New Roman" w:hAnsi="Times New Roman" w:cs="Times New Roman"/>
                <w:sz w:val="28"/>
                <w:szCs w:val="28"/>
              </w:rPr>
              <w:t>каротиноиды</w:t>
            </w:r>
            <w:proofErr w:type="spellEnd"/>
          </w:p>
        </w:tc>
      </w:tr>
      <w:tr w:rsidR="00DA75D9" w14:paraId="5EE93B5C" w14:textId="77777777" w:rsidTr="00EA1D94">
        <w:tc>
          <w:tcPr>
            <w:tcW w:w="3652" w:type="dxa"/>
            <w:vAlign w:val="center"/>
          </w:tcPr>
          <w:p w14:paraId="36BCFD29" w14:textId="77777777" w:rsidR="00DA75D9" w:rsidRPr="003E0B88" w:rsidRDefault="00DA75D9" w:rsidP="00BD218F">
            <w:pPr>
              <w:jc w:val="center"/>
              <w:rPr>
                <w:rFonts w:ascii="Times New Roman" w:hAnsi="Times New Roman" w:cs="Times New Roman"/>
                <w:sz w:val="24"/>
                <w:szCs w:val="24"/>
              </w:rPr>
            </w:pPr>
            <w:r>
              <w:rPr>
                <w:rFonts w:ascii="Times New Roman" w:hAnsi="Times New Roman" w:cs="Times New Roman"/>
                <w:sz w:val="24"/>
                <w:szCs w:val="24"/>
              </w:rPr>
              <w:t xml:space="preserve">Контроль </w:t>
            </w:r>
          </w:p>
        </w:tc>
        <w:tc>
          <w:tcPr>
            <w:tcW w:w="1843" w:type="dxa"/>
            <w:vAlign w:val="center"/>
          </w:tcPr>
          <w:p w14:paraId="0B48DF45" w14:textId="77777777" w:rsidR="00DA75D9" w:rsidRDefault="00DA75D9" w:rsidP="00F32317">
            <w:pPr>
              <w:ind w:firstLine="34"/>
              <w:jc w:val="center"/>
              <w:rPr>
                <w:rFonts w:ascii="Times New Roman" w:hAnsi="Times New Roman" w:cs="Times New Roman"/>
                <w:sz w:val="28"/>
                <w:szCs w:val="28"/>
              </w:rPr>
            </w:pPr>
            <w:r>
              <w:rPr>
                <w:rFonts w:ascii="Times New Roman" w:hAnsi="Times New Roman" w:cs="Times New Roman"/>
                <w:sz w:val="28"/>
                <w:szCs w:val="28"/>
              </w:rPr>
              <w:t>2,1</w:t>
            </w:r>
            <w:r w:rsidR="00F32317">
              <w:rPr>
                <w:rFonts w:ascii="Times New Roman" w:hAnsi="Times New Roman" w:cs="Times New Roman"/>
                <w:sz w:val="28"/>
                <w:szCs w:val="28"/>
              </w:rPr>
              <w:t>3</w:t>
            </w:r>
          </w:p>
        </w:tc>
        <w:tc>
          <w:tcPr>
            <w:tcW w:w="1842" w:type="dxa"/>
            <w:vAlign w:val="center"/>
          </w:tcPr>
          <w:p w14:paraId="05AA1796" w14:textId="77777777" w:rsidR="00DA75D9" w:rsidRDefault="00DA75D9" w:rsidP="00F32317">
            <w:pPr>
              <w:ind w:firstLine="34"/>
              <w:jc w:val="center"/>
              <w:rPr>
                <w:rFonts w:ascii="Times New Roman" w:hAnsi="Times New Roman" w:cs="Times New Roman"/>
                <w:sz w:val="28"/>
                <w:szCs w:val="28"/>
              </w:rPr>
            </w:pPr>
            <w:r>
              <w:rPr>
                <w:rFonts w:ascii="Times New Roman" w:hAnsi="Times New Roman" w:cs="Times New Roman"/>
                <w:sz w:val="28"/>
                <w:szCs w:val="28"/>
              </w:rPr>
              <w:t>0,</w:t>
            </w:r>
            <w:r w:rsidR="00F32317">
              <w:rPr>
                <w:rFonts w:ascii="Times New Roman" w:hAnsi="Times New Roman" w:cs="Times New Roman"/>
                <w:sz w:val="28"/>
                <w:szCs w:val="28"/>
              </w:rPr>
              <w:t>49</w:t>
            </w:r>
          </w:p>
        </w:tc>
        <w:tc>
          <w:tcPr>
            <w:tcW w:w="1843" w:type="dxa"/>
            <w:vAlign w:val="center"/>
          </w:tcPr>
          <w:p w14:paraId="69578DD6" w14:textId="77777777" w:rsidR="00DA75D9" w:rsidRDefault="00DA75D9" w:rsidP="00A61AD2">
            <w:pPr>
              <w:ind w:firstLine="34"/>
              <w:jc w:val="center"/>
              <w:rPr>
                <w:rFonts w:ascii="Times New Roman" w:hAnsi="Times New Roman" w:cs="Times New Roman"/>
                <w:sz w:val="28"/>
                <w:szCs w:val="28"/>
              </w:rPr>
            </w:pPr>
            <w:r>
              <w:rPr>
                <w:rFonts w:ascii="Times New Roman" w:hAnsi="Times New Roman" w:cs="Times New Roman"/>
                <w:sz w:val="28"/>
                <w:szCs w:val="28"/>
              </w:rPr>
              <w:t>0,42</w:t>
            </w:r>
          </w:p>
        </w:tc>
      </w:tr>
      <w:tr w:rsidR="002D6565" w14:paraId="1DC5B282" w14:textId="77777777" w:rsidTr="00EA1D94">
        <w:tc>
          <w:tcPr>
            <w:tcW w:w="3652" w:type="dxa"/>
            <w:vAlign w:val="center"/>
          </w:tcPr>
          <w:p w14:paraId="3497127D" w14:textId="77777777" w:rsidR="002D6565" w:rsidRPr="003E0B88" w:rsidRDefault="002D6565" w:rsidP="002D6565">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  2,5 мл/га</w:t>
            </w:r>
          </w:p>
        </w:tc>
        <w:tc>
          <w:tcPr>
            <w:tcW w:w="1843" w:type="dxa"/>
            <w:vAlign w:val="center"/>
          </w:tcPr>
          <w:p w14:paraId="22AD05A0" w14:textId="77777777" w:rsidR="002D6565" w:rsidRDefault="002D6565" w:rsidP="00A61AD2">
            <w:pPr>
              <w:ind w:firstLine="34"/>
              <w:jc w:val="center"/>
              <w:rPr>
                <w:rFonts w:ascii="Times New Roman" w:hAnsi="Times New Roman" w:cs="Times New Roman"/>
                <w:sz w:val="28"/>
                <w:szCs w:val="28"/>
              </w:rPr>
            </w:pPr>
            <w:r>
              <w:rPr>
                <w:rFonts w:ascii="Times New Roman" w:hAnsi="Times New Roman" w:cs="Times New Roman"/>
                <w:sz w:val="28"/>
                <w:szCs w:val="28"/>
              </w:rPr>
              <w:t>2,20</w:t>
            </w:r>
          </w:p>
        </w:tc>
        <w:tc>
          <w:tcPr>
            <w:tcW w:w="1842" w:type="dxa"/>
            <w:vAlign w:val="center"/>
          </w:tcPr>
          <w:p w14:paraId="62BD9826" w14:textId="77777777" w:rsidR="002D6565" w:rsidRDefault="002D6565" w:rsidP="00A61AD2">
            <w:pPr>
              <w:ind w:firstLine="34"/>
              <w:jc w:val="center"/>
              <w:rPr>
                <w:rFonts w:ascii="Times New Roman" w:hAnsi="Times New Roman" w:cs="Times New Roman"/>
                <w:sz w:val="28"/>
                <w:szCs w:val="28"/>
              </w:rPr>
            </w:pPr>
            <w:r>
              <w:rPr>
                <w:rFonts w:ascii="Times New Roman" w:hAnsi="Times New Roman" w:cs="Times New Roman"/>
                <w:sz w:val="28"/>
                <w:szCs w:val="28"/>
              </w:rPr>
              <w:t>0,52</w:t>
            </w:r>
          </w:p>
        </w:tc>
        <w:tc>
          <w:tcPr>
            <w:tcW w:w="1843" w:type="dxa"/>
            <w:vAlign w:val="center"/>
          </w:tcPr>
          <w:p w14:paraId="1E82DF85" w14:textId="77777777" w:rsidR="002D6565" w:rsidRDefault="002D6565" w:rsidP="00A61AD2">
            <w:pPr>
              <w:ind w:firstLine="34"/>
              <w:jc w:val="center"/>
              <w:rPr>
                <w:rFonts w:ascii="Times New Roman" w:hAnsi="Times New Roman" w:cs="Times New Roman"/>
                <w:sz w:val="28"/>
                <w:szCs w:val="28"/>
              </w:rPr>
            </w:pPr>
            <w:r>
              <w:rPr>
                <w:rFonts w:ascii="Times New Roman" w:hAnsi="Times New Roman" w:cs="Times New Roman"/>
                <w:sz w:val="28"/>
                <w:szCs w:val="28"/>
              </w:rPr>
              <w:t>0,44</w:t>
            </w:r>
          </w:p>
        </w:tc>
      </w:tr>
      <w:tr w:rsidR="002D6565" w14:paraId="606E6CD1" w14:textId="77777777" w:rsidTr="00EA1D94">
        <w:tc>
          <w:tcPr>
            <w:tcW w:w="3652" w:type="dxa"/>
            <w:vAlign w:val="center"/>
          </w:tcPr>
          <w:p w14:paraId="445DD9C0" w14:textId="77777777" w:rsidR="002D6565" w:rsidRPr="003E0B88" w:rsidRDefault="002D6565" w:rsidP="00A867AA">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 5,0 мл/га</w:t>
            </w:r>
          </w:p>
        </w:tc>
        <w:tc>
          <w:tcPr>
            <w:tcW w:w="1843" w:type="dxa"/>
            <w:vAlign w:val="center"/>
          </w:tcPr>
          <w:p w14:paraId="5F778140" w14:textId="77777777" w:rsidR="002D6565" w:rsidRDefault="002D6565" w:rsidP="00A61AD2">
            <w:pPr>
              <w:ind w:firstLine="34"/>
              <w:jc w:val="center"/>
              <w:rPr>
                <w:rFonts w:ascii="Times New Roman" w:hAnsi="Times New Roman" w:cs="Times New Roman"/>
                <w:sz w:val="28"/>
                <w:szCs w:val="28"/>
              </w:rPr>
            </w:pPr>
            <w:r>
              <w:rPr>
                <w:rFonts w:ascii="Times New Roman" w:hAnsi="Times New Roman" w:cs="Times New Roman"/>
                <w:sz w:val="28"/>
                <w:szCs w:val="28"/>
              </w:rPr>
              <w:t>2,23</w:t>
            </w:r>
          </w:p>
        </w:tc>
        <w:tc>
          <w:tcPr>
            <w:tcW w:w="1842" w:type="dxa"/>
            <w:vAlign w:val="center"/>
          </w:tcPr>
          <w:p w14:paraId="06A660AD" w14:textId="77777777" w:rsidR="002D6565" w:rsidRDefault="002D6565" w:rsidP="00A61AD2">
            <w:pPr>
              <w:ind w:firstLine="34"/>
              <w:jc w:val="center"/>
              <w:rPr>
                <w:rFonts w:ascii="Times New Roman" w:hAnsi="Times New Roman" w:cs="Times New Roman"/>
                <w:sz w:val="28"/>
                <w:szCs w:val="28"/>
              </w:rPr>
            </w:pPr>
            <w:r>
              <w:rPr>
                <w:rFonts w:ascii="Times New Roman" w:hAnsi="Times New Roman" w:cs="Times New Roman"/>
                <w:sz w:val="28"/>
                <w:szCs w:val="28"/>
              </w:rPr>
              <w:t>0,54</w:t>
            </w:r>
          </w:p>
        </w:tc>
        <w:tc>
          <w:tcPr>
            <w:tcW w:w="1843" w:type="dxa"/>
            <w:vAlign w:val="center"/>
          </w:tcPr>
          <w:p w14:paraId="37D779F5" w14:textId="77777777" w:rsidR="002D6565" w:rsidRDefault="002D6565" w:rsidP="00A61AD2">
            <w:pPr>
              <w:ind w:firstLine="34"/>
              <w:jc w:val="center"/>
              <w:rPr>
                <w:rFonts w:ascii="Times New Roman" w:hAnsi="Times New Roman" w:cs="Times New Roman"/>
                <w:sz w:val="28"/>
                <w:szCs w:val="28"/>
              </w:rPr>
            </w:pPr>
            <w:r>
              <w:rPr>
                <w:rFonts w:ascii="Times New Roman" w:hAnsi="Times New Roman" w:cs="Times New Roman"/>
                <w:sz w:val="28"/>
                <w:szCs w:val="28"/>
              </w:rPr>
              <w:t>0,47</w:t>
            </w:r>
          </w:p>
        </w:tc>
      </w:tr>
      <w:tr w:rsidR="002D6565" w14:paraId="295D3339" w14:textId="77777777" w:rsidTr="00EA1D94">
        <w:tc>
          <w:tcPr>
            <w:tcW w:w="3652" w:type="dxa"/>
            <w:vAlign w:val="center"/>
          </w:tcPr>
          <w:p w14:paraId="07516C57" w14:textId="77777777" w:rsidR="002D6565" w:rsidRPr="003E0B88" w:rsidRDefault="002D6565" w:rsidP="00A867AA">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 10,0 мл/га</w:t>
            </w:r>
          </w:p>
        </w:tc>
        <w:tc>
          <w:tcPr>
            <w:tcW w:w="1843" w:type="dxa"/>
            <w:vAlign w:val="center"/>
          </w:tcPr>
          <w:p w14:paraId="59B5F3FC" w14:textId="77777777" w:rsidR="002D6565" w:rsidRDefault="002D6565" w:rsidP="00F32317">
            <w:pPr>
              <w:ind w:firstLine="34"/>
              <w:jc w:val="center"/>
              <w:rPr>
                <w:rFonts w:ascii="Times New Roman" w:hAnsi="Times New Roman" w:cs="Times New Roman"/>
                <w:sz w:val="28"/>
                <w:szCs w:val="28"/>
              </w:rPr>
            </w:pPr>
            <w:r>
              <w:rPr>
                <w:rFonts w:ascii="Times New Roman" w:hAnsi="Times New Roman" w:cs="Times New Roman"/>
                <w:sz w:val="28"/>
                <w:szCs w:val="28"/>
              </w:rPr>
              <w:t>2,26</w:t>
            </w:r>
          </w:p>
        </w:tc>
        <w:tc>
          <w:tcPr>
            <w:tcW w:w="1842" w:type="dxa"/>
            <w:vAlign w:val="center"/>
          </w:tcPr>
          <w:p w14:paraId="345DF519" w14:textId="77777777" w:rsidR="002D6565" w:rsidRDefault="002D6565" w:rsidP="00F32317">
            <w:pPr>
              <w:ind w:firstLine="34"/>
              <w:jc w:val="center"/>
              <w:rPr>
                <w:rFonts w:ascii="Times New Roman" w:hAnsi="Times New Roman" w:cs="Times New Roman"/>
                <w:sz w:val="28"/>
                <w:szCs w:val="28"/>
              </w:rPr>
            </w:pPr>
            <w:r>
              <w:rPr>
                <w:rFonts w:ascii="Times New Roman" w:hAnsi="Times New Roman" w:cs="Times New Roman"/>
                <w:sz w:val="28"/>
                <w:szCs w:val="28"/>
              </w:rPr>
              <w:t>0,58</w:t>
            </w:r>
          </w:p>
        </w:tc>
        <w:tc>
          <w:tcPr>
            <w:tcW w:w="1843" w:type="dxa"/>
            <w:vAlign w:val="center"/>
          </w:tcPr>
          <w:p w14:paraId="13907ECD" w14:textId="77777777" w:rsidR="002D6565" w:rsidRDefault="002D6565" w:rsidP="00F32317">
            <w:pPr>
              <w:ind w:firstLine="34"/>
              <w:jc w:val="center"/>
              <w:rPr>
                <w:rFonts w:ascii="Times New Roman" w:hAnsi="Times New Roman" w:cs="Times New Roman"/>
                <w:sz w:val="28"/>
                <w:szCs w:val="28"/>
              </w:rPr>
            </w:pPr>
            <w:r>
              <w:rPr>
                <w:rFonts w:ascii="Times New Roman" w:hAnsi="Times New Roman" w:cs="Times New Roman"/>
                <w:sz w:val="28"/>
                <w:szCs w:val="28"/>
              </w:rPr>
              <w:t>0,50</w:t>
            </w:r>
          </w:p>
        </w:tc>
      </w:tr>
    </w:tbl>
    <w:p w14:paraId="7782E6BF" w14:textId="77777777" w:rsidR="00DA75D9" w:rsidRDefault="00DA75D9" w:rsidP="00DA75D9">
      <w:pPr>
        <w:spacing w:after="0" w:line="240" w:lineRule="auto"/>
        <w:ind w:firstLine="709"/>
        <w:jc w:val="both"/>
        <w:rPr>
          <w:rFonts w:ascii="Times New Roman" w:hAnsi="Times New Roman" w:cs="Times New Roman"/>
          <w:sz w:val="28"/>
          <w:szCs w:val="28"/>
        </w:rPr>
      </w:pPr>
    </w:p>
    <w:p w14:paraId="73DB33CE" w14:textId="77777777" w:rsidR="00DA75D9" w:rsidRDefault="005C7FC2" w:rsidP="00513C9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w:t>
      </w:r>
      <w:r w:rsidR="00DA75D9">
        <w:rPr>
          <w:rFonts w:ascii="Times New Roman" w:hAnsi="Times New Roman" w:cs="Times New Roman"/>
          <w:sz w:val="28"/>
          <w:szCs w:val="28"/>
        </w:rPr>
        <w:t>опытных вариант</w:t>
      </w:r>
      <w:r>
        <w:rPr>
          <w:rFonts w:ascii="Times New Roman" w:hAnsi="Times New Roman" w:cs="Times New Roman"/>
          <w:sz w:val="28"/>
          <w:szCs w:val="28"/>
        </w:rPr>
        <w:t>ах</w:t>
      </w:r>
      <w:r w:rsidR="00DA75D9">
        <w:rPr>
          <w:rFonts w:ascii="Times New Roman" w:hAnsi="Times New Roman" w:cs="Times New Roman"/>
          <w:sz w:val="28"/>
          <w:szCs w:val="28"/>
        </w:rPr>
        <w:t xml:space="preserve"> </w:t>
      </w:r>
      <w:r>
        <w:rPr>
          <w:rFonts w:ascii="Times New Roman" w:hAnsi="Times New Roman" w:cs="Times New Roman"/>
          <w:sz w:val="28"/>
          <w:szCs w:val="28"/>
        </w:rPr>
        <w:t xml:space="preserve">содержание </w:t>
      </w:r>
      <w:r w:rsidR="00DA75D9">
        <w:rPr>
          <w:rFonts w:ascii="Times New Roman" w:hAnsi="Times New Roman" w:cs="Times New Roman"/>
          <w:sz w:val="28"/>
          <w:szCs w:val="28"/>
        </w:rPr>
        <w:t>пигментов превосходит таковые контрольного варианта (хл</w:t>
      </w:r>
      <w:r>
        <w:rPr>
          <w:rFonts w:ascii="Times New Roman" w:hAnsi="Times New Roman" w:cs="Times New Roman"/>
          <w:sz w:val="28"/>
          <w:szCs w:val="28"/>
        </w:rPr>
        <w:t xml:space="preserve">орофилл «а» </w:t>
      </w:r>
      <w:r w:rsidRPr="00A27903">
        <w:rPr>
          <w:rFonts w:ascii="Times New Roman" w:hAnsi="Times New Roman" w:cs="Times New Roman"/>
          <w:sz w:val="28"/>
          <w:szCs w:val="28"/>
        </w:rPr>
        <w:t>–</w:t>
      </w:r>
      <w:r>
        <w:rPr>
          <w:rFonts w:ascii="Times New Roman" w:hAnsi="Times New Roman" w:cs="Times New Roman"/>
          <w:sz w:val="28"/>
          <w:szCs w:val="28"/>
        </w:rPr>
        <w:t xml:space="preserve"> 2,20-2,2</w:t>
      </w:r>
      <w:r w:rsidR="00F32317">
        <w:rPr>
          <w:rFonts w:ascii="Times New Roman" w:hAnsi="Times New Roman" w:cs="Times New Roman"/>
          <w:sz w:val="28"/>
          <w:szCs w:val="28"/>
        </w:rPr>
        <w:t>6</w:t>
      </w:r>
      <w:r>
        <w:rPr>
          <w:rFonts w:ascii="Times New Roman" w:hAnsi="Times New Roman" w:cs="Times New Roman"/>
          <w:sz w:val="28"/>
          <w:szCs w:val="28"/>
        </w:rPr>
        <w:t xml:space="preserve"> и хлорофилла «</w:t>
      </w:r>
      <w:r>
        <w:rPr>
          <w:rFonts w:ascii="Times New Roman" w:hAnsi="Times New Roman" w:cs="Times New Roman"/>
          <w:sz w:val="28"/>
          <w:szCs w:val="28"/>
          <w:lang w:val="en-US"/>
        </w:rPr>
        <w:t>b</w:t>
      </w:r>
      <w:r>
        <w:rPr>
          <w:rFonts w:ascii="Times New Roman" w:hAnsi="Times New Roman" w:cs="Times New Roman"/>
          <w:sz w:val="28"/>
          <w:szCs w:val="28"/>
        </w:rPr>
        <w:t xml:space="preserve">» </w:t>
      </w:r>
      <w:r w:rsidR="00DA75D9" w:rsidRPr="00A27903">
        <w:rPr>
          <w:rFonts w:ascii="Times New Roman" w:hAnsi="Times New Roman" w:cs="Times New Roman"/>
          <w:sz w:val="28"/>
          <w:szCs w:val="28"/>
        </w:rPr>
        <w:t xml:space="preserve">– </w:t>
      </w:r>
      <w:r>
        <w:rPr>
          <w:rFonts w:ascii="Times New Roman" w:hAnsi="Times New Roman" w:cs="Times New Roman"/>
          <w:sz w:val="28"/>
          <w:szCs w:val="28"/>
        </w:rPr>
        <w:t>0,52</w:t>
      </w:r>
      <w:r w:rsidR="00DA75D9" w:rsidRPr="00A27903">
        <w:rPr>
          <w:rFonts w:ascii="Times New Roman" w:hAnsi="Times New Roman" w:cs="Times New Roman"/>
          <w:sz w:val="28"/>
          <w:szCs w:val="28"/>
        </w:rPr>
        <w:t>-</w:t>
      </w:r>
      <w:r>
        <w:rPr>
          <w:rFonts w:ascii="Times New Roman" w:hAnsi="Times New Roman" w:cs="Times New Roman"/>
          <w:sz w:val="28"/>
          <w:szCs w:val="28"/>
        </w:rPr>
        <w:t>0,5</w:t>
      </w:r>
      <w:r w:rsidR="00F32317">
        <w:rPr>
          <w:rFonts w:ascii="Times New Roman" w:hAnsi="Times New Roman" w:cs="Times New Roman"/>
          <w:sz w:val="28"/>
          <w:szCs w:val="28"/>
        </w:rPr>
        <w:t>8</w:t>
      </w:r>
      <w:r w:rsidR="00DA75D9">
        <w:rPr>
          <w:rFonts w:ascii="Times New Roman" w:hAnsi="Times New Roman" w:cs="Times New Roman"/>
          <w:sz w:val="28"/>
          <w:szCs w:val="28"/>
        </w:rPr>
        <w:t xml:space="preserve">, в контроле – </w:t>
      </w:r>
      <w:r>
        <w:rPr>
          <w:rFonts w:ascii="Times New Roman" w:hAnsi="Times New Roman" w:cs="Times New Roman"/>
          <w:sz w:val="28"/>
          <w:szCs w:val="28"/>
        </w:rPr>
        <w:t>2,1</w:t>
      </w:r>
      <w:r w:rsidR="00F32317">
        <w:rPr>
          <w:rFonts w:ascii="Times New Roman" w:hAnsi="Times New Roman" w:cs="Times New Roman"/>
          <w:sz w:val="28"/>
          <w:szCs w:val="28"/>
        </w:rPr>
        <w:t>3</w:t>
      </w:r>
      <w:r>
        <w:rPr>
          <w:rFonts w:ascii="Times New Roman" w:hAnsi="Times New Roman" w:cs="Times New Roman"/>
          <w:sz w:val="28"/>
          <w:szCs w:val="28"/>
        </w:rPr>
        <w:t xml:space="preserve"> 0,</w:t>
      </w:r>
      <w:r w:rsidR="00F32317">
        <w:rPr>
          <w:rFonts w:ascii="Times New Roman" w:hAnsi="Times New Roman" w:cs="Times New Roman"/>
          <w:sz w:val="28"/>
          <w:szCs w:val="28"/>
        </w:rPr>
        <w:t>49</w:t>
      </w:r>
      <w:r>
        <w:rPr>
          <w:rFonts w:ascii="Times New Roman" w:hAnsi="Times New Roman" w:cs="Times New Roman"/>
          <w:sz w:val="28"/>
          <w:szCs w:val="28"/>
        </w:rPr>
        <w:t xml:space="preserve"> мг/г сыр. в-</w:t>
      </w:r>
      <w:proofErr w:type="spellStart"/>
      <w:r>
        <w:rPr>
          <w:rFonts w:ascii="Times New Roman" w:hAnsi="Times New Roman" w:cs="Times New Roman"/>
          <w:sz w:val="28"/>
          <w:szCs w:val="28"/>
        </w:rPr>
        <w:t>ва</w:t>
      </w:r>
      <w:proofErr w:type="spellEnd"/>
      <w:r>
        <w:rPr>
          <w:rFonts w:ascii="Times New Roman" w:hAnsi="Times New Roman" w:cs="Times New Roman"/>
          <w:sz w:val="28"/>
          <w:szCs w:val="28"/>
        </w:rPr>
        <w:t>;</w:t>
      </w:r>
      <w:r w:rsidR="00DA75D9">
        <w:rPr>
          <w:rFonts w:ascii="Times New Roman" w:hAnsi="Times New Roman" w:cs="Times New Roman"/>
          <w:sz w:val="28"/>
          <w:szCs w:val="28"/>
        </w:rPr>
        <w:t xml:space="preserve"> </w:t>
      </w:r>
      <w:proofErr w:type="spellStart"/>
      <w:r w:rsidR="00DA75D9">
        <w:rPr>
          <w:rFonts w:ascii="Times New Roman" w:hAnsi="Times New Roman" w:cs="Times New Roman"/>
          <w:sz w:val="28"/>
          <w:szCs w:val="28"/>
        </w:rPr>
        <w:t>каротиноидов</w:t>
      </w:r>
      <w:proofErr w:type="spellEnd"/>
      <w:r w:rsidR="00DA75D9">
        <w:rPr>
          <w:rFonts w:ascii="Times New Roman" w:hAnsi="Times New Roman" w:cs="Times New Roman"/>
          <w:sz w:val="28"/>
          <w:szCs w:val="28"/>
        </w:rPr>
        <w:t xml:space="preserve"> – </w:t>
      </w:r>
      <w:r>
        <w:rPr>
          <w:rFonts w:ascii="Times New Roman" w:hAnsi="Times New Roman" w:cs="Times New Roman"/>
          <w:sz w:val="28"/>
          <w:szCs w:val="28"/>
        </w:rPr>
        <w:t>0,44</w:t>
      </w:r>
      <w:r w:rsidR="00DA75D9">
        <w:rPr>
          <w:rFonts w:ascii="Times New Roman" w:hAnsi="Times New Roman" w:cs="Times New Roman"/>
          <w:sz w:val="28"/>
          <w:szCs w:val="28"/>
        </w:rPr>
        <w:t>-0,</w:t>
      </w:r>
      <w:r w:rsidR="00F32317">
        <w:rPr>
          <w:rFonts w:ascii="Times New Roman" w:hAnsi="Times New Roman" w:cs="Times New Roman"/>
          <w:sz w:val="28"/>
          <w:szCs w:val="28"/>
        </w:rPr>
        <w:t>50</w:t>
      </w:r>
      <w:r w:rsidR="00DA75D9">
        <w:rPr>
          <w:rFonts w:ascii="Times New Roman" w:hAnsi="Times New Roman" w:cs="Times New Roman"/>
          <w:sz w:val="28"/>
          <w:szCs w:val="28"/>
        </w:rPr>
        <w:t>, в контроле – 0,</w:t>
      </w:r>
      <w:r>
        <w:rPr>
          <w:rFonts w:ascii="Times New Roman" w:hAnsi="Times New Roman" w:cs="Times New Roman"/>
          <w:sz w:val="28"/>
          <w:szCs w:val="28"/>
        </w:rPr>
        <w:t>42</w:t>
      </w:r>
      <w:r w:rsidR="00DA75D9">
        <w:rPr>
          <w:rFonts w:ascii="Times New Roman" w:hAnsi="Times New Roman" w:cs="Times New Roman"/>
          <w:sz w:val="28"/>
          <w:szCs w:val="28"/>
        </w:rPr>
        <w:t xml:space="preserve"> мг/г</w:t>
      </w:r>
      <w:r w:rsidRPr="005C7FC2">
        <w:rPr>
          <w:rFonts w:ascii="Times New Roman" w:hAnsi="Times New Roman" w:cs="Times New Roman"/>
          <w:sz w:val="28"/>
          <w:szCs w:val="28"/>
        </w:rPr>
        <w:t xml:space="preserve"> </w:t>
      </w:r>
      <w:r>
        <w:rPr>
          <w:rFonts w:ascii="Times New Roman" w:hAnsi="Times New Roman" w:cs="Times New Roman"/>
          <w:sz w:val="28"/>
          <w:szCs w:val="28"/>
        </w:rPr>
        <w:t>сыр. в-</w:t>
      </w:r>
      <w:proofErr w:type="spellStart"/>
      <w:r>
        <w:rPr>
          <w:rFonts w:ascii="Times New Roman" w:hAnsi="Times New Roman" w:cs="Times New Roman"/>
          <w:sz w:val="28"/>
          <w:szCs w:val="28"/>
        </w:rPr>
        <w:t>ва</w:t>
      </w:r>
      <w:proofErr w:type="spellEnd"/>
      <w:r w:rsidR="00DA75D9">
        <w:rPr>
          <w:rFonts w:ascii="Times New Roman" w:hAnsi="Times New Roman" w:cs="Times New Roman"/>
          <w:sz w:val="28"/>
          <w:szCs w:val="28"/>
        </w:rPr>
        <w:t>).</w:t>
      </w:r>
      <w:r w:rsidR="00F32317">
        <w:rPr>
          <w:rFonts w:ascii="Times New Roman" w:hAnsi="Times New Roman" w:cs="Times New Roman"/>
          <w:sz w:val="28"/>
          <w:szCs w:val="28"/>
        </w:rPr>
        <w:t xml:space="preserve"> Установлено, что с увеличением дозы при </w:t>
      </w:r>
      <w:r w:rsidR="00F32317">
        <w:rPr>
          <w:rFonts w:ascii="Times New Roman" w:hAnsi="Times New Roman" w:cs="Times New Roman"/>
          <w:sz w:val="28"/>
          <w:szCs w:val="28"/>
        </w:rPr>
        <w:lastRenderedPageBreak/>
        <w:t xml:space="preserve">двукратном применении препарата </w:t>
      </w:r>
      <w:proofErr w:type="spellStart"/>
      <w:r w:rsidR="00F32317">
        <w:rPr>
          <w:rFonts w:ascii="Times New Roman" w:hAnsi="Times New Roman" w:cs="Times New Roman"/>
          <w:sz w:val="28"/>
          <w:szCs w:val="28"/>
        </w:rPr>
        <w:t>Микромецен</w:t>
      </w:r>
      <w:proofErr w:type="spellEnd"/>
      <w:r w:rsidR="00F32317">
        <w:rPr>
          <w:rFonts w:ascii="Times New Roman" w:hAnsi="Times New Roman" w:cs="Times New Roman"/>
          <w:sz w:val="28"/>
          <w:szCs w:val="28"/>
        </w:rPr>
        <w:t xml:space="preserve"> увеличивается содержание пигментов листьях кукурузы. Максимальное их содержание отмечено на варианте с высокой дозой испытуемого препарата. </w:t>
      </w:r>
    </w:p>
    <w:p w14:paraId="3B5F60F2" w14:textId="77777777" w:rsidR="00DA75D9" w:rsidRDefault="00DA75D9" w:rsidP="00513C9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мощного листового аппарата, обладающего высокой фотосинтетической активностью, положительно </w:t>
      </w:r>
      <w:r w:rsidR="00F50506">
        <w:rPr>
          <w:rFonts w:ascii="Times New Roman" w:hAnsi="Times New Roman" w:cs="Times New Roman"/>
          <w:sz w:val="28"/>
          <w:szCs w:val="28"/>
        </w:rPr>
        <w:t>сказалось</w:t>
      </w:r>
      <w:r>
        <w:rPr>
          <w:rFonts w:ascii="Times New Roman" w:hAnsi="Times New Roman" w:cs="Times New Roman"/>
          <w:sz w:val="28"/>
          <w:szCs w:val="28"/>
        </w:rPr>
        <w:t xml:space="preserve"> на </w:t>
      </w:r>
      <w:r w:rsidR="00F50506">
        <w:rPr>
          <w:rFonts w:ascii="Times New Roman" w:hAnsi="Times New Roman" w:cs="Times New Roman"/>
          <w:sz w:val="28"/>
          <w:szCs w:val="28"/>
        </w:rPr>
        <w:t>показатели</w:t>
      </w:r>
      <w:r>
        <w:rPr>
          <w:rFonts w:ascii="Times New Roman" w:hAnsi="Times New Roman" w:cs="Times New Roman"/>
          <w:sz w:val="28"/>
          <w:szCs w:val="28"/>
        </w:rPr>
        <w:t xml:space="preserve"> </w:t>
      </w:r>
      <w:r w:rsidR="00F50506">
        <w:rPr>
          <w:rFonts w:ascii="Times New Roman" w:hAnsi="Times New Roman" w:cs="Times New Roman"/>
          <w:sz w:val="28"/>
          <w:szCs w:val="28"/>
        </w:rPr>
        <w:t>структурных элементов урожая</w:t>
      </w:r>
      <w:r>
        <w:rPr>
          <w:rFonts w:ascii="Times New Roman" w:hAnsi="Times New Roman" w:cs="Times New Roman"/>
          <w:sz w:val="28"/>
          <w:szCs w:val="28"/>
        </w:rPr>
        <w:t>.</w:t>
      </w:r>
    </w:p>
    <w:p w14:paraId="5516E82C" w14:textId="77777777" w:rsidR="0035131D" w:rsidRDefault="00F511F1" w:rsidP="0035131D">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Основным структурным элементом урожая кукурузы является початок. И как показали результаты исследования, применение в технологии возделывания кукурузы испытуемого препарата (на семенах и двукратно на растениях), особенно при применении его в высокой дозе – 10 мл/т/га, обусловило формирование более крупных по параметрам (длина – 18,9 см, в контроле – 15,5 см; диаметр – 4,6 - 4,0 см), массе (175,45 - 131,16 г), </w:t>
      </w:r>
      <w:proofErr w:type="spellStart"/>
      <w:r>
        <w:rPr>
          <w:rFonts w:ascii="Times New Roman" w:hAnsi="Times New Roman" w:cs="Times New Roman"/>
          <w:sz w:val="28"/>
          <w:szCs w:val="28"/>
        </w:rPr>
        <w:t>озерненности</w:t>
      </w:r>
      <w:proofErr w:type="spellEnd"/>
      <w:r>
        <w:rPr>
          <w:rFonts w:ascii="Times New Roman" w:hAnsi="Times New Roman" w:cs="Times New Roman"/>
          <w:sz w:val="28"/>
          <w:szCs w:val="28"/>
        </w:rPr>
        <w:t xml:space="preserve"> (442,6 и 332,7 шт.), и зерновой продуктивности (масса зерна с початка – 147,14 и 106,45 г соответственно) початков. </w:t>
      </w:r>
      <w:r w:rsidR="00BA54D0">
        <w:rPr>
          <w:rFonts w:ascii="Times New Roman" w:hAnsi="Times New Roman" w:cs="Times New Roman"/>
          <w:sz w:val="28"/>
          <w:szCs w:val="28"/>
        </w:rPr>
        <w:t>П</w:t>
      </w:r>
      <w:r w:rsidR="0035131D">
        <w:rPr>
          <w:rFonts w:ascii="Times New Roman" w:hAnsi="Times New Roman" w:cs="Times New Roman"/>
          <w:sz w:val="28"/>
          <w:szCs w:val="28"/>
        </w:rPr>
        <w:t>овышение зерновой продуктивности, в основном, обеспечено формированием большего числа зерен на початке</w:t>
      </w:r>
      <w:r w:rsidR="00BA54D0">
        <w:rPr>
          <w:rFonts w:ascii="Times New Roman" w:hAnsi="Times New Roman" w:cs="Times New Roman"/>
          <w:sz w:val="28"/>
          <w:szCs w:val="28"/>
        </w:rPr>
        <w:t xml:space="preserve"> и</w:t>
      </w:r>
      <w:r w:rsidR="0035131D">
        <w:rPr>
          <w:rFonts w:ascii="Times New Roman" w:hAnsi="Times New Roman" w:cs="Times New Roman"/>
          <w:sz w:val="28"/>
          <w:szCs w:val="28"/>
        </w:rPr>
        <w:t xml:space="preserve"> массой 1000 зерен (327,4-331,5 г, в контроле – 318,8 г, НСР</w:t>
      </w:r>
      <w:r w:rsidR="0035131D" w:rsidRPr="00BA2911">
        <w:rPr>
          <w:rFonts w:ascii="Times New Roman" w:hAnsi="Times New Roman" w:cs="Times New Roman"/>
          <w:sz w:val="28"/>
          <w:szCs w:val="28"/>
          <w:vertAlign w:val="subscript"/>
        </w:rPr>
        <w:t>05</w:t>
      </w:r>
      <w:r w:rsidR="0035131D">
        <w:rPr>
          <w:rFonts w:ascii="Times New Roman" w:hAnsi="Times New Roman" w:cs="Times New Roman"/>
          <w:sz w:val="28"/>
          <w:szCs w:val="28"/>
        </w:rPr>
        <w:t xml:space="preserve"> – 15,0 г).</w:t>
      </w:r>
    </w:p>
    <w:p w14:paraId="6AD5CC07" w14:textId="77777777" w:rsidR="00E84EB4" w:rsidRDefault="00E84EB4" w:rsidP="00F32317">
      <w:pPr>
        <w:spacing w:after="0"/>
        <w:ind w:left="2410" w:hanging="1843"/>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DA75D9">
        <w:rPr>
          <w:rFonts w:ascii="Times New Roman" w:hAnsi="Times New Roman" w:cs="Times New Roman"/>
          <w:sz w:val="28"/>
          <w:szCs w:val="28"/>
        </w:rPr>
        <w:t>4</w:t>
      </w:r>
      <w:r>
        <w:rPr>
          <w:rFonts w:ascii="Times New Roman" w:hAnsi="Times New Roman" w:cs="Times New Roman"/>
          <w:sz w:val="28"/>
          <w:szCs w:val="28"/>
        </w:rPr>
        <w:t xml:space="preserve"> – Влияние препарата </w:t>
      </w:r>
      <w:proofErr w:type="spellStart"/>
      <w:r>
        <w:rPr>
          <w:rFonts w:ascii="Times New Roman" w:hAnsi="Times New Roman" w:cs="Times New Roman"/>
          <w:sz w:val="28"/>
          <w:szCs w:val="28"/>
        </w:rPr>
        <w:t>Микромецен</w:t>
      </w:r>
      <w:proofErr w:type="spellEnd"/>
      <w:r>
        <w:rPr>
          <w:rFonts w:ascii="Times New Roman" w:hAnsi="Times New Roman" w:cs="Times New Roman"/>
          <w:sz w:val="28"/>
          <w:szCs w:val="28"/>
        </w:rPr>
        <w:t xml:space="preserve"> на</w:t>
      </w:r>
      <w:r w:rsidR="00F70426">
        <w:rPr>
          <w:rFonts w:ascii="Times New Roman" w:hAnsi="Times New Roman" w:cs="Times New Roman"/>
          <w:sz w:val="28"/>
          <w:szCs w:val="28"/>
        </w:rPr>
        <w:t xml:space="preserve"> </w:t>
      </w:r>
      <w:r w:rsidR="00DA485E">
        <w:rPr>
          <w:rFonts w:ascii="Times New Roman" w:hAnsi="Times New Roman" w:cs="Times New Roman"/>
          <w:sz w:val="28"/>
          <w:szCs w:val="28"/>
        </w:rPr>
        <w:t xml:space="preserve">показатели </w:t>
      </w:r>
      <w:r w:rsidR="00F70426">
        <w:rPr>
          <w:rFonts w:ascii="Times New Roman" w:hAnsi="Times New Roman" w:cs="Times New Roman"/>
          <w:sz w:val="28"/>
          <w:szCs w:val="28"/>
        </w:rPr>
        <w:t>початка</w:t>
      </w:r>
      <w:r w:rsidR="0035131D">
        <w:rPr>
          <w:rFonts w:ascii="Times New Roman" w:hAnsi="Times New Roman" w:cs="Times New Roman"/>
          <w:sz w:val="28"/>
          <w:szCs w:val="28"/>
        </w:rPr>
        <w:t xml:space="preserve"> и зерна</w:t>
      </w:r>
      <w:r w:rsidR="00DA485E">
        <w:rPr>
          <w:rFonts w:ascii="Times New Roman" w:hAnsi="Times New Roman" w:cs="Times New Roman"/>
          <w:sz w:val="28"/>
          <w:szCs w:val="28"/>
        </w:rPr>
        <w:t xml:space="preserve"> </w:t>
      </w:r>
    </w:p>
    <w:tbl>
      <w:tblPr>
        <w:tblStyle w:val="TableGrid"/>
        <w:tblW w:w="0" w:type="auto"/>
        <w:tblInd w:w="108" w:type="dxa"/>
        <w:tblLayout w:type="fixed"/>
        <w:tblLook w:val="04A0" w:firstRow="1" w:lastRow="0" w:firstColumn="1" w:lastColumn="0" w:noHBand="0" w:noVBand="1"/>
      </w:tblPr>
      <w:tblGrid>
        <w:gridCol w:w="1951"/>
        <w:gridCol w:w="850"/>
        <w:gridCol w:w="1057"/>
        <w:gridCol w:w="1070"/>
        <w:gridCol w:w="1407"/>
        <w:gridCol w:w="957"/>
        <w:gridCol w:w="886"/>
        <w:gridCol w:w="917"/>
      </w:tblGrid>
      <w:tr w:rsidR="00716340" w:rsidRPr="001B291E" w14:paraId="12695EEF" w14:textId="77777777" w:rsidTr="00DA485E">
        <w:trPr>
          <w:trHeight w:val="584"/>
        </w:trPr>
        <w:tc>
          <w:tcPr>
            <w:tcW w:w="1951" w:type="dxa"/>
            <w:vMerge w:val="restart"/>
            <w:vAlign w:val="center"/>
          </w:tcPr>
          <w:p w14:paraId="270125E6" w14:textId="77777777" w:rsidR="007F0F50" w:rsidRPr="001B291E" w:rsidRDefault="007F0F50" w:rsidP="008A52F0">
            <w:pPr>
              <w:jc w:val="center"/>
              <w:rPr>
                <w:rFonts w:ascii="Times New Roman" w:hAnsi="Times New Roman" w:cs="Times New Roman"/>
                <w:sz w:val="24"/>
                <w:szCs w:val="24"/>
              </w:rPr>
            </w:pPr>
            <w:r w:rsidRPr="001B291E">
              <w:rPr>
                <w:rFonts w:ascii="Times New Roman" w:hAnsi="Times New Roman" w:cs="Times New Roman"/>
                <w:sz w:val="24"/>
                <w:szCs w:val="24"/>
              </w:rPr>
              <w:t>Вариант</w:t>
            </w:r>
          </w:p>
        </w:tc>
        <w:tc>
          <w:tcPr>
            <w:tcW w:w="1907" w:type="dxa"/>
            <w:gridSpan w:val="2"/>
            <w:vAlign w:val="center"/>
          </w:tcPr>
          <w:p w14:paraId="7217BE0C" w14:textId="77777777" w:rsidR="007F0F50" w:rsidRPr="001B291E" w:rsidRDefault="007F0F50" w:rsidP="008A52F0">
            <w:pPr>
              <w:jc w:val="center"/>
              <w:rPr>
                <w:rFonts w:ascii="Times New Roman" w:hAnsi="Times New Roman" w:cs="Times New Roman"/>
                <w:sz w:val="24"/>
                <w:szCs w:val="24"/>
              </w:rPr>
            </w:pPr>
            <w:r w:rsidRPr="001B291E">
              <w:rPr>
                <w:rFonts w:ascii="Times New Roman" w:hAnsi="Times New Roman" w:cs="Times New Roman"/>
                <w:sz w:val="24"/>
                <w:szCs w:val="24"/>
              </w:rPr>
              <w:t>Параметры початка, см</w:t>
            </w:r>
          </w:p>
        </w:tc>
        <w:tc>
          <w:tcPr>
            <w:tcW w:w="1070" w:type="dxa"/>
            <w:vMerge w:val="restart"/>
            <w:vAlign w:val="center"/>
          </w:tcPr>
          <w:p w14:paraId="13E2B5DE" w14:textId="77777777" w:rsidR="007F0F50" w:rsidRPr="001B291E" w:rsidRDefault="00716340" w:rsidP="00DA485E">
            <w:pPr>
              <w:jc w:val="center"/>
              <w:rPr>
                <w:rFonts w:ascii="Times New Roman" w:hAnsi="Times New Roman" w:cs="Times New Roman"/>
                <w:sz w:val="24"/>
                <w:szCs w:val="24"/>
              </w:rPr>
            </w:pPr>
            <w:r w:rsidRPr="001B291E">
              <w:rPr>
                <w:rFonts w:ascii="Times New Roman" w:hAnsi="Times New Roman" w:cs="Times New Roman"/>
                <w:sz w:val="24"/>
                <w:szCs w:val="24"/>
              </w:rPr>
              <w:t>Масса по</w:t>
            </w:r>
            <w:r w:rsidR="007F0F50" w:rsidRPr="001B291E">
              <w:rPr>
                <w:rFonts w:ascii="Times New Roman" w:hAnsi="Times New Roman" w:cs="Times New Roman"/>
                <w:sz w:val="24"/>
                <w:szCs w:val="24"/>
              </w:rPr>
              <w:t>чат</w:t>
            </w:r>
            <w:r w:rsidR="00DA485E">
              <w:rPr>
                <w:rFonts w:ascii="Times New Roman" w:hAnsi="Times New Roman" w:cs="Times New Roman"/>
                <w:sz w:val="24"/>
                <w:szCs w:val="24"/>
              </w:rPr>
              <w:t>-</w:t>
            </w:r>
            <w:r w:rsidR="007F0F50" w:rsidRPr="001B291E">
              <w:rPr>
                <w:rFonts w:ascii="Times New Roman" w:hAnsi="Times New Roman" w:cs="Times New Roman"/>
                <w:sz w:val="24"/>
                <w:szCs w:val="24"/>
              </w:rPr>
              <w:t>ка</w:t>
            </w:r>
            <w:r w:rsidRPr="001B291E">
              <w:rPr>
                <w:rFonts w:ascii="Times New Roman" w:hAnsi="Times New Roman" w:cs="Times New Roman"/>
                <w:sz w:val="24"/>
                <w:szCs w:val="24"/>
              </w:rPr>
              <w:t>, г</w:t>
            </w:r>
          </w:p>
        </w:tc>
        <w:tc>
          <w:tcPr>
            <w:tcW w:w="1407" w:type="dxa"/>
            <w:vMerge w:val="restart"/>
            <w:vAlign w:val="center"/>
          </w:tcPr>
          <w:p w14:paraId="7B67C183" w14:textId="77777777" w:rsidR="007F0F50" w:rsidRPr="001B291E" w:rsidRDefault="00716340" w:rsidP="008A52F0">
            <w:pPr>
              <w:jc w:val="center"/>
              <w:rPr>
                <w:rFonts w:ascii="Times New Roman" w:hAnsi="Times New Roman" w:cs="Times New Roman"/>
                <w:sz w:val="24"/>
                <w:szCs w:val="24"/>
              </w:rPr>
            </w:pPr>
            <w:r w:rsidRPr="001B291E">
              <w:rPr>
                <w:rFonts w:ascii="Times New Roman" w:hAnsi="Times New Roman" w:cs="Times New Roman"/>
                <w:sz w:val="24"/>
                <w:szCs w:val="24"/>
              </w:rPr>
              <w:t>Количество семян в початке, шт.</w:t>
            </w:r>
          </w:p>
        </w:tc>
        <w:tc>
          <w:tcPr>
            <w:tcW w:w="957" w:type="dxa"/>
            <w:vMerge w:val="restart"/>
            <w:vAlign w:val="center"/>
          </w:tcPr>
          <w:p w14:paraId="5677C3D0" w14:textId="77777777" w:rsidR="007F0F50" w:rsidRPr="001B291E" w:rsidRDefault="00716340" w:rsidP="008A52F0">
            <w:pPr>
              <w:jc w:val="center"/>
              <w:rPr>
                <w:rFonts w:ascii="Times New Roman" w:hAnsi="Times New Roman" w:cs="Times New Roman"/>
                <w:sz w:val="24"/>
                <w:szCs w:val="24"/>
              </w:rPr>
            </w:pPr>
            <w:r w:rsidRPr="001B291E">
              <w:rPr>
                <w:rFonts w:ascii="Times New Roman" w:hAnsi="Times New Roman" w:cs="Times New Roman"/>
                <w:sz w:val="24"/>
                <w:szCs w:val="24"/>
              </w:rPr>
              <w:t>Масса семян, г</w:t>
            </w:r>
          </w:p>
        </w:tc>
        <w:tc>
          <w:tcPr>
            <w:tcW w:w="886" w:type="dxa"/>
            <w:vMerge w:val="restart"/>
            <w:vAlign w:val="center"/>
          </w:tcPr>
          <w:p w14:paraId="4B9FDAE7" w14:textId="77777777" w:rsidR="007F0F50" w:rsidRPr="001B291E" w:rsidRDefault="00716340" w:rsidP="008A52F0">
            <w:pPr>
              <w:jc w:val="center"/>
              <w:rPr>
                <w:rFonts w:ascii="Times New Roman" w:hAnsi="Times New Roman" w:cs="Times New Roman"/>
                <w:sz w:val="24"/>
                <w:szCs w:val="24"/>
              </w:rPr>
            </w:pPr>
            <w:r w:rsidRPr="001B291E">
              <w:rPr>
                <w:rFonts w:ascii="Times New Roman" w:hAnsi="Times New Roman" w:cs="Times New Roman"/>
                <w:sz w:val="24"/>
                <w:szCs w:val="24"/>
              </w:rPr>
              <w:t xml:space="preserve">Масса 1000 </w:t>
            </w:r>
            <w:r w:rsidR="008056CF" w:rsidRPr="001B291E">
              <w:rPr>
                <w:rFonts w:ascii="Times New Roman" w:hAnsi="Times New Roman" w:cs="Times New Roman"/>
                <w:sz w:val="24"/>
                <w:szCs w:val="24"/>
              </w:rPr>
              <w:t>зерен, г</w:t>
            </w:r>
          </w:p>
        </w:tc>
        <w:tc>
          <w:tcPr>
            <w:tcW w:w="917" w:type="dxa"/>
            <w:vMerge w:val="restart"/>
            <w:vAlign w:val="center"/>
          </w:tcPr>
          <w:p w14:paraId="4E9DAFAD"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Выход зерна, %</w:t>
            </w:r>
          </w:p>
        </w:tc>
      </w:tr>
      <w:tr w:rsidR="00716340" w:rsidRPr="001B291E" w14:paraId="508E4932" w14:textId="77777777" w:rsidTr="00DA485E">
        <w:trPr>
          <w:trHeight w:val="245"/>
        </w:trPr>
        <w:tc>
          <w:tcPr>
            <w:tcW w:w="1951" w:type="dxa"/>
            <w:vMerge/>
            <w:vAlign w:val="center"/>
          </w:tcPr>
          <w:p w14:paraId="6F6BBD8E" w14:textId="77777777" w:rsidR="007F0F50" w:rsidRPr="001B291E" w:rsidRDefault="007F0F50" w:rsidP="008A52F0">
            <w:pPr>
              <w:jc w:val="center"/>
              <w:rPr>
                <w:rFonts w:ascii="Times New Roman" w:hAnsi="Times New Roman" w:cs="Times New Roman"/>
                <w:sz w:val="24"/>
                <w:szCs w:val="24"/>
              </w:rPr>
            </w:pPr>
          </w:p>
        </w:tc>
        <w:tc>
          <w:tcPr>
            <w:tcW w:w="850" w:type="dxa"/>
            <w:vAlign w:val="center"/>
          </w:tcPr>
          <w:p w14:paraId="1353DC69" w14:textId="77777777" w:rsidR="007F0F50" w:rsidRPr="001B291E" w:rsidRDefault="00DA75D9" w:rsidP="008A52F0">
            <w:pPr>
              <w:jc w:val="center"/>
              <w:rPr>
                <w:rFonts w:ascii="Times New Roman" w:hAnsi="Times New Roman" w:cs="Times New Roman"/>
                <w:sz w:val="24"/>
                <w:szCs w:val="24"/>
              </w:rPr>
            </w:pPr>
            <w:r>
              <w:rPr>
                <w:rFonts w:ascii="Times New Roman" w:hAnsi="Times New Roman" w:cs="Times New Roman"/>
                <w:sz w:val="24"/>
                <w:szCs w:val="24"/>
              </w:rPr>
              <w:t>д</w:t>
            </w:r>
            <w:r w:rsidR="00716340" w:rsidRPr="001B291E">
              <w:rPr>
                <w:rFonts w:ascii="Times New Roman" w:hAnsi="Times New Roman" w:cs="Times New Roman"/>
                <w:sz w:val="24"/>
                <w:szCs w:val="24"/>
              </w:rPr>
              <w:t>лина</w:t>
            </w:r>
          </w:p>
        </w:tc>
        <w:tc>
          <w:tcPr>
            <w:tcW w:w="1057" w:type="dxa"/>
            <w:vAlign w:val="center"/>
          </w:tcPr>
          <w:p w14:paraId="133B6A4F" w14:textId="77777777" w:rsidR="007F0F50" w:rsidRPr="001B291E" w:rsidRDefault="00716340" w:rsidP="008A52F0">
            <w:pPr>
              <w:jc w:val="center"/>
              <w:rPr>
                <w:rFonts w:ascii="Times New Roman" w:hAnsi="Times New Roman" w:cs="Times New Roman"/>
                <w:sz w:val="24"/>
                <w:szCs w:val="24"/>
              </w:rPr>
            </w:pPr>
            <w:r w:rsidRPr="001B291E">
              <w:rPr>
                <w:rFonts w:ascii="Times New Roman" w:hAnsi="Times New Roman" w:cs="Times New Roman"/>
                <w:sz w:val="24"/>
                <w:szCs w:val="24"/>
              </w:rPr>
              <w:t>диаметр</w:t>
            </w:r>
          </w:p>
        </w:tc>
        <w:tc>
          <w:tcPr>
            <w:tcW w:w="1070" w:type="dxa"/>
            <w:vMerge/>
            <w:vAlign w:val="center"/>
          </w:tcPr>
          <w:p w14:paraId="696A1B15" w14:textId="77777777" w:rsidR="007F0F50" w:rsidRPr="001B291E" w:rsidRDefault="007F0F50" w:rsidP="008A52F0">
            <w:pPr>
              <w:jc w:val="center"/>
              <w:rPr>
                <w:rFonts w:ascii="Times New Roman" w:hAnsi="Times New Roman" w:cs="Times New Roman"/>
                <w:sz w:val="24"/>
                <w:szCs w:val="24"/>
              </w:rPr>
            </w:pPr>
          </w:p>
        </w:tc>
        <w:tc>
          <w:tcPr>
            <w:tcW w:w="1407" w:type="dxa"/>
            <w:vMerge/>
            <w:vAlign w:val="center"/>
          </w:tcPr>
          <w:p w14:paraId="269DF249" w14:textId="77777777" w:rsidR="007F0F50" w:rsidRPr="001B291E" w:rsidRDefault="007F0F50" w:rsidP="008A52F0">
            <w:pPr>
              <w:jc w:val="center"/>
              <w:rPr>
                <w:rFonts w:ascii="Times New Roman" w:hAnsi="Times New Roman" w:cs="Times New Roman"/>
                <w:sz w:val="24"/>
                <w:szCs w:val="24"/>
              </w:rPr>
            </w:pPr>
          </w:p>
        </w:tc>
        <w:tc>
          <w:tcPr>
            <w:tcW w:w="957" w:type="dxa"/>
            <w:vMerge/>
            <w:vAlign w:val="center"/>
          </w:tcPr>
          <w:p w14:paraId="1464A573" w14:textId="77777777" w:rsidR="007F0F50" w:rsidRPr="001B291E" w:rsidRDefault="007F0F50" w:rsidP="008A52F0">
            <w:pPr>
              <w:jc w:val="center"/>
              <w:rPr>
                <w:rFonts w:ascii="Times New Roman" w:hAnsi="Times New Roman" w:cs="Times New Roman"/>
                <w:sz w:val="24"/>
                <w:szCs w:val="24"/>
              </w:rPr>
            </w:pPr>
          </w:p>
        </w:tc>
        <w:tc>
          <w:tcPr>
            <w:tcW w:w="886" w:type="dxa"/>
            <w:vMerge/>
            <w:vAlign w:val="center"/>
          </w:tcPr>
          <w:p w14:paraId="742BF8D4" w14:textId="77777777" w:rsidR="007F0F50" w:rsidRPr="001B291E" w:rsidRDefault="007F0F50" w:rsidP="008A52F0">
            <w:pPr>
              <w:jc w:val="center"/>
              <w:rPr>
                <w:rFonts w:ascii="Times New Roman" w:hAnsi="Times New Roman" w:cs="Times New Roman"/>
                <w:sz w:val="24"/>
                <w:szCs w:val="24"/>
              </w:rPr>
            </w:pPr>
          </w:p>
        </w:tc>
        <w:tc>
          <w:tcPr>
            <w:tcW w:w="917" w:type="dxa"/>
            <w:vMerge/>
            <w:vAlign w:val="center"/>
          </w:tcPr>
          <w:p w14:paraId="55F5C4DE" w14:textId="77777777" w:rsidR="007F0F50" w:rsidRPr="001B291E" w:rsidRDefault="007F0F50" w:rsidP="008A52F0">
            <w:pPr>
              <w:jc w:val="center"/>
              <w:rPr>
                <w:rFonts w:ascii="Times New Roman" w:hAnsi="Times New Roman" w:cs="Times New Roman"/>
                <w:sz w:val="24"/>
                <w:szCs w:val="24"/>
              </w:rPr>
            </w:pPr>
          </w:p>
        </w:tc>
      </w:tr>
      <w:tr w:rsidR="00716340" w:rsidRPr="001B291E" w14:paraId="5F5388EA" w14:textId="77777777" w:rsidTr="00DA485E">
        <w:tc>
          <w:tcPr>
            <w:tcW w:w="1951" w:type="dxa"/>
            <w:vAlign w:val="center"/>
          </w:tcPr>
          <w:p w14:paraId="7D9AE71D" w14:textId="77777777" w:rsidR="007F0F50" w:rsidRPr="001B291E" w:rsidRDefault="007F0F50" w:rsidP="00BD218F">
            <w:pPr>
              <w:jc w:val="center"/>
              <w:rPr>
                <w:rFonts w:ascii="Times New Roman" w:hAnsi="Times New Roman" w:cs="Times New Roman"/>
                <w:sz w:val="24"/>
                <w:szCs w:val="24"/>
              </w:rPr>
            </w:pPr>
            <w:r w:rsidRPr="001B291E">
              <w:rPr>
                <w:rFonts w:ascii="Times New Roman" w:hAnsi="Times New Roman" w:cs="Times New Roman"/>
                <w:sz w:val="24"/>
                <w:szCs w:val="24"/>
              </w:rPr>
              <w:t xml:space="preserve">Контроль </w:t>
            </w:r>
          </w:p>
        </w:tc>
        <w:tc>
          <w:tcPr>
            <w:tcW w:w="850" w:type="dxa"/>
            <w:vAlign w:val="center"/>
          </w:tcPr>
          <w:p w14:paraId="3AA14F94"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15,5</w:t>
            </w:r>
          </w:p>
        </w:tc>
        <w:tc>
          <w:tcPr>
            <w:tcW w:w="1057" w:type="dxa"/>
            <w:vAlign w:val="center"/>
          </w:tcPr>
          <w:p w14:paraId="5976A6F9"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4,0</w:t>
            </w:r>
          </w:p>
        </w:tc>
        <w:tc>
          <w:tcPr>
            <w:tcW w:w="1070" w:type="dxa"/>
            <w:vAlign w:val="center"/>
          </w:tcPr>
          <w:p w14:paraId="37F07FDD"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131,16</w:t>
            </w:r>
          </w:p>
        </w:tc>
        <w:tc>
          <w:tcPr>
            <w:tcW w:w="1407" w:type="dxa"/>
            <w:vAlign w:val="center"/>
          </w:tcPr>
          <w:p w14:paraId="20662039"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332,7</w:t>
            </w:r>
          </w:p>
        </w:tc>
        <w:tc>
          <w:tcPr>
            <w:tcW w:w="957" w:type="dxa"/>
            <w:vAlign w:val="center"/>
          </w:tcPr>
          <w:p w14:paraId="08EEE382"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106,45</w:t>
            </w:r>
          </w:p>
        </w:tc>
        <w:tc>
          <w:tcPr>
            <w:tcW w:w="886" w:type="dxa"/>
            <w:vAlign w:val="center"/>
          </w:tcPr>
          <w:p w14:paraId="4F9A9990"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318,8</w:t>
            </w:r>
          </w:p>
        </w:tc>
        <w:tc>
          <w:tcPr>
            <w:tcW w:w="917" w:type="dxa"/>
            <w:vAlign w:val="center"/>
          </w:tcPr>
          <w:p w14:paraId="79021103"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81,2</w:t>
            </w:r>
          </w:p>
        </w:tc>
      </w:tr>
      <w:tr w:rsidR="00A271B3" w:rsidRPr="001B291E" w14:paraId="7DE68D27" w14:textId="77777777" w:rsidTr="00DA485E">
        <w:tc>
          <w:tcPr>
            <w:tcW w:w="1951" w:type="dxa"/>
            <w:vAlign w:val="center"/>
          </w:tcPr>
          <w:p w14:paraId="22B85758" w14:textId="77777777" w:rsidR="002D6565" w:rsidRDefault="00A271B3" w:rsidP="002D6565">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w:t>
            </w:r>
          </w:p>
          <w:p w14:paraId="14FB98BF" w14:textId="77777777" w:rsidR="00A271B3" w:rsidRPr="003E0B88" w:rsidRDefault="002D6565" w:rsidP="002D6565">
            <w:pPr>
              <w:jc w:val="center"/>
              <w:rPr>
                <w:rFonts w:ascii="Times New Roman" w:hAnsi="Times New Roman" w:cs="Times New Roman"/>
                <w:sz w:val="24"/>
                <w:szCs w:val="24"/>
              </w:rPr>
            </w:pPr>
            <w:r>
              <w:rPr>
                <w:rFonts w:ascii="Times New Roman" w:hAnsi="Times New Roman" w:cs="Times New Roman"/>
                <w:sz w:val="24"/>
                <w:szCs w:val="24"/>
              </w:rPr>
              <w:t xml:space="preserve"> 2,5 мл/га</w:t>
            </w:r>
          </w:p>
        </w:tc>
        <w:tc>
          <w:tcPr>
            <w:tcW w:w="850" w:type="dxa"/>
            <w:vAlign w:val="center"/>
          </w:tcPr>
          <w:p w14:paraId="131F9FB2"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16,6</w:t>
            </w:r>
          </w:p>
        </w:tc>
        <w:tc>
          <w:tcPr>
            <w:tcW w:w="1057" w:type="dxa"/>
            <w:vAlign w:val="center"/>
          </w:tcPr>
          <w:p w14:paraId="3F3E2E01"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4,3</w:t>
            </w:r>
          </w:p>
        </w:tc>
        <w:tc>
          <w:tcPr>
            <w:tcW w:w="1070" w:type="dxa"/>
            <w:vAlign w:val="center"/>
          </w:tcPr>
          <w:p w14:paraId="4F77BAFF"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141,33</w:t>
            </w:r>
          </w:p>
        </w:tc>
        <w:tc>
          <w:tcPr>
            <w:tcW w:w="1407" w:type="dxa"/>
            <w:vAlign w:val="center"/>
          </w:tcPr>
          <w:p w14:paraId="3F4DB249"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354,6</w:t>
            </w:r>
          </w:p>
        </w:tc>
        <w:tc>
          <w:tcPr>
            <w:tcW w:w="957" w:type="dxa"/>
            <w:vAlign w:val="center"/>
          </w:tcPr>
          <w:p w14:paraId="22BD78B5"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116,75</w:t>
            </w:r>
          </w:p>
        </w:tc>
        <w:tc>
          <w:tcPr>
            <w:tcW w:w="886" w:type="dxa"/>
            <w:vAlign w:val="center"/>
          </w:tcPr>
          <w:p w14:paraId="59CC7797"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327,4</w:t>
            </w:r>
          </w:p>
        </w:tc>
        <w:tc>
          <w:tcPr>
            <w:tcW w:w="917" w:type="dxa"/>
            <w:vAlign w:val="center"/>
          </w:tcPr>
          <w:p w14:paraId="1414D2C5"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82,6</w:t>
            </w:r>
          </w:p>
        </w:tc>
      </w:tr>
      <w:tr w:rsidR="00A271B3" w:rsidRPr="001B291E" w14:paraId="090EA070" w14:textId="77777777" w:rsidTr="00DA485E">
        <w:tc>
          <w:tcPr>
            <w:tcW w:w="1951" w:type="dxa"/>
            <w:vAlign w:val="center"/>
          </w:tcPr>
          <w:p w14:paraId="10C21D36" w14:textId="77777777" w:rsidR="00A271B3" w:rsidRPr="003E0B88" w:rsidRDefault="00A271B3" w:rsidP="002D6565">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 </w:t>
            </w:r>
            <w:r w:rsidR="002D6565">
              <w:rPr>
                <w:rFonts w:ascii="Times New Roman" w:hAnsi="Times New Roman" w:cs="Times New Roman"/>
                <w:sz w:val="24"/>
                <w:szCs w:val="24"/>
              </w:rPr>
              <w:t>5,0 мл/га</w:t>
            </w:r>
          </w:p>
        </w:tc>
        <w:tc>
          <w:tcPr>
            <w:tcW w:w="850" w:type="dxa"/>
            <w:vAlign w:val="center"/>
          </w:tcPr>
          <w:p w14:paraId="01E766D4"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17,3</w:t>
            </w:r>
          </w:p>
        </w:tc>
        <w:tc>
          <w:tcPr>
            <w:tcW w:w="1057" w:type="dxa"/>
            <w:vAlign w:val="center"/>
          </w:tcPr>
          <w:p w14:paraId="25608E10"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4,5</w:t>
            </w:r>
          </w:p>
        </w:tc>
        <w:tc>
          <w:tcPr>
            <w:tcW w:w="1070" w:type="dxa"/>
            <w:vAlign w:val="center"/>
          </w:tcPr>
          <w:p w14:paraId="0436B464"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155,69</w:t>
            </w:r>
          </w:p>
        </w:tc>
        <w:tc>
          <w:tcPr>
            <w:tcW w:w="1407" w:type="dxa"/>
            <w:vAlign w:val="center"/>
          </w:tcPr>
          <w:p w14:paraId="41B309C4"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390,5</w:t>
            </w:r>
          </w:p>
        </w:tc>
        <w:tc>
          <w:tcPr>
            <w:tcW w:w="957" w:type="dxa"/>
            <w:vAlign w:val="center"/>
          </w:tcPr>
          <w:p w14:paraId="0C8A68D7"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128,89</w:t>
            </w:r>
          </w:p>
        </w:tc>
        <w:tc>
          <w:tcPr>
            <w:tcW w:w="886" w:type="dxa"/>
            <w:vAlign w:val="center"/>
          </w:tcPr>
          <w:p w14:paraId="34E4C245"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329,0</w:t>
            </w:r>
          </w:p>
        </w:tc>
        <w:tc>
          <w:tcPr>
            <w:tcW w:w="917" w:type="dxa"/>
            <w:vAlign w:val="center"/>
          </w:tcPr>
          <w:p w14:paraId="46FD9374"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82,8</w:t>
            </w:r>
          </w:p>
        </w:tc>
      </w:tr>
      <w:tr w:rsidR="00A271B3" w:rsidRPr="001B291E" w14:paraId="27E0C912" w14:textId="77777777" w:rsidTr="00DA485E">
        <w:tc>
          <w:tcPr>
            <w:tcW w:w="1951" w:type="dxa"/>
            <w:vAlign w:val="center"/>
          </w:tcPr>
          <w:p w14:paraId="112D8D41" w14:textId="77777777" w:rsidR="00A271B3" w:rsidRPr="003E0B88" w:rsidRDefault="00A271B3" w:rsidP="002D6565">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 </w:t>
            </w:r>
            <w:r w:rsidR="002D6565">
              <w:rPr>
                <w:rFonts w:ascii="Times New Roman" w:hAnsi="Times New Roman" w:cs="Times New Roman"/>
                <w:sz w:val="24"/>
                <w:szCs w:val="24"/>
              </w:rPr>
              <w:t>10,0 мл/га</w:t>
            </w:r>
          </w:p>
        </w:tc>
        <w:tc>
          <w:tcPr>
            <w:tcW w:w="850" w:type="dxa"/>
            <w:vAlign w:val="center"/>
          </w:tcPr>
          <w:p w14:paraId="1B90C2AB"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18,3</w:t>
            </w:r>
          </w:p>
        </w:tc>
        <w:tc>
          <w:tcPr>
            <w:tcW w:w="1057" w:type="dxa"/>
            <w:vAlign w:val="center"/>
          </w:tcPr>
          <w:p w14:paraId="1B88DB9C"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4,6</w:t>
            </w:r>
          </w:p>
        </w:tc>
        <w:tc>
          <w:tcPr>
            <w:tcW w:w="1070" w:type="dxa"/>
            <w:vAlign w:val="center"/>
          </w:tcPr>
          <w:p w14:paraId="6C5DC011"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175,45</w:t>
            </w:r>
          </w:p>
        </w:tc>
        <w:tc>
          <w:tcPr>
            <w:tcW w:w="1407" w:type="dxa"/>
            <w:vAlign w:val="center"/>
          </w:tcPr>
          <w:p w14:paraId="639E488E"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442,6</w:t>
            </w:r>
          </w:p>
        </w:tc>
        <w:tc>
          <w:tcPr>
            <w:tcW w:w="957" w:type="dxa"/>
            <w:vAlign w:val="center"/>
          </w:tcPr>
          <w:p w14:paraId="4A525D81"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147,14</w:t>
            </w:r>
          </w:p>
        </w:tc>
        <w:tc>
          <w:tcPr>
            <w:tcW w:w="886" w:type="dxa"/>
            <w:vAlign w:val="center"/>
          </w:tcPr>
          <w:p w14:paraId="54DA099C"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331,5</w:t>
            </w:r>
          </w:p>
        </w:tc>
        <w:tc>
          <w:tcPr>
            <w:tcW w:w="917" w:type="dxa"/>
            <w:vAlign w:val="center"/>
          </w:tcPr>
          <w:p w14:paraId="4BAF8727" w14:textId="77777777" w:rsidR="00A271B3" w:rsidRPr="001B291E" w:rsidRDefault="00A271B3" w:rsidP="008A52F0">
            <w:pPr>
              <w:jc w:val="center"/>
              <w:rPr>
                <w:rFonts w:ascii="Times New Roman" w:hAnsi="Times New Roman" w:cs="Times New Roman"/>
                <w:sz w:val="24"/>
                <w:szCs w:val="24"/>
              </w:rPr>
            </w:pPr>
            <w:r w:rsidRPr="001B291E">
              <w:rPr>
                <w:rFonts w:ascii="Times New Roman" w:hAnsi="Times New Roman" w:cs="Times New Roman"/>
                <w:sz w:val="24"/>
                <w:szCs w:val="24"/>
              </w:rPr>
              <w:t>83,9</w:t>
            </w:r>
          </w:p>
        </w:tc>
      </w:tr>
      <w:tr w:rsidR="00716340" w:rsidRPr="001B291E" w14:paraId="35752A69" w14:textId="77777777" w:rsidTr="00DA485E">
        <w:tc>
          <w:tcPr>
            <w:tcW w:w="1951" w:type="dxa"/>
            <w:vAlign w:val="center"/>
          </w:tcPr>
          <w:p w14:paraId="758E9293" w14:textId="77777777" w:rsidR="007F0F50" w:rsidRPr="001B291E" w:rsidRDefault="007F0F50" w:rsidP="008A52F0">
            <w:pPr>
              <w:jc w:val="center"/>
              <w:rPr>
                <w:rFonts w:ascii="Times New Roman" w:hAnsi="Times New Roman" w:cs="Times New Roman"/>
                <w:sz w:val="24"/>
                <w:szCs w:val="24"/>
              </w:rPr>
            </w:pPr>
            <w:r w:rsidRPr="001B291E">
              <w:rPr>
                <w:rFonts w:ascii="Times New Roman" w:hAnsi="Times New Roman" w:cs="Times New Roman"/>
                <w:sz w:val="24"/>
                <w:szCs w:val="24"/>
              </w:rPr>
              <w:t>НСР</w:t>
            </w:r>
            <w:r w:rsidRPr="001B291E">
              <w:rPr>
                <w:rFonts w:ascii="Times New Roman" w:hAnsi="Times New Roman" w:cs="Times New Roman"/>
                <w:sz w:val="24"/>
                <w:szCs w:val="24"/>
                <w:vertAlign w:val="subscript"/>
              </w:rPr>
              <w:t>05</w:t>
            </w:r>
          </w:p>
        </w:tc>
        <w:tc>
          <w:tcPr>
            <w:tcW w:w="850" w:type="dxa"/>
            <w:vAlign w:val="center"/>
          </w:tcPr>
          <w:p w14:paraId="799A05D6"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0,8</w:t>
            </w:r>
          </w:p>
        </w:tc>
        <w:tc>
          <w:tcPr>
            <w:tcW w:w="1057" w:type="dxa"/>
            <w:vAlign w:val="center"/>
          </w:tcPr>
          <w:p w14:paraId="24DEED70"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0,2</w:t>
            </w:r>
          </w:p>
        </w:tc>
        <w:tc>
          <w:tcPr>
            <w:tcW w:w="1070" w:type="dxa"/>
            <w:vAlign w:val="center"/>
          </w:tcPr>
          <w:p w14:paraId="17479D8F"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7,44</w:t>
            </w:r>
          </w:p>
        </w:tc>
        <w:tc>
          <w:tcPr>
            <w:tcW w:w="1407" w:type="dxa"/>
            <w:vAlign w:val="center"/>
          </w:tcPr>
          <w:p w14:paraId="31742F72"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18,2</w:t>
            </w:r>
          </w:p>
        </w:tc>
        <w:tc>
          <w:tcPr>
            <w:tcW w:w="957" w:type="dxa"/>
            <w:vAlign w:val="center"/>
          </w:tcPr>
          <w:p w14:paraId="514D009B"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5,87</w:t>
            </w:r>
          </w:p>
        </w:tc>
        <w:tc>
          <w:tcPr>
            <w:tcW w:w="886" w:type="dxa"/>
            <w:vAlign w:val="center"/>
          </w:tcPr>
          <w:p w14:paraId="121D0C22" w14:textId="77777777" w:rsidR="007F0F50" w:rsidRPr="001B291E" w:rsidRDefault="008056CF" w:rsidP="008A52F0">
            <w:pPr>
              <w:jc w:val="center"/>
              <w:rPr>
                <w:rFonts w:ascii="Times New Roman" w:hAnsi="Times New Roman" w:cs="Times New Roman"/>
                <w:sz w:val="24"/>
                <w:szCs w:val="24"/>
              </w:rPr>
            </w:pPr>
            <w:r w:rsidRPr="001B291E">
              <w:rPr>
                <w:rFonts w:ascii="Times New Roman" w:hAnsi="Times New Roman" w:cs="Times New Roman"/>
                <w:sz w:val="24"/>
                <w:szCs w:val="24"/>
              </w:rPr>
              <w:t>15,0</w:t>
            </w:r>
          </w:p>
        </w:tc>
        <w:tc>
          <w:tcPr>
            <w:tcW w:w="917" w:type="dxa"/>
            <w:vAlign w:val="center"/>
          </w:tcPr>
          <w:p w14:paraId="7F673550" w14:textId="77777777" w:rsidR="007F0F50" w:rsidRPr="001B291E" w:rsidRDefault="007F0F50" w:rsidP="008A52F0">
            <w:pPr>
              <w:jc w:val="center"/>
              <w:rPr>
                <w:rFonts w:ascii="Times New Roman" w:hAnsi="Times New Roman" w:cs="Times New Roman"/>
                <w:sz w:val="24"/>
                <w:szCs w:val="24"/>
              </w:rPr>
            </w:pPr>
          </w:p>
        </w:tc>
      </w:tr>
    </w:tbl>
    <w:p w14:paraId="6AE8CACB" w14:textId="77777777" w:rsidR="00F70426" w:rsidRDefault="00F70426" w:rsidP="001E7B32">
      <w:pPr>
        <w:spacing w:after="0" w:line="360" w:lineRule="auto"/>
        <w:ind w:firstLine="567"/>
        <w:jc w:val="both"/>
        <w:rPr>
          <w:rFonts w:ascii="Times New Roman" w:hAnsi="Times New Roman" w:cs="Times New Roman"/>
          <w:sz w:val="28"/>
          <w:szCs w:val="28"/>
        </w:rPr>
      </w:pPr>
    </w:p>
    <w:p w14:paraId="7FB8C6FA" w14:textId="77777777" w:rsidR="00FE3F31" w:rsidRDefault="00FE3F31" w:rsidP="001C27D8">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Известно,</w:t>
      </w:r>
      <w:r w:rsidR="002D1398">
        <w:rPr>
          <w:rFonts w:ascii="Times New Roman" w:hAnsi="Times New Roman" w:cs="Times New Roman"/>
          <w:sz w:val="28"/>
          <w:szCs w:val="28"/>
        </w:rPr>
        <w:t xml:space="preserve"> </w:t>
      </w:r>
      <w:r>
        <w:rPr>
          <w:rFonts w:ascii="Times New Roman" w:hAnsi="Times New Roman" w:cs="Times New Roman"/>
          <w:sz w:val="28"/>
          <w:szCs w:val="28"/>
        </w:rPr>
        <w:t xml:space="preserve">что формирование высокого хозяйственного урожая кукурузы может быть результатом </w:t>
      </w:r>
      <w:r w:rsidR="00E5075C">
        <w:rPr>
          <w:rFonts w:ascii="Times New Roman" w:hAnsi="Times New Roman" w:cs="Times New Roman"/>
          <w:sz w:val="28"/>
          <w:szCs w:val="28"/>
        </w:rPr>
        <w:t>сочетания</w:t>
      </w:r>
      <w:r>
        <w:rPr>
          <w:rFonts w:ascii="Times New Roman" w:hAnsi="Times New Roman" w:cs="Times New Roman"/>
          <w:sz w:val="28"/>
          <w:szCs w:val="28"/>
        </w:rPr>
        <w:t xml:space="preserve"> высокой скорости</w:t>
      </w:r>
      <w:r w:rsidR="00E5075C">
        <w:rPr>
          <w:rFonts w:ascii="Times New Roman" w:hAnsi="Times New Roman" w:cs="Times New Roman"/>
          <w:sz w:val="28"/>
          <w:szCs w:val="28"/>
        </w:rPr>
        <w:t xml:space="preserve"> налива </w:t>
      </w:r>
      <w:r w:rsidR="00E5075C">
        <w:rPr>
          <w:rFonts w:ascii="Times New Roman" w:hAnsi="Times New Roman" w:cs="Times New Roman"/>
          <w:sz w:val="28"/>
          <w:szCs w:val="28"/>
        </w:rPr>
        <w:lastRenderedPageBreak/>
        <w:t>зерновок и не</w:t>
      </w:r>
      <w:r w:rsidR="00C30920">
        <w:rPr>
          <w:rFonts w:ascii="Times New Roman" w:hAnsi="Times New Roman" w:cs="Times New Roman"/>
          <w:sz w:val="28"/>
          <w:szCs w:val="28"/>
        </w:rPr>
        <w:t>п</w:t>
      </w:r>
      <w:r w:rsidR="00E5075C">
        <w:rPr>
          <w:rFonts w:ascii="Times New Roman" w:hAnsi="Times New Roman" w:cs="Times New Roman"/>
          <w:sz w:val="28"/>
          <w:szCs w:val="28"/>
        </w:rPr>
        <w:t>родолжительности этого процесса</w:t>
      </w:r>
      <w:r w:rsidR="00C30920">
        <w:rPr>
          <w:rFonts w:ascii="Times New Roman" w:hAnsi="Times New Roman" w:cs="Times New Roman"/>
          <w:sz w:val="28"/>
          <w:szCs w:val="28"/>
        </w:rPr>
        <w:t xml:space="preserve">. Данное положение имело место в опыте. </w:t>
      </w:r>
      <w:r w:rsidR="00EE46F8">
        <w:rPr>
          <w:rFonts w:ascii="Times New Roman" w:hAnsi="Times New Roman" w:cs="Times New Roman"/>
          <w:sz w:val="28"/>
          <w:szCs w:val="28"/>
        </w:rPr>
        <w:t xml:space="preserve">Под действием испытуемого препарата возросла скорость налива, </w:t>
      </w:r>
      <w:r w:rsidR="00A64602">
        <w:rPr>
          <w:rFonts w:ascii="Times New Roman" w:hAnsi="Times New Roman" w:cs="Times New Roman"/>
          <w:sz w:val="28"/>
          <w:szCs w:val="28"/>
        </w:rPr>
        <w:t>а высокая температура и засуха сократили срок прохождения этого процесса.</w:t>
      </w:r>
    </w:p>
    <w:p w14:paraId="6EB66120" w14:textId="77777777" w:rsidR="00A64602" w:rsidRDefault="00A64602" w:rsidP="001B291E">
      <w:pPr>
        <w:spacing w:after="120" w:line="360" w:lineRule="auto"/>
        <w:ind w:left="2552" w:hanging="1985"/>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DA75D9">
        <w:rPr>
          <w:rFonts w:ascii="Times New Roman" w:hAnsi="Times New Roman" w:cs="Times New Roman"/>
          <w:sz w:val="28"/>
          <w:szCs w:val="28"/>
        </w:rPr>
        <w:t>5</w:t>
      </w:r>
      <w:r>
        <w:rPr>
          <w:rFonts w:ascii="Times New Roman" w:hAnsi="Times New Roman" w:cs="Times New Roman"/>
          <w:sz w:val="28"/>
          <w:szCs w:val="28"/>
        </w:rPr>
        <w:t xml:space="preserve"> – Влияние препарата </w:t>
      </w:r>
      <w:proofErr w:type="spellStart"/>
      <w:r>
        <w:rPr>
          <w:rFonts w:ascii="Times New Roman" w:hAnsi="Times New Roman" w:cs="Times New Roman"/>
          <w:sz w:val="28"/>
          <w:szCs w:val="28"/>
        </w:rPr>
        <w:t>Микромецен</w:t>
      </w:r>
      <w:proofErr w:type="spellEnd"/>
      <w:r>
        <w:rPr>
          <w:rFonts w:ascii="Times New Roman" w:hAnsi="Times New Roman" w:cs="Times New Roman"/>
          <w:sz w:val="28"/>
          <w:szCs w:val="28"/>
        </w:rPr>
        <w:t xml:space="preserve"> на</w:t>
      </w:r>
      <w:r w:rsidR="005738D0">
        <w:rPr>
          <w:rFonts w:ascii="Times New Roman" w:hAnsi="Times New Roman" w:cs="Times New Roman"/>
          <w:sz w:val="28"/>
          <w:szCs w:val="28"/>
        </w:rPr>
        <w:t xml:space="preserve"> урожайность кукурузы</w:t>
      </w:r>
    </w:p>
    <w:tbl>
      <w:tblPr>
        <w:tblStyle w:val="TableGrid"/>
        <w:tblW w:w="0" w:type="auto"/>
        <w:tblLook w:val="04A0" w:firstRow="1" w:lastRow="0" w:firstColumn="1" w:lastColumn="0" w:noHBand="0" w:noVBand="1"/>
      </w:tblPr>
      <w:tblGrid>
        <w:gridCol w:w="2595"/>
        <w:gridCol w:w="1656"/>
        <w:gridCol w:w="794"/>
        <w:gridCol w:w="799"/>
        <w:gridCol w:w="1656"/>
        <w:gridCol w:w="905"/>
        <w:gridCol w:w="881"/>
      </w:tblGrid>
      <w:tr w:rsidR="00CD581F" w:rsidRPr="003E0B88" w14:paraId="32892D81" w14:textId="77777777" w:rsidTr="002D6565">
        <w:trPr>
          <w:trHeight w:val="258"/>
        </w:trPr>
        <w:tc>
          <w:tcPr>
            <w:tcW w:w="2595" w:type="dxa"/>
            <w:vMerge w:val="restart"/>
            <w:vAlign w:val="center"/>
          </w:tcPr>
          <w:p w14:paraId="65B8EFA6" w14:textId="77777777" w:rsidR="00CD581F" w:rsidRPr="003E0B88" w:rsidRDefault="00CD581F" w:rsidP="008A52F0">
            <w:pPr>
              <w:jc w:val="center"/>
              <w:rPr>
                <w:rFonts w:ascii="Times New Roman" w:hAnsi="Times New Roman" w:cs="Times New Roman"/>
                <w:sz w:val="24"/>
                <w:szCs w:val="24"/>
              </w:rPr>
            </w:pPr>
            <w:r>
              <w:rPr>
                <w:rFonts w:ascii="Times New Roman" w:hAnsi="Times New Roman" w:cs="Times New Roman"/>
                <w:sz w:val="24"/>
                <w:szCs w:val="24"/>
              </w:rPr>
              <w:t>Вариант</w:t>
            </w:r>
          </w:p>
        </w:tc>
        <w:tc>
          <w:tcPr>
            <w:tcW w:w="3249" w:type="dxa"/>
            <w:gridSpan w:val="3"/>
            <w:vAlign w:val="center"/>
          </w:tcPr>
          <w:p w14:paraId="02CEAA38" w14:textId="77777777" w:rsidR="00CD581F" w:rsidRPr="003E0B88" w:rsidRDefault="00CD581F" w:rsidP="008A52F0">
            <w:pPr>
              <w:jc w:val="center"/>
              <w:rPr>
                <w:rFonts w:ascii="Times New Roman" w:hAnsi="Times New Roman" w:cs="Times New Roman"/>
                <w:sz w:val="24"/>
                <w:szCs w:val="24"/>
              </w:rPr>
            </w:pPr>
            <w:r>
              <w:rPr>
                <w:rFonts w:ascii="Times New Roman" w:hAnsi="Times New Roman" w:cs="Times New Roman"/>
                <w:sz w:val="24"/>
                <w:szCs w:val="24"/>
              </w:rPr>
              <w:t>Урожайность в початках</w:t>
            </w:r>
          </w:p>
        </w:tc>
        <w:tc>
          <w:tcPr>
            <w:tcW w:w="3442" w:type="dxa"/>
            <w:gridSpan w:val="3"/>
            <w:vAlign w:val="center"/>
          </w:tcPr>
          <w:p w14:paraId="4D64E3EF" w14:textId="77777777" w:rsidR="00CD581F" w:rsidRPr="003E0B88" w:rsidRDefault="00CD581F" w:rsidP="008A52F0">
            <w:pPr>
              <w:jc w:val="center"/>
              <w:rPr>
                <w:rFonts w:ascii="Times New Roman" w:hAnsi="Times New Roman" w:cs="Times New Roman"/>
                <w:sz w:val="24"/>
                <w:szCs w:val="24"/>
              </w:rPr>
            </w:pPr>
            <w:r>
              <w:rPr>
                <w:rFonts w:ascii="Times New Roman" w:hAnsi="Times New Roman" w:cs="Times New Roman"/>
                <w:sz w:val="24"/>
                <w:szCs w:val="24"/>
              </w:rPr>
              <w:t>Урожайность в зерне</w:t>
            </w:r>
          </w:p>
        </w:tc>
      </w:tr>
      <w:tr w:rsidR="002649EB" w:rsidRPr="003E0B88" w14:paraId="45544687" w14:textId="77777777" w:rsidTr="002D6565">
        <w:trPr>
          <w:trHeight w:val="312"/>
        </w:trPr>
        <w:tc>
          <w:tcPr>
            <w:tcW w:w="2595" w:type="dxa"/>
            <w:vMerge/>
            <w:vAlign w:val="center"/>
          </w:tcPr>
          <w:p w14:paraId="53A38B00" w14:textId="77777777" w:rsidR="00CD581F" w:rsidRDefault="00CD581F" w:rsidP="008A52F0">
            <w:pPr>
              <w:jc w:val="center"/>
              <w:rPr>
                <w:rFonts w:ascii="Times New Roman" w:hAnsi="Times New Roman" w:cs="Times New Roman"/>
                <w:sz w:val="24"/>
                <w:szCs w:val="24"/>
              </w:rPr>
            </w:pPr>
          </w:p>
        </w:tc>
        <w:tc>
          <w:tcPr>
            <w:tcW w:w="1656" w:type="dxa"/>
            <w:vMerge w:val="restart"/>
            <w:vAlign w:val="center"/>
          </w:tcPr>
          <w:p w14:paraId="4418505F" w14:textId="77777777" w:rsidR="00CD581F" w:rsidRPr="003E0B88" w:rsidRDefault="002649EB" w:rsidP="008A52F0">
            <w:pPr>
              <w:jc w:val="center"/>
              <w:rPr>
                <w:rFonts w:ascii="Times New Roman" w:hAnsi="Times New Roman" w:cs="Times New Roman"/>
                <w:sz w:val="24"/>
                <w:szCs w:val="24"/>
              </w:rPr>
            </w:pPr>
            <w:r>
              <w:rPr>
                <w:rFonts w:ascii="Times New Roman" w:hAnsi="Times New Roman" w:cs="Times New Roman"/>
                <w:sz w:val="24"/>
                <w:szCs w:val="24"/>
              </w:rPr>
              <w:t>Урожайность, ц/га</w:t>
            </w:r>
          </w:p>
        </w:tc>
        <w:tc>
          <w:tcPr>
            <w:tcW w:w="1593" w:type="dxa"/>
            <w:gridSpan w:val="2"/>
            <w:vAlign w:val="center"/>
          </w:tcPr>
          <w:p w14:paraId="73D03063" w14:textId="77777777" w:rsidR="00CD581F" w:rsidRPr="003E0B88" w:rsidRDefault="002649EB" w:rsidP="008A52F0">
            <w:pPr>
              <w:jc w:val="center"/>
              <w:rPr>
                <w:rFonts w:ascii="Times New Roman" w:hAnsi="Times New Roman" w:cs="Times New Roman"/>
                <w:sz w:val="24"/>
                <w:szCs w:val="24"/>
              </w:rPr>
            </w:pPr>
            <w:r>
              <w:rPr>
                <w:rFonts w:ascii="Times New Roman" w:hAnsi="Times New Roman" w:cs="Times New Roman"/>
                <w:sz w:val="24"/>
                <w:szCs w:val="24"/>
              </w:rPr>
              <w:t xml:space="preserve">Прибавка </w:t>
            </w:r>
            <w:r>
              <w:rPr>
                <w:rFonts w:ascii="Times New Roman" w:hAnsi="Times New Roman" w:cs="Times New Roman"/>
                <w:sz w:val="24"/>
                <w:szCs w:val="24"/>
              </w:rPr>
              <w:br/>
              <w:t>к контролю</w:t>
            </w:r>
          </w:p>
        </w:tc>
        <w:tc>
          <w:tcPr>
            <w:tcW w:w="1656" w:type="dxa"/>
            <w:vMerge w:val="restart"/>
            <w:vAlign w:val="center"/>
          </w:tcPr>
          <w:p w14:paraId="14DD4B0A" w14:textId="77777777" w:rsidR="00CD581F" w:rsidRPr="003E0B88" w:rsidRDefault="002649EB" w:rsidP="008A52F0">
            <w:pPr>
              <w:jc w:val="center"/>
              <w:rPr>
                <w:rFonts w:ascii="Times New Roman" w:hAnsi="Times New Roman" w:cs="Times New Roman"/>
                <w:sz w:val="24"/>
                <w:szCs w:val="24"/>
              </w:rPr>
            </w:pPr>
            <w:r>
              <w:rPr>
                <w:rFonts w:ascii="Times New Roman" w:hAnsi="Times New Roman" w:cs="Times New Roman"/>
                <w:sz w:val="24"/>
                <w:szCs w:val="24"/>
              </w:rPr>
              <w:t>Урожайность, ц/га</w:t>
            </w:r>
          </w:p>
        </w:tc>
        <w:tc>
          <w:tcPr>
            <w:tcW w:w="1786" w:type="dxa"/>
            <w:gridSpan w:val="2"/>
            <w:vAlign w:val="center"/>
          </w:tcPr>
          <w:p w14:paraId="089488E4" w14:textId="77777777" w:rsidR="00CD581F" w:rsidRPr="003E0B88" w:rsidRDefault="002649EB" w:rsidP="008A52F0">
            <w:pPr>
              <w:jc w:val="center"/>
              <w:rPr>
                <w:rFonts w:ascii="Times New Roman" w:hAnsi="Times New Roman" w:cs="Times New Roman"/>
                <w:sz w:val="24"/>
                <w:szCs w:val="24"/>
              </w:rPr>
            </w:pPr>
            <w:r>
              <w:rPr>
                <w:rFonts w:ascii="Times New Roman" w:hAnsi="Times New Roman" w:cs="Times New Roman"/>
                <w:sz w:val="24"/>
                <w:szCs w:val="24"/>
              </w:rPr>
              <w:t xml:space="preserve">Прибавка </w:t>
            </w:r>
            <w:r>
              <w:rPr>
                <w:rFonts w:ascii="Times New Roman" w:hAnsi="Times New Roman" w:cs="Times New Roman"/>
                <w:sz w:val="24"/>
                <w:szCs w:val="24"/>
              </w:rPr>
              <w:br/>
              <w:t>к контролю</w:t>
            </w:r>
          </w:p>
        </w:tc>
      </w:tr>
      <w:tr w:rsidR="002649EB" w:rsidRPr="003E0B88" w14:paraId="3DD7E6C3" w14:textId="77777777" w:rsidTr="002D6565">
        <w:trPr>
          <w:trHeight w:val="245"/>
        </w:trPr>
        <w:tc>
          <w:tcPr>
            <w:tcW w:w="2595" w:type="dxa"/>
            <w:vMerge/>
            <w:vAlign w:val="center"/>
          </w:tcPr>
          <w:p w14:paraId="4D228F9F" w14:textId="77777777" w:rsidR="00CD581F" w:rsidRDefault="00CD581F" w:rsidP="008A52F0">
            <w:pPr>
              <w:jc w:val="center"/>
              <w:rPr>
                <w:rFonts w:ascii="Times New Roman" w:hAnsi="Times New Roman" w:cs="Times New Roman"/>
                <w:sz w:val="24"/>
                <w:szCs w:val="24"/>
              </w:rPr>
            </w:pPr>
          </w:p>
        </w:tc>
        <w:tc>
          <w:tcPr>
            <w:tcW w:w="1656" w:type="dxa"/>
            <w:vMerge/>
            <w:vAlign w:val="center"/>
          </w:tcPr>
          <w:p w14:paraId="41EC93CA" w14:textId="77777777" w:rsidR="00CD581F" w:rsidRDefault="00CD581F" w:rsidP="008A52F0">
            <w:pPr>
              <w:jc w:val="center"/>
              <w:rPr>
                <w:rFonts w:ascii="Times New Roman" w:hAnsi="Times New Roman" w:cs="Times New Roman"/>
                <w:sz w:val="24"/>
                <w:szCs w:val="24"/>
              </w:rPr>
            </w:pPr>
          </w:p>
        </w:tc>
        <w:tc>
          <w:tcPr>
            <w:tcW w:w="794" w:type="dxa"/>
            <w:vAlign w:val="center"/>
          </w:tcPr>
          <w:p w14:paraId="2BEE7BBC" w14:textId="77777777" w:rsidR="00CD581F" w:rsidRPr="003E0B88" w:rsidRDefault="002649EB" w:rsidP="008A52F0">
            <w:pPr>
              <w:jc w:val="center"/>
              <w:rPr>
                <w:rFonts w:ascii="Times New Roman" w:hAnsi="Times New Roman" w:cs="Times New Roman"/>
                <w:sz w:val="24"/>
                <w:szCs w:val="24"/>
              </w:rPr>
            </w:pPr>
            <w:r>
              <w:rPr>
                <w:rFonts w:ascii="Times New Roman" w:hAnsi="Times New Roman" w:cs="Times New Roman"/>
                <w:sz w:val="24"/>
                <w:szCs w:val="24"/>
              </w:rPr>
              <w:t>ц/га</w:t>
            </w:r>
          </w:p>
        </w:tc>
        <w:tc>
          <w:tcPr>
            <w:tcW w:w="799" w:type="dxa"/>
            <w:vAlign w:val="center"/>
          </w:tcPr>
          <w:p w14:paraId="770D9C7B" w14:textId="77777777" w:rsidR="00CD581F" w:rsidRPr="003E0B88" w:rsidRDefault="002649EB" w:rsidP="008A52F0">
            <w:pPr>
              <w:jc w:val="center"/>
              <w:rPr>
                <w:rFonts w:ascii="Times New Roman" w:hAnsi="Times New Roman" w:cs="Times New Roman"/>
                <w:sz w:val="24"/>
                <w:szCs w:val="24"/>
              </w:rPr>
            </w:pPr>
            <w:r>
              <w:rPr>
                <w:rFonts w:ascii="Times New Roman" w:hAnsi="Times New Roman" w:cs="Times New Roman"/>
                <w:sz w:val="24"/>
                <w:szCs w:val="24"/>
              </w:rPr>
              <w:t>%</w:t>
            </w:r>
          </w:p>
        </w:tc>
        <w:tc>
          <w:tcPr>
            <w:tcW w:w="1656" w:type="dxa"/>
            <w:vMerge/>
            <w:vAlign w:val="center"/>
          </w:tcPr>
          <w:p w14:paraId="60391BEF" w14:textId="77777777" w:rsidR="00CD581F" w:rsidRPr="003E0B88" w:rsidRDefault="00CD581F" w:rsidP="008A52F0">
            <w:pPr>
              <w:jc w:val="center"/>
              <w:rPr>
                <w:rFonts w:ascii="Times New Roman" w:hAnsi="Times New Roman" w:cs="Times New Roman"/>
                <w:sz w:val="24"/>
                <w:szCs w:val="24"/>
              </w:rPr>
            </w:pPr>
          </w:p>
        </w:tc>
        <w:tc>
          <w:tcPr>
            <w:tcW w:w="905" w:type="dxa"/>
            <w:vAlign w:val="center"/>
          </w:tcPr>
          <w:p w14:paraId="09F18668" w14:textId="77777777" w:rsidR="00CD581F" w:rsidRPr="003E0B88" w:rsidRDefault="002649EB" w:rsidP="008A52F0">
            <w:pPr>
              <w:jc w:val="center"/>
              <w:rPr>
                <w:rFonts w:ascii="Times New Roman" w:hAnsi="Times New Roman" w:cs="Times New Roman"/>
                <w:sz w:val="24"/>
                <w:szCs w:val="24"/>
              </w:rPr>
            </w:pPr>
            <w:r>
              <w:rPr>
                <w:rFonts w:ascii="Times New Roman" w:hAnsi="Times New Roman" w:cs="Times New Roman"/>
                <w:sz w:val="24"/>
                <w:szCs w:val="24"/>
              </w:rPr>
              <w:t>ц/га</w:t>
            </w:r>
          </w:p>
        </w:tc>
        <w:tc>
          <w:tcPr>
            <w:tcW w:w="881" w:type="dxa"/>
            <w:vAlign w:val="center"/>
          </w:tcPr>
          <w:p w14:paraId="11BDEA73" w14:textId="77777777" w:rsidR="00CD581F" w:rsidRPr="003E0B88" w:rsidRDefault="002649EB" w:rsidP="008A52F0">
            <w:pPr>
              <w:jc w:val="center"/>
              <w:rPr>
                <w:rFonts w:ascii="Times New Roman" w:hAnsi="Times New Roman" w:cs="Times New Roman"/>
                <w:sz w:val="24"/>
                <w:szCs w:val="24"/>
              </w:rPr>
            </w:pPr>
            <w:r>
              <w:rPr>
                <w:rFonts w:ascii="Times New Roman" w:hAnsi="Times New Roman" w:cs="Times New Roman"/>
                <w:sz w:val="24"/>
                <w:szCs w:val="24"/>
              </w:rPr>
              <w:t>%</w:t>
            </w:r>
          </w:p>
        </w:tc>
      </w:tr>
      <w:tr w:rsidR="002649EB" w:rsidRPr="003E0B88" w14:paraId="7233AA9B" w14:textId="77777777" w:rsidTr="002D6565">
        <w:tc>
          <w:tcPr>
            <w:tcW w:w="2595" w:type="dxa"/>
            <w:vAlign w:val="center"/>
          </w:tcPr>
          <w:p w14:paraId="1EBCAE65" w14:textId="77777777" w:rsidR="00CD581F" w:rsidRPr="003E0B88" w:rsidRDefault="00CD581F" w:rsidP="00BD218F">
            <w:pPr>
              <w:jc w:val="center"/>
              <w:rPr>
                <w:rFonts w:ascii="Times New Roman" w:hAnsi="Times New Roman" w:cs="Times New Roman"/>
                <w:sz w:val="24"/>
                <w:szCs w:val="24"/>
              </w:rPr>
            </w:pPr>
            <w:r>
              <w:rPr>
                <w:rFonts w:ascii="Times New Roman" w:hAnsi="Times New Roman" w:cs="Times New Roman"/>
                <w:sz w:val="24"/>
                <w:szCs w:val="24"/>
              </w:rPr>
              <w:t xml:space="preserve">Контроль </w:t>
            </w:r>
          </w:p>
        </w:tc>
        <w:tc>
          <w:tcPr>
            <w:tcW w:w="1656" w:type="dxa"/>
            <w:vAlign w:val="center"/>
          </w:tcPr>
          <w:p w14:paraId="477B0D37" w14:textId="77777777" w:rsidR="00CD581F" w:rsidRPr="003E0B88" w:rsidRDefault="00175258" w:rsidP="008A52F0">
            <w:pPr>
              <w:jc w:val="center"/>
              <w:rPr>
                <w:rFonts w:ascii="Times New Roman" w:hAnsi="Times New Roman" w:cs="Times New Roman"/>
                <w:sz w:val="24"/>
                <w:szCs w:val="24"/>
              </w:rPr>
            </w:pPr>
            <w:r>
              <w:rPr>
                <w:rFonts w:ascii="Times New Roman" w:hAnsi="Times New Roman" w:cs="Times New Roman"/>
                <w:sz w:val="24"/>
                <w:szCs w:val="24"/>
              </w:rPr>
              <w:t>80,5</w:t>
            </w:r>
          </w:p>
        </w:tc>
        <w:tc>
          <w:tcPr>
            <w:tcW w:w="794" w:type="dxa"/>
            <w:vAlign w:val="center"/>
          </w:tcPr>
          <w:p w14:paraId="56B6DD7B" w14:textId="77777777" w:rsidR="00CD581F" w:rsidRPr="003E0B88" w:rsidRDefault="00175258" w:rsidP="008A52F0">
            <w:pPr>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vAlign w:val="center"/>
          </w:tcPr>
          <w:p w14:paraId="405BA41B" w14:textId="77777777" w:rsidR="00CD581F" w:rsidRPr="003E0B88" w:rsidRDefault="00175258" w:rsidP="008A52F0">
            <w:pPr>
              <w:jc w:val="center"/>
              <w:rPr>
                <w:rFonts w:ascii="Times New Roman" w:hAnsi="Times New Roman" w:cs="Times New Roman"/>
                <w:sz w:val="24"/>
                <w:szCs w:val="24"/>
              </w:rPr>
            </w:pPr>
            <w:r>
              <w:rPr>
                <w:rFonts w:ascii="Times New Roman" w:hAnsi="Times New Roman" w:cs="Times New Roman"/>
                <w:sz w:val="24"/>
                <w:szCs w:val="24"/>
              </w:rPr>
              <w:t>-</w:t>
            </w:r>
          </w:p>
        </w:tc>
        <w:tc>
          <w:tcPr>
            <w:tcW w:w="1656" w:type="dxa"/>
            <w:vAlign w:val="center"/>
          </w:tcPr>
          <w:p w14:paraId="16B37348" w14:textId="77777777" w:rsidR="00CD581F" w:rsidRPr="003E0B88" w:rsidRDefault="00175258" w:rsidP="008A52F0">
            <w:pPr>
              <w:jc w:val="center"/>
              <w:rPr>
                <w:rFonts w:ascii="Times New Roman" w:hAnsi="Times New Roman" w:cs="Times New Roman"/>
                <w:sz w:val="24"/>
                <w:szCs w:val="24"/>
              </w:rPr>
            </w:pPr>
            <w:r>
              <w:rPr>
                <w:rFonts w:ascii="Times New Roman" w:hAnsi="Times New Roman" w:cs="Times New Roman"/>
                <w:sz w:val="24"/>
                <w:szCs w:val="24"/>
              </w:rPr>
              <w:t>65,4</w:t>
            </w:r>
          </w:p>
        </w:tc>
        <w:tc>
          <w:tcPr>
            <w:tcW w:w="905" w:type="dxa"/>
            <w:vAlign w:val="center"/>
          </w:tcPr>
          <w:p w14:paraId="7D5A51F7" w14:textId="77777777" w:rsidR="00CD581F" w:rsidRPr="003E0B88" w:rsidRDefault="00175258" w:rsidP="008A52F0">
            <w:pPr>
              <w:jc w:val="center"/>
              <w:rPr>
                <w:rFonts w:ascii="Times New Roman" w:hAnsi="Times New Roman" w:cs="Times New Roman"/>
                <w:sz w:val="24"/>
                <w:szCs w:val="24"/>
              </w:rPr>
            </w:pPr>
            <w:r>
              <w:rPr>
                <w:rFonts w:ascii="Times New Roman" w:hAnsi="Times New Roman" w:cs="Times New Roman"/>
                <w:sz w:val="24"/>
                <w:szCs w:val="24"/>
              </w:rPr>
              <w:t>-</w:t>
            </w:r>
          </w:p>
        </w:tc>
        <w:tc>
          <w:tcPr>
            <w:tcW w:w="881" w:type="dxa"/>
            <w:vAlign w:val="center"/>
          </w:tcPr>
          <w:p w14:paraId="0D077582" w14:textId="77777777" w:rsidR="00CD581F" w:rsidRPr="003E0B88" w:rsidRDefault="00175258" w:rsidP="008A52F0">
            <w:pPr>
              <w:jc w:val="center"/>
              <w:rPr>
                <w:rFonts w:ascii="Times New Roman" w:hAnsi="Times New Roman" w:cs="Times New Roman"/>
                <w:sz w:val="24"/>
                <w:szCs w:val="24"/>
              </w:rPr>
            </w:pPr>
            <w:r>
              <w:rPr>
                <w:rFonts w:ascii="Times New Roman" w:hAnsi="Times New Roman" w:cs="Times New Roman"/>
                <w:sz w:val="24"/>
                <w:szCs w:val="24"/>
              </w:rPr>
              <w:t>-</w:t>
            </w:r>
          </w:p>
        </w:tc>
      </w:tr>
      <w:tr w:rsidR="002D6565" w:rsidRPr="003E0B88" w14:paraId="1ED29933" w14:textId="77777777" w:rsidTr="002D6565">
        <w:tc>
          <w:tcPr>
            <w:tcW w:w="2595" w:type="dxa"/>
            <w:vAlign w:val="center"/>
          </w:tcPr>
          <w:p w14:paraId="4324E6DB" w14:textId="77777777" w:rsidR="002D6565" w:rsidRDefault="002D6565" w:rsidP="00A867AA">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w:t>
            </w:r>
          </w:p>
          <w:p w14:paraId="79B944C9" w14:textId="77777777" w:rsidR="002D6565" w:rsidRPr="003E0B88" w:rsidRDefault="002D6565" w:rsidP="00A867AA">
            <w:pPr>
              <w:jc w:val="center"/>
              <w:rPr>
                <w:rFonts w:ascii="Times New Roman" w:hAnsi="Times New Roman" w:cs="Times New Roman"/>
                <w:sz w:val="24"/>
                <w:szCs w:val="24"/>
              </w:rPr>
            </w:pPr>
            <w:r>
              <w:rPr>
                <w:rFonts w:ascii="Times New Roman" w:hAnsi="Times New Roman" w:cs="Times New Roman"/>
                <w:sz w:val="24"/>
                <w:szCs w:val="24"/>
              </w:rPr>
              <w:t xml:space="preserve"> 2,5 мл/га</w:t>
            </w:r>
          </w:p>
        </w:tc>
        <w:tc>
          <w:tcPr>
            <w:tcW w:w="1656" w:type="dxa"/>
            <w:vAlign w:val="center"/>
          </w:tcPr>
          <w:p w14:paraId="5390BC11"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84,9</w:t>
            </w:r>
          </w:p>
        </w:tc>
        <w:tc>
          <w:tcPr>
            <w:tcW w:w="794" w:type="dxa"/>
            <w:vAlign w:val="center"/>
          </w:tcPr>
          <w:p w14:paraId="728BCB7D"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4,4</w:t>
            </w:r>
          </w:p>
        </w:tc>
        <w:tc>
          <w:tcPr>
            <w:tcW w:w="799" w:type="dxa"/>
            <w:vAlign w:val="center"/>
          </w:tcPr>
          <w:p w14:paraId="780A6927"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5,2</w:t>
            </w:r>
          </w:p>
        </w:tc>
        <w:tc>
          <w:tcPr>
            <w:tcW w:w="1656" w:type="dxa"/>
            <w:vAlign w:val="center"/>
          </w:tcPr>
          <w:p w14:paraId="4270E8FD"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70,1</w:t>
            </w:r>
          </w:p>
        </w:tc>
        <w:tc>
          <w:tcPr>
            <w:tcW w:w="905" w:type="dxa"/>
            <w:vAlign w:val="center"/>
          </w:tcPr>
          <w:p w14:paraId="00A71A70"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4,7</w:t>
            </w:r>
          </w:p>
        </w:tc>
        <w:tc>
          <w:tcPr>
            <w:tcW w:w="881" w:type="dxa"/>
            <w:vAlign w:val="center"/>
          </w:tcPr>
          <w:p w14:paraId="25ADFD13"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7,2</w:t>
            </w:r>
          </w:p>
        </w:tc>
      </w:tr>
      <w:tr w:rsidR="002D6565" w:rsidRPr="003E0B88" w14:paraId="496990AB" w14:textId="77777777" w:rsidTr="002D6565">
        <w:tc>
          <w:tcPr>
            <w:tcW w:w="2595" w:type="dxa"/>
            <w:vAlign w:val="center"/>
          </w:tcPr>
          <w:p w14:paraId="104BE999" w14:textId="77777777" w:rsidR="002D6565" w:rsidRDefault="002D6565" w:rsidP="00A867AA">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 </w:t>
            </w:r>
          </w:p>
          <w:p w14:paraId="4B4D46EB" w14:textId="77777777" w:rsidR="002D6565" w:rsidRPr="003E0B88" w:rsidRDefault="002D6565" w:rsidP="00A867AA">
            <w:pPr>
              <w:jc w:val="center"/>
              <w:rPr>
                <w:rFonts w:ascii="Times New Roman" w:hAnsi="Times New Roman" w:cs="Times New Roman"/>
                <w:sz w:val="24"/>
                <w:szCs w:val="24"/>
              </w:rPr>
            </w:pPr>
            <w:r>
              <w:rPr>
                <w:rFonts w:ascii="Times New Roman" w:hAnsi="Times New Roman" w:cs="Times New Roman"/>
                <w:sz w:val="24"/>
                <w:szCs w:val="24"/>
              </w:rPr>
              <w:t>5,0 мл/га</w:t>
            </w:r>
          </w:p>
        </w:tc>
        <w:tc>
          <w:tcPr>
            <w:tcW w:w="1656" w:type="dxa"/>
            <w:vAlign w:val="center"/>
          </w:tcPr>
          <w:p w14:paraId="6EA68DA2"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88,3</w:t>
            </w:r>
          </w:p>
        </w:tc>
        <w:tc>
          <w:tcPr>
            <w:tcW w:w="794" w:type="dxa"/>
            <w:vAlign w:val="center"/>
          </w:tcPr>
          <w:p w14:paraId="0694635C"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7,8</w:t>
            </w:r>
          </w:p>
        </w:tc>
        <w:tc>
          <w:tcPr>
            <w:tcW w:w="799" w:type="dxa"/>
            <w:vAlign w:val="center"/>
          </w:tcPr>
          <w:p w14:paraId="05B47C4B"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9,7</w:t>
            </w:r>
          </w:p>
        </w:tc>
        <w:tc>
          <w:tcPr>
            <w:tcW w:w="1656" w:type="dxa"/>
            <w:vAlign w:val="center"/>
          </w:tcPr>
          <w:p w14:paraId="781101BD"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73,1</w:t>
            </w:r>
          </w:p>
        </w:tc>
        <w:tc>
          <w:tcPr>
            <w:tcW w:w="905" w:type="dxa"/>
            <w:vAlign w:val="center"/>
          </w:tcPr>
          <w:p w14:paraId="3F7CAE37"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7,7</w:t>
            </w:r>
          </w:p>
        </w:tc>
        <w:tc>
          <w:tcPr>
            <w:tcW w:w="881" w:type="dxa"/>
            <w:vAlign w:val="center"/>
          </w:tcPr>
          <w:p w14:paraId="2D3445E1"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11,2</w:t>
            </w:r>
          </w:p>
        </w:tc>
      </w:tr>
      <w:tr w:rsidR="002D6565" w:rsidRPr="003E0B88" w14:paraId="1A8C31C8" w14:textId="77777777" w:rsidTr="002D6565">
        <w:tc>
          <w:tcPr>
            <w:tcW w:w="2595" w:type="dxa"/>
            <w:vAlign w:val="center"/>
          </w:tcPr>
          <w:p w14:paraId="71DFD858" w14:textId="77777777" w:rsidR="002D6565" w:rsidRDefault="002D6565" w:rsidP="00A867AA">
            <w:pPr>
              <w:jc w:val="center"/>
              <w:rPr>
                <w:rFonts w:ascii="Times New Roman" w:hAnsi="Times New Roman" w:cs="Times New Roman"/>
                <w:sz w:val="24"/>
                <w:szCs w:val="24"/>
              </w:rPr>
            </w:pPr>
            <w:proofErr w:type="spellStart"/>
            <w:r>
              <w:rPr>
                <w:rFonts w:ascii="Times New Roman" w:hAnsi="Times New Roman" w:cs="Times New Roman"/>
                <w:sz w:val="24"/>
                <w:szCs w:val="24"/>
              </w:rPr>
              <w:t>Микромецен</w:t>
            </w:r>
            <w:proofErr w:type="spellEnd"/>
            <w:r>
              <w:rPr>
                <w:rFonts w:ascii="Times New Roman" w:hAnsi="Times New Roman" w:cs="Times New Roman"/>
                <w:sz w:val="24"/>
                <w:szCs w:val="24"/>
              </w:rPr>
              <w:t xml:space="preserve"> – </w:t>
            </w:r>
          </w:p>
          <w:p w14:paraId="337B9B36" w14:textId="77777777" w:rsidR="002D6565" w:rsidRPr="003E0B88" w:rsidRDefault="002D6565" w:rsidP="00A867AA">
            <w:pPr>
              <w:jc w:val="center"/>
              <w:rPr>
                <w:rFonts w:ascii="Times New Roman" w:hAnsi="Times New Roman" w:cs="Times New Roman"/>
                <w:sz w:val="24"/>
                <w:szCs w:val="24"/>
              </w:rPr>
            </w:pPr>
            <w:r>
              <w:rPr>
                <w:rFonts w:ascii="Times New Roman" w:hAnsi="Times New Roman" w:cs="Times New Roman"/>
                <w:sz w:val="24"/>
                <w:szCs w:val="24"/>
              </w:rPr>
              <w:t>10,0 мл/га</w:t>
            </w:r>
          </w:p>
        </w:tc>
        <w:tc>
          <w:tcPr>
            <w:tcW w:w="1656" w:type="dxa"/>
            <w:vAlign w:val="center"/>
          </w:tcPr>
          <w:p w14:paraId="27FE282E"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90,1</w:t>
            </w:r>
          </w:p>
        </w:tc>
        <w:tc>
          <w:tcPr>
            <w:tcW w:w="794" w:type="dxa"/>
            <w:vAlign w:val="center"/>
          </w:tcPr>
          <w:p w14:paraId="5C584413"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9,6</w:t>
            </w:r>
          </w:p>
        </w:tc>
        <w:tc>
          <w:tcPr>
            <w:tcW w:w="799" w:type="dxa"/>
            <w:vAlign w:val="center"/>
          </w:tcPr>
          <w:p w14:paraId="4138852A"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11,9</w:t>
            </w:r>
          </w:p>
        </w:tc>
        <w:tc>
          <w:tcPr>
            <w:tcW w:w="1656" w:type="dxa"/>
            <w:vAlign w:val="center"/>
          </w:tcPr>
          <w:p w14:paraId="30596431"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75,6</w:t>
            </w:r>
          </w:p>
        </w:tc>
        <w:tc>
          <w:tcPr>
            <w:tcW w:w="905" w:type="dxa"/>
            <w:vAlign w:val="center"/>
          </w:tcPr>
          <w:p w14:paraId="70656DA9"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10,2</w:t>
            </w:r>
          </w:p>
        </w:tc>
        <w:tc>
          <w:tcPr>
            <w:tcW w:w="881" w:type="dxa"/>
            <w:vAlign w:val="center"/>
          </w:tcPr>
          <w:p w14:paraId="7E2CDFA1" w14:textId="77777777" w:rsidR="002D6565" w:rsidRPr="003E0B88" w:rsidRDefault="002D6565" w:rsidP="008A52F0">
            <w:pPr>
              <w:jc w:val="center"/>
              <w:rPr>
                <w:rFonts w:ascii="Times New Roman" w:hAnsi="Times New Roman" w:cs="Times New Roman"/>
                <w:sz w:val="24"/>
                <w:szCs w:val="24"/>
              </w:rPr>
            </w:pPr>
            <w:r>
              <w:rPr>
                <w:rFonts w:ascii="Times New Roman" w:hAnsi="Times New Roman" w:cs="Times New Roman"/>
                <w:sz w:val="24"/>
                <w:szCs w:val="24"/>
              </w:rPr>
              <w:t>15,6</w:t>
            </w:r>
          </w:p>
        </w:tc>
      </w:tr>
      <w:tr w:rsidR="002649EB" w:rsidRPr="003E0B88" w14:paraId="5362678C" w14:textId="77777777" w:rsidTr="002D6565">
        <w:tc>
          <w:tcPr>
            <w:tcW w:w="2595" w:type="dxa"/>
            <w:vAlign w:val="center"/>
          </w:tcPr>
          <w:p w14:paraId="0F5E76BD" w14:textId="77777777" w:rsidR="00CD581F" w:rsidRPr="003E0B88" w:rsidRDefault="00CD581F" w:rsidP="008A52F0">
            <w:pPr>
              <w:jc w:val="center"/>
              <w:rPr>
                <w:rFonts w:ascii="Times New Roman" w:hAnsi="Times New Roman" w:cs="Times New Roman"/>
                <w:sz w:val="24"/>
                <w:szCs w:val="24"/>
              </w:rPr>
            </w:pPr>
            <w:r>
              <w:rPr>
                <w:rFonts w:ascii="Times New Roman" w:hAnsi="Times New Roman" w:cs="Times New Roman"/>
                <w:sz w:val="24"/>
                <w:szCs w:val="24"/>
              </w:rPr>
              <w:t>НСР</w:t>
            </w:r>
            <w:r w:rsidRPr="009054CA">
              <w:rPr>
                <w:rFonts w:ascii="Times New Roman" w:hAnsi="Times New Roman" w:cs="Times New Roman"/>
                <w:sz w:val="24"/>
                <w:szCs w:val="24"/>
                <w:vertAlign w:val="subscript"/>
              </w:rPr>
              <w:t>05</w:t>
            </w:r>
          </w:p>
        </w:tc>
        <w:tc>
          <w:tcPr>
            <w:tcW w:w="1656" w:type="dxa"/>
            <w:vAlign w:val="center"/>
          </w:tcPr>
          <w:p w14:paraId="35FDE32A" w14:textId="77777777" w:rsidR="00CD581F" w:rsidRPr="003E0B88" w:rsidRDefault="00175258" w:rsidP="008A52F0">
            <w:pPr>
              <w:jc w:val="center"/>
              <w:rPr>
                <w:rFonts w:ascii="Times New Roman" w:hAnsi="Times New Roman" w:cs="Times New Roman"/>
                <w:sz w:val="24"/>
                <w:szCs w:val="24"/>
              </w:rPr>
            </w:pPr>
            <w:r>
              <w:rPr>
                <w:rFonts w:ascii="Times New Roman" w:hAnsi="Times New Roman" w:cs="Times New Roman"/>
                <w:sz w:val="24"/>
                <w:szCs w:val="24"/>
              </w:rPr>
              <w:t>3,9</w:t>
            </w:r>
          </w:p>
        </w:tc>
        <w:tc>
          <w:tcPr>
            <w:tcW w:w="794" w:type="dxa"/>
            <w:vAlign w:val="center"/>
          </w:tcPr>
          <w:p w14:paraId="68008611" w14:textId="77777777" w:rsidR="00CD581F" w:rsidRPr="003E0B88" w:rsidRDefault="00CD581F" w:rsidP="008A52F0">
            <w:pPr>
              <w:jc w:val="center"/>
              <w:rPr>
                <w:rFonts w:ascii="Times New Roman" w:hAnsi="Times New Roman" w:cs="Times New Roman"/>
                <w:sz w:val="24"/>
                <w:szCs w:val="24"/>
              </w:rPr>
            </w:pPr>
          </w:p>
        </w:tc>
        <w:tc>
          <w:tcPr>
            <w:tcW w:w="799" w:type="dxa"/>
            <w:vAlign w:val="center"/>
          </w:tcPr>
          <w:p w14:paraId="772422C6" w14:textId="77777777" w:rsidR="00CD581F" w:rsidRPr="003E0B88" w:rsidRDefault="00CD581F" w:rsidP="008A52F0">
            <w:pPr>
              <w:jc w:val="center"/>
              <w:rPr>
                <w:rFonts w:ascii="Times New Roman" w:hAnsi="Times New Roman" w:cs="Times New Roman"/>
                <w:sz w:val="24"/>
                <w:szCs w:val="24"/>
              </w:rPr>
            </w:pPr>
          </w:p>
        </w:tc>
        <w:tc>
          <w:tcPr>
            <w:tcW w:w="1656" w:type="dxa"/>
            <w:vAlign w:val="center"/>
          </w:tcPr>
          <w:p w14:paraId="4056F5A6" w14:textId="77777777" w:rsidR="00CD581F" w:rsidRPr="003E0B88" w:rsidRDefault="00175258" w:rsidP="008A52F0">
            <w:pPr>
              <w:jc w:val="center"/>
              <w:rPr>
                <w:rFonts w:ascii="Times New Roman" w:hAnsi="Times New Roman" w:cs="Times New Roman"/>
                <w:sz w:val="24"/>
                <w:szCs w:val="24"/>
              </w:rPr>
            </w:pPr>
            <w:r>
              <w:rPr>
                <w:rFonts w:ascii="Times New Roman" w:hAnsi="Times New Roman" w:cs="Times New Roman"/>
                <w:sz w:val="24"/>
                <w:szCs w:val="24"/>
              </w:rPr>
              <w:t>3,4</w:t>
            </w:r>
          </w:p>
        </w:tc>
        <w:tc>
          <w:tcPr>
            <w:tcW w:w="905" w:type="dxa"/>
            <w:vAlign w:val="center"/>
          </w:tcPr>
          <w:p w14:paraId="631AB48C" w14:textId="77777777" w:rsidR="00CD581F" w:rsidRPr="003E0B88" w:rsidRDefault="00CD581F" w:rsidP="008A52F0">
            <w:pPr>
              <w:jc w:val="center"/>
              <w:rPr>
                <w:rFonts w:ascii="Times New Roman" w:hAnsi="Times New Roman" w:cs="Times New Roman"/>
                <w:sz w:val="24"/>
                <w:szCs w:val="24"/>
              </w:rPr>
            </w:pPr>
          </w:p>
        </w:tc>
        <w:tc>
          <w:tcPr>
            <w:tcW w:w="881" w:type="dxa"/>
            <w:vAlign w:val="center"/>
          </w:tcPr>
          <w:p w14:paraId="128D577F" w14:textId="77777777" w:rsidR="00CD581F" w:rsidRPr="003E0B88" w:rsidRDefault="00CD581F" w:rsidP="008A52F0">
            <w:pPr>
              <w:jc w:val="center"/>
              <w:rPr>
                <w:rFonts w:ascii="Times New Roman" w:hAnsi="Times New Roman" w:cs="Times New Roman"/>
                <w:sz w:val="24"/>
                <w:szCs w:val="24"/>
              </w:rPr>
            </w:pPr>
          </w:p>
        </w:tc>
      </w:tr>
    </w:tbl>
    <w:p w14:paraId="012B397C" w14:textId="77777777" w:rsidR="005738D0" w:rsidRDefault="005738D0" w:rsidP="001E7B32">
      <w:pPr>
        <w:spacing w:after="0" w:line="360" w:lineRule="auto"/>
        <w:ind w:firstLine="567"/>
        <w:jc w:val="both"/>
        <w:rPr>
          <w:rFonts w:ascii="Times New Roman" w:hAnsi="Times New Roman" w:cs="Times New Roman"/>
          <w:sz w:val="28"/>
          <w:szCs w:val="28"/>
        </w:rPr>
      </w:pPr>
    </w:p>
    <w:p w14:paraId="7248F26E" w14:textId="77777777" w:rsidR="00F511F1" w:rsidRPr="002F536B" w:rsidRDefault="00312F82" w:rsidP="002F536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Обработка семян кукурузы перед посевом и последующая обработка вегетирующих растений двукратно (</w:t>
      </w:r>
      <w:r w:rsidR="00DF5FAA">
        <w:rPr>
          <w:rFonts w:ascii="Times New Roman" w:hAnsi="Times New Roman" w:cs="Times New Roman"/>
          <w:sz w:val="28"/>
          <w:szCs w:val="28"/>
        </w:rPr>
        <w:t xml:space="preserve">1-я </w:t>
      </w:r>
      <w:r w:rsidR="00AB7955">
        <w:rPr>
          <w:rFonts w:ascii="Times New Roman" w:hAnsi="Times New Roman" w:cs="Times New Roman"/>
          <w:sz w:val="28"/>
          <w:szCs w:val="28"/>
        </w:rPr>
        <w:t>–</w:t>
      </w:r>
      <w:r w:rsidR="00DF5FAA">
        <w:rPr>
          <w:rFonts w:ascii="Times New Roman" w:hAnsi="Times New Roman" w:cs="Times New Roman"/>
          <w:sz w:val="28"/>
          <w:szCs w:val="28"/>
        </w:rPr>
        <w:t xml:space="preserve"> в фазе всходов, 2-я </w:t>
      </w:r>
      <w:r w:rsidR="00AB7955">
        <w:rPr>
          <w:rFonts w:ascii="Times New Roman" w:hAnsi="Times New Roman" w:cs="Times New Roman"/>
          <w:sz w:val="28"/>
          <w:szCs w:val="28"/>
        </w:rPr>
        <w:t>–</w:t>
      </w:r>
      <w:r w:rsidR="00DF5FAA">
        <w:rPr>
          <w:rFonts w:ascii="Times New Roman" w:hAnsi="Times New Roman" w:cs="Times New Roman"/>
          <w:sz w:val="28"/>
          <w:szCs w:val="28"/>
        </w:rPr>
        <w:t xml:space="preserve"> в фазе 4</w:t>
      </w:r>
      <w:r w:rsidR="008D1E70">
        <w:rPr>
          <w:rFonts w:ascii="Times New Roman" w:hAnsi="Times New Roman" w:cs="Times New Roman"/>
          <w:sz w:val="28"/>
          <w:szCs w:val="28"/>
        </w:rPr>
        <w:t xml:space="preserve"> </w:t>
      </w:r>
      <w:r w:rsidR="00DF5FAA">
        <w:rPr>
          <w:rFonts w:ascii="Times New Roman" w:hAnsi="Times New Roman" w:cs="Times New Roman"/>
          <w:sz w:val="28"/>
          <w:szCs w:val="28"/>
        </w:rPr>
        <w:t>листьев</w:t>
      </w:r>
      <w:r w:rsidR="00932845">
        <w:rPr>
          <w:rFonts w:ascii="Times New Roman" w:hAnsi="Times New Roman" w:cs="Times New Roman"/>
          <w:sz w:val="28"/>
          <w:szCs w:val="28"/>
        </w:rPr>
        <w:t xml:space="preserve">), </w:t>
      </w:r>
      <w:r w:rsidR="009574F9">
        <w:rPr>
          <w:rFonts w:ascii="Times New Roman" w:hAnsi="Times New Roman" w:cs="Times New Roman"/>
          <w:sz w:val="28"/>
          <w:szCs w:val="28"/>
        </w:rPr>
        <w:t>усилив формообразовательные процессы,</w:t>
      </w:r>
      <w:r w:rsidR="00BD4EC9">
        <w:rPr>
          <w:rFonts w:ascii="Times New Roman" w:hAnsi="Times New Roman" w:cs="Times New Roman"/>
          <w:sz w:val="28"/>
          <w:szCs w:val="28"/>
        </w:rPr>
        <w:t xml:space="preserve"> </w:t>
      </w:r>
      <w:r w:rsidR="00B154F5">
        <w:rPr>
          <w:rFonts w:ascii="Times New Roman" w:hAnsi="Times New Roman" w:cs="Times New Roman"/>
          <w:sz w:val="28"/>
          <w:szCs w:val="28"/>
        </w:rPr>
        <w:t>способствовала</w:t>
      </w:r>
      <w:r w:rsidR="00BD4EC9">
        <w:rPr>
          <w:rFonts w:ascii="Times New Roman" w:hAnsi="Times New Roman" w:cs="Times New Roman"/>
          <w:sz w:val="28"/>
          <w:szCs w:val="28"/>
        </w:rPr>
        <w:t xml:space="preserve"> получению</w:t>
      </w:r>
      <w:r w:rsidR="00B154F5">
        <w:rPr>
          <w:rFonts w:ascii="Times New Roman" w:hAnsi="Times New Roman" w:cs="Times New Roman"/>
          <w:sz w:val="28"/>
          <w:szCs w:val="28"/>
        </w:rPr>
        <w:t xml:space="preserve"> </w:t>
      </w:r>
      <w:r w:rsidR="00F511F1">
        <w:rPr>
          <w:rFonts w:ascii="Times New Roman" w:hAnsi="Times New Roman" w:cs="Times New Roman"/>
          <w:sz w:val="28"/>
          <w:szCs w:val="28"/>
        </w:rPr>
        <w:t>более высокого в сравнении с контролем</w:t>
      </w:r>
      <w:r w:rsidR="008A40D1">
        <w:rPr>
          <w:rFonts w:ascii="Times New Roman" w:hAnsi="Times New Roman" w:cs="Times New Roman"/>
          <w:sz w:val="28"/>
          <w:szCs w:val="28"/>
        </w:rPr>
        <w:t xml:space="preserve"> урожая кукурузы </w:t>
      </w:r>
      <w:r w:rsidR="00F511F1">
        <w:rPr>
          <w:rFonts w:ascii="Times New Roman" w:hAnsi="Times New Roman" w:cs="Times New Roman"/>
          <w:sz w:val="28"/>
          <w:szCs w:val="28"/>
        </w:rPr>
        <w:t xml:space="preserve">как </w:t>
      </w:r>
      <w:r w:rsidR="000B41A4">
        <w:rPr>
          <w:rFonts w:ascii="Times New Roman" w:hAnsi="Times New Roman" w:cs="Times New Roman"/>
          <w:sz w:val="28"/>
          <w:szCs w:val="28"/>
        </w:rPr>
        <w:t>в початках (</w:t>
      </w:r>
      <w:r w:rsidR="001D4F62">
        <w:rPr>
          <w:rFonts w:ascii="Times New Roman" w:hAnsi="Times New Roman" w:cs="Times New Roman"/>
          <w:sz w:val="28"/>
          <w:szCs w:val="28"/>
        </w:rPr>
        <w:t xml:space="preserve">84,9-90,1 ц/га, в контроле </w:t>
      </w:r>
      <w:r w:rsidR="000872ED">
        <w:rPr>
          <w:rFonts w:ascii="Times New Roman" w:hAnsi="Times New Roman" w:cs="Times New Roman"/>
          <w:sz w:val="28"/>
          <w:szCs w:val="28"/>
        </w:rPr>
        <w:t>–</w:t>
      </w:r>
      <w:r w:rsidR="001D4F62">
        <w:rPr>
          <w:rFonts w:ascii="Times New Roman" w:hAnsi="Times New Roman" w:cs="Times New Roman"/>
          <w:sz w:val="28"/>
          <w:szCs w:val="28"/>
        </w:rPr>
        <w:t xml:space="preserve"> </w:t>
      </w:r>
      <w:r w:rsidR="000872ED">
        <w:rPr>
          <w:rFonts w:ascii="Times New Roman" w:hAnsi="Times New Roman" w:cs="Times New Roman"/>
          <w:sz w:val="28"/>
          <w:szCs w:val="28"/>
        </w:rPr>
        <w:t>80,5 ц/га</w:t>
      </w:r>
      <w:r w:rsidR="000B41A4">
        <w:rPr>
          <w:rFonts w:ascii="Times New Roman" w:hAnsi="Times New Roman" w:cs="Times New Roman"/>
          <w:sz w:val="28"/>
          <w:szCs w:val="28"/>
        </w:rPr>
        <w:t>)</w:t>
      </w:r>
      <w:r w:rsidR="000872ED">
        <w:rPr>
          <w:rFonts w:ascii="Times New Roman" w:hAnsi="Times New Roman" w:cs="Times New Roman"/>
          <w:sz w:val="28"/>
          <w:szCs w:val="28"/>
        </w:rPr>
        <w:t>,</w:t>
      </w:r>
      <w:r w:rsidR="000B41A4">
        <w:rPr>
          <w:rFonts w:ascii="Times New Roman" w:hAnsi="Times New Roman" w:cs="Times New Roman"/>
          <w:sz w:val="28"/>
          <w:szCs w:val="28"/>
        </w:rPr>
        <w:t xml:space="preserve"> </w:t>
      </w:r>
      <w:r w:rsidR="00F511F1">
        <w:rPr>
          <w:rFonts w:ascii="Times New Roman" w:hAnsi="Times New Roman" w:cs="Times New Roman"/>
          <w:sz w:val="28"/>
          <w:szCs w:val="28"/>
        </w:rPr>
        <w:t xml:space="preserve">так </w:t>
      </w:r>
      <w:r w:rsidR="000B41A4">
        <w:rPr>
          <w:rFonts w:ascii="Times New Roman" w:hAnsi="Times New Roman" w:cs="Times New Roman"/>
          <w:sz w:val="28"/>
          <w:szCs w:val="28"/>
        </w:rPr>
        <w:t xml:space="preserve">и </w:t>
      </w:r>
      <w:r w:rsidR="000872ED">
        <w:rPr>
          <w:rFonts w:ascii="Times New Roman" w:hAnsi="Times New Roman" w:cs="Times New Roman"/>
          <w:sz w:val="28"/>
          <w:szCs w:val="28"/>
        </w:rPr>
        <w:t xml:space="preserve">в зерне </w:t>
      </w:r>
      <w:r w:rsidR="000B41A4">
        <w:rPr>
          <w:rFonts w:ascii="Times New Roman" w:hAnsi="Times New Roman" w:cs="Times New Roman"/>
          <w:sz w:val="28"/>
          <w:szCs w:val="28"/>
        </w:rPr>
        <w:t>(</w:t>
      </w:r>
      <w:r w:rsidR="00205BD8">
        <w:rPr>
          <w:rFonts w:ascii="Times New Roman" w:hAnsi="Times New Roman" w:cs="Times New Roman"/>
          <w:sz w:val="28"/>
          <w:szCs w:val="28"/>
        </w:rPr>
        <w:t xml:space="preserve">70,1-75,6 и 65,4 </w:t>
      </w:r>
      <w:r w:rsidR="008747E8">
        <w:rPr>
          <w:rFonts w:ascii="Times New Roman" w:hAnsi="Times New Roman" w:cs="Times New Roman"/>
          <w:sz w:val="28"/>
          <w:szCs w:val="28"/>
        </w:rPr>
        <w:t>ц/га соответственно</w:t>
      </w:r>
      <w:r w:rsidR="00576C9B">
        <w:rPr>
          <w:rFonts w:ascii="Times New Roman" w:hAnsi="Times New Roman" w:cs="Times New Roman"/>
          <w:sz w:val="28"/>
          <w:szCs w:val="28"/>
        </w:rPr>
        <w:t xml:space="preserve">). </w:t>
      </w:r>
      <w:r w:rsidR="00163B5D">
        <w:rPr>
          <w:rFonts w:ascii="Times New Roman" w:hAnsi="Times New Roman" w:cs="Times New Roman"/>
          <w:sz w:val="28"/>
          <w:szCs w:val="28"/>
        </w:rPr>
        <w:t xml:space="preserve">И как видно из данной таблицы 5, что </w:t>
      </w:r>
      <w:r w:rsidR="00630E03">
        <w:rPr>
          <w:rFonts w:ascii="Times New Roman" w:hAnsi="Times New Roman" w:cs="Times New Roman"/>
          <w:sz w:val="28"/>
          <w:szCs w:val="28"/>
        </w:rPr>
        <w:t xml:space="preserve">с увеличением дозы </w:t>
      </w:r>
      <w:r w:rsidR="009A05D2">
        <w:rPr>
          <w:rFonts w:ascii="Times New Roman" w:hAnsi="Times New Roman" w:cs="Times New Roman"/>
          <w:sz w:val="28"/>
          <w:szCs w:val="28"/>
        </w:rPr>
        <w:t xml:space="preserve">применяемого </w:t>
      </w:r>
      <w:r w:rsidR="00163B5D">
        <w:rPr>
          <w:rFonts w:ascii="Times New Roman" w:hAnsi="Times New Roman" w:cs="Times New Roman"/>
          <w:sz w:val="28"/>
          <w:szCs w:val="28"/>
        </w:rPr>
        <w:t xml:space="preserve">препарат </w:t>
      </w:r>
      <w:proofErr w:type="spellStart"/>
      <w:r w:rsidR="00163B5D">
        <w:rPr>
          <w:rFonts w:ascii="Times New Roman" w:hAnsi="Times New Roman" w:cs="Times New Roman"/>
          <w:sz w:val="28"/>
          <w:szCs w:val="28"/>
        </w:rPr>
        <w:t>Микромецен</w:t>
      </w:r>
      <w:proofErr w:type="spellEnd"/>
      <w:r w:rsidR="00163B5D">
        <w:rPr>
          <w:rFonts w:ascii="Times New Roman" w:hAnsi="Times New Roman" w:cs="Times New Roman"/>
          <w:sz w:val="28"/>
          <w:szCs w:val="28"/>
        </w:rPr>
        <w:t xml:space="preserve"> на растениях по вегетации</w:t>
      </w:r>
      <w:r w:rsidR="009A05D2">
        <w:rPr>
          <w:rFonts w:ascii="Times New Roman" w:hAnsi="Times New Roman" w:cs="Times New Roman"/>
          <w:sz w:val="28"/>
          <w:szCs w:val="28"/>
        </w:rPr>
        <w:t xml:space="preserve"> урожайность кукурузы увеличивалась. </w:t>
      </w:r>
      <w:r w:rsidR="003D01CC">
        <w:rPr>
          <w:rFonts w:ascii="Times New Roman" w:hAnsi="Times New Roman" w:cs="Times New Roman"/>
          <w:sz w:val="28"/>
          <w:szCs w:val="28"/>
        </w:rPr>
        <w:t xml:space="preserve">Самая высокая урожайность </w:t>
      </w:r>
      <w:r w:rsidR="008A731A">
        <w:rPr>
          <w:rFonts w:ascii="Times New Roman" w:hAnsi="Times New Roman" w:cs="Times New Roman"/>
          <w:sz w:val="28"/>
          <w:szCs w:val="28"/>
        </w:rPr>
        <w:t>кукурузы</w:t>
      </w:r>
      <w:r w:rsidR="009A05D2">
        <w:rPr>
          <w:rFonts w:ascii="Times New Roman" w:hAnsi="Times New Roman" w:cs="Times New Roman"/>
          <w:sz w:val="28"/>
          <w:szCs w:val="28"/>
        </w:rPr>
        <w:t xml:space="preserve"> (в початках - </w:t>
      </w:r>
      <w:r w:rsidR="008A731A">
        <w:rPr>
          <w:rFonts w:ascii="Times New Roman" w:hAnsi="Times New Roman" w:cs="Times New Roman"/>
          <w:sz w:val="28"/>
          <w:szCs w:val="28"/>
        </w:rPr>
        <w:t>90,1 ц/га</w:t>
      </w:r>
      <w:r w:rsidR="009A05D2">
        <w:rPr>
          <w:rFonts w:ascii="Times New Roman" w:hAnsi="Times New Roman" w:cs="Times New Roman"/>
          <w:sz w:val="28"/>
          <w:szCs w:val="28"/>
        </w:rPr>
        <w:t xml:space="preserve">, и в зерне - </w:t>
      </w:r>
      <w:r w:rsidR="008A731A">
        <w:rPr>
          <w:rFonts w:ascii="Times New Roman" w:hAnsi="Times New Roman" w:cs="Times New Roman"/>
          <w:sz w:val="28"/>
          <w:szCs w:val="28"/>
        </w:rPr>
        <w:t xml:space="preserve">75,6 ц/га) получена </w:t>
      </w:r>
      <w:r w:rsidR="00193FEE">
        <w:rPr>
          <w:rFonts w:ascii="Times New Roman" w:hAnsi="Times New Roman" w:cs="Times New Roman"/>
          <w:sz w:val="28"/>
          <w:szCs w:val="28"/>
        </w:rPr>
        <w:t>на варианте с применением</w:t>
      </w:r>
      <w:r w:rsidR="00EB01E9">
        <w:rPr>
          <w:rFonts w:ascii="Times New Roman" w:hAnsi="Times New Roman" w:cs="Times New Roman"/>
          <w:sz w:val="28"/>
          <w:szCs w:val="28"/>
        </w:rPr>
        <w:t xml:space="preserve"> препарата </w:t>
      </w:r>
      <w:proofErr w:type="spellStart"/>
      <w:r w:rsidR="00D33BDD">
        <w:rPr>
          <w:rFonts w:ascii="Times New Roman" w:hAnsi="Times New Roman" w:cs="Times New Roman"/>
          <w:sz w:val="28"/>
          <w:szCs w:val="28"/>
        </w:rPr>
        <w:t>Микромецен</w:t>
      </w:r>
      <w:proofErr w:type="spellEnd"/>
      <w:r w:rsidR="000B5D68">
        <w:rPr>
          <w:rFonts w:ascii="Times New Roman" w:hAnsi="Times New Roman" w:cs="Times New Roman"/>
          <w:sz w:val="28"/>
          <w:szCs w:val="28"/>
        </w:rPr>
        <w:t xml:space="preserve"> с обработкой семян</w:t>
      </w:r>
      <w:r w:rsidR="00EB01E9">
        <w:rPr>
          <w:rFonts w:ascii="Times New Roman" w:hAnsi="Times New Roman" w:cs="Times New Roman"/>
          <w:sz w:val="28"/>
          <w:szCs w:val="28"/>
        </w:rPr>
        <w:t xml:space="preserve"> </w:t>
      </w:r>
      <w:r w:rsidR="00193FEE">
        <w:rPr>
          <w:rFonts w:ascii="Times New Roman" w:hAnsi="Times New Roman" w:cs="Times New Roman"/>
          <w:sz w:val="28"/>
          <w:szCs w:val="28"/>
        </w:rPr>
        <w:t>в дозе 10 мл/т</w:t>
      </w:r>
      <w:r w:rsidR="009A05D2">
        <w:rPr>
          <w:rFonts w:ascii="Times New Roman" w:hAnsi="Times New Roman" w:cs="Times New Roman"/>
          <w:sz w:val="28"/>
          <w:szCs w:val="28"/>
        </w:rPr>
        <w:t xml:space="preserve"> </w:t>
      </w:r>
      <w:r w:rsidR="000B5D68">
        <w:rPr>
          <w:rFonts w:ascii="Times New Roman" w:hAnsi="Times New Roman" w:cs="Times New Roman"/>
          <w:sz w:val="28"/>
          <w:szCs w:val="28"/>
        </w:rPr>
        <w:t xml:space="preserve">с последующей </w:t>
      </w:r>
      <w:r w:rsidR="00F50506">
        <w:rPr>
          <w:rFonts w:ascii="Times New Roman" w:hAnsi="Times New Roman" w:cs="Times New Roman"/>
          <w:sz w:val="28"/>
          <w:szCs w:val="28"/>
        </w:rPr>
        <w:t xml:space="preserve">двукратной </w:t>
      </w:r>
      <w:r w:rsidR="000B5D68">
        <w:rPr>
          <w:rFonts w:ascii="Times New Roman" w:hAnsi="Times New Roman" w:cs="Times New Roman"/>
          <w:sz w:val="28"/>
          <w:szCs w:val="28"/>
        </w:rPr>
        <w:t xml:space="preserve">обработкой </w:t>
      </w:r>
      <w:r w:rsidR="00EB01E9">
        <w:rPr>
          <w:rFonts w:ascii="Times New Roman" w:hAnsi="Times New Roman" w:cs="Times New Roman"/>
          <w:sz w:val="28"/>
          <w:szCs w:val="28"/>
        </w:rPr>
        <w:t>растени</w:t>
      </w:r>
      <w:r w:rsidR="000B5D68">
        <w:rPr>
          <w:rFonts w:ascii="Times New Roman" w:hAnsi="Times New Roman" w:cs="Times New Roman"/>
          <w:sz w:val="28"/>
          <w:szCs w:val="28"/>
        </w:rPr>
        <w:t>й</w:t>
      </w:r>
      <w:r w:rsidR="00193FEE">
        <w:rPr>
          <w:rFonts w:ascii="Times New Roman" w:hAnsi="Times New Roman" w:cs="Times New Roman"/>
          <w:sz w:val="28"/>
          <w:szCs w:val="28"/>
        </w:rPr>
        <w:t xml:space="preserve"> </w:t>
      </w:r>
      <w:r w:rsidR="000B5D68">
        <w:rPr>
          <w:rFonts w:ascii="Times New Roman" w:hAnsi="Times New Roman" w:cs="Times New Roman"/>
          <w:sz w:val="28"/>
          <w:szCs w:val="28"/>
        </w:rPr>
        <w:t>в дозе 10 мл/га</w:t>
      </w:r>
      <w:r w:rsidR="00193FEE">
        <w:rPr>
          <w:rFonts w:ascii="Times New Roman" w:hAnsi="Times New Roman" w:cs="Times New Roman"/>
          <w:sz w:val="28"/>
          <w:szCs w:val="28"/>
        </w:rPr>
        <w:t xml:space="preserve"> </w:t>
      </w:r>
      <w:r w:rsidR="00D33BDD">
        <w:rPr>
          <w:rFonts w:ascii="Times New Roman" w:hAnsi="Times New Roman" w:cs="Times New Roman"/>
          <w:sz w:val="28"/>
          <w:szCs w:val="28"/>
        </w:rPr>
        <w:t>(</w:t>
      </w:r>
      <w:r w:rsidR="008A7A15">
        <w:rPr>
          <w:rFonts w:ascii="Times New Roman" w:hAnsi="Times New Roman" w:cs="Times New Roman"/>
          <w:sz w:val="28"/>
          <w:szCs w:val="28"/>
        </w:rPr>
        <w:t xml:space="preserve">расход рабочего раствора на семенах – 10 л/т, на растениях </w:t>
      </w:r>
      <w:r w:rsidR="008C2C4A">
        <w:rPr>
          <w:rFonts w:ascii="Times New Roman" w:hAnsi="Times New Roman" w:cs="Times New Roman"/>
          <w:sz w:val="28"/>
          <w:szCs w:val="28"/>
        </w:rPr>
        <w:t>–</w:t>
      </w:r>
      <w:r w:rsidR="008A7A15">
        <w:rPr>
          <w:rFonts w:ascii="Times New Roman" w:hAnsi="Times New Roman" w:cs="Times New Roman"/>
          <w:sz w:val="28"/>
          <w:szCs w:val="28"/>
        </w:rPr>
        <w:t xml:space="preserve"> </w:t>
      </w:r>
      <w:r w:rsidR="008C2C4A">
        <w:rPr>
          <w:rFonts w:ascii="Times New Roman" w:hAnsi="Times New Roman" w:cs="Times New Roman"/>
          <w:sz w:val="28"/>
          <w:szCs w:val="28"/>
        </w:rPr>
        <w:t>200 л/га)</w:t>
      </w:r>
      <w:r w:rsidR="00A14F4B">
        <w:rPr>
          <w:rFonts w:ascii="Times New Roman" w:hAnsi="Times New Roman" w:cs="Times New Roman"/>
          <w:sz w:val="28"/>
          <w:szCs w:val="28"/>
        </w:rPr>
        <w:t>. У</w:t>
      </w:r>
      <w:r w:rsidR="000B5D68">
        <w:rPr>
          <w:rFonts w:ascii="Times New Roman" w:hAnsi="Times New Roman" w:cs="Times New Roman"/>
          <w:sz w:val="28"/>
          <w:szCs w:val="28"/>
        </w:rPr>
        <w:t xml:space="preserve">рожайности кукурузы в контрольном варианте </w:t>
      </w:r>
      <w:r w:rsidR="00A14F4B">
        <w:rPr>
          <w:rFonts w:ascii="Times New Roman" w:hAnsi="Times New Roman" w:cs="Times New Roman"/>
          <w:sz w:val="28"/>
          <w:szCs w:val="28"/>
        </w:rPr>
        <w:t xml:space="preserve">составила </w:t>
      </w:r>
      <w:r w:rsidR="000B5D68">
        <w:rPr>
          <w:rFonts w:ascii="Times New Roman" w:hAnsi="Times New Roman" w:cs="Times New Roman"/>
          <w:sz w:val="28"/>
          <w:szCs w:val="28"/>
        </w:rPr>
        <w:t>80,</w:t>
      </w:r>
      <w:r w:rsidR="00104FC9">
        <w:rPr>
          <w:rFonts w:ascii="Times New Roman" w:hAnsi="Times New Roman" w:cs="Times New Roman"/>
          <w:sz w:val="28"/>
          <w:szCs w:val="28"/>
        </w:rPr>
        <w:t>5</w:t>
      </w:r>
      <w:r w:rsidR="001D4C8E">
        <w:rPr>
          <w:rFonts w:ascii="Times New Roman" w:hAnsi="Times New Roman" w:cs="Times New Roman"/>
          <w:sz w:val="28"/>
          <w:szCs w:val="28"/>
        </w:rPr>
        <w:t xml:space="preserve"> ц/га в початках и 65,4 ц/га – в зерне.</w:t>
      </w:r>
    </w:p>
    <w:p w14:paraId="7389627D" w14:textId="77777777" w:rsidR="0000149B" w:rsidRDefault="000E2B2D" w:rsidP="0000149B">
      <w:pPr>
        <w:spacing w:after="0" w:line="36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lastRenderedPageBreak/>
        <w:t>Выводы.</w:t>
      </w:r>
    </w:p>
    <w:p w14:paraId="78945CCD" w14:textId="77777777" w:rsidR="000E2B2D" w:rsidRDefault="005A3C54" w:rsidP="001E7B3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Включение </w:t>
      </w:r>
      <w:r w:rsidR="000E2B2D">
        <w:rPr>
          <w:rFonts w:ascii="Times New Roman" w:hAnsi="Times New Roman" w:cs="Times New Roman"/>
          <w:sz w:val="28"/>
          <w:szCs w:val="28"/>
        </w:rPr>
        <w:t xml:space="preserve">испытуемого препарата </w:t>
      </w:r>
      <w:proofErr w:type="spellStart"/>
      <w:r w:rsidR="000E2B2D">
        <w:rPr>
          <w:rFonts w:ascii="Times New Roman" w:hAnsi="Times New Roman" w:cs="Times New Roman"/>
          <w:sz w:val="28"/>
          <w:szCs w:val="28"/>
        </w:rPr>
        <w:t>Микромецен</w:t>
      </w:r>
      <w:proofErr w:type="spellEnd"/>
      <w:r w:rsidR="008023B1">
        <w:rPr>
          <w:rFonts w:ascii="Times New Roman" w:hAnsi="Times New Roman" w:cs="Times New Roman"/>
          <w:sz w:val="28"/>
          <w:szCs w:val="28"/>
        </w:rPr>
        <w:t xml:space="preserve"> в технологи</w:t>
      </w:r>
      <w:r>
        <w:rPr>
          <w:rFonts w:ascii="Times New Roman" w:hAnsi="Times New Roman" w:cs="Times New Roman"/>
          <w:sz w:val="28"/>
          <w:szCs w:val="28"/>
        </w:rPr>
        <w:t>ю</w:t>
      </w:r>
      <w:r w:rsidR="008023B1">
        <w:rPr>
          <w:rFonts w:ascii="Times New Roman" w:hAnsi="Times New Roman" w:cs="Times New Roman"/>
          <w:sz w:val="28"/>
          <w:szCs w:val="28"/>
        </w:rPr>
        <w:t xml:space="preserve"> возделывания кукурузы эффективно</w:t>
      </w:r>
      <w:r w:rsidR="003D01CC">
        <w:rPr>
          <w:rFonts w:ascii="Times New Roman" w:hAnsi="Times New Roman" w:cs="Times New Roman"/>
          <w:sz w:val="28"/>
          <w:szCs w:val="28"/>
        </w:rPr>
        <w:t xml:space="preserve"> и целесообразно</w:t>
      </w:r>
      <w:r w:rsidR="008023B1">
        <w:rPr>
          <w:rFonts w:ascii="Times New Roman" w:hAnsi="Times New Roman" w:cs="Times New Roman"/>
          <w:sz w:val="28"/>
          <w:szCs w:val="28"/>
        </w:rPr>
        <w:t xml:space="preserve">, </w:t>
      </w:r>
      <w:r>
        <w:rPr>
          <w:rFonts w:ascii="Times New Roman" w:hAnsi="Times New Roman" w:cs="Times New Roman"/>
          <w:sz w:val="28"/>
          <w:szCs w:val="28"/>
        </w:rPr>
        <w:t xml:space="preserve">так как при его применении активизируются </w:t>
      </w:r>
      <w:r w:rsidR="007B45AF">
        <w:rPr>
          <w:rFonts w:ascii="Times New Roman" w:hAnsi="Times New Roman" w:cs="Times New Roman"/>
          <w:sz w:val="28"/>
          <w:szCs w:val="28"/>
        </w:rPr>
        <w:t xml:space="preserve">процессы роста, увеличивается биомасса и доля сухого вещества в растениях. Увеличение параметров ассимиляционной поверхности листьев и содержания в них пигментов, способствует синтезу большого количества продуктов фотосинтеза, что в конечном итоге отражается на показателях структурных элементов урожая.   </w:t>
      </w:r>
      <w:r w:rsidR="001706A6">
        <w:rPr>
          <w:rFonts w:ascii="Times New Roman" w:hAnsi="Times New Roman" w:cs="Times New Roman"/>
          <w:sz w:val="28"/>
          <w:szCs w:val="28"/>
        </w:rPr>
        <w:t>Увеличение зн</w:t>
      </w:r>
      <w:r w:rsidR="001A644F">
        <w:rPr>
          <w:rFonts w:ascii="Times New Roman" w:hAnsi="Times New Roman" w:cs="Times New Roman"/>
          <w:sz w:val="28"/>
          <w:szCs w:val="28"/>
        </w:rPr>
        <w:t>ачений по этим показателям привело</w:t>
      </w:r>
      <w:r w:rsidR="001706A6">
        <w:rPr>
          <w:rFonts w:ascii="Times New Roman" w:hAnsi="Times New Roman" w:cs="Times New Roman"/>
          <w:sz w:val="28"/>
          <w:szCs w:val="28"/>
        </w:rPr>
        <w:t xml:space="preserve"> в конечном итоге увеличению урожайности кукурузы</w:t>
      </w:r>
      <w:r w:rsidR="00F511F1">
        <w:rPr>
          <w:rFonts w:ascii="Times New Roman" w:hAnsi="Times New Roman" w:cs="Times New Roman"/>
          <w:sz w:val="28"/>
          <w:szCs w:val="28"/>
        </w:rPr>
        <w:t>,</w:t>
      </w:r>
      <w:r w:rsidR="001706A6">
        <w:rPr>
          <w:rFonts w:ascii="Times New Roman" w:hAnsi="Times New Roman" w:cs="Times New Roman"/>
          <w:sz w:val="28"/>
          <w:szCs w:val="28"/>
        </w:rPr>
        <w:t xml:space="preserve"> как в початках</w:t>
      </w:r>
      <w:r w:rsidR="00F511F1">
        <w:rPr>
          <w:rFonts w:ascii="Times New Roman" w:hAnsi="Times New Roman" w:cs="Times New Roman"/>
          <w:sz w:val="28"/>
          <w:szCs w:val="28"/>
        </w:rPr>
        <w:t>,</w:t>
      </w:r>
      <w:r w:rsidR="001706A6">
        <w:rPr>
          <w:rFonts w:ascii="Times New Roman" w:hAnsi="Times New Roman" w:cs="Times New Roman"/>
          <w:sz w:val="28"/>
          <w:szCs w:val="28"/>
        </w:rPr>
        <w:t xml:space="preserve"> так и в зерне.  </w:t>
      </w:r>
      <w:r w:rsidR="00343818">
        <w:rPr>
          <w:rFonts w:ascii="Times New Roman" w:hAnsi="Times New Roman" w:cs="Times New Roman"/>
          <w:sz w:val="28"/>
          <w:szCs w:val="28"/>
        </w:rPr>
        <w:t>В процессе научно-исследоват</w:t>
      </w:r>
      <w:r w:rsidR="00343818" w:rsidRPr="001A644F">
        <w:rPr>
          <w:rFonts w:ascii="Times New Roman" w:hAnsi="Times New Roman" w:cs="Times New Roman"/>
          <w:sz w:val="28"/>
          <w:szCs w:val="28"/>
        </w:rPr>
        <w:t xml:space="preserve">ельской работе было </w:t>
      </w:r>
      <w:r w:rsidRPr="001A644F">
        <w:rPr>
          <w:rFonts w:ascii="Times New Roman" w:hAnsi="Times New Roman" w:cs="Times New Roman"/>
          <w:sz w:val="28"/>
          <w:szCs w:val="28"/>
        </w:rPr>
        <w:t>выявлено, что м</w:t>
      </w:r>
      <w:r w:rsidR="00343818" w:rsidRPr="001A644F">
        <w:rPr>
          <w:rFonts w:ascii="Times New Roman" w:hAnsi="Times New Roman" w:cs="Times New Roman"/>
          <w:sz w:val="28"/>
          <w:szCs w:val="28"/>
        </w:rPr>
        <w:t xml:space="preserve">аксимальная </w:t>
      </w:r>
      <w:r w:rsidR="0044173C" w:rsidRPr="001A644F">
        <w:rPr>
          <w:rFonts w:ascii="Times New Roman" w:hAnsi="Times New Roman" w:cs="Times New Roman"/>
          <w:sz w:val="28"/>
          <w:szCs w:val="28"/>
        </w:rPr>
        <w:t xml:space="preserve">урожайность кукурузы была получена </w:t>
      </w:r>
      <w:r w:rsidR="00774C44" w:rsidRPr="001A644F">
        <w:rPr>
          <w:rFonts w:ascii="Times New Roman" w:hAnsi="Times New Roman" w:cs="Times New Roman"/>
          <w:sz w:val="28"/>
          <w:szCs w:val="28"/>
        </w:rPr>
        <w:t xml:space="preserve">в варианте с обработкой семян и </w:t>
      </w:r>
      <w:r w:rsidR="00A14F4B" w:rsidRPr="001A644F">
        <w:rPr>
          <w:rFonts w:ascii="Times New Roman" w:hAnsi="Times New Roman" w:cs="Times New Roman"/>
          <w:sz w:val="28"/>
          <w:szCs w:val="28"/>
        </w:rPr>
        <w:t xml:space="preserve">двукратно </w:t>
      </w:r>
      <w:r w:rsidR="00774C44" w:rsidRPr="001A644F">
        <w:rPr>
          <w:rFonts w:ascii="Times New Roman" w:hAnsi="Times New Roman" w:cs="Times New Roman"/>
          <w:sz w:val="28"/>
          <w:szCs w:val="28"/>
        </w:rPr>
        <w:t>растений</w:t>
      </w:r>
      <w:r w:rsidR="00774C44">
        <w:rPr>
          <w:rFonts w:ascii="Times New Roman" w:hAnsi="Times New Roman" w:cs="Times New Roman"/>
          <w:sz w:val="28"/>
          <w:szCs w:val="28"/>
        </w:rPr>
        <w:t xml:space="preserve"> </w:t>
      </w:r>
      <w:r w:rsidR="00343818">
        <w:rPr>
          <w:rFonts w:ascii="Times New Roman" w:hAnsi="Times New Roman" w:cs="Times New Roman"/>
          <w:sz w:val="28"/>
          <w:szCs w:val="28"/>
        </w:rPr>
        <w:t xml:space="preserve">препаратом </w:t>
      </w:r>
      <w:proofErr w:type="spellStart"/>
      <w:r w:rsidR="00A14F4B">
        <w:rPr>
          <w:rFonts w:ascii="Times New Roman" w:hAnsi="Times New Roman" w:cs="Times New Roman"/>
          <w:sz w:val="28"/>
          <w:szCs w:val="28"/>
        </w:rPr>
        <w:t>Микромецен</w:t>
      </w:r>
      <w:proofErr w:type="spellEnd"/>
      <w:r w:rsidR="00774C44">
        <w:rPr>
          <w:rFonts w:ascii="Times New Roman" w:hAnsi="Times New Roman" w:cs="Times New Roman"/>
          <w:sz w:val="28"/>
          <w:szCs w:val="28"/>
        </w:rPr>
        <w:t xml:space="preserve"> (</w:t>
      </w:r>
      <w:r w:rsidR="001463A7">
        <w:rPr>
          <w:rFonts w:ascii="Times New Roman" w:hAnsi="Times New Roman" w:cs="Times New Roman"/>
          <w:sz w:val="28"/>
          <w:szCs w:val="28"/>
        </w:rPr>
        <w:t>расход препарата – 10 мл/</w:t>
      </w:r>
      <w:r w:rsidR="00A14F4B">
        <w:rPr>
          <w:rFonts w:ascii="Times New Roman" w:hAnsi="Times New Roman" w:cs="Times New Roman"/>
          <w:sz w:val="28"/>
          <w:szCs w:val="28"/>
        </w:rPr>
        <w:t>т на семенах и 10 мл/га по вегетации</w:t>
      </w:r>
      <w:r w:rsidR="00141066">
        <w:rPr>
          <w:rFonts w:ascii="Times New Roman" w:hAnsi="Times New Roman" w:cs="Times New Roman"/>
          <w:sz w:val="28"/>
          <w:szCs w:val="28"/>
        </w:rPr>
        <w:t xml:space="preserve">, расход </w:t>
      </w:r>
      <w:r w:rsidR="00A14F4B">
        <w:rPr>
          <w:rFonts w:ascii="Times New Roman" w:hAnsi="Times New Roman" w:cs="Times New Roman"/>
          <w:sz w:val="28"/>
          <w:szCs w:val="28"/>
        </w:rPr>
        <w:t>рабочего раствора – 10 л/т</w:t>
      </w:r>
      <w:r w:rsidR="00141066">
        <w:rPr>
          <w:rFonts w:ascii="Times New Roman" w:hAnsi="Times New Roman" w:cs="Times New Roman"/>
          <w:sz w:val="28"/>
          <w:szCs w:val="28"/>
        </w:rPr>
        <w:t xml:space="preserve"> и </w:t>
      </w:r>
      <w:r w:rsidR="007C1238">
        <w:rPr>
          <w:rFonts w:ascii="Times New Roman" w:hAnsi="Times New Roman" w:cs="Times New Roman"/>
          <w:sz w:val="28"/>
          <w:szCs w:val="28"/>
        </w:rPr>
        <w:t>200 л/га</w:t>
      </w:r>
      <w:r w:rsidR="007C1238" w:rsidRPr="0044173C">
        <w:rPr>
          <w:rFonts w:ascii="Times New Roman" w:hAnsi="Times New Roman" w:cs="Times New Roman"/>
          <w:sz w:val="28"/>
          <w:szCs w:val="28"/>
        </w:rPr>
        <w:t>).</w:t>
      </w:r>
      <w:r w:rsidR="0044173C" w:rsidRPr="0044173C">
        <w:rPr>
          <w:rFonts w:ascii="Times New Roman" w:hAnsi="Times New Roman" w:cs="Times New Roman"/>
          <w:sz w:val="28"/>
          <w:szCs w:val="28"/>
        </w:rPr>
        <w:t xml:space="preserve"> Прибавка урожая составила в початках – 11,9%, в зерне – 15,6%</w:t>
      </w:r>
      <w:r w:rsidR="00F511F1">
        <w:rPr>
          <w:rFonts w:ascii="Times New Roman" w:hAnsi="Times New Roman" w:cs="Times New Roman"/>
          <w:sz w:val="28"/>
          <w:szCs w:val="28"/>
        </w:rPr>
        <w:t>,</w:t>
      </w:r>
      <w:r w:rsidR="0044173C" w:rsidRPr="0044173C">
        <w:rPr>
          <w:rFonts w:ascii="Times New Roman" w:hAnsi="Times New Roman" w:cs="Times New Roman"/>
          <w:sz w:val="28"/>
          <w:szCs w:val="28"/>
        </w:rPr>
        <w:t xml:space="preserve"> при урожайности в контрольном варианте 80,5 ц/га в початках и 65,4 ц/га в зерне).</w:t>
      </w:r>
    </w:p>
    <w:p w14:paraId="6EB92D5D" w14:textId="77777777" w:rsidR="00CE74A1" w:rsidRDefault="00CE74A1" w:rsidP="001E7B32">
      <w:pPr>
        <w:spacing w:after="0" w:line="360" w:lineRule="auto"/>
        <w:ind w:firstLine="567"/>
        <w:jc w:val="both"/>
        <w:rPr>
          <w:rFonts w:ascii="Times New Roman" w:hAnsi="Times New Roman" w:cs="Times New Roman"/>
          <w:sz w:val="28"/>
          <w:szCs w:val="28"/>
        </w:rPr>
      </w:pPr>
    </w:p>
    <w:p w14:paraId="510E4398" w14:textId="77777777" w:rsidR="006A356B" w:rsidRDefault="006A356B" w:rsidP="005E5677">
      <w:pPr>
        <w:spacing w:after="0" w:line="240" w:lineRule="auto"/>
        <w:ind w:firstLine="567"/>
        <w:jc w:val="center"/>
        <w:rPr>
          <w:rFonts w:ascii="Times New Roman" w:hAnsi="Times New Roman" w:cs="Times New Roman"/>
          <w:b/>
          <w:sz w:val="24"/>
          <w:szCs w:val="24"/>
        </w:rPr>
      </w:pPr>
      <w:r w:rsidRPr="00837535">
        <w:rPr>
          <w:rFonts w:ascii="Times New Roman" w:hAnsi="Times New Roman" w:cs="Times New Roman"/>
          <w:b/>
          <w:sz w:val="24"/>
          <w:szCs w:val="24"/>
        </w:rPr>
        <w:t>Библиографический список.</w:t>
      </w:r>
    </w:p>
    <w:p w14:paraId="2B43ECF8" w14:textId="77777777" w:rsidR="0037421F" w:rsidRPr="00B36E27" w:rsidRDefault="0037421F" w:rsidP="0037421F">
      <w:pPr>
        <w:pStyle w:val="ListParagraph"/>
        <w:numPr>
          <w:ilvl w:val="0"/>
          <w:numId w:val="5"/>
        </w:numPr>
        <w:tabs>
          <w:tab w:val="left" w:pos="851"/>
        </w:tabs>
        <w:spacing w:after="0" w:line="240" w:lineRule="auto"/>
        <w:ind w:left="0" w:firstLine="567"/>
        <w:jc w:val="both"/>
        <w:rPr>
          <w:rFonts w:ascii="Times New Roman" w:hAnsi="Times New Roman" w:cs="Times New Roman"/>
          <w:sz w:val="24"/>
          <w:szCs w:val="24"/>
        </w:rPr>
      </w:pPr>
      <w:proofErr w:type="spellStart"/>
      <w:r w:rsidRPr="00B36E27">
        <w:rPr>
          <w:rFonts w:ascii="Times New Roman" w:hAnsi="Times New Roman" w:cs="Times New Roman"/>
          <w:sz w:val="24"/>
          <w:szCs w:val="24"/>
        </w:rPr>
        <w:t>Кайгородова</w:t>
      </w:r>
      <w:proofErr w:type="spellEnd"/>
      <w:r w:rsidRPr="00B36E27">
        <w:rPr>
          <w:rFonts w:ascii="Times New Roman" w:hAnsi="Times New Roman" w:cs="Times New Roman"/>
          <w:sz w:val="24"/>
          <w:szCs w:val="24"/>
        </w:rPr>
        <w:t xml:space="preserve"> Е. А. Способ повышения урожайности зерновых культур / Е. А. </w:t>
      </w:r>
      <w:proofErr w:type="spellStart"/>
      <w:r w:rsidRPr="00B36E27">
        <w:rPr>
          <w:rFonts w:ascii="Times New Roman" w:hAnsi="Times New Roman" w:cs="Times New Roman"/>
          <w:sz w:val="24"/>
          <w:szCs w:val="24"/>
        </w:rPr>
        <w:t>Кайгородова</w:t>
      </w:r>
      <w:proofErr w:type="spellEnd"/>
      <w:r w:rsidRPr="00B36E27">
        <w:rPr>
          <w:rFonts w:ascii="Times New Roman" w:hAnsi="Times New Roman" w:cs="Times New Roman"/>
          <w:sz w:val="24"/>
          <w:szCs w:val="24"/>
        </w:rPr>
        <w:t xml:space="preserve">, Л. Д. </w:t>
      </w:r>
      <w:proofErr w:type="spellStart"/>
      <w:r w:rsidRPr="00B36E27">
        <w:rPr>
          <w:rFonts w:ascii="Times New Roman" w:hAnsi="Times New Roman" w:cs="Times New Roman"/>
          <w:sz w:val="24"/>
          <w:szCs w:val="24"/>
        </w:rPr>
        <w:t>Конюшкин</w:t>
      </w:r>
      <w:proofErr w:type="spellEnd"/>
      <w:r w:rsidRPr="00B36E27">
        <w:rPr>
          <w:rFonts w:ascii="Times New Roman" w:hAnsi="Times New Roman" w:cs="Times New Roman"/>
          <w:sz w:val="24"/>
          <w:szCs w:val="24"/>
        </w:rPr>
        <w:t xml:space="preserve">, Е. С. Костенко, С. А. </w:t>
      </w:r>
      <w:proofErr w:type="spellStart"/>
      <w:r w:rsidRPr="00B36E27">
        <w:rPr>
          <w:rFonts w:ascii="Times New Roman" w:hAnsi="Times New Roman" w:cs="Times New Roman"/>
          <w:sz w:val="24"/>
          <w:szCs w:val="24"/>
        </w:rPr>
        <w:t>Пестунова</w:t>
      </w:r>
      <w:proofErr w:type="spellEnd"/>
      <w:r w:rsidRPr="00B36E27">
        <w:rPr>
          <w:rFonts w:ascii="Times New Roman" w:hAnsi="Times New Roman" w:cs="Times New Roman"/>
          <w:sz w:val="24"/>
          <w:szCs w:val="24"/>
        </w:rPr>
        <w:t xml:space="preserve">, А. Я. </w:t>
      </w:r>
      <w:proofErr w:type="spellStart"/>
      <w:r w:rsidRPr="00B36E27">
        <w:rPr>
          <w:rFonts w:ascii="Times New Roman" w:hAnsi="Times New Roman" w:cs="Times New Roman"/>
          <w:sz w:val="24"/>
          <w:szCs w:val="24"/>
        </w:rPr>
        <w:t>Барчукова</w:t>
      </w:r>
      <w:proofErr w:type="spellEnd"/>
      <w:r w:rsidRPr="00B36E27">
        <w:rPr>
          <w:rFonts w:ascii="Times New Roman" w:hAnsi="Times New Roman" w:cs="Times New Roman"/>
          <w:sz w:val="24"/>
          <w:szCs w:val="24"/>
        </w:rPr>
        <w:t xml:space="preserve">, Н. В. Чернышева // Патент на изобретение </w:t>
      </w:r>
      <w:r w:rsidRPr="00B36E27">
        <w:rPr>
          <w:rFonts w:ascii="Times New Roman" w:hAnsi="Times New Roman" w:cs="Times New Roman"/>
          <w:sz w:val="24"/>
          <w:szCs w:val="24"/>
          <w:lang w:val="en-US"/>
        </w:rPr>
        <w:t>RU</w:t>
      </w:r>
      <w:r w:rsidRPr="00B36E27">
        <w:rPr>
          <w:rFonts w:ascii="Times New Roman" w:hAnsi="Times New Roman" w:cs="Times New Roman"/>
          <w:sz w:val="24"/>
          <w:szCs w:val="24"/>
        </w:rPr>
        <w:t>2497359</w:t>
      </w:r>
      <w:r w:rsidRPr="00B36E27">
        <w:rPr>
          <w:rFonts w:ascii="Times New Roman" w:hAnsi="Times New Roman" w:cs="Times New Roman"/>
          <w:sz w:val="24"/>
          <w:szCs w:val="24"/>
          <w:lang w:val="en-US"/>
        </w:rPr>
        <w:t>c</w:t>
      </w:r>
      <w:r w:rsidRPr="00B36E27">
        <w:rPr>
          <w:rFonts w:ascii="Times New Roman" w:hAnsi="Times New Roman" w:cs="Times New Roman"/>
          <w:sz w:val="24"/>
          <w:szCs w:val="24"/>
        </w:rPr>
        <w:t>1, 10.11.2013. Заявка №2012115017/13 от 16.04.2012</w:t>
      </w:r>
    </w:p>
    <w:p w14:paraId="67E6BC42" w14:textId="77777777" w:rsidR="00BD40C8" w:rsidRPr="0037421F" w:rsidRDefault="00BD40C8" w:rsidP="0037421F">
      <w:pPr>
        <w:spacing w:after="0" w:line="240" w:lineRule="auto"/>
        <w:jc w:val="both"/>
        <w:rPr>
          <w:rFonts w:ascii="Times New Roman" w:hAnsi="Times New Roman" w:cs="Times New Roman"/>
          <w:sz w:val="24"/>
          <w:szCs w:val="24"/>
        </w:rPr>
      </w:pPr>
    </w:p>
    <w:p w14:paraId="19D12BD6" w14:textId="77777777" w:rsidR="007C3BA2" w:rsidRPr="004F67FA" w:rsidRDefault="007C3BA2" w:rsidP="001B291E">
      <w:pPr>
        <w:spacing w:after="0" w:line="240" w:lineRule="auto"/>
        <w:ind w:firstLine="567"/>
        <w:jc w:val="center"/>
        <w:rPr>
          <w:rFonts w:ascii="Times New Roman" w:hAnsi="Times New Roman" w:cs="Times New Roman"/>
          <w:b/>
          <w:sz w:val="24"/>
          <w:szCs w:val="24"/>
          <w:lang w:val="en-US"/>
        </w:rPr>
      </w:pPr>
      <w:r w:rsidRPr="004F67FA">
        <w:rPr>
          <w:rFonts w:ascii="Times New Roman" w:hAnsi="Times New Roman" w:cs="Times New Roman"/>
          <w:b/>
          <w:sz w:val="24"/>
          <w:szCs w:val="24"/>
          <w:lang w:val="en-US"/>
        </w:rPr>
        <w:t>References</w:t>
      </w:r>
    </w:p>
    <w:p w14:paraId="088B6DE3" w14:textId="77777777" w:rsidR="007C3BA2" w:rsidRPr="0037421F" w:rsidRDefault="007C3BA2" w:rsidP="007C3BA2">
      <w:pPr>
        <w:pStyle w:val="ListParagraph"/>
        <w:numPr>
          <w:ilvl w:val="0"/>
          <w:numId w:val="4"/>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37421F">
        <w:rPr>
          <w:rFonts w:ascii="Times New Roman" w:hAnsi="Times New Roman" w:cs="Times New Roman"/>
          <w:sz w:val="24"/>
          <w:szCs w:val="24"/>
          <w:lang w:val="en-US"/>
        </w:rPr>
        <w:t>Kajgorodova</w:t>
      </w:r>
      <w:proofErr w:type="spellEnd"/>
      <w:r w:rsidRPr="0037421F">
        <w:rPr>
          <w:rFonts w:ascii="Times New Roman" w:hAnsi="Times New Roman" w:cs="Times New Roman"/>
          <w:sz w:val="24"/>
          <w:szCs w:val="24"/>
          <w:lang w:val="en-US"/>
        </w:rPr>
        <w:t xml:space="preserve"> E. A. </w:t>
      </w:r>
      <w:proofErr w:type="spellStart"/>
      <w:r w:rsidRPr="0037421F">
        <w:rPr>
          <w:rFonts w:ascii="Times New Roman" w:hAnsi="Times New Roman" w:cs="Times New Roman"/>
          <w:sz w:val="24"/>
          <w:szCs w:val="24"/>
          <w:lang w:val="en-US"/>
        </w:rPr>
        <w:t>Sposob</w:t>
      </w:r>
      <w:proofErr w:type="spellEnd"/>
      <w:r w:rsidRPr="0037421F">
        <w:rPr>
          <w:rFonts w:ascii="Times New Roman" w:hAnsi="Times New Roman" w:cs="Times New Roman"/>
          <w:sz w:val="24"/>
          <w:szCs w:val="24"/>
          <w:lang w:val="en-US"/>
        </w:rPr>
        <w:t xml:space="preserve"> </w:t>
      </w:r>
      <w:proofErr w:type="spellStart"/>
      <w:r w:rsidRPr="0037421F">
        <w:rPr>
          <w:rFonts w:ascii="Times New Roman" w:hAnsi="Times New Roman" w:cs="Times New Roman"/>
          <w:sz w:val="24"/>
          <w:szCs w:val="24"/>
          <w:lang w:val="en-US"/>
        </w:rPr>
        <w:t>povyshenija</w:t>
      </w:r>
      <w:proofErr w:type="spellEnd"/>
      <w:r w:rsidRPr="0037421F">
        <w:rPr>
          <w:rFonts w:ascii="Times New Roman" w:hAnsi="Times New Roman" w:cs="Times New Roman"/>
          <w:sz w:val="24"/>
          <w:szCs w:val="24"/>
          <w:lang w:val="en-US"/>
        </w:rPr>
        <w:t xml:space="preserve"> </w:t>
      </w:r>
      <w:proofErr w:type="spellStart"/>
      <w:r w:rsidRPr="0037421F">
        <w:rPr>
          <w:rFonts w:ascii="Times New Roman" w:hAnsi="Times New Roman" w:cs="Times New Roman"/>
          <w:sz w:val="24"/>
          <w:szCs w:val="24"/>
          <w:lang w:val="en-US"/>
        </w:rPr>
        <w:t>urozhajnosti</w:t>
      </w:r>
      <w:proofErr w:type="spellEnd"/>
      <w:r w:rsidRPr="0037421F">
        <w:rPr>
          <w:rFonts w:ascii="Times New Roman" w:hAnsi="Times New Roman" w:cs="Times New Roman"/>
          <w:sz w:val="24"/>
          <w:szCs w:val="24"/>
          <w:lang w:val="en-US"/>
        </w:rPr>
        <w:t xml:space="preserve"> </w:t>
      </w:r>
      <w:proofErr w:type="spellStart"/>
      <w:r w:rsidRPr="0037421F">
        <w:rPr>
          <w:rFonts w:ascii="Times New Roman" w:hAnsi="Times New Roman" w:cs="Times New Roman"/>
          <w:sz w:val="24"/>
          <w:szCs w:val="24"/>
          <w:lang w:val="en-US"/>
        </w:rPr>
        <w:t>zernovyh</w:t>
      </w:r>
      <w:proofErr w:type="spellEnd"/>
      <w:r w:rsidRPr="0037421F">
        <w:rPr>
          <w:rFonts w:ascii="Times New Roman" w:hAnsi="Times New Roman" w:cs="Times New Roman"/>
          <w:sz w:val="24"/>
          <w:szCs w:val="24"/>
          <w:lang w:val="en-US"/>
        </w:rPr>
        <w:t xml:space="preserve"> </w:t>
      </w:r>
      <w:proofErr w:type="spellStart"/>
      <w:r w:rsidRPr="0037421F">
        <w:rPr>
          <w:rFonts w:ascii="Times New Roman" w:hAnsi="Times New Roman" w:cs="Times New Roman"/>
          <w:sz w:val="24"/>
          <w:szCs w:val="24"/>
          <w:lang w:val="en-US"/>
        </w:rPr>
        <w:t>kul'tur</w:t>
      </w:r>
      <w:proofErr w:type="spellEnd"/>
      <w:r w:rsidRPr="0037421F">
        <w:rPr>
          <w:rFonts w:ascii="Times New Roman" w:hAnsi="Times New Roman" w:cs="Times New Roman"/>
          <w:sz w:val="24"/>
          <w:szCs w:val="24"/>
          <w:lang w:val="en-US"/>
        </w:rPr>
        <w:t xml:space="preserve"> / E. A. </w:t>
      </w:r>
      <w:proofErr w:type="spellStart"/>
      <w:r w:rsidRPr="0037421F">
        <w:rPr>
          <w:rFonts w:ascii="Times New Roman" w:hAnsi="Times New Roman" w:cs="Times New Roman"/>
          <w:sz w:val="24"/>
          <w:szCs w:val="24"/>
          <w:lang w:val="en-US"/>
        </w:rPr>
        <w:t>Kajgorodova</w:t>
      </w:r>
      <w:proofErr w:type="spellEnd"/>
      <w:r w:rsidRPr="0037421F">
        <w:rPr>
          <w:rFonts w:ascii="Times New Roman" w:hAnsi="Times New Roman" w:cs="Times New Roman"/>
          <w:sz w:val="24"/>
          <w:szCs w:val="24"/>
          <w:lang w:val="en-US"/>
        </w:rPr>
        <w:t xml:space="preserve">, L. D. </w:t>
      </w:r>
      <w:proofErr w:type="spellStart"/>
      <w:r w:rsidRPr="0037421F">
        <w:rPr>
          <w:rFonts w:ascii="Times New Roman" w:hAnsi="Times New Roman" w:cs="Times New Roman"/>
          <w:sz w:val="24"/>
          <w:szCs w:val="24"/>
          <w:lang w:val="en-US"/>
        </w:rPr>
        <w:t>Konjushkin</w:t>
      </w:r>
      <w:proofErr w:type="spellEnd"/>
      <w:r w:rsidRPr="0037421F">
        <w:rPr>
          <w:rFonts w:ascii="Times New Roman" w:hAnsi="Times New Roman" w:cs="Times New Roman"/>
          <w:sz w:val="24"/>
          <w:szCs w:val="24"/>
          <w:lang w:val="en-US"/>
        </w:rPr>
        <w:t xml:space="preserve">, E. S. </w:t>
      </w:r>
      <w:proofErr w:type="spellStart"/>
      <w:r w:rsidRPr="0037421F">
        <w:rPr>
          <w:rFonts w:ascii="Times New Roman" w:hAnsi="Times New Roman" w:cs="Times New Roman"/>
          <w:sz w:val="24"/>
          <w:szCs w:val="24"/>
          <w:lang w:val="en-US"/>
        </w:rPr>
        <w:t>Kostenko</w:t>
      </w:r>
      <w:proofErr w:type="spellEnd"/>
      <w:r w:rsidRPr="0037421F">
        <w:rPr>
          <w:rFonts w:ascii="Times New Roman" w:hAnsi="Times New Roman" w:cs="Times New Roman"/>
          <w:sz w:val="24"/>
          <w:szCs w:val="24"/>
          <w:lang w:val="en-US"/>
        </w:rPr>
        <w:t xml:space="preserve">, S. A. </w:t>
      </w:r>
      <w:proofErr w:type="spellStart"/>
      <w:r w:rsidRPr="0037421F">
        <w:rPr>
          <w:rFonts w:ascii="Times New Roman" w:hAnsi="Times New Roman" w:cs="Times New Roman"/>
          <w:sz w:val="24"/>
          <w:szCs w:val="24"/>
          <w:lang w:val="en-US"/>
        </w:rPr>
        <w:t>Pestunova</w:t>
      </w:r>
      <w:proofErr w:type="spellEnd"/>
      <w:r w:rsidRPr="0037421F">
        <w:rPr>
          <w:rFonts w:ascii="Times New Roman" w:hAnsi="Times New Roman" w:cs="Times New Roman"/>
          <w:sz w:val="24"/>
          <w:szCs w:val="24"/>
          <w:lang w:val="en-US"/>
        </w:rPr>
        <w:t xml:space="preserve">, A. </w:t>
      </w:r>
      <w:proofErr w:type="spellStart"/>
      <w:r w:rsidR="00106850" w:rsidRPr="0037421F">
        <w:rPr>
          <w:rFonts w:ascii="Times New Roman" w:hAnsi="Times New Roman" w:cs="Times New Roman"/>
          <w:sz w:val="24"/>
          <w:szCs w:val="24"/>
          <w:lang w:val="en-US"/>
        </w:rPr>
        <w:t>Y</w:t>
      </w:r>
      <w:r w:rsidRPr="0037421F">
        <w:rPr>
          <w:rFonts w:ascii="Times New Roman" w:hAnsi="Times New Roman" w:cs="Times New Roman"/>
          <w:sz w:val="24"/>
          <w:szCs w:val="24"/>
          <w:lang w:val="en-US"/>
        </w:rPr>
        <w:t>a</w:t>
      </w:r>
      <w:proofErr w:type="spellEnd"/>
      <w:r w:rsidRPr="0037421F">
        <w:rPr>
          <w:rFonts w:ascii="Times New Roman" w:hAnsi="Times New Roman" w:cs="Times New Roman"/>
          <w:sz w:val="24"/>
          <w:szCs w:val="24"/>
          <w:lang w:val="en-US"/>
        </w:rPr>
        <w:t xml:space="preserve">. </w:t>
      </w:r>
      <w:proofErr w:type="spellStart"/>
      <w:r w:rsidRPr="0037421F">
        <w:rPr>
          <w:rFonts w:ascii="Times New Roman" w:hAnsi="Times New Roman" w:cs="Times New Roman"/>
          <w:sz w:val="24"/>
          <w:szCs w:val="24"/>
          <w:lang w:val="en-US"/>
        </w:rPr>
        <w:t>Barchukova</w:t>
      </w:r>
      <w:proofErr w:type="spellEnd"/>
      <w:r w:rsidRPr="0037421F">
        <w:rPr>
          <w:rFonts w:ascii="Times New Roman" w:hAnsi="Times New Roman" w:cs="Times New Roman"/>
          <w:sz w:val="24"/>
          <w:szCs w:val="24"/>
          <w:lang w:val="en-US"/>
        </w:rPr>
        <w:t xml:space="preserve">, N. V. </w:t>
      </w:r>
      <w:proofErr w:type="spellStart"/>
      <w:r w:rsidRPr="0037421F">
        <w:rPr>
          <w:rFonts w:ascii="Times New Roman" w:hAnsi="Times New Roman" w:cs="Times New Roman"/>
          <w:sz w:val="24"/>
          <w:szCs w:val="24"/>
          <w:lang w:val="en-US"/>
        </w:rPr>
        <w:t>Chernysheva</w:t>
      </w:r>
      <w:proofErr w:type="spellEnd"/>
      <w:r w:rsidRPr="0037421F">
        <w:rPr>
          <w:rFonts w:ascii="Times New Roman" w:hAnsi="Times New Roman" w:cs="Times New Roman"/>
          <w:sz w:val="24"/>
          <w:szCs w:val="24"/>
          <w:lang w:val="en-US"/>
        </w:rPr>
        <w:t xml:space="preserve"> // Patent </w:t>
      </w:r>
      <w:proofErr w:type="spellStart"/>
      <w:r w:rsidRPr="0037421F">
        <w:rPr>
          <w:rFonts w:ascii="Times New Roman" w:hAnsi="Times New Roman" w:cs="Times New Roman"/>
          <w:sz w:val="24"/>
          <w:szCs w:val="24"/>
          <w:lang w:val="en-US"/>
        </w:rPr>
        <w:t>na</w:t>
      </w:r>
      <w:proofErr w:type="spellEnd"/>
      <w:r w:rsidRPr="0037421F">
        <w:rPr>
          <w:rFonts w:ascii="Times New Roman" w:hAnsi="Times New Roman" w:cs="Times New Roman"/>
          <w:sz w:val="24"/>
          <w:szCs w:val="24"/>
          <w:lang w:val="en-US"/>
        </w:rPr>
        <w:t xml:space="preserve"> </w:t>
      </w:r>
      <w:proofErr w:type="spellStart"/>
      <w:r w:rsidRPr="0037421F">
        <w:rPr>
          <w:rFonts w:ascii="Times New Roman" w:hAnsi="Times New Roman" w:cs="Times New Roman"/>
          <w:sz w:val="24"/>
          <w:szCs w:val="24"/>
          <w:lang w:val="en-US"/>
        </w:rPr>
        <w:t>izobretenie</w:t>
      </w:r>
      <w:proofErr w:type="spellEnd"/>
      <w:r w:rsidRPr="0037421F">
        <w:rPr>
          <w:rFonts w:ascii="Times New Roman" w:hAnsi="Times New Roman" w:cs="Times New Roman"/>
          <w:sz w:val="24"/>
          <w:szCs w:val="24"/>
          <w:lang w:val="en-US"/>
        </w:rPr>
        <w:t xml:space="preserve"> RU2497359c1, 10.11.2013. </w:t>
      </w:r>
      <w:proofErr w:type="spellStart"/>
      <w:r w:rsidRPr="0037421F">
        <w:rPr>
          <w:rFonts w:ascii="Times New Roman" w:hAnsi="Times New Roman" w:cs="Times New Roman"/>
          <w:sz w:val="24"/>
          <w:szCs w:val="24"/>
          <w:lang w:val="en-US"/>
        </w:rPr>
        <w:t>Zajavka</w:t>
      </w:r>
      <w:proofErr w:type="spellEnd"/>
      <w:r w:rsidRPr="0037421F">
        <w:rPr>
          <w:rFonts w:ascii="Times New Roman" w:hAnsi="Times New Roman" w:cs="Times New Roman"/>
          <w:sz w:val="24"/>
          <w:szCs w:val="24"/>
          <w:lang w:val="en-US"/>
        </w:rPr>
        <w:t xml:space="preserve"> №2012115017/13 </w:t>
      </w:r>
      <w:proofErr w:type="spellStart"/>
      <w:r w:rsidRPr="0037421F">
        <w:rPr>
          <w:rFonts w:ascii="Times New Roman" w:hAnsi="Times New Roman" w:cs="Times New Roman"/>
          <w:sz w:val="24"/>
          <w:szCs w:val="24"/>
          <w:lang w:val="en-US"/>
        </w:rPr>
        <w:t>ot</w:t>
      </w:r>
      <w:proofErr w:type="spellEnd"/>
      <w:r w:rsidRPr="0037421F">
        <w:rPr>
          <w:rFonts w:ascii="Times New Roman" w:hAnsi="Times New Roman" w:cs="Times New Roman"/>
          <w:sz w:val="24"/>
          <w:szCs w:val="24"/>
          <w:lang w:val="en-US"/>
        </w:rPr>
        <w:t xml:space="preserve"> 16.04.2012</w:t>
      </w:r>
    </w:p>
    <w:p w14:paraId="68035955" w14:textId="77777777" w:rsidR="0037421F" w:rsidRPr="00106850" w:rsidRDefault="0037421F">
      <w:pPr>
        <w:spacing w:after="0" w:line="240" w:lineRule="auto"/>
        <w:ind w:firstLine="567"/>
        <w:jc w:val="both"/>
        <w:rPr>
          <w:rFonts w:ascii="Times New Roman" w:hAnsi="Times New Roman" w:cs="Times New Roman"/>
          <w:sz w:val="24"/>
          <w:szCs w:val="24"/>
          <w:lang w:val="en-US"/>
        </w:rPr>
      </w:pPr>
    </w:p>
    <w:sectPr w:rsidR="0037421F" w:rsidRPr="00106850" w:rsidSect="00FD3649">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F5FB2" w14:textId="77777777" w:rsidR="00DE7BAF" w:rsidRDefault="00DE7BAF" w:rsidP="001E50A0">
      <w:pPr>
        <w:spacing w:after="0" w:line="240" w:lineRule="auto"/>
      </w:pPr>
      <w:r>
        <w:separator/>
      </w:r>
    </w:p>
  </w:endnote>
  <w:endnote w:type="continuationSeparator" w:id="0">
    <w:p w14:paraId="4A8441ED" w14:textId="77777777" w:rsidR="00DE7BAF" w:rsidRDefault="00DE7BAF" w:rsidP="001E5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9D2E4" w14:textId="77777777" w:rsidR="005F0AD4" w:rsidRDefault="005F0A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85DEC" w14:textId="39EF2648" w:rsidR="005F0AD4" w:rsidRPr="00C54FD7" w:rsidRDefault="00DE7BAF">
    <w:pPr>
      <w:pStyle w:val="Footer"/>
      <w:rPr>
        <w:lang w:val="en-US"/>
      </w:rPr>
    </w:pPr>
    <w:hyperlink r:id="rId1" w:history="1">
      <w:r w:rsidR="00C54FD7" w:rsidRPr="008239FE">
        <w:rPr>
          <w:rStyle w:val="Hyperlink"/>
          <w:rFonts w:ascii="Times New Roman" w:hAnsi="Times New Roman" w:cs="Times New Roman"/>
          <w:sz w:val="24"/>
          <w:szCs w:val="24"/>
        </w:rPr>
        <w:t>http://ej.kubagro.ru/2024/04/pdf/</w:t>
      </w:r>
      <w:r w:rsidR="00C54FD7" w:rsidRPr="008239FE">
        <w:rPr>
          <w:rStyle w:val="Hyperlink"/>
          <w:rFonts w:ascii="Times New Roman" w:hAnsi="Times New Roman" w:cs="Times New Roman"/>
          <w:sz w:val="24"/>
          <w:szCs w:val="24"/>
          <w:lang w:val="en-US"/>
        </w:rPr>
        <w:t>27</w:t>
      </w:r>
      <w:r w:rsidR="00C54FD7" w:rsidRPr="008239FE">
        <w:rPr>
          <w:rStyle w:val="Hyperlink"/>
          <w:rFonts w:ascii="Times New Roman" w:hAnsi="Times New Roman" w:cs="Times New Roman"/>
          <w:sz w:val="24"/>
          <w:szCs w:val="24"/>
        </w:rPr>
        <w:t>.pdf</w:t>
      </w:r>
    </w:hyperlink>
    <w:r w:rsidR="00C54FD7">
      <w:rPr>
        <w:rFonts w:ascii="Times New Roman" w:hAnsi="Times New Roman" w:cs="Times New Roman"/>
        <w:sz w:val="24"/>
        <w:szCs w:val="24"/>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B785" w14:textId="77777777" w:rsidR="005F0AD4" w:rsidRDefault="005F0A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4EB7" w14:textId="77777777" w:rsidR="00DE7BAF" w:rsidRDefault="00DE7BAF" w:rsidP="001E50A0">
      <w:pPr>
        <w:spacing w:after="0" w:line="240" w:lineRule="auto"/>
      </w:pPr>
      <w:r>
        <w:separator/>
      </w:r>
    </w:p>
  </w:footnote>
  <w:footnote w:type="continuationSeparator" w:id="0">
    <w:p w14:paraId="226CC353" w14:textId="77777777" w:rsidR="00DE7BAF" w:rsidRDefault="00DE7BAF" w:rsidP="001E50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10530345"/>
      <w:docPartObj>
        <w:docPartGallery w:val="Page Numbers (Top of Page)"/>
        <w:docPartUnique/>
      </w:docPartObj>
    </w:sdtPr>
    <w:sdtEndPr>
      <w:rPr>
        <w:rStyle w:val="PageNumber"/>
      </w:rPr>
    </w:sdtEndPr>
    <w:sdtContent>
      <w:p w14:paraId="5C7DC829" w14:textId="77300BCA" w:rsidR="005F0AD4" w:rsidRDefault="005F0AD4" w:rsidP="008239F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E1A68E2" w14:textId="77777777" w:rsidR="005F0AD4" w:rsidRDefault="005F0AD4" w:rsidP="005F0AD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606694271"/>
      <w:docPartObj>
        <w:docPartGallery w:val="Page Numbers (Top of Page)"/>
        <w:docPartUnique/>
      </w:docPartObj>
    </w:sdtPr>
    <w:sdtEndPr>
      <w:rPr>
        <w:rStyle w:val="PageNumber"/>
      </w:rPr>
    </w:sdtEndPr>
    <w:sdtContent>
      <w:p w14:paraId="714DB86A" w14:textId="476B789B" w:rsidR="005F0AD4" w:rsidRPr="005F0AD4" w:rsidRDefault="005F0AD4" w:rsidP="008239FE">
        <w:pPr>
          <w:pStyle w:val="Header"/>
          <w:framePr w:wrap="none" w:vAnchor="text" w:hAnchor="margin" w:xAlign="right" w:y="1"/>
          <w:rPr>
            <w:rStyle w:val="PageNumber"/>
            <w:rFonts w:ascii="Times New Roman" w:hAnsi="Times New Roman" w:cs="Times New Roman"/>
            <w:sz w:val="28"/>
            <w:szCs w:val="28"/>
          </w:rPr>
        </w:pPr>
        <w:r w:rsidRPr="005F0AD4">
          <w:rPr>
            <w:rStyle w:val="PageNumber"/>
            <w:rFonts w:ascii="Times New Roman" w:hAnsi="Times New Roman" w:cs="Times New Roman"/>
            <w:sz w:val="28"/>
            <w:szCs w:val="28"/>
          </w:rPr>
          <w:fldChar w:fldCharType="begin"/>
        </w:r>
        <w:r w:rsidRPr="005F0AD4">
          <w:rPr>
            <w:rStyle w:val="PageNumber"/>
            <w:rFonts w:ascii="Times New Roman" w:hAnsi="Times New Roman" w:cs="Times New Roman"/>
            <w:sz w:val="28"/>
            <w:szCs w:val="28"/>
          </w:rPr>
          <w:instrText xml:space="preserve"> PAGE </w:instrText>
        </w:r>
        <w:r w:rsidRPr="005F0AD4">
          <w:rPr>
            <w:rStyle w:val="PageNumber"/>
            <w:rFonts w:ascii="Times New Roman" w:hAnsi="Times New Roman" w:cs="Times New Roman"/>
            <w:sz w:val="28"/>
            <w:szCs w:val="28"/>
          </w:rPr>
          <w:fldChar w:fldCharType="separate"/>
        </w:r>
        <w:r w:rsidRPr="005F0AD4">
          <w:rPr>
            <w:rStyle w:val="PageNumber"/>
            <w:rFonts w:ascii="Times New Roman" w:hAnsi="Times New Roman" w:cs="Times New Roman"/>
            <w:noProof/>
            <w:sz w:val="28"/>
            <w:szCs w:val="28"/>
          </w:rPr>
          <w:t>1</w:t>
        </w:r>
        <w:r w:rsidRPr="005F0AD4">
          <w:rPr>
            <w:rStyle w:val="PageNumber"/>
            <w:rFonts w:ascii="Times New Roman" w:hAnsi="Times New Roman" w:cs="Times New Roman"/>
            <w:sz w:val="28"/>
            <w:szCs w:val="28"/>
          </w:rPr>
          <w:fldChar w:fldCharType="end"/>
        </w:r>
      </w:p>
    </w:sdtContent>
  </w:sdt>
  <w:sdt>
    <w:sdtPr>
      <w:id w:val="1267192661"/>
      <w:docPartObj>
        <w:docPartGallery w:val="Page Numbers (Top of Page)"/>
        <w:docPartUnique/>
      </w:docPartObj>
    </w:sdtPr>
    <w:sdtEndPr/>
    <w:sdtContent>
      <w:p w14:paraId="6CF251C3" w14:textId="5094D750" w:rsidR="00DF165F" w:rsidRDefault="005F0AD4" w:rsidP="005F0AD4">
        <w:pPr>
          <w:pStyle w:val="Header"/>
          <w:ind w:right="360"/>
        </w:pPr>
        <w:r w:rsidRPr="00FF1BB7">
          <w:rPr>
            <w:rFonts w:ascii="Times New Roman" w:hAnsi="Times New Roman"/>
            <w:sz w:val="24"/>
            <w:szCs w:val="24"/>
          </w:rPr>
          <w:t xml:space="preserve">Научный журнал </w:t>
        </w:r>
        <w:proofErr w:type="spellStart"/>
        <w:r w:rsidRPr="00FF1BB7">
          <w:rPr>
            <w:rFonts w:ascii="Times New Roman" w:hAnsi="Times New Roman"/>
            <w:sz w:val="24"/>
            <w:szCs w:val="24"/>
          </w:rPr>
          <w:t>КубГАУ</w:t>
        </w:r>
        <w:proofErr w:type="spellEnd"/>
        <w:r w:rsidRPr="00FF1BB7">
          <w:rPr>
            <w:rFonts w:ascii="Times New Roman" w:hAnsi="Times New Roman"/>
            <w:sz w:val="24"/>
            <w:szCs w:val="24"/>
          </w:rPr>
          <w:t>, №19</w:t>
        </w:r>
        <w:r>
          <w:rPr>
            <w:rFonts w:ascii="Times New Roman" w:hAnsi="Times New Roman"/>
            <w:sz w:val="24"/>
            <w:szCs w:val="24"/>
            <w:lang w:val="en-US"/>
          </w:rPr>
          <w:t>8</w:t>
        </w:r>
        <w:r w:rsidRPr="00FF1BB7">
          <w:rPr>
            <w:rFonts w:ascii="Times New Roman" w:hAnsi="Times New Roman"/>
            <w:sz w:val="24"/>
            <w:szCs w:val="24"/>
          </w:rPr>
          <w:t>(0</w:t>
        </w:r>
        <w:r>
          <w:rPr>
            <w:rFonts w:ascii="Times New Roman" w:hAnsi="Times New Roman"/>
            <w:sz w:val="24"/>
            <w:szCs w:val="24"/>
            <w:lang w:val="en-US"/>
          </w:rPr>
          <w:t>4</w:t>
        </w:r>
        <w:r w:rsidRPr="00FF1BB7">
          <w:rPr>
            <w:rFonts w:ascii="Times New Roman" w:hAnsi="Times New Roman"/>
            <w:sz w:val="24"/>
            <w:szCs w:val="24"/>
          </w:rPr>
          <w:t>), 2024 год</w:t>
        </w:r>
      </w:p>
    </w:sdtContent>
  </w:sdt>
  <w:p w14:paraId="27379A5B" w14:textId="77777777" w:rsidR="00837535" w:rsidRDefault="008375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B5FA" w14:textId="77777777" w:rsidR="005F0AD4" w:rsidRDefault="005F0A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051C2"/>
    <w:multiLevelType w:val="hybridMultilevel"/>
    <w:tmpl w:val="898E6EDE"/>
    <w:lvl w:ilvl="0" w:tplc="07AC9F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B6C12E7"/>
    <w:multiLevelType w:val="hybridMultilevel"/>
    <w:tmpl w:val="C418663A"/>
    <w:lvl w:ilvl="0" w:tplc="C2F610B8">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AFF615B"/>
    <w:multiLevelType w:val="hybridMultilevel"/>
    <w:tmpl w:val="28D60924"/>
    <w:lvl w:ilvl="0" w:tplc="179C0CEC">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03D0768"/>
    <w:multiLevelType w:val="hybridMultilevel"/>
    <w:tmpl w:val="BAB65084"/>
    <w:lvl w:ilvl="0" w:tplc="6C00C0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6B60385"/>
    <w:multiLevelType w:val="hybridMultilevel"/>
    <w:tmpl w:val="EDE03000"/>
    <w:lvl w:ilvl="0" w:tplc="E6F4B052">
      <w:start w:val="1"/>
      <w:numFmt w:val="decimal"/>
      <w:lvlText w:val="%1."/>
      <w:lvlJc w:val="left"/>
      <w:pPr>
        <w:ind w:left="927" w:hanging="360"/>
      </w:pPr>
      <w:rPr>
        <w:rFonts w:ascii="Times New Roman" w:hAnsi="Times New Roman" w:cs="Times New Roman" w:hint="default"/>
        <w:color w:val="auto"/>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5AA"/>
    <w:rsid w:val="0000149B"/>
    <w:rsid w:val="00012E76"/>
    <w:rsid w:val="000143B2"/>
    <w:rsid w:val="00021111"/>
    <w:rsid w:val="00044B02"/>
    <w:rsid w:val="00052259"/>
    <w:rsid w:val="000548F9"/>
    <w:rsid w:val="00055036"/>
    <w:rsid w:val="00055DFD"/>
    <w:rsid w:val="000564E9"/>
    <w:rsid w:val="00062FEE"/>
    <w:rsid w:val="00070BF5"/>
    <w:rsid w:val="00071059"/>
    <w:rsid w:val="00073B83"/>
    <w:rsid w:val="00085433"/>
    <w:rsid w:val="000872ED"/>
    <w:rsid w:val="0008737C"/>
    <w:rsid w:val="00091DB3"/>
    <w:rsid w:val="000A246A"/>
    <w:rsid w:val="000A295D"/>
    <w:rsid w:val="000A2C14"/>
    <w:rsid w:val="000A4457"/>
    <w:rsid w:val="000B193C"/>
    <w:rsid w:val="000B2AF0"/>
    <w:rsid w:val="000B41A4"/>
    <w:rsid w:val="000B5D68"/>
    <w:rsid w:val="000C2C37"/>
    <w:rsid w:val="000D2D87"/>
    <w:rsid w:val="000D2F65"/>
    <w:rsid w:val="000D7577"/>
    <w:rsid w:val="000E1034"/>
    <w:rsid w:val="000E2B2D"/>
    <w:rsid w:val="000F041E"/>
    <w:rsid w:val="000F47C1"/>
    <w:rsid w:val="00100229"/>
    <w:rsid w:val="00104FC9"/>
    <w:rsid w:val="00106164"/>
    <w:rsid w:val="00106850"/>
    <w:rsid w:val="00110AD4"/>
    <w:rsid w:val="00124A80"/>
    <w:rsid w:val="00134AA2"/>
    <w:rsid w:val="00136354"/>
    <w:rsid w:val="001402E0"/>
    <w:rsid w:val="00141066"/>
    <w:rsid w:val="001420B9"/>
    <w:rsid w:val="00145712"/>
    <w:rsid w:val="00146255"/>
    <w:rsid w:val="001463A7"/>
    <w:rsid w:val="00163B5D"/>
    <w:rsid w:val="001706A6"/>
    <w:rsid w:val="00171A02"/>
    <w:rsid w:val="0017426B"/>
    <w:rsid w:val="00175258"/>
    <w:rsid w:val="0018067F"/>
    <w:rsid w:val="001818C5"/>
    <w:rsid w:val="001826C9"/>
    <w:rsid w:val="00185482"/>
    <w:rsid w:val="00191CA3"/>
    <w:rsid w:val="00193E94"/>
    <w:rsid w:val="00193FEE"/>
    <w:rsid w:val="00194425"/>
    <w:rsid w:val="00194B8C"/>
    <w:rsid w:val="00195087"/>
    <w:rsid w:val="0019778A"/>
    <w:rsid w:val="001A0209"/>
    <w:rsid w:val="001A22B1"/>
    <w:rsid w:val="001A644F"/>
    <w:rsid w:val="001B291E"/>
    <w:rsid w:val="001B5B10"/>
    <w:rsid w:val="001C27D8"/>
    <w:rsid w:val="001D3B96"/>
    <w:rsid w:val="001D4C8E"/>
    <w:rsid w:val="001D4D0D"/>
    <w:rsid w:val="001D4F62"/>
    <w:rsid w:val="001D4FDF"/>
    <w:rsid w:val="001E50A0"/>
    <w:rsid w:val="001E7B32"/>
    <w:rsid w:val="001E7C76"/>
    <w:rsid w:val="001F179C"/>
    <w:rsid w:val="001F78C3"/>
    <w:rsid w:val="00205BD8"/>
    <w:rsid w:val="002075EA"/>
    <w:rsid w:val="00207B85"/>
    <w:rsid w:val="00220BEB"/>
    <w:rsid w:val="002214A9"/>
    <w:rsid w:val="00221D04"/>
    <w:rsid w:val="002230E8"/>
    <w:rsid w:val="002237B1"/>
    <w:rsid w:val="00223ED2"/>
    <w:rsid w:val="00230D10"/>
    <w:rsid w:val="002316D9"/>
    <w:rsid w:val="00244569"/>
    <w:rsid w:val="00245B66"/>
    <w:rsid w:val="002522FA"/>
    <w:rsid w:val="00257093"/>
    <w:rsid w:val="00257DBF"/>
    <w:rsid w:val="002610A1"/>
    <w:rsid w:val="00263850"/>
    <w:rsid w:val="002649EB"/>
    <w:rsid w:val="00265874"/>
    <w:rsid w:val="00266D48"/>
    <w:rsid w:val="00271660"/>
    <w:rsid w:val="00274233"/>
    <w:rsid w:val="00274EFD"/>
    <w:rsid w:val="0028669A"/>
    <w:rsid w:val="0029280D"/>
    <w:rsid w:val="002934DA"/>
    <w:rsid w:val="00297F6D"/>
    <w:rsid w:val="002A1684"/>
    <w:rsid w:val="002A4A45"/>
    <w:rsid w:val="002A7299"/>
    <w:rsid w:val="002B2432"/>
    <w:rsid w:val="002C172C"/>
    <w:rsid w:val="002C7AE0"/>
    <w:rsid w:val="002D1398"/>
    <w:rsid w:val="002D6565"/>
    <w:rsid w:val="002E1B31"/>
    <w:rsid w:val="002E29BA"/>
    <w:rsid w:val="002E7E17"/>
    <w:rsid w:val="002F4AE1"/>
    <w:rsid w:val="002F536B"/>
    <w:rsid w:val="002F7852"/>
    <w:rsid w:val="0030228C"/>
    <w:rsid w:val="00303CA0"/>
    <w:rsid w:val="00304940"/>
    <w:rsid w:val="003054AD"/>
    <w:rsid w:val="0030715E"/>
    <w:rsid w:val="00307AA9"/>
    <w:rsid w:val="00307DCA"/>
    <w:rsid w:val="00310B60"/>
    <w:rsid w:val="00312F82"/>
    <w:rsid w:val="003142D9"/>
    <w:rsid w:val="00315B26"/>
    <w:rsid w:val="003243A6"/>
    <w:rsid w:val="00325423"/>
    <w:rsid w:val="00327CF9"/>
    <w:rsid w:val="003311E5"/>
    <w:rsid w:val="00332D93"/>
    <w:rsid w:val="0034251C"/>
    <w:rsid w:val="00343818"/>
    <w:rsid w:val="003476E8"/>
    <w:rsid w:val="0035131D"/>
    <w:rsid w:val="0037044A"/>
    <w:rsid w:val="0037421F"/>
    <w:rsid w:val="00374A73"/>
    <w:rsid w:val="00375147"/>
    <w:rsid w:val="0037759A"/>
    <w:rsid w:val="003805D9"/>
    <w:rsid w:val="00381A4A"/>
    <w:rsid w:val="00383121"/>
    <w:rsid w:val="0038536C"/>
    <w:rsid w:val="00385CE5"/>
    <w:rsid w:val="003908E1"/>
    <w:rsid w:val="003A35AA"/>
    <w:rsid w:val="003A4CBD"/>
    <w:rsid w:val="003B1903"/>
    <w:rsid w:val="003B39EE"/>
    <w:rsid w:val="003B4B64"/>
    <w:rsid w:val="003B4F37"/>
    <w:rsid w:val="003B778E"/>
    <w:rsid w:val="003C2CFC"/>
    <w:rsid w:val="003D01CC"/>
    <w:rsid w:val="003D0B86"/>
    <w:rsid w:val="003D3A2D"/>
    <w:rsid w:val="003D43E7"/>
    <w:rsid w:val="003E0B88"/>
    <w:rsid w:val="003F4B1D"/>
    <w:rsid w:val="003F7393"/>
    <w:rsid w:val="00410718"/>
    <w:rsid w:val="00410BB4"/>
    <w:rsid w:val="00416EA4"/>
    <w:rsid w:val="00426F04"/>
    <w:rsid w:val="004273D4"/>
    <w:rsid w:val="00430444"/>
    <w:rsid w:val="00431E4C"/>
    <w:rsid w:val="00440A91"/>
    <w:rsid w:val="0044173C"/>
    <w:rsid w:val="0045132F"/>
    <w:rsid w:val="00452CF0"/>
    <w:rsid w:val="004703F9"/>
    <w:rsid w:val="00473FF2"/>
    <w:rsid w:val="00474994"/>
    <w:rsid w:val="004828C1"/>
    <w:rsid w:val="00486897"/>
    <w:rsid w:val="0049413C"/>
    <w:rsid w:val="004946F2"/>
    <w:rsid w:val="004A47B3"/>
    <w:rsid w:val="004A6D85"/>
    <w:rsid w:val="004C1B83"/>
    <w:rsid w:val="004D4774"/>
    <w:rsid w:val="004D5592"/>
    <w:rsid w:val="004E336E"/>
    <w:rsid w:val="004E422D"/>
    <w:rsid w:val="004F4A00"/>
    <w:rsid w:val="004F67FA"/>
    <w:rsid w:val="004F6A33"/>
    <w:rsid w:val="00503ADA"/>
    <w:rsid w:val="00512483"/>
    <w:rsid w:val="0051388F"/>
    <w:rsid w:val="00513C95"/>
    <w:rsid w:val="005256E9"/>
    <w:rsid w:val="00527F37"/>
    <w:rsid w:val="0053031F"/>
    <w:rsid w:val="00535BC4"/>
    <w:rsid w:val="00543354"/>
    <w:rsid w:val="0055603D"/>
    <w:rsid w:val="0056658E"/>
    <w:rsid w:val="005738D0"/>
    <w:rsid w:val="00576C9B"/>
    <w:rsid w:val="0058086F"/>
    <w:rsid w:val="00582803"/>
    <w:rsid w:val="00587EC7"/>
    <w:rsid w:val="00591E8F"/>
    <w:rsid w:val="00594CA8"/>
    <w:rsid w:val="00595D9E"/>
    <w:rsid w:val="00596897"/>
    <w:rsid w:val="005A1215"/>
    <w:rsid w:val="005A1685"/>
    <w:rsid w:val="005A2933"/>
    <w:rsid w:val="005A395E"/>
    <w:rsid w:val="005A3C54"/>
    <w:rsid w:val="005B7169"/>
    <w:rsid w:val="005B77C0"/>
    <w:rsid w:val="005C180E"/>
    <w:rsid w:val="005C26C9"/>
    <w:rsid w:val="005C37A8"/>
    <w:rsid w:val="005C71E1"/>
    <w:rsid w:val="005C7FC2"/>
    <w:rsid w:val="005E065A"/>
    <w:rsid w:val="005E3578"/>
    <w:rsid w:val="005E3D48"/>
    <w:rsid w:val="005E5677"/>
    <w:rsid w:val="005F0AD4"/>
    <w:rsid w:val="005F4959"/>
    <w:rsid w:val="005F6216"/>
    <w:rsid w:val="00603546"/>
    <w:rsid w:val="00606A93"/>
    <w:rsid w:val="00615339"/>
    <w:rsid w:val="00620FAD"/>
    <w:rsid w:val="00623D97"/>
    <w:rsid w:val="00630E03"/>
    <w:rsid w:val="0064012C"/>
    <w:rsid w:val="00641CBF"/>
    <w:rsid w:val="00642179"/>
    <w:rsid w:val="00650CE7"/>
    <w:rsid w:val="00655B8D"/>
    <w:rsid w:val="006561E9"/>
    <w:rsid w:val="00660534"/>
    <w:rsid w:val="006608A3"/>
    <w:rsid w:val="00662918"/>
    <w:rsid w:val="006646C5"/>
    <w:rsid w:val="00670129"/>
    <w:rsid w:val="00671597"/>
    <w:rsid w:val="006808E6"/>
    <w:rsid w:val="00681BAA"/>
    <w:rsid w:val="00686DFB"/>
    <w:rsid w:val="00691360"/>
    <w:rsid w:val="00693E29"/>
    <w:rsid w:val="00696CD3"/>
    <w:rsid w:val="00697EF6"/>
    <w:rsid w:val="006A356B"/>
    <w:rsid w:val="006A4F09"/>
    <w:rsid w:val="006B1B67"/>
    <w:rsid w:val="006B7D8A"/>
    <w:rsid w:val="006C076B"/>
    <w:rsid w:val="006D193B"/>
    <w:rsid w:val="006D5AD0"/>
    <w:rsid w:val="006E46FE"/>
    <w:rsid w:val="006E547B"/>
    <w:rsid w:val="00716340"/>
    <w:rsid w:val="0073026B"/>
    <w:rsid w:val="00731562"/>
    <w:rsid w:val="0074195F"/>
    <w:rsid w:val="007424CE"/>
    <w:rsid w:val="00744E02"/>
    <w:rsid w:val="007475DA"/>
    <w:rsid w:val="007721E0"/>
    <w:rsid w:val="00774C44"/>
    <w:rsid w:val="0079356D"/>
    <w:rsid w:val="0079424C"/>
    <w:rsid w:val="007A1370"/>
    <w:rsid w:val="007A42AA"/>
    <w:rsid w:val="007B2FE3"/>
    <w:rsid w:val="007B41BA"/>
    <w:rsid w:val="007B45AF"/>
    <w:rsid w:val="007C1238"/>
    <w:rsid w:val="007C3BA2"/>
    <w:rsid w:val="007C77FB"/>
    <w:rsid w:val="007D63F9"/>
    <w:rsid w:val="007E1606"/>
    <w:rsid w:val="007E49A9"/>
    <w:rsid w:val="007E6AF6"/>
    <w:rsid w:val="007E6F26"/>
    <w:rsid w:val="007E72B6"/>
    <w:rsid w:val="007E770F"/>
    <w:rsid w:val="007F0F50"/>
    <w:rsid w:val="007F4A46"/>
    <w:rsid w:val="008023B1"/>
    <w:rsid w:val="008056CF"/>
    <w:rsid w:val="00805D95"/>
    <w:rsid w:val="0081163B"/>
    <w:rsid w:val="00811DF7"/>
    <w:rsid w:val="00814649"/>
    <w:rsid w:val="00822CF5"/>
    <w:rsid w:val="008237BC"/>
    <w:rsid w:val="008242DD"/>
    <w:rsid w:val="00830249"/>
    <w:rsid w:val="00833534"/>
    <w:rsid w:val="00837535"/>
    <w:rsid w:val="0084223A"/>
    <w:rsid w:val="00857645"/>
    <w:rsid w:val="00862A82"/>
    <w:rsid w:val="008702E1"/>
    <w:rsid w:val="008747E8"/>
    <w:rsid w:val="008811C1"/>
    <w:rsid w:val="00881528"/>
    <w:rsid w:val="00893258"/>
    <w:rsid w:val="00895FA0"/>
    <w:rsid w:val="008A309A"/>
    <w:rsid w:val="008A40D1"/>
    <w:rsid w:val="008A52F0"/>
    <w:rsid w:val="008A731A"/>
    <w:rsid w:val="008A7A15"/>
    <w:rsid w:val="008B0EB0"/>
    <w:rsid w:val="008C012D"/>
    <w:rsid w:val="008C24FF"/>
    <w:rsid w:val="008C2710"/>
    <w:rsid w:val="008C2C4A"/>
    <w:rsid w:val="008D0F3E"/>
    <w:rsid w:val="008D1295"/>
    <w:rsid w:val="008D1B8F"/>
    <w:rsid w:val="008D1E70"/>
    <w:rsid w:val="008E0B55"/>
    <w:rsid w:val="008E4B5F"/>
    <w:rsid w:val="008F2C5B"/>
    <w:rsid w:val="0090342D"/>
    <w:rsid w:val="009054CA"/>
    <w:rsid w:val="0090707A"/>
    <w:rsid w:val="009166C9"/>
    <w:rsid w:val="009202EA"/>
    <w:rsid w:val="00932845"/>
    <w:rsid w:val="00942118"/>
    <w:rsid w:val="00942CC3"/>
    <w:rsid w:val="00944154"/>
    <w:rsid w:val="009466CD"/>
    <w:rsid w:val="0095011B"/>
    <w:rsid w:val="0095462A"/>
    <w:rsid w:val="00954ED9"/>
    <w:rsid w:val="009574F9"/>
    <w:rsid w:val="00967996"/>
    <w:rsid w:val="0097010F"/>
    <w:rsid w:val="009739BB"/>
    <w:rsid w:val="009750EF"/>
    <w:rsid w:val="00981BBC"/>
    <w:rsid w:val="00990AB2"/>
    <w:rsid w:val="009957E1"/>
    <w:rsid w:val="009977FD"/>
    <w:rsid w:val="009A05D2"/>
    <w:rsid w:val="009A7AE4"/>
    <w:rsid w:val="009B01A4"/>
    <w:rsid w:val="009B07F3"/>
    <w:rsid w:val="009B4BD1"/>
    <w:rsid w:val="009C4DBA"/>
    <w:rsid w:val="009D0747"/>
    <w:rsid w:val="009D0E38"/>
    <w:rsid w:val="009D60E2"/>
    <w:rsid w:val="009D7424"/>
    <w:rsid w:val="00A03504"/>
    <w:rsid w:val="00A14F4B"/>
    <w:rsid w:val="00A16611"/>
    <w:rsid w:val="00A238F6"/>
    <w:rsid w:val="00A24802"/>
    <w:rsid w:val="00A271B3"/>
    <w:rsid w:val="00A2762B"/>
    <w:rsid w:val="00A40988"/>
    <w:rsid w:val="00A4164F"/>
    <w:rsid w:val="00A43B10"/>
    <w:rsid w:val="00A5481D"/>
    <w:rsid w:val="00A57915"/>
    <w:rsid w:val="00A64602"/>
    <w:rsid w:val="00A726F6"/>
    <w:rsid w:val="00A754E4"/>
    <w:rsid w:val="00A826A5"/>
    <w:rsid w:val="00A9053B"/>
    <w:rsid w:val="00A90E17"/>
    <w:rsid w:val="00A91924"/>
    <w:rsid w:val="00A934A5"/>
    <w:rsid w:val="00A9465D"/>
    <w:rsid w:val="00AA6B94"/>
    <w:rsid w:val="00AB243C"/>
    <w:rsid w:val="00AB2764"/>
    <w:rsid w:val="00AB7955"/>
    <w:rsid w:val="00AC3B1E"/>
    <w:rsid w:val="00AC5C4F"/>
    <w:rsid w:val="00AC61D1"/>
    <w:rsid w:val="00AD2894"/>
    <w:rsid w:val="00AD474C"/>
    <w:rsid w:val="00AD4CC0"/>
    <w:rsid w:val="00AD5169"/>
    <w:rsid w:val="00AE1161"/>
    <w:rsid w:val="00AF0A87"/>
    <w:rsid w:val="00AF2AEC"/>
    <w:rsid w:val="00AF4B3E"/>
    <w:rsid w:val="00AF69F4"/>
    <w:rsid w:val="00B154F5"/>
    <w:rsid w:val="00B15854"/>
    <w:rsid w:val="00B21BBF"/>
    <w:rsid w:val="00B36E27"/>
    <w:rsid w:val="00B45B3F"/>
    <w:rsid w:val="00B4639F"/>
    <w:rsid w:val="00B51276"/>
    <w:rsid w:val="00B562A5"/>
    <w:rsid w:val="00B67802"/>
    <w:rsid w:val="00B73E10"/>
    <w:rsid w:val="00B76ADE"/>
    <w:rsid w:val="00B80A10"/>
    <w:rsid w:val="00B86E5C"/>
    <w:rsid w:val="00B92E8B"/>
    <w:rsid w:val="00BA2911"/>
    <w:rsid w:val="00BA54D0"/>
    <w:rsid w:val="00BB0F67"/>
    <w:rsid w:val="00BB5523"/>
    <w:rsid w:val="00BC4C77"/>
    <w:rsid w:val="00BC7CC1"/>
    <w:rsid w:val="00BD218F"/>
    <w:rsid w:val="00BD40C8"/>
    <w:rsid w:val="00BD490C"/>
    <w:rsid w:val="00BD4EC9"/>
    <w:rsid w:val="00BE6074"/>
    <w:rsid w:val="00BF4848"/>
    <w:rsid w:val="00BF7057"/>
    <w:rsid w:val="00C014CC"/>
    <w:rsid w:val="00C04568"/>
    <w:rsid w:val="00C06FDE"/>
    <w:rsid w:val="00C121DD"/>
    <w:rsid w:val="00C271B5"/>
    <w:rsid w:val="00C30920"/>
    <w:rsid w:val="00C33A42"/>
    <w:rsid w:val="00C33DA9"/>
    <w:rsid w:val="00C33DAC"/>
    <w:rsid w:val="00C34519"/>
    <w:rsid w:val="00C349DA"/>
    <w:rsid w:val="00C35C6C"/>
    <w:rsid w:val="00C36DE6"/>
    <w:rsid w:val="00C3776E"/>
    <w:rsid w:val="00C51042"/>
    <w:rsid w:val="00C525C7"/>
    <w:rsid w:val="00C54FD7"/>
    <w:rsid w:val="00C60BFE"/>
    <w:rsid w:val="00C712C6"/>
    <w:rsid w:val="00C755DA"/>
    <w:rsid w:val="00C7591E"/>
    <w:rsid w:val="00C76CC6"/>
    <w:rsid w:val="00C77877"/>
    <w:rsid w:val="00C91EAF"/>
    <w:rsid w:val="00C93E44"/>
    <w:rsid w:val="00CA02BC"/>
    <w:rsid w:val="00CA275D"/>
    <w:rsid w:val="00CB0C23"/>
    <w:rsid w:val="00CB6E32"/>
    <w:rsid w:val="00CC1414"/>
    <w:rsid w:val="00CD254F"/>
    <w:rsid w:val="00CD581F"/>
    <w:rsid w:val="00CD582F"/>
    <w:rsid w:val="00CD5C32"/>
    <w:rsid w:val="00CE419E"/>
    <w:rsid w:val="00CE5E2E"/>
    <w:rsid w:val="00CE74A1"/>
    <w:rsid w:val="00D007AA"/>
    <w:rsid w:val="00D009A3"/>
    <w:rsid w:val="00D05F29"/>
    <w:rsid w:val="00D064C0"/>
    <w:rsid w:val="00D26685"/>
    <w:rsid w:val="00D33A55"/>
    <w:rsid w:val="00D33BDD"/>
    <w:rsid w:val="00D42D70"/>
    <w:rsid w:val="00D46D77"/>
    <w:rsid w:val="00D4760B"/>
    <w:rsid w:val="00D5760F"/>
    <w:rsid w:val="00D62FC3"/>
    <w:rsid w:val="00D63A30"/>
    <w:rsid w:val="00D71014"/>
    <w:rsid w:val="00D72C02"/>
    <w:rsid w:val="00D83977"/>
    <w:rsid w:val="00D84147"/>
    <w:rsid w:val="00DA020F"/>
    <w:rsid w:val="00DA2866"/>
    <w:rsid w:val="00DA485E"/>
    <w:rsid w:val="00DA75D9"/>
    <w:rsid w:val="00DB1F1B"/>
    <w:rsid w:val="00DB2F3D"/>
    <w:rsid w:val="00DC7CB9"/>
    <w:rsid w:val="00DD22CE"/>
    <w:rsid w:val="00DD35CE"/>
    <w:rsid w:val="00DD4990"/>
    <w:rsid w:val="00DD7F30"/>
    <w:rsid w:val="00DE7BAF"/>
    <w:rsid w:val="00DF0322"/>
    <w:rsid w:val="00DF165F"/>
    <w:rsid w:val="00DF5FAA"/>
    <w:rsid w:val="00E0273A"/>
    <w:rsid w:val="00E216D3"/>
    <w:rsid w:val="00E219A7"/>
    <w:rsid w:val="00E24149"/>
    <w:rsid w:val="00E24306"/>
    <w:rsid w:val="00E36258"/>
    <w:rsid w:val="00E455F4"/>
    <w:rsid w:val="00E45A44"/>
    <w:rsid w:val="00E5075C"/>
    <w:rsid w:val="00E50E40"/>
    <w:rsid w:val="00E53371"/>
    <w:rsid w:val="00E67DEE"/>
    <w:rsid w:val="00E749C3"/>
    <w:rsid w:val="00E800E9"/>
    <w:rsid w:val="00E84EB4"/>
    <w:rsid w:val="00E9083B"/>
    <w:rsid w:val="00E927AF"/>
    <w:rsid w:val="00EA1D94"/>
    <w:rsid w:val="00EB01E9"/>
    <w:rsid w:val="00EC3716"/>
    <w:rsid w:val="00ED39AF"/>
    <w:rsid w:val="00EE4406"/>
    <w:rsid w:val="00EE46F8"/>
    <w:rsid w:val="00F06066"/>
    <w:rsid w:val="00F1129C"/>
    <w:rsid w:val="00F32317"/>
    <w:rsid w:val="00F34FB0"/>
    <w:rsid w:val="00F45FCF"/>
    <w:rsid w:val="00F50506"/>
    <w:rsid w:val="00F511F1"/>
    <w:rsid w:val="00F5143D"/>
    <w:rsid w:val="00F538C6"/>
    <w:rsid w:val="00F54FBF"/>
    <w:rsid w:val="00F574EE"/>
    <w:rsid w:val="00F60D8B"/>
    <w:rsid w:val="00F6253A"/>
    <w:rsid w:val="00F65BBB"/>
    <w:rsid w:val="00F67358"/>
    <w:rsid w:val="00F70426"/>
    <w:rsid w:val="00F77D4B"/>
    <w:rsid w:val="00F8108E"/>
    <w:rsid w:val="00F81757"/>
    <w:rsid w:val="00F851C5"/>
    <w:rsid w:val="00F90A09"/>
    <w:rsid w:val="00F92030"/>
    <w:rsid w:val="00F921CE"/>
    <w:rsid w:val="00F935E1"/>
    <w:rsid w:val="00FA5D84"/>
    <w:rsid w:val="00FB0888"/>
    <w:rsid w:val="00FB0F75"/>
    <w:rsid w:val="00FB1681"/>
    <w:rsid w:val="00FB251E"/>
    <w:rsid w:val="00FC4661"/>
    <w:rsid w:val="00FC5B64"/>
    <w:rsid w:val="00FD17F7"/>
    <w:rsid w:val="00FD3649"/>
    <w:rsid w:val="00FD65D1"/>
    <w:rsid w:val="00FD791B"/>
    <w:rsid w:val="00FE1CA6"/>
    <w:rsid w:val="00FE3F31"/>
    <w:rsid w:val="00FF56DD"/>
    <w:rsid w:val="00FF57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A5D51"/>
  <w15:docId w15:val="{5C9D242F-FBE1-B94D-A017-956BD9D7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E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A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E50A0"/>
    <w:pPr>
      <w:tabs>
        <w:tab w:val="center" w:pos="4677"/>
        <w:tab w:val="right" w:pos="9355"/>
      </w:tabs>
      <w:spacing w:after="0" w:line="240" w:lineRule="auto"/>
    </w:pPr>
  </w:style>
  <w:style w:type="character" w:customStyle="1" w:styleId="HeaderChar">
    <w:name w:val="Header Char"/>
    <w:basedOn w:val="DefaultParagraphFont"/>
    <w:link w:val="Header"/>
    <w:uiPriority w:val="99"/>
    <w:rsid w:val="001E50A0"/>
  </w:style>
  <w:style w:type="paragraph" w:styleId="Footer">
    <w:name w:val="footer"/>
    <w:basedOn w:val="Normal"/>
    <w:link w:val="FooterChar"/>
    <w:uiPriority w:val="99"/>
    <w:unhideWhenUsed/>
    <w:rsid w:val="001E50A0"/>
    <w:pPr>
      <w:tabs>
        <w:tab w:val="center" w:pos="4677"/>
        <w:tab w:val="right" w:pos="9355"/>
      </w:tabs>
      <w:spacing w:after="0" w:line="240" w:lineRule="auto"/>
    </w:pPr>
  </w:style>
  <w:style w:type="character" w:customStyle="1" w:styleId="FooterChar">
    <w:name w:val="Footer Char"/>
    <w:basedOn w:val="DefaultParagraphFont"/>
    <w:link w:val="Footer"/>
    <w:uiPriority w:val="99"/>
    <w:rsid w:val="001E50A0"/>
  </w:style>
  <w:style w:type="paragraph" w:styleId="HTMLPreformatted">
    <w:name w:val="HTML Preformatted"/>
    <w:basedOn w:val="Normal"/>
    <w:link w:val="HTMLPreformattedChar"/>
    <w:uiPriority w:val="99"/>
    <w:semiHidden/>
    <w:unhideWhenUsed/>
    <w:rsid w:val="00244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244569"/>
    <w:rPr>
      <w:rFonts w:ascii="Courier New" w:eastAsia="Times New Roman" w:hAnsi="Courier New" w:cs="Courier New"/>
      <w:sz w:val="20"/>
      <w:szCs w:val="20"/>
      <w:lang w:eastAsia="ru-RU"/>
    </w:rPr>
  </w:style>
  <w:style w:type="character" w:styleId="Hyperlink">
    <w:name w:val="Hyperlink"/>
    <w:basedOn w:val="DefaultParagraphFont"/>
    <w:uiPriority w:val="99"/>
    <w:unhideWhenUsed/>
    <w:rsid w:val="00266D48"/>
    <w:rPr>
      <w:color w:val="0000FF" w:themeColor="hyperlink"/>
      <w:u w:val="single"/>
    </w:rPr>
  </w:style>
  <w:style w:type="paragraph" w:styleId="BalloonText">
    <w:name w:val="Balloon Text"/>
    <w:basedOn w:val="Normal"/>
    <w:link w:val="BalloonTextChar"/>
    <w:uiPriority w:val="99"/>
    <w:semiHidden/>
    <w:unhideWhenUsed/>
    <w:rsid w:val="00C510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1042"/>
    <w:rPr>
      <w:rFonts w:ascii="Tahoma" w:hAnsi="Tahoma" w:cs="Tahoma"/>
      <w:sz w:val="16"/>
      <w:szCs w:val="16"/>
    </w:rPr>
  </w:style>
  <w:style w:type="paragraph" w:styleId="ListParagraph">
    <w:name w:val="List Paragraph"/>
    <w:basedOn w:val="Normal"/>
    <w:uiPriority w:val="34"/>
    <w:qFormat/>
    <w:rsid w:val="005A1685"/>
    <w:pPr>
      <w:ind w:left="720"/>
      <w:contextualSpacing/>
    </w:pPr>
  </w:style>
  <w:style w:type="character" w:styleId="UnresolvedMention">
    <w:name w:val="Unresolved Mention"/>
    <w:basedOn w:val="DefaultParagraphFont"/>
    <w:uiPriority w:val="99"/>
    <w:semiHidden/>
    <w:unhideWhenUsed/>
    <w:rsid w:val="009166C9"/>
    <w:rPr>
      <w:color w:val="605E5C"/>
      <w:shd w:val="clear" w:color="auto" w:fill="E1DFDD"/>
    </w:rPr>
  </w:style>
  <w:style w:type="character" w:styleId="PageNumber">
    <w:name w:val="page number"/>
    <w:basedOn w:val="DefaultParagraphFont"/>
    <w:uiPriority w:val="99"/>
    <w:semiHidden/>
    <w:unhideWhenUsed/>
    <w:rsid w:val="005F0A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025327">
      <w:bodyDiv w:val="1"/>
      <w:marLeft w:val="0"/>
      <w:marRight w:val="0"/>
      <w:marTop w:val="0"/>
      <w:marBottom w:val="0"/>
      <w:divBdr>
        <w:top w:val="none" w:sz="0" w:space="0" w:color="auto"/>
        <w:left w:val="none" w:sz="0" w:space="0" w:color="auto"/>
        <w:bottom w:val="none" w:sz="0" w:space="0" w:color="auto"/>
        <w:right w:val="none" w:sz="0" w:space="0" w:color="auto"/>
      </w:divBdr>
    </w:div>
    <w:div w:id="1510146130">
      <w:bodyDiv w:val="1"/>
      <w:marLeft w:val="0"/>
      <w:marRight w:val="0"/>
      <w:marTop w:val="0"/>
      <w:marBottom w:val="0"/>
      <w:divBdr>
        <w:top w:val="none" w:sz="0" w:space="0" w:color="auto"/>
        <w:left w:val="none" w:sz="0" w:space="0" w:color="auto"/>
        <w:bottom w:val="none" w:sz="0" w:space="0" w:color="auto"/>
        <w:right w:val="none" w:sz="0" w:space="0" w:color="auto"/>
      </w:divBdr>
    </w:div>
    <w:div w:id="169707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to-ri@mail.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x.doi.org/10.21515/1990-4665-198-027"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4/pdf/2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61D3B-ACD5-4C8F-92B4-E812C3B57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9</Pages>
  <Words>2619</Words>
  <Characters>14930</Characters>
  <Application>Microsoft Office Word</Application>
  <DocSecurity>0</DocSecurity>
  <Lines>124</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Павловна</dc:creator>
  <cp:lastModifiedBy>Microsoft Office User</cp:lastModifiedBy>
  <cp:revision>12</cp:revision>
  <cp:lastPrinted>2020-12-07T09:45:00Z</cp:lastPrinted>
  <dcterms:created xsi:type="dcterms:W3CDTF">2024-03-02T22:18:00Z</dcterms:created>
  <dcterms:modified xsi:type="dcterms:W3CDTF">2024-04-26T20:28:00Z</dcterms:modified>
</cp:coreProperties>
</file>