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649"/>
        <w:gridCol w:w="4637"/>
      </w:tblGrid>
      <w:tr w:rsidR="00C46792" w:rsidRPr="00CF4C4A" w14:paraId="6D50A6B3" w14:textId="77777777" w:rsidTr="00A62DBF">
        <w:tc>
          <w:tcPr>
            <w:tcW w:w="4873" w:type="dxa"/>
            <w:shd w:val="clear" w:color="auto" w:fill="auto"/>
          </w:tcPr>
          <w:p w14:paraId="3A11C1D7" w14:textId="77777777" w:rsidR="00C46792" w:rsidRPr="00CF4C4A" w:rsidRDefault="00C46792" w:rsidP="00CF4C4A">
            <w:pPr>
              <w:spacing w:after="0" w:line="240" w:lineRule="auto"/>
              <w:rPr>
                <w:rFonts w:ascii="Times New Roman" w:hAnsi="Times New Roman" w:cs="Times New Roman"/>
                <w:sz w:val="20"/>
                <w:szCs w:val="20"/>
              </w:rPr>
            </w:pPr>
            <w:r w:rsidRPr="00CF4C4A">
              <w:rPr>
                <w:rFonts w:ascii="Times New Roman" w:hAnsi="Times New Roman" w:cs="Times New Roman"/>
                <w:sz w:val="20"/>
                <w:szCs w:val="20"/>
              </w:rPr>
              <w:t>УДК 631.361</w:t>
            </w:r>
          </w:p>
          <w:p w14:paraId="564622BB" w14:textId="77777777" w:rsidR="00C46792" w:rsidRPr="00CF4C4A" w:rsidRDefault="00C46792" w:rsidP="00CF4C4A">
            <w:pPr>
              <w:spacing w:after="0" w:line="240" w:lineRule="auto"/>
              <w:rPr>
                <w:rFonts w:ascii="Times New Roman" w:hAnsi="Times New Roman" w:cs="Times New Roman"/>
                <w:sz w:val="20"/>
                <w:szCs w:val="20"/>
              </w:rPr>
            </w:pPr>
          </w:p>
        </w:tc>
        <w:tc>
          <w:tcPr>
            <w:tcW w:w="4874" w:type="dxa"/>
            <w:shd w:val="clear" w:color="auto" w:fill="auto"/>
          </w:tcPr>
          <w:p w14:paraId="5BAF40AA" w14:textId="62B7679A" w:rsidR="00C46792" w:rsidRPr="00CF4C4A" w:rsidRDefault="00C46792" w:rsidP="00CF4C4A">
            <w:pPr>
              <w:spacing w:after="0" w:line="240" w:lineRule="auto"/>
              <w:ind w:firstLine="35"/>
              <w:rPr>
                <w:rFonts w:ascii="Times New Roman" w:hAnsi="Times New Roman" w:cs="Times New Roman"/>
                <w:sz w:val="20"/>
                <w:szCs w:val="20"/>
              </w:rPr>
            </w:pPr>
            <w:r w:rsidRPr="00CF4C4A">
              <w:rPr>
                <w:rFonts w:ascii="Times New Roman" w:hAnsi="Times New Roman" w:cs="Times New Roman"/>
                <w:sz w:val="20"/>
                <w:szCs w:val="20"/>
                <w:lang w:val="en-US"/>
              </w:rPr>
              <w:t>UD</w:t>
            </w:r>
            <w:r w:rsidR="00A62DBF">
              <w:rPr>
                <w:rFonts w:ascii="Times New Roman" w:hAnsi="Times New Roman" w:cs="Times New Roman"/>
                <w:sz w:val="20"/>
                <w:szCs w:val="20"/>
              </w:rPr>
              <w:t>С</w:t>
            </w:r>
            <w:r w:rsidRPr="00CF4C4A">
              <w:rPr>
                <w:rFonts w:ascii="Times New Roman" w:hAnsi="Times New Roman" w:cs="Times New Roman"/>
                <w:sz w:val="20"/>
                <w:szCs w:val="20"/>
                <w:lang w:val="en-US"/>
              </w:rPr>
              <w:t xml:space="preserve"> </w:t>
            </w:r>
            <w:r w:rsidRPr="00CF4C4A">
              <w:rPr>
                <w:rFonts w:ascii="Times New Roman" w:hAnsi="Times New Roman" w:cs="Times New Roman"/>
                <w:sz w:val="20"/>
                <w:szCs w:val="20"/>
              </w:rPr>
              <w:t>631.361</w:t>
            </w:r>
          </w:p>
        </w:tc>
      </w:tr>
      <w:tr w:rsidR="00C46792" w:rsidRPr="009449AE" w14:paraId="6A9C4E97" w14:textId="77777777" w:rsidTr="00A62DBF">
        <w:tc>
          <w:tcPr>
            <w:tcW w:w="4873" w:type="dxa"/>
            <w:shd w:val="clear" w:color="auto" w:fill="auto"/>
          </w:tcPr>
          <w:p w14:paraId="37213393" w14:textId="77777777" w:rsidR="00886EF3" w:rsidRDefault="009449AE" w:rsidP="00CF4C4A">
            <w:pPr>
              <w:spacing w:after="0" w:line="240" w:lineRule="auto"/>
              <w:rPr>
                <w:rFonts w:ascii="Times New Roman" w:hAnsi="Times New Roman" w:cs="Times New Roman"/>
                <w:sz w:val="20"/>
                <w:szCs w:val="20"/>
              </w:rPr>
            </w:pPr>
            <w:r w:rsidRPr="009449AE">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9449AE">
              <w:rPr>
                <w:rFonts w:ascii="Times New Roman" w:hAnsi="Times New Roman" w:cs="Times New Roman"/>
                <w:sz w:val="20"/>
                <w:szCs w:val="20"/>
              </w:rPr>
              <w:t>сельскохозяйственные</w:t>
            </w:r>
            <w:proofErr w:type="spellEnd"/>
            <w:r w:rsidRPr="009449AE">
              <w:rPr>
                <w:rFonts w:ascii="Times New Roman" w:hAnsi="Times New Roman" w:cs="Times New Roman"/>
                <w:sz w:val="20"/>
                <w:szCs w:val="20"/>
              </w:rPr>
              <w:t xml:space="preserve"> науки)</w:t>
            </w:r>
          </w:p>
          <w:p w14:paraId="1B5ADF33" w14:textId="2F49A3E4" w:rsidR="009449AE" w:rsidRPr="00CF4C4A" w:rsidRDefault="009449AE" w:rsidP="00CF4C4A">
            <w:pPr>
              <w:spacing w:after="0" w:line="240" w:lineRule="auto"/>
              <w:rPr>
                <w:rFonts w:ascii="Times New Roman" w:hAnsi="Times New Roman" w:cs="Times New Roman"/>
                <w:sz w:val="20"/>
                <w:szCs w:val="20"/>
              </w:rPr>
            </w:pPr>
          </w:p>
        </w:tc>
        <w:tc>
          <w:tcPr>
            <w:tcW w:w="4874" w:type="dxa"/>
            <w:shd w:val="clear" w:color="auto" w:fill="auto"/>
          </w:tcPr>
          <w:p w14:paraId="0831692B" w14:textId="2E30280B" w:rsidR="00C46792" w:rsidRPr="00CF4C4A" w:rsidRDefault="009449AE" w:rsidP="00CF4C4A">
            <w:pPr>
              <w:spacing w:after="0" w:line="240" w:lineRule="auto"/>
              <w:rPr>
                <w:rFonts w:ascii="Times New Roman" w:hAnsi="Times New Roman" w:cs="Times New Roman"/>
                <w:sz w:val="20"/>
                <w:szCs w:val="20"/>
                <w:lang w:val="en-US"/>
              </w:rPr>
            </w:pPr>
            <w:r w:rsidRPr="009449AE">
              <w:rPr>
                <w:rFonts w:ascii="Times New Roman" w:hAnsi="Times New Roman" w:cs="Times New Roman"/>
                <w:sz w:val="20"/>
                <w:szCs w:val="20"/>
                <w:lang w:val="en-US"/>
              </w:rPr>
              <w:t>4.3.1. Technologies, machinery and equipment for the agro-industrial complex (technical sciences, agricultural sciences)</w:t>
            </w:r>
          </w:p>
        </w:tc>
      </w:tr>
      <w:tr w:rsidR="00C46792" w:rsidRPr="009449AE" w14:paraId="410F563F" w14:textId="77777777" w:rsidTr="00A62DBF">
        <w:tc>
          <w:tcPr>
            <w:tcW w:w="4873" w:type="dxa"/>
            <w:shd w:val="clear" w:color="auto" w:fill="auto"/>
          </w:tcPr>
          <w:p w14:paraId="097FEAFF" w14:textId="77777777" w:rsidR="00C46792" w:rsidRPr="00CF4C4A" w:rsidRDefault="00C46792" w:rsidP="00CF4C4A">
            <w:pPr>
              <w:spacing w:after="0" w:line="240" w:lineRule="auto"/>
              <w:rPr>
                <w:rFonts w:ascii="Times New Roman" w:hAnsi="Times New Roman" w:cs="Times New Roman"/>
                <w:b/>
                <w:sz w:val="20"/>
                <w:szCs w:val="20"/>
              </w:rPr>
            </w:pPr>
            <w:r w:rsidRPr="00CF4C4A">
              <w:rPr>
                <w:rFonts w:ascii="Times New Roman" w:hAnsi="Times New Roman" w:cs="Times New Roman"/>
                <w:b/>
                <w:sz w:val="20"/>
                <w:szCs w:val="20"/>
              </w:rPr>
              <w:t>ВОЗДЕЙСТВИЕ СИЛ НА</w:t>
            </w:r>
            <w:r w:rsidR="002255B4" w:rsidRPr="00CF4C4A">
              <w:rPr>
                <w:rFonts w:ascii="Times New Roman" w:hAnsi="Times New Roman" w:cs="Times New Roman"/>
                <w:b/>
                <w:sz w:val="20"/>
                <w:szCs w:val="20"/>
              </w:rPr>
              <w:t xml:space="preserve"> </w:t>
            </w:r>
            <w:r w:rsidRPr="00CF4C4A">
              <w:rPr>
                <w:rFonts w:ascii="Times New Roman" w:hAnsi="Times New Roman" w:cs="Times New Roman"/>
                <w:b/>
                <w:sz w:val="20"/>
                <w:szCs w:val="20"/>
              </w:rPr>
              <w:t>ОБМОЛАЧИВАЕМЫЙ ПОЧАТОК КУКУРУЗЫ</w:t>
            </w:r>
          </w:p>
          <w:p w14:paraId="0B6700F2" w14:textId="77777777" w:rsidR="00EE735B" w:rsidRPr="00CF4C4A" w:rsidRDefault="00EE735B" w:rsidP="00CF4C4A">
            <w:pPr>
              <w:spacing w:after="0" w:line="240" w:lineRule="auto"/>
              <w:rPr>
                <w:rFonts w:ascii="Times New Roman" w:hAnsi="Times New Roman" w:cs="Times New Roman"/>
                <w:b/>
                <w:sz w:val="20"/>
                <w:szCs w:val="20"/>
              </w:rPr>
            </w:pPr>
          </w:p>
        </w:tc>
        <w:tc>
          <w:tcPr>
            <w:tcW w:w="4874" w:type="dxa"/>
            <w:shd w:val="clear" w:color="auto" w:fill="auto"/>
          </w:tcPr>
          <w:p w14:paraId="099C0242" w14:textId="77777777" w:rsidR="00C46792" w:rsidRPr="00CF4C4A" w:rsidRDefault="002255B4" w:rsidP="00CF4C4A">
            <w:pPr>
              <w:spacing w:after="0" w:line="240" w:lineRule="auto"/>
              <w:ind w:firstLine="35"/>
              <w:rPr>
                <w:rFonts w:ascii="Times New Roman" w:hAnsi="Times New Roman" w:cs="Times New Roman"/>
                <w:b/>
                <w:sz w:val="20"/>
                <w:szCs w:val="20"/>
                <w:lang w:val="en-US"/>
              </w:rPr>
            </w:pPr>
            <w:r w:rsidRPr="00CF4C4A">
              <w:rPr>
                <w:rFonts w:ascii="Times New Roman" w:hAnsi="Times New Roman" w:cs="Times New Roman"/>
                <w:b/>
                <w:sz w:val="20"/>
                <w:szCs w:val="20"/>
                <w:lang w:val="en-US"/>
              </w:rPr>
              <w:t>INFLUENCE OF FORCES ON THRESHED CORN</w:t>
            </w:r>
          </w:p>
        </w:tc>
      </w:tr>
      <w:tr w:rsidR="00C46792" w:rsidRPr="009449AE" w14:paraId="21C7E0E7" w14:textId="77777777" w:rsidTr="00A62DBF">
        <w:tc>
          <w:tcPr>
            <w:tcW w:w="4873" w:type="dxa"/>
            <w:shd w:val="clear" w:color="auto" w:fill="auto"/>
          </w:tcPr>
          <w:p w14:paraId="046C988A" w14:textId="77777777" w:rsidR="00C46792" w:rsidRPr="00CF4C4A" w:rsidRDefault="00C46792" w:rsidP="00CF4C4A">
            <w:pPr>
              <w:spacing w:after="0" w:line="240" w:lineRule="auto"/>
              <w:rPr>
                <w:rFonts w:ascii="Times New Roman" w:hAnsi="Times New Roman" w:cs="Times New Roman"/>
                <w:sz w:val="20"/>
                <w:szCs w:val="20"/>
              </w:rPr>
            </w:pPr>
            <w:r w:rsidRPr="00CF4C4A">
              <w:rPr>
                <w:rFonts w:ascii="Times New Roman" w:hAnsi="Times New Roman" w:cs="Times New Roman"/>
                <w:sz w:val="20"/>
                <w:szCs w:val="20"/>
              </w:rPr>
              <w:t xml:space="preserve">Погосян Владимир </w:t>
            </w:r>
            <w:proofErr w:type="spellStart"/>
            <w:r w:rsidRPr="00CF4C4A">
              <w:rPr>
                <w:rFonts w:ascii="Times New Roman" w:hAnsi="Times New Roman" w:cs="Times New Roman"/>
                <w:sz w:val="20"/>
                <w:szCs w:val="20"/>
              </w:rPr>
              <w:t>Макичевич</w:t>
            </w:r>
            <w:proofErr w:type="spellEnd"/>
          </w:p>
          <w:p w14:paraId="55249DF4" w14:textId="77777777" w:rsidR="00C46792" w:rsidRPr="00CF4C4A" w:rsidRDefault="00C46792" w:rsidP="00CF4C4A">
            <w:pPr>
              <w:spacing w:after="0" w:line="240" w:lineRule="auto"/>
              <w:rPr>
                <w:rFonts w:ascii="Times New Roman" w:hAnsi="Times New Roman" w:cs="Times New Roman"/>
                <w:sz w:val="20"/>
                <w:szCs w:val="20"/>
              </w:rPr>
            </w:pPr>
            <w:r w:rsidRPr="00CF4C4A">
              <w:rPr>
                <w:rFonts w:ascii="Times New Roman" w:hAnsi="Times New Roman" w:cs="Times New Roman"/>
                <w:sz w:val="20"/>
                <w:szCs w:val="20"/>
              </w:rPr>
              <w:t>к.т.н., доцент</w:t>
            </w:r>
          </w:p>
          <w:p w14:paraId="78CC7FD7" w14:textId="77777777" w:rsidR="00C46792" w:rsidRPr="00CF4C4A" w:rsidRDefault="00012994" w:rsidP="00CF4C4A">
            <w:pPr>
              <w:spacing w:after="0" w:line="240" w:lineRule="auto"/>
              <w:rPr>
                <w:rFonts w:ascii="Times New Roman" w:hAnsi="Times New Roman" w:cs="Times New Roman"/>
                <w:sz w:val="20"/>
                <w:szCs w:val="20"/>
              </w:rPr>
            </w:pPr>
            <w:hyperlink r:id="rId8" w:history="1">
              <w:r w:rsidR="00886EF3" w:rsidRPr="00CF4C4A">
                <w:rPr>
                  <w:rStyle w:val="Hyperlink"/>
                  <w:rFonts w:ascii="Times New Roman" w:hAnsi="Times New Roman" w:cs="Times New Roman"/>
                  <w:sz w:val="20"/>
                  <w:szCs w:val="20"/>
                  <w:lang w:val="en-US"/>
                </w:rPr>
                <w:t>pogosyn</w:t>
              </w:r>
              <w:r w:rsidR="00886EF3" w:rsidRPr="00CF4C4A">
                <w:rPr>
                  <w:rStyle w:val="Hyperlink"/>
                  <w:rFonts w:ascii="Times New Roman" w:hAnsi="Times New Roman" w:cs="Times New Roman"/>
                  <w:sz w:val="20"/>
                  <w:szCs w:val="20"/>
                </w:rPr>
                <w:t>@</w:t>
              </w:r>
              <w:r w:rsidR="00886EF3" w:rsidRPr="00CF4C4A">
                <w:rPr>
                  <w:rStyle w:val="Hyperlink"/>
                  <w:rFonts w:ascii="Times New Roman" w:hAnsi="Times New Roman" w:cs="Times New Roman"/>
                  <w:sz w:val="20"/>
                  <w:szCs w:val="20"/>
                  <w:lang w:val="en-US"/>
                </w:rPr>
                <w:t>gmail</w:t>
              </w:r>
              <w:r w:rsidR="00886EF3" w:rsidRPr="00CF4C4A">
                <w:rPr>
                  <w:rStyle w:val="Hyperlink"/>
                  <w:rFonts w:ascii="Times New Roman" w:hAnsi="Times New Roman" w:cs="Times New Roman"/>
                  <w:sz w:val="20"/>
                  <w:szCs w:val="20"/>
                </w:rPr>
                <w:t>.</w:t>
              </w:r>
              <w:r w:rsidR="00886EF3" w:rsidRPr="00CF4C4A">
                <w:rPr>
                  <w:rStyle w:val="Hyperlink"/>
                  <w:rFonts w:ascii="Times New Roman" w:hAnsi="Times New Roman" w:cs="Times New Roman"/>
                  <w:sz w:val="20"/>
                  <w:szCs w:val="20"/>
                  <w:lang w:val="en-US"/>
                </w:rPr>
                <w:t>com</w:t>
              </w:r>
            </w:hyperlink>
          </w:p>
          <w:p w14:paraId="58515204" w14:textId="77777777" w:rsidR="00886EF3" w:rsidRPr="00CF4C4A" w:rsidRDefault="00886EF3" w:rsidP="00CF4C4A">
            <w:pPr>
              <w:spacing w:after="0" w:line="240" w:lineRule="auto"/>
              <w:rPr>
                <w:rFonts w:ascii="Times New Roman" w:hAnsi="Times New Roman" w:cs="Times New Roman"/>
                <w:sz w:val="20"/>
                <w:szCs w:val="20"/>
              </w:rPr>
            </w:pPr>
          </w:p>
          <w:p w14:paraId="42C4477C" w14:textId="77777777" w:rsidR="00C46792" w:rsidRPr="00CF4C4A" w:rsidRDefault="00C46792" w:rsidP="00CF4C4A">
            <w:pPr>
              <w:spacing w:after="0" w:line="240" w:lineRule="auto"/>
              <w:rPr>
                <w:rFonts w:ascii="Times New Roman" w:hAnsi="Times New Roman" w:cs="Times New Roman"/>
                <w:sz w:val="20"/>
                <w:szCs w:val="20"/>
                <w:shd w:val="clear" w:color="auto" w:fill="FFFFFF"/>
              </w:rPr>
            </w:pPr>
            <w:r w:rsidRPr="00CF4C4A">
              <w:rPr>
                <w:rFonts w:ascii="Times New Roman" w:hAnsi="Times New Roman" w:cs="Times New Roman"/>
                <w:sz w:val="20"/>
                <w:szCs w:val="20"/>
                <w:shd w:val="clear" w:color="auto" w:fill="FFFFFF"/>
              </w:rPr>
              <w:t>Полуэктов Александр Александрович</w:t>
            </w:r>
          </w:p>
          <w:p w14:paraId="7EF72653" w14:textId="77777777" w:rsidR="00C46792" w:rsidRPr="00CF4C4A" w:rsidRDefault="00C46792" w:rsidP="00CF4C4A">
            <w:pPr>
              <w:spacing w:after="0" w:line="240" w:lineRule="auto"/>
              <w:rPr>
                <w:rFonts w:ascii="Times New Roman" w:hAnsi="Times New Roman" w:cs="Times New Roman"/>
                <w:sz w:val="20"/>
                <w:szCs w:val="20"/>
                <w:shd w:val="clear" w:color="auto" w:fill="FFFFFF"/>
              </w:rPr>
            </w:pPr>
            <w:r w:rsidRPr="00CF4C4A">
              <w:rPr>
                <w:rFonts w:ascii="Times New Roman" w:hAnsi="Times New Roman" w:cs="Times New Roman"/>
                <w:sz w:val="20"/>
                <w:szCs w:val="20"/>
                <w:shd w:val="clear" w:color="auto" w:fill="FFFFFF"/>
              </w:rPr>
              <w:t>ассистент</w:t>
            </w:r>
          </w:p>
          <w:p w14:paraId="6A864CE3" w14:textId="77777777" w:rsidR="00C46792" w:rsidRPr="00CF4C4A" w:rsidRDefault="00012994" w:rsidP="00CF4C4A">
            <w:pPr>
              <w:spacing w:after="0" w:line="240" w:lineRule="auto"/>
              <w:rPr>
                <w:rFonts w:ascii="Times New Roman" w:hAnsi="Times New Roman" w:cs="Times New Roman"/>
                <w:sz w:val="20"/>
                <w:szCs w:val="20"/>
              </w:rPr>
            </w:pPr>
            <w:hyperlink r:id="rId9" w:history="1">
              <w:r w:rsidR="00886EF3" w:rsidRPr="00CF4C4A">
                <w:rPr>
                  <w:rStyle w:val="Hyperlink"/>
                  <w:rFonts w:ascii="Times New Roman" w:hAnsi="Times New Roman" w:cs="Times New Roman"/>
                  <w:sz w:val="20"/>
                  <w:szCs w:val="20"/>
                  <w:lang w:val="en-US"/>
                </w:rPr>
                <w:t>aleksandr</w:t>
              </w:r>
              <w:r w:rsidR="00886EF3" w:rsidRPr="00CF4C4A">
                <w:rPr>
                  <w:rStyle w:val="Hyperlink"/>
                  <w:rFonts w:ascii="Times New Roman" w:hAnsi="Times New Roman" w:cs="Times New Roman"/>
                  <w:sz w:val="20"/>
                  <w:szCs w:val="20"/>
                </w:rPr>
                <w:t>.</w:t>
              </w:r>
              <w:r w:rsidR="00886EF3" w:rsidRPr="00CF4C4A">
                <w:rPr>
                  <w:rStyle w:val="Hyperlink"/>
                  <w:rFonts w:ascii="Times New Roman" w:hAnsi="Times New Roman" w:cs="Times New Roman"/>
                  <w:sz w:val="20"/>
                  <w:szCs w:val="20"/>
                  <w:lang w:val="en-US"/>
                </w:rPr>
                <w:t>poluektov</w:t>
              </w:r>
              <w:r w:rsidR="00886EF3" w:rsidRPr="00CF4C4A">
                <w:rPr>
                  <w:rStyle w:val="Hyperlink"/>
                  <w:rFonts w:ascii="Times New Roman" w:hAnsi="Times New Roman" w:cs="Times New Roman"/>
                  <w:sz w:val="20"/>
                  <w:szCs w:val="20"/>
                </w:rPr>
                <w:t>2000@</w:t>
              </w:r>
              <w:r w:rsidR="00886EF3" w:rsidRPr="00CF4C4A">
                <w:rPr>
                  <w:rStyle w:val="Hyperlink"/>
                  <w:rFonts w:ascii="Times New Roman" w:hAnsi="Times New Roman" w:cs="Times New Roman"/>
                  <w:sz w:val="20"/>
                  <w:szCs w:val="20"/>
                  <w:lang w:val="en-US"/>
                </w:rPr>
                <w:t>y</w:t>
              </w:r>
              <w:r w:rsidR="00886EF3" w:rsidRPr="00CF4C4A">
                <w:rPr>
                  <w:rStyle w:val="Hyperlink"/>
                  <w:rFonts w:ascii="Times New Roman" w:hAnsi="Times New Roman" w:cs="Times New Roman"/>
                  <w:sz w:val="20"/>
                  <w:szCs w:val="20"/>
                </w:rPr>
                <w:t>а</w:t>
              </w:r>
              <w:r w:rsidR="00886EF3" w:rsidRPr="00CF4C4A">
                <w:rPr>
                  <w:rStyle w:val="Hyperlink"/>
                  <w:rFonts w:ascii="Times New Roman" w:hAnsi="Times New Roman" w:cs="Times New Roman"/>
                  <w:sz w:val="20"/>
                  <w:szCs w:val="20"/>
                  <w:lang w:val="en-US"/>
                </w:rPr>
                <w:t>ndex</w:t>
              </w:r>
              <w:r w:rsidR="00886EF3" w:rsidRPr="00CF4C4A">
                <w:rPr>
                  <w:rStyle w:val="Hyperlink"/>
                  <w:rFonts w:ascii="Times New Roman" w:hAnsi="Times New Roman" w:cs="Times New Roman"/>
                  <w:sz w:val="20"/>
                  <w:szCs w:val="20"/>
                </w:rPr>
                <w:t>.</w:t>
              </w:r>
              <w:proofErr w:type="spellStart"/>
              <w:r w:rsidR="00886EF3" w:rsidRPr="00CF4C4A">
                <w:rPr>
                  <w:rStyle w:val="Hyperlink"/>
                  <w:rFonts w:ascii="Times New Roman" w:hAnsi="Times New Roman" w:cs="Times New Roman"/>
                  <w:sz w:val="20"/>
                  <w:szCs w:val="20"/>
                  <w:lang w:val="en-US"/>
                </w:rPr>
                <w:t>ru</w:t>
              </w:r>
              <w:proofErr w:type="spellEnd"/>
            </w:hyperlink>
          </w:p>
          <w:p w14:paraId="3D40A1B7" w14:textId="77777777" w:rsidR="00886EF3" w:rsidRPr="00CF4C4A" w:rsidRDefault="00886EF3" w:rsidP="00CF4C4A">
            <w:pPr>
              <w:spacing w:after="0" w:line="240" w:lineRule="auto"/>
              <w:rPr>
                <w:rFonts w:ascii="Times New Roman" w:hAnsi="Times New Roman" w:cs="Times New Roman"/>
                <w:sz w:val="20"/>
                <w:szCs w:val="20"/>
              </w:rPr>
            </w:pPr>
          </w:p>
          <w:p w14:paraId="7388CFFB" w14:textId="77777777" w:rsidR="00C46792" w:rsidRPr="00CF4C4A" w:rsidRDefault="00647CA5" w:rsidP="00CF4C4A">
            <w:pPr>
              <w:spacing w:after="0" w:line="240" w:lineRule="auto"/>
              <w:rPr>
                <w:rFonts w:ascii="Times New Roman" w:hAnsi="Times New Roman" w:cs="Times New Roman"/>
                <w:sz w:val="20"/>
                <w:szCs w:val="20"/>
              </w:rPr>
            </w:pPr>
            <w:r w:rsidRPr="00CF4C4A">
              <w:rPr>
                <w:rFonts w:ascii="Times New Roman" w:hAnsi="Times New Roman" w:cs="Times New Roman"/>
                <w:sz w:val="20"/>
                <w:szCs w:val="20"/>
              </w:rPr>
              <w:t xml:space="preserve">Байрамов Паша </w:t>
            </w:r>
            <w:proofErr w:type="spellStart"/>
            <w:r w:rsidRPr="00CF4C4A">
              <w:rPr>
                <w:rFonts w:ascii="Times New Roman" w:hAnsi="Times New Roman" w:cs="Times New Roman"/>
                <w:sz w:val="20"/>
                <w:szCs w:val="20"/>
              </w:rPr>
              <w:t>Исхар</w:t>
            </w:r>
            <w:proofErr w:type="spellEnd"/>
            <w:r w:rsidRPr="00CF4C4A">
              <w:rPr>
                <w:rFonts w:ascii="Times New Roman" w:hAnsi="Times New Roman" w:cs="Times New Roman"/>
                <w:sz w:val="20"/>
                <w:szCs w:val="20"/>
              </w:rPr>
              <w:t xml:space="preserve"> </w:t>
            </w:r>
            <w:proofErr w:type="spellStart"/>
            <w:r w:rsidRPr="00CF4C4A">
              <w:rPr>
                <w:rFonts w:ascii="Times New Roman" w:hAnsi="Times New Roman" w:cs="Times New Roman"/>
                <w:sz w:val="20"/>
                <w:szCs w:val="20"/>
              </w:rPr>
              <w:t>оглы</w:t>
            </w:r>
            <w:proofErr w:type="spellEnd"/>
          </w:p>
          <w:p w14:paraId="251359DB" w14:textId="216CAE3F" w:rsidR="00626B83" w:rsidRPr="00CF4C4A" w:rsidRDefault="00012994" w:rsidP="00CF4C4A">
            <w:pPr>
              <w:spacing w:after="0" w:line="240" w:lineRule="auto"/>
              <w:rPr>
                <w:rFonts w:ascii="Times New Roman" w:hAnsi="Times New Roman" w:cs="Times New Roman"/>
                <w:sz w:val="20"/>
                <w:szCs w:val="20"/>
              </w:rPr>
            </w:pPr>
            <w:hyperlink r:id="rId10" w:history="1">
              <w:r w:rsidR="00EE735B" w:rsidRPr="00CF4C4A">
                <w:rPr>
                  <w:rStyle w:val="Hyperlink"/>
                  <w:rFonts w:ascii="Times New Roman" w:hAnsi="Times New Roman" w:cs="Times New Roman"/>
                  <w:sz w:val="20"/>
                  <w:szCs w:val="20"/>
                </w:rPr>
                <w:t>bayramoff999@mail.ru</w:t>
              </w:r>
            </w:hyperlink>
          </w:p>
          <w:p w14:paraId="726AEE56" w14:textId="5C876BF8" w:rsidR="00626B83" w:rsidRPr="00A62DBF" w:rsidRDefault="00626B83" w:rsidP="00CF4C4A">
            <w:pPr>
              <w:spacing w:after="0" w:line="240" w:lineRule="auto"/>
              <w:rPr>
                <w:rFonts w:ascii="Times New Roman" w:hAnsi="Times New Roman" w:cs="Times New Roman"/>
                <w:i/>
                <w:iCs/>
                <w:sz w:val="20"/>
                <w:szCs w:val="20"/>
              </w:rPr>
            </w:pPr>
            <w:r w:rsidRPr="00A62DBF">
              <w:rPr>
                <w:rFonts w:ascii="Times New Roman" w:hAnsi="Times New Roman" w:cs="Times New Roman"/>
                <w:i/>
                <w:iCs/>
                <w:sz w:val="20"/>
                <w:szCs w:val="20"/>
              </w:rPr>
              <w:t xml:space="preserve">ФГБОУ ВО «Кубанский ГАУ им. </w:t>
            </w:r>
            <w:proofErr w:type="spellStart"/>
            <w:r w:rsidRPr="00A62DBF">
              <w:rPr>
                <w:rFonts w:ascii="Times New Roman" w:hAnsi="Times New Roman" w:cs="Times New Roman"/>
                <w:i/>
                <w:iCs/>
                <w:sz w:val="20"/>
                <w:szCs w:val="20"/>
              </w:rPr>
              <w:t>И.Т.Трубилина</w:t>
            </w:r>
            <w:proofErr w:type="spellEnd"/>
            <w:r w:rsidRPr="00A62DBF">
              <w:rPr>
                <w:rFonts w:ascii="Times New Roman" w:hAnsi="Times New Roman" w:cs="Times New Roman"/>
                <w:i/>
                <w:iCs/>
                <w:sz w:val="20"/>
                <w:szCs w:val="20"/>
              </w:rPr>
              <w:t>»</w:t>
            </w:r>
            <w:r w:rsidR="00A62DBF" w:rsidRPr="00A62DBF">
              <w:rPr>
                <w:rFonts w:ascii="Times New Roman" w:hAnsi="Times New Roman" w:cs="Times New Roman"/>
                <w:i/>
                <w:iCs/>
                <w:sz w:val="20"/>
                <w:szCs w:val="20"/>
              </w:rPr>
              <w:t>, Краснодар, Россия</w:t>
            </w:r>
          </w:p>
          <w:p w14:paraId="0B4659E6" w14:textId="77777777" w:rsidR="00626B83" w:rsidRPr="00CF4C4A" w:rsidRDefault="00626B83" w:rsidP="00CF4C4A">
            <w:pPr>
              <w:spacing w:after="0" w:line="240" w:lineRule="auto"/>
              <w:rPr>
                <w:rFonts w:ascii="Times New Roman" w:hAnsi="Times New Roman" w:cs="Times New Roman"/>
                <w:sz w:val="20"/>
                <w:szCs w:val="20"/>
              </w:rPr>
            </w:pPr>
          </w:p>
        </w:tc>
        <w:tc>
          <w:tcPr>
            <w:tcW w:w="4874" w:type="dxa"/>
            <w:shd w:val="clear" w:color="auto" w:fill="auto"/>
          </w:tcPr>
          <w:p w14:paraId="24F37B63" w14:textId="77777777" w:rsidR="00C46792" w:rsidRPr="00CF4C4A" w:rsidRDefault="00C46792" w:rsidP="00CF4C4A">
            <w:pPr>
              <w:spacing w:after="0" w:line="240" w:lineRule="auto"/>
              <w:ind w:firstLine="35"/>
              <w:rPr>
                <w:rFonts w:ascii="Times New Roman" w:hAnsi="Times New Roman" w:cs="Times New Roman"/>
                <w:sz w:val="20"/>
                <w:szCs w:val="20"/>
                <w:lang w:val="en-US"/>
              </w:rPr>
            </w:pPr>
            <w:proofErr w:type="spellStart"/>
            <w:r w:rsidRPr="00CF4C4A">
              <w:rPr>
                <w:rFonts w:ascii="Times New Roman" w:hAnsi="Times New Roman" w:cs="Times New Roman"/>
                <w:sz w:val="20"/>
                <w:szCs w:val="20"/>
                <w:lang w:val="en-US"/>
              </w:rPr>
              <w:t>Pogosyan</w:t>
            </w:r>
            <w:proofErr w:type="spellEnd"/>
            <w:r w:rsidRPr="00CF4C4A">
              <w:rPr>
                <w:rFonts w:ascii="Times New Roman" w:hAnsi="Times New Roman" w:cs="Times New Roman"/>
                <w:sz w:val="20"/>
                <w:szCs w:val="20"/>
                <w:lang w:val="en-US"/>
              </w:rPr>
              <w:t xml:space="preserve"> Vladimir </w:t>
            </w:r>
            <w:proofErr w:type="spellStart"/>
            <w:r w:rsidRPr="00CF4C4A">
              <w:rPr>
                <w:rFonts w:ascii="Times New Roman" w:hAnsi="Times New Roman" w:cs="Times New Roman"/>
                <w:sz w:val="20"/>
                <w:szCs w:val="20"/>
                <w:lang w:val="en-US"/>
              </w:rPr>
              <w:t>Makichevich</w:t>
            </w:r>
            <w:proofErr w:type="spellEnd"/>
          </w:p>
          <w:p w14:paraId="2BD14C99" w14:textId="66AFF564" w:rsidR="00C46792" w:rsidRPr="00CF4C4A" w:rsidRDefault="00A62DBF" w:rsidP="00CF4C4A">
            <w:pPr>
              <w:spacing w:after="0" w:line="240" w:lineRule="auto"/>
              <w:ind w:firstLine="35"/>
              <w:rPr>
                <w:rFonts w:ascii="Times New Roman" w:hAnsi="Times New Roman" w:cs="Times New Roman"/>
                <w:sz w:val="20"/>
                <w:szCs w:val="20"/>
                <w:lang w:val="en-US"/>
              </w:rPr>
            </w:pPr>
            <w:proofErr w:type="spellStart"/>
            <w:r>
              <w:rPr>
                <w:rFonts w:ascii="Times New Roman" w:hAnsi="Times New Roman" w:cs="Times New Roman"/>
                <w:sz w:val="20"/>
                <w:szCs w:val="20"/>
                <w:lang w:val="en-US"/>
              </w:rPr>
              <w:t>Cand.Tech.Sci</w:t>
            </w:r>
            <w:proofErr w:type="spellEnd"/>
            <w:r>
              <w:rPr>
                <w:rFonts w:ascii="Times New Roman" w:hAnsi="Times New Roman" w:cs="Times New Roman"/>
                <w:sz w:val="20"/>
                <w:szCs w:val="20"/>
                <w:lang w:val="en-US"/>
              </w:rPr>
              <w:t>.</w:t>
            </w:r>
            <w:r w:rsidR="00C46792" w:rsidRPr="00CF4C4A">
              <w:rPr>
                <w:rFonts w:ascii="Times New Roman" w:hAnsi="Times New Roman" w:cs="Times New Roman"/>
                <w:sz w:val="20"/>
                <w:szCs w:val="20"/>
                <w:lang w:val="en-US"/>
              </w:rPr>
              <w:t xml:space="preserve">, </w:t>
            </w:r>
            <w:r w:rsidR="001C27E6">
              <w:rPr>
                <w:rFonts w:ascii="Times New Roman" w:hAnsi="Times New Roman" w:cs="Times New Roman"/>
                <w:sz w:val="20"/>
                <w:szCs w:val="20"/>
                <w:lang w:val="en-US"/>
              </w:rPr>
              <w:t>a</w:t>
            </w:r>
            <w:r w:rsidR="00C46792" w:rsidRPr="00CF4C4A">
              <w:rPr>
                <w:rFonts w:ascii="Times New Roman" w:hAnsi="Times New Roman" w:cs="Times New Roman"/>
                <w:sz w:val="20"/>
                <w:szCs w:val="20"/>
                <w:lang w:val="en-US"/>
              </w:rPr>
              <w:t>ssociate Professor</w:t>
            </w:r>
          </w:p>
          <w:p w14:paraId="177455F0" w14:textId="77777777" w:rsidR="00C46792" w:rsidRPr="00CF4C4A" w:rsidRDefault="00012994" w:rsidP="00CF4C4A">
            <w:pPr>
              <w:spacing w:after="0" w:line="240" w:lineRule="auto"/>
              <w:ind w:firstLine="35"/>
              <w:rPr>
                <w:rFonts w:ascii="Times New Roman" w:hAnsi="Times New Roman" w:cs="Times New Roman"/>
                <w:sz w:val="20"/>
                <w:szCs w:val="20"/>
                <w:lang w:val="en-US"/>
              </w:rPr>
            </w:pPr>
            <w:hyperlink r:id="rId11" w:history="1">
              <w:r w:rsidR="00886EF3" w:rsidRPr="00CF4C4A">
                <w:rPr>
                  <w:rStyle w:val="Hyperlink"/>
                  <w:rFonts w:ascii="Times New Roman" w:hAnsi="Times New Roman" w:cs="Times New Roman"/>
                  <w:sz w:val="20"/>
                  <w:szCs w:val="20"/>
                  <w:lang w:val="en-US"/>
                </w:rPr>
                <w:t>pogosyn@gmail.com</w:t>
              </w:r>
            </w:hyperlink>
          </w:p>
          <w:p w14:paraId="65118F2F" w14:textId="77777777" w:rsidR="00886EF3" w:rsidRPr="00CF4C4A" w:rsidRDefault="00886EF3" w:rsidP="00CF4C4A">
            <w:pPr>
              <w:spacing w:after="0" w:line="240" w:lineRule="auto"/>
              <w:ind w:firstLine="35"/>
              <w:rPr>
                <w:rFonts w:ascii="Times New Roman" w:hAnsi="Times New Roman" w:cs="Times New Roman"/>
                <w:sz w:val="20"/>
                <w:szCs w:val="20"/>
                <w:lang w:val="en-US"/>
              </w:rPr>
            </w:pPr>
          </w:p>
          <w:p w14:paraId="6DAEE459" w14:textId="77777777" w:rsidR="00C46792" w:rsidRPr="00CF4C4A" w:rsidRDefault="00C46792" w:rsidP="00CF4C4A">
            <w:pPr>
              <w:spacing w:after="0" w:line="240" w:lineRule="auto"/>
              <w:ind w:firstLine="35"/>
              <w:rPr>
                <w:rFonts w:ascii="Times New Roman" w:hAnsi="Times New Roman" w:cs="Times New Roman"/>
                <w:sz w:val="20"/>
                <w:szCs w:val="20"/>
                <w:lang w:val="en-US"/>
              </w:rPr>
            </w:pPr>
            <w:proofErr w:type="spellStart"/>
            <w:r w:rsidRPr="00CF4C4A">
              <w:rPr>
                <w:rFonts w:ascii="Times New Roman" w:hAnsi="Times New Roman" w:cs="Times New Roman"/>
                <w:sz w:val="20"/>
                <w:szCs w:val="20"/>
                <w:lang w:val="en-US"/>
              </w:rPr>
              <w:t>Poluektov</w:t>
            </w:r>
            <w:proofErr w:type="spellEnd"/>
            <w:r w:rsidRPr="00CF4C4A">
              <w:rPr>
                <w:rFonts w:ascii="Times New Roman" w:hAnsi="Times New Roman" w:cs="Times New Roman"/>
                <w:sz w:val="20"/>
                <w:szCs w:val="20"/>
                <w:lang w:val="en-US"/>
              </w:rPr>
              <w:t xml:space="preserve"> Aleksander </w:t>
            </w:r>
            <w:proofErr w:type="spellStart"/>
            <w:r w:rsidRPr="00CF4C4A">
              <w:rPr>
                <w:rFonts w:ascii="Times New Roman" w:hAnsi="Times New Roman" w:cs="Times New Roman"/>
                <w:sz w:val="20"/>
                <w:szCs w:val="20"/>
                <w:lang w:val="en-US"/>
              </w:rPr>
              <w:t>Aleksandrovich</w:t>
            </w:r>
            <w:proofErr w:type="spellEnd"/>
          </w:p>
          <w:p w14:paraId="697B2836" w14:textId="77777777" w:rsidR="00C46792" w:rsidRPr="00CF4C4A" w:rsidRDefault="00C46792" w:rsidP="00CF4C4A">
            <w:pPr>
              <w:spacing w:after="0" w:line="240" w:lineRule="auto"/>
              <w:ind w:firstLine="35"/>
              <w:rPr>
                <w:rFonts w:ascii="Times New Roman" w:hAnsi="Times New Roman" w:cs="Times New Roman"/>
                <w:sz w:val="20"/>
                <w:szCs w:val="20"/>
                <w:lang w:val="en-US"/>
              </w:rPr>
            </w:pPr>
            <w:r w:rsidRPr="00CF4C4A">
              <w:rPr>
                <w:rFonts w:ascii="Times New Roman" w:hAnsi="Times New Roman" w:cs="Times New Roman"/>
                <w:sz w:val="20"/>
                <w:szCs w:val="20"/>
                <w:lang w:val="en-US"/>
              </w:rPr>
              <w:t>assistant</w:t>
            </w:r>
          </w:p>
          <w:p w14:paraId="34C27F74" w14:textId="77777777" w:rsidR="00C46792" w:rsidRPr="00CF4C4A" w:rsidRDefault="00012994" w:rsidP="00CF4C4A">
            <w:pPr>
              <w:spacing w:after="0" w:line="240" w:lineRule="auto"/>
              <w:ind w:firstLine="35"/>
              <w:rPr>
                <w:rFonts w:ascii="Times New Roman" w:hAnsi="Times New Roman" w:cs="Times New Roman"/>
                <w:sz w:val="20"/>
                <w:szCs w:val="20"/>
                <w:lang w:val="en-US"/>
              </w:rPr>
            </w:pPr>
            <w:hyperlink r:id="rId12" w:history="1">
              <w:r w:rsidR="00886EF3" w:rsidRPr="00CF4C4A">
                <w:rPr>
                  <w:rStyle w:val="Hyperlink"/>
                  <w:rFonts w:ascii="Times New Roman" w:hAnsi="Times New Roman" w:cs="Times New Roman"/>
                  <w:sz w:val="20"/>
                  <w:szCs w:val="20"/>
                  <w:lang w:val="en-US"/>
                </w:rPr>
                <w:t>aleksandr.poluektov2000@yndex.ru</w:t>
              </w:r>
            </w:hyperlink>
          </w:p>
          <w:p w14:paraId="24A044D5" w14:textId="77777777" w:rsidR="00886EF3" w:rsidRPr="00CF4C4A" w:rsidRDefault="00886EF3" w:rsidP="00CF4C4A">
            <w:pPr>
              <w:spacing w:after="0" w:line="240" w:lineRule="auto"/>
              <w:ind w:firstLine="35"/>
              <w:rPr>
                <w:rFonts w:ascii="Times New Roman" w:hAnsi="Times New Roman" w:cs="Times New Roman"/>
                <w:sz w:val="20"/>
                <w:szCs w:val="20"/>
                <w:lang w:val="en-US"/>
              </w:rPr>
            </w:pPr>
          </w:p>
          <w:p w14:paraId="337D61FE" w14:textId="77777777" w:rsidR="00647CA5" w:rsidRPr="00CF4C4A" w:rsidRDefault="00647CA5" w:rsidP="00CF4C4A">
            <w:pPr>
              <w:spacing w:after="0" w:line="240" w:lineRule="auto"/>
              <w:ind w:firstLine="35"/>
              <w:rPr>
                <w:rFonts w:ascii="Times New Roman" w:hAnsi="Times New Roman" w:cs="Times New Roman"/>
                <w:sz w:val="20"/>
                <w:szCs w:val="20"/>
                <w:lang w:val="en-US"/>
              </w:rPr>
            </w:pPr>
            <w:r w:rsidRPr="00CF4C4A">
              <w:rPr>
                <w:rFonts w:ascii="Times New Roman" w:hAnsi="Times New Roman" w:cs="Times New Roman"/>
                <w:sz w:val="20"/>
                <w:szCs w:val="20"/>
                <w:lang w:val="en-US"/>
              </w:rPr>
              <w:t xml:space="preserve">Bayramov Pasha </w:t>
            </w:r>
            <w:proofErr w:type="spellStart"/>
            <w:r w:rsidRPr="00CF4C4A">
              <w:rPr>
                <w:rFonts w:ascii="Times New Roman" w:hAnsi="Times New Roman" w:cs="Times New Roman"/>
                <w:sz w:val="20"/>
                <w:szCs w:val="20"/>
                <w:lang w:val="en-US"/>
              </w:rPr>
              <w:t>Iskhar</w:t>
            </w:r>
            <w:proofErr w:type="spellEnd"/>
            <w:r w:rsidRPr="00CF4C4A">
              <w:rPr>
                <w:rFonts w:ascii="Times New Roman" w:hAnsi="Times New Roman" w:cs="Times New Roman"/>
                <w:sz w:val="20"/>
                <w:szCs w:val="20"/>
                <w:lang w:val="en-US"/>
              </w:rPr>
              <w:t xml:space="preserve"> </w:t>
            </w:r>
            <w:proofErr w:type="spellStart"/>
            <w:r w:rsidRPr="00CF4C4A">
              <w:rPr>
                <w:rFonts w:ascii="Times New Roman" w:hAnsi="Times New Roman" w:cs="Times New Roman"/>
                <w:sz w:val="20"/>
                <w:szCs w:val="20"/>
                <w:lang w:val="en-US"/>
              </w:rPr>
              <w:t>oglu</w:t>
            </w:r>
            <w:proofErr w:type="spellEnd"/>
          </w:p>
          <w:p w14:paraId="6C25131B" w14:textId="77777777" w:rsidR="00647CA5" w:rsidRPr="00CF4C4A" w:rsidRDefault="00012994" w:rsidP="00CF4C4A">
            <w:pPr>
              <w:spacing w:after="0" w:line="240" w:lineRule="auto"/>
              <w:ind w:firstLine="35"/>
              <w:rPr>
                <w:rFonts w:ascii="Times New Roman" w:hAnsi="Times New Roman" w:cs="Times New Roman"/>
                <w:sz w:val="20"/>
                <w:szCs w:val="20"/>
                <w:lang w:val="en-US"/>
              </w:rPr>
            </w:pPr>
            <w:hyperlink r:id="rId13" w:history="1">
              <w:r w:rsidR="00626B83" w:rsidRPr="00CF4C4A">
                <w:rPr>
                  <w:rStyle w:val="Hyperlink"/>
                  <w:rFonts w:ascii="Times New Roman" w:hAnsi="Times New Roman" w:cs="Times New Roman"/>
                  <w:sz w:val="20"/>
                  <w:szCs w:val="20"/>
                  <w:lang w:val="en-US"/>
                </w:rPr>
                <w:t>bayramoff999@mail.ru</w:t>
              </w:r>
            </w:hyperlink>
          </w:p>
          <w:p w14:paraId="05582751" w14:textId="77777777" w:rsidR="00626B83" w:rsidRPr="00A62DBF" w:rsidRDefault="00A62DBF" w:rsidP="00CF4C4A">
            <w:pPr>
              <w:spacing w:after="0" w:line="240" w:lineRule="auto"/>
              <w:rPr>
                <w:rFonts w:ascii="Times New Roman" w:hAnsi="Times New Roman" w:cs="Times New Roman"/>
                <w:i/>
                <w:iCs/>
                <w:sz w:val="20"/>
                <w:szCs w:val="20"/>
                <w:lang w:val="en-US"/>
              </w:rPr>
            </w:pPr>
            <w:r w:rsidRPr="00A62DBF">
              <w:rPr>
                <w:rFonts w:ascii="Times New Roman" w:hAnsi="Times New Roman" w:cs="Times New Roman"/>
                <w:i/>
                <w:iCs/>
                <w:sz w:val="20"/>
                <w:szCs w:val="20"/>
                <w:lang w:val="en-US"/>
              </w:rPr>
              <w:t xml:space="preserve">Kuban State Agrarian University named after </w:t>
            </w:r>
            <w:proofErr w:type="spellStart"/>
            <w:r w:rsidRPr="00A62DBF">
              <w:rPr>
                <w:rFonts w:ascii="Times New Roman" w:hAnsi="Times New Roman" w:cs="Times New Roman"/>
                <w:i/>
                <w:iCs/>
                <w:sz w:val="20"/>
                <w:szCs w:val="20"/>
                <w:lang w:val="en-US"/>
              </w:rPr>
              <w:t>I.T.Trubilin</w:t>
            </w:r>
            <w:proofErr w:type="spellEnd"/>
            <w:r w:rsidRPr="00A62DBF">
              <w:rPr>
                <w:rFonts w:ascii="Times New Roman" w:hAnsi="Times New Roman" w:cs="Times New Roman"/>
                <w:i/>
                <w:iCs/>
                <w:sz w:val="20"/>
                <w:szCs w:val="20"/>
                <w:lang w:val="en-US"/>
              </w:rPr>
              <w:t>, Krasnodar, Russia</w:t>
            </w:r>
          </w:p>
          <w:p w14:paraId="69133AE9" w14:textId="1AC4A770" w:rsidR="00A62DBF" w:rsidRPr="00CF4C4A" w:rsidRDefault="00A62DBF" w:rsidP="00CF4C4A">
            <w:pPr>
              <w:spacing w:after="0" w:line="240" w:lineRule="auto"/>
              <w:rPr>
                <w:rFonts w:ascii="Times New Roman" w:hAnsi="Times New Roman" w:cs="Times New Roman"/>
                <w:sz w:val="20"/>
                <w:szCs w:val="20"/>
                <w:lang w:val="en-US"/>
              </w:rPr>
            </w:pPr>
          </w:p>
        </w:tc>
      </w:tr>
      <w:tr w:rsidR="00C46792" w:rsidRPr="009449AE" w14:paraId="5792C469" w14:textId="77777777" w:rsidTr="00A62DBF">
        <w:tc>
          <w:tcPr>
            <w:tcW w:w="4873" w:type="dxa"/>
            <w:shd w:val="clear" w:color="auto" w:fill="auto"/>
          </w:tcPr>
          <w:p w14:paraId="0C0BB2BF" w14:textId="0765DB84" w:rsidR="0038751C" w:rsidRPr="00CF4C4A" w:rsidRDefault="0038751C" w:rsidP="00CF4C4A">
            <w:pPr>
              <w:spacing w:after="0" w:line="240" w:lineRule="auto"/>
              <w:rPr>
                <w:rFonts w:ascii="Times New Roman" w:hAnsi="Times New Roman" w:cs="Times New Roman"/>
                <w:sz w:val="20"/>
                <w:szCs w:val="20"/>
              </w:rPr>
            </w:pPr>
            <w:r w:rsidRPr="00CF4C4A">
              <w:rPr>
                <w:rFonts w:ascii="Times New Roman" w:hAnsi="Times New Roman" w:cs="Times New Roman"/>
                <w:sz w:val="20"/>
                <w:szCs w:val="20"/>
              </w:rPr>
              <w:t>Обмолот – это процесс удаления зерна из початков, который происходит в ходе сбора урожая кукурузы. В связи с этим возникает необходимость правильного определения с</w:t>
            </w:r>
            <w:r w:rsidR="00C46792" w:rsidRPr="00CF4C4A">
              <w:rPr>
                <w:rFonts w:ascii="Times New Roman" w:hAnsi="Times New Roman" w:cs="Times New Roman"/>
                <w:sz w:val="20"/>
                <w:szCs w:val="20"/>
              </w:rPr>
              <w:t>татическо</w:t>
            </w:r>
            <w:r w:rsidRPr="00CF4C4A">
              <w:rPr>
                <w:rFonts w:ascii="Times New Roman" w:hAnsi="Times New Roman" w:cs="Times New Roman"/>
                <w:sz w:val="20"/>
                <w:szCs w:val="20"/>
              </w:rPr>
              <w:t>го</w:t>
            </w:r>
            <w:r w:rsidR="00C46792" w:rsidRPr="00CF4C4A">
              <w:rPr>
                <w:rFonts w:ascii="Times New Roman" w:hAnsi="Times New Roman" w:cs="Times New Roman"/>
                <w:sz w:val="20"/>
                <w:szCs w:val="20"/>
              </w:rPr>
              <w:t xml:space="preserve"> и динамическо</w:t>
            </w:r>
            <w:r w:rsidRPr="00CF4C4A">
              <w:rPr>
                <w:rFonts w:ascii="Times New Roman" w:hAnsi="Times New Roman" w:cs="Times New Roman"/>
                <w:sz w:val="20"/>
                <w:szCs w:val="20"/>
              </w:rPr>
              <w:t>го</w:t>
            </w:r>
            <w:r w:rsidR="00C46792" w:rsidRPr="00CF4C4A">
              <w:rPr>
                <w:rFonts w:ascii="Times New Roman" w:hAnsi="Times New Roman" w:cs="Times New Roman"/>
                <w:sz w:val="20"/>
                <w:szCs w:val="20"/>
              </w:rPr>
              <w:t xml:space="preserve"> воздействи</w:t>
            </w:r>
            <w:r w:rsidRPr="00CF4C4A">
              <w:rPr>
                <w:rFonts w:ascii="Times New Roman" w:hAnsi="Times New Roman" w:cs="Times New Roman"/>
                <w:sz w:val="20"/>
                <w:szCs w:val="20"/>
              </w:rPr>
              <w:t>я</w:t>
            </w:r>
            <w:r w:rsidR="00C46792" w:rsidRPr="00CF4C4A">
              <w:rPr>
                <w:rFonts w:ascii="Times New Roman" w:hAnsi="Times New Roman" w:cs="Times New Roman"/>
                <w:sz w:val="20"/>
                <w:szCs w:val="20"/>
              </w:rPr>
              <w:t xml:space="preserve"> сил на </w:t>
            </w:r>
            <w:r w:rsidRPr="00CF4C4A">
              <w:rPr>
                <w:rFonts w:ascii="Times New Roman" w:hAnsi="Times New Roman" w:cs="Times New Roman"/>
                <w:sz w:val="20"/>
                <w:szCs w:val="20"/>
              </w:rPr>
              <w:t xml:space="preserve">обмолачиваемый початок кукурузы, что </w:t>
            </w:r>
            <w:r w:rsidR="00C46792" w:rsidRPr="00CF4C4A">
              <w:rPr>
                <w:rFonts w:ascii="Times New Roman" w:hAnsi="Times New Roman" w:cs="Times New Roman"/>
                <w:sz w:val="20"/>
                <w:szCs w:val="20"/>
              </w:rPr>
              <w:t xml:space="preserve">является </w:t>
            </w:r>
            <w:r w:rsidRPr="00CF4C4A">
              <w:rPr>
                <w:rFonts w:ascii="Times New Roman" w:hAnsi="Times New Roman" w:cs="Times New Roman"/>
                <w:sz w:val="20"/>
                <w:szCs w:val="20"/>
              </w:rPr>
              <w:t>неотъемлемым</w:t>
            </w:r>
            <w:r w:rsidR="00C46792" w:rsidRPr="00CF4C4A">
              <w:rPr>
                <w:rFonts w:ascii="Times New Roman" w:hAnsi="Times New Roman" w:cs="Times New Roman"/>
                <w:sz w:val="20"/>
                <w:szCs w:val="20"/>
              </w:rPr>
              <w:t xml:space="preserve"> фактором, влияющим на качество и количество собранного урожая. </w:t>
            </w:r>
            <w:r w:rsidRPr="00CF4C4A">
              <w:rPr>
                <w:rFonts w:ascii="Times New Roman" w:hAnsi="Times New Roman" w:cs="Times New Roman"/>
                <w:sz w:val="20"/>
                <w:szCs w:val="20"/>
              </w:rPr>
              <w:t>Во всех известных молотильных аппаратах самым сильным усилием является усилия сжатие, которое возникает при воздействии прижимного устройства на початок.</w:t>
            </w:r>
            <w:r w:rsidR="0078469A" w:rsidRPr="00CF4C4A">
              <w:rPr>
                <w:rFonts w:ascii="Times New Roman" w:hAnsi="Times New Roman" w:cs="Times New Roman"/>
                <w:sz w:val="20"/>
                <w:szCs w:val="20"/>
              </w:rPr>
              <w:t xml:space="preserve"> </w:t>
            </w:r>
            <w:r w:rsidRPr="00CF4C4A">
              <w:rPr>
                <w:rFonts w:ascii="Times New Roman" w:hAnsi="Times New Roman" w:cs="Times New Roman"/>
                <w:sz w:val="20"/>
                <w:szCs w:val="20"/>
              </w:rPr>
              <w:t xml:space="preserve">Использование прижимного устройства позволяет создать надежный контакт обмолачиваемого вальца с початком. </w:t>
            </w:r>
            <w:r w:rsidR="0078469A" w:rsidRPr="00CF4C4A">
              <w:rPr>
                <w:rFonts w:ascii="Times New Roman" w:hAnsi="Times New Roman" w:cs="Times New Roman"/>
                <w:sz w:val="20"/>
                <w:szCs w:val="20"/>
              </w:rPr>
              <w:t xml:space="preserve">С другой стороны слишком большое прижимное усилие негативно скажется на качестве обмолоченного материала, особенно это сказывается в рассмотрении селекционных молотилок. </w:t>
            </w:r>
            <w:r w:rsidR="002255B4" w:rsidRPr="00CF4C4A">
              <w:rPr>
                <w:rFonts w:ascii="Times New Roman" w:hAnsi="Times New Roman" w:cs="Times New Roman"/>
                <w:sz w:val="20"/>
                <w:szCs w:val="20"/>
              </w:rPr>
              <w:t xml:space="preserve">В данной статье были рассмотрены силовые схемы возникающих реактивных сил и их равнодействующих на соседние зерна обмолачиваемого початка кукурузы. </w:t>
            </w:r>
            <w:r w:rsidR="0078469A" w:rsidRPr="00CF4C4A">
              <w:rPr>
                <w:rFonts w:ascii="Times New Roman" w:hAnsi="Times New Roman" w:cs="Times New Roman"/>
                <w:sz w:val="20"/>
                <w:szCs w:val="20"/>
              </w:rPr>
              <w:t>Так же была получена графическая зависимость между силой приложенной к початку и реакцией зерновой ножки</w:t>
            </w:r>
          </w:p>
          <w:p w14:paraId="37D4FF09" w14:textId="77777777" w:rsidR="00886EF3" w:rsidRPr="00CF4C4A" w:rsidRDefault="00886EF3" w:rsidP="00CF4C4A">
            <w:pPr>
              <w:spacing w:after="0" w:line="240" w:lineRule="auto"/>
              <w:rPr>
                <w:rFonts w:ascii="Times New Roman" w:hAnsi="Times New Roman" w:cs="Times New Roman"/>
                <w:sz w:val="20"/>
                <w:szCs w:val="20"/>
              </w:rPr>
            </w:pPr>
          </w:p>
          <w:p w14:paraId="68E0A7B9" w14:textId="13A28468" w:rsidR="00C46792" w:rsidRPr="00CF4C4A" w:rsidRDefault="00C46792" w:rsidP="00CF4C4A">
            <w:pPr>
              <w:spacing w:after="0" w:line="240" w:lineRule="auto"/>
              <w:rPr>
                <w:rFonts w:ascii="Times New Roman" w:hAnsi="Times New Roman" w:cs="Times New Roman"/>
                <w:sz w:val="20"/>
                <w:szCs w:val="20"/>
              </w:rPr>
            </w:pPr>
            <w:r w:rsidRPr="00CF4C4A">
              <w:rPr>
                <w:rFonts w:ascii="Times New Roman" w:hAnsi="Times New Roman" w:cs="Times New Roman"/>
                <w:sz w:val="20"/>
                <w:szCs w:val="20"/>
              </w:rPr>
              <w:t xml:space="preserve">Ключевые слова: </w:t>
            </w:r>
            <w:r w:rsidR="001C27E6" w:rsidRPr="00CF4C4A">
              <w:rPr>
                <w:rFonts w:ascii="Times New Roman" w:hAnsi="Times New Roman" w:cs="Times New Roman"/>
                <w:sz w:val="20"/>
                <w:szCs w:val="20"/>
              </w:rPr>
              <w:t>ПОЧАТОК, ТРЕНИЕ, УСИЛИЕ, РАЗРУШЕНИЕ, ЗЕРНО, ПРОЧНОСТЬ, ВЛАЖНОСТЬ</w:t>
            </w:r>
          </w:p>
          <w:p w14:paraId="4D882A4B" w14:textId="77777777" w:rsidR="00D973DE" w:rsidRPr="00CF4C4A" w:rsidRDefault="00D973DE" w:rsidP="00CF4C4A">
            <w:pPr>
              <w:spacing w:after="0" w:line="240" w:lineRule="auto"/>
              <w:rPr>
                <w:rFonts w:ascii="Times New Roman" w:hAnsi="Times New Roman" w:cs="Times New Roman"/>
                <w:sz w:val="20"/>
                <w:szCs w:val="20"/>
              </w:rPr>
            </w:pPr>
          </w:p>
          <w:p w14:paraId="0148D836" w14:textId="7254A68F" w:rsidR="00D973DE" w:rsidRPr="00CF4C4A" w:rsidRDefault="00012994" w:rsidP="00CF4C4A">
            <w:pPr>
              <w:spacing w:after="0" w:line="240" w:lineRule="auto"/>
              <w:rPr>
                <w:rFonts w:ascii="Times New Roman" w:hAnsi="Times New Roman" w:cs="Times New Roman"/>
                <w:sz w:val="20"/>
                <w:szCs w:val="20"/>
                <w:lang w:val="en-US"/>
              </w:rPr>
            </w:pPr>
            <w:hyperlink r:id="rId14" w:history="1">
              <w:r w:rsidR="00D973DE" w:rsidRPr="00CF4C4A">
                <w:rPr>
                  <w:rStyle w:val="Hyperlink"/>
                  <w:rFonts w:ascii="Times New Roman" w:hAnsi="Times New Roman" w:cs="Times New Roman"/>
                  <w:sz w:val="20"/>
                  <w:szCs w:val="20"/>
                </w:rPr>
                <w:t>http://dx.doi.org/10.21515/1990-4665-198-0</w:t>
              </w:r>
              <w:r w:rsidR="00D973DE" w:rsidRPr="00CF4C4A">
                <w:rPr>
                  <w:rStyle w:val="Hyperlink"/>
                  <w:rFonts w:ascii="Times New Roman" w:hAnsi="Times New Roman" w:cs="Times New Roman"/>
                  <w:sz w:val="20"/>
                  <w:szCs w:val="20"/>
                  <w:lang w:val="en-US"/>
                </w:rPr>
                <w:t>22</w:t>
              </w:r>
            </w:hyperlink>
            <w:r w:rsidR="00D973DE" w:rsidRPr="00CF4C4A">
              <w:rPr>
                <w:rFonts w:ascii="Times New Roman" w:hAnsi="Times New Roman" w:cs="Times New Roman"/>
                <w:sz w:val="20"/>
                <w:szCs w:val="20"/>
                <w:lang w:val="en-US"/>
              </w:rPr>
              <w:t xml:space="preserve"> </w:t>
            </w:r>
          </w:p>
        </w:tc>
        <w:tc>
          <w:tcPr>
            <w:tcW w:w="4874" w:type="dxa"/>
            <w:shd w:val="clear" w:color="auto" w:fill="auto"/>
          </w:tcPr>
          <w:p w14:paraId="629B3E39" w14:textId="12CC4840" w:rsidR="00C46792" w:rsidRPr="00CF4C4A" w:rsidRDefault="0078469A" w:rsidP="00CF4C4A">
            <w:pPr>
              <w:spacing w:after="0" w:line="240" w:lineRule="auto"/>
              <w:rPr>
                <w:rFonts w:ascii="Times New Roman" w:hAnsi="Times New Roman" w:cs="Times New Roman"/>
                <w:sz w:val="20"/>
                <w:szCs w:val="20"/>
                <w:lang w:val="en-US"/>
              </w:rPr>
            </w:pPr>
            <w:r w:rsidRPr="00CF4C4A">
              <w:rPr>
                <w:rFonts w:ascii="Times New Roman" w:hAnsi="Times New Roman" w:cs="Times New Roman"/>
                <w:sz w:val="20"/>
                <w:szCs w:val="20"/>
                <w:lang w:val="en-US"/>
              </w:rPr>
              <w:t>Threshing is the process of removing the kernels from the cobs during the corn harvest. In this regard, there is a need to correctly determine the static and dynamic effects of forces on a threshed ear of corn, which is an integral factor affecting the quality and quantity of the harvested crop. In all known threshing devices, the strongest force is the compression force, which occurs when the clamping device acts on the cob. The use of a clamping device allows you to create reliable contact between the threshing roller and the cob. On the other hand, too much clamping force will negatively affect the quality of the threshed material, this is especially true when considering selection threshers. This article examined the power diagrams of the emerging reactive forces and their resultant effects on neighboring grains of a threshed corn cob. A graphical relationship was also obtained between the force applied to the cob and the reaction of the grain stalk</w:t>
            </w:r>
          </w:p>
          <w:p w14:paraId="78AEE9CB" w14:textId="77777777" w:rsidR="00886EF3" w:rsidRPr="00CF4C4A" w:rsidRDefault="00886EF3" w:rsidP="00CF4C4A">
            <w:pPr>
              <w:spacing w:after="0" w:line="240" w:lineRule="auto"/>
              <w:rPr>
                <w:rFonts w:ascii="Times New Roman" w:hAnsi="Times New Roman" w:cs="Times New Roman"/>
                <w:sz w:val="20"/>
                <w:szCs w:val="20"/>
                <w:lang w:val="en-US"/>
              </w:rPr>
            </w:pPr>
          </w:p>
          <w:p w14:paraId="694C1B49" w14:textId="77777777" w:rsidR="00886EF3" w:rsidRPr="00CF4C4A" w:rsidRDefault="00886EF3" w:rsidP="00CF4C4A">
            <w:pPr>
              <w:spacing w:after="0" w:line="240" w:lineRule="auto"/>
              <w:rPr>
                <w:rFonts w:ascii="Times New Roman" w:hAnsi="Times New Roman" w:cs="Times New Roman"/>
                <w:sz w:val="20"/>
                <w:szCs w:val="20"/>
                <w:lang w:val="en-US"/>
              </w:rPr>
            </w:pPr>
          </w:p>
          <w:p w14:paraId="27BFBA2E" w14:textId="77777777" w:rsidR="00886EF3" w:rsidRPr="00CF4C4A" w:rsidRDefault="00886EF3" w:rsidP="00CF4C4A">
            <w:pPr>
              <w:spacing w:after="0" w:line="240" w:lineRule="auto"/>
              <w:rPr>
                <w:rFonts w:ascii="Times New Roman" w:hAnsi="Times New Roman" w:cs="Times New Roman"/>
                <w:sz w:val="20"/>
                <w:szCs w:val="20"/>
                <w:lang w:val="en-US"/>
              </w:rPr>
            </w:pPr>
          </w:p>
          <w:p w14:paraId="01563774" w14:textId="77777777" w:rsidR="00886EF3" w:rsidRPr="00CF4C4A" w:rsidRDefault="00886EF3" w:rsidP="00CF4C4A">
            <w:pPr>
              <w:spacing w:after="0" w:line="240" w:lineRule="auto"/>
              <w:rPr>
                <w:rFonts w:ascii="Times New Roman" w:hAnsi="Times New Roman" w:cs="Times New Roman"/>
                <w:sz w:val="20"/>
                <w:szCs w:val="20"/>
                <w:lang w:val="en-US"/>
              </w:rPr>
            </w:pPr>
          </w:p>
          <w:p w14:paraId="639A0E38" w14:textId="77777777" w:rsidR="00886EF3" w:rsidRPr="00CF4C4A" w:rsidRDefault="00886EF3" w:rsidP="00CF4C4A">
            <w:pPr>
              <w:spacing w:after="0" w:line="240" w:lineRule="auto"/>
              <w:rPr>
                <w:rFonts w:ascii="Times New Roman" w:hAnsi="Times New Roman" w:cs="Times New Roman"/>
                <w:sz w:val="20"/>
                <w:szCs w:val="20"/>
                <w:lang w:val="en-US"/>
              </w:rPr>
            </w:pPr>
          </w:p>
          <w:p w14:paraId="28205336" w14:textId="77777777" w:rsidR="00886EF3" w:rsidRPr="00CF4C4A" w:rsidRDefault="00886EF3" w:rsidP="00CF4C4A">
            <w:pPr>
              <w:spacing w:after="0" w:line="240" w:lineRule="auto"/>
              <w:rPr>
                <w:rFonts w:ascii="Times New Roman" w:hAnsi="Times New Roman" w:cs="Times New Roman"/>
                <w:sz w:val="20"/>
                <w:szCs w:val="20"/>
                <w:lang w:val="en-US"/>
              </w:rPr>
            </w:pPr>
          </w:p>
          <w:p w14:paraId="7B250DE3" w14:textId="1C7548C0" w:rsidR="00C46792" w:rsidRPr="00CF4C4A" w:rsidRDefault="00C46792" w:rsidP="00CF4C4A">
            <w:pPr>
              <w:spacing w:after="0" w:line="240" w:lineRule="auto"/>
              <w:rPr>
                <w:rFonts w:ascii="Times New Roman" w:hAnsi="Times New Roman" w:cs="Times New Roman"/>
                <w:sz w:val="20"/>
                <w:szCs w:val="20"/>
                <w:lang w:val="en-US"/>
              </w:rPr>
            </w:pPr>
            <w:r w:rsidRPr="00CF4C4A">
              <w:rPr>
                <w:rFonts w:ascii="Times New Roman" w:hAnsi="Times New Roman" w:cs="Times New Roman"/>
                <w:sz w:val="20"/>
                <w:szCs w:val="20"/>
                <w:lang w:val="en-US"/>
              </w:rPr>
              <w:t xml:space="preserve">Keywords: </w:t>
            </w:r>
            <w:r w:rsidR="001C27E6" w:rsidRPr="00CF4C4A">
              <w:rPr>
                <w:rFonts w:ascii="Times New Roman" w:hAnsi="Times New Roman" w:cs="Times New Roman"/>
                <w:sz w:val="20"/>
                <w:szCs w:val="20"/>
                <w:lang w:val="en-US"/>
              </w:rPr>
              <w:t>COB, FRICTION, EFFORT, DESTRUCTION, GRAIN, STRENGTH, MOISTURE</w:t>
            </w:r>
          </w:p>
        </w:tc>
      </w:tr>
    </w:tbl>
    <w:p w14:paraId="3485CF3B" w14:textId="77777777" w:rsidR="00C46792" w:rsidRPr="0078469A" w:rsidRDefault="00C46792" w:rsidP="000F170E">
      <w:pPr>
        <w:ind w:firstLine="709"/>
        <w:rPr>
          <w:rFonts w:ascii="Times New Roman" w:hAnsi="Times New Roman" w:cs="Times New Roman"/>
          <w:b/>
          <w:sz w:val="24"/>
          <w:szCs w:val="24"/>
          <w:lang w:val="en-US"/>
        </w:rPr>
      </w:pPr>
    </w:p>
    <w:p w14:paraId="0C6BD12B" w14:textId="77777777" w:rsidR="00977EB7" w:rsidRPr="00C46792" w:rsidRDefault="000F170E" w:rsidP="000F17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уже отмечалось выше о</w:t>
      </w:r>
      <w:r w:rsidR="000D5D4B" w:rsidRPr="00C46792">
        <w:rPr>
          <w:rFonts w:ascii="Times New Roman" w:hAnsi="Times New Roman" w:cs="Times New Roman"/>
          <w:sz w:val="28"/>
          <w:szCs w:val="28"/>
        </w:rPr>
        <w:t xml:space="preserve">бмолот – это процесс удаления зерна из початков, который происходит в ходе сбора урожая кукурузы. Статическое воздействие сил в данном контексте связано с воздействием неподвижных </w:t>
      </w:r>
      <w:r w:rsidR="000D5D4B" w:rsidRPr="00C46792">
        <w:rPr>
          <w:rFonts w:ascii="Times New Roman" w:hAnsi="Times New Roman" w:cs="Times New Roman"/>
          <w:sz w:val="28"/>
          <w:szCs w:val="28"/>
        </w:rPr>
        <w:lastRenderedPageBreak/>
        <w:t>элементов молотильного аппарата на початки кукурузы. Динамическое воздействие сил связано с движением обмолачивающего агрегата и его элементов. В процессе сбора урожая кукурузы, обмолот осуществляется благодаря воздействию и вращению молотильного вальца на початки кукурузы. Динамическое воздействие сил может быть оптимально настроено, чтобы обеспечить высокую эффективность процесса обмолота. Однако, недостаточное динамическое воздействие может привести к неполному обмолоту, тогда как чрезмерное воздействие может привести к истиранию и повреждению зерна и початков. Для достижения оптимального результата, необходимо балансировать и настраивать статическое и динамическое воздействие сил на обмолачиваемый початок кукурузы</w:t>
      </w:r>
      <w:r w:rsidR="00C96C04" w:rsidRPr="00C96C04">
        <w:rPr>
          <w:rFonts w:ascii="Times New Roman" w:hAnsi="Times New Roman" w:cs="Times New Roman"/>
          <w:sz w:val="28"/>
          <w:szCs w:val="28"/>
        </w:rPr>
        <w:t xml:space="preserve"> [1]</w:t>
      </w:r>
      <w:r w:rsidR="000D5D4B" w:rsidRPr="00C46792">
        <w:rPr>
          <w:rFonts w:ascii="Times New Roman" w:hAnsi="Times New Roman" w:cs="Times New Roman"/>
          <w:sz w:val="28"/>
          <w:szCs w:val="28"/>
        </w:rPr>
        <w:t>.</w:t>
      </w:r>
    </w:p>
    <w:p w14:paraId="1F442415" w14:textId="77777777" w:rsidR="000F170E" w:rsidRDefault="000F170E" w:rsidP="000F17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ранее проводившихся исследованиях при помощи фото скоростной аппаратуры было установлено, что при попадании в молотильный аппарат початок принимает положение, когда его ось принимает параллельное положение относительно молотильного и транспортирующего вальцов.</w:t>
      </w:r>
      <w:r w:rsidR="000F0E60">
        <w:rPr>
          <w:rFonts w:ascii="Times New Roman" w:hAnsi="Times New Roman" w:cs="Times New Roman"/>
          <w:sz w:val="28"/>
          <w:szCs w:val="28"/>
        </w:rPr>
        <w:t xml:space="preserve"> При встрече початка с элементами обмолачивающего вальца происходит изменение режима движение в результате чего возникает удар «влет»</w:t>
      </w:r>
      <w:r w:rsidR="00A26C9C">
        <w:rPr>
          <w:rFonts w:ascii="Times New Roman" w:hAnsi="Times New Roman" w:cs="Times New Roman"/>
          <w:sz w:val="28"/>
          <w:szCs w:val="28"/>
        </w:rPr>
        <w:t>. Далее в представленной научной статье будет рассмотрен такой вариант удара.</w:t>
      </w:r>
    </w:p>
    <w:p w14:paraId="1428FBB8" w14:textId="77777777" w:rsidR="007A0CB7" w:rsidRPr="00C46792" w:rsidRDefault="004A2665" w:rsidP="000F170E">
      <w:pP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Величина механического воздействия рабочих органов ОДЗА и МСУ на зерно кукурузы в початке ограничивается не только прочностными свойствами защитной плодовой оболочки, а также силой связи зерна со стержнем в области носка, середины и комля. Знание данной механико-технологической характеристики позволяет повысить уровень дифференцирования силового воздействия на початки кукурузы со стороны рабочих органов применяемых машин. Это позволяет транспортировать початки кукурузы без листовой обертки, ориентировать их в пространстве и дозированно подавать на соответствующую обработку, а также обмолачивать без нанесения зерну макро- и микроповреждений</w:t>
      </w:r>
      <w:r w:rsidR="00C96C04" w:rsidRPr="00C96C04">
        <w:rPr>
          <w:rFonts w:ascii="Times New Roman" w:hAnsi="Times New Roman" w:cs="Times New Roman"/>
          <w:sz w:val="28"/>
          <w:szCs w:val="28"/>
        </w:rPr>
        <w:t xml:space="preserve"> </w:t>
      </w:r>
      <w:r w:rsidR="00C96C04">
        <w:rPr>
          <w:rFonts w:ascii="Times New Roman" w:hAnsi="Times New Roman" w:cs="Times New Roman"/>
          <w:sz w:val="28"/>
          <w:szCs w:val="28"/>
        </w:rPr>
        <w:t>[2</w:t>
      </w:r>
      <w:r w:rsidR="00C96C04" w:rsidRPr="00C96C04">
        <w:rPr>
          <w:rFonts w:ascii="Times New Roman" w:hAnsi="Times New Roman" w:cs="Times New Roman"/>
          <w:sz w:val="28"/>
          <w:szCs w:val="28"/>
        </w:rPr>
        <w:t>,3]</w:t>
      </w:r>
      <w:r w:rsidRPr="00C46792">
        <w:rPr>
          <w:rFonts w:ascii="Times New Roman" w:hAnsi="Times New Roman" w:cs="Times New Roman"/>
          <w:sz w:val="28"/>
          <w:szCs w:val="28"/>
        </w:rPr>
        <w:t>.</w:t>
      </w:r>
    </w:p>
    <w:p w14:paraId="034D7D44" w14:textId="77777777" w:rsidR="004A2665" w:rsidRPr="00C46792" w:rsidRDefault="004A2665" w:rsidP="000F170E">
      <w:pP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lastRenderedPageBreak/>
        <w:t>С целью дальнейшего развития данного направления исследований осуществлялось уточнение данных по усилию выдёргивания одиночного зерна из носка, середины и комля початка кукурузы различных подвидов.</w:t>
      </w:r>
    </w:p>
    <w:p w14:paraId="4ECB4EC0" w14:textId="77777777" w:rsidR="001A4FFF" w:rsidRPr="00C46792" w:rsidRDefault="00A26C9C" w:rsidP="000F17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упрощения теоретических расчетов введем следующие обозначение</w:t>
      </w:r>
      <w:r w:rsidRPr="00A26C9C">
        <w:rPr>
          <w:rFonts w:ascii="Times New Roman" w:hAnsi="Times New Roman" w:cs="Times New Roman"/>
          <w:sz w:val="28"/>
          <w:szCs w:val="28"/>
        </w:rPr>
        <w:t>:</w:t>
      </w:r>
      <w:r>
        <w:rPr>
          <w:rFonts w:ascii="Times New Roman" w:hAnsi="Times New Roman" w:cs="Times New Roman"/>
          <w:sz w:val="28"/>
          <w:szCs w:val="28"/>
        </w:rPr>
        <w:t xml:space="preserve"> </w:t>
      </w:r>
      <w:r w:rsidR="000B0B6B" w:rsidRPr="00C46792">
        <w:rPr>
          <w:rFonts w:ascii="Times New Roman" w:hAnsi="Times New Roman" w:cs="Times New Roman"/>
          <w:sz w:val="28"/>
          <w:szCs w:val="28"/>
        </w:rPr>
        <w:t>силу, приложенную к почат</w:t>
      </w:r>
      <w:r>
        <w:rPr>
          <w:rFonts w:ascii="Times New Roman" w:hAnsi="Times New Roman" w:cs="Times New Roman"/>
          <w:sz w:val="28"/>
          <w:szCs w:val="28"/>
        </w:rPr>
        <w:t xml:space="preserve">ку – </w:t>
      </w:r>
      <w:r w:rsidR="000B0B6B" w:rsidRPr="00C46792">
        <w:rPr>
          <w:rFonts w:ascii="Times New Roman" w:hAnsi="Times New Roman" w:cs="Times New Roman"/>
          <w:sz w:val="28"/>
          <w:szCs w:val="28"/>
          <w:lang w:val="en-US"/>
        </w:rPr>
        <w:t>P</w:t>
      </w:r>
      <w:r w:rsidR="000B0B6B" w:rsidRPr="00C46792">
        <w:rPr>
          <w:rFonts w:ascii="Times New Roman" w:hAnsi="Times New Roman" w:cs="Times New Roman"/>
          <w:sz w:val="28"/>
          <w:szCs w:val="28"/>
        </w:rPr>
        <w:t>, массу почат</w:t>
      </w:r>
      <w:r>
        <w:rPr>
          <w:rFonts w:ascii="Times New Roman" w:hAnsi="Times New Roman" w:cs="Times New Roman"/>
          <w:sz w:val="28"/>
          <w:szCs w:val="28"/>
        </w:rPr>
        <w:t xml:space="preserve">ка – </w:t>
      </w:r>
      <w:proofErr w:type="spellStart"/>
      <w:r w:rsidR="000B0B6B" w:rsidRPr="00C46792">
        <w:rPr>
          <w:rFonts w:ascii="Times New Roman" w:hAnsi="Times New Roman" w:cs="Times New Roman"/>
          <w:sz w:val="28"/>
          <w:szCs w:val="28"/>
        </w:rPr>
        <w:t>М</w:t>
      </w:r>
      <w:r w:rsidR="000B0B6B" w:rsidRPr="00C46792">
        <w:rPr>
          <w:rFonts w:ascii="Times New Roman" w:hAnsi="Times New Roman" w:cs="Times New Roman"/>
          <w:sz w:val="28"/>
          <w:szCs w:val="28"/>
          <w:vertAlign w:val="subscript"/>
        </w:rPr>
        <w:t>п</w:t>
      </w:r>
      <w:proofErr w:type="spellEnd"/>
      <w:r w:rsidR="000B0B6B" w:rsidRPr="00C46792">
        <w:rPr>
          <w:rFonts w:ascii="Times New Roman" w:hAnsi="Times New Roman" w:cs="Times New Roman"/>
          <w:sz w:val="28"/>
          <w:szCs w:val="28"/>
        </w:rPr>
        <w:t xml:space="preserve"> и ускоре</w:t>
      </w:r>
      <w:r>
        <w:rPr>
          <w:rFonts w:ascii="Times New Roman" w:hAnsi="Times New Roman" w:cs="Times New Roman"/>
          <w:sz w:val="28"/>
          <w:szCs w:val="28"/>
        </w:rPr>
        <w:t>ние –</w:t>
      </w:r>
      <w:r w:rsidR="000B0B6B" w:rsidRPr="00C46792">
        <w:rPr>
          <w:rFonts w:ascii="Times New Roman" w:hAnsi="Times New Roman" w:cs="Times New Roman"/>
          <w:sz w:val="28"/>
          <w:szCs w:val="28"/>
        </w:rPr>
        <w:t xml:space="preserve"> </w:t>
      </w:r>
      <w:r w:rsidR="000B0B6B" w:rsidRPr="00C46792">
        <w:rPr>
          <w:rFonts w:ascii="Times New Roman" w:hAnsi="Times New Roman" w:cs="Times New Roman"/>
          <w:sz w:val="28"/>
          <w:szCs w:val="28"/>
          <w:lang w:val="en-US"/>
        </w:rPr>
        <w:t>j</w:t>
      </w:r>
      <w:r w:rsidR="00A95DDA">
        <w:rPr>
          <w:rFonts w:ascii="Times New Roman" w:hAnsi="Times New Roman" w:cs="Times New Roman"/>
          <w:sz w:val="28"/>
          <w:szCs w:val="28"/>
        </w:rPr>
        <w:t>. Тогда формула для нахождения силы, приложенной к початку примет вид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3117"/>
        <w:gridCol w:w="3096"/>
      </w:tblGrid>
      <w:tr w:rsidR="00455708" w:rsidRPr="00C46792" w14:paraId="16BE7A70" w14:textId="77777777" w:rsidTr="00A26C9C">
        <w:tc>
          <w:tcPr>
            <w:tcW w:w="3284" w:type="dxa"/>
          </w:tcPr>
          <w:p w14:paraId="68990CAB" w14:textId="77777777" w:rsidR="00455708" w:rsidRPr="00C46792" w:rsidRDefault="00455708" w:rsidP="000F170E">
            <w:pPr>
              <w:spacing w:line="360" w:lineRule="auto"/>
              <w:ind w:firstLine="709"/>
              <w:jc w:val="both"/>
              <w:rPr>
                <w:rFonts w:ascii="Times New Roman" w:hAnsi="Times New Roman" w:cs="Times New Roman"/>
                <w:sz w:val="28"/>
                <w:szCs w:val="28"/>
              </w:rPr>
            </w:pPr>
          </w:p>
        </w:tc>
        <w:tc>
          <w:tcPr>
            <w:tcW w:w="3285" w:type="dxa"/>
          </w:tcPr>
          <w:p w14:paraId="5287E2B2" w14:textId="77777777" w:rsidR="00455708" w:rsidRPr="00C46792" w:rsidRDefault="00455708" w:rsidP="000F170E">
            <w:pPr>
              <w:spacing w:line="360" w:lineRule="auto"/>
              <w:ind w:firstLine="709"/>
              <w:jc w:val="both"/>
              <w:rPr>
                <w:rFonts w:ascii="Times New Roman" w:hAnsi="Times New Roman" w:cs="Times New Roman"/>
                <w:i/>
                <w:sz w:val="28"/>
                <w:szCs w:val="28"/>
                <w:lang w:val="en-US"/>
              </w:rPr>
            </w:pPr>
            <m:oMathPara>
              <m:oMath>
                <m:r>
                  <w:rPr>
                    <w:rFonts w:ascii="Cambria Math" w:hAnsi="Cambria Math" w:cs="Times New Roman"/>
                    <w:sz w:val="28"/>
                    <w:szCs w:val="28"/>
                  </w:rPr>
                  <m:t>P=</m:t>
                </m:r>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п</m:t>
                    </m:r>
                  </m:sub>
                </m:sSub>
                <m:r>
                  <w:rPr>
                    <w:rFonts w:ascii="Cambria Math" w:hAnsi="Cambria Math" w:cs="Times New Roman"/>
                    <w:sz w:val="28"/>
                    <w:szCs w:val="28"/>
                  </w:rPr>
                  <m:t>∙j</m:t>
                </m:r>
              </m:oMath>
            </m:oMathPara>
          </w:p>
        </w:tc>
        <w:tc>
          <w:tcPr>
            <w:tcW w:w="3285" w:type="dxa"/>
            <w:vAlign w:val="center"/>
          </w:tcPr>
          <w:p w14:paraId="4210BA0E" w14:textId="77777777" w:rsidR="00455708" w:rsidRPr="00C46792" w:rsidRDefault="00455708" w:rsidP="00A26C9C">
            <w:pPr>
              <w:spacing w:line="360" w:lineRule="auto"/>
              <w:ind w:firstLine="709"/>
              <w:jc w:val="right"/>
              <w:rPr>
                <w:rFonts w:ascii="Times New Roman" w:hAnsi="Times New Roman" w:cs="Times New Roman"/>
                <w:sz w:val="28"/>
                <w:szCs w:val="28"/>
              </w:rPr>
            </w:pPr>
            <w:r w:rsidRPr="00C46792">
              <w:rPr>
                <w:rFonts w:ascii="Times New Roman" w:hAnsi="Times New Roman" w:cs="Times New Roman"/>
                <w:sz w:val="28"/>
                <w:szCs w:val="28"/>
              </w:rPr>
              <w:t>(1)</w:t>
            </w:r>
          </w:p>
        </w:tc>
      </w:tr>
    </w:tbl>
    <w:p w14:paraId="246BDBE1" w14:textId="77777777" w:rsidR="00A95DDA" w:rsidRDefault="00A95DDA" w:rsidP="000F17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воздействии на початок силы Р, зерна будут вдавливаться в низ (в стержень початка), в результате чего (принимая во внимание геометрическую форму зерна кукурузы), зерно к которому приложена сила Р будет выдавливать соседние зерна, а вместе их контакта будет возникать нормальная реакция </w:t>
      </w:r>
      <w:r w:rsidRPr="00A95DDA">
        <w:rPr>
          <w:rFonts w:ascii="Times New Roman" w:hAnsi="Times New Roman" w:cs="Times New Roman"/>
          <w:sz w:val="28"/>
          <w:szCs w:val="28"/>
        </w:rPr>
        <w:t xml:space="preserve">– </w:t>
      </w:r>
      <w:r>
        <w:rPr>
          <w:rFonts w:ascii="Times New Roman" w:hAnsi="Times New Roman" w:cs="Times New Roman"/>
          <w:sz w:val="28"/>
          <w:szCs w:val="28"/>
          <w:lang w:val="en-US"/>
        </w:rPr>
        <w:t>N</w:t>
      </w:r>
      <w:r>
        <w:rPr>
          <w:rFonts w:ascii="Times New Roman" w:hAnsi="Times New Roman" w:cs="Times New Roman"/>
          <w:sz w:val="28"/>
          <w:szCs w:val="28"/>
        </w:rPr>
        <w:t xml:space="preserve"> и сила трения –</w:t>
      </w:r>
      <w:r w:rsidRPr="00A95DDA">
        <w:rPr>
          <w:rFonts w:ascii="Times New Roman" w:hAnsi="Times New Roman" w:cs="Times New Roman"/>
          <w:sz w:val="28"/>
          <w:szCs w:val="28"/>
        </w:rPr>
        <w:t xml:space="preserve"> </w:t>
      </w:r>
      <w:r>
        <w:rPr>
          <w:rFonts w:ascii="Times New Roman" w:hAnsi="Times New Roman" w:cs="Times New Roman"/>
          <w:sz w:val="28"/>
          <w:szCs w:val="28"/>
          <w:lang w:val="en-US"/>
        </w:rPr>
        <w:t>F</w:t>
      </w:r>
      <w:r>
        <w:rPr>
          <w:rFonts w:ascii="Times New Roman" w:hAnsi="Times New Roman" w:cs="Times New Roman"/>
          <w:sz w:val="28"/>
          <w:szCs w:val="28"/>
        </w:rPr>
        <w:t xml:space="preserve"> (рисунок 1), следствием возникновения данных составляющих является обмолот початков.</w:t>
      </w:r>
    </w:p>
    <w:p w14:paraId="58DEFB43" w14:textId="77777777" w:rsidR="00620AEA" w:rsidRDefault="00620AEA" w:rsidP="000F170E">
      <w:pPr>
        <w:spacing w:after="0" w:line="360" w:lineRule="auto"/>
        <w:ind w:firstLine="709"/>
        <w:jc w:val="both"/>
        <w:rPr>
          <w:rFonts w:ascii="Times New Roman" w:hAnsi="Times New Roman" w:cs="Times New Roman"/>
          <w:sz w:val="28"/>
          <w:szCs w:val="28"/>
        </w:rPr>
      </w:pPr>
    </w:p>
    <w:p w14:paraId="7D5A1FD7" w14:textId="77777777" w:rsidR="00A95DDA" w:rsidRDefault="00A95DDA" w:rsidP="00A95DDA">
      <w:pPr>
        <w:spacing w:after="0" w:line="360" w:lineRule="auto"/>
        <w:jc w:val="center"/>
        <w:rPr>
          <w:rFonts w:ascii="Times New Roman" w:hAnsi="Times New Roman" w:cs="Times New Roman"/>
          <w:sz w:val="28"/>
          <w:szCs w:val="28"/>
        </w:rPr>
      </w:pPr>
      <w:r w:rsidRPr="00C46792">
        <w:rPr>
          <w:rFonts w:ascii="Times New Roman" w:hAnsi="Times New Roman" w:cs="Times New Roman"/>
          <w:noProof/>
          <w:sz w:val="28"/>
          <w:szCs w:val="28"/>
          <w:lang w:val="en-US" w:eastAsia="en-US"/>
        </w:rPr>
        <w:drawing>
          <wp:inline distT="0" distB="0" distL="0" distR="0" wp14:anchorId="281ADDF6" wp14:editId="14B032A4">
            <wp:extent cx="4286355" cy="3576965"/>
            <wp:effectExtent l="0" t="0" r="6350" b="444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91929" cy="3581617"/>
                    </a:xfrm>
                    <a:prstGeom prst="rect">
                      <a:avLst/>
                    </a:prstGeom>
                  </pic:spPr>
                </pic:pic>
              </a:graphicData>
            </a:graphic>
          </wp:inline>
        </w:drawing>
      </w:r>
    </w:p>
    <w:p w14:paraId="05846788" w14:textId="77777777" w:rsidR="00A95DDA" w:rsidRPr="00C46792" w:rsidRDefault="00A95DDA" w:rsidP="00A95DDA">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sz w:val="28"/>
          <w:szCs w:val="28"/>
        </w:rPr>
        <w:t xml:space="preserve">Рис. 1. Схема действия возникающих реактивных сил при взаимодействии силы </w:t>
      </w:r>
      <w:r w:rsidRPr="00C46792">
        <w:rPr>
          <w:rFonts w:ascii="Times New Roman" w:hAnsi="Times New Roman" w:cs="Times New Roman"/>
          <w:sz w:val="28"/>
          <w:szCs w:val="28"/>
          <w:lang w:val="en-US"/>
        </w:rPr>
        <w:t>P</w:t>
      </w:r>
      <w:r w:rsidR="00C96C04">
        <w:rPr>
          <w:rFonts w:ascii="Times New Roman" w:hAnsi="Times New Roman" w:cs="Times New Roman"/>
          <w:sz w:val="28"/>
          <w:szCs w:val="28"/>
        </w:rPr>
        <w:t xml:space="preserve"> с зерном кукурузы в початке</w:t>
      </w:r>
    </w:p>
    <w:p w14:paraId="4C395DA3" w14:textId="77777777" w:rsidR="001A4FFF" w:rsidRPr="00C46792" w:rsidRDefault="00A95DDA" w:rsidP="000F170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Используя принцип Даламбера для у</w:t>
      </w:r>
      <w:r w:rsidR="000B0B6B" w:rsidRPr="00C46792">
        <w:rPr>
          <w:rFonts w:ascii="Times New Roman" w:hAnsi="Times New Roman" w:cs="Times New Roman"/>
          <w:sz w:val="28"/>
          <w:szCs w:val="28"/>
        </w:rPr>
        <w:t>равнове</w:t>
      </w:r>
      <w:r>
        <w:rPr>
          <w:rFonts w:ascii="Times New Roman" w:hAnsi="Times New Roman" w:cs="Times New Roman"/>
          <w:sz w:val="28"/>
          <w:szCs w:val="28"/>
        </w:rPr>
        <w:t>шенной системы и анализируя полученную выше схему составим уравнение движение, применительно к движению початка кукурузы молотильном аппарате</w:t>
      </w:r>
      <w:r w:rsidR="00C96C04" w:rsidRPr="00C96C04">
        <w:rPr>
          <w:rFonts w:ascii="Times New Roman" w:hAnsi="Times New Roman" w:cs="Times New Roman"/>
          <w:sz w:val="28"/>
          <w:szCs w:val="28"/>
        </w:rPr>
        <w:t xml:space="preserve"> [4]</w:t>
      </w:r>
      <w:r w:rsidR="000B0B6B" w:rsidRPr="00C46792">
        <w:rPr>
          <w:rFonts w:ascii="Times New Roman" w:hAnsi="Times New Roman" w:cs="Times New Roman"/>
          <w:sz w:val="28"/>
          <w:szCs w:val="28"/>
        </w:rPr>
        <w:t xml:space="preserve">. Все действующие силы, указанные на рис. 1, спроектируем на ось, совпадающую с направлением действующей силы </w:t>
      </w:r>
      <w:r w:rsidR="000B0B6B" w:rsidRPr="00C46792">
        <w:rPr>
          <w:rFonts w:ascii="Times New Roman" w:hAnsi="Times New Roman" w:cs="Times New Roman"/>
          <w:sz w:val="28"/>
          <w:szCs w:val="28"/>
          <w:lang w:val="en-US"/>
        </w:rPr>
        <w:t>P</w:t>
      </w:r>
      <w:r w:rsidR="000B0B6B" w:rsidRPr="00C46792">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
        <w:gridCol w:w="7055"/>
        <w:gridCol w:w="1060"/>
      </w:tblGrid>
      <w:tr w:rsidR="00455708" w:rsidRPr="00C46792" w14:paraId="38FE5D17" w14:textId="77777777" w:rsidTr="00A95DDA">
        <w:tc>
          <w:tcPr>
            <w:tcW w:w="1242" w:type="dxa"/>
          </w:tcPr>
          <w:p w14:paraId="4FCA1081" w14:textId="77777777" w:rsidR="00455708" w:rsidRPr="00C46792" w:rsidRDefault="00455708" w:rsidP="000F170E">
            <w:pPr>
              <w:spacing w:line="360" w:lineRule="auto"/>
              <w:ind w:firstLine="709"/>
              <w:jc w:val="both"/>
              <w:rPr>
                <w:rFonts w:ascii="Times New Roman" w:hAnsi="Times New Roman" w:cs="Times New Roman"/>
                <w:sz w:val="28"/>
                <w:szCs w:val="28"/>
              </w:rPr>
            </w:pPr>
          </w:p>
        </w:tc>
        <w:tc>
          <w:tcPr>
            <w:tcW w:w="7513" w:type="dxa"/>
          </w:tcPr>
          <w:p w14:paraId="15E7F9FC" w14:textId="77777777" w:rsidR="00455708" w:rsidRPr="00C46792" w:rsidRDefault="00012994" w:rsidP="00A95DDA">
            <w:pPr>
              <w:spacing w:line="360" w:lineRule="auto"/>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3</m:t>
                    </m:r>
                  </m:sub>
                </m:sSub>
                <m:r>
                  <w:rPr>
                    <w:rFonts w:ascii="Cambria Math" w:hAnsi="Cambria Math" w:cs="Times New Roman"/>
                    <w:sz w:val="28"/>
                    <w:szCs w:val="28"/>
                    <w:lang w:val="en-US"/>
                  </w:rPr>
                  <m:t>j+2F∙cos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r>
                  <w:rPr>
                    <w:rFonts w:ascii="Cambria Math" w:hAnsi="Cambria Math" w:cs="Times New Roman"/>
                    <w:sz w:val="28"/>
                    <w:szCs w:val="28"/>
                    <w:lang w:val="en-US"/>
                  </w:rPr>
                  <m:t>+2N∙sin</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r>
                  <w:rPr>
                    <w:rFonts w:ascii="Cambria Math" w:hAnsi="Cambria Math" w:cs="Times New Roman"/>
                    <w:sz w:val="28"/>
                    <w:szCs w:val="28"/>
                    <w:lang w:val="en-US"/>
                  </w:rPr>
                  <m:t>-P=0</m:t>
                </m:r>
              </m:oMath>
            </m:oMathPara>
          </w:p>
        </w:tc>
        <w:tc>
          <w:tcPr>
            <w:tcW w:w="1099" w:type="dxa"/>
            <w:vAlign w:val="center"/>
          </w:tcPr>
          <w:p w14:paraId="7F6DF935" w14:textId="77777777" w:rsidR="00455708" w:rsidRPr="00C46792" w:rsidRDefault="00455708" w:rsidP="00A95DDA">
            <w:pPr>
              <w:spacing w:line="360" w:lineRule="auto"/>
              <w:ind w:firstLine="34"/>
              <w:jc w:val="right"/>
              <w:rPr>
                <w:rFonts w:ascii="Times New Roman" w:hAnsi="Times New Roman" w:cs="Times New Roman"/>
                <w:sz w:val="28"/>
                <w:szCs w:val="28"/>
              </w:rPr>
            </w:pPr>
            <w:r w:rsidRPr="00C46792">
              <w:rPr>
                <w:rFonts w:ascii="Times New Roman" w:hAnsi="Times New Roman" w:cs="Times New Roman"/>
                <w:sz w:val="28"/>
                <w:szCs w:val="28"/>
              </w:rPr>
              <w:t>(</w:t>
            </w:r>
            <w:r w:rsidRPr="00C46792">
              <w:rPr>
                <w:rFonts w:ascii="Times New Roman" w:hAnsi="Times New Roman" w:cs="Times New Roman"/>
                <w:sz w:val="28"/>
                <w:szCs w:val="28"/>
                <w:lang w:val="en-US"/>
              </w:rPr>
              <w:t>2</w:t>
            </w:r>
            <w:r w:rsidRPr="00C46792">
              <w:rPr>
                <w:rFonts w:ascii="Times New Roman" w:hAnsi="Times New Roman" w:cs="Times New Roman"/>
                <w:sz w:val="28"/>
                <w:szCs w:val="28"/>
              </w:rPr>
              <w:t>)</w:t>
            </w:r>
          </w:p>
        </w:tc>
      </w:tr>
    </w:tbl>
    <w:p w14:paraId="1146187F" w14:textId="77777777" w:rsidR="001A4FFF" w:rsidRPr="00C46792" w:rsidRDefault="000B0B6B" w:rsidP="000F170E">
      <w:pP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 xml:space="preserve">Для установления зависимости между приложенной силой Р и реакцией связей упростим полученное уравнение, заменяя динамический процесс обмолота початков аналогичным процессом, протекающим в статических условиях. Когда початок кукурузы постепенно сжимается между параллельными плоскостями, тогда ускорение </w:t>
      </w:r>
      <w:r w:rsidRPr="00C46792">
        <w:rPr>
          <w:rFonts w:ascii="Times New Roman" w:hAnsi="Times New Roman" w:cs="Times New Roman"/>
          <w:sz w:val="28"/>
          <w:szCs w:val="28"/>
          <w:lang w:val="en-US"/>
        </w:rPr>
        <w:t>J</w:t>
      </w:r>
      <w:r w:rsidRPr="00C46792">
        <w:rPr>
          <w:rFonts w:ascii="Times New Roman" w:hAnsi="Times New Roman" w:cs="Times New Roman"/>
          <w:sz w:val="28"/>
          <w:szCs w:val="28"/>
        </w:rPr>
        <w:t>=0, а сила:</w:t>
      </w:r>
    </w:p>
    <w:p w14:paraId="49266B25" w14:textId="77777777" w:rsidR="00455708" w:rsidRPr="00C46792" w:rsidRDefault="00455708" w:rsidP="000F170E">
      <w:pPr>
        <w:spacing w:after="0" w:line="360" w:lineRule="auto"/>
        <w:ind w:firstLine="709"/>
        <w:jc w:val="both"/>
        <w:rPr>
          <w:rFonts w:ascii="Times New Roman" w:hAnsi="Times New Roman" w:cs="Times New Roman"/>
          <w:b/>
          <w:bCs/>
          <w:sz w:val="28"/>
          <w:szCs w:val="28"/>
          <w:lang w:val="en-US"/>
        </w:rPr>
      </w:pPr>
      <m:oMathPara>
        <m:oMath>
          <m:r>
            <w:rPr>
              <w:rFonts w:ascii="Cambria Math" w:hAnsi="Cambria Math" w:cs="Times New Roman"/>
              <w:sz w:val="28"/>
              <w:szCs w:val="28"/>
            </w:rPr>
            <m:t>P=</m:t>
          </m:r>
          <m:r>
            <w:rPr>
              <w:rFonts w:ascii="Cambria Math" w:hAnsi="Cambria Math" w:cs="Times New Roman"/>
              <w:sz w:val="28"/>
              <w:szCs w:val="28"/>
              <w:lang w:val="en-US"/>
            </w:rPr>
            <m:t>2F∙cos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r>
            <w:rPr>
              <w:rFonts w:ascii="Cambria Math" w:hAnsi="Cambria Math" w:cs="Times New Roman"/>
              <w:sz w:val="28"/>
              <w:szCs w:val="28"/>
              <w:lang w:val="en-US"/>
            </w:rPr>
            <m:t>+2N∙sin</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oMath>
      </m:oMathPara>
    </w:p>
    <w:p w14:paraId="61E94E52" w14:textId="77777777" w:rsidR="001A4FFF" w:rsidRPr="00C46792" w:rsidRDefault="000B0B6B" w:rsidP="000F170E">
      <w:pPr>
        <w:spacing w:after="0" w:line="360" w:lineRule="auto"/>
        <w:ind w:firstLine="709"/>
        <w:jc w:val="both"/>
        <w:rPr>
          <w:rFonts w:ascii="Times New Roman" w:hAnsi="Times New Roman" w:cs="Times New Roman"/>
          <w:sz w:val="28"/>
          <w:szCs w:val="28"/>
          <w:lang w:val="en-US"/>
        </w:rPr>
      </w:pPr>
      <w:r w:rsidRPr="00C46792">
        <w:rPr>
          <w:rFonts w:ascii="Times New Roman" w:hAnsi="Times New Roman" w:cs="Times New Roman"/>
          <w:sz w:val="28"/>
          <w:szCs w:val="28"/>
        </w:rPr>
        <w:t>но</w:t>
      </w:r>
    </w:p>
    <w:p w14:paraId="4E6E7E7F" w14:textId="77777777" w:rsidR="00455708" w:rsidRPr="00C46792" w:rsidRDefault="00455708" w:rsidP="000F170E">
      <w:pPr>
        <w:spacing w:after="0" w:line="360" w:lineRule="auto"/>
        <w:ind w:firstLine="709"/>
        <w:jc w:val="both"/>
        <w:rPr>
          <w:rFonts w:ascii="Times New Roman" w:hAnsi="Times New Roman" w:cs="Times New Roman"/>
          <w:sz w:val="28"/>
          <w:szCs w:val="28"/>
          <w:lang w:val="en-US"/>
        </w:rPr>
      </w:pPr>
      <m:oMathPara>
        <m:oMath>
          <m:r>
            <w:rPr>
              <w:rFonts w:ascii="Cambria Math" w:hAnsi="Cambria Math" w:cs="Times New Roman"/>
              <w:sz w:val="28"/>
              <w:szCs w:val="28"/>
              <w:lang w:val="en-US"/>
            </w:rPr>
            <m:t>F=f∙N</m:t>
          </m:r>
        </m:oMath>
      </m:oMathPara>
    </w:p>
    <w:p w14:paraId="7FF7BEC0"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lang w:val="en-US"/>
        </w:rPr>
      </w:pPr>
      <w:r w:rsidRPr="00C46792">
        <w:rPr>
          <w:rFonts w:ascii="Times New Roman" w:hAnsi="Times New Roman" w:cs="Times New Roman"/>
          <w:sz w:val="28"/>
          <w:szCs w:val="28"/>
        </w:rPr>
        <w:t>и тогда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4"/>
        <w:gridCol w:w="7066"/>
        <w:gridCol w:w="1056"/>
      </w:tblGrid>
      <w:tr w:rsidR="00455708" w:rsidRPr="00C46792" w14:paraId="65E69BC1" w14:textId="77777777" w:rsidTr="00620AEA">
        <w:tc>
          <w:tcPr>
            <w:tcW w:w="1242" w:type="dxa"/>
          </w:tcPr>
          <w:p w14:paraId="5E5DCC2D" w14:textId="77777777" w:rsidR="00455708" w:rsidRPr="00C46792" w:rsidRDefault="00455708" w:rsidP="000F170E">
            <w:pPr>
              <w:spacing w:line="360" w:lineRule="auto"/>
              <w:ind w:firstLine="709"/>
              <w:jc w:val="both"/>
              <w:rPr>
                <w:rFonts w:ascii="Times New Roman" w:hAnsi="Times New Roman" w:cs="Times New Roman"/>
                <w:sz w:val="28"/>
                <w:szCs w:val="28"/>
              </w:rPr>
            </w:pPr>
          </w:p>
        </w:tc>
        <w:tc>
          <w:tcPr>
            <w:tcW w:w="7513" w:type="dxa"/>
          </w:tcPr>
          <w:p w14:paraId="4F6EC113" w14:textId="77777777" w:rsidR="00455708" w:rsidRPr="00C46792" w:rsidRDefault="00455708" w:rsidP="000F170E">
            <w:pPr>
              <w:spacing w:line="360" w:lineRule="auto"/>
              <w:ind w:firstLine="709"/>
              <w:jc w:val="both"/>
              <w:rPr>
                <w:rFonts w:ascii="Times New Roman" w:hAnsi="Times New Roman" w:cs="Times New Roman"/>
                <w:i/>
                <w:sz w:val="28"/>
                <w:szCs w:val="28"/>
                <w:lang w:val="en-US"/>
              </w:rPr>
            </w:pPr>
            <m:oMathPara>
              <m:oMath>
                <m:r>
                  <w:rPr>
                    <w:rFonts w:ascii="Cambria Math" w:hAnsi="Cambria Math" w:cs="Times New Roman"/>
                    <w:sz w:val="28"/>
                    <w:szCs w:val="28"/>
                  </w:rPr>
                  <m:t>P=</m:t>
                </m:r>
                <m:r>
                  <w:rPr>
                    <w:rFonts w:ascii="Cambria Math" w:hAnsi="Cambria Math" w:cs="Times New Roman"/>
                    <w:sz w:val="28"/>
                    <w:szCs w:val="28"/>
                    <w:lang w:val="en-US"/>
                  </w:rPr>
                  <m:t>2N</m:t>
                </m:r>
                <m:d>
                  <m:dPr>
                    <m:ctrlPr>
                      <w:rPr>
                        <w:rFonts w:ascii="Cambria Math" w:hAnsi="Cambria Math" w:cs="Times New Roman"/>
                        <w:i/>
                        <w:sz w:val="28"/>
                        <w:szCs w:val="28"/>
                        <w:lang w:val="en-US"/>
                      </w:rPr>
                    </m:ctrlPr>
                  </m:dPr>
                  <m:e>
                    <m:r>
                      <w:rPr>
                        <w:rFonts w:ascii="Cambria Math" w:hAnsi="Cambria Math" w:cs="Times New Roman"/>
                        <w:sz w:val="28"/>
                        <w:szCs w:val="28"/>
                        <w:lang w:val="en-US"/>
                      </w:rPr>
                      <m:t>sin</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r>
                      <w:rPr>
                        <w:rFonts w:ascii="Cambria Math" w:hAnsi="Cambria Math" w:cs="Times New Roman"/>
                        <w:sz w:val="28"/>
                        <w:szCs w:val="28"/>
                        <w:lang w:val="en-US"/>
                      </w:rPr>
                      <m:t>+fcos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e>
                </m:d>
              </m:oMath>
            </m:oMathPara>
          </w:p>
        </w:tc>
        <w:tc>
          <w:tcPr>
            <w:tcW w:w="1099" w:type="dxa"/>
            <w:vAlign w:val="center"/>
          </w:tcPr>
          <w:p w14:paraId="66F1D0DD" w14:textId="77777777" w:rsidR="00455708" w:rsidRPr="00C46792" w:rsidRDefault="00455708" w:rsidP="00620AEA">
            <w:pPr>
              <w:spacing w:line="360" w:lineRule="auto"/>
              <w:jc w:val="right"/>
              <w:rPr>
                <w:rFonts w:ascii="Times New Roman" w:hAnsi="Times New Roman" w:cs="Times New Roman"/>
                <w:sz w:val="28"/>
                <w:szCs w:val="28"/>
              </w:rPr>
            </w:pPr>
            <w:r w:rsidRPr="00C46792">
              <w:rPr>
                <w:rFonts w:ascii="Times New Roman" w:hAnsi="Times New Roman" w:cs="Times New Roman"/>
                <w:sz w:val="28"/>
                <w:szCs w:val="28"/>
              </w:rPr>
              <w:t>(</w:t>
            </w:r>
            <w:r w:rsidRPr="00C46792">
              <w:rPr>
                <w:rFonts w:ascii="Times New Roman" w:hAnsi="Times New Roman" w:cs="Times New Roman"/>
                <w:sz w:val="28"/>
                <w:szCs w:val="28"/>
                <w:lang w:val="en-US"/>
              </w:rPr>
              <w:t>3</w:t>
            </w:r>
            <w:r w:rsidRPr="00C46792">
              <w:rPr>
                <w:rFonts w:ascii="Times New Roman" w:hAnsi="Times New Roman" w:cs="Times New Roman"/>
                <w:sz w:val="28"/>
                <w:szCs w:val="28"/>
              </w:rPr>
              <w:t>)</w:t>
            </w:r>
          </w:p>
        </w:tc>
      </w:tr>
    </w:tbl>
    <w:p w14:paraId="5AF2236A" w14:textId="77777777" w:rsidR="00620AEA" w:rsidRDefault="00620AEA" w:rsidP="00620AEA">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noProof/>
          <w:sz w:val="28"/>
          <w:szCs w:val="28"/>
        </w:rPr>
      </w:pPr>
    </w:p>
    <w:p w14:paraId="16456D5B" w14:textId="77777777" w:rsidR="00620AEA" w:rsidRDefault="00620AEA" w:rsidP="00620AEA">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noProof/>
          <w:sz w:val="28"/>
          <w:szCs w:val="28"/>
          <w:lang w:val="en-US" w:eastAsia="en-US"/>
        </w:rPr>
        <w:lastRenderedPageBreak/>
        <w:drawing>
          <wp:inline distT="0" distB="0" distL="0" distR="0" wp14:anchorId="0EBA8F07" wp14:editId="260DCAC6">
            <wp:extent cx="3835908" cy="3898392"/>
            <wp:effectExtent l="0" t="0" r="0" b="698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35908" cy="3898392"/>
                    </a:xfrm>
                    <a:prstGeom prst="rect">
                      <a:avLst/>
                    </a:prstGeom>
                  </pic:spPr>
                </pic:pic>
              </a:graphicData>
            </a:graphic>
          </wp:inline>
        </w:drawing>
      </w:r>
    </w:p>
    <w:p w14:paraId="0080F95B" w14:textId="77777777" w:rsidR="00620AEA" w:rsidRPr="00C46792" w:rsidRDefault="00620AEA" w:rsidP="00620AEA">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sz w:val="28"/>
          <w:szCs w:val="28"/>
        </w:rPr>
        <w:t xml:space="preserve">Рис. 2. Схема действия реактивных сил </w:t>
      </w:r>
      <w:r w:rsidRPr="00C46792">
        <w:rPr>
          <w:rFonts w:ascii="Times New Roman" w:hAnsi="Times New Roman" w:cs="Times New Roman"/>
          <w:sz w:val="28"/>
          <w:szCs w:val="28"/>
          <w:lang w:val="en-US"/>
        </w:rPr>
        <w:t>N</w:t>
      </w:r>
      <w:r w:rsidRPr="00C46792">
        <w:rPr>
          <w:rFonts w:ascii="Times New Roman" w:hAnsi="Times New Roman" w:cs="Times New Roman"/>
          <w:sz w:val="28"/>
          <w:szCs w:val="28"/>
        </w:rPr>
        <w:t xml:space="preserve"> и </w:t>
      </w:r>
      <w:r w:rsidRPr="00C46792">
        <w:rPr>
          <w:rFonts w:ascii="Times New Roman" w:hAnsi="Times New Roman" w:cs="Times New Roman"/>
          <w:sz w:val="28"/>
          <w:szCs w:val="28"/>
          <w:lang w:val="en-US"/>
        </w:rPr>
        <w:t>F</w:t>
      </w:r>
      <w:r w:rsidRPr="00C46792">
        <w:rPr>
          <w:rFonts w:ascii="Times New Roman" w:hAnsi="Times New Roman" w:cs="Times New Roman"/>
          <w:sz w:val="28"/>
          <w:szCs w:val="28"/>
        </w:rPr>
        <w:t xml:space="preserve"> и их равнодействующей </w:t>
      </w:r>
      <w:r w:rsidRPr="00C46792">
        <w:rPr>
          <w:rFonts w:ascii="Times New Roman" w:hAnsi="Times New Roman" w:cs="Times New Roman"/>
          <w:sz w:val="28"/>
          <w:szCs w:val="28"/>
          <w:lang w:val="en-US"/>
        </w:rPr>
        <w:t>R</w:t>
      </w:r>
      <w:r w:rsidRPr="00C46792">
        <w:rPr>
          <w:rFonts w:ascii="Times New Roman" w:hAnsi="Times New Roman" w:cs="Times New Roman"/>
          <w:sz w:val="28"/>
          <w:szCs w:val="28"/>
        </w:rPr>
        <w:t xml:space="preserve"> на со</w:t>
      </w:r>
      <w:r w:rsidR="00C96C04">
        <w:rPr>
          <w:rFonts w:ascii="Times New Roman" w:hAnsi="Times New Roman" w:cs="Times New Roman"/>
          <w:sz w:val="28"/>
          <w:szCs w:val="28"/>
        </w:rPr>
        <w:t>седнее зерно кукурузы в початке</w:t>
      </w:r>
    </w:p>
    <w:p w14:paraId="6EEABB7F" w14:textId="77777777" w:rsidR="00620AEA" w:rsidRDefault="00620AEA" w:rsidP="00620AEA">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p>
    <w:p w14:paraId="3E27F41E"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 xml:space="preserve">Выделим зерно (рис. 2) и рассмотрим действие сил </w:t>
      </w:r>
      <w:r w:rsidRPr="00C46792">
        <w:rPr>
          <w:rFonts w:ascii="Times New Roman" w:hAnsi="Times New Roman" w:cs="Times New Roman"/>
          <w:sz w:val="28"/>
          <w:szCs w:val="28"/>
          <w:lang w:val="en-US"/>
        </w:rPr>
        <w:t>N</w:t>
      </w:r>
      <w:r w:rsidRPr="00C46792">
        <w:rPr>
          <w:rFonts w:ascii="Times New Roman" w:hAnsi="Times New Roman" w:cs="Times New Roman"/>
          <w:sz w:val="28"/>
          <w:szCs w:val="28"/>
        </w:rPr>
        <w:t xml:space="preserve"> и </w:t>
      </w:r>
      <w:r w:rsidRPr="00C46792">
        <w:rPr>
          <w:rFonts w:ascii="Times New Roman" w:hAnsi="Times New Roman" w:cs="Times New Roman"/>
          <w:sz w:val="28"/>
          <w:szCs w:val="28"/>
          <w:lang w:val="en-US"/>
        </w:rPr>
        <w:t>F</w:t>
      </w:r>
      <w:r w:rsidRPr="00C46792">
        <w:rPr>
          <w:rFonts w:ascii="Times New Roman" w:hAnsi="Times New Roman" w:cs="Times New Roman"/>
          <w:sz w:val="28"/>
          <w:szCs w:val="28"/>
        </w:rPr>
        <w:t xml:space="preserve">, возникающих от взаимодействия силы </w:t>
      </w:r>
      <w:r w:rsidRPr="00C46792">
        <w:rPr>
          <w:rFonts w:ascii="Times New Roman" w:hAnsi="Times New Roman" w:cs="Times New Roman"/>
          <w:sz w:val="28"/>
          <w:szCs w:val="28"/>
          <w:lang w:val="en-US"/>
        </w:rPr>
        <w:t>P</w:t>
      </w:r>
      <w:r w:rsidRPr="00C46792">
        <w:rPr>
          <w:rFonts w:ascii="Times New Roman" w:hAnsi="Times New Roman" w:cs="Times New Roman"/>
          <w:sz w:val="28"/>
          <w:szCs w:val="28"/>
        </w:rPr>
        <w:t xml:space="preserve"> с зерном 2.</w:t>
      </w:r>
    </w:p>
    <w:p w14:paraId="1DCD0761"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Равнодействующая этих сил</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7096"/>
        <w:gridCol w:w="1046"/>
      </w:tblGrid>
      <w:tr w:rsidR="0035659D" w:rsidRPr="00C46792" w14:paraId="49B6268C" w14:textId="77777777" w:rsidTr="00620AEA">
        <w:tc>
          <w:tcPr>
            <w:tcW w:w="1242" w:type="dxa"/>
          </w:tcPr>
          <w:p w14:paraId="5DA0DDF7" w14:textId="77777777" w:rsidR="0035659D" w:rsidRPr="00C46792" w:rsidRDefault="0035659D" w:rsidP="000F170E">
            <w:pPr>
              <w:spacing w:line="360" w:lineRule="auto"/>
              <w:ind w:firstLine="709"/>
              <w:jc w:val="both"/>
              <w:rPr>
                <w:rFonts w:ascii="Times New Roman" w:hAnsi="Times New Roman" w:cs="Times New Roman"/>
                <w:sz w:val="28"/>
                <w:szCs w:val="28"/>
              </w:rPr>
            </w:pPr>
          </w:p>
        </w:tc>
        <w:tc>
          <w:tcPr>
            <w:tcW w:w="7513" w:type="dxa"/>
          </w:tcPr>
          <w:p w14:paraId="7F7042BD" w14:textId="77777777" w:rsidR="0035659D" w:rsidRPr="00C46792" w:rsidRDefault="0035659D" w:rsidP="000F170E">
            <w:pPr>
              <w:spacing w:line="360" w:lineRule="auto"/>
              <w:ind w:firstLine="709"/>
              <w:jc w:val="both"/>
              <w:rPr>
                <w:rFonts w:ascii="Times New Roman" w:hAnsi="Times New Roman" w:cs="Times New Roman"/>
                <w:i/>
                <w:sz w:val="28"/>
                <w:szCs w:val="28"/>
                <w:lang w:val="en-US"/>
              </w:rPr>
            </w:pPr>
            <m:oMathPara>
              <m:oMath>
                <m:r>
                  <w:rPr>
                    <w:rFonts w:ascii="Cambria Math" w:hAnsi="Cambria Math" w:cs="Times New Roman"/>
                    <w:sz w:val="28"/>
                    <w:szCs w:val="28"/>
                    <w:lang w:val="en-US"/>
                  </w:rPr>
                  <m:t>R</m:t>
                </m:r>
                <m:r>
                  <w:rPr>
                    <w:rFonts w:ascii="Cambria Math" w:hAnsi="Cambria Math" w:cs="Times New Roman"/>
                    <w:sz w:val="28"/>
                    <w:szCs w:val="28"/>
                  </w:rPr>
                  <m:t>=</m:t>
                </m:r>
                <m:rad>
                  <m:radPr>
                    <m:degHide m:val="1"/>
                    <m:ctrlPr>
                      <w:rPr>
                        <w:rFonts w:ascii="Cambria Math" w:hAnsi="Cambria Math" w:cs="Times New Roman"/>
                        <w:i/>
                        <w:sz w:val="28"/>
                        <w:szCs w:val="28"/>
                      </w:rPr>
                    </m:ctrlPr>
                  </m:radPr>
                  <m:deg/>
                  <m:e>
                    <m:sSup>
                      <m:sSupPr>
                        <m:ctrlPr>
                          <w:rPr>
                            <w:rFonts w:ascii="Cambria Math" w:hAnsi="Cambria Math" w:cs="Times New Roman"/>
                            <w:i/>
                            <w:sz w:val="28"/>
                            <w:szCs w:val="28"/>
                          </w:rPr>
                        </m:ctrlPr>
                      </m:sSupPr>
                      <m:e>
                        <m:r>
                          <w:rPr>
                            <w:rFonts w:ascii="Cambria Math" w:hAnsi="Cambria Math" w:cs="Times New Roman"/>
                            <w:sz w:val="28"/>
                            <w:szCs w:val="28"/>
                          </w:rPr>
                          <m:t>N</m:t>
                        </m:r>
                      </m:e>
                      <m:sup>
                        <m:r>
                          <w:rPr>
                            <w:rFonts w:ascii="Cambria Math" w:hAnsi="Cambria Math" w:cs="Times New Roman"/>
                            <w:sz w:val="28"/>
                            <w:szCs w:val="28"/>
                          </w:rPr>
                          <m:t>2</m:t>
                        </m:r>
                      </m:sup>
                    </m:sSup>
                    <m:r>
                      <w:rPr>
                        <w:rFonts w:ascii="Cambria Math" w:hAnsi="Cambria Math" w:cs="Times New Roman"/>
                        <w:sz w:val="28"/>
                        <w:szCs w:val="28"/>
                      </w:rPr>
                      <m:t>+</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fN</m:t>
                            </m:r>
                          </m:e>
                        </m:d>
                      </m:e>
                      <m:sup>
                        <m:r>
                          <w:rPr>
                            <w:rFonts w:ascii="Cambria Math" w:hAnsi="Cambria Math" w:cs="Times New Roman"/>
                            <w:sz w:val="28"/>
                            <w:szCs w:val="28"/>
                          </w:rPr>
                          <m:t>2</m:t>
                        </m:r>
                      </m:sup>
                    </m:sSup>
                  </m:e>
                </m:rad>
                <m:r>
                  <w:rPr>
                    <w:rFonts w:ascii="Cambria Math" w:hAnsi="Cambria Math" w:cs="Times New Roman"/>
                    <w:sz w:val="28"/>
                    <w:szCs w:val="28"/>
                  </w:rPr>
                  <m:t xml:space="preserve">   или   </m:t>
                </m:r>
                <m:r>
                  <w:rPr>
                    <w:rFonts w:ascii="Cambria Math" w:hAnsi="Cambria Math" w:cs="Times New Roman"/>
                    <w:sz w:val="28"/>
                    <w:szCs w:val="28"/>
                    <w:lang w:val="en-US"/>
                  </w:rPr>
                  <m:t>R=</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r>
                      <w:rPr>
                        <w:rFonts w:ascii="Cambria Math" w:hAnsi="Cambria Math" w:cs="Times New Roman"/>
                        <w:sz w:val="28"/>
                        <w:szCs w:val="28"/>
                        <w:lang w:val="en-US"/>
                      </w:rPr>
                      <m:t>cosφ</m:t>
                    </m:r>
                  </m:den>
                </m:f>
              </m:oMath>
            </m:oMathPara>
          </w:p>
        </w:tc>
        <w:tc>
          <w:tcPr>
            <w:tcW w:w="1099" w:type="dxa"/>
            <w:vAlign w:val="center"/>
          </w:tcPr>
          <w:p w14:paraId="10BD5016" w14:textId="77777777" w:rsidR="0035659D" w:rsidRPr="00C46792" w:rsidRDefault="0035659D" w:rsidP="00620AEA">
            <w:pPr>
              <w:spacing w:line="360" w:lineRule="auto"/>
              <w:ind w:firstLine="34"/>
              <w:jc w:val="right"/>
              <w:rPr>
                <w:rFonts w:ascii="Times New Roman" w:hAnsi="Times New Roman" w:cs="Times New Roman"/>
                <w:sz w:val="28"/>
                <w:szCs w:val="28"/>
              </w:rPr>
            </w:pPr>
            <w:r w:rsidRPr="00C46792">
              <w:rPr>
                <w:rFonts w:ascii="Times New Roman" w:hAnsi="Times New Roman" w:cs="Times New Roman"/>
                <w:sz w:val="28"/>
                <w:szCs w:val="28"/>
              </w:rPr>
              <w:t>(</w:t>
            </w:r>
            <w:r w:rsidRPr="00C46792">
              <w:rPr>
                <w:rFonts w:ascii="Times New Roman" w:hAnsi="Times New Roman" w:cs="Times New Roman"/>
                <w:sz w:val="28"/>
                <w:szCs w:val="28"/>
                <w:lang w:val="en-US"/>
              </w:rPr>
              <w:t>4</w:t>
            </w:r>
            <w:r w:rsidRPr="00C46792">
              <w:rPr>
                <w:rFonts w:ascii="Times New Roman" w:hAnsi="Times New Roman" w:cs="Times New Roman"/>
                <w:sz w:val="28"/>
                <w:szCs w:val="28"/>
              </w:rPr>
              <w:t>)</w:t>
            </w:r>
          </w:p>
        </w:tc>
      </w:tr>
    </w:tbl>
    <w:p w14:paraId="6BF1986E" w14:textId="77777777" w:rsidR="001A4FFF" w:rsidRPr="00C46792" w:rsidRDefault="000B0B6B" w:rsidP="00620AEA">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both"/>
        <w:rPr>
          <w:rFonts w:ascii="Times New Roman" w:hAnsi="Times New Roman" w:cs="Times New Roman"/>
          <w:sz w:val="28"/>
          <w:szCs w:val="28"/>
        </w:rPr>
      </w:pPr>
      <w:r w:rsidRPr="00C46792">
        <w:rPr>
          <w:rFonts w:ascii="Times New Roman" w:hAnsi="Times New Roman" w:cs="Times New Roman"/>
          <w:sz w:val="28"/>
          <w:szCs w:val="28"/>
        </w:rPr>
        <w:t>является внешней силой, разрушающей связь зерна 3 со стержнем початка ( рис. 2).</w:t>
      </w:r>
    </w:p>
    <w:p w14:paraId="2E71B06B"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iCs/>
          <w:sz w:val="28"/>
          <w:szCs w:val="28"/>
          <w:lang w:eastAsia="en-US"/>
        </w:rPr>
      </w:pPr>
      <w:r w:rsidRPr="00C46792">
        <w:rPr>
          <w:rFonts w:ascii="Times New Roman" w:hAnsi="Times New Roman" w:cs="Times New Roman"/>
          <w:iCs/>
          <w:sz w:val="28"/>
          <w:szCs w:val="28"/>
          <w:lang w:eastAsia="en-US"/>
        </w:rPr>
        <w:t xml:space="preserve">Действие этой силы направлено от центра початка по касательной. Сила </w:t>
      </w:r>
      <w:r w:rsidRPr="00C46792">
        <w:rPr>
          <w:rFonts w:ascii="Times New Roman" w:hAnsi="Times New Roman" w:cs="Times New Roman"/>
          <w:iCs/>
          <w:sz w:val="28"/>
          <w:szCs w:val="28"/>
          <w:lang w:val="en-US" w:eastAsia="en-US"/>
        </w:rPr>
        <w:t>R</w:t>
      </w:r>
      <w:r w:rsidRPr="00C46792">
        <w:rPr>
          <w:rFonts w:ascii="Times New Roman" w:hAnsi="Times New Roman" w:cs="Times New Roman"/>
          <w:iCs/>
          <w:sz w:val="28"/>
          <w:szCs w:val="28"/>
          <w:lang w:eastAsia="en-US"/>
        </w:rPr>
        <w:t xml:space="preserve"> вызывает на другой боковой грани зерна 3 реакцию </w:t>
      </w:r>
      <m:oMath>
        <m:sSub>
          <m:sSubPr>
            <m:ctrlPr>
              <w:rPr>
                <w:rFonts w:ascii="Cambria Math" w:hAnsi="Cambria Math" w:cs="Times New Roman"/>
                <w:i/>
                <w:iCs/>
                <w:sz w:val="28"/>
                <w:szCs w:val="28"/>
                <w:lang w:eastAsia="en-US"/>
              </w:rPr>
            </m:ctrlPr>
          </m:sSubPr>
          <m:e>
            <m:r>
              <w:rPr>
                <w:rFonts w:ascii="Cambria Math" w:hAnsi="Cambria Math" w:cs="Times New Roman"/>
                <w:sz w:val="28"/>
                <w:szCs w:val="28"/>
                <w:lang w:eastAsia="en-US"/>
              </w:rPr>
              <m:t>R</m:t>
            </m:r>
          </m:e>
          <m:sub>
            <m:r>
              <w:rPr>
                <w:rFonts w:ascii="Cambria Math" w:hAnsi="Cambria Math" w:cs="Times New Roman"/>
                <w:sz w:val="28"/>
                <w:szCs w:val="28"/>
                <w:lang w:eastAsia="en-US"/>
              </w:rPr>
              <m:t>x</m:t>
            </m:r>
          </m:sub>
        </m:sSub>
      </m:oMath>
      <w:r w:rsidRPr="00C46792">
        <w:rPr>
          <w:rFonts w:ascii="Times New Roman" w:hAnsi="Times New Roman" w:cs="Times New Roman"/>
          <w:iCs/>
          <w:sz w:val="28"/>
          <w:szCs w:val="28"/>
          <w:lang w:eastAsia="en-US"/>
        </w:rPr>
        <w:t xml:space="preserve"> и силу трения </w:t>
      </w:r>
      <m:oMath>
        <m:sSub>
          <m:sSubPr>
            <m:ctrlPr>
              <w:rPr>
                <w:rFonts w:ascii="Cambria Math" w:hAnsi="Cambria Math" w:cs="Times New Roman"/>
                <w:i/>
                <w:iCs/>
                <w:sz w:val="28"/>
                <w:szCs w:val="28"/>
                <w:lang w:eastAsia="en-US"/>
              </w:rPr>
            </m:ctrlPr>
          </m:sSubPr>
          <m:e>
            <m:r>
              <w:rPr>
                <w:rFonts w:ascii="Cambria Math" w:hAnsi="Cambria Math" w:cs="Times New Roman"/>
                <w:sz w:val="28"/>
                <w:szCs w:val="28"/>
                <w:lang w:eastAsia="en-US"/>
              </w:rPr>
              <m:t>F</m:t>
            </m:r>
          </m:e>
          <m:sub>
            <m:r>
              <w:rPr>
                <w:rFonts w:ascii="Cambria Math" w:hAnsi="Cambria Math" w:cs="Times New Roman"/>
                <w:sz w:val="28"/>
                <w:szCs w:val="28"/>
                <w:lang w:eastAsia="en-US"/>
              </w:rPr>
              <m:t>x</m:t>
            </m:r>
          </m:sub>
        </m:sSub>
      </m:oMath>
      <w:r w:rsidRPr="00C46792">
        <w:rPr>
          <w:rFonts w:ascii="Times New Roman" w:hAnsi="Times New Roman" w:cs="Times New Roman"/>
          <w:iCs/>
          <w:sz w:val="28"/>
          <w:szCs w:val="28"/>
          <w:lang w:eastAsia="en-US"/>
        </w:rPr>
        <w:t xml:space="preserve">. Сила трения </w:t>
      </w:r>
      <m:oMath>
        <m:sSub>
          <m:sSubPr>
            <m:ctrlPr>
              <w:rPr>
                <w:rFonts w:ascii="Cambria Math" w:hAnsi="Cambria Math" w:cs="Times New Roman"/>
                <w:i/>
                <w:iCs/>
                <w:sz w:val="28"/>
                <w:szCs w:val="28"/>
                <w:lang w:eastAsia="en-US"/>
              </w:rPr>
            </m:ctrlPr>
          </m:sSubPr>
          <m:e>
            <m:r>
              <w:rPr>
                <w:rFonts w:ascii="Cambria Math" w:hAnsi="Cambria Math" w:cs="Times New Roman"/>
                <w:sz w:val="28"/>
                <w:szCs w:val="28"/>
                <w:lang w:eastAsia="en-US"/>
              </w:rPr>
              <m:t>F</m:t>
            </m:r>
          </m:e>
          <m:sub>
            <m:r>
              <w:rPr>
                <w:rFonts w:ascii="Cambria Math" w:hAnsi="Cambria Math" w:cs="Times New Roman"/>
                <w:sz w:val="28"/>
                <w:szCs w:val="28"/>
                <w:lang w:eastAsia="en-US"/>
              </w:rPr>
              <m:t>x</m:t>
            </m:r>
          </m:sub>
        </m:sSub>
      </m:oMath>
      <w:r w:rsidRPr="00C46792">
        <w:rPr>
          <w:rFonts w:ascii="Times New Roman" w:hAnsi="Times New Roman" w:cs="Times New Roman"/>
          <w:iCs/>
          <w:sz w:val="28"/>
          <w:szCs w:val="28"/>
          <w:lang w:eastAsia="en-US"/>
        </w:rPr>
        <w:t xml:space="preserve"> и сила связи зерна со стержнем </w:t>
      </w:r>
      <w:r w:rsidRPr="00C46792">
        <w:rPr>
          <w:rFonts w:ascii="Times New Roman" w:hAnsi="Times New Roman" w:cs="Times New Roman"/>
          <w:iCs/>
          <w:sz w:val="28"/>
          <w:szCs w:val="28"/>
          <w:lang w:val="en-US" w:eastAsia="en-US"/>
        </w:rPr>
        <w:t>T</w:t>
      </w:r>
      <w:r w:rsidRPr="00C46792">
        <w:rPr>
          <w:rFonts w:ascii="Times New Roman" w:hAnsi="Times New Roman" w:cs="Times New Roman"/>
          <w:iCs/>
          <w:sz w:val="28"/>
          <w:szCs w:val="28"/>
          <w:lang w:eastAsia="en-US"/>
        </w:rPr>
        <w:t xml:space="preserve"> будут препятствовать отделению зерна от стержня початка.</w:t>
      </w:r>
    </w:p>
    <w:p w14:paraId="5A89C778" w14:textId="77777777" w:rsidR="00620AEA" w:rsidRDefault="00620AEA"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iCs/>
          <w:sz w:val="28"/>
          <w:szCs w:val="28"/>
          <w:lang w:eastAsia="en-US"/>
        </w:rPr>
      </w:pPr>
      <w:r>
        <w:rPr>
          <w:rFonts w:ascii="Times New Roman" w:hAnsi="Times New Roman" w:cs="Times New Roman"/>
          <w:iCs/>
          <w:sz w:val="28"/>
          <w:szCs w:val="28"/>
          <w:lang w:eastAsia="en-US"/>
        </w:rPr>
        <w:t>Для того, чтобы определить зависимость между возникающими в результате обмолота силами, которые действуют на обмолачиваемый поча</w:t>
      </w:r>
      <w:r>
        <w:rPr>
          <w:rFonts w:ascii="Times New Roman" w:hAnsi="Times New Roman" w:cs="Times New Roman"/>
          <w:iCs/>
          <w:sz w:val="28"/>
          <w:szCs w:val="28"/>
          <w:lang w:eastAsia="en-US"/>
        </w:rPr>
        <w:lastRenderedPageBreak/>
        <w:t xml:space="preserve">ток, необходимо </w:t>
      </w:r>
      <w:r w:rsidR="00CD6358">
        <w:rPr>
          <w:rFonts w:ascii="Times New Roman" w:hAnsi="Times New Roman" w:cs="Times New Roman"/>
          <w:iCs/>
          <w:sz w:val="28"/>
          <w:szCs w:val="28"/>
          <w:lang w:eastAsia="en-US"/>
        </w:rPr>
        <w:t>используя полученные ранее векторные величины составить дифференциальное уравнение движение зерна вдоль оси стержня початка.</w:t>
      </w:r>
    </w:p>
    <w:p w14:paraId="72B6352F" w14:textId="77777777" w:rsidR="00CD6358" w:rsidRPr="00CD6358" w:rsidRDefault="00CD6358"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iCs/>
          <w:sz w:val="28"/>
          <w:szCs w:val="28"/>
          <w:lang w:eastAsia="en-US"/>
        </w:rPr>
      </w:pPr>
      <w:r>
        <w:rPr>
          <w:rFonts w:ascii="Times New Roman" w:hAnsi="Times New Roman" w:cs="Times New Roman"/>
          <w:iCs/>
          <w:sz w:val="28"/>
          <w:szCs w:val="28"/>
          <w:lang w:eastAsia="en-US"/>
        </w:rPr>
        <w:t>Таким образом полученное уравнение примет вид</w:t>
      </w:r>
      <w:r w:rsidRPr="00CD6358">
        <w:rPr>
          <w:rFonts w:ascii="Times New Roman" w:hAnsi="Times New Roman" w:cs="Times New Roman"/>
          <w:iCs/>
          <w:sz w:val="28"/>
          <w:szCs w:val="28"/>
          <w:lang w:eastAsia="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1"/>
        <w:gridCol w:w="7055"/>
        <w:gridCol w:w="1060"/>
      </w:tblGrid>
      <w:tr w:rsidR="0035659D" w:rsidRPr="00C46792" w14:paraId="55C0E56C" w14:textId="77777777" w:rsidTr="00CD6358">
        <w:tc>
          <w:tcPr>
            <w:tcW w:w="1242" w:type="dxa"/>
          </w:tcPr>
          <w:p w14:paraId="5323502C" w14:textId="77777777" w:rsidR="0035659D" w:rsidRPr="00C46792" w:rsidRDefault="0035659D" w:rsidP="000F170E">
            <w:pPr>
              <w:spacing w:line="360" w:lineRule="auto"/>
              <w:ind w:firstLine="709"/>
              <w:jc w:val="both"/>
              <w:rPr>
                <w:rFonts w:ascii="Times New Roman" w:hAnsi="Times New Roman" w:cs="Times New Roman"/>
                <w:sz w:val="28"/>
                <w:szCs w:val="28"/>
              </w:rPr>
            </w:pPr>
          </w:p>
        </w:tc>
        <w:tc>
          <w:tcPr>
            <w:tcW w:w="7513" w:type="dxa"/>
          </w:tcPr>
          <w:p w14:paraId="0CC78AD1" w14:textId="77777777" w:rsidR="0035659D" w:rsidRPr="00C46792" w:rsidRDefault="00012994" w:rsidP="000F170E">
            <w:pPr>
              <w:spacing w:line="360" w:lineRule="auto"/>
              <w:ind w:firstLine="709"/>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3</m:t>
                    </m:r>
                  </m:sub>
                </m:sSub>
                <m:r>
                  <w:rPr>
                    <w:rFonts w:ascii="Cambria Math" w:hAnsi="Cambria Math" w:cs="Times New Roman"/>
                    <w:sz w:val="28"/>
                    <w:szCs w:val="28"/>
                    <w:lang w:val="en-US"/>
                  </w:rPr>
                  <m:t>j=R∙sinβ-</m:t>
                </m:r>
                <m:sSub>
                  <m:sSubPr>
                    <m:ctrlPr>
                      <w:rPr>
                        <w:rFonts w:ascii="Cambria Math" w:hAnsi="Cambria Math" w:cs="Times New Roman"/>
                        <w:i/>
                        <w:iCs/>
                        <w:sz w:val="28"/>
                        <w:szCs w:val="28"/>
                        <w:lang w:eastAsia="en-US"/>
                      </w:rPr>
                    </m:ctrlPr>
                  </m:sSubPr>
                  <m:e>
                    <m:r>
                      <w:rPr>
                        <w:rFonts w:ascii="Cambria Math" w:hAnsi="Cambria Math" w:cs="Times New Roman"/>
                        <w:sz w:val="28"/>
                        <w:szCs w:val="28"/>
                        <w:lang w:eastAsia="en-US"/>
                      </w:rPr>
                      <m:t>F</m:t>
                    </m:r>
                  </m:e>
                  <m:sub>
                    <m:r>
                      <w:rPr>
                        <w:rFonts w:ascii="Cambria Math" w:hAnsi="Cambria Math" w:cs="Times New Roman"/>
                        <w:sz w:val="28"/>
                        <w:szCs w:val="28"/>
                        <w:lang w:eastAsia="en-US"/>
                      </w:rPr>
                      <m:t>x</m:t>
                    </m:r>
                  </m:sub>
                </m:sSub>
                <m:r>
                  <w:rPr>
                    <w:rFonts w:ascii="Cambria Math" w:hAnsi="Cambria Math" w:cs="Times New Roman"/>
                    <w:sz w:val="28"/>
                    <w:szCs w:val="28"/>
                    <w:lang w:val="en-US"/>
                  </w:rPr>
                  <m:t>-T∙cos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oMath>
            </m:oMathPara>
          </w:p>
        </w:tc>
        <w:tc>
          <w:tcPr>
            <w:tcW w:w="1099" w:type="dxa"/>
            <w:vAlign w:val="center"/>
          </w:tcPr>
          <w:p w14:paraId="5E253DCE" w14:textId="77777777" w:rsidR="0035659D" w:rsidRPr="00C46792" w:rsidRDefault="0035659D" w:rsidP="00CD6358">
            <w:pPr>
              <w:spacing w:line="360" w:lineRule="auto"/>
              <w:ind w:firstLine="34"/>
              <w:jc w:val="right"/>
              <w:rPr>
                <w:rFonts w:ascii="Times New Roman" w:hAnsi="Times New Roman" w:cs="Times New Roman"/>
                <w:sz w:val="28"/>
                <w:szCs w:val="28"/>
              </w:rPr>
            </w:pPr>
            <w:r w:rsidRPr="00C46792">
              <w:rPr>
                <w:rFonts w:ascii="Times New Roman" w:hAnsi="Times New Roman" w:cs="Times New Roman"/>
                <w:sz w:val="28"/>
                <w:szCs w:val="28"/>
              </w:rPr>
              <w:t>(</w:t>
            </w:r>
            <w:r w:rsidRPr="00C46792">
              <w:rPr>
                <w:rFonts w:ascii="Times New Roman" w:hAnsi="Times New Roman" w:cs="Times New Roman"/>
                <w:sz w:val="28"/>
                <w:szCs w:val="28"/>
                <w:lang w:val="en-US"/>
              </w:rPr>
              <w:t>5</w:t>
            </w:r>
            <w:r w:rsidRPr="00C46792">
              <w:rPr>
                <w:rFonts w:ascii="Times New Roman" w:hAnsi="Times New Roman" w:cs="Times New Roman"/>
                <w:sz w:val="28"/>
                <w:szCs w:val="28"/>
              </w:rPr>
              <w:t>)</w:t>
            </w:r>
          </w:p>
        </w:tc>
      </w:tr>
    </w:tbl>
    <w:p w14:paraId="642E350D" w14:textId="77777777" w:rsidR="00131DDB" w:rsidRPr="00C46792" w:rsidRDefault="00131DD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noProof/>
          <w:sz w:val="28"/>
          <w:szCs w:val="28"/>
          <w:lang w:val="en-US"/>
        </w:rPr>
      </w:pPr>
      <w:r w:rsidRPr="00C46792">
        <w:rPr>
          <w:rFonts w:ascii="Times New Roman" w:hAnsi="Times New Roman" w:cs="Times New Roman"/>
          <w:noProof/>
          <w:sz w:val="28"/>
          <w:szCs w:val="28"/>
        </w:rPr>
        <w:t xml:space="preserve">угол </w:t>
      </w:r>
      <m:oMath>
        <m:r>
          <w:rPr>
            <w:rFonts w:ascii="Cambria Math" w:hAnsi="Cambria Math" w:cs="Times New Roman"/>
            <w:noProof/>
            <w:sz w:val="28"/>
            <w:szCs w:val="28"/>
          </w:rPr>
          <m:t>γ=90-α</m:t>
        </m:r>
      </m:oMath>
      <w:r w:rsidRPr="00C46792">
        <w:rPr>
          <w:rFonts w:ascii="Times New Roman" w:hAnsi="Times New Roman" w:cs="Times New Roman"/>
          <w:noProof/>
          <w:sz w:val="28"/>
          <w:szCs w:val="28"/>
          <w:lang w:val="en-US"/>
        </w:rPr>
        <w:t>;</w:t>
      </w:r>
    </w:p>
    <w:p w14:paraId="5BB6253D" w14:textId="77777777" w:rsidR="00131DDB" w:rsidRPr="00C46792" w:rsidRDefault="00131DD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noProof/>
          <w:sz w:val="28"/>
          <w:szCs w:val="28"/>
        </w:rPr>
      </w:pPr>
      <w:r w:rsidRPr="00C46792">
        <w:rPr>
          <w:rFonts w:ascii="Times New Roman" w:hAnsi="Times New Roman" w:cs="Times New Roman"/>
          <w:noProof/>
          <w:sz w:val="28"/>
          <w:szCs w:val="28"/>
        </w:rPr>
        <w:t xml:space="preserve">угол </w:t>
      </w:r>
      <m:oMath>
        <m:r>
          <w:rPr>
            <w:rFonts w:ascii="Cambria Math" w:hAnsi="Cambria Math" w:cs="Times New Roman"/>
            <w:noProof/>
            <w:sz w:val="28"/>
            <w:szCs w:val="28"/>
            <w:lang w:val="en-US"/>
          </w:rPr>
          <m:t>β</m:t>
        </m:r>
        <m:r>
          <w:rPr>
            <w:rFonts w:ascii="Cambria Math" w:hAnsi="Cambria Math" w:cs="Times New Roman"/>
            <w:noProof/>
            <w:sz w:val="28"/>
            <w:szCs w:val="28"/>
          </w:rPr>
          <m:t>=90-</m:t>
        </m:r>
        <m:d>
          <m:dPr>
            <m:ctrlPr>
              <w:rPr>
                <w:rFonts w:ascii="Cambria Math" w:hAnsi="Cambria Math" w:cs="Times New Roman"/>
                <w:i/>
                <w:noProof/>
                <w:sz w:val="28"/>
                <w:szCs w:val="28"/>
                <w:lang w:val="en-US"/>
              </w:rPr>
            </m:ctrlPr>
          </m:dPr>
          <m:e>
            <m:r>
              <w:rPr>
                <w:rFonts w:ascii="Cambria Math" w:hAnsi="Cambria Math" w:cs="Times New Roman"/>
                <w:noProof/>
                <w:sz w:val="28"/>
                <w:szCs w:val="28"/>
                <w:lang w:val="en-US"/>
              </w:rPr>
              <m:t>φ</m:t>
            </m:r>
            <m:r>
              <w:rPr>
                <w:rFonts w:ascii="Cambria Math" w:hAnsi="Cambria Math" w:cs="Times New Roman"/>
                <w:noProof/>
                <w:sz w:val="28"/>
                <w:szCs w:val="28"/>
              </w:rPr>
              <m:t>+</m:t>
            </m:r>
            <m:r>
              <w:rPr>
                <w:rFonts w:ascii="Cambria Math" w:hAnsi="Cambria Math" w:cs="Times New Roman"/>
                <w:noProof/>
                <w:sz w:val="28"/>
                <w:szCs w:val="28"/>
                <w:lang w:val="en-US"/>
              </w:rPr>
              <m:t>γ</m:t>
            </m:r>
          </m:e>
        </m:d>
        <m:r>
          <w:rPr>
            <w:rFonts w:ascii="Cambria Math" w:hAnsi="Cambria Math" w:cs="Times New Roman"/>
            <w:noProof/>
            <w:sz w:val="28"/>
            <w:szCs w:val="28"/>
          </w:rPr>
          <m:t>=90-</m:t>
        </m:r>
        <m:d>
          <m:dPr>
            <m:ctrlPr>
              <w:rPr>
                <w:rFonts w:ascii="Cambria Math" w:hAnsi="Cambria Math" w:cs="Times New Roman"/>
                <w:i/>
                <w:noProof/>
                <w:sz w:val="28"/>
                <w:szCs w:val="28"/>
                <w:lang w:val="en-US"/>
              </w:rPr>
            </m:ctrlPr>
          </m:dPr>
          <m:e>
            <m:r>
              <w:rPr>
                <w:rFonts w:ascii="Cambria Math" w:hAnsi="Cambria Math" w:cs="Times New Roman"/>
                <w:noProof/>
                <w:sz w:val="28"/>
                <w:szCs w:val="28"/>
                <w:lang w:val="en-US"/>
              </w:rPr>
              <m:t>φ</m:t>
            </m:r>
            <m:r>
              <w:rPr>
                <w:rFonts w:ascii="Cambria Math" w:hAnsi="Cambria Math" w:cs="Times New Roman"/>
                <w:noProof/>
                <w:sz w:val="28"/>
                <w:szCs w:val="28"/>
              </w:rPr>
              <m:t>+90-</m:t>
            </m:r>
            <m:r>
              <w:rPr>
                <w:rFonts w:ascii="Cambria Math" w:hAnsi="Cambria Math" w:cs="Times New Roman"/>
                <w:noProof/>
                <w:sz w:val="28"/>
                <w:szCs w:val="28"/>
                <w:lang w:val="en-US"/>
              </w:rPr>
              <m:t>α</m:t>
            </m:r>
          </m:e>
        </m:d>
        <m:r>
          <w:rPr>
            <w:rFonts w:ascii="Cambria Math" w:hAnsi="Cambria Math" w:cs="Times New Roman"/>
            <w:noProof/>
            <w:sz w:val="28"/>
            <w:szCs w:val="28"/>
          </w:rPr>
          <m:t>=</m:t>
        </m:r>
        <m:r>
          <w:rPr>
            <w:rFonts w:ascii="Cambria Math" w:hAnsi="Cambria Math" w:cs="Times New Roman"/>
            <w:noProof/>
            <w:sz w:val="28"/>
            <w:szCs w:val="28"/>
            <w:lang w:val="en-US"/>
          </w:rPr>
          <m:t>α</m:t>
        </m:r>
        <m:r>
          <w:rPr>
            <w:rFonts w:ascii="Cambria Math" w:hAnsi="Cambria Math" w:cs="Times New Roman"/>
            <w:noProof/>
            <w:sz w:val="28"/>
            <w:szCs w:val="28"/>
          </w:rPr>
          <m:t>-</m:t>
        </m:r>
        <m:r>
          <w:rPr>
            <w:rFonts w:ascii="Cambria Math" w:hAnsi="Cambria Math" w:cs="Times New Roman"/>
            <w:noProof/>
            <w:sz w:val="28"/>
            <w:szCs w:val="28"/>
            <w:lang w:val="en-US"/>
          </w:rPr>
          <m:t>φ</m:t>
        </m:r>
        <m:r>
          <w:rPr>
            <w:rFonts w:ascii="Cambria Math" w:hAnsi="Cambria Math" w:cs="Times New Roman"/>
            <w:noProof/>
            <w:sz w:val="28"/>
            <w:szCs w:val="28"/>
          </w:rPr>
          <m:t>;</m:t>
        </m:r>
      </m:oMath>
    </w:p>
    <w:p w14:paraId="75BF761D" w14:textId="77777777" w:rsidR="001A4FFF" w:rsidRPr="001D58ED" w:rsidRDefault="00012994"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709"/>
        <w:jc w:val="both"/>
        <w:rPr>
          <w:rFonts w:ascii="Times New Roman" w:hAnsi="Times New Roman" w:cs="Times New Roman"/>
          <w:i/>
          <w:iCs/>
          <w:sz w:val="28"/>
          <w:szCs w:val="28"/>
          <w:lang w:val="en-US" w:eastAsia="en-US"/>
        </w:rPr>
      </w:pPr>
      <m:oMathPara>
        <m:oMathParaPr>
          <m:jc m:val="center"/>
        </m:oMathParaPr>
        <m:oMath>
          <m:sSub>
            <m:sSubPr>
              <m:ctrlPr>
                <w:rPr>
                  <w:rFonts w:ascii="Cambria Math" w:hAnsi="Cambria Math" w:cs="Times New Roman"/>
                  <w:i/>
                  <w:iCs/>
                  <w:sz w:val="28"/>
                  <w:szCs w:val="28"/>
                  <w:lang w:eastAsia="en-US"/>
                </w:rPr>
              </m:ctrlPr>
            </m:sSubPr>
            <m:e>
              <m:r>
                <w:rPr>
                  <w:rFonts w:ascii="Cambria Math" w:hAnsi="Cambria Math" w:cs="Times New Roman"/>
                  <w:sz w:val="28"/>
                  <w:szCs w:val="28"/>
                  <w:lang w:eastAsia="en-US"/>
                </w:rPr>
                <m:t>R</m:t>
              </m:r>
            </m:e>
            <m:sub>
              <m:r>
                <w:rPr>
                  <w:rFonts w:ascii="Cambria Math" w:hAnsi="Cambria Math" w:cs="Times New Roman"/>
                  <w:sz w:val="28"/>
                  <w:szCs w:val="28"/>
                  <w:lang w:eastAsia="en-US"/>
                </w:rPr>
                <m:t>x</m:t>
              </m:r>
            </m:sub>
          </m:sSub>
          <m:r>
            <w:rPr>
              <w:rFonts w:ascii="Cambria Math" w:hAnsi="Cambria Math" w:cs="Times New Roman"/>
              <w:sz w:val="28"/>
              <w:szCs w:val="28"/>
              <w:lang w:val="en-US" w:eastAsia="en-US"/>
            </w:rPr>
            <m:t>=R∙</m:t>
          </m:r>
          <m:r>
            <w:rPr>
              <w:rFonts w:ascii="Cambria Math" w:hAnsi="Cambria Math" w:cs="Times New Roman"/>
              <w:sz w:val="28"/>
              <w:szCs w:val="28"/>
              <w:lang w:val="en-US"/>
            </w:rPr>
            <m:t>cosβ=R∙cos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=f</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r>
                <w:rPr>
                  <w:rFonts w:ascii="Cambria Math" w:hAnsi="Cambria Math" w:cs="Times New Roman"/>
                  <w:sz w:val="28"/>
                  <w:szCs w:val="28"/>
                  <w:lang w:val="en-US"/>
                </w:rPr>
                <m:t>cosφ</m:t>
              </m:r>
            </m:den>
          </m:f>
          <m:r>
            <w:rPr>
              <w:rFonts w:ascii="Cambria Math" w:hAnsi="Cambria Math" w:cs="Times New Roman"/>
              <w:sz w:val="28"/>
              <w:szCs w:val="28"/>
              <w:lang w:val="en-US"/>
            </w:rPr>
            <m:t>∙cos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m:t>
          </m:r>
        </m:oMath>
      </m:oMathPara>
    </w:p>
    <w:p w14:paraId="4D233863" w14:textId="77777777" w:rsidR="001A4FFF" w:rsidRPr="001D58ED" w:rsidRDefault="00012994"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709"/>
        <w:jc w:val="both"/>
        <w:rPr>
          <w:rFonts w:ascii="Times New Roman" w:hAnsi="Times New Roman" w:cs="Times New Roman"/>
          <w:i/>
          <w:iCs/>
          <w:sz w:val="28"/>
          <w:szCs w:val="28"/>
          <w:lang w:val="en-US" w:eastAsia="en-US"/>
        </w:rPr>
      </w:pPr>
      <m:oMathPara>
        <m:oMathParaPr>
          <m:jc m:val="center"/>
        </m:oMathParaPr>
        <m:oMath>
          <m:sSub>
            <m:sSubPr>
              <m:ctrlPr>
                <w:rPr>
                  <w:rFonts w:ascii="Cambria Math" w:hAnsi="Cambria Math" w:cs="Times New Roman"/>
                  <w:i/>
                  <w:iCs/>
                  <w:sz w:val="28"/>
                  <w:szCs w:val="28"/>
                  <w:lang w:val="en-US" w:eastAsia="en-US"/>
                </w:rPr>
              </m:ctrlPr>
            </m:sSubPr>
            <m:e>
              <m:r>
                <w:rPr>
                  <w:rFonts w:ascii="Cambria Math" w:hAnsi="Cambria Math" w:cs="Times New Roman"/>
                  <w:sz w:val="28"/>
                  <w:szCs w:val="28"/>
                  <w:lang w:val="en-US" w:eastAsia="en-US"/>
                </w:rPr>
                <m:t>F</m:t>
              </m:r>
            </m:e>
            <m:sub>
              <m:r>
                <w:rPr>
                  <w:rFonts w:ascii="Cambria Math" w:hAnsi="Cambria Math" w:cs="Times New Roman"/>
                  <w:sz w:val="28"/>
                  <w:szCs w:val="28"/>
                  <w:lang w:val="en-US" w:eastAsia="en-US"/>
                </w:rPr>
                <m:t>x</m:t>
              </m:r>
            </m:sub>
          </m:sSub>
          <m:r>
            <w:rPr>
              <w:rFonts w:ascii="Cambria Math" w:hAnsi="Cambria Math" w:cs="Times New Roman"/>
              <w:sz w:val="28"/>
              <w:szCs w:val="28"/>
              <w:lang w:val="en-US" w:eastAsia="en-US"/>
            </w:rPr>
            <m:t>=f</m:t>
          </m:r>
          <m:sSub>
            <m:sSubPr>
              <m:ctrlPr>
                <w:rPr>
                  <w:rFonts w:ascii="Cambria Math" w:hAnsi="Cambria Math" w:cs="Times New Roman"/>
                  <w:i/>
                  <w:iCs/>
                  <w:sz w:val="28"/>
                  <w:szCs w:val="28"/>
                  <w:lang w:eastAsia="en-US"/>
                </w:rPr>
              </m:ctrlPr>
            </m:sSubPr>
            <m:e>
              <m:r>
                <w:rPr>
                  <w:rFonts w:ascii="Cambria Math" w:hAnsi="Cambria Math" w:cs="Times New Roman"/>
                  <w:sz w:val="28"/>
                  <w:szCs w:val="28"/>
                  <w:lang w:eastAsia="en-US"/>
                </w:rPr>
                <m:t>R</m:t>
              </m:r>
            </m:e>
            <m:sub>
              <m:r>
                <w:rPr>
                  <w:rFonts w:ascii="Cambria Math" w:hAnsi="Cambria Math" w:cs="Times New Roman"/>
                  <w:sz w:val="28"/>
                  <w:szCs w:val="28"/>
                  <w:lang w:eastAsia="en-US"/>
                </w:rPr>
                <m:t>x</m:t>
              </m:r>
            </m:sub>
          </m:sSub>
          <m:r>
            <w:rPr>
              <w:rFonts w:ascii="Cambria Math" w:hAnsi="Cambria Math" w:cs="Times New Roman"/>
              <w:sz w:val="28"/>
              <w:szCs w:val="28"/>
              <w:lang w:val="en-US" w:eastAsia="en-US"/>
            </w:rPr>
            <m:t>=fR</m:t>
          </m:r>
          <m:r>
            <w:rPr>
              <w:rFonts w:ascii="Cambria Math" w:hAnsi="Cambria Math" w:cs="Times New Roman"/>
              <w:sz w:val="28"/>
              <w:szCs w:val="28"/>
              <w:lang w:val="en-US"/>
            </w:rPr>
            <m:t>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=f</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r>
                <w:rPr>
                  <w:rFonts w:ascii="Cambria Math" w:hAnsi="Cambria Math" w:cs="Times New Roman"/>
                  <w:sz w:val="28"/>
                  <w:szCs w:val="28"/>
                  <w:lang w:val="en-US"/>
                </w:rPr>
                <m:t>cosφ</m:t>
              </m:r>
            </m:den>
          </m:f>
          <m:r>
            <w:rPr>
              <w:rFonts w:ascii="Cambria Math" w:hAnsi="Cambria Math" w:cs="Times New Roman"/>
              <w:sz w:val="28"/>
              <w:szCs w:val="28"/>
              <w:lang w:val="en-US"/>
            </w:rPr>
            <m:t>∙cos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m:t>
          </m:r>
        </m:oMath>
      </m:oMathPara>
    </w:p>
    <w:p w14:paraId="5B36FF8F" w14:textId="77777777" w:rsidR="001A4FFF" w:rsidRPr="001D58ED" w:rsidRDefault="00012994"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567" w:firstLine="709"/>
        <w:jc w:val="both"/>
        <w:rPr>
          <w:rFonts w:ascii="Times New Roman" w:hAnsi="Times New Roman" w:cs="Times New Roman"/>
          <w:i/>
          <w:sz w:val="28"/>
          <w:szCs w:val="28"/>
          <w:lang w:eastAsia="en-US"/>
        </w:rPr>
      </w:pPr>
      <m:oMathPara>
        <m:oMathParaPr>
          <m:jc m:val="center"/>
        </m:oMathParaPr>
        <m:oMath>
          <m:sSub>
            <m:sSubPr>
              <m:ctrlPr>
                <w:rPr>
                  <w:rFonts w:ascii="Cambria Math" w:hAnsi="Cambria Math" w:cs="Times New Roman"/>
                  <w:i/>
                  <w:sz w:val="28"/>
                  <w:szCs w:val="28"/>
                  <w:lang w:eastAsia="en-US"/>
                </w:rPr>
              </m:ctrlPr>
            </m:sSubPr>
            <m:e>
              <m:r>
                <w:rPr>
                  <w:rFonts w:ascii="Cambria Math" w:hAnsi="Cambria Math" w:cs="Times New Roman"/>
                  <w:sz w:val="28"/>
                  <w:szCs w:val="28"/>
                  <w:lang w:eastAsia="en-US"/>
                </w:rPr>
                <m:t>R</m:t>
              </m:r>
            </m:e>
            <m:sub>
              <m:r>
                <w:rPr>
                  <w:rFonts w:ascii="Cambria Math" w:hAnsi="Cambria Math" w:cs="Times New Roman"/>
                  <w:sz w:val="28"/>
                  <w:szCs w:val="28"/>
                  <w:lang w:eastAsia="en-US"/>
                </w:rPr>
                <m:t>y</m:t>
              </m:r>
            </m:sub>
          </m:sSub>
          <m:r>
            <w:rPr>
              <w:rFonts w:ascii="Cambria Math" w:hAnsi="Cambria Math" w:cs="Times New Roman"/>
              <w:sz w:val="28"/>
              <w:szCs w:val="28"/>
              <w:lang w:eastAsia="en-US"/>
            </w:rPr>
            <m:t>=R∙sinβ=R∙sin</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m:t>
          </m:r>
        </m:oMath>
      </m:oMathPara>
    </w:p>
    <w:p w14:paraId="67F709BB"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Подставляя значение этих величин в уравнение (</w:t>
      </w:r>
      <w:r w:rsidR="00772CF5" w:rsidRPr="00C46792">
        <w:rPr>
          <w:rFonts w:ascii="Times New Roman" w:hAnsi="Times New Roman" w:cs="Times New Roman"/>
          <w:sz w:val="28"/>
          <w:szCs w:val="28"/>
        </w:rPr>
        <w:t>5</w:t>
      </w:r>
      <w:r w:rsidRPr="00C46792">
        <w:rPr>
          <w:rFonts w:ascii="Times New Roman" w:hAnsi="Times New Roman" w:cs="Times New Roman"/>
          <w:sz w:val="28"/>
          <w:szCs w:val="28"/>
        </w:rPr>
        <w:t>), получим: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8"/>
        <w:gridCol w:w="7060"/>
        <w:gridCol w:w="1058"/>
      </w:tblGrid>
      <w:tr w:rsidR="00772CF5" w:rsidRPr="00C46792" w14:paraId="391CB702" w14:textId="77777777" w:rsidTr="00CD6358">
        <w:tc>
          <w:tcPr>
            <w:tcW w:w="1242" w:type="dxa"/>
          </w:tcPr>
          <w:p w14:paraId="0B3D43A6" w14:textId="77777777" w:rsidR="00772CF5" w:rsidRPr="00C46792" w:rsidRDefault="00772CF5" w:rsidP="000F170E">
            <w:pPr>
              <w:spacing w:line="360" w:lineRule="auto"/>
              <w:ind w:firstLine="709"/>
              <w:jc w:val="both"/>
              <w:rPr>
                <w:rFonts w:ascii="Times New Roman" w:hAnsi="Times New Roman" w:cs="Times New Roman"/>
                <w:sz w:val="28"/>
                <w:szCs w:val="28"/>
              </w:rPr>
            </w:pPr>
          </w:p>
        </w:tc>
        <w:tc>
          <w:tcPr>
            <w:tcW w:w="7513" w:type="dxa"/>
          </w:tcPr>
          <w:p w14:paraId="4858DC52" w14:textId="77777777" w:rsidR="00772CF5" w:rsidRPr="00C46792" w:rsidRDefault="00012994" w:rsidP="000F170E">
            <w:pPr>
              <w:spacing w:line="360" w:lineRule="auto"/>
              <w:ind w:firstLine="709"/>
              <w:jc w:val="both"/>
              <w:rPr>
                <w:rFonts w:ascii="Times New Roman" w:hAnsi="Times New Roman" w:cs="Times New Roman"/>
                <w:i/>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3</m:t>
                    </m:r>
                  </m:sub>
                </m:sSub>
                <m:r>
                  <w:rPr>
                    <w:rFonts w:ascii="Cambria Math" w:hAnsi="Cambria Math" w:cs="Times New Roman"/>
                    <w:sz w:val="28"/>
                    <w:szCs w:val="28"/>
                    <w:lang w:val="en-US"/>
                  </w:rPr>
                  <m:t>j=</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r>
                      <w:rPr>
                        <w:rFonts w:ascii="Cambria Math" w:hAnsi="Cambria Math" w:cs="Times New Roman"/>
                        <w:sz w:val="28"/>
                        <w:szCs w:val="28"/>
                        <w:lang w:val="en-US"/>
                      </w:rPr>
                      <m:t>cosφ</m:t>
                    </m:r>
                  </m:den>
                </m:f>
                <m:r>
                  <w:rPr>
                    <w:rFonts w:ascii="Cambria Math" w:hAnsi="Cambria Math" w:cs="Times New Roman"/>
                    <w:sz w:val="28"/>
                    <w:szCs w:val="28"/>
                    <w:lang w:val="en-US"/>
                  </w:rPr>
                  <m:t>∙sin</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-f</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r>
                      <w:rPr>
                        <w:rFonts w:ascii="Cambria Math" w:hAnsi="Cambria Math" w:cs="Times New Roman"/>
                        <w:sz w:val="28"/>
                        <w:szCs w:val="28"/>
                        <w:lang w:val="en-US"/>
                      </w:rPr>
                      <m:t>cosφ</m:t>
                    </m:r>
                  </m:den>
                </m:f>
                <m:r>
                  <w:rPr>
                    <w:rFonts w:ascii="Cambria Math" w:hAnsi="Cambria Math" w:cs="Times New Roman"/>
                    <w:sz w:val="28"/>
                    <w:szCs w:val="28"/>
                    <w:lang w:val="en-US"/>
                  </w:rPr>
                  <m:t>∙cos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-T∙cos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oMath>
            </m:oMathPara>
          </w:p>
        </w:tc>
        <w:tc>
          <w:tcPr>
            <w:tcW w:w="1099" w:type="dxa"/>
            <w:vAlign w:val="center"/>
          </w:tcPr>
          <w:p w14:paraId="1409054A" w14:textId="77777777" w:rsidR="00772CF5" w:rsidRPr="00C46792" w:rsidRDefault="00772CF5" w:rsidP="00CD6358">
            <w:pPr>
              <w:spacing w:line="360" w:lineRule="auto"/>
              <w:ind w:firstLine="34"/>
              <w:jc w:val="right"/>
              <w:rPr>
                <w:rFonts w:ascii="Times New Roman" w:hAnsi="Times New Roman" w:cs="Times New Roman"/>
                <w:sz w:val="28"/>
                <w:szCs w:val="28"/>
              </w:rPr>
            </w:pPr>
            <w:r w:rsidRPr="00C46792">
              <w:rPr>
                <w:rFonts w:ascii="Times New Roman" w:hAnsi="Times New Roman" w:cs="Times New Roman"/>
                <w:sz w:val="28"/>
                <w:szCs w:val="28"/>
              </w:rPr>
              <w:t>(</w:t>
            </w:r>
            <w:r w:rsidRPr="00C46792">
              <w:rPr>
                <w:rFonts w:ascii="Times New Roman" w:hAnsi="Times New Roman" w:cs="Times New Roman"/>
                <w:sz w:val="28"/>
                <w:szCs w:val="28"/>
                <w:lang w:val="en-US"/>
              </w:rPr>
              <w:t>6</w:t>
            </w:r>
            <w:r w:rsidRPr="00C46792">
              <w:rPr>
                <w:rFonts w:ascii="Times New Roman" w:hAnsi="Times New Roman" w:cs="Times New Roman"/>
                <w:sz w:val="28"/>
                <w:szCs w:val="28"/>
              </w:rPr>
              <w:t>)</w:t>
            </w:r>
          </w:p>
        </w:tc>
      </w:tr>
    </w:tbl>
    <w:p w14:paraId="1DA59A60"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 xml:space="preserve">Приравниваем </w:t>
      </w:r>
      <w:r w:rsidRPr="00C46792">
        <w:rPr>
          <w:rFonts w:ascii="Times New Roman" w:hAnsi="Times New Roman" w:cs="Times New Roman"/>
          <w:sz w:val="28"/>
          <w:szCs w:val="28"/>
          <w:lang w:val="en-US"/>
        </w:rPr>
        <w:t>j</w:t>
      </w:r>
      <w:r w:rsidRPr="00C46792">
        <w:rPr>
          <w:rFonts w:ascii="Times New Roman" w:hAnsi="Times New Roman" w:cs="Times New Roman"/>
          <w:sz w:val="28"/>
          <w:szCs w:val="28"/>
        </w:rPr>
        <w:t xml:space="preserve">=0 и решаем уравнение относительно силы связи зерна со стержнем </w:t>
      </w:r>
      <w:r w:rsidRPr="00C46792">
        <w:rPr>
          <w:rFonts w:ascii="Times New Roman" w:hAnsi="Times New Roman" w:cs="Times New Roman"/>
          <w:sz w:val="28"/>
          <w:szCs w:val="28"/>
          <w:lang w:val="en-US"/>
        </w:rPr>
        <w:t>T</w:t>
      </w:r>
      <w:r w:rsidRPr="00C46792">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1"/>
        <w:gridCol w:w="7070"/>
        <w:gridCol w:w="1055"/>
      </w:tblGrid>
      <w:tr w:rsidR="00772CF5" w:rsidRPr="00C46792" w14:paraId="0EE0A99A" w14:textId="77777777" w:rsidTr="00CD6358">
        <w:tc>
          <w:tcPr>
            <w:tcW w:w="1242" w:type="dxa"/>
          </w:tcPr>
          <w:p w14:paraId="752015C3" w14:textId="77777777" w:rsidR="00772CF5" w:rsidRPr="00C46792" w:rsidRDefault="00772CF5" w:rsidP="000F170E">
            <w:pPr>
              <w:spacing w:line="360" w:lineRule="auto"/>
              <w:ind w:firstLine="709"/>
              <w:jc w:val="both"/>
              <w:rPr>
                <w:rFonts w:ascii="Times New Roman" w:hAnsi="Times New Roman" w:cs="Times New Roman"/>
                <w:sz w:val="28"/>
                <w:szCs w:val="28"/>
              </w:rPr>
            </w:pPr>
          </w:p>
        </w:tc>
        <w:tc>
          <w:tcPr>
            <w:tcW w:w="7513" w:type="dxa"/>
          </w:tcPr>
          <w:p w14:paraId="6AEFBF37" w14:textId="77777777" w:rsidR="00772CF5" w:rsidRPr="00C46792" w:rsidRDefault="00772CF5" w:rsidP="000F170E">
            <w:pPr>
              <w:spacing w:line="360" w:lineRule="auto"/>
              <w:ind w:firstLine="709"/>
              <w:jc w:val="both"/>
              <w:rPr>
                <w:rFonts w:ascii="Times New Roman" w:hAnsi="Times New Roman" w:cs="Times New Roman"/>
                <w:i/>
                <w:sz w:val="28"/>
                <w:szCs w:val="28"/>
                <w:lang w:val="en-US"/>
              </w:rPr>
            </w:pPr>
            <m:oMathPara>
              <m:oMath>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N</m:t>
                    </m:r>
                  </m:num>
                  <m:den>
                    <m:r>
                      <w:rPr>
                        <w:rFonts w:ascii="Cambria Math" w:hAnsi="Cambria Math" w:cs="Times New Roman"/>
                        <w:sz w:val="28"/>
                        <w:szCs w:val="28"/>
                        <w:lang w:val="en-US"/>
                      </w:rPr>
                      <m:t>cosφ∙cos</m:t>
                    </m:r>
                    <m:f>
                      <m:fPr>
                        <m:ctrlPr>
                          <w:rPr>
                            <w:rFonts w:ascii="Cambria Math" w:hAnsi="Cambria Math" w:cs="Times New Roman"/>
                            <w:i/>
                            <w:sz w:val="28"/>
                            <w:szCs w:val="28"/>
                            <w:lang w:val="en-US"/>
                          </w:rPr>
                        </m:ctrlPr>
                      </m:fPr>
                      <m:num>
                        <m:r>
                          <w:rPr>
                            <w:rFonts w:ascii="Cambria Math" w:hAnsi="Cambria Math" w:cs="Times New Roman"/>
                            <w:sz w:val="28"/>
                            <w:szCs w:val="28"/>
                            <w:lang w:val="en-US"/>
                          </w:rPr>
                          <m:t>α</m:t>
                        </m:r>
                      </m:num>
                      <m:den>
                        <m:r>
                          <w:rPr>
                            <w:rFonts w:ascii="Cambria Math" w:hAnsi="Cambria Math" w:cs="Times New Roman"/>
                            <w:sz w:val="28"/>
                            <w:szCs w:val="28"/>
                            <w:lang w:val="en-US"/>
                          </w:rPr>
                          <m:t>2</m:t>
                        </m:r>
                      </m:den>
                    </m:f>
                  </m:den>
                </m:f>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sin</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-f∙cos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e>
                </m:d>
              </m:oMath>
            </m:oMathPara>
          </w:p>
        </w:tc>
        <w:tc>
          <w:tcPr>
            <w:tcW w:w="1099" w:type="dxa"/>
            <w:vAlign w:val="center"/>
          </w:tcPr>
          <w:p w14:paraId="0A87980C" w14:textId="77777777" w:rsidR="00772CF5" w:rsidRPr="00C46792" w:rsidRDefault="00772CF5" w:rsidP="00CD6358">
            <w:pPr>
              <w:spacing w:line="360" w:lineRule="auto"/>
              <w:ind w:firstLine="34"/>
              <w:jc w:val="right"/>
              <w:rPr>
                <w:rFonts w:ascii="Times New Roman" w:hAnsi="Times New Roman" w:cs="Times New Roman"/>
                <w:sz w:val="28"/>
                <w:szCs w:val="28"/>
              </w:rPr>
            </w:pPr>
            <w:r w:rsidRPr="00C46792">
              <w:rPr>
                <w:rFonts w:ascii="Times New Roman" w:hAnsi="Times New Roman" w:cs="Times New Roman"/>
                <w:sz w:val="28"/>
                <w:szCs w:val="28"/>
              </w:rPr>
              <w:t>(</w:t>
            </w:r>
            <w:r w:rsidRPr="00C46792">
              <w:rPr>
                <w:rFonts w:ascii="Times New Roman" w:hAnsi="Times New Roman" w:cs="Times New Roman"/>
                <w:sz w:val="28"/>
                <w:szCs w:val="28"/>
                <w:lang w:val="en-US"/>
              </w:rPr>
              <w:t>7</w:t>
            </w:r>
            <w:r w:rsidRPr="00C46792">
              <w:rPr>
                <w:rFonts w:ascii="Times New Roman" w:hAnsi="Times New Roman" w:cs="Times New Roman"/>
                <w:sz w:val="28"/>
                <w:szCs w:val="28"/>
              </w:rPr>
              <w:t>)</w:t>
            </w:r>
          </w:p>
        </w:tc>
      </w:tr>
    </w:tbl>
    <w:p w14:paraId="5BD736FC" w14:textId="77777777" w:rsidR="00CD6358" w:rsidRDefault="00CD6358"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Проведя анализ полученного выше уравнение (7), можно прийти к выводу, что для того чтобы произошло эффективное отделение зерна от початка при непосредственном ударе в центр початка, необходимо выполнение следующего неравенства</w:t>
      </w:r>
      <w:r w:rsidR="00C96C04" w:rsidRPr="00C96C04">
        <w:rPr>
          <w:rFonts w:ascii="Times New Roman" w:hAnsi="Times New Roman" w:cs="Times New Roman"/>
          <w:sz w:val="28"/>
          <w:szCs w:val="28"/>
        </w:rPr>
        <w:t xml:space="preserve"> [5]</w:t>
      </w:r>
      <w:r>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056"/>
        <w:gridCol w:w="1060"/>
      </w:tblGrid>
      <w:tr w:rsidR="007032F2" w:rsidRPr="00C46792" w14:paraId="37F5A5E6" w14:textId="77777777" w:rsidTr="00CD6358">
        <w:tc>
          <w:tcPr>
            <w:tcW w:w="1242" w:type="dxa"/>
          </w:tcPr>
          <w:p w14:paraId="6A654AAB" w14:textId="77777777" w:rsidR="007032F2" w:rsidRPr="00C46792" w:rsidRDefault="007032F2" w:rsidP="000F170E">
            <w:pPr>
              <w:spacing w:line="360" w:lineRule="auto"/>
              <w:ind w:firstLine="709"/>
              <w:jc w:val="both"/>
              <w:rPr>
                <w:rFonts w:ascii="Times New Roman" w:hAnsi="Times New Roman" w:cs="Times New Roman"/>
                <w:sz w:val="28"/>
                <w:szCs w:val="28"/>
              </w:rPr>
            </w:pPr>
          </w:p>
        </w:tc>
        <w:tc>
          <w:tcPr>
            <w:tcW w:w="7513" w:type="dxa"/>
          </w:tcPr>
          <w:p w14:paraId="4AEE7C41" w14:textId="77777777" w:rsidR="007032F2" w:rsidRPr="00C46792" w:rsidRDefault="007032F2" w:rsidP="000F170E">
            <w:pPr>
              <w:spacing w:line="360" w:lineRule="auto"/>
              <w:ind w:firstLine="709"/>
              <w:jc w:val="both"/>
              <w:rPr>
                <w:rFonts w:ascii="Times New Roman" w:hAnsi="Times New Roman" w:cs="Times New Roman"/>
                <w:i/>
                <w:sz w:val="28"/>
                <w:szCs w:val="28"/>
                <w:lang w:val="en-US"/>
              </w:rPr>
            </w:pPr>
            <m:oMathPara>
              <m:oMath>
                <m:r>
                  <w:rPr>
                    <w:rFonts w:ascii="Cambria Math" w:hAnsi="Cambria Math" w:cs="Times New Roman"/>
                    <w:sz w:val="28"/>
                    <w:szCs w:val="28"/>
                    <w:lang w:val="en-US"/>
                  </w:rPr>
                  <m:t>sin</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r>
                  <w:rPr>
                    <w:rFonts w:ascii="Cambria Math" w:hAnsi="Cambria Math" w:cs="Times New Roman"/>
                    <w:sz w:val="28"/>
                    <w:szCs w:val="28"/>
                    <w:lang w:val="en-US"/>
                  </w:rPr>
                  <m:t>&gt;f∙cos</m:t>
                </m:r>
                <m:d>
                  <m:dPr>
                    <m:ctrlPr>
                      <w:rPr>
                        <w:rFonts w:ascii="Cambria Math" w:hAnsi="Cambria Math" w:cs="Times New Roman"/>
                        <w:i/>
                        <w:sz w:val="28"/>
                        <w:szCs w:val="28"/>
                        <w:lang w:val="en-US"/>
                      </w:rPr>
                    </m:ctrlPr>
                  </m:dPr>
                  <m:e>
                    <m:r>
                      <w:rPr>
                        <w:rFonts w:ascii="Cambria Math" w:hAnsi="Cambria Math" w:cs="Times New Roman"/>
                        <w:sz w:val="28"/>
                        <w:szCs w:val="28"/>
                        <w:lang w:val="en-US"/>
                      </w:rPr>
                      <m:t>α-φ</m:t>
                    </m:r>
                  </m:e>
                </m:d>
              </m:oMath>
            </m:oMathPara>
          </w:p>
        </w:tc>
        <w:tc>
          <w:tcPr>
            <w:tcW w:w="1099" w:type="dxa"/>
            <w:vAlign w:val="center"/>
          </w:tcPr>
          <w:p w14:paraId="3A21A64D" w14:textId="77777777" w:rsidR="007032F2" w:rsidRPr="00C46792" w:rsidRDefault="007032F2" w:rsidP="00CD6358">
            <w:pPr>
              <w:spacing w:line="360" w:lineRule="auto"/>
              <w:ind w:firstLine="34"/>
              <w:jc w:val="right"/>
              <w:rPr>
                <w:rFonts w:ascii="Times New Roman" w:hAnsi="Times New Roman" w:cs="Times New Roman"/>
                <w:sz w:val="28"/>
                <w:szCs w:val="28"/>
              </w:rPr>
            </w:pPr>
            <w:r w:rsidRPr="00C46792">
              <w:rPr>
                <w:rFonts w:ascii="Times New Roman" w:hAnsi="Times New Roman" w:cs="Times New Roman"/>
                <w:sz w:val="28"/>
                <w:szCs w:val="28"/>
              </w:rPr>
              <w:t>(8)</w:t>
            </w:r>
          </w:p>
        </w:tc>
      </w:tr>
    </w:tbl>
    <w:p w14:paraId="65EA3ECC" w14:textId="77777777" w:rsidR="00AD68F1" w:rsidRDefault="00AD68F1"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В частном случае, когда выражение (8) принимает значение равенства, то значение связи стержня Т равняется 0, в результате чего на обмо</w:t>
      </w:r>
      <w:r>
        <w:rPr>
          <w:rFonts w:ascii="Times New Roman" w:hAnsi="Times New Roman" w:cs="Times New Roman"/>
          <w:sz w:val="28"/>
          <w:szCs w:val="28"/>
          <w:lang w:eastAsia="en-US"/>
        </w:rPr>
        <w:lastRenderedPageBreak/>
        <w:t>лачиваемый початок не действует сила удара, что приводит к недомолоту початка и большим потерям материала.</w:t>
      </w:r>
    </w:p>
    <w:p w14:paraId="6677F492" w14:textId="77777777" w:rsidR="00AD68F1" w:rsidRDefault="00AD68F1"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Физический смысл выражения (8) заключается в том, что</w:t>
      </w:r>
      <w:r>
        <w:rPr>
          <w:rFonts w:ascii="Times New Roman" w:hAnsi="Times New Roman" w:cs="Times New Roman"/>
          <w:sz w:val="28"/>
          <w:szCs w:val="28"/>
        </w:rPr>
        <w:t xml:space="preserve"> при воздействии внешней силы Р на обмолачиваемый початок вектор </w:t>
      </w:r>
      <w:r>
        <w:rPr>
          <w:rFonts w:ascii="Times New Roman" w:hAnsi="Times New Roman" w:cs="Times New Roman"/>
          <w:sz w:val="28"/>
          <w:szCs w:val="28"/>
          <w:lang w:val="en-US"/>
        </w:rPr>
        <w:t>R</w:t>
      </w:r>
      <w:r>
        <w:rPr>
          <w:rFonts w:ascii="Times New Roman" w:hAnsi="Times New Roman" w:cs="Times New Roman"/>
          <w:sz w:val="28"/>
          <w:szCs w:val="28"/>
        </w:rPr>
        <w:t xml:space="preserve"> геометрически примет положение совпадающие с </w:t>
      </w:r>
      <w:r w:rsidR="004A06BC">
        <w:rPr>
          <w:rFonts w:ascii="Times New Roman" w:hAnsi="Times New Roman" w:cs="Times New Roman"/>
          <w:sz w:val="28"/>
          <w:szCs w:val="28"/>
        </w:rPr>
        <w:t xml:space="preserve">направление вектора составляющей </w:t>
      </w:r>
      <w:r w:rsidR="004A06BC" w:rsidRPr="00C46792">
        <w:rPr>
          <w:rFonts w:ascii="Times New Roman" w:hAnsi="Times New Roman" w:cs="Times New Roman"/>
          <w:sz w:val="28"/>
          <w:szCs w:val="28"/>
          <w:lang w:val="en-US"/>
        </w:rPr>
        <w:t>R</w:t>
      </w:r>
      <w:r w:rsidR="004A06BC">
        <w:rPr>
          <w:rFonts w:ascii="Times New Roman" w:hAnsi="Times New Roman" w:cs="Times New Roman"/>
          <w:sz w:val="28"/>
          <w:szCs w:val="28"/>
          <w:vertAlign w:val="subscript"/>
        </w:rPr>
        <w:t>х</w:t>
      </w:r>
      <w:r w:rsidR="004A06BC">
        <w:rPr>
          <w:rFonts w:ascii="Times New Roman" w:hAnsi="Times New Roman" w:cs="Times New Roman"/>
          <w:sz w:val="28"/>
          <w:szCs w:val="28"/>
        </w:rPr>
        <w:t xml:space="preserve">, таким образом значение составляющей </w:t>
      </w:r>
      <w:r w:rsidR="004A06BC" w:rsidRPr="00C46792">
        <w:rPr>
          <w:rFonts w:ascii="Times New Roman" w:hAnsi="Times New Roman" w:cs="Times New Roman"/>
          <w:sz w:val="28"/>
          <w:szCs w:val="28"/>
          <w:lang w:val="en-US"/>
        </w:rPr>
        <w:t>R</w:t>
      </w:r>
      <w:r w:rsidR="004A06BC" w:rsidRPr="00C46792">
        <w:rPr>
          <w:rFonts w:ascii="Times New Roman" w:hAnsi="Times New Roman" w:cs="Times New Roman"/>
          <w:sz w:val="28"/>
          <w:szCs w:val="28"/>
          <w:vertAlign w:val="subscript"/>
          <w:lang w:val="en-US"/>
        </w:rPr>
        <w:t>y</w:t>
      </w:r>
      <w:r w:rsidR="004A06BC" w:rsidRPr="00C46792">
        <w:rPr>
          <w:rFonts w:ascii="Times New Roman" w:hAnsi="Times New Roman" w:cs="Times New Roman"/>
          <w:sz w:val="28"/>
          <w:szCs w:val="28"/>
        </w:rPr>
        <w:t>=0.</w:t>
      </w:r>
    </w:p>
    <w:p w14:paraId="22EE646D" w14:textId="77777777" w:rsidR="004A06BC" w:rsidRDefault="004A06BC"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p>
    <w:p w14:paraId="2E8F65D7" w14:textId="77777777" w:rsidR="004A06BC" w:rsidRDefault="004A06BC" w:rsidP="004A06BC">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noProof/>
          <w:color w:val="000000"/>
          <w:sz w:val="28"/>
          <w:szCs w:val="28"/>
          <w:lang w:val="en-US" w:eastAsia="en-US"/>
        </w:rPr>
        <w:drawing>
          <wp:inline distT="0" distB="0" distL="0" distR="0" wp14:anchorId="7A28CF7D" wp14:editId="0AACEC25">
            <wp:extent cx="3182587" cy="3720846"/>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3.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89841" cy="3729327"/>
                    </a:xfrm>
                    <a:prstGeom prst="rect">
                      <a:avLst/>
                    </a:prstGeom>
                  </pic:spPr>
                </pic:pic>
              </a:graphicData>
            </a:graphic>
          </wp:inline>
        </w:drawing>
      </w:r>
    </w:p>
    <w:p w14:paraId="4E42C471" w14:textId="77777777" w:rsidR="004A06BC" w:rsidRPr="00C46792" w:rsidRDefault="004A06BC" w:rsidP="004A06BC">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color w:val="000000"/>
          <w:sz w:val="28"/>
          <w:szCs w:val="28"/>
          <w:lang w:bidi="ru-RU"/>
        </w:rPr>
        <w:t xml:space="preserve">Рис. 3. Схема действия равнодействующей </w:t>
      </w:r>
      <w:r w:rsidRPr="00C46792">
        <w:rPr>
          <w:rFonts w:ascii="Times New Roman" w:hAnsi="Times New Roman" w:cs="Times New Roman"/>
          <w:color w:val="000000"/>
          <w:sz w:val="28"/>
          <w:szCs w:val="28"/>
          <w:lang w:val="en-US" w:bidi="ru-RU"/>
        </w:rPr>
        <w:t>R</w:t>
      </w:r>
      <w:r w:rsidRPr="00C46792">
        <w:rPr>
          <w:rFonts w:ascii="Times New Roman" w:hAnsi="Times New Roman" w:cs="Times New Roman"/>
          <w:color w:val="000000"/>
          <w:sz w:val="28"/>
          <w:szCs w:val="28"/>
          <w:lang w:bidi="ru-RU"/>
        </w:rPr>
        <w:t xml:space="preserve"> сил N и </w:t>
      </w:r>
      <w:r w:rsidRPr="00C46792">
        <w:rPr>
          <w:rFonts w:ascii="Times New Roman" w:hAnsi="Times New Roman" w:cs="Times New Roman"/>
          <w:color w:val="000000"/>
          <w:sz w:val="28"/>
          <w:szCs w:val="28"/>
          <w:lang w:val="en-US" w:bidi="ru-RU"/>
        </w:rPr>
        <w:t>F</w:t>
      </w:r>
      <w:r w:rsidRPr="00C46792">
        <w:rPr>
          <w:rFonts w:ascii="Times New Roman" w:hAnsi="Times New Roman" w:cs="Times New Roman"/>
          <w:color w:val="000000"/>
          <w:sz w:val="28"/>
          <w:szCs w:val="28"/>
          <w:lang w:bidi="ru-RU"/>
        </w:rPr>
        <w:t xml:space="preserve"> на соседнее зерно куку</w:t>
      </w:r>
      <w:r w:rsidR="00C96C04">
        <w:rPr>
          <w:rFonts w:ascii="Times New Roman" w:hAnsi="Times New Roman" w:cs="Times New Roman"/>
          <w:color w:val="000000"/>
          <w:sz w:val="28"/>
          <w:szCs w:val="28"/>
          <w:lang w:bidi="ru-RU"/>
        </w:rPr>
        <w:t>рузы в початке</w:t>
      </w:r>
    </w:p>
    <w:p w14:paraId="72770CFF" w14:textId="77777777" w:rsidR="004A06BC" w:rsidRDefault="004A06BC" w:rsidP="004A06BC">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p>
    <w:p w14:paraId="5C3A8CB2" w14:textId="77777777" w:rsidR="001D58ED" w:rsidRDefault="001D58ED"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вышеупомянутое, можно сказать, что чем больше левая часть правой части (8), тем меньшее необходимо создать  усилие, для эффективного обмолота початков.</w:t>
      </w:r>
    </w:p>
    <w:p w14:paraId="4D345E75" w14:textId="77777777" w:rsidR="001D58ED" w:rsidRDefault="001D58ED"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Значение угла клиновидности зерна </w:t>
      </w:r>
      <m:oMath>
        <m:r>
          <w:rPr>
            <w:rFonts w:ascii="Cambria Math" w:hAnsi="Cambria Math" w:cs="Times New Roman"/>
            <w:sz w:val="28"/>
            <w:szCs w:val="28"/>
            <w:lang w:val="en-US"/>
          </w:rPr>
          <m:t>α</m:t>
        </m:r>
      </m:oMath>
      <w:r>
        <w:rPr>
          <w:rFonts w:ascii="Times New Roman" w:hAnsi="Times New Roman" w:cs="Times New Roman"/>
          <w:sz w:val="28"/>
          <w:szCs w:val="28"/>
        </w:rPr>
        <w:t xml:space="preserve"> будет уменьшаться количество рядов зерен на початке, и следовательно составляющая </w:t>
      </w:r>
      <w:r>
        <w:rPr>
          <w:rFonts w:ascii="Times New Roman" w:hAnsi="Times New Roman" w:cs="Times New Roman"/>
          <w:sz w:val="28"/>
          <w:szCs w:val="28"/>
          <w:lang w:val="en-US"/>
        </w:rPr>
        <w:t>R</w:t>
      </w:r>
      <w:r>
        <w:rPr>
          <w:rFonts w:ascii="Times New Roman" w:hAnsi="Times New Roman" w:cs="Times New Roman"/>
          <w:sz w:val="28"/>
          <w:szCs w:val="28"/>
        </w:rPr>
        <w:t xml:space="preserve"> будет увеличиваться, что приведет к уменьшению необходимого усилия обмолота. Сле</w:t>
      </w:r>
      <w:r>
        <w:rPr>
          <w:rFonts w:ascii="Times New Roman" w:hAnsi="Times New Roman" w:cs="Times New Roman"/>
          <w:sz w:val="28"/>
          <w:szCs w:val="28"/>
        </w:rPr>
        <w:lastRenderedPageBreak/>
        <w:t>довательно у початков с крупными зернами процесс обмолота будет происходить при меньших создаваемых усилиях, тем самым затраты энергии на обмолот существенно сократятся</w:t>
      </w:r>
      <w:r w:rsidR="00C96C04" w:rsidRPr="00C96C04">
        <w:rPr>
          <w:rFonts w:ascii="Times New Roman" w:hAnsi="Times New Roman" w:cs="Times New Roman"/>
          <w:sz w:val="28"/>
          <w:szCs w:val="28"/>
        </w:rPr>
        <w:t xml:space="preserve"> [6]</w:t>
      </w:r>
      <w:r>
        <w:rPr>
          <w:rFonts w:ascii="Times New Roman" w:hAnsi="Times New Roman" w:cs="Times New Roman"/>
          <w:sz w:val="28"/>
          <w:szCs w:val="28"/>
        </w:rPr>
        <w:t>.</w:t>
      </w:r>
    </w:p>
    <w:p w14:paraId="6D188784" w14:textId="77777777" w:rsidR="00C96C04" w:rsidRPr="001D58ED" w:rsidRDefault="00C96C04" w:rsidP="00C96C04">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необходимо учитывать и влажность початка, так как она напрямую влияет необходимое для обмолота усилие. Чем больше влажность, тем выше коэффициент трение зерна друг об друга.</w:t>
      </w:r>
    </w:p>
    <w:p w14:paraId="6113CB10" w14:textId="77777777" w:rsidR="001A4FFF" w:rsidRPr="00C46792" w:rsidRDefault="001A4FFF"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color w:val="000000"/>
          <w:sz w:val="28"/>
          <w:szCs w:val="28"/>
          <w:lang w:bidi="ru-RU"/>
        </w:rPr>
      </w:pPr>
    </w:p>
    <w:p w14:paraId="4F62053F" w14:textId="77777777" w:rsidR="001A4FFF" w:rsidRPr="00C46792" w:rsidRDefault="004B1748"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color w:val="000000"/>
          <w:sz w:val="28"/>
          <w:szCs w:val="28"/>
          <w:lang w:bidi="ru-RU"/>
        </w:rPr>
      </w:pPr>
      <w:r w:rsidRPr="00C46792">
        <w:rPr>
          <w:rFonts w:ascii="Times New Roman" w:hAnsi="Times New Roman" w:cs="Times New Roman"/>
          <w:noProof/>
          <w:color w:val="000000"/>
          <w:sz w:val="28"/>
          <w:szCs w:val="28"/>
          <w:lang w:val="en-US" w:eastAsia="en-US"/>
        </w:rPr>
        <w:drawing>
          <wp:inline distT="0" distB="0" distL="0" distR="0" wp14:anchorId="26EBF320" wp14:editId="44DAE87E">
            <wp:extent cx="3838956" cy="4661916"/>
            <wp:effectExtent l="0" t="0" r="9525" b="571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4.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38956" cy="4661916"/>
                    </a:xfrm>
                    <a:prstGeom prst="rect">
                      <a:avLst/>
                    </a:prstGeom>
                  </pic:spPr>
                </pic:pic>
              </a:graphicData>
            </a:graphic>
          </wp:inline>
        </w:drawing>
      </w:r>
    </w:p>
    <w:p w14:paraId="7E7012F5" w14:textId="77777777" w:rsidR="001A4FFF" w:rsidRDefault="000B0B6B"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color w:val="000000"/>
          <w:sz w:val="28"/>
          <w:szCs w:val="28"/>
          <w:lang w:bidi="ru-RU"/>
        </w:rPr>
      </w:pPr>
      <w:r w:rsidRPr="00C46792">
        <w:rPr>
          <w:rFonts w:ascii="Times New Roman" w:hAnsi="Times New Roman" w:cs="Times New Roman"/>
          <w:color w:val="000000"/>
          <w:sz w:val="28"/>
          <w:szCs w:val="28"/>
          <w:lang w:bidi="ru-RU"/>
        </w:rPr>
        <w:t xml:space="preserve">Рис. 4. Зависимость между отношением силы </w:t>
      </w:r>
      <w:r w:rsidRPr="00C46792">
        <w:rPr>
          <w:rFonts w:ascii="Times New Roman" w:hAnsi="Times New Roman" w:cs="Times New Roman"/>
          <w:color w:val="000000"/>
          <w:sz w:val="28"/>
          <w:szCs w:val="28"/>
          <w:lang w:val="en-US" w:bidi="ru-RU"/>
        </w:rPr>
        <w:t>P</w:t>
      </w:r>
      <w:r w:rsidRPr="00C46792">
        <w:rPr>
          <w:rFonts w:ascii="Times New Roman" w:hAnsi="Times New Roman" w:cs="Times New Roman"/>
          <w:color w:val="000000"/>
          <w:sz w:val="28"/>
          <w:szCs w:val="28"/>
          <w:lang w:bidi="ru-RU"/>
        </w:rPr>
        <w:t xml:space="preserve"> к разрывному усилию </w:t>
      </w:r>
      <w:r w:rsidRPr="00C46792">
        <w:rPr>
          <w:rFonts w:ascii="Times New Roman" w:hAnsi="Times New Roman" w:cs="Times New Roman"/>
          <w:color w:val="000000"/>
          <w:sz w:val="28"/>
          <w:szCs w:val="28"/>
          <w:lang w:val="en-US" w:bidi="ru-RU"/>
        </w:rPr>
        <w:t>T</w:t>
      </w:r>
      <w:r w:rsidR="00A475FD" w:rsidRPr="00C46792">
        <w:rPr>
          <w:rFonts w:ascii="Times New Roman" w:hAnsi="Times New Roman" w:cs="Times New Roman"/>
          <w:color w:val="000000"/>
          <w:sz w:val="28"/>
          <w:szCs w:val="28"/>
          <w:lang w:bidi="ru-RU"/>
        </w:rPr>
        <w:t xml:space="preserve"> зерновой ножки и величи</w:t>
      </w:r>
      <w:r w:rsidR="00C96C04">
        <w:rPr>
          <w:rFonts w:ascii="Times New Roman" w:hAnsi="Times New Roman" w:cs="Times New Roman"/>
          <w:color w:val="000000"/>
          <w:sz w:val="28"/>
          <w:szCs w:val="28"/>
          <w:lang w:bidi="ru-RU"/>
        </w:rPr>
        <w:t>ной коэффициента трения</w:t>
      </w:r>
    </w:p>
    <w:p w14:paraId="2C942F60" w14:textId="77777777" w:rsidR="001D58ED" w:rsidRDefault="001D58ED"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color w:val="000000"/>
          <w:sz w:val="28"/>
          <w:szCs w:val="28"/>
          <w:lang w:bidi="ru-RU"/>
        </w:rPr>
      </w:pPr>
    </w:p>
    <w:p w14:paraId="4BEA3EC8" w14:textId="77777777" w:rsidR="001D58ED" w:rsidRDefault="001D58ED"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 xml:space="preserve">На графике (рис. 4) приведена, для наглядности, рассчитанная по формуле (7) зависимость между отношением силы </w:t>
      </w:r>
      <w:r w:rsidRPr="00C46792">
        <w:rPr>
          <w:rFonts w:ascii="Times New Roman" w:hAnsi="Times New Roman" w:cs="Times New Roman"/>
          <w:sz w:val="28"/>
          <w:szCs w:val="28"/>
          <w:lang w:val="en-US"/>
        </w:rPr>
        <w:t>P</w:t>
      </w:r>
      <w:r w:rsidRPr="00C46792">
        <w:rPr>
          <w:rFonts w:ascii="Times New Roman" w:hAnsi="Times New Roman" w:cs="Times New Roman"/>
          <w:sz w:val="28"/>
          <w:szCs w:val="28"/>
        </w:rPr>
        <w:t xml:space="preserve"> к разрывному усилию </w:t>
      </w:r>
      <w:r w:rsidRPr="00C46792">
        <w:rPr>
          <w:rFonts w:ascii="Times New Roman" w:hAnsi="Times New Roman" w:cs="Times New Roman"/>
          <w:sz w:val="28"/>
          <w:szCs w:val="28"/>
          <w:lang w:val="en-US"/>
        </w:rPr>
        <w:t>T</w:t>
      </w:r>
      <w:r w:rsidRPr="00C46792">
        <w:rPr>
          <w:rFonts w:ascii="Times New Roman" w:hAnsi="Times New Roman" w:cs="Times New Roman"/>
          <w:sz w:val="28"/>
          <w:szCs w:val="28"/>
        </w:rPr>
        <w:t xml:space="preserve"> зерновой ножки и величиной коэффициента трения</w:t>
      </w:r>
      <w:r>
        <w:rPr>
          <w:rFonts w:ascii="Times New Roman" w:hAnsi="Times New Roman" w:cs="Times New Roman"/>
          <w:sz w:val="28"/>
          <w:szCs w:val="28"/>
        </w:rPr>
        <w:t xml:space="preserve">. Как уже говорилось </w:t>
      </w:r>
      <w:r>
        <w:rPr>
          <w:rFonts w:ascii="Times New Roman" w:hAnsi="Times New Roman" w:cs="Times New Roman"/>
          <w:sz w:val="28"/>
          <w:szCs w:val="28"/>
        </w:rPr>
        <w:lastRenderedPageBreak/>
        <w:t xml:space="preserve">чем больше влажность зерна, тем большее необходимо создать усилие для эффективного проведение обмолота. Из графика следует что </w:t>
      </w:r>
      <w:r w:rsidR="00C96C04">
        <w:rPr>
          <w:rFonts w:ascii="Times New Roman" w:hAnsi="Times New Roman" w:cs="Times New Roman"/>
          <w:sz w:val="28"/>
          <w:szCs w:val="28"/>
        </w:rPr>
        <w:t>при влажности зерна соответствующей коэффициенту трения 0,22 обмолот початков кукурузы прекращается</w:t>
      </w:r>
      <w:r w:rsidR="00C96C04" w:rsidRPr="00C96C04">
        <w:rPr>
          <w:rFonts w:ascii="Times New Roman" w:hAnsi="Times New Roman" w:cs="Times New Roman"/>
          <w:sz w:val="28"/>
          <w:szCs w:val="28"/>
        </w:rPr>
        <w:t xml:space="preserve"> [7]</w:t>
      </w:r>
      <w:r w:rsidR="00C96C04">
        <w:rPr>
          <w:rFonts w:ascii="Times New Roman" w:hAnsi="Times New Roman" w:cs="Times New Roman"/>
          <w:sz w:val="28"/>
          <w:szCs w:val="28"/>
        </w:rPr>
        <w:t>.</w:t>
      </w:r>
    </w:p>
    <w:p w14:paraId="74774E61" w14:textId="77777777" w:rsidR="00C96C04" w:rsidRPr="00C46792" w:rsidRDefault="00C96C04" w:rsidP="001D58ED">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p>
    <w:p w14:paraId="2006C345" w14:textId="77777777" w:rsidR="001A4FFF" w:rsidRPr="00C46792" w:rsidRDefault="00915546" w:rsidP="00C96C04">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noProof/>
          <w:sz w:val="28"/>
          <w:szCs w:val="28"/>
          <w:lang w:val="en-US" w:eastAsia="en-US"/>
        </w:rPr>
        <w:drawing>
          <wp:inline distT="0" distB="0" distL="0" distR="0" wp14:anchorId="1D1609C2" wp14:editId="71812519">
            <wp:extent cx="4565904" cy="3881628"/>
            <wp:effectExtent l="0" t="0" r="6350" b="508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5.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65904" cy="3881628"/>
                    </a:xfrm>
                    <a:prstGeom prst="rect">
                      <a:avLst/>
                    </a:prstGeom>
                  </pic:spPr>
                </pic:pic>
              </a:graphicData>
            </a:graphic>
          </wp:inline>
        </w:drawing>
      </w:r>
    </w:p>
    <w:p w14:paraId="3E7DF46D" w14:textId="77777777" w:rsidR="001A4FFF" w:rsidRPr="00C46792" w:rsidRDefault="000B0B6B" w:rsidP="00C96C04">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jc w:val="center"/>
        <w:rPr>
          <w:rFonts w:ascii="Times New Roman" w:hAnsi="Times New Roman" w:cs="Times New Roman"/>
          <w:sz w:val="28"/>
          <w:szCs w:val="28"/>
        </w:rPr>
      </w:pPr>
      <w:r w:rsidRPr="00C46792">
        <w:rPr>
          <w:rFonts w:ascii="Times New Roman" w:hAnsi="Times New Roman" w:cs="Times New Roman"/>
          <w:sz w:val="28"/>
          <w:szCs w:val="28"/>
        </w:rPr>
        <w:t xml:space="preserve">Рис. 5. Зависимость между реактивной силой </w:t>
      </w:r>
      <w:r w:rsidRPr="00C46792">
        <w:rPr>
          <w:rFonts w:ascii="Times New Roman" w:hAnsi="Times New Roman" w:cs="Times New Roman"/>
          <w:sz w:val="28"/>
          <w:szCs w:val="28"/>
          <w:lang w:val="en-US"/>
        </w:rPr>
        <w:t>N</w:t>
      </w:r>
      <w:r w:rsidRPr="00C46792">
        <w:rPr>
          <w:rFonts w:ascii="Times New Roman" w:hAnsi="Times New Roman" w:cs="Times New Roman"/>
          <w:sz w:val="28"/>
          <w:szCs w:val="28"/>
        </w:rPr>
        <w:t xml:space="preserve"> и приложенной нагрузкой </w:t>
      </w:r>
      <w:r w:rsidRPr="00C46792">
        <w:rPr>
          <w:rFonts w:ascii="Times New Roman" w:hAnsi="Times New Roman" w:cs="Times New Roman"/>
          <w:sz w:val="28"/>
          <w:szCs w:val="28"/>
          <w:lang w:val="en-US"/>
        </w:rPr>
        <w:t>P</w:t>
      </w:r>
      <w:r w:rsidRPr="00C46792">
        <w:rPr>
          <w:rFonts w:ascii="Times New Roman" w:hAnsi="Times New Roman" w:cs="Times New Roman"/>
          <w:sz w:val="28"/>
          <w:szCs w:val="28"/>
        </w:rPr>
        <w:t xml:space="preserve"> в связи с изменением влажности зерна (то есть изменением </w:t>
      </w:r>
      <w:proofErr w:type="spellStart"/>
      <w:r w:rsidRPr="00C46792">
        <w:rPr>
          <w:rFonts w:ascii="Times New Roman" w:hAnsi="Times New Roman" w:cs="Times New Roman"/>
          <w:sz w:val="28"/>
          <w:szCs w:val="28"/>
        </w:rPr>
        <w:t>коэффицента</w:t>
      </w:r>
      <w:proofErr w:type="spellEnd"/>
      <w:r w:rsidRPr="00C46792">
        <w:rPr>
          <w:rFonts w:ascii="Times New Roman" w:hAnsi="Times New Roman" w:cs="Times New Roman"/>
          <w:sz w:val="28"/>
          <w:szCs w:val="28"/>
        </w:rPr>
        <w:t xml:space="preserve"> трения)</w:t>
      </w:r>
    </w:p>
    <w:p w14:paraId="0116C295" w14:textId="77777777" w:rsidR="001A4FFF" w:rsidRPr="00C46792" w:rsidRDefault="001A4FFF" w:rsidP="000F170E">
      <w:pPr>
        <w:widowControl w:val="0"/>
        <w:spacing w:after="0" w:line="360" w:lineRule="auto"/>
        <w:ind w:firstLine="709"/>
        <w:jc w:val="both"/>
        <w:rPr>
          <w:rFonts w:ascii="Times New Roman" w:hAnsi="Times New Roman" w:cs="Times New Roman"/>
          <w:sz w:val="28"/>
          <w:szCs w:val="28"/>
        </w:rPr>
      </w:pPr>
    </w:p>
    <w:p w14:paraId="61337E75"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 xml:space="preserve">При одинаковой нагрузке </w:t>
      </w:r>
      <w:r w:rsidRPr="00C46792">
        <w:rPr>
          <w:rFonts w:ascii="Times New Roman" w:hAnsi="Times New Roman" w:cs="Times New Roman"/>
          <w:sz w:val="28"/>
          <w:szCs w:val="28"/>
          <w:lang w:val="en-US"/>
        </w:rPr>
        <w:t>P</w:t>
      </w:r>
      <w:r w:rsidRPr="00C46792">
        <w:rPr>
          <w:rFonts w:ascii="Times New Roman" w:hAnsi="Times New Roman" w:cs="Times New Roman"/>
          <w:sz w:val="28"/>
          <w:szCs w:val="28"/>
        </w:rPr>
        <w:t xml:space="preserve">, приложенной к сухому и влажному початку, давление </w:t>
      </w:r>
      <w:r w:rsidRPr="00C46792">
        <w:rPr>
          <w:rFonts w:ascii="Times New Roman" w:hAnsi="Times New Roman" w:cs="Times New Roman"/>
          <w:sz w:val="28"/>
          <w:szCs w:val="28"/>
          <w:lang w:val="en-US"/>
        </w:rPr>
        <w:t>N</w:t>
      </w:r>
      <w:r w:rsidRPr="00C46792">
        <w:rPr>
          <w:rFonts w:ascii="Times New Roman" w:hAnsi="Times New Roman" w:cs="Times New Roman"/>
          <w:sz w:val="28"/>
          <w:szCs w:val="28"/>
        </w:rPr>
        <w:t xml:space="preserve"> на сухое зерно больше, чем на влажное, и вымолот зерен у сухих початков кукурузы осуществляется с меньшими внешними силами Р при свободном прямом ударе</w:t>
      </w:r>
      <w:r w:rsidR="00C96C04" w:rsidRPr="00C46792">
        <w:rPr>
          <w:rFonts w:ascii="Times New Roman" w:hAnsi="Times New Roman" w:cs="Times New Roman"/>
          <w:sz w:val="28"/>
          <w:szCs w:val="28"/>
        </w:rPr>
        <w:t xml:space="preserve"> (рис. 5)</w:t>
      </w:r>
      <w:r w:rsidRPr="00C46792">
        <w:rPr>
          <w:rFonts w:ascii="Times New Roman" w:hAnsi="Times New Roman" w:cs="Times New Roman"/>
          <w:sz w:val="28"/>
          <w:szCs w:val="28"/>
        </w:rPr>
        <w:t xml:space="preserve">. </w:t>
      </w:r>
    </w:p>
    <w:p w14:paraId="0F872E6B" w14:textId="77777777" w:rsidR="001A4FFF" w:rsidRPr="00C46792" w:rsidRDefault="000B0B6B" w:rsidP="000F170E">
      <w:p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firstLine="709"/>
        <w:jc w:val="both"/>
        <w:rPr>
          <w:rFonts w:ascii="Times New Roman" w:hAnsi="Times New Roman" w:cs="Times New Roman"/>
          <w:sz w:val="28"/>
          <w:szCs w:val="28"/>
        </w:rPr>
      </w:pPr>
      <w:r w:rsidRPr="00C46792">
        <w:rPr>
          <w:rFonts w:ascii="Times New Roman" w:hAnsi="Times New Roman" w:cs="Times New Roman"/>
          <w:sz w:val="28"/>
          <w:szCs w:val="28"/>
        </w:rPr>
        <w:t>Процесс обмолота ударом «влет» затрудняется с увеличением влажности кукурузных початков ввиду увеличения трения зерна по зерну.</w:t>
      </w:r>
      <w:r w:rsidR="004F3526" w:rsidRPr="00C46792">
        <w:rPr>
          <w:rFonts w:ascii="Times New Roman" w:hAnsi="Times New Roman" w:cs="Times New Roman"/>
          <w:sz w:val="28"/>
          <w:szCs w:val="28"/>
        </w:rPr>
        <w:t xml:space="preserve"> </w:t>
      </w:r>
      <w:r w:rsidRPr="00C46792">
        <w:rPr>
          <w:rFonts w:ascii="Times New Roman" w:hAnsi="Times New Roman" w:cs="Times New Roman"/>
          <w:sz w:val="28"/>
          <w:szCs w:val="28"/>
        </w:rPr>
        <w:t xml:space="preserve">Обмолот початков кукурузы свободным ударом прекращается при влажности </w:t>
      </w:r>
      <w:r w:rsidRPr="00C46792">
        <w:rPr>
          <w:rFonts w:ascii="Times New Roman" w:hAnsi="Times New Roman" w:cs="Times New Roman"/>
          <w:sz w:val="28"/>
          <w:szCs w:val="28"/>
        </w:rPr>
        <w:lastRenderedPageBreak/>
        <w:t xml:space="preserve">зерна, соответствующей коэффициенту трения </w:t>
      </w:r>
      <w:r w:rsidRPr="00C46792">
        <w:rPr>
          <w:rFonts w:ascii="Times New Roman" w:hAnsi="Times New Roman" w:cs="Times New Roman"/>
          <w:sz w:val="28"/>
          <w:szCs w:val="28"/>
          <w:lang w:val="en-US"/>
        </w:rPr>
        <w:t>f</w:t>
      </w:r>
      <w:r w:rsidRPr="00C46792">
        <w:rPr>
          <w:rFonts w:ascii="Times New Roman" w:hAnsi="Times New Roman" w:cs="Times New Roman"/>
          <w:sz w:val="28"/>
          <w:szCs w:val="28"/>
        </w:rPr>
        <w:t>=0,22.</w:t>
      </w:r>
      <w:r w:rsidR="004F3526" w:rsidRPr="00C46792">
        <w:rPr>
          <w:rFonts w:ascii="Times New Roman" w:hAnsi="Times New Roman" w:cs="Times New Roman"/>
          <w:sz w:val="28"/>
          <w:szCs w:val="28"/>
        </w:rPr>
        <w:t xml:space="preserve"> </w:t>
      </w:r>
      <w:r w:rsidRPr="00C46792">
        <w:rPr>
          <w:rFonts w:ascii="Times New Roman" w:hAnsi="Times New Roman" w:cs="Times New Roman"/>
          <w:sz w:val="28"/>
          <w:szCs w:val="28"/>
        </w:rPr>
        <w:t>Выведенные теоретические закономерности подтвердились экспериментальным путем.</w:t>
      </w:r>
    </w:p>
    <w:p w14:paraId="500C6AA1" w14:textId="77777777" w:rsidR="004F3526" w:rsidRPr="00C46792" w:rsidRDefault="004F3526" w:rsidP="00C96C04">
      <w:pPr>
        <w:spacing w:after="0" w:line="360" w:lineRule="auto"/>
        <w:ind w:firstLine="709"/>
        <w:jc w:val="both"/>
        <w:rPr>
          <w:rFonts w:ascii="Times New Roman" w:hAnsi="Times New Roman" w:cs="Times New Roman"/>
          <w:b/>
          <w:sz w:val="28"/>
          <w:szCs w:val="28"/>
        </w:rPr>
      </w:pPr>
    </w:p>
    <w:p w14:paraId="07637F54" w14:textId="77777777" w:rsidR="00C96C04" w:rsidRPr="003C6E25" w:rsidRDefault="00C96C04" w:rsidP="003C6E25">
      <w:pPr>
        <w:spacing w:after="0" w:line="240" w:lineRule="auto"/>
        <w:jc w:val="center"/>
        <w:rPr>
          <w:rFonts w:ascii="Times New Roman" w:hAnsi="Times New Roman" w:cs="Times New Roman"/>
          <w:b/>
          <w:sz w:val="24"/>
          <w:szCs w:val="24"/>
        </w:rPr>
      </w:pPr>
      <w:r w:rsidRPr="003C6E25">
        <w:rPr>
          <w:rFonts w:ascii="Times New Roman" w:hAnsi="Times New Roman" w:cs="Times New Roman"/>
          <w:b/>
          <w:sz w:val="24"/>
          <w:szCs w:val="24"/>
        </w:rPr>
        <w:t>Список литературы</w:t>
      </w:r>
    </w:p>
    <w:p w14:paraId="0F186F05" w14:textId="77777777" w:rsidR="004A2665" w:rsidRPr="003C6E25" w:rsidRDefault="004A2665" w:rsidP="009449AE">
      <w:pP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1. </w:t>
      </w:r>
      <w:proofErr w:type="spellStart"/>
      <w:r w:rsidRPr="003C6E25">
        <w:rPr>
          <w:rFonts w:ascii="Times New Roman" w:hAnsi="Times New Roman" w:cs="Times New Roman"/>
          <w:sz w:val="24"/>
          <w:szCs w:val="24"/>
        </w:rPr>
        <w:t>Бахарев</w:t>
      </w:r>
      <w:proofErr w:type="spellEnd"/>
      <w:r w:rsidRPr="003C6E25">
        <w:rPr>
          <w:rFonts w:ascii="Times New Roman" w:hAnsi="Times New Roman" w:cs="Times New Roman"/>
          <w:sz w:val="24"/>
          <w:szCs w:val="24"/>
        </w:rPr>
        <w:t xml:space="preserve">, Д. Н. Совершенствование технологии послеуборочной обработки початков семенной кукурузы на основе технических решений поэтапного обмолота : специальность 05.20.01 "Технологии и средства механизации сельского хозяйства" : диссертация на соискание ученой степени доктора технических наук / </w:t>
      </w:r>
      <w:proofErr w:type="spellStart"/>
      <w:r w:rsidRPr="003C6E25">
        <w:rPr>
          <w:rFonts w:ascii="Times New Roman" w:hAnsi="Times New Roman" w:cs="Times New Roman"/>
          <w:sz w:val="24"/>
          <w:szCs w:val="24"/>
        </w:rPr>
        <w:t>Бахарев</w:t>
      </w:r>
      <w:proofErr w:type="spellEnd"/>
      <w:r w:rsidRPr="003C6E25">
        <w:rPr>
          <w:rFonts w:ascii="Times New Roman" w:hAnsi="Times New Roman" w:cs="Times New Roman"/>
          <w:sz w:val="24"/>
          <w:szCs w:val="24"/>
        </w:rPr>
        <w:t xml:space="preserve"> Дмитрий Николаев</w:t>
      </w:r>
      <w:r w:rsidR="00670A16" w:rsidRPr="003C6E25">
        <w:rPr>
          <w:rFonts w:ascii="Times New Roman" w:hAnsi="Times New Roman" w:cs="Times New Roman"/>
          <w:sz w:val="24"/>
          <w:szCs w:val="24"/>
        </w:rPr>
        <w:t>ич. – Мичуринск, 2022. – 446 с.</w:t>
      </w:r>
    </w:p>
    <w:p w14:paraId="3767BA74" w14:textId="77777777" w:rsidR="004A2665" w:rsidRPr="003C6E25" w:rsidRDefault="004A2665" w:rsidP="009449AE">
      <w:pP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2. Сортовая технология кукурузы / А. С. Капустин, С. И. Капустин, Б. </w:t>
      </w:r>
      <w:proofErr w:type="spellStart"/>
      <w:r w:rsidRPr="003C6E25">
        <w:rPr>
          <w:rFonts w:ascii="Times New Roman" w:hAnsi="Times New Roman" w:cs="Times New Roman"/>
          <w:sz w:val="24"/>
          <w:szCs w:val="24"/>
        </w:rPr>
        <w:t>Азиз</w:t>
      </w:r>
      <w:proofErr w:type="spellEnd"/>
      <w:r w:rsidRPr="003C6E25">
        <w:rPr>
          <w:rFonts w:ascii="Times New Roman" w:hAnsi="Times New Roman" w:cs="Times New Roman"/>
          <w:sz w:val="24"/>
          <w:szCs w:val="24"/>
        </w:rPr>
        <w:t xml:space="preserve"> [и др.]. – Луганск : Луганский национальный аграр</w:t>
      </w:r>
      <w:r w:rsidR="00670A16" w:rsidRPr="003C6E25">
        <w:rPr>
          <w:rFonts w:ascii="Times New Roman" w:hAnsi="Times New Roman" w:cs="Times New Roman"/>
          <w:sz w:val="24"/>
          <w:szCs w:val="24"/>
        </w:rPr>
        <w:t>ный университет, 2013. – 196 с.</w:t>
      </w:r>
    </w:p>
    <w:p w14:paraId="2168D15B" w14:textId="77777777" w:rsidR="004A2665" w:rsidRPr="003C6E25" w:rsidRDefault="004A2665" w:rsidP="009449AE">
      <w:pP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3. Пастухов, А. Г. </w:t>
      </w:r>
      <w:proofErr w:type="spellStart"/>
      <w:r w:rsidRPr="003C6E25">
        <w:rPr>
          <w:rFonts w:ascii="Times New Roman" w:hAnsi="Times New Roman" w:cs="Times New Roman"/>
          <w:sz w:val="24"/>
          <w:szCs w:val="24"/>
        </w:rPr>
        <w:t>Молотильно</w:t>
      </w:r>
      <w:proofErr w:type="spellEnd"/>
      <w:r w:rsidRPr="003C6E25">
        <w:rPr>
          <w:rFonts w:ascii="Times New Roman" w:hAnsi="Times New Roman" w:cs="Times New Roman"/>
          <w:sz w:val="24"/>
          <w:szCs w:val="24"/>
        </w:rPr>
        <w:t xml:space="preserve">-сепарирующее устройство для первичного семеноводства кукурузы / А. Г. Пастухов, Д. Н. </w:t>
      </w:r>
      <w:proofErr w:type="spellStart"/>
      <w:r w:rsidRPr="003C6E25">
        <w:rPr>
          <w:rFonts w:ascii="Times New Roman" w:hAnsi="Times New Roman" w:cs="Times New Roman"/>
          <w:sz w:val="24"/>
          <w:szCs w:val="24"/>
        </w:rPr>
        <w:t>Бахарев</w:t>
      </w:r>
      <w:proofErr w:type="spellEnd"/>
      <w:r w:rsidRPr="003C6E25">
        <w:rPr>
          <w:rFonts w:ascii="Times New Roman" w:hAnsi="Times New Roman" w:cs="Times New Roman"/>
          <w:sz w:val="24"/>
          <w:szCs w:val="24"/>
        </w:rPr>
        <w:t xml:space="preserve"> // Сельскохозяйственные машины и технологии. – 2020. – Т. 14, № 1. – С. 34-39. – DOI 10.22314/2073-7599-2020-14-1-34-39</w:t>
      </w:r>
      <w:r w:rsidR="00670A16" w:rsidRPr="003C6E25">
        <w:rPr>
          <w:rFonts w:ascii="Times New Roman" w:hAnsi="Times New Roman" w:cs="Times New Roman"/>
          <w:sz w:val="24"/>
          <w:szCs w:val="24"/>
        </w:rPr>
        <w:t>.</w:t>
      </w:r>
    </w:p>
    <w:p w14:paraId="4D344209" w14:textId="77777777" w:rsidR="004A2665" w:rsidRPr="003C6E25" w:rsidRDefault="004A2665" w:rsidP="009449AE">
      <w:pP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4. Курасов В. С. Механико-технологическое обоснование комплекса технических средств для селекции, сортоиспытания и первичного семеноводства кукурузы / В. С. Курасов // </w:t>
      </w:r>
      <w:proofErr w:type="spellStart"/>
      <w:r w:rsidRPr="003C6E25">
        <w:rPr>
          <w:rFonts w:ascii="Times New Roman" w:hAnsi="Times New Roman" w:cs="Times New Roman"/>
          <w:sz w:val="24"/>
          <w:szCs w:val="24"/>
        </w:rPr>
        <w:t>дис</w:t>
      </w:r>
      <w:proofErr w:type="spellEnd"/>
      <w:r w:rsidRPr="003C6E25">
        <w:rPr>
          <w:rFonts w:ascii="Times New Roman" w:hAnsi="Times New Roman" w:cs="Times New Roman"/>
          <w:sz w:val="24"/>
          <w:szCs w:val="24"/>
        </w:rPr>
        <w:t xml:space="preserve">. д-ра </w:t>
      </w:r>
      <w:proofErr w:type="spellStart"/>
      <w:r w:rsidRPr="003C6E25">
        <w:rPr>
          <w:rFonts w:ascii="Times New Roman" w:hAnsi="Times New Roman" w:cs="Times New Roman"/>
          <w:sz w:val="24"/>
          <w:szCs w:val="24"/>
        </w:rPr>
        <w:t>техн</w:t>
      </w:r>
      <w:proofErr w:type="spellEnd"/>
      <w:r w:rsidRPr="003C6E25">
        <w:rPr>
          <w:rFonts w:ascii="Times New Roman" w:hAnsi="Times New Roman" w:cs="Times New Roman"/>
          <w:sz w:val="24"/>
          <w:szCs w:val="24"/>
        </w:rPr>
        <w:t>. наук: 05.20.01 / КГАУ. – Краснодар, 2003. −  343 с.</w:t>
      </w:r>
    </w:p>
    <w:p w14:paraId="68D63307" w14:textId="77777777" w:rsidR="004A2665" w:rsidRPr="003C6E25" w:rsidRDefault="004A2665" w:rsidP="009449AE">
      <w:pP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5. Погосян В.М. Селекционная кукурузная молотилка / В. М. Погосян // Тракторы и сельхозмашины. 2019. № 5. С. 16–20.</w:t>
      </w:r>
    </w:p>
    <w:p w14:paraId="7C7072A0" w14:textId="77777777" w:rsidR="004A2665" w:rsidRPr="003C6E25" w:rsidRDefault="004A2665" w:rsidP="009449AE">
      <w:pP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6. Погосян В.М. Параметры кукурузной селекционной вальцовой молотилки / В. М. Погосян // </w:t>
      </w:r>
      <w:proofErr w:type="spellStart"/>
      <w:r w:rsidRPr="003C6E25">
        <w:rPr>
          <w:rFonts w:ascii="Times New Roman" w:hAnsi="Times New Roman" w:cs="Times New Roman"/>
          <w:sz w:val="24"/>
          <w:szCs w:val="24"/>
        </w:rPr>
        <w:t>Дис</w:t>
      </w:r>
      <w:proofErr w:type="spellEnd"/>
      <w:r w:rsidRPr="003C6E25">
        <w:rPr>
          <w:rFonts w:ascii="Times New Roman" w:hAnsi="Times New Roman" w:cs="Times New Roman"/>
          <w:sz w:val="24"/>
          <w:szCs w:val="24"/>
        </w:rPr>
        <w:t xml:space="preserve">. канд. </w:t>
      </w:r>
      <w:proofErr w:type="spellStart"/>
      <w:r w:rsidRPr="003C6E25">
        <w:rPr>
          <w:rFonts w:ascii="Times New Roman" w:hAnsi="Times New Roman" w:cs="Times New Roman"/>
          <w:sz w:val="24"/>
          <w:szCs w:val="24"/>
        </w:rPr>
        <w:t>техн</w:t>
      </w:r>
      <w:proofErr w:type="spellEnd"/>
      <w:r w:rsidRPr="003C6E25">
        <w:rPr>
          <w:rFonts w:ascii="Times New Roman" w:hAnsi="Times New Roman" w:cs="Times New Roman"/>
          <w:sz w:val="24"/>
          <w:szCs w:val="24"/>
        </w:rPr>
        <w:t>. наук. 05.20.01 / Краснодар, 2019. – 132 с.</w:t>
      </w:r>
    </w:p>
    <w:p w14:paraId="00EA513A" w14:textId="77777777" w:rsidR="004F3526" w:rsidRDefault="004A266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7. Погосян, В. М. К вопросу зависимости прочности зерна кукурузы от его влажности / В. М. Погосян, А. Л. </w:t>
      </w:r>
      <w:proofErr w:type="spellStart"/>
      <w:r w:rsidRPr="003C6E25">
        <w:rPr>
          <w:rFonts w:ascii="Times New Roman" w:hAnsi="Times New Roman" w:cs="Times New Roman"/>
          <w:sz w:val="24"/>
          <w:szCs w:val="24"/>
        </w:rPr>
        <w:t>Мечкало</w:t>
      </w:r>
      <w:proofErr w:type="spellEnd"/>
      <w:r w:rsidRPr="003C6E25">
        <w:rPr>
          <w:rFonts w:ascii="Times New Roman" w:hAnsi="Times New Roman" w:cs="Times New Roman"/>
          <w:sz w:val="24"/>
          <w:szCs w:val="24"/>
        </w:rPr>
        <w:t>, А. А. Полуэктов // Тракторы и сельхозмашины. – 2023. – Т. 90, № 1. – С. 59-66. – DOI 10.178</w:t>
      </w:r>
      <w:r w:rsidR="00670A16" w:rsidRPr="003C6E25">
        <w:rPr>
          <w:rFonts w:ascii="Times New Roman" w:hAnsi="Times New Roman" w:cs="Times New Roman"/>
          <w:sz w:val="24"/>
          <w:szCs w:val="24"/>
        </w:rPr>
        <w:t>16/0321-4443-111809.</w:t>
      </w:r>
    </w:p>
    <w:p w14:paraId="383ABD2B" w14:textId="77777777" w:rsidR="003C6E25" w:rsidRDefault="003C6E25" w:rsidP="003C6E25">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firstLine="709"/>
        <w:jc w:val="both"/>
        <w:rPr>
          <w:rFonts w:ascii="Times New Roman" w:hAnsi="Times New Roman" w:cs="Times New Roman"/>
          <w:sz w:val="24"/>
          <w:szCs w:val="24"/>
        </w:rPr>
      </w:pPr>
    </w:p>
    <w:p w14:paraId="4077DCB6" w14:textId="405626FE" w:rsidR="003C6E25" w:rsidRDefault="009449AE" w:rsidP="003C6E25">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4422AE86" w14:textId="77777777" w:rsidR="009449AE" w:rsidRPr="009449AE" w:rsidRDefault="009449AE" w:rsidP="003C6E25">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firstLine="709"/>
        <w:jc w:val="both"/>
        <w:rPr>
          <w:rFonts w:ascii="Times New Roman" w:hAnsi="Times New Roman" w:cs="Times New Roman"/>
          <w:b/>
          <w:sz w:val="24"/>
          <w:szCs w:val="24"/>
          <w:lang w:val="en-US"/>
        </w:rPr>
      </w:pPr>
    </w:p>
    <w:p w14:paraId="515AF900" w14:textId="77777777" w:rsidR="003C6E25" w:rsidRPr="003C6E25"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rPr>
      </w:pPr>
      <w:r w:rsidRPr="003C6E25">
        <w:rPr>
          <w:rFonts w:ascii="Times New Roman" w:hAnsi="Times New Roman" w:cs="Times New Roman"/>
          <w:sz w:val="24"/>
          <w:szCs w:val="24"/>
        </w:rPr>
        <w:t xml:space="preserve">1. </w:t>
      </w:r>
      <w:proofErr w:type="spellStart"/>
      <w:r w:rsidRPr="003C6E25">
        <w:rPr>
          <w:rFonts w:ascii="Times New Roman" w:hAnsi="Times New Roman" w:cs="Times New Roman"/>
          <w:sz w:val="24"/>
          <w:szCs w:val="24"/>
        </w:rPr>
        <w:t>Baxarev</w:t>
      </w:r>
      <w:proofErr w:type="spellEnd"/>
      <w:r w:rsidRPr="003C6E25">
        <w:rPr>
          <w:rFonts w:ascii="Times New Roman" w:hAnsi="Times New Roman" w:cs="Times New Roman"/>
          <w:sz w:val="24"/>
          <w:szCs w:val="24"/>
        </w:rPr>
        <w:t xml:space="preserve">, D. N. </w:t>
      </w:r>
      <w:proofErr w:type="spellStart"/>
      <w:r w:rsidRPr="003C6E25">
        <w:rPr>
          <w:rFonts w:ascii="Times New Roman" w:hAnsi="Times New Roman" w:cs="Times New Roman"/>
          <w:sz w:val="24"/>
          <w:szCs w:val="24"/>
        </w:rPr>
        <w:t>Sovershenstvovanie</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texnologii</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posleuborochnoj</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obrabotki</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pochatkov</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semennoj</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kukuruzy</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na</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osnove</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texnicheskix</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reshenij</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poe`tapnogo</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obmolota</w:t>
      </w:r>
      <w:proofErr w:type="spellEnd"/>
      <w:r w:rsidRPr="003C6E25">
        <w:rPr>
          <w:rFonts w:ascii="Times New Roman" w:hAnsi="Times New Roman" w:cs="Times New Roman"/>
          <w:sz w:val="24"/>
          <w:szCs w:val="24"/>
        </w:rPr>
        <w:t xml:space="preserve"> : </w:t>
      </w:r>
      <w:proofErr w:type="spellStart"/>
      <w:r w:rsidRPr="003C6E25">
        <w:rPr>
          <w:rFonts w:ascii="Times New Roman" w:hAnsi="Times New Roman" w:cs="Times New Roman"/>
          <w:sz w:val="24"/>
          <w:szCs w:val="24"/>
        </w:rPr>
        <w:t>special`nost</w:t>
      </w:r>
      <w:proofErr w:type="spellEnd"/>
      <w:r w:rsidRPr="003C6E25">
        <w:rPr>
          <w:rFonts w:ascii="Times New Roman" w:hAnsi="Times New Roman" w:cs="Times New Roman"/>
          <w:sz w:val="24"/>
          <w:szCs w:val="24"/>
        </w:rPr>
        <w:t>` 05.20.01 "</w:t>
      </w:r>
      <w:proofErr w:type="spellStart"/>
      <w:r w:rsidRPr="003C6E25">
        <w:rPr>
          <w:rFonts w:ascii="Times New Roman" w:hAnsi="Times New Roman" w:cs="Times New Roman"/>
          <w:sz w:val="24"/>
          <w:szCs w:val="24"/>
        </w:rPr>
        <w:t>Texnologii</w:t>
      </w:r>
      <w:proofErr w:type="spellEnd"/>
      <w:r w:rsidRPr="003C6E25">
        <w:rPr>
          <w:rFonts w:ascii="Times New Roman" w:hAnsi="Times New Roman" w:cs="Times New Roman"/>
          <w:sz w:val="24"/>
          <w:szCs w:val="24"/>
        </w:rPr>
        <w:t xml:space="preserve"> i </w:t>
      </w:r>
      <w:proofErr w:type="spellStart"/>
      <w:r w:rsidRPr="003C6E25">
        <w:rPr>
          <w:rFonts w:ascii="Times New Roman" w:hAnsi="Times New Roman" w:cs="Times New Roman"/>
          <w:sz w:val="24"/>
          <w:szCs w:val="24"/>
        </w:rPr>
        <w:t>sredstva</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mexanizacii</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sel`skogo</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xozyajstva</w:t>
      </w:r>
      <w:proofErr w:type="spellEnd"/>
      <w:r w:rsidRPr="003C6E25">
        <w:rPr>
          <w:rFonts w:ascii="Times New Roman" w:hAnsi="Times New Roman" w:cs="Times New Roman"/>
          <w:sz w:val="24"/>
          <w:szCs w:val="24"/>
        </w:rPr>
        <w:t xml:space="preserve">" : </w:t>
      </w:r>
      <w:proofErr w:type="spellStart"/>
      <w:r w:rsidRPr="003C6E25">
        <w:rPr>
          <w:rFonts w:ascii="Times New Roman" w:hAnsi="Times New Roman" w:cs="Times New Roman"/>
          <w:sz w:val="24"/>
          <w:szCs w:val="24"/>
        </w:rPr>
        <w:t>dissertaciya</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na</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soiskanie</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uchenoj</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stepeni</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doktora</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texnicheskix</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nauk</w:t>
      </w:r>
      <w:proofErr w:type="spellEnd"/>
      <w:r w:rsidRPr="003C6E25">
        <w:rPr>
          <w:rFonts w:ascii="Times New Roman" w:hAnsi="Times New Roman" w:cs="Times New Roman"/>
          <w:sz w:val="24"/>
          <w:szCs w:val="24"/>
        </w:rPr>
        <w:t xml:space="preserve"> / </w:t>
      </w:r>
      <w:proofErr w:type="spellStart"/>
      <w:r w:rsidRPr="003C6E25">
        <w:rPr>
          <w:rFonts w:ascii="Times New Roman" w:hAnsi="Times New Roman" w:cs="Times New Roman"/>
          <w:sz w:val="24"/>
          <w:szCs w:val="24"/>
        </w:rPr>
        <w:t>Baxarev</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Dmitrij</w:t>
      </w:r>
      <w:proofErr w:type="spellEnd"/>
      <w:r w:rsidRPr="003C6E25">
        <w:rPr>
          <w:rFonts w:ascii="Times New Roman" w:hAnsi="Times New Roman" w:cs="Times New Roman"/>
          <w:sz w:val="24"/>
          <w:szCs w:val="24"/>
        </w:rPr>
        <w:t xml:space="preserve"> </w:t>
      </w:r>
      <w:proofErr w:type="spellStart"/>
      <w:r w:rsidRPr="003C6E25">
        <w:rPr>
          <w:rFonts w:ascii="Times New Roman" w:hAnsi="Times New Roman" w:cs="Times New Roman"/>
          <w:sz w:val="24"/>
          <w:szCs w:val="24"/>
        </w:rPr>
        <w:t>Nikolaevich</w:t>
      </w:r>
      <w:proofErr w:type="spellEnd"/>
      <w:r w:rsidRPr="003C6E25">
        <w:rPr>
          <w:rFonts w:ascii="Times New Roman" w:hAnsi="Times New Roman" w:cs="Times New Roman"/>
          <w:sz w:val="24"/>
          <w:szCs w:val="24"/>
        </w:rPr>
        <w:t xml:space="preserve">. – </w:t>
      </w:r>
      <w:proofErr w:type="spellStart"/>
      <w:r w:rsidRPr="003C6E25">
        <w:rPr>
          <w:rFonts w:ascii="Times New Roman" w:hAnsi="Times New Roman" w:cs="Times New Roman"/>
          <w:sz w:val="24"/>
          <w:szCs w:val="24"/>
        </w:rPr>
        <w:t>Michurinsk</w:t>
      </w:r>
      <w:proofErr w:type="spellEnd"/>
      <w:r w:rsidRPr="003C6E25">
        <w:rPr>
          <w:rFonts w:ascii="Times New Roman" w:hAnsi="Times New Roman" w:cs="Times New Roman"/>
          <w:sz w:val="24"/>
          <w:szCs w:val="24"/>
        </w:rPr>
        <w:t>, 2022. – 446 s.</w:t>
      </w:r>
    </w:p>
    <w:p w14:paraId="2A0F4866" w14:textId="77777777" w:rsidR="003C6E25" w:rsidRPr="003C6E25"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lang w:val="en-US"/>
        </w:rPr>
      </w:pPr>
      <w:r w:rsidRPr="003C6E25">
        <w:rPr>
          <w:rFonts w:ascii="Times New Roman" w:hAnsi="Times New Roman" w:cs="Times New Roman"/>
          <w:sz w:val="24"/>
          <w:szCs w:val="24"/>
          <w:lang w:val="en-US"/>
        </w:rPr>
        <w:t xml:space="preserve">2. </w:t>
      </w:r>
      <w:proofErr w:type="spellStart"/>
      <w:r w:rsidRPr="003C6E25">
        <w:rPr>
          <w:rFonts w:ascii="Times New Roman" w:hAnsi="Times New Roman" w:cs="Times New Roman"/>
          <w:sz w:val="24"/>
          <w:szCs w:val="24"/>
          <w:lang w:val="en-US"/>
        </w:rPr>
        <w:t>Sortovaya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texnologiya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kukuruzy</w:t>
      </w:r>
      <w:proofErr w:type="spellEnd"/>
      <w:r w:rsidRPr="003C6E25">
        <w:rPr>
          <w:rFonts w:ascii="Times New Roman" w:hAnsi="Times New Roman" w:cs="Times New Roman"/>
          <w:sz w:val="24"/>
          <w:szCs w:val="24"/>
          <w:lang w:val="en-US"/>
        </w:rPr>
        <w:t>` / A. S. Kapustin, S. I. Kapustin, B. Aziz [</w:t>
      </w:r>
      <w:proofErr w:type="spellStart"/>
      <w:r w:rsidRPr="003C6E25">
        <w:rPr>
          <w:rFonts w:ascii="Times New Roman" w:hAnsi="Times New Roman" w:cs="Times New Roman"/>
          <w:sz w:val="24"/>
          <w:szCs w:val="24"/>
          <w:lang w:val="en-US"/>
        </w:rPr>
        <w:t>i</w:t>
      </w:r>
      <w:proofErr w:type="spellEnd"/>
      <w:r w:rsidRPr="003C6E25">
        <w:rPr>
          <w:rFonts w:ascii="Times New Roman" w:hAnsi="Times New Roman" w:cs="Times New Roman"/>
          <w:sz w:val="24"/>
          <w:szCs w:val="24"/>
          <w:lang w:val="en-US"/>
        </w:rPr>
        <w:t xml:space="preserve"> dr.]. – Lugansk : </w:t>
      </w:r>
      <w:proofErr w:type="spellStart"/>
      <w:r w:rsidRPr="003C6E25">
        <w:rPr>
          <w:rFonts w:ascii="Times New Roman" w:hAnsi="Times New Roman" w:cs="Times New Roman"/>
          <w:sz w:val="24"/>
          <w:szCs w:val="24"/>
          <w:lang w:val="en-US"/>
        </w:rPr>
        <w:t>Luganskij</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nacional`ny`j</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agrarny`j</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universitet</w:t>
      </w:r>
      <w:proofErr w:type="spellEnd"/>
      <w:r w:rsidRPr="003C6E25">
        <w:rPr>
          <w:rFonts w:ascii="Times New Roman" w:hAnsi="Times New Roman" w:cs="Times New Roman"/>
          <w:sz w:val="24"/>
          <w:szCs w:val="24"/>
          <w:lang w:val="en-US"/>
        </w:rPr>
        <w:t>, 2013. – 196 s.</w:t>
      </w:r>
    </w:p>
    <w:p w14:paraId="27592AE7" w14:textId="77777777" w:rsidR="003C6E25" w:rsidRPr="003C6E25"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lang w:val="en-US"/>
        </w:rPr>
      </w:pPr>
      <w:r w:rsidRPr="003C6E25">
        <w:rPr>
          <w:rFonts w:ascii="Times New Roman" w:hAnsi="Times New Roman" w:cs="Times New Roman"/>
          <w:sz w:val="24"/>
          <w:szCs w:val="24"/>
          <w:lang w:val="en-US"/>
        </w:rPr>
        <w:t xml:space="preserve">3. </w:t>
      </w:r>
      <w:proofErr w:type="spellStart"/>
      <w:r w:rsidRPr="003C6E25">
        <w:rPr>
          <w:rFonts w:ascii="Times New Roman" w:hAnsi="Times New Roman" w:cs="Times New Roman"/>
          <w:sz w:val="24"/>
          <w:szCs w:val="24"/>
          <w:lang w:val="en-US"/>
        </w:rPr>
        <w:t>Pastuxov</w:t>
      </w:r>
      <w:proofErr w:type="spellEnd"/>
      <w:r w:rsidRPr="003C6E25">
        <w:rPr>
          <w:rFonts w:ascii="Times New Roman" w:hAnsi="Times New Roman" w:cs="Times New Roman"/>
          <w:sz w:val="24"/>
          <w:szCs w:val="24"/>
          <w:lang w:val="en-US"/>
        </w:rPr>
        <w:t xml:space="preserve">, A. G. </w:t>
      </w:r>
      <w:proofErr w:type="spellStart"/>
      <w:r w:rsidRPr="003C6E25">
        <w:rPr>
          <w:rFonts w:ascii="Times New Roman" w:hAnsi="Times New Roman" w:cs="Times New Roman"/>
          <w:sz w:val="24"/>
          <w:szCs w:val="24"/>
          <w:lang w:val="en-US"/>
        </w:rPr>
        <w:t>Molotil`no-separiruyushhee</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ustrojstvo</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dlya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pervichnogo</w:t>
      </w:r>
      <w:proofErr w:type="spellEnd"/>
      <w:r w:rsidRPr="003C6E25">
        <w:rPr>
          <w:rFonts w:ascii="Times New Roman" w:hAnsi="Times New Roman" w:cs="Times New Roman"/>
          <w:sz w:val="24"/>
          <w:szCs w:val="24"/>
          <w:lang w:val="en-US"/>
        </w:rPr>
        <w:t xml:space="preserve"> seme-</w:t>
      </w:r>
      <w:proofErr w:type="spellStart"/>
      <w:r w:rsidRPr="003C6E25">
        <w:rPr>
          <w:rFonts w:ascii="Times New Roman" w:hAnsi="Times New Roman" w:cs="Times New Roman"/>
          <w:sz w:val="24"/>
          <w:szCs w:val="24"/>
          <w:lang w:val="en-US"/>
        </w:rPr>
        <w:t>novodstva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kukuruzy</w:t>
      </w:r>
      <w:proofErr w:type="spellEnd"/>
      <w:r w:rsidRPr="003C6E25">
        <w:rPr>
          <w:rFonts w:ascii="Times New Roman" w:hAnsi="Times New Roman" w:cs="Times New Roman"/>
          <w:sz w:val="24"/>
          <w:szCs w:val="24"/>
          <w:lang w:val="en-US"/>
        </w:rPr>
        <w:t xml:space="preserve">` / A. G. </w:t>
      </w:r>
      <w:proofErr w:type="spellStart"/>
      <w:r w:rsidRPr="003C6E25">
        <w:rPr>
          <w:rFonts w:ascii="Times New Roman" w:hAnsi="Times New Roman" w:cs="Times New Roman"/>
          <w:sz w:val="24"/>
          <w:szCs w:val="24"/>
          <w:lang w:val="en-US"/>
        </w:rPr>
        <w:t>Pastuxov</w:t>
      </w:r>
      <w:proofErr w:type="spellEnd"/>
      <w:r w:rsidRPr="003C6E25">
        <w:rPr>
          <w:rFonts w:ascii="Times New Roman" w:hAnsi="Times New Roman" w:cs="Times New Roman"/>
          <w:sz w:val="24"/>
          <w:szCs w:val="24"/>
          <w:lang w:val="en-US"/>
        </w:rPr>
        <w:t xml:space="preserve">, D. N. </w:t>
      </w:r>
      <w:proofErr w:type="spellStart"/>
      <w:r w:rsidRPr="003C6E25">
        <w:rPr>
          <w:rFonts w:ascii="Times New Roman" w:hAnsi="Times New Roman" w:cs="Times New Roman"/>
          <w:sz w:val="24"/>
          <w:szCs w:val="24"/>
          <w:lang w:val="en-US"/>
        </w:rPr>
        <w:t>Baxarev</w:t>
      </w:r>
      <w:proofErr w:type="spellEnd"/>
      <w:r w:rsidRPr="003C6E25">
        <w:rPr>
          <w:rFonts w:ascii="Times New Roman" w:hAnsi="Times New Roman" w:cs="Times New Roman"/>
          <w:sz w:val="24"/>
          <w:szCs w:val="24"/>
          <w:lang w:val="en-US"/>
        </w:rPr>
        <w:t xml:space="preserve"> // </w:t>
      </w:r>
      <w:proofErr w:type="spellStart"/>
      <w:r w:rsidRPr="003C6E25">
        <w:rPr>
          <w:rFonts w:ascii="Times New Roman" w:hAnsi="Times New Roman" w:cs="Times New Roman"/>
          <w:sz w:val="24"/>
          <w:szCs w:val="24"/>
          <w:lang w:val="en-US"/>
        </w:rPr>
        <w:t>Sel`skoxozyajstvenny`e</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mashiny</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i</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texnologii</w:t>
      </w:r>
      <w:proofErr w:type="spellEnd"/>
      <w:r w:rsidRPr="003C6E25">
        <w:rPr>
          <w:rFonts w:ascii="Times New Roman" w:hAnsi="Times New Roman" w:cs="Times New Roman"/>
          <w:sz w:val="24"/>
          <w:szCs w:val="24"/>
          <w:lang w:val="en-US"/>
        </w:rPr>
        <w:t>. – 2020. – T. 14, № 1. – S. 34-39. – DOI 10.22314/2073-7599-2020-14-1-34-39.</w:t>
      </w:r>
      <w:r w:rsidRPr="003C6E25">
        <w:rPr>
          <w:rFonts w:ascii="Times New Roman" w:hAnsi="Times New Roman" w:cs="Times New Roman"/>
          <w:sz w:val="24"/>
          <w:szCs w:val="24"/>
          <w:lang w:val="en-US"/>
        </w:rPr>
        <w:cr/>
      </w:r>
    </w:p>
    <w:p w14:paraId="22CF9C16" w14:textId="77777777" w:rsidR="003C6E25" w:rsidRPr="003C6E25"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lang w:val="en-US"/>
        </w:rPr>
      </w:pPr>
      <w:r w:rsidRPr="003C6E25">
        <w:rPr>
          <w:rFonts w:ascii="Times New Roman" w:hAnsi="Times New Roman" w:cs="Times New Roman"/>
          <w:sz w:val="24"/>
          <w:szCs w:val="24"/>
          <w:lang w:val="en-US"/>
        </w:rPr>
        <w:t xml:space="preserve">4. </w:t>
      </w:r>
      <w:proofErr w:type="spellStart"/>
      <w:r w:rsidRPr="003C6E25">
        <w:rPr>
          <w:rFonts w:ascii="Times New Roman" w:hAnsi="Times New Roman" w:cs="Times New Roman"/>
          <w:sz w:val="24"/>
          <w:szCs w:val="24"/>
          <w:lang w:val="en-US"/>
        </w:rPr>
        <w:t>Kurasov</w:t>
      </w:r>
      <w:proofErr w:type="spellEnd"/>
      <w:r w:rsidRPr="003C6E25">
        <w:rPr>
          <w:rFonts w:ascii="Times New Roman" w:hAnsi="Times New Roman" w:cs="Times New Roman"/>
          <w:sz w:val="24"/>
          <w:szCs w:val="24"/>
          <w:lang w:val="en-US"/>
        </w:rPr>
        <w:t xml:space="preserve"> V. S. </w:t>
      </w:r>
      <w:proofErr w:type="spellStart"/>
      <w:r w:rsidRPr="003C6E25">
        <w:rPr>
          <w:rFonts w:ascii="Times New Roman" w:hAnsi="Times New Roman" w:cs="Times New Roman"/>
          <w:sz w:val="24"/>
          <w:szCs w:val="24"/>
          <w:lang w:val="en-US"/>
        </w:rPr>
        <w:t>Mexaniko-texnologicheskoe</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obosnovanie</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kompleksa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texniche-skix</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sredstv</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dlya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selekcii</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sortoispy`taniya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i</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pervichnogo</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semenovodstva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kukuruzy</w:t>
      </w:r>
      <w:proofErr w:type="spellEnd"/>
      <w:r w:rsidRPr="003C6E25">
        <w:rPr>
          <w:rFonts w:ascii="Times New Roman" w:hAnsi="Times New Roman" w:cs="Times New Roman"/>
          <w:sz w:val="24"/>
          <w:szCs w:val="24"/>
          <w:lang w:val="en-US"/>
        </w:rPr>
        <w:t xml:space="preserve">` / V. S. </w:t>
      </w:r>
      <w:proofErr w:type="spellStart"/>
      <w:r w:rsidRPr="003C6E25">
        <w:rPr>
          <w:rFonts w:ascii="Times New Roman" w:hAnsi="Times New Roman" w:cs="Times New Roman"/>
          <w:sz w:val="24"/>
          <w:szCs w:val="24"/>
          <w:lang w:val="en-US"/>
        </w:rPr>
        <w:t>Kurasov</w:t>
      </w:r>
      <w:proofErr w:type="spellEnd"/>
      <w:r w:rsidRPr="003C6E25">
        <w:rPr>
          <w:rFonts w:ascii="Times New Roman" w:hAnsi="Times New Roman" w:cs="Times New Roman"/>
          <w:sz w:val="24"/>
          <w:szCs w:val="24"/>
          <w:lang w:val="en-US"/>
        </w:rPr>
        <w:t xml:space="preserve"> // dis. d-ra </w:t>
      </w:r>
      <w:proofErr w:type="spellStart"/>
      <w:r w:rsidRPr="003C6E25">
        <w:rPr>
          <w:rFonts w:ascii="Times New Roman" w:hAnsi="Times New Roman" w:cs="Times New Roman"/>
          <w:sz w:val="24"/>
          <w:szCs w:val="24"/>
          <w:lang w:val="en-US"/>
        </w:rPr>
        <w:t>texn</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nauk</w:t>
      </w:r>
      <w:proofErr w:type="spellEnd"/>
      <w:r w:rsidRPr="003C6E25">
        <w:rPr>
          <w:rFonts w:ascii="Times New Roman" w:hAnsi="Times New Roman" w:cs="Times New Roman"/>
          <w:sz w:val="24"/>
          <w:szCs w:val="24"/>
          <w:lang w:val="en-US"/>
        </w:rPr>
        <w:t>: 05.20.01 / KGAU. – Krasnodar, 2003. −  343 s.</w:t>
      </w:r>
    </w:p>
    <w:p w14:paraId="11A3CC5D" w14:textId="77777777" w:rsidR="003C6E25" w:rsidRPr="003C6E25"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lang w:val="en-US"/>
        </w:rPr>
      </w:pPr>
      <w:r w:rsidRPr="003C6E25">
        <w:rPr>
          <w:rFonts w:ascii="Times New Roman" w:hAnsi="Times New Roman" w:cs="Times New Roman"/>
          <w:sz w:val="24"/>
          <w:szCs w:val="24"/>
          <w:lang w:val="en-US"/>
        </w:rPr>
        <w:t xml:space="preserve">5. </w:t>
      </w:r>
      <w:proofErr w:type="spellStart"/>
      <w:r w:rsidRPr="003C6E25">
        <w:rPr>
          <w:rFonts w:ascii="Times New Roman" w:hAnsi="Times New Roman" w:cs="Times New Roman"/>
          <w:sz w:val="24"/>
          <w:szCs w:val="24"/>
          <w:lang w:val="en-US"/>
        </w:rPr>
        <w:t>Pogosyan</w:t>
      </w:r>
      <w:proofErr w:type="spellEnd"/>
      <w:r w:rsidRPr="003C6E25">
        <w:rPr>
          <w:rFonts w:ascii="Times New Roman" w:hAnsi="Times New Roman" w:cs="Times New Roman"/>
          <w:sz w:val="24"/>
          <w:szCs w:val="24"/>
          <w:lang w:val="en-US"/>
        </w:rPr>
        <w:t xml:space="preserve"> V.M. </w:t>
      </w:r>
      <w:proofErr w:type="spellStart"/>
      <w:r w:rsidRPr="003C6E25">
        <w:rPr>
          <w:rFonts w:ascii="Times New Roman" w:hAnsi="Times New Roman" w:cs="Times New Roman"/>
          <w:sz w:val="24"/>
          <w:szCs w:val="24"/>
          <w:lang w:val="en-US"/>
        </w:rPr>
        <w:t>Selekcionnaya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kukuruznaya</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molotilka</w:t>
      </w:r>
      <w:proofErr w:type="spellEnd"/>
      <w:r w:rsidRPr="003C6E25">
        <w:rPr>
          <w:rFonts w:ascii="Times New Roman" w:hAnsi="Times New Roman" w:cs="Times New Roman"/>
          <w:sz w:val="24"/>
          <w:szCs w:val="24"/>
          <w:lang w:val="en-US"/>
        </w:rPr>
        <w:t xml:space="preserve"> / V. M. </w:t>
      </w:r>
      <w:proofErr w:type="spellStart"/>
      <w:r w:rsidRPr="003C6E25">
        <w:rPr>
          <w:rFonts w:ascii="Times New Roman" w:hAnsi="Times New Roman" w:cs="Times New Roman"/>
          <w:sz w:val="24"/>
          <w:szCs w:val="24"/>
          <w:lang w:val="en-US"/>
        </w:rPr>
        <w:t>Pogosyan</w:t>
      </w:r>
      <w:proofErr w:type="spellEnd"/>
      <w:r w:rsidRPr="003C6E25">
        <w:rPr>
          <w:rFonts w:ascii="Times New Roman" w:hAnsi="Times New Roman" w:cs="Times New Roman"/>
          <w:sz w:val="24"/>
          <w:szCs w:val="24"/>
          <w:lang w:val="en-US"/>
        </w:rPr>
        <w:t xml:space="preserve"> // </w:t>
      </w:r>
      <w:proofErr w:type="spellStart"/>
      <w:r w:rsidRPr="003C6E25">
        <w:rPr>
          <w:rFonts w:ascii="Times New Roman" w:hAnsi="Times New Roman" w:cs="Times New Roman"/>
          <w:sz w:val="24"/>
          <w:szCs w:val="24"/>
          <w:lang w:val="en-US"/>
        </w:rPr>
        <w:t>Trakto-ry</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i</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sel`xozmashiny</w:t>
      </w:r>
      <w:proofErr w:type="spellEnd"/>
      <w:r w:rsidRPr="003C6E25">
        <w:rPr>
          <w:rFonts w:ascii="Times New Roman" w:hAnsi="Times New Roman" w:cs="Times New Roman"/>
          <w:sz w:val="24"/>
          <w:szCs w:val="24"/>
          <w:lang w:val="en-US"/>
        </w:rPr>
        <w:t>`. 2019. № 5. S. 16–20.</w:t>
      </w:r>
    </w:p>
    <w:p w14:paraId="53E3D37E" w14:textId="77777777" w:rsidR="003C6E25" w:rsidRPr="00D973DE"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lang w:val="en-US"/>
        </w:rPr>
      </w:pPr>
      <w:r w:rsidRPr="003C6E25">
        <w:rPr>
          <w:rFonts w:ascii="Times New Roman" w:hAnsi="Times New Roman" w:cs="Times New Roman"/>
          <w:sz w:val="24"/>
          <w:szCs w:val="24"/>
          <w:lang w:val="en-US"/>
        </w:rPr>
        <w:t xml:space="preserve">6. </w:t>
      </w:r>
      <w:proofErr w:type="spellStart"/>
      <w:r w:rsidRPr="003C6E25">
        <w:rPr>
          <w:rFonts w:ascii="Times New Roman" w:hAnsi="Times New Roman" w:cs="Times New Roman"/>
          <w:sz w:val="24"/>
          <w:szCs w:val="24"/>
          <w:lang w:val="en-US"/>
        </w:rPr>
        <w:t>Pogosyan</w:t>
      </w:r>
      <w:proofErr w:type="spellEnd"/>
      <w:r w:rsidRPr="003C6E25">
        <w:rPr>
          <w:rFonts w:ascii="Times New Roman" w:hAnsi="Times New Roman" w:cs="Times New Roman"/>
          <w:sz w:val="24"/>
          <w:szCs w:val="24"/>
          <w:lang w:val="en-US"/>
        </w:rPr>
        <w:t xml:space="preserve"> V.M. </w:t>
      </w:r>
      <w:proofErr w:type="spellStart"/>
      <w:r w:rsidRPr="003C6E25">
        <w:rPr>
          <w:rFonts w:ascii="Times New Roman" w:hAnsi="Times New Roman" w:cs="Times New Roman"/>
          <w:sz w:val="24"/>
          <w:szCs w:val="24"/>
          <w:lang w:val="en-US"/>
        </w:rPr>
        <w:t>Parametry</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kukuruznoj</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selekcionnoj</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val`czovoj</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molotilki</w:t>
      </w:r>
      <w:proofErr w:type="spellEnd"/>
      <w:r w:rsidRPr="003C6E25">
        <w:rPr>
          <w:rFonts w:ascii="Times New Roman" w:hAnsi="Times New Roman" w:cs="Times New Roman"/>
          <w:sz w:val="24"/>
          <w:szCs w:val="24"/>
          <w:lang w:val="en-US"/>
        </w:rPr>
        <w:t xml:space="preserve"> / V. M. </w:t>
      </w:r>
      <w:proofErr w:type="spellStart"/>
      <w:r w:rsidRPr="003C6E25">
        <w:rPr>
          <w:rFonts w:ascii="Times New Roman" w:hAnsi="Times New Roman" w:cs="Times New Roman"/>
          <w:sz w:val="24"/>
          <w:szCs w:val="24"/>
          <w:lang w:val="en-US"/>
        </w:rPr>
        <w:t>Pogosyan</w:t>
      </w:r>
      <w:proofErr w:type="spellEnd"/>
      <w:r w:rsidRPr="003C6E25">
        <w:rPr>
          <w:rFonts w:ascii="Times New Roman" w:hAnsi="Times New Roman" w:cs="Times New Roman"/>
          <w:sz w:val="24"/>
          <w:szCs w:val="24"/>
          <w:lang w:val="en-US"/>
        </w:rPr>
        <w:t xml:space="preserve"> // Dis. </w:t>
      </w:r>
      <w:proofErr w:type="spellStart"/>
      <w:r w:rsidRPr="003C6E25">
        <w:rPr>
          <w:rFonts w:ascii="Times New Roman" w:hAnsi="Times New Roman" w:cs="Times New Roman"/>
          <w:sz w:val="24"/>
          <w:szCs w:val="24"/>
          <w:lang w:val="en-US"/>
        </w:rPr>
        <w:t>kand</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texn</w:t>
      </w:r>
      <w:proofErr w:type="spellEnd"/>
      <w:r w:rsidRPr="003C6E25">
        <w:rPr>
          <w:rFonts w:ascii="Times New Roman" w:hAnsi="Times New Roman" w:cs="Times New Roman"/>
          <w:sz w:val="24"/>
          <w:szCs w:val="24"/>
          <w:lang w:val="en-US"/>
        </w:rPr>
        <w:t xml:space="preserve">. </w:t>
      </w:r>
      <w:proofErr w:type="spellStart"/>
      <w:r w:rsidRPr="003C6E25">
        <w:rPr>
          <w:rFonts w:ascii="Times New Roman" w:hAnsi="Times New Roman" w:cs="Times New Roman"/>
          <w:sz w:val="24"/>
          <w:szCs w:val="24"/>
          <w:lang w:val="en-US"/>
        </w:rPr>
        <w:t>nauk</w:t>
      </w:r>
      <w:proofErr w:type="spellEnd"/>
      <w:r w:rsidRPr="003C6E25">
        <w:rPr>
          <w:rFonts w:ascii="Times New Roman" w:hAnsi="Times New Roman" w:cs="Times New Roman"/>
          <w:sz w:val="24"/>
          <w:szCs w:val="24"/>
          <w:lang w:val="en-US"/>
        </w:rPr>
        <w:t xml:space="preserve">. </w:t>
      </w:r>
      <w:r w:rsidRPr="00D973DE">
        <w:rPr>
          <w:rFonts w:ascii="Times New Roman" w:hAnsi="Times New Roman" w:cs="Times New Roman"/>
          <w:sz w:val="24"/>
          <w:szCs w:val="24"/>
          <w:lang w:val="en-US"/>
        </w:rPr>
        <w:t>05.20.01 / Krasnodar, 2019. – 132 s.</w:t>
      </w:r>
    </w:p>
    <w:p w14:paraId="66355C17" w14:textId="77777777" w:rsidR="003C6E25" w:rsidRPr="00D973DE" w:rsidRDefault="003C6E25" w:rsidP="009449AE">
      <w:pPr>
        <w:pBdr>
          <w:top w:val="none" w:sz="4" w:space="0" w:color="auto"/>
          <w:left w:val="none" w:sz="4" w:space="0" w:color="auto"/>
          <w:bottom w:val="none" w:sz="4" w:space="0" w:color="auto"/>
          <w:right w:val="none" w:sz="4" w:space="0" w:color="auto"/>
          <w:between w:val="none" w:sz="4" w:space="0" w:color="auto"/>
          <w:bar w:val="none" w:sz="4" w:color="auto"/>
        </w:pBdr>
        <w:tabs>
          <w:tab w:val="left" w:pos="851"/>
        </w:tabs>
        <w:spacing w:after="0" w:line="240" w:lineRule="auto"/>
        <w:ind w:firstLine="567"/>
        <w:jc w:val="both"/>
        <w:rPr>
          <w:rFonts w:ascii="Times New Roman" w:hAnsi="Times New Roman" w:cs="Times New Roman"/>
          <w:sz w:val="24"/>
          <w:szCs w:val="24"/>
          <w:lang w:val="en-US"/>
        </w:rPr>
      </w:pPr>
      <w:r w:rsidRPr="00D973DE">
        <w:rPr>
          <w:rFonts w:ascii="Times New Roman" w:hAnsi="Times New Roman" w:cs="Times New Roman"/>
          <w:sz w:val="24"/>
          <w:szCs w:val="24"/>
          <w:lang w:val="en-US"/>
        </w:rPr>
        <w:t xml:space="preserve">7. </w:t>
      </w:r>
      <w:proofErr w:type="spellStart"/>
      <w:r w:rsidRPr="00D973DE">
        <w:rPr>
          <w:rFonts w:ascii="Times New Roman" w:hAnsi="Times New Roman" w:cs="Times New Roman"/>
          <w:sz w:val="24"/>
          <w:szCs w:val="24"/>
          <w:lang w:val="en-US"/>
        </w:rPr>
        <w:t>Pogosyan</w:t>
      </w:r>
      <w:proofErr w:type="spellEnd"/>
      <w:r w:rsidRPr="00D973DE">
        <w:rPr>
          <w:rFonts w:ascii="Times New Roman" w:hAnsi="Times New Roman" w:cs="Times New Roman"/>
          <w:sz w:val="24"/>
          <w:szCs w:val="24"/>
          <w:lang w:val="en-US"/>
        </w:rPr>
        <w:t xml:space="preserve">, V. M. K </w:t>
      </w:r>
      <w:proofErr w:type="spellStart"/>
      <w:r w:rsidRPr="00D973DE">
        <w:rPr>
          <w:rFonts w:ascii="Times New Roman" w:hAnsi="Times New Roman" w:cs="Times New Roman"/>
          <w:sz w:val="24"/>
          <w:szCs w:val="24"/>
          <w:lang w:val="en-US"/>
        </w:rPr>
        <w:t>voprosu</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zavisimosti</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prochnosti</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zerna</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kukuruzy</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ot</w:t>
      </w:r>
      <w:proofErr w:type="spellEnd"/>
      <w:r w:rsidRPr="00D973DE">
        <w:rPr>
          <w:rFonts w:ascii="Times New Roman" w:hAnsi="Times New Roman" w:cs="Times New Roman"/>
          <w:sz w:val="24"/>
          <w:szCs w:val="24"/>
          <w:lang w:val="en-US"/>
        </w:rPr>
        <w:t xml:space="preserve"> ego </w:t>
      </w:r>
      <w:proofErr w:type="spellStart"/>
      <w:r w:rsidRPr="00D973DE">
        <w:rPr>
          <w:rFonts w:ascii="Times New Roman" w:hAnsi="Times New Roman" w:cs="Times New Roman"/>
          <w:sz w:val="24"/>
          <w:szCs w:val="24"/>
          <w:lang w:val="en-US"/>
        </w:rPr>
        <w:t>vlazhnosti</w:t>
      </w:r>
      <w:proofErr w:type="spellEnd"/>
      <w:r w:rsidRPr="00D973DE">
        <w:rPr>
          <w:rFonts w:ascii="Times New Roman" w:hAnsi="Times New Roman" w:cs="Times New Roman"/>
          <w:sz w:val="24"/>
          <w:szCs w:val="24"/>
          <w:lang w:val="en-US"/>
        </w:rPr>
        <w:t xml:space="preserve"> / V. M. </w:t>
      </w:r>
      <w:proofErr w:type="spellStart"/>
      <w:r w:rsidRPr="00D973DE">
        <w:rPr>
          <w:rFonts w:ascii="Times New Roman" w:hAnsi="Times New Roman" w:cs="Times New Roman"/>
          <w:sz w:val="24"/>
          <w:szCs w:val="24"/>
          <w:lang w:val="en-US"/>
        </w:rPr>
        <w:t>Pogosyan</w:t>
      </w:r>
      <w:proofErr w:type="spellEnd"/>
      <w:r w:rsidRPr="00D973DE">
        <w:rPr>
          <w:rFonts w:ascii="Times New Roman" w:hAnsi="Times New Roman" w:cs="Times New Roman"/>
          <w:sz w:val="24"/>
          <w:szCs w:val="24"/>
          <w:lang w:val="en-US"/>
        </w:rPr>
        <w:t xml:space="preserve">, A. L. </w:t>
      </w:r>
      <w:proofErr w:type="spellStart"/>
      <w:r w:rsidRPr="00D973DE">
        <w:rPr>
          <w:rFonts w:ascii="Times New Roman" w:hAnsi="Times New Roman" w:cs="Times New Roman"/>
          <w:sz w:val="24"/>
          <w:szCs w:val="24"/>
          <w:lang w:val="en-US"/>
        </w:rPr>
        <w:t>Mechkalo</w:t>
      </w:r>
      <w:proofErr w:type="spellEnd"/>
      <w:r w:rsidRPr="00D973DE">
        <w:rPr>
          <w:rFonts w:ascii="Times New Roman" w:hAnsi="Times New Roman" w:cs="Times New Roman"/>
          <w:sz w:val="24"/>
          <w:szCs w:val="24"/>
          <w:lang w:val="en-US"/>
        </w:rPr>
        <w:t xml:space="preserve">, A. A. </w:t>
      </w:r>
      <w:proofErr w:type="spellStart"/>
      <w:r w:rsidRPr="00D973DE">
        <w:rPr>
          <w:rFonts w:ascii="Times New Roman" w:hAnsi="Times New Roman" w:cs="Times New Roman"/>
          <w:sz w:val="24"/>
          <w:szCs w:val="24"/>
          <w:lang w:val="en-US"/>
        </w:rPr>
        <w:t>Polue`ktov</w:t>
      </w:r>
      <w:proofErr w:type="spellEnd"/>
      <w:r w:rsidRPr="00D973DE">
        <w:rPr>
          <w:rFonts w:ascii="Times New Roman" w:hAnsi="Times New Roman" w:cs="Times New Roman"/>
          <w:sz w:val="24"/>
          <w:szCs w:val="24"/>
          <w:lang w:val="en-US"/>
        </w:rPr>
        <w:t xml:space="preserve"> // </w:t>
      </w:r>
      <w:proofErr w:type="spellStart"/>
      <w:r w:rsidRPr="00D973DE">
        <w:rPr>
          <w:rFonts w:ascii="Times New Roman" w:hAnsi="Times New Roman" w:cs="Times New Roman"/>
          <w:sz w:val="24"/>
          <w:szCs w:val="24"/>
          <w:lang w:val="en-US"/>
        </w:rPr>
        <w:t>Traktory</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i</w:t>
      </w:r>
      <w:proofErr w:type="spellEnd"/>
      <w:r w:rsidRPr="00D973DE">
        <w:rPr>
          <w:rFonts w:ascii="Times New Roman" w:hAnsi="Times New Roman" w:cs="Times New Roman"/>
          <w:sz w:val="24"/>
          <w:szCs w:val="24"/>
          <w:lang w:val="en-US"/>
        </w:rPr>
        <w:t xml:space="preserve"> </w:t>
      </w:r>
      <w:proofErr w:type="spellStart"/>
      <w:r w:rsidRPr="00D973DE">
        <w:rPr>
          <w:rFonts w:ascii="Times New Roman" w:hAnsi="Times New Roman" w:cs="Times New Roman"/>
          <w:sz w:val="24"/>
          <w:szCs w:val="24"/>
          <w:lang w:val="en-US"/>
        </w:rPr>
        <w:t>sel`xozma</w:t>
      </w:r>
      <w:proofErr w:type="spellEnd"/>
      <w:r w:rsidRPr="00D973DE">
        <w:rPr>
          <w:rFonts w:ascii="Times New Roman" w:hAnsi="Times New Roman" w:cs="Times New Roman"/>
          <w:sz w:val="24"/>
          <w:szCs w:val="24"/>
          <w:lang w:val="en-US"/>
        </w:rPr>
        <w:t>-shiny`. – 2023. – T. 90, № 1. – S. 59-66. – DOI 10.17816/0321-4443-111809.</w:t>
      </w:r>
    </w:p>
    <w:sectPr w:rsidR="003C6E25" w:rsidRPr="00D973DE" w:rsidSect="00EE735B">
      <w:headerReference w:type="even" r:id="rId20"/>
      <w:headerReference w:type="default" r:id="rId21"/>
      <w:footerReference w:type="default" r:id="rId22"/>
      <w:pgSz w:w="11906" w:h="16838"/>
      <w:pgMar w:top="1418" w:right="1418" w:bottom="1418" w:left="1418" w:header="708" w:footer="708" w:gutter="0"/>
      <w:paperSrc w:first="1" w:other="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772B" w14:textId="77777777" w:rsidR="00012994" w:rsidRDefault="00012994" w:rsidP="00EE735B">
      <w:pPr>
        <w:spacing w:after="0" w:line="240" w:lineRule="auto"/>
      </w:pPr>
      <w:r>
        <w:separator/>
      </w:r>
    </w:p>
  </w:endnote>
  <w:endnote w:type="continuationSeparator" w:id="0">
    <w:p w14:paraId="0940A6BA" w14:textId="77777777" w:rsidR="00012994" w:rsidRDefault="00012994" w:rsidP="00EE7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B477" w14:textId="1380F54E" w:rsidR="00E05067" w:rsidRPr="008D5408" w:rsidRDefault="00012994">
    <w:pPr>
      <w:pStyle w:val="Footer"/>
      <w:rPr>
        <w:rFonts w:ascii="Times New Roman" w:hAnsi="Times New Roman" w:cs="Times New Roman"/>
        <w:sz w:val="24"/>
        <w:szCs w:val="24"/>
        <w:lang w:val="en-US"/>
      </w:rPr>
    </w:pPr>
    <w:hyperlink r:id="rId1" w:history="1">
      <w:r w:rsidR="008D5408" w:rsidRPr="008239FE">
        <w:rPr>
          <w:rStyle w:val="Hyperlink"/>
          <w:rFonts w:ascii="Times New Roman" w:hAnsi="Times New Roman" w:cs="Times New Roman"/>
          <w:sz w:val="24"/>
          <w:szCs w:val="24"/>
        </w:rPr>
        <w:t>http://ej.kubagro.ru/2024/04/pdf/</w:t>
      </w:r>
      <w:r w:rsidR="008D5408" w:rsidRPr="008239FE">
        <w:rPr>
          <w:rStyle w:val="Hyperlink"/>
          <w:rFonts w:ascii="Times New Roman" w:hAnsi="Times New Roman" w:cs="Times New Roman"/>
          <w:sz w:val="24"/>
          <w:szCs w:val="24"/>
          <w:lang w:val="en-US"/>
        </w:rPr>
        <w:t>22</w:t>
      </w:r>
      <w:r w:rsidR="008D5408" w:rsidRPr="008239FE">
        <w:rPr>
          <w:rStyle w:val="Hyperlink"/>
          <w:rFonts w:ascii="Times New Roman" w:hAnsi="Times New Roman" w:cs="Times New Roman"/>
          <w:sz w:val="24"/>
          <w:szCs w:val="24"/>
        </w:rPr>
        <w:t>.pdf</w:t>
      </w:r>
    </w:hyperlink>
    <w:r w:rsidR="008D5408">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FB3A6" w14:textId="77777777" w:rsidR="00012994" w:rsidRDefault="00012994" w:rsidP="00EE735B">
      <w:pPr>
        <w:spacing w:after="0" w:line="240" w:lineRule="auto"/>
      </w:pPr>
      <w:r>
        <w:separator/>
      </w:r>
    </w:p>
  </w:footnote>
  <w:footnote w:type="continuationSeparator" w:id="0">
    <w:p w14:paraId="5B9A32AB" w14:textId="77777777" w:rsidR="00012994" w:rsidRDefault="00012994" w:rsidP="00EE7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64257356"/>
      <w:docPartObj>
        <w:docPartGallery w:val="Page Numbers (Top of Page)"/>
        <w:docPartUnique/>
      </w:docPartObj>
    </w:sdtPr>
    <w:sdtEndPr>
      <w:rPr>
        <w:rStyle w:val="PageNumber"/>
      </w:rPr>
    </w:sdtEndPr>
    <w:sdtContent>
      <w:p w14:paraId="1DAC804E" w14:textId="381D9A92" w:rsidR="00E05067" w:rsidRDefault="00E05067"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7605929" w14:textId="77777777" w:rsidR="00E05067" w:rsidRDefault="00E05067" w:rsidP="00E0506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03739975"/>
      <w:docPartObj>
        <w:docPartGallery w:val="Page Numbers (Top of Page)"/>
        <w:docPartUnique/>
      </w:docPartObj>
    </w:sdtPr>
    <w:sdtEndPr>
      <w:rPr>
        <w:rStyle w:val="PageNumber"/>
      </w:rPr>
    </w:sdtEndPr>
    <w:sdtContent>
      <w:p w14:paraId="2073EC94" w14:textId="25FFDD96" w:rsidR="00E05067" w:rsidRPr="00E05067" w:rsidRDefault="00E05067" w:rsidP="008239FE">
        <w:pPr>
          <w:pStyle w:val="Header"/>
          <w:framePr w:wrap="none" w:vAnchor="text" w:hAnchor="margin" w:xAlign="right" w:y="1"/>
          <w:rPr>
            <w:rStyle w:val="PageNumber"/>
            <w:rFonts w:ascii="Times New Roman" w:hAnsi="Times New Roman" w:cs="Times New Roman"/>
            <w:sz w:val="28"/>
            <w:szCs w:val="28"/>
          </w:rPr>
        </w:pPr>
        <w:r w:rsidRPr="00E05067">
          <w:rPr>
            <w:rStyle w:val="PageNumber"/>
            <w:rFonts w:ascii="Times New Roman" w:hAnsi="Times New Roman" w:cs="Times New Roman"/>
            <w:sz w:val="28"/>
            <w:szCs w:val="28"/>
          </w:rPr>
          <w:fldChar w:fldCharType="begin"/>
        </w:r>
        <w:r w:rsidRPr="00E05067">
          <w:rPr>
            <w:rStyle w:val="PageNumber"/>
            <w:rFonts w:ascii="Times New Roman" w:hAnsi="Times New Roman" w:cs="Times New Roman"/>
            <w:sz w:val="28"/>
            <w:szCs w:val="28"/>
          </w:rPr>
          <w:instrText xml:space="preserve"> PAGE </w:instrText>
        </w:r>
        <w:r w:rsidRPr="00E05067">
          <w:rPr>
            <w:rStyle w:val="PageNumber"/>
            <w:rFonts w:ascii="Times New Roman" w:hAnsi="Times New Roman" w:cs="Times New Roman"/>
            <w:sz w:val="28"/>
            <w:szCs w:val="28"/>
          </w:rPr>
          <w:fldChar w:fldCharType="separate"/>
        </w:r>
        <w:r w:rsidRPr="00E05067">
          <w:rPr>
            <w:rStyle w:val="PageNumber"/>
            <w:rFonts w:ascii="Times New Roman" w:hAnsi="Times New Roman" w:cs="Times New Roman"/>
            <w:noProof/>
            <w:sz w:val="28"/>
            <w:szCs w:val="28"/>
          </w:rPr>
          <w:t>1</w:t>
        </w:r>
        <w:r w:rsidRPr="00E05067">
          <w:rPr>
            <w:rStyle w:val="PageNumber"/>
            <w:rFonts w:ascii="Times New Roman" w:hAnsi="Times New Roman" w:cs="Times New Roman"/>
            <w:sz w:val="28"/>
            <w:szCs w:val="28"/>
          </w:rPr>
          <w:fldChar w:fldCharType="end"/>
        </w:r>
      </w:p>
    </w:sdtContent>
  </w:sdt>
  <w:p w14:paraId="04DB7BD8" w14:textId="29BC820A" w:rsidR="00EE735B" w:rsidRDefault="00E05067" w:rsidP="00E05067">
    <w:pPr>
      <w:pStyle w:val="Header"/>
      <w:ind w:right="360"/>
    </w:pPr>
    <w:r w:rsidRPr="00FF1BB7">
      <w:rPr>
        <w:rFonts w:ascii="Times New Roman" w:hAnsi="Times New Roman"/>
        <w:sz w:val="24"/>
        <w:szCs w:val="24"/>
      </w:rPr>
      <w:t xml:space="preserve">Научный журнал </w:t>
    </w:r>
    <w:proofErr w:type="spellStart"/>
    <w:r w:rsidRPr="00FF1BB7">
      <w:rPr>
        <w:rFonts w:ascii="Times New Roman" w:hAnsi="Times New Roman"/>
        <w:sz w:val="24"/>
        <w:szCs w:val="24"/>
      </w:rPr>
      <w:t>КубГАУ</w:t>
    </w:r>
    <w:proofErr w:type="spellEnd"/>
    <w:r w:rsidRPr="00FF1BB7">
      <w:rPr>
        <w:rFonts w:ascii="Times New Roman" w:hAnsi="Times New Roman"/>
        <w:sz w:val="24"/>
        <w:szCs w:val="24"/>
      </w:rPr>
      <w:t>,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p w14:paraId="732AD16D" w14:textId="77777777" w:rsidR="00EE735B" w:rsidRDefault="00EE7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093F92"/>
    <w:multiLevelType w:val="hybridMultilevel"/>
    <w:tmpl w:val="268E6976"/>
    <w:lvl w:ilvl="0" w:tplc="3B80EEDE">
      <w:start w:val="1"/>
      <w:numFmt w:val="decimal"/>
      <w:lvlText w:val="%1."/>
      <w:lvlJc w:val="left"/>
      <w:pPr>
        <w:ind w:left="1286" w:hanging="360"/>
      </w:pPr>
    </w:lvl>
    <w:lvl w:ilvl="1" w:tplc="38CC5192" w:tentative="1">
      <w:start w:val="1"/>
      <w:numFmt w:val="lowerLetter"/>
      <w:lvlText w:val="%2."/>
      <w:lvlJc w:val="left"/>
      <w:pPr>
        <w:ind w:left="2006" w:hanging="360"/>
      </w:pPr>
    </w:lvl>
    <w:lvl w:ilvl="2" w:tplc="C72EC6F4" w:tentative="1">
      <w:start w:val="1"/>
      <w:numFmt w:val="lowerRoman"/>
      <w:lvlText w:val="%3."/>
      <w:lvlJc w:val="right"/>
      <w:pPr>
        <w:ind w:left="2727" w:hanging="360"/>
      </w:pPr>
    </w:lvl>
    <w:lvl w:ilvl="3" w:tplc="177648E4" w:tentative="1">
      <w:start w:val="1"/>
      <w:numFmt w:val="decimal"/>
      <w:lvlText w:val="%4."/>
      <w:lvlJc w:val="left"/>
      <w:pPr>
        <w:ind w:left="3447" w:hanging="360"/>
      </w:pPr>
    </w:lvl>
    <w:lvl w:ilvl="4" w:tplc="DE1A16B6" w:tentative="1">
      <w:start w:val="1"/>
      <w:numFmt w:val="lowerLetter"/>
      <w:lvlText w:val="%5."/>
      <w:lvlJc w:val="left"/>
      <w:pPr>
        <w:ind w:left="4167" w:hanging="360"/>
      </w:pPr>
    </w:lvl>
    <w:lvl w:ilvl="5" w:tplc="C88C27AE" w:tentative="1">
      <w:start w:val="1"/>
      <w:numFmt w:val="lowerRoman"/>
      <w:lvlText w:val="%6."/>
      <w:lvlJc w:val="right"/>
      <w:pPr>
        <w:ind w:left="4887" w:hanging="360"/>
      </w:pPr>
    </w:lvl>
    <w:lvl w:ilvl="6" w:tplc="AED6F42C" w:tentative="1">
      <w:start w:val="1"/>
      <w:numFmt w:val="decimal"/>
      <w:lvlText w:val="%7."/>
      <w:lvlJc w:val="left"/>
      <w:pPr>
        <w:ind w:left="5607" w:hanging="360"/>
      </w:pPr>
    </w:lvl>
    <w:lvl w:ilvl="7" w:tplc="C0562A16" w:tentative="1">
      <w:start w:val="1"/>
      <w:numFmt w:val="lowerLetter"/>
      <w:lvlText w:val="%8."/>
      <w:lvlJc w:val="left"/>
      <w:pPr>
        <w:ind w:left="6327" w:hanging="360"/>
      </w:pPr>
    </w:lvl>
    <w:lvl w:ilvl="8" w:tplc="E8BC1408" w:tentative="1">
      <w:start w:val="1"/>
      <w:numFmt w:val="lowerRoman"/>
      <w:lvlText w:val="%9."/>
      <w:lvlJc w:val="right"/>
      <w:pPr>
        <w:ind w:left="7047"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1A4FFF"/>
    <w:rsid w:val="00012994"/>
    <w:rsid w:val="000B0B6B"/>
    <w:rsid w:val="000B6755"/>
    <w:rsid w:val="000D5D4B"/>
    <w:rsid w:val="000F0E60"/>
    <w:rsid w:val="000F14E3"/>
    <w:rsid w:val="000F170E"/>
    <w:rsid w:val="000F72B2"/>
    <w:rsid w:val="00131DDB"/>
    <w:rsid w:val="00194331"/>
    <w:rsid w:val="001A4FFF"/>
    <w:rsid w:val="001C27E6"/>
    <w:rsid w:val="001D58ED"/>
    <w:rsid w:val="002255B4"/>
    <w:rsid w:val="0035659D"/>
    <w:rsid w:val="00370DF4"/>
    <w:rsid w:val="0038751C"/>
    <w:rsid w:val="003C6E25"/>
    <w:rsid w:val="003E7089"/>
    <w:rsid w:val="00455708"/>
    <w:rsid w:val="00462B32"/>
    <w:rsid w:val="004A06BC"/>
    <w:rsid w:val="004A2665"/>
    <w:rsid w:val="004B1748"/>
    <w:rsid w:val="004F3526"/>
    <w:rsid w:val="00506483"/>
    <w:rsid w:val="00565A68"/>
    <w:rsid w:val="005B0E63"/>
    <w:rsid w:val="00620AEA"/>
    <w:rsid w:val="00626B83"/>
    <w:rsid w:val="00637885"/>
    <w:rsid w:val="00647CA5"/>
    <w:rsid w:val="00666DE5"/>
    <w:rsid w:val="00670A16"/>
    <w:rsid w:val="006A77FA"/>
    <w:rsid w:val="007032F2"/>
    <w:rsid w:val="00772CF5"/>
    <w:rsid w:val="0078469A"/>
    <w:rsid w:val="00785F40"/>
    <w:rsid w:val="007A0CB7"/>
    <w:rsid w:val="008736C3"/>
    <w:rsid w:val="00886EF3"/>
    <w:rsid w:val="008D5408"/>
    <w:rsid w:val="00915546"/>
    <w:rsid w:val="009449AE"/>
    <w:rsid w:val="00977EB7"/>
    <w:rsid w:val="009A7794"/>
    <w:rsid w:val="009A7915"/>
    <w:rsid w:val="00A26B2C"/>
    <w:rsid w:val="00A26C9C"/>
    <w:rsid w:val="00A475FD"/>
    <w:rsid w:val="00A62DBF"/>
    <w:rsid w:val="00A95DDA"/>
    <w:rsid w:val="00AD42AC"/>
    <w:rsid w:val="00AD68F1"/>
    <w:rsid w:val="00B46615"/>
    <w:rsid w:val="00BA1D66"/>
    <w:rsid w:val="00C45A35"/>
    <w:rsid w:val="00C46792"/>
    <w:rsid w:val="00C96C04"/>
    <w:rsid w:val="00CD6358"/>
    <w:rsid w:val="00CF4C4A"/>
    <w:rsid w:val="00D83C48"/>
    <w:rsid w:val="00D973DE"/>
    <w:rsid w:val="00E012D4"/>
    <w:rsid w:val="00E05067"/>
    <w:rsid w:val="00EE735B"/>
    <w:rsid w:val="00F87E9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31B3B"/>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472C4"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rPr>
      <w:smallCaps/>
      <w:color w:val="ED7D31" w:themeColor="accent2"/>
      <w:u w:val="single"/>
    </w:rPr>
  </w:style>
  <w:style w:type="character" w:styleId="IntenseReference">
    <w:name w:val="Intense Reference"/>
    <w:basedOn w:val="DefaultParagraphFont"/>
    <w:uiPriority w:val="32"/>
    <w:qFormat/>
    <w:rPr>
      <w:b/>
      <w:bCs/>
      <w:smallCaps/>
      <w:color w:val="ED7D31" w:themeColor="accent2"/>
      <w:spacing w:val="5"/>
      <w:u w:val="single"/>
    </w:rPr>
  </w:style>
  <w:style w:type="character" w:styleId="BookTitle">
    <w:name w:val="Book Title"/>
    <w:basedOn w:val="DefaultParagraphFont"/>
    <w:uiPriority w:val="33"/>
    <w:qFormat/>
    <w:rPr>
      <w:b/>
      <w:bCs/>
      <w:smallCaps/>
      <w:spacing w:val="5"/>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PlainText">
    <w:name w:val="Plain Text"/>
    <w:basedOn w:val="Normal"/>
    <w:link w:val="PlainTextChar"/>
    <w:uiPriority w:val="99"/>
    <w:semiHidden/>
    <w:unhideWhenUsed/>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customStyle="1" w:styleId="Picturecaption">
    <w:name w:val="Picture caption"/>
    <w:basedOn w:val="Normal"/>
    <w:link w:val="Picturecaption0"/>
    <w:uiPriority w:val="99"/>
    <w:pPr>
      <w:widowControl w:val="0"/>
      <w:shd w:val="clear" w:color="auto" w:fill="FFFFFF"/>
      <w:spacing w:line="248" w:lineRule="exact"/>
      <w:jc w:val="center"/>
    </w:pPr>
    <w:rPr>
      <w:rFonts w:ascii="Cambria" w:eastAsia="Cambria" w:hAnsi="Cambria" w:cs="Cambria"/>
    </w:rPr>
  </w:style>
  <w:style w:type="character" w:customStyle="1" w:styleId="Picturecaption0">
    <w:name w:val="Picture caption_"/>
    <w:basedOn w:val="DefaultParagraphFont"/>
    <w:link w:val="Picturecaption"/>
    <w:uiPriority w:val="99"/>
    <w:rPr>
      <w:rFonts w:ascii="Cambria" w:eastAsia="Cambria" w:hAnsi="Cambria" w:cs="Cambria"/>
      <w:b w:val="0"/>
      <w:bCs w:val="0"/>
      <w:i w:val="0"/>
      <w:iCs w:val="0"/>
      <w:smallCaps w:val="0"/>
      <w:sz w:val="22"/>
      <w:szCs w:val="22"/>
      <w:u w:val="none"/>
    </w:rPr>
  </w:style>
  <w:style w:type="paragraph" w:styleId="BalloonText">
    <w:name w:val="Balloon Text"/>
    <w:basedOn w:val="Normal"/>
    <w:link w:val="BalloonTextChar"/>
    <w:uiPriority w:val="99"/>
    <w:semiHidden/>
    <w:unhideWhenUsed/>
    <w:rsid w:val="00462B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B32"/>
    <w:rPr>
      <w:rFonts w:ascii="Tahoma" w:hAnsi="Tahoma" w:cs="Tahoma"/>
      <w:sz w:val="16"/>
      <w:szCs w:val="16"/>
    </w:rPr>
  </w:style>
  <w:style w:type="table" w:styleId="TableGrid">
    <w:name w:val="Table Grid"/>
    <w:basedOn w:val="TableNormal"/>
    <w:uiPriority w:val="59"/>
    <w:rsid w:val="00455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5708"/>
    <w:rPr>
      <w:color w:val="808080"/>
    </w:rPr>
  </w:style>
  <w:style w:type="character" w:styleId="UnresolvedMention">
    <w:name w:val="Unresolved Mention"/>
    <w:basedOn w:val="DefaultParagraphFont"/>
    <w:uiPriority w:val="99"/>
    <w:semiHidden/>
    <w:unhideWhenUsed/>
    <w:rsid w:val="00D973DE"/>
    <w:rPr>
      <w:color w:val="605E5C"/>
      <w:shd w:val="clear" w:color="auto" w:fill="E1DFDD"/>
    </w:rPr>
  </w:style>
  <w:style w:type="character" w:styleId="PageNumber">
    <w:name w:val="page number"/>
    <w:basedOn w:val="DefaultParagraphFont"/>
    <w:uiPriority w:val="99"/>
    <w:semiHidden/>
    <w:unhideWhenUsed/>
    <w:rsid w:val="00E05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236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gosyn@gmail.com" TargetMode="External"/><Relationship Id="rId13" Type="http://schemas.openxmlformats.org/officeDocument/2006/relationships/hyperlink" Target="mailto:bayramoff999@mail.ru"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aleksandr.poluektov2000@yndex.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gosyn@g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mailto:bayramoff999@mail.ru"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mailto:aleksandr.poluektov2000@y&#1072;ndex.ru" TargetMode="External"/><Relationship Id="rId14" Type="http://schemas.openxmlformats.org/officeDocument/2006/relationships/hyperlink" Target="http://dx.doi.org/10.21515/1990-4665-198-022"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2.pdf" TargetMode="External"/></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E277B-4F62-40A2-91BC-8258902F3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10</Pages>
  <Words>2182</Words>
  <Characters>12441</Characters>
  <Application>Microsoft Office Word</Application>
  <DocSecurity>0</DocSecurity>
  <Lines>103</Lines>
  <Paragraphs>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Microsoft Office User</cp:lastModifiedBy>
  <cp:revision>36</cp:revision>
  <dcterms:created xsi:type="dcterms:W3CDTF">2023-10-02T11:13:00Z</dcterms:created>
  <dcterms:modified xsi:type="dcterms:W3CDTF">2024-05-03T20:59:00Z</dcterms:modified>
</cp:coreProperties>
</file>