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0"/>
        <w:gridCol w:w="4640"/>
      </w:tblGrid>
      <w:tr w:rsidR="0010561B" w:rsidRPr="0010561B" w14:paraId="46B254E6" w14:textId="77777777" w:rsidTr="00DC43CC">
        <w:tc>
          <w:tcPr>
            <w:tcW w:w="2500" w:type="pct"/>
            <w:shd w:val="clear" w:color="auto" w:fill="auto"/>
            <w:hideMark/>
          </w:tcPr>
          <w:p w14:paraId="177F07F0" w14:textId="77777777" w:rsid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eastAsia="en-US" w:bidi="ar-SA"/>
              </w:rPr>
              <w:t>УДК 634.1</w:t>
            </w:r>
          </w:p>
          <w:p w14:paraId="3C8D9EF3" w14:textId="4BF1D4D7" w:rsidR="00BA7EEA" w:rsidRPr="0010561B" w:rsidRDefault="00BA7EEA" w:rsidP="00BA7EEA">
            <w:pPr>
              <w:widowControl/>
              <w:rPr>
                <w:rFonts w:ascii="Times New Roman" w:eastAsia="Times New Roman" w:hAnsi="Times New Roman" w:cs="Times New Roman"/>
                <w:sz w:val="20"/>
                <w:szCs w:val="20"/>
                <w:lang w:val="en-US" w:eastAsia="en-US" w:bidi="ar-SA"/>
              </w:rPr>
            </w:pPr>
          </w:p>
        </w:tc>
        <w:tc>
          <w:tcPr>
            <w:tcW w:w="2500" w:type="pct"/>
            <w:shd w:val="clear" w:color="auto" w:fill="auto"/>
            <w:hideMark/>
          </w:tcPr>
          <w:p w14:paraId="045A729C" w14:textId="77777777" w:rsid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UDC 634.1</w:t>
            </w:r>
          </w:p>
          <w:p w14:paraId="2017A8C5" w14:textId="65DA5778" w:rsidR="001714F6" w:rsidRPr="0010561B" w:rsidRDefault="001714F6" w:rsidP="00BA7EEA">
            <w:pPr>
              <w:widowControl/>
              <w:rPr>
                <w:rFonts w:ascii="Times New Roman" w:eastAsia="Times New Roman" w:hAnsi="Times New Roman" w:cs="Times New Roman"/>
                <w:sz w:val="20"/>
                <w:szCs w:val="20"/>
                <w:lang w:val="en-US" w:eastAsia="en-US" w:bidi="ar-SA"/>
              </w:rPr>
            </w:pPr>
          </w:p>
        </w:tc>
      </w:tr>
      <w:tr w:rsidR="0010561B" w:rsidRPr="00F76B6D" w14:paraId="04891E8D" w14:textId="77777777" w:rsidTr="00DC43CC">
        <w:tc>
          <w:tcPr>
            <w:tcW w:w="2500" w:type="pct"/>
            <w:shd w:val="clear" w:color="auto" w:fill="auto"/>
            <w:hideMark/>
          </w:tcPr>
          <w:p w14:paraId="11A3C5DC" w14:textId="77777777" w:rsidR="001714F6" w:rsidRDefault="001714F6" w:rsidP="00BA7EEA">
            <w:pPr>
              <w:widowControl/>
              <w:rPr>
                <w:rFonts w:ascii="Times New Roman" w:eastAsia="Times New Roman" w:hAnsi="Times New Roman" w:cs="Times New Roman"/>
                <w:sz w:val="20"/>
                <w:szCs w:val="20"/>
                <w:lang w:eastAsia="en-US" w:bidi="ar-SA"/>
              </w:rPr>
            </w:pPr>
          </w:p>
          <w:p w14:paraId="40993B5D" w14:textId="1CEB8040" w:rsid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eastAsia="en-US" w:bidi="ar-SA"/>
              </w:rPr>
              <w:t>4.3.1 Технологии, машины и оборудование для агропромышленного комплекса (технические науки, сельскохозяйственные науки)</w:t>
            </w:r>
          </w:p>
          <w:p w14:paraId="25463774" w14:textId="77777777" w:rsidR="00BA7EEA" w:rsidRDefault="00BA7EEA" w:rsidP="00BA7EEA">
            <w:pPr>
              <w:widowControl/>
              <w:rPr>
                <w:rFonts w:ascii="Times New Roman" w:eastAsia="Times New Roman" w:hAnsi="Times New Roman" w:cs="Times New Roman"/>
                <w:sz w:val="20"/>
                <w:szCs w:val="20"/>
                <w:lang w:eastAsia="en-US" w:bidi="ar-SA"/>
              </w:rPr>
            </w:pPr>
          </w:p>
          <w:p w14:paraId="426FD266" w14:textId="77777777" w:rsidR="0010561B" w:rsidRPr="0010561B" w:rsidRDefault="0010561B" w:rsidP="00BA7EEA">
            <w:pPr>
              <w:widowControl/>
              <w:rPr>
                <w:rFonts w:ascii="Times New Roman" w:eastAsia="Times New Roman" w:hAnsi="Times New Roman" w:cs="Times New Roman"/>
                <w:sz w:val="20"/>
                <w:szCs w:val="20"/>
                <w:lang w:eastAsia="en-US" w:bidi="ar-SA"/>
              </w:rPr>
            </w:pPr>
          </w:p>
        </w:tc>
        <w:tc>
          <w:tcPr>
            <w:tcW w:w="2500" w:type="pct"/>
            <w:shd w:val="clear" w:color="auto" w:fill="auto"/>
            <w:hideMark/>
          </w:tcPr>
          <w:p w14:paraId="7EFF2804" w14:textId="77777777" w:rsidR="001714F6" w:rsidRPr="00F76B6D" w:rsidRDefault="001714F6" w:rsidP="00BA7EEA">
            <w:pPr>
              <w:widowControl/>
              <w:rPr>
                <w:rFonts w:ascii="Times New Roman" w:eastAsia="Times New Roman" w:hAnsi="Times New Roman" w:cs="Times New Roman"/>
                <w:sz w:val="20"/>
                <w:szCs w:val="20"/>
                <w:lang w:eastAsia="en-US" w:bidi="ar-SA"/>
              </w:rPr>
            </w:pPr>
          </w:p>
          <w:p w14:paraId="56E75A89" w14:textId="52EA3BA6"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4.3.1 Technologies, machinery and equipment for the agro-industrial complex (technical sciences, agricultural sciences)</w:t>
            </w:r>
          </w:p>
        </w:tc>
      </w:tr>
      <w:tr w:rsidR="0010561B" w:rsidRPr="00F76B6D" w14:paraId="5F463B40" w14:textId="77777777" w:rsidTr="00DC43CC">
        <w:tc>
          <w:tcPr>
            <w:tcW w:w="2500" w:type="pct"/>
            <w:shd w:val="clear" w:color="auto" w:fill="auto"/>
            <w:hideMark/>
          </w:tcPr>
          <w:p w14:paraId="7847BC24" w14:textId="11CA2899" w:rsidR="0010561B" w:rsidRDefault="0010561B" w:rsidP="00BA7EEA">
            <w:pPr>
              <w:widowControl/>
              <w:rPr>
                <w:rFonts w:ascii="Times New Roman" w:eastAsia="Times New Roman" w:hAnsi="Times New Roman" w:cs="Times New Roman"/>
                <w:b/>
                <w:bCs/>
                <w:sz w:val="20"/>
                <w:szCs w:val="20"/>
                <w:lang w:eastAsia="en-US" w:bidi="ar-SA"/>
              </w:rPr>
            </w:pPr>
            <w:r w:rsidRPr="0010561B">
              <w:rPr>
                <w:rFonts w:ascii="Times New Roman" w:eastAsia="Times New Roman" w:hAnsi="Times New Roman" w:cs="Times New Roman"/>
                <w:b/>
                <w:bCs/>
                <w:sz w:val="20"/>
                <w:szCs w:val="20"/>
                <w:lang w:eastAsia="en-US" w:bidi="ar-SA"/>
              </w:rPr>
              <w:t>ВЛИЯНИЕ ПАРАМЕТРОВ КОЛЕБАНИЙ АВТОМОБИЛЯ НА ПОВРЕЖДЕНИЕ ПЛОДООВОЩНОЙ ПРОДУКЦИИ</w:t>
            </w:r>
          </w:p>
          <w:p w14:paraId="138425B0" w14:textId="77777777" w:rsidR="00BA7EEA" w:rsidRDefault="00BA7EEA" w:rsidP="00BA7EEA">
            <w:pPr>
              <w:widowControl/>
              <w:rPr>
                <w:rFonts w:ascii="Times New Roman" w:eastAsia="Times New Roman" w:hAnsi="Times New Roman" w:cs="Times New Roman"/>
                <w:b/>
                <w:bCs/>
                <w:sz w:val="20"/>
                <w:szCs w:val="20"/>
                <w:lang w:eastAsia="en-US" w:bidi="ar-SA"/>
              </w:rPr>
            </w:pPr>
          </w:p>
          <w:p w14:paraId="1B65C677" w14:textId="77777777" w:rsidR="0010561B" w:rsidRPr="0010561B" w:rsidRDefault="0010561B" w:rsidP="00BA7EEA">
            <w:pPr>
              <w:widowControl/>
              <w:rPr>
                <w:rFonts w:ascii="Times New Roman" w:eastAsia="Times New Roman" w:hAnsi="Times New Roman" w:cs="Times New Roman"/>
                <w:b/>
                <w:bCs/>
                <w:sz w:val="20"/>
                <w:szCs w:val="20"/>
                <w:lang w:eastAsia="en-US" w:bidi="ar-SA"/>
              </w:rPr>
            </w:pPr>
          </w:p>
        </w:tc>
        <w:tc>
          <w:tcPr>
            <w:tcW w:w="2500" w:type="pct"/>
            <w:shd w:val="clear" w:color="auto" w:fill="auto"/>
            <w:hideMark/>
          </w:tcPr>
          <w:p w14:paraId="2A7B8266" w14:textId="70B8B013"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b/>
                <w:bCs/>
                <w:sz w:val="20"/>
                <w:szCs w:val="20"/>
                <w:lang w:val="en-US" w:eastAsia="en-US" w:bidi="ar-SA"/>
              </w:rPr>
              <w:t>INFLUENCE OF VEHICLE VIBRATION PARAMETERS ON DAMAGE TO FRUITS AND VEGETABLES</w:t>
            </w:r>
          </w:p>
        </w:tc>
      </w:tr>
      <w:tr w:rsidR="0010561B" w:rsidRPr="0010561B" w14:paraId="2F064908" w14:textId="77777777" w:rsidTr="00DC43CC">
        <w:tc>
          <w:tcPr>
            <w:tcW w:w="2500" w:type="pct"/>
            <w:shd w:val="clear" w:color="auto" w:fill="auto"/>
            <w:hideMark/>
          </w:tcPr>
          <w:p w14:paraId="245BE8EF"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eastAsia="en-US" w:bidi="ar-SA"/>
              </w:rPr>
              <w:t xml:space="preserve">Антоненко Максим Владимирович </w:t>
            </w:r>
          </w:p>
        </w:tc>
        <w:tc>
          <w:tcPr>
            <w:tcW w:w="2500" w:type="pct"/>
            <w:shd w:val="clear" w:color="auto" w:fill="auto"/>
            <w:hideMark/>
          </w:tcPr>
          <w:p w14:paraId="7503D4C4" w14:textId="610BC3C0" w:rsidR="0010561B" w:rsidRPr="0010561B" w:rsidRDefault="0010561B" w:rsidP="00BA7EEA">
            <w:pPr>
              <w:widowControl/>
              <w:rPr>
                <w:rFonts w:ascii="Times New Roman" w:eastAsia="Times New Roman" w:hAnsi="Times New Roman" w:cs="Times New Roman"/>
                <w:b/>
                <w:bCs/>
                <w:sz w:val="20"/>
                <w:szCs w:val="20"/>
                <w:lang w:val="en-US" w:eastAsia="en-US" w:bidi="ar-SA"/>
              </w:rPr>
            </w:pPr>
            <w:proofErr w:type="spellStart"/>
            <w:r w:rsidRPr="0010561B">
              <w:rPr>
                <w:rFonts w:ascii="Times New Roman" w:eastAsia="Times New Roman" w:hAnsi="Times New Roman" w:cs="Times New Roman"/>
                <w:sz w:val="20"/>
                <w:szCs w:val="20"/>
                <w:lang w:val="en-US" w:eastAsia="en-US" w:bidi="ar-SA"/>
              </w:rPr>
              <w:t>Antonenko</w:t>
            </w:r>
            <w:proofErr w:type="spellEnd"/>
            <w:r w:rsidRPr="0010561B">
              <w:rPr>
                <w:rFonts w:ascii="Times New Roman" w:eastAsia="Times New Roman" w:hAnsi="Times New Roman" w:cs="Times New Roman"/>
                <w:sz w:val="20"/>
                <w:szCs w:val="20"/>
                <w:lang w:val="en-US" w:eastAsia="en-US" w:bidi="ar-SA"/>
              </w:rPr>
              <w:t xml:space="preserve"> Maxim Vladimirovich </w:t>
            </w:r>
          </w:p>
        </w:tc>
      </w:tr>
      <w:tr w:rsidR="0010561B" w:rsidRPr="0010561B" w14:paraId="73068F25" w14:textId="77777777" w:rsidTr="00DC43CC">
        <w:tc>
          <w:tcPr>
            <w:tcW w:w="2500" w:type="pct"/>
            <w:shd w:val="clear" w:color="auto" w:fill="auto"/>
            <w:hideMark/>
          </w:tcPr>
          <w:p w14:paraId="1F2C8C0E"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eastAsia="en-US" w:bidi="ar-SA"/>
              </w:rPr>
              <w:t>аспирант</w:t>
            </w:r>
          </w:p>
        </w:tc>
        <w:tc>
          <w:tcPr>
            <w:tcW w:w="2500" w:type="pct"/>
            <w:shd w:val="clear" w:color="auto" w:fill="auto"/>
            <w:hideMark/>
          </w:tcPr>
          <w:p w14:paraId="0B05A7E4" w14:textId="1B6179BD" w:rsidR="0010561B" w:rsidRPr="0010561B" w:rsidRDefault="0010561B" w:rsidP="00BA7EEA">
            <w:pPr>
              <w:widowControl/>
              <w:rPr>
                <w:rFonts w:ascii="Times New Roman" w:eastAsia="Times New Roman" w:hAnsi="Times New Roman" w:cs="Times New Roman"/>
                <w:b/>
                <w:bCs/>
                <w:sz w:val="20"/>
                <w:szCs w:val="20"/>
                <w:lang w:val="en-US" w:eastAsia="en-US" w:bidi="ar-SA"/>
              </w:rPr>
            </w:pPr>
            <w:r w:rsidRPr="0010561B">
              <w:rPr>
                <w:rFonts w:ascii="Times New Roman" w:eastAsia="Times New Roman" w:hAnsi="Times New Roman" w:cs="Times New Roman"/>
                <w:sz w:val="20"/>
                <w:szCs w:val="20"/>
                <w:lang w:val="en-US" w:eastAsia="en-US" w:bidi="ar-SA"/>
              </w:rPr>
              <w:t>graduate student</w:t>
            </w:r>
          </w:p>
        </w:tc>
      </w:tr>
      <w:tr w:rsidR="0010561B" w:rsidRPr="0010561B" w14:paraId="051D49F1" w14:textId="77777777" w:rsidTr="00DC43CC">
        <w:tc>
          <w:tcPr>
            <w:tcW w:w="2500" w:type="pct"/>
            <w:shd w:val="clear" w:color="auto" w:fill="auto"/>
            <w:hideMark/>
          </w:tcPr>
          <w:p w14:paraId="5DAE7CEB"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eastAsia="en-US" w:bidi="ar-SA"/>
              </w:rPr>
              <w:t>РИНЦ SPIN-код: 4032-5080</w:t>
            </w:r>
          </w:p>
        </w:tc>
        <w:tc>
          <w:tcPr>
            <w:tcW w:w="2500" w:type="pct"/>
            <w:shd w:val="clear" w:color="auto" w:fill="auto"/>
            <w:hideMark/>
          </w:tcPr>
          <w:p w14:paraId="09FB3497" w14:textId="4F1E83D7" w:rsidR="0010561B" w:rsidRPr="0010561B" w:rsidRDefault="0010561B" w:rsidP="00BA7EEA">
            <w:pPr>
              <w:widowControl/>
              <w:rPr>
                <w:rFonts w:ascii="Times New Roman" w:eastAsia="Times New Roman" w:hAnsi="Times New Roman" w:cs="Times New Roman"/>
                <w:b/>
                <w:bCs/>
                <w:sz w:val="20"/>
                <w:szCs w:val="20"/>
                <w:lang w:val="en-US" w:eastAsia="en-US" w:bidi="ar-SA"/>
              </w:rPr>
            </w:pPr>
            <w:r w:rsidRPr="0010561B">
              <w:rPr>
                <w:rFonts w:ascii="Times New Roman" w:eastAsia="Times New Roman" w:hAnsi="Times New Roman" w:cs="Times New Roman"/>
                <w:sz w:val="20"/>
                <w:szCs w:val="20"/>
                <w:lang w:val="en-US" w:eastAsia="en-US" w:bidi="ar-SA"/>
              </w:rPr>
              <w:t xml:space="preserve">RSCI SPIN-code: 4032-5080 </w:t>
            </w:r>
          </w:p>
        </w:tc>
      </w:tr>
      <w:tr w:rsidR="0010561B" w:rsidRPr="0010561B" w14:paraId="34DE5CE9" w14:textId="77777777" w:rsidTr="00DC43CC">
        <w:tc>
          <w:tcPr>
            <w:tcW w:w="2500" w:type="pct"/>
            <w:shd w:val="clear" w:color="auto" w:fill="auto"/>
            <w:hideMark/>
          </w:tcPr>
          <w:p w14:paraId="7799DF8F" w14:textId="5280E7A3" w:rsidR="0010561B" w:rsidRDefault="00026151" w:rsidP="00BA7EEA">
            <w:pPr>
              <w:widowControl/>
              <w:rPr>
                <w:rFonts w:ascii="Times New Roman" w:eastAsia="Times New Roman" w:hAnsi="Times New Roman" w:cs="Times New Roman"/>
                <w:sz w:val="20"/>
                <w:szCs w:val="20"/>
                <w:lang w:eastAsia="en-US" w:bidi="ar-SA"/>
              </w:rPr>
            </w:pPr>
            <w:hyperlink r:id="rId7" w:history="1">
              <w:r w:rsidR="0010561B" w:rsidRPr="002175EA">
                <w:rPr>
                  <w:rStyle w:val="Hyperlink"/>
                  <w:rFonts w:ascii="Times New Roman" w:eastAsia="Times New Roman" w:hAnsi="Times New Roman" w:cs="Times New Roman"/>
                  <w:sz w:val="20"/>
                  <w:szCs w:val="20"/>
                  <w:lang w:val="en-US" w:eastAsia="en-US" w:bidi="ar-SA"/>
                </w:rPr>
                <w:t>m.antonenko.pgs@yandex.ru</w:t>
              </w:r>
            </w:hyperlink>
          </w:p>
          <w:p w14:paraId="4FAA6829" w14:textId="77777777" w:rsidR="0010561B" w:rsidRPr="0010561B" w:rsidRDefault="0010561B" w:rsidP="00BA7EEA">
            <w:pPr>
              <w:widowControl/>
              <w:rPr>
                <w:rFonts w:ascii="Times New Roman" w:eastAsia="Times New Roman" w:hAnsi="Times New Roman" w:cs="Times New Roman"/>
                <w:sz w:val="20"/>
                <w:szCs w:val="20"/>
                <w:lang w:eastAsia="en-US" w:bidi="ar-SA"/>
              </w:rPr>
            </w:pPr>
          </w:p>
        </w:tc>
        <w:tc>
          <w:tcPr>
            <w:tcW w:w="2500" w:type="pct"/>
            <w:shd w:val="clear" w:color="auto" w:fill="auto"/>
          </w:tcPr>
          <w:p w14:paraId="576ABCEB" w14:textId="60B4AD10" w:rsidR="0010561B" w:rsidRPr="00097603"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val="en-US" w:eastAsia="en-US" w:bidi="ar-SA"/>
              </w:rPr>
              <w:t>m</w:t>
            </w:r>
            <w:r w:rsidRPr="00097603">
              <w:rPr>
                <w:rFonts w:ascii="Times New Roman" w:eastAsia="Times New Roman" w:hAnsi="Times New Roman" w:cs="Times New Roman"/>
                <w:sz w:val="20"/>
                <w:szCs w:val="20"/>
                <w:lang w:eastAsia="en-US" w:bidi="ar-SA"/>
              </w:rPr>
              <w:t>.</w:t>
            </w:r>
            <w:proofErr w:type="spellStart"/>
            <w:r w:rsidRPr="0010561B">
              <w:rPr>
                <w:rFonts w:ascii="Times New Roman" w:eastAsia="Times New Roman" w:hAnsi="Times New Roman" w:cs="Times New Roman"/>
                <w:sz w:val="20"/>
                <w:szCs w:val="20"/>
                <w:lang w:val="en-US" w:eastAsia="en-US" w:bidi="ar-SA"/>
              </w:rPr>
              <w:t>antonenko</w:t>
            </w:r>
            <w:proofErr w:type="spellEnd"/>
            <w:r w:rsidRPr="00097603">
              <w:rPr>
                <w:rFonts w:ascii="Times New Roman" w:eastAsia="Times New Roman" w:hAnsi="Times New Roman" w:cs="Times New Roman"/>
                <w:sz w:val="20"/>
                <w:szCs w:val="20"/>
                <w:lang w:eastAsia="en-US" w:bidi="ar-SA"/>
              </w:rPr>
              <w:t>.</w:t>
            </w:r>
            <w:proofErr w:type="spellStart"/>
            <w:r w:rsidRPr="0010561B">
              <w:rPr>
                <w:rFonts w:ascii="Times New Roman" w:eastAsia="Times New Roman" w:hAnsi="Times New Roman" w:cs="Times New Roman"/>
                <w:sz w:val="20"/>
                <w:szCs w:val="20"/>
                <w:lang w:val="en-US" w:eastAsia="en-US" w:bidi="ar-SA"/>
              </w:rPr>
              <w:t>pgs</w:t>
            </w:r>
            <w:proofErr w:type="spellEnd"/>
            <w:r w:rsidRPr="00097603">
              <w:rPr>
                <w:rFonts w:ascii="Times New Roman" w:eastAsia="Times New Roman" w:hAnsi="Times New Roman" w:cs="Times New Roman"/>
                <w:sz w:val="20"/>
                <w:szCs w:val="20"/>
                <w:lang w:eastAsia="en-US" w:bidi="ar-SA"/>
              </w:rPr>
              <w:t>@</w:t>
            </w:r>
            <w:proofErr w:type="spellStart"/>
            <w:r w:rsidRPr="0010561B">
              <w:rPr>
                <w:rFonts w:ascii="Times New Roman" w:eastAsia="Times New Roman" w:hAnsi="Times New Roman" w:cs="Times New Roman"/>
                <w:sz w:val="20"/>
                <w:szCs w:val="20"/>
                <w:lang w:val="en-US" w:eastAsia="en-US" w:bidi="ar-SA"/>
              </w:rPr>
              <w:t>yandex</w:t>
            </w:r>
            <w:proofErr w:type="spellEnd"/>
            <w:r w:rsidRPr="00097603">
              <w:rPr>
                <w:rFonts w:ascii="Times New Roman" w:eastAsia="Times New Roman" w:hAnsi="Times New Roman" w:cs="Times New Roman"/>
                <w:sz w:val="20"/>
                <w:szCs w:val="20"/>
                <w:lang w:eastAsia="en-US" w:bidi="ar-SA"/>
              </w:rPr>
              <w:t>.</w:t>
            </w:r>
            <w:proofErr w:type="spellStart"/>
            <w:r w:rsidRPr="0010561B">
              <w:rPr>
                <w:rFonts w:ascii="Times New Roman" w:eastAsia="Times New Roman" w:hAnsi="Times New Roman" w:cs="Times New Roman"/>
                <w:sz w:val="20"/>
                <w:szCs w:val="20"/>
                <w:lang w:val="en-US" w:eastAsia="en-US" w:bidi="ar-SA"/>
              </w:rPr>
              <w:t>ru</w:t>
            </w:r>
            <w:proofErr w:type="spellEnd"/>
          </w:p>
        </w:tc>
      </w:tr>
      <w:tr w:rsidR="0010561B" w:rsidRPr="0010561B" w14:paraId="65A7FCD7" w14:textId="77777777" w:rsidTr="00DC43CC">
        <w:tc>
          <w:tcPr>
            <w:tcW w:w="2500" w:type="pct"/>
            <w:shd w:val="clear" w:color="auto" w:fill="auto"/>
            <w:hideMark/>
          </w:tcPr>
          <w:p w14:paraId="45B93F92" w14:textId="77777777" w:rsidR="00BA7EEA" w:rsidRDefault="00BA7EEA" w:rsidP="00BA7EEA">
            <w:pPr>
              <w:widowControl/>
              <w:rPr>
                <w:rFonts w:ascii="Times New Roman" w:eastAsia="Times New Roman" w:hAnsi="Times New Roman" w:cs="Times New Roman"/>
                <w:sz w:val="20"/>
                <w:szCs w:val="20"/>
                <w:lang w:eastAsia="en-US" w:bidi="ar-SA"/>
              </w:rPr>
            </w:pPr>
          </w:p>
          <w:p w14:paraId="519F32CE" w14:textId="4FA69BF1"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eastAsia="en-US" w:bidi="ar-SA"/>
              </w:rPr>
              <w:t xml:space="preserve">Успенский Иван Алексеевич </w:t>
            </w:r>
          </w:p>
        </w:tc>
        <w:tc>
          <w:tcPr>
            <w:tcW w:w="2500" w:type="pct"/>
            <w:shd w:val="clear" w:color="auto" w:fill="auto"/>
          </w:tcPr>
          <w:p w14:paraId="2DEF7F6D" w14:textId="77777777" w:rsidR="00CE648B" w:rsidRDefault="00CE648B" w:rsidP="00BA7EEA">
            <w:pPr>
              <w:widowControl/>
              <w:rPr>
                <w:rFonts w:ascii="Times New Roman" w:eastAsia="Times New Roman" w:hAnsi="Times New Roman" w:cs="Times New Roman"/>
                <w:sz w:val="20"/>
                <w:szCs w:val="20"/>
                <w:lang w:val="en-US" w:eastAsia="en-US" w:bidi="ar-SA"/>
              </w:rPr>
            </w:pPr>
          </w:p>
          <w:p w14:paraId="636CF2B5" w14:textId="6DBE05C0" w:rsidR="0010561B" w:rsidRPr="0010561B" w:rsidRDefault="0010561B" w:rsidP="00BA7EEA">
            <w:pPr>
              <w:widowControl/>
              <w:rPr>
                <w:rFonts w:ascii="Times New Roman" w:eastAsia="Times New Roman" w:hAnsi="Times New Roman" w:cs="Times New Roman"/>
                <w:sz w:val="20"/>
                <w:szCs w:val="20"/>
                <w:lang w:val="en-US" w:eastAsia="en-US" w:bidi="ar-SA"/>
              </w:rPr>
            </w:pPr>
            <w:proofErr w:type="spellStart"/>
            <w:r w:rsidRPr="0010561B">
              <w:rPr>
                <w:rFonts w:ascii="Times New Roman" w:eastAsia="Times New Roman" w:hAnsi="Times New Roman" w:cs="Times New Roman"/>
                <w:sz w:val="20"/>
                <w:szCs w:val="20"/>
                <w:lang w:val="en-US" w:eastAsia="en-US" w:bidi="ar-SA"/>
              </w:rPr>
              <w:t>Uspensky</w:t>
            </w:r>
            <w:proofErr w:type="spellEnd"/>
            <w:r w:rsidRPr="0010561B">
              <w:rPr>
                <w:rFonts w:ascii="Times New Roman" w:eastAsia="Times New Roman" w:hAnsi="Times New Roman" w:cs="Times New Roman"/>
                <w:sz w:val="20"/>
                <w:szCs w:val="20"/>
                <w:lang w:val="en-US" w:eastAsia="en-US" w:bidi="ar-SA"/>
              </w:rPr>
              <w:t xml:space="preserve"> Ivan </w:t>
            </w:r>
            <w:proofErr w:type="spellStart"/>
            <w:r w:rsidRPr="0010561B">
              <w:rPr>
                <w:rFonts w:ascii="Times New Roman" w:eastAsia="Times New Roman" w:hAnsi="Times New Roman" w:cs="Times New Roman"/>
                <w:sz w:val="20"/>
                <w:szCs w:val="20"/>
                <w:lang w:val="en-US" w:eastAsia="en-US" w:bidi="ar-SA"/>
              </w:rPr>
              <w:t>Alekseevich</w:t>
            </w:r>
            <w:proofErr w:type="spellEnd"/>
            <w:r w:rsidRPr="0010561B">
              <w:rPr>
                <w:rFonts w:ascii="Times New Roman" w:eastAsia="Times New Roman" w:hAnsi="Times New Roman" w:cs="Times New Roman"/>
                <w:sz w:val="20"/>
                <w:szCs w:val="20"/>
                <w:lang w:val="en-US" w:eastAsia="en-US" w:bidi="ar-SA"/>
              </w:rPr>
              <w:t xml:space="preserve"> </w:t>
            </w:r>
          </w:p>
        </w:tc>
      </w:tr>
      <w:tr w:rsidR="0010561B" w:rsidRPr="0010561B" w14:paraId="0A0101E8" w14:textId="77777777" w:rsidTr="00DC43CC">
        <w:tc>
          <w:tcPr>
            <w:tcW w:w="2500" w:type="pct"/>
            <w:shd w:val="clear" w:color="auto" w:fill="auto"/>
            <w:hideMark/>
          </w:tcPr>
          <w:p w14:paraId="24F46B26" w14:textId="77777777" w:rsid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eastAsia="en-US" w:bidi="ar-SA"/>
              </w:rPr>
              <w:t xml:space="preserve">д.т.н., профессор </w:t>
            </w:r>
          </w:p>
          <w:p w14:paraId="789BC44E" w14:textId="4FBF5570" w:rsidR="0010561B" w:rsidRP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eastAsia="en-US" w:bidi="ar-SA"/>
              </w:rPr>
              <w:t>РИНЦ SPIN-код: 1831-7116</w:t>
            </w:r>
          </w:p>
        </w:tc>
        <w:tc>
          <w:tcPr>
            <w:tcW w:w="2500" w:type="pct"/>
            <w:shd w:val="clear" w:color="auto" w:fill="auto"/>
          </w:tcPr>
          <w:p w14:paraId="7A3D9236" w14:textId="77777777" w:rsidR="0010561B" w:rsidRPr="00097603"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 xml:space="preserve">Doctor of Technical Sciences, associate Professor </w:t>
            </w:r>
          </w:p>
          <w:p w14:paraId="0AC6DC60" w14:textId="271F0A5E"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RSCI SPIN-code: 1831-7116</w:t>
            </w:r>
          </w:p>
        </w:tc>
      </w:tr>
      <w:tr w:rsidR="0010561B" w:rsidRPr="00F76B6D" w14:paraId="666CB624" w14:textId="77777777" w:rsidTr="00DC43CC">
        <w:tc>
          <w:tcPr>
            <w:tcW w:w="2500" w:type="pct"/>
            <w:shd w:val="clear" w:color="auto" w:fill="auto"/>
            <w:hideMark/>
          </w:tcPr>
          <w:p w14:paraId="63B2C924" w14:textId="710EC860" w:rsidR="0010561B" w:rsidRP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i/>
                <w:iCs/>
                <w:sz w:val="20"/>
                <w:szCs w:val="20"/>
                <w:lang w:eastAsia="en-US" w:bidi="ar-SA"/>
              </w:rPr>
              <w:t xml:space="preserve">ФГБОУ ВО «Рязанский государственный агротехнологический университет имени П.А. </w:t>
            </w:r>
            <w:proofErr w:type="spellStart"/>
            <w:r w:rsidRPr="0010561B">
              <w:rPr>
                <w:rFonts w:ascii="Times New Roman" w:eastAsia="Times New Roman" w:hAnsi="Times New Roman" w:cs="Times New Roman"/>
                <w:i/>
                <w:iCs/>
                <w:sz w:val="20"/>
                <w:szCs w:val="20"/>
                <w:lang w:eastAsia="en-US" w:bidi="ar-SA"/>
              </w:rPr>
              <w:t>Костычева</w:t>
            </w:r>
            <w:proofErr w:type="spellEnd"/>
            <w:r w:rsidRPr="0010561B">
              <w:rPr>
                <w:rFonts w:ascii="Times New Roman" w:eastAsia="Times New Roman" w:hAnsi="Times New Roman" w:cs="Times New Roman"/>
                <w:i/>
                <w:iCs/>
                <w:sz w:val="20"/>
                <w:szCs w:val="20"/>
                <w:lang w:eastAsia="en-US" w:bidi="ar-SA"/>
              </w:rPr>
              <w:t>», Рязань, Россия</w:t>
            </w:r>
          </w:p>
        </w:tc>
        <w:tc>
          <w:tcPr>
            <w:tcW w:w="2500" w:type="pct"/>
            <w:shd w:val="clear" w:color="auto" w:fill="auto"/>
          </w:tcPr>
          <w:p w14:paraId="3E7F3EAF" w14:textId="77777777" w:rsidR="0010561B" w:rsidRPr="00097603" w:rsidRDefault="0010561B" w:rsidP="00BA7EEA">
            <w:pPr>
              <w:widowControl/>
              <w:rPr>
                <w:rFonts w:ascii="Times New Roman" w:eastAsia="Times New Roman" w:hAnsi="Times New Roman" w:cs="Times New Roman"/>
                <w:i/>
                <w:iCs/>
                <w:sz w:val="20"/>
                <w:szCs w:val="20"/>
                <w:lang w:val="en-US" w:eastAsia="en-US" w:bidi="ar-SA"/>
              </w:rPr>
            </w:pPr>
            <w:r w:rsidRPr="0010561B">
              <w:rPr>
                <w:rFonts w:ascii="Times New Roman" w:eastAsia="Times New Roman" w:hAnsi="Times New Roman" w:cs="Times New Roman"/>
                <w:i/>
                <w:iCs/>
                <w:sz w:val="20"/>
                <w:szCs w:val="20"/>
                <w:lang w:val="en-US" w:eastAsia="en-US" w:bidi="ar-SA"/>
              </w:rPr>
              <w:t xml:space="preserve">Federal State Budgetary Educational Institution of Higher Education "Ryazan State Agrotechnological University named after P.A. </w:t>
            </w:r>
            <w:proofErr w:type="spellStart"/>
            <w:r w:rsidRPr="0010561B">
              <w:rPr>
                <w:rFonts w:ascii="Times New Roman" w:eastAsia="Times New Roman" w:hAnsi="Times New Roman" w:cs="Times New Roman"/>
                <w:i/>
                <w:iCs/>
                <w:sz w:val="20"/>
                <w:szCs w:val="20"/>
                <w:lang w:val="en-US" w:eastAsia="en-US" w:bidi="ar-SA"/>
              </w:rPr>
              <w:t>Kostychev</w:t>
            </w:r>
            <w:proofErr w:type="spellEnd"/>
            <w:r w:rsidRPr="0010561B">
              <w:rPr>
                <w:rFonts w:ascii="Times New Roman" w:eastAsia="Times New Roman" w:hAnsi="Times New Roman" w:cs="Times New Roman"/>
                <w:i/>
                <w:iCs/>
                <w:sz w:val="20"/>
                <w:szCs w:val="20"/>
                <w:lang w:val="en-US" w:eastAsia="en-US" w:bidi="ar-SA"/>
              </w:rPr>
              <w:t>", Ryazan, Russia</w:t>
            </w:r>
          </w:p>
          <w:p w14:paraId="5CDB5C31" w14:textId="2A8CD37B" w:rsidR="0010561B" w:rsidRPr="00097603" w:rsidRDefault="0010561B" w:rsidP="00BA7EEA">
            <w:pPr>
              <w:widowControl/>
              <w:rPr>
                <w:rFonts w:ascii="Times New Roman" w:eastAsia="Times New Roman" w:hAnsi="Times New Roman" w:cs="Times New Roman"/>
                <w:sz w:val="20"/>
                <w:szCs w:val="20"/>
                <w:lang w:val="en-US" w:eastAsia="en-US" w:bidi="ar-SA"/>
              </w:rPr>
            </w:pPr>
          </w:p>
        </w:tc>
      </w:tr>
      <w:tr w:rsidR="0010561B" w:rsidRPr="0010561B" w14:paraId="47C4699A" w14:textId="77777777" w:rsidTr="00DC43CC">
        <w:tc>
          <w:tcPr>
            <w:tcW w:w="2500" w:type="pct"/>
            <w:shd w:val="clear" w:color="auto" w:fill="auto"/>
            <w:hideMark/>
          </w:tcPr>
          <w:p w14:paraId="60C9501C"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proofErr w:type="spellStart"/>
            <w:r w:rsidRPr="0010561B">
              <w:rPr>
                <w:rFonts w:ascii="Times New Roman" w:eastAsia="Times New Roman" w:hAnsi="Times New Roman" w:cs="Times New Roman"/>
                <w:sz w:val="20"/>
                <w:szCs w:val="20"/>
                <w:lang w:eastAsia="en-US" w:bidi="ar-SA"/>
              </w:rPr>
              <w:t>Сивиркина</w:t>
            </w:r>
            <w:proofErr w:type="spellEnd"/>
            <w:r w:rsidRPr="0010561B">
              <w:rPr>
                <w:rFonts w:ascii="Times New Roman" w:eastAsia="Times New Roman" w:hAnsi="Times New Roman" w:cs="Times New Roman"/>
                <w:sz w:val="20"/>
                <w:szCs w:val="20"/>
                <w:lang w:eastAsia="en-US" w:bidi="ar-SA"/>
              </w:rPr>
              <w:t xml:space="preserve"> Анна Сергеевна</w:t>
            </w:r>
          </w:p>
        </w:tc>
        <w:tc>
          <w:tcPr>
            <w:tcW w:w="2500" w:type="pct"/>
            <w:shd w:val="clear" w:color="auto" w:fill="auto"/>
            <w:hideMark/>
          </w:tcPr>
          <w:p w14:paraId="261326CE" w14:textId="032913EB" w:rsidR="0010561B" w:rsidRPr="0010561B" w:rsidRDefault="0010561B" w:rsidP="00BA7EEA">
            <w:pPr>
              <w:widowControl/>
              <w:rPr>
                <w:rFonts w:ascii="Times New Roman" w:eastAsia="Times New Roman" w:hAnsi="Times New Roman" w:cs="Times New Roman"/>
                <w:sz w:val="20"/>
                <w:szCs w:val="20"/>
                <w:lang w:val="en-US" w:eastAsia="en-US" w:bidi="ar-SA"/>
              </w:rPr>
            </w:pPr>
            <w:proofErr w:type="spellStart"/>
            <w:r w:rsidRPr="0010561B">
              <w:rPr>
                <w:rFonts w:ascii="Times New Roman" w:eastAsia="Times New Roman" w:hAnsi="Times New Roman" w:cs="Times New Roman"/>
                <w:sz w:val="20"/>
                <w:szCs w:val="20"/>
                <w:lang w:val="en-US" w:eastAsia="en-US" w:bidi="ar-SA"/>
              </w:rPr>
              <w:t>Sivirkina</w:t>
            </w:r>
            <w:proofErr w:type="spellEnd"/>
            <w:r w:rsidRPr="0010561B">
              <w:rPr>
                <w:rFonts w:ascii="Times New Roman" w:eastAsia="Times New Roman" w:hAnsi="Times New Roman" w:cs="Times New Roman"/>
                <w:sz w:val="20"/>
                <w:szCs w:val="20"/>
                <w:lang w:val="en-US" w:eastAsia="en-US" w:bidi="ar-SA"/>
              </w:rPr>
              <w:t xml:space="preserve"> Anna </w:t>
            </w:r>
            <w:proofErr w:type="spellStart"/>
            <w:r w:rsidRPr="0010561B">
              <w:rPr>
                <w:rFonts w:ascii="Times New Roman" w:eastAsia="Times New Roman" w:hAnsi="Times New Roman" w:cs="Times New Roman"/>
                <w:sz w:val="20"/>
                <w:szCs w:val="20"/>
                <w:lang w:val="en-US" w:eastAsia="en-US" w:bidi="ar-SA"/>
              </w:rPr>
              <w:t>Sergeevna</w:t>
            </w:r>
            <w:proofErr w:type="spellEnd"/>
          </w:p>
        </w:tc>
      </w:tr>
      <w:tr w:rsidR="0010561B" w:rsidRPr="00F76B6D" w14:paraId="6328764E" w14:textId="77777777" w:rsidTr="00DC43CC">
        <w:tc>
          <w:tcPr>
            <w:tcW w:w="2500" w:type="pct"/>
            <w:shd w:val="clear" w:color="auto" w:fill="auto"/>
            <w:hideMark/>
          </w:tcPr>
          <w:p w14:paraId="55141EB2"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eastAsia="en-US" w:bidi="ar-SA"/>
              </w:rPr>
              <w:t>к.т.н., доцент</w:t>
            </w:r>
          </w:p>
        </w:tc>
        <w:tc>
          <w:tcPr>
            <w:tcW w:w="2500" w:type="pct"/>
            <w:shd w:val="clear" w:color="auto" w:fill="auto"/>
          </w:tcPr>
          <w:p w14:paraId="7FEA8620" w14:textId="0840F9E1" w:rsidR="0010561B" w:rsidRPr="0010561B" w:rsidRDefault="00CE648B" w:rsidP="00BA7EEA">
            <w:pPr>
              <w:widowControl/>
              <w:rPr>
                <w:rFonts w:ascii="Times New Roman" w:eastAsia="Times New Roman" w:hAnsi="Times New Roman" w:cs="Times New Roman"/>
                <w:sz w:val="20"/>
                <w:szCs w:val="20"/>
                <w:lang w:val="en-US" w:eastAsia="en-US" w:bidi="ar-SA"/>
              </w:rPr>
            </w:pPr>
            <w:proofErr w:type="spellStart"/>
            <w:r>
              <w:rPr>
                <w:rFonts w:ascii="Times New Roman" w:eastAsia="Times New Roman" w:hAnsi="Times New Roman" w:cs="Times New Roman"/>
                <w:sz w:val="20"/>
                <w:szCs w:val="20"/>
                <w:lang w:val="en-US" w:eastAsia="en-US" w:bidi="ar-SA"/>
              </w:rPr>
              <w:t>Cand.Tech.Sci</w:t>
            </w:r>
            <w:proofErr w:type="spellEnd"/>
            <w:r>
              <w:rPr>
                <w:rFonts w:ascii="Times New Roman" w:eastAsia="Times New Roman" w:hAnsi="Times New Roman" w:cs="Times New Roman"/>
                <w:sz w:val="20"/>
                <w:szCs w:val="20"/>
                <w:lang w:val="en-US" w:eastAsia="en-US" w:bidi="ar-SA"/>
              </w:rPr>
              <w:t>.</w:t>
            </w:r>
            <w:r w:rsidR="0010561B" w:rsidRPr="0010561B">
              <w:rPr>
                <w:rFonts w:ascii="Times New Roman" w:eastAsia="Times New Roman" w:hAnsi="Times New Roman" w:cs="Times New Roman"/>
                <w:sz w:val="20"/>
                <w:szCs w:val="20"/>
                <w:lang w:val="en-US" w:eastAsia="en-US" w:bidi="ar-SA"/>
              </w:rPr>
              <w:t>, Associate Professor</w:t>
            </w:r>
          </w:p>
        </w:tc>
      </w:tr>
      <w:tr w:rsidR="0010561B" w:rsidRPr="0010561B" w14:paraId="23DE8336" w14:textId="77777777" w:rsidTr="00DC43CC">
        <w:tc>
          <w:tcPr>
            <w:tcW w:w="2500" w:type="pct"/>
            <w:shd w:val="clear" w:color="auto" w:fill="auto"/>
            <w:hideMark/>
          </w:tcPr>
          <w:p w14:paraId="224F71C5"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eastAsia="en-US" w:bidi="ar-SA"/>
              </w:rPr>
              <w:t>РИНЦ SPIN-код: 7066-0540</w:t>
            </w:r>
          </w:p>
        </w:tc>
        <w:tc>
          <w:tcPr>
            <w:tcW w:w="2500" w:type="pct"/>
            <w:shd w:val="clear" w:color="auto" w:fill="auto"/>
          </w:tcPr>
          <w:p w14:paraId="5CCC4777" w14:textId="12A6CE5F"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RSCI SPIN-code: 7066-0540</w:t>
            </w:r>
          </w:p>
        </w:tc>
      </w:tr>
      <w:tr w:rsidR="0010561B" w:rsidRPr="00F76B6D" w14:paraId="6017E6B0" w14:textId="77777777" w:rsidTr="00DC43CC">
        <w:tc>
          <w:tcPr>
            <w:tcW w:w="2500" w:type="pct"/>
            <w:shd w:val="clear" w:color="auto" w:fill="auto"/>
            <w:hideMark/>
          </w:tcPr>
          <w:p w14:paraId="2A5C866F" w14:textId="77777777" w:rsidR="0010561B" w:rsidRPr="0010561B" w:rsidRDefault="0010561B" w:rsidP="00BA7EEA">
            <w:pPr>
              <w:widowControl/>
              <w:rPr>
                <w:rFonts w:ascii="Times New Roman" w:eastAsia="Times New Roman" w:hAnsi="Times New Roman" w:cs="Times New Roman"/>
                <w:i/>
                <w:iCs/>
                <w:sz w:val="20"/>
                <w:szCs w:val="20"/>
                <w:lang w:eastAsia="en-US" w:bidi="ar-SA"/>
              </w:rPr>
            </w:pPr>
            <w:r w:rsidRPr="0010561B">
              <w:rPr>
                <w:rFonts w:ascii="Times New Roman" w:eastAsia="Times New Roman" w:hAnsi="Times New Roman" w:cs="Times New Roman"/>
                <w:i/>
                <w:iCs/>
                <w:sz w:val="20"/>
                <w:szCs w:val="20"/>
                <w:lang w:eastAsia="en-US" w:bidi="ar-SA"/>
              </w:rPr>
              <w:t xml:space="preserve">ФГАОУ ВО Рязанский институт (филиал) Московского политехнического университета, Рязань, Россия </w:t>
            </w:r>
          </w:p>
        </w:tc>
        <w:tc>
          <w:tcPr>
            <w:tcW w:w="2500" w:type="pct"/>
            <w:shd w:val="clear" w:color="auto" w:fill="auto"/>
          </w:tcPr>
          <w:p w14:paraId="3A9E25AB" w14:textId="2447DD71"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i/>
                <w:iCs/>
                <w:sz w:val="20"/>
                <w:szCs w:val="20"/>
                <w:lang w:val="en-US" w:eastAsia="en-US" w:bidi="ar-SA"/>
              </w:rPr>
              <w:t xml:space="preserve">Federal State Autonomous Educational Institution of Higher Education Ryazan Institute (branch) of Moscow Polytechnic University, Ryazan, Russia, </w:t>
            </w:r>
          </w:p>
        </w:tc>
      </w:tr>
      <w:tr w:rsidR="0010561B" w:rsidRPr="00F76B6D" w14:paraId="5AF926D9" w14:textId="77777777" w:rsidTr="00DC43CC">
        <w:tc>
          <w:tcPr>
            <w:tcW w:w="2500" w:type="pct"/>
            <w:shd w:val="clear" w:color="auto" w:fill="auto"/>
            <w:hideMark/>
          </w:tcPr>
          <w:p w14:paraId="0FF9D86A"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 </w:t>
            </w:r>
          </w:p>
        </w:tc>
        <w:tc>
          <w:tcPr>
            <w:tcW w:w="2500" w:type="pct"/>
            <w:shd w:val="clear" w:color="auto" w:fill="auto"/>
          </w:tcPr>
          <w:p w14:paraId="7EF01240" w14:textId="25C954D4" w:rsidR="0010561B" w:rsidRPr="0010561B" w:rsidRDefault="0010561B" w:rsidP="00BA7EEA">
            <w:pPr>
              <w:widowControl/>
              <w:rPr>
                <w:rFonts w:ascii="Times New Roman" w:eastAsia="Times New Roman" w:hAnsi="Times New Roman" w:cs="Times New Roman"/>
                <w:i/>
                <w:iCs/>
                <w:sz w:val="20"/>
                <w:szCs w:val="20"/>
                <w:lang w:val="en-US" w:eastAsia="en-US" w:bidi="ar-SA"/>
              </w:rPr>
            </w:pPr>
          </w:p>
        </w:tc>
      </w:tr>
      <w:tr w:rsidR="0010561B" w:rsidRPr="0010561B" w14:paraId="1D867B5C" w14:textId="77777777" w:rsidTr="00DC43CC">
        <w:tc>
          <w:tcPr>
            <w:tcW w:w="2500" w:type="pct"/>
            <w:shd w:val="clear" w:color="auto" w:fill="auto"/>
            <w:hideMark/>
          </w:tcPr>
          <w:p w14:paraId="23542794" w14:textId="7777777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eastAsia="en-US" w:bidi="ar-SA"/>
              </w:rPr>
              <w:t>Лимаренко Николай Владимирович</w:t>
            </w:r>
          </w:p>
        </w:tc>
        <w:tc>
          <w:tcPr>
            <w:tcW w:w="2500" w:type="pct"/>
            <w:shd w:val="clear" w:color="auto" w:fill="auto"/>
            <w:hideMark/>
          </w:tcPr>
          <w:p w14:paraId="6E7F1CF3" w14:textId="699E7A4B" w:rsidR="0010561B" w:rsidRPr="0010561B" w:rsidRDefault="0010561B" w:rsidP="00BA7EEA">
            <w:pPr>
              <w:widowControl/>
              <w:rPr>
                <w:rFonts w:ascii="Times New Roman" w:eastAsia="Times New Roman" w:hAnsi="Times New Roman" w:cs="Times New Roman"/>
                <w:i/>
                <w:iCs/>
                <w:sz w:val="20"/>
                <w:szCs w:val="20"/>
                <w:lang w:val="en-US" w:eastAsia="en-US" w:bidi="ar-SA"/>
              </w:rPr>
            </w:pPr>
            <w:proofErr w:type="spellStart"/>
            <w:r w:rsidRPr="0010561B">
              <w:rPr>
                <w:rFonts w:ascii="Times New Roman" w:eastAsia="Times New Roman" w:hAnsi="Times New Roman" w:cs="Times New Roman"/>
                <w:sz w:val="20"/>
                <w:szCs w:val="20"/>
                <w:lang w:val="en-US" w:eastAsia="en-US" w:bidi="ar-SA"/>
              </w:rPr>
              <w:t>Limarenko</w:t>
            </w:r>
            <w:proofErr w:type="spellEnd"/>
            <w:r w:rsidRPr="0010561B">
              <w:rPr>
                <w:rFonts w:ascii="Times New Roman" w:eastAsia="Times New Roman" w:hAnsi="Times New Roman" w:cs="Times New Roman"/>
                <w:sz w:val="20"/>
                <w:szCs w:val="20"/>
                <w:lang w:val="en-US" w:eastAsia="en-US" w:bidi="ar-SA"/>
              </w:rPr>
              <w:t xml:space="preserve"> Nikolay Vladimirovich</w:t>
            </w:r>
            <w:r w:rsidRPr="0010561B">
              <w:rPr>
                <w:rFonts w:ascii="Times New Roman" w:eastAsia="Times New Roman" w:hAnsi="Times New Roman" w:cs="Times New Roman"/>
                <w:i/>
                <w:iCs/>
                <w:sz w:val="20"/>
                <w:szCs w:val="20"/>
                <w:lang w:val="en-US" w:eastAsia="en-US" w:bidi="ar-SA"/>
              </w:rPr>
              <w:t> </w:t>
            </w:r>
          </w:p>
        </w:tc>
      </w:tr>
      <w:tr w:rsidR="0010561B" w:rsidRPr="0010561B" w14:paraId="1F1C447E" w14:textId="77777777" w:rsidTr="00DC43CC">
        <w:tc>
          <w:tcPr>
            <w:tcW w:w="2500" w:type="pct"/>
            <w:shd w:val="clear" w:color="auto" w:fill="auto"/>
            <w:hideMark/>
          </w:tcPr>
          <w:p w14:paraId="298DD53E" w14:textId="77777777" w:rsid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eastAsia="en-US" w:bidi="ar-SA"/>
              </w:rPr>
              <w:t xml:space="preserve">д.т.н., профессор </w:t>
            </w:r>
          </w:p>
          <w:p w14:paraId="4B372D3F" w14:textId="413A7ACC" w:rsidR="0010561B" w:rsidRP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eastAsia="en-US" w:bidi="ar-SA"/>
              </w:rPr>
              <w:t>РИНЦ SPIN-код: 7266-9678</w:t>
            </w:r>
          </w:p>
        </w:tc>
        <w:tc>
          <w:tcPr>
            <w:tcW w:w="2500" w:type="pct"/>
            <w:shd w:val="clear" w:color="auto" w:fill="auto"/>
            <w:hideMark/>
          </w:tcPr>
          <w:p w14:paraId="20F95F96" w14:textId="77777777" w:rsidR="0010561B" w:rsidRPr="00097603"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 xml:space="preserve">Doctor of Technical Sciences, associate Professor </w:t>
            </w:r>
          </w:p>
          <w:p w14:paraId="1ECFA5E7" w14:textId="3B5BA897"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RSCI SPIN-</w:t>
            </w:r>
            <w:r w:rsidR="00CE648B">
              <w:rPr>
                <w:rFonts w:ascii="Times New Roman" w:eastAsia="Times New Roman" w:hAnsi="Times New Roman" w:cs="Times New Roman"/>
                <w:sz w:val="20"/>
                <w:szCs w:val="20"/>
                <w:lang w:val="en-US" w:eastAsia="en-US" w:bidi="ar-SA"/>
              </w:rPr>
              <w:t>code</w:t>
            </w:r>
            <w:r w:rsidRPr="0010561B">
              <w:rPr>
                <w:rFonts w:ascii="Times New Roman" w:eastAsia="Times New Roman" w:hAnsi="Times New Roman" w:cs="Times New Roman"/>
                <w:sz w:val="20"/>
                <w:szCs w:val="20"/>
                <w:lang w:val="en-US" w:eastAsia="en-US" w:bidi="ar-SA"/>
              </w:rPr>
              <w:t>: 7266-9678</w:t>
            </w:r>
          </w:p>
        </w:tc>
      </w:tr>
      <w:tr w:rsidR="0010561B" w:rsidRPr="00F76B6D" w14:paraId="1C459870" w14:textId="77777777" w:rsidTr="00DC43CC">
        <w:tc>
          <w:tcPr>
            <w:tcW w:w="2500" w:type="pct"/>
            <w:shd w:val="clear" w:color="auto" w:fill="auto"/>
            <w:hideMark/>
          </w:tcPr>
          <w:p w14:paraId="15D4B47D" w14:textId="77777777" w:rsidR="0010561B" w:rsidRPr="0010561B" w:rsidRDefault="0010561B" w:rsidP="00BA7EEA">
            <w:pPr>
              <w:widowControl/>
              <w:rPr>
                <w:rFonts w:ascii="Times New Roman" w:eastAsia="Times New Roman" w:hAnsi="Times New Roman" w:cs="Times New Roman"/>
                <w:i/>
                <w:iCs/>
                <w:sz w:val="20"/>
                <w:szCs w:val="20"/>
                <w:lang w:eastAsia="en-US" w:bidi="ar-SA"/>
              </w:rPr>
            </w:pPr>
            <w:r w:rsidRPr="0010561B">
              <w:rPr>
                <w:rFonts w:ascii="Times New Roman" w:eastAsia="Times New Roman" w:hAnsi="Times New Roman" w:cs="Times New Roman"/>
                <w:i/>
                <w:iCs/>
                <w:sz w:val="20"/>
                <w:szCs w:val="20"/>
                <w:lang w:eastAsia="en-US" w:bidi="ar-SA"/>
              </w:rPr>
              <w:t>ФГБОУ ВО Донской государственный технический университет, г. Ростов-на-Дону, Россия</w:t>
            </w:r>
          </w:p>
        </w:tc>
        <w:tc>
          <w:tcPr>
            <w:tcW w:w="2500" w:type="pct"/>
            <w:shd w:val="clear" w:color="auto" w:fill="auto"/>
            <w:hideMark/>
          </w:tcPr>
          <w:p w14:paraId="219620BF" w14:textId="465F7B0D" w:rsidR="0010561B" w:rsidRDefault="0010561B" w:rsidP="00BA7EEA">
            <w:pPr>
              <w:widowControl/>
              <w:rPr>
                <w:rFonts w:ascii="Times New Roman" w:eastAsia="Times New Roman" w:hAnsi="Times New Roman" w:cs="Times New Roman"/>
                <w:i/>
                <w:iCs/>
                <w:sz w:val="20"/>
                <w:szCs w:val="20"/>
                <w:lang w:val="en-US" w:eastAsia="en-US" w:bidi="ar-SA"/>
              </w:rPr>
            </w:pPr>
            <w:r w:rsidRPr="0010561B">
              <w:rPr>
                <w:rFonts w:ascii="Times New Roman" w:eastAsia="Times New Roman" w:hAnsi="Times New Roman" w:cs="Times New Roman"/>
                <w:i/>
                <w:iCs/>
                <w:sz w:val="20"/>
                <w:szCs w:val="20"/>
                <w:lang w:val="en-US" w:eastAsia="en-US" w:bidi="ar-SA"/>
              </w:rPr>
              <w:t>Federal State Budgetary Educational Institution of Higher Education Don State Technical University, Rostov-on-Don, Russia</w:t>
            </w:r>
          </w:p>
          <w:p w14:paraId="58008587" w14:textId="77777777" w:rsidR="00CE648B" w:rsidRPr="00BA7EEA" w:rsidRDefault="00CE648B" w:rsidP="00BA7EEA">
            <w:pPr>
              <w:widowControl/>
              <w:rPr>
                <w:rFonts w:ascii="Times New Roman" w:eastAsia="Times New Roman" w:hAnsi="Times New Roman" w:cs="Times New Roman"/>
                <w:i/>
                <w:iCs/>
                <w:sz w:val="20"/>
                <w:szCs w:val="20"/>
                <w:lang w:val="en-US" w:eastAsia="en-US" w:bidi="ar-SA"/>
              </w:rPr>
            </w:pPr>
          </w:p>
          <w:p w14:paraId="1C1CE9E4" w14:textId="77777777" w:rsidR="00097603" w:rsidRPr="00BA7EEA" w:rsidRDefault="00097603" w:rsidP="00BA7EEA">
            <w:pPr>
              <w:widowControl/>
              <w:rPr>
                <w:rFonts w:ascii="Times New Roman" w:eastAsia="Times New Roman" w:hAnsi="Times New Roman" w:cs="Times New Roman"/>
                <w:i/>
                <w:iCs/>
                <w:sz w:val="20"/>
                <w:szCs w:val="20"/>
                <w:lang w:val="en-US" w:eastAsia="en-US" w:bidi="ar-SA"/>
              </w:rPr>
            </w:pPr>
          </w:p>
        </w:tc>
      </w:tr>
      <w:tr w:rsidR="0010561B" w:rsidRPr="00F76B6D" w14:paraId="5DADE66B" w14:textId="77777777" w:rsidTr="00DC43CC">
        <w:tc>
          <w:tcPr>
            <w:tcW w:w="2500" w:type="pct"/>
            <w:shd w:val="clear" w:color="auto" w:fill="auto"/>
            <w:hideMark/>
          </w:tcPr>
          <w:p w14:paraId="17731063" w14:textId="22D90157" w:rsidR="0010561B" w:rsidRDefault="0010561B" w:rsidP="00BA7EEA">
            <w:pPr>
              <w:widowControl/>
              <w:rPr>
                <w:rFonts w:ascii="Times New Roman" w:eastAsia="Times New Roman" w:hAnsi="Times New Roman" w:cs="Times New Roman"/>
                <w:sz w:val="20"/>
                <w:szCs w:val="20"/>
                <w:lang w:eastAsia="en-US" w:bidi="ar-SA"/>
              </w:rPr>
            </w:pPr>
            <w:r w:rsidRPr="0010561B">
              <w:rPr>
                <w:rFonts w:ascii="Times New Roman" w:eastAsia="Times New Roman" w:hAnsi="Times New Roman" w:cs="Times New Roman"/>
                <w:sz w:val="20"/>
                <w:szCs w:val="20"/>
                <w:lang w:eastAsia="en-US" w:bidi="ar-SA"/>
              </w:rPr>
              <w:t>В данной статье приведены результаты исследований, проведенных на экспериментальной установке, разработанной для имитации колебаний автомобиля при движении с грузом, перевозимого   в контейнерах. Проведено исследование зависимости массы повреждения плодоовощной продукции от частоты вращения двигателя, амплитуды колебаний и времени проведения эксперимента. Известно, что скорость колебаний транспортного средства (ТС) зависит от горизонтальных, вертикальных и поперечных колебаний. В процессе эксперимента оценены различные варианты перевозки грузов в контейнерах от места сбора к складским помещениям. С использованием теории планирования эксперимента рассмотрено влияния частоты и амплитуды колебаний транспортного средства на повреждение. С учетом результатов исследований, определено, что характер влияния вышеуказанных факторов одинаков, поэтому их увеличение приводит к повышению повреждаемости плодоовощной продукции</w:t>
            </w:r>
          </w:p>
          <w:p w14:paraId="7A153940" w14:textId="77777777" w:rsidR="00BA7EEA" w:rsidRDefault="00BA7EEA" w:rsidP="00BA7EEA">
            <w:pPr>
              <w:widowControl/>
              <w:rPr>
                <w:rFonts w:ascii="Times New Roman" w:eastAsia="Times New Roman" w:hAnsi="Times New Roman" w:cs="Times New Roman"/>
                <w:sz w:val="20"/>
                <w:szCs w:val="20"/>
                <w:lang w:eastAsia="en-US" w:bidi="ar-SA"/>
              </w:rPr>
            </w:pPr>
          </w:p>
          <w:p w14:paraId="5AD6216F" w14:textId="0656AF60" w:rsidR="00097603" w:rsidRPr="0010561B" w:rsidRDefault="00097603" w:rsidP="00BA7EEA">
            <w:pPr>
              <w:widowControl/>
              <w:rPr>
                <w:rFonts w:ascii="Times New Roman" w:eastAsia="Times New Roman" w:hAnsi="Times New Roman" w:cs="Times New Roman"/>
                <w:sz w:val="20"/>
                <w:szCs w:val="20"/>
                <w:lang w:eastAsia="en-US" w:bidi="ar-SA"/>
              </w:rPr>
            </w:pPr>
          </w:p>
        </w:tc>
        <w:tc>
          <w:tcPr>
            <w:tcW w:w="2500" w:type="pct"/>
            <w:shd w:val="clear" w:color="auto" w:fill="auto"/>
            <w:hideMark/>
          </w:tcPr>
          <w:p w14:paraId="63CD7FD4" w14:textId="270F63C9" w:rsidR="0010561B" w:rsidRPr="0010561B" w:rsidRDefault="0010561B" w:rsidP="00BA7EEA">
            <w:pPr>
              <w:widowControl/>
              <w:rPr>
                <w:rFonts w:ascii="Times New Roman" w:eastAsia="Times New Roman" w:hAnsi="Times New Roman" w:cs="Times New Roman"/>
                <w:sz w:val="20"/>
                <w:szCs w:val="20"/>
                <w:lang w:val="en-US" w:eastAsia="en-US" w:bidi="ar-SA"/>
              </w:rPr>
            </w:pPr>
            <w:r w:rsidRPr="0010561B">
              <w:rPr>
                <w:rFonts w:ascii="Times New Roman" w:eastAsia="Times New Roman" w:hAnsi="Times New Roman" w:cs="Times New Roman"/>
                <w:sz w:val="20"/>
                <w:szCs w:val="20"/>
                <w:lang w:val="en-US" w:eastAsia="en-US" w:bidi="ar-SA"/>
              </w:rPr>
              <w:t>The article presents the results of studies conducted on an experimental setup designed to simulate the vibrations of a car when driving with cargo transported in containers. A study was carried out of the dependence of the mass of damage to fruits and vegetables on the engine speed, the amplitude of vibrations and the time of the experiment. It is known that the vibration speed of a vehicle (V) depends on horizontal, vertical and transverse vibrations. During the experiment, various options for transporting goods in containers from the collection point to the warehouse were assessed. Using the theory of experimental planning, the influence of the frequency and amplitude of vehicle vibrations on damage is considered. Taking into account the research results, it was determined that the nature of the influence of the above factors is the same, therefore their increase leads to an increase in the damageability of fruits and vegetables</w:t>
            </w:r>
          </w:p>
        </w:tc>
      </w:tr>
      <w:tr w:rsidR="0010561B" w:rsidRPr="00F76B6D" w14:paraId="6A8358FA" w14:textId="77777777" w:rsidTr="00DC43CC">
        <w:tc>
          <w:tcPr>
            <w:tcW w:w="2500" w:type="pct"/>
            <w:shd w:val="clear" w:color="auto" w:fill="auto"/>
            <w:hideMark/>
          </w:tcPr>
          <w:p w14:paraId="5CD5ACCA" w14:textId="77777777" w:rsidR="0010561B" w:rsidRDefault="0010561B" w:rsidP="00BA7EEA">
            <w:pPr>
              <w:widowControl/>
              <w:rPr>
                <w:rFonts w:ascii="Times New Roman" w:eastAsia="Times New Roman" w:hAnsi="Times New Roman" w:cs="Times New Roman"/>
                <w:sz w:val="20"/>
                <w:szCs w:val="20"/>
                <w:lang w:eastAsia="en-US" w:bidi="ar-SA"/>
              </w:rPr>
            </w:pPr>
            <w:r w:rsidRPr="00BA7EEA">
              <w:rPr>
                <w:rFonts w:ascii="Times New Roman" w:eastAsia="Times New Roman" w:hAnsi="Times New Roman" w:cs="Times New Roman"/>
                <w:sz w:val="20"/>
                <w:szCs w:val="20"/>
                <w:lang w:eastAsia="en-US" w:bidi="ar-SA"/>
              </w:rPr>
              <w:lastRenderedPageBreak/>
              <w:t>Ключевые слова: ПЛОДООВОЩНАЯ ПРОДУКЦИЯ, ВИБРАЦИЯ, ПЛАВНОСТЬ ХОДА АВТОМОБИЛЯ, АМПЛИТУДА, ЧАСТОТА КОЛЕБАНИЙ</w:t>
            </w:r>
          </w:p>
          <w:p w14:paraId="58B20486" w14:textId="77777777" w:rsidR="001714F6" w:rsidRDefault="001714F6" w:rsidP="00BA7EEA">
            <w:pPr>
              <w:widowControl/>
              <w:rPr>
                <w:rFonts w:ascii="Times New Roman" w:eastAsia="Times New Roman" w:hAnsi="Times New Roman" w:cs="Times New Roman"/>
                <w:sz w:val="20"/>
                <w:szCs w:val="20"/>
                <w:lang w:eastAsia="en-US" w:bidi="ar-SA"/>
              </w:rPr>
            </w:pPr>
          </w:p>
          <w:p w14:paraId="45062337" w14:textId="0E3A18E9" w:rsidR="001714F6" w:rsidRPr="00BA7EEA" w:rsidRDefault="00026151" w:rsidP="00BA7EEA">
            <w:pPr>
              <w:widowControl/>
              <w:rPr>
                <w:rFonts w:ascii="Times New Roman" w:eastAsia="Times New Roman" w:hAnsi="Times New Roman" w:cs="Times New Roman"/>
                <w:sz w:val="20"/>
                <w:szCs w:val="20"/>
                <w:lang w:eastAsia="en-US" w:bidi="ar-SA"/>
              </w:rPr>
            </w:pPr>
            <w:hyperlink r:id="rId8" w:history="1">
              <w:r w:rsidR="001714F6" w:rsidRPr="0035002F">
                <w:rPr>
                  <w:rStyle w:val="Hyperlink"/>
                  <w:rFonts w:ascii="Times New Roman" w:eastAsia="Times New Roman" w:hAnsi="Times New Roman" w:cs="Times New Roman"/>
                  <w:sz w:val="20"/>
                  <w:szCs w:val="20"/>
                  <w:lang w:eastAsia="en-US" w:bidi="ar-SA"/>
                </w:rPr>
                <w:t>http://dx.doi.org/10.21515/1990-4665-198-001</w:t>
              </w:r>
            </w:hyperlink>
            <w:r w:rsidR="001714F6">
              <w:rPr>
                <w:rFonts w:ascii="Times New Roman" w:eastAsia="Times New Roman" w:hAnsi="Times New Roman" w:cs="Times New Roman"/>
                <w:sz w:val="20"/>
                <w:szCs w:val="20"/>
                <w:lang w:eastAsia="en-US" w:bidi="ar-SA"/>
              </w:rPr>
              <w:t xml:space="preserve"> </w:t>
            </w:r>
          </w:p>
        </w:tc>
        <w:tc>
          <w:tcPr>
            <w:tcW w:w="2500" w:type="pct"/>
            <w:shd w:val="clear" w:color="auto" w:fill="auto"/>
            <w:hideMark/>
          </w:tcPr>
          <w:p w14:paraId="1781D2DE" w14:textId="0992EF85" w:rsidR="0010561B" w:rsidRPr="0010561B" w:rsidRDefault="0010561B" w:rsidP="00BA7EEA">
            <w:pPr>
              <w:widowControl/>
              <w:rPr>
                <w:rFonts w:ascii="Times New Roman" w:eastAsia="Times New Roman" w:hAnsi="Times New Roman" w:cs="Times New Roman"/>
                <w:b/>
                <w:bCs/>
                <w:sz w:val="20"/>
                <w:szCs w:val="20"/>
                <w:lang w:val="en-US" w:eastAsia="en-US" w:bidi="ar-SA"/>
              </w:rPr>
            </w:pPr>
            <w:r w:rsidRPr="00CE648B">
              <w:rPr>
                <w:rFonts w:ascii="Times New Roman" w:eastAsia="Times New Roman" w:hAnsi="Times New Roman" w:cs="Times New Roman"/>
                <w:sz w:val="20"/>
                <w:szCs w:val="20"/>
                <w:lang w:val="en-US" w:eastAsia="en-US" w:bidi="ar-SA"/>
              </w:rPr>
              <w:t>Keywords</w:t>
            </w:r>
            <w:r w:rsidRPr="0010561B">
              <w:rPr>
                <w:rFonts w:ascii="Times New Roman" w:eastAsia="Times New Roman" w:hAnsi="Times New Roman" w:cs="Times New Roman"/>
                <w:sz w:val="20"/>
                <w:szCs w:val="20"/>
                <w:lang w:val="en-US" w:eastAsia="en-US" w:bidi="ar-SA"/>
              </w:rPr>
              <w:t>: FRUITS AND VEGETABLES, VIBRATION, VEHICLE SMOOTHNESS, AMPLITUDE, VIBRATION FREQUENCY</w:t>
            </w:r>
            <w:r w:rsidRPr="0010561B">
              <w:rPr>
                <w:rFonts w:ascii="Times New Roman" w:eastAsia="Times New Roman" w:hAnsi="Times New Roman" w:cs="Times New Roman"/>
                <w:b/>
                <w:bCs/>
                <w:sz w:val="20"/>
                <w:szCs w:val="20"/>
                <w:lang w:val="en-US" w:eastAsia="en-US" w:bidi="ar-SA"/>
              </w:rPr>
              <w:t> </w:t>
            </w:r>
          </w:p>
        </w:tc>
      </w:tr>
    </w:tbl>
    <w:p w14:paraId="0CCEDD52" w14:textId="77777777" w:rsidR="0010561B" w:rsidRPr="0010561B" w:rsidRDefault="0010561B" w:rsidP="00347C80">
      <w:pPr>
        <w:spacing w:line="360" w:lineRule="auto"/>
        <w:ind w:firstLine="709"/>
        <w:jc w:val="both"/>
        <w:rPr>
          <w:rFonts w:ascii="Times New Roman" w:hAnsi="Times New Roman" w:cs="Times New Roman"/>
          <w:b/>
          <w:sz w:val="28"/>
          <w:szCs w:val="28"/>
          <w:lang w:val="en-US"/>
        </w:rPr>
      </w:pPr>
    </w:p>
    <w:p w14:paraId="77027A75" w14:textId="2D336255" w:rsidR="001E793C" w:rsidRDefault="00CE7070" w:rsidP="00347C80">
      <w:pPr>
        <w:spacing w:line="360" w:lineRule="auto"/>
        <w:ind w:firstLine="709"/>
        <w:jc w:val="both"/>
        <w:rPr>
          <w:rFonts w:ascii="Times New Roman" w:hAnsi="Times New Roman" w:cs="Times New Roman"/>
          <w:sz w:val="28"/>
          <w:szCs w:val="28"/>
        </w:rPr>
      </w:pPr>
      <w:r w:rsidRPr="007A7A82">
        <w:rPr>
          <w:rFonts w:ascii="Times New Roman" w:hAnsi="Times New Roman" w:cs="Times New Roman"/>
          <w:b/>
          <w:sz w:val="28"/>
          <w:szCs w:val="28"/>
        </w:rPr>
        <w:t>Введение</w:t>
      </w:r>
      <w:r>
        <w:rPr>
          <w:rFonts w:ascii="Times New Roman" w:hAnsi="Times New Roman" w:cs="Times New Roman"/>
          <w:b/>
          <w:sz w:val="28"/>
          <w:szCs w:val="28"/>
        </w:rPr>
        <w:t xml:space="preserve">. </w:t>
      </w:r>
      <w:r w:rsidRPr="003A2A47">
        <w:rPr>
          <w:rFonts w:ascii="Times New Roman" w:hAnsi="Times New Roman" w:cs="Times New Roman"/>
          <w:sz w:val="28"/>
          <w:szCs w:val="28"/>
        </w:rPr>
        <w:t>Как известно, при транспортировке в результате</w:t>
      </w:r>
      <w:r>
        <w:rPr>
          <w:rFonts w:ascii="Times New Roman" w:hAnsi="Times New Roman" w:cs="Times New Roman"/>
          <w:sz w:val="28"/>
          <w:szCs w:val="28"/>
        </w:rPr>
        <w:t xml:space="preserve"> </w:t>
      </w:r>
      <w:r w:rsidRPr="003A2A47">
        <w:rPr>
          <w:rFonts w:ascii="Times New Roman" w:hAnsi="Times New Roman" w:cs="Times New Roman"/>
          <w:sz w:val="28"/>
          <w:szCs w:val="28"/>
        </w:rPr>
        <w:t>статических и динамических нагрузок</w:t>
      </w:r>
      <w:r>
        <w:rPr>
          <w:rFonts w:ascii="Times New Roman" w:hAnsi="Times New Roman" w:cs="Times New Roman"/>
          <w:sz w:val="28"/>
          <w:szCs w:val="28"/>
        </w:rPr>
        <w:t>, воздействия д</w:t>
      </w:r>
      <w:r w:rsidRPr="00DC4FB8">
        <w:rPr>
          <w:rFonts w:ascii="Times New Roman" w:hAnsi="Times New Roman" w:cs="Times New Roman"/>
          <w:sz w:val="28"/>
          <w:szCs w:val="28"/>
        </w:rPr>
        <w:t>авлени</w:t>
      </w:r>
      <w:r>
        <w:rPr>
          <w:rFonts w:ascii="Times New Roman" w:hAnsi="Times New Roman" w:cs="Times New Roman"/>
          <w:sz w:val="28"/>
          <w:szCs w:val="28"/>
        </w:rPr>
        <w:t>я</w:t>
      </w:r>
      <w:r w:rsidRPr="00DC4FB8">
        <w:rPr>
          <w:rFonts w:ascii="Times New Roman" w:hAnsi="Times New Roman" w:cs="Times New Roman"/>
          <w:sz w:val="28"/>
          <w:szCs w:val="28"/>
        </w:rPr>
        <w:t>, испытываемо</w:t>
      </w:r>
      <w:r>
        <w:rPr>
          <w:rFonts w:ascii="Times New Roman" w:hAnsi="Times New Roman" w:cs="Times New Roman"/>
          <w:sz w:val="28"/>
          <w:szCs w:val="28"/>
        </w:rPr>
        <w:t>го</w:t>
      </w:r>
      <w:r w:rsidRPr="00DC4FB8">
        <w:rPr>
          <w:rFonts w:ascii="Times New Roman" w:hAnsi="Times New Roman" w:cs="Times New Roman"/>
          <w:sz w:val="28"/>
          <w:szCs w:val="28"/>
        </w:rPr>
        <w:t xml:space="preserve"> нижними слоями груза от верхних</w:t>
      </w:r>
      <w:r>
        <w:rPr>
          <w:rFonts w:ascii="Times New Roman" w:hAnsi="Times New Roman" w:cs="Times New Roman"/>
          <w:sz w:val="28"/>
          <w:szCs w:val="28"/>
        </w:rPr>
        <w:t>,</w:t>
      </w:r>
      <w:r w:rsidRPr="003A2A47">
        <w:rPr>
          <w:rFonts w:ascii="Times New Roman" w:hAnsi="Times New Roman" w:cs="Times New Roman"/>
          <w:sz w:val="28"/>
          <w:szCs w:val="28"/>
        </w:rPr>
        <w:t xml:space="preserve"> происходит </w:t>
      </w:r>
      <w:r w:rsidRPr="008B533A">
        <w:rPr>
          <w:rFonts w:ascii="Times New Roman" w:hAnsi="Times New Roman" w:cs="Times New Roman"/>
          <w:sz w:val="28"/>
          <w:szCs w:val="28"/>
        </w:rPr>
        <w:t>повреждени</w:t>
      </w:r>
      <w:r>
        <w:rPr>
          <w:rFonts w:ascii="Times New Roman" w:hAnsi="Times New Roman" w:cs="Times New Roman"/>
          <w:sz w:val="28"/>
          <w:szCs w:val="28"/>
        </w:rPr>
        <w:t>е</w:t>
      </w:r>
      <w:r w:rsidRPr="003A2A47">
        <w:rPr>
          <w:rFonts w:ascii="Times New Roman" w:hAnsi="Times New Roman" w:cs="Times New Roman"/>
          <w:sz w:val="28"/>
          <w:szCs w:val="28"/>
        </w:rPr>
        <w:t xml:space="preserve"> плодоовощной продукции</w:t>
      </w:r>
      <w:r>
        <w:rPr>
          <w:rFonts w:ascii="Times New Roman" w:hAnsi="Times New Roman" w:cs="Times New Roman"/>
          <w:sz w:val="28"/>
          <w:szCs w:val="28"/>
        </w:rPr>
        <w:t>, проявляемое в</w:t>
      </w:r>
      <w:r w:rsidRPr="003A2A47">
        <w:rPr>
          <w:rFonts w:ascii="Times New Roman" w:hAnsi="Times New Roman" w:cs="Times New Roman"/>
          <w:sz w:val="28"/>
          <w:szCs w:val="28"/>
        </w:rPr>
        <w:t xml:space="preserve"> </w:t>
      </w:r>
      <w:r>
        <w:rPr>
          <w:rFonts w:ascii="Times New Roman" w:hAnsi="Times New Roman" w:cs="Times New Roman"/>
          <w:sz w:val="28"/>
          <w:szCs w:val="28"/>
        </w:rPr>
        <w:t xml:space="preserve">виде </w:t>
      </w:r>
      <w:r w:rsidRPr="003A2A47">
        <w:rPr>
          <w:rFonts w:ascii="Times New Roman" w:hAnsi="Times New Roman" w:cs="Times New Roman"/>
          <w:sz w:val="28"/>
          <w:szCs w:val="28"/>
        </w:rPr>
        <w:t>трещин, прокол</w:t>
      </w:r>
      <w:r>
        <w:rPr>
          <w:rFonts w:ascii="Times New Roman" w:hAnsi="Times New Roman" w:cs="Times New Roman"/>
          <w:sz w:val="28"/>
          <w:szCs w:val="28"/>
        </w:rPr>
        <w:t>ов и т.п.</w:t>
      </w:r>
      <w:r w:rsidR="001E793C">
        <w:rPr>
          <w:rFonts w:ascii="Times New Roman" w:hAnsi="Times New Roman" w:cs="Times New Roman"/>
          <w:sz w:val="28"/>
          <w:szCs w:val="28"/>
        </w:rPr>
        <w:t xml:space="preserve"> (рисунок 1)</w:t>
      </w:r>
      <w:r w:rsidRPr="003A2A47">
        <w:rPr>
          <w:rFonts w:ascii="Times New Roman" w:hAnsi="Times New Roman" w:cs="Times New Roman"/>
          <w:sz w:val="28"/>
          <w:szCs w:val="28"/>
        </w:rPr>
        <w:t xml:space="preserve"> [1</w:t>
      </w:r>
      <w:r w:rsidRPr="00DC4FB8">
        <w:rPr>
          <w:rFonts w:ascii="Times New Roman" w:hAnsi="Times New Roman" w:cs="Times New Roman"/>
          <w:sz w:val="28"/>
          <w:szCs w:val="28"/>
        </w:rPr>
        <w:t xml:space="preserve">, 2]. </w:t>
      </w:r>
    </w:p>
    <w:p w14:paraId="53D31250" w14:textId="77777777" w:rsidR="001E793C" w:rsidRDefault="001E793C" w:rsidP="00347C80">
      <w:pPr>
        <w:spacing w:line="360" w:lineRule="auto"/>
        <w:jc w:val="center"/>
      </w:pPr>
      <w:r>
        <w:rPr>
          <w:noProof/>
          <w:lang w:val="en-US" w:eastAsia="en-US" w:bidi="ar-SA"/>
        </w:rPr>
        <w:drawing>
          <wp:inline distT="0" distB="0" distL="0" distR="0" wp14:anchorId="313AD970" wp14:editId="56380907">
            <wp:extent cx="5010150" cy="1369283"/>
            <wp:effectExtent l="0" t="0" r="0" b="2540"/>
            <wp:docPr id="447" name="Рисунок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6899" cy="1384793"/>
                    </a:xfrm>
                    <a:prstGeom prst="rect">
                      <a:avLst/>
                    </a:prstGeom>
                    <a:noFill/>
                    <a:ln>
                      <a:noFill/>
                    </a:ln>
                  </pic:spPr>
                </pic:pic>
              </a:graphicData>
            </a:graphic>
          </wp:inline>
        </w:drawing>
      </w:r>
    </w:p>
    <w:p w14:paraId="637268FE" w14:textId="77777777" w:rsidR="001E793C" w:rsidRPr="001B4C27" w:rsidRDefault="001E793C" w:rsidP="00347C80">
      <w:pPr>
        <w:spacing w:line="276" w:lineRule="auto"/>
        <w:jc w:val="center"/>
        <w:rPr>
          <w:rFonts w:ascii="Times New Roman" w:hAnsi="Times New Roman"/>
          <w:color w:val="auto"/>
        </w:rPr>
      </w:pPr>
      <w:r w:rsidRPr="001B4C27">
        <w:rPr>
          <w:rFonts w:ascii="Times New Roman" w:hAnsi="Times New Roman"/>
          <w:color w:val="auto"/>
        </w:rPr>
        <w:t>а - ушибы, вмятины; б - ушиб с побурением более 2,5 см; в – проколы.</w:t>
      </w:r>
    </w:p>
    <w:p w14:paraId="3732C1A0" w14:textId="39B14C3B" w:rsidR="001E793C" w:rsidRPr="001B4C27" w:rsidRDefault="001E793C" w:rsidP="00347C80">
      <w:pPr>
        <w:spacing w:line="276" w:lineRule="auto"/>
        <w:jc w:val="center"/>
        <w:rPr>
          <w:rFonts w:ascii="Times New Roman" w:hAnsi="Times New Roman"/>
          <w:color w:val="auto"/>
        </w:rPr>
      </w:pPr>
      <w:r w:rsidRPr="001B4C27">
        <w:rPr>
          <w:rFonts w:ascii="Times New Roman" w:hAnsi="Times New Roman"/>
          <w:color w:val="auto"/>
        </w:rPr>
        <w:t>Рисунок 1 – Механические повреждения на плодах</w:t>
      </w:r>
    </w:p>
    <w:p w14:paraId="61C6475A" w14:textId="77777777" w:rsidR="001E793C" w:rsidRPr="00FD65E2" w:rsidRDefault="001E793C" w:rsidP="00347C80">
      <w:pPr>
        <w:spacing w:line="276" w:lineRule="auto"/>
        <w:jc w:val="center"/>
        <w:rPr>
          <w:rFonts w:ascii="Times New Roman" w:hAnsi="Times New Roman"/>
          <w:color w:val="833C0B" w:themeColor="accent2" w:themeShade="80"/>
        </w:rPr>
      </w:pPr>
    </w:p>
    <w:p w14:paraId="0C02E87D" w14:textId="70B8DEF8" w:rsidR="00284285" w:rsidRDefault="00CE7070" w:rsidP="00347C80">
      <w:pPr>
        <w:spacing w:line="360" w:lineRule="auto"/>
        <w:ind w:firstLine="709"/>
        <w:jc w:val="both"/>
        <w:rPr>
          <w:rFonts w:ascii="Times New Roman" w:hAnsi="Times New Roman"/>
          <w:sz w:val="28"/>
          <w:szCs w:val="28"/>
        </w:rPr>
      </w:pPr>
      <w:r w:rsidRPr="00DC4FB8">
        <w:rPr>
          <w:rFonts w:ascii="Times New Roman" w:hAnsi="Times New Roman"/>
          <w:sz w:val="28"/>
          <w:szCs w:val="28"/>
        </w:rPr>
        <w:t>Плавность хода автомобиля, определяемая такими параметрами, как амплитуда и частота колебаний, также влияет на уровень повреждения груза.</w:t>
      </w:r>
      <w:r w:rsidR="00E65F2A">
        <w:rPr>
          <w:rFonts w:ascii="Times New Roman" w:hAnsi="Times New Roman"/>
          <w:sz w:val="28"/>
          <w:szCs w:val="28"/>
        </w:rPr>
        <w:t xml:space="preserve"> </w:t>
      </w:r>
      <w:r w:rsidRPr="009A5648">
        <w:rPr>
          <w:rFonts w:ascii="Times New Roman" w:hAnsi="Times New Roman"/>
          <w:sz w:val="28"/>
          <w:szCs w:val="28"/>
        </w:rPr>
        <w:t xml:space="preserve">При </w:t>
      </w:r>
      <w:r>
        <w:rPr>
          <w:rFonts w:ascii="Times New Roman" w:hAnsi="Times New Roman"/>
          <w:sz w:val="28"/>
          <w:szCs w:val="28"/>
        </w:rPr>
        <w:t xml:space="preserve">перемещении </w:t>
      </w:r>
      <w:r w:rsidRPr="00601C7C">
        <w:rPr>
          <w:rFonts w:ascii="Times New Roman" w:hAnsi="Times New Roman"/>
          <w:sz w:val="28"/>
          <w:szCs w:val="28"/>
        </w:rPr>
        <w:t xml:space="preserve">в сложных дорожных условиях </w:t>
      </w:r>
      <w:r>
        <w:rPr>
          <w:rFonts w:ascii="Times New Roman" w:hAnsi="Times New Roman"/>
          <w:sz w:val="28"/>
          <w:szCs w:val="28"/>
        </w:rPr>
        <w:t xml:space="preserve">при повышенном </w:t>
      </w:r>
      <w:r w:rsidRPr="00447A35">
        <w:rPr>
          <w:rFonts w:ascii="Times New Roman" w:hAnsi="Times New Roman"/>
          <w:sz w:val="28"/>
          <w:szCs w:val="28"/>
        </w:rPr>
        <w:t xml:space="preserve">скоростном режиме речь о плавности хода автомобиля не идет, при этом встает вопрос о способах, которые помогут уберечь плодоовощную продукцию от повреждений, а </w:t>
      </w:r>
      <w:r w:rsidR="00A9553B">
        <w:rPr>
          <w:rFonts w:ascii="Times New Roman" w:hAnsi="Times New Roman"/>
          <w:sz w:val="28"/>
          <w:szCs w:val="28"/>
        </w:rPr>
        <w:t>транспортное средство</w:t>
      </w:r>
      <w:r w:rsidR="00E65F2A">
        <w:rPr>
          <w:rFonts w:ascii="Times New Roman" w:hAnsi="Times New Roman"/>
          <w:sz w:val="28"/>
          <w:szCs w:val="28"/>
        </w:rPr>
        <w:t xml:space="preserve"> (ТС)</w:t>
      </w:r>
      <w:r w:rsidRPr="00447A35">
        <w:rPr>
          <w:rFonts w:ascii="Times New Roman" w:hAnsi="Times New Roman"/>
          <w:sz w:val="28"/>
          <w:szCs w:val="28"/>
        </w:rPr>
        <w:t xml:space="preserve"> от </w:t>
      </w:r>
      <w:r w:rsidRPr="00A9553B">
        <w:rPr>
          <w:rFonts w:ascii="Times New Roman" w:hAnsi="Times New Roman"/>
          <w:sz w:val="28"/>
          <w:szCs w:val="28"/>
        </w:rPr>
        <w:t xml:space="preserve">поломок </w:t>
      </w:r>
      <w:r w:rsidR="001E793C">
        <w:rPr>
          <w:rFonts w:ascii="Times New Roman" w:hAnsi="Times New Roman"/>
          <w:sz w:val="28"/>
          <w:szCs w:val="28"/>
        </w:rPr>
        <w:t xml:space="preserve">                     </w:t>
      </w:r>
      <w:r w:rsidRPr="00A9553B">
        <w:rPr>
          <w:rFonts w:ascii="Times New Roman" w:hAnsi="Times New Roman"/>
          <w:sz w:val="28"/>
          <w:szCs w:val="28"/>
        </w:rPr>
        <w:t>[1,2</w:t>
      </w:r>
      <w:r w:rsidR="00BA2A6A">
        <w:rPr>
          <w:rFonts w:ascii="Times New Roman" w:hAnsi="Times New Roman"/>
          <w:sz w:val="28"/>
          <w:szCs w:val="28"/>
        </w:rPr>
        <w:t>,3</w:t>
      </w:r>
      <w:r w:rsidRPr="00A9553B">
        <w:rPr>
          <w:rFonts w:ascii="Times New Roman" w:hAnsi="Times New Roman"/>
          <w:sz w:val="28"/>
          <w:szCs w:val="28"/>
        </w:rPr>
        <w:t>].</w:t>
      </w:r>
      <w:r w:rsidRPr="00A9553B">
        <w:t xml:space="preserve"> </w:t>
      </w:r>
      <w:r w:rsidR="00A9553B" w:rsidRPr="00A9553B">
        <w:rPr>
          <w:rFonts w:ascii="Times New Roman" w:hAnsi="Times New Roman"/>
          <w:sz w:val="28"/>
          <w:szCs w:val="28"/>
        </w:rPr>
        <w:t>Исследованиями установлено, что</w:t>
      </w:r>
      <w:r w:rsidRPr="00A9553B">
        <w:rPr>
          <w:rFonts w:ascii="Times New Roman" w:hAnsi="Times New Roman"/>
          <w:sz w:val="28"/>
          <w:szCs w:val="28"/>
        </w:rPr>
        <w:t xml:space="preserve"> скорость колебаний транспортного средства (ТС) </w:t>
      </w:r>
      <w:r w:rsidR="00C03AFA">
        <w:rPr>
          <w:rFonts w:ascii="Times New Roman" w:hAnsi="Times New Roman"/>
          <w:sz w:val="28"/>
          <w:szCs w:val="28"/>
        </w:rPr>
        <w:t xml:space="preserve">зависит от горизонтальных, вертикальных и поперечных колебаний. </w:t>
      </w:r>
    </w:p>
    <w:p w14:paraId="701DA25F" w14:textId="66156E88" w:rsidR="00CE7070" w:rsidRPr="00CE7070" w:rsidRDefault="00284285" w:rsidP="00347C80">
      <w:pPr>
        <w:spacing w:line="360" w:lineRule="auto"/>
        <w:ind w:firstLine="709"/>
        <w:jc w:val="both"/>
        <w:rPr>
          <w:rFonts w:ascii="Times New Roman" w:hAnsi="Times New Roman"/>
          <w:sz w:val="28"/>
          <w:szCs w:val="28"/>
        </w:rPr>
      </w:pPr>
      <w:r w:rsidRPr="00CC20DB">
        <w:rPr>
          <w:rFonts w:ascii="Times New Roman" w:hAnsi="Times New Roman"/>
          <w:sz w:val="28"/>
          <w:szCs w:val="28"/>
        </w:rPr>
        <w:t>При воздействии на контейнер, с находящ</w:t>
      </w:r>
      <w:r w:rsidR="00CC20DB">
        <w:rPr>
          <w:rFonts w:ascii="Times New Roman" w:hAnsi="Times New Roman"/>
          <w:sz w:val="28"/>
          <w:szCs w:val="28"/>
        </w:rPr>
        <w:t>им</w:t>
      </w:r>
      <w:r w:rsidRPr="00CC20DB">
        <w:rPr>
          <w:rFonts w:ascii="Times New Roman" w:hAnsi="Times New Roman"/>
          <w:sz w:val="28"/>
          <w:szCs w:val="28"/>
        </w:rPr>
        <w:t xml:space="preserve">ся в нем грузом, вертикальных колебаниях, можно сказать, что плоды, расположенные в нижнем </w:t>
      </w:r>
      <w:r w:rsidR="00CC20DB" w:rsidRPr="00CC20DB">
        <w:rPr>
          <w:rFonts w:ascii="Times New Roman" w:hAnsi="Times New Roman"/>
          <w:sz w:val="28"/>
          <w:szCs w:val="28"/>
        </w:rPr>
        <w:t xml:space="preserve">ряду, будут испытывать максимальное давление, а сам </w:t>
      </w:r>
      <w:r w:rsidRPr="00CC20DB">
        <w:rPr>
          <w:rFonts w:ascii="Times New Roman" w:hAnsi="Times New Roman"/>
          <w:sz w:val="28"/>
          <w:szCs w:val="28"/>
        </w:rPr>
        <w:t xml:space="preserve">контейнер </w:t>
      </w:r>
      <w:r w:rsidR="00CC20DB" w:rsidRPr="00CC20DB">
        <w:rPr>
          <w:rFonts w:ascii="Times New Roman" w:hAnsi="Times New Roman"/>
          <w:sz w:val="28"/>
          <w:szCs w:val="28"/>
        </w:rPr>
        <w:t>получит</w:t>
      </w:r>
      <w:r w:rsidRPr="00CC20DB">
        <w:rPr>
          <w:rFonts w:ascii="Times New Roman" w:hAnsi="Times New Roman"/>
          <w:sz w:val="28"/>
          <w:szCs w:val="28"/>
        </w:rPr>
        <w:t xml:space="preserve"> максимальное ускорение, направленное вверх. </w:t>
      </w:r>
      <w:r w:rsidRPr="00F248AF">
        <w:rPr>
          <w:rFonts w:ascii="Times New Roman" w:hAnsi="Times New Roman"/>
          <w:sz w:val="28"/>
          <w:szCs w:val="28"/>
        </w:rPr>
        <w:t xml:space="preserve">При </w:t>
      </w:r>
      <w:r w:rsidR="00CC20DB" w:rsidRPr="00F248AF">
        <w:rPr>
          <w:rFonts w:ascii="Times New Roman" w:hAnsi="Times New Roman"/>
          <w:sz w:val="28"/>
          <w:szCs w:val="28"/>
        </w:rPr>
        <w:t xml:space="preserve">значительных </w:t>
      </w:r>
      <w:r w:rsidR="00CC20DB" w:rsidRPr="00F248AF">
        <w:rPr>
          <w:rFonts w:ascii="Times New Roman" w:hAnsi="Times New Roman"/>
          <w:sz w:val="28"/>
          <w:szCs w:val="28"/>
        </w:rPr>
        <w:lastRenderedPageBreak/>
        <w:t xml:space="preserve">ускорениях колебаний плодов возможно появление </w:t>
      </w:r>
      <w:r w:rsidRPr="00F248AF">
        <w:rPr>
          <w:rFonts w:ascii="Times New Roman" w:hAnsi="Times New Roman"/>
          <w:sz w:val="28"/>
          <w:szCs w:val="28"/>
        </w:rPr>
        <w:t>сил</w:t>
      </w:r>
      <w:r w:rsidR="00CC20DB" w:rsidRPr="00F248AF">
        <w:rPr>
          <w:rFonts w:ascii="Times New Roman" w:hAnsi="Times New Roman"/>
          <w:sz w:val="28"/>
          <w:szCs w:val="28"/>
        </w:rPr>
        <w:t>ы</w:t>
      </w:r>
      <w:r w:rsidRPr="00F248AF">
        <w:rPr>
          <w:rFonts w:ascii="Times New Roman" w:hAnsi="Times New Roman"/>
          <w:sz w:val="28"/>
          <w:szCs w:val="28"/>
        </w:rPr>
        <w:t xml:space="preserve"> инерции</w:t>
      </w:r>
      <w:r w:rsidR="00CC20DB" w:rsidRPr="00F248AF">
        <w:rPr>
          <w:rFonts w:ascii="Times New Roman" w:hAnsi="Times New Roman"/>
          <w:sz w:val="28"/>
          <w:szCs w:val="28"/>
        </w:rPr>
        <w:t>,</w:t>
      </w:r>
      <w:r w:rsidRPr="00F248AF">
        <w:rPr>
          <w:rFonts w:ascii="Times New Roman" w:hAnsi="Times New Roman"/>
          <w:sz w:val="28"/>
          <w:szCs w:val="28"/>
        </w:rPr>
        <w:t xml:space="preserve"> превыша</w:t>
      </w:r>
      <w:r w:rsidR="00CC20DB" w:rsidRPr="00F248AF">
        <w:rPr>
          <w:rFonts w:ascii="Times New Roman" w:hAnsi="Times New Roman"/>
          <w:sz w:val="28"/>
          <w:szCs w:val="28"/>
        </w:rPr>
        <w:t>ющей</w:t>
      </w:r>
      <w:r w:rsidRPr="00F248AF">
        <w:rPr>
          <w:rFonts w:ascii="Times New Roman" w:hAnsi="Times New Roman"/>
          <w:sz w:val="28"/>
          <w:szCs w:val="28"/>
        </w:rPr>
        <w:t xml:space="preserve"> вес плодов</w:t>
      </w:r>
      <w:r w:rsidR="00CC20DB" w:rsidRPr="00F248AF">
        <w:rPr>
          <w:rFonts w:ascii="Times New Roman" w:hAnsi="Times New Roman"/>
          <w:sz w:val="28"/>
          <w:szCs w:val="28"/>
        </w:rPr>
        <w:t xml:space="preserve">. При этом, если </w:t>
      </w:r>
      <w:r w:rsidRPr="00F248AF">
        <w:rPr>
          <w:rFonts w:ascii="Times New Roman" w:hAnsi="Times New Roman"/>
          <w:sz w:val="28"/>
          <w:szCs w:val="28"/>
        </w:rPr>
        <w:t>направлени</w:t>
      </w:r>
      <w:r w:rsidR="00CC20DB" w:rsidRPr="00F248AF">
        <w:rPr>
          <w:rFonts w:ascii="Times New Roman" w:hAnsi="Times New Roman"/>
          <w:sz w:val="28"/>
          <w:szCs w:val="28"/>
        </w:rPr>
        <w:t>е</w:t>
      </w:r>
      <w:r w:rsidRPr="00F248AF">
        <w:rPr>
          <w:rFonts w:ascii="Times New Roman" w:hAnsi="Times New Roman"/>
          <w:sz w:val="28"/>
          <w:szCs w:val="28"/>
        </w:rPr>
        <w:t xml:space="preserve"> сил инерции и </w:t>
      </w:r>
      <w:r w:rsidR="00CC20DB" w:rsidRPr="00F248AF">
        <w:rPr>
          <w:rFonts w:ascii="Times New Roman" w:hAnsi="Times New Roman"/>
          <w:sz w:val="28"/>
          <w:szCs w:val="28"/>
        </w:rPr>
        <w:t xml:space="preserve">силы </w:t>
      </w:r>
      <w:r w:rsidRPr="00F248AF">
        <w:rPr>
          <w:rFonts w:ascii="Times New Roman" w:hAnsi="Times New Roman"/>
          <w:sz w:val="28"/>
          <w:szCs w:val="28"/>
        </w:rPr>
        <w:t xml:space="preserve">тяжести не будут совпадать, то </w:t>
      </w:r>
      <w:r w:rsidR="00CC20DB" w:rsidRPr="00F248AF">
        <w:rPr>
          <w:rFonts w:ascii="Times New Roman" w:hAnsi="Times New Roman"/>
          <w:sz w:val="28"/>
          <w:szCs w:val="28"/>
        </w:rPr>
        <w:t xml:space="preserve">через какой-то промежуток времени возможен отрыв </w:t>
      </w:r>
      <w:r w:rsidRPr="00F248AF">
        <w:rPr>
          <w:rFonts w:ascii="Times New Roman" w:hAnsi="Times New Roman"/>
          <w:sz w:val="28"/>
          <w:szCs w:val="28"/>
        </w:rPr>
        <w:t xml:space="preserve">плодов </w:t>
      </w:r>
      <w:r w:rsidR="00F248AF" w:rsidRPr="00F248AF">
        <w:rPr>
          <w:rFonts w:ascii="Times New Roman" w:hAnsi="Times New Roman"/>
          <w:sz w:val="28"/>
          <w:szCs w:val="28"/>
        </w:rPr>
        <w:t>с последующим перемещением.</w:t>
      </w:r>
      <w:r w:rsidR="00F248AF">
        <w:rPr>
          <w:rFonts w:ascii="Times New Roman" w:hAnsi="Times New Roman"/>
          <w:sz w:val="28"/>
          <w:szCs w:val="28"/>
        </w:rPr>
        <w:t xml:space="preserve"> </w:t>
      </w:r>
      <w:r w:rsidR="00CE7070" w:rsidRPr="00CE7070">
        <w:rPr>
          <w:rFonts w:ascii="Times New Roman" w:hAnsi="Times New Roman"/>
          <w:sz w:val="28"/>
          <w:szCs w:val="28"/>
        </w:rPr>
        <w:t xml:space="preserve">В результате происходит столкновение плодов, сжимание, приводящие к потере целостности оболочки плодов.   </w:t>
      </w:r>
    </w:p>
    <w:p w14:paraId="3BEB0495" w14:textId="6C181BF4" w:rsidR="00CE7070" w:rsidRPr="00CE7070" w:rsidRDefault="00CE7070" w:rsidP="00347C80">
      <w:pPr>
        <w:spacing w:line="360" w:lineRule="auto"/>
        <w:ind w:firstLine="567"/>
        <w:jc w:val="both"/>
        <w:rPr>
          <w:rFonts w:ascii="Times New Roman" w:hAnsi="Times New Roman"/>
          <w:sz w:val="28"/>
          <w:szCs w:val="28"/>
        </w:rPr>
      </w:pPr>
      <w:r w:rsidRPr="0021783C">
        <w:rPr>
          <w:rFonts w:ascii="Times New Roman" w:hAnsi="Times New Roman"/>
          <w:b/>
          <w:bCs/>
          <w:sz w:val="28"/>
          <w:szCs w:val="28"/>
        </w:rPr>
        <w:t>Цель исследований</w:t>
      </w:r>
      <w:r w:rsidRPr="00CE7070">
        <w:rPr>
          <w:rFonts w:ascii="Times New Roman" w:hAnsi="Times New Roman"/>
          <w:sz w:val="28"/>
          <w:szCs w:val="28"/>
        </w:rPr>
        <w:t>. Исследование воздействий амплитуды, частоты колебаний и скорости движения транспортные средства на повреждение плодов.</w:t>
      </w:r>
    </w:p>
    <w:p w14:paraId="3A2DBA53" w14:textId="5DD7C758" w:rsidR="001A0F94" w:rsidRDefault="00CE7070" w:rsidP="00347C80">
      <w:pPr>
        <w:spacing w:line="360" w:lineRule="auto"/>
        <w:ind w:firstLine="567"/>
        <w:jc w:val="both"/>
        <w:rPr>
          <w:rFonts w:ascii="Times New Roman" w:hAnsi="Times New Roman"/>
          <w:sz w:val="28"/>
          <w:szCs w:val="28"/>
        </w:rPr>
      </w:pPr>
      <w:r w:rsidRPr="0021783C">
        <w:rPr>
          <w:rFonts w:ascii="Times New Roman" w:hAnsi="Times New Roman"/>
          <w:b/>
          <w:bCs/>
          <w:sz w:val="28"/>
          <w:szCs w:val="28"/>
        </w:rPr>
        <w:t>Материалы и методы исследований</w:t>
      </w:r>
      <w:r w:rsidRPr="00CE7070">
        <w:rPr>
          <w:rFonts w:ascii="Times New Roman" w:hAnsi="Times New Roman"/>
          <w:sz w:val="28"/>
          <w:szCs w:val="28"/>
        </w:rPr>
        <w:t xml:space="preserve">. </w:t>
      </w:r>
      <w:r w:rsidR="00246F33" w:rsidRPr="00246F33">
        <w:rPr>
          <w:rFonts w:ascii="Times New Roman" w:hAnsi="Times New Roman"/>
          <w:sz w:val="28"/>
          <w:szCs w:val="28"/>
        </w:rPr>
        <w:t xml:space="preserve">Рассмотрим случайные колебания автомобиля, перевозящего плодоовощную продукцию, во время движения к месту хранения </w:t>
      </w:r>
      <w:r w:rsidRPr="00CE7070">
        <w:rPr>
          <w:rFonts w:ascii="Times New Roman" w:hAnsi="Times New Roman"/>
          <w:sz w:val="28"/>
          <w:szCs w:val="28"/>
        </w:rPr>
        <w:t>с указанной</w:t>
      </w:r>
      <w:r w:rsidRPr="00CE7070">
        <w:rPr>
          <w:rFonts w:ascii="Times New Roman" w:hAnsi="Times New Roman"/>
          <w:sz w:val="28"/>
          <w:szCs w:val="28"/>
        </w:rPr>
        <w:tab/>
        <w:t xml:space="preserve">скоростью, испытывая при этом </w:t>
      </w:r>
      <w:r w:rsidRPr="00377A93">
        <w:rPr>
          <w:rFonts w:ascii="Times New Roman" w:hAnsi="Times New Roman"/>
          <w:sz w:val="28"/>
          <w:szCs w:val="28"/>
        </w:rPr>
        <w:t xml:space="preserve">колебательные движения определенной частоты и амплитуды. </w:t>
      </w:r>
      <w:r w:rsidR="001A0F94" w:rsidRPr="00377A93">
        <w:rPr>
          <w:rFonts w:ascii="Times New Roman" w:hAnsi="Times New Roman"/>
          <w:sz w:val="28"/>
          <w:szCs w:val="28"/>
        </w:rPr>
        <w:t>При проведении исследований на экспериментальной установке в РГАТУ были</w:t>
      </w:r>
      <w:r w:rsidR="001A0F94">
        <w:rPr>
          <w:rFonts w:ascii="Times New Roman" w:hAnsi="Times New Roman"/>
          <w:sz w:val="28"/>
          <w:szCs w:val="28"/>
        </w:rPr>
        <w:t xml:space="preserve"> получены зависимости </w:t>
      </w:r>
      <w:r w:rsidR="001A0F94" w:rsidRPr="001A0F94">
        <w:rPr>
          <w:rFonts w:ascii="Times New Roman" w:hAnsi="Times New Roman"/>
          <w:sz w:val="28"/>
          <w:szCs w:val="28"/>
        </w:rPr>
        <w:t>массы повреждений плодоовощной продукции (г) от частоты вращения двигателя, амплитуды колебаний и времени проведения эксперимента.</w:t>
      </w:r>
      <w:r w:rsidR="001A0F94">
        <w:rPr>
          <w:rFonts w:ascii="Times New Roman" w:hAnsi="Times New Roman"/>
          <w:sz w:val="28"/>
          <w:szCs w:val="28"/>
        </w:rPr>
        <w:t xml:space="preserve"> </w:t>
      </w:r>
      <w:bookmarkStart w:id="0" w:name="_Hlk160828707"/>
      <w:r w:rsidR="00B833AE">
        <w:rPr>
          <w:rFonts w:ascii="Times New Roman" w:hAnsi="Times New Roman"/>
          <w:sz w:val="28"/>
          <w:szCs w:val="28"/>
        </w:rPr>
        <w:t xml:space="preserve">В таблице 1 </w:t>
      </w:r>
      <w:r w:rsidR="00192AB1">
        <w:rPr>
          <w:rFonts w:ascii="Times New Roman" w:hAnsi="Times New Roman"/>
          <w:sz w:val="28"/>
          <w:szCs w:val="28"/>
        </w:rPr>
        <w:t xml:space="preserve">представлены результаты эксперимента, а на </w:t>
      </w:r>
      <w:r w:rsidR="00B833AE">
        <w:rPr>
          <w:rFonts w:ascii="Times New Roman" w:hAnsi="Times New Roman"/>
          <w:sz w:val="28"/>
          <w:szCs w:val="28"/>
        </w:rPr>
        <w:t xml:space="preserve">рисунке 1 зависимость </w:t>
      </w:r>
      <w:r w:rsidR="00192AB1" w:rsidRPr="000B2FAD">
        <w:rPr>
          <w:rFonts w:ascii="Times New Roman" w:hAnsi="Times New Roman"/>
          <w:color w:val="auto"/>
          <w:sz w:val="28"/>
          <w:szCs w:val="28"/>
        </w:rPr>
        <w:t>массы поврежден</w:t>
      </w:r>
      <w:r w:rsidR="00192AB1">
        <w:rPr>
          <w:rFonts w:ascii="Times New Roman" w:hAnsi="Times New Roman"/>
          <w:color w:val="auto"/>
          <w:sz w:val="28"/>
          <w:szCs w:val="28"/>
        </w:rPr>
        <w:t>ия</w:t>
      </w:r>
      <w:r w:rsidR="00192AB1" w:rsidRPr="000B2FAD">
        <w:rPr>
          <w:rFonts w:ascii="Times New Roman" w:hAnsi="Times New Roman"/>
          <w:color w:val="auto"/>
          <w:sz w:val="28"/>
          <w:szCs w:val="28"/>
        </w:rPr>
        <w:t xml:space="preserve"> плодоовощной продукции (г) </w:t>
      </w:r>
      <w:r w:rsidR="00192AB1" w:rsidRPr="00192AB1">
        <w:rPr>
          <w:rFonts w:ascii="Times New Roman" w:hAnsi="Times New Roman"/>
          <w:sz w:val="28"/>
          <w:szCs w:val="28"/>
        </w:rPr>
        <w:t>от частоты вращения двигателя 2,0 ГЦ, амплитуды колебаний и времени проведения эксперимента</w:t>
      </w:r>
      <w:r w:rsidR="00192AB1">
        <w:rPr>
          <w:rFonts w:ascii="Times New Roman" w:hAnsi="Times New Roman"/>
          <w:sz w:val="28"/>
          <w:szCs w:val="28"/>
        </w:rPr>
        <w:t>.</w:t>
      </w:r>
    </w:p>
    <w:p w14:paraId="210D082B" w14:textId="7C84C0CA" w:rsidR="001A0F94" w:rsidRDefault="001A0F94" w:rsidP="00347C80">
      <w:pPr>
        <w:spacing w:line="360" w:lineRule="auto"/>
        <w:ind w:firstLine="709"/>
        <w:jc w:val="both"/>
        <w:rPr>
          <w:rFonts w:ascii="Times New Roman" w:hAnsi="Times New Roman"/>
          <w:color w:val="auto"/>
          <w:sz w:val="28"/>
          <w:szCs w:val="28"/>
        </w:rPr>
      </w:pPr>
      <w:bookmarkStart w:id="1" w:name="_Hlk160830830"/>
      <w:bookmarkEnd w:id="0"/>
      <w:r w:rsidRPr="000B2FAD">
        <w:rPr>
          <w:rFonts w:ascii="Times New Roman" w:hAnsi="Times New Roman"/>
          <w:color w:val="auto"/>
          <w:sz w:val="28"/>
          <w:szCs w:val="28"/>
        </w:rPr>
        <w:t xml:space="preserve">Таблица </w:t>
      </w:r>
      <w:r>
        <w:rPr>
          <w:rFonts w:ascii="Times New Roman" w:hAnsi="Times New Roman"/>
          <w:color w:val="auto"/>
          <w:sz w:val="28"/>
          <w:szCs w:val="28"/>
        </w:rPr>
        <w:t xml:space="preserve">1 </w:t>
      </w:r>
      <w:r w:rsidRPr="000B2FAD">
        <w:rPr>
          <w:rFonts w:ascii="Times New Roman" w:hAnsi="Times New Roman"/>
          <w:color w:val="auto"/>
          <w:sz w:val="28"/>
          <w:szCs w:val="28"/>
        </w:rPr>
        <w:t xml:space="preserve">– </w:t>
      </w:r>
      <w:bookmarkStart w:id="2" w:name="_Hlk160829799"/>
      <w:r w:rsidRPr="000B2FAD">
        <w:rPr>
          <w:rFonts w:ascii="Times New Roman" w:hAnsi="Times New Roman"/>
          <w:color w:val="auto"/>
          <w:sz w:val="28"/>
          <w:szCs w:val="28"/>
        </w:rPr>
        <w:t xml:space="preserve">Зависимость </w:t>
      </w:r>
      <w:bookmarkStart w:id="3" w:name="_Hlk160830642"/>
      <w:r w:rsidRPr="000B2FAD">
        <w:rPr>
          <w:rFonts w:ascii="Times New Roman" w:hAnsi="Times New Roman"/>
          <w:color w:val="auto"/>
          <w:sz w:val="28"/>
          <w:szCs w:val="28"/>
        </w:rPr>
        <w:t>массы поврежден</w:t>
      </w:r>
      <w:r>
        <w:rPr>
          <w:rFonts w:ascii="Times New Roman" w:hAnsi="Times New Roman"/>
          <w:color w:val="auto"/>
          <w:sz w:val="28"/>
          <w:szCs w:val="28"/>
        </w:rPr>
        <w:t>ия</w:t>
      </w:r>
      <w:r w:rsidRPr="000B2FAD">
        <w:rPr>
          <w:rFonts w:ascii="Times New Roman" w:hAnsi="Times New Roman"/>
          <w:color w:val="auto"/>
          <w:sz w:val="28"/>
          <w:szCs w:val="28"/>
        </w:rPr>
        <w:t xml:space="preserve"> плодоовощной продукции (г) </w:t>
      </w:r>
      <w:bookmarkStart w:id="4" w:name="_Hlk160830671"/>
      <w:bookmarkEnd w:id="3"/>
      <w:r w:rsidRPr="000B2FAD">
        <w:rPr>
          <w:rFonts w:ascii="Times New Roman" w:hAnsi="Times New Roman"/>
          <w:color w:val="auto"/>
          <w:sz w:val="28"/>
          <w:szCs w:val="28"/>
        </w:rPr>
        <w:t xml:space="preserve">от </w:t>
      </w:r>
      <w:r>
        <w:rPr>
          <w:rFonts w:ascii="Times New Roman" w:hAnsi="Times New Roman"/>
          <w:color w:val="auto"/>
          <w:sz w:val="28"/>
          <w:szCs w:val="28"/>
        </w:rPr>
        <w:t>частоты вращения двигателя</w:t>
      </w:r>
      <w:r w:rsidRPr="000B2FAD">
        <w:rPr>
          <w:rFonts w:ascii="Times New Roman" w:hAnsi="Times New Roman"/>
          <w:color w:val="auto"/>
          <w:sz w:val="28"/>
          <w:szCs w:val="28"/>
        </w:rPr>
        <w:t xml:space="preserve"> </w:t>
      </w:r>
      <w:r>
        <w:rPr>
          <w:rFonts w:ascii="Times New Roman" w:hAnsi="Times New Roman"/>
          <w:color w:val="auto"/>
          <w:sz w:val="28"/>
          <w:szCs w:val="28"/>
        </w:rPr>
        <w:t xml:space="preserve">2,0 ГЦ, амплитуды колебаний </w:t>
      </w:r>
      <w:r w:rsidRPr="000B2FAD">
        <w:rPr>
          <w:rFonts w:ascii="Times New Roman" w:hAnsi="Times New Roman"/>
          <w:color w:val="auto"/>
          <w:sz w:val="28"/>
          <w:szCs w:val="28"/>
        </w:rPr>
        <w:t>и времени проведения эксперимента</w:t>
      </w:r>
    </w:p>
    <w:bookmarkEnd w:id="1"/>
    <w:bookmarkEnd w:id="2"/>
    <w:bookmarkEnd w:id="4"/>
    <w:p w14:paraId="0BE4F9FA" w14:textId="7EE22BF0" w:rsidR="008A4DC4" w:rsidRDefault="008A4DC4" w:rsidP="00347C80">
      <w:pPr>
        <w:spacing w:line="360" w:lineRule="auto"/>
        <w:ind w:right="1410"/>
        <w:jc w:val="center"/>
        <w:rPr>
          <w:rFonts w:ascii="Times New Roman" w:hAnsi="Times New Roman"/>
          <w:noProof/>
          <w:color w:val="auto"/>
          <w:sz w:val="28"/>
          <w:szCs w:val="28"/>
        </w:rPr>
      </w:pPr>
      <w:r w:rsidRPr="008A4DC4">
        <w:rPr>
          <w:rFonts w:ascii="Times New Roman" w:hAnsi="Times New Roman"/>
          <w:noProof/>
          <w:color w:val="auto"/>
          <w:sz w:val="28"/>
          <w:szCs w:val="28"/>
          <w:lang w:val="en-US" w:eastAsia="en-US" w:bidi="ar-SA"/>
        </w:rPr>
        <w:drawing>
          <wp:inline distT="0" distB="0" distL="0" distR="0" wp14:anchorId="1620513B" wp14:editId="3715E94E">
            <wp:extent cx="5810250" cy="1771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0250" cy="1771650"/>
                    </a:xfrm>
                    <a:prstGeom prst="rect">
                      <a:avLst/>
                    </a:prstGeom>
                    <a:noFill/>
                    <a:ln>
                      <a:noFill/>
                    </a:ln>
                  </pic:spPr>
                </pic:pic>
              </a:graphicData>
            </a:graphic>
          </wp:inline>
        </w:drawing>
      </w:r>
    </w:p>
    <w:p w14:paraId="6CF6C211" w14:textId="79A57C22" w:rsidR="00192AB1" w:rsidRDefault="00192AB1" w:rsidP="00192AB1">
      <w:pPr>
        <w:spacing w:line="360" w:lineRule="auto"/>
        <w:ind w:firstLine="567"/>
        <w:jc w:val="both"/>
        <w:rPr>
          <w:rFonts w:ascii="Times New Roman" w:hAnsi="Times New Roman"/>
          <w:sz w:val="28"/>
          <w:szCs w:val="28"/>
        </w:rPr>
      </w:pPr>
      <w:r>
        <w:rPr>
          <w:rFonts w:ascii="Times New Roman" w:hAnsi="Times New Roman"/>
          <w:sz w:val="28"/>
          <w:szCs w:val="28"/>
        </w:rPr>
        <w:lastRenderedPageBreak/>
        <w:t xml:space="preserve">В таблице 2 представлены результаты эксперимента, а на рисунке 2 зависимость </w:t>
      </w:r>
      <w:r w:rsidRPr="000B2FAD">
        <w:rPr>
          <w:rFonts w:ascii="Times New Roman" w:hAnsi="Times New Roman"/>
          <w:color w:val="auto"/>
          <w:sz w:val="28"/>
          <w:szCs w:val="28"/>
        </w:rPr>
        <w:t>массы поврежден</w:t>
      </w:r>
      <w:r>
        <w:rPr>
          <w:rFonts w:ascii="Times New Roman" w:hAnsi="Times New Roman"/>
          <w:color w:val="auto"/>
          <w:sz w:val="28"/>
          <w:szCs w:val="28"/>
        </w:rPr>
        <w:t>ия</w:t>
      </w:r>
      <w:r w:rsidRPr="000B2FAD">
        <w:rPr>
          <w:rFonts w:ascii="Times New Roman" w:hAnsi="Times New Roman"/>
          <w:color w:val="auto"/>
          <w:sz w:val="28"/>
          <w:szCs w:val="28"/>
        </w:rPr>
        <w:t xml:space="preserve"> плодоовощной продукции (г) </w:t>
      </w:r>
      <w:r w:rsidRPr="00192AB1">
        <w:rPr>
          <w:rFonts w:ascii="Times New Roman" w:hAnsi="Times New Roman"/>
          <w:sz w:val="28"/>
          <w:szCs w:val="28"/>
        </w:rPr>
        <w:t>от частоты вращения двигателя 2,</w:t>
      </w:r>
      <w:r>
        <w:rPr>
          <w:rFonts w:ascii="Times New Roman" w:hAnsi="Times New Roman"/>
          <w:sz w:val="28"/>
          <w:szCs w:val="28"/>
        </w:rPr>
        <w:t>4</w:t>
      </w:r>
      <w:r w:rsidRPr="00192AB1">
        <w:rPr>
          <w:rFonts w:ascii="Times New Roman" w:hAnsi="Times New Roman"/>
          <w:sz w:val="28"/>
          <w:szCs w:val="28"/>
        </w:rPr>
        <w:t xml:space="preserve"> ГЦ, амплитуды колебаний и времени проведения эксперимента</w:t>
      </w:r>
      <w:r>
        <w:rPr>
          <w:rFonts w:ascii="Times New Roman" w:hAnsi="Times New Roman"/>
          <w:sz w:val="28"/>
          <w:szCs w:val="28"/>
        </w:rPr>
        <w:t>.</w:t>
      </w:r>
    </w:p>
    <w:p w14:paraId="69941AE7" w14:textId="2685D099" w:rsidR="001A0F94" w:rsidRDefault="001A0F94" w:rsidP="008A56AB">
      <w:pPr>
        <w:spacing w:line="360" w:lineRule="auto"/>
        <w:ind w:right="1410" w:firstLine="1276"/>
        <w:jc w:val="center"/>
        <w:rPr>
          <w:rFonts w:ascii="Times New Roman" w:hAnsi="Times New Roman"/>
          <w:sz w:val="28"/>
          <w:szCs w:val="28"/>
          <w:highlight w:val="yellow"/>
        </w:rPr>
      </w:pPr>
      <w:r>
        <w:rPr>
          <w:noProof/>
          <w:lang w:val="en-US" w:eastAsia="en-US" w:bidi="ar-SA"/>
        </w:rPr>
        <w:drawing>
          <wp:inline distT="0" distB="0" distL="0" distR="0" wp14:anchorId="1CB278AB" wp14:editId="7D04BD0A">
            <wp:extent cx="4770083" cy="2924175"/>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1589" cy="2998661"/>
                    </a:xfrm>
                    <a:prstGeom prst="rect">
                      <a:avLst/>
                    </a:prstGeom>
                    <a:noFill/>
                    <a:ln>
                      <a:noFill/>
                    </a:ln>
                  </pic:spPr>
                </pic:pic>
              </a:graphicData>
            </a:graphic>
          </wp:inline>
        </w:drawing>
      </w:r>
    </w:p>
    <w:p w14:paraId="1A42B0E4" w14:textId="77777777" w:rsidR="001A0F94" w:rsidRDefault="001A0F94" w:rsidP="00B833AE">
      <w:pPr>
        <w:spacing w:line="360" w:lineRule="auto"/>
        <w:ind w:firstLine="709"/>
        <w:jc w:val="center"/>
        <w:rPr>
          <w:rFonts w:ascii="Times New Roman" w:hAnsi="Times New Roman"/>
          <w:color w:val="auto"/>
        </w:rPr>
      </w:pPr>
      <w:r w:rsidRPr="006D78B8">
        <w:rPr>
          <w:rFonts w:ascii="Times New Roman" w:hAnsi="Times New Roman"/>
        </w:rPr>
        <w:t xml:space="preserve">Рисунок 1 - </w:t>
      </w:r>
      <w:r w:rsidRPr="006D78B8">
        <w:rPr>
          <w:rFonts w:ascii="Times New Roman" w:hAnsi="Times New Roman"/>
          <w:color w:val="auto"/>
        </w:rPr>
        <w:t xml:space="preserve">Зависимость массы повреждений плодоовощной продукции (г) </w:t>
      </w:r>
    </w:p>
    <w:p w14:paraId="56B62356" w14:textId="77777777" w:rsidR="00B833AE" w:rsidRDefault="001A0F94" w:rsidP="00B833AE">
      <w:pPr>
        <w:spacing w:line="360" w:lineRule="auto"/>
        <w:ind w:firstLine="709"/>
        <w:jc w:val="center"/>
        <w:rPr>
          <w:rFonts w:ascii="Times New Roman" w:hAnsi="Times New Roman"/>
          <w:color w:val="auto"/>
        </w:rPr>
      </w:pPr>
      <w:r w:rsidRPr="006D78B8">
        <w:rPr>
          <w:rFonts w:ascii="Times New Roman" w:hAnsi="Times New Roman"/>
          <w:color w:val="auto"/>
        </w:rPr>
        <w:t>от частоты вращения двигателя 2,0 ГЦ, амплитуды колебаний и времени</w:t>
      </w:r>
    </w:p>
    <w:p w14:paraId="47E89642" w14:textId="1029204C" w:rsidR="001A0F94" w:rsidRDefault="001A0F94" w:rsidP="00B833AE">
      <w:pPr>
        <w:spacing w:line="360" w:lineRule="auto"/>
        <w:ind w:firstLine="709"/>
        <w:jc w:val="center"/>
        <w:rPr>
          <w:rFonts w:ascii="Times New Roman" w:hAnsi="Times New Roman"/>
          <w:color w:val="auto"/>
        </w:rPr>
      </w:pPr>
      <w:r w:rsidRPr="006D78B8">
        <w:rPr>
          <w:rFonts w:ascii="Times New Roman" w:hAnsi="Times New Roman"/>
          <w:color w:val="auto"/>
        </w:rPr>
        <w:t xml:space="preserve"> проведения эксперимента</w:t>
      </w:r>
    </w:p>
    <w:p w14:paraId="14C8CC38" w14:textId="77777777" w:rsidR="00192AB1" w:rsidRPr="006D78B8" w:rsidRDefault="00192AB1" w:rsidP="00B833AE">
      <w:pPr>
        <w:spacing w:line="360" w:lineRule="auto"/>
        <w:ind w:firstLine="709"/>
        <w:jc w:val="center"/>
        <w:rPr>
          <w:rFonts w:ascii="Times New Roman" w:hAnsi="Times New Roman"/>
          <w:highlight w:val="yellow"/>
        </w:rPr>
      </w:pPr>
    </w:p>
    <w:p w14:paraId="4EBC87B4" w14:textId="37AEE1D1" w:rsidR="000178AC" w:rsidRDefault="000178AC" w:rsidP="00347C80">
      <w:pPr>
        <w:tabs>
          <w:tab w:val="left" w:pos="9072"/>
        </w:tabs>
        <w:spacing w:line="360" w:lineRule="auto"/>
        <w:ind w:right="-8" w:firstLine="709"/>
        <w:jc w:val="both"/>
        <w:rPr>
          <w:rFonts w:ascii="Times New Roman" w:hAnsi="Times New Roman"/>
          <w:color w:val="auto"/>
          <w:sz w:val="28"/>
          <w:szCs w:val="28"/>
        </w:rPr>
      </w:pPr>
      <w:r w:rsidRPr="00B833AE">
        <w:rPr>
          <w:rFonts w:ascii="Times New Roman" w:hAnsi="Times New Roman"/>
          <w:color w:val="auto"/>
          <w:sz w:val="28"/>
          <w:szCs w:val="28"/>
        </w:rPr>
        <w:t>Как видно из графической зависимости, представленной на рисунке                 1 при частоте вращения двигателя 2,0 ГЦ, процент повреждения наиболее возрастает при амплитуде 35мм после 10</w:t>
      </w:r>
      <w:r w:rsidR="008A56AB">
        <w:rPr>
          <w:rFonts w:ascii="Times New Roman" w:hAnsi="Times New Roman"/>
          <w:color w:val="auto"/>
          <w:sz w:val="28"/>
          <w:szCs w:val="28"/>
        </w:rPr>
        <w:t>-</w:t>
      </w:r>
      <w:r w:rsidRPr="00B833AE">
        <w:rPr>
          <w:rFonts w:ascii="Times New Roman" w:hAnsi="Times New Roman"/>
          <w:color w:val="auto"/>
          <w:sz w:val="28"/>
          <w:szCs w:val="28"/>
        </w:rPr>
        <w:t>минутного проведения эксперимента, при амплитуде 25мм - после 20</w:t>
      </w:r>
      <w:r w:rsidR="008A56AB">
        <w:rPr>
          <w:rFonts w:ascii="Times New Roman" w:hAnsi="Times New Roman"/>
          <w:color w:val="auto"/>
          <w:sz w:val="28"/>
          <w:szCs w:val="28"/>
        </w:rPr>
        <w:t>-</w:t>
      </w:r>
      <w:r w:rsidRPr="00B833AE">
        <w:rPr>
          <w:rFonts w:ascii="Times New Roman" w:hAnsi="Times New Roman"/>
          <w:color w:val="auto"/>
          <w:sz w:val="28"/>
          <w:szCs w:val="28"/>
        </w:rPr>
        <w:t>минутного проведения эксперимента, при амплитуде 5 – 15мм процент повреждений значительно меньше. Процент повреждения носит линейный характер.</w:t>
      </w:r>
    </w:p>
    <w:p w14:paraId="6B16C6AB" w14:textId="77777777" w:rsidR="00F76B6D" w:rsidRDefault="00F76B6D" w:rsidP="00192AB1">
      <w:pPr>
        <w:spacing w:line="360" w:lineRule="auto"/>
        <w:ind w:firstLine="709"/>
        <w:jc w:val="both"/>
        <w:rPr>
          <w:rFonts w:ascii="Times New Roman" w:hAnsi="Times New Roman"/>
          <w:color w:val="auto"/>
          <w:sz w:val="28"/>
          <w:szCs w:val="28"/>
        </w:rPr>
      </w:pPr>
    </w:p>
    <w:p w14:paraId="526F7DCB" w14:textId="77777777" w:rsidR="00F76B6D" w:rsidRDefault="00F76B6D" w:rsidP="00192AB1">
      <w:pPr>
        <w:spacing w:line="360" w:lineRule="auto"/>
        <w:ind w:firstLine="709"/>
        <w:jc w:val="both"/>
        <w:rPr>
          <w:rFonts w:ascii="Times New Roman" w:hAnsi="Times New Roman"/>
          <w:color w:val="auto"/>
          <w:sz w:val="28"/>
          <w:szCs w:val="28"/>
        </w:rPr>
      </w:pPr>
    </w:p>
    <w:p w14:paraId="32FC95E1" w14:textId="77777777" w:rsidR="00F76B6D" w:rsidRDefault="00F76B6D" w:rsidP="00192AB1">
      <w:pPr>
        <w:spacing w:line="360" w:lineRule="auto"/>
        <w:ind w:firstLine="709"/>
        <w:jc w:val="both"/>
        <w:rPr>
          <w:rFonts w:ascii="Times New Roman" w:hAnsi="Times New Roman"/>
          <w:color w:val="auto"/>
          <w:sz w:val="28"/>
          <w:szCs w:val="28"/>
        </w:rPr>
      </w:pPr>
    </w:p>
    <w:p w14:paraId="10A697CC" w14:textId="77777777" w:rsidR="00F76B6D" w:rsidRDefault="00F76B6D" w:rsidP="00192AB1">
      <w:pPr>
        <w:spacing w:line="360" w:lineRule="auto"/>
        <w:ind w:firstLine="709"/>
        <w:jc w:val="both"/>
        <w:rPr>
          <w:rFonts w:ascii="Times New Roman" w:hAnsi="Times New Roman"/>
          <w:color w:val="auto"/>
          <w:sz w:val="28"/>
          <w:szCs w:val="28"/>
        </w:rPr>
      </w:pPr>
    </w:p>
    <w:p w14:paraId="1EDF91FC" w14:textId="77777777" w:rsidR="00F76B6D" w:rsidRDefault="00F76B6D" w:rsidP="00192AB1">
      <w:pPr>
        <w:spacing w:line="360" w:lineRule="auto"/>
        <w:ind w:firstLine="709"/>
        <w:jc w:val="both"/>
        <w:rPr>
          <w:rFonts w:ascii="Times New Roman" w:hAnsi="Times New Roman"/>
          <w:color w:val="auto"/>
          <w:sz w:val="28"/>
          <w:szCs w:val="28"/>
        </w:rPr>
      </w:pPr>
    </w:p>
    <w:p w14:paraId="795CF567" w14:textId="77777777" w:rsidR="00F76B6D" w:rsidRDefault="00F76B6D" w:rsidP="00192AB1">
      <w:pPr>
        <w:spacing w:line="360" w:lineRule="auto"/>
        <w:ind w:firstLine="709"/>
        <w:jc w:val="both"/>
        <w:rPr>
          <w:rFonts w:ascii="Times New Roman" w:hAnsi="Times New Roman"/>
          <w:color w:val="auto"/>
          <w:sz w:val="28"/>
          <w:szCs w:val="28"/>
        </w:rPr>
      </w:pPr>
    </w:p>
    <w:p w14:paraId="25697D6A" w14:textId="01F04392" w:rsidR="00192AB1" w:rsidRDefault="00192AB1" w:rsidP="00192AB1">
      <w:pPr>
        <w:spacing w:line="360" w:lineRule="auto"/>
        <w:ind w:firstLine="709"/>
        <w:jc w:val="both"/>
        <w:rPr>
          <w:rFonts w:ascii="Times New Roman" w:hAnsi="Times New Roman"/>
          <w:color w:val="auto"/>
          <w:sz w:val="28"/>
          <w:szCs w:val="28"/>
        </w:rPr>
      </w:pPr>
      <w:r w:rsidRPr="000B2FAD">
        <w:rPr>
          <w:rFonts w:ascii="Times New Roman" w:hAnsi="Times New Roman"/>
          <w:color w:val="auto"/>
          <w:sz w:val="28"/>
          <w:szCs w:val="28"/>
        </w:rPr>
        <w:lastRenderedPageBreak/>
        <w:t xml:space="preserve">Таблица </w:t>
      </w:r>
      <w:r>
        <w:rPr>
          <w:rFonts w:ascii="Times New Roman" w:hAnsi="Times New Roman"/>
          <w:color w:val="auto"/>
          <w:sz w:val="28"/>
          <w:szCs w:val="28"/>
        </w:rPr>
        <w:t xml:space="preserve">2 </w:t>
      </w:r>
      <w:r w:rsidRPr="000B2FAD">
        <w:rPr>
          <w:rFonts w:ascii="Times New Roman" w:hAnsi="Times New Roman"/>
          <w:color w:val="auto"/>
          <w:sz w:val="28"/>
          <w:szCs w:val="28"/>
        </w:rPr>
        <w:t>– Зависимость массы поврежден</w:t>
      </w:r>
      <w:r>
        <w:rPr>
          <w:rFonts w:ascii="Times New Roman" w:hAnsi="Times New Roman"/>
          <w:color w:val="auto"/>
          <w:sz w:val="28"/>
          <w:szCs w:val="28"/>
        </w:rPr>
        <w:t>ия</w:t>
      </w:r>
      <w:r w:rsidRPr="000B2FAD">
        <w:rPr>
          <w:rFonts w:ascii="Times New Roman" w:hAnsi="Times New Roman"/>
          <w:color w:val="auto"/>
          <w:sz w:val="28"/>
          <w:szCs w:val="28"/>
        </w:rPr>
        <w:t xml:space="preserve"> плодоовощной продукции (г) от </w:t>
      </w:r>
      <w:r>
        <w:rPr>
          <w:rFonts w:ascii="Times New Roman" w:hAnsi="Times New Roman"/>
          <w:color w:val="auto"/>
          <w:sz w:val="28"/>
          <w:szCs w:val="28"/>
        </w:rPr>
        <w:t>частоты вращения двигателя</w:t>
      </w:r>
      <w:r w:rsidRPr="000B2FAD">
        <w:rPr>
          <w:rFonts w:ascii="Times New Roman" w:hAnsi="Times New Roman"/>
          <w:color w:val="auto"/>
          <w:sz w:val="28"/>
          <w:szCs w:val="28"/>
        </w:rPr>
        <w:t xml:space="preserve"> </w:t>
      </w:r>
      <w:r>
        <w:rPr>
          <w:rFonts w:ascii="Times New Roman" w:hAnsi="Times New Roman"/>
          <w:color w:val="auto"/>
          <w:sz w:val="28"/>
          <w:szCs w:val="28"/>
        </w:rPr>
        <w:t xml:space="preserve">2,4 ГЦ, амплитуды колебаний </w:t>
      </w:r>
      <w:r w:rsidRPr="000B2FAD">
        <w:rPr>
          <w:rFonts w:ascii="Times New Roman" w:hAnsi="Times New Roman"/>
          <w:color w:val="auto"/>
          <w:sz w:val="28"/>
          <w:szCs w:val="28"/>
        </w:rPr>
        <w:t>и времени проведения эксперимента</w:t>
      </w:r>
    </w:p>
    <w:p w14:paraId="340D5510" w14:textId="37E4A15A" w:rsidR="008A56AB" w:rsidRDefault="008A56AB" w:rsidP="008A56AB">
      <w:pPr>
        <w:spacing w:line="360" w:lineRule="auto"/>
        <w:jc w:val="both"/>
        <w:rPr>
          <w:rFonts w:ascii="Times New Roman" w:hAnsi="Times New Roman"/>
          <w:color w:val="auto"/>
          <w:sz w:val="28"/>
          <w:szCs w:val="28"/>
        </w:rPr>
      </w:pPr>
      <w:r w:rsidRPr="008A56AB">
        <w:rPr>
          <w:rFonts w:ascii="Times New Roman" w:hAnsi="Times New Roman"/>
          <w:noProof/>
          <w:color w:val="auto"/>
          <w:sz w:val="28"/>
          <w:szCs w:val="28"/>
          <w:lang w:val="en-US" w:eastAsia="en-US" w:bidi="ar-SA"/>
        </w:rPr>
        <w:drawing>
          <wp:inline distT="0" distB="0" distL="0" distR="0" wp14:anchorId="03F61E83" wp14:editId="7BC220E0">
            <wp:extent cx="5755640" cy="17767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5640" cy="1776730"/>
                    </a:xfrm>
                    <a:prstGeom prst="rect">
                      <a:avLst/>
                    </a:prstGeom>
                    <a:noFill/>
                    <a:ln>
                      <a:noFill/>
                    </a:ln>
                  </pic:spPr>
                </pic:pic>
              </a:graphicData>
            </a:graphic>
          </wp:inline>
        </w:drawing>
      </w:r>
    </w:p>
    <w:p w14:paraId="70E80592" w14:textId="77777777" w:rsidR="00ED1A5E" w:rsidRDefault="00ED1A5E" w:rsidP="008A56AB">
      <w:pPr>
        <w:spacing w:line="360" w:lineRule="auto"/>
        <w:ind w:firstLine="851"/>
        <w:jc w:val="center"/>
        <w:rPr>
          <w:noProof/>
        </w:rPr>
      </w:pPr>
      <w:r>
        <w:rPr>
          <w:noProof/>
          <w:lang w:val="en-US" w:eastAsia="en-US" w:bidi="ar-SA"/>
        </w:rPr>
        <w:drawing>
          <wp:inline distT="0" distB="0" distL="0" distR="0" wp14:anchorId="4E1F27A3" wp14:editId="72225FC2">
            <wp:extent cx="4410075" cy="2647950"/>
            <wp:effectExtent l="0" t="0" r="9525"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0834" cy="2684431"/>
                    </a:xfrm>
                    <a:prstGeom prst="rect">
                      <a:avLst/>
                    </a:prstGeom>
                    <a:noFill/>
                    <a:ln>
                      <a:noFill/>
                    </a:ln>
                  </pic:spPr>
                </pic:pic>
              </a:graphicData>
            </a:graphic>
          </wp:inline>
        </w:drawing>
      </w:r>
    </w:p>
    <w:p w14:paraId="6A6D1E1F" w14:textId="114FAB4B" w:rsidR="00493171" w:rsidRDefault="00ED1A5E" w:rsidP="00493171">
      <w:pPr>
        <w:spacing w:line="360" w:lineRule="auto"/>
        <w:ind w:firstLine="709"/>
        <w:jc w:val="center"/>
        <w:rPr>
          <w:rFonts w:ascii="Times New Roman" w:hAnsi="Times New Roman"/>
          <w:color w:val="auto"/>
        </w:rPr>
      </w:pPr>
      <w:r w:rsidRPr="007671E9">
        <w:rPr>
          <w:rFonts w:ascii="Times New Roman" w:hAnsi="Times New Roman"/>
        </w:rPr>
        <w:t xml:space="preserve">Рисунок 2 - </w:t>
      </w:r>
      <w:r w:rsidRPr="007671E9">
        <w:rPr>
          <w:rFonts w:ascii="Times New Roman" w:hAnsi="Times New Roman"/>
          <w:color w:val="auto"/>
        </w:rPr>
        <w:t xml:space="preserve">Зависимость массы повреждений плодоовощной продукции (г) </w:t>
      </w:r>
    </w:p>
    <w:p w14:paraId="17379DE2" w14:textId="77777777" w:rsidR="00493171" w:rsidRDefault="00ED1A5E" w:rsidP="00493171">
      <w:pPr>
        <w:spacing w:line="360" w:lineRule="auto"/>
        <w:ind w:firstLine="709"/>
        <w:jc w:val="center"/>
        <w:rPr>
          <w:rFonts w:ascii="Times New Roman" w:hAnsi="Times New Roman"/>
          <w:color w:val="auto"/>
        </w:rPr>
      </w:pPr>
      <w:r w:rsidRPr="007671E9">
        <w:rPr>
          <w:rFonts w:ascii="Times New Roman" w:hAnsi="Times New Roman"/>
          <w:color w:val="auto"/>
        </w:rPr>
        <w:t xml:space="preserve">от частоты вращения двигателя 2,4 ГЦ, амплитуды колебаний и времени </w:t>
      </w:r>
    </w:p>
    <w:p w14:paraId="102A9EEA" w14:textId="032E030C" w:rsidR="00ED1A5E" w:rsidRPr="007671E9" w:rsidRDefault="00ED1A5E" w:rsidP="00493171">
      <w:pPr>
        <w:spacing w:line="360" w:lineRule="auto"/>
        <w:ind w:firstLine="709"/>
        <w:jc w:val="center"/>
        <w:rPr>
          <w:rFonts w:ascii="Times New Roman" w:hAnsi="Times New Roman"/>
          <w:highlight w:val="yellow"/>
        </w:rPr>
      </w:pPr>
      <w:r w:rsidRPr="007671E9">
        <w:rPr>
          <w:rFonts w:ascii="Times New Roman" w:hAnsi="Times New Roman"/>
          <w:color w:val="auto"/>
        </w:rPr>
        <w:t>проведения эксперимента</w:t>
      </w:r>
    </w:p>
    <w:p w14:paraId="1CA618C5" w14:textId="77777777" w:rsidR="00ED1A5E" w:rsidRDefault="00ED1A5E" w:rsidP="00ED1A5E">
      <w:pPr>
        <w:spacing w:line="360" w:lineRule="auto"/>
        <w:ind w:left="1418" w:right="1410" w:firstLine="425"/>
        <w:jc w:val="both"/>
        <w:rPr>
          <w:rFonts w:ascii="Times New Roman" w:hAnsi="Times New Roman"/>
          <w:sz w:val="28"/>
          <w:szCs w:val="28"/>
        </w:rPr>
      </w:pPr>
    </w:p>
    <w:p w14:paraId="22C46E29" w14:textId="1990D278" w:rsidR="00493171" w:rsidRDefault="00493171" w:rsidP="00347C80">
      <w:pPr>
        <w:spacing w:line="360" w:lineRule="auto"/>
        <w:ind w:right="-8" w:firstLine="709"/>
        <w:jc w:val="both"/>
        <w:rPr>
          <w:rFonts w:ascii="Times New Roman" w:hAnsi="Times New Roman"/>
          <w:bCs/>
          <w:sz w:val="28"/>
          <w:szCs w:val="28"/>
        </w:rPr>
      </w:pPr>
      <w:r>
        <w:rPr>
          <w:rFonts w:ascii="Times New Roman" w:hAnsi="Times New Roman"/>
          <w:bCs/>
          <w:sz w:val="28"/>
          <w:szCs w:val="28"/>
        </w:rPr>
        <w:t>Как видно из графической зависимости, представленной на рисунке    2 при</w:t>
      </w:r>
      <w:r w:rsidRPr="00B20FE3">
        <w:rPr>
          <w:rFonts w:ascii="Times New Roman" w:hAnsi="Times New Roman"/>
          <w:bCs/>
          <w:sz w:val="28"/>
          <w:szCs w:val="28"/>
        </w:rPr>
        <w:t xml:space="preserve"> частот</w:t>
      </w:r>
      <w:r>
        <w:rPr>
          <w:rFonts w:ascii="Times New Roman" w:hAnsi="Times New Roman"/>
          <w:bCs/>
          <w:sz w:val="28"/>
          <w:szCs w:val="28"/>
        </w:rPr>
        <w:t>е</w:t>
      </w:r>
      <w:r w:rsidRPr="00B20FE3">
        <w:rPr>
          <w:rFonts w:ascii="Times New Roman" w:hAnsi="Times New Roman"/>
          <w:bCs/>
          <w:sz w:val="28"/>
          <w:szCs w:val="28"/>
        </w:rPr>
        <w:t xml:space="preserve"> вращения двигателя 2,</w:t>
      </w:r>
      <w:r>
        <w:rPr>
          <w:rFonts w:ascii="Times New Roman" w:hAnsi="Times New Roman"/>
          <w:bCs/>
          <w:sz w:val="28"/>
          <w:szCs w:val="28"/>
        </w:rPr>
        <w:t>4</w:t>
      </w:r>
      <w:r w:rsidRPr="00B20FE3">
        <w:rPr>
          <w:rFonts w:ascii="Times New Roman" w:hAnsi="Times New Roman"/>
          <w:bCs/>
          <w:sz w:val="28"/>
          <w:szCs w:val="28"/>
        </w:rPr>
        <w:t xml:space="preserve"> ГЦ, </w:t>
      </w:r>
      <w:r>
        <w:rPr>
          <w:rFonts w:ascii="Times New Roman" w:hAnsi="Times New Roman"/>
          <w:bCs/>
          <w:sz w:val="28"/>
          <w:szCs w:val="28"/>
        </w:rPr>
        <w:t>процент повреждения наиболее возрастает при амплитуде 15мм после 20 минутного проведения эксперимента, при амплитуде 25 – 35мм процент повреждений меньше. Процент повреждения носит, в основном, линейный характер.</w:t>
      </w:r>
    </w:p>
    <w:p w14:paraId="7E6F0750" w14:textId="4408B21F" w:rsidR="00AB547A" w:rsidRDefault="00CE7070" w:rsidP="00347C80">
      <w:pPr>
        <w:spacing w:line="360" w:lineRule="auto"/>
        <w:ind w:right="-8" w:firstLine="709"/>
        <w:jc w:val="both"/>
        <w:rPr>
          <w:rFonts w:ascii="Times New Roman" w:hAnsi="Times New Roman"/>
          <w:sz w:val="28"/>
          <w:szCs w:val="28"/>
        </w:rPr>
      </w:pPr>
      <w:r w:rsidRPr="00B833AE">
        <w:rPr>
          <w:rFonts w:ascii="Times New Roman" w:hAnsi="Times New Roman"/>
          <w:sz w:val="28"/>
          <w:szCs w:val="28"/>
        </w:rPr>
        <w:t xml:space="preserve">Определим воздействие вышеперечисленных факторов на повреждение </w:t>
      </w:r>
      <w:r w:rsidR="001E793C">
        <w:rPr>
          <w:rFonts w:ascii="Times New Roman" w:hAnsi="Times New Roman"/>
          <w:sz w:val="28"/>
          <w:szCs w:val="28"/>
        </w:rPr>
        <w:t>груза</w:t>
      </w:r>
      <w:r w:rsidRPr="00CE7070">
        <w:rPr>
          <w:rFonts w:ascii="Times New Roman" w:hAnsi="Times New Roman"/>
          <w:sz w:val="28"/>
          <w:szCs w:val="28"/>
        </w:rPr>
        <w:t xml:space="preserve"> (на примере яблок) с использованием теории </w:t>
      </w:r>
      <w:r w:rsidRPr="00CE7070">
        <w:rPr>
          <w:rFonts w:ascii="Times New Roman" w:hAnsi="Times New Roman"/>
          <w:sz w:val="28"/>
          <w:szCs w:val="28"/>
        </w:rPr>
        <w:lastRenderedPageBreak/>
        <w:t>планирования эксперимента.</w:t>
      </w:r>
    </w:p>
    <w:p w14:paraId="24C44BA2" w14:textId="6CA926BF" w:rsidR="00CE7070" w:rsidRPr="004D742D" w:rsidRDefault="00CE7070" w:rsidP="00347C80">
      <w:pPr>
        <w:spacing w:line="360" w:lineRule="auto"/>
        <w:ind w:right="-8" w:firstLine="709"/>
        <w:jc w:val="both"/>
        <w:rPr>
          <w:rFonts w:ascii="Times New Roman" w:hAnsi="Times New Roman" w:cs="Times New Roman"/>
          <w:sz w:val="28"/>
          <w:szCs w:val="28"/>
        </w:rPr>
      </w:pPr>
      <w:r w:rsidRPr="004D742D">
        <w:rPr>
          <w:rFonts w:ascii="Times New Roman" w:hAnsi="Times New Roman" w:cs="Times New Roman"/>
          <w:sz w:val="28"/>
          <w:szCs w:val="28"/>
        </w:rPr>
        <w:t xml:space="preserve">При проведении исследования будем использовать математическую модель, </w:t>
      </w:r>
      <w:r w:rsidR="004D742D" w:rsidRPr="004D742D">
        <w:rPr>
          <w:rFonts w:ascii="Times New Roman" w:hAnsi="Times New Roman" w:cs="Times New Roman"/>
          <w:sz w:val="28"/>
          <w:szCs w:val="28"/>
        </w:rPr>
        <w:t>связывающую</w:t>
      </w:r>
      <w:r w:rsidRPr="004D742D">
        <w:rPr>
          <w:rFonts w:ascii="Times New Roman" w:hAnsi="Times New Roman" w:cs="Times New Roman"/>
          <w:sz w:val="28"/>
          <w:szCs w:val="28"/>
        </w:rPr>
        <w:t xml:space="preserve"> параметр оптимизации с факторами:</w:t>
      </w:r>
    </w:p>
    <w:p w14:paraId="19965E7F" w14:textId="7495FCE9" w:rsidR="00CE7070" w:rsidRPr="004D742D" w:rsidRDefault="00CE7070" w:rsidP="00347C80">
      <w:pPr>
        <w:autoSpaceDE w:val="0"/>
        <w:autoSpaceDN w:val="0"/>
        <w:adjustRightInd w:val="0"/>
        <w:spacing w:line="360" w:lineRule="auto"/>
        <w:ind w:right="-8" w:firstLine="709"/>
        <w:jc w:val="both"/>
        <w:rPr>
          <w:rFonts w:ascii="Times New Roman" w:hAnsi="Times New Roman" w:cs="Times New Roman"/>
          <w:i/>
          <w:iCs/>
          <w:sz w:val="28"/>
          <w:szCs w:val="28"/>
        </w:rPr>
      </w:pPr>
      <w:r w:rsidRPr="004D742D">
        <w:rPr>
          <w:rFonts w:ascii="Times New Roman" w:eastAsia="SymbolMT" w:hAnsi="Times New Roman" w:cs="Times New Roman"/>
          <w:sz w:val="28"/>
          <w:szCs w:val="28"/>
        </w:rPr>
        <w:t xml:space="preserve">                                               </w:t>
      </w:r>
      <w:r w:rsidRPr="004D742D">
        <w:rPr>
          <w:rFonts w:ascii="Times New Roman" w:hAnsi="Times New Roman" w:cs="Times New Roman"/>
          <w:i/>
          <w:iCs/>
          <w:sz w:val="28"/>
          <w:szCs w:val="28"/>
        </w:rPr>
        <w:t xml:space="preserve">у </w:t>
      </w:r>
      <w:r w:rsidRPr="004D742D">
        <w:rPr>
          <w:rFonts w:ascii="Times New Roman" w:eastAsia="SymbolMT" w:hAnsi="Times New Roman" w:cs="Times New Roman"/>
          <w:sz w:val="28"/>
          <w:szCs w:val="28"/>
        </w:rPr>
        <w:t xml:space="preserve">= </w:t>
      </w:r>
      <w:bookmarkStart w:id="5" w:name="_Hlk160663323"/>
      <w:r w:rsidR="004B6AE0" w:rsidRPr="004D742D">
        <w:rPr>
          <w:rFonts w:ascii="Times New Roman" w:eastAsia="SymbolMT" w:hAnsi="Times New Roman" w:cs="Times New Roman"/>
          <w:i/>
          <w:iCs/>
          <w:sz w:val="28"/>
          <w:szCs w:val="28"/>
          <w:lang w:val="en-US"/>
        </w:rPr>
        <w:t>f</w:t>
      </w:r>
      <w:bookmarkEnd w:id="5"/>
      <w:r w:rsidRPr="004D742D">
        <w:rPr>
          <w:rFonts w:ascii="Cambria Math" w:eastAsia="SymbolMT" w:hAnsi="Cambria Math" w:cs="Times New Roman"/>
          <w:sz w:val="28"/>
          <w:szCs w:val="28"/>
        </w:rPr>
        <w:t>·</w:t>
      </w:r>
      <w:r w:rsidRPr="004D742D">
        <w:rPr>
          <w:rFonts w:ascii="Times New Roman" w:eastAsia="SymbolMT" w:hAnsi="Times New Roman" w:cs="Times New Roman"/>
          <w:sz w:val="28"/>
          <w:szCs w:val="28"/>
        </w:rPr>
        <w:t xml:space="preserve"> </w:t>
      </w:r>
      <w:bookmarkStart w:id="6" w:name="_Hlk160581778"/>
      <w:r w:rsidRPr="004D742D">
        <w:rPr>
          <w:rFonts w:ascii="Times New Roman" w:eastAsia="SymbolMT" w:hAnsi="Times New Roman" w:cs="Times New Roman"/>
          <w:sz w:val="28"/>
          <w:szCs w:val="28"/>
        </w:rPr>
        <w:t>(</w:t>
      </w:r>
      <w:bookmarkStart w:id="7" w:name="_Hlk160663343"/>
      <w:bookmarkEnd w:id="6"/>
      <w:r w:rsidRPr="004D742D">
        <w:rPr>
          <w:rFonts w:ascii="Times New Roman" w:eastAsia="Times New Roman" w:hAnsi="Times New Roman" w:cs="Times New Roman"/>
          <w:i/>
          <w:sz w:val="28"/>
          <w:szCs w:val="28"/>
          <w:lang w:val="en-US"/>
        </w:rPr>
        <w:t>x</w:t>
      </w:r>
      <w:r w:rsidRPr="004D742D">
        <w:rPr>
          <w:rFonts w:ascii="Times New Roman" w:eastAsia="Times New Roman" w:hAnsi="Times New Roman" w:cs="Times New Roman"/>
          <w:sz w:val="28"/>
          <w:szCs w:val="28"/>
          <w:vertAlign w:val="subscript"/>
        </w:rPr>
        <w:t>1</w:t>
      </w:r>
      <w:bookmarkEnd w:id="7"/>
      <w:r w:rsidRPr="004D742D">
        <w:rPr>
          <w:rFonts w:ascii="Times New Roman" w:eastAsia="Times New Roman" w:hAnsi="Times New Roman" w:cs="Times New Roman"/>
          <w:sz w:val="28"/>
          <w:szCs w:val="28"/>
        </w:rPr>
        <w:t xml:space="preserve">, </w:t>
      </w:r>
      <w:r w:rsidRPr="004D742D">
        <w:rPr>
          <w:rFonts w:ascii="Times New Roman" w:eastAsia="Times New Roman" w:hAnsi="Times New Roman" w:cs="Times New Roman"/>
          <w:i/>
          <w:sz w:val="28"/>
          <w:szCs w:val="28"/>
          <w:lang w:val="en-US"/>
        </w:rPr>
        <w:t>x</w:t>
      </w:r>
      <w:r w:rsidRPr="004D742D">
        <w:rPr>
          <w:rFonts w:ascii="Times New Roman" w:eastAsia="Times New Roman" w:hAnsi="Times New Roman" w:cs="Times New Roman"/>
          <w:sz w:val="28"/>
          <w:szCs w:val="28"/>
          <w:vertAlign w:val="subscript"/>
        </w:rPr>
        <w:t>2</w:t>
      </w:r>
      <w:r w:rsidRPr="004D742D">
        <w:rPr>
          <w:rFonts w:ascii="Times New Roman" w:eastAsia="Times New Roman" w:hAnsi="Times New Roman" w:cs="Times New Roman"/>
          <w:sz w:val="28"/>
          <w:szCs w:val="28"/>
        </w:rPr>
        <w:t xml:space="preserve"> … </w:t>
      </w:r>
      <w:proofErr w:type="spellStart"/>
      <w:r w:rsidRPr="004D742D">
        <w:rPr>
          <w:rFonts w:ascii="Times New Roman" w:eastAsia="Times New Roman" w:hAnsi="Times New Roman" w:cs="Times New Roman"/>
          <w:i/>
          <w:sz w:val="28"/>
          <w:szCs w:val="28"/>
          <w:lang w:val="en-US"/>
        </w:rPr>
        <w:t>x</w:t>
      </w:r>
      <w:r w:rsidRPr="004D742D">
        <w:rPr>
          <w:rFonts w:ascii="Times New Roman" w:eastAsia="Times New Roman" w:hAnsi="Times New Roman" w:cs="Times New Roman"/>
          <w:sz w:val="28"/>
          <w:szCs w:val="28"/>
          <w:vertAlign w:val="subscript"/>
          <w:lang w:val="en-US"/>
        </w:rPr>
        <w:t>k</w:t>
      </w:r>
      <w:proofErr w:type="spellEnd"/>
      <w:r w:rsidRPr="004D742D">
        <w:rPr>
          <w:rFonts w:ascii="Times New Roman" w:eastAsia="SymbolMT" w:hAnsi="Times New Roman" w:cs="Times New Roman"/>
          <w:sz w:val="28"/>
          <w:szCs w:val="28"/>
        </w:rPr>
        <w:t>),                                                  (2)</w:t>
      </w:r>
    </w:p>
    <w:p w14:paraId="38B3DD0B" w14:textId="2E04CAD1" w:rsidR="00CE7070" w:rsidRPr="005C0447" w:rsidRDefault="00CE7070" w:rsidP="00EB39C3">
      <w:pPr>
        <w:autoSpaceDE w:val="0"/>
        <w:autoSpaceDN w:val="0"/>
        <w:adjustRightInd w:val="0"/>
        <w:spacing w:line="360" w:lineRule="auto"/>
        <w:ind w:right="-8"/>
        <w:jc w:val="both"/>
        <w:rPr>
          <w:rFonts w:ascii="Times New Roman" w:hAnsi="Times New Roman" w:cs="Times New Roman"/>
          <w:sz w:val="28"/>
          <w:szCs w:val="28"/>
        </w:rPr>
      </w:pPr>
      <w:r w:rsidRPr="005C0447">
        <w:rPr>
          <w:rFonts w:ascii="Times New Roman" w:hAnsi="Times New Roman" w:cs="Times New Roman"/>
          <w:sz w:val="28"/>
          <w:szCs w:val="28"/>
        </w:rPr>
        <w:t xml:space="preserve">где </w:t>
      </w:r>
      <w:r w:rsidR="004B6AE0" w:rsidRPr="005C0447">
        <w:rPr>
          <w:rFonts w:ascii="Times New Roman" w:eastAsia="SymbolMT" w:hAnsi="Times New Roman" w:cs="Times New Roman"/>
          <w:i/>
          <w:iCs/>
          <w:sz w:val="28"/>
          <w:szCs w:val="28"/>
          <w:lang w:val="en-US"/>
        </w:rPr>
        <w:t>f</w:t>
      </w:r>
      <w:r w:rsidRPr="005C0447">
        <w:rPr>
          <w:rFonts w:ascii="Times New Roman" w:eastAsia="SymbolMT" w:hAnsi="Times New Roman" w:cs="Times New Roman"/>
          <w:sz w:val="28"/>
          <w:szCs w:val="28"/>
        </w:rPr>
        <w:t xml:space="preserve"> (</w:t>
      </w:r>
      <w:r w:rsidR="004B6AE0" w:rsidRPr="005C0447">
        <w:rPr>
          <w:rFonts w:ascii="Times New Roman" w:eastAsia="Times New Roman" w:hAnsi="Times New Roman" w:cs="Times New Roman"/>
          <w:i/>
          <w:sz w:val="28"/>
          <w:szCs w:val="28"/>
          <w:lang w:val="en-US"/>
        </w:rPr>
        <w:t>x</w:t>
      </w:r>
      <w:r w:rsidR="004D742D" w:rsidRPr="005C0447">
        <w:rPr>
          <w:rFonts w:ascii="Times New Roman" w:eastAsia="Times New Roman" w:hAnsi="Times New Roman" w:cs="Times New Roman"/>
          <w:sz w:val="28"/>
          <w:szCs w:val="28"/>
          <w:vertAlign w:val="subscript"/>
          <w:lang w:val="en-US"/>
        </w:rPr>
        <w:t>i</w:t>
      </w:r>
      <w:r w:rsidRPr="005C0447">
        <w:rPr>
          <w:rFonts w:ascii="Times New Roman" w:eastAsia="SymbolMT" w:hAnsi="Times New Roman" w:cs="Times New Roman"/>
          <w:sz w:val="28"/>
          <w:szCs w:val="28"/>
        </w:rPr>
        <w:t xml:space="preserve">) - </w:t>
      </w:r>
      <w:r w:rsidRPr="005C0447">
        <w:rPr>
          <w:rFonts w:ascii="Times New Roman" w:hAnsi="Times New Roman" w:cs="Times New Roman"/>
          <w:sz w:val="28"/>
          <w:szCs w:val="28"/>
        </w:rPr>
        <w:t>функция отклика.</w:t>
      </w:r>
    </w:p>
    <w:p w14:paraId="11D031E0" w14:textId="18E8290C" w:rsidR="00FE3B9A" w:rsidRDefault="00D00B0B" w:rsidP="00347C80">
      <w:pPr>
        <w:autoSpaceDE w:val="0"/>
        <w:autoSpaceDN w:val="0"/>
        <w:adjustRightInd w:val="0"/>
        <w:spacing w:line="360" w:lineRule="auto"/>
        <w:ind w:right="-8" w:firstLine="709"/>
        <w:jc w:val="both"/>
        <w:rPr>
          <w:rFonts w:ascii="Times New Roman" w:hAnsi="Times New Roman" w:cs="Times New Roman"/>
          <w:sz w:val="28"/>
          <w:szCs w:val="28"/>
        </w:rPr>
      </w:pPr>
      <w:r w:rsidRPr="00D00B0B">
        <w:rPr>
          <w:rFonts w:ascii="Times New Roman" w:hAnsi="Times New Roman" w:cs="Times New Roman"/>
          <w:sz w:val="28"/>
          <w:szCs w:val="28"/>
        </w:rPr>
        <w:t>Аналитическую функцию в окрестности любой точки можно представить как степенной ряд. Поэтому, когда это возможно, мы будем искать модель в виде полиномов:</w:t>
      </w:r>
    </w:p>
    <w:p w14:paraId="6449A142" w14:textId="59F14715" w:rsidR="00F30585" w:rsidRPr="00F30585" w:rsidRDefault="00F30585" w:rsidP="00347C80">
      <w:pPr>
        <w:autoSpaceDE w:val="0"/>
        <w:autoSpaceDN w:val="0"/>
        <w:adjustRightInd w:val="0"/>
        <w:spacing w:line="360" w:lineRule="auto"/>
        <w:ind w:right="-8" w:firstLine="709"/>
        <w:jc w:val="both"/>
        <w:rPr>
          <w:rFonts w:ascii="Times New Roman" w:hAnsi="Times New Roman" w:cs="Times New Roman"/>
          <w:sz w:val="28"/>
          <w:szCs w:val="28"/>
        </w:rPr>
      </w:pPr>
      <w:r w:rsidRPr="00F30585">
        <w:rPr>
          <w:rFonts w:ascii="Times New Roman" w:hAnsi="Times New Roman" w:cs="Times New Roman"/>
          <w:sz w:val="28"/>
          <w:szCs w:val="28"/>
        </w:rPr>
        <w:t xml:space="preserve">  </w:t>
      </w:r>
      <m:oMath>
        <m:r>
          <w:rPr>
            <w:rFonts w:ascii="Cambria Math" w:eastAsia="Times New Roman" w:hAnsi="Cambria Math" w:cs="Times New Roman"/>
            <w:sz w:val="28"/>
            <w:szCs w:val="28"/>
            <w:lang w:val="en-US"/>
          </w:rPr>
          <m:t>y</m:t>
        </m:r>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b</m:t>
            </m:r>
          </m:e>
          <m:sub>
            <m:r>
              <w:rPr>
                <w:rFonts w:ascii="Cambria Math" w:eastAsia="Times New Roman" w:hAnsi="Cambria Math" w:cs="Times New Roman"/>
                <w:sz w:val="28"/>
                <w:szCs w:val="28"/>
              </w:rPr>
              <m:t>0</m:t>
            </m:r>
          </m:sub>
        </m:sSub>
        <m:r>
          <w:rPr>
            <w:rFonts w:ascii="Cambria Math" w:eastAsia="Times New Roman" w:hAnsi="Cambria Math" w:cs="Times New Roman"/>
            <w:sz w:val="28"/>
            <w:szCs w:val="28"/>
          </w:rPr>
          <m:t>+</m:t>
        </m:r>
        <w:bookmarkStart w:id="8" w:name="_Hlk160664198"/>
        <w:bookmarkStart w:id="9" w:name="_Hlk160664330"/>
        <m:nary>
          <m:naryPr>
            <m:chr m:val="∑"/>
            <m:limLoc m:val="undOvr"/>
            <m:ctrlPr>
              <w:rPr>
                <w:rFonts w:ascii="Cambria Math" w:eastAsia="Times New Roman" w:hAnsi="Cambria Math" w:cs="Times New Roman"/>
                <w:i/>
                <w:sz w:val="28"/>
                <w:szCs w:val="28"/>
                <w:lang w:val="en-US"/>
              </w:rPr>
            </m:ctrlPr>
          </m:naryPr>
          <m:sub>
            <m:r>
              <w:rPr>
                <w:rFonts w:ascii="Cambria Math" w:eastAsia="Times New Roman" w:hAnsi="Cambria Math" w:cs="Times New Roman"/>
                <w:sz w:val="28"/>
                <w:szCs w:val="28"/>
                <w:lang w:val="en-US"/>
              </w:rPr>
              <m:t>i</m:t>
            </m:r>
            <m:r>
              <w:rPr>
                <w:rFonts w:ascii="Cambria Math" w:eastAsia="Times New Roman" w:hAnsi="Cambria Math" w:cs="Times New Roman"/>
                <w:sz w:val="28"/>
                <w:szCs w:val="28"/>
              </w:rPr>
              <m:t>=1</m:t>
            </m:r>
          </m:sub>
          <m:sup>
            <m:r>
              <w:rPr>
                <w:rFonts w:ascii="Cambria Math" w:eastAsia="Times New Roman" w:hAnsi="Cambria Math" w:cs="Times New Roman"/>
                <w:sz w:val="28"/>
                <w:szCs w:val="28"/>
                <w:lang w:val="en-US"/>
              </w:rPr>
              <m:t>k</m:t>
            </m:r>
          </m:sup>
          <m:e>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β</m:t>
                </m:r>
              </m:e>
              <m:sub>
                <m:r>
                  <w:rPr>
                    <w:rFonts w:ascii="Cambria Math" w:eastAsia="Times New Roman" w:hAnsi="Cambria Math" w:cs="Times New Roman"/>
                    <w:sz w:val="28"/>
                    <w:szCs w:val="28"/>
                    <w:lang w:val="en-US"/>
                  </w:rPr>
                  <m:t>i</m:t>
                </m:r>
              </m:sub>
            </m:sSub>
          </m:e>
        </m:nary>
        <w:bookmarkEnd w:id="8"/>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lang w:val="en-US"/>
              </w:rPr>
              <m:t>i</m:t>
            </m:r>
          </m:sub>
        </m:sSub>
        <w:bookmarkEnd w:id="9"/>
        <m:r>
          <w:rPr>
            <w:rFonts w:ascii="Cambria Math" w:eastAsia="Times New Roman" w:hAnsi="Cambria Math" w:cs="Times New Roman"/>
            <w:sz w:val="28"/>
            <w:szCs w:val="28"/>
          </w:rPr>
          <m:t>+</m:t>
        </m:r>
        <m:nary>
          <m:naryPr>
            <m:chr m:val="∑"/>
            <m:limLoc m:val="undOvr"/>
            <m:ctrlPr>
              <w:rPr>
                <w:rFonts w:ascii="Cambria Math" w:eastAsia="Times New Roman" w:hAnsi="Cambria Math" w:cs="Times New Roman"/>
                <w:i/>
                <w:sz w:val="28"/>
                <w:szCs w:val="28"/>
                <w:lang w:val="en-US"/>
              </w:rPr>
            </m:ctrlPr>
          </m:naryPr>
          <m:sub>
            <m:r>
              <w:rPr>
                <w:rFonts w:ascii="Cambria Math" w:eastAsia="Times New Roman" w:hAnsi="Cambria Math" w:cs="Times New Roman"/>
                <w:sz w:val="28"/>
                <w:szCs w:val="28"/>
                <w:lang w:val="en-US"/>
              </w:rPr>
              <m:t>i</m:t>
            </m:r>
            <m:r>
              <w:rPr>
                <w:rFonts w:ascii="Cambria Math" w:eastAsia="Times New Roman" w:hAnsi="Cambria Math" w:cs="Times New Roman"/>
                <w:sz w:val="28"/>
                <w:szCs w:val="28"/>
              </w:rPr>
              <m:t>=1</m:t>
            </m:r>
          </m:sub>
          <m:sup>
            <m:r>
              <w:rPr>
                <w:rFonts w:ascii="Cambria Math" w:eastAsia="Times New Roman" w:hAnsi="Cambria Math" w:cs="Times New Roman"/>
                <w:sz w:val="28"/>
                <w:szCs w:val="28"/>
                <w:lang w:val="en-US"/>
              </w:rPr>
              <m:t>k</m:t>
            </m:r>
          </m:sup>
          <m:e>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β</m:t>
                </m:r>
              </m:e>
              <m:sub>
                <m:r>
                  <w:rPr>
                    <w:rFonts w:ascii="Cambria Math" w:eastAsia="Times New Roman" w:hAnsi="Cambria Math" w:cs="Times New Roman"/>
                    <w:sz w:val="28"/>
                    <w:szCs w:val="28"/>
                    <w:lang w:val="en-US"/>
                  </w:rPr>
                  <m:t>ii</m:t>
                </m:r>
              </m:sub>
            </m:sSub>
          </m:e>
        </m:nary>
        <m:r>
          <w:rPr>
            <w:rFonts w:ascii="Cambria Math" w:eastAsia="Times New Roman" w:hAnsi="Cambria Math" w:cs="Times New Roman"/>
            <w:sz w:val="28"/>
            <w:szCs w:val="28"/>
          </w:rPr>
          <m:t>∙</m:t>
        </m:r>
        <m:sSubSup>
          <m:sSubSupPr>
            <m:ctrlPr>
              <w:rPr>
                <w:rFonts w:ascii="Cambria Math" w:eastAsia="Times New Roman" w:hAnsi="Cambria Math" w:cs="Times New Roman"/>
                <w:i/>
                <w:sz w:val="28"/>
                <w:szCs w:val="28"/>
                <w:lang w:val="en-US"/>
              </w:rPr>
            </m:ctrlPr>
          </m:sSubSup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lang w:val="en-US"/>
              </w:rPr>
              <m:t>i</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m:t>
        </m:r>
        <m:nary>
          <m:naryPr>
            <m:chr m:val="∑"/>
            <m:limLoc m:val="undOvr"/>
            <m:ctrlPr>
              <w:rPr>
                <w:rFonts w:ascii="Cambria Math" w:eastAsia="Times New Roman" w:hAnsi="Cambria Math" w:cs="Times New Roman"/>
                <w:i/>
                <w:sz w:val="28"/>
                <w:szCs w:val="28"/>
                <w:lang w:val="en-US"/>
              </w:rPr>
            </m:ctrlPr>
          </m:naryPr>
          <m:sub>
            <m:r>
              <w:rPr>
                <w:rFonts w:ascii="Cambria Math" w:eastAsia="Times New Roman" w:hAnsi="Cambria Math" w:cs="Times New Roman"/>
                <w:sz w:val="28"/>
                <w:szCs w:val="28"/>
                <w:lang w:val="en-US"/>
              </w:rPr>
              <m:t>i</m:t>
            </m:r>
            <m:r>
              <w:rPr>
                <w:rFonts w:ascii="Cambria Math" w:eastAsia="Times New Roman" w:hAnsi="Cambria Math" w:cs="Times New Roman"/>
                <w:sz w:val="28"/>
                <w:szCs w:val="28"/>
              </w:rPr>
              <m:t>=1</m:t>
            </m:r>
          </m:sub>
          <m:sup>
            <m:r>
              <w:rPr>
                <w:rFonts w:ascii="Cambria Math" w:eastAsia="Times New Roman" w:hAnsi="Cambria Math" w:cs="Times New Roman"/>
                <w:sz w:val="28"/>
                <w:szCs w:val="28"/>
                <w:lang w:val="en-US"/>
              </w:rPr>
              <m:t>k</m:t>
            </m:r>
          </m:sup>
          <m:e>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β</m:t>
                </m:r>
              </m:e>
              <m:sub>
                <m:r>
                  <w:rPr>
                    <w:rFonts w:ascii="Cambria Math" w:eastAsia="Times New Roman" w:hAnsi="Cambria Math" w:cs="Times New Roman"/>
                    <w:sz w:val="28"/>
                    <w:szCs w:val="28"/>
                    <w:lang w:val="en-US"/>
                  </w:rPr>
                  <m:t>ij</m:t>
                </m:r>
              </m:sub>
            </m:sSub>
          </m:e>
        </m:nary>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lang w:val="en-US"/>
              </w:rPr>
              <m:t>i</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x</m:t>
            </m:r>
          </m:e>
          <m:sub>
            <m:r>
              <w:rPr>
                <w:rFonts w:ascii="Cambria Math" w:eastAsia="Times New Roman" w:hAnsi="Cambria Math" w:cs="Times New Roman"/>
                <w:sz w:val="28"/>
                <w:szCs w:val="28"/>
                <w:lang w:val="en-US"/>
              </w:rPr>
              <m:t>j</m:t>
            </m:r>
          </m:sub>
        </m:sSub>
        <m:r>
          <w:rPr>
            <w:rFonts w:ascii="Cambria Math" w:eastAsia="Times New Roman" w:hAnsi="Cambria Math" w:cs="Times New Roman"/>
            <w:sz w:val="28"/>
            <w:szCs w:val="28"/>
          </w:rPr>
          <m:t>+…</m:t>
        </m:r>
      </m:oMath>
      <w:r w:rsidR="005C0447" w:rsidRPr="00F30585">
        <w:rPr>
          <w:rFonts w:ascii="Times New Roman" w:eastAsia="Times New Roman" w:hAnsi="Times New Roman" w:cs="Times New Roman"/>
          <w:i/>
          <w:sz w:val="28"/>
          <w:szCs w:val="28"/>
        </w:rPr>
        <w:t xml:space="preserve">   </w:t>
      </w:r>
      <w:r w:rsidRPr="00F30585">
        <w:rPr>
          <w:rFonts w:ascii="Times New Roman" w:hAnsi="Times New Roman" w:cs="Times New Roman"/>
          <w:sz w:val="28"/>
          <w:szCs w:val="28"/>
        </w:rPr>
        <w:t xml:space="preserve"> (3)</w:t>
      </w:r>
    </w:p>
    <w:p w14:paraId="1E67E4F5" w14:textId="7D92200B" w:rsidR="00E65561" w:rsidRPr="00E65F2A" w:rsidRDefault="00FE3B9A" w:rsidP="00347C80">
      <w:pPr>
        <w:spacing w:line="360" w:lineRule="auto"/>
        <w:ind w:right="-8" w:firstLine="709"/>
        <w:jc w:val="both"/>
        <w:rPr>
          <w:rFonts w:ascii="Times New Roman" w:eastAsia="Times New Roman" w:hAnsi="Times New Roman" w:cs="Times New Roman"/>
          <w:sz w:val="28"/>
          <w:szCs w:val="28"/>
        </w:rPr>
      </w:pPr>
      <w:r w:rsidRPr="00E65F2A">
        <w:rPr>
          <w:rFonts w:ascii="Times New Roman" w:eastAsia="Times New Roman" w:hAnsi="Times New Roman" w:cs="Times New Roman"/>
          <w:sz w:val="28"/>
          <w:szCs w:val="28"/>
        </w:rPr>
        <w:t>Учитывая то, что в эксперименте нелинейность наблюдается</w:t>
      </w:r>
      <w:r w:rsidRPr="00E65F2A">
        <w:t xml:space="preserve"> </w:t>
      </w:r>
      <w:r w:rsidRPr="00E65F2A">
        <w:rPr>
          <w:rFonts w:ascii="Times New Roman" w:eastAsia="Times New Roman" w:hAnsi="Times New Roman" w:cs="Times New Roman"/>
          <w:sz w:val="28"/>
          <w:szCs w:val="28"/>
        </w:rPr>
        <w:t>незначительно,</w:t>
      </w:r>
      <w:r w:rsidR="00F30585" w:rsidRPr="00E65F2A">
        <w:rPr>
          <w:rFonts w:ascii="Times New Roman" w:eastAsia="Times New Roman" w:hAnsi="Times New Roman" w:cs="Times New Roman"/>
          <w:sz w:val="28"/>
          <w:szCs w:val="28"/>
        </w:rPr>
        <w:t xml:space="preserve"> </w:t>
      </w:r>
      <w:r w:rsidR="00E65561" w:rsidRPr="00E65F2A">
        <w:rPr>
          <w:rFonts w:ascii="Times New Roman" w:eastAsia="Times New Roman" w:hAnsi="Times New Roman" w:cs="Times New Roman"/>
          <w:sz w:val="28"/>
          <w:szCs w:val="28"/>
        </w:rPr>
        <w:t>в качестве регрессионного прин</w:t>
      </w:r>
      <w:r w:rsidR="00F30585" w:rsidRPr="00E65F2A">
        <w:rPr>
          <w:rFonts w:ascii="Times New Roman" w:eastAsia="Times New Roman" w:hAnsi="Times New Roman" w:cs="Times New Roman"/>
          <w:sz w:val="28"/>
          <w:szCs w:val="28"/>
        </w:rPr>
        <w:t>имаем</w:t>
      </w:r>
      <w:r w:rsidR="00E65561" w:rsidRPr="00E65F2A">
        <w:rPr>
          <w:rFonts w:ascii="Times New Roman" w:eastAsia="Times New Roman" w:hAnsi="Times New Roman" w:cs="Times New Roman"/>
          <w:sz w:val="28"/>
          <w:szCs w:val="28"/>
        </w:rPr>
        <w:t xml:space="preserve"> уравнение:</w:t>
      </w:r>
    </w:p>
    <w:p w14:paraId="12C75915" w14:textId="77777777" w:rsidR="00E65561" w:rsidRPr="00E65F2A" w:rsidRDefault="00E65561" w:rsidP="00347C80">
      <w:pPr>
        <w:spacing w:line="360" w:lineRule="auto"/>
        <w:ind w:right="-8" w:firstLine="709"/>
        <w:jc w:val="center"/>
        <w:rPr>
          <w:rFonts w:ascii="Times New Roman" w:eastAsia="Times New Roman" w:hAnsi="Times New Roman" w:cs="Times New Roman"/>
          <w:sz w:val="28"/>
          <w:szCs w:val="28"/>
          <w:lang w:val="en-US"/>
        </w:rPr>
      </w:pPr>
      <w:r w:rsidRPr="00AD0211">
        <w:rPr>
          <w:rFonts w:ascii="Times New Roman" w:eastAsia="Times New Roman" w:hAnsi="Times New Roman" w:cs="Times New Roman"/>
          <w:i/>
          <w:sz w:val="28"/>
          <w:szCs w:val="28"/>
        </w:rPr>
        <w:t xml:space="preserve">  </w:t>
      </w:r>
      <w:bookmarkStart w:id="10" w:name="_Hlk160663953"/>
      <w:bookmarkStart w:id="11" w:name="_Hlk160663900"/>
      <w:r w:rsidRPr="00E65F2A">
        <w:rPr>
          <w:rFonts w:ascii="Times New Roman" w:eastAsia="Times New Roman" w:hAnsi="Times New Roman" w:cs="Times New Roman"/>
          <w:i/>
          <w:sz w:val="28"/>
          <w:szCs w:val="28"/>
          <w:lang w:val="en-US"/>
        </w:rPr>
        <w:t>y</w:t>
      </w:r>
      <w:r w:rsidRPr="00E65F2A">
        <w:rPr>
          <w:rFonts w:ascii="Times New Roman" w:eastAsia="Times New Roman" w:hAnsi="Times New Roman" w:cs="Times New Roman"/>
          <w:sz w:val="28"/>
          <w:szCs w:val="28"/>
          <w:lang w:val="en-US"/>
        </w:rPr>
        <w:t xml:space="preserve"> =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0</w:t>
      </w:r>
      <w:bookmarkEnd w:id="10"/>
      <w:r w:rsidRPr="00E65F2A">
        <w:rPr>
          <w:rFonts w:ascii="Times New Roman" w:eastAsia="Times New Roman" w:hAnsi="Times New Roman" w:cs="Times New Roman"/>
          <w:sz w:val="28"/>
          <w:szCs w:val="28"/>
          <w:lang w:val="en-US"/>
        </w:rPr>
        <w:t xml:space="preserve"> +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1</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1</w:t>
      </w:r>
      <w:r w:rsidRPr="00E65F2A">
        <w:rPr>
          <w:rFonts w:ascii="Times New Roman" w:eastAsia="Times New Roman" w:hAnsi="Times New Roman" w:cs="Times New Roman"/>
          <w:sz w:val="28"/>
          <w:szCs w:val="28"/>
          <w:lang w:val="en-US"/>
        </w:rPr>
        <w:t xml:space="preserve"> +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2</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2</w:t>
      </w:r>
      <w:r w:rsidRPr="00E65F2A">
        <w:rPr>
          <w:rFonts w:ascii="Times New Roman" w:eastAsia="Times New Roman" w:hAnsi="Times New Roman" w:cs="Times New Roman"/>
          <w:sz w:val="28"/>
          <w:szCs w:val="28"/>
          <w:lang w:val="en-US"/>
        </w:rPr>
        <w:t xml:space="preserve"> +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3</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3</w:t>
      </w:r>
      <w:r w:rsidRPr="00E65F2A">
        <w:rPr>
          <w:rFonts w:ascii="Times New Roman" w:eastAsia="Times New Roman" w:hAnsi="Times New Roman" w:cs="Times New Roman"/>
          <w:sz w:val="28"/>
          <w:szCs w:val="28"/>
          <w:lang w:val="en-US"/>
        </w:rPr>
        <w:t xml:space="preserve">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4</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1</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2</w:t>
      </w:r>
      <w:r w:rsidRPr="00E65F2A">
        <w:rPr>
          <w:rFonts w:ascii="Times New Roman" w:eastAsia="Times New Roman" w:hAnsi="Times New Roman" w:cs="Times New Roman"/>
          <w:sz w:val="28"/>
          <w:szCs w:val="28"/>
          <w:lang w:val="en-US"/>
        </w:rPr>
        <w:t xml:space="preserve"> +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5</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1</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3</w:t>
      </w:r>
      <w:r w:rsidRPr="00E65F2A">
        <w:rPr>
          <w:rFonts w:ascii="Times New Roman" w:eastAsia="Times New Roman" w:hAnsi="Times New Roman" w:cs="Times New Roman"/>
          <w:sz w:val="28"/>
          <w:szCs w:val="28"/>
          <w:lang w:val="en-US"/>
        </w:rPr>
        <w:t xml:space="preserve"> +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6</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2</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3</w:t>
      </w:r>
      <w:r w:rsidRPr="00E65F2A">
        <w:rPr>
          <w:rFonts w:ascii="Times New Roman" w:eastAsia="Times New Roman" w:hAnsi="Times New Roman" w:cs="Times New Roman"/>
          <w:sz w:val="28"/>
          <w:szCs w:val="28"/>
          <w:lang w:val="en-US"/>
        </w:rPr>
        <w:t xml:space="preserve"> +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lang w:val="en-US"/>
        </w:rPr>
        <w:t>7</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1</w:t>
      </w:r>
      <w:r w:rsidRPr="00E65F2A">
        <w:rPr>
          <w:rFonts w:ascii="Times New Roman" w:eastAsia="Times New Roman" w:hAnsi="Times New Roman" w:cs="Times New Roman"/>
          <w:i/>
          <w:sz w:val="28"/>
          <w:szCs w:val="28"/>
          <w:lang w:val="en-US"/>
        </w:rPr>
        <w:t xml:space="preserve"> x</w:t>
      </w:r>
      <w:r w:rsidRPr="00E65F2A">
        <w:rPr>
          <w:rFonts w:ascii="Times New Roman" w:eastAsia="Times New Roman" w:hAnsi="Times New Roman" w:cs="Times New Roman"/>
          <w:sz w:val="28"/>
          <w:szCs w:val="28"/>
          <w:vertAlign w:val="subscript"/>
          <w:lang w:val="en-US"/>
        </w:rPr>
        <w:t xml:space="preserve">2 </w:t>
      </w:r>
      <w:r w:rsidRPr="00E65F2A">
        <w:rPr>
          <w:rFonts w:ascii="Times New Roman" w:eastAsia="Times New Roman" w:hAnsi="Times New Roman" w:cs="Times New Roman"/>
          <w:i/>
          <w:sz w:val="28"/>
          <w:szCs w:val="28"/>
          <w:lang w:val="en-US"/>
        </w:rPr>
        <w:t>x</w:t>
      </w:r>
      <w:r w:rsidRPr="00E65F2A">
        <w:rPr>
          <w:rFonts w:ascii="Times New Roman" w:eastAsia="Times New Roman" w:hAnsi="Times New Roman" w:cs="Times New Roman"/>
          <w:sz w:val="28"/>
          <w:szCs w:val="28"/>
          <w:vertAlign w:val="subscript"/>
          <w:lang w:val="en-US"/>
        </w:rPr>
        <w:t>3</w:t>
      </w:r>
      <w:r w:rsidRPr="00E65F2A">
        <w:rPr>
          <w:rFonts w:ascii="Times New Roman" w:eastAsia="Times New Roman" w:hAnsi="Times New Roman" w:cs="Times New Roman"/>
          <w:sz w:val="28"/>
          <w:szCs w:val="28"/>
          <w:lang w:val="en-US"/>
        </w:rPr>
        <w:t>,</w:t>
      </w:r>
      <w:bookmarkEnd w:id="11"/>
      <w:r w:rsidRPr="00E65F2A">
        <w:rPr>
          <w:rFonts w:ascii="Times New Roman" w:hAnsi="Times New Roman" w:cs="Times New Roman"/>
          <w:sz w:val="28"/>
          <w:szCs w:val="28"/>
          <w:lang w:val="en-US"/>
        </w:rPr>
        <w:t xml:space="preserve">         (4)</w:t>
      </w:r>
    </w:p>
    <w:p w14:paraId="04B13873" w14:textId="0FEA34D7" w:rsidR="00E65561" w:rsidRDefault="00E65561" w:rsidP="00EB39C3">
      <w:pPr>
        <w:spacing w:line="360" w:lineRule="auto"/>
        <w:ind w:right="-8"/>
        <w:jc w:val="both"/>
        <w:rPr>
          <w:rFonts w:ascii="Times New Roman" w:eastAsia="Times New Roman" w:hAnsi="Times New Roman" w:cs="Times New Roman"/>
          <w:sz w:val="28"/>
          <w:szCs w:val="28"/>
        </w:rPr>
      </w:pPr>
      <w:r w:rsidRPr="00E65F2A">
        <w:rPr>
          <w:rFonts w:ascii="Times New Roman" w:eastAsia="Times New Roman" w:hAnsi="Times New Roman" w:cs="Times New Roman"/>
          <w:sz w:val="28"/>
          <w:szCs w:val="28"/>
        </w:rPr>
        <w:t xml:space="preserve">где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0</w:t>
      </w:r>
      <w:r w:rsidRPr="00E65F2A">
        <w:rPr>
          <w:rFonts w:ascii="Times New Roman" w:eastAsia="Times New Roman" w:hAnsi="Times New Roman" w:cs="Times New Roman"/>
          <w:sz w:val="28"/>
          <w:szCs w:val="28"/>
        </w:rPr>
        <w:t xml:space="preserve">,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1</w:t>
      </w:r>
      <w:r w:rsidRPr="00E65F2A">
        <w:rPr>
          <w:rFonts w:ascii="Times New Roman" w:eastAsia="Times New Roman" w:hAnsi="Times New Roman" w:cs="Times New Roman"/>
          <w:sz w:val="28"/>
          <w:szCs w:val="28"/>
        </w:rPr>
        <w:t xml:space="preserve">,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2</w:t>
      </w:r>
      <w:r w:rsidRPr="00E65F2A">
        <w:rPr>
          <w:rFonts w:ascii="Times New Roman" w:eastAsia="Times New Roman" w:hAnsi="Times New Roman" w:cs="Times New Roman"/>
          <w:sz w:val="28"/>
          <w:szCs w:val="28"/>
        </w:rPr>
        <w:t xml:space="preserve">,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3</w:t>
      </w:r>
      <w:r w:rsidRPr="00E65F2A">
        <w:rPr>
          <w:rFonts w:ascii="Times New Roman" w:eastAsia="Times New Roman" w:hAnsi="Times New Roman" w:cs="Times New Roman"/>
          <w:sz w:val="28"/>
          <w:szCs w:val="28"/>
        </w:rPr>
        <w:t xml:space="preserve">,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4</w:t>
      </w:r>
      <w:r w:rsidRPr="00E65F2A">
        <w:rPr>
          <w:rFonts w:ascii="Times New Roman" w:eastAsia="Times New Roman" w:hAnsi="Times New Roman" w:cs="Times New Roman"/>
          <w:sz w:val="28"/>
          <w:szCs w:val="28"/>
        </w:rPr>
        <w:t xml:space="preserve">,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5</w:t>
      </w:r>
      <w:r w:rsidRPr="00E65F2A">
        <w:rPr>
          <w:rFonts w:ascii="Times New Roman" w:eastAsia="Times New Roman" w:hAnsi="Times New Roman" w:cs="Times New Roman"/>
          <w:sz w:val="28"/>
          <w:szCs w:val="28"/>
        </w:rPr>
        <w:t xml:space="preserve">,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 xml:space="preserve">6 </w:t>
      </w:r>
      <w:r w:rsidRPr="00E65F2A">
        <w:rPr>
          <w:rFonts w:ascii="Times New Roman" w:eastAsia="Times New Roman" w:hAnsi="Times New Roman" w:cs="Times New Roman"/>
          <w:sz w:val="28"/>
          <w:szCs w:val="28"/>
        </w:rPr>
        <w:t xml:space="preserve">и </w:t>
      </w:r>
      <w:r w:rsidRPr="00E65F2A">
        <w:rPr>
          <w:rFonts w:ascii="Times New Roman" w:eastAsia="Times New Roman" w:hAnsi="Times New Roman" w:cs="Times New Roman"/>
          <w:i/>
          <w:sz w:val="28"/>
          <w:szCs w:val="28"/>
          <w:lang w:val="en-US"/>
        </w:rPr>
        <w:t>b</w:t>
      </w:r>
      <w:r w:rsidRPr="00E65F2A">
        <w:rPr>
          <w:rFonts w:ascii="Times New Roman" w:eastAsia="Times New Roman" w:hAnsi="Times New Roman" w:cs="Times New Roman"/>
          <w:sz w:val="28"/>
          <w:szCs w:val="28"/>
          <w:vertAlign w:val="subscript"/>
        </w:rPr>
        <w:t xml:space="preserve">7 </w:t>
      </w:r>
      <w:r w:rsidRPr="00E65F2A">
        <w:rPr>
          <w:rFonts w:ascii="Times New Roman" w:eastAsia="Times New Roman" w:hAnsi="Times New Roman" w:cs="Times New Roman"/>
          <w:sz w:val="28"/>
          <w:szCs w:val="28"/>
        </w:rPr>
        <w:t>– неизвестные коэффициенты регрессионного уравнения;</w:t>
      </w:r>
    </w:p>
    <w:p w14:paraId="1DCF41A3" w14:textId="5A8AAA11" w:rsidR="00E65561" w:rsidRDefault="00EB39C3" w:rsidP="00EB39C3">
      <w:pPr>
        <w:spacing w:line="360" w:lineRule="auto"/>
        <w:ind w:right="-8"/>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sidR="00E65561" w:rsidRPr="005C0447">
        <w:rPr>
          <w:rFonts w:ascii="Times New Roman" w:eastAsia="Times New Roman" w:hAnsi="Times New Roman" w:cs="Times New Roman"/>
          <w:i/>
          <w:sz w:val="28"/>
          <w:szCs w:val="28"/>
          <w:lang w:val="en-US"/>
        </w:rPr>
        <w:t>x</w:t>
      </w:r>
      <w:r w:rsidR="00E65561" w:rsidRPr="005C0447">
        <w:rPr>
          <w:rFonts w:ascii="Times New Roman" w:eastAsia="Times New Roman" w:hAnsi="Times New Roman" w:cs="Times New Roman"/>
          <w:sz w:val="28"/>
          <w:szCs w:val="28"/>
          <w:vertAlign w:val="subscript"/>
        </w:rPr>
        <w:t>1</w:t>
      </w:r>
      <w:r w:rsidR="00E65561" w:rsidRPr="005C0447">
        <w:rPr>
          <w:rFonts w:ascii="Times New Roman" w:eastAsia="Times New Roman" w:hAnsi="Times New Roman" w:cs="Times New Roman"/>
          <w:sz w:val="28"/>
          <w:szCs w:val="28"/>
        </w:rPr>
        <w:t xml:space="preserve">, </w:t>
      </w:r>
      <w:r w:rsidR="00E65561" w:rsidRPr="005C0447">
        <w:rPr>
          <w:rFonts w:ascii="Times New Roman" w:eastAsia="Times New Roman" w:hAnsi="Times New Roman" w:cs="Times New Roman"/>
          <w:i/>
          <w:sz w:val="28"/>
          <w:szCs w:val="28"/>
          <w:lang w:val="en-US"/>
        </w:rPr>
        <w:t>x</w:t>
      </w:r>
      <w:r w:rsidR="00E65561" w:rsidRPr="005C0447">
        <w:rPr>
          <w:rFonts w:ascii="Times New Roman" w:eastAsia="Times New Roman" w:hAnsi="Times New Roman" w:cs="Times New Roman"/>
          <w:sz w:val="28"/>
          <w:szCs w:val="28"/>
          <w:vertAlign w:val="subscript"/>
        </w:rPr>
        <w:t>2</w:t>
      </w:r>
      <w:r w:rsidR="00E65561" w:rsidRPr="005C0447">
        <w:rPr>
          <w:rFonts w:ascii="Times New Roman" w:eastAsia="Times New Roman" w:hAnsi="Times New Roman" w:cs="Times New Roman"/>
          <w:sz w:val="28"/>
          <w:szCs w:val="28"/>
        </w:rPr>
        <w:t xml:space="preserve"> и </w:t>
      </w:r>
      <w:r w:rsidR="00E65561" w:rsidRPr="005C0447">
        <w:rPr>
          <w:rFonts w:ascii="Times New Roman" w:eastAsia="Times New Roman" w:hAnsi="Times New Roman" w:cs="Times New Roman"/>
          <w:i/>
          <w:sz w:val="28"/>
          <w:szCs w:val="28"/>
          <w:lang w:val="en-US"/>
        </w:rPr>
        <w:t>x</w:t>
      </w:r>
      <w:r w:rsidR="00E65561" w:rsidRPr="005C0447">
        <w:rPr>
          <w:rFonts w:ascii="Times New Roman" w:eastAsia="Times New Roman" w:hAnsi="Times New Roman" w:cs="Times New Roman"/>
          <w:sz w:val="28"/>
          <w:szCs w:val="28"/>
          <w:vertAlign w:val="subscript"/>
        </w:rPr>
        <w:t>3</w:t>
      </w:r>
      <w:r w:rsidR="00E65561" w:rsidRPr="005C0447">
        <w:rPr>
          <w:rFonts w:ascii="Times New Roman" w:eastAsia="Times New Roman" w:hAnsi="Times New Roman" w:cs="Times New Roman"/>
          <w:sz w:val="28"/>
          <w:szCs w:val="28"/>
        </w:rPr>
        <w:t>– факторы варьирования;</w:t>
      </w:r>
    </w:p>
    <w:p w14:paraId="5793F8C5" w14:textId="76D026D2" w:rsidR="00E65F2A" w:rsidRDefault="00EB39C3" w:rsidP="00EB39C3">
      <w:pPr>
        <w:spacing w:line="360" w:lineRule="auto"/>
        <w:ind w:right="-8"/>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sidR="00E65F2A" w:rsidRPr="00B76DA3">
        <w:rPr>
          <w:rFonts w:ascii="Times New Roman" w:eastAsia="Times New Roman" w:hAnsi="Times New Roman" w:cs="Times New Roman"/>
          <w:i/>
          <w:sz w:val="28"/>
          <w:szCs w:val="28"/>
          <w:lang w:val="en-US"/>
        </w:rPr>
        <w:t>x</w:t>
      </w:r>
      <w:r w:rsidR="00E65F2A" w:rsidRPr="00B76DA3">
        <w:rPr>
          <w:rFonts w:ascii="Times New Roman" w:eastAsia="Times New Roman" w:hAnsi="Times New Roman" w:cs="Times New Roman"/>
          <w:sz w:val="28"/>
          <w:szCs w:val="28"/>
          <w:vertAlign w:val="subscript"/>
        </w:rPr>
        <w:t>1</w:t>
      </w:r>
      <w:r w:rsidR="00E65F2A" w:rsidRPr="00B76DA3">
        <w:rPr>
          <w:rFonts w:ascii="Times New Roman" w:eastAsia="Times New Roman" w:hAnsi="Times New Roman" w:cs="Times New Roman"/>
          <w:sz w:val="28"/>
          <w:szCs w:val="28"/>
        </w:rPr>
        <w:t xml:space="preserve"> – скорость</w:t>
      </w:r>
      <w:r w:rsidR="00E65F2A">
        <w:rPr>
          <w:rFonts w:ascii="Times New Roman" w:eastAsia="Times New Roman" w:hAnsi="Times New Roman" w:cs="Times New Roman"/>
          <w:sz w:val="28"/>
          <w:szCs w:val="28"/>
        </w:rPr>
        <w:t>, км/ч</w:t>
      </w:r>
      <w:r w:rsidR="00E65F2A" w:rsidRPr="00B76DA3">
        <w:rPr>
          <w:rFonts w:ascii="Times New Roman" w:eastAsia="Times New Roman" w:hAnsi="Times New Roman" w:cs="Times New Roman"/>
          <w:sz w:val="28"/>
          <w:szCs w:val="28"/>
        </w:rPr>
        <w:t xml:space="preserve">; </w:t>
      </w:r>
      <w:r w:rsidR="00E65F2A" w:rsidRPr="00B76DA3">
        <w:rPr>
          <w:rFonts w:ascii="Times New Roman" w:eastAsia="Times New Roman" w:hAnsi="Times New Roman" w:cs="Times New Roman"/>
          <w:i/>
          <w:sz w:val="28"/>
          <w:szCs w:val="28"/>
          <w:lang w:val="en-US"/>
        </w:rPr>
        <w:t>x</w:t>
      </w:r>
      <w:r w:rsidR="00E65F2A" w:rsidRPr="00B76DA3">
        <w:rPr>
          <w:rFonts w:ascii="Times New Roman" w:eastAsia="Times New Roman" w:hAnsi="Times New Roman" w:cs="Times New Roman"/>
          <w:sz w:val="28"/>
          <w:szCs w:val="28"/>
          <w:vertAlign w:val="subscript"/>
        </w:rPr>
        <w:t>2</w:t>
      </w:r>
      <w:r w:rsidR="00E65F2A">
        <w:rPr>
          <w:rFonts w:ascii="Times New Roman" w:eastAsia="Times New Roman" w:hAnsi="Times New Roman" w:cs="Times New Roman"/>
          <w:sz w:val="28"/>
          <w:szCs w:val="28"/>
          <w:vertAlign w:val="subscript"/>
        </w:rPr>
        <w:t xml:space="preserve"> </w:t>
      </w:r>
      <w:r w:rsidR="00E65F2A" w:rsidRPr="00B76DA3">
        <w:rPr>
          <w:rFonts w:ascii="Times New Roman" w:eastAsia="Times New Roman" w:hAnsi="Times New Roman" w:cs="Times New Roman"/>
          <w:sz w:val="28"/>
          <w:szCs w:val="28"/>
        </w:rPr>
        <w:t>–</w:t>
      </w:r>
      <w:r w:rsidR="00E65F2A">
        <w:rPr>
          <w:rFonts w:ascii="Times New Roman" w:eastAsia="Times New Roman" w:hAnsi="Times New Roman" w:cs="Times New Roman"/>
          <w:sz w:val="28"/>
          <w:szCs w:val="28"/>
        </w:rPr>
        <w:t xml:space="preserve"> </w:t>
      </w:r>
      <w:r w:rsidR="00E65F2A" w:rsidRPr="00B76DA3">
        <w:rPr>
          <w:rFonts w:ascii="Times New Roman" w:eastAsia="Times New Roman" w:hAnsi="Times New Roman" w:cs="Times New Roman"/>
          <w:sz w:val="28"/>
          <w:szCs w:val="28"/>
        </w:rPr>
        <w:t>частота колебаний, Гц</w:t>
      </w:r>
      <w:r w:rsidR="00E65F2A">
        <w:rPr>
          <w:rFonts w:ascii="Times New Roman" w:eastAsia="Times New Roman" w:hAnsi="Times New Roman" w:cs="Times New Roman"/>
          <w:sz w:val="28"/>
          <w:szCs w:val="28"/>
        </w:rPr>
        <w:t>;</w:t>
      </w:r>
      <w:r w:rsidR="00E65F2A" w:rsidRPr="00B76DA3">
        <w:rPr>
          <w:rFonts w:ascii="Times New Roman" w:eastAsia="Times New Roman" w:hAnsi="Times New Roman" w:cs="Times New Roman"/>
          <w:sz w:val="28"/>
          <w:szCs w:val="28"/>
        </w:rPr>
        <w:t xml:space="preserve"> </w:t>
      </w:r>
      <w:r w:rsidR="00E65F2A" w:rsidRPr="00B76DA3">
        <w:rPr>
          <w:rFonts w:ascii="Times New Roman" w:eastAsia="Times New Roman" w:hAnsi="Times New Roman" w:cs="Times New Roman"/>
          <w:i/>
          <w:sz w:val="28"/>
          <w:szCs w:val="28"/>
          <w:lang w:val="en-US"/>
        </w:rPr>
        <w:t>x</w:t>
      </w:r>
      <w:r w:rsidR="00E65F2A" w:rsidRPr="00B76DA3">
        <w:rPr>
          <w:rFonts w:ascii="Times New Roman" w:eastAsia="Times New Roman" w:hAnsi="Times New Roman" w:cs="Times New Roman"/>
          <w:sz w:val="28"/>
          <w:szCs w:val="28"/>
          <w:vertAlign w:val="subscript"/>
        </w:rPr>
        <w:t>3</w:t>
      </w:r>
      <w:r w:rsidR="00E65F2A" w:rsidRPr="00B76DA3">
        <w:rPr>
          <w:rFonts w:ascii="Times New Roman" w:eastAsia="Times New Roman" w:hAnsi="Times New Roman" w:cs="Times New Roman"/>
          <w:sz w:val="28"/>
          <w:szCs w:val="28"/>
        </w:rPr>
        <w:t xml:space="preserve"> – амплитуда,</w:t>
      </w:r>
      <w:r w:rsidR="00E65F2A">
        <w:rPr>
          <w:rFonts w:ascii="Times New Roman" w:eastAsia="Times New Roman" w:hAnsi="Times New Roman" w:cs="Times New Roman"/>
          <w:sz w:val="28"/>
          <w:szCs w:val="28"/>
        </w:rPr>
        <w:t xml:space="preserve"> мм;</w:t>
      </w:r>
    </w:p>
    <w:p w14:paraId="407816C7" w14:textId="109003EE" w:rsidR="00B833AE" w:rsidRDefault="00EB39C3" w:rsidP="00EB39C3">
      <w:pPr>
        <w:spacing w:line="360" w:lineRule="auto"/>
        <w:ind w:right="-8"/>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sidR="00B833AE" w:rsidRPr="00B76DA3">
        <w:rPr>
          <w:rFonts w:ascii="Times New Roman" w:eastAsia="Times New Roman" w:hAnsi="Times New Roman" w:cs="Times New Roman"/>
          <w:i/>
          <w:sz w:val="28"/>
          <w:szCs w:val="28"/>
          <w:lang w:val="en-US"/>
        </w:rPr>
        <w:t>y</w:t>
      </w:r>
      <w:r w:rsidR="00B833AE" w:rsidRPr="00B76DA3">
        <w:rPr>
          <w:rFonts w:ascii="Times New Roman" w:eastAsia="Times New Roman" w:hAnsi="Times New Roman" w:cs="Times New Roman"/>
          <w:sz w:val="28"/>
          <w:szCs w:val="28"/>
          <w:vertAlign w:val="subscript"/>
        </w:rPr>
        <w:t>ср</w:t>
      </w:r>
      <w:r w:rsidR="00B833AE">
        <w:rPr>
          <w:rFonts w:ascii="Times New Roman" w:eastAsia="Times New Roman" w:hAnsi="Times New Roman" w:cs="Times New Roman"/>
          <w:sz w:val="28"/>
          <w:szCs w:val="28"/>
          <w:vertAlign w:val="subscript"/>
        </w:rPr>
        <w:t xml:space="preserve"> </w:t>
      </w:r>
      <w:r w:rsidR="00B833AE" w:rsidRPr="00B76DA3">
        <w:rPr>
          <w:rFonts w:ascii="Times New Roman" w:eastAsia="Times New Roman" w:hAnsi="Times New Roman" w:cs="Times New Roman"/>
          <w:sz w:val="28"/>
          <w:szCs w:val="28"/>
        </w:rPr>
        <w:t>– поврежд</w:t>
      </w:r>
      <w:r w:rsidR="00B833AE">
        <w:rPr>
          <w:rFonts w:ascii="Times New Roman" w:eastAsia="Times New Roman" w:hAnsi="Times New Roman" w:cs="Times New Roman"/>
          <w:sz w:val="28"/>
          <w:szCs w:val="28"/>
        </w:rPr>
        <w:t>ение сельскохозяйственной продукции (на примере яблок)</w:t>
      </w:r>
      <w:r w:rsidR="00B833AE" w:rsidRPr="00B76DA3">
        <w:rPr>
          <w:rFonts w:ascii="Times New Roman" w:eastAsia="Times New Roman" w:hAnsi="Times New Roman" w:cs="Times New Roman"/>
          <w:sz w:val="28"/>
          <w:szCs w:val="28"/>
        </w:rPr>
        <w:t>.</w:t>
      </w:r>
    </w:p>
    <w:p w14:paraId="5A0EB3A6" w14:textId="001D4732" w:rsidR="00B833AE" w:rsidRDefault="00B833AE" w:rsidP="00347C80">
      <w:pPr>
        <w:spacing w:line="360" w:lineRule="auto"/>
        <w:ind w:right="-8"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таблице </w:t>
      </w:r>
      <w:r w:rsidR="00EB39C3">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представлены факторы матрицы планирования эксперимента и</w:t>
      </w:r>
      <w:r w:rsidRPr="004510BA">
        <w:t xml:space="preserve"> </w:t>
      </w:r>
      <w:r>
        <w:rPr>
          <w:rFonts w:ascii="Times New Roman" w:eastAsia="Times New Roman" w:hAnsi="Times New Roman" w:cs="Times New Roman"/>
          <w:sz w:val="28"/>
          <w:szCs w:val="28"/>
        </w:rPr>
        <w:t>о</w:t>
      </w:r>
      <w:r w:rsidRPr="004510BA">
        <w:rPr>
          <w:rFonts w:ascii="Times New Roman" w:eastAsia="Times New Roman" w:hAnsi="Times New Roman" w:cs="Times New Roman"/>
          <w:sz w:val="28"/>
          <w:szCs w:val="28"/>
        </w:rPr>
        <w:t>тклики</w:t>
      </w:r>
      <w:r>
        <w:rPr>
          <w:rFonts w:ascii="Times New Roman" w:eastAsia="Times New Roman" w:hAnsi="Times New Roman" w:cs="Times New Roman"/>
          <w:sz w:val="28"/>
          <w:szCs w:val="28"/>
        </w:rPr>
        <w:t xml:space="preserve"> у</w:t>
      </w:r>
      <w:r w:rsidRPr="00B92129">
        <w:rPr>
          <w:rFonts w:ascii="Times New Roman" w:eastAsia="Times New Roman" w:hAnsi="Times New Roman" w:cs="Times New Roman"/>
          <w:sz w:val="28"/>
          <w:szCs w:val="28"/>
          <w:vertAlign w:val="subscript"/>
        </w:rPr>
        <w:t>1</w:t>
      </w:r>
      <w:r w:rsidRPr="00B92129">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у</w:t>
      </w:r>
      <w:r w:rsidRPr="00B92129">
        <w:rPr>
          <w:rFonts w:ascii="Times New Roman" w:eastAsia="Times New Roman" w:hAnsi="Times New Roman" w:cs="Times New Roman"/>
          <w:sz w:val="28"/>
          <w:szCs w:val="28"/>
          <w:vertAlign w:val="subscript"/>
        </w:rPr>
        <w:t>2</w:t>
      </w:r>
      <w:r w:rsidRPr="00B92129">
        <w:rPr>
          <w:rFonts w:ascii="Times New Roman" w:eastAsia="Times New Roman" w:hAnsi="Times New Roman" w:cs="Times New Roman"/>
          <w:sz w:val="28"/>
          <w:szCs w:val="28"/>
        </w:rPr>
        <w:t xml:space="preserve"> и </w:t>
      </w:r>
      <w:proofErr w:type="spellStart"/>
      <w:r>
        <w:rPr>
          <w:rFonts w:ascii="Times New Roman" w:eastAsia="Times New Roman" w:hAnsi="Times New Roman" w:cs="Times New Roman"/>
          <w:i/>
          <w:sz w:val="28"/>
          <w:szCs w:val="28"/>
        </w:rPr>
        <w:t>у</w:t>
      </w:r>
      <w:r>
        <w:rPr>
          <w:rFonts w:ascii="Times New Roman" w:eastAsia="Times New Roman" w:hAnsi="Times New Roman" w:cs="Times New Roman"/>
          <w:sz w:val="28"/>
          <w:szCs w:val="28"/>
          <w:vertAlign w:val="subscript"/>
        </w:rPr>
        <w:t>ср</w:t>
      </w:r>
      <w:proofErr w:type="spellEnd"/>
      <w:r w:rsidRPr="00B76DA3">
        <w:rPr>
          <w:rFonts w:ascii="Times New Roman" w:eastAsia="Times New Roman" w:hAnsi="Times New Roman" w:cs="Times New Roman"/>
          <w:sz w:val="28"/>
          <w:szCs w:val="28"/>
        </w:rPr>
        <w:t>.</w:t>
      </w:r>
    </w:p>
    <w:p w14:paraId="010EBB9A" w14:textId="14A094C4" w:rsidR="00B833AE" w:rsidRPr="00B92129" w:rsidRDefault="00B833AE" w:rsidP="00347C80">
      <w:pPr>
        <w:spacing w:line="360" w:lineRule="auto"/>
        <w:ind w:right="-8" w:firstLine="709"/>
        <w:rPr>
          <w:rFonts w:ascii="Times New Roman" w:eastAsia="Times New Roman" w:hAnsi="Times New Roman" w:cs="Times New Roman"/>
          <w:sz w:val="28"/>
          <w:szCs w:val="28"/>
        </w:rPr>
      </w:pPr>
      <w:r w:rsidRPr="00B92129">
        <w:rPr>
          <w:rFonts w:ascii="Times New Roman" w:eastAsia="Times New Roman" w:hAnsi="Times New Roman" w:cs="Times New Roman"/>
          <w:sz w:val="28"/>
          <w:szCs w:val="28"/>
        </w:rPr>
        <w:t xml:space="preserve">Таблица </w:t>
      </w:r>
      <w:r w:rsidR="00EB39C3">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B92129">
        <w:rPr>
          <w:rFonts w:ascii="Times New Roman" w:eastAsia="Times New Roman" w:hAnsi="Times New Roman" w:cs="Times New Roman"/>
          <w:sz w:val="28"/>
          <w:szCs w:val="28"/>
        </w:rPr>
        <w:t>- Матрица планирования эксперимента</w:t>
      </w:r>
    </w:p>
    <w:tbl>
      <w:tblPr>
        <w:tblStyle w:val="10"/>
        <w:tblW w:w="0" w:type="auto"/>
        <w:jc w:val="center"/>
        <w:tblLook w:val="04A0" w:firstRow="1" w:lastRow="0" w:firstColumn="1" w:lastColumn="0" w:noHBand="0" w:noVBand="1"/>
      </w:tblPr>
      <w:tblGrid>
        <w:gridCol w:w="784"/>
        <w:gridCol w:w="1287"/>
        <w:gridCol w:w="1286"/>
        <w:gridCol w:w="1165"/>
        <w:gridCol w:w="1256"/>
        <w:gridCol w:w="1418"/>
        <w:gridCol w:w="1730"/>
      </w:tblGrid>
      <w:tr w:rsidR="00B833AE" w:rsidRPr="00B92129" w14:paraId="3370DBC0" w14:textId="77777777" w:rsidTr="002670F7">
        <w:trPr>
          <w:trHeight w:hRule="exact" w:val="340"/>
          <w:jc w:val="center"/>
        </w:trPr>
        <w:tc>
          <w:tcPr>
            <w:tcW w:w="784" w:type="dxa"/>
            <w:vMerge w:val="restart"/>
            <w:tcBorders>
              <w:top w:val="single" w:sz="4" w:space="0" w:color="000000"/>
              <w:left w:val="single" w:sz="4" w:space="0" w:color="000000"/>
              <w:bottom w:val="single" w:sz="4" w:space="0" w:color="000000"/>
              <w:right w:val="single" w:sz="4" w:space="0" w:color="000000"/>
            </w:tcBorders>
            <w:vAlign w:val="center"/>
            <w:hideMark/>
          </w:tcPr>
          <w:p w14:paraId="2D3FC3AF"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п/п</w:t>
            </w:r>
          </w:p>
        </w:tc>
        <w:tc>
          <w:tcPr>
            <w:tcW w:w="3738" w:type="dxa"/>
            <w:gridSpan w:val="3"/>
            <w:tcBorders>
              <w:top w:val="single" w:sz="4" w:space="0" w:color="000000"/>
              <w:left w:val="single" w:sz="4" w:space="0" w:color="000000"/>
              <w:bottom w:val="single" w:sz="4" w:space="0" w:color="000000"/>
              <w:right w:val="single" w:sz="4" w:space="0" w:color="000000"/>
            </w:tcBorders>
            <w:vAlign w:val="center"/>
            <w:hideMark/>
          </w:tcPr>
          <w:p w14:paraId="0242E805"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Матрица планирования</w:t>
            </w:r>
          </w:p>
        </w:tc>
        <w:tc>
          <w:tcPr>
            <w:tcW w:w="4404" w:type="dxa"/>
            <w:gridSpan w:val="3"/>
            <w:tcBorders>
              <w:top w:val="single" w:sz="4" w:space="0" w:color="000000"/>
              <w:left w:val="single" w:sz="4" w:space="0" w:color="000000"/>
              <w:bottom w:val="single" w:sz="4" w:space="0" w:color="000000"/>
              <w:right w:val="single" w:sz="4" w:space="0" w:color="000000"/>
            </w:tcBorders>
            <w:vAlign w:val="center"/>
            <w:hideMark/>
          </w:tcPr>
          <w:p w14:paraId="5BCBC5D1"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Отклики</w:t>
            </w:r>
          </w:p>
        </w:tc>
      </w:tr>
      <w:tr w:rsidR="00B833AE" w:rsidRPr="00B92129" w14:paraId="3BAC9206" w14:textId="77777777" w:rsidTr="002670F7">
        <w:trPr>
          <w:trHeight w:hRule="exact" w:val="34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AB2E5E" w14:textId="77777777" w:rsidR="00B833AE" w:rsidRPr="00BA2A6A" w:rsidRDefault="00B833AE" w:rsidP="002C27E1">
            <w:pPr>
              <w:rPr>
                <w:rFonts w:ascii="Times New Roman" w:hAnsi="Times New Roman" w:cs="Times New Roman"/>
                <w:sz w:val="20"/>
                <w:szCs w:val="20"/>
              </w:rPr>
            </w:pP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411E88EA"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 xml:space="preserve">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4B775EC3"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2</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3D7B2BF1"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3</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395192DE" w14:textId="77777777" w:rsidR="00B833AE" w:rsidRPr="00BA2A6A" w:rsidRDefault="00B833AE" w:rsidP="002C27E1">
            <w:pPr>
              <w:jc w:val="center"/>
              <w:rPr>
                <w:rFonts w:ascii="Times New Roman" w:hAnsi="Times New Roman" w:cs="Times New Roman"/>
                <w:sz w:val="20"/>
                <w:szCs w:val="20"/>
                <w:vertAlign w:val="superscript"/>
                <w:lang w:val="en-US"/>
              </w:rPr>
            </w:pPr>
            <w:r w:rsidRPr="00BA2A6A">
              <w:rPr>
                <w:rFonts w:ascii="Times New Roman" w:hAnsi="Times New Roman" w:cs="Times New Roman"/>
                <w:i/>
                <w:sz w:val="20"/>
                <w:szCs w:val="20"/>
                <w:lang w:val="en-US"/>
              </w:rPr>
              <w:t>y</w:t>
            </w:r>
            <w:r w:rsidRPr="00BA2A6A">
              <w:rPr>
                <w:rFonts w:ascii="Times New Roman" w:hAnsi="Times New Roman" w:cs="Times New Roman"/>
                <w:sz w:val="20"/>
                <w:szCs w:val="20"/>
                <w:vertAlign w:val="subscript"/>
                <w:lang w:val="en-US"/>
              </w:rPr>
              <w:t>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97C3215" w14:textId="77777777" w:rsidR="00B833AE" w:rsidRPr="00BA2A6A" w:rsidRDefault="00B833AE" w:rsidP="002C27E1">
            <w:pPr>
              <w:jc w:val="center"/>
              <w:rPr>
                <w:rFonts w:ascii="Times New Roman" w:hAnsi="Times New Roman" w:cs="Times New Roman"/>
                <w:sz w:val="20"/>
                <w:szCs w:val="20"/>
                <w:vertAlign w:val="superscript"/>
                <w:lang w:val="en-US"/>
              </w:rPr>
            </w:pPr>
            <w:r w:rsidRPr="00BA2A6A">
              <w:rPr>
                <w:rFonts w:ascii="Times New Roman" w:hAnsi="Times New Roman" w:cs="Times New Roman"/>
                <w:i/>
                <w:sz w:val="20"/>
                <w:szCs w:val="20"/>
                <w:lang w:val="en-US"/>
              </w:rPr>
              <w:t>y</w:t>
            </w:r>
            <w:r w:rsidRPr="00BA2A6A">
              <w:rPr>
                <w:rFonts w:ascii="Times New Roman" w:hAnsi="Times New Roman" w:cs="Times New Roman"/>
                <w:sz w:val="20"/>
                <w:szCs w:val="20"/>
                <w:vertAlign w:val="subscript"/>
                <w:lang w:val="en-US"/>
              </w:rPr>
              <w:t>2</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7C9A0486" w14:textId="77777777" w:rsidR="00B833AE" w:rsidRPr="00BA2A6A" w:rsidRDefault="00B833AE" w:rsidP="002C27E1">
            <w:pPr>
              <w:jc w:val="center"/>
              <w:rPr>
                <w:rFonts w:ascii="Times New Roman" w:hAnsi="Times New Roman" w:cs="Times New Roman"/>
                <w:sz w:val="20"/>
                <w:szCs w:val="20"/>
                <w:vertAlign w:val="subscript"/>
              </w:rPr>
            </w:pPr>
            <w:r w:rsidRPr="00BA2A6A">
              <w:rPr>
                <w:rFonts w:ascii="Times New Roman" w:hAnsi="Times New Roman" w:cs="Times New Roman"/>
                <w:i/>
                <w:sz w:val="20"/>
                <w:szCs w:val="20"/>
                <w:lang w:val="en-US"/>
              </w:rPr>
              <w:t>y</w:t>
            </w:r>
            <w:r w:rsidRPr="00BA2A6A">
              <w:rPr>
                <w:rFonts w:ascii="Times New Roman" w:hAnsi="Times New Roman" w:cs="Times New Roman"/>
                <w:sz w:val="20"/>
                <w:szCs w:val="20"/>
                <w:vertAlign w:val="subscript"/>
              </w:rPr>
              <w:t>ср</w:t>
            </w:r>
          </w:p>
        </w:tc>
      </w:tr>
      <w:tr w:rsidR="00B833AE" w:rsidRPr="00B92129" w14:paraId="64F2BAD0"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666AC812"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298A36DA"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36671AA5"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2C75F06D"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43956030"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3,9</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497DC11"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5,5</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60E24EB7"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4,7</w:t>
            </w:r>
          </w:p>
        </w:tc>
      </w:tr>
      <w:tr w:rsidR="00B833AE" w:rsidRPr="00B92129" w14:paraId="20B79BB7"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4EF5B2D3"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2</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42DA2CC2"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46F3DBBA"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144152D4"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291343D8"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7,5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31E6B1E"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9,9</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210039D6"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8,7</w:t>
            </w:r>
          </w:p>
        </w:tc>
      </w:tr>
      <w:tr w:rsidR="00B833AE" w:rsidRPr="00B92129" w14:paraId="26D3C1C1"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3EDD6E35"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3</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4FD9BFF8"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6FA66954"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5E23AC5B"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19980E2E"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11,2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964BC7F"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9,4</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28A04069"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10,3</w:t>
            </w:r>
          </w:p>
        </w:tc>
      </w:tr>
      <w:tr w:rsidR="00B833AE" w:rsidRPr="00B92129" w14:paraId="3643FCE3"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24BCD924"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4</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7BE2ED40"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4BB4B2C6"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6E3B3FF3"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72114E4D"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2,8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CF5D816"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4,6</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1E6F7E10"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3,7</w:t>
            </w:r>
          </w:p>
        </w:tc>
      </w:tr>
      <w:tr w:rsidR="00B833AE" w:rsidRPr="00B92129" w14:paraId="6F779DFF"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69495878"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5</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3DD3E2CA"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04B02824"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lang w:val="en-US"/>
              </w:rPr>
              <w:t>– 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7500AEDD"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3641408F"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9,8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0567390"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11,4</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0F9C04FA"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10,6</w:t>
            </w:r>
          </w:p>
        </w:tc>
      </w:tr>
      <w:tr w:rsidR="00B833AE" w:rsidRPr="00B92129" w14:paraId="43A5913A"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5AF52A2A"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6</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0A5F7A48"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0BE2DAA6"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lang w:val="en-US"/>
              </w:rPr>
              <w:t>– 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18EAD884"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0480FB00"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10,2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329E792"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9,8</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59A5AB32"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10</w:t>
            </w:r>
          </w:p>
        </w:tc>
      </w:tr>
      <w:tr w:rsidR="00B833AE" w:rsidRPr="00B92129" w14:paraId="62DEA14B"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41C145C5"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7</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2E9E7F64"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1189FD97"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75D250A9"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206D5630"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12,3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D902D68"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11,8</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3F2AAA93"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12,05</w:t>
            </w:r>
          </w:p>
        </w:tc>
      </w:tr>
      <w:tr w:rsidR="00B833AE" w:rsidRPr="00B92129" w14:paraId="3EEA67D3" w14:textId="77777777" w:rsidTr="002670F7">
        <w:trPr>
          <w:trHeight w:hRule="exact" w:val="340"/>
          <w:jc w:val="center"/>
        </w:trPr>
        <w:tc>
          <w:tcPr>
            <w:tcW w:w="784" w:type="dxa"/>
            <w:tcBorders>
              <w:top w:val="single" w:sz="4" w:space="0" w:color="000000"/>
              <w:left w:val="single" w:sz="4" w:space="0" w:color="000000"/>
              <w:bottom w:val="single" w:sz="4" w:space="0" w:color="000000"/>
              <w:right w:val="single" w:sz="4" w:space="0" w:color="000000"/>
            </w:tcBorders>
            <w:vAlign w:val="center"/>
            <w:hideMark/>
          </w:tcPr>
          <w:p w14:paraId="11DE9690"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8</w:t>
            </w:r>
          </w:p>
        </w:tc>
        <w:tc>
          <w:tcPr>
            <w:tcW w:w="1287" w:type="dxa"/>
            <w:tcBorders>
              <w:top w:val="single" w:sz="4" w:space="0" w:color="000000"/>
              <w:left w:val="single" w:sz="4" w:space="0" w:color="000000"/>
              <w:bottom w:val="single" w:sz="4" w:space="0" w:color="000000"/>
              <w:right w:val="single" w:sz="4" w:space="0" w:color="000000"/>
            </w:tcBorders>
            <w:vAlign w:val="center"/>
            <w:hideMark/>
          </w:tcPr>
          <w:p w14:paraId="2342BD66"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lang w:val="en-US"/>
              </w:rPr>
              <w:t>+1</w:t>
            </w:r>
          </w:p>
        </w:tc>
        <w:tc>
          <w:tcPr>
            <w:tcW w:w="1286" w:type="dxa"/>
            <w:tcBorders>
              <w:top w:val="single" w:sz="4" w:space="0" w:color="000000"/>
              <w:left w:val="single" w:sz="4" w:space="0" w:color="000000"/>
              <w:bottom w:val="single" w:sz="4" w:space="0" w:color="000000"/>
              <w:right w:val="single" w:sz="4" w:space="0" w:color="000000"/>
            </w:tcBorders>
            <w:vAlign w:val="center"/>
            <w:hideMark/>
          </w:tcPr>
          <w:p w14:paraId="5268B68A"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+1</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162FA6B9" w14:textId="77777777" w:rsidR="00B833AE" w:rsidRPr="00BA2A6A" w:rsidRDefault="00B833AE" w:rsidP="002C27E1">
            <w:pPr>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+1</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3D1BD1D6"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14,8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F4DD548"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13,2</w:t>
            </w:r>
          </w:p>
        </w:tc>
        <w:tc>
          <w:tcPr>
            <w:tcW w:w="1730" w:type="dxa"/>
            <w:tcBorders>
              <w:top w:val="single" w:sz="4" w:space="0" w:color="000000"/>
              <w:left w:val="single" w:sz="4" w:space="0" w:color="000000"/>
              <w:bottom w:val="single" w:sz="4" w:space="0" w:color="000000"/>
              <w:right w:val="single" w:sz="4" w:space="0" w:color="000000"/>
            </w:tcBorders>
            <w:vAlign w:val="bottom"/>
            <w:hideMark/>
          </w:tcPr>
          <w:p w14:paraId="17FC237E" w14:textId="77777777" w:rsidR="00B833AE" w:rsidRPr="00BA2A6A" w:rsidRDefault="00B833AE" w:rsidP="002C27E1">
            <w:pPr>
              <w:jc w:val="center"/>
              <w:rPr>
                <w:rFonts w:ascii="Times New Roman" w:hAnsi="Times New Roman" w:cs="Times New Roman"/>
                <w:sz w:val="20"/>
                <w:szCs w:val="20"/>
              </w:rPr>
            </w:pPr>
            <w:r w:rsidRPr="00BA2A6A">
              <w:rPr>
                <w:rFonts w:ascii="Times New Roman" w:hAnsi="Times New Roman" w:cs="Times New Roman"/>
                <w:sz w:val="20"/>
                <w:szCs w:val="20"/>
              </w:rPr>
              <w:t>14</w:t>
            </w:r>
          </w:p>
        </w:tc>
      </w:tr>
    </w:tbl>
    <w:p w14:paraId="05CBAF25" w14:textId="77777777" w:rsidR="00493171" w:rsidRDefault="00493171" w:rsidP="00347C80">
      <w:pPr>
        <w:tabs>
          <w:tab w:val="left" w:pos="426"/>
        </w:tabs>
        <w:spacing w:line="360" w:lineRule="auto"/>
        <w:ind w:right="-8" w:firstLine="709"/>
        <w:jc w:val="both"/>
        <w:rPr>
          <w:rFonts w:ascii="Times New Roman" w:eastAsia="Times New Roman" w:hAnsi="Times New Roman" w:cs="Times New Roman"/>
          <w:sz w:val="28"/>
          <w:szCs w:val="28"/>
        </w:rPr>
      </w:pPr>
    </w:p>
    <w:p w14:paraId="5FAA8070" w14:textId="36160507" w:rsidR="00493171" w:rsidRDefault="00493171" w:rsidP="00347C80">
      <w:pPr>
        <w:tabs>
          <w:tab w:val="left" w:pos="426"/>
        </w:tabs>
        <w:spacing w:line="360" w:lineRule="auto"/>
        <w:ind w:right="-8" w:firstLine="709"/>
        <w:jc w:val="both"/>
        <w:rPr>
          <w:rFonts w:ascii="Times New Roman" w:eastAsia="Times New Roman" w:hAnsi="Times New Roman" w:cs="Times New Roman"/>
          <w:sz w:val="28"/>
          <w:szCs w:val="28"/>
        </w:rPr>
      </w:pPr>
      <w:r w:rsidRPr="00061F27">
        <w:rPr>
          <w:rFonts w:ascii="Times New Roman" w:eastAsia="Times New Roman" w:hAnsi="Times New Roman" w:cs="Times New Roman"/>
          <w:sz w:val="28"/>
          <w:szCs w:val="28"/>
        </w:rPr>
        <w:lastRenderedPageBreak/>
        <w:t xml:space="preserve">При выполнении дальнейших вычислений, проверим однородность </w:t>
      </w:r>
      <w:r w:rsidRPr="00061F27">
        <w:rPr>
          <w:rFonts w:ascii="Times New Roman" w:eastAsia="Times New Roman" w:hAnsi="Times New Roman" w:cs="Times New Roman"/>
          <w:bCs/>
          <w:sz w:val="28"/>
          <w:szCs w:val="28"/>
        </w:rPr>
        <w:t>результатов экспериментов</w:t>
      </w:r>
      <w:r w:rsidRPr="00061F27">
        <w:rPr>
          <w:rFonts w:ascii="Times New Roman" w:eastAsia="Times New Roman" w:hAnsi="Times New Roman" w:cs="Times New Roman"/>
          <w:sz w:val="28"/>
          <w:szCs w:val="28"/>
        </w:rPr>
        <w:t xml:space="preserve"> по критерию «</w:t>
      </w:r>
      <w:proofErr w:type="spellStart"/>
      <w:r w:rsidRPr="00061F27">
        <w:rPr>
          <w:rFonts w:ascii="Times New Roman" w:eastAsia="Times New Roman" w:hAnsi="Times New Roman" w:cs="Times New Roman"/>
          <w:sz w:val="28"/>
          <w:szCs w:val="28"/>
        </w:rPr>
        <w:t>Кохрена</w:t>
      </w:r>
      <w:proofErr w:type="spellEnd"/>
      <w:r w:rsidRPr="00061F27">
        <w:rPr>
          <w:rFonts w:ascii="Times New Roman" w:eastAsia="Times New Roman" w:hAnsi="Times New Roman" w:cs="Times New Roman"/>
          <w:sz w:val="28"/>
          <w:szCs w:val="28"/>
        </w:rPr>
        <w:t>» с использованием формулы:</w:t>
      </w:r>
      <w:r w:rsidRPr="00B92129">
        <w:rPr>
          <w:rFonts w:ascii="Times New Roman" w:eastAsia="Times New Roman" w:hAnsi="Times New Roman" w:cs="Times New Roman"/>
          <w:sz w:val="28"/>
          <w:szCs w:val="28"/>
        </w:rPr>
        <w:t xml:space="preserve"> </w:t>
      </w:r>
    </w:p>
    <w:p w14:paraId="2B0E2537" w14:textId="77777777" w:rsidR="00493171" w:rsidRPr="00B92129" w:rsidRDefault="00493171" w:rsidP="00347C80">
      <w:pPr>
        <w:tabs>
          <w:tab w:val="left" w:pos="426"/>
        </w:tabs>
        <w:spacing w:line="360" w:lineRule="auto"/>
        <w:ind w:right="-8"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92129">
        <w:rPr>
          <w:rFonts w:ascii="Times New Roman" w:eastAsia="Times New Roman" w:hAnsi="Times New Roman" w:cs="Times New Roman"/>
          <w:sz w:val="28"/>
          <w:szCs w:val="28"/>
        </w:rPr>
        <w:t xml:space="preserve">        </w:t>
      </w:r>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S</m:t>
            </m:r>
          </m:e>
          <m:sub>
            <m:r>
              <w:rPr>
                <w:rFonts w:ascii="Cambria Math" w:eastAsia="Times New Roman" w:hAnsi="Cambria Math" w:cs="Times New Roman"/>
                <w:sz w:val="28"/>
                <w:szCs w:val="28"/>
              </w:rPr>
              <m:t>j</m:t>
            </m:r>
          </m:sub>
          <m:sup>
            <m:r>
              <w:rPr>
                <w:rFonts w:ascii="Cambria Math" w:eastAsia="Times New Roman" w:hAnsi="Cambria Math" w:cs="Times New Roman"/>
                <w:sz w:val="28"/>
                <w:szCs w:val="28"/>
              </w:rPr>
              <m:t>2</m:t>
            </m:r>
          </m:sup>
        </m:sSubSup>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m:t>
            </m:r>
          </m:num>
          <m:den>
            <m:r>
              <w:rPr>
                <w:rFonts w:ascii="Cambria Math" w:eastAsia="Times New Roman" w:hAnsi="Cambria Math" w:cs="Times New Roman"/>
                <w:sz w:val="28"/>
                <w:szCs w:val="28"/>
              </w:rPr>
              <m:t>m-1</m:t>
            </m:r>
          </m:den>
        </m:f>
        <m:nary>
          <m:naryPr>
            <m:chr m:val="∑"/>
            <m:limLoc m:val="undOvr"/>
            <m:ctrlPr>
              <w:rPr>
                <w:rFonts w:ascii="Cambria Math" w:eastAsia="Times New Roman" w:hAnsi="Cambria Math" w:cs="Times New Roman"/>
                <w:i/>
                <w:sz w:val="28"/>
                <w:szCs w:val="28"/>
              </w:rPr>
            </m:ctrlPr>
          </m:naryPr>
          <m:sub>
            <m:r>
              <w:rPr>
                <w:rFonts w:ascii="Cambria Math" w:eastAsia="Times New Roman" w:hAnsi="Cambria Math" w:cs="Times New Roman"/>
                <w:sz w:val="28"/>
                <w:szCs w:val="28"/>
              </w:rPr>
              <m:t>u=1</m:t>
            </m:r>
          </m:sub>
          <m:sup>
            <m:r>
              <w:rPr>
                <w:rFonts w:ascii="Cambria Math" w:eastAsia="Times New Roman" w:hAnsi="Cambria Math" w:cs="Times New Roman"/>
                <w:sz w:val="28"/>
                <w:szCs w:val="28"/>
              </w:rPr>
              <m:t>m</m:t>
            </m:r>
          </m:sup>
          <m:e>
            <m:sSup>
              <m:sSupPr>
                <m:ctrlPr>
                  <w:rPr>
                    <w:rFonts w:ascii="Cambria Math" w:eastAsia="Times New Roman" w:hAnsi="Cambria Math" w:cs="Times New Roman"/>
                    <w:i/>
                    <w:sz w:val="28"/>
                    <w:szCs w:val="28"/>
                  </w:rPr>
                </m:ctrlPr>
              </m:sSupPr>
              <m:e>
                <m:d>
                  <m:dPr>
                    <m:ctrlPr>
                      <w:rPr>
                        <w:rFonts w:ascii="Cambria Math" w:eastAsia="Times New Roman" w:hAnsi="Cambria Math" w:cs="Times New Roman"/>
                        <w:i/>
                        <w:sz w:val="28"/>
                        <w:szCs w:val="28"/>
                      </w:rPr>
                    </m:ctrlPr>
                  </m:dPr>
                  <m:e>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y</m:t>
                        </m:r>
                      </m:e>
                      <m:sub>
                        <m:r>
                          <w:rPr>
                            <w:rFonts w:ascii="Cambria Math" w:eastAsia="Times New Roman" w:hAnsi="Cambria Math" w:cs="Times New Roman"/>
                            <w:sz w:val="28"/>
                            <w:szCs w:val="28"/>
                          </w:rPr>
                          <m:t>j</m:t>
                        </m:r>
                      </m:sub>
                      <m:sup>
                        <m:r>
                          <w:rPr>
                            <w:rFonts w:ascii="Cambria Math" w:eastAsia="Times New Roman" w:hAnsi="Cambria Math" w:cs="Times New Roman"/>
                            <w:sz w:val="28"/>
                            <w:szCs w:val="28"/>
                          </w:rPr>
                          <m:t>u</m:t>
                        </m:r>
                      </m:sup>
                    </m:sSubSup>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jср</m:t>
                        </m:r>
                      </m:sub>
                    </m:sSub>
                  </m:e>
                </m:d>
              </m:e>
              <m:sup>
                <m:r>
                  <w:rPr>
                    <w:rFonts w:ascii="Cambria Math" w:eastAsia="Times New Roman" w:hAnsi="Cambria Math" w:cs="Times New Roman"/>
                    <w:sz w:val="28"/>
                    <w:szCs w:val="28"/>
                  </w:rPr>
                  <m:t>2</m:t>
                </m:r>
              </m:sup>
            </m:sSup>
          </m:e>
        </m:nary>
      </m:oMath>
      <w:r w:rsidRPr="00B92129">
        <w:rPr>
          <w:rFonts w:ascii="Times New Roman" w:eastAsia="Times New Roman" w:hAnsi="Times New Roman" w:cs="Times New Roman"/>
          <w:sz w:val="28"/>
          <w:szCs w:val="28"/>
        </w:rPr>
        <w:t>,                                  (</w:t>
      </w:r>
      <w:r>
        <w:rPr>
          <w:rFonts w:ascii="Times New Roman" w:eastAsia="Times New Roman" w:hAnsi="Times New Roman" w:cs="Times New Roman"/>
          <w:sz w:val="28"/>
          <w:szCs w:val="28"/>
        </w:rPr>
        <w:t>5</w:t>
      </w:r>
      <w:r w:rsidRPr="00B92129">
        <w:rPr>
          <w:rFonts w:ascii="Times New Roman" w:eastAsia="Times New Roman" w:hAnsi="Times New Roman" w:cs="Times New Roman"/>
          <w:sz w:val="28"/>
          <w:szCs w:val="28"/>
        </w:rPr>
        <w:t>)</w:t>
      </w:r>
    </w:p>
    <w:p w14:paraId="58B6860C" w14:textId="77777777" w:rsidR="00493171" w:rsidRPr="007E5349" w:rsidRDefault="00493171" w:rsidP="00EB39C3">
      <w:pPr>
        <w:tabs>
          <w:tab w:val="left" w:pos="426"/>
        </w:tabs>
        <w:spacing w:line="360" w:lineRule="auto"/>
        <w:ind w:right="-8"/>
        <w:rPr>
          <w:rFonts w:ascii="Times New Roman" w:eastAsia="Times New Roman" w:hAnsi="Times New Roman" w:cs="Times New Roman"/>
          <w:sz w:val="28"/>
          <w:szCs w:val="28"/>
        </w:rPr>
      </w:pPr>
      <w:r w:rsidRPr="007E5349">
        <w:rPr>
          <w:rFonts w:ascii="Times New Roman" w:eastAsia="Times New Roman" w:hAnsi="Times New Roman" w:cs="Times New Roman"/>
          <w:sz w:val="28"/>
          <w:szCs w:val="28"/>
        </w:rPr>
        <w:t xml:space="preserve">где  </w:t>
      </w:r>
      <m:oMath>
        <m:r>
          <w:rPr>
            <w:rFonts w:ascii="Cambria Math" w:eastAsia="Times New Roman" w:hAnsi="Cambria Math" w:cs="Times New Roman"/>
            <w:sz w:val="28"/>
            <w:szCs w:val="28"/>
            <w:lang w:val="en-US"/>
          </w:rPr>
          <m:t>j</m:t>
        </m:r>
        <m:r>
          <w:rPr>
            <w:rFonts w:ascii="Cambria Math" w:eastAsia="Times New Roman" w:hAnsi="Cambria Math" w:cs="Times New Roman"/>
            <w:sz w:val="28"/>
            <w:szCs w:val="28"/>
          </w:rPr>
          <m:t>=1,2,…</m:t>
        </m:r>
        <m:r>
          <w:rPr>
            <w:rFonts w:ascii="Cambria Math" w:eastAsia="Times New Roman" w:hAnsi="Cambria Math" w:cs="Times New Roman"/>
            <w:sz w:val="28"/>
            <w:szCs w:val="28"/>
            <w:lang w:val="en-US"/>
          </w:rPr>
          <m:t>N</m:t>
        </m:r>
        <m:r>
          <w:rPr>
            <w:rFonts w:ascii="Cambria Math" w:eastAsia="Times New Roman" w:hAnsi="Cambria Math" w:cs="Times New Roman"/>
            <w:sz w:val="28"/>
            <w:szCs w:val="28"/>
          </w:rPr>
          <m:t xml:space="preserve">,    </m:t>
        </m:r>
        <m:r>
          <w:rPr>
            <w:rFonts w:ascii="Cambria Math" w:eastAsia="Times New Roman" w:hAnsi="Cambria Math" w:cs="Times New Roman"/>
            <w:sz w:val="28"/>
            <w:szCs w:val="28"/>
            <w:lang w:val="en-US"/>
          </w:rPr>
          <m:t>m</m:t>
        </m:r>
        <m:r>
          <w:rPr>
            <w:rFonts w:ascii="Cambria Math" w:eastAsia="Times New Roman" w:hAnsi="Cambria Math" w:cs="Times New Roman"/>
            <w:sz w:val="28"/>
            <w:szCs w:val="28"/>
          </w:rPr>
          <m:t>=2</m:t>
        </m:r>
        <m:r>
          <m:rPr>
            <m:sty m:val="p"/>
          </m:rPr>
          <w:rPr>
            <w:rFonts w:ascii="Cambria Math" w:eastAsia="Times New Roman" w:hAnsi="Cambria Math" w:cs="Times New Roman"/>
            <w:sz w:val="28"/>
            <w:szCs w:val="28"/>
          </w:rPr>
          <m:t xml:space="preserve">,  </m:t>
        </m:r>
        <m:r>
          <w:rPr>
            <w:rFonts w:ascii="Cambria Math" w:eastAsia="Times New Roman" w:hAnsi="Cambria Math" w:cs="Times New Roman"/>
            <w:sz w:val="28"/>
            <w:szCs w:val="28"/>
            <w:lang w:val="en-US"/>
          </w:rPr>
          <m:t>u</m:t>
        </m:r>
        <m:r>
          <m:rPr>
            <m:sty m:val="p"/>
          </m:rPr>
          <w:rPr>
            <w:rFonts w:ascii="Cambria Math" w:eastAsia="Times New Roman" w:hAnsi="Cambria Math" w:cs="Times New Roman"/>
            <w:sz w:val="28"/>
            <w:szCs w:val="28"/>
          </w:rPr>
          <m:t>=1,2.</m:t>
        </m:r>
      </m:oMath>
    </w:p>
    <w:p w14:paraId="52C3B9D3" w14:textId="77777777" w:rsidR="00B833AE" w:rsidRDefault="00B833AE" w:rsidP="00347C80">
      <w:pPr>
        <w:tabs>
          <w:tab w:val="left" w:pos="426"/>
        </w:tabs>
        <w:spacing w:line="360" w:lineRule="auto"/>
        <w:ind w:right="-8" w:firstLine="709"/>
        <w:jc w:val="both"/>
        <w:rPr>
          <w:rFonts w:ascii="Times New Roman" w:eastAsia="Times New Roman" w:hAnsi="Times New Roman" w:cs="Times New Roman"/>
          <w:sz w:val="28"/>
          <w:szCs w:val="28"/>
        </w:rPr>
      </w:pPr>
      <w:r w:rsidRPr="00B92129">
        <w:rPr>
          <w:rFonts w:ascii="Times New Roman" w:eastAsia="Times New Roman" w:hAnsi="Times New Roman" w:cs="Times New Roman"/>
          <w:sz w:val="28"/>
          <w:szCs w:val="28"/>
        </w:rPr>
        <w:t>Подставив данные в формулу (</w:t>
      </w:r>
      <w:r>
        <w:rPr>
          <w:rFonts w:ascii="Times New Roman" w:eastAsia="Times New Roman" w:hAnsi="Times New Roman" w:cs="Times New Roman"/>
          <w:sz w:val="28"/>
          <w:szCs w:val="28"/>
        </w:rPr>
        <w:t>5</w:t>
      </w:r>
      <w:r w:rsidRPr="00B92129">
        <w:rPr>
          <w:rFonts w:ascii="Times New Roman" w:eastAsia="Times New Roman" w:hAnsi="Times New Roman" w:cs="Times New Roman"/>
          <w:sz w:val="28"/>
          <w:szCs w:val="28"/>
        </w:rPr>
        <w:t>) вычисл</w:t>
      </w:r>
      <w:r>
        <w:rPr>
          <w:rFonts w:ascii="Times New Roman" w:eastAsia="Times New Roman" w:hAnsi="Times New Roman" w:cs="Times New Roman"/>
          <w:sz w:val="28"/>
          <w:szCs w:val="28"/>
        </w:rPr>
        <w:t>и</w:t>
      </w:r>
      <w:r w:rsidRPr="00B92129">
        <w:rPr>
          <w:rFonts w:ascii="Times New Roman" w:eastAsia="Times New Roman" w:hAnsi="Times New Roman" w:cs="Times New Roman"/>
          <w:sz w:val="28"/>
          <w:szCs w:val="28"/>
        </w:rPr>
        <w:t>м дисперсии для первого эксперимент</w:t>
      </w:r>
      <w:r>
        <w:rPr>
          <w:rFonts w:ascii="Times New Roman" w:eastAsia="Times New Roman" w:hAnsi="Times New Roman" w:cs="Times New Roman"/>
          <w:sz w:val="28"/>
          <w:szCs w:val="28"/>
        </w:rPr>
        <w:t>а:</w:t>
      </w:r>
    </w:p>
    <w:p w14:paraId="39BCB37D" w14:textId="77777777" w:rsidR="00B833AE" w:rsidRPr="007E5349" w:rsidRDefault="00026151" w:rsidP="00347C80">
      <w:pPr>
        <w:tabs>
          <w:tab w:val="left" w:pos="426"/>
        </w:tabs>
        <w:spacing w:line="360" w:lineRule="auto"/>
        <w:ind w:right="-8" w:firstLine="709"/>
        <w:jc w:val="both"/>
        <w:rPr>
          <w:rFonts w:ascii="Times New Roman" w:hAnsi="Times New Roman" w:cs="Times New Roman"/>
          <w:i/>
          <w:sz w:val="26"/>
          <w:szCs w:val="26"/>
          <w:lang w:val="en-US"/>
        </w:rPr>
      </w:pPr>
      <m:oMathPara>
        <m:oMathParaPr>
          <m:jc m:val="left"/>
        </m:oMathParaPr>
        <m:oMath>
          <m:sSubSup>
            <m:sSubSupPr>
              <m:ctrlPr>
                <w:rPr>
                  <w:rFonts w:ascii="Cambria Math" w:hAnsi="Cambria Math" w:cs="Times New Roman"/>
                  <w:i/>
                  <w:sz w:val="26"/>
                  <w:szCs w:val="26"/>
                </w:rPr>
              </m:ctrlPr>
            </m:sSubSupPr>
            <m:e>
              <m:r>
                <w:rPr>
                  <w:rFonts w:ascii="Cambria Math" w:hAnsi="Cambria Math" w:cs="Times New Roman"/>
                  <w:sz w:val="26"/>
                  <w:szCs w:val="26"/>
                </w:rPr>
                <m:t>S</m:t>
              </m:r>
            </m:e>
            <m:sub>
              <m:r>
                <w:rPr>
                  <w:rFonts w:ascii="Cambria Math" w:hAnsi="Cambria Math" w:cs="Times New Roman"/>
                  <w:sz w:val="26"/>
                  <w:szCs w:val="26"/>
                </w:rPr>
                <m:t>1</m:t>
              </m:r>
            </m:sub>
            <m:sup>
              <m:r>
                <w:rPr>
                  <w:rFonts w:ascii="Cambria Math" w:hAnsi="Cambria Math" w:cs="Times New Roman"/>
                  <w:sz w:val="26"/>
                  <w:szCs w:val="26"/>
                </w:rPr>
                <m:t>2</m:t>
              </m:r>
            </m:sup>
          </m:sSubSup>
          <m:r>
            <w:rPr>
              <w:rFonts w:ascii="Cambria Math" w:hAnsi="Cambria Math" w:cs="Times New Roman"/>
              <w:sz w:val="26"/>
              <w:szCs w:val="26"/>
            </w:rPr>
            <m:t>=</m:t>
          </m:r>
          <m:sSup>
            <m:sSupPr>
              <m:ctrlPr>
                <w:rPr>
                  <w:rFonts w:ascii="Cambria Math" w:hAnsi="Cambria Math" w:cs="Times New Roman"/>
                  <w:i/>
                  <w:sz w:val="26"/>
                  <w:szCs w:val="26"/>
                </w:rPr>
              </m:ctrlPr>
            </m:sSupPr>
            <m:e>
              <m:d>
                <m:dPr>
                  <m:ctrlPr>
                    <w:rPr>
                      <w:rFonts w:ascii="Cambria Math" w:hAnsi="Cambria Math" w:cs="Times New Roman"/>
                      <w:i/>
                      <w:sz w:val="26"/>
                      <w:szCs w:val="26"/>
                    </w:rPr>
                  </m:ctrlPr>
                </m:dPr>
                <m:e>
                  <m:sSubSup>
                    <m:sSubSupPr>
                      <m:ctrlPr>
                        <w:rPr>
                          <w:rFonts w:ascii="Cambria Math" w:hAnsi="Cambria Math" w:cs="Times New Roman"/>
                          <w:i/>
                          <w:sz w:val="26"/>
                          <w:szCs w:val="26"/>
                        </w:rPr>
                      </m:ctrlPr>
                    </m:sSubSupPr>
                    <m:e>
                      <m:r>
                        <w:rPr>
                          <w:rFonts w:ascii="Cambria Math" w:hAnsi="Cambria Math" w:cs="Times New Roman"/>
                          <w:sz w:val="26"/>
                          <w:szCs w:val="26"/>
                          <w:lang w:val="en-US"/>
                        </w:rPr>
                        <m:t>y</m:t>
                      </m:r>
                    </m:e>
                    <m:sub>
                      <m:r>
                        <w:rPr>
                          <w:rFonts w:ascii="Cambria Math" w:hAnsi="Cambria Math" w:cs="Times New Roman"/>
                          <w:sz w:val="26"/>
                          <w:szCs w:val="26"/>
                        </w:rPr>
                        <m:t>1</m:t>
                      </m:r>
                    </m:sub>
                    <m:sup>
                      <m:r>
                        <w:rPr>
                          <w:rFonts w:ascii="Cambria Math" w:hAnsi="Cambria Math" w:cs="Times New Roman"/>
                          <w:sz w:val="26"/>
                          <w:szCs w:val="26"/>
                        </w:rPr>
                        <m:t>1</m:t>
                      </m:r>
                    </m:sup>
                  </m:sSubSup>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y</m:t>
                      </m:r>
                    </m:e>
                    <m:sub>
                      <m:r>
                        <w:rPr>
                          <w:rFonts w:ascii="Cambria Math" w:hAnsi="Cambria Math" w:cs="Times New Roman"/>
                          <w:sz w:val="26"/>
                          <w:szCs w:val="26"/>
                        </w:rPr>
                        <m:t>1ср</m:t>
                      </m:r>
                    </m:sub>
                  </m:sSub>
                </m:e>
              </m:d>
            </m:e>
            <m:sup>
              <m:r>
                <w:rPr>
                  <w:rFonts w:ascii="Cambria Math" w:hAnsi="Cambria Math" w:cs="Times New Roman"/>
                  <w:sz w:val="26"/>
                  <w:szCs w:val="26"/>
                </w:rPr>
                <m:t>2</m:t>
              </m:r>
            </m:sup>
          </m:sSup>
          <m:r>
            <w:rPr>
              <w:rFonts w:ascii="Cambria Math" w:hAnsi="Cambria Math" w:cs="Times New Roman"/>
              <w:sz w:val="26"/>
              <w:szCs w:val="26"/>
            </w:rPr>
            <m:t>+</m:t>
          </m:r>
          <m:sSup>
            <m:sSupPr>
              <m:ctrlPr>
                <w:rPr>
                  <w:rFonts w:ascii="Cambria Math" w:hAnsi="Cambria Math" w:cs="Times New Roman"/>
                  <w:i/>
                  <w:sz w:val="26"/>
                  <w:szCs w:val="26"/>
                </w:rPr>
              </m:ctrlPr>
            </m:sSupPr>
            <m:e>
              <m:d>
                <m:dPr>
                  <m:ctrlPr>
                    <w:rPr>
                      <w:rFonts w:ascii="Cambria Math" w:hAnsi="Cambria Math" w:cs="Times New Roman"/>
                      <w:i/>
                      <w:sz w:val="26"/>
                      <w:szCs w:val="26"/>
                    </w:rPr>
                  </m:ctrlPr>
                </m:dPr>
                <m:e>
                  <m:sSubSup>
                    <m:sSubSupPr>
                      <m:ctrlPr>
                        <w:rPr>
                          <w:rFonts w:ascii="Cambria Math" w:hAnsi="Cambria Math" w:cs="Times New Roman"/>
                          <w:i/>
                          <w:sz w:val="26"/>
                          <w:szCs w:val="26"/>
                        </w:rPr>
                      </m:ctrlPr>
                    </m:sSubSupPr>
                    <m:e>
                      <m:r>
                        <w:rPr>
                          <w:rFonts w:ascii="Cambria Math" w:hAnsi="Cambria Math" w:cs="Times New Roman"/>
                          <w:sz w:val="26"/>
                          <w:szCs w:val="26"/>
                          <w:lang w:val="en-US"/>
                        </w:rPr>
                        <m:t>y</m:t>
                      </m:r>
                    </m:e>
                    <m:sub>
                      <m:r>
                        <w:rPr>
                          <w:rFonts w:ascii="Cambria Math" w:hAnsi="Cambria Math" w:cs="Times New Roman"/>
                          <w:sz w:val="26"/>
                          <w:szCs w:val="26"/>
                        </w:rPr>
                        <m:t>1</m:t>
                      </m:r>
                    </m:sub>
                    <m:sup>
                      <m:r>
                        <w:rPr>
                          <w:rFonts w:ascii="Cambria Math" w:hAnsi="Cambria Math" w:cs="Times New Roman"/>
                          <w:sz w:val="26"/>
                          <w:szCs w:val="26"/>
                        </w:rPr>
                        <m:t>2</m:t>
                      </m:r>
                    </m:sup>
                  </m:sSubSup>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y</m:t>
                      </m:r>
                    </m:e>
                    <m:sub>
                      <m:r>
                        <w:rPr>
                          <w:rFonts w:ascii="Cambria Math" w:hAnsi="Cambria Math" w:cs="Times New Roman"/>
                          <w:sz w:val="26"/>
                          <w:szCs w:val="26"/>
                        </w:rPr>
                        <m:t>1ср</m:t>
                      </m:r>
                    </m:sub>
                  </m:sSub>
                </m:e>
              </m:d>
            </m:e>
            <m:sup>
              <m:r>
                <w:rPr>
                  <w:rFonts w:ascii="Cambria Math" w:hAnsi="Cambria Math" w:cs="Times New Roman"/>
                  <w:sz w:val="26"/>
                  <w:szCs w:val="26"/>
                </w:rPr>
                <m:t>2</m:t>
              </m:r>
            </m:sup>
          </m:sSup>
          <m:r>
            <w:rPr>
              <w:rFonts w:ascii="Cambria Math" w:hAnsi="Cambria Math" w:cs="Times New Roman"/>
              <w:sz w:val="26"/>
              <w:szCs w:val="26"/>
            </w:rPr>
            <m:t>=</m:t>
          </m:r>
          <m:sSup>
            <m:sSupPr>
              <m:ctrlPr>
                <w:rPr>
                  <w:rFonts w:ascii="Cambria Math" w:hAnsi="Cambria Math" w:cs="Times New Roman"/>
                  <w:i/>
                  <w:sz w:val="26"/>
                  <w:szCs w:val="26"/>
                </w:rPr>
              </m:ctrlPr>
            </m:sSupPr>
            <m:e>
              <m:d>
                <m:dPr>
                  <m:ctrlPr>
                    <w:rPr>
                      <w:rFonts w:ascii="Cambria Math" w:hAnsi="Cambria Math" w:cs="Times New Roman"/>
                      <w:i/>
                      <w:sz w:val="26"/>
                      <w:szCs w:val="26"/>
                    </w:rPr>
                  </m:ctrlPr>
                </m:dPr>
                <m:e>
                  <m:r>
                    <w:rPr>
                      <w:rFonts w:ascii="Cambria Math" w:hAnsi="Cambria Math" w:cs="Times New Roman"/>
                      <w:sz w:val="26"/>
                      <w:szCs w:val="26"/>
                    </w:rPr>
                    <m:t>3,9-4,7</m:t>
                  </m:r>
                </m:e>
              </m:d>
            </m:e>
            <m:sup>
              <m:r>
                <w:rPr>
                  <w:rFonts w:ascii="Cambria Math" w:hAnsi="Cambria Math" w:cs="Times New Roman"/>
                  <w:sz w:val="26"/>
                  <w:szCs w:val="26"/>
                </w:rPr>
                <m:t>2</m:t>
              </m:r>
            </m:sup>
          </m:sSup>
          <m:r>
            <w:rPr>
              <w:rFonts w:ascii="Cambria Math" w:hAnsi="Cambria Math" w:cs="Times New Roman"/>
              <w:sz w:val="26"/>
              <w:szCs w:val="26"/>
            </w:rPr>
            <m:t>+</m:t>
          </m:r>
          <m:sSup>
            <m:sSupPr>
              <m:ctrlPr>
                <w:rPr>
                  <w:rFonts w:ascii="Cambria Math" w:hAnsi="Cambria Math" w:cs="Times New Roman"/>
                  <w:i/>
                  <w:sz w:val="26"/>
                  <w:szCs w:val="26"/>
                </w:rPr>
              </m:ctrlPr>
            </m:sSupPr>
            <m:e>
              <m:d>
                <m:dPr>
                  <m:ctrlPr>
                    <w:rPr>
                      <w:rFonts w:ascii="Cambria Math" w:hAnsi="Cambria Math" w:cs="Times New Roman"/>
                      <w:i/>
                      <w:sz w:val="26"/>
                      <w:szCs w:val="26"/>
                    </w:rPr>
                  </m:ctrlPr>
                </m:dPr>
                <m:e>
                  <m:r>
                    <w:rPr>
                      <w:rFonts w:ascii="Cambria Math" w:hAnsi="Cambria Math" w:cs="Times New Roman"/>
                      <w:sz w:val="26"/>
                      <w:szCs w:val="26"/>
                    </w:rPr>
                    <m:t>5,5-4,7</m:t>
                  </m:r>
                </m:e>
              </m:d>
            </m:e>
            <m:sup>
              <m:r>
                <w:rPr>
                  <w:rFonts w:ascii="Cambria Math" w:hAnsi="Cambria Math" w:cs="Times New Roman"/>
                  <w:sz w:val="26"/>
                  <w:szCs w:val="26"/>
                </w:rPr>
                <m:t>2</m:t>
              </m:r>
            </m:sup>
          </m:sSup>
          <m:r>
            <m:rPr>
              <m:sty m:val="p"/>
            </m:rPr>
            <w:rPr>
              <w:rFonts w:ascii="Cambria Math" w:hAnsi="Cambria Math" w:cs="Times New Roman"/>
              <w:sz w:val="26"/>
              <w:szCs w:val="26"/>
              <w:lang w:val="en-US"/>
            </w:rPr>
            <m:t>=1,28</m:t>
          </m:r>
          <m:r>
            <w:rPr>
              <w:rFonts w:ascii="Cambria Math" w:hAnsi="Cambria Math" w:cs="Times New Roman"/>
              <w:sz w:val="26"/>
              <w:szCs w:val="26"/>
              <w:lang w:val="en-US"/>
            </w:rPr>
            <m:t>.</m:t>
          </m:r>
        </m:oMath>
      </m:oMathPara>
    </w:p>
    <w:p w14:paraId="173E821A" w14:textId="77777777" w:rsidR="00B833AE" w:rsidRPr="00B92129" w:rsidRDefault="00B833AE" w:rsidP="00347C80">
      <w:pPr>
        <w:tabs>
          <w:tab w:val="left" w:pos="426"/>
        </w:tabs>
        <w:spacing w:line="360" w:lineRule="auto"/>
        <w:ind w:right="-8" w:firstLine="709"/>
        <w:jc w:val="both"/>
        <w:rPr>
          <w:rFonts w:ascii="Times New Roman" w:eastAsia="Times New Roman" w:hAnsi="Times New Roman" w:cs="Times New Roman"/>
          <w:i/>
          <w:sz w:val="28"/>
          <w:szCs w:val="28"/>
        </w:rPr>
      </w:pPr>
      <w:r w:rsidRPr="00B92129">
        <w:rPr>
          <w:rFonts w:ascii="Times New Roman" w:eastAsia="Times New Roman" w:hAnsi="Times New Roman" w:cs="Times New Roman"/>
          <w:sz w:val="28"/>
          <w:szCs w:val="28"/>
        </w:rPr>
        <w:t>Аналогично, проверим однородность всех последующих</w:t>
      </w:r>
      <w:r w:rsidRPr="00B92129">
        <w:rPr>
          <w:rFonts w:ascii="Times New Roman" w:eastAsia="Times New Roman" w:hAnsi="Times New Roman" w:cs="Times New Roman"/>
          <w:b/>
          <w:sz w:val="28"/>
          <w:szCs w:val="28"/>
        </w:rPr>
        <w:t xml:space="preserve"> </w:t>
      </w:r>
      <w:r w:rsidRPr="00B92129">
        <w:rPr>
          <w:rFonts w:ascii="Times New Roman" w:eastAsia="Times New Roman" w:hAnsi="Times New Roman" w:cs="Times New Roman"/>
          <w:sz w:val="28"/>
          <w:szCs w:val="28"/>
        </w:rPr>
        <w:t>эксперимент</w:t>
      </w:r>
      <w:r>
        <w:rPr>
          <w:rFonts w:ascii="Times New Roman" w:eastAsia="Times New Roman" w:hAnsi="Times New Roman" w:cs="Times New Roman"/>
          <w:sz w:val="28"/>
          <w:szCs w:val="28"/>
        </w:rPr>
        <w:t>ов</w:t>
      </w:r>
      <w:r w:rsidRPr="00B92129">
        <w:rPr>
          <w:rFonts w:ascii="Times New Roman" w:eastAsia="Times New Roman" w:hAnsi="Times New Roman" w:cs="Times New Roman"/>
          <w:sz w:val="28"/>
          <w:szCs w:val="28"/>
        </w:rPr>
        <w:t xml:space="preserve"> с использованием формулы (</w:t>
      </w:r>
      <w:r>
        <w:rPr>
          <w:rFonts w:ascii="Times New Roman" w:eastAsia="Times New Roman" w:hAnsi="Times New Roman" w:cs="Times New Roman"/>
          <w:sz w:val="28"/>
          <w:szCs w:val="28"/>
        </w:rPr>
        <w:t>5</w:t>
      </w:r>
      <w:r w:rsidRPr="00B92129">
        <w:rPr>
          <w:rFonts w:ascii="Times New Roman" w:eastAsia="Times New Roman" w:hAnsi="Times New Roman" w:cs="Times New Roman"/>
          <w:sz w:val="28"/>
          <w:szCs w:val="28"/>
        </w:rPr>
        <w:t>).</w:t>
      </w:r>
    </w:p>
    <w:p w14:paraId="5411E20E" w14:textId="20333F2E" w:rsidR="00B833AE" w:rsidRPr="00B92129" w:rsidRDefault="00B833AE" w:rsidP="00347C80">
      <w:pPr>
        <w:tabs>
          <w:tab w:val="left" w:pos="426"/>
        </w:tabs>
        <w:spacing w:line="360" w:lineRule="auto"/>
        <w:ind w:right="-8"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дальнейшем</w:t>
      </w:r>
      <w:r w:rsidR="00EB39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определим</w:t>
      </w:r>
      <w:r w:rsidRPr="00B92129">
        <w:rPr>
          <w:rFonts w:ascii="Times New Roman" w:eastAsia="Times New Roman" w:hAnsi="Times New Roman" w:cs="Times New Roman"/>
          <w:sz w:val="28"/>
          <w:szCs w:val="28"/>
        </w:rPr>
        <w:t xml:space="preserve"> сумму дисперсии  </w:t>
      </w:r>
      <m:oMath>
        <m:nary>
          <m:naryPr>
            <m:chr m:val="∑"/>
            <m:limLoc m:val="undOvr"/>
            <m:ctrlPr>
              <w:rPr>
                <w:rFonts w:ascii="Cambria Math" w:eastAsia="Times New Roman" w:hAnsi="Cambria Math" w:cs="Times New Roman"/>
                <w:i/>
              </w:rPr>
            </m:ctrlPr>
          </m:naryPr>
          <m:sub>
            <m:r>
              <w:rPr>
                <w:rFonts w:ascii="Cambria Math" w:eastAsia="Times New Roman" w:hAnsi="Cambria Math" w:cs="Times New Roman"/>
                <w:lang w:val="en-US"/>
              </w:rPr>
              <m:t>j</m:t>
            </m:r>
            <m:r>
              <w:rPr>
                <w:rFonts w:ascii="Cambria Math" w:eastAsia="Times New Roman" w:hAnsi="Cambria Math" w:cs="Times New Roman"/>
              </w:rPr>
              <m:t>=1</m:t>
            </m:r>
          </m:sub>
          <m:sup>
            <m:r>
              <w:rPr>
                <w:rFonts w:ascii="Cambria Math" w:eastAsia="Times New Roman" w:hAnsi="Cambria Math" w:cs="Times New Roman"/>
              </w:rPr>
              <m:t>8</m:t>
            </m:r>
          </m:sup>
          <m:e>
            <m:sSubSup>
              <m:sSubSupPr>
                <m:ctrlPr>
                  <w:rPr>
                    <w:rFonts w:ascii="Cambria Math" w:eastAsia="Times New Roman" w:hAnsi="Cambria Math" w:cs="Times New Roman"/>
                    <w:i/>
                  </w:rPr>
                </m:ctrlPr>
              </m:sSubSupPr>
              <m:e>
                <m:r>
                  <w:rPr>
                    <w:rFonts w:ascii="Cambria Math" w:eastAsia="Times New Roman" w:hAnsi="Cambria Math" w:cs="Times New Roman"/>
                  </w:rPr>
                  <m:t>S</m:t>
                </m:r>
              </m:e>
              <m:sub>
                <m:r>
                  <w:rPr>
                    <w:rFonts w:ascii="Cambria Math" w:eastAsia="Times New Roman" w:hAnsi="Cambria Math" w:cs="Times New Roman"/>
                  </w:rPr>
                  <m:t>j</m:t>
                </m:r>
              </m:sub>
              <m:sup>
                <m:r>
                  <w:rPr>
                    <w:rFonts w:ascii="Cambria Math" w:eastAsia="Times New Roman" w:hAnsi="Cambria Math" w:cs="Times New Roman"/>
                  </w:rPr>
                  <m:t>2</m:t>
                </m:r>
              </m:sup>
            </m:sSubSup>
            <m:r>
              <w:rPr>
                <w:rFonts w:ascii="Cambria Math" w:eastAsia="Times New Roman" w:hAnsi="Cambria Math" w:cs="Times New Roman"/>
              </w:rPr>
              <m:t>=10,165</m:t>
            </m:r>
          </m:e>
        </m:nary>
      </m:oMath>
      <w:r>
        <w:rPr>
          <w:rFonts w:ascii="Times New Roman" w:eastAsia="Times New Roman" w:hAnsi="Times New Roman" w:cs="Times New Roman"/>
        </w:rPr>
        <w:t xml:space="preserve"> и </w:t>
      </w:r>
      <w:r>
        <w:rPr>
          <w:rFonts w:ascii="Times New Roman" w:eastAsia="Times New Roman" w:hAnsi="Times New Roman" w:cs="Times New Roman"/>
          <w:sz w:val="28"/>
          <w:szCs w:val="28"/>
        </w:rPr>
        <w:t>в</w:t>
      </w:r>
      <w:r w:rsidRPr="00B92129">
        <w:rPr>
          <w:rFonts w:ascii="Times New Roman" w:eastAsia="Times New Roman" w:hAnsi="Times New Roman" w:cs="Times New Roman"/>
          <w:sz w:val="28"/>
          <w:szCs w:val="28"/>
        </w:rPr>
        <w:t>ычисл</w:t>
      </w:r>
      <w:r>
        <w:rPr>
          <w:rFonts w:ascii="Times New Roman" w:eastAsia="Times New Roman" w:hAnsi="Times New Roman" w:cs="Times New Roman"/>
          <w:sz w:val="28"/>
          <w:szCs w:val="28"/>
        </w:rPr>
        <w:t>и</w:t>
      </w:r>
      <w:r w:rsidRPr="00B92129">
        <w:rPr>
          <w:rFonts w:ascii="Times New Roman" w:eastAsia="Times New Roman" w:hAnsi="Times New Roman" w:cs="Times New Roman"/>
          <w:sz w:val="28"/>
          <w:szCs w:val="28"/>
        </w:rPr>
        <w:t xml:space="preserve">м значение критерия </w:t>
      </w:r>
      <w:proofErr w:type="spellStart"/>
      <w:r w:rsidRPr="00B92129">
        <w:rPr>
          <w:rFonts w:ascii="Times New Roman" w:eastAsia="Times New Roman" w:hAnsi="Times New Roman" w:cs="Times New Roman"/>
          <w:sz w:val="28"/>
          <w:szCs w:val="28"/>
        </w:rPr>
        <w:t>Кохрена</w:t>
      </w:r>
      <w:proofErr w:type="spellEnd"/>
      <w:r>
        <w:rPr>
          <w:rFonts w:ascii="Times New Roman" w:eastAsia="Times New Roman" w:hAnsi="Times New Roman" w:cs="Times New Roman"/>
          <w:sz w:val="28"/>
          <w:szCs w:val="28"/>
        </w:rPr>
        <w:t xml:space="preserve"> по формуле:</w:t>
      </w:r>
    </w:p>
    <w:p w14:paraId="4D1A1F48" w14:textId="6E5515DC" w:rsidR="00B833AE" w:rsidRPr="00B76DA3" w:rsidRDefault="00B833AE" w:rsidP="00347C80">
      <w:pPr>
        <w:tabs>
          <w:tab w:val="left" w:pos="426"/>
        </w:tabs>
        <w:spacing w:line="360" w:lineRule="auto"/>
        <w:ind w:right="-8" w:firstLine="709"/>
        <w:jc w:val="center"/>
        <w:rPr>
          <w:rFonts w:ascii="Times New Roman" w:eastAsia="Times New Roman" w:hAnsi="Times New Roman" w:cs="Times New Roman"/>
        </w:rPr>
      </w:pPr>
      <w:r>
        <w:rPr>
          <w:rFonts w:ascii="Times New Roman" w:eastAsia="Times New Roman" w:hAnsi="Times New Roman" w:cs="Times New Roman"/>
          <w:sz w:val="26"/>
          <w:szCs w:val="26"/>
        </w:rPr>
        <w:t xml:space="preserve">                         </w:t>
      </w:r>
      <m:oMath>
        <m:sSub>
          <m:sSubPr>
            <m:ctrlPr>
              <w:rPr>
                <w:rFonts w:ascii="Cambria Math" w:eastAsia="Times New Roman" w:hAnsi="Cambria Math" w:cs="Times New Roman"/>
                <w:sz w:val="26"/>
                <w:szCs w:val="26"/>
                <w:lang w:val="en-US"/>
              </w:rPr>
            </m:ctrlPr>
          </m:sSubPr>
          <m:e>
            <m:r>
              <m:rPr>
                <m:sty m:val="p"/>
              </m:rPr>
              <w:rPr>
                <w:rFonts w:ascii="Cambria Math" w:eastAsia="Times New Roman" w:hAnsi="Cambria Math" w:cs="Times New Roman"/>
                <w:sz w:val="26"/>
                <w:szCs w:val="26"/>
                <w:lang w:val="en-US"/>
              </w:rPr>
              <m:t>G</m:t>
            </m:r>
          </m:e>
          <m:sub>
            <m:r>
              <w:rPr>
                <w:rFonts w:ascii="Cambria Math" w:eastAsia="Times New Roman" w:hAnsi="Cambria Math" w:cs="Times New Roman"/>
                <w:sz w:val="26"/>
                <w:szCs w:val="26"/>
              </w:rPr>
              <m:t>эксп</m:t>
            </m:r>
          </m:sub>
        </m:sSub>
        <m:r>
          <m:rPr>
            <m:sty m:val="p"/>
          </m:rPr>
          <w:rPr>
            <w:rFonts w:ascii="Cambria Math" w:eastAsia="Times New Roman" w:hAnsi="Cambria Math" w:cs="Times New Roman"/>
            <w:sz w:val="26"/>
            <w:szCs w:val="26"/>
          </w:rPr>
          <m:t>=</m:t>
        </m:r>
        <m:f>
          <m:fPr>
            <m:ctrlPr>
              <w:rPr>
                <w:rFonts w:ascii="Cambria Math" w:eastAsia="Times New Roman" w:hAnsi="Cambria Math" w:cs="Times New Roman"/>
                <w:sz w:val="26"/>
                <w:szCs w:val="26"/>
              </w:rPr>
            </m:ctrlPr>
          </m:fPr>
          <m:num>
            <m:sSubSup>
              <m:sSubSupPr>
                <m:ctrlPr>
                  <w:rPr>
                    <w:rFonts w:ascii="Cambria Math" w:eastAsia="Times New Roman" w:hAnsi="Cambria Math" w:cs="Times New Roman"/>
                    <w:i/>
                    <w:sz w:val="26"/>
                    <w:szCs w:val="26"/>
                  </w:rPr>
                </m:ctrlPr>
              </m:sSubSupPr>
              <m:e>
                <m:r>
                  <w:rPr>
                    <w:rFonts w:ascii="Cambria Math" w:eastAsia="Times New Roman" w:hAnsi="Cambria Math" w:cs="Times New Roman"/>
                    <w:sz w:val="26"/>
                    <w:szCs w:val="26"/>
                  </w:rPr>
                  <m:t>S</m:t>
                </m:r>
              </m:e>
              <m:sub>
                <m:r>
                  <w:rPr>
                    <w:rFonts w:ascii="Cambria Math" w:eastAsia="Times New Roman" w:hAnsi="Cambria Math" w:cs="Times New Roman"/>
                    <w:sz w:val="26"/>
                    <w:szCs w:val="26"/>
                  </w:rPr>
                  <m:t>max</m:t>
                </m:r>
              </m:sub>
              <m:sup>
                <m:r>
                  <w:rPr>
                    <w:rFonts w:ascii="Cambria Math" w:eastAsia="Times New Roman" w:hAnsi="Cambria Math" w:cs="Times New Roman"/>
                    <w:sz w:val="26"/>
                    <w:szCs w:val="26"/>
                  </w:rPr>
                  <m:t>2</m:t>
                </m:r>
              </m:sup>
            </m:sSubSup>
          </m:num>
          <m:den>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s="Times New Roman"/>
                    <w:sz w:val="26"/>
                    <w:szCs w:val="26"/>
                    <w:lang w:val="en-US"/>
                  </w:rPr>
                  <m:t>j</m:t>
                </m:r>
                <m:r>
                  <w:rPr>
                    <w:rFonts w:ascii="Cambria Math" w:eastAsia="Times New Roman" w:hAnsi="Cambria Math" w:cs="Times New Roman"/>
                    <w:sz w:val="26"/>
                    <w:szCs w:val="26"/>
                  </w:rPr>
                  <m:t>=1</m:t>
                </m:r>
              </m:sub>
              <m:sup>
                <m:r>
                  <w:rPr>
                    <w:rFonts w:ascii="Cambria Math" w:eastAsia="Times New Roman" w:hAnsi="Cambria Math" w:cs="Times New Roman"/>
                    <w:sz w:val="26"/>
                    <w:szCs w:val="26"/>
                  </w:rPr>
                  <m:t>8</m:t>
                </m:r>
              </m:sup>
              <m:e>
                <m:sSubSup>
                  <m:sSubSupPr>
                    <m:ctrlPr>
                      <w:rPr>
                        <w:rFonts w:ascii="Cambria Math" w:eastAsia="Times New Roman" w:hAnsi="Cambria Math" w:cs="Times New Roman"/>
                        <w:i/>
                        <w:sz w:val="26"/>
                        <w:szCs w:val="26"/>
                      </w:rPr>
                    </m:ctrlPr>
                  </m:sSubSupPr>
                  <m:e>
                    <m:r>
                      <w:rPr>
                        <w:rFonts w:ascii="Cambria Math" w:eastAsia="Times New Roman" w:hAnsi="Cambria Math" w:cs="Times New Roman"/>
                        <w:sz w:val="26"/>
                        <w:szCs w:val="26"/>
                      </w:rPr>
                      <m:t>S</m:t>
                    </m:r>
                  </m:e>
                  <m:sub>
                    <m:r>
                      <w:rPr>
                        <w:rFonts w:ascii="Cambria Math" w:eastAsia="Times New Roman" w:hAnsi="Cambria Math" w:cs="Times New Roman"/>
                        <w:sz w:val="26"/>
                        <w:szCs w:val="26"/>
                      </w:rPr>
                      <m:t>j</m:t>
                    </m:r>
                  </m:sub>
                  <m:sup>
                    <m:r>
                      <w:rPr>
                        <w:rFonts w:ascii="Cambria Math" w:eastAsia="Times New Roman" w:hAnsi="Cambria Math" w:cs="Times New Roman"/>
                        <w:sz w:val="26"/>
                        <w:szCs w:val="26"/>
                      </w:rPr>
                      <m:t>2</m:t>
                    </m:r>
                  </m:sup>
                </m:sSubSup>
              </m:e>
            </m:nary>
          </m:den>
        </m:f>
        <m:r>
          <w:rPr>
            <w:rFonts w:ascii="Cambria Math" w:eastAsia="Times New Roman" w:hAnsi="Cambria Math" w:cs="Times New Roman"/>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2,88</m:t>
            </m:r>
          </m:num>
          <m:den>
            <m:r>
              <w:rPr>
                <w:rFonts w:ascii="Cambria Math" w:eastAsia="Times New Roman" w:hAnsi="Cambria Math" w:cs="Times New Roman"/>
                <w:sz w:val="26"/>
                <w:szCs w:val="26"/>
              </w:rPr>
              <m:t>10,165</m:t>
            </m:r>
          </m:den>
        </m:f>
        <m:r>
          <w:rPr>
            <w:rFonts w:ascii="Cambria Math" w:eastAsia="Times New Roman" w:hAnsi="Cambria Math" w:cs="Times New Roman"/>
            <w:sz w:val="26"/>
            <w:szCs w:val="26"/>
          </w:rPr>
          <m:t>=0,28</m:t>
        </m:r>
      </m:oMath>
      <w:r w:rsidRPr="00B76DA3">
        <w:rPr>
          <w:rFonts w:ascii="Times New Roman" w:eastAsia="Times New Roman" w:hAnsi="Times New Roman" w:cs="Times New Roman"/>
        </w:rPr>
        <w:t>.</w:t>
      </w:r>
      <w:r>
        <w:rPr>
          <w:rFonts w:ascii="Times New Roman" w:eastAsia="Times New Roman" w:hAnsi="Times New Roman" w:cs="Times New Roman"/>
        </w:rPr>
        <w:t xml:space="preserve">                                        </w:t>
      </w:r>
      <w:r w:rsidRPr="007E5349">
        <w:rPr>
          <w:rFonts w:ascii="Times New Roman" w:eastAsia="Times New Roman" w:hAnsi="Times New Roman" w:cs="Times New Roman"/>
          <w:sz w:val="28"/>
          <w:szCs w:val="28"/>
        </w:rPr>
        <w:t>(6)</w:t>
      </w:r>
    </w:p>
    <w:p w14:paraId="259CEB09" w14:textId="77777777" w:rsidR="00E65561" w:rsidRDefault="00B833AE" w:rsidP="00347C80">
      <w:pPr>
        <w:tabs>
          <w:tab w:val="left" w:pos="426"/>
        </w:tabs>
        <w:spacing w:line="360" w:lineRule="auto"/>
        <w:ind w:right="-8" w:firstLine="709"/>
        <w:jc w:val="both"/>
        <w:rPr>
          <w:rFonts w:ascii="Times New Roman" w:eastAsia="Times New Roman" w:hAnsi="Times New Roman" w:cs="Times New Roman"/>
        </w:rPr>
      </w:pPr>
      <w:r w:rsidRPr="00061F27">
        <w:rPr>
          <w:rFonts w:ascii="Times New Roman" w:eastAsia="Times New Roman" w:hAnsi="Times New Roman" w:cs="Times New Roman"/>
          <w:sz w:val="28"/>
          <w:szCs w:val="28"/>
        </w:rPr>
        <w:t>Для продолжения вычислений определим степен</w:t>
      </w:r>
      <w:r w:rsidR="00ED12C6">
        <w:rPr>
          <w:rFonts w:ascii="Times New Roman" w:eastAsia="Times New Roman" w:hAnsi="Times New Roman" w:cs="Times New Roman"/>
          <w:sz w:val="28"/>
          <w:szCs w:val="28"/>
        </w:rPr>
        <w:t>и и для полученного по таблиц</w:t>
      </w:r>
      <w:r w:rsidR="00246F33">
        <w:rPr>
          <w:rFonts w:ascii="Times New Roman" w:eastAsia="Times New Roman" w:hAnsi="Times New Roman" w:cs="Times New Roman"/>
          <w:sz w:val="28"/>
          <w:szCs w:val="28"/>
        </w:rPr>
        <w:t>е</w:t>
      </w:r>
      <w:r w:rsidR="00ED12C6">
        <w:rPr>
          <w:rFonts w:ascii="Times New Roman" w:eastAsia="Times New Roman" w:hAnsi="Times New Roman" w:cs="Times New Roman"/>
          <w:sz w:val="28"/>
          <w:szCs w:val="28"/>
        </w:rPr>
        <w:t xml:space="preserve"> </w:t>
      </w:r>
      <w:r w:rsidRPr="00061F27">
        <w:rPr>
          <w:rFonts w:ascii="Times New Roman" w:eastAsia="Times New Roman" w:hAnsi="Times New Roman" w:cs="Times New Roman"/>
          <w:sz w:val="28"/>
          <w:szCs w:val="28"/>
        </w:rPr>
        <w:t xml:space="preserve">уровня значимости </w:t>
      </w:r>
      <w:r w:rsidRPr="00061F27">
        <w:rPr>
          <w:rFonts w:ascii="Times New Roman" w:eastAsia="Times New Roman" w:hAnsi="Times New Roman" w:cs="Times New Roman"/>
          <w:i/>
          <w:sz w:val="28"/>
          <w:szCs w:val="28"/>
          <w:lang w:val="en-US"/>
        </w:rPr>
        <w:t>q</w:t>
      </w:r>
      <w:r w:rsidRPr="00061F27">
        <w:rPr>
          <w:rFonts w:ascii="Times New Roman" w:eastAsia="Times New Roman" w:hAnsi="Times New Roman" w:cs="Times New Roman"/>
          <w:sz w:val="28"/>
          <w:szCs w:val="28"/>
        </w:rPr>
        <w:t>=0,05 определяем:</w:t>
      </w:r>
      <w:r w:rsidRPr="00966B4F">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rPr>
            </m:ctrlPr>
          </m:sSubPr>
          <m:e>
            <m:r>
              <w:rPr>
                <w:rFonts w:ascii="Cambria Math" w:eastAsia="Times New Roman" w:hAnsi="Cambria Math" w:cs="Times New Roman"/>
              </w:rPr>
              <m:t>G</m:t>
            </m:r>
          </m:e>
          <m:sub>
            <m:r>
              <w:rPr>
                <w:rFonts w:ascii="Cambria Math" w:eastAsia="Times New Roman" w:hAnsi="Cambria Math" w:cs="Times New Roman"/>
              </w:rPr>
              <m:t>КР</m:t>
            </m:r>
          </m:sub>
        </m:sSub>
        <m:r>
          <w:rPr>
            <w:rFonts w:ascii="Cambria Math" w:eastAsia="Times New Roman" w:hAnsi="Cambria Math" w:cs="Times New Roman"/>
          </w:rPr>
          <m:t>=0,68.</m:t>
        </m:r>
      </m:oMath>
    </w:p>
    <w:p w14:paraId="5FAEF9D9" w14:textId="1FE95D14" w:rsidR="00493171" w:rsidRDefault="00493171" w:rsidP="00347C80">
      <w:pPr>
        <w:spacing w:line="360" w:lineRule="auto"/>
        <w:ind w:right="-8" w:firstLine="709"/>
        <w:jc w:val="both"/>
        <w:rPr>
          <w:rFonts w:ascii="Times New Roman" w:eastAsia="Times New Roman" w:hAnsi="Times New Roman" w:cs="Times New Roman"/>
          <w:sz w:val="28"/>
          <w:szCs w:val="28"/>
        </w:rPr>
      </w:pPr>
      <w:r w:rsidRPr="00966B4F">
        <w:rPr>
          <w:rFonts w:ascii="Times New Roman" w:eastAsia="Times New Roman" w:hAnsi="Times New Roman" w:cs="Times New Roman"/>
          <w:sz w:val="28"/>
          <w:szCs w:val="28"/>
        </w:rPr>
        <w:t xml:space="preserve">Так как условие </w:t>
      </w:r>
      <m:oMath>
        <m:sSub>
          <m:sSubPr>
            <m:ctrlPr>
              <w:rPr>
                <w:rFonts w:ascii="Cambria Math" w:eastAsia="Times New Roman" w:hAnsi="Cambria Math" w:cs="Times New Roman"/>
                <w:sz w:val="26"/>
                <w:szCs w:val="26"/>
                <w:lang w:val="en-US"/>
              </w:rPr>
            </m:ctrlPr>
          </m:sSubPr>
          <m:e>
            <m:r>
              <m:rPr>
                <m:sty m:val="p"/>
              </m:rPr>
              <w:rPr>
                <w:rFonts w:ascii="Cambria Math" w:eastAsia="Times New Roman" w:hAnsi="Cambria Math" w:cs="Times New Roman"/>
                <w:sz w:val="26"/>
                <w:szCs w:val="26"/>
                <w:lang w:val="en-US"/>
              </w:rPr>
              <m:t>G</m:t>
            </m:r>
          </m:e>
          <m:sub>
            <m:r>
              <w:rPr>
                <w:rFonts w:ascii="Cambria Math" w:eastAsia="Times New Roman" w:hAnsi="Cambria Math" w:cs="Times New Roman"/>
                <w:sz w:val="26"/>
                <w:szCs w:val="26"/>
              </w:rPr>
              <m:t>эксп</m:t>
            </m:r>
          </m:sub>
        </m:sSub>
        <m:r>
          <m:rPr>
            <m:sty m:val="p"/>
          </m:rPr>
          <w:rPr>
            <w:rFonts w:ascii="Cambria Math" w:eastAsia="Times New Roman" w:hAnsi="Cambria Math" w:cs="Times New Roman"/>
            <w:sz w:val="26"/>
            <w:szCs w:val="26"/>
          </w:rPr>
          <m:t>=0,24</m:t>
        </m:r>
        <m:r>
          <w:rPr>
            <w:rFonts w:ascii="Cambria Math" w:eastAsia="Times New Roman" w:hAnsi="Cambria Math" w:cs="Times New Roman"/>
            <w:sz w:val="26"/>
            <w:szCs w:val="26"/>
          </w:rPr>
          <m:t>&lt;</m:t>
        </m:r>
        <m:sSub>
          <m:sSubPr>
            <m:ctrlPr>
              <w:rPr>
                <w:rFonts w:ascii="Cambria Math" w:eastAsia="Times New Roman" w:hAnsi="Cambria Math" w:cs="Times New Roman"/>
                <w:i/>
                <w:sz w:val="26"/>
                <w:szCs w:val="26"/>
              </w:rPr>
            </m:ctrlPr>
          </m:sSubPr>
          <m:e>
            <m:r>
              <w:rPr>
                <w:rFonts w:ascii="Cambria Math" w:eastAsia="Times New Roman" w:hAnsi="Cambria Math" w:cs="Times New Roman"/>
                <w:sz w:val="26"/>
                <w:szCs w:val="26"/>
              </w:rPr>
              <m:t>G</m:t>
            </m:r>
          </m:e>
          <m:sub>
            <m:r>
              <w:rPr>
                <w:rFonts w:ascii="Cambria Math" w:eastAsia="Times New Roman" w:hAnsi="Cambria Math" w:cs="Times New Roman"/>
                <w:sz w:val="26"/>
                <w:szCs w:val="26"/>
              </w:rPr>
              <m:t>КР</m:t>
            </m:r>
          </m:sub>
        </m:sSub>
        <m:r>
          <w:rPr>
            <w:rFonts w:ascii="Cambria Math" w:eastAsia="Times New Roman" w:hAnsi="Cambria Math" w:cs="Times New Roman"/>
            <w:sz w:val="26"/>
            <w:szCs w:val="26"/>
          </w:rPr>
          <m:t>=0,680,</m:t>
        </m:r>
      </m:oMath>
      <w:r w:rsidRPr="00966B4F">
        <w:rPr>
          <w:rFonts w:ascii="Times New Roman" w:eastAsia="Times New Roman" w:hAnsi="Times New Roman" w:cs="Times New Roman"/>
          <w:sz w:val="28"/>
          <w:szCs w:val="28"/>
        </w:rPr>
        <w:t xml:space="preserve"> выполняется,</w:t>
      </w:r>
      <w:r>
        <w:rPr>
          <w:rFonts w:ascii="Times New Roman" w:eastAsia="Times New Roman" w:hAnsi="Times New Roman" w:cs="Times New Roman"/>
          <w:sz w:val="28"/>
          <w:szCs w:val="28"/>
        </w:rPr>
        <w:t xml:space="preserve"> </w:t>
      </w:r>
      <w:r w:rsidRPr="00966B4F">
        <w:rPr>
          <w:rFonts w:ascii="Times New Roman" w:eastAsia="Times New Roman" w:hAnsi="Times New Roman" w:cs="Times New Roman"/>
          <w:sz w:val="28"/>
          <w:szCs w:val="28"/>
        </w:rPr>
        <w:t>следовательно</w:t>
      </w:r>
      <w:r>
        <w:rPr>
          <w:rFonts w:ascii="Times New Roman" w:eastAsia="Times New Roman" w:hAnsi="Times New Roman" w:cs="Times New Roman"/>
          <w:sz w:val="28"/>
          <w:szCs w:val="28"/>
        </w:rPr>
        <w:t xml:space="preserve">, </w:t>
      </w:r>
      <w:r w:rsidRPr="0005634C">
        <w:rPr>
          <w:rFonts w:ascii="Times New Roman" w:eastAsia="Times New Roman" w:hAnsi="Times New Roman" w:cs="Times New Roman"/>
          <w:sz w:val="28"/>
          <w:szCs w:val="28"/>
        </w:rPr>
        <w:t>гипотеза об однородности дисперсии не отвергается.</w:t>
      </w:r>
      <w:r>
        <w:rPr>
          <w:rFonts w:ascii="Times New Roman" w:eastAsia="Times New Roman" w:hAnsi="Times New Roman" w:cs="Times New Roman"/>
          <w:sz w:val="28"/>
          <w:szCs w:val="28"/>
        </w:rPr>
        <w:t xml:space="preserve"> В таблицу </w:t>
      </w:r>
      <w:r w:rsidR="004D17A3">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занесем данные по факторам матрицы планирования, векторам взаимодействия и откликам </w:t>
      </w:r>
    </w:p>
    <w:p w14:paraId="56B3F1CB" w14:textId="02A7119C" w:rsidR="00493171" w:rsidRPr="00B92129" w:rsidRDefault="00493171" w:rsidP="00347C80">
      <w:pPr>
        <w:spacing w:line="360" w:lineRule="auto"/>
        <w:ind w:right="-8" w:firstLine="709"/>
        <w:rPr>
          <w:rFonts w:ascii="Times New Roman" w:eastAsia="Times New Roman" w:hAnsi="Times New Roman" w:cs="Times New Roman"/>
          <w:sz w:val="28"/>
          <w:szCs w:val="28"/>
        </w:rPr>
      </w:pPr>
      <w:r w:rsidRPr="00B92129">
        <w:rPr>
          <w:rFonts w:ascii="Times New Roman" w:eastAsia="Times New Roman" w:hAnsi="Times New Roman" w:cs="Times New Roman"/>
          <w:sz w:val="28"/>
          <w:szCs w:val="28"/>
        </w:rPr>
        <w:t xml:space="preserve">Таблица </w:t>
      </w:r>
      <w:r w:rsidR="004D17A3">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Pr="00B92129">
        <w:rPr>
          <w:rFonts w:ascii="Times New Roman" w:eastAsia="Times New Roman" w:hAnsi="Times New Roman" w:cs="Times New Roman"/>
          <w:sz w:val="28"/>
          <w:szCs w:val="28"/>
        </w:rPr>
        <w:t>- Матрица планирования эксперимента</w:t>
      </w:r>
    </w:p>
    <w:tbl>
      <w:tblPr>
        <w:tblStyle w:val="10"/>
        <w:tblW w:w="9101" w:type="dxa"/>
        <w:jc w:val="center"/>
        <w:tblLayout w:type="fixed"/>
        <w:tblLook w:val="04A0" w:firstRow="1" w:lastRow="0" w:firstColumn="1" w:lastColumn="0" w:noHBand="0" w:noVBand="1"/>
      </w:tblPr>
      <w:tblGrid>
        <w:gridCol w:w="851"/>
        <w:gridCol w:w="879"/>
        <w:gridCol w:w="851"/>
        <w:gridCol w:w="992"/>
        <w:gridCol w:w="992"/>
        <w:gridCol w:w="1134"/>
        <w:gridCol w:w="992"/>
        <w:gridCol w:w="1134"/>
        <w:gridCol w:w="1276"/>
      </w:tblGrid>
      <w:tr w:rsidR="00493171" w:rsidRPr="00B92129" w14:paraId="6CC64BA0" w14:textId="77777777" w:rsidTr="002670F7">
        <w:trPr>
          <w:trHeight w:hRule="exact" w:val="340"/>
          <w:jc w:val="center"/>
        </w:trPr>
        <w:tc>
          <w:tcPr>
            <w:tcW w:w="851" w:type="dxa"/>
            <w:vMerge w:val="restart"/>
            <w:vAlign w:val="center"/>
          </w:tcPr>
          <w:p w14:paraId="504FCB2B"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п/п</w:t>
            </w:r>
          </w:p>
        </w:tc>
        <w:tc>
          <w:tcPr>
            <w:tcW w:w="2722" w:type="dxa"/>
            <w:gridSpan w:val="3"/>
            <w:tcBorders>
              <w:bottom w:val="single" w:sz="4" w:space="0" w:color="auto"/>
            </w:tcBorders>
            <w:vAlign w:val="center"/>
          </w:tcPr>
          <w:p w14:paraId="203202F8"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Матрица планирования</w:t>
            </w:r>
          </w:p>
        </w:tc>
        <w:tc>
          <w:tcPr>
            <w:tcW w:w="4252" w:type="dxa"/>
            <w:gridSpan w:val="4"/>
            <w:tcBorders>
              <w:bottom w:val="single" w:sz="4" w:space="0" w:color="auto"/>
              <w:right w:val="single" w:sz="4" w:space="0" w:color="auto"/>
            </w:tcBorders>
          </w:tcPr>
          <w:p w14:paraId="39A8AF79"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Векторы взаимодействия</w:t>
            </w:r>
          </w:p>
        </w:tc>
        <w:tc>
          <w:tcPr>
            <w:tcW w:w="1276" w:type="dxa"/>
            <w:tcBorders>
              <w:left w:val="single" w:sz="4" w:space="0" w:color="auto"/>
              <w:bottom w:val="single" w:sz="4" w:space="0" w:color="auto"/>
            </w:tcBorders>
          </w:tcPr>
          <w:p w14:paraId="17608475"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Отклик</w:t>
            </w:r>
          </w:p>
        </w:tc>
      </w:tr>
      <w:tr w:rsidR="00493171" w:rsidRPr="00B92129" w14:paraId="1CE06ADA" w14:textId="77777777" w:rsidTr="002670F7">
        <w:trPr>
          <w:trHeight w:hRule="exact" w:val="340"/>
          <w:jc w:val="center"/>
        </w:trPr>
        <w:tc>
          <w:tcPr>
            <w:tcW w:w="851" w:type="dxa"/>
            <w:vMerge/>
            <w:vAlign w:val="center"/>
          </w:tcPr>
          <w:p w14:paraId="0E503223" w14:textId="77777777" w:rsidR="00493171" w:rsidRPr="00BA2A6A" w:rsidRDefault="00493171" w:rsidP="004F244A">
            <w:pPr>
              <w:ind w:right="283"/>
              <w:jc w:val="center"/>
              <w:rPr>
                <w:rFonts w:ascii="Times New Roman" w:hAnsi="Times New Roman" w:cs="Times New Roman"/>
                <w:sz w:val="20"/>
                <w:szCs w:val="20"/>
              </w:rPr>
            </w:pPr>
          </w:p>
        </w:tc>
        <w:tc>
          <w:tcPr>
            <w:tcW w:w="879" w:type="dxa"/>
            <w:tcBorders>
              <w:top w:val="single" w:sz="4" w:space="0" w:color="auto"/>
            </w:tcBorders>
            <w:vAlign w:val="center"/>
          </w:tcPr>
          <w:p w14:paraId="35A029AE"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 xml:space="preserve"> 1</w:t>
            </w:r>
          </w:p>
        </w:tc>
        <w:tc>
          <w:tcPr>
            <w:tcW w:w="851" w:type="dxa"/>
            <w:tcBorders>
              <w:top w:val="single" w:sz="4" w:space="0" w:color="auto"/>
            </w:tcBorders>
            <w:vAlign w:val="center"/>
          </w:tcPr>
          <w:p w14:paraId="5C6BBE31"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2</w:t>
            </w:r>
          </w:p>
        </w:tc>
        <w:tc>
          <w:tcPr>
            <w:tcW w:w="992" w:type="dxa"/>
            <w:tcBorders>
              <w:top w:val="single" w:sz="4" w:space="0" w:color="auto"/>
            </w:tcBorders>
            <w:vAlign w:val="center"/>
          </w:tcPr>
          <w:p w14:paraId="2C6C50AB"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3</w:t>
            </w:r>
          </w:p>
        </w:tc>
        <w:tc>
          <w:tcPr>
            <w:tcW w:w="992" w:type="dxa"/>
            <w:tcBorders>
              <w:top w:val="single" w:sz="4" w:space="0" w:color="auto"/>
            </w:tcBorders>
          </w:tcPr>
          <w:p w14:paraId="525F750E" w14:textId="77777777" w:rsidR="00493171" w:rsidRPr="00BA2A6A" w:rsidRDefault="00493171" w:rsidP="004F244A">
            <w:pPr>
              <w:ind w:right="283"/>
              <w:jc w:val="center"/>
              <w:rPr>
                <w:rFonts w:ascii="Times New Roman" w:hAnsi="Times New Roman" w:cs="Times New Roman"/>
                <w:sz w:val="20"/>
                <w:szCs w:val="20"/>
                <w:vertAlign w:val="superscript"/>
                <w:lang w:val="en-US"/>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1</w:t>
            </w:r>
            <w:r w:rsidRPr="00BA2A6A">
              <w:rPr>
                <w:rFonts w:ascii="Times New Roman" w:hAnsi="Times New Roman" w:cs="Times New Roman"/>
                <w:i/>
                <w:sz w:val="20"/>
                <w:szCs w:val="20"/>
                <w:lang w:val="en-US"/>
              </w:rPr>
              <w:t xml:space="preserve"> x</w:t>
            </w:r>
            <w:r w:rsidRPr="00BA2A6A">
              <w:rPr>
                <w:rFonts w:ascii="Times New Roman" w:hAnsi="Times New Roman" w:cs="Times New Roman"/>
                <w:sz w:val="20"/>
                <w:szCs w:val="20"/>
                <w:vertAlign w:val="subscript"/>
              </w:rPr>
              <w:t>2</w:t>
            </w:r>
          </w:p>
        </w:tc>
        <w:tc>
          <w:tcPr>
            <w:tcW w:w="1134" w:type="dxa"/>
            <w:tcBorders>
              <w:top w:val="single" w:sz="4" w:space="0" w:color="auto"/>
              <w:right w:val="single" w:sz="4" w:space="0" w:color="auto"/>
            </w:tcBorders>
          </w:tcPr>
          <w:p w14:paraId="331A781F" w14:textId="77777777" w:rsidR="00493171" w:rsidRPr="00BA2A6A" w:rsidRDefault="00493171" w:rsidP="004F244A">
            <w:pPr>
              <w:ind w:right="283"/>
              <w:jc w:val="center"/>
              <w:rPr>
                <w:rFonts w:ascii="Times New Roman" w:hAnsi="Times New Roman" w:cs="Times New Roman"/>
                <w:sz w:val="20"/>
                <w:szCs w:val="20"/>
                <w:vertAlign w:val="superscript"/>
                <w:lang w:val="en-US"/>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1</w:t>
            </w:r>
            <w:r w:rsidRPr="00BA2A6A">
              <w:rPr>
                <w:rFonts w:ascii="Times New Roman" w:hAnsi="Times New Roman" w:cs="Times New Roman"/>
                <w:i/>
                <w:sz w:val="20"/>
                <w:szCs w:val="20"/>
                <w:lang w:val="en-US"/>
              </w:rPr>
              <w:t xml:space="preserve"> x</w:t>
            </w:r>
            <w:r w:rsidRPr="00BA2A6A">
              <w:rPr>
                <w:rFonts w:ascii="Times New Roman" w:hAnsi="Times New Roman" w:cs="Times New Roman"/>
                <w:sz w:val="20"/>
                <w:szCs w:val="20"/>
                <w:vertAlign w:val="subscript"/>
              </w:rPr>
              <w:t>3</w:t>
            </w:r>
          </w:p>
        </w:tc>
        <w:tc>
          <w:tcPr>
            <w:tcW w:w="992" w:type="dxa"/>
            <w:tcBorders>
              <w:top w:val="single" w:sz="4" w:space="0" w:color="auto"/>
              <w:right w:val="single" w:sz="4" w:space="0" w:color="auto"/>
            </w:tcBorders>
          </w:tcPr>
          <w:p w14:paraId="197F1588" w14:textId="77777777" w:rsidR="00493171" w:rsidRPr="00BA2A6A" w:rsidRDefault="00493171" w:rsidP="004F244A">
            <w:pPr>
              <w:ind w:right="283"/>
              <w:jc w:val="center"/>
              <w:rPr>
                <w:rFonts w:ascii="Times New Roman" w:hAnsi="Times New Roman" w:cs="Times New Roman"/>
                <w:sz w:val="20"/>
                <w:szCs w:val="20"/>
                <w:vertAlign w:val="superscript"/>
                <w:lang w:val="en-US"/>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2</w:t>
            </w:r>
            <w:r w:rsidRPr="00BA2A6A">
              <w:rPr>
                <w:rFonts w:ascii="Times New Roman" w:hAnsi="Times New Roman" w:cs="Times New Roman"/>
                <w:i/>
                <w:sz w:val="20"/>
                <w:szCs w:val="20"/>
                <w:lang w:val="en-US"/>
              </w:rPr>
              <w:t xml:space="preserve"> x</w:t>
            </w:r>
            <w:r w:rsidRPr="00BA2A6A">
              <w:rPr>
                <w:rFonts w:ascii="Times New Roman" w:hAnsi="Times New Roman" w:cs="Times New Roman"/>
                <w:sz w:val="20"/>
                <w:szCs w:val="20"/>
                <w:vertAlign w:val="subscript"/>
              </w:rPr>
              <w:t>3</w:t>
            </w:r>
          </w:p>
        </w:tc>
        <w:tc>
          <w:tcPr>
            <w:tcW w:w="1134" w:type="dxa"/>
            <w:tcBorders>
              <w:top w:val="single" w:sz="4" w:space="0" w:color="auto"/>
              <w:right w:val="single" w:sz="4" w:space="0" w:color="auto"/>
            </w:tcBorders>
          </w:tcPr>
          <w:p w14:paraId="3B69B4D5" w14:textId="77777777" w:rsidR="00493171" w:rsidRPr="00BA2A6A" w:rsidRDefault="00493171" w:rsidP="004F244A">
            <w:pPr>
              <w:ind w:right="283"/>
              <w:jc w:val="center"/>
              <w:rPr>
                <w:rFonts w:ascii="Times New Roman" w:hAnsi="Times New Roman" w:cs="Times New Roman"/>
                <w:i/>
                <w:sz w:val="20"/>
                <w:szCs w:val="20"/>
                <w:lang w:val="en-US"/>
              </w:rPr>
            </w:pP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 xml:space="preserve">1 </w:t>
            </w:r>
            <w:r w:rsidRPr="00BA2A6A">
              <w:rPr>
                <w:rFonts w:ascii="Times New Roman" w:hAnsi="Times New Roman" w:cs="Times New Roman"/>
                <w:i/>
                <w:sz w:val="20"/>
                <w:szCs w:val="20"/>
                <w:lang w:val="en-US"/>
              </w:rPr>
              <w:t>x</w:t>
            </w:r>
            <w:r w:rsidRPr="00BA2A6A">
              <w:rPr>
                <w:rFonts w:ascii="Times New Roman" w:hAnsi="Times New Roman" w:cs="Times New Roman"/>
                <w:sz w:val="20"/>
                <w:szCs w:val="20"/>
                <w:vertAlign w:val="subscript"/>
              </w:rPr>
              <w:t>2</w:t>
            </w:r>
            <w:r w:rsidRPr="00BA2A6A">
              <w:rPr>
                <w:rFonts w:ascii="Times New Roman" w:hAnsi="Times New Roman" w:cs="Times New Roman"/>
                <w:i/>
                <w:sz w:val="20"/>
                <w:szCs w:val="20"/>
                <w:lang w:val="en-US"/>
              </w:rPr>
              <w:t xml:space="preserve"> x</w:t>
            </w:r>
            <w:r w:rsidRPr="00BA2A6A">
              <w:rPr>
                <w:rFonts w:ascii="Times New Roman" w:hAnsi="Times New Roman" w:cs="Times New Roman"/>
                <w:sz w:val="20"/>
                <w:szCs w:val="20"/>
                <w:vertAlign w:val="subscript"/>
              </w:rPr>
              <w:t>3</w:t>
            </w:r>
          </w:p>
        </w:tc>
        <w:tc>
          <w:tcPr>
            <w:tcW w:w="1276" w:type="dxa"/>
            <w:tcBorders>
              <w:top w:val="single" w:sz="4" w:space="0" w:color="auto"/>
              <w:left w:val="single" w:sz="4" w:space="0" w:color="auto"/>
            </w:tcBorders>
            <w:vAlign w:val="center"/>
          </w:tcPr>
          <w:p w14:paraId="614B3295" w14:textId="77777777" w:rsidR="00493171" w:rsidRPr="00BA2A6A" w:rsidRDefault="00493171" w:rsidP="004F244A">
            <w:pPr>
              <w:ind w:right="283"/>
              <w:jc w:val="center"/>
              <w:rPr>
                <w:rFonts w:ascii="Times New Roman" w:hAnsi="Times New Roman" w:cs="Times New Roman"/>
                <w:sz w:val="20"/>
                <w:szCs w:val="20"/>
                <w:vertAlign w:val="subscript"/>
              </w:rPr>
            </w:pPr>
            <w:r w:rsidRPr="00BA2A6A">
              <w:rPr>
                <w:rFonts w:ascii="Times New Roman" w:hAnsi="Times New Roman" w:cs="Times New Roman"/>
                <w:i/>
                <w:sz w:val="20"/>
                <w:szCs w:val="20"/>
                <w:lang w:val="en-US"/>
              </w:rPr>
              <w:t>y</w:t>
            </w:r>
            <w:r w:rsidRPr="00BA2A6A">
              <w:rPr>
                <w:rFonts w:ascii="Times New Roman" w:hAnsi="Times New Roman" w:cs="Times New Roman"/>
                <w:sz w:val="20"/>
                <w:szCs w:val="20"/>
                <w:vertAlign w:val="subscript"/>
              </w:rPr>
              <w:t>ср</w:t>
            </w:r>
          </w:p>
        </w:tc>
      </w:tr>
      <w:tr w:rsidR="00493171" w:rsidRPr="00B92129" w14:paraId="41F36541" w14:textId="77777777" w:rsidTr="002670F7">
        <w:trPr>
          <w:trHeight w:hRule="exact" w:val="340"/>
          <w:jc w:val="center"/>
        </w:trPr>
        <w:tc>
          <w:tcPr>
            <w:tcW w:w="851" w:type="dxa"/>
          </w:tcPr>
          <w:p w14:paraId="686FF62C"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1</w:t>
            </w:r>
          </w:p>
        </w:tc>
        <w:tc>
          <w:tcPr>
            <w:tcW w:w="879" w:type="dxa"/>
          </w:tcPr>
          <w:p w14:paraId="2A43F30B"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851" w:type="dxa"/>
          </w:tcPr>
          <w:p w14:paraId="0BCFA68B"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992" w:type="dxa"/>
          </w:tcPr>
          <w:p w14:paraId="3834E927"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992" w:type="dxa"/>
            <w:vAlign w:val="center"/>
          </w:tcPr>
          <w:p w14:paraId="60E16205"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417A4663"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0AEB2560"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7A058C71"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Pr>
          <w:p w14:paraId="41E9D093"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4,7</w:t>
            </w:r>
          </w:p>
        </w:tc>
      </w:tr>
      <w:tr w:rsidR="00493171" w:rsidRPr="00B92129" w14:paraId="55193944" w14:textId="77777777" w:rsidTr="002670F7">
        <w:trPr>
          <w:trHeight w:hRule="exact" w:val="340"/>
          <w:jc w:val="center"/>
        </w:trPr>
        <w:tc>
          <w:tcPr>
            <w:tcW w:w="851" w:type="dxa"/>
          </w:tcPr>
          <w:p w14:paraId="31803DE3"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2</w:t>
            </w:r>
          </w:p>
        </w:tc>
        <w:tc>
          <w:tcPr>
            <w:tcW w:w="879" w:type="dxa"/>
          </w:tcPr>
          <w:p w14:paraId="1FD30E0D"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851" w:type="dxa"/>
          </w:tcPr>
          <w:p w14:paraId="7ECEC15D"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992" w:type="dxa"/>
          </w:tcPr>
          <w:p w14:paraId="5CDD1946"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992" w:type="dxa"/>
            <w:vAlign w:val="center"/>
          </w:tcPr>
          <w:p w14:paraId="291F8273"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38DC3E75"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7454EFAF"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797BFCF7"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Pr>
          <w:p w14:paraId="24A47B41"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8,7</w:t>
            </w:r>
          </w:p>
        </w:tc>
      </w:tr>
      <w:tr w:rsidR="00493171" w:rsidRPr="00B92129" w14:paraId="4620C821" w14:textId="77777777" w:rsidTr="002670F7">
        <w:trPr>
          <w:trHeight w:hRule="exact" w:val="340"/>
          <w:jc w:val="center"/>
        </w:trPr>
        <w:tc>
          <w:tcPr>
            <w:tcW w:w="851" w:type="dxa"/>
          </w:tcPr>
          <w:p w14:paraId="43B6B893"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3</w:t>
            </w:r>
          </w:p>
        </w:tc>
        <w:tc>
          <w:tcPr>
            <w:tcW w:w="879" w:type="dxa"/>
          </w:tcPr>
          <w:p w14:paraId="53D3B532"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851" w:type="dxa"/>
          </w:tcPr>
          <w:p w14:paraId="7BDB182D"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992" w:type="dxa"/>
          </w:tcPr>
          <w:p w14:paraId="1F3B6E76"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992" w:type="dxa"/>
            <w:vAlign w:val="center"/>
          </w:tcPr>
          <w:p w14:paraId="46095EF0"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708BEE42"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43404859"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1424473E"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Pr>
          <w:p w14:paraId="4ECDBEE2"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10,3</w:t>
            </w:r>
          </w:p>
        </w:tc>
      </w:tr>
      <w:tr w:rsidR="00493171" w:rsidRPr="00B92129" w14:paraId="60CBEB71" w14:textId="77777777" w:rsidTr="002670F7">
        <w:trPr>
          <w:trHeight w:hRule="exact" w:val="340"/>
          <w:jc w:val="center"/>
        </w:trPr>
        <w:tc>
          <w:tcPr>
            <w:tcW w:w="851" w:type="dxa"/>
          </w:tcPr>
          <w:p w14:paraId="72AA86A2"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4</w:t>
            </w:r>
          </w:p>
        </w:tc>
        <w:tc>
          <w:tcPr>
            <w:tcW w:w="879" w:type="dxa"/>
          </w:tcPr>
          <w:p w14:paraId="12FBDD3B"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851" w:type="dxa"/>
          </w:tcPr>
          <w:p w14:paraId="6362D4F5"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+1</w:t>
            </w:r>
          </w:p>
        </w:tc>
        <w:tc>
          <w:tcPr>
            <w:tcW w:w="992" w:type="dxa"/>
          </w:tcPr>
          <w:p w14:paraId="6190A181"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 1</w:t>
            </w:r>
          </w:p>
        </w:tc>
        <w:tc>
          <w:tcPr>
            <w:tcW w:w="992" w:type="dxa"/>
            <w:vAlign w:val="center"/>
          </w:tcPr>
          <w:p w14:paraId="0490BE4A"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3FE0C9FD"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2DB1D616"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1A6EE868"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Pr>
          <w:p w14:paraId="2BD68C2A"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3,7</w:t>
            </w:r>
          </w:p>
        </w:tc>
      </w:tr>
      <w:tr w:rsidR="00493171" w:rsidRPr="00B92129" w14:paraId="7950CDE3" w14:textId="77777777" w:rsidTr="002670F7">
        <w:trPr>
          <w:trHeight w:hRule="exact" w:val="340"/>
          <w:jc w:val="center"/>
        </w:trPr>
        <w:tc>
          <w:tcPr>
            <w:tcW w:w="851" w:type="dxa"/>
          </w:tcPr>
          <w:p w14:paraId="0A143322"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5</w:t>
            </w:r>
          </w:p>
        </w:tc>
        <w:tc>
          <w:tcPr>
            <w:tcW w:w="879" w:type="dxa"/>
          </w:tcPr>
          <w:p w14:paraId="43FA541A"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851" w:type="dxa"/>
          </w:tcPr>
          <w:p w14:paraId="75793E7C"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lang w:val="en-US"/>
              </w:rPr>
              <w:t>– 1</w:t>
            </w:r>
          </w:p>
        </w:tc>
        <w:tc>
          <w:tcPr>
            <w:tcW w:w="992" w:type="dxa"/>
          </w:tcPr>
          <w:p w14:paraId="475F2178"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992" w:type="dxa"/>
            <w:vAlign w:val="center"/>
          </w:tcPr>
          <w:p w14:paraId="2793CD57"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6C3946CA"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6C5D9875"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5DAEC20E"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Pr>
          <w:p w14:paraId="14576F2D"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10,6</w:t>
            </w:r>
          </w:p>
        </w:tc>
      </w:tr>
      <w:tr w:rsidR="00493171" w:rsidRPr="00B92129" w14:paraId="63E888D3" w14:textId="77777777" w:rsidTr="002670F7">
        <w:trPr>
          <w:trHeight w:hRule="exact" w:val="340"/>
          <w:jc w:val="center"/>
        </w:trPr>
        <w:tc>
          <w:tcPr>
            <w:tcW w:w="851" w:type="dxa"/>
          </w:tcPr>
          <w:p w14:paraId="2BF774AD"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6</w:t>
            </w:r>
          </w:p>
        </w:tc>
        <w:tc>
          <w:tcPr>
            <w:tcW w:w="879" w:type="dxa"/>
          </w:tcPr>
          <w:p w14:paraId="4F43EA63"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851" w:type="dxa"/>
          </w:tcPr>
          <w:p w14:paraId="7B83B420"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lang w:val="en-US"/>
              </w:rPr>
              <w:t>– 1</w:t>
            </w:r>
          </w:p>
        </w:tc>
        <w:tc>
          <w:tcPr>
            <w:tcW w:w="992" w:type="dxa"/>
          </w:tcPr>
          <w:p w14:paraId="06A21981"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+1</w:t>
            </w:r>
          </w:p>
        </w:tc>
        <w:tc>
          <w:tcPr>
            <w:tcW w:w="992" w:type="dxa"/>
            <w:vAlign w:val="center"/>
          </w:tcPr>
          <w:p w14:paraId="13B9104E"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3DB33AC8"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1FE2D836"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5C8D4304"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Pr>
          <w:p w14:paraId="3250E185"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10</w:t>
            </w:r>
          </w:p>
        </w:tc>
      </w:tr>
      <w:tr w:rsidR="00493171" w:rsidRPr="00B92129" w14:paraId="444DD4DA" w14:textId="77777777" w:rsidTr="002670F7">
        <w:trPr>
          <w:trHeight w:hRule="exact" w:val="340"/>
          <w:jc w:val="center"/>
        </w:trPr>
        <w:tc>
          <w:tcPr>
            <w:tcW w:w="851" w:type="dxa"/>
          </w:tcPr>
          <w:p w14:paraId="6AD5FADD"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7</w:t>
            </w:r>
          </w:p>
        </w:tc>
        <w:tc>
          <w:tcPr>
            <w:tcW w:w="879" w:type="dxa"/>
          </w:tcPr>
          <w:p w14:paraId="2E05E5ED"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851" w:type="dxa"/>
          </w:tcPr>
          <w:p w14:paraId="33526F78"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992" w:type="dxa"/>
          </w:tcPr>
          <w:p w14:paraId="7C8B152C"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+ 1</w:t>
            </w:r>
          </w:p>
        </w:tc>
        <w:tc>
          <w:tcPr>
            <w:tcW w:w="992" w:type="dxa"/>
            <w:vAlign w:val="center"/>
          </w:tcPr>
          <w:p w14:paraId="7EB83D3B"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7D11F133"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345F199B"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3F660E53"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Borders>
              <w:bottom w:val="single" w:sz="4" w:space="0" w:color="000000"/>
            </w:tcBorders>
          </w:tcPr>
          <w:p w14:paraId="494056C6"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12,05</w:t>
            </w:r>
          </w:p>
        </w:tc>
      </w:tr>
      <w:tr w:rsidR="00493171" w:rsidRPr="00B92129" w14:paraId="42D1B5FF" w14:textId="77777777" w:rsidTr="002670F7">
        <w:trPr>
          <w:trHeight w:hRule="exact" w:val="340"/>
          <w:jc w:val="center"/>
        </w:trPr>
        <w:tc>
          <w:tcPr>
            <w:tcW w:w="851" w:type="dxa"/>
          </w:tcPr>
          <w:p w14:paraId="78EB90C0" w14:textId="77777777" w:rsidR="00493171" w:rsidRPr="00BA2A6A" w:rsidRDefault="00493171" w:rsidP="004F244A">
            <w:pPr>
              <w:ind w:right="283"/>
              <w:jc w:val="both"/>
              <w:rPr>
                <w:rFonts w:ascii="Times New Roman" w:hAnsi="Times New Roman" w:cs="Times New Roman"/>
                <w:sz w:val="20"/>
                <w:szCs w:val="20"/>
              </w:rPr>
            </w:pPr>
            <w:r w:rsidRPr="00BA2A6A">
              <w:rPr>
                <w:rFonts w:ascii="Times New Roman" w:hAnsi="Times New Roman" w:cs="Times New Roman"/>
                <w:sz w:val="20"/>
                <w:szCs w:val="20"/>
              </w:rPr>
              <w:t>8</w:t>
            </w:r>
          </w:p>
        </w:tc>
        <w:tc>
          <w:tcPr>
            <w:tcW w:w="879" w:type="dxa"/>
          </w:tcPr>
          <w:p w14:paraId="001D02A0"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lang w:val="en-US"/>
              </w:rPr>
              <w:t>+1</w:t>
            </w:r>
          </w:p>
        </w:tc>
        <w:tc>
          <w:tcPr>
            <w:tcW w:w="851" w:type="dxa"/>
          </w:tcPr>
          <w:p w14:paraId="73FA64C0"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+1</w:t>
            </w:r>
          </w:p>
        </w:tc>
        <w:tc>
          <w:tcPr>
            <w:tcW w:w="992" w:type="dxa"/>
          </w:tcPr>
          <w:p w14:paraId="67F81588" w14:textId="77777777" w:rsidR="00493171" w:rsidRPr="00BA2A6A" w:rsidRDefault="00493171" w:rsidP="004F244A">
            <w:pPr>
              <w:ind w:right="283"/>
              <w:jc w:val="center"/>
              <w:rPr>
                <w:rFonts w:ascii="Times New Roman" w:hAnsi="Times New Roman" w:cs="Times New Roman"/>
                <w:sz w:val="20"/>
                <w:szCs w:val="20"/>
                <w:lang w:val="en-US"/>
              </w:rPr>
            </w:pPr>
            <w:r w:rsidRPr="00BA2A6A">
              <w:rPr>
                <w:rFonts w:ascii="Times New Roman" w:hAnsi="Times New Roman" w:cs="Times New Roman"/>
                <w:sz w:val="20"/>
                <w:szCs w:val="20"/>
                <w:lang w:val="en-US"/>
              </w:rPr>
              <w:t>+1</w:t>
            </w:r>
          </w:p>
        </w:tc>
        <w:tc>
          <w:tcPr>
            <w:tcW w:w="992" w:type="dxa"/>
            <w:vAlign w:val="center"/>
          </w:tcPr>
          <w:p w14:paraId="335EED54"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Borders>
              <w:right w:val="single" w:sz="4" w:space="0" w:color="auto"/>
            </w:tcBorders>
            <w:vAlign w:val="center"/>
          </w:tcPr>
          <w:p w14:paraId="5BC39112"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992" w:type="dxa"/>
            <w:tcBorders>
              <w:left w:val="single" w:sz="4" w:space="0" w:color="auto"/>
            </w:tcBorders>
            <w:vAlign w:val="center"/>
          </w:tcPr>
          <w:p w14:paraId="78A14C68" w14:textId="77777777" w:rsidR="00493171" w:rsidRPr="00BA2A6A" w:rsidRDefault="00493171" w:rsidP="004F244A">
            <w:pPr>
              <w:ind w:right="283"/>
              <w:jc w:val="center"/>
              <w:rPr>
                <w:rFonts w:ascii="Times New Roman" w:hAnsi="Times New Roman" w:cs="Times New Roman"/>
                <w:b/>
                <w:bCs/>
                <w:sz w:val="20"/>
                <w:szCs w:val="20"/>
              </w:rPr>
            </w:pPr>
            <w:r w:rsidRPr="00BA2A6A">
              <w:rPr>
                <w:rFonts w:ascii="Times New Roman" w:hAnsi="Times New Roman" w:cs="Times New Roman"/>
                <w:b/>
                <w:bCs/>
                <w:sz w:val="20"/>
                <w:szCs w:val="20"/>
              </w:rPr>
              <w:t>+</w:t>
            </w:r>
          </w:p>
        </w:tc>
        <w:tc>
          <w:tcPr>
            <w:tcW w:w="1134" w:type="dxa"/>
          </w:tcPr>
          <w:p w14:paraId="5EFD2F0F"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w:t>
            </w:r>
          </w:p>
        </w:tc>
        <w:tc>
          <w:tcPr>
            <w:tcW w:w="1276" w:type="dxa"/>
            <w:tcBorders>
              <w:bottom w:val="single" w:sz="4" w:space="0" w:color="auto"/>
            </w:tcBorders>
          </w:tcPr>
          <w:p w14:paraId="32034743" w14:textId="77777777" w:rsidR="00493171" w:rsidRPr="00BA2A6A" w:rsidRDefault="00493171" w:rsidP="004F244A">
            <w:pPr>
              <w:ind w:right="283"/>
              <w:jc w:val="center"/>
              <w:rPr>
                <w:rFonts w:ascii="Times New Roman" w:hAnsi="Times New Roman" w:cs="Times New Roman"/>
                <w:sz w:val="20"/>
                <w:szCs w:val="20"/>
              </w:rPr>
            </w:pPr>
            <w:r w:rsidRPr="00BA2A6A">
              <w:rPr>
                <w:rFonts w:ascii="Times New Roman" w:hAnsi="Times New Roman" w:cs="Times New Roman"/>
                <w:sz w:val="20"/>
                <w:szCs w:val="20"/>
              </w:rPr>
              <w:t>14</w:t>
            </w:r>
          </w:p>
        </w:tc>
      </w:tr>
    </w:tbl>
    <w:p w14:paraId="729B00BC" w14:textId="77777777" w:rsidR="008A56AB" w:rsidRDefault="008A56AB" w:rsidP="008A56AB">
      <w:pPr>
        <w:spacing w:line="360" w:lineRule="auto"/>
        <w:ind w:firstLine="567"/>
        <w:jc w:val="both"/>
        <w:rPr>
          <w:rFonts w:ascii="Times New Roman" w:eastAsia="Times New Roman" w:hAnsi="Times New Roman" w:cs="Times New Roman"/>
          <w:sz w:val="28"/>
          <w:szCs w:val="28"/>
        </w:rPr>
      </w:pPr>
    </w:p>
    <w:p w14:paraId="310356F7" w14:textId="6E840872" w:rsidR="00AB7225" w:rsidRPr="00B92129" w:rsidRDefault="00AB7225" w:rsidP="00AB7225">
      <w:pPr>
        <w:spacing w:line="360" w:lineRule="auto"/>
        <w:ind w:firstLine="567"/>
        <w:jc w:val="both"/>
        <w:rPr>
          <w:rFonts w:ascii="Times New Roman" w:eastAsia="Times New Roman" w:hAnsi="Times New Roman" w:cs="Times New Roman"/>
          <w:sz w:val="28"/>
          <w:szCs w:val="28"/>
        </w:rPr>
      </w:pPr>
      <w:r w:rsidRPr="00B92129">
        <w:rPr>
          <w:rFonts w:ascii="Times New Roman" w:eastAsia="Times New Roman" w:hAnsi="Times New Roman" w:cs="Times New Roman"/>
          <w:sz w:val="28"/>
          <w:szCs w:val="28"/>
        </w:rPr>
        <w:lastRenderedPageBreak/>
        <w:t xml:space="preserve">Вычислим коэффициенты уравнения регрессии для всех опытов. </w:t>
      </w:r>
      <w:r>
        <w:rPr>
          <w:rFonts w:ascii="Times New Roman" w:eastAsia="Times New Roman" w:hAnsi="Times New Roman" w:cs="Times New Roman"/>
          <w:sz w:val="28"/>
          <w:szCs w:val="28"/>
        </w:rPr>
        <w:t>Выполнив</w:t>
      </w:r>
      <w:r w:rsidRPr="00B92129">
        <w:rPr>
          <w:rFonts w:ascii="Times New Roman" w:eastAsia="Times New Roman" w:hAnsi="Times New Roman" w:cs="Times New Roman"/>
          <w:sz w:val="28"/>
          <w:szCs w:val="28"/>
        </w:rPr>
        <w:t xml:space="preserve"> необходимые вычисления, получим</w:t>
      </w:r>
      <w:r>
        <w:rPr>
          <w:rFonts w:ascii="Times New Roman" w:eastAsia="Times New Roman" w:hAnsi="Times New Roman" w:cs="Times New Roman"/>
          <w:sz w:val="28"/>
          <w:szCs w:val="28"/>
        </w:rPr>
        <w:t xml:space="preserve"> коэффициенты</w:t>
      </w:r>
      <w:r w:rsidRPr="00B92129">
        <w:rPr>
          <w:rFonts w:ascii="Times New Roman" w:eastAsia="Times New Roman" w:hAnsi="Times New Roman" w:cs="Times New Roman"/>
          <w:sz w:val="28"/>
          <w:szCs w:val="28"/>
        </w:rPr>
        <w:t>:</w:t>
      </w:r>
    </w:p>
    <w:p w14:paraId="682C1EA4" w14:textId="77777777" w:rsidR="00AB7225" w:rsidRPr="00B92129" w:rsidRDefault="00026151" w:rsidP="00AB7225">
      <w:pPr>
        <w:spacing w:line="360" w:lineRule="auto"/>
        <w:ind w:right="-284"/>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0</m:t>
            </m:r>
          </m:sub>
        </m:sSub>
        <m:r>
          <w:rPr>
            <w:rFonts w:ascii="Cambria Math" w:eastAsia="Times New Roman" w:hAnsi="Cambria Math" w:cs="Times New Roman"/>
          </w:rPr>
          <m:t>=9,26</m:t>
        </m:r>
      </m:oMath>
      <w:r w:rsidR="00AB7225" w:rsidRPr="00B76DA3">
        <w:rPr>
          <w:rFonts w:ascii="Times New Roman" w:eastAsia="Times New Roman" w:hAnsi="Times New Roman" w:cs="Times New Roman"/>
          <w:i/>
        </w:rPr>
        <w:t>;</w:t>
      </w:r>
      <m:oMath>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1</m:t>
            </m:r>
          </m:sub>
        </m:sSub>
        <m:r>
          <w:rPr>
            <w:rFonts w:ascii="Cambria Math" w:eastAsia="Times New Roman" w:hAnsi="Cambria Math" w:cs="Times New Roman"/>
          </w:rPr>
          <m:t>=-0,16</m:t>
        </m:r>
      </m:oMath>
      <w:r w:rsidR="00AB7225" w:rsidRPr="00B76DA3">
        <w:rPr>
          <w:rFonts w:ascii="Times New Roman" w:eastAsia="Times New Roman" w:hAnsi="Times New Roman" w:cs="Times New Roman"/>
          <w:i/>
        </w:rPr>
        <w:t>;</w:t>
      </w:r>
      <m:oMath>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2</m:t>
            </m:r>
          </m:sub>
        </m:sSub>
        <m:r>
          <w:rPr>
            <w:rFonts w:ascii="Cambria Math" w:eastAsia="Times New Roman" w:hAnsi="Cambria Math" w:cs="Times New Roman"/>
          </w:rPr>
          <m:t>=0,76</m:t>
        </m:r>
      </m:oMath>
      <w:r w:rsidR="00AB7225" w:rsidRPr="00B76DA3">
        <w:rPr>
          <w:rFonts w:ascii="Times New Roman" w:eastAsia="Times New Roman" w:hAnsi="Times New Roman" w:cs="Times New Roman"/>
          <w:i/>
        </w:rPr>
        <w:t>;</w:t>
      </w:r>
      <m:oMath>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3</m:t>
            </m:r>
          </m:sub>
        </m:sSub>
        <m:r>
          <w:rPr>
            <w:rFonts w:ascii="Cambria Math" w:eastAsia="Times New Roman" w:hAnsi="Cambria Math" w:cs="Times New Roman"/>
          </w:rPr>
          <m:t>=2,41</m:t>
        </m:r>
      </m:oMath>
      <w:r w:rsidR="00AB7225" w:rsidRPr="00B76DA3">
        <w:rPr>
          <w:rFonts w:ascii="Times New Roman" w:eastAsia="Times New Roman" w:hAnsi="Times New Roman" w:cs="Times New Roman"/>
          <w:i/>
        </w:rPr>
        <w:t>;</w:t>
      </w:r>
      <m:oMath>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12</m:t>
            </m:r>
          </m:sub>
        </m:sSub>
        <m:r>
          <w:rPr>
            <w:rFonts w:ascii="Cambria Math" w:eastAsia="Times New Roman" w:hAnsi="Cambria Math" w:cs="Times New Roman"/>
          </w:rPr>
          <m:t>=-1,01</m:t>
        </m:r>
      </m:oMath>
      <w:r w:rsidR="00AB7225" w:rsidRPr="00B76DA3">
        <w:rPr>
          <w:rFonts w:ascii="Times New Roman" w:eastAsia="Times New Roman" w:hAnsi="Times New Roman" w:cs="Times New Roman"/>
          <w:i/>
        </w:rPr>
        <w:t>;</w:t>
      </w:r>
      <m:oMath>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13</m:t>
            </m:r>
          </m:sub>
        </m:sSub>
        <m:r>
          <w:rPr>
            <w:rFonts w:ascii="Cambria Math" w:eastAsia="Times New Roman" w:hAnsi="Cambria Math" w:cs="Times New Roman"/>
          </w:rPr>
          <m:t>=0,49;</m:t>
        </m:r>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23</m:t>
            </m:r>
          </m:sub>
        </m:sSub>
        <m:r>
          <w:rPr>
            <w:rFonts w:ascii="Cambria Math" w:eastAsia="Times New Roman" w:hAnsi="Cambria Math" w:cs="Times New Roman"/>
          </w:rPr>
          <m:t>=0,61</m:t>
        </m:r>
      </m:oMath>
      <w:r w:rsidR="00AB7225" w:rsidRPr="00B76DA3">
        <w:rPr>
          <w:rFonts w:ascii="Times New Roman" w:eastAsia="Times New Roman" w:hAnsi="Times New Roman" w:cs="Times New Roman"/>
          <w:i/>
        </w:rPr>
        <w:t>;</w:t>
      </w:r>
      <m:oMath>
        <m:sSub>
          <m:sSubPr>
            <m:ctrlPr>
              <w:rPr>
                <w:rFonts w:ascii="Cambria Math" w:eastAsia="Times New Roman" w:hAnsi="Cambria Math" w:cs="Times New Roman"/>
                <w:i/>
              </w:rPr>
            </m:ctrlPr>
          </m:sSubPr>
          <m:e>
            <m:r>
              <w:rPr>
                <w:rFonts w:ascii="Cambria Math" w:eastAsia="Times New Roman" w:hAnsi="Cambria Math" w:cs="Times New Roman"/>
              </w:rPr>
              <m:t>b</m:t>
            </m:r>
          </m:e>
          <m:sub>
            <m:r>
              <w:rPr>
                <w:rFonts w:ascii="Cambria Math" w:eastAsia="Times New Roman" w:hAnsi="Cambria Math" w:cs="Times New Roman"/>
              </w:rPr>
              <m:t>123</m:t>
            </m:r>
          </m:sub>
        </m:sSub>
        <m:r>
          <w:rPr>
            <w:rFonts w:ascii="Cambria Math" w:eastAsia="Times New Roman" w:hAnsi="Cambria Math" w:cs="Times New Roman"/>
          </w:rPr>
          <m:t>=0,64</m:t>
        </m:r>
      </m:oMath>
      <w:r w:rsidR="00AB7225" w:rsidRPr="00B92129">
        <w:rPr>
          <w:rFonts w:ascii="Times New Roman" w:eastAsia="Times New Roman" w:hAnsi="Times New Roman" w:cs="Times New Roman"/>
          <w:i/>
          <w:sz w:val="28"/>
          <w:szCs w:val="28"/>
        </w:rPr>
        <w:t>.</w:t>
      </w:r>
    </w:p>
    <w:p w14:paraId="7FA05C68" w14:textId="6557AE95" w:rsidR="00AB7225" w:rsidRPr="000178AC" w:rsidRDefault="00246F33" w:rsidP="00AB7225">
      <w:pPr>
        <w:spacing w:line="360" w:lineRule="auto"/>
        <w:ind w:right="-1" w:firstLine="567"/>
        <w:jc w:val="both"/>
        <w:rPr>
          <w:rFonts w:ascii="Times New Roman" w:eastAsia="Times New Roman" w:hAnsi="Times New Roman" w:cs="Times New Roman"/>
          <w:sz w:val="28"/>
          <w:szCs w:val="28"/>
        </w:rPr>
      </w:pPr>
      <w:r w:rsidRPr="000178AC">
        <w:rPr>
          <w:rFonts w:ascii="Times New Roman" w:eastAsia="Times New Roman" w:hAnsi="Times New Roman" w:cs="Times New Roman"/>
          <w:sz w:val="28"/>
          <w:szCs w:val="28"/>
        </w:rPr>
        <w:t xml:space="preserve">Для проверки значимости полученных коэффициентов уравнения регрессии вычислим дисперсию </w:t>
      </w:r>
      <w:proofErr w:type="spellStart"/>
      <w:r w:rsidRPr="000178AC">
        <w:rPr>
          <w:rFonts w:ascii="Times New Roman" w:eastAsia="Times New Roman" w:hAnsi="Times New Roman" w:cs="Times New Roman"/>
          <w:sz w:val="28"/>
          <w:szCs w:val="28"/>
        </w:rPr>
        <w:t>воспроизводимости</w:t>
      </w:r>
      <w:proofErr w:type="spellEnd"/>
      <w:r w:rsidRPr="000178AC">
        <w:rPr>
          <w:rFonts w:ascii="Times New Roman" w:eastAsia="Times New Roman" w:hAnsi="Times New Roman" w:cs="Times New Roman"/>
          <w:sz w:val="28"/>
          <w:szCs w:val="28"/>
        </w:rPr>
        <w:t xml:space="preserve"> по формуле:</w:t>
      </w:r>
    </w:p>
    <w:p w14:paraId="4605F206" w14:textId="193F6D76" w:rsidR="00AB7225" w:rsidRPr="000178AC" w:rsidRDefault="00AB7225" w:rsidP="000178AC">
      <w:pPr>
        <w:spacing w:line="360" w:lineRule="auto"/>
        <w:ind w:right="62"/>
        <w:rPr>
          <w:rFonts w:ascii="Times New Roman" w:eastAsia="Times New Roman" w:hAnsi="Times New Roman" w:cs="Times New Roman"/>
          <w:sz w:val="28"/>
          <w:szCs w:val="28"/>
        </w:rPr>
      </w:pPr>
      <w:r w:rsidRPr="000178AC">
        <w:rPr>
          <w:rFonts w:ascii="Times New Roman" w:eastAsia="Times New Roman" w:hAnsi="Times New Roman" w:cs="Times New Roman"/>
        </w:rPr>
        <w:t xml:space="preserve">                           </w:t>
      </w:r>
      <w:r w:rsidR="00794E2B" w:rsidRPr="000178AC">
        <w:rPr>
          <w:rFonts w:ascii="Times New Roman" w:eastAsia="Times New Roman" w:hAnsi="Times New Roman" w:cs="Times New Roman"/>
        </w:rPr>
        <w:t xml:space="preserve">   </w:t>
      </w:r>
      <w:r w:rsidR="000178AC" w:rsidRPr="000178AC">
        <w:rPr>
          <w:rFonts w:ascii="Times New Roman" w:eastAsia="Times New Roman" w:hAnsi="Times New Roman" w:cs="Times New Roman"/>
        </w:rPr>
        <w:t xml:space="preserve">  </w:t>
      </w:r>
      <w:r w:rsidR="00794E2B" w:rsidRPr="000178AC">
        <w:rPr>
          <w:rFonts w:ascii="Times New Roman" w:eastAsia="Times New Roman" w:hAnsi="Times New Roman" w:cs="Times New Roman"/>
        </w:rPr>
        <w:t xml:space="preserve">   </w:t>
      </w:r>
      <w:r w:rsidRPr="000178AC">
        <w:rPr>
          <w:rFonts w:ascii="Times New Roman" w:eastAsia="Times New Roman" w:hAnsi="Times New Roman" w:cs="Times New Roman"/>
        </w:rPr>
        <w:t xml:space="preserve">     </w:t>
      </w:r>
      <m:oMath>
        <m:sSubSup>
          <m:sSubSupPr>
            <m:ctrlPr>
              <w:rPr>
                <w:rFonts w:ascii="Cambria Math" w:eastAsia="Times New Roman" w:hAnsi="Cambria Math" w:cs="Times New Roman"/>
                <w:i/>
              </w:rPr>
            </m:ctrlPr>
          </m:sSubSupPr>
          <m:e>
            <m:r>
              <w:rPr>
                <w:rFonts w:ascii="Cambria Math" w:eastAsia="Times New Roman" w:hAnsi="Cambria Math" w:cs="Times New Roman"/>
              </w:rPr>
              <m:t>S</m:t>
            </m:r>
          </m:e>
          <m:sub>
            <m:r>
              <w:rPr>
                <w:rFonts w:ascii="Cambria Math" w:eastAsia="Times New Roman" w:hAnsi="Cambria Math" w:cs="Times New Roman"/>
              </w:rPr>
              <m:t>ВОСПР</m:t>
            </m:r>
          </m:sub>
          <m:sup>
            <m:r>
              <w:rPr>
                <w:rFonts w:ascii="Cambria Math" w:eastAsia="Times New Roman" w:hAnsi="Cambria Math" w:cs="Times New Roman"/>
              </w:rPr>
              <m:t>2</m:t>
            </m:r>
          </m:sup>
        </m:sSubSup>
        <m:r>
          <w:rPr>
            <w:rFonts w:ascii="Cambria Math" w:eastAsia="Times New Roman" w:hAnsi="Cambria Math" w:cs="Times New Roman"/>
          </w:rPr>
          <m:t>=</m:t>
        </m:r>
        <m:f>
          <m:fPr>
            <m:ctrlPr>
              <w:rPr>
                <w:rFonts w:ascii="Cambria Math" w:eastAsia="Times New Roman" w:hAnsi="Cambria Math" w:cs="Times New Roman"/>
                <w:i/>
              </w:rPr>
            </m:ctrlPr>
          </m:fPr>
          <m:num>
            <m:r>
              <w:rPr>
                <w:rFonts w:ascii="Cambria Math" w:eastAsia="Times New Roman" w:hAnsi="Cambria Math" w:cs="Times New Roman"/>
              </w:rPr>
              <m:t>1</m:t>
            </m:r>
          </m:num>
          <m:den>
            <m:r>
              <w:rPr>
                <w:rFonts w:ascii="Cambria Math" w:eastAsia="Times New Roman" w:hAnsi="Cambria Math" w:cs="Times New Roman"/>
                <w:lang w:val="en-US"/>
              </w:rPr>
              <m:t>N</m:t>
            </m:r>
          </m:den>
        </m:f>
        <m:nary>
          <m:naryPr>
            <m:chr m:val="∑"/>
            <m:limLoc m:val="undOvr"/>
            <m:ctrlPr>
              <w:rPr>
                <w:rFonts w:ascii="Cambria Math" w:eastAsia="Times New Roman" w:hAnsi="Cambria Math" w:cs="Times New Roman"/>
                <w:i/>
              </w:rPr>
            </m:ctrlPr>
          </m:naryPr>
          <m:sub>
            <m:r>
              <w:rPr>
                <w:rFonts w:ascii="Cambria Math" w:eastAsia="Times New Roman" w:hAnsi="Cambria Math" w:cs="Times New Roman"/>
              </w:rPr>
              <m:t>j=1</m:t>
            </m:r>
          </m:sub>
          <m:sup>
            <m:r>
              <w:rPr>
                <w:rFonts w:ascii="Cambria Math" w:eastAsia="Times New Roman" w:hAnsi="Cambria Math" w:cs="Times New Roman"/>
              </w:rPr>
              <m:t>8</m:t>
            </m:r>
          </m:sup>
          <m:e>
            <m:sSubSup>
              <m:sSubSupPr>
                <m:ctrlPr>
                  <w:rPr>
                    <w:rFonts w:ascii="Cambria Math" w:eastAsia="Times New Roman" w:hAnsi="Cambria Math" w:cs="Times New Roman"/>
                    <w:i/>
                  </w:rPr>
                </m:ctrlPr>
              </m:sSubSupPr>
              <m:e>
                <m:r>
                  <w:rPr>
                    <w:rFonts w:ascii="Cambria Math" w:eastAsia="Times New Roman" w:hAnsi="Cambria Math" w:cs="Times New Roman"/>
                  </w:rPr>
                  <m:t>S</m:t>
                </m:r>
              </m:e>
              <m:sub>
                <m:r>
                  <w:rPr>
                    <w:rFonts w:ascii="Cambria Math" w:eastAsia="Times New Roman" w:hAnsi="Cambria Math" w:cs="Times New Roman"/>
                  </w:rPr>
                  <m:t>j</m:t>
                </m:r>
              </m:sub>
              <m:sup>
                <m:r>
                  <w:rPr>
                    <w:rFonts w:ascii="Cambria Math" w:eastAsia="Times New Roman" w:hAnsi="Cambria Math" w:cs="Times New Roman"/>
                  </w:rPr>
                  <m:t>2</m:t>
                </m:r>
              </m:sup>
            </m:sSubSup>
          </m:e>
        </m:nary>
        <m:r>
          <w:rPr>
            <w:rFonts w:ascii="Cambria Math" w:eastAsia="Times New Roman" w:hAnsi="Cambria Math" w:cs="Times New Roman"/>
          </w:rPr>
          <m:t>=</m:t>
        </m:r>
        <m:f>
          <m:fPr>
            <m:ctrlPr>
              <w:rPr>
                <w:rFonts w:ascii="Cambria Math" w:eastAsia="Times New Roman" w:hAnsi="Cambria Math" w:cs="Times New Roman"/>
                <w:i/>
              </w:rPr>
            </m:ctrlPr>
          </m:fPr>
          <m:num>
            <m:r>
              <w:rPr>
                <w:rFonts w:ascii="Cambria Math" w:eastAsia="Times New Roman" w:hAnsi="Cambria Math" w:cs="Times New Roman"/>
              </w:rPr>
              <m:t>1</m:t>
            </m:r>
          </m:num>
          <m:den>
            <m:r>
              <w:rPr>
                <w:rFonts w:ascii="Cambria Math" w:eastAsia="Times New Roman" w:hAnsi="Cambria Math" w:cs="Times New Roman"/>
              </w:rPr>
              <m:t>8</m:t>
            </m:r>
          </m:den>
        </m:f>
        <m:r>
          <w:rPr>
            <w:rFonts w:ascii="Cambria Math" w:eastAsia="Times New Roman" w:hAnsi="Cambria Math" w:cs="Times New Roman"/>
          </w:rPr>
          <m:t>∙10,165=1,27</m:t>
        </m:r>
      </m:oMath>
      <w:r w:rsidRPr="000178AC">
        <w:rPr>
          <w:rFonts w:ascii="Times New Roman" w:eastAsia="Times New Roman" w:hAnsi="Times New Roman" w:cs="Times New Roman"/>
          <w:sz w:val="28"/>
          <w:szCs w:val="28"/>
        </w:rPr>
        <w:t xml:space="preserve">.            </w:t>
      </w:r>
      <w:r w:rsidR="00794E2B" w:rsidRPr="000178AC">
        <w:rPr>
          <w:rFonts w:ascii="Times New Roman" w:eastAsia="Times New Roman" w:hAnsi="Times New Roman" w:cs="Times New Roman"/>
          <w:sz w:val="28"/>
          <w:szCs w:val="28"/>
        </w:rPr>
        <w:t xml:space="preserve"> </w:t>
      </w:r>
      <w:r w:rsidRPr="000178AC">
        <w:rPr>
          <w:rFonts w:ascii="Times New Roman" w:eastAsia="Times New Roman" w:hAnsi="Times New Roman" w:cs="Times New Roman"/>
          <w:sz w:val="28"/>
          <w:szCs w:val="28"/>
        </w:rPr>
        <w:t xml:space="preserve">      </w:t>
      </w:r>
      <w:r w:rsidR="000178AC" w:rsidRPr="000178AC">
        <w:rPr>
          <w:rFonts w:ascii="Times New Roman" w:eastAsia="Times New Roman" w:hAnsi="Times New Roman" w:cs="Times New Roman"/>
          <w:sz w:val="28"/>
          <w:szCs w:val="28"/>
        </w:rPr>
        <w:t xml:space="preserve">  </w:t>
      </w:r>
      <w:r w:rsidRPr="000178AC">
        <w:rPr>
          <w:rFonts w:ascii="Times New Roman" w:eastAsia="Times New Roman" w:hAnsi="Times New Roman" w:cs="Times New Roman"/>
          <w:sz w:val="28"/>
          <w:szCs w:val="28"/>
        </w:rPr>
        <w:t xml:space="preserve"> </w:t>
      </w:r>
      <w:r w:rsidR="000178AC" w:rsidRPr="000178AC">
        <w:rPr>
          <w:rFonts w:ascii="Times New Roman" w:eastAsia="Times New Roman" w:hAnsi="Times New Roman" w:cs="Times New Roman"/>
          <w:sz w:val="28"/>
          <w:szCs w:val="28"/>
        </w:rPr>
        <w:t xml:space="preserve">     </w:t>
      </w:r>
      <w:r w:rsidRPr="000178AC">
        <w:rPr>
          <w:rFonts w:ascii="Times New Roman" w:eastAsia="Times New Roman" w:hAnsi="Times New Roman" w:cs="Times New Roman"/>
          <w:sz w:val="28"/>
          <w:szCs w:val="28"/>
        </w:rPr>
        <w:t xml:space="preserve">   (</w:t>
      </w:r>
      <w:r w:rsidR="00794E2B" w:rsidRPr="000178AC">
        <w:rPr>
          <w:rFonts w:ascii="Times New Roman" w:eastAsia="Times New Roman" w:hAnsi="Times New Roman" w:cs="Times New Roman"/>
          <w:sz w:val="28"/>
          <w:szCs w:val="28"/>
        </w:rPr>
        <w:t>7</w:t>
      </w:r>
      <w:r w:rsidRPr="000178AC">
        <w:rPr>
          <w:rFonts w:ascii="Times New Roman" w:eastAsia="Times New Roman" w:hAnsi="Times New Roman" w:cs="Times New Roman"/>
          <w:sz w:val="28"/>
          <w:szCs w:val="28"/>
        </w:rPr>
        <w:t>)</w:t>
      </w:r>
    </w:p>
    <w:p w14:paraId="24A133DA" w14:textId="77777777" w:rsidR="000178AC" w:rsidRPr="000178AC" w:rsidRDefault="00246F33" w:rsidP="00246F33">
      <w:pPr>
        <w:spacing w:line="360" w:lineRule="auto"/>
        <w:ind w:right="-1" w:firstLine="567"/>
        <w:rPr>
          <w:rFonts w:ascii="Times New Roman" w:eastAsia="Times New Roman" w:hAnsi="Times New Roman" w:cs="Times New Roman"/>
        </w:rPr>
      </w:pPr>
      <w:r w:rsidRPr="000178AC">
        <w:rPr>
          <w:rFonts w:ascii="Times New Roman" w:eastAsia="Times New Roman" w:hAnsi="Times New Roman" w:cs="Times New Roman"/>
          <w:sz w:val="28"/>
          <w:szCs w:val="28"/>
        </w:rPr>
        <w:t>Далее</w:t>
      </w:r>
      <w:r w:rsidR="000178AC" w:rsidRPr="000178AC">
        <w:rPr>
          <w:rFonts w:ascii="Times New Roman" w:eastAsia="Times New Roman" w:hAnsi="Times New Roman" w:cs="Times New Roman"/>
          <w:sz w:val="28"/>
          <w:szCs w:val="28"/>
        </w:rPr>
        <w:t>,</w:t>
      </w:r>
      <w:r w:rsidRPr="000178AC">
        <w:rPr>
          <w:rFonts w:ascii="Times New Roman" w:eastAsia="Times New Roman" w:hAnsi="Times New Roman" w:cs="Times New Roman"/>
          <w:sz w:val="28"/>
          <w:szCs w:val="28"/>
        </w:rPr>
        <w:t xml:space="preserve"> определим по формуле дисперсию ошибки коэффициентов регрессии:</w:t>
      </w:r>
      <w:r w:rsidR="00AB7225" w:rsidRPr="000178AC">
        <w:rPr>
          <w:rFonts w:ascii="Times New Roman" w:eastAsia="Times New Roman" w:hAnsi="Times New Roman" w:cs="Times New Roman"/>
        </w:rPr>
        <w:t xml:space="preserve">                        </w:t>
      </w:r>
    </w:p>
    <w:p w14:paraId="6676CCC3" w14:textId="3BEFCD4D" w:rsidR="00AB7225" w:rsidRPr="000178AC" w:rsidRDefault="000178AC" w:rsidP="00246F33">
      <w:pPr>
        <w:spacing w:line="360" w:lineRule="auto"/>
        <w:ind w:right="-1" w:firstLine="567"/>
        <w:rPr>
          <w:rFonts w:ascii="Times New Roman" w:eastAsia="Times New Roman" w:hAnsi="Times New Roman" w:cs="Times New Roman"/>
        </w:rPr>
      </w:pPr>
      <w:r w:rsidRPr="000178AC">
        <w:rPr>
          <w:rFonts w:ascii="Times New Roman" w:eastAsia="Times New Roman" w:hAnsi="Times New Roman" w:cs="Times New Roman"/>
        </w:rPr>
        <w:t xml:space="preserve">                            </w:t>
      </w:r>
      <w:r w:rsidR="00AB7225" w:rsidRPr="000178AC">
        <w:rPr>
          <w:rFonts w:ascii="Times New Roman" w:eastAsia="Times New Roman" w:hAnsi="Times New Roman" w:cs="Times New Roman"/>
        </w:rPr>
        <w:t xml:space="preserve">        </w:t>
      </w:r>
      <m:oMath>
        <m:sSubSup>
          <m:sSubSupPr>
            <m:ctrlPr>
              <w:rPr>
                <w:rFonts w:ascii="Cambria Math" w:eastAsia="Times New Roman" w:hAnsi="Cambria Math" w:cs="Times New Roman"/>
                <w:i/>
                <w:sz w:val="26"/>
                <w:szCs w:val="26"/>
              </w:rPr>
            </m:ctrlPr>
          </m:sSubSupPr>
          <m:e>
            <m:r>
              <w:rPr>
                <w:rFonts w:ascii="Cambria Math" w:eastAsia="Times New Roman" w:hAnsi="Cambria Math" w:cs="Times New Roman"/>
                <w:sz w:val="26"/>
                <w:szCs w:val="26"/>
              </w:rPr>
              <m:t>S</m:t>
            </m:r>
          </m:e>
          <m:sub>
            <m:r>
              <w:rPr>
                <w:rFonts w:ascii="Cambria Math" w:eastAsia="Times New Roman" w:hAnsi="Cambria Math" w:cs="Times New Roman"/>
                <w:sz w:val="26"/>
                <w:szCs w:val="26"/>
                <w:lang w:val="en-US"/>
              </w:rPr>
              <m:t>bi</m:t>
            </m:r>
          </m:sub>
          <m:sup>
            <m:r>
              <w:rPr>
                <w:rFonts w:ascii="Cambria Math" w:eastAsia="Times New Roman" w:hAnsi="Cambria Math" w:cs="Times New Roman"/>
                <w:sz w:val="26"/>
                <w:szCs w:val="26"/>
              </w:rPr>
              <m:t>2</m:t>
            </m:r>
          </m:sup>
        </m:sSubSup>
        <m:r>
          <w:rPr>
            <w:rFonts w:ascii="Cambria Math" w:eastAsia="Times New Roman" w:hAnsi="Cambria Math" w:cs="Times New Roman"/>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lang w:val="en-US"/>
              </w:rPr>
              <m:t>N</m:t>
            </m:r>
            <m:r>
              <w:rPr>
                <w:rFonts w:ascii="Cambria Math" w:eastAsia="Times New Roman" w:hAnsi="Cambria Math" w:cs="Times New Roman"/>
                <w:sz w:val="26"/>
                <w:szCs w:val="26"/>
              </w:rPr>
              <m:t>∙</m:t>
            </m:r>
            <m:r>
              <w:rPr>
                <w:rFonts w:ascii="Cambria Math" w:eastAsia="Times New Roman" w:hAnsi="Cambria Math" w:cs="Times New Roman"/>
                <w:sz w:val="26"/>
                <w:szCs w:val="26"/>
                <w:lang w:val="en-US"/>
              </w:rPr>
              <m:t>m</m:t>
            </m:r>
          </m:den>
        </m:f>
        <m:r>
          <w:rPr>
            <w:rFonts w:ascii="Cambria Math" w:eastAsia="Times New Roman" w:hAnsi="Cambria Math" w:cs="Times New Roman"/>
            <w:sz w:val="26"/>
            <w:szCs w:val="26"/>
          </w:rPr>
          <m:t>∙</m:t>
        </m:r>
        <m:sSubSup>
          <m:sSubSupPr>
            <m:ctrlPr>
              <w:rPr>
                <w:rFonts w:ascii="Cambria Math" w:eastAsia="Times New Roman" w:hAnsi="Cambria Math" w:cs="Times New Roman"/>
                <w:i/>
                <w:sz w:val="26"/>
                <w:szCs w:val="26"/>
              </w:rPr>
            </m:ctrlPr>
          </m:sSubSupPr>
          <m:e>
            <m:r>
              <w:rPr>
                <w:rFonts w:ascii="Cambria Math" w:eastAsia="Times New Roman" w:hAnsi="Cambria Math" w:cs="Times New Roman"/>
                <w:sz w:val="26"/>
                <w:szCs w:val="26"/>
              </w:rPr>
              <m:t>S</m:t>
            </m:r>
          </m:e>
          <m:sub>
            <m:r>
              <w:rPr>
                <w:rFonts w:ascii="Cambria Math" w:eastAsia="Times New Roman" w:hAnsi="Cambria Math" w:cs="Times New Roman"/>
                <w:sz w:val="26"/>
                <w:szCs w:val="26"/>
              </w:rPr>
              <m:t>ВОСПР</m:t>
            </m:r>
          </m:sub>
          <m:sup>
            <m:r>
              <w:rPr>
                <w:rFonts w:ascii="Cambria Math" w:eastAsia="Times New Roman" w:hAnsi="Cambria Math" w:cs="Times New Roman"/>
                <w:sz w:val="26"/>
                <w:szCs w:val="26"/>
              </w:rPr>
              <m:t>2</m:t>
            </m:r>
          </m:sup>
        </m:sSubSup>
        <m:r>
          <w:rPr>
            <w:rFonts w:ascii="Cambria Math" w:eastAsia="Times New Roman" w:hAnsi="Cambria Math" w:cs="Times New Roman"/>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rPr>
              <m:t>8∙2</m:t>
            </m:r>
          </m:den>
        </m:f>
        <m:r>
          <w:rPr>
            <w:rFonts w:ascii="Cambria Math" w:eastAsia="Times New Roman" w:hAnsi="Cambria Math" w:cs="Times New Roman"/>
            <w:sz w:val="26"/>
            <w:szCs w:val="26"/>
          </w:rPr>
          <m:t>∙1,27=0,079.</m:t>
        </m:r>
      </m:oMath>
      <w:r w:rsidR="00AB7225" w:rsidRPr="000178AC">
        <w:rPr>
          <w:rFonts w:ascii="Times New Roman" w:eastAsia="Times New Roman" w:hAnsi="Times New Roman" w:cs="Times New Roman"/>
        </w:rPr>
        <w:t xml:space="preserve">                             </w:t>
      </w:r>
      <w:r w:rsidR="00AB7225" w:rsidRPr="000178AC">
        <w:rPr>
          <w:rFonts w:ascii="Times New Roman" w:eastAsia="Times New Roman" w:hAnsi="Times New Roman" w:cs="Times New Roman"/>
          <w:sz w:val="28"/>
          <w:szCs w:val="28"/>
        </w:rPr>
        <w:t>(</w:t>
      </w:r>
      <w:r w:rsidR="00794E2B" w:rsidRPr="000178AC">
        <w:rPr>
          <w:rFonts w:ascii="Times New Roman" w:eastAsia="Times New Roman" w:hAnsi="Times New Roman" w:cs="Times New Roman"/>
          <w:sz w:val="28"/>
          <w:szCs w:val="28"/>
        </w:rPr>
        <w:t>8</w:t>
      </w:r>
      <w:r w:rsidR="00AB7225" w:rsidRPr="000178AC">
        <w:rPr>
          <w:rFonts w:ascii="Times New Roman" w:eastAsia="Times New Roman" w:hAnsi="Times New Roman" w:cs="Times New Roman"/>
          <w:sz w:val="28"/>
          <w:szCs w:val="28"/>
        </w:rPr>
        <w:t xml:space="preserve">) </w:t>
      </w:r>
    </w:p>
    <w:p w14:paraId="769A3E43" w14:textId="77777777" w:rsidR="00AB7225" w:rsidRPr="0051221D" w:rsidRDefault="00026151" w:rsidP="00AB7225">
      <w:pPr>
        <w:spacing w:line="360" w:lineRule="auto"/>
        <w:ind w:right="-1"/>
        <w:rPr>
          <w:rFonts w:ascii="Times New Roman" w:eastAsia="Times New Roman" w:hAnsi="Times New Roman" w:cs="Times New Roman"/>
        </w:rPr>
      </w:pPr>
      <m:oMath>
        <m:sSub>
          <m:sSubPr>
            <m:ctrlPr>
              <w:rPr>
                <w:rFonts w:ascii="Cambria Math" w:eastAsia="Times New Roman" w:hAnsi="Cambria Math" w:cs="Times New Roman"/>
                <w:i/>
              </w:rPr>
            </m:ctrlPr>
          </m:sSubPr>
          <m:e>
            <m:r>
              <w:rPr>
                <w:rFonts w:ascii="Cambria Math" w:eastAsia="Times New Roman" w:hAnsi="Cambria Math" w:cs="Times New Roman"/>
              </w:rPr>
              <m:t>S</m:t>
            </m:r>
          </m:e>
          <m:sub>
            <m:r>
              <w:rPr>
                <w:rFonts w:ascii="Cambria Math" w:eastAsia="Times New Roman" w:hAnsi="Cambria Math" w:cs="Times New Roman"/>
              </w:rPr>
              <m:t>bi</m:t>
            </m:r>
          </m:sub>
        </m:sSub>
        <m:r>
          <w:rPr>
            <w:rFonts w:ascii="Cambria Math" w:eastAsia="Times New Roman" w:hAnsi="Cambria Math" w:cs="Times New Roman"/>
          </w:rPr>
          <m:t>=</m:t>
        </m:r>
        <m:rad>
          <m:radPr>
            <m:degHide m:val="1"/>
            <m:ctrlPr>
              <w:rPr>
                <w:rFonts w:ascii="Cambria Math" w:eastAsia="Times New Roman" w:hAnsi="Cambria Math" w:cs="Times New Roman"/>
                <w:i/>
              </w:rPr>
            </m:ctrlPr>
          </m:radPr>
          <m:deg/>
          <m:e>
            <m:r>
              <w:rPr>
                <w:rFonts w:ascii="Cambria Math" w:eastAsia="Times New Roman" w:hAnsi="Cambria Math" w:cs="Times New Roman"/>
              </w:rPr>
              <m:t>0,079</m:t>
            </m:r>
          </m:e>
        </m:rad>
        <m:r>
          <w:rPr>
            <w:rFonts w:ascii="Cambria Math" w:eastAsia="Times New Roman" w:hAnsi="Cambria Math" w:cs="Times New Roman"/>
          </w:rPr>
          <m:t>=0,28</m:t>
        </m:r>
      </m:oMath>
      <w:r w:rsidR="00AB7225" w:rsidRPr="000178AC">
        <w:rPr>
          <w:rFonts w:ascii="Times New Roman" w:eastAsia="Times New Roman" w:hAnsi="Times New Roman" w:cs="Times New Roman"/>
        </w:rPr>
        <w:t>.</w:t>
      </w:r>
    </w:p>
    <w:p w14:paraId="38F83D49" w14:textId="670B9292" w:rsidR="00AB7225" w:rsidRPr="00E8089C" w:rsidRDefault="00E63E88" w:rsidP="00E8089C">
      <w:pPr>
        <w:spacing w:line="360" w:lineRule="auto"/>
        <w:ind w:right="-1" w:firstLine="567"/>
        <w:jc w:val="both"/>
        <w:rPr>
          <w:rFonts w:ascii="Times New Roman" w:eastAsia="Times New Roman" w:hAnsi="Times New Roman" w:cs="Times New Roman"/>
          <w:i/>
          <w:sz w:val="28"/>
          <w:szCs w:val="28"/>
        </w:rPr>
      </w:pPr>
      <w:bookmarkStart w:id="12" w:name="_Hlk160656551"/>
      <w:r w:rsidRPr="00E8089C">
        <w:rPr>
          <w:rFonts w:ascii="Times New Roman" w:eastAsia="Times New Roman" w:hAnsi="Times New Roman" w:cs="Times New Roman"/>
          <w:sz w:val="28"/>
          <w:szCs w:val="28"/>
        </w:rPr>
        <w:t xml:space="preserve">Выполняем определенные вычисления </w:t>
      </w:r>
      <w:bookmarkEnd w:id="12"/>
      <w:r w:rsidRPr="00E8089C">
        <w:rPr>
          <w:rFonts w:ascii="Times New Roman" w:eastAsia="Times New Roman" w:hAnsi="Times New Roman" w:cs="Times New Roman"/>
          <w:sz w:val="28"/>
          <w:szCs w:val="28"/>
        </w:rPr>
        <w:t xml:space="preserve">и </w:t>
      </w:r>
      <w:r w:rsidR="00AB7225" w:rsidRPr="00E8089C">
        <w:rPr>
          <w:rFonts w:ascii="Times New Roman" w:eastAsia="Times New Roman" w:hAnsi="Times New Roman" w:cs="Times New Roman"/>
          <w:sz w:val="28"/>
          <w:szCs w:val="28"/>
        </w:rPr>
        <w:t xml:space="preserve">подсчитываем доверительный интервал:  </w:t>
      </w:r>
      <m:oMath>
        <m:r>
          <w:rPr>
            <w:rFonts w:ascii="Cambria Math" w:eastAsia="Times New Roman" w:hAnsi="Cambria Math" w:cs="Times New Roman"/>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t</m:t>
            </m:r>
          </m:e>
          <m:sub>
            <m:r>
              <w:rPr>
                <w:rFonts w:ascii="Cambria Math" w:eastAsia="Times New Roman" w:hAnsi="Cambria Math" w:cs="Times New Roman"/>
                <w:lang w:val="en-US"/>
              </w:rPr>
              <m:t>i</m:t>
            </m:r>
          </m:sub>
        </m:sSub>
        <m:r>
          <w:rPr>
            <w:rFonts w:ascii="Cambria Math" w:eastAsia="Times New Roman" w:hAnsi="Cambria Math" w:cs="Times New Roman"/>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t</m:t>
            </m:r>
          </m:e>
          <m:sub>
            <m:r>
              <w:rPr>
                <w:rFonts w:ascii="Cambria Math" w:eastAsia="Times New Roman" w:hAnsi="Cambria Math" w:cs="Times New Roman"/>
              </w:rPr>
              <m:t>кр</m:t>
            </m:r>
          </m:sub>
        </m:sSub>
        <m:r>
          <w:rPr>
            <w:rFonts w:ascii="Cambria Math" w:eastAsia="Times New Roman" w:hAnsi="Cambria Math" w:cs="Times New Roman"/>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S</m:t>
            </m:r>
          </m:e>
          <m:sub>
            <m:r>
              <w:rPr>
                <w:rFonts w:ascii="Cambria Math" w:eastAsia="Times New Roman" w:hAnsi="Cambria Math" w:cs="Times New Roman"/>
                <w:lang w:val="en-US"/>
              </w:rPr>
              <m:t>bi</m:t>
            </m:r>
          </m:sub>
        </m:sSub>
        <m:r>
          <w:rPr>
            <w:rFonts w:ascii="Cambria Math" w:eastAsia="Times New Roman" w:hAnsi="Cambria Math" w:cs="Times New Roman"/>
          </w:rPr>
          <m:t>=±2,31∙0,28=±0,65</m:t>
        </m:r>
      </m:oMath>
    </w:p>
    <w:p w14:paraId="3C1FBD12" w14:textId="220225D1" w:rsidR="0005634C" w:rsidRPr="0005634C" w:rsidRDefault="00ED12C6" w:rsidP="004E4016">
      <w:pPr>
        <w:spacing w:line="360" w:lineRule="auto"/>
        <w:ind w:right="-1" w:firstLine="567"/>
        <w:jc w:val="both"/>
        <w:rPr>
          <w:rFonts w:ascii="Times New Roman" w:eastAsia="Times New Roman" w:hAnsi="Times New Roman" w:cs="Times New Roman"/>
          <w:iCs/>
          <w:sz w:val="28"/>
          <w:szCs w:val="28"/>
        </w:rPr>
      </w:pPr>
      <w:r w:rsidRPr="00ED12C6">
        <w:rPr>
          <w:rFonts w:ascii="Times New Roman" w:eastAsia="Times New Roman" w:hAnsi="Times New Roman" w:cs="Times New Roman"/>
          <w:sz w:val="28"/>
          <w:szCs w:val="28"/>
        </w:rPr>
        <w:t>Согласно теории, коэффициент уравнения регрессии считается значимым, если его абсолютное значение превышает доверительный интервал</w:t>
      </w:r>
      <w:r w:rsidR="00AB7225" w:rsidRPr="0005634C">
        <w:rPr>
          <w:rFonts w:ascii="Times New Roman" w:eastAsia="Times New Roman" w:hAnsi="Times New Roman" w:cs="Times New Roman"/>
          <w:sz w:val="28"/>
          <w:szCs w:val="28"/>
        </w:rPr>
        <w:t>.</w:t>
      </w:r>
      <w:r w:rsidR="00AB7225" w:rsidRPr="0034227F">
        <w:rPr>
          <w:rFonts w:ascii="Times New Roman" w:eastAsia="Times New Roman" w:hAnsi="Times New Roman" w:cs="Times New Roman"/>
          <w:sz w:val="28"/>
          <w:szCs w:val="28"/>
        </w:rPr>
        <w:t xml:space="preserve"> При рассмотрении полученных результатов, можно увидеть, что среди </w:t>
      </w:r>
      <w:r w:rsidR="00AB7225">
        <w:rPr>
          <w:rFonts w:ascii="Times New Roman" w:eastAsia="Times New Roman" w:hAnsi="Times New Roman" w:cs="Times New Roman"/>
          <w:sz w:val="28"/>
          <w:szCs w:val="28"/>
        </w:rPr>
        <w:t>вычисленных</w:t>
      </w:r>
      <w:r w:rsidR="00AB7225" w:rsidRPr="0034227F">
        <w:rPr>
          <w:rFonts w:ascii="Times New Roman" w:eastAsia="Times New Roman" w:hAnsi="Times New Roman" w:cs="Times New Roman"/>
          <w:sz w:val="28"/>
          <w:szCs w:val="28"/>
        </w:rPr>
        <w:t xml:space="preserve"> коэффициент</w:t>
      </w:r>
      <w:r w:rsidR="00AB7225">
        <w:rPr>
          <w:rFonts w:ascii="Times New Roman" w:eastAsia="Times New Roman" w:hAnsi="Times New Roman" w:cs="Times New Roman"/>
          <w:sz w:val="28"/>
          <w:szCs w:val="28"/>
        </w:rPr>
        <w:t>ов, только</w:t>
      </w:r>
      <w:r w:rsidR="00AB7225" w:rsidRPr="0034227F">
        <w:rPr>
          <w:rFonts w:ascii="Times New Roman" w:eastAsia="Times New Roman" w:hAnsi="Times New Roman" w:cs="Times New Roman"/>
          <w:sz w:val="28"/>
          <w:szCs w:val="28"/>
        </w:rPr>
        <w:t xml:space="preserve"> коэффициенты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b</m:t>
            </m:r>
          </m:e>
          <m:sub>
            <m:r>
              <w:rPr>
                <w:rFonts w:ascii="Cambria Math" w:eastAsia="Times New Roman" w:hAnsi="Cambria Math" w:cs="Times New Roman"/>
                <w:sz w:val="28"/>
                <w:szCs w:val="28"/>
              </w:rPr>
              <m:t>1</m:t>
            </m:r>
          </m:sub>
        </m:sSub>
      </m:oMath>
      <w:r w:rsidR="00AB7225" w:rsidRPr="0034227F">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b</m:t>
            </m:r>
          </m:e>
          <m:sub>
            <m:r>
              <w:rPr>
                <w:rFonts w:ascii="Cambria Math" w:eastAsia="Times New Roman" w:hAnsi="Cambria Math" w:cs="Times New Roman"/>
                <w:sz w:val="28"/>
                <w:szCs w:val="28"/>
              </w:rPr>
              <m:t xml:space="preserve">12 </m:t>
            </m:r>
          </m:sub>
        </m:sSub>
        <m:r>
          <m:rPr>
            <m:sty m:val="p"/>
          </m:rPr>
          <w:rPr>
            <w:rFonts w:ascii="Cambria Math" w:eastAsia="Times New Roman" w:hAnsi="Cambria Math" w:cs="Times New Roman"/>
            <w:sz w:val="28"/>
            <w:szCs w:val="28"/>
          </w:rPr>
          <m:t xml:space="preserve"> и</m:t>
        </m:r>
      </m:oMath>
      <w:r w:rsidR="00AB7225" w:rsidRPr="0034227F">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b</m:t>
            </m:r>
          </m:e>
          <m:sub>
            <m:r>
              <w:rPr>
                <w:rFonts w:ascii="Cambria Math" w:eastAsia="Times New Roman" w:hAnsi="Cambria Math" w:cs="Times New Roman"/>
                <w:sz w:val="28"/>
                <w:szCs w:val="28"/>
              </w:rPr>
              <m:t xml:space="preserve">13 </m:t>
            </m:r>
          </m:sub>
        </m:sSub>
      </m:oMath>
      <w:r w:rsidR="00AB7225" w:rsidRPr="0034227F">
        <w:rPr>
          <w:rFonts w:ascii="Times New Roman" w:eastAsia="Times New Roman" w:hAnsi="Times New Roman" w:cs="Times New Roman"/>
          <w:sz w:val="28"/>
          <w:szCs w:val="28"/>
        </w:rPr>
        <w:t xml:space="preserve"> не </w:t>
      </w:r>
      <w:r w:rsidR="00AB7225" w:rsidRPr="0005634C">
        <w:rPr>
          <w:rFonts w:ascii="Times New Roman" w:eastAsia="Times New Roman" w:hAnsi="Times New Roman" w:cs="Times New Roman"/>
          <w:sz w:val="28"/>
          <w:szCs w:val="28"/>
        </w:rPr>
        <w:t>удовлетворяет этому условию. Значит</w:t>
      </w:r>
      <w:r w:rsidR="0005634C" w:rsidRPr="0005634C">
        <w:rPr>
          <w:rFonts w:ascii="Times New Roman" w:eastAsia="Times New Roman" w:hAnsi="Times New Roman" w:cs="Times New Roman"/>
          <w:sz w:val="28"/>
          <w:szCs w:val="28"/>
        </w:rPr>
        <w:t>,</w:t>
      </w:r>
      <w:r w:rsidR="00AB7225" w:rsidRPr="0005634C">
        <w:rPr>
          <w:rFonts w:ascii="Times New Roman" w:eastAsia="Times New Roman" w:hAnsi="Times New Roman" w:cs="Times New Roman"/>
          <w:sz w:val="28"/>
          <w:szCs w:val="28"/>
        </w:rPr>
        <w:t xml:space="preserve"> число значимых коэффициентов регрессии</w:t>
      </w:r>
      <w:r w:rsidR="0005634C" w:rsidRPr="0005634C">
        <w:rPr>
          <w:rFonts w:ascii="Times New Roman" w:eastAsia="Times New Roman" w:hAnsi="Times New Roman" w:cs="Times New Roman"/>
          <w:sz w:val="28"/>
          <w:szCs w:val="28"/>
        </w:rPr>
        <w:t>,</w:t>
      </w:r>
      <w:r w:rsidR="00AB7225" w:rsidRPr="0005634C">
        <w:rPr>
          <w:rFonts w:ascii="Times New Roman" w:eastAsia="Times New Roman" w:hAnsi="Times New Roman" w:cs="Times New Roman"/>
          <w:sz w:val="28"/>
          <w:szCs w:val="28"/>
        </w:rPr>
        <w:t xml:space="preserve"> </w:t>
      </w:r>
      <w:r w:rsidR="00AB7225" w:rsidRPr="0005634C">
        <w:rPr>
          <w:rFonts w:ascii="Times New Roman" w:eastAsia="Times New Roman" w:hAnsi="Times New Roman" w:cs="Times New Roman"/>
          <w:i/>
          <w:sz w:val="28"/>
          <w:szCs w:val="28"/>
          <w:lang w:val="en-US"/>
        </w:rPr>
        <w:t>l</w:t>
      </w:r>
      <w:r w:rsidR="00AB7225" w:rsidRPr="0005634C">
        <w:rPr>
          <w:rFonts w:ascii="Times New Roman" w:eastAsia="Times New Roman" w:hAnsi="Times New Roman" w:cs="Times New Roman"/>
          <w:i/>
          <w:sz w:val="28"/>
          <w:szCs w:val="28"/>
        </w:rPr>
        <w:t xml:space="preserve"> </w:t>
      </w:r>
      <w:r w:rsidR="0005634C" w:rsidRPr="0005634C">
        <w:rPr>
          <w:rFonts w:ascii="Times New Roman" w:eastAsia="Times New Roman" w:hAnsi="Times New Roman" w:cs="Times New Roman"/>
          <w:i/>
          <w:sz w:val="28"/>
          <w:szCs w:val="28"/>
        </w:rPr>
        <w:t xml:space="preserve">, </w:t>
      </w:r>
      <w:r w:rsidR="0005634C" w:rsidRPr="0005634C">
        <w:rPr>
          <w:rFonts w:ascii="Times New Roman" w:eastAsia="Times New Roman" w:hAnsi="Times New Roman" w:cs="Times New Roman"/>
          <w:iCs/>
          <w:sz w:val="28"/>
          <w:szCs w:val="28"/>
        </w:rPr>
        <w:t xml:space="preserve">равно </w:t>
      </w:r>
      <w:r w:rsidR="00AB7225" w:rsidRPr="0005634C">
        <w:rPr>
          <w:rFonts w:ascii="Times New Roman" w:eastAsia="Times New Roman" w:hAnsi="Times New Roman" w:cs="Times New Roman"/>
          <w:iCs/>
          <w:sz w:val="28"/>
          <w:szCs w:val="28"/>
        </w:rPr>
        <w:t xml:space="preserve"> 5.</w:t>
      </w:r>
    </w:p>
    <w:p w14:paraId="7D55A5F8" w14:textId="29CF73EF" w:rsidR="00AB7225" w:rsidRPr="00B92129" w:rsidRDefault="0005634C" w:rsidP="004E4016">
      <w:pPr>
        <w:spacing w:line="360" w:lineRule="auto"/>
        <w:ind w:right="-1" w:firstLine="567"/>
        <w:jc w:val="both"/>
        <w:rPr>
          <w:rFonts w:ascii="Times New Roman" w:eastAsia="Times New Roman" w:hAnsi="Times New Roman" w:cs="Times New Roman"/>
          <w:sz w:val="28"/>
          <w:szCs w:val="28"/>
        </w:rPr>
      </w:pPr>
      <w:r w:rsidRPr="0005634C">
        <w:rPr>
          <w:rFonts w:ascii="Times New Roman" w:eastAsia="Times New Roman" w:hAnsi="Times New Roman" w:cs="Times New Roman"/>
          <w:iCs/>
          <w:sz w:val="28"/>
          <w:szCs w:val="28"/>
        </w:rPr>
        <w:t xml:space="preserve">Таким образом, </w:t>
      </w:r>
      <w:r w:rsidR="00AB7225" w:rsidRPr="0005634C">
        <w:rPr>
          <w:rFonts w:ascii="Times New Roman" w:eastAsia="Times New Roman" w:hAnsi="Times New Roman" w:cs="Times New Roman"/>
          <w:sz w:val="28"/>
          <w:szCs w:val="28"/>
        </w:rPr>
        <w:t>получим уравнение регрессии:</w:t>
      </w:r>
    </w:p>
    <w:p w14:paraId="59CD2363" w14:textId="2A64720E" w:rsidR="00AB7225" w:rsidRPr="00794E2B" w:rsidRDefault="00794E2B" w:rsidP="004E4016">
      <w:pPr>
        <w:spacing w:line="360" w:lineRule="auto"/>
        <w:ind w:right="-1"/>
        <w:jc w:val="center"/>
        <w:rPr>
          <w:rFonts w:ascii="Times New Roman" w:eastAsia="Times New Roman" w:hAnsi="Times New Roman" w:cs="Times New Roman"/>
          <w:iCs/>
        </w:rPr>
      </w:pPr>
      <w:r>
        <w:rPr>
          <w:rFonts w:ascii="Times New Roman" w:eastAsia="Times New Roman" w:hAnsi="Times New Roman" w:cs="Times New Roman"/>
        </w:rPr>
        <w:t xml:space="preserve">                          </w:t>
      </w:r>
      <m:oMath>
        <m:r>
          <w:rPr>
            <w:rFonts w:ascii="Cambria Math" w:eastAsia="Times New Roman" w:hAnsi="Cambria Math" w:cs="Times New Roman"/>
            <w:lang w:val="en-US"/>
          </w:rPr>
          <m:t>y</m:t>
        </m:r>
        <m:r>
          <w:rPr>
            <w:rFonts w:ascii="Cambria Math" w:eastAsia="Times New Roman" w:hAnsi="Cambria Math" w:cs="Times New Roman"/>
          </w:rPr>
          <m:t>=9,26+0,76</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x</m:t>
            </m:r>
          </m:e>
          <m:sub>
            <m:r>
              <w:rPr>
                <w:rFonts w:ascii="Cambria Math" w:eastAsia="Times New Roman" w:hAnsi="Cambria Math" w:cs="Times New Roman"/>
              </w:rPr>
              <m:t>2</m:t>
            </m:r>
          </m:sub>
        </m:sSub>
        <m:r>
          <w:rPr>
            <w:rFonts w:ascii="Cambria Math" w:eastAsia="Times New Roman" w:hAnsi="Cambria Math" w:cs="Times New Roman"/>
          </w:rPr>
          <m:t>+2,41</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x</m:t>
            </m:r>
          </m:e>
          <m:sub>
            <m:r>
              <w:rPr>
                <w:rFonts w:ascii="Cambria Math" w:eastAsia="Times New Roman" w:hAnsi="Cambria Math" w:cs="Times New Roman"/>
              </w:rPr>
              <m:t>3</m:t>
            </m:r>
          </m:sub>
        </m:sSub>
        <m:r>
          <w:rPr>
            <w:rFonts w:ascii="Cambria Math" w:eastAsia="Times New Roman" w:hAnsi="Cambria Math" w:cs="Times New Roman"/>
          </w:rPr>
          <m:t>+1,01</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x</m:t>
            </m:r>
          </m:e>
          <m:sub>
            <m:r>
              <w:rPr>
                <w:rFonts w:ascii="Cambria Math" w:eastAsia="Times New Roman" w:hAnsi="Cambria Math" w:cs="Times New Roman"/>
              </w:rPr>
              <m:t>2</m:t>
            </m:r>
          </m:sub>
        </m:sSub>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x</m:t>
            </m:r>
          </m:e>
          <m:sub>
            <m:r>
              <w:rPr>
                <w:rFonts w:ascii="Cambria Math" w:eastAsia="Times New Roman" w:hAnsi="Cambria Math" w:cs="Times New Roman"/>
              </w:rPr>
              <m:t>3</m:t>
            </m:r>
          </m:sub>
        </m:sSub>
        <m:r>
          <w:rPr>
            <w:rFonts w:ascii="Cambria Math" w:eastAsia="Times New Roman" w:hAnsi="Cambria Math" w:cs="Times New Roman"/>
          </w:rPr>
          <m:t>+1,64</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x</m:t>
            </m:r>
          </m:e>
          <m:sub>
            <m:r>
              <w:rPr>
                <w:rFonts w:ascii="Cambria Math" w:eastAsia="Times New Roman" w:hAnsi="Cambria Math" w:cs="Times New Roman"/>
              </w:rPr>
              <m:t>1</m:t>
            </m:r>
          </m:sub>
        </m:sSub>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x</m:t>
            </m:r>
          </m:e>
          <m:sub>
            <m:r>
              <w:rPr>
                <w:rFonts w:ascii="Cambria Math" w:eastAsia="Times New Roman" w:hAnsi="Cambria Math" w:cs="Times New Roman"/>
              </w:rPr>
              <m:t>2</m:t>
            </m:r>
          </m:sub>
        </m:sSub>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x</m:t>
            </m:r>
          </m:e>
          <m:sub>
            <m:r>
              <w:rPr>
                <w:rFonts w:ascii="Cambria Math" w:eastAsia="Times New Roman" w:hAnsi="Cambria Math" w:cs="Times New Roman"/>
              </w:rPr>
              <m:t>3</m:t>
            </m:r>
          </m:sub>
        </m:sSub>
      </m:oMath>
      <w:r w:rsidR="00AB7225" w:rsidRPr="004669D8">
        <w:rPr>
          <w:rFonts w:ascii="Times New Roman" w:eastAsia="Times New Roman" w:hAnsi="Times New Roman" w:cs="Times New Roman"/>
          <w:i/>
        </w:rPr>
        <w:t>.</w:t>
      </w:r>
      <w:r>
        <w:rPr>
          <w:rFonts w:ascii="Times New Roman" w:eastAsia="Times New Roman" w:hAnsi="Times New Roman" w:cs="Times New Roman"/>
          <w:i/>
        </w:rPr>
        <w:t xml:space="preserve">            </w:t>
      </w:r>
      <w:r w:rsidRPr="00794E2B">
        <w:rPr>
          <w:rFonts w:ascii="Times New Roman" w:eastAsia="Times New Roman" w:hAnsi="Times New Roman" w:cs="Times New Roman"/>
          <w:iCs/>
        </w:rPr>
        <w:t>(</w:t>
      </w:r>
      <w:r>
        <w:rPr>
          <w:rFonts w:ascii="Times New Roman" w:eastAsia="Times New Roman" w:hAnsi="Times New Roman" w:cs="Times New Roman"/>
          <w:iCs/>
        </w:rPr>
        <w:t>9</w:t>
      </w:r>
      <w:r w:rsidRPr="00794E2B">
        <w:rPr>
          <w:rFonts w:ascii="Times New Roman" w:eastAsia="Times New Roman" w:hAnsi="Times New Roman" w:cs="Times New Roman"/>
          <w:iCs/>
        </w:rPr>
        <w:t>)</w:t>
      </w:r>
    </w:p>
    <w:p w14:paraId="2DD37664" w14:textId="0DCC9121" w:rsidR="00AB7225" w:rsidRPr="00B92129" w:rsidRDefault="00ED12C6" w:rsidP="004E4016">
      <w:pPr>
        <w:spacing w:line="360" w:lineRule="auto"/>
        <w:ind w:right="-1" w:firstLine="567"/>
        <w:jc w:val="both"/>
        <w:rPr>
          <w:rFonts w:ascii="Times New Roman" w:eastAsia="Times New Roman" w:hAnsi="Times New Roman" w:cs="Times New Roman"/>
          <w:sz w:val="28"/>
          <w:szCs w:val="28"/>
        </w:rPr>
      </w:pPr>
      <w:r w:rsidRPr="00ED12C6">
        <w:rPr>
          <w:rFonts w:ascii="Times New Roman" w:eastAsia="Times New Roman" w:hAnsi="Times New Roman" w:cs="Times New Roman"/>
          <w:sz w:val="28"/>
          <w:szCs w:val="28"/>
        </w:rPr>
        <w:t>Для проверки адекватности модели (уравнения регрессии) вычислим значение отклика для каждого эксперимента</w:t>
      </w:r>
      <w:r w:rsidR="00AB7225">
        <w:rPr>
          <w:rFonts w:ascii="Times New Roman" w:eastAsia="Times New Roman" w:hAnsi="Times New Roman" w:cs="Times New Roman"/>
          <w:sz w:val="28"/>
          <w:szCs w:val="28"/>
        </w:rPr>
        <w:t>:</w:t>
      </w:r>
    </w:p>
    <w:p w14:paraId="2471A39C" w14:textId="441B7159" w:rsidR="00AB7225" w:rsidRPr="00A24581" w:rsidRDefault="00026151" w:rsidP="004E4016">
      <w:pPr>
        <w:spacing w:line="360" w:lineRule="auto"/>
        <w:ind w:right="-1"/>
        <w:jc w:val="center"/>
        <w:rPr>
          <w:rFonts w:ascii="Times New Roman" w:eastAsia="Times New Roman" w:hAnsi="Times New Roman" w:cs="Times New Roman"/>
          <w:i/>
          <w:color w:val="FF0000"/>
        </w:rPr>
      </w:pPr>
      <m:oMathPara>
        <m:oMath>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y</m:t>
              </m:r>
            </m:e>
            <m:sub>
              <m:r>
                <w:rPr>
                  <w:rFonts w:ascii="Cambria Math" w:eastAsia="Times New Roman" w:hAnsi="Cambria Math" w:cs="Times New Roman"/>
                </w:rPr>
                <m:t>1</m:t>
              </m:r>
            </m:sub>
            <m:sup/>
          </m:sSubSup>
          <m:r>
            <w:rPr>
              <w:rFonts w:ascii="Cambria Math" w:eastAsia="Times New Roman" w:hAnsi="Cambria Math" w:cs="Times New Roman"/>
            </w:rPr>
            <m:t>=9,26+0,76</m:t>
          </m:r>
          <m:d>
            <m:dPr>
              <m:ctrlPr>
                <w:rPr>
                  <w:rFonts w:ascii="Cambria Math" w:eastAsia="Times New Roman" w:hAnsi="Cambria Math" w:cs="Times New Roman"/>
                  <w:i/>
                  <w:lang w:val="en-US"/>
                </w:rPr>
              </m:ctrlPr>
            </m:dPr>
            <m:e>
              <m:r>
                <w:rPr>
                  <w:rFonts w:ascii="Cambria Math" w:eastAsia="Times New Roman" w:hAnsi="Cambria Math" w:cs="Times New Roman"/>
                </w:rPr>
                <m:t>-</m:t>
              </m:r>
            </m:e>
          </m:d>
          <m:r>
            <w:rPr>
              <w:rFonts w:ascii="Cambria Math" w:eastAsia="Times New Roman" w:hAnsi="Cambria Math" w:cs="Times New Roman"/>
            </w:rPr>
            <m:t>+2,41</m:t>
          </m:r>
          <m:d>
            <m:dPr>
              <m:ctrlPr>
                <w:rPr>
                  <w:rFonts w:ascii="Cambria Math" w:eastAsia="Times New Roman" w:hAnsi="Cambria Math" w:cs="Times New Roman"/>
                  <w:i/>
                  <w:lang w:val="en-US"/>
                </w:rPr>
              </m:ctrlPr>
            </m:dPr>
            <m:e>
              <m:r>
                <w:rPr>
                  <w:rFonts w:ascii="Cambria Math" w:eastAsia="Times New Roman" w:hAnsi="Cambria Math" w:cs="Times New Roman"/>
                </w:rPr>
                <m:t>-</m:t>
              </m:r>
            </m:e>
          </m:d>
          <m:r>
            <w:rPr>
              <w:rFonts w:ascii="Cambria Math" w:eastAsia="Times New Roman" w:hAnsi="Cambria Math" w:cs="Times New Roman"/>
            </w:rPr>
            <m:t>+1,01</m:t>
          </m:r>
          <m:d>
            <m:dPr>
              <m:ctrlPr>
                <w:rPr>
                  <w:rFonts w:ascii="Cambria Math" w:eastAsia="Times New Roman" w:hAnsi="Cambria Math" w:cs="Times New Roman"/>
                  <w:i/>
                  <w:lang w:val="en-US"/>
                </w:rPr>
              </m:ctrlPr>
            </m:dPr>
            <m:e>
              <m:r>
                <w:rPr>
                  <w:rFonts w:ascii="Cambria Math" w:eastAsia="Times New Roman" w:hAnsi="Cambria Math" w:cs="Times New Roman"/>
                </w:rPr>
                <m:t>+</m:t>
              </m:r>
            </m:e>
          </m:d>
          <m:r>
            <w:rPr>
              <w:rFonts w:ascii="Cambria Math" w:eastAsia="Times New Roman" w:hAnsi="Cambria Math" w:cs="Times New Roman"/>
            </w:rPr>
            <m:t>+1,64</m:t>
          </m:r>
          <m:d>
            <m:dPr>
              <m:ctrlPr>
                <w:rPr>
                  <w:rFonts w:ascii="Cambria Math" w:eastAsia="Times New Roman" w:hAnsi="Cambria Math" w:cs="Times New Roman"/>
                  <w:i/>
                  <w:lang w:val="en-US"/>
                </w:rPr>
              </m:ctrlPr>
            </m:dPr>
            <m:e>
              <m:r>
                <w:rPr>
                  <w:rFonts w:ascii="Cambria Math" w:eastAsia="Times New Roman" w:hAnsi="Cambria Math" w:cs="Times New Roman"/>
                </w:rPr>
                <m:t>–</m:t>
              </m:r>
            </m:e>
          </m:d>
          <m:r>
            <w:rPr>
              <w:rFonts w:ascii="Cambria Math" w:eastAsia="Times New Roman" w:hAnsi="Cambria Math" w:cs="Times New Roman"/>
            </w:rPr>
            <m:t>=3,44.</m:t>
          </m:r>
        </m:oMath>
      </m:oMathPara>
    </w:p>
    <w:p w14:paraId="369E63E0" w14:textId="71479151" w:rsidR="00AB7225" w:rsidRDefault="00AB7225" w:rsidP="004E4016">
      <w:pPr>
        <w:spacing w:line="360" w:lineRule="auto"/>
        <w:ind w:right="-1" w:firstLine="567"/>
        <w:jc w:val="both"/>
        <w:rPr>
          <w:rFonts w:ascii="Times New Roman" w:eastAsia="Times New Roman" w:hAnsi="Times New Roman" w:cs="Times New Roman"/>
          <w:sz w:val="28"/>
          <w:szCs w:val="28"/>
        </w:rPr>
      </w:pPr>
      <w:r w:rsidRPr="00214517">
        <w:rPr>
          <w:rFonts w:ascii="Times New Roman" w:eastAsia="Times New Roman" w:hAnsi="Times New Roman" w:cs="Times New Roman"/>
          <w:sz w:val="28"/>
          <w:szCs w:val="28"/>
        </w:rPr>
        <w:t>Ан</w:t>
      </w:r>
      <w:r>
        <w:rPr>
          <w:rFonts w:ascii="Times New Roman" w:eastAsia="Times New Roman" w:hAnsi="Times New Roman" w:cs="Times New Roman"/>
          <w:sz w:val="28"/>
          <w:szCs w:val="28"/>
        </w:rPr>
        <w:t>а</w:t>
      </w:r>
      <w:r w:rsidRPr="00214517">
        <w:rPr>
          <w:rFonts w:ascii="Times New Roman" w:eastAsia="Times New Roman" w:hAnsi="Times New Roman" w:cs="Times New Roman"/>
          <w:sz w:val="28"/>
          <w:szCs w:val="28"/>
        </w:rPr>
        <w:t>логично</w:t>
      </w:r>
      <w:r>
        <w:rPr>
          <w:rFonts w:ascii="Times New Roman" w:eastAsia="Times New Roman" w:hAnsi="Times New Roman" w:cs="Times New Roman"/>
          <w:sz w:val="28"/>
          <w:szCs w:val="28"/>
        </w:rPr>
        <w:t>,</w:t>
      </w:r>
      <w:r w:rsidRPr="00214517">
        <w:rPr>
          <w:rFonts w:ascii="Times New Roman" w:eastAsia="Times New Roman" w:hAnsi="Times New Roman" w:cs="Times New Roman"/>
          <w:sz w:val="28"/>
          <w:szCs w:val="28"/>
        </w:rPr>
        <w:t xml:space="preserve"> вычислим зн</w:t>
      </w:r>
      <w:r>
        <w:rPr>
          <w:rFonts w:ascii="Times New Roman" w:eastAsia="Times New Roman" w:hAnsi="Times New Roman" w:cs="Times New Roman"/>
          <w:sz w:val="28"/>
          <w:szCs w:val="28"/>
        </w:rPr>
        <w:t>а</w:t>
      </w:r>
      <w:r w:rsidRPr="00214517">
        <w:rPr>
          <w:rFonts w:ascii="Times New Roman" w:eastAsia="Times New Roman" w:hAnsi="Times New Roman" w:cs="Times New Roman"/>
          <w:sz w:val="28"/>
          <w:szCs w:val="28"/>
        </w:rPr>
        <w:t xml:space="preserve">чения </w:t>
      </w:r>
      <w:r>
        <w:rPr>
          <w:rFonts w:ascii="Times New Roman" w:eastAsia="Times New Roman" w:hAnsi="Times New Roman" w:cs="Times New Roman"/>
          <w:sz w:val="28"/>
          <w:szCs w:val="28"/>
        </w:rPr>
        <w:t xml:space="preserve">и </w:t>
      </w:r>
      <w:r w:rsidRPr="00214517">
        <w:rPr>
          <w:rFonts w:ascii="Times New Roman" w:eastAsia="Times New Roman" w:hAnsi="Times New Roman" w:cs="Times New Roman"/>
          <w:sz w:val="28"/>
          <w:szCs w:val="28"/>
        </w:rPr>
        <w:t>откликов остальных опытов</w:t>
      </w:r>
      <w:r>
        <w:rPr>
          <w:rFonts w:ascii="Times New Roman" w:eastAsia="Times New Roman" w:hAnsi="Times New Roman" w:cs="Times New Roman"/>
          <w:sz w:val="28"/>
          <w:szCs w:val="28"/>
        </w:rPr>
        <w:t xml:space="preserve">. Полученные значения занесем в таблицу </w:t>
      </w:r>
      <w:r w:rsidR="004E401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p>
    <w:p w14:paraId="61749C28" w14:textId="77777777" w:rsidR="00F76B6D" w:rsidRDefault="00F76B6D" w:rsidP="00AB7225">
      <w:pPr>
        <w:spacing w:line="360" w:lineRule="auto"/>
        <w:ind w:right="-1" w:firstLine="567"/>
        <w:rPr>
          <w:rFonts w:ascii="Times New Roman" w:eastAsia="Times New Roman" w:hAnsi="Times New Roman" w:cs="Times New Roman"/>
          <w:sz w:val="28"/>
          <w:szCs w:val="28"/>
        </w:rPr>
      </w:pPr>
    </w:p>
    <w:p w14:paraId="421C045E" w14:textId="77777777" w:rsidR="00F76B6D" w:rsidRDefault="00F76B6D" w:rsidP="00AB7225">
      <w:pPr>
        <w:spacing w:line="360" w:lineRule="auto"/>
        <w:ind w:right="-1" w:firstLine="567"/>
        <w:rPr>
          <w:rFonts w:ascii="Times New Roman" w:eastAsia="Times New Roman" w:hAnsi="Times New Roman" w:cs="Times New Roman"/>
          <w:sz w:val="28"/>
          <w:szCs w:val="28"/>
        </w:rPr>
      </w:pPr>
    </w:p>
    <w:p w14:paraId="0457CA62" w14:textId="77777777" w:rsidR="00F76B6D" w:rsidRDefault="00F76B6D" w:rsidP="00AB7225">
      <w:pPr>
        <w:spacing w:line="360" w:lineRule="auto"/>
        <w:ind w:right="-1" w:firstLine="567"/>
        <w:rPr>
          <w:rFonts w:ascii="Times New Roman" w:eastAsia="Times New Roman" w:hAnsi="Times New Roman" w:cs="Times New Roman"/>
          <w:sz w:val="28"/>
          <w:szCs w:val="28"/>
        </w:rPr>
      </w:pPr>
    </w:p>
    <w:p w14:paraId="756A57CC" w14:textId="47E05633" w:rsidR="00AB7225" w:rsidRPr="00B92129" w:rsidRDefault="00AB7225" w:rsidP="00AB7225">
      <w:pPr>
        <w:spacing w:line="360" w:lineRule="auto"/>
        <w:ind w:right="-1" w:firstLine="567"/>
        <w:rPr>
          <w:rFonts w:ascii="Times New Roman" w:eastAsia="Times New Roman" w:hAnsi="Times New Roman" w:cs="Times New Roman"/>
          <w:sz w:val="28"/>
          <w:szCs w:val="28"/>
        </w:rPr>
      </w:pPr>
      <w:r w:rsidRPr="00214517">
        <w:rPr>
          <w:rFonts w:ascii="Times New Roman" w:eastAsia="Times New Roman" w:hAnsi="Times New Roman" w:cs="Times New Roman"/>
          <w:sz w:val="28"/>
          <w:szCs w:val="28"/>
        </w:rPr>
        <w:lastRenderedPageBreak/>
        <w:t xml:space="preserve"> </w:t>
      </w:r>
      <w:r w:rsidRPr="00B92129">
        <w:rPr>
          <w:rFonts w:ascii="Times New Roman" w:eastAsia="Times New Roman" w:hAnsi="Times New Roman" w:cs="Times New Roman"/>
          <w:sz w:val="28"/>
          <w:szCs w:val="28"/>
        </w:rPr>
        <w:t xml:space="preserve">Таблица </w:t>
      </w:r>
      <w:r w:rsidR="004E401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Pr="00B92129">
        <w:rPr>
          <w:rFonts w:ascii="Times New Roman" w:eastAsia="Times New Roman" w:hAnsi="Times New Roman" w:cs="Times New Roman"/>
          <w:sz w:val="28"/>
          <w:szCs w:val="28"/>
        </w:rPr>
        <w:t xml:space="preserve">- </w:t>
      </w:r>
      <w:bookmarkStart w:id="13" w:name="_Hlk160580369"/>
      <w:r w:rsidRPr="00B92129">
        <w:rPr>
          <w:rFonts w:ascii="Times New Roman" w:eastAsia="Times New Roman" w:hAnsi="Times New Roman" w:cs="Times New Roman"/>
          <w:sz w:val="28"/>
          <w:szCs w:val="28"/>
        </w:rPr>
        <w:t>Расчет дисперсии адекватности</w:t>
      </w:r>
      <w:bookmarkEnd w:id="13"/>
    </w:p>
    <w:tbl>
      <w:tblPr>
        <w:tblStyle w:val="10"/>
        <w:tblW w:w="0" w:type="auto"/>
        <w:jc w:val="center"/>
        <w:tblLayout w:type="fixed"/>
        <w:tblLook w:val="04A0" w:firstRow="1" w:lastRow="0" w:firstColumn="1" w:lastColumn="0" w:noHBand="0" w:noVBand="1"/>
      </w:tblPr>
      <w:tblGrid>
        <w:gridCol w:w="1107"/>
        <w:gridCol w:w="1925"/>
        <w:gridCol w:w="1926"/>
        <w:gridCol w:w="1926"/>
        <w:gridCol w:w="2200"/>
      </w:tblGrid>
      <w:tr w:rsidR="00AB7225" w:rsidRPr="00B92129" w14:paraId="1FF5B164" w14:textId="77777777" w:rsidTr="002670F7">
        <w:trPr>
          <w:trHeight w:hRule="exact" w:val="318"/>
          <w:jc w:val="center"/>
        </w:trPr>
        <w:tc>
          <w:tcPr>
            <w:tcW w:w="1107" w:type="dxa"/>
          </w:tcPr>
          <w:p w14:paraId="0BB71BA2" w14:textId="77777777" w:rsidR="00AB7225" w:rsidRPr="00B92129" w:rsidRDefault="00AB7225" w:rsidP="009C203C">
            <w:pPr>
              <w:ind w:right="-1"/>
              <w:jc w:val="center"/>
              <w:rPr>
                <w:rFonts w:ascii="Times New Roman" w:hAnsi="Times New Roman" w:cs="Times New Roman"/>
              </w:rPr>
            </w:pPr>
          </w:p>
        </w:tc>
        <w:tc>
          <w:tcPr>
            <w:tcW w:w="1925" w:type="dxa"/>
          </w:tcPr>
          <w:p w14:paraId="0AABC655" w14:textId="77777777" w:rsidR="00AB7225" w:rsidRPr="00B92129" w:rsidRDefault="00AB7225" w:rsidP="009C203C">
            <w:pPr>
              <w:ind w:right="-1"/>
              <w:jc w:val="center"/>
              <w:rPr>
                <w:rFonts w:ascii="Times New Roman" w:hAnsi="Times New Roman" w:cs="Times New Roman"/>
                <w:vertAlign w:val="subscript"/>
              </w:rPr>
            </w:pPr>
            <w:r w:rsidRPr="00B92129">
              <w:rPr>
                <w:rFonts w:ascii="Times New Roman" w:hAnsi="Times New Roman" w:cs="Times New Roman"/>
                <w:lang w:val="en-US"/>
              </w:rPr>
              <w:t>y</w:t>
            </w:r>
            <w:r w:rsidRPr="00B92129">
              <w:rPr>
                <w:rFonts w:ascii="Times New Roman" w:hAnsi="Times New Roman" w:cs="Times New Roman"/>
                <w:vertAlign w:val="subscript"/>
              </w:rPr>
              <w:t>ср</w:t>
            </w:r>
          </w:p>
        </w:tc>
        <w:tc>
          <w:tcPr>
            <w:tcW w:w="1926" w:type="dxa"/>
          </w:tcPr>
          <w:p w14:paraId="7AE4725B" w14:textId="77777777" w:rsidR="00AB7225" w:rsidRPr="00B92129" w:rsidRDefault="00AB7225" w:rsidP="009C203C">
            <w:pPr>
              <w:ind w:right="-1"/>
              <w:jc w:val="center"/>
              <w:rPr>
                <w:rFonts w:ascii="Times New Roman" w:hAnsi="Times New Roman" w:cs="Times New Roman"/>
                <w:vertAlign w:val="superscript"/>
              </w:rPr>
            </w:pPr>
            <w:r w:rsidRPr="00B92129">
              <w:rPr>
                <w:rFonts w:ascii="Times New Roman" w:hAnsi="Times New Roman" w:cs="Times New Roman"/>
                <w:lang w:val="en-US"/>
              </w:rPr>
              <w:t>y</w:t>
            </w:r>
            <w:r w:rsidRPr="00B92129">
              <w:rPr>
                <w:rFonts w:ascii="Times New Roman" w:hAnsi="Times New Roman" w:cs="Times New Roman"/>
                <w:vertAlign w:val="superscript"/>
              </w:rPr>
              <w:t>*</w:t>
            </w:r>
          </w:p>
        </w:tc>
        <w:tc>
          <w:tcPr>
            <w:tcW w:w="1926" w:type="dxa"/>
          </w:tcPr>
          <w:p w14:paraId="29041834"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lang w:val="en-US"/>
              </w:rPr>
              <w:t>y</w:t>
            </w:r>
            <w:r w:rsidRPr="00B92129">
              <w:rPr>
                <w:rFonts w:ascii="Times New Roman" w:hAnsi="Times New Roman" w:cs="Times New Roman"/>
                <w:vertAlign w:val="subscript"/>
              </w:rPr>
              <w:t>ср</w:t>
            </w:r>
            <w:r w:rsidRPr="00B92129">
              <w:rPr>
                <w:rFonts w:ascii="Times New Roman" w:hAnsi="Times New Roman" w:cs="Times New Roman"/>
              </w:rPr>
              <w:t xml:space="preserve">- </w:t>
            </w:r>
            <w:r w:rsidRPr="00B92129">
              <w:rPr>
                <w:rFonts w:ascii="Times New Roman" w:hAnsi="Times New Roman" w:cs="Times New Roman"/>
                <w:lang w:val="en-US"/>
              </w:rPr>
              <w:t>y</w:t>
            </w:r>
            <w:r w:rsidRPr="00B92129">
              <w:rPr>
                <w:rFonts w:ascii="Times New Roman" w:hAnsi="Times New Roman" w:cs="Times New Roman"/>
                <w:vertAlign w:val="superscript"/>
              </w:rPr>
              <w:t>*</w:t>
            </w:r>
          </w:p>
        </w:tc>
        <w:tc>
          <w:tcPr>
            <w:tcW w:w="2200" w:type="dxa"/>
          </w:tcPr>
          <w:p w14:paraId="1D214235"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w:t>
            </w:r>
            <w:r w:rsidRPr="00B92129">
              <w:rPr>
                <w:rFonts w:ascii="Times New Roman" w:hAnsi="Times New Roman" w:cs="Times New Roman"/>
                <w:lang w:val="en-US"/>
              </w:rPr>
              <w:t>y</w:t>
            </w:r>
            <w:r w:rsidRPr="00B92129">
              <w:rPr>
                <w:rFonts w:ascii="Times New Roman" w:hAnsi="Times New Roman" w:cs="Times New Roman"/>
                <w:vertAlign w:val="subscript"/>
              </w:rPr>
              <w:t>ср</w:t>
            </w:r>
            <w:r w:rsidRPr="00B92129">
              <w:rPr>
                <w:rFonts w:ascii="Times New Roman" w:hAnsi="Times New Roman" w:cs="Times New Roman"/>
              </w:rPr>
              <w:t xml:space="preserve">- </w:t>
            </w:r>
            <w:r w:rsidRPr="00B92129">
              <w:rPr>
                <w:rFonts w:ascii="Times New Roman" w:hAnsi="Times New Roman" w:cs="Times New Roman"/>
                <w:lang w:val="en-US"/>
              </w:rPr>
              <w:t>y</w:t>
            </w:r>
            <w:r w:rsidRPr="00B92129">
              <w:rPr>
                <w:rFonts w:ascii="Times New Roman" w:hAnsi="Times New Roman" w:cs="Times New Roman"/>
                <w:vertAlign w:val="superscript"/>
              </w:rPr>
              <w:t>*</w:t>
            </w:r>
            <w:r w:rsidRPr="00B92129">
              <w:rPr>
                <w:rFonts w:ascii="Times New Roman" w:hAnsi="Times New Roman" w:cs="Times New Roman"/>
              </w:rPr>
              <w:t>)</w:t>
            </w:r>
            <w:r w:rsidRPr="00B92129">
              <w:rPr>
                <w:rFonts w:ascii="Times New Roman" w:hAnsi="Times New Roman" w:cs="Times New Roman"/>
                <w:vertAlign w:val="superscript"/>
              </w:rPr>
              <w:t>2</w:t>
            </w:r>
          </w:p>
        </w:tc>
      </w:tr>
      <w:tr w:rsidR="00AB7225" w:rsidRPr="00B92129" w14:paraId="0E1D5EF8" w14:textId="77777777" w:rsidTr="002670F7">
        <w:trPr>
          <w:trHeight w:hRule="exact" w:val="318"/>
          <w:jc w:val="center"/>
        </w:trPr>
        <w:tc>
          <w:tcPr>
            <w:tcW w:w="1107" w:type="dxa"/>
          </w:tcPr>
          <w:p w14:paraId="2FA2FD68"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1</w:t>
            </w:r>
          </w:p>
        </w:tc>
        <w:tc>
          <w:tcPr>
            <w:tcW w:w="1925" w:type="dxa"/>
          </w:tcPr>
          <w:p w14:paraId="1AE03B7A"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4,7</w:t>
            </w:r>
          </w:p>
        </w:tc>
        <w:tc>
          <w:tcPr>
            <w:tcW w:w="1926" w:type="dxa"/>
          </w:tcPr>
          <w:p w14:paraId="27566FBE"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3,44</w:t>
            </w:r>
          </w:p>
        </w:tc>
        <w:tc>
          <w:tcPr>
            <w:tcW w:w="1926" w:type="dxa"/>
          </w:tcPr>
          <w:p w14:paraId="3A099D3F"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1,25625</w:t>
            </w:r>
          </w:p>
        </w:tc>
        <w:tc>
          <w:tcPr>
            <w:tcW w:w="2200" w:type="dxa"/>
          </w:tcPr>
          <w:p w14:paraId="1DE24FD5"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1,5782</w:t>
            </w:r>
          </w:p>
        </w:tc>
      </w:tr>
      <w:tr w:rsidR="00AB7225" w:rsidRPr="00B92129" w14:paraId="0D285D2B" w14:textId="77777777" w:rsidTr="002670F7">
        <w:trPr>
          <w:trHeight w:hRule="exact" w:val="318"/>
          <w:jc w:val="center"/>
        </w:trPr>
        <w:tc>
          <w:tcPr>
            <w:tcW w:w="1107" w:type="dxa"/>
          </w:tcPr>
          <w:p w14:paraId="17D1199A"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2</w:t>
            </w:r>
          </w:p>
        </w:tc>
        <w:tc>
          <w:tcPr>
            <w:tcW w:w="1925" w:type="dxa"/>
          </w:tcPr>
          <w:p w14:paraId="4BCFE3B0"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8,7</w:t>
            </w:r>
          </w:p>
        </w:tc>
        <w:tc>
          <w:tcPr>
            <w:tcW w:w="1926" w:type="dxa"/>
          </w:tcPr>
          <w:p w14:paraId="015EC05E"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8,74</w:t>
            </w:r>
          </w:p>
        </w:tc>
        <w:tc>
          <w:tcPr>
            <w:tcW w:w="1926" w:type="dxa"/>
          </w:tcPr>
          <w:p w14:paraId="2B067911"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-0,04375</w:t>
            </w:r>
          </w:p>
        </w:tc>
        <w:tc>
          <w:tcPr>
            <w:tcW w:w="2200" w:type="dxa"/>
          </w:tcPr>
          <w:p w14:paraId="325F4D61"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0,0019</w:t>
            </w:r>
          </w:p>
        </w:tc>
      </w:tr>
      <w:tr w:rsidR="00AB7225" w:rsidRPr="00B92129" w14:paraId="3CFF0056" w14:textId="77777777" w:rsidTr="002670F7">
        <w:trPr>
          <w:trHeight w:hRule="exact" w:val="318"/>
          <w:jc w:val="center"/>
        </w:trPr>
        <w:tc>
          <w:tcPr>
            <w:tcW w:w="1107" w:type="dxa"/>
          </w:tcPr>
          <w:p w14:paraId="608AEB10"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3</w:t>
            </w:r>
          </w:p>
        </w:tc>
        <w:tc>
          <w:tcPr>
            <w:tcW w:w="1925" w:type="dxa"/>
          </w:tcPr>
          <w:p w14:paraId="4C689BFE"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10,3</w:t>
            </w:r>
          </w:p>
        </w:tc>
        <w:tc>
          <w:tcPr>
            <w:tcW w:w="1926" w:type="dxa"/>
          </w:tcPr>
          <w:p w14:paraId="643532E4"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10,26</w:t>
            </w:r>
          </w:p>
        </w:tc>
        <w:tc>
          <w:tcPr>
            <w:tcW w:w="1926" w:type="dxa"/>
          </w:tcPr>
          <w:p w14:paraId="67EE49F0"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0,04375</w:t>
            </w:r>
          </w:p>
        </w:tc>
        <w:tc>
          <w:tcPr>
            <w:tcW w:w="2200" w:type="dxa"/>
          </w:tcPr>
          <w:p w14:paraId="3B9778B8"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0,0019</w:t>
            </w:r>
          </w:p>
        </w:tc>
      </w:tr>
      <w:tr w:rsidR="00AB7225" w:rsidRPr="00B92129" w14:paraId="314CF829" w14:textId="77777777" w:rsidTr="002670F7">
        <w:trPr>
          <w:trHeight w:hRule="exact" w:val="318"/>
          <w:jc w:val="center"/>
        </w:trPr>
        <w:tc>
          <w:tcPr>
            <w:tcW w:w="1107" w:type="dxa"/>
          </w:tcPr>
          <w:p w14:paraId="1DBCC6C0"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4</w:t>
            </w:r>
          </w:p>
        </w:tc>
        <w:tc>
          <w:tcPr>
            <w:tcW w:w="1925" w:type="dxa"/>
          </w:tcPr>
          <w:p w14:paraId="6E216F9D"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3,7</w:t>
            </w:r>
          </w:p>
        </w:tc>
        <w:tc>
          <w:tcPr>
            <w:tcW w:w="1926" w:type="dxa"/>
          </w:tcPr>
          <w:p w14:paraId="13C3DF43"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,96</w:t>
            </w:r>
          </w:p>
        </w:tc>
        <w:tc>
          <w:tcPr>
            <w:tcW w:w="1926" w:type="dxa"/>
          </w:tcPr>
          <w:p w14:paraId="5C58BF51"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-1,25625</w:t>
            </w:r>
          </w:p>
        </w:tc>
        <w:tc>
          <w:tcPr>
            <w:tcW w:w="2200" w:type="dxa"/>
          </w:tcPr>
          <w:p w14:paraId="53B0662F"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1,5782</w:t>
            </w:r>
          </w:p>
        </w:tc>
      </w:tr>
      <w:tr w:rsidR="00AB7225" w:rsidRPr="00B92129" w14:paraId="583FCA7F" w14:textId="77777777" w:rsidTr="002670F7">
        <w:trPr>
          <w:trHeight w:hRule="exact" w:val="318"/>
          <w:jc w:val="center"/>
        </w:trPr>
        <w:tc>
          <w:tcPr>
            <w:tcW w:w="1107" w:type="dxa"/>
          </w:tcPr>
          <w:p w14:paraId="70D903A0"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5</w:t>
            </w:r>
          </w:p>
        </w:tc>
        <w:tc>
          <w:tcPr>
            <w:tcW w:w="1925" w:type="dxa"/>
          </w:tcPr>
          <w:p w14:paraId="506CFCF2"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10,6</w:t>
            </w:r>
          </w:p>
        </w:tc>
        <w:tc>
          <w:tcPr>
            <w:tcW w:w="1926" w:type="dxa"/>
          </w:tcPr>
          <w:p w14:paraId="0030B871"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11,54</w:t>
            </w:r>
          </w:p>
        </w:tc>
        <w:tc>
          <w:tcPr>
            <w:tcW w:w="1926" w:type="dxa"/>
          </w:tcPr>
          <w:p w14:paraId="6820896F"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-0,94375</w:t>
            </w:r>
          </w:p>
        </w:tc>
        <w:tc>
          <w:tcPr>
            <w:tcW w:w="2200" w:type="dxa"/>
          </w:tcPr>
          <w:p w14:paraId="434564FB"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0,8907</w:t>
            </w:r>
          </w:p>
        </w:tc>
      </w:tr>
      <w:tr w:rsidR="00AB7225" w:rsidRPr="00B92129" w14:paraId="038F7AC1" w14:textId="77777777" w:rsidTr="002670F7">
        <w:trPr>
          <w:trHeight w:hRule="exact" w:val="318"/>
          <w:jc w:val="center"/>
        </w:trPr>
        <w:tc>
          <w:tcPr>
            <w:tcW w:w="1107" w:type="dxa"/>
          </w:tcPr>
          <w:p w14:paraId="224857C2"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6</w:t>
            </w:r>
          </w:p>
        </w:tc>
        <w:tc>
          <w:tcPr>
            <w:tcW w:w="1925" w:type="dxa"/>
          </w:tcPr>
          <w:p w14:paraId="4C5B7D5A"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10</w:t>
            </w:r>
          </w:p>
        </w:tc>
        <w:tc>
          <w:tcPr>
            <w:tcW w:w="1926" w:type="dxa"/>
          </w:tcPr>
          <w:p w14:paraId="6CE4B14C"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10,2</w:t>
            </w:r>
          </w:p>
        </w:tc>
        <w:tc>
          <w:tcPr>
            <w:tcW w:w="1926" w:type="dxa"/>
          </w:tcPr>
          <w:p w14:paraId="1C729504"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-0,26875</w:t>
            </w:r>
          </w:p>
        </w:tc>
        <w:tc>
          <w:tcPr>
            <w:tcW w:w="2200" w:type="dxa"/>
          </w:tcPr>
          <w:p w14:paraId="72CB7D36"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0,0722</w:t>
            </w:r>
          </w:p>
        </w:tc>
      </w:tr>
      <w:tr w:rsidR="00AB7225" w:rsidRPr="00B92129" w14:paraId="01D6F60F" w14:textId="77777777" w:rsidTr="002670F7">
        <w:trPr>
          <w:trHeight w:hRule="exact" w:val="318"/>
          <w:jc w:val="center"/>
        </w:trPr>
        <w:tc>
          <w:tcPr>
            <w:tcW w:w="1107" w:type="dxa"/>
          </w:tcPr>
          <w:p w14:paraId="3264F496"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7</w:t>
            </w:r>
          </w:p>
        </w:tc>
        <w:tc>
          <w:tcPr>
            <w:tcW w:w="1925" w:type="dxa"/>
          </w:tcPr>
          <w:p w14:paraId="6607FA5A"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12,05</w:t>
            </w:r>
          </w:p>
        </w:tc>
        <w:tc>
          <w:tcPr>
            <w:tcW w:w="1926" w:type="dxa"/>
          </w:tcPr>
          <w:p w14:paraId="5B1C430F"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11,78</w:t>
            </w:r>
          </w:p>
        </w:tc>
        <w:tc>
          <w:tcPr>
            <w:tcW w:w="1926" w:type="dxa"/>
          </w:tcPr>
          <w:p w14:paraId="664573A8"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0,26875</w:t>
            </w:r>
          </w:p>
        </w:tc>
        <w:tc>
          <w:tcPr>
            <w:tcW w:w="2200" w:type="dxa"/>
          </w:tcPr>
          <w:p w14:paraId="1172F2BD"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0,0722</w:t>
            </w:r>
          </w:p>
        </w:tc>
      </w:tr>
      <w:tr w:rsidR="00AB7225" w:rsidRPr="00B92129" w14:paraId="1307661E" w14:textId="77777777" w:rsidTr="002670F7">
        <w:trPr>
          <w:trHeight w:hRule="exact" w:val="318"/>
          <w:jc w:val="center"/>
        </w:trPr>
        <w:tc>
          <w:tcPr>
            <w:tcW w:w="1107" w:type="dxa"/>
          </w:tcPr>
          <w:p w14:paraId="2EAA562C"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8</w:t>
            </w:r>
          </w:p>
        </w:tc>
        <w:tc>
          <w:tcPr>
            <w:tcW w:w="1925" w:type="dxa"/>
          </w:tcPr>
          <w:p w14:paraId="57B89CB8"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14</w:t>
            </w:r>
          </w:p>
        </w:tc>
        <w:tc>
          <w:tcPr>
            <w:tcW w:w="1926" w:type="dxa"/>
          </w:tcPr>
          <w:p w14:paraId="60611B4E" w14:textId="77777777" w:rsidR="00AB7225" w:rsidRPr="00B92129" w:rsidRDefault="00AB7225" w:rsidP="009C203C">
            <w:pPr>
              <w:ind w:right="-1"/>
              <w:jc w:val="center"/>
              <w:rPr>
                <w:rFonts w:ascii="Times New Roman" w:hAnsi="Times New Roman" w:cs="Times New Roman"/>
                <w:bCs/>
              </w:rPr>
            </w:pPr>
            <w:r w:rsidRPr="00B92129">
              <w:rPr>
                <w:rFonts w:ascii="Times New Roman" w:hAnsi="Times New Roman" w:cs="Times New Roman"/>
              </w:rPr>
              <w:t>13,06</w:t>
            </w:r>
          </w:p>
        </w:tc>
        <w:tc>
          <w:tcPr>
            <w:tcW w:w="1926" w:type="dxa"/>
          </w:tcPr>
          <w:p w14:paraId="08615EB9"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0,94375</w:t>
            </w:r>
          </w:p>
        </w:tc>
        <w:tc>
          <w:tcPr>
            <w:tcW w:w="2200" w:type="dxa"/>
          </w:tcPr>
          <w:p w14:paraId="1A7B9B74"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0,8907</w:t>
            </w:r>
          </w:p>
        </w:tc>
      </w:tr>
      <w:tr w:rsidR="00AB7225" w:rsidRPr="00B92129" w14:paraId="56BA7AE0" w14:textId="77777777" w:rsidTr="002670F7">
        <w:trPr>
          <w:trHeight w:hRule="exact" w:val="318"/>
          <w:jc w:val="center"/>
        </w:trPr>
        <w:tc>
          <w:tcPr>
            <w:tcW w:w="1107" w:type="dxa"/>
          </w:tcPr>
          <w:p w14:paraId="1DE5507C" w14:textId="77777777" w:rsidR="00AB7225" w:rsidRPr="00B92129" w:rsidRDefault="00AB7225" w:rsidP="009C203C">
            <w:pPr>
              <w:ind w:right="-1"/>
              <w:jc w:val="center"/>
              <w:rPr>
                <w:rFonts w:ascii="Times New Roman" w:hAnsi="Times New Roman" w:cs="Times New Roman"/>
              </w:rPr>
            </w:pPr>
          </w:p>
        </w:tc>
        <w:tc>
          <w:tcPr>
            <w:tcW w:w="1925" w:type="dxa"/>
          </w:tcPr>
          <w:p w14:paraId="014D78BF" w14:textId="77777777" w:rsidR="00AB7225" w:rsidRPr="00B92129" w:rsidRDefault="00AB7225" w:rsidP="009C203C">
            <w:pPr>
              <w:ind w:right="-1"/>
              <w:jc w:val="center"/>
              <w:rPr>
                <w:rFonts w:ascii="Times New Roman" w:hAnsi="Times New Roman" w:cs="Times New Roman"/>
              </w:rPr>
            </w:pPr>
          </w:p>
        </w:tc>
        <w:tc>
          <w:tcPr>
            <w:tcW w:w="1926" w:type="dxa"/>
          </w:tcPr>
          <w:p w14:paraId="141DE6BF" w14:textId="77777777" w:rsidR="00AB7225" w:rsidRPr="00B92129" w:rsidRDefault="00AB7225" w:rsidP="009C203C">
            <w:pPr>
              <w:ind w:right="-1"/>
              <w:jc w:val="center"/>
              <w:rPr>
                <w:rFonts w:ascii="Times New Roman" w:hAnsi="Times New Roman" w:cs="Times New Roman"/>
              </w:rPr>
            </w:pPr>
          </w:p>
        </w:tc>
        <w:tc>
          <w:tcPr>
            <w:tcW w:w="1926" w:type="dxa"/>
          </w:tcPr>
          <w:p w14:paraId="5A29D912"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сумма</w:t>
            </w:r>
          </w:p>
        </w:tc>
        <w:tc>
          <w:tcPr>
            <w:tcW w:w="2200" w:type="dxa"/>
            <w:vAlign w:val="bottom"/>
          </w:tcPr>
          <w:p w14:paraId="127968E9" w14:textId="77777777" w:rsidR="00AB7225" w:rsidRPr="00B92129" w:rsidRDefault="00AB7225" w:rsidP="009C203C">
            <w:pPr>
              <w:ind w:right="-1"/>
              <w:jc w:val="center"/>
              <w:rPr>
                <w:rFonts w:ascii="Times New Roman" w:hAnsi="Times New Roman" w:cs="Times New Roman"/>
              </w:rPr>
            </w:pPr>
            <w:r w:rsidRPr="00B92129">
              <w:rPr>
                <w:rFonts w:ascii="Times New Roman" w:hAnsi="Times New Roman" w:cs="Times New Roman"/>
              </w:rPr>
              <w:t>5,0859</w:t>
            </w:r>
          </w:p>
        </w:tc>
      </w:tr>
    </w:tbl>
    <w:p w14:paraId="76BA921B" w14:textId="77777777" w:rsidR="000178AC" w:rsidRDefault="000178AC" w:rsidP="00AB7225">
      <w:pPr>
        <w:spacing w:line="360" w:lineRule="auto"/>
        <w:ind w:right="-1" w:firstLine="567"/>
        <w:jc w:val="both"/>
        <w:rPr>
          <w:rFonts w:ascii="Times New Roman" w:eastAsia="Times New Roman" w:hAnsi="Times New Roman" w:cs="Times New Roman"/>
          <w:sz w:val="28"/>
          <w:szCs w:val="28"/>
        </w:rPr>
      </w:pPr>
    </w:p>
    <w:p w14:paraId="4B08C11C" w14:textId="252E27D3" w:rsidR="00AB7225" w:rsidRPr="00B92129" w:rsidRDefault="00AB7225" w:rsidP="00AB7225">
      <w:pPr>
        <w:spacing w:line="360" w:lineRule="auto"/>
        <w:ind w:right="-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B92129">
        <w:rPr>
          <w:rFonts w:ascii="Times New Roman" w:eastAsia="Times New Roman" w:hAnsi="Times New Roman" w:cs="Times New Roman"/>
          <w:sz w:val="28"/>
          <w:szCs w:val="28"/>
        </w:rPr>
        <w:t xml:space="preserve">ак как число значимых коэффициентов регрессии </w:t>
      </w:r>
      <w:r w:rsidRPr="00B92129">
        <w:rPr>
          <w:rFonts w:ascii="Times New Roman" w:eastAsia="Times New Roman" w:hAnsi="Times New Roman" w:cs="Times New Roman"/>
          <w:i/>
          <w:sz w:val="28"/>
          <w:szCs w:val="28"/>
          <w:lang w:val="en-US"/>
        </w:rPr>
        <w:t>l</w:t>
      </w:r>
      <w:r w:rsidRPr="00B92129">
        <w:rPr>
          <w:rFonts w:ascii="Times New Roman" w:eastAsia="Times New Roman" w:hAnsi="Times New Roman" w:cs="Times New Roman"/>
          <w:sz w:val="28"/>
          <w:szCs w:val="28"/>
        </w:rPr>
        <w:t>=5, то</w:t>
      </w:r>
      <w:r>
        <w:rPr>
          <w:rFonts w:ascii="Times New Roman" w:eastAsia="Times New Roman" w:hAnsi="Times New Roman" w:cs="Times New Roman"/>
          <w:sz w:val="28"/>
          <w:szCs w:val="28"/>
        </w:rPr>
        <w:t>, получим:</w:t>
      </w:r>
    </w:p>
    <w:p w14:paraId="29E531EE" w14:textId="77777777" w:rsidR="00AB7225" w:rsidRPr="00B92129" w:rsidRDefault="00026151" w:rsidP="00AB7225">
      <w:pPr>
        <w:spacing w:line="360" w:lineRule="auto"/>
        <w:ind w:right="-1" w:firstLine="567"/>
        <w:jc w:val="both"/>
        <w:rPr>
          <w:rFonts w:ascii="Times New Roman" w:eastAsia="Times New Roman" w:hAnsi="Times New Roman" w:cs="Times New Roman"/>
          <w:sz w:val="28"/>
          <w:szCs w:val="28"/>
        </w:rPr>
      </w:pPr>
      <m:oMath>
        <m:sSubSup>
          <m:sSubSupPr>
            <m:ctrlPr>
              <w:rPr>
                <w:rFonts w:ascii="Cambria Math" w:eastAsia="Times New Roman" w:hAnsi="Cambria Math" w:cs="Times New Roman"/>
                <w:i/>
                <w:sz w:val="26"/>
                <w:szCs w:val="26"/>
              </w:rPr>
            </m:ctrlPr>
          </m:sSubSupPr>
          <m:e>
            <m:r>
              <w:rPr>
                <w:rFonts w:ascii="Cambria Math" w:eastAsia="Times New Roman" w:hAnsi="Cambria Math" w:cs="Times New Roman"/>
                <w:sz w:val="26"/>
                <w:szCs w:val="26"/>
              </w:rPr>
              <m:t>S</m:t>
            </m:r>
          </m:e>
          <m:sub>
            <m:r>
              <w:rPr>
                <w:rFonts w:ascii="Cambria Math" w:eastAsia="Times New Roman" w:hAnsi="Cambria Math" w:cs="Times New Roman"/>
                <w:sz w:val="26"/>
                <w:szCs w:val="26"/>
              </w:rPr>
              <m:t>АД</m:t>
            </m:r>
          </m:sub>
          <m:sup>
            <m:r>
              <w:rPr>
                <w:rFonts w:ascii="Cambria Math" w:eastAsia="Times New Roman" w:hAnsi="Cambria Math" w:cs="Times New Roman"/>
                <w:sz w:val="26"/>
                <w:szCs w:val="26"/>
              </w:rPr>
              <m:t>2</m:t>
            </m:r>
          </m:sup>
        </m:sSubSup>
        <m:r>
          <w:rPr>
            <w:rFonts w:ascii="Cambria Math" w:eastAsia="Times New Roman" w:hAnsi="Cambria Math" w:cs="Times New Roman"/>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m</m:t>
            </m:r>
          </m:num>
          <m:den>
            <m:r>
              <w:rPr>
                <w:rFonts w:ascii="Cambria Math" w:eastAsia="Times New Roman" w:hAnsi="Cambria Math" w:cs="Times New Roman"/>
                <w:sz w:val="26"/>
                <w:szCs w:val="26"/>
                <w:lang w:val="en-US"/>
              </w:rPr>
              <m:t>N</m:t>
            </m:r>
            <m:r>
              <w:rPr>
                <w:rFonts w:ascii="Cambria Math" w:eastAsia="Times New Roman" w:hAnsi="Cambria Math" w:cs="Times New Roman"/>
                <w:sz w:val="26"/>
                <w:szCs w:val="26"/>
              </w:rPr>
              <m:t>-</m:t>
            </m:r>
            <m:r>
              <w:rPr>
                <w:rFonts w:ascii="Cambria Math" w:eastAsia="Times New Roman" w:hAnsi="Cambria Math" w:cs="Times New Roman"/>
                <w:sz w:val="26"/>
                <w:szCs w:val="26"/>
                <w:lang w:val="en-US"/>
              </w:rPr>
              <m:t>l</m:t>
            </m:r>
          </m:den>
        </m:f>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s="Times New Roman"/>
                <w:sz w:val="26"/>
                <w:szCs w:val="26"/>
              </w:rPr>
              <m:t>j=1</m:t>
            </m:r>
          </m:sub>
          <m:sup>
            <m:r>
              <w:rPr>
                <w:rFonts w:ascii="Cambria Math" w:eastAsia="Times New Roman" w:hAnsi="Cambria Math" w:cs="Times New Roman"/>
                <w:sz w:val="26"/>
                <w:szCs w:val="26"/>
              </w:rPr>
              <m:t>N</m:t>
            </m:r>
          </m:sup>
          <m:e>
            <m:sSup>
              <m:sSupPr>
                <m:ctrlPr>
                  <w:rPr>
                    <w:rFonts w:ascii="Cambria Math" w:eastAsia="Times New Roman" w:hAnsi="Cambria Math" w:cs="Times New Roman"/>
                    <w:i/>
                    <w:sz w:val="26"/>
                    <w:szCs w:val="26"/>
                  </w:rPr>
                </m:ctrlPr>
              </m:sSupPr>
              <m:e>
                <m:d>
                  <m:dPr>
                    <m:ctrlPr>
                      <w:rPr>
                        <w:rFonts w:ascii="Cambria Math" w:eastAsia="Times New Roman" w:hAnsi="Cambria Math" w:cs="Times New Roman"/>
                        <w:i/>
                        <w:sz w:val="26"/>
                        <w:szCs w:val="26"/>
                      </w:rPr>
                    </m:ctrlPr>
                  </m:dPr>
                  <m:e>
                    <m:sSub>
                      <m:sSubPr>
                        <m:ctrlPr>
                          <w:rPr>
                            <w:rFonts w:ascii="Cambria Math" w:eastAsia="Times New Roman" w:hAnsi="Cambria Math" w:cs="Times New Roman"/>
                            <w:sz w:val="26"/>
                            <w:szCs w:val="26"/>
                            <w:lang w:val="en-US"/>
                          </w:rPr>
                        </m:ctrlPr>
                      </m:sSubPr>
                      <m:e>
                        <m:r>
                          <m:rPr>
                            <m:sty m:val="p"/>
                          </m:rPr>
                          <w:rPr>
                            <w:rFonts w:ascii="Cambria Math" w:eastAsia="Times New Roman" w:hAnsi="Cambria Math" w:cs="Times New Roman"/>
                            <w:sz w:val="26"/>
                            <w:szCs w:val="26"/>
                            <w:lang w:val="en-US"/>
                          </w:rPr>
                          <m:t>y</m:t>
                        </m:r>
                      </m:e>
                      <m:sub>
                        <m:r>
                          <m:rPr>
                            <m:sty m:val="p"/>
                          </m:rPr>
                          <w:rPr>
                            <w:rFonts w:ascii="Cambria Math" w:eastAsia="Times New Roman" w:hAnsi="Cambria Math" w:cs="Times New Roman"/>
                            <w:sz w:val="26"/>
                            <w:szCs w:val="26"/>
                            <w:vertAlign w:val="subscript"/>
                          </w:rPr>
                          <m:t>ср</m:t>
                        </m:r>
                      </m:sub>
                    </m:sSub>
                    <m:r>
                      <m:rPr>
                        <m:sty m:val="p"/>
                      </m:rPr>
                      <w:rPr>
                        <w:rFonts w:ascii="Cambria Math" w:eastAsia="Times New Roman" w:hAnsi="Cambria Math" w:cs="Times New Roman"/>
                        <w:sz w:val="26"/>
                        <w:szCs w:val="26"/>
                      </w:rPr>
                      <m:t xml:space="preserve">- </m:t>
                    </m:r>
                    <m:sSup>
                      <m:sSupPr>
                        <m:ctrlPr>
                          <w:rPr>
                            <w:rFonts w:ascii="Cambria Math" w:eastAsia="Times New Roman" w:hAnsi="Cambria Math" w:cs="Times New Roman"/>
                            <w:sz w:val="26"/>
                            <w:szCs w:val="26"/>
                            <w:vertAlign w:val="superscript"/>
                            <w:lang w:val="en-US"/>
                          </w:rPr>
                        </m:ctrlPr>
                      </m:sSupPr>
                      <m:e>
                        <m:r>
                          <m:rPr>
                            <m:sty m:val="p"/>
                          </m:rPr>
                          <w:rPr>
                            <w:rFonts w:ascii="Cambria Math" w:eastAsia="Times New Roman" w:hAnsi="Cambria Math" w:cs="Times New Roman"/>
                            <w:sz w:val="26"/>
                            <w:szCs w:val="26"/>
                            <w:lang w:val="en-US"/>
                          </w:rPr>
                          <m:t>y</m:t>
                        </m:r>
                      </m:e>
                      <m:sup>
                        <m:r>
                          <m:rPr>
                            <m:sty m:val="p"/>
                          </m:rPr>
                          <w:rPr>
                            <w:rFonts w:ascii="Cambria Math" w:eastAsia="Times New Roman" w:hAnsi="Cambria Math" w:cs="Times New Roman"/>
                            <w:sz w:val="26"/>
                            <w:szCs w:val="26"/>
                            <w:vertAlign w:val="superscript"/>
                          </w:rPr>
                          <m:t>*</m:t>
                        </m:r>
                      </m:sup>
                    </m:sSup>
                  </m:e>
                </m:d>
              </m:e>
              <m:sup>
                <m:r>
                  <w:rPr>
                    <w:rFonts w:ascii="Cambria Math" w:eastAsia="Times New Roman" w:hAnsi="Cambria Math" w:cs="Times New Roman"/>
                    <w:sz w:val="26"/>
                    <w:szCs w:val="26"/>
                  </w:rPr>
                  <m:t>2</m:t>
                </m:r>
              </m:sup>
            </m:sSup>
          </m:e>
        </m:nary>
        <m:r>
          <w:rPr>
            <w:rFonts w:ascii="Cambria Math" w:eastAsia="Times New Roman" w:hAnsi="Cambria Math" w:cs="Times New Roman"/>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2</m:t>
            </m:r>
          </m:num>
          <m:den>
            <m:r>
              <w:rPr>
                <w:rFonts w:ascii="Cambria Math" w:eastAsia="Times New Roman" w:hAnsi="Cambria Math" w:cs="Times New Roman"/>
                <w:sz w:val="26"/>
                <w:szCs w:val="26"/>
              </w:rPr>
              <m:t>8-5</m:t>
            </m:r>
          </m:den>
        </m:f>
        <m:r>
          <w:rPr>
            <w:rFonts w:ascii="Cambria Math" w:eastAsia="Times New Roman" w:hAnsi="Cambria Math" w:cs="Times New Roman"/>
            <w:sz w:val="26"/>
            <w:szCs w:val="26"/>
          </w:rPr>
          <m:t>∙</m:t>
        </m:r>
        <m:r>
          <m:rPr>
            <m:sty m:val="p"/>
          </m:rPr>
          <w:rPr>
            <w:rFonts w:ascii="Cambria Math" w:eastAsia="Times New Roman" w:hAnsi="Cambria Math" w:cs="Times New Roman"/>
            <w:sz w:val="26"/>
            <w:szCs w:val="26"/>
          </w:rPr>
          <m:t>5,859</m:t>
        </m:r>
        <m:r>
          <w:rPr>
            <w:rFonts w:ascii="Cambria Math" w:eastAsia="Times New Roman" w:hAnsi="Cambria Math" w:cs="Times New Roman"/>
            <w:sz w:val="26"/>
            <w:szCs w:val="26"/>
          </w:rPr>
          <m:t>=3,39</m:t>
        </m:r>
      </m:oMath>
      <w:r w:rsidR="00AB7225" w:rsidRPr="00B92129">
        <w:rPr>
          <w:rFonts w:ascii="Times New Roman" w:eastAsia="Times New Roman" w:hAnsi="Times New Roman" w:cs="Times New Roman"/>
          <w:sz w:val="28"/>
          <w:szCs w:val="28"/>
        </w:rPr>
        <w:t>.</w:t>
      </w:r>
    </w:p>
    <w:p w14:paraId="74061733" w14:textId="77777777" w:rsidR="00E63E88" w:rsidRPr="00A64DED" w:rsidRDefault="00E63E88" w:rsidP="00AB7225">
      <w:pPr>
        <w:spacing w:line="360" w:lineRule="auto"/>
        <w:ind w:right="-1" w:firstLine="567"/>
        <w:jc w:val="both"/>
        <w:rPr>
          <w:rFonts w:ascii="Times New Roman" w:eastAsia="Times New Roman" w:hAnsi="Times New Roman" w:cs="Times New Roman"/>
          <w:sz w:val="28"/>
          <w:szCs w:val="28"/>
        </w:rPr>
      </w:pPr>
      <w:r w:rsidRPr="00A64DED">
        <w:rPr>
          <w:rFonts w:ascii="Times New Roman" w:eastAsia="Times New Roman" w:hAnsi="Times New Roman" w:cs="Times New Roman"/>
          <w:sz w:val="28"/>
          <w:szCs w:val="28"/>
        </w:rPr>
        <w:t xml:space="preserve">В результате вычислений, получим </w:t>
      </w:r>
      <w:r w:rsidR="00AB7225" w:rsidRPr="00A64DED">
        <w:rPr>
          <w:rFonts w:ascii="Times New Roman" w:eastAsia="Times New Roman" w:hAnsi="Times New Roman" w:cs="Times New Roman"/>
          <w:sz w:val="28"/>
          <w:szCs w:val="28"/>
        </w:rPr>
        <w:t>дисперсионное отношение</w:t>
      </w:r>
      <w:r w:rsidRPr="00A64DED">
        <w:rPr>
          <w:rFonts w:ascii="Times New Roman" w:eastAsia="Times New Roman" w:hAnsi="Times New Roman" w:cs="Times New Roman"/>
          <w:sz w:val="28"/>
          <w:szCs w:val="28"/>
        </w:rPr>
        <w:t>:</w:t>
      </w:r>
    </w:p>
    <w:p w14:paraId="15AF2B0E" w14:textId="76271444" w:rsidR="00E63E88" w:rsidRPr="00C411E2" w:rsidRDefault="00AB7225" w:rsidP="00E63E88">
      <w:pPr>
        <w:spacing w:line="360" w:lineRule="auto"/>
        <w:ind w:right="-1"/>
        <w:jc w:val="both"/>
        <w:rPr>
          <w:rFonts w:ascii="Times New Roman" w:eastAsia="Times New Roman" w:hAnsi="Times New Roman" w:cs="Times New Roman"/>
          <w:sz w:val="28"/>
          <w:szCs w:val="28"/>
        </w:rPr>
      </w:pPr>
      <w:r w:rsidRPr="00A64DED">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F=</m:t>
        </m:r>
        <m:f>
          <m:fPr>
            <m:ctrlPr>
              <w:rPr>
                <w:rFonts w:ascii="Cambria Math" w:eastAsia="Times New Roman" w:hAnsi="Cambria Math" w:cs="Times New Roman"/>
                <w:i/>
                <w:sz w:val="28"/>
                <w:szCs w:val="28"/>
              </w:rPr>
            </m:ctrlPr>
          </m:fPr>
          <m:num>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S</m:t>
                </m:r>
              </m:e>
              <m:sub>
                <m:r>
                  <w:rPr>
                    <w:rFonts w:ascii="Cambria Math" w:eastAsia="Times New Roman" w:hAnsi="Cambria Math" w:cs="Times New Roman"/>
                    <w:sz w:val="28"/>
                    <w:szCs w:val="28"/>
                  </w:rPr>
                  <m:t>АД</m:t>
                </m:r>
              </m:sub>
              <m:sup>
                <m:r>
                  <w:rPr>
                    <w:rFonts w:ascii="Cambria Math" w:eastAsia="Times New Roman" w:hAnsi="Cambria Math" w:cs="Times New Roman"/>
                    <w:sz w:val="28"/>
                    <w:szCs w:val="28"/>
                  </w:rPr>
                  <m:t>2</m:t>
                </m:r>
              </m:sup>
            </m:sSubSup>
          </m:num>
          <m:den>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S</m:t>
                </m:r>
              </m:e>
              <m:sub>
                <m:r>
                  <w:rPr>
                    <w:rFonts w:ascii="Cambria Math" w:eastAsia="Times New Roman" w:hAnsi="Cambria Math" w:cs="Times New Roman"/>
                    <w:sz w:val="28"/>
                    <w:szCs w:val="28"/>
                  </w:rPr>
                  <m:t>ВОСПР</m:t>
                </m:r>
              </m:sub>
              <m:sup>
                <m:r>
                  <w:rPr>
                    <w:rFonts w:ascii="Cambria Math" w:eastAsia="Times New Roman" w:hAnsi="Cambria Math" w:cs="Times New Roman"/>
                    <w:sz w:val="28"/>
                    <w:szCs w:val="28"/>
                  </w:rPr>
                  <m:t>2</m:t>
                </m:r>
              </m:sup>
            </m:sSubSup>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3,39</m:t>
            </m:r>
          </m:num>
          <m:den>
            <m:r>
              <w:rPr>
                <w:rFonts w:ascii="Cambria Math" w:eastAsia="Times New Roman" w:hAnsi="Cambria Math" w:cs="Times New Roman"/>
                <w:sz w:val="28"/>
                <w:szCs w:val="28"/>
              </w:rPr>
              <m:t>1,27</m:t>
            </m:r>
          </m:den>
        </m:f>
        <m:r>
          <w:rPr>
            <w:rFonts w:ascii="Cambria Math" w:eastAsia="Times New Roman" w:hAnsi="Cambria Math" w:cs="Times New Roman"/>
            <w:sz w:val="28"/>
            <w:szCs w:val="28"/>
          </w:rPr>
          <m:t>=2,67,</m:t>
        </m:r>
      </m:oMath>
      <w:r w:rsidR="00E63E88" w:rsidRPr="00C411E2">
        <w:rPr>
          <w:rFonts w:ascii="Times New Roman" w:eastAsia="Times New Roman" w:hAnsi="Times New Roman" w:cs="Times New Roman"/>
          <w:sz w:val="28"/>
          <w:szCs w:val="28"/>
        </w:rPr>
        <w:t xml:space="preserve"> а также, определив </w:t>
      </w:r>
      <w:r w:rsidR="0005634C" w:rsidRPr="00C411E2">
        <w:rPr>
          <w:rFonts w:ascii="Times New Roman" w:eastAsia="Times New Roman" w:hAnsi="Times New Roman" w:cs="Times New Roman"/>
          <w:sz w:val="28"/>
          <w:szCs w:val="28"/>
        </w:rPr>
        <w:t>необходимые показатели</w:t>
      </w:r>
      <w:r w:rsidR="00E63E88" w:rsidRPr="00C411E2">
        <w:rPr>
          <w:rFonts w:ascii="Times New Roman" w:eastAsia="Times New Roman" w:hAnsi="Times New Roman" w:cs="Times New Roman"/>
          <w:sz w:val="28"/>
          <w:szCs w:val="28"/>
        </w:rPr>
        <w:t xml:space="preserve">, </w:t>
      </w:r>
      <w:r w:rsidR="0005634C" w:rsidRPr="00C411E2">
        <w:rPr>
          <w:rFonts w:ascii="Times New Roman" w:eastAsia="Times New Roman" w:hAnsi="Times New Roman" w:cs="Times New Roman"/>
          <w:sz w:val="28"/>
          <w:szCs w:val="28"/>
        </w:rPr>
        <w:t>получим</w:t>
      </w:r>
      <w:r w:rsidRPr="00C411E2">
        <w:rPr>
          <w:rFonts w:ascii="Times New Roman" w:eastAsia="Times New Roman" w:hAnsi="Times New Roman" w:cs="Times New Roman"/>
          <w:sz w:val="28"/>
          <w:szCs w:val="28"/>
        </w:rPr>
        <w:t xml:space="preserve"> </w:t>
      </w:r>
      <w:r w:rsidRPr="00C411E2">
        <w:rPr>
          <w:rFonts w:ascii="Times New Roman" w:eastAsia="Times New Roman" w:hAnsi="Times New Roman" w:cs="Times New Roman"/>
          <w:i/>
          <w:sz w:val="28"/>
          <w:szCs w:val="28"/>
          <w:lang w:val="en-US"/>
        </w:rPr>
        <w:t>F</w:t>
      </w:r>
      <w:r w:rsidRPr="00C411E2">
        <w:rPr>
          <w:rFonts w:ascii="Times New Roman" w:eastAsia="Times New Roman" w:hAnsi="Times New Roman" w:cs="Times New Roman"/>
          <w:sz w:val="28"/>
          <w:szCs w:val="28"/>
          <w:vertAlign w:val="subscript"/>
        </w:rPr>
        <w:t xml:space="preserve">КР </w:t>
      </w:r>
      <w:r w:rsidRPr="00C411E2">
        <w:rPr>
          <w:rFonts w:ascii="Times New Roman" w:eastAsia="Times New Roman" w:hAnsi="Times New Roman" w:cs="Times New Roman"/>
          <w:sz w:val="28"/>
          <w:szCs w:val="28"/>
        </w:rPr>
        <w:t>= 4,1.</w:t>
      </w:r>
      <w:r w:rsidR="0005634C" w:rsidRPr="00C411E2">
        <w:rPr>
          <w:rFonts w:ascii="Times New Roman" w:eastAsia="Times New Roman" w:hAnsi="Times New Roman" w:cs="Times New Roman"/>
          <w:sz w:val="28"/>
          <w:szCs w:val="28"/>
        </w:rPr>
        <w:t xml:space="preserve"> </w:t>
      </w:r>
      <w:r w:rsidR="00E63E88" w:rsidRPr="00C411E2">
        <w:rPr>
          <w:rFonts w:ascii="Times New Roman" w:eastAsia="Times New Roman" w:hAnsi="Times New Roman" w:cs="Times New Roman"/>
          <w:sz w:val="28"/>
          <w:szCs w:val="28"/>
        </w:rPr>
        <w:t xml:space="preserve"> </w:t>
      </w:r>
    </w:p>
    <w:p w14:paraId="3B343AA6" w14:textId="1FEDDEF1" w:rsidR="00AB7225" w:rsidRPr="00B92129" w:rsidRDefault="00E63E88" w:rsidP="00E63E88">
      <w:pPr>
        <w:spacing w:line="360" w:lineRule="auto"/>
        <w:ind w:right="-1"/>
        <w:jc w:val="both"/>
        <w:rPr>
          <w:rFonts w:ascii="Times New Roman" w:eastAsia="Times New Roman" w:hAnsi="Times New Roman" w:cs="Times New Roman"/>
          <w:sz w:val="28"/>
          <w:szCs w:val="28"/>
        </w:rPr>
      </w:pPr>
      <w:r w:rsidRPr="00C411E2">
        <w:rPr>
          <w:rFonts w:ascii="Times New Roman" w:eastAsia="Times New Roman" w:hAnsi="Times New Roman" w:cs="Times New Roman"/>
          <w:sz w:val="28"/>
          <w:szCs w:val="28"/>
        </w:rPr>
        <w:t xml:space="preserve">         </w:t>
      </w:r>
      <w:r w:rsidR="00AB7225" w:rsidRPr="00C411E2">
        <w:rPr>
          <w:rFonts w:ascii="Times New Roman" w:eastAsia="Times New Roman" w:hAnsi="Times New Roman" w:cs="Times New Roman"/>
          <w:sz w:val="28"/>
          <w:szCs w:val="28"/>
        </w:rPr>
        <w:t xml:space="preserve">Так как </w:t>
      </w:r>
      <w:r w:rsidR="0005634C" w:rsidRPr="00C411E2">
        <w:rPr>
          <w:rFonts w:ascii="Times New Roman" w:eastAsia="Times New Roman" w:hAnsi="Times New Roman" w:cs="Times New Roman"/>
          <w:sz w:val="28"/>
          <w:szCs w:val="28"/>
        </w:rPr>
        <w:t xml:space="preserve">полученное </w:t>
      </w:r>
      <w:r w:rsidR="00AB7225" w:rsidRPr="00C411E2">
        <w:rPr>
          <w:rFonts w:ascii="Times New Roman" w:eastAsia="Times New Roman" w:hAnsi="Times New Roman" w:cs="Times New Roman"/>
          <w:sz w:val="28"/>
          <w:szCs w:val="28"/>
        </w:rPr>
        <w:t xml:space="preserve">условие </w:t>
      </w:r>
      <w:r w:rsidR="00AB7225" w:rsidRPr="00C411E2">
        <w:rPr>
          <w:rFonts w:ascii="Times New Roman" w:eastAsia="Times New Roman" w:hAnsi="Times New Roman" w:cs="Times New Roman"/>
          <w:i/>
          <w:sz w:val="28"/>
          <w:szCs w:val="28"/>
          <w:lang w:val="en-US"/>
        </w:rPr>
        <w:t>F</w:t>
      </w:r>
      <w:r w:rsidR="00AB7225" w:rsidRPr="00C411E2">
        <w:rPr>
          <w:rFonts w:ascii="Times New Roman" w:eastAsia="Times New Roman" w:hAnsi="Times New Roman" w:cs="Times New Roman"/>
          <w:i/>
          <w:sz w:val="28"/>
          <w:szCs w:val="28"/>
        </w:rPr>
        <w:t xml:space="preserve"> </w:t>
      </w:r>
      <w:r w:rsidR="00AB7225" w:rsidRPr="00C411E2">
        <w:rPr>
          <w:rFonts w:ascii="Times New Roman" w:eastAsia="Times New Roman" w:hAnsi="Times New Roman" w:cs="Times New Roman"/>
          <w:sz w:val="28"/>
          <w:szCs w:val="28"/>
        </w:rPr>
        <w:t xml:space="preserve">&lt; </w:t>
      </w:r>
      <w:r w:rsidR="001B4C27">
        <w:rPr>
          <w:rFonts w:ascii="Times New Roman" w:eastAsia="Times New Roman" w:hAnsi="Times New Roman" w:cs="Times New Roman"/>
          <w:sz w:val="28"/>
          <w:szCs w:val="28"/>
        </w:rPr>
        <w:t xml:space="preserve"> </w:t>
      </w:r>
      <w:r w:rsidR="00AB7225" w:rsidRPr="00C411E2">
        <w:rPr>
          <w:rFonts w:ascii="Times New Roman" w:eastAsia="Times New Roman" w:hAnsi="Times New Roman" w:cs="Times New Roman"/>
          <w:i/>
          <w:sz w:val="28"/>
          <w:szCs w:val="28"/>
          <w:lang w:val="en-US"/>
        </w:rPr>
        <w:t>F</w:t>
      </w:r>
      <w:r w:rsidR="00AB7225" w:rsidRPr="00C411E2">
        <w:rPr>
          <w:rFonts w:ascii="Times New Roman" w:eastAsia="Times New Roman" w:hAnsi="Times New Roman" w:cs="Times New Roman"/>
          <w:i/>
          <w:sz w:val="28"/>
          <w:szCs w:val="28"/>
          <w:vertAlign w:val="subscript"/>
        </w:rPr>
        <w:t>КР</w:t>
      </w:r>
      <w:r w:rsidR="00AB7225" w:rsidRPr="00C411E2">
        <w:rPr>
          <w:rFonts w:ascii="Times New Roman" w:eastAsia="Times New Roman" w:hAnsi="Times New Roman" w:cs="Times New Roman"/>
          <w:sz w:val="28"/>
          <w:szCs w:val="28"/>
        </w:rPr>
        <w:t xml:space="preserve"> (</w:t>
      </w:r>
      <m:oMath>
        <m:r>
          <w:rPr>
            <w:rFonts w:ascii="Cambria Math" w:eastAsia="Times New Roman" w:hAnsi="Cambria Math" w:cs="Times New Roman"/>
          </w:rPr>
          <m:t xml:space="preserve">2,67 </m:t>
        </m:r>
      </m:oMath>
      <w:r w:rsidR="00AB7225" w:rsidRPr="00C411E2">
        <w:rPr>
          <w:rFonts w:ascii="Times New Roman" w:eastAsia="Times New Roman" w:hAnsi="Times New Roman" w:cs="Times New Roman"/>
        </w:rPr>
        <w:t>&lt; 4,</w:t>
      </w:r>
      <w:r w:rsidR="0005634C" w:rsidRPr="00C411E2">
        <w:rPr>
          <w:rFonts w:ascii="Times New Roman" w:eastAsia="Times New Roman" w:hAnsi="Times New Roman" w:cs="Times New Roman"/>
        </w:rPr>
        <w:t>1</w:t>
      </w:r>
      <w:r w:rsidR="00AB7225" w:rsidRPr="00C411E2">
        <w:rPr>
          <w:rFonts w:ascii="Times New Roman" w:eastAsia="Times New Roman" w:hAnsi="Times New Roman" w:cs="Times New Roman"/>
        </w:rPr>
        <w:t>)</w:t>
      </w:r>
      <w:r w:rsidR="00AB7225" w:rsidRPr="00C411E2">
        <w:rPr>
          <w:rFonts w:ascii="Times New Roman" w:eastAsia="Times New Roman" w:hAnsi="Times New Roman" w:cs="Times New Roman"/>
          <w:sz w:val="28"/>
          <w:szCs w:val="28"/>
        </w:rPr>
        <w:t xml:space="preserve">  выполняется, то </w:t>
      </w:r>
      <w:r w:rsidR="0005634C" w:rsidRPr="00C411E2">
        <w:rPr>
          <w:rFonts w:ascii="Times New Roman" w:eastAsia="Times New Roman" w:hAnsi="Times New Roman" w:cs="Times New Roman"/>
          <w:sz w:val="28"/>
          <w:szCs w:val="28"/>
        </w:rPr>
        <w:t xml:space="preserve">можно подтвердить, что модель </w:t>
      </w:r>
      <w:r w:rsidR="00AB7225" w:rsidRPr="00C411E2">
        <w:rPr>
          <w:rFonts w:ascii="Times New Roman" w:eastAsia="Times New Roman" w:hAnsi="Times New Roman" w:cs="Times New Roman"/>
          <w:sz w:val="28"/>
          <w:szCs w:val="28"/>
        </w:rPr>
        <w:t>адекватн</w:t>
      </w:r>
      <w:r w:rsidR="0005634C" w:rsidRPr="00C411E2">
        <w:rPr>
          <w:rFonts w:ascii="Times New Roman" w:eastAsia="Times New Roman" w:hAnsi="Times New Roman" w:cs="Times New Roman"/>
          <w:sz w:val="28"/>
          <w:szCs w:val="28"/>
        </w:rPr>
        <w:t>а</w:t>
      </w:r>
      <w:r w:rsidR="00AB7225" w:rsidRPr="00C411E2">
        <w:rPr>
          <w:rFonts w:ascii="Times New Roman" w:eastAsia="Times New Roman" w:hAnsi="Times New Roman" w:cs="Times New Roman"/>
          <w:sz w:val="28"/>
          <w:szCs w:val="28"/>
        </w:rPr>
        <w:t>, следовательно, уравнение регрессии</w:t>
      </w:r>
      <w:r w:rsidR="00AB7225" w:rsidRPr="00B92129">
        <w:rPr>
          <w:rFonts w:ascii="Times New Roman" w:eastAsia="Times New Roman" w:hAnsi="Times New Roman" w:cs="Times New Roman"/>
          <w:sz w:val="28"/>
          <w:szCs w:val="28"/>
        </w:rPr>
        <w:t xml:space="preserve"> составлено верно.</w:t>
      </w:r>
    </w:p>
    <w:p w14:paraId="622DD980" w14:textId="590B939D" w:rsidR="00AB7225" w:rsidRDefault="00AB7225" w:rsidP="00AB7225">
      <w:pPr>
        <w:spacing w:line="360" w:lineRule="auto"/>
        <w:ind w:right="-1" w:firstLine="567"/>
        <w:jc w:val="both"/>
        <w:rPr>
          <w:rFonts w:ascii="Times New Roman" w:hAnsi="Times New Roman" w:cs="Times New Roman"/>
          <w:sz w:val="28"/>
          <w:szCs w:val="28"/>
        </w:rPr>
      </w:pPr>
      <w:r w:rsidRPr="00707386">
        <w:rPr>
          <w:rFonts w:ascii="Times New Roman" w:hAnsi="Times New Roman" w:cs="Times New Roman"/>
          <w:b/>
          <w:sz w:val="28"/>
          <w:szCs w:val="28"/>
        </w:rPr>
        <w:t>Результаты исследований</w:t>
      </w:r>
      <w:r w:rsidR="00813FD8">
        <w:rPr>
          <w:rFonts w:ascii="Times New Roman" w:hAnsi="Times New Roman" w:cs="Times New Roman"/>
          <w:b/>
          <w:sz w:val="28"/>
          <w:szCs w:val="28"/>
        </w:rPr>
        <w:t xml:space="preserve">. </w:t>
      </w:r>
      <w:r w:rsidRPr="00B92129">
        <w:rPr>
          <w:rFonts w:ascii="Times New Roman" w:hAnsi="Times New Roman" w:cs="Times New Roman"/>
          <w:sz w:val="28"/>
          <w:szCs w:val="28"/>
        </w:rPr>
        <w:t>В полученном уравнении</w:t>
      </w:r>
      <w:r>
        <w:rPr>
          <w:rFonts w:ascii="Times New Roman" w:hAnsi="Times New Roman" w:cs="Times New Roman"/>
          <w:sz w:val="28"/>
          <w:szCs w:val="28"/>
        </w:rPr>
        <w:t xml:space="preserve"> регрессии</w:t>
      </w:r>
      <w:r w:rsidR="00813FD8">
        <w:rPr>
          <w:rFonts w:ascii="Times New Roman" w:hAnsi="Times New Roman" w:cs="Times New Roman"/>
          <w:sz w:val="28"/>
          <w:szCs w:val="28"/>
        </w:rPr>
        <w:t>:</w:t>
      </w:r>
    </w:p>
    <w:p w14:paraId="13FDE941" w14:textId="77777777" w:rsidR="00AB7225" w:rsidRPr="004669D8" w:rsidRDefault="00AB7225" w:rsidP="00AB7225">
      <w:pPr>
        <w:spacing w:line="360" w:lineRule="auto"/>
        <w:ind w:right="-1" w:firstLine="567"/>
        <w:jc w:val="both"/>
        <w:rPr>
          <w:rFonts w:ascii="Times New Roman" w:hAnsi="Times New Roman" w:cs="Times New Roman"/>
          <w:i/>
        </w:rPr>
      </w:pPr>
      <w:bookmarkStart w:id="14" w:name="_Hlk160572430"/>
      <m:oMath>
        <m:r>
          <w:rPr>
            <w:rFonts w:ascii="Cambria Math" w:hAnsi="Cambria Math" w:cs="Times New Roman"/>
            <w:lang w:val="en-US"/>
          </w:rPr>
          <m:t>y</m:t>
        </m:r>
        <m:r>
          <w:rPr>
            <w:rFonts w:ascii="Cambria Math" w:hAnsi="Cambria Math" w:cs="Times New Roman"/>
          </w:rPr>
          <m:t>=9,26+0,76</m:t>
        </m:r>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2</m:t>
            </m:r>
          </m:sub>
        </m:sSub>
        <m:r>
          <w:rPr>
            <w:rFonts w:ascii="Cambria Math" w:hAnsi="Cambria Math" w:cs="Times New Roman"/>
          </w:rPr>
          <m:t>+2,41</m:t>
        </m:r>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3</m:t>
            </m:r>
          </m:sub>
        </m:sSub>
        <m:r>
          <w:rPr>
            <w:rFonts w:ascii="Cambria Math" w:hAnsi="Cambria Math" w:cs="Times New Roman"/>
          </w:rPr>
          <m:t>-1,01</m:t>
        </m:r>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1</m:t>
            </m:r>
          </m:sub>
        </m:sSub>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2</m:t>
            </m:r>
          </m:sub>
        </m:sSub>
        <m:r>
          <w:rPr>
            <w:rFonts w:ascii="Cambria Math" w:hAnsi="Cambria Math" w:cs="Times New Roman"/>
          </w:rPr>
          <m:t>+1,64</m:t>
        </m:r>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1</m:t>
            </m:r>
          </m:sub>
        </m:sSub>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2</m:t>
            </m:r>
          </m:sub>
        </m:sSub>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3</m:t>
            </m:r>
          </m:sub>
        </m:sSub>
      </m:oMath>
      <w:r w:rsidRPr="004669D8">
        <w:rPr>
          <w:rFonts w:ascii="Times New Roman" w:hAnsi="Times New Roman" w:cs="Times New Roman"/>
          <w:i/>
        </w:rPr>
        <w:t>.</w:t>
      </w:r>
      <w:r w:rsidRPr="00601C7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92129">
        <w:rPr>
          <w:rFonts w:ascii="Times New Roman" w:hAnsi="Times New Roman" w:cs="Times New Roman"/>
          <w:sz w:val="28"/>
          <w:szCs w:val="28"/>
        </w:rPr>
        <w:t>характер влияния основных параметров одинаков, так как факторы входят в</w:t>
      </w:r>
    </w:p>
    <w:p w14:paraId="0EEA2FB8" w14:textId="4542AED1" w:rsidR="00AB7225" w:rsidRPr="00B92129" w:rsidRDefault="00AB7225" w:rsidP="00AB7225">
      <w:pPr>
        <w:spacing w:line="360" w:lineRule="auto"/>
        <w:ind w:right="-1"/>
        <w:jc w:val="both"/>
        <w:rPr>
          <w:rFonts w:ascii="Times New Roman" w:hAnsi="Times New Roman" w:cs="Times New Roman"/>
          <w:sz w:val="28"/>
          <w:szCs w:val="28"/>
        </w:rPr>
      </w:pPr>
      <w:bookmarkStart w:id="15" w:name="_Hlk160583888"/>
      <w:bookmarkStart w:id="16" w:name="_Hlk160577055"/>
      <w:bookmarkEnd w:id="14"/>
      <w:r w:rsidRPr="00B92129">
        <w:rPr>
          <w:rFonts w:ascii="Times New Roman" w:hAnsi="Times New Roman" w:cs="Times New Roman"/>
          <w:sz w:val="28"/>
          <w:szCs w:val="28"/>
        </w:rPr>
        <w:t>уравнение со знаком «+»</w:t>
      </w:r>
      <w:r>
        <w:rPr>
          <w:rFonts w:ascii="Times New Roman" w:hAnsi="Times New Roman" w:cs="Times New Roman"/>
          <w:sz w:val="28"/>
          <w:szCs w:val="28"/>
        </w:rPr>
        <w:t>, п</w:t>
      </w:r>
      <w:r w:rsidRPr="00B92129">
        <w:rPr>
          <w:rFonts w:ascii="Times New Roman" w:hAnsi="Times New Roman" w:cs="Times New Roman"/>
          <w:sz w:val="28"/>
          <w:szCs w:val="28"/>
        </w:rPr>
        <w:t xml:space="preserve">оэтому увеличение значения факторов приводит к росту результирующего значения функции </w:t>
      </w:r>
      <w:r w:rsidRPr="00B92129">
        <w:rPr>
          <w:rFonts w:ascii="Times New Roman" w:hAnsi="Times New Roman" w:cs="Times New Roman"/>
          <w:i/>
          <w:sz w:val="28"/>
          <w:szCs w:val="28"/>
        </w:rPr>
        <w:t>у</w:t>
      </w:r>
      <w:r w:rsidRPr="00B92129">
        <w:rPr>
          <w:rFonts w:ascii="Times New Roman" w:hAnsi="Times New Roman" w:cs="Times New Roman"/>
          <w:sz w:val="28"/>
          <w:szCs w:val="28"/>
        </w:rPr>
        <w:t xml:space="preserve">, то есть при увеличении частоты колебаний – фактор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oMath>
      <w:r w:rsidRPr="00B92129">
        <w:rPr>
          <w:rFonts w:ascii="Times New Roman" w:hAnsi="Times New Roman" w:cs="Times New Roman"/>
          <w:sz w:val="28"/>
          <w:szCs w:val="28"/>
        </w:rPr>
        <w:t xml:space="preserve">, и амплитуды – фактор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3</m:t>
            </m:r>
          </m:sub>
        </m:sSub>
      </m:oMath>
      <w:r w:rsidRPr="00B92129">
        <w:rPr>
          <w:rFonts w:ascii="Times New Roman" w:hAnsi="Times New Roman" w:cs="Times New Roman"/>
          <w:sz w:val="28"/>
          <w:szCs w:val="28"/>
        </w:rPr>
        <w:t>, увеличивается и повреждаемость.</w:t>
      </w:r>
    </w:p>
    <w:bookmarkEnd w:id="15"/>
    <w:p w14:paraId="493555CC" w14:textId="330B550F" w:rsidR="00AB7225" w:rsidRDefault="002670F7" w:rsidP="00AB7225">
      <w:pPr>
        <w:spacing w:line="360" w:lineRule="auto"/>
        <w:ind w:right="-1" w:firstLine="567"/>
        <w:jc w:val="both"/>
        <w:rPr>
          <w:rFonts w:ascii="Times New Roman" w:hAnsi="Times New Roman" w:cs="Times New Roman"/>
        </w:rPr>
      </w:pPr>
      <w:r>
        <w:rPr>
          <w:rFonts w:ascii="Times New Roman" w:hAnsi="Times New Roman" w:cs="Times New Roman"/>
          <w:sz w:val="28"/>
          <w:szCs w:val="28"/>
        </w:rPr>
        <w:t xml:space="preserve">Для получения </w:t>
      </w:r>
      <w:r w:rsidR="00AB7225" w:rsidRPr="00B92129">
        <w:rPr>
          <w:rFonts w:ascii="Times New Roman" w:hAnsi="Times New Roman" w:cs="Times New Roman"/>
          <w:sz w:val="28"/>
          <w:szCs w:val="28"/>
        </w:rPr>
        <w:t>графическо</w:t>
      </w:r>
      <w:r>
        <w:rPr>
          <w:rFonts w:ascii="Times New Roman" w:hAnsi="Times New Roman" w:cs="Times New Roman"/>
          <w:sz w:val="28"/>
          <w:szCs w:val="28"/>
        </w:rPr>
        <w:t>го</w:t>
      </w:r>
      <w:r w:rsidR="00AB7225" w:rsidRPr="00B92129">
        <w:rPr>
          <w:rFonts w:ascii="Times New Roman" w:hAnsi="Times New Roman" w:cs="Times New Roman"/>
          <w:sz w:val="28"/>
          <w:szCs w:val="28"/>
        </w:rPr>
        <w:t xml:space="preserve"> представлени</w:t>
      </w:r>
      <w:r>
        <w:rPr>
          <w:rFonts w:ascii="Times New Roman" w:hAnsi="Times New Roman" w:cs="Times New Roman"/>
          <w:sz w:val="28"/>
          <w:szCs w:val="28"/>
        </w:rPr>
        <w:t>я</w:t>
      </w:r>
      <w:r w:rsidR="00AB7225" w:rsidRPr="00B92129">
        <w:rPr>
          <w:rFonts w:ascii="Times New Roman" w:hAnsi="Times New Roman" w:cs="Times New Roman"/>
          <w:sz w:val="28"/>
          <w:szCs w:val="28"/>
        </w:rPr>
        <w:t xml:space="preserve"> наших данных</w:t>
      </w:r>
      <w:r>
        <w:rPr>
          <w:rFonts w:ascii="Times New Roman" w:hAnsi="Times New Roman" w:cs="Times New Roman"/>
          <w:sz w:val="28"/>
          <w:szCs w:val="28"/>
        </w:rPr>
        <w:t xml:space="preserve"> п</w:t>
      </w:r>
      <w:r w:rsidR="00AB7225" w:rsidRPr="00B92129">
        <w:rPr>
          <w:rFonts w:ascii="Times New Roman" w:hAnsi="Times New Roman" w:cs="Times New Roman"/>
          <w:sz w:val="28"/>
          <w:szCs w:val="28"/>
        </w:rPr>
        <w:t xml:space="preserve">остроим поверхность линейной части нашего уравнения </w:t>
      </w:r>
      <m:oMath>
        <m:r>
          <w:rPr>
            <w:rFonts w:ascii="Cambria Math" w:hAnsi="Cambria Math" w:cs="Times New Roman"/>
          </w:rPr>
          <m:t xml:space="preserve"> </m:t>
        </m:r>
        <w:bookmarkStart w:id="17" w:name="_Hlk160671832"/>
        <m:r>
          <w:rPr>
            <w:rFonts w:ascii="Cambria Math" w:hAnsi="Cambria Math" w:cs="Times New Roman"/>
            <w:lang w:val="en-US"/>
          </w:rPr>
          <m:t>y</m:t>
        </m:r>
        <m:r>
          <w:rPr>
            <w:rFonts w:ascii="Cambria Math" w:hAnsi="Cambria Math" w:cs="Times New Roman"/>
          </w:rPr>
          <m:t>=9,26+0,76</m:t>
        </m:r>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2</m:t>
            </m:r>
          </m:sub>
        </m:sSub>
        <m:r>
          <w:rPr>
            <w:rFonts w:ascii="Cambria Math" w:hAnsi="Cambria Math" w:cs="Times New Roman"/>
          </w:rPr>
          <m:t>+2,41</m:t>
        </m:r>
        <m:sSub>
          <m:sSubPr>
            <m:ctrlPr>
              <w:rPr>
                <w:rFonts w:ascii="Cambria Math" w:hAnsi="Cambria Math" w:cs="Times New Roman"/>
                <w:i/>
                <w:lang w:val="en-US"/>
              </w:rPr>
            </m:ctrlPr>
          </m:sSubPr>
          <m:e>
            <m:r>
              <w:rPr>
                <w:rFonts w:ascii="Cambria Math" w:hAnsi="Cambria Math" w:cs="Times New Roman"/>
                <w:lang w:val="en-US"/>
              </w:rPr>
              <m:t>x</m:t>
            </m:r>
          </m:e>
          <m:sub>
            <m:r>
              <w:rPr>
                <w:rFonts w:ascii="Cambria Math" w:hAnsi="Cambria Math" w:cs="Times New Roman"/>
              </w:rPr>
              <m:t>3</m:t>
            </m:r>
          </m:sub>
        </m:sSub>
      </m:oMath>
      <w:bookmarkEnd w:id="17"/>
      <w:r w:rsidR="000F0593" w:rsidRPr="000F0593">
        <w:rPr>
          <w:rFonts w:ascii="Times New Roman" w:hAnsi="Times New Roman" w:cs="Times New Roman"/>
          <w:sz w:val="26"/>
          <w:szCs w:val="26"/>
        </w:rPr>
        <w:t xml:space="preserve"> </w:t>
      </w:r>
      <w:r w:rsidR="000F0593" w:rsidRPr="001C1986">
        <w:rPr>
          <w:rFonts w:ascii="Times New Roman" w:hAnsi="Times New Roman" w:cs="Times New Roman"/>
          <w:sz w:val="26"/>
          <w:szCs w:val="26"/>
        </w:rPr>
        <w:t>(</w:t>
      </w:r>
      <w:r w:rsidR="000F0593" w:rsidRPr="001C1986">
        <w:rPr>
          <w:rFonts w:ascii="Times New Roman" w:hAnsi="Times New Roman" w:cs="Times New Roman"/>
          <w:sz w:val="28"/>
          <w:szCs w:val="28"/>
        </w:rPr>
        <w:t xml:space="preserve">таблица </w:t>
      </w:r>
      <w:r w:rsidR="004E4016">
        <w:rPr>
          <w:rFonts w:ascii="Times New Roman" w:hAnsi="Times New Roman" w:cs="Times New Roman"/>
          <w:sz w:val="28"/>
          <w:szCs w:val="28"/>
        </w:rPr>
        <w:t>6</w:t>
      </w:r>
      <w:r w:rsidR="000F0593" w:rsidRPr="001C1986">
        <w:rPr>
          <w:rFonts w:ascii="Times New Roman" w:hAnsi="Times New Roman" w:cs="Times New Roman"/>
          <w:sz w:val="28"/>
          <w:szCs w:val="28"/>
        </w:rPr>
        <w:t>)</w:t>
      </w:r>
    </w:p>
    <w:p w14:paraId="725A323B" w14:textId="77777777" w:rsidR="00F76B6D" w:rsidRDefault="00F76B6D" w:rsidP="00AB7225">
      <w:pPr>
        <w:spacing w:line="360" w:lineRule="auto"/>
        <w:ind w:right="-1" w:firstLine="567"/>
        <w:jc w:val="both"/>
        <w:rPr>
          <w:rFonts w:ascii="Times New Roman" w:hAnsi="Times New Roman" w:cs="Times New Roman"/>
          <w:sz w:val="28"/>
          <w:szCs w:val="28"/>
        </w:rPr>
      </w:pPr>
    </w:p>
    <w:p w14:paraId="0F02907B" w14:textId="36FBBBA3" w:rsidR="001B4C27" w:rsidRPr="001B4C27" w:rsidRDefault="001B4C27" w:rsidP="00AB7225">
      <w:pPr>
        <w:spacing w:line="360" w:lineRule="auto"/>
        <w:ind w:right="-1"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4E4016">
        <w:rPr>
          <w:rFonts w:ascii="Times New Roman" w:hAnsi="Times New Roman" w:cs="Times New Roman"/>
          <w:sz w:val="28"/>
          <w:szCs w:val="28"/>
        </w:rPr>
        <w:t>6</w:t>
      </w:r>
      <w:r>
        <w:rPr>
          <w:rFonts w:ascii="Times New Roman" w:hAnsi="Times New Roman" w:cs="Times New Roman"/>
          <w:sz w:val="28"/>
          <w:szCs w:val="28"/>
        </w:rPr>
        <w:t xml:space="preserve"> – Представление линейной </w:t>
      </w:r>
      <w:r w:rsidRPr="001C1986">
        <w:rPr>
          <w:rFonts w:ascii="Times New Roman" w:hAnsi="Times New Roman" w:cs="Times New Roman"/>
          <w:sz w:val="26"/>
          <w:szCs w:val="26"/>
        </w:rPr>
        <w:t>поверхности</w:t>
      </w:r>
      <w:r w:rsidR="002670F7">
        <w:rPr>
          <w:rFonts w:ascii="Times New Roman" w:hAnsi="Times New Roman" w:cs="Times New Roman"/>
          <w:sz w:val="26"/>
          <w:szCs w:val="26"/>
        </w:rPr>
        <w:t xml:space="preserve"> </w:t>
      </w:r>
      <w:r w:rsidRPr="001C1986">
        <w:rPr>
          <w:rFonts w:ascii="Times New Roman" w:hAnsi="Times New Roman" w:cs="Times New Roman"/>
          <w:sz w:val="26"/>
          <w:szCs w:val="26"/>
        </w:rPr>
        <w:t xml:space="preserve"> </w:t>
      </w:r>
    </w:p>
    <w:tbl>
      <w:tblPr>
        <w:tblW w:w="9031" w:type="dxa"/>
        <w:tblInd w:w="93" w:type="dxa"/>
        <w:tblLook w:val="04A0" w:firstRow="1" w:lastRow="0" w:firstColumn="1" w:lastColumn="0" w:noHBand="0" w:noVBand="1"/>
      </w:tblPr>
      <w:tblGrid>
        <w:gridCol w:w="752"/>
        <w:gridCol w:w="851"/>
        <w:gridCol w:w="1155"/>
        <w:gridCol w:w="919"/>
        <w:gridCol w:w="918"/>
        <w:gridCol w:w="918"/>
        <w:gridCol w:w="918"/>
        <w:gridCol w:w="918"/>
        <w:gridCol w:w="918"/>
        <w:gridCol w:w="766"/>
      </w:tblGrid>
      <w:tr w:rsidR="00AB7225" w:rsidRPr="00B6465B" w14:paraId="6E95E429" w14:textId="77777777" w:rsidTr="002670F7">
        <w:trPr>
          <w:trHeight w:hRule="exact" w:val="340"/>
        </w:trPr>
        <w:tc>
          <w:tcPr>
            <w:tcW w:w="7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16"/>
          <w:p w14:paraId="1E29568B" w14:textId="77777777" w:rsidR="00AB7225" w:rsidRPr="00BA2A6A" w:rsidRDefault="00AB7225" w:rsidP="00BA2A6A">
            <w:pP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х2, х3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2E9C766"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w:t>
            </w:r>
          </w:p>
        </w:tc>
        <w:tc>
          <w:tcPr>
            <w:tcW w:w="1155" w:type="dxa"/>
            <w:tcBorders>
              <w:top w:val="single" w:sz="4" w:space="0" w:color="auto"/>
              <w:left w:val="nil"/>
              <w:bottom w:val="single" w:sz="4" w:space="0" w:color="auto"/>
              <w:right w:val="single" w:sz="4" w:space="0" w:color="auto"/>
            </w:tcBorders>
            <w:shd w:val="clear" w:color="auto" w:fill="auto"/>
            <w:noWrap/>
            <w:vAlign w:val="bottom"/>
            <w:hideMark/>
          </w:tcPr>
          <w:p w14:paraId="4D9350AC"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3</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14:paraId="278AAE4D"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4</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0E4D9552"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5</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16619FE"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6</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55000FBF"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7</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7E68F07E"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8</w:t>
            </w:r>
          </w:p>
        </w:tc>
        <w:tc>
          <w:tcPr>
            <w:tcW w:w="918" w:type="dxa"/>
            <w:tcBorders>
              <w:top w:val="single" w:sz="4" w:space="0" w:color="auto"/>
              <w:left w:val="nil"/>
              <w:bottom w:val="single" w:sz="4" w:space="0" w:color="auto"/>
              <w:right w:val="single" w:sz="4" w:space="0" w:color="auto"/>
            </w:tcBorders>
            <w:shd w:val="clear" w:color="auto" w:fill="auto"/>
            <w:noWrap/>
            <w:vAlign w:val="bottom"/>
            <w:hideMark/>
          </w:tcPr>
          <w:p w14:paraId="1ADF1760"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9</w:t>
            </w:r>
          </w:p>
        </w:tc>
        <w:tc>
          <w:tcPr>
            <w:tcW w:w="764" w:type="dxa"/>
            <w:tcBorders>
              <w:top w:val="single" w:sz="4" w:space="0" w:color="auto"/>
              <w:left w:val="nil"/>
              <w:bottom w:val="single" w:sz="4" w:space="0" w:color="auto"/>
              <w:right w:val="single" w:sz="4" w:space="0" w:color="auto"/>
            </w:tcBorders>
            <w:shd w:val="clear" w:color="auto" w:fill="auto"/>
            <w:noWrap/>
            <w:vAlign w:val="bottom"/>
            <w:hideMark/>
          </w:tcPr>
          <w:p w14:paraId="7B906C41"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10</w:t>
            </w:r>
          </w:p>
        </w:tc>
      </w:tr>
      <w:tr w:rsidR="00AB7225" w:rsidRPr="00B6465B" w14:paraId="600D12F2" w14:textId="77777777" w:rsidTr="002670F7">
        <w:trPr>
          <w:trHeight w:hRule="exact" w:val="340"/>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14:paraId="075EDE20"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0,5</w:t>
            </w:r>
          </w:p>
        </w:tc>
        <w:tc>
          <w:tcPr>
            <w:tcW w:w="851" w:type="dxa"/>
            <w:tcBorders>
              <w:top w:val="nil"/>
              <w:left w:val="nil"/>
              <w:bottom w:val="single" w:sz="4" w:space="0" w:color="auto"/>
              <w:right w:val="single" w:sz="4" w:space="0" w:color="auto"/>
            </w:tcBorders>
            <w:shd w:val="clear" w:color="auto" w:fill="auto"/>
            <w:noWrap/>
            <w:vAlign w:val="bottom"/>
            <w:hideMark/>
          </w:tcPr>
          <w:p w14:paraId="5D7C3462"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11,865</w:t>
            </w:r>
          </w:p>
        </w:tc>
        <w:tc>
          <w:tcPr>
            <w:tcW w:w="1155" w:type="dxa"/>
            <w:tcBorders>
              <w:top w:val="nil"/>
              <w:left w:val="nil"/>
              <w:bottom w:val="single" w:sz="4" w:space="0" w:color="auto"/>
              <w:right w:val="single" w:sz="4" w:space="0" w:color="auto"/>
            </w:tcBorders>
            <w:shd w:val="clear" w:color="auto" w:fill="auto"/>
            <w:noWrap/>
            <w:vAlign w:val="bottom"/>
            <w:hideMark/>
          </w:tcPr>
          <w:p w14:paraId="00F28DBD"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12,565</w:t>
            </w:r>
          </w:p>
        </w:tc>
        <w:tc>
          <w:tcPr>
            <w:tcW w:w="919" w:type="dxa"/>
            <w:tcBorders>
              <w:top w:val="nil"/>
              <w:left w:val="nil"/>
              <w:bottom w:val="single" w:sz="4" w:space="0" w:color="auto"/>
              <w:right w:val="single" w:sz="4" w:space="0" w:color="auto"/>
            </w:tcBorders>
            <w:shd w:val="clear" w:color="auto" w:fill="auto"/>
            <w:noWrap/>
            <w:vAlign w:val="bottom"/>
            <w:hideMark/>
          </w:tcPr>
          <w:p w14:paraId="743441FB"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13,265</w:t>
            </w:r>
          </w:p>
        </w:tc>
        <w:tc>
          <w:tcPr>
            <w:tcW w:w="918" w:type="dxa"/>
            <w:tcBorders>
              <w:top w:val="nil"/>
              <w:left w:val="nil"/>
              <w:bottom w:val="single" w:sz="4" w:space="0" w:color="auto"/>
              <w:right w:val="single" w:sz="4" w:space="0" w:color="auto"/>
            </w:tcBorders>
            <w:shd w:val="clear" w:color="auto" w:fill="auto"/>
            <w:noWrap/>
            <w:vAlign w:val="bottom"/>
            <w:hideMark/>
          </w:tcPr>
          <w:p w14:paraId="13D42E7A"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13,965</w:t>
            </w:r>
          </w:p>
        </w:tc>
        <w:tc>
          <w:tcPr>
            <w:tcW w:w="918" w:type="dxa"/>
            <w:tcBorders>
              <w:top w:val="nil"/>
              <w:left w:val="nil"/>
              <w:bottom w:val="single" w:sz="4" w:space="0" w:color="auto"/>
              <w:right w:val="single" w:sz="4" w:space="0" w:color="auto"/>
            </w:tcBorders>
            <w:shd w:val="clear" w:color="auto" w:fill="auto"/>
            <w:noWrap/>
            <w:vAlign w:val="bottom"/>
            <w:hideMark/>
          </w:tcPr>
          <w:p w14:paraId="4E07B9BD"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14,665</w:t>
            </w:r>
          </w:p>
        </w:tc>
        <w:tc>
          <w:tcPr>
            <w:tcW w:w="918" w:type="dxa"/>
            <w:tcBorders>
              <w:top w:val="nil"/>
              <w:left w:val="nil"/>
              <w:bottom w:val="single" w:sz="4" w:space="0" w:color="auto"/>
              <w:right w:val="single" w:sz="4" w:space="0" w:color="auto"/>
            </w:tcBorders>
            <w:shd w:val="clear" w:color="auto" w:fill="auto"/>
            <w:noWrap/>
            <w:vAlign w:val="bottom"/>
            <w:hideMark/>
          </w:tcPr>
          <w:p w14:paraId="196D6313"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15,365</w:t>
            </w:r>
          </w:p>
        </w:tc>
        <w:tc>
          <w:tcPr>
            <w:tcW w:w="918" w:type="dxa"/>
            <w:tcBorders>
              <w:top w:val="nil"/>
              <w:left w:val="nil"/>
              <w:bottom w:val="single" w:sz="4" w:space="0" w:color="auto"/>
              <w:right w:val="single" w:sz="4" w:space="0" w:color="auto"/>
            </w:tcBorders>
            <w:shd w:val="clear" w:color="auto" w:fill="auto"/>
            <w:noWrap/>
            <w:vAlign w:val="bottom"/>
            <w:hideMark/>
          </w:tcPr>
          <w:p w14:paraId="147E9A75"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16,065</w:t>
            </w:r>
          </w:p>
        </w:tc>
        <w:tc>
          <w:tcPr>
            <w:tcW w:w="918" w:type="dxa"/>
            <w:tcBorders>
              <w:top w:val="nil"/>
              <w:left w:val="nil"/>
              <w:bottom w:val="single" w:sz="4" w:space="0" w:color="auto"/>
              <w:right w:val="single" w:sz="4" w:space="0" w:color="auto"/>
            </w:tcBorders>
            <w:shd w:val="clear" w:color="auto" w:fill="auto"/>
            <w:noWrap/>
            <w:vAlign w:val="bottom"/>
            <w:hideMark/>
          </w:tcPr>
          <w:p w14:paraId="57F84A14"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16,765</w:t>
            </w:r>
          </w:p>
        </w:tc>
        <w:tc>
          <w:tcPr>
            <w:tcW w:w="764" w:type="dxa"/>
            <w:tcBorders>
              <w:top w:val="nil"/>
              <w:left w:val="nil"/>
              <w:bottom w:val="single" w:sz="4" w:space="0" w:color="auto"/>
              <w:right w:val="single" w:sz="4" w:space="0" w:color="auto"/>
            </w:tcBorders>
            <w:shd w:val="clear" w:color="auto" w:fill="auto"/>
            <w:noWrap/>
            <w:vAlign w:val="bottom"/>
            <w:hideMark/>
          </w:tcPr>
          <w:p w14:paraId="6B3EB75B"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17,465</w:t>
            </w:r>
          </w:p>
        </w:tc>
      </w:tr>
      <w:tr w:rsidR="00AB7225" w:rsidRPr="00B6465B" w14:paraId="0BE6E482" w14:textId="77777777" w:rsidTr="002670F7">
        <w:trPr>
          <w:trHeight w:hRule="exact" w:val="340"/>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14:paraId="709CB58A"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w:t>
            </w:r>
          </w:p>
        </w:tc>
        <w:tc>
          <w:tcPr>
            <w:tcW w:w="851" w:type="dxa"/>
            <w:tcBorders>
              <w:top w:val="nil"/>
              <w:left w:val="nil"/>
              <w:bottom w:val="single" w:sz="4" w:space="0" w:color="auto"/>
              <w:right w:val="single" w:sz="4" w:space="0" w:color="auto"/>
            </w:tcBorders>
            <w:shd w:val="clear" w:color="auto" w:fill="auto"/>
            <w:noWrap/>
            <w:vAlign w:val="bottom"/>
            <w:hideMark/>
          </w:tcPr>
          <w:p w14:paraId="46ED50FD"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13,07</w:t>
            </w:r>
          </w:p>
        </w:tc>
        <w:tc>
          <w:tcPr>
            <w:tcW w:w="1155" w:type="dxa"/>
            <w:tcBorders>
              <w:top w:val="nil"/>
              <w:left w:val="nil"/>
              <w:bottom w:val="single" w:sz="4" w:space="0" w:color="auto"/>
              <w:right w:val="single" w:sz="4" w:space="0" w:color="auto"/>
            </w:tcBorders>
            <w:shd w:val="clear" w:color="auto" w:fill="auto"/>
            <w:noWrap/>
            <w:vAlign w:val="bottom"/>
            <w:hideMark/>
          </w:tcPr>
          <w:p w14:paraId="1948DC72"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13,77</w:t>
            </w:r>
          </w:p>
        </w:tc>
        <w:tc>
          <w:tcPr>
            <w:tcW w:w="919" w:type="dxa"/>
            <w:tcBorders>
              <w:top w:val="nil"/>
              <w:left w:val="nil"/>
              <w:bottom w:val="single" w:sz="4" w:space="0" w:color="auto"/>
              <w:right w:val="single" w:sz="4" w:space="0" w:color="auto"/>
            </w:tcBorders>
            <w:shd w:val="clear" w:color="auto" w:fill="auto"/>
            <w:noWrap/>
            <w:vAlign w:val="bottom"/>
            <w:hideMark/>
          </w:tcPr>
          <w:p w14:paraId="1B3DAF6C"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14,47</w:t>
            </w:r>
          </w:p>
        </w:tc>
        <w:tc>
          <w:tcPr>
            <w:tcW w:w="918" w:type="dxa"/>
            <w:tcBorders>
              <w:top w:val="nil"/>
              <w:left w:val="nil"/>
              <w:bottom w:val="single" w:sz="4" w:space="0" w:color="auto"/>
              <w:right w:val="single" w:sz="4" w:space="0" w:color="auto"/>
            </w:tcBorders>
            <w:shd w:val="clear" w:color="auto" w:fill="auto"/>
            <w:noWrap/>
            <w:vAlign w:val="bottom"/>
            <w:hideMark/>
          </w:tcPr>
          <w:p w14:paraId="287F89F1"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15,17</w:t>
            </w:r>
          </w:p>
        </w:tc>
        <w:tc>
          <w:tcPr>
            <w:tcW w:w="918" w:type="dxa"/>
            <w:tcBorders>
              <w:top w:val="nil"/>
              <w:left w:val="nil"/>
              <w:bottom w:val="single" w:sz="4" w:space="0" w:color="auto"/>
              <w:right w:val="single" w:sz="4" w:space="0" w:color="auto"/>
            </w:tcBorders>
            <w:shd w:val="clear" w:color="auto" w:fill="auto"/>
            <w:noWrap/>
            <w:vAlign w:val="bottom"/>
            <w:hideMark/>
          </w:tcPr>
          <w:p w14:paraId="3FDBB5DF"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15,87</w:t>
            </w:r>
          </w:p>
        </w:tc>
        <w:tc>
          <w:tcPr>
            <w:tcW w:w="918" w:type="dxa"/>
            <w:tcBorders>
              <w:top w:val="nil"/>
              <w:left w:val="nil"/>
              <w:bottom w:val="single" w:sz="4" w:space="0" w:color="auto"/>
              <w:right w:val="single" w:sz="4" w:space="0" w:color="auto"/>
            </w:tcBorders>
            <w:shd w:val="clear" w:color="auto" w:fill="auto"/>
            <w:noWrap/>
            <w:vAlign w:val="bottom"/>
            <w:hideMark/>
          </w:tcPr>
          <w:p w14:paraId="6ADD0540"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16,57</w:t>
            </w:r>
          </w:p>
        </w:tc>
        <w:tc>
          <w:tcPr>
            <w:tcW w:w="918" w:type="dxa"/>
            <w:tcBorders>
              <w:top w:val="nil"/>
              <w:left w:val="nil"/>
              <w:bottom w:val="single" w:sz="4" w:space="0" w:color="auto"/>
              <w:right w:val="single" w:sz="4" w:space="0" w:color="auto"/>
            </w:tcBorders>
            <w:shd w:val="clear" w:color="auto" w:fill="auto"/>
            <w:noWrap/>
            <w:vAlign w:val="bottom"/>
            <w:hideMark/>
          </w:tcPr>
          <w:p w14:paraId="3C1F4EE7"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17,27</w:t>
            </w:r>
          </w:p>
        </w:tc>
        <w:tc>
          <w:tcPr>
            <w:tcW w:w="918" w:type="dxa"/>
            <w:tcBorders>
              <w:top w:val="nil"/>
              <w:left w:val="nil"/>
              <w:bottom w:val="single" w:sz="4" w:space="0" w:color="auto"/>
              <w:right w:val="single" w:sz="4" w:space="0" w:color="auto"/>
            </w:tcBorders>
            <w:shd w:val="clear" w:color="auto" w:fill="auto"/>
            <w:noWrap/>
            <w:vAlign w:val="bottom"/>
            <w:hideMark/>
          </w:tcPr>
          <w:p w14:paraId="1822C811"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17,97</w:t>
            </w:r>
          </w:p>
        </w:tc>
        <w:tc>
          <w:tcPr>
            <w:tcW w:w="764" w:type="dxa"/>
            <w:tcBorders>
              <w:top w:val="nil"/>
              <w:left w:val="nil"/>
              <w:bottom w:val="single" w:sz="4" w:space="0" w:color="auto"/>
              <w:right w:val="single" w:sz="4" w:space="0" w:color="auto"/>
            </w:tcBorders>
            <w:shd w:val="clear" w:color="auto" w:fill="auto"/>
            <w:noWrap/>
            <w:vAlign w:val="bottom"/>
            <w:hideMark/>
          </w:tcPr>
          <w:p w14:paraId="0961E6FB"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18,67</w:t>
            </w:r>
          </w:p>
        </w:tc>
      </w:tr>
      <w:tr w:rsidR="00AB7225" w:rsidRPr="00B6465B" w14:paraId="5F795A86" w14:textId="77777777" w:rsidTr="002670F7">
        <w:trPr>
          <w:trHeight w:hRule="exact" w:val="340"/>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14:paraId="33D900FB"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1,5</w:t>
            </w:r>
          </w:p>
        </w:tc>
        <w:tc>
          <w:tcPr>
            <w:tcW w:w="851" w:type="dxa"/>
            <w:tcBorders>
              <w:top w:val="nil"/>
              <w:left w:val="nil"/>
              <w:bottom w:val="single" w:sz="4" w:space="0" w:color="auto"/>
              <w:right w:val="single" w:sz="4" w:space="0" w:color="auto"/>
            </w:tcBorders>
            <w:shd w:val="clear" w:color="auto" w:fill="auto"/>
            <w:noWrap/>
            <w:vAlign w:val="bottom"/>
            <w:hideMark/>
          </w:tcPr>
          <w:p w14:paraId="2707680A"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14,275</w:t>
            </w:r>
          </w:p>
        </w:tc>
        <w:tc>
          <w:tcPr>
            <w:tcW w:w="1155" w:type="dxa"/>
            <w:tcBorders>
              <w:top w:val="nil"/>
              <w:left w:val="nil"/>
              <w:bottom w:val="single" w:sz="4" w:space="0" w:color="auto"/>
              <w:right w:val="single" w:sz="4" w:space="0" w:color="auto"/>
            </w:tcBorders>
            <w:shd w:val="clear" w:color="auto" w:fill="auto"/>
            <w:noWrap/>
            <w:vAlign w:val="bottom"/>
            <w:hideMark/>
          </w:tcPr>
          <w:p w14:paraId="622F0CB7"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14,975</w:t>
            </w:r>
          </w:p>
        </w:tc>
        <w:tc>
          <w:tcPr>
            <w:tcW w:w="919" w:type="dxa"/>
            <w:tcBorders>
              <w:top w:val="nil"/>
              <w:left w:val="nil"/>
              <w:bottom w:val="single" w:sz="4" w:space="0" w:color="auto"/>
              <w:right w:val="single" w:sz="4" w:space="0" w:color="auto"/>
            </w:tcBorders>
            <w:shd w:val="clear" w:color="auto" w:fill="auto"/>
            <w:noWrap/>
            <w:vAlign w:val="bottom"/>
            <w:hideMark/>
          </w:tcPr>
          <w:p w14:paraId="4207B474"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15,675</w:t>
            </w:r>
          </w:p>
        </w:tc>
        <w:tc>
          <w:tcPr>
            <w:tcW w:w="918" w:type="dxa"/>
            <w:tcBorders>
              <w:top w:val="nil"/>
              <w:left w:val="nil"/>
              <w:bottom w:val="single" w:sz="4" w:space="0" w:color="auto"/>
              <w:right w:val="single" w:sz="4" w:space="0" w:color="auto"/>
            </w:tcBorders>
            <w:shd w:val="clear" w:color="auto" w:fill="auto"/>
            <w:noWrap/>
            <w:vAlign w:val="bottom"/>
            <w:hideMark/>
          </w:tcPr>
          <w:p w14:paraId="3CA2962A"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16,375</w:t>
            </w:r>
          </w:p>
        </w:tc>
        <w:tc>
          <w:tcPr>
            <w:tcW w:w="918" w:type="dxa"/>
            <w:tcBorders>
              <w:top w:val="nil"/>
              <w:left w:val="nil"/>
              <w:bottom w:val="single" w:sz="4" w:space="0" w:color="auto"/>
              <w:right w:val="single" w:sz="4" w:space="0" w:color="auto"/>
            </w:tcBorders>
            <w:shd w:val="clear" w:color="auto" w:fill="auto"/>
            <w:noWrap/>
            <w:vAlign w:val="bottom"/>
            <w:hideMark/>
          </w:tcPr>
          <w:p w14:paraId="4467A2CC"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17,075</w:t>
            </w:r>
          </w:p>
        </w:tc>
        <w:tc>
          <w:tcPr>
            <w:tcW w:w="918" w:type="dxa"/>
            <w:tcBorders>
              <w:top w:val="nil"/>
              <w:left w:val="nil"/>
              <w:bottom w:val="single" w:sz="4" w:space="0" w:color="auto"/>
              <w:right w:val="single" w:sz="4" w:space="0" w:color="auto"/>
            </w:tcBorders>
            <w:shd w:val="clear" w:color="auto" w:fill="auto"/>
            <w:noWrap/>
            <w:vAlign w:val="bottom"/>
            <w:hideMark/>
          </w:tcPr>
          <w:p w14:paraId="56DD4845"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17,775</w:t>
            </w:r>
          </w:p>
        </w:tc>
        <w:tc>
          <w:tcPr>
            <w:tcW w:w="918" w:type="dxa"/>
            <w:tcBorders>
              <w:top w:val="nil"/>
              <w:left w:val="nil"/>
              <w:bottom w:val="single" w:sz="4" w:space="0" w:color="auto"/>
              <w:right w:val="single" w:sz="4" w:space="0" w:color="auto"/>
            </w:tcBorders>
            <w:shd w:val="clear" w:color="auto" w:fill="auto"/>
            <w:noWrap/>
            <w:vAlign w:val="bottom"/>
            <w:hideMark/>
          </w:tcPr>
          <w:p w14:paraId="022A68F2"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18,475</w:t>
            </w:r>
          </w:p>
        </w:tc>
        <w:tc>
          <w:tcPr>
            <w:tcW w:w="918" w:type="dxa"/>
            <w:tcBorders>
              <w:top w:val="nil"/>
              <w:left w:val="nil"/>
              <w:bottom w:val="single" w:sz="4" w:space="0" w:color="auto"/>
              <w:right w:val="single" w:sz="4" w:space="0" w:color="auto"/>
            </w:tcBorders>
            <w:shd w:val="clear" w:color="auto" w:fill="auto"/>
            <w:noWrap/>
            <w:vAlign w:val="bottom"/>
            <w:hideMark/>
          </w:tcPr>
          <w:p w14:paraId="3008B247"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19,175</w:t>
            </w:r>
          </w:p>
        </w:tc>
        <w:tc>
          <w:tcPr>
            <w:tcW w:w="764" w:type="dxa"/>
            <w:tcBorders>
              <w:top w:val="nil"/>
              <w:left w:val="nil"/>
              <w:bottom w:val="single" w:sz="4" w:space="0" w:color="auto"/>
              <w:right w:val="single" w:sz="4" w:space="0" w:color="auto"/>
            </w:tcBorders>
            <w:shd w:val="clear" w:color="auto" w:fill="auto"/>
            <w:noWrap/>
            <w:vAlign w:val="bottom"/>
            <w:hideMark/>
          </w:tcPr>
          <w:p w14:paraId="58AC27A2"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19,875</w:t>
            </w:r>
          </w:p>
        </w:tc>
      </w:tr>
      <w:tr w:rsidR="00AB7225" w:rsidRPr="00B6465B" w14:paraId="32563BD4" w14:textId="77777777" w:rsidTr="002670F7">
        <w:trPr>
          <w:trHeight w:hRule="exact" w:val="340"/>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14:paraId="4D92BD5E"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w:t>
            </w:r>
          </w:p>
        </w:tc>
        <w:tc>
          <w:tcPr>
            <w:tcW w:w="851" w:type="dxa"/>
            <w:tcBorders>
              <w:top w:val="nil"/>
              <w:left w:val="nil"/>
              <w:bottom w:val="single" w:sz="4" w:space="0" w:color="auto"/>
              <w:right w:val="single" w:sz="4" w:space="0" w:color="auto"/>
            </w:tcBorders>
            <w:shd w:val="clear" w:color="auto" w:fill="auto"/>
            <w:noWrap/>
            <w:vAlign w:val="bottom"/>
            <w:hideMark/>
          </w:tcPr>
          <w:p w14:paraId="11778E33"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15,48</w:t>
            </w:r>
          </w:p>
        </w:tc>
        <w:tc>
          <w:tcPr>
            <w:tcW w:w="1155" w:type="dxa"/>
            <w:tcBorders>
              <w:top w:val="nil"/>
              <w:left w:val="nil"/>
              <w:bottom w:val="single" w:sz="4" w:space="0" w:color="auto"/>
              <w:right w:val="single" w:sz="4" w:space="0" w:color="auto"/>
            </w:tcBorders>
            <w:shd w:val="clear" w:color="auto" w:fill="auto"/>
            <w:noWrap/>
            <w:vAlign w:val="bottom"/>
            <w:hideMark/>
          </w:tcPr>
          <w:p w14:paraId="32970635"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16,18</w:t>
            </w:r>
          </w:p>
        </w:tc>
        <w:tc>
          <w:tcPr>
            <w:tcW w:w="919" w:type="dxa"/>
            <w:tcBorders>
              <w:top w:val="nil"/>
              <w:left w:val="nil"/>
              <w:bottom w:val="single" w:sz="4" w:space="0" w:color="auto"/>
              <w:right w:val="single" w:sz="4" w:space="0" w:color="auto"/>
            </w:tcBorders>
            <w:shd w:val="clear" w:color="auto" w:fill="auto"/>
            <w:noWrap/>
            <w:vAlign w:val="bottom"/>
            <w:hideMark/>
          </w:tcPr>
          <w:p w14:paraId="66D5E443"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16,88</w:t>
            </w:r>
          </w:p>
        </w:tc>
        <w:tc>
          <w:tcPr>
            <w:tcW w:w="918" w:type="dxa"/>
            <w:tcBorders>
              <w:top w:val="nil"/>
              <w:left w:val="nil"/>
              <w:bottom w:val="single" w:sz="4" w:space="0" w:color="auto"/>
              <w:right w:val="single" w:sz="4" w:space="0" w:color="auto"/>
            </w:tcBorders>
            <w:shd w:val="clear" w:color="auto" w:fill="auto"/>
            <w:noWrap/>
            <w:vAlign w:val="bottom"/>
            <w:hideMark/>
          </w:tcPr>
          <w:p w14:paraId="36A2C358"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17,58</w:t>
            </w:r>
          </w:p>
        </w:tc>
        <w:tc>
          <w:tcPr>
            <w:tcW w:w="918" w:type="dxa"/>
            <w:tcBorders>
              <w:top w:val="nil"/>
              <w:left w:val="nil"/>
              <w:bottom w:val="single" w:sz="4" w:space="0" w:color="auto"/>
              <w:right w:val="single" w:sz="4" w:space="0" w:color="auto"/>
            </w:tcBorders>
            <w:shd w:val="clear" w:color="auto" w:fill="auto"/>
            <w:noWrap/>
            <w:vAlign w:val="bottom"/>
            <w:hideMark/>
          </w:tcPr>
          <w:p w14:paraId="1D2CDB1E"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18,28</w:t>
            </w:r>
          </w:p>
        </w:tc>
        <w:tc>
          <w:tcPr>
            <w:tcW w:w="918" w:type="dxa"/>
            <w:tcBorders>
              <w:top w:val="nil"/>
              <w:left w:val="nil"/>
              <w:bottom w:val="single" w:sz="4" w:space="0" w:color="auto"/>
              <w:right w:val="single" w:sz="4" w:space="0" w:color="auto"/>
            </w:tcBorders>
            <w:shd w:val="clear" w:color="auto" w:fill="auto"/>
            <w:noWrap/>
            <w:vAlign w:val="bottom"/>
            <w:hideMark/>
          </w:tcPr>
          <w:p w14:paraId="5CDEC0B3"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18,98</w:t>
            </w:r>
          </w:p>
        </w:tc>
        <w:tc>
          <w:tcPr>
            <w:tcW w:w="918" w:type="dxa"/>
            <w:tcBorders>
              <w:top w:val="nil"/>
              <w:left w:val="nil"/>
              <w:bottom w:val="single" w:sz="4" w:space="0" w:color="auto"/>
              <w:right w:val="single" w:sz="4" w:space="0" w:color="auto"/>
            </w:tcBorders>
            <w:shd w:val="clear" w:color="auto" w:fill="auto"/>
            <w:noWrap/>
            <w:vAlign w:val="bottom"/>
            <w:hideMark/>
          </w:tcPr>
          <w:p w14:paraId="689372B5"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19,68</w:t>
            </w:r>
          </w:p>
        </w:tc>
        <w:tc>
          <w:tcPr>
            <w:tcW w:w="918" w:type="dxa"/>
            <w:tcBorders>
              <w:top w:val="nil"/>
              <w:left w:val="nil"/>
              <w:bottom w:val="single" w:sz="4" w:space="0" w:color="auto"/>
              <w:right w:val="single" w:sz="4" w:space="0" w:color="auto"/>
            </w:tcBorders>
            <w:shd w:val="clear" w:color="auto" w:fill="auto"/>
            <w:noWrap/>
            <w:vAlign w:val="bottom"/>
            <w:hideMark/>
          </w:tcPr>
          <w:p w14:paraId="7BA4883B"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20,38</w:t>
            </w:r>
          </w:p>
        </w:tc>
        <w:tc>
          <w:tcPr>
            <w:tcW w:w="764" w:type="dxa"/>
            <w:tcBorders>
              <w:top w:val="nil"/>
              <w:left w:val="nil"/>
              <w:bottom w:val="single" w:sz="4" w:space="0" w:color="auto"/>
              <w:right w:val="single" w:sz="4" w:space="0" w:color="auto"/>
            </w:tcBorders>
            <w:shd w:val="clear" w:color="auto" w:fill="auto"/>
            <w:noWrap/>
            <w:vAlign w:val="bottom"/>
            <w:hideMark/>
          </w:tcPr>
          <w:p w14:paraId="720B30A6"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21,08</w:t>
            </w:r>
          </w:p>
        </w:tc>
      </w:tr>
      <w:tr w:rsidR="00AB7225" w:rsidRPr="00B6465B" w14:paraId="179CA995" w14:textId="77777777" w:rsidTr="002670F7">
        <w:trPr>
          <w:trHeight w:hRule="exact" w:val="340"/>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14:paraId="314200AB"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2,5</w:t>
            </w:r>
          </w:p>
        </w:tc>
        <w:tc>
          <w:tcPr>
            <w:tcW w:w="851" w:type="dxa"/>
            <w:tcBorders>
              <w:top w:val="nil"/>
              <w:left w:val="nil"/>
              <w:bottom w:val="single" w:sz="4" w:space="0" w:color="auto"/>
              <w:right w:val="single" w:sz="4" w:space="0" w:color="auto"/>
            </w:tcBorders>
            <w:shd w:val="clear" w:color="auto" w:fill="auto"/>
            <w:noWrap/>
            <w:vAlign w:val="bottom"/>
            <w:hideMark/>
          </w:tcPr>
          <w:p w14:paraId="4C2072FE"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16,685</w:t>
            </w:r>
          </w:p>
        </w:tc>
        <w:tc>
          <w:tcPr>
            <w:tcW w:w="1155" w:type="dxa"/>
            <w:tcBorders>
              <w:top w:val="nil"/>
              <w:left w:val="nil"/>
              <w:bottom w:val="single" w:sz="4" w:space="0" w:color="auto"/>
              <w:right w:val="single" w:sz="4" w:space="0" w:color="auto"/>
            </w:tcBorders>
            <w:shd w:val="clear" w:color="auto" w:fill="auto"/>
            <w:noWrap/>
            <w:vAlign w:val="bottom"/>
            <w:hideMark/>
          </w:tcPr>
          <w:p w14:paraId="13E85012"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17,385</w:t>
            </w:r>
          </w:p>
        </w:tc>
        <w:tc>
          <w:tcPr>
            <w:tcW w:w="919" w:type="dxa"/>
            <w:tcBorders>
              <w:top w:val="nil"/>
              <w:left w:val="nil"/>
              <w:bottom w:val="single" w:sz="4" w:space="0" w:color="auto"/>
              <w:right w:val="single" w:sz="4" w:space="0" w:color="auto"/>
            </w:tcBorders>
            <w:shd w:val="clear" w:color="auto" w:fill="auto"/>
            <w:noWrap/>
            <w:vAlign w:val="bottom"/>
            <w:hideMark/>
          </w:tcPr>
          <w:p w14:paraId="52547531"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18,085</w:t>
            </w:r>
          </w:p>
        </w:tc>
        <w:tc>
          <w:tcPr>
            <w:tcW w:w="918" w:type="dxa"/>
            <w:tcBorders>
              <w:top w:val="nil"/>
              <w:left w:val="nil"/>
              <w:bottom w:val="single" w:sz="4" w:space="0" w:color="auto"/>
              <w:right w:val="single" w:sz="4" w:space="0" w:color="auto"/>
            </w:tcBorders>
            <w:shd w:val="clear" w:color="auto" w:fill="auto"/>
            <w:noWrap/>
            <w:vAlign w:val="bottom"/>
            <w:hideMark/>
          </w:tcPr>
          <w:p w14:paraId="0D20AA8D"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18,785</w:t>
            </w:r>
          </w:p>
        </w:tc>
        <w:tc>
          <w:tcPr>
            <w:tcW w:w="918" w:type="dxa"/>
            <w:tcBorders>
              <w:top w:val="nil"/>
              <w:left w:val="nil"/>
              <w:bottom w:val="single" w:sz="4" w:space="0" w:color="auto"/>
              <w:right w:val="single" w:sz="4" w:space="0" w:color="auto"/>
            </w:tcBorders>
            <w:shd w:val="clear" w:color="auto" w:fill="auto"/>
            <w:noWrap/>
            <w:vAlign w:val="bottom"/>
            <w:hideMark/>
          </w:tcPr>
          <w:p w14:paraId="393B9D38"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19,485</w:t>
            </w:r>
          </w:p>
        </w:tc>
        <w:tc>
          <w:tcPr>
            <w:tcW w:w="918" w:type="dxa"/>
            <w:tcBorders>
              <w:top w:val="nil"/>
              <w:left w:val="nil"/>
              <w:bottom w:val="single" w:sz="4" w:space="0" w:color="auto"/>
              <w:right w:val="single" w:sz="4" w:space="0" w:color="auto"/>
            </w:tcBorders>
            <w:shd w:val="clear" w:color="auto" w:fill="auto"/>
            <w:noWrap/>
            <w:vAlign w:val="bottom"/>
            <w:hideMark/>
          </w:tcPr>
          <w:p w14:paraId="3F0B3773"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20,185</w:t>
            </w:r>
          </w:p>
        </w:tc>
        <w:tc>
          <w:tcPr>
            <w:tcW w:w="918" w:type="dxa"/>
            <w:tcBorders>
              <w:top w:val="nil"/>
              <w:left w:val="nil"/>
              <w:bottom w:val="single" w:sz="4" w:space="0" w:color="auto"/>
              <w:right w:val="single" w:sz="4" w:space="0" w:color="auto"/>
            </w:tcBorders>
            <w:shd w:val="clear" w:color="auto" w:fill="auto"/>
            <w:noWrap/>
            <w:vAlign w:val="bottom"/>
            <w:hideMark/>
          </w:tcPr>
          <w:p w14:paraId="2C5B02E8"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20,885</w:t>
            </w:r>
          </w:p>
        </w:tc>
        <w:tc>
          <w:tcPr>
            <w:tcW w:w="918" w:type="dxa"/>
            <w:tcBorders>
              <w:top w:val="nil"/>
              <w:left w:val="nil"/>
              <w:bottom w:val="single" w:sz="4" w:space="0" w:color="auto"/>
              <w:right w:val="single" w:sz="4" w:space="0" w:color="auto"/>
            </w:tcBorders>
            <w:shd w:val="clear" w:color="auto" w:fill="auto"/>
            <w:noWrap/>
            <w:vAlign w:val="bottom"/>
            <w:hideMark/>
          </w:tcPr>
          <w:p w14:paraId="3A8B46BD"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21,585</w:t>
            </w:r>
          </w:p>
        </w:tc>
        <w:tc>
          <w:tcPr>
            <w:tcW w:w="764" w:type="dxa"/>
            <w:tcBorders>
              <w:top w:val="nil"/>
              <w:left w:val="nil"/>
              <w:bottom w:val="single" w:sz="4" w:space="0" w:color="auto"/>
              <w:right w:val="single" w:sz="4" w:space="0" w:color="auto"/>
            </w:tcBorders>
            <w:shd w:val="clear" w:color="auto" w:fill="auto"/>
            <w:noWrap/>
            <w:vAlign w:val="bottom"/>
            <w:hideMark/>
          </w:tcPr>
          <w:p w14:paraId="0C258CF1"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22,285</w:t>
            </w:r>
          </w:p>
        </w:tc>
      </w:tr>
      <w:tr w:rsidR="00AB7225" w:rsidRPr="00B6465B" w14:paraId="0BA1607E" w14:textId="77777777" w:rsidTr="002670F7">
        <w:trPr>
          <w:trHeight w:hRule="exact" w:val="340"/>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14:paraId="70227D29"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3</w:t>
            </w:r>
          </w:p>
        </w:tc>
        <w:tc>
          <w:tcPr>
            <w:tcW w:w="851" w:type="dxa"/>
            <w:tcBorders>
              <w:top w:val="nil"/>
              <w:left w:val="nil"/>
              <w:bottom w:val="single" w:sz="4" w:space="0" w:color="auto"/>
              <w:right w:val="single" w:sz="4" w:space="0" w:color="auto"/>
            </w:tcBorders>
            <w:shd w:val="clear" w:color="auto" w:fill="auto"/>
            <w:noWrap/>
            <w:vAlign w:val="bottom"/>
            <w:hideMark/>
          </w:tcPr>
          <w:p w14:paraId="76288B65"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17,89</w:t>
            </w:r>
          </w:p>
        </w:tc>
        <w:tc>
          <w:tcPr>
            <w:tcW w:w="1155" w:type="dxa"/>
            <w:tcBorders>
              <w:top w:val="nil"/>
              <w:left w:val="nil"/>
              <w:bottom w:val="single" w:sz="4" w:space="0" w:color="auto"/>
              <w:right w:val="single" w:sz="4" w:space="0" w:color="auto"/>
            </w:tcBorders>
            <w:shd w:val="clear" w:color="auto" w:fill="auto"/>
            <w:noWrap/>
            <w:vAlign w:val="bottom"/>
            <w:hideMark/>
          </w:tcPr>
          <w:p w14:paraId="0C78AB7D"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18,59</w:t>
            </w:r>
          </w:p>
        </w:tc>
        <w:tc>
          <w:tcPr>
            <w:tcW w:w="919" w:type="dxa"/>
            <w:tcBorders>
              <w:top w:val="nil"/>
              <w:left w:val="nil"/>
              <w:bottom w:val="single" w:sz="4" w:space="0" w:color="auto"/>
              <w:right w:val="single" w:sz="4" w:space="0" w:color="auto"/>
            </w:tcBorders>
            <w:shd w:val="clear" w:color="auto" w:fill="auto"/>
            <w:noWrap/>
            <w:vAlign w:val="bottom"/>
            <w:hideMark/>
          </w:tcPr>
          <w:p w14:paraId="0C578F63"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19,29</w:t>
            </w:r>
          </w:p>
        </w:tc>
        <w:tc>
          <w:tcPr>
            <w:tcW w:w="918" w:type="dxa"/>
            <w:tcBorders>
              <w:top w:val="nil"/>
              <w:left w:val="nil"/>
              <w:bottom w:val="single" w:sz="4" w:space="0" w:color="auto"/>
              <w:right w:val="single" w:sz="4" w:space="0" w:color="auto"/>
            </w:tcBorders>
            <w:shd w:val="clear" w:color="auto" w:fill="auto"/>
            <w:noWrap/>
            <w:vAlign w:val="bottom"/>
            <w:hideMark/>
          </w:tcPr>
          <w:p w14:paraId="16248C8E"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19,99</w:t>
            </w:r>
          </w:p>
        </w:tc>
        <w:tc>
          <w:tcPr>
            <w:tcW w:w="918" w:type="dxa"/>
            <w:tcBorders>
              <w:top w:val="nil"/>
              <w:left w:val="nil"/>
              <w:bottom w:val="single" w:sz="4" w:space="0" w:color="auto"/>
              <w:right w:val="single" w:sz="4" w:space="0" w:color="auto"/>
            </w:tcBorders>
            <w:shd w:val="clear" w:color="auto" w:fill="auto"/>
            <w:noWrap/>
            <w:vAlign w:val="bottom"/>
            <w:hideMark/>
          </w:tcPr>
          <w:p w14:paraId="1330D0EC"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20,69</w:t>
            </w:r>
          </w:p>
        </w:tc>
        <w:tc>
          <w:tcPr>
            <w:tcW w:w="918" w:type="dxa"/>
            <w:tcBorders>
              <w:top w:val="nil"/>
              <w:left w:val="nil"/>
              <w:bottom w:val="single" w:sz="4" w:space="0" w:color="auto"/>
              <w:right w:val="single" w:sz="4" w:space="0" w:color="auto"/>
            </w:tcBorders>
            <w:shd w:val="clear" w:color="auto" w:fill="auto"/>
            <w:noWrap/>
            <w:vAlign w:val="bottom"/>
            <w:hideMark/>
          </w:tcPr>
          <w:p w14:paraId="52CB9D17"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21,39</w:t>
            </w:r>
          </w:p>
        </w:tc>
        <w:tc>
          <w:tcPr>
            <w:tcW w:w="918" w:type="dxa"/>
            <w:tcBorders>
              <w:top w:val="nil"/>
              <w:left w:val="nil"/>
              <w:bottom w:val="single" w:sz="4" w:space="0" w:color="auto"/>
              <w:right w:val="single" w:sz="4" w:space="0" w:color="auto"/>
            </w:tcBorders>
            <w:shd w:val="clear" w:color="auto" w:fill="auto"/>
            <w:noWrap/>
            <w:vAlign w:val="bottom"/>
            <w:hideMark/>
          </w:tcPr>
          <w:p w14:paraId="68564D66"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22,09</w:t>
            </w:r>
          </w:p>
        </w:tc>
        <w:tc>
          <w:tcPr>
            <w:tcW w:w="918" w:type="dxa"/>
            <w:tcBorders>
              <w:top w:val="nil"/>
              <w:left w:val="nil"/>
              <w:bottom w:val="single" w:sz="4" w:space="0" w:color="auto"/>
              <w:right w:val="single" w:sz="4" w:space="0" w:color="auto"/>
            </w:tcBorders>
            <w:shd w:val="clear" w:color="auto" w:fill="auto"/>
            <w:noWrap/>
            <w:vAlign w:val="bottom"/>
            <w:hideMark/>
          </w:tcPr>
          <w:p w14:paraId="51E43E49"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22,79</w:t>
            </w:r>
          </w:p>
        </w:tc>
        <w:tc>
          <w:tcPr>
            <w:tcW w:w="764" w:type="dxa"/>
            <w:tcBorders>
              <w:top w:val="nil"/>
              <w:left w:val="nil"/>
              <w:bottom w:val="single" w:sz="4" w:space="0" w:color="auto"/>
              <w:right w:val="single" w:sz="4" w:space="0" w:color="auto"/>
            </w:tcBorders>
            <w:shd w:val="clear" w:color="auto" w:fill="auto"/>
            <w:noWrap/>
            <w:vAlign w:val="bottom"/>
            <w:hideMark/>
          </w:tcPr>
          <w:p w14:paraId="3C365681"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23,49</w:t>
            </w:r>
          </w:p>
        </w:tc>
      </w:tr>
      <w:tr w:rsidR="00AB7225" w:rsidRPr="00B6465B" w14:paraId="75B6B478" w14:textId="77777777" w:rsidTr="002670F7">
        <w:trPr>
          <w:trHeight w:hRule="exact" w:val="340"/>
        </w:trPr>
        <w:tc>
          <w:tcPr>
            <w:tcW w:w="752" w:type="dxa"/>
            <w:tcBorders>
              <w:top w:val="nil"/>
              <w:left w:val="single" w:sz="4" w:space="0" w:color="auto"/>
              <w:bottom w:val="single" w:sz="4" w:space="0" w:color="auto"/>
              <w:right w:val="single" w:sz="4" w:space="0" w:color="auto"/>
            </w:tcBorders>
            <w:shd w:val="clear" w:color="auto" w:fill="auto"/>
            <w:noWrap/>
            <w:vAlign w:val="bottom"/>
            <w:hideMark/>
          </w:tcPr>
          <w:p w14:paraId="48FF7C24"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3,5</w:t>
            </w:r>
          </w:p>
        </w:tc>
        <w:tc>
          <w:tcPr>
            <w:tcW w:w="851" w:type="dxa"/>
            <w:tcBorders>
              <w:top w:val="nil"/>
              <w:left w:val="nil"/>
              <w:bottom w:val="single" w:sz="4" w:space="0" w:color="auto"/>
              <w:right w:val="single" w:sz="4" w:space="0" w:color="auto"/>
            </w:tcBorders>
            <w:shd w:val="clear" w:color="auto" w:fill="auto"/>
            <w:noWrap/>
            <w:vAlign w:val="bottom"/>
            <w:hideMark/>
          </w:tcPr>
          <w:p w14:paraId="0C4A5E07"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19,095</w:t>
            </w:r>
          </w:p>
        </w:tc>
        <w:tc>
          <w:tcPr>
            <w:tcW w:w="1155" w:type="dxa"/>
            <w:tcBorders>
              <w:top w:val="nil"/>
              <w:left w:val="nil"/>
              <w:bottom w:val="single" w:sz="4" w:space="0" w:color="auto"/>
              <w:right w:val="single" w:sz="4" w:space="0" w:color="auto"/>
            </w:tcBorders>
            <w:shd w:val="clear" w:color="auto" w:fill="auto"/>
            <w:noWrap/>
            <w:vAlign w:val="bottom"/>
            <w:hideMark/>
          </w:tcPr>
          <w:p w14:paraId="1C05EA11"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19,795</w:t>
            </w:r>
          </w:p>
        </w:tc>
        <w:tc>
          <w:tcPr>
            <w:tcW w:w="919" w:type="dxa"/>
            <w:tcBorders>
              <w:top w:val="nil"/>
              <w:left w:val="nil"/>
              <w:bottom w:val="single" w:sz="4" w:space="0" w:color="auto"/>
              <w:right w:val="single" w:sz="4" w:space="0" w:color="auto"/>
            </w:tcBorders>
            <w:shd w:val="clear" w:color="auto" w:fill="auto"/>
            <w:noWrap/>
            <w:vAlign w:val="bottom"/>
            <w:hideMark/>
          </w:tcPr>
          <w:p w14:paraId="29F15882"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20,495</w:t>
            </w:r>
          </w:p>
        </w:tc>
        <w:tc>
          <w:tcPr>
            <w:tcW w:w="918" w:type="dxa"/>
            <w:tcBorders>
              <w:top w:val="nil"/>
              <w:left w:val="nil"/>
              <w:bottom w:val="single" w:sz="4" w:space="0" w:color="auto"/>
              <w:right w:val="single" w:sz="4" w:space="0" w:color="auto"/>
            </w:tcBorders>
            <w:shd w:val="clear" w:color="auto" w:fill="auto"/>
            <w:noWrap/>
            <w:vAlign w:val="bottom"/>
            <w:hideMark/>
          </w:tcPr>
          <w:p w14:paraId="2ADD2DE6"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21,195</w:t>
            </w:r>
          </w:p>
        </w:tc>
        <w:tc>
          <w:tcPr>
            <w:tcW w:w="918" w:type="dxa"/>
            <w:tcBorders>
              <w:top w:val="nil"/>
              <w:left w:val="nil"/>
              <w:bottom w:val="single" w:sz="4" w:space="0" w:color="auto"/>
              <w:right w:val="single" w:sz="4" w:space="0" w:color="auto"/>
            </w:tcBorders>
            <w:shd w:val="clear" w:color="auto" w:fill="auto"/>
            <w:noWrap/>
            <w:vAlign w:val="bottom"/>
            <w:hideMark/>
          </w:tcPr>
          <w:p w14:paraId="02368CA7"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21,895</w:t>
            </w:r>
          </w:p>
        </w:tc>
        <w:tc>
          <w:tcPr>
            <w:tcW w:w="918" w:type="dxa"/>
            <w:tcBorders>
              <w:top w:val="nil"/>
              <w:left w:val="nil"/>
              <w:bottom w:val="single" w:sz="4" w:space="0" w:color="auto"/>
              <w:right w:val="single" w:sz="4" w:space="0" w:color="auto"/>
            </w:tcBorders>
            <w:shd w:val="clear" w:color="auto" w:fill="auto"/>
            <w:noWrap/>
            <w:vAlign w:val="bottom"/>
            <w:hideMark/>
          </w:tcPr>
          <w:p w14:paraId="01BE89B6"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22,595</w:t>
            </w:r>
          </w:p>
        </w:tc>
        <w:tc>
          <w:tcPr>
            <w:tcW w:w="918" w:type="dxa"/>
            <w:tcBorders>
              <w:top w:val="nil"/>
              <w:left w:val="nil"/>
              <w:bottom w:val="single" w:sz="4" w:space="0" w:color="auto"/>
              <w:right w:val="single" w:sz="4" w:space="0" w:color="auto"/>
            </w:tcBorders>
            <w:shd w:val="clear" w:color="auto" w:fill="auto"/>
            <w:noWrap/>
            <w:vAlign w:val="bottom"/>
            <w:hideMark/>
          </w:tcPr>
          <w:p w14:paraId="05B5B096"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23,295</w:t>
            </w:r>
          </w:p>
        </w:tc>
        <w:tc>
          <w:tcPr>
            <w:tcW w:w="918" w:type="dxa"/>
            <w:tcBorders>
              <w:top w:val="nil"/>
              <w:left w:val="nil"/>
              <w:bottom w:val="single" w:sz="4" w:space="0" w:color="auto"/>
              <w:right w:val="single" w:sz="4" w:space="0" w:color="auto"/>
            </w:tcBorders>
            <w:shd w:val="clear" w:color="auto" w:fill="auto"/>
            <w:noWrap/>
            <w:vAlign w:val="bottom"/>
            <w:hideMark/>
          </w:tcPr>
          <w:p w14:paraId="26442E13"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23,995</w:t>
            </w:r>
          </w:p>
        </w:tc>
        <w:tc>
          <w:tcPr>
            <w:tcW w:w="764" w:type="dxa"/>
            <w:tcBorders>
              <w:top w:val="nil"/>
              <w:left w:val="nil"/>
              <w:bottom w:val="single" w:sz="4" w:space="0" w:color="auto"/>
              <w:right w:val="single" w:sz="4" w:space="0" w:color="auto"/>
            </w:tcBorders>
            <w:shd w:val="clear" w:color="auto" w:fill="auto"/>
            <w:noWrap/>
            <w:vAlign w:val="bottom"/>
            <w:hideMark/>
          </w:tcPr>
          <w:p w14:paraId="20A85AF9" w14:textId="77777777" w:rsidR="00AB7225" w:rsidRPr="00BA2A6A" w:rsidRDefault="00AB7225" w:rsidP="00BA2A6A">
            <w:pPr>
              <w:jc w:val="center"/>
              <w:rPr>
                <w:rFonts w:ascii="Times New Roman" w:eastAsia="Times New Roman" w:hAnsi="Times New Roman" w:cs="Times New Roman"/>
                <w:sz w:val="20"/>
                <w:szCs w:val="20"/>
              </w:rPr>
            </w:pPr>
            <w:r w:rsidRPr="00BA2A6A">
              <w:rPr>
                <w:rFonts w:ascii="Times New Roman" w:eastAsia="Times New Roman" w:hAnsi="Times New Roman" w:cs="Times New Roman"/>
                <w:sz w:val="20"/>
                <w:szCs w:val="20"/>
              </w:rPr>
              <w:t>24,695</w:t>
            </w:r>
          </w:p>
        </w:tc>
      </w:tr>
    </w:tbl>
    <w:p w14:paraId="6E90BC93" w14:textId="77777777" w:rsidR="00745F5E" w:rsidRDefault="00745F5E" w:rsidP="00BA2A6A">
      <w:pPr>
        <w:spacing w:line="360" w:lineRule="auto"/>
        <w:ind w:firstLine="567"/>
        <w:jc w:val="both"/>
        <w:rPr>
          <w:rFonts w:ascii="Times New Roman" w:hAnsi="Times New Roman" w:cs="Times New Roman"/>
          <w:sz w:val="28"/>
          <w:szCs w:val="28"/>
        </w:rPr>
      </w:pPr>
      <w:bookmarkStart w:id="18" w:name="_Hlk160577231"/>
    </w:p>
    <w:p w14:paraId="7D365604" w14:textId="3F52627D" w:rsidR="00AB7225" w:rsidRPr="000A67D1" w:rsidRDefault="00AB7225" w:rsidP="00BA2A6A">
      <w:pPr>
        <w:spacing w:line="360" w:lineRule="auto"/>
        <w:ind w:firstLine="567"/>
        <w:jc w:val="both"/>
        <w:rPr>
          <w:rFonts w:ascii="Times New Roman" w:eastAsia="Times New Roman" w:hAnsi="Times New Roman" w:cs="Times New Roman"/>
          <w:sz w:val="28"/>
          <w:szCs w:val="28"/>
        </w:rPr>
      </w:pPr>
      <w:r w:rsidRPr="004669D8">
        <w:rPr>
          <w:rFonts w:ascii="Times New Roman" w:hAnsi="Times New Roman" w:cs="Times New Roman"/>
          <w:sz w:val="28"/>
          <w:szCs w:val="28"/>
        </w:rPr>
        <w:t xml:space="preserve">На графике, представленном на рисунке </w:t>
      </w:r>
      <w:r w:rsidR="001B4C27">
        <w:rPr>
          <w:rFonts w:ascii="Times New Roman" w:hAnsi="Times New Roman" w:cs="Times New Roman"/>
          <w:sz w:val="28"/>
          <w:szCs w:val="28"/>
        </w:rPr>
        <w:t>2</w:t>
      </w:r>
      <w:r w:rsidRPr="004669D8">
        <w:rPr>
          <w:rFonts w:ascii="Times New Roman" w:hAnsi="Times New Roman" w:cs="Times New Roman"/>
          <w:sz w:val="28"/>
          <w:szCs w:val="28"/>
        </w:rPr>
        <w:t xml:space="preserve">, рассмотрена </w:t>
      </w:r>
      <w:bookmarkStart w:id="19" w:name="_Hlk156947257"/>
      <w:r w:rsidRPr="004669D8">
        <w:rPr>
          <w:rFonts w:ascii="Times New Roman" w:hAnsi="Times New Roman" w:cs="Times New Roman"/>
          <w:sz w:val="28"/>
          <w:szCs w:val="28"/>
        </w:rPr>
        <w:t>з</w:t>
      </w:r>
      <w:r w:rsidRPr="004669D8">
        <w:rPr>
          <w:rFonts w:ascii="Times New Roman" w:eastAsia="Times New Roman" w:hAnsi="Times New Roman" w:cs="Times New Roman"/>
          <w:sz w:val="28"/>
          <w:szCs w:val="28"/>
        </w:rPr>
        <w:t xml:space="preserve">ависимость </w:t>
      </w:r>
      <w:r w:rsidRPr="000A67D1">
        <w:rPr>
          <w:rFonts w:ascii="Times New Roman" w:eastAsia="Times New Roman" w:hAnsi="Times New Roman" w:cs="Times New Roman"/>
          <w:sz w:val="28"/>
          <w:szCs w:val="28"/>
        </w:rPr>
        <w:t xml:space="preserve">повреждения плодоовощной продукции (у) </w:t>
      </w:r>
      <w:bookmarkStart w:id="20" w:name="_Hlk160572230"/>
      <w:r w:rsidRPr="000A67D1">
        <w:rPr>
          <w:rFonts w:ascii="Times New Roman" w:eastAsia="Times New Roman" w:hAnsi="Times New Roman" w:cs="Times New Roman"/>
          <w:sz w:val="28"/>
          <w:szCs w:val="28"/>
        </w:rPr>
        <w:t xml:space="preserve">от </w:t>
      </w:r>
      <w:bookmarkStart w:id="21" w:name="_Hlk160585015"/>
      <w:r w:rsidRPr="000A67D1">
        <w:rPr>
          <w:rFonts w:ascii="Times New Roman" w:eastAsia="Times New Roman" w:hAnsi="Times New Roman" w:cs="Times New Roman"/>
          <w:sz w:val="28"/>
          <w:szCs w:val="28"/>
        </w:rPr>
        <w:t xml:space="preserve">частоты колебаний, Гц, </w:t>
      </w:r>
      <w:bookmarkStart w:id="22" w:name="_Hlk160572191"/>
      <w:r w:rsidRPr="000A67D1">
        <w:rPr>
          <w:rFonts w:ascii="Times New Roman" w:eastAsia="Times New Roman" w:hAnsi="Times New Roman" w:cs="Times New Roman"/>
          <w:sz w:val="28"/>
          <w:szCs w:val="28"/>
        </w:rPr>
        <w:t xml:space="preserve">(фактор </w:t>
      </w:r>
      <w:r w:rsidR="00355779">
        <w:rPr>
          <w:rFonts w:ascii="Times New Roman" w:eastAsia="Times New Roman" w:hAnsi="Times New Roman" w:cs="Times New Roman"/>
          <w:sz w:val="28"/>
          <w:szCs w:val="28"/>
        </w:rPr>
        <w:t>х</w:t>
      </w:r>
      <w:r w:rsidRPr="000A67D1">
        <w:rPr>
          <w:rFonts w:ascii="Times New Roman" w:eastAsia="Times New Roman" w:hAnsi="Times New Roman" w:cs="Times New Roman"/>
          <w:sz w:val="28"/>
          <w:szCs w:val="28"/>
          <w:vertAlign w:val="subscript"/>
        </w:rPr>
        <w:t xml:space="preserve">2 </w:t>
      </w:r>
      <w:r w:rsidRPr="000A67D1">
        <w:rPr>
          <w:rFonts w:ascii="Times New Roman" w:eastAsia="Times New Roman" w:hAnsi="Times New Roman" w:cs="Times New Roman"/>
          <w:sz w:val="28"/>
          <w:szCs w:val="28"/>
        </w:rPr>
        <w:t xml:space="preserve">) </w:t>
      </w:r>
      <w:bookmarkEnd w:id="22"/>
      <w:r w:rsidRPr="000A67D1">
        <w:rPr>
          <w:rFonts w:ascii="Times New Roman" w:eastAsia="Times New Roman" w:hAnsi="Times New Roman" w:cs="Times New Roman"/>
          <w:sz w:val="28"/>
          <w:szCs w:val="28"/>
        </w:rPr>
        <w:t>и от амплитуд</w:t>
      </w:r>
      <w:r w:rsidR="0021783C">
        <w:rPr>
          <w:rFonts w:ascii="Times New Roman" w:eastAsia="Times New Roman" w:hAnsi="Times New Roman" w:cs="Times New Roman"/>
          <w:sz w:val="28"/>
          <w:szCs w:val="28"/>
        </w:rPr>
        <w:t>ы</w:t>
      </w:r>
      <w:r w:rsidRPr="000A67D1">
        <w:rPr>
          <w:rFonts w:ascii="Times New Roman" w:eastAsia="Times New Roman" w:hAnsi="Times New Roman" w:cs="Times New Roman"/>
          <w:sz w:val="28"/>
          <w:szCs w:val="28"/>
        </w:rPr>
        <w:t xml:space="preserve"> колебаний (фактор </w:t>
      </w:r>
      <w:r w:rsidR="005D5F36">
        <w:rPr>
          <w:rFonts w:ascii="Times New Roman" w:eastAsia="Times New Roman" w:hAnsi="Times New Roman" w:cs="Times New Roman"/>
          <w:sz w:val="28"/>
          <w:szCs w:val="28"/>
        </w:rPr>
        <w:t>х</w:t>
      </w:r>
      <w:r w:rsidRPr="000A67D1">
        <w:rPr>
          <w:rFonts w:ascii="Times New Roman" w:eastAsia="Times New Roman" w:hAnsi="Times New Roman" w:cs="Times New Roman"/>
          <w:sz w:val="28"/>
          <w:szCs w:val="28"/>
          <w:vertAlign w:val="subscript"/>
        </w:rPr>
        <w:t>3</w:t>
      </w:r>
      <w:r w:rsidRPr="000A67D1">
        <w:rPr>
          <w:rFonts w:ascii="Times New Roman" w:eastAsia="Times New Roman" w:hAnsi="Times New Roman" w:cs="Times New Roman"/>
          <w:sz w:val="28"/>
          <w:szCs w:val="28"/>
        </w:rPr>
        <w:t>), мм</w:t>
      </w:r>
      <w:bookmarkEnd w:id="21"/>
      <w:r w:rsidRPr="000A67D1">
        <w:rPr>
          <w:rFonts w:ascii="Times New Roman" w:eastAsia="Times New Roman" w:hAnsi="Times New Roman" w:cs="Times New Roman"/>
          <w:sz w:val="28"/>
          <w:szCs w:val="28"/>
        </w:rPr>
        <w:t xml:space="preserve">. </w:t>
      </w:r>
      <w:bookmarkEnd w:id="19"/>
    </w:p>
    <w:bookmarkEnd w:id="18"/>
    <w:bookmarkEnd w:id="20"/>
    <w:p w14:paraId="288EC7C6" w14:textId="77777777" w:rsidR="00AB7225" w:rsidRDefault="00AB7225" w:rsidP="00AB7225">
      <w:pPr>
        <w:jc w:val="center"/>
        <w:rPr>
          <w:rFonts w:ascii="Arial" w:eastAsia="Times New Roman" w:hAnsi="Arial" w:cs="Arial"/>
          <w:sz w:val="20"/>
          <w:szCs w:val="20"/>
          <w:highlight w:val="yellow"/>
        </w:rPr>
      </w:pPr>
      <w:r w:rsidRPr="00B6465B">
        <w:rPr>
          <w:noProof/>
          <w:lang w:val="en-US" w:eastAsia="en-US" w:bidi="ar-SA"/>
        </w:rPr>
        <w:drawing>
          <wp:inline distT="0" distB="0" distL="0" distR="0" wp14:anchorId="763DA54C" wp14:editId="5F8C7C45">
            <wp:extent cx="4276725" cy="256216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23291" t="26343" r="13519" b="27124"/>
                    <a:stretch/>
                  </pic:blipFill>
                  <pic:spPr bwMode="auto">
                    <a:xfrm>
                      <a:off x="0" y="0"/>
                      <a:ext cx="4312439" cy="2583564"/>
                    </a:xfrm>
                    <a:prstGeom prst="rect">
                      <a:avLst/>
                    </a:prstGeom>
                    <a:ln>
                      <a:noFill/>
                    </a:ln>
                    <a:extLst>
                      <a:ext uri="{53640926-AAD7-44D8-BBD7-CCE9431645EC}">
                        <a14:shadowObscured xmlns:a14="http://schemas.microsoft.com/office/drawing/2010/main"/>
                      </a:ext>
                    </a:extLst>
                  </pic:spPr>
                </pic:pic>
              </a:graphicData>
            </a:graphic>
          </wp:inline>
        </w:drawing>
      </w:r>
    </w:p>
    <w:p w14:paraId="0892B533" w14:textId="2C797374" w:rsidR="00AB7225" w:rsidRPr="007E00F8" w:rsidRDefault="00AB7225" w:rsidP="000178AC">
      <w:pPr>
        <w:spacing w:line="360" w:lineRule="auto"/>
        <w:jc w:val="center"/>
        <w:rPr>
          <w:rFonts w:ascii="Times New Roman" w:eastAsia="Times New Roman" w:hAnsi="Times New Roman" w:cs="Times New Roman"/>
        </w:rPr>
      </w:pPr>
      <w:bookmarkStart w:id="23" w:name="_Hlk157114853"/>
      <w:bookmarkStart w:id="24" w:name="_Hlk157120825"/>
      <w:r w:rsidRPr="007E00F8">
        <w:rPr>
          <w:rFonts w:ascii="Times New Roman" w:eastAsia="Times New Roman" w:hAnsi="Times New Roman" w:cs="Times New Roman"/>
        </w:rPr>
        <w:t xml:space="preserve">Рисунок </w:t>
      </w:r>
      <w:r w:rsidR="001B4C27">
        <w:rPr>
          <w:rFonts w:ascii="Times New Roman" w:eastAsia="Times New Roman" w:hAnsi="Times New Roman" w:cs="Times New Roman"/>
        </w:rPr>
        <w:t>2</w:t>
      </w:r>
      <w:r w:rsidRPr="007E00F8">
        <w:rPr>
          <w:rFonts w:ascii="Times New Roman" w:eastAsia="Times New Roman" w:hAnsi="Times New Roman" w:cs="Times New Roman"/>
        </w:rPr>
        <w:t xml:space="preserve"> – </w:t>
      </w:r>
      <w:bookmarkEnd w:id="23"/>
      <w:r w:rsidRPr="007E00F8">
        <w:rPr>
          <w:rFonts w:ascii="Times New Roman" w:eastAsia="Times New Roman" w:hAnsi="Times New Roman" w:cs="Times New Roman"/>
        </w:rPr>
        <w:t xml:space="preserve">Зависимость </w:t>
      </w:r>
      <w:bookmarkStart w:id="25" w:name="_Hlk157120623"/>
      <w:r w:rsidRPr="007E00F8">
        <w:rPr>
          <w:rFonts w:ascii="Times New Roman" w:eastAsia="Times New Roman" w:hAnsi="Times New Roman" w:cs="Times New Roman"/>
        </w:rPr>
        <w:t xml:space="preserve">повреждения плодоовощной продукции от </w:t>
      </w:r>
      <w:bookmarkEnd w:id="25"/>
      <w:r w:rsidRPr="007E00F8">
        <w:rPr>
          <w:rFonts w:ascii="Times New Roman" w:eastAsia="Times New Roman" w:hAnsi="Times New Roman" w:cs="Times New Roman"/>
        </w:rPr>
        <w:t>частоты колебаний, (фактор Х</w:t>
      </w:r>
      <w:r w:rsidRPr="007E00F8">
        <w:rPr>
          <w:rFonts w:ascii="Times New Roman" w:eastAsia="Times New Roman" w:hAnsi="Times New Roman" w:cs="Times New Roman"/>
          <w:vertAlign w:val="subscript"/>
        </w:rPr>
        <w:t>2</w:t>
      </w:r>
      <w:r w:rsidRPr="007E00F8">
        <w:rPr>
          <w:rFonts w:ascii="Times New Roman" w:eastAsia="Times New Roman" w:hAnsi="Times New Roman" w:cs="Times New Roman"/>
        </w:rPr>
        <w:t xml:space="preserve"> ) и от амплитуде колебаний (фактор Х</w:t>
      </w:r>
      <w:r w:rsidRPr="007E00F8">
        <w:rPr>
          <w:rFonts w:ascii="Times New Roman" w:eastAsia="Times New Roman" w:hAnsi="Times New Roman" w:cs="Times New Roman"/>
          <w:vertAlign w:val="subscript"/>
        </w:rPr>
        <w:t>3</w:t>
      </w:r>
      <w:r w:rsidRPr="007E00F8">
        <w:rPr>
          <w:rFonts w:ascii="Times New Roman" w:eastAsia="Times New Roman" w:hAnsi="Times New Roman" w:cs="Times New Roman"/>
        </w:rPr>
        <w:t xml:space="preserve"> )</w:t>
      </w:r>
    </w:p>
    <w:bookmarkEnd w:id="24"/>
    <w:p w14:paraId="7F3E16D4" w14:textId="77777777" w:rsidR="00AB7225" w:rsidRPr="000A67D1" w:rsidRDefault="00AB7225" w:rsidP="00AB7225">
      <w:pPr>
        <w:ind w:right="284"/>
        <w:jc w:val="both"/>
        <w:rPr>
          <w:rFonts w:ascii="Times New Roman" w:hAnsi="Times New Roman" w:cs="Times New Roman"/>
        </w:rPr>
      </w:pPr>
    </w:p>
    <w:p w14:paraId="0BFEB0CA" w14:textId="77777777" w:rsidR="00AB7225" w:rsidRPr="006622AD" w:rsidRDefault="00AB7225" w:rsidP="00AB7225">
      <w:pPr>
        <w:spacing w:line="360" w:lineRule="auto"/>
        <w:ind w:right="-1" w:firstLine="567"/>
        <w:jc w:val="both"/>
        <w:rPr>
          <w:rFonts w:ascii="Times New Roman" w:hAnsi="Times New Roman" w:cs="Times New Roman"/>
          <w:sz w:val="28"/>
          <w:szCs w:val="28"/>
        </w:rPr>
      </w:pPr>
      <w:r w:rsidRPr="006622AD">
        <w:rPr>
          <w:rFonts w:ascii="Times New Roman" w:hAnsi="Times New Roman" w:cs="Times New Roman"/>
          <w:sz w:val="28"/>
          <w:szCs w:val="28"/>
        </w:rPr>
        <w:t xml:space="preserve">Итак, характер влияния всех параметров одинаков, так как все факторы входят в уравнение со знаком «+», поэтому увеличение значения факторов приводит к росту результирующего значения функции </w:t>
      </w:r>
      <w:r w:rsidRPr="006622AD">
        <w:rPr>
          <w:rFonts w:ascii="Times New Roman" w:hAnsi="Times New Roman" w:cs="Times New Roman"/>
          <w:i/>
          <w:sz w:val="28"/>
          <w:szCs w:val="28"/>
        </w:rPr>
        <w:t>у</w:t>
      </w:r>
      <w:r w:rsidRPr="006622AD">
        <w:rPr>
          <w:rFonts w:ascii="Times New Roman" w:hAnsi="Times New Roman" w:cs="Times New Roman"/>
          <w:sz w:val="28"/>
          <w:szCs w:val="28"/>
        </w:rPr>
        <w:t>, то есть при увеличении частоты колебаний, Гц,  (фактор Х</w:t>
      </w:r>
      <w:r w:rsidRPr="006622AD">
        <w:rPr>
          <w:rFonts w:ascii="Times New Roman" w:eastAsia="Times New Roman" w:hAnsi="Times New Roman" w:cs="Times New Roman"/>
          <w:sz w:val="28"/>
          <w:szCs w:val="28"/>
          <w:vertAlign w:val="subscript"/>
        </w:rPr>
        <w:t>2</w:t>
      </w:r>
      <w:r w:rsidRPr="006622AD">
        <w:rPr>
          <w:rFonts w:ascii="Times New Roman" w:hAnsi="Times New Roman" w:cs="Times New Roman"/>
          <w:sz w:val="28"/>
          <w:szCs w:val="28"/>
        </w:rPr>
        <w:t>) и от амплитуды колебаний (фактор Х</w:t>
      </w:r>
      <w:r w:rsidRPr="006622AD">
        <w:rPr>
          <w:rFonts w:ascii="Times New Roman" w:eastAsia="Times New Roman" w:hAnsi="Times New Roman" w:cs="Times New Roman"/>
          <w:sz w:val="28"/>
          <w:szCs w:val="28"/>
          <w:vertAlign w:val="subscript"/>
        </w:rPr>
        <w:t>3</w:t>
      </w:r>
      <w:r w:rsidRPr="006622AD">
        <w:rPr>
          <w:rFonts w:ascii="Times New Roman" w:hAnsi="Times New Roman" w:cs="Times New Roman"/>
          <w:sz w:val="28"/>
          <w:szCs w:val="28"/>
        </w:rPr>
        <w:t>), мм, увеличивается и повреждаемость продукции.</w:t>
      </w:r>
    </w:p>
    <w:p w14:paraId="1E1D4A9D" w14:textId="241F46C7" w:rsidR="00AB7225" w:rsidRDefault="00A64DED" w:rsidP="00813FD8">
      <w:pPr>
        <w:spacing w:line="360" w:lineRule="auto"/>
        <w:ind w:right="-1" w:firstLine="709"/>
        <w:jc w:val="both"/>
        <w:rPr>
          <w:rFonts w:ascii="Times New Roman" w:hAnsi="Times New Roman" w:cs="Times New Roman"/>
          <w:sz w:val="28"/>
          <w:szCs w:val="28"/>
        </w:rPr>
      </w:pPr>
      <w:r>
        <w:rPr>
          <w:rFonts w:ascii="Times New Roman" w:hAnsi="Times New Roman" w:cs="Times New Roman"/>
          <w:b/>
          <w:sz w:val="28"/>
          <w:szCs w:val="28"/>
        </w:rPr>
        <w:t>Выводы</w:t>
      </w:r>
      <w:r w:rsidR="00813FD8">
        <w:rPr>
          <w:rFonts w:ascii="Times New Roman" w:hAnsi="Times New Roman" w:cs="Times New Roman"/>
          <w:b/>
          <w:sz w:val="28"/>
          <w:szCs w:val="28"/>
        </w:rPr>
        <w:t xml:space="preserve">. </w:t>
      </w:r>
      <w:r w:rsidR="00AB7225" w:rsidRPr="005E5BF9">
        <w:rPr>
          <w:rFonts w:ascii="Times New Roman" w:hAnsi="Times New Roman" w:cs="Times New Roman"/>
          <w:sz w:val="28"/>
          <w:szCs w:val="28"/>
        </w:rPr>
        <w:t xml:space="preserve">С учетом результатов исследований, </w:t>
      </w:r>
      <w:r w:rsidR="00AB7225" w:rsidRPr="00A66EFB">
        <w:rPr>
          <w:rFonts w:ascii="Times New Roman" w:hAnsi="Times New Roman" w:cs="Times New Roman"/>
          <w:sz w:val="28"/>
          <w:szCs w:val="28"/>
        </w:rPr>
        <w:t xml:space="preserve">определено, что характер влияния основных параметров одинаков, так как факторы входят в уравнение со знаком «+», поэтому увеличение </w:t>
      </w:r>
      <w:r w:rsidR="00AB7225">
        <w:rPr>
          <w:rFonts w:ascii="Times New Roman" w:hAnsi="Times New Roman" w:cs="Times New Roman"/>
          <w:sz w:val="28"/>
          <w:szCs w:val="28"/>
        </w:rPr>
        <w:t>их значения</w:t>
      </w:r>
      <w:r w:rsidR="00AB7225" w:rsidRPr="00A66EFB">
        <w:rPr>
          <w:rFonts w:ascii="Times New Roman" w:hAnsi="Times New Roman" w:cs="Times New Roman"/>
          <w:sz w:val="28"/>
          <w:szCs w:val="28"/>
        </w:rPr>
        <w:t xml:space="preserve"> приводит к </w:t>
      </w:r>
      <w:r w:rsidR="00AB7225" w:rsidRPr="00A66EFB">
        <w:rPr>
          <w:rFonts w:ascii="Times New Roman" w:hAnsi="Times New Roman" w:cs="Times New Roman"/>
          <w:sz w:val="28"/>
          <w:szCs w:val="28"/>
        </w:rPr>
        <w:lastRenderedPageBreak/>
        <w:t xml:space="preserve">росту результирующего значения функции у, то есть при увеличении частоты колебаний </w:t>
      </w:r>
      <w:r w:rsidR="00AB7225">
        <w:rPr>
          <w:rFonts w:ascii="Times New Roman" w:hAnsi="Times New Roman" w:cs="Times New Roman"/>
          <w:sz w:val="28"/>
          <w:szCs w:val="28"/>
        </w:rPr>
        <w:t>(</w:t>
      </w:r>
      <w:r w:rsidR="00AB7225" w:rsidRPr="00A66EFB">
        <w:rPr>
          <w:rFonts w:ascii="Times New Roman" w:hAnsi="Times New Roman" w:cs="Times New Roman"/>
          <w:sz w:val="28"/>
          <w:szCs w:val="28"/>
        </w:rPr>
        <w:t xml:space="preserve">фактор </w:t>
      </w:r>
      <w:bookmarkStart w:id="26" w:name="_Hlk160583932"/>
      <w:r w:rsidR="00AB7225">
        <w:rPr>
          <w:rFonts w:ascii="Times New Roman" w:hAnsi="Times New Roman" w:cs="Times New Roman"/>
          <w:sz w:val="28"/>
          <w:szCs w:val="28"/>
        </w:rPr>
        <w:t>Х</w:t>
      </w:r>
      <w:r w:rsidR="00AB7225">
        <w:rPr>
          <w:rFonts w:ascii="Times New Roman" w:hAnsi="Times New Roman" w:cs="Times New Roman"/>
          <w:sz w:val="28"/>
          <w:szCs w:val="28"/>
          <w:vertAlign w:val="subscript"/>
        </w:rPr>
        <w:t>2</w:t>
      </w:r>
      <w:bookmarkEnd w:id="26"/>
      <w:r w:rsidR="00AB7225">
        <w:rPr>
          <w:rFonts w:ascii="Times New Roman" w:hAnsi="Times New Roman" w:cs="Times New Roman"/>
          <w:sz w:val="28"/>
          <w:szCs w:val="28"/>
          <w:vertAlign w:val="subscript"/>
        </w:rPr>
        <w:t>)</w:t>
      </w:r>
      <w:r w:rsidR="00AB7225" w:rsidRPr="00A66EFB">
        <w:rPr>
          <w:rFonts w:ascii="Times New Roman" w:hAnsi="Times New Roman" w:cs="Times New Roman"/>
          <w:sz w:val="28"/>
          <w:szCs w:val="28"/>
        </w:rPr>
        <w:t>, и амплитуды</w:t>
      </w:r>
      <w:r w:rsidR="00AB7225">
        <w:rPr>
          <w:rFonts w:ascii="Times New Roman" w:hAnsi="Times New Roman" w:cs="Times New Roman"/>
          <w:sz w:val="28"/>
          <w:szCs w:val="28"/>
        </w:rPr>
        <w:t xml:space="preserve"> (</w:t>
      </w:r>
      <w:r w:rsidR="00AB7225" w:rsidRPr="00A66EFB">
        <w:rPr>
          <w:rFonts w:ascii="Times New Roman" w:hAnsi="Times New Roman" w:cs="Times New Roman"/>
          <w:sz w:val="28"/>
          <w:szCs w:val="28"/>
        </w:rPr>
        <w:t xml:space="preserve">фактор </w:t>
      </w:r>
      <w:r w:rsidR="00AB7225">
        <w:rPr>
          <w:rFonts w:ascii="Times New Roman" w:hAnsi="Times New Roman" w:cs="Times New Roman"/>
          <w:sz w:val="28"/>
          <w:szCs w:val="28"/>
        </w:rPr>
        <w:t>Х</w:t>
      </w:r>
      <w:r w:rsidR="00AB7225">
        <w:rPr>
          <w:rFonts w:ascii="Times New Roman" w:hAnsi="Times New Roman" w:cs="Times New Roman"/>
          <w:sz w:val="28"/>
          <w:szCs w:val="28"/>
          <w:vertAlign w:val="subscript"/>
        </w:rPr>
        <w:t>3)</w:t>
      </w:r>
      <w:r w:rsidR="00AB7225" w:rsidRPr="00A66EFB">
        <w:rPr>
          <w:rFonts w:ascii="Times New Roman" w:hAnsi="Times New Roman" w:cs="Times New Roman"/>
          <w:sz w:val="28"/>
          <w:szCs w:val="28"/>
        </w:rPr>
        <w:t>, особенно, увеличивается и повреждаемость</w:t>
      </w:r>
      <w:r w:rsidR="00AB7225">
        <w:rPr>
          <w:rFonts w:ascii="Times New Roman" w:hAnsi="Times New Roman" w:cs="Times New Roman"/>
          <w:sz w:val="28"/>
          <w:szCs w:val="28"/>
        </w:rPr>
        <w:t xml:space="preserve"> плодоовощной продукции.</w:t>
      </w:r>
    </w:p>
    <w:p w14:paraId="66949D6A" w14:textId="77777777" w:rsidR="002670F7" w:rsidRDefault="002670F7" w:rsidP="00AB7225">
      <w:pPr>
        <w:pStyle w:val="BodyTextIndent"/>
        <w:ind w:right="-1" w:firstLine="0"/>
        <w:jc w:val="center"/>
        <w:rPr>
          <w:b/>
          <w:bCs/>
        </w:rPr>
      </w:pPr>
    </w:p>
    <w:p w14:paraId="64C423B4" w14:textId="36CCB6FB" w:rsidR="00AB7225" w:rsidRDefault="00AB7225" w:rsidP="00AB7225">
      <w:pPr>
        <w:pStyle w:val="BodyTextIndent"/>
        <w:ind w:right="-1" w:firstLine="0"/>
        <w:jc w:val="center"/>
        <w:rPr>
          <w:b/>
          <w:bCs/>
        </w:rPr>
      </w:pPr>
      <w:r w:rsidRPr="009503CC">
        <w:rPr>
          <w:b/>
          <w:bCs/>
        </w:rPr>
        <w:t xml:space="preserve">Библиографический список </w:t>
      </w:r>
    </w:p>
    <w:p w14:paraId="539A92D8" w14:textId="2AE3AC31" w:rsidR="00AB7225" w:rsidRPr="00A64DED" w:rsidRDefault="00AB7225" w:rsidP="00F76B6D">
      <w:pPr>
        <w:tabs>
          <w:tab w:val="left" w:pos="851"/>
        </w:tabs>
        <w:ind w:right="-1" w:firstLine="567"/>
        <w:jc w:val="both"/>
        <w:rPr>
          <w:rFonts w:ascii="Times New Roman" w:hAnsi="Times New Roman" w:cs="Times New Roman"/>
        </w:rPr>
      </w:pPr>
      <w:r w:rsidRPr="00A64DED">
        <w:rPr>
          <w:rFonts w:ascii="Times New Roman" w:hAnsi="Times New Roman" w:cs="Times New Roman"/>
        </w:rPr>
        <w:t>1</w:t>
      </w:r>
      <w:r w:rsidR="00A64DED">
        <w:rPr>
          <w:rFonts w:ascii="Times New Roman" w:hAnsi="Times New Roman" w:cs="Times New Roman"/>
        </w:rPr>
        <w:t>.</w:t>
      </w:r>
      <w:r w:rsidRPr="00A64DED">
        <w:rPr>
          <w:rFonts w:ascii="Times New Roman" w:hAnsi="Times New Roman" w:cs="Times New Roman"/>
        </w:rPr>
        <w:t xml:space="preserve"> Белю Л.П., Сохранность плодов на внутрихозяйственных перевозках / </w:t>
      </w:r>
      <w:proofErr w:type="spellStart"/>
      <w:r w:rsidRPr="00A64DED">
        <w:rPr>
          <w:rFonts w:ascii="Times New Roman" w:hAnsi="Times New Roman" w:cs="Times New Roman"/>
        </w:rPr>
        <w:t>Симдянкин</w:t>
      </w:r>
      <w:proofErr w:type="spellEnd"/>
      <w:r w:rsidRPr="00A64DED">
        <w:rPr>
          <w:rFonts w:ascii="Times New Roman" w:hAnsi="Times New Roman" w:cs="Times New Roman"/>
        </w:rPr>
        <w:t xml:space="preserve"> А.А., И.А. Успенский, Л.П. Белю, И.А. Юхин, О.В. </w:t>
      </w:r>
      <w:proofErr w:type="spellStart"/>
      <w:r w:rsidRPr="00A64DED">
        <w:rPr>
          <w:rFonts w:ascii="Times New Roman" w:hAnsi="Times New Roman" w:cs="Times New Roman"/>
        </w:rPr>
        <w:t>Филюшин</w:t>
      </w:r>
      <w:proofErr w:type="spellEnd"/>
      <w:r w:rsidRPr="00A64DED">
        <w:rPr>
          <w:rFonts w:ascii="Times New Roman" w:hAnsi="Times New Roman" w:cs="Times New Roman"/>
        </w:rPr>
        <w:t xml:space="preserve"> // Известия Нижневолжского </w:t>
      </w:r>
      <w:proofErr w:type="spellStart"/>
      <w:r w:rsidRPr="00A64DED">
        <w:rPr>
          <w:rFonts w:ascii="Times New Roman" w:hAnsi="Times New Roman" w:cs="Times New Roman"/>
        </w:rPr>
        <w:t>агро</w:t>
      </w:r>
      <w:proofErr w:type="spellEnd"/>
      <w:r w:rsidRPr="00A64DED">
        <w:rPr>
          <w:rFonts w:ascii="Times New Roman" w:hAnsi="Times New Roman" w:cs="Times New Roman"/>
        </w:rPr>
        <w:t>-университетского комплекса: наука и высшее профессиональное образование. - 2020. - №2 С.346 – 356</w:t>
      </w:r>
    </w:p>
    <w:p w14:paraId="6C005C3B" w14:textId="77777777" w:rsidR="00AB7225" w:rsidRPr="00A64DED" w:rsidRDefault="00AB7225" w:rsidP="00F76B6D">
      <w:pPr>
        <w:tabs>
          <w:tab w:val="left" w:pos="851"/>
        </w:tabs>
        <w:ind w:right="-1" w:firstLine="567"/>
        <w:jc w:val="both"/>
        <w:rPr>
          <w:rFonts w:ascii="Times New Roman" w:hAnsi="Times New Roman" w:cs="Times New Roman"/>
        </w:rPr>
      </w:pPr>
      <w:r w:rsidRPr="00A64DED">
        <w:rPr>
          <w:rFonts w:ascii="Times New Roman" w:hAnsi="Times New Roman" w:cs="Times New Roman"/>
        </w:rPr>
        <w:t>2. Успенский, И.А. Исследование алгоритма динамического расчета для уменьшения факторов, усиливающих колебательные движения автомобилей, приводящие к порче перевозимой плодоовощной продукции / И.А. Успенский, М.В. Антоненко, Н.В. Лимаренко и др.] // Известия НВ АУК. 2022. № 3(67). С. 487-497.</w:t>
      </w:r>
    </w:p>
    <w:p w14:paraId="64DF359F" w14:textId="3B299B27" w:rsidR="00AB7225" w:rsidRDefault="00AB7225" w:rsidP="00F76B6D">
      <w:pPr>
        <w:tabs>
          <w:tab w:val="left" w:pos="851"/>
        </w:tabs>
        <w:ind w:right="-1" w:firstLine="567"/>
        <w:jc w:val="both"/>
        <w:rPr>
          <w:rFonts w:ascii="Times New Roman" w:eastAsia="Times New Roman" w:hAnsi="Times New Roman" w:cs="Times New Roman"/>
        </w:rPr>
      </w:pPr>
      <w:r w:rsidRPr="00A64DED">
        <w:rPr>
          <w:rFonts w:ascii="Times New Roman" w:hAnsi="Times New Roman" w:cs="Times New Roman"/>
        </w:rPr>
        <w:t xml:space="preserve">3. </w:t>
      </w:r>
      <w:r w:rsidRPr="00A64DED">
        <w:rPr>
          <w:rFonts w:ascii="Times New Roman" w:eastAsia="Times New Roman" w:hAnsi="Times New Roman" w:cs="Times New Roman"/>
        </w:rPr>
        <w:t xml:space="preserve">Успенский, И.А. Перспективы исследования колебательных движений автомобиля, влияющих на сохранность плодоовощной продукции, перевозимой в контейнерах / И.А. Успенский, М.В. Антоненко, Н.В. Лимаренко и др.] // Вестник Рязанского агротехнологического университета им. П.А. </w:t>
      </w:r>
      <w:proofErr w:type="spellStart"/>
      <w:r w:rsidRPr="00A64DED">
        <w:rPr>
          <w:rFonts w:ascii="Times New Roman" w:eastAsia="Times New Roman" w:hAnsi="Times New Roman" w:cs="Times New Roman"/>
        </w:rPr>
        <w:t>Костычева</w:t>
      </w:r>
      <w:proofErr w:type="spellEnd"/>
      <w:r w:rsidRPr="00A64DED">
        <w:rPr>
          <w:rFonts w:ascii="Times New Roman" w:eastAsia="Times New Roman" w:hAnsi="Times New Roman" w:cs="Times New Roman"/>
        </w:rPr>
        <w:t>. – Рязань. – 2023. – № 3. – С. 154-163.DOI: 10.36508/RSATU.2023.20.11.002</w:t>
      </w:r>
    </w:p>
    <w:p w14:paraId="4631EBA7" w14:textId="7F8098E9" w:rsidR="00A64DED" w:rsidRPr="003A0003" w:rsidRDefault="00A64DED" w:rsidP="00F76B6D">
      <w:pPr>
        <w:tabs>
          <w:tab w:val="left" w:pos="851"/>
        </w:tabs>
        <w:ind w:right="-1" w:firstLine="567"/>
        <w:jc w:val="both"/>
        <w:rPr>
          <w:rFonts w:ascii="Times New Roman" w:eastAsia="Times New Roman" w:hAnsi="Times New Roman" w:cs="Times New Roman"/>
          <w:highlight w:val="yellow"/>
        </w:rPr>
      </w:pPr>
      <w:r w:rsidRPr="009C203C">
        <w:rPr>
          <w:rFonts w:ascii="Times New Roman" w:eastAsia="Times New Roman" w:hAnsi="Times New Roman" w:cs="Times New Roman"/>
        </w:rPr>
        <w:t xml:space="preserve">4. </w:t>
      </w:r>
      <w:proofErr w:type="spellStart"/>
      <w:r w:rsidR="009C203C" w:rsidRPr="009C203C">
        <w:rPr>
          <w:rFonts w:ascii="Times New Roman" w:eastAsia="Times New Roman" w:hAnsi="Times New Roman" w:cs="Times New Roman"/>
        </w:rPr>
        <w:t>Сидняев</w:t>
      </w:r>
      <w:proofErr w:type="spellEnd"/>
      <w:r w:rsidR="009C203C" w:rsidRPr="009C203C">
        <w:rPr>
          <w:rFonts w:ascii="Times New Roman" w:eastAsia="Times New Roman" w:hAnsi="Times New Roman" w:cs="Times New Roman"/>
        </w:rPr>
        <w:t xml:space="preserve">, Н. И. Теория планирования эксперимента и анализ статистических данных : учебник и практикум для вузов / Н. И. </w:t>
      </w:r>
      <w:proofErr w:type="spellStart"/>
      <w:r w:rsidR="009C203C" w:rsidRPr="009C203C">
        <w:rPr>
          <w:rFonts w:ascii="Times New Roman" w:eastAsia="Times New Roman" w:hAnsi="Times New Roman" w:cs="Times New Roman"/>
        </w:rPr>
        <w:t>Сидняев</w:t>
      </w:r>
      <w:proofErr w:type="spellEnd"/>
      <w:r w:rsidR="009C203C" w:rsidRPr="009C203C">
        <w:rPr>
          <w:rFonts w:ascii="Times New Roman" w:eastAsia="Times New Roman" w:hAnsi="Times New Roman" w:cs="Times New Roman"/>
        </w:rPr>
        <w:t xml:space="preserve">. — 2-е изд., </w:t>
      </w:r>
      <w:proofErr w:type="spellStart"/>
      <w:r w:rsidR="009C203C" w:rsidRPr="009C203C">
        <w:rPr>
          <w:rFonts w:ascii="Times New Roman" w:eastAsia="Times New Roman" w:hAnsi="Times New Roman" w:cs="Times New Roman"/>
        </w:rPr>
        <w:t>перераб</w:t>
      </w:r>
      <w:proofErr w:type="spellEnd"/>
      <w:r w:rsidR="009C203C" w:rsidRPr="009C203C">
        <w:rPr>
          <w:rFonts w:ascii="Times New Roman" w:eastAsia="Times New Roman" w:hAnsi="Times New Roman" w:cs="Times New Roman"/>
        </w:rPr>
        <w:t xml:space="preserve">. и доп. — Москва : Издательство </w:t>
      </w:r>
      <w:proofErr w:type="spellStart"/>
      <w:r w:rsidR="009C203C" w:rsidRPr="009C203C">
        <w:rPr>
          <w:rFonts w:ascii="Times New Roman" w:eastAsia="Times New Roman" w:hAnsi="Times New Roman" w:cs="Times New Roman"/>
        </w:rPr>
        <w:t>Юрайт</w:t>
      </w:r>
      <w:proofErr w:type="spellEnd"/>
      <w:r w:rsidR="009C203C" w:rsidRPr="009C203C">
        <w:rPr>
          <w:rFonts w:ascii="Times New Roman" w:eastAsia="Times New Roman" w:hAnsi="Times New Roman" w:cs="Times New Roman"/>
        </w:rPr>
        <w:t xml:space="preserve">, 2023. </w:t>
      </w:r>
    </w:p>
    <w:p w14:paraId="46CF5648" w14:textId="77777777" w:rsidR="000178AC" w:rsidRPr="00DA2D8A" w:rsidRDefault="000178AC" w:rsidP="00E8089C">
      <w:pPr>
        <w:pStyle w:val="1"/>
        <w:spacing w:line="240" w:lineRule="auto"/>
        <w:jc w:val="center"/>
        <w:rPr>
          <w:b/>
          <w:bCs/>
        </w:rPr>
      </w:pPr>
    </w:p>
    <w:p w14:paraId="0B15A988" w14:textId="3EEDE0A1" w:rsidR="00E8089C" w:rsidRPr="003A0003" w:rsidRDefault="00E8089C" w:rsidP="00E8089C">
      <w:pPr>
        <w:pStyle w:val="1"/>
        <w:spacing w:line="240" w:lineRule="auto"/>
        <w:jc w:val="center"/>
        <w:rPr>
          <w:b/>
          <w:bCs/>
        </w:rPr>
      </w:pPr>
      <w:r w:rsidRPr="00E8089C">
        <w:rPr>
          <w:b/>
          <w:bCs/>
          <w:lang w:val="en-US"/>
        </w:rPr>
        <w:t>Bibliography</w:t>
      </w:r>
    </w:p>
    <w:p w14:paraId="01210930" w14:textId="77777777" w:rsidR="009C203C" w:rsidRPr="003A0003" w:rsidRDefault="009C203C" w:rsidP="00F76B6D">
      <w:pPr>
        <w:pStyle w:val="1"/>
        <w:tabs>
          <w:tab w:val="left" w:pos="851"/>
        </w:tabs>
        <w:spacing w:line="240" w:lineRule="auto"/>
        <w:ind w:firstLine="567"/>
        <w:jc w:val="both"/>
        <w:rPr>
          <w:sz w:val="24"/>
          <w:szCs w:val="24"/>
        </w:rPr>
      </w:pPr>
      <w:r w:rsidRPr="003A0003">
        <w:rPr>
          <w:sz w:val="24"/>
          <w:szCs w:val="24"/>
        </w:rPr>
        <w:t xml:space="preserve">1. </w:t>
      </w:r>
      <w:proofErr w:type="spellStart"/>
      <w:r w:rsidRPr="009C203C">
        <w:rPr>
          <w:sz w:val="24"/>
          <w:szCs w:val="24"/>
          <w:lang w:val="en-US"/>
        </w:rPr>
        <w:t>Belyu</w:t>
      </w:r>
      <w:proofErr w:type="spellEnd"/>
      <w:r w:rsidRPr="003A0003">
        <w:rPr>
          <w:sz w:val="24"/>
          <w:szCs w:val="24"/>
        </w:rPr>
        <w:t xml:space="preserve"> </w:t>
      </w:r>
      <w:r w:rsidRPr="009C203C">
        <w:rPr>
          <w:sz w:val="24"/>
          <w:szCs w:val="24"/>
          <w:lang w:val="en-US"/>
        </w:rPr>
        <w:t>L</w:t>
      </w:r>
      <w:r w:rsidRPr="003A0003">
        <w:rPr>
          <w:sz w:val="24"/>
          <w:szCs w:val="24"/>
        </w:rPr>
        <w:t>.</w:t>
      </w:r>
      <w:r w:rsidRPr="009C203C">
        <w:rPr>
          <w:sz w:val="24"/>
          <w:szCs w:val="24"/>
          <w:lang w:val="en-US"/>
        </w:rPr>
        <w:t>P</w:t>
      </w:r>
      <w:r w:rsidRPr="003A0003">
        <w:rPr>
          <w:sz w:val="24"/>
          <w:szCs w:val="24"/>
        </w:rPr>
        <w:t xml:space="preserve">., </w:t>
      </w:r>
      <w:proofErr w:type="spellStart"/>
      <w:r w:rsidRPr="009C203C">
        <w:rPr>
          <w:sz w:val="24"/>
          <w:szCs w:val="24"/>
          <w:lang w:val="en-US"/>
        </w:rPr>
        <w:t>Sokhrannost</w:t>
      </w:r>
      <w:proofErr w:type="spellEnd"/>
      <w:r w:rsidRPr="003A0003">
        <w:rPr>
          <w:sz w:val="24"/>
          <w:szCs w:val="24"/>
        </w:rPr>
        <w:t xml:space="preserve">' </w:t>
      </w:r>
      <w:proofErr w:type="spellStart"/>
      <w:r w:rsidRPr="009C203C">
        <w:rPr>
          <w:sz w:val="24"/>
          <w:szCs w:val="24"/>
          <w:lang w:val="en-US"/>
        </w:rPr>
        <w:t>plodov</w:t>
      </w:r>
      <w:proofErr w:type="spellEnd"/>
      <w:r w:rsidRPr="003A0003">
        <w:rPr>
          <w:sz w:val="24"/>
          <w:szCs w:val="24"/>
        </w:rPr>
        <w:t xml:space="preserve"> </w:t>
      </w:r>
      <w:proofErr w:type="spellStart"/>
      <w:r w:rsidRPr="009C203C">
        <w:rPr>
          <w:sz w:val="24"/>
          <w:szCs w:val="24"/>
          <w:lang w:val="en-US"/>
        </w:rPr>
        <w:t>na</w:t>
      </w:r>
      <w:proofErr w:type="spellEnd"/>
      <w:r w:rsidRPr="003A0003">
        <w:rPr>
          <w:sz w:val="24"/>
          <w:szCs w:val="24"/>
        </w:rPr>
        <w:t xml:space="preserve"> </w:t>
      </w:r>
      <w:proofErr w:type="spellStart"/>
      <w:r w:rsidRPr="009C203C">
        <w:rPr>
          <w:sz w:val="24"/>
          <w:szCs w:val="24"/>
          <w:lang w:val="en-US"/>
        </w:rPr>
        <w:t>vnutrikhozyaystvennykh</w:t>
      </w:r>
      <w:proofErr w:type="spellEnd"/>
      <w:r w:rsidRPr="003A0003">
        <w:rPr>
          <w:sz w:val="24"/>
          <w:szCs w:val="24"/>
        </w:rPr>
        <w:t xml:space="preserve"> </w:t>
      </w:r>
      <w:proofErr w:type="spellStart"/>
      <w:r w:rsidRPr="009C203C">
        <w:rPr>
          <w:sz w:val="24"/>
          <w:szCs w:val="24"/>
          <w:lang w:val="en-US"/>
        </w:rPr>
        <w:t>perevozkakh</w:t>
      </w:r>
      <w:proofErr w:type="spellEnd"/>
      <w:r w:rsidRPr="003A0003">
        <w:rPr>
          <w:sz w:val="24"/>
          <w:szCs w:val="24"/>
        </w:rPr>
        <w:t xml:space="preserve"> / </w:t>
      </w:r>
      <w:proofErr w:type="spellStart"/>
      <w:r w:rsidRPr="009C203C">
        <w:rPr>
          <w:sz w:val="24"/>
          <w:szCs w:val="24"/>
          <w:lang w:val="en-US"/>
        </w:rPr>
        <w:t>Simdyankin</w:t>
      </w:r>
      <w:proofErr w:type="spellEnd"/>
      <w:r w:rsidRPr="003A0003">
        <w:rPr>
          <w:sz w:val="24"/>
          <w:szCs w:val="24"/>
        </w:rPr>
        <w:t xml:space="preserve"> </w:t>
      </w:r>
      <w:r w:rsidRPr="009C203C">
        <w:rPr>
          <w:sz w:val="24"/>
          <w:szCs w:val="24"/>
          <w:lang w:val="en-US"/>
        </w:rPr>
        <w:t>A</w:t>
      </w:r>
      <w:r w:rsidRPr="003A0003">
        <w:rPr>
          <w:sz w:val="24"/>
          <w:szCs w:val="24"/>
        </w:rPr>
        <w:t>.</w:t>
      </w:r>
      <w:r w:rsidRPr="009C203C">
        <w:rPr>
          <w:sz w:val="24"/>
          <w:szCs w:val="24"/>
          <w:lang w:val="en-US"/>
        </w:rPr>
        <w:t>A</w:t>
      </w:r>
      <w:r w:rsidRPr="003A0003">
        <w:rPr>
          <w:sz w:val="24"/>
          <w:szCs w:val="24"/>
        </w:rPr>
        <w:t xml:space="preserve">., </w:t>
      </w:r>
      <w:r w:rsidRPr="009C203C">
        <w:rPr>
          <w:sz w:val="24"/>
          <w:szCs w:val="24"/>
          <w:lang w:val="en-US"/>
        </w:rPr>
        <w:t>I</w:t>
      </w:r>
      <w:r w:rsidRPr="003A0003">
        <w:rPr>
          <w:sz w:val="24"/>
          <w:szCs w:val="24"/>
        </w:rPr>
        <w:t>.</w:t>
      </w:r>
      <w:r w:rsidRPr="009C203C">
        <w:rPr>
          <w:sz w:val="24"/>
          <w:szCs w:val="24"/>
          <w:lang w:val="en-US"/>
        </w:rPr>
        <w:t>A</w:t>
      </w:r>
      <w:r w:rsidRPr="003A0003">
        <w:rPr>
          <w:sz w:val="24"/>
          <w:szCs w:val="24"/>
        </w:rPr>
        <w:t xml:space="preserve">. </w:t>
      </w:r>
      <w:proofErr w:type="spellStart"/>
      <w:r w:rsidRPr="009C203C">
        <w:rPr>
          <w:sz w:val="24"/>
          <w:szCs w:val="24"/>
          <w:lang w:val="en-US"/>
        </w:rPr>
        <w:t>Uspenskiy</w:t>
      </w:r>
      <w:proofErr w:type="spellEnd"/>
      <w:r w:rsidRPr="003A0003">
        <w:rPr>
          <w:sz w:val="24"/>
          <w:szCs w:val="24"/>
        </w:rPr>
        <w:t xml:space="preserve">, </w:t>
      </w:r>
      <w:r w:rsidRPr="009C203C">
        <w:rPr>
          <w:sz w:val="24"/>
          <w:szCs w:val="24"/>
          <w:lang w:val="en-US"/>
        </w:rPr>
        <w:t>L</w:t>
      </w:r>
      <w:r w:rsidRPr="003A0003">
        <w:rPr>
          <w:sz w:val="24"/>
          <w:szCs w:val="24"/>
        </w:rPr>
        <w:t>.</w:t>
      </w:r>
      <w:r w:rsidRPr="009C203C">
        <w:rPr>
          <w:sz w:val="24"/>
          <w:szCs w:val="24"/>
          <w:lang w:val="en-US"/>
        </w:rPr>
        <w:t>P</w:t>
      </w:r>
      <w:r w:rsidRPr="003A0003">
        <w:rPr>
          <w:sz w:val="24"/>
          <w:szCs w:val="24"/>
        </w:rPr>
        <w:t xml:space="preserve">. </w:t>
      </w:r>
      <w:proofErr w:type="spellStart"/>
      <w:r w:rsidRPr="009C203C">
        <w:rPr>
          <w:sz w:val="24"/>
          <w:szCs w:val="24"/>
          <w:lang w:val="en-US"/>
        </w:rPr>
        <w:t>Belyu</w:t>
      </w:r>
      <w:proofErr w:type="spellEnd"/>
      <w:r w:rsidRPr="003A0003">
        <w:rPr>
          <w:sz w:val="24"/>
          <w:szCs w:val="24"/>
        </w:rPr>
        <w:t xml:space="preserve">, </w:t>
      </w:r>
      <w:r w:rsidRPr="009C203C">
        <w:rPr>
          <w:sz w:val="24"/>
          <w:szCs w:val="24"/>
          <w:lang w:val="en-US"/>
        </w:rPr>
        <w:t>I</w:t>
      </w:r>
      <w:r w:rsidRPr="003A0003">
        <w:rPr>
          <w:sz w:val="24"/>
          <w:szCs w:val="24"/>
        </w:rPr>
        <w:t>.</w:t>
      </w:r>
      <w:r w:rsidRPr="009C203C">
        <w:rPr>
          <w:sz w:val="24"/>
          <w:szCs w:val="24"/>
          <w:lang w:val="en-US"/>
        </w:rPr>
        <w:t>A</w:t>
      </w:r>
      <w:r w:rsidRPr="003A0003">
        <w:rPr>
          <w:sz w:val="24"/>
          <w:szCs w:val="24"/>
        </w:rPr>
        <w:t xml:space="preserve">. </w:t>
      </w:r>
      <w:proofErr w:type="spellStart"/>
      <w:r w:rsidRPr="009C203C">
        <w:rPr>
          <w:sz w:val="24"/>
          <w:szCs w:val="24"/>
          <w:lang w:val="en-US"/>
        </w:rPr>
        <w:t>Yukhin</w:t>
      </w:r>
      <w:proofErr w:type="spellEnd"/>
      <w:r w:rsidRPr="003A0003">
        <w:rPr>
          <w:sz w:val="24"/>
          <w:szCs w:val="24"/>
        </w:rPr>
        <w:t xml:space="preserve">, </w:t>
      </w:r>
      <w:r w:rsidRPr="009C203C">
        <w:rPr>
          <w:sz w:val="24"/>
          <w:szCs w:val="24"/>
          <w:lang w:val="en-US"/>
        </w:rPr>
        <w:t>O</w:t>
      </w:r>
      <w:r w:rsidRPr="003A0003">
        <w:rPr>
          <w:sz w:val="24"/>
          <w:szCs w:val="24"/>
        </w:rPr>
        <w:t>.</w:t>
      </w:r>
      <w:r w:rsidRPr="009C203C">
        <w:rPr>
          <w:sz w:val="24"/>
          <w:szCs w:val="24"/>
          <w:lang w:val="en-US"/>
        </w:rPr>
        <w:t>V</w:t>
      </w:r>
      <w:r w:rsidRPr="003A0003">
        <w:rPr>
          <w:sz w:val="24"/>
          <w:szCs w:val="24"/>
        </w:rPr>
        <w:t xml:space="preserve">. </w:t>
      </w:r>
      <w:proofErr w:type="spellStart"/>
      <w:r w:rsidRPr="009C203C">
        <w:rPr>
          <w:sz w:val="24"/>
          <w:szCs w:val="24"/>
          <w:lang w:val="en-US"/>
        </w:rPr>
        <w:t>Filyushin</w:t>
      </w:r>
      <w:proofErr w:type="spellEnd"/>
      <w:r w:rsidRPr="003A0003">
        <w:rPr>
          <w:sz w:val="24"/>
          <w:szCs w:val="24"/>
        </w:rPr>
        <w:t xml:space="preserve"> // </w:t>
      </w:r>
      <w:proofErr w:type="spellStart"/>
      <w:r w:rsidRPr="009C203C">
        <w:rPr>
          <w:sz w:val="24"/>
          <w:szCs w:val="24"/>
          <w:lang w:val="en-US"/>
        </w:rPr>
        <w:t>Izvestiya</w:t>
      </w:r>
      <w:proofErr w:type="spellEnd"/>
      <w:r w:rsidRPr="003A0003">
        <w:rPr>
          <w:sz w:val="24"/>
          <w:szCs w:val="24"/>
        </w:rPr>
        <w:t xml:space="preserve"> </w:t>
      </w:r>
      <w:proofErr w:type="spellStart"/>
      <w:r w:rsidRPr="009C203C">
        <w:rPr>
          <w:sz w:val="24"/>
          <w:szCs w:val="24"/>
          <w:lang w:val="en-US"/>
        </w:rPr>
        <w:t>Nizhnevolzhskogo</w:t>
      </w:r>
      <w:proofErr w:type="spellEnd"/>
      <w:r w:rsidRPr="003A0003">
        <w:rPr>
          <w:sz w:val="24"/>
          <w:szCs w:val="24"/>
        </w:rPr>
        <w:t xml:space="preserve"> </w:t>
      </w:r>
      <w:proofErr w:type="spellStart"/>
      <w:r w:rsidRPr="009C203C">
        <w:rPr>
          <w:sz w:val="24"/>
          <w:szCs w:val="24"/>
          <w:lang w:val="en-US"/>
        </w:rPr>
        <w:t>agro</w:t>
      </w:r>
      <w:proofErr w:type="spellEnd"/>
      <w:r w:rsidRPr="003A0003">
        <w:rPr>
          <w:sz w:val="24"/>
          <w:szCs w:val="24"/>
        </w:rPr>
        <w:t>-</w:t>
      </w:r>
      <w:proofErr w:type="spellStart"/>
      <w:r w:rsidRPr="009C203C">
        <w:rPr>
          <w:sz w:val="24"/>
          <w:szCs w:val="24"/>
          <w:lang w:val="en-US"/>
        </w:rPr>
        <w:t>universitetskogo</w:t>
      </w:r>
      <w:proofErr w:type="spellEnd"/>
      <w:r w:rsidRPr="003A0003">
        <w:rPr>
          <w:sz w:val="24"/>
          <w:szCs w:val="24"/>
        </w:rPr>
        <w:t xml:space="preserve"> </w:t>
      </w:r>
      <w:proofErr w:type="spellStart"/>
      <w:r w:rsidRPr="009C203C">
        <w:rPr>
          <w:sz w:val="24"/>
          <w:szCs w:val="24"/>
          <w:lang w:val="en-US"/>
        </w:rPr>
        <w:t>kompleksa</w:t>
      </w:r>
      <w:proofErr w:type="spellEnd"/>
      <w:r w:rsidRPr="003A0003">
        <w:rPr>
          <w:sz w:val="24"/>
          <w:szCs w:val="24"/>
        </w:rPr>
        <w:t xml:space="preserve">: </w:t>
      </w:r>
      <w:proofErr w:type="spellStart"/>
      <w:r w:rsidRPr="009C203C">
        <w:rPr>
          <w:sz w:val="24"/>
          <w:szCs w:val="24"/>
          <w:lang w:val="en-US"/>
        </w:rPr>
        <w:t>nauka</w:t>
      </w:r>
      <w:proofErr w:type="spellEnd"/>
      <w:r w:rsidRPr="003A0003">
        <w:rPr>
          <w:sz w:val="24"/>
          <w:szCs w:val="24"/>
        </w:rPr>
        <w:t xml:space="preserve"> </w:t>
      </w:r>
      <w:proofErr w:type="spellStart"/>
      <w:r w:rsidRPr="009C203C">
        <w:rPr>
          <w:sz w:val="24"/>
          <w:szCs w:val="24"/>
          <w:lang w:val="en-US"/>
        </w:rPr>
        <w:t>i</w:t>
      </w:r>
      <w:proofErr w:type="spellEnd"/>
      <w:r w:rsidRPr="003A0003">
        <w:rPr>
          <w:sz w:val="24"/>
          <w:szCs w:val="24"/>
        </w:rPr>
        <w:t xml:space="preserve"> </w:t>
      </w:r>
      <w:proofErr w:type="spellStart"/>
      <w:r w:rsidRPr="009C203C">
        <w:rPr>
          <w:sz w:val="24"/>
          <w:szCs w:val="24"/>
          <w:lang w:val="en-US"/>
        </w:rPr>
        <w:t>vyssheye</w:t>
      </w:r>
      <w:proofErr w:type="spellEnd"/>
      <w:r w:rsidRPr="003A0003">
        <w:rPr>
          <w:sz w:val="24"/>
          <w:szCs w:val="24"/>
        </w:rPr>
        <w:t xml:space="preserve"> </w:t>
      </w:r>
      <w:r w:rsidRPr="009C203C">
        <w:rPr>
          <w:sz w:val="24"/>
          <w:szCs w:val="24"/>
          <w:lang w:val="en-US"/>
        </w:rPr>
        <w:t>professional</w:t>
      </w:r>
      <w:r w:rsidRPr="003A0003">
        <w:rPr>
          <w:sz w:val="24"/>
          <w:szCs w:val="24"/>
        </w:rPr>
        <w:t>'</w:t>
      </w:r>
      <w:proofErr w:type="spellStart"/>
      <w:r w:rsidRPr="009C203C">
        <w:rPr>
          <w:sz w:val="24"/>
          <w:szCs w:val="24"/>
          <w:lang w:val="en-US"/>
        </w:rPr>
        <w:t>noye</w:t>
      </w:r>
      <w:proofErr w:type="spellEnd"/>
      <w:r w:rsidRPr="003A0003">
        <w:rPr>
          <w:sz w:val="24"/>
          <w:szCs w:val="24"/>
        </w:rPr>
        <w:t xml:space="preserve"> </w:t>
      </w:r>
      <w:proofErr w:type="spellStart"/>
      <w:r w:rsidRPr="009C203C">
        <w:rPr>
          <w:sz w:val="24"/>
          <w:szCs w:val="24"/>
          <w:lang w:val="en-US"/>
        </w:rPr>
        <w:t>obrazovaniye</w:t>
      </w:r>
      <w:proofErr w:type="spellEnd"/>
      <w:r w:rsidRPr="003A0003">
        <w:rPr>
          <w:sz w:val="24"/>
          <w:szCs w:val="24"/>
        </w:rPr>
        <w:t xml:space="preserve">. - 2020. - №2 </w:t>
      </w:r>
      <w:r w:rsidRPr="009C203C">
        <w:rPr>
          <w:sz w:val="24"/>
          <w:szCs w:val="24"/>
          <w:lang w:val="en-US"/>
        </w:rPr>
        <w:t>S</w:t>
      </w:r>
      <w:r w:rsidRPr="003A0003">
        <w:rPr>
          <w:sz w:val="24"/>
          <w:szCs w:val="24"/>
        </w:rPr>
        <w:t>.346 – 356</w:t>
      </w:r>
    </w:p>
    <w:p w14:paraId="76A2C074" w14:textId="77777777" w:rsidR="009C203C" w:rsidRPr="003A0003" w:rsidRDefault="009C203C" w:rsidP="00F76B6D">
      <w:pPr>
        <w:pStyle w:val="1"/>
        <w:tabs>
          <w:tab w:val="left" w:pos="851"/>
        </w:tabs>
        <w:spacing w:line="240" w:lineRule="auto"/>
        <w:ind w:firstLine="567"/>
        <w:jc w:val="both"/>
        <w:rPr>
          <w:sz w:val="24"/>
          <w:szCs w:val="24"/>
        </w:rPr>
      </w:pPr>
      <w:r w:rsidRPr="003A0003">
        <w:rPr>
          <w:sz w:val="24"/>
          <w:szCs w:val="24"/>
        </w:rPr>
        <w:t xml:space="preserve">2. </w:t>
      </w:r>
      <w:proofErr w:type="spellStart"/>
      <w:r w:rsidRPr="009C203C">
        <w:rPr>
          <w:sz w:val="24"/>
          <w:szCs w:val="24"/>
          <w:lang w:val="en-US"/>
        </w:rPr>
        <w:t>Uspenskiy</w:t>
      </w:r>
      <w:proofErr w:type="spellEnd"/>
      <w:r w:rsidRPr="003A0003">
        <w:rPr>
          <w:sz w:val="24"/>
          <w:szCs w:val="24"/>
        </w:rPr>
        <w:t xml:space="preserve">, </w:t>
      </w:r>
      <w:r w:rsidRPr="009C203C">
        <w:rPr>
          <w:sz w:val="24"/>
          <w:szCs w:val="24"/>
          <w:lang w:val="en-US"/>
        </w:rPr>
        <w:t>I</w:t>
      </w:r>
      <w:r w:rsidRPr="003A0003">
        <w:rPr>
          <w:sz w:val="24"/>
          <w:szCs w:val="24"/>
        </w:rPr>
        <w:t>.</w:t>
      </w:r>
      <w:r w:rsidRPr="009C203C">
        <w:rPr>
          <w:sz w:val="24"/>
          <w:szCs w:val="24"/>
          <w:lang w:val="en-US"/>
        </w:rPr>
        <w:t>A</w:t>
      </w:r>
      <w:r w:rsidRPr="003A0003">
        <w:rPr>
          <w:sz w:val="24"/>
          <w:szCs w:val="24"/>
        </w:rPr>
        <w:t xml:space="preserve">. </w:t>
      </w:r>
      <w:proofErr w:type="spellStart"/>
      <w:r w:rsidRPr="009C203C">
        <w:rPr>
          <w:sz w:val="24"/>
          <w:szCs w:val="24"/>
          <w:lang w:val="en-US"/>
        </w:rPr>
        <w:t>Issledovaniye</w:t>
      </w:r>
      <w:proofErr w:type="spellEnd"/>
      <w:r w:rsidRPr="003A0003">
        <w:rPr>
          <w:sz w:val="24"/>
          <w:szCs w:val="24"/>
        </w:rPr>
        <w:t xml:space="preserve"> </w:t>
      </w:r>
      <w:proofErr w:type="spellStart"/>
      <w:r w:rsidRPr="009C203C">
        <w:rPr>
          <w:sz w:val="24"/>
          <w:szCs w:val="24"/>
          <w:lang w:val="en-US"/>
        </w:rPr>
        <w:t>algoritma</w:t>
      </w:r>
      <w:proofErr w:type="spellEnd"/>
      <w:r w:rsidRPr="003A0003">
        <w:rPr>
          <w:sz w:val="24"/>
          <w:szCs w:val="24"/>
        </w:rPr>
        <w:t xml:space="preserve"> </w:t>
      </w:r>
      <w:proofErr w:type="spellStart"/>
      <w:r w:rsidRPr="009C203C">
        <w:rPr>
          <w:sz w:val="24"/>
          <w:szCs w:val="24"/>
          <w:lang w:val="en-US"/>
        </w:rPr>
        <w:t>dinamicheskogo</w:t>
      </w:r>
      <w:proofErr w:type="spellEnd"/>
      <w:r w:rsidRPr="003A0003">
        <w:rPr>
          <w:sz w:val="24"/>
          <w:szCs w:val="24"/>
        </w:rPr>
        <w:t xml:space="preserve"> </w:t>
      </w:r>
      <w:proofErr w:type="spellStart"/>
      <w:r w:rsidRPr="009C203C">
        <w:rPr>
          <w:sz w:val="24"/>
          <w:szCs w:val="24"/>
          <w:lang w:val="en-US"/>
        </w:rPr>
        <w:t>rascheta</w:t>
      </w:r>
      <w:proofErr w:type="spellEnd"/>
      <w:r w:rsidRPr="003A0003">
        <w:rPr>
          <w:sz w:val="24"/>
          <w:szCs w:val="24"/>
        </w:rPr>
        <w:t xml:space="preserve"> </w:t>
      </w:r>
      <w:proofErr w:type="spellStart"/>
      <w:r w:rsidRPr="009C203C">
        <w:rPr>
          <w:sz w:val="24"/>
          <w:szCs w:val="24"/>
          <w:lang w:val="en-US"/>
        </w:rPr>
        <w:t>dlya</w:t>
      </w:r>
      <w:proofErr w:type="spellEnd"/>
      <w:r w:rsidRPr="003A0003">
        <w:rPr>
          <w:sz w:val="24"/>
          <w:szCs w:val="24"/>
        </w:rPr>
        <w:t xml:space="preserve"> </w:t>
      </w:r>
      <w:proofErr w:type="spellStart"/>
      <w:r w:rsidRPr="009C203C">
        <w:rPr>
          <w:sz w:val="24"/>
          <w:szCs w:val="24"/>
          <w:lang w:val="en-US"/>
        </w:rPr>
        <w:t>umen</w:t>
      </w:r>
      <w:proofErr w:type="spellEnd"/>
      <w:r w:rsidRPr="003A0003">
        <w:rPr>
          <w:sz w:val="24"/>
          <w:szCs w:val="24"/>
        </w:rPr>
        <w:t>'</w:t>
      </w:r>
      <w:proofErr w:type="spellStart"/>
      <w:r w:rsidRPr="009C203C">
        <w:rPr>
          <w:sz w:val="24"/>
          <w:szCs w:val="24"/>
          <w:lang w:val="en-US"/>
        </w:rPr>
        <w:t>sheniya</w:t>
      </w:r>
      <w:proofErr w:type="spellEnd"/>
      <w:r w:rsidRPr="003A0003">
        <w:rPr>
          <w:sz w:val="24"/>
          <w:szCs w:val="24"/>
        </w:rPr>
        <w:t xml:space="preserve"> </w:t>
      </w:r>
      <w:proofErr w:type="spellStart"/>
      <w:r w:rsidRPr="009C203C">
        <w:rPr>
          <w:sz w:val="24"/>
          <w:szCs w:val="24"/>
          <w:lang w:val="en-US"/>
        </w:rPr>
        <w:t>faktorov</w:t>
      </w:r>
      <w:proofErr w:type="spellEnd"/>
      <w:r w:rsidRPr="003A0003">
        <w:rPr>
          <w:sz w:val="24"/>
          <w:szCs w:val="24"/>
        </w:rPr>
        <w:t xml:space="preserve">, </w:t>
      </w:r>
      <w:proofErr w:type="spellStart"/>
      <w:r w:rsidRPr="009C203C">
        <w:rPr>
          <w:sz w:val="24"/>
          <w:szCs w:val="24"/>
          <w:lang w:val="en-US"/>
        </w:rPr>
        <w:t>usilivayushchikh</w:t>
      </w:r>
      <w:proofErr w:type="spellEnd"/>
      <w:r w:rsidRPr="003A0003">
        <w:rPr>
          <w:sz w:val="24"/>
          <w:szCs w:val="24"/>
        </w:rPr>
        <w:t xml:space="preserve"> </w:t>
      </w:r>
      <w:proofErr w:type="spellStart"/>
      <w:r w:rsidRPr="009C203C">
        <w:rPr>
          <w:sz w:val="24"/>
          <w:szCs w:val="24"/>
          <w:lang w:val="en-US"/>
        </w:rPr>
        <w:t>kolebatel</w:t>
      </w:r>
      <w:proofErr w:type="spellEnd"/>
      <w:r w:rsidRPr="003A0003">
        <w:rPr>
          <w:sz w:val="24"/>
          <w:szCs w:val="24"/>
        </w:rPr>
        <w:t>'</w:t>
      </w:r>
      <w:proofErr w:type="spellStart"/>
      <w:r w:rsidRPr="009C203C">
        <w:rPr>
          <w:sz w:val="24"/>
          <w:szCs w:val="24"/>
          <w:lang w:val="en-US"/>
        </w:rPr>
        <w:t>nyye</w:t>
      </w:r>
      <w:proofErr w:type="spellEnd"/>
      <w:r w:rsidRPr="003A0003">
        <w:rPr>
          <w:sz w:val="24"/>
          <w:szCs w:val="24"/>
        </w:rPr>
        <w:t xml:space="preserve"> </w:t>
      </w:r>
      <w:proofErr w:type="spellStart"/>
      <w:r w:rsidRPr="009C203C">
        <w:rPr>
          <w:sz w:val="24"/>
          <w:szCs w:val="24"/>
          <w:lang w:val="en-US"/>
        </w:rPr>
        <w:t>dvizheniya</w:t>
      </w:r>
      <w:proofErr w:type="spellEnd"/>
      <w:r w:rsidRPr="003A0003">
        <w:rPr>
          <w:sz w:val="24"/>
          <w:szCs w:val="24"/>
        </w:rPr>
        <w:t xml:space="preserve"> </w:t>
      </w:r>
      <w:proofErr w:type="spellStart"/>
      <w:r w:rsidRPr="009C203C">
        <w:rPr>
          <w:sz w:val="24"/>
          <w:szCs w:val="24"/>
          <w:lang w:val="en-US"/>
        </w:rPr>
        <w:t>avtomobiley</w:t>
      </w:r>
      <w:proofErr w:type="spellEnd"/>
      <w:r w:rsidRPr="003A0003">
        <w:rPr>
          <w:sz w:val="24"/>
          <w:szCs w:val="24"/>
        </w:rPr>
        <w:t xml:space="preserve">, </w:t>
      </w:r>
      <w:proofErr w:type="spellStart"/>
      <w:r w:rsidRPr="009C203C">
        <w:rPr>
          <w:sz w:val="24"/>
          <w:szCs w:val="24"/>
          <w:lang w:val="en-US"/>
        </w:rPr>
        <w:t>privodyashchiye</w:t>
      </w:r>
      <w:proofErr w:type="spellEnd"/>
      <w:r w:rsidRPr="003A0003">
        <w:rPr>
          <w:sz w:val="24"/>
          <w:szCs w:val="24"/>
        </w:rPr>
        <w:t xml:space="preserve"> </w:t>
      </w:r>
      <w:r w:rsidRPr="009C203C">
        <w:rPr>
          <w:sz w:val="24"/>
          <w:szCs w:val="24"/>
          <w:lang w:val="en-US"/>
        </w:rPr>
        <w:t>k</w:t>
      </w:r>
      <w:r w:rsidRPr="003A0003">
        <w:rPr>
          <w:sz w:val="24"/>
          <w:szCs w:val="24"/>
        </w:rPr>
        <w:t xml:space="preserve"> </w:t>
      </w:r>
      <w:proofErr w:type="spellStart"/>
      <w:r w:rsidRPr="009C203C">
        <w:rPr>
          <w:sz w:val="24"/>
          <w:szCs w:val="24"/>
          <w:lang w:val="en-US"/>
        </w:rPr>
        <w:t>porche</w:t>
      </w:r>
      <w:proofErr w:type="spellEnd"/>
      <w:r w:rsidRPr="003A0003">
        <w:rPr>
          <w:sz w:val="24"/>
          <w:szCs w:val="24"/>
        </w:rPr>
        <w:t xml:space="preserve"> </w:t>
      </w:r>
      <w:proofErr w:type="spellStart"/>
      <w:r w:rsidRPr="009C203C">
        <w:rPr>
          <w:sz w:val="24"/>
          <w:szCs w:val="24"/>
          <w:lang w:val="en-US"/>
        </w:rPr>
        <w:t>perevozimoy</w:t>
      </w:r>
      <w:proofErr w:type="spellEnd"/>
      <w:r w:rsidRPr="003A0003">
        <w:rPr>
          <w:sz w:val="24"/>
          <w:szCs w:val="24"/>
        </w:rPr>
        <w:t xml:space="preserve"> </w:t>
      </w:r>
      <w:proofErr w:type="spellStart"/>
      <w:r w:rsidRPr="009C203C">
        <w:rPr>
          <w:sz w:val="24"/>
          <w:szCs w:val="24"/>
          <w:lang w:val="en-US"/>
        </w:rPr>
        <w:t>plodoovoshchnoy</w:t>
      </w:r>
      <w:proofErr w:type="spellEnd"/>
      <w:r w:rsidRPr="003A0003">
        <w:rPr>
          <w:sz w:val="24"/>
          <w:szCs w:val="24"/>
        </w:rPr>
        <w:t xml:space="preserve"> </w:t>
      </w:r>
      <w:proofErr w:type="spellStart"/>
      <w:r w:rsidRPr="009C203C">
        <w:rPr>
          <w:sz w:val="24"/>
          <w:szCs w:val="24"/>
          <w:lang w:val="en-US"/>
        </w:rPr>
        <w:t>produktsii</w:t>
      </w:r>
      <w:proofErr w:type="spellEnd"/>
      <w:r w:rsidRPr="003A0003">
        <w:rPr>
          <w:sz w:val="24"/>
          <w:szCs w:val="24"/>
        </w:rPr>
        <w:t xml:space="preserve"> / </w:t>
      </w:r>
      <w:r w:rsidRPr="009C203C">
        <w:rPr>
          <w:sz w:val="24"/>
          <w:szCs w:val="24"/>
          <w:lang w:val="en-US"/>
        </w:rPr>
        <w:t>I</w:t>
      </w:r>
      <w:r w:rsidRPr="003A0003">
        <w:rPr>
          <w:sz w:val="24"/>
          <w:szCs w:val="24"/>
        </w:rPr>
        <w:t>.</w:t>
      </w:r>
      <w:r w:rsidRPr="009C203C">
        <w:rPr>
          <w:sz w:val="24"/>
          <w:szCs w:val="24"/>
          <w:lang w:val="en-US"/>
        </w:rPr>
        <w:t>A</w:t>
      </w:r>
      <w:r w:rsidRPr="003A0003">
        <w:rPr>
          <w:sz w:val="24"/>
          <w:szCs w:val="24"/>
        </w:rPr>
        <w:t xml:space="preserve">. </w:t>
      </w:r>
      <w:proofErr w:type="spellStart"/>
      <w:r w:rsidRPr="009C203C">
        <w:rPr>
          <w:sz w:val="24"/>
          <w:szCs w:val="24"/>
          <w:lang w:val="en-US"/>
        </w:rPr>
        <w:t>Uspenskiy</w:t>
      </w:r>
      <w:proofErr w:type="spellEnd"/>
      <w:r w:rsidRPr="003A0003">
        <w:rPr>
          <w:sz w:val="24"/>
          <w:szCs w:val="24"/>
        </w:rPr>
        <w:t xml:space="preserve">, </w:t>
      </w:r>
      <w:r w:rsidRPr="009C203C">
        <w:rPr>
          <w:sz w:val="24"/>
          <w:szCs w:val="24"/>
          <w:lang w:val="en-US"/>
        </w:rPr>
        <w:t>M</w:t>
      </w:r>
      <w:r w:rsidRPr="003A0003">
        <w:rPr>
          <w:sz w:val="24"/>
          <w:szCs w:val="24"/>
        </w:rPr>
        <w:t>.</w:t>
      </w:r>
      <w:r w:rsidRPr="009C203C">
        <w:rPr>
          <w:sz w:val="24"/>
          <w:szCs w:val="24"/>
          <w:lang w:val="en-US"/>
        </w:rPr>
        <w:t>V</w:t>
      </w:r>
      <w:r w:rsidRPr="003A0003">
        <w:rPr>
          <w:sz w:val="24"/>
          <w:szCs w:val="24"/>
        </w:rPr>
        <w:t xml:space="preserve">. </w:t>
      </w:r>
      <w:proofErr w:type="spellStart"/>
      <w:r w:rsidRPr="009C203C">
        <w:rPr>
          <w:sz w:val="24"/>
          <w:szCs w:val="24"/>
          <w:lang w:val="en-US"/>
        </w:rPr>
        <w:t>Antonenko</w:t>
      </w:r>
      <w:proofErr w:type="spellEnd"/>
      <w:r w:rsidRPr="003A0003">
        <w:rPr>
          <w:sz w:val="24"/>
          <w:szCs w:val="24"/>
        </w:rPr>
        <w:t xml:space="preserve">, </w:t>
      </w:r>
      <w:r w:rsidRPr="009C203C">
        <w:rPr>
          <w:sz w:val="24"/>
          <w:szCs w:val="24"/>
          <w:lang w:val="en-US"/>
        </w:rPr>
        <w:t>N</w:t>
      </w:r>
      <w:r w:rsidRPr="003A0003">
        <w:rPr>
          <w:sz w:val="24"/>
          <w:szCs w:val="24"/>
        </w:rPr>
        <w:t>.</w:t>
      </w:r>
      <w:r w:rsidRPr="009C203C">
        <w:rPr>
          <w:sz w:val="24"/>
          <w:szCs w:val="24"/>
          <w:lang w:val="en-US"/>
        </w:rPr>
        <w:t>V</w:t>
      </w:r>
      <w:r w:rsidRPr="003A0003">
        <w:rPr>
          <w:sz w:val="24"/>
          <w:szCs w:val="24"/>
        </w:rPr>
        <w:t xml:space="preserve">. </w:t>
      </w:r>
      <w:proofErr w:type="spellStart"/>
      <w:r w:rsidRPr="009C203C">
        <w:rPr>
          <w:sz w:val="24"/>
          <w:szCs w:val="24"/>
          <w:lang w:val="en-US"/>
        </w:rPr>
        <w:t>Limarenko</w:t>
      </w:r>
      <w:proofErr w:type="spellEnd"/>
      <w:r w:rsidRPr="003A0003">
        <w:rPr>
          <w:sz w:val="24"/>
          <w:szCs w:val="24"/>
        </w:rPr>
        <w:t xml:space="preserve"> </w:t>
      </w:r>
      <w:proofErr w:type="spellStart"/>
      <w:r w:rsidRPr="009C203C">
        <w:rPr>
          <w:sz w:val="24"/>
          <w:szCs w:val="24"/>
          <w:lang w:val="en-US"/>
        </w:rPr>
        <w:t>i</w:t>
      </w:r>
      <w:proofErr w:type="spellEnd"/>
      <w:r w:rsidRPr="003A0003">
        <w:rPr>
          <w:sz w:val="24"/>
          <w:szCs w:val="24"/>
        </w:rPr>
        <w:t xml:space="preserve"> </w:t>
      </w:r>
      <w:proofErr w:type="spellStart"/>
      <w:r w:rsidRPr="009C203C">
        <w:rPr>
          <w:sz w:val="24"/>
          <w:szCs w:val="24"/>
          <w:lang w:val="en-US"/>
        </w:rPr>
        <w:t>dr</w:t>
      </w:r>
      <w:proofErr w:type="spellEnd"/>
      <w:r w:rsidRPr="003A0003">
        <w:rPr>
          <w:sz w:val="24"/>
          <w:szCs w:val="24"/>
        </w:rPr>
        <w:t xml:space="preserve">.] // </w:t>
      </w:r>
      <w:proofErr w:type="spellStart"/>
      <w:r w:rsidRPr="009C203C">
        <w:rPr>
          <w:sz w:val="24"/>
          <w:szCs w:val="24"/>
          <w:lang w:val="en-US"/>
        </w:rPr>
        <w:t>Izvestiya</w:t>
      </w:r>
      <w:proofErr w:type="spellEnd"/>
      <w:r w:rsidRPr="003A0003">
        <w:rPr>
          <w:sz w:val="24"/>
          <w:szCs w:val="24"/>
        </w:rPr>
        <w:t xml:space="preserve"> </w:t>
      </w:r>
      <w:r w:rsidRPr="009C203C">
        <w:rPr>
          <w:sz w:val="24"/>
          <w:szCs w:val="24"/>
          <w:lang w:val="en-US"/>
        </w:rPr>
        <w:t>NV</w:t>
      </w:r>
      <w:r w:rsidRPr="003A0003">
        <w:rPr>
          <w:sz w:val="24"/>
          <w:szCs w:val="24"/>
        </w:rPr>
        <w:t xml:space="preserve"> </w:t>
      </w:r>
      <w:r w:rsidRPr="009C203C">
        <w:rPr>
          <w:sz w:val="24"/>
          <w:szCs w:val="24"/>
          <w:lang w:val="en-US"/>
        </w:rPr>
        <w:t>AUK</w:t>
      </w:r>
      <w:r w:rsidRPr="003A0003">
        <w:rPr>
          <w:sz w:val="24"/>
          <w:szCs w:val="24"/>
        </w:rPr>
        <w:t xml:space="preserve">. 2022. № 3(67). </w:t>
      </w:r>
      <w:r w:rsidRPr="009C203C">
        <w:rPr>
          <w:sz w:val="24"/>
          <w:szCs w:val="24"/>
          <w:lang w:val="en-US"/>
        </w:rPr>
        <w:t>S</w:t>
      </w:r>
      <w:r w:rsidRPr="003A0003">
        <w:rPr>
          <w:sz w:val="24"/>
          <w:szCs w:val="24"/>
        </w:rPr>
        <w:t>. 487-497</w:t>
      </w:r>
    </w:p>
    <w:p w14:paraId="317278E3" w14:textId="3388142E" w:rsidR="00A64DED" w:rsidRPr="002C27E1" w:rsidRDefault="009C203C" w:rsidP="00F76B6D">
      <w:pPr>
        <w:pStyle w:val="1"/>
        <w:tabs>
          <w:tab w:val="left" w:pos="851"/>
        </w:tabs>
        <w:spacing w:line="240" w:lineRule="auto"/>
        <w:ind w:firstLine="567"/>
        <w:jc w:val="both"/>
        <w:rPr>
          <w:sz w:val="24"/>
          <w:szCs w:val="24"/>
        </w:rPr>
      </w:pPr>
      <w:r w:rsidRPr="003A0003">
        <w:rPr>
          <w:sz w:val="24"/>
          <w:szCs w:val="24"/>
        </w:rPr>
        <w:t xml:space="preserve">3. </w:t>
      </w:r>
      <w:proofErr w:type="spellStart"/>
      <w:r w:rsidRPr="009C203C">
        <w:rPr>
          <w:sz w:val="24"/>
          <w:szCs w:val="24"/>
          <w:lang w:val="en-US"/>
        </w:rPr>
        <w:t>Uspenskiy</w:t>
      </w:r>
      <w:proofErr w:type="spellEnd"/>
      <w:r w:rsidRPr="003A0003">
        <w:rPr>
          <w:sz w:val="24"/>
          <w:szCs w:val="24"/>
        </w:rPr>
        <w:t xml:space="preserve">, </w:t>
      </w:r>
      <w:r w:rsidRPr="009C203C">
        <w:rPr>
          <w:sz w:val="24"/>
          <w:szCs w:val="24"/>
          <w:lang w:val="en-US"/>
        </w:rPr>
        <w:t>I</w:t>
      </w:r>
      <w:r w:rsidRPr="003A0003">
        <w:rPr>
          <w:sz w:val="24"/>
          <w:szCs w:val="24"/>
        </w:rPr>
        <w:t>.</w:t>
      </w:r>
      <w:r w:rsidRPr="009C203C">
        <w:rPr>
          <w:sz w:val="24"/>
          <w:szCs w:val="24"/>
          <w:lang w:val="en-US"/>
        </w:rPr>
        <w:t>A</w:t>
      </w:r>
      <w:r w:rsidRPr="003A0003">
        <w:rPr>
          <w:sz w:val="24"/>
          <w:szCs w:val="24"/>
        </w:rPr>
        <w:t xml:space="preserve">. </w:t>
      </w:r>
      <w:proofErr w:type="spellStart"/>
      <w:r w:rsidRPr="009C203C">
        <w:rPr>
          <w:sz w:val="24"/>
          <w:szCs w:val="24"/>
          <w:lang w:val="en-US"/>
        </w:rPr>
        <w:t>Perspektivy</w:t>
      </w:r>
      <w:proofErr w:type="spellEnd"/>
      <w:r w:rsidRPr="003A0003">
        <w:rPr>
          <w:sz w:val="24"/>
          <w:szCs w:val="24"/>
        </w:rPr>
        <w:t xml:space="preserve"> </w:t>
      </w:r>
      <w:proofErr w:type="spellStart"/>
      <w:r w:rsidRPr="009C203C">
        <w:rPr>
          <w:sz w:val="24"/>
          <w:szCs w:val="24"/>
          <w:lang w:val="en-US"/>
        </w:rPr>
        <w:t>issledovaniya</w:t>
      </w:r>
      <w:proofErr w:type="spellEnd"/>
      <w:r w:rsidRPr="003A0003">
        <w:rPr>
          <w:sz w:val="24"/>
          <w:szCs w:val="24"/>
        </w:rPr>
        <w:t xml:space="preserve"> </w:t>
      </w:r>
      <w:proofErr w:type="spellStart"/>
      <w:r w:rsidRPr="009C203C">
        <w:rPr>
          <w:sz w:val="24"/>
          <w:szCs w:val="24"/>
          <w:lang w:val="en-US"/>
        </w:rPr>
        <w:t>kolebatel</w:t>
      </w:r>
      <w:proofErr w:type="spellEnd"/>
      <w:r w:rsidRPr="003A0003">
        <w:rPr>
          <w:sz w:val="24"/>
          <w:szCs w:val="24"/>
        </w:rPr>
        <w:t>'</w:t>
      </w:r>
      <w:proofErr w:type="spellStart"/>
      <w:r w:rsidRPr="009C203C">
        <w:rPr>
          <w:sz w:val="24"/>
          <w:szCs w:val="24"/>
          <w:lang w:val="en-US"/>
        </w:rPr>
        <w:t>nykh</w:t>
      </w:r>
      <w:proofErr w:type="spellEnd"/>
      <w:r w:rsidRPr="003A0003">
        <w:rPr>
          <w:sz w:val="24"/>
          <w:szCs w:val="24"/>
        </w:rPr>
        <w:t xml:space="preserve"> </w:t>
      </w:r>
      <w:proofErr w:type="spellStart"/>
      <w:r w:rsidRPr="009C203C">
        <w:rPr>
          <w:sz w:val="24"/>
          <w:szCs w:val="24"/>
          <w:lang w:val="en-US"/>
        </w:rPr>
        <w:t>dvizheniy</w:t>
      </w:r>
      <w:proofErr w:type="spellEnd"/>
      <w:r w:rsidRPr="003A0003">
        <w:rPr>
          <w:sz w:val="24"/>
          <w:szCs w:val="24"/>
        </w:rPr>
        <w:t xml:space="preserve"> </w:t>
      </w:r>
      <w:proofErr w:type="spellStart"/>
      <w:r w:rsidRPr="009C203C">
        <w:rPr>
          <w:sz w:val="24"/>
          <w:szCs w:val="24"/>
          <w:lang w:val="en-US"/>
        </w:rPr>
        <w:t>avtomobilya</w:t>
      </w:r>
      <w:proofErr w:type="spellEnd"/>
      <w:r w:rsidRPr="003A0003">
        <w:rPr>
          <w:sz w:val="24"/>
          <w:szCs w:val="24"/>
        </w:rPr>
        <w:t xml:space="preserve">, </w:t>
      </w:r>
      <w:proofErr w:type="spellStart"/>
      <w:r w:rsidRPr="009C203C">
        <w:rPr>
          <w:sz w:val="24"/>
          <w:szCs w:val="24"/>
          <w:lang w:val="en-US"/>
        </w:rPr>
        <w:t>vliyayushchikh</w:t>
      </w:r>
      <w:proofErr w:type="spellEnd"/>
      <w:r w:rsidRPr="003A0003">
        <w:rPr>
          <w:sz w:val="24"/>
          <w:szCs w:val="24"/>
        </w:rPr>
        <w:t xml:space="preserve"> </w:t>
      </w:r>
      <w:proofErr w:type="spellStart"/>
      <w:r w:rsidRPr="009C203C">
        <w:rPr>
          <w:sz w:val="24"/>
          <w:szCs w:val="24"/>
          <w:lang w:val="en-US"/>
        </w:rPr>
        <w:t>na</w:t>
      </w:r>
      <w:proofErr w:type="spellEnd"/>
      <w:r w:rsidRPr="003A0003">
        <w:rPr>
          <w:sz w:val="24"/>
          <w:szCs w:val="24"/>
        </w:rPr>
        <w:t xml:space="preserve"> </w:t>
      </w:r>
      <w:proofErr w:type="spellStart"/>
      <w:r w:rsidRPr="009C203C">
        <w:rPr>
          <w:sz w:val="24"/>
          <w:szCs w:val="24"/>
          <w:lang w:val="en-US"/>
        </w:rPr>
        <w:t>sokhrannost</w:t>
      </w:r>
      <w:proofErr w:type="spellEnd"/>
      <w:r w:rsidRPr="003A0003">
        <w:rPr>
          <w:sz w:val="24"/>
          <w:szCs w:val="24"/>
        </w:rPr>
        <w:t xml:space="preserve">' </w:t>
      </w:r>
      <w:proofErr w:type="spellStart"/>
      <w:r w:rsidRPr="009C203C">
        <w:rPr>
          <w:sz w:val="24"/>
          <w:szCs w:val="24"/>
          <w:lang w:val="en-US"/>
        </w:rPr>
        <w:t>plodoovoshchnoy</w:t>
      </w:r>
      <w:proofErr w:type="spellEnd"/>
      <w:r w:rsidRPr="003A0003">
        <w:rPr>
          <w:sz w:val="24"/>
          <w:szCs w:val="24"/>
        </w:rPr>
        <w:t xml:space="preserve"> </w:t>
      </w:r>
      <w:proofErr w:type="spellStart"/>
      <w:r w:rsidRPr="009C203C">
        <w:rPr>
          <w:sz w:val="24"/>
          <w:szCs w:val="24"/>
          <w:lang w:val="en-US"/>
        </w:rPr>
        <w:t>produktsii</w:t>
      </w:r>
      <w:proofErr w:type="spellEnd"/>
      <w:r w:rsidRPr="003A0003">
        <w:rPr>
          <w:sz w:val="24"/>
          <w:szCs w:val="24"/>
        </w:rPr>
        <w:t xml:space="preserve">, </w:t>
      </w:r>
      <w:proofErr w:type="spellStart"/>
      <w:r w:rsidRPr="009C203C">
        <w:rPr>
          <w:sz w:val="24"/>
          <w:szCs w:val="24"/>
          <w:lang w:val="en-US"/>
        </w:rPr>
        <w:t>perevozimoy</w:t>
      </w:r>
      <w:proofErr w:type="spellEnd"/>
      <w:r w:rsidRPr="003A0003">
        <w:rPr>
          <w:sz w:val="24"/>
          <w:szCs w:val="24"/>
        </w:rPr>
        <w:t xml:space="preserve"> </w:t>
      </w:r>
      <w:r w:rsidRPr="009C203C">
        <w:rPr>
          <w:sz w:val="24"/>
          <w:szCs w:val="24"/>
          <w:lang w:val="en-US"/>
        </w:rPr>
        <w:t>v</w:t>
      </w:r>
      <w:r w:rsidRPr="003A0003">
        <w:rPr>
          <w:sz w:val="24"/>
          <w:szCs w:val="24"/>
        </w:rPr>
        <w:t xml:space="preserve"> </w:t>
      </w:r>
      <w:proofErr w:type="spellStart"/>
      <w:r w:rsidRPr="009C203C">
        <w:rPr>
          <w:sz w:val="24"/>
          <w:szCs w:val="24"/>
          <w:lang w:val="en-US"/>
        </w:rPr>
        <w:t>konteynerakh</w:t>
      </w:r>
      <w:proofErr w:type="spellEnd"/>
      <w:r w:rsidRPr="003A0003">
        <w:rPr>
          <w:sz w:val="24"/>
          <w:szCs w:val="24"/>
        </w:rPr>
        <w:t xml:space="preserve"> / </w:t>
      </w:r>
      <w:r w:rsidRPr="009C203C">
        <w:rPr>
          <w:sz w:val="24"/>
          <w:szCs w:val="24"/>
          <w:lang w:val="en-US"/>
        </w:rPr>
        <w:t>I</w:t>
      </w:r>
      <w:r w:rsidRPr="003A0003">
        <w:rPr>
          <w:sz w:val="24"/>
          <w:szCs w:val="24"/>
        </w:rPr>
        <w:t>.</w:t>
      </w:r>
      <w:r w:rsidRPr="009C203C">
        <w:rPr>
          <w:sz w:val="24"/>
          <w:szCs w:val="24"/>
          <w:lang w:val="en-US"/>
        </w:rPr>
        <w:t>A</w:t>
      </w:r>
      <w:r w:rsidRPr="003A0003">
        <w:rPr>
          <w:sz w:val="24"/>
          <w:szCs w:val="24"/>
        </w:rPr>
        <w:t xml:space="preserve">. </w:t>
      </w:r>
      <w:proofErr w:type="spellStart"/>
      <w:r w:rsidRPr="009C203C">
        <w:rPr>
          <w:sz w:val="24"/>
          <w:szCs w:val="24"/>
          <w:lang w:val="en-US"/>
        </w:rPr>
        <w:t>Uspenskiy</w:t>
      </w:r>
      <w:proofErr w:type="spellEnd"/>
      <w:r w:rsidRPr="003A0003">
        <w:rPr>
          <w:sz w:val="24"/>
          <w:szCs w:val="24"/>
        </w:rPr>
        <w:t xml:space="preserve">, </w:t>
      </w:r>
      <w:r w:rsidRPr="009C203C">
        <w:rPr>
          <w:sz w:val="24"/>
          <w:szCs w:val="24"/>
          <w:lang w:val="en-US"/>
        </w:rPr>
        <w:t>M</w:t>
      </w:r>
      <w:r w:rsidRPr="003A0003">
        <w:rPr>
          <w:sz w:val="24"/>
          <w:szCs w:val="24"/>
        </w:rPr>
        <w:t>.</w:t>
      </w:r>
      <w:r w:rsidRPr="009C203C">
        <w:rPr>
          <w:sz w:val="24"/>
          <w:szCs w:val="24"/>
          <w:lang w:val="en-US"/>
        </w:rPr>
        <w:t>V</w:t>
      </w:r>
      <w:r w:rsidRPr="003A0003">
        <w:rPr>
          <w:sz w:val="24"/>
          <w:szCs w:val="24"/>
        </w:rPr>
        <w:t xml:space="preserve">. </w:t>
      </w:r>
      <w:proofErr w:type="spellStart"/>
      <w:r w:rsidRPr="009C203C">
        <w:rPr>
          <w:sz w:val="24"/>
          <w:szCs w:val="24"/>
          <w:lang w:val="en-US"/>
        </w:rPr>
        <w:t>Antonenko</w:t>
      </w:r>
      <w:proofErr w:type="spellEnd"/>
      <w:r w:rsidRPr="003A0003">
        <w:rPr>
          <w:sz w:val="24"/>
          <w:szCs w:val="24"/>
        </w:rPr>
        <w:t xml:space="preserve">, </w:t>
      </w:r>
      <w:r w:rsidRPr="009C203C">
        <w:rPr>
          <w:sz w:val="24"/>
          <w:szCs w:val="24"/>
          <w:lang w:val="en-US"/>
        </w:rPr>
        <w:t>N</w:t>
      </w:r>
      <w:r w:rsidRPr="003A0003">
        <w:rPr>
          <w:sz w:val="24"/>
          <w:szCs w:val="24"/>
        </w:rPr>
        <w:t>.</w:t>
      </w:r>
      <w:r w:rsidRPr="009C203C">
        <w:rPr>
          <w:sz w:val="24"/>
          <w:szCs w:val="24"/>
          <w:lang w:val="en-US"/>
        </w:rPr>
        <w:t>V</w:t>
      </w:r>
      <w:r w:rsidRPr="003A0003">
        <w:rPr>
          <w:sz w:val="24"/>
          <w:szCs w:val="24"/>
        </w:rPr>
        <w:t xml:space="preserve">. </w:t>
      </w:r>
      <w:proofErr w:type="spellStart"/>
      <w:r w:rsidRPr="009C203C">
        <w:rPr>
          <w:sz w:val="24"/>
          <w:szCs w:val="24"/>
          <w:lang w:val="en-US"/>
        </w:rPr>
        <w:t>Limarenko</w:t>
      </w:r>
      <w:proofErr w:type="spellEnd"/>
      <w:r w:rsidRPr="003A0003">
        <w:rPr>
          <w:sz w:val="24"/>
          <w:szCs w:val="24"/>
        </w:rPr>
        <w:t xml:space="preserve"> </w:t>
      </w:r>
      <w:proofErr w:type="spellStart"/>
      <w:r w:rsidRPr="009C203C">
        <w:rPr>
          <w:sz w:val="24"/>
          <w:szCs w:val="24"/>
          <w:lang w:val="en-US"/>
        </w:rPr>
        <w:t>i</w:t>
      </w:r>
      <w:proofErr w:type="spellEnd"/>
      <w:r w:rsidRPr="003A0003">
        <w:rPr>
          <w:sz w:val="24"/>
          <w:szCs w:val="24"/>
        </w:rPr>
        <w:t xml:space="preserve"> </w:t>
      </w:r>
      <w:proofErr w:type="spellStart"/>
      <w:r w:rsidRPr="009C203C">
        <w:rPr>
          <w:sz w:val="24"/>
          <w:szCs w:val="24"/>
          <w:lang w:val="en-US"/>
        </w:rPr>
        <w:t>dr</w:t>
      </w:r>
      <w:proofErr w:type="spellEnd"/>
      <w:r w:rsidRPr="003A0003">
        <w:rPr>
          <w:sz w:val="24"/>
          <w:szCs w:val="24"/>
        </w:rPr>
        <w:t xml:space="preserve">.] // </w:t>
      </w:r>
      <w:proofErr w:type="spellStart"/>
      <w:r w:rsidRPr="009C203C">
        <w:rPr>
          <w:sz w:val="24"/>
          <w:szCs w:val="24"/>
          <w:lang w:val="en-US"/>
        </w:rPr>
        <w:t>Vestnik</w:t>
      </w:r>
      <w:proofErr w:type="spellEnd"/>
      <w:r w:rsidRPr="003A0003">
        <w:rPr>
          <w:sz w:val="24"/>
          <w:szCs w:val="24"/>
        </w:rPr>
        <w:t xml:space="preserve"> </w:t>
      </w:r>
      <w:proofErr w:type="spellStart"/>
      <w:r w:rsidRPr="009C203C">
        <w:rPr>
          <w:sz w:val="24"/>
          <w:szCs w:val="24"/>
          <w:lang w:val="en-US"/>
        </w:rPr>
        <w:t>Ryazanskogo</w:t>
      </w:r>
      <w:proofErr w:type="spellEnd"/>
      <w:r w:rsidRPr="003A0003">
        <w:rPr>
          <w:sz w:val="24"/>
          <w:szCs w:val="24"/>
        </w:rPr>
        <w:t xml:space="preserve"> </w:t>
      </w:r>
      <w:proofErr w:type="spellStart"/>
      <w:r w:rsidRPr="009C203C">
        <w:rPr>
          <w:sz w:val="24"/>
          <w:szCs w:val="24"/>
          <w:lang w:val="en-US"/>
        </w:rPr>
        <w:t>agrotekhnologicheskogo</w:t>
      </w:r>
      <w:proofErr w:type="spellEnd"/>
      <w:r w:rsidRPr="003A0003">
        <w:rPr>
          <w:sz w:val="24"/>
          <w:szCs w:val="24"/>
        </w:rPr>
        <w:t xml:space="preserve"> </w:t>
      </w:r>
      <w:proofErr w:type="spellStart"/>
      <w:r w:rsidRPr="009C203C">
        <w:rPr>
          <w:sz w:val="24"/>
          <w:szCs w:val="24"/>
          <w:lang w:val="en-US"/>
        </w:rPr>
        <w:t>universiteta</w:t>
      </w:r>
      <w:proofErr w:type="spellEnd"/>
      <w:r w:rsidRPr="003A0003">
        <w:rPr>
          <w:sz w:val="24"/>
          <w:szCs w:val="24"/>
        </w:rPr>
        <w:t xml:space="preserve"> </w:t>
      </w:r>
      <w:proofErr w:type="spellStart"/>
      <w:r w:rsidRPr="009C203C">
        <w:rPr>
          <w:sz w:val="24"/>
          <w:szCs w:val="24"/>
          <w:lang w:val="en-US"/>
        </w:rPr>
        <w:t>im</w:t>
      </w:r>
      <w:proofErr w:type="spellEnd"/>
      <w:r w:rsidRPr="003A0003">
        <w:rPr>
          <w:sz w:val="24"/>
          <w:szCs w:val="24"/>
        </w:rPr>
        <w:t xml:space="preserve">. </w:t>
      </w:r>
      <w:r w:rsidRPr="009C203C">
        <w:rPr>
          <w:sz w:val="24"/>
          <w:szCs w:val="24"/>
          <w:lang w:val="en-US"/>
        </w:rPr>
        <w:t>P</w:t>
      </w:r>
      <w:r w:rsidRPr="002C27E1">
        <w:rPr>
          <w:sz w:val="24"/>
          <w:szCs w:val="24"/>
        </w:rPr>
        <w:t>.</w:t>
      </w:r>
      <w:r w:rsidRPr="009C203C">
        <w:rPr>
          <w:sz w:val="24"/>
          <w:szCs w:val="24"/>
          <w:lang w:val="en-US"/>
        </w:rPr>
        <w:t>A</w:t>
      </w:r>
      <w:r w:rsidRPr="002C27E1">
        <w:rPr>
          <w:sz w:val="24"/>
          <w:szCs w:val="24"/>
        </w:rPr>
        <w:t xml:space="preserve">. </w:t>
      </w:r>
      <w:proofErr w:type="spellStart"/>
      <w:r w:rsidRPr="009C203C">
        <w:rPr>
          <w:sz w:val="24"/>
          <w:szCs w:val="24"/>
          <w:lang w:val="en-US"/>
        </w:rPr>
        <w:t>Kostycheva</w:t>
      </w:r>
      <w:proofErr w:type="spellEnd"/>
      <w:r w:rsidRPr="002C27E1">
        <w:rPr>
          <w:sz w:val="24"/>
          <w:szCs w:val="24"/>
        </w:rPr>
        <w:t xml:space="preserve">. – </w:t>
      </w:r>
      <w:r w:rsidRPr="009C203C">
        <w:rPr>
          <w:sz w:val="24"/>
          <w:szCs w:val="24"/>
          <w:lang w:val="en-US"/>
        </w:rPr>
        <w:t>Ryazan</w:t>
      </w:r>
      <w:r w:rsidRPr="002C27E1">
        <w:rPr>
          <w:sz w:val="24"/>
          <w:szCs w:val="24"/>
        </w:rPr>
        <w:t xml:space="preserve">'. – 2023. – № 3. – </w:t>
      </w:r>
      <w:r w:rsidRPr="009C203C">
        <w:rPr>
          <w:sz w:val="24"/>
          <w:szCs w:val="24"/>
          <w:lang w:val="en-US"/>
        </w:rPr>
        <w:t>S</w:t>
      </w:r>
      <w:r w:rsidRPr="002C27E1">
        <w:rPr>
          <w:sz w:val="24"/>
          <w:szCs w:val="24"/>
        </w:rPr>
        <w:t>. 154-163.</w:t>
      </w:r>
      <w:r w:rsidRPr="009C203C">
        <w:rPr>
          <w:sz w:val="24"/>
          <w:szCs w:val="24"/>
          <w:lang w:val="en-US"/>
        </w:rPr>
        <w:t>DOI</w:t>
      </w:r>
      <w:r w:rsidRPr="002C27E1">
        <w:rPr>
          <w:sz w:val="24"/>
          <w:szCs w:val="24"/>
        </w:rPr>
        <w:t>: 10.36508/</w:t>
      </w:r>
      <w:r w:rsidRPr="009C203C">
        <w:rPr>
          <w:sz w:val="24"/>
          <w:szCs w:val="24"/>
          <w:lang w:val="en-US"/>
        </w:rPr>
        <w:t>RSATU</w:t>
      </w:r>
      <w:r w:rsidRPr="002C27E1">
        <w:rPr>
          <w:sz w:val="24"/>
          <w:szCs w:val="24"/>
        </w:rPr>
        <w:t>.2023.20.11.00</w:t>
      </w:r>
      <w:r w:rsidR="00A64DED" w:rsidRPr="002C27E1">
        <w:rPr>
          <w:sz w:val="24"/>
          <w:szCs w:val="24"/>
        </w:rPr>
        <w:t>2</w:t>
      </w:r>
    </w:p>
    <w:p w14:paraId="4907D3FF" w14:textId="43720600" w:rsidR="00A64DED" w:rsidRPr="002C27E1" w:rsidRDefault="009C203C" w:rsidP="00F76B6D">
      <w:pPr>
        <w:pStyle w:val="1"/>
        <w:tabs>
          <w:tab w:val="left" w:pos="851"/>
        </w:tabs>
        <w:spacing w:line="240" w:lineRule="auto"/>
        <w:ind w:firstLine="567"/>
        <w:jc w:val="both"/>
        <w:rPr>
          <w:sz w:val="24"/>
          <w:szCs w:val="24"/>
        </w:rPr>
      </w:pPr>
      <w:r w:rsidRPr="002C27E1">
        <w:rPr>
          <w:sz w:val="24"/>
          <w:szCs w:val="24"/>
        </w:rPr>
        <w:t xml:space="preserve">4. </w:t>
      </w:r>
      <w:proofErr w:type="spellStart"/>
      <w:r w:rsidRPr="009C203C">
        <w:rPr>
          <w:sz w:val="24"/>
          <w:szCs w:val="24"/>
          <w:lang w:val="en-US"/>
        </w:rPr>
        <w:t>Sidnyayev</w:t>
      </w:r>
      <w:proofErr w:type="spellEnd"/>
      <w:r w:rsidRPr="002C27E1">
        <w:rPr>
          <w:sz w:val="24"/>
          <w:szCs w:val="24"/>
        </w:rPr>
        <w:t xml:space="preserve">, </w:t>
      </w:r>
      <w:r w:rsidRPr="009C203C">
        <w:rPr>
          <w:sz w:val="24"/>
          <w:szCs w:val="24"/>
          <w:lang w:val="en-US"/>
        </w:rPr>
        <w:t>N</w:t>
      </w:r>
      <w:r w:rsidRPr="002C27E1">
        <w:rPr>
          <w:sz w:val="24"/>
          <w:szCs w:val="24"/>
        </w:rPr>
        <w:t xml:space="preserve">. </w:t>
      </w:r>
      <w:r w:rsidRPr="009C203C">
        <w:rPr>
          <w:sz w:val="24"/>
          <w:szCs w:val="24"/>
          <w:lang w:val="en-US"/>
        </w:rPr>
        <w:t>I</w:t>
      </w:r>
      <w:r w:rsidRPr="002C27E1">
        <w:rPr>
          <w:sz w:val="24"/>
          <w:szCs w:val="24"/>
        </w:rPr>
        <w:t xml:space="preserve">. </w:t>
      </w:r>
      <w:proofErr w:type="spellStart"/>
      <w:r w:rsidRPr="009C203C">
        <w:rPr>
          <w:sz w:val="24"/>
          <w:szCs w:val="24"/>
          <w:lang w:val="en-US"/>
        </w:rPr>
        <w:t>Teoriya</w:t>
      </w:r>
      <w:proofErr w:type="spellEnd"/>
      <w:r w:rsidRPr="002C27E1">
        <w:rPr>
          <w:sz w:val="24"/>
          <w:szCs w:val="24"/>
        </w:rPr>
        <w:t xml:space="preserve"> </w:t>
      </w:r>
      <w:proofErr w:type="spellStart"/>
      <w:r w:rsidRPr="009C203C">
        <w:rPr>
          <w:sz w:val="24"/>
          <w:szCs w:val="24"/>
          <w:lang w:val="en-US"/>
        </w:rPr>
        <w:t>planirovaniya</w:t>
      </w:r>
      <w:proofErr w:type="spellEnd"/>
      <w:r w:rsidRPr="002C27E1">
        <w:rPr>
          <w:sz w:val="24"/>
          <w:szCs w:val="24"/>
        </w:rPr>
        <w:t xml:space="preserve"> </w:t>
      </w:r>
      <w:proofErr w:type="spellStart"/>
      <w:r w:rsidRPr="009C203C">
        <w:rPr>
          <w:sz w:val="24"/>
          <w:szCs w:val="24"/>
          <w:lang w:val="en-US"/>
        </w:rPr>
        <w:t>eksperimenta</w:t>
      </w:r>
      <w:proofErr w:type="spellEnd"/>
      <w:r w:rsidRPr="002C27E1">
        <w:rPr>
          <w:sz w:val="24"/>
          <w:szCs w:val="24"/>
        </w:rPr>
        <w:t xml:space="preserve"> </w:t>
      </w:r>
      <w:proofErr w:type="spellStart"/>
      <w:r w:rsidRPr="009C203C">
        <w:rPr>
          <w:sz w:val="24"/>
          <w:szCs w:val="24"/>
          <w:lang w:val="en-US"/>
        </w:rPr>
        <w:t>i</w:t>
      </w:r>
      <w:proofErr w:type="spellEnd"/>
      <w:r w:rsidRPr="002C27E1">
        <w:rPr>
          <w:sz w:val="24"/>
          <w:szCs w:val="24"/>
        </w:rPr>
        <w:t xml:space="preserve"> </w:t>
      </w:r>
      <w:proofErr w:type="spellStart"/>
      <w:r w:rsidRPr="009C203C">
        <w:rPr>
          <w:sz w:val="24"/>
          <w:szCs w:val="24"/>
          <w:lang w:val="en-US"/>
        </w:rPr>
        <w:t>analiz</w:t>
      </w:r>
      <w:proofErr w:type="spellEnd"/>
      <w:r w:rsidRPr="002C27E1">
        <w:rPr>
          <w:sz w:val="24"/>
          <w:szCs w:val="24"/>
        </w:rPr>
        <w:t xml:space="preserve"> </w:t>
      </w:r>
      <w:proofErr w:type="spellStart"/>
      <w:r w:rsidRPr="009C203C">
        <w:rPr>
          <w:sz w:val="24"/>
          <w:szCs w:val="24"/>
          <w:lang w:val="en-US"/>
        </w:rPr>
        <w:t>statisticheskikh</w:t>
      </w:r>
      <w:proofErr w:type="spellEnd"/>
      <w:r w:rsidRPr="002C27E1">
        <w:rPr>
          <w:sz w:val="24"/>
          <w:szCs w:val="24"/>
        </w:rPr>
        <w:t xml:space="preserve"> </w:t>
      </w:r>
      <w:proofErr w:type="spellStart"/>
      <w:r w:rsidRPr="009C203C">
        <w:rPr>
          <w:sz w:val="24"/>
          <w:szCs w:val="24"/>
          <w:lang w:val="en-US"/>
        </w:rPr>
        <w:t>dannykh</w:t>
      </w:r>
      <w:proofErr w:type="spellEnd"/>
      <w:r w:rsidRPr="002C27E1">
        <w:rPr>
          <w:sz w:val="24"/>
          <w:szCs w:val="24"/>
        </w:rPr>
        <w:t xml:space="preserve"> : </w:t>
      </w:r>
      <w:proofErr w:type="spellStart"/>
      <w:r w:rsidRPr="009C203C">
        <w:rPr>
          <w:sz w:val="24"/>
          <w:szCs w:val="24"/>
          <w:lang w:val="en-US"/>
        </w:rPr>
        <w:t>uchebnik</w:t>
      </w:r>
      <w:proofErr w:type="spellEnd"/>
      <w:r w:rsidRPr="002C27E1">
        <w:rPr>
          <w:sz w:val="24"/>
          <w:szCs w:val="24"/>
        </w:rPr>
        <w:t xml:space="preserve"> </w:t>
      </w:r>
      <w:proofErr w:type="spellStart"/>
      <w:r w:rsidRPr="009C203C">
        <w:rPr>
          <w:sz w:val="24"/>
          <w:szCs w:val="24"/>
          <w:lang w:val="en-US"/>
        </w:rPr>
        <w:t>i</w:t>
      </w:r>
      <w:proofErr w:type="spellEnd"/>
      <w:r w:rsidRPr="002C27E1">
        <w:rPr>
          <w:sz w:val="24"/>
          <w:szCs w:val="24"/>
        </w:rPr>
        <w:t xml:space="preserve"> </w:t>
      </w:r>
      <w:proofErr w:type="spellStart"/>
      <w:r w:rsidRPr="009C203C">
        <w:rPr>
          <w:sz w:val="24"/>
          <w:szCs w:val="24"/>
          <w:lang w:val="en-US"/>
        </w:rPr>
        <w:t>praktikum</w:t>
      </w:r>
      <w:proofErr w:type="spellEnd"/>
      <w:r w:rsidRPr="002C27E1">
        <w:rPr>
          <w:sz w:val="24"/>
          <w:szCs w:val="24"/>
        </w:rPr>
        <w:t xml:space="preserve"> </w:t>
      </w:r>
      <w:proofErr w:type="spellStart"/>
      <w:r w:rsidRPr="009C203C">
        <w:rPr>
          <w:sz w:val="24"/>
          <w:szCs w:val="24"/>
          <w:lang w:val="en-US"/>
        </w:rPr>
        <w:t>dlya</w:t>
      </w:r>
      <w:proofErr w:type="spellEnd"/>
      <w:r w:rsidRPr="002C27E1">
        <w:rPr>
          <w:sz w:val="24"/>
          <w:szCs w:val="24"/>
        </w:rPr>
        <w:t xml:space="preserve"> </w:t>
      </w:r>
      <w:proofErr w:type="spellStart"/>
      <w:r w:rsidRPr="009C203C">
        <w:rPr>
          <w:sz w:val="24"/>
          <w:szCs w:val="24"/>
          <w:lang w:val="en-US"/>
        </w:rPr>
        <w:t>vuzov</w:t>
      </w:r>
      <w:proofErr w:type="spellEnd"/>
      <w:r w:rsidRPr="002C27E1">
        <w:rPr>
          <w:sz w:val="24"/>
          <w:szCs w:val="24"/>
        </w:rPr>
        <w:t xml:space="preserve"> / </w:t>
      </w:r>
      <w:r w:rsidRPr="009C203C">
        <w:rPr>
          <w:sz w:val="24"/>
          <w:szCs w:val="24"/>
          <w:lang w:val="en-US"/>
        </w:rPr>
        <w:t>N</w:t>
      </w:r>
      <w:r w:rsidRPr="002C27E1">
        <w:rPr>
          <w:sz w:val="24"/>
          <w:szCs w:val="24"/>
        </w:rPr>
        <w:t xml:space="preserve">. </w:t>
      </w:r>
      <w:r w:rsidRPr="009C203C">
        <w:rPr>
          <w:sz w:val="24"/>
          <w:szCs w:val="24"/>
          <w:lang w:val="en-US"/>
        </w:rPr>
        <w:t>I</w:t>
      </w:r>
      <w:r w:rsidRPr="002C27E1">
        <w:rPr>
          <w:sz w:val="24"/>
          <w:szCs w:val="24"/>
        </w:rPr>
        <w:t xml:space="preserve">. </w:t>
      </w:r>
      <w:proofErr w:type="spellStart"/>
      <w:r w:rsidRPr="009C203C">
        <w:rPr>
          <w:sz w:val="24"/>
          <w:szCs w:val="24"/>
          <w:lang w:val="en-US"/>
        </w:rPr>
        <w:t>Sidnyayev</w:t>
      </w:r>
      <w:proofErr w:type="spellEnd"/>
      <w:r w:rsidRPr="002C27E1">
        <w:rPr>
          <w:sz w:val="24"/>
          <w:szCs w:val="24"/>
        </w:rPr>
        <w:t>. — 2-</w:t>
      </w:r>
      <w:r w:rsidRPr="009C203C">
        <w:rPr>
          <w:sz w:val="24"/>
          <w:szCs w:val="24"/>
          <w:lang w:val="en-US"/>
        </w:rPr>
        <w:t>ye</w:t>
      </w:r>
      <w:r w:rsidRPr="002C27E1">
        <w:rPr>
          <w:sz w:val="24"/>
          <w:szCs w:val="24"/>
        </w:rPr>
        <w:t xml:space="preserve"> </w:t>
      </w:r>
      <w:proofErr w:type="spellStart"/>
      <w:r w:rsidRPr="009C203C">
        <w:rPr>
          <w:sz w:val="24"/>
          <w:szCs w:val="24"/>
          <w:lang w:val="en-US"/>
        </w:rPr>
        <w:t>izd</w:t>
      </w:r>
      <w:proofErr w:type="spellEnd"/>
      <w:r w:rsidRPr="002C27E1">
        <w:rPr>
          <w:sz w:val="24"/>
          <w:szCs w:val="24"/>
        </w:rPr>
        <w:t xml:space="preserve">., </w:t>
      </w:r>
      <w:proofErr w:type="spellStart"/>
      <w:r w:rsidRPr="009C203C">
        <w:rPr>
          <w:sz w:val="24"/>
          <w:szCs w:val="24"/>
          <w:lang w:val="en-US"/>
        </w:rPr>
        <w:t>pererab</w:t>
      </w:r>
      <w:proofErr w:type="spellEnd"/>
      <w:r w:rsidRPr="002C27E1">
        <w:rPr>
          <w:sz w:val="24"/>
          <w:szCs w:val="24"/>
        </w:rPr>
        <w:t xml:space="preserve">. </w:t>
      </w:r>
      <w:proofErr w:type="spellStart"/>
      <w:r w:rsidRPr="009C203C">
        <w:rPr>
          <w:sz w:val="24"/>
          <w:szCs w:val="24"/>
          <w:lang w:val="en-US"/>
        </w:rPr>
        <w:t>i</w:t>
      </w:r>
      <w:proofErr w:type="spellEnd"/>
      <w:r w:rsidRPr="002C27E1">
        <w:rPr>
          <w:sz w:val="24"/>
          <w:szCs w:val="24"/>
        </w:rPr>
        <w:t xml:space="preserve"> </w:t>
      </w:r>
      <w:r w:rsidRPr="009C203C">
        <w:rPr>
          <w:sz w:val="24"/>
          <w:szCs w:val="24"/>
          <w:lang w:val="en-US"/>
        </w:rPr>
        <w:t>dop</w:t>
      </w:r>
      <w:r w:rsidRPr="002C27E1">
        <w:rPr>
          <w:sz w:val="24"/>
          <w:szCs w:val="24"/>
        </w:rPr>
        <w:t xml:space="preserve">. — </w:t>
      </w:r>
      <w:r w:rsidRPr="009C203C">
        <w:rPr>
          <w:sz w:val="24"/>
          <w:szCs w:val="24"/>
          <w:lang w:val="en-US"/>
        </w:rPr>
        <w:t>Moskva</w:t>
      </w:r>
      <w:r w:rsidRPr="002C27E1">
        <w:rPr>
          <w:sz w:val="24"/>
          <w:szCs w:val="24"/>
        </w:rPr>
        <w:t xml:space="preserve"> : </w:t>
      </w:r>
      <w:proofErr w:type="spellStart"/>
      <w:r w:rsidRPr="009C203C">
        <w:rPr>
          <w:sz w:val="24"/>
          <w:szCs w:val="24"/>
          <w:lang w:val="en-US"/>
        </w:rPr>
        <w:t>Izdatel</w:t>
      </w:r>
      <w:proofErr w:type="spellEnd"/>
      <w:r w:rsidRPr="002C27E1">
        <w:rPr>
          <w:sz w:val="24"/>
          <w:szCs w:val="24"/>
        </w:rPr>
        <w:t>'</w:t>
      </w:r>
      <w:proofErr w:type="spellStart"/>
      <w:r w:rsidRPr="009C203C">
        <w:rPr>
          <w:sz w:val="24"/>
          <w:szCs w:val="24"/>
          <w:lang w:val="en-US"/>
        </w:rPr>
        <w:t>stvo</w:t>
      </w:r>
      <w:proofErr w:type="spellEnd"/>
      <w:r w:rsidRPr="002C27E1">
        <w:rPr>
          <w:sz w:val="24"/>
          <w:szCs w:val="24"/>
        </w:rPr>
        <w:t xml:space="preserve"> </w:t>
      </w:r>
      <w:proofErr w:type="spellStart"/>
      <w:r w:rsidRPr="009C203C">
        <w:rPr>
          <w:sz w:val="24"/>
          <w:szCs w:val="24"/>
          <w:lang w:val="en-US"/>
        </w:rPr>
        <w:t>Yurayt</w:t>
      </w:r>
      <w:proofErr w:type="spellEnd"/>
      <w:r w:rsidRPr="002C27E1">
        <w:rPr>
          <w:sz w:val="24"/>
          <w:szCs w:val="24"/>
        </w:rPr>
        <w:t xml:space="preserve">, 2024. — 495 </w:t>
      </w:r>
      <w:r w:rsidRPr="009C203C">
        <w:rPr>
          <w:sz w:val="24"/>
          <w:szCs w:val="24"/>
          <w:lang w:val="en-US"/>
        </w:rPr>
        <w:t>s</w:t>
      </w:r>
      <w:r w:rsidRPr="002C27E1">
        <w:rPr>
          <w:sz w:val="24"/>
          <w:szCs w:val="24"/>
        </w:rPr>
        <w:t>. — (</w:t>
      </w:r>
      <w:proofErr w:type="spellStart"/>
      <w:r w:rsidRPr="009C203C">
        <w:rPr>
          <w:sz w:val="24"/>
          <w:szCs w:val="24"/>
          <w:lang w:val="en-US"/>
        </w:rPr>
        <w:t>Vyssheye</w:t>
      </w:r>
      <w:proofErr w:type="spellEnd"/>
      <w:r w:rsidRPr="002C27E1">
        <w:rPr>
          <w:sz w:val="24"/>
          <w:szCs w:val="24"/>
        </w:rPr>
        <w:t xml:space="preserve"> </w:t>
      </w:r>
      <w:proofErr w:type="spellStart"/>
      <w:r w:rsidRPr="009C203C">
        <w:rPr>
          <w:sz w:val="24"/>
          <w:szCs w:val="24"/>
          <w:lang w:val="en-US"/>
        </w:rPr>
        <w:t>obrazovaniye</w:t>
      </w:r>
      <w:proofErr w:type="spellEnd"/>
      <w:r w:rsidRPr="002C27E1">
        <w:rPr>
          <w:sz w:val="24"/>
          <w:szCs w:val="24"/>
        </w:rPr>
        <w:t xml:space="preserve">). — </w:t>
      </w:r>
      <w:r w:rsidRPr="009C203C">
        <w:rPr>
          <w:sz w:val="24"/>
          <w:szCs w:val="24"/>
          <w:lang w:val="en-US"/>
        </w:rPr>
        <w:t>ISBN</w:t>
      </w:r>
      <w:r w:rsidRPr="002C27E1">
        <w:rPr>
          <w:sz w:val="24"/>
          <w:szCs w:val="24"/>
        </w:rPr>
        <w:t xml:space="preserve"> 978-5-534-05070-7. — </w:t>
      </w:r>
      <w:proofErr w:type="spellStart"/>
      <w:r w:rsidRPr="009C203C">
        <w:rPr>
          <w:sz w:val="24"/>
          <w:szCs w:val="24"/>
          <w:lang w:val="en-US"/>
        </w:rPr>
        <w:t>Tekst</w:t>
      </w:r>
      <w:proofErr w:type="spellEnd"/>
      <w:r w:rsidRPr="002C27E1">
        <w:rPr>
          <w:sz w:val="24"/>
          <w:szCs w:val="24"/>
        </w:rPr>
        <w:t xml:space="preserve"> : </w:t>
      </w:r>
      <w:proofErr w:type="spellStart"/>
      <w:r w:rsidRPr="009C203C">
        <w:rPr>
          <w:sz w:val="24"/>
          <w:szCs w:val="24"/>
          <w:lang w:val="en-US"/>
        </w:rPr>
        <w:t>elektronnyy</w:t>
      </w:r>
      <w:proofErr w:type="spellEnd"/>
      <w:r w:rsidRPr="002C27E1">
        <w:rPr>
          <w:sz w:val="24"/>
          <w:szCs w:val="24"/>
        </w:rPr>
        <w:t xml:space="preserve"> // </w:t>
      </w:r>
      <w:proofErr w:type="spellStart"/>
      <w:r w:rsidRPr="009C203C">
        <w:rPr>
          <w:sz w:val="24"/>
          <w:szCs w:val="24"/>
          <w:lang w:val="en-US"/>
        </w:rPr>
        <w:t>Obrazovatel</w:t>
      </w:r>
      <w:proofErr w:type="spellEnd"/>
      <w:r w:rsidRPr="002C27E1">
        <w:rPr>
          <w:sz w:val="24"/>
          <w:szCs w:val="24"/>
        </w:rPr>
        <w:t>'</w:t>
      </w:r>
      <w:proofErr w:type="spellStart"/>
      <w:r w:rsidRPr="009C203C">
        <w:rPr>
          <w:sz w:val="24"/>
          <w:szCs w:val="24"/>
          <w:lang w:val="en-US"/>
        </w:rPr>
        <w:t>naya</w:t>
      </w:r>
      <w:proofErr w:type="spellEnd"/>
      <w:r w:rsidRPr="002C27E1">
        <w:rPr>
          <w:sz w:val="24"/>
          <w:szCs w:val="24"/>
        </w:rPr>
        <w:t xml:space="preserve"> </w:t>
      </w:r>
      <w:proofErr w:type="spellStart"/>
      <w:r w:rsidRPr="009C203C">
        <w:rPr>
          <w:sz w:val="24"/>
          <w:szCs w:val="24"/>
          <w:lang w:val="en-US"/>
        </w:rPr>
        <w:t>platforma</w:t>
      </w:r>
      <w:proofErr w:type="spellEnd"/>
      <w:r w:rsidRPr="002C27E1">
        <w:rPr>
          <w:sz w:val="24"/>
          <w:szCs w:val="24"/>
        </w:rPr>
        <w:t xml:space="preserve"> </w:t>
      </w:r>
      <w:proofErr w:type="spellStart"/>
      <w:r w:rsidRPr="009C203C">
        <w:rPr>
          <w:sz w:val="24"/>
          <w:szCs w:val="24"/>
          <w:lang w:val="en-US"/>
        </w:rPr>
        <w:t>Yurayt</w:t>
      </w:r>
      <w:proofErr w:type="spellEnd"/>
      <w:r w:rsidRPr="002C27E1">
        <w:rPr>
          <w:sz w:val="24"/>
          <w:szCs w:val="24"/>
        </w:rPr>
        <w:t xml:space="preserve"> [</w:t>
      </w:r>
      <w:proofErr w:type="spellStart"/>
      <w:r w:rsidRPr="009C203C">
        <w:rPr>
          <w:sz w:val="24"/>
          <w:szCs w:val="24"/>
          <w:lang w:val="en-US"/>
        </w:rPr>
        <w:t>sayt</w:t>
      </w:r>
      <w:proofErr w:type="spellEnd"/>
      <w:r w:rsidRPr="002C27E1">
        <w:rPr>
          <w:sz w:val="24"/>
          <w:szCs w:val="24"/>
        </w:rPr>
        <w:t xml:space="preserve">]. — </w:t>
      </w:r>
      <w:r w:rsidRPr="009C203C">
        <w:rPr>
          <w:sz w:val="24"/>
          <w:szCs w:val="24"/>
          <w:lang w:val="en-US"/>
        </w:rPr>
        <w:t>URL</w:t>
      </w:r>
      <w:r w:rsidRPr="002C27E1">
        <w:rPr>
          <w:sz w:val="24"/>
          <w:szCs w:val="24"/>
        </w:rPr>
        <w:t xml:space="preserve">: </w:t>
      </w:r>
      <w:r w:rsidRPr="009C203C">
        <w:rPr>
          <w:sz w:val="24"/>
          <w:szCs w:val="24"/>
          <w:lang w:val="en-US"/>
        </w:rPr>
        <w:t>https</w:t>
      </w:r>
      <w:r w:rsidRPr="002C27E1">
        <w:rPr>
          <w:sz w:val="24"/>
          <w:szCs w:val="24"/>
        </w:rPr>
        <w:t>://</w:t>
      </w:r>
      <w:proofErr w:type="spellStart"/>
      <w:r w:rsidRPr="009C203C">
        <w:rPr>
          <w:sz w:val="24"/>
          <w:szCs w:val="24"/>
          <w:lang w:val="en-US"/>
        </w:rPr>
        <w:t>urait</w:t>
      </w:r>
      <w:proofErr w:type="spellEnd"/>
      <w:r w:rsidRPr="002C27E1">
        <w:rPr>
          <w:sz w:val="24"/>
          <w:szCs w:val="24"/>
        </w:rPr>
        <w:t>.</w:t>
      </w:r>
      <w:proofErr w:type="spellStart"/>
      <w:r w:rsidRPr="009C203C">
        <w:rPr>
          <w:sz w:val="24"/>
          <w:szCs w:val="24"/>
          <w:lang w:val="en-US"/>
        </w:rPr>
        <w:t>ru</w:t>
      </w:r>
      <w:proofErr w:type="spellEnd"/>
      <w:r w:rsidRPr="002C27E1">
        <w:rPr>
          <w:sz w:val="24"/>
          <w:szCs w:val="24"/>
        </w:rPr>
        <w:t>/</w:t>
      </w:r>
      <w:proofErr w:type="spellStart"/>
      <w:r w:rsidRPr="009C203C">
        <w:rPr>
          <w:sz w:val="24"/>
          <w:szCs w:val="24"/>
          <w:lang w:val="en-US"/>
        </w:rPr>
        <w:t>bcode</w:t>
      </w:r>
      <w:proofErr w:type="spellEnd"/>
      <w:r w:rsidRPr="002C27E1">
        <w:rPr>
          <w:sz w:val="24"/>
          <w:szCs w:val="24"/>
        </w:rPr>
        <w:t>/535457 (</w:t>
      </w:r>
      <w:r w:rsidRPr="009C203C">
        <w:rPr>
          <w:sz w:val="24"/>
          <w:szCs w:val="24"/>
          <w:lang w:val="en-US"/>
        </w:rPr>
        <w:t>data</w:t>
      </w:r>
      <w:r w:rsidRPr="002C27E1">
        <w:rPr>
          <w:sz w:val="24"/>
          <w:szCs w:val="24"/>
        </w:rPr>
        <w:t xml:space="preserve"> </w:t>
      </w:r>
      <w:proofErr w:type="spellStart"/>
      <w:r w:rsidRPr="009C203C">
        <w:rPr>
          <w:sz w:val="24"/>
          <w:szCs w:val="24"/>
          <w:lang w:val="en-US"/>
        </w:rPr>
        <w:t>obrashcheniya</w:t>
      </w:r>
      <w:proofErr w:type="spellEnd"/>
      <w:r w:rsidRPr="002C27E1">
        <w:rPr>
          <w:sz w:val="24"/>
          <w:szCs w:val="24"/>
        </w:rPr>
        <w:t>: 06.03.2024</w:t>
      </w:r>
    </w:p>
    <w:sectPr w:rsidR="00A64DED" w:rsidRPr="002C27E1" w:rsidSect="00A51ED0">
      <w:headerReference w:type="even" r:id="rId15"/>
      <w:headerReference w:type="default" r:id="rId16"/>
      <w:footerReference w:type="default" r:id="rId17"/>
      <w:headerReference w:type="first" r:id="rId18"/>
      <w:pgSz w:w="11900" w:h="16840"/>
      <w:pgMar w:top="1418" w:right="1418" w:bottom="1418" w:left="1418" w:header="624" w:footer="65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A6AB" w14:textId="77777777" w:rsidR="00026151" w:rsidRDefault="00026151">
      <w:r>
        <w:separator/>
      </w:r>
    </w:p>
  </w:endnote>
  <w:endnote w:type="continuationSeparator" w:id="0">
    <w:p w14:paraId="2163AB4C" w14:textId="77777777" w:rsidR="00026151" w:rsidRDefault="0002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ymbolMT">
    <w:altName w:val="Yu Gothic"/>
    <w:panose1 w:val="020B0604020202020204"/>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9732" w14:textId="596AEC23" w:rsidR="00A51ED0" w:rsidRDefault="00026151">
    <w:pPr>
      <w:pStyle w:val="Footer"/>
    </w:pPr>
    <w:hyperlink r:id="rId1" w:history="1">
      <w:r w:rsidR="00A51ED0" w:rsidRPr="0035002F">
        <w:rPr>
          <w:rStyle w:val="Hyperlink"/>
          <w:rFonts w:ascii="Times New Roman" w:hAnsi="Times New Roman" w:cs="Times New Roman"/>
        </w:rPr>
        <w:t>http://ej.kubagro.ru/2024/04/pdf/0</w:t>
      </w:r>
      <w:r w:rsidR="00A51ED0" w:rsidRPr="0035002F">
        <w:rPr>
          <w:rStyle w:val="Hyperlink"/>
          <w:rFonts w:ascii="Times New Roman" w:hAnsi="Times New Roman" w:cs="Times New Roman"/>
          <w:lang w:val="en-US"/>
        </w:rPr>
        <w:t>1.pdf</w:t>
      </w:r>
    </w:hyperlink>
    <w:r w:rsidR="00A51ED0">
      <w:rPr>
        <w:rFonts w:ascii="Times New Roman" w:hAnsi="Times New Roman" w:cs="Times New Roman"/>
        <w:lang w:val="en-US"/>
      </w:rPr>
      <w:t xml:space="preserve"> </w:t>
    </w:r>
  </w:p>
  <w:p w14:paraId="039EFD61" w14:textId="5030F76B" w:rsidR="004F244A" w:rsidRDefault="004F244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BBE62" w14:textId="77777777" w:rsidR="00026151" w:rsidRDefault="00026151"/>
  </w:footnote>
  <w:footnote w:type="continuationSeparator" w:id="0">
    <w:p w14:paraId="35A2FA31" w14:textId="77777777" w:rsidR="00026151" w:rsidRDefault="000261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22383265"/>
      <w:docPartObj>
        <w:docPartGallery w:val="Page Numbers (Top of Page)"/>
        <w:docPartUnique/>
      </w:docPartObj>
    </w:sdtPr>
    <w:sdtEndPr>
      <w:rPr>
        <w:rStyle w:val="PageNumber"/>
      </w:rPr>
    </w:sdtEndPr>
    <w:sdtContent>
      <w:p w14:paraId="3334C60D" w14:textId="05FD9CC6" w:rsidR="00001DE1" w:rsidRDefault="00001DE1"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9FE13C" w14:textId="77777777" w:rsidR="00001DE1" w:rsidRDefault="00001DE1" w:rsidP="00001DE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30858005"/>
      <w:docPartObj>
        <w:docPartGallery w:val="Page Numbers (Top of Page)"/>
        <w:docPartUnique/>
      </w:docPartObj>
    </w:sdtPr>
    <w:sdtEndPr>
      <w:rPr>
        <w:rStyle w:val="PageNumber"/>
      </w:rPr>
    </w:sdtEndPr>
    <w:sdtContent>
      <w:p w14:paraId="4DBB6DAF" w14:textId="355CFB2D" w:rsidR="00001DE1" w:rsidRPr="00001DE1" w:rsidRDefault="00001DE1" w:rsidP="0035002F">
        <w:pPr>
          <w:pStyle w:val="Header"/>
          <w:framePr w:wrap="none" w:vAnchor="text" w:hAnchor="margin" w:xAlign="right" w:y="1"/>
          <w:rPr>
            <w:rStyle w:val="PageNumber"/>
            <w:rFonts w:ascii="Times New Roman" w:hAnsi="Times New Roman" w:cs="Times New Roman"/>
            <w:sz w:val="28"/>
            <w:szCs w:val="28"/>
          </w:rPr>
        </w:pPr>
        <w:r w:rsidRPr="00001DE1">
          <w:rPr>
            <w:rStyle w:val="PageNumber"/>
            <w:rFonts w:ascii="Times New Roman" w:hAnsi="Times New Roman" w:cs="Times New Roman"/>
            <w:sz w:val="28"/>
            <w:szCs w:val="28"/>
          </w:rPr>
          <w:fldChar w:fldCharType="begin"/>
        </w:r>
        <w:r w:rsidRPr="00001DE1">
          <w:rPr>
            <w:rStyle w:val="PageNumber"/>
            <w:rFonts w:ascii="Times New Roman" w:hAnsi="Times New Roman" w:cs="Times New Roman"/>
            <w:sz w:val="28"/>
            <w:szCs w:val="28"/>
          </w:rPr>
          <w:instrText xml:space="preserve"> PAGE </w:instrText>
        </w:r>
        <w:r w:rsidRPr="00001DE1">
          <w:rPr>
            <w:rStyle w:val="PageNumber"/>
            <w:rFonts w:ascii="Times New Roman" w:hAnsi="Times New Roman" w:cs="Times New Roman"/>
            <w:sz w:val="28"/>
            <w:szCs w:val="28"/>
          </w:rPr>
          <w:fldChar w:fldCharType="separate"/>
        </w:r>
        <w:r w:rsidRPr="00001DE1">
          <w:rPr>
            <w:rStyle w:val="PageNumber"/>
            <w:rFonts w:ascii="Times New Roman" w:hAnsi="Times New Roman" w:cs="Times New Roman"/>
            <w:noProof/>
            <w:sz w:val="28"/>
            <w:szCs w:val="28"/>
          </w:rPr>
          <w:t>1</w:t>
        </w:r>
        <w:r w:rsidRPr="00001DE1">
          <w:rPr>
            <w:rStyle w:val="PageNumber"/>
            <w:rFonts w:ascii="Times New Roman" w:hAnsi="Times New Roman" w:cs="Times New Roman"/>
            <w:sz w:val="28"/>
            <w:szCs w:val="28"/>
          </w:rPr>
          <w:fldChar w:fldCharType="end"/>
        </w:r>
      </w:p>
    </w:sdtContent>
  </w:sdt>
  <w:sdt>
    <w:sdtPr>
      <w:id w:val="-1441988631"/>
      <w:docPartObj>
        <w:docPartGallery w:val="Page Numbers (Top of Page)"/>
        <w:docPartUnique/>
      </w:docPartObj>
    </w:sdtPr>
    <w:sdtEndPr/>
    <w:sdtContent>
      <w:p w14:paraId="5464BB71" w14:textId="766D0D5E" w:rsidR="00097603" w:rsidRDefault="00001DE1" w:rsidP="00001DE1">
        <w:pPr>
          <w:pStyle w:val="Header"/>
          <w:ind w:right="360"/>
        </w:pPr>
        <w:r w:rsidRPr="00FF1BB7">
          <w:rPr>
            <w:rFonts w:ascii="Times New Roman" w:hAnsi="Times New Roman" w:cs="Times New Roman"/>
          </w:rPr>
          <w:t xml:space="preserve">Научный журнал </w:t>
        </w:r>
        <w:proofErr w:type="spellStart"/>
        <w:r w:rsidRPr="00FF1BB7">
          <w:rPr>
            <w:rFonts w:ascii="Times New Roman" w:hAnsi="Times New Roman" w:cs="Times New Roman"/>
          </w:rPr>
          <w:t>КубГАУ</w:t>
        </w:r>
        <w:proofErr w:type="spellEnd"/>
        <w:r w:rsidRPr="00FF1BB7">
          <w:rPr>
            <w:rFonts w:ascii="Times New Roman" w:hAnsi="Times New Roman" w:cs="Times New Roman"/>
          </w:rPr>
          <w:t>, №19</w:t>
        </w:r>
        <w:r>
          <w:rPr>
            <w:rFonts w:ascii="Times New Roman" w:hAnsi="Times New Roman" w:cs="Times New Roman"/>
            <w:lang w:val="en-US"/>
          </w:rPr>
          <w:t>8</w:t>
        </w:r>
        <w:r w:rsidRPr="00FF1BB7">
          <w:rPr>
            <w:rFonts w:ascii="Times New Roman" w:hAnsi="Times New Roman" w:cs="Times New Roman"/>
          </w:rPr>
          <w:t>(0</w:t>
        </w:r>
        <w:r>
          <w:rPr>
            <w:rFonts w:ascii="Times New Roman" w:hAnsi="Times New Roman" w:cs="Times New Roman"/>
            <w:lang w:val="en-US"/>
          </w:rPr>
          <w:t>4</w:t>
        </w:r>
        <w:r w:rsidRPr="00FF1BB7">
          <w:rPr>
            <w:rFonts w:ascii="Times New Roman" w:hAnsi="Times New Roman" w:cs="Times New Roman"/>
          </w:rPr>
          <w:t>), 2024 год</w:t>
        </w:r>
      </w:p>
    </w:sdtContent>
  </w:sdt>
  <w:p w14:paraId="4FB7B890" w14:textId="77777777" w:rsidR="00097603" w:rsidRDefault="000976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328722"/>
      <w:docPartObj>
        <w:docPartGallery w:val="Page Numbers (Top of Page)"/>
        <w:docPartUnique/>
      </w:docPartObj>
    </w:sdtPr>
    <w:sdtEndPr>
      <w:rPr>
        <w:rStyle w:val="PageNumber"/>
      </w:rPr>
    </w:sdtEndPr>
    <w:sdtContent>
      <w:p w14:paraId="620C65A3" w14:textId="47ABF78A" w:rsidR="00001DE1" w:rsidRDefault="00001DE1"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D1CB5FF" w14:textId="4319B6D6" w:rsidR="00097603" w:rsidRDefault="00001DE1" w:rsidP="00001DE1">
    <w:pPr>
      <w:pStyle w:val="Header"/>
      <w:ind w:right="360"/>
    </w:pPr>
    <w:r w:rsidRPr="00FF1BB7">
      <w:rPr>
        <w:rFonts w:ascii="Times New Roman" w:hAnsi="Times New Roman" w:cs="Times New Roman"/>
      </w:rPr>
      <w:t xml:space="preserve">Научный журнал </w:t>
    </w:r>
    <w:proofErr w:type="spellStart"/>
    <w:r w:rsidRPr="00FF1BB7">
      <w:rPr>
        <w:rFonts w:ascii="Times New Roman" w:hAnsi="Times New Roman" w:cs="Times New Roman"/>
      </w:rPr>
      <w:t>КубГАУ</w:t>
    </w:r>
    <w:proofErr w:type="spellEnd"/>
    <w:r w:rsidRPr="00FF1BB7">
      <w:rPr>
        <w:rFonts w:ascii="Times New Roman" w:hAnsi="Times New Roman" w:cs="Times New Roman"/>
      </w:rPr>
      <w:t>, №19</w:t>
    </w:r>
    <w:r>
      <w:rPr>
        <w:rFonts w:ascii="Times New Roman" w:hAnsi="Times New Roman" w:cs="Times New Roman"/>
        <w:lang w:val="en-US"/>
      </w:rPr>
      <w:t>8</w:t>
    </w:r>
    <w:r w:rsidRPr="00FF1BB7">
      <w:rPr>
        <w:rFonts w:ascii="Times New Roman" w:hAnsi="Times New Roman" w:cs="Times New Roman"/>
      </w:rPr>
      <w:t>(0</w:t>
    </w:r>
    <w:r>
      <w:rPr>
        <w:rFonts w:ascii="Times New Roman" w:hAnsi="Times New Roman" w:cs="Times New Roman"/>
        <w:lang w:val="en-US"/>
      </w:rPr>
      <w:t>4</w:t>
    </w:r>
    <w:r w:rsidRPr="00FF1BB7">
      <w:rPr>
        <w:rFonts w:ascii="Times New Roman" w:hAnsi="Times New Roman" w:cs="Times New Roman"/>
      </w:rPr>
      <w:t>), 2024 год</w:t>
    </w:r>
  </w:p>
  <w:p w14:paraId="6ED7DA6A" w14:textId="77777777" w:rsidR="00097603" w:rsidRDefault="00097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F2D57"/>
    <w:multiLevelType w:val="multilevel"/>
    <w:tmpl w:val="611E5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790603"/>
    <w:multiLevelType w:val="multilevel"/>
    <w:tmpl w:val="8D627A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10AE"/>
    <w:rsid w:val="00001DE1"/>
    <w:rsid w:val="0000644C"/>
    <w:rsid w:val="00013FA7"/>
    <w:rsid w:val="000178AC"/>
    <w:rsid w:val="00026151"/>
    <w:rsid w:val="00046F45"/>
    <w:rsid w:val="00047198"/>
    <w:rsid w:val="0005634C"/>
    <w:rsid w:val="00085A6E"/>
    <w:rsid w:val="00097603"/>
    <w:rsid w:val="000A19E3"/>
    <w:rsid w:val="000A25EE"/>
    <w:rsid w:val="000F0593"/>
    <w:rsid w:val="000F10AE"/>
    <w:rsid w:val="0010561B"/>
    <w:rsid w:val="00165BEF"/>
    <w:rsid w:val="001714F6"/>
    <w:rsid w:val="00192AB1"/>
    <w:rsid w:val="001A0F94"/>
    <w:rsid w:val="001A4FCF"/>
    <w:rsid w:val="001B4C27"/>
    <w:rsid w:val="001C1986"/>
    <w:rsid w:val="001E793C"/>
    <w:rsid w:val="0021783C"/>
    <w:rsid w:val="002402DA"/>
    <w:rsid w:val="00246F33"/>
    <w:rsid w:val="002670F7"/>
    <w:rsid w:val="00284285"/>
    <w:rsid w:val="002C27E1"/>
    <w:rsid w:val="002D15CA"/>
    <w:rsid w:val="002D2486"/>
    <w:rsid w:val="002F3F84"/>
    <w:rsid w:val="00347C80"/>
    <w:rsid w:val="00355779"/>
    <w:rsid w:val="00363CD1"/>
    <w:rsid w:val="00377A93"/>
    <w:rsid w:val="003A0003"/>
    <w:rsid w:val="003A10BD"/>
    <w:rsid w:val="003C6E0B"/>
    <w:rsid w:val="003E0A5A"/>
    <w:rsid w:val="00421620"/>
    <w:rsid w:val="004220E5"/>
    <w:rsid w:val="00447A35"/>
    <w:rsid w:val="00493171"/>
    <w:rsid w:val="004974F1"/>
    <w:rsid w:val="004B6AE0"/>
    <w:rsid w:val="004D17A3"/>
    <w:rsid w:val="004D742D"/>
    <w:rsid w:val="004E4016"/>
    <w:rsid w:val="004F244A"/>
    <w:rsid w:val="00511455"/>
    <w:rsid w:val="00534D93"/>
    <w:rsid w:val="00571D3A"/>
    <w:rsid w:val="005C0447"/>
    <w:rsid w:val="005D55E0"/>
    <w:rsid w:val="005D5F36"/>
    <w:rsid w:val="005F2A99"/>
    <w:rsid w:val="00636CAA"/>
    <w:rsid w:val="00650E73"/>
    <w:rsid w:val="006852D0"/>
    <w:rsid w:val="006C0E0B"/>
    <w:rsid w:val="006C5907"/>
    <w:rsid w:val="00703CBB"/>
    <w:rsid w:val="00745F5E"/>
    <w:rsid w:val="00794E2B"/>
    <w:rsid w:val="007C2B27"/>
    <w:rsid w:val="007E00F8"/>
    <w:rsid w:val="007E5349"/>
    <w:rsid w:val="00813FD8"/>
    <w:rsid w:val="00820D40"/>
    <w:rsid w:val="00851240"/>
    <w:rsid w:val="00861514"/>
    <w:rsid w:val="008861F7"/>
    <w:rsid w:val="008A4DC4"/>
    <w:rsid w:val="008A56AB"/>
    <w:rsid w:val="009003F5"/>
    <w:rsid w:val="009C203C"/>
    <w:rsid w:val="00A1382E"/>
    <w:rsid w:val="00A346F2"/>
    <w:rsid w:val="00A51ED0"/>
    <w:rsid w:val="00A64DED"/>
    <w:rsid w:val="00A9553B"/>
    <w:rsid w:val="00AB547A"/>
    <w:rsid w:val="00AB7225"/>
    <w:rsid w:val="00AD0211"/>
    <w:rsid w:val="00B15276"/>
    <w:rsid w:val="00B176DB"/>
    <w:rsid w:val="00B833AE"/>
    <w:rsid w:val="00BA2A6A"/>
    <w:rsid w:val="00BA52A4"/>
    <w:rsid w:val="00BA7EEA"/>
    <w:rsid w:val="00C03AFA"/>
    <w:rsid w:val="00C11AEA"/>
    <w:rsid w:val="00C33090"/>
    <w:rsid w:val="00C411E2"/>
    <w:rsid w:val="00CB2DD5"/>
    <w:rsid w:val="00CC0FEA"/>
    <w:rsid w:val="00CC20DB"/>
    <w:rsid w:val="00CE648B"/>
    <w:rsid w:val="00CE7070"/>
    <w:rsid w:val="00D00B0B"/>
    <w:rsid w:val="00D67B6E"/>
    <w:rsid w:val="00D85391"/>
    <w:rsid w:val="00DA2D8A"/>
    <w:rsid w:val="00DC43CC"/>
    <w:rsid w:val="00DF2386"/>
    <w:rsid w:val="00E23A65"/>
    <w:rsid w:val="00E62BB3"/>
    <w:rsid w:val="00E63E88"/>
    <w:rsid w:val="00E65561"/>
    <w:rsid w:val="00E65F2A"/>
    <w:rsid w:val="00E8089C"/>
    <w:rsid w:val="00EB39C3"/>
    <w:rsid w:val="00EB620D"/>
    <w:rsid w:val="00EB79CB"/>
    <w:rsid w:val="00EC39A9"/>
    <w:rsid w:val="00ED12C6"/>
    <w:rsid w:val="00ED1A5E"/>
    <w:rsid w:val="00F23475"/>
    <w:rsid w:val="00F248AF"/>
    <w:rsid w:val="00F30585"/>
    <w:rsid w:val="00F76B6D"/>
    <w:rsid w:val="00F77CF5"/>
    <w:rsid w:val="00FE3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31888"/>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A5A"/>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2)_"/>
    <w:basedOn w:val="DefaultParagraphFont"/>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1">
    <w:name w:val="Колонтитул (2)_"/>
    <w:basedOn w:val="DefaultParagraphFont"/>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
    <w:name w:val="Основной текст_"/>
    <w:basedOn w:val="DefaultParagraphFont"/>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3">
    <w:name w:val="Основной текст (3)_"/>
    <w:basedOn w:val="DefaultParagraphFont"/>
    <w:link w:val="30"/>
    <w:rPr>
      <w:rFonts w:ascii="Times New Roman" w:eastAsia="Times New Roman" w:hAnsi="Times New Roman" w:cs="Times New Roman"/>
      <w:b w:val="0"/>
      <w:bCs w:val="0"/>
      <w:i w:val="0"/>
      <w:iCs w:val="0"/>
      <w:smallCaps w:val="0"/>
      <w:strike w:val="0"/>
      <w:u w:val="none"/>
      <w:shd w:val="clear" w:color="auto" w:fill="auto"/>
    </w:rPr>
  </w:style>
  <w:style w:type="paragraph" w:customStyle="1" w:styleId="20">
    <w:name w:val="Основной текст (2)"/>
    <w:basedOn w:val="Normal"/>
    <w:link w:val="2"/>
    <w:pPr>
      <w:spacing w:after="220"/>
    </w:pPr>
    <w:rPr>
      <w:rFonts w:ascii="Times New Roman" w:eastAsia="Times New Roman" w:hAnsi="Times New Roman" w:cs="Times New Roman"/>
      <w:sz w:val="20"/>
      <w:szCs w:val="20"/>
    </w:rPr>
  </w:style>
  <w:style w:type="paragraph" w:customStyle="1" w:styleId="22">
    <w:name w:val="Колонтитул (2)"/>
    <w:basedOn w:val="Normal"/>
    <w:link w:val="21"/>
    <w:rPr>
      <w:rFonts w:ascii="Times New Roman" w:eastAsia="Times New Roman" w:hAnsi="Times New Roman" w:cs="Times New Roman"/>
      <w:sz w:val="20"/>
      <w:szCs w:val="20"/>
    </w:rPr>
  </w:style>
  <w:style w:type="paragraph" w:customStyle="1" w:styleId="1">
    <w:name w:val="Основной текст1"/>
    <w:basedOn w:val="Normal"/>
    <w:link w:val="a"/>
    <w:pPr>
      <w:spacing w:line="360" w:lineRule="auto"/>
      <w:ind w:firstLine="400"/>
    </w:pPr>
    <w:rPr>
      <w:rFonts w:ascii="Times New Roman" w:eastAsia="Times New Roman" w:hAnsi="Times New Roman" w:cs="Times New Roman"/>
      <w:sz w:val="28"/>
      <w:szCs w:val="28"/>
    </w:rPr>
  </w:style>
  <w:style w:type="paragraph" w:customStyle="1" w:styleId="30">
    <w:name w:val="Основной текст (3)"/>
    <w:basedOn w:val="Normal"/>
    <w:link w:val="3"/>
    <w:pPr>
      <w:ind w:firstLine="580"/>
    </w:pPr>
    <w:rPr>
      <w:rFonts w:ascii="Times New Roman" w:eastAsia="Times New Roman" w:hAnsi="Times New Roman" w:cs="Times New Roman"/>
    </w:rPr>
  </w:style>
  <w:style w:type="paragraph" w:styleId="Header">
    <w:name w:val="header"/>
    <w:basedOn w:val="Normal"/>
    <w:link w:val="HeaderChar"/>
    <w:uiPriority w:val="99"/>
    <w:unhideWhenUsed/>
    <w:rsid w:val="00D67B6E"/>
    <w:pPr>
      <w:tabs>
        <w:tab w:val="center" w:pos="4677"/>
        <w:tab w:val="right" w:pos="9355"/>
      </w:tabs>
    </w:pPr>
  </w:style>
  <w:style w:type="character" w:customStyle="1" w:styleId="HeaderChar">
    <w:name w:val="Header Char"/>
    <w:basedOn w:val="DefaultParagraphFont"/>
    <w:link w:val="Header"/>
    <w:uiPriority w:val="99"/>
    <w:rsid w:val="00D67B6E"/>
    <w:rPr>
      <w:color w:val="000000"/>
    </w:rPr>
  </w:style>
  <w:style w:type="paragraph" w:styleId="Footer">
    <w:name w:val="footer"/>
    <w:basedOn w:val="Normal"/>
    <w:link w:val="FooterChar"/>
    <w:uiPriority w:val="99"/>
    <w:unhideWhenUsed/>
    <w:rsid w:val="00D67B6E"/>
    <w:pPr>
      <w:tabs>
        <w:tab w:val="center" w:pos="4677"/>
        <w:tab w:val="right" w:pos="9355"/>
      </w:tabs>
    </w:pPr>
  </w:style>
  <w:style w:type="character" w:customStyle="1" w:styleId="FooterChar">
    <w:name w:val="Footer Char"/>
    <w:basedOn w:val="DefaultParagraphFont"/>
    <w:link w:val="Footer"/>
    <w:uiPriority w:val="99"/>
    <w:rsid w:val="00D67B6E"/>
    <w:rPr>
      <w:color w:val="000000"/>
    </w:rPr>
  </w:style>
  <w:style w:type="paragraph" w:styleId="BalloonText">
    <w:name w:val="Balloon Text"/>
    <w:basedOn w:val="Normal"/>
    <w:link w:val="BalloonTextChar"/>
    <w:uiPriority w:val="99"/>
    <w:semiHidden/>
    <w:unhideWhenUsed/>
    <w:rsid w:val="00AB7225"/>
    <w:pPr>
      <w:widowControl/>
    </w:pPr>
    <w:rPr>
      <w:rFonts w:ascii="Tahoma" w:eastAsiaTheme="minorHAnsi" w:hAnsi="Tahoma" w:cs="Tahoma"/>
      <w:color w:val="auto"/>
      <w:sz w:val="16"/>
      <w:szCs w:val="16"/>
      <w:lang w:eastAsia="en-US" w:bidi="ar-SA"/>
    </w:rPr>
  </w:style>
  <w:style w:type="character" w:customStyle="1" w:styleId="BalloonTextChar">
    <w:name w:val="Balloon Text Char"/>
    <w:basedOn w:val="DefaultParagraphFont"/>
    <w:link w:val="BalloonText"/>
    <w:uiPriority w:val="99"/>
    <w:semiHidden/>
    <w:rsid w:val="00AB7225"/>
    <w:rPr>
      <w:rFonts w:ascii="Tahoma" w:eastAsiaTheme="minorHAnsi" w:hAnsi="Tahoma" w:cs="Tahoma"/>
      <w:sz w:val="16"/>
      <w:szCs w:val="16"/>
      <w:lang w:eastAsia="en-US" w:bidi="ar-SA"/>
    </w:rPr>
  </w:style>
  <w:style w:type="character" w:customStyle="1" w:styleId="ListParagraphChar">
    <w:name w:val="List Paragraph Char"/>
    <w:link w:val="ListParagraph"/>
    <w:uiPriority w:val="34"/>
    <w:locked/>
    <w:rsid w:val="00AB7225"/>
  </w:style>
  <w:style w:type="paragraph" w:styleId="ListParagraph">
    <w:name w:val="List Paragraph"/>
    <w:basedOn w:val="Normal"/>
    <w:link w:val="ListParagraphChar"/>
    <w:uiPriority w:val="34"/>
    <w:qFormat/>
    <w:rsid w:val="00AB7225"/>
    <w:pPr>
      <w:widowControl/>
      <w:ind w:left="720" w:firstLine="919"/>
      <w:contextualSpacing/>
      <w:jc w:val="both"/>
    </w:pPr>
    <w:rPr>
      <w:color w:val="auto"/>
    </w:rPr>
  </w:style>
  <w:style w:type="paragraph" w:styleId="BodyTextIndent">
    <w:name w:val="Body Text Indent"/>
    <w:basedOn w:val="Normal"/>
    <w:link w:val="BodyTextIndentChar"/>
    <w:unhideWhenUsed/>
    <w:rsid w:val="00AB7225"/>
    <w:pPr>
      <w:widowControl/>
      <w:autoSpaceDN w:val="0"/>
      <w:spacing w:line="360" w:lineRule="auto"/>
      <w:ind w:firstLine="720"/>
      <w:jc w:val="both"/>
    </w:pPr>
    <w:rPr>
      <w:rFonts w:ascii="Times New Roman" w:eastAsia="Times New Roman" w:hAnsi="Times New Roman" w:cs="Times New Roman"/>
      <w:color w:val="auto"/>
      <w:sz w:val="28"/>
      <w:lang w:bidi="ar-SA"/>
    </w:rPr>
  </w:style>
  <w:style w:type="character" w:customStyle="1" w:styleId="BodyTextIndentChar">
    <w:name w:val="Body Text Indent Char"/>
    <w:basedOn w:val="DefaultParagraphFont"/>
    <w:link w:val="BodyTextIndent"/>
    <w:rsid w:val="00AB7225"/>
    <w:rPr>
      <w:rFonts w:ascii="Times New Roman" w:eastAsia="Times New Roman" w:hAnsi="Times New Roman" w:cs="Times New Roman"/>
      <w:sz w:val="28"/>
      <w:lang w:bidi="ar-SA"/>
    </w:rPr>
  </w:style>
  <w:style w:type="table" w:customStyle="1" w:styleId="10">
    <w:name w:val="Сетка таблицы1"/>
    <w:basedOn w:val="TableNormal"/>
    <w:next w:val="TableGrid"/>
    <w:uiPriority w:val="59"/>
    <w:rsid w:val="00AB7225"/>
    <w:pPr>
      <w:widowControl/>
    </w:pPr>
    <w:rPr>
      <w:rFonts w:asciiTheme="minorHAnsi" w:eastAsia="Times New Roman" w:hAnsiTheme="minorHAnsi" w:cstheme="minorBidi"/>
      <w:sz w:val="22"/>
      <w:szCs w:val="22"/>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unhideWhenUsed/>
    <w:rsid w:val="00AB7225"/>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B7225"/>
    <w:rPr>
      <w:color w:val="808080"/>
    </w:rPr>
  </w:style>
  <w:style w:type="table" w:customStyle="1" w:styleId="23">
    <w:name w:val="Сетка таблицы2"/>
    <w:basedOn w:val="TableNormal"/>
    <w:next w:val="TableGrid"/>
    <w:uiPriority w:val="39"/>
    <w:rsid w:val="001A0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TableNormal"/>
    <w:next w:val="TableGrid"/>
    <w:uiPriority w:val="39"/>
    <w:rsid w:val="00493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192A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0561B"/>
    <w:rPr>
      <w:color w:val="0563C1" w:themeColor="hyperlink"/>
      <w:u w:val="single"/>
    </w:rPr>
  </w:style>
  <w:style w:type="character" w:styleId="UnresolvedMention">
    <w:name w:val="Unresolved Mention"/>
    <w:basedOn w:val="DefaultParagraphFont"/>
    <w:uiPriority w:val="99"/>
    <w:semiHidden/>
    <w:unhideWhenUsed/>
    <w:rsid w:val="001714F6"/>
    <w:rPr>
      <w:color w:val="605E5C"/>
      <w:shd w:val="clear" w:color="auto" w:fill="E1DFDD"/>
    </w:rPr>
  </w:style>
  <w:style w:type="character" w:styleId="PageNumber">
    <w:name w:val="page number"/>
    <w:basedOn w:val="DefaultParagraphFont"/>
    <w:uiPriority w:val="99"/>
    <w:semiHidden/>
    <w:unhideWhenUsed/>
    <w:rsid w:val="00001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459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01" TargetMode="External"/><Relationship Id="rId13" Type="http://schemas.openxmlformats.org/officeDocument/2006/relationships/image" Target="media/image5.jpeg"/><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m.antonenko.pgs@yandex.ru" TargetMode="Externa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2735</Words>
  <Characters>15593</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10</vt:lpstr>
      <vt:lpstr>10</vt:lpstr>
    </vt:vector>
  </TitlesOfParts>
  <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subject/>
  <dc:creator>1</dc:creator>
  <cp:keywords/>
  <cp:lastModifiedBy>Microsoft Office User</cp:lastModifiedBy>
  <cp:revision>12</cp:revision>
  <cp:lastPrinted>2024-03-08T20:06:00Z</cp:lastPrinted>
  <dcterms:created xsi:type="dcterms:W3CDTF">2024-03-12T08:08:00Z</dcterms:created>
  <dcterms:modified xsi:type="dcterms:W3CDTF">2024-04-22T21:43:00Z</dcterms:modified>
</cp:coreProperties>
</file>