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4783"/>
      </w:tblGrid>
      <w:tr w:rsidR="000316C1" w:rsidRPr="00A6028E" w14:paraId="2287E3EE" w14:textId="77777777" w:rsidTr="00A6028E">
        <w:tc>
          <w:tcPr>
            <w:tcW w:w="4503" w:type="dxa"/>
          </w:tcPr>
          <w:p w14:paraId="02A88B96" w14:textId="77777777" w:rsidR="000316C1" w:rsidRDefault="00414F3A" w:rsidP="009C30D6">
            <w:pPr>
              <w:widowControl w:val="0"/>
              <w:autoSpaceDE w:val="0"/>
              <w:autoSpaceDN w:val="0"/>
              <w:adjustRightInd w:val="0"/>
              <w:rPr>
                <w:rFonts w:eastAsia="Times New Roman"/>
                <w:sz w:val="20"/>
                <w:szCs w:val="20"/>
              </w:rPr>
            </w:pPr>
            <w:r>
              <w:rPr>
                <w:rFonts w:eastAsia="Times New Roman"/>
                <w:sz w:val="20"/>
                <w:szCs w:val="20"/>
              </w:rPr>
              <w:t>УДК 631.331</w:t>
            </w:r>
          </w:p>
          <w:p w14:paraId="16FFA627" w14:textId="77777777" w:rsidR="00414F3A" w:rsidRDefault="00414F3A" w:rsidP="009C30D6">
            <w:pPr>
              <w:widowControl w:val="0"/>
              <w:autoSpaceDE w:val="0"/>
              <w:autoSpaceDN w:val="0"/>
              <w:adjustRightInd w:val="0"/>
              <w:rPr>
                <w:rFonts w:eastAsia="Times New Roman"/>
                <w:sz w:val="20"/>
                <w:szCs w:val="20"/>
              </w:rPr>
            </w:pPr>
          </w:p>
          <w:p w14:paraId="5946E68B" w14:textId="43AE4F86" w:rsidR="006939A5" w:rsidRDefault="005C6AF9" w:rsidP="009C30D6">
            <w:pPr>
              <w:widowControl w:val="0"/>
              <w:autoSpaceDE w:val="0"/>
              <w:autoSpaceDN w:val="0"/>
              <w:adjustRightInd w:val="0"/>
              <w:rPr>
                <w:rFonts w:eastAsia="Times New Roman"/>
                <w:sz w:val="20"/>
                <w:szCs w:val="20"/>
              </w:rPr>
            </w:pPr>
            <w:r w:rsidRPr="005C6AF9">
              <w:rPr>
                <w:rFonts w:eastAsia="Times New Roman"/>
                <w:sz w:val="20"/>
                <w:szCs w:val="20"/>
              </w:rPr>
              <w:t>4.3.1. Технологии, машины и оборудование для агропромышленного комплекса (технические науки, сельскохозяйственные науки)</w:t>
            </w:r>
          </w:p>
          <w:p w14:paraId="112DA857" w14:textId="77777777" w:rsidR="005C6AF9" w:rsidRDefault="005C6AF9" w:rsidP="009C30D6">
            <w:pPr>
              <w:widowControl w:val="0"/>
              <w:autoSpaceDE w:val="0"/>
              <w:autoSpaceDN w:val="0"/>
              <w:adjustRightInd w:val="0"/>
              <w:rPr>
                <w:rFonts w:eastAsia="Times New Roman"/>
                <w:sz w:val="20"/>
                <w:szCs w:val="20"/>
              </w:rPr>
            </w:pPr>
          </w:p>
          <w:p w14:paraId="1007524B" w14:textId="77777777" w:rsidR="00414F3A" w:rsidRDefault="00D4642A" w:rsidP="009C30D6">
            <w:pPr>
              <w:widowControl w:val="0"/>
              <w:autoSpaceDE w:val="0"/>
              <w:autoSpaceDN w:val="0"/>
              <w:adjustRightInd w:val="0"/>
              <w:rPr>
                <w:rFonts w:eastAsia="Times New Roman"/>
                <w:b/>
                <w:sz w:val="20"/>
                <w:szCs w:val="20"/>
              </w:rPr>
            </w:pPr>
            <w:r>
              <w:rPr>
                <w:rFonts w:eastAsia="Times New Roman"/>
                <w:b/>
                <w:sz w:val="20"/>
                <w:szCs w:val="20"/>
              </w:rPr>
              <w:t>ДИЛЕРСКИЙ ЦЕНТР КАК</w:t>
            </w:r>
            <w:r w:rsidR="00CA6731">
              <w:rPr>
                <w:rFonts w:eastAsia="Times New Roman"/>
                <w:b/>
                <w:sz w:val="20"/>
                <w:szCs w:val="20"/>
              </w:rPr>
              <w:t xml:space="preserve"> МНОГОКАНАЛЬНАЯ СИСТЕМА МАССОВОГО ОБСЛУЖИВАНИЯ</w:t>
            </w:r>
          </w:p>
          <w:p w14:paraId="03ECBB07" w14:textId="77777777" w:rsidR="002F4C14" w:rsidRDefault="002F4C14" w:rsidP="009C30D6">
            <w:pPr>
              <w:widowControl w:val="0"/>
              <w:autoSpaceDE w:val="0"/>
              <w:autoSpaceDN w:val="0"/>
              <w:adjustRightInd w:val="0"/>
              <w:rPr>
                <w:rFonts w:eastAsia="Times New Roman"/>
                <w:sz w:val="20"/>
                <w:szCs w:val="20"/>
              </w:rPr>
            </w:pPr>
          </w:p>
          <w:p w14:paraId="2BCF9C5D" w14:textId="77777777" w:rsidR="00B94A62" w:rsidRDefault="00B94A62" w:rsidP="009C30D6">
            <w:pPr>
              <w:widowControl w:val="0"/>
              <w:autoSpaceDE w:val="0"/>
              <w:autoSpaceDN w:val="0"/>
              <w:adjustRightInd w:val="0"/>
              <w:rPr>
                <w:rFonts w:eastAsia="Times New Roman"/>
                <w:sz w:val="20"/>
                <w:szCs w:val="20"/>
              </w:rPr>
            </w:pPr>
            <w:r>
              <w:rPr>
                <w:rFonts w:eastAsia="Times New Roman"/>
                <w:sz w:val="20"/>
                <w:szCs w:val="20"/>
              </w:rPr>
              <w:t>Шапиро</w:t>
            </w:r>
            <w:r w:rsidRPr="002E6131">
              <w:rPr>
                <w:rFonts w:eastAsia="Times New Roman"/>
                <w:sz w:val="20"/>
                <w:szCs w:val="20"/>
              </w:rPr>
              <w:t xml:space="preserve"> </w:t>
            </w:r>
            <w:r>
              <w:rPr>
                <w:rFonts w:eastAsia="Times New Roman"/>
                <w:sz w:val="20"/>
                <w:szCs w:val="20"/>
              </w:rPr>
              <w:t>Евгений Александрович</w:t>
            </w:r>
          </w:p>
          <w:p w14:paraId="56AE64B0" w14:textId="1F8E8E9B" w:rsidR="00B94A62" w:rsidRPr="00AA5436" w:rsidRDefault="00A6028E" w:rsidP="009C30D6">
            <w:pPr>
              <w:widowControl w:val="0"/>
              <w:autoSpaceDE w:val="0"/>
              <w:autoSpaceDN w:val="0"/>
              <w:adjustRightInd w:val="0"/>
              <w:rPr>
                <w:rFonts w:eastAsia="Times New Roman"/>
                <w:sz w:val="20"/>
                <w:szCs w:val="20"/>
              </w:rPr>
            </w:pPr>
            <w:r>
              <w:rPr>
                <w:rFonts w:eastAsia="Times New Roman"/>
                <w:sz w:val="20"/>
                <w:szCs w:val="20"/>
              </w:rPr>
              <w:t>к</w:t>
            </w:r>
            <w:r w:rsidR="00B94A62">
              <w:rPr>
                <w:rFonts w:eastAsia="Times New Roman"/>
                <w:sz w:val="20"/>
                <w:szCs w:val="20"/>
              </w:rPr>
              <w:t>.т.н.,</w:t>
            </w:r>
            <w:r w:rsidR="00AA5436">
              <w:rPr>
                <w:rFonts w:eastAsia="Times New Roman"/>
                <w:sz w:val="20"/>
                <w:szCs w:val="20"/>
              </w:rPr>
              <w:t xml:space="preserve"> доцент</w:t>
            </w:r>
            <w:r w:rsidR="00B94A62">
              <w:rPr>
                <w:rFonts w:eastAsia="Times New Roman"/>
                <w:sz w:val="20"/>
                <w:szCs w:val="20"/>
              </w:rPr>
              <w:t xml:space="preserve"> </w:t>
            </w:r>
          </w:p>
          <w:p w14:paraId="7B59AA05" w14:textId="77777777" w:rsidR="00B94A62" w:rsidRDefault="001F0B55" w:rsidP="009C30D6">
            <w:pPr>
              <w:widowControl w:val="0"/>
              <w:autoSpaceDE w:val="0"/>
              <w:autoSpaceDN w:val="0"/>
              <w:adjustRightInd w:val="0"/>
              <w:rPr>
                <w:rFonts w:eastAsia="Times New Roman"/>
                <w:sz w:val="20"/>
                <w:szCs w:val="20"/>
              </w:rPr>
            </w:pPr>
            <w:r>
              <w:rPr>
                <w:rFonts w:eastAsia="Times New Roman"/>
                <w:sz w:val="20"/>
                <w:szCs w:val="20"/>
              </w:rPr>
              <w:t xml:space="preserve">РИНЦ </w:t>
            </w:r>
            <w:r w:rsidR="00B94A62">
              <w:rPr>
                <w:rFonts w:eastAsia="Times New Roman"/>
                <w:sz w:val="20"/>
                <w:szCs w:val="20"/>
                <w:lang w:val="en-US"/>
              </w:rPr>
              <w:t>SPIN</w:t>
            </w:r>
            <w:r w:rsidR="00B94A62" w:rsidRPr="00B94A62">
              <w:rPr>
                <w:rFonts w:eastAsia="Times New Roman"/>
                <w:sz w:val="20"/>
                <w:szCs w:val="20"/>
              </w:rPr>
              <w:t xml:space="preserve"> – </w:t>
            </w:r>
            <w:r>
              <w:rPr>
                <w:rFonts w:eastAsia="Times New Roman"/>
                <w:sz w:val="20"/>
                <w:szCs w:val="20"/>
              </w:rPr>
              <w:t>код</w:t>
            </w:r>
            <w:r w:rsidR="00B94A62">
              <w:rPr>
                <w:rFonts w:eastAsia="Times New Roman"/>
                <w:sz w:val="20"/>
                <w:szCs w:val="20"/>
              </w:rPr>
              <w:t xml:space="preserve">: </w:t>
            </w:r>
            <w:r w:rsidR="00466D05">
              <w:rPr>
                <w:rFonts w:eastAsia="Times New Roman"/>
                <w:sz w:val="20"/>
                <w:szCs w:val="20"/>
              </w:rPr>
              <w:t>5975</w:t>
            </w:r>
            <w:r w:rsidR="00B94A62">
              <w:rPr>
                <w:rFonts w:eastAsia="Times New Roman"/>
                <w:sz w:val="20"/>
                <w:szCs w:val="20"/>
              </w:rPr>
              <w:t>-</w:t>
            </w:r>
            <w:r w:rsidR="00466D05">
              <w:rPr>
                <w:rFonts w:eastAsia="Times New Roman"/>
                <w:sz w:val="20"/>
                <w:szCs w:val="20"/>
              </w:rPr>
              <w:t>4917</w:t>
            </w:r>
          </w:p>
          <w:p w14:paraId="39DC8C36" w14:textId="77777777" w:rsidR="00B94A62" w:rsidRDefault="00B94A62" w:rsidP="009C30D6">
            <w:pPr>
              <w:widowControl w:val="0"/>
              <w:autoSpaceDE w:val="0"/>
              <w:autoSpaceDN w:val="0"/>
              <w:adjustRightInd w:val="0"/>
              <w:rPr>
                <w:rFonts w:eastAsia="Times New Roman"/>
                <w:i/>
                <w:sz w:val="20"/>
                <w:szCs w:val="20"/>
              </w:rPr>
            </w:pPr>
          </w:p>
          <w:p w14:paraId="5CFBB9F9" w14:textId="77777777" w:rsidR="0056131F" w:rsidRPr="00841344" w:rsidRDefault="009B1233" w:rsidP="009C30D6">
            <w:pPr>
              <w:widowControl w:val="0"/>
              <w:autoSpaceDE w:val="0"/>
              <w:autoSpaceDN w:val="0"/>
              <w:adjustRightInd w:val="0"/>
              <w:rPr>
                <w:rFonts w:eastAsia="Times New Roman"/>
                <w:sz w:val="20"/>
                <w:szCs w:val="20"/>
              </w:rPr>
            </w:pPr>
            <w:r>
              <w:rPr>
                <w:rFonts w:eastAsia="Times New Roman"/>
                <w:sz w:val="20"/>
                <w:szCs w:val="20"/>
              </w:rPr>
              <w:t>Труфляк Евгений Владимирович</w:t>
            </w:r>
          </w:p>
          <w:p w14:paraId="401A74CD" w14:textId="470C4674" w:rsidR="0056131F" w:rsidRPr="009B1233" w:rsidRDefault="00A6028E" w:rsidP="009C30D6">
            <w:pPr>
              <w:widowControl w:val="0"/>
              <w:autoSpaceDE w:val="0"/>
              <w:autoSpaceDN w:val="0"/>
              <w:adjustRightInd w:val="0"/>
              <w:rPr>
                <w:rFonts w:eastAsia="Times New Roman"/>
                <w:sz w:val="20"/>
                <w:szCs w:val="20"/>
                <w:lang w:val="en-US"/>
              </w:rPr>
            </w:pPr>
            <w:r>
              <w:rPr>
                <w:rFonts w:eastAsia="Times New Roman"/>
                <w:sz w:val="20"/>
                <w:szCs w:val="20"/>
              </w:rPr>
              <w:t>д</w:t>
            </w:r>
            <w:r w:rsidR="0056131F" w:rsidRPr="009B1233">
              <w:rPr>
                <w:rFonts w:eastAsia="Times New Roman"/>
                <w:sz w:val="20"/>
                <w:szCs w:val="20"/>
                <w:lang w:val="en-US"/>
              </w:rPr>
              <w:t>.</w:t>
            </w:r>
            <w:r w:rsidR="0056131F">
              <w:rPr>
                <w:rFonts w:eastAsia="Times New Roman"/>
                <w:sz w:val="20"/>
                <w:szCs w:val="20"/>
              </w:rPr>
              <w:t>т</w:t>
            </w:r>
            <w:r w:rsidR="0056131F" w:rsidRPr="009B1233">
              <w:rPr>
                <w:rFonts w:eastAsia="Times New Roman"/>
                <w:sz w:val="20"/>
                <w:szCs w:val="20"/>
                <w:lang w:val="en-US"/>
              </w:rPr>
              <w:t>.</w:t>
            </w:r>
            <w:r w:rsidR="0056131F">
              <w:rPr>
                <w:rFonts w:eastAsia="Times New Roman"/>
                <w:sz w:val="20"/>
                <w:szCs w:val="20"/>
              </w:rPr>
              <w:t>н</w:t>
            </w:r>
            <w:r w:rsidR="0056131F" w:rsidRPr="009B1233">
              <w:rPr>
                <w:rFonts w:eastAsia="Times New Roman"/>
                <w:sz w:val="20"/>
                <w:szCs w:val="20"/>
                <w:lang w:val="en-US"/>
              </w:rPr>
              <w:t xml:space="preserve">., </w:t>
            </w:r>
            <w:r w:rsidR="0056131F">
              <w:rPr>
                <w:rFonts w:eastAsia="Times New Roman"/>
                <w:sz w:val="20"/>
                <w:szCs w:val="20"/>
              </w:rPr>
              <w:t>профессор</w:t>
            </w:r>
          </w:p>
          <w:p w14:paraId="51FFB32A" w14:textId="77777777" w:rsidR="001F0B55" w:rsidRPr="001F0B55" w:rsidRDefault="001F0B55" w:rsidP="009C30D6">
            <w:pPr>
              <w:widowControl w:val="0"/>
              <w:autoSpaceDE w:val="0"/>
              <w:autoSpaceDN w:val="0"/>
              <w:adjustRightInd w:val="0"/>
              <w:rPr>
                <w:rFonts w:eastAsia="Times New Roman"/>
                <w:sz w:val="20"/>
                <w:szCs w:val="20"/>
                <w:lang w:val="en-US"/>
              </w:rPr>
            </w:pPr>
            <w:r>
              <w:rPr>
                <w:rFonts w:eastAsia="Times New Roman"/>
                <w:sz w:val="20"/>
                <w:szCs w:val="20"/>
                <w:lang w:val="en-US"/>
              </w:rPr>
              <w:t>Sc</w:t>
            </w:r>
            <w:r w:rsidR="000867A3">
              <w:rPr>
                <w:rFonts w:eastAsia="Times New Roman"/>
                <w:sz w:val="20"/>
                <w:szCs w:val="20"/>
                <w:lang w:val="en-US"/>
              </w:rPr>
              <w:t>o</w:t>
            </w:r>
            <w:r>
              <w:rPr>
                <w:rFonts w:eastAsia="Times New Roman"/>
                <w:sz w:val="20"/>
                <w:szCs w:val="20"/>
                <w:lang w:val="en-US"/>
              </w:rPr>
              <w:t>pus Author ID: 57188716454</w:t>
            </w:r>
          </w:p>
          <w:p w14:paraId="5989322A" w14:textId="77777777" w:rsidR="0056131F" w:rsidRPr="009B1233" w:rsidRDefault="001F0B55" w:rsidP="009C30D6">
            <w:pPr>
              <w:widowControl w:val="0"/>
              <w:autoSpaceDE w:val="0"/>
              <w:autoSpaceDN w:val="0"/>
              <w:adjustRightInd w:val="0"/>
              <w:rPr>
                <w:rFonts w:eastAsia="Times New Roman"/>
                <w:sz w:val="20"/>
                <w:szCs w:val="20"/>
              </w:rPr>
            </w:pPr>
            <w:r>
              <w:rPr>
                <w:rFonts w:eastAsia="Times New Roman"/>
                <w:sz w:val="20"/>
                <w:szCs w:val="20"/>
              </w:rPr>
              <w:t>РИНЦ</w:t>
            </w:r>
            <w:r w:rsidRPr="009B1233">
              <w:rPr>
                <w:rFonts w:eastAsia="Times New Roman"/>
                <w:sz w:val="20"/>
                <w:szCs w:val="20"/>
              </w:rPr>
              <w:t xml:space="preserve"> </w:t>
            </w:r>
            <w:r w:rsidR="0056131F">
              <w:rPr>
                <w:rFonts w:eastAsia="Times New Roman"/>
                <w:sz w:val="20"/>
                <w:szCs w:val="20"/>
                <w:lang w:val="en-US"/>
              </w:rPr>
              <w:t>SPIN</w:t>
            </w:r>
            <w:r w:rsidR="0056131F" w:rsidRPr="009B1233">
              <w:rPr>
                <w:rFonts w:eastAsia="Times New Roman"/>
                <w:sz w:val="20"/>
                <w:szCs w:val="20"/>
              </w:rPr>
              <w:t xml:space="preserve"> – </w:t>
            </w:r>
            <w:r>
              <w:rPr>
                <w:rFonts w:eastAsia="Times New Roman"/>
                <w:sz w:val="20"/>
                <w:szCs w:val="20"/>
              </w:rPr>
              <w:t>код</w:t>
            </w:r>
            <w:r w:rsidR="0056131F" w:rsidRPr="009B1233">
              <w:rPr>
                <w:rFonts w:eastAsia="Times New Roman"/>
                <w:sz w:val="20"/>
                <w:szCs w:val="20"/>
              </w:rPr>
              <w:t xml:space="preserve">: </w:t>
            </w:r>
            <w:r w:rsidR="00F32C9E" w:rsidRPr="009B1233">
              <w:rPr>
                <w:rFonts w:eastAsia="Times New Roman"/>
                <w:sz w:val="20"/>
                <w:szCs w:val="20"/>
              </w:rPr>
              <w:t>2502-0340</w:t>
            </w:r>
          </w:p>
          <w:p w14:paraId="7F566246" w14:textId="77777777" w:rsidR="00D6260A" w:rsidRPr="00841344" w:rsidRDefault="0056131F" w:rsidP="009C30D6">
            <w:pPr>
              <w:widowControl w:val="0"/>
              <w:autoSpaceDE w:val="0"/>
              <w:autoSpaceDN w:val="0"/>
              <w:adjustRightInd w:val="0"/>
              <w:rPr>
                <w:rFonts w:eastAsia="Times New Roman"/>
                <w:i/>
                <w:sz w:val="20"/>
                <w:szCs w:val="20"/>
              </w:rPr>
            </w:pPr>
            <w:r w:rsidRPr="00466D05">
              <w:rPr>
                <w:rFonts w:eastAsia="Times New Roman"/>
                <w:i/>
                <w:sz w:val="20"/>
                <w:szCs w:val="20"/>
              </w:rPr>
              <w:t xml:space="preserve">ФГБОУ ВО «Кубанский ГАУ», Краснодар, </w:t>
            </w:r>
          </w:p>
          <w:p w14:paraId="300522A6" w14:textId="77777777" w:rsidR="0056131F" w:rsidRPr="00466D05" w:rsidRDefault="0056131F" w:rsidP="009C30D6">
            <w:pPr>
              <w:widowControl w:val="0"/>
              <w:autoSpaceDE w:val="0"/>
              <w:autoSpaceDN w:val="0"/>
              <w:adjustRightInd w:val="0"/>
              <w:rPr>
                <w:rFonts w:eastAsia="Times New Roman"/>
                <w:i/>
                <w:sz w:val="20"/>
                <w:szCs w:val="20"/>
              </w:rPr>
            </w:pPr>
            <w:r w:rsidRPr="00466D05">
              <w:rPr>
                <w:rFonts w:eastAsia="Times New Roman"/>
                <w:i/>
                <w:sz w:val="20"/>
                <w:szCs w:val="20"/>
              </w:rPr>
              <w:t>Россия</w:t>
            </w:r>
          </w:p>
          <w:p w14:paraId="500F00A9" w14:textId="77777777" w:rsidR="0056131F" w:rsidRPr="00466D05" w:rsidRDefault="0056131F" w:rsidP="009C30D6">
            <w:pPr>
              <w:widowControl w:val="0"/>
              <w:autoSpaceDE w:val="0"/>
              <w:autoSpaceDN w:val="0"/>
              <w:adjustRightInd w:val="0"/>
              <w:rPr>
                <w:rFonts w:eastAsia="Times New Roman"/>
                <w:i/>
                <w:sz w:val="20"/>
                <w:szCs w:val="20"/>
              </w:rPr>
            </w:pPr>
          </w:p>
          <w:p w14:paraId="6A9942BC" w14:textId="38A667D8" w:rsidR="00F4780E" w:rsidRDefault="00F4780E" w:rsidP="009C30D6">
            <w:pPr>
              <w:rPr>
                <w:rStyle w:val="Emphasis"/>
                <w:i w:val="0"/>
                <w:color w:val="000000" w:themeColor="text1"/>
                <w:sz w:val="20"/>
                <w:szCs w:val="20"/>
              </w:rPr>
            </w:pPr>
            <w:r w:rsidRPr="00F4780E">
              <w:rPr>
                <w:rStyle w:val="Emphasis"/>
                <w:i w:val="0"/>
                <w:color w:val="000000" w:themeColor="text1"/>
                <w:sz w:val="20"/>
                <w:szCs w:val="20"/>
              </w:rPr>
              <w:t>Статья посвящена</w:t>
            </w:r>
            <w:r w:rsidR="00466D05" w:rsidRPr="00F4780E">
              <w:rPr>
                <w:rStyle w:val="Emphasis"/>
                <w:i w:val="0"/>
                <w:color w:val="000000" w:themeColor="text1"/>
                <w:sz w:val="20"/>
                <w:szCs w:val="20"/>
              </w:rPr>
              <w:t xml:space="preserve"> </w:t>
            </w:r>
            <w:r w:rsidRPr="00F4780E">
              <w:rPr>
                <w:rStyle w:val="Emphasis"/>
                <w:i w:val="0"/>
                <w:color w:val="000000" w:themeColor="text1"/>
                <w:sz w:val="20"/>
                <w:szCs w:val="20"/>
              </w:rPr>
              <w:t>п</w:t>
            </w:r>
            <w:r w:rsidRPr="00F4780E">
              <w:rPr>
                <w:rFonts w:eastAsia="Calibri"/>
                <w:color w:val="000000" w:themeColor="text1"/>
                <w:sz w:val="20"/>
                <w:szCs w:val="20"/>
              </w:rPr>
              <w:t>овышению технической готовности и снижению эксплуатационных затрат использования с.-х техники путем разработки и применения теоретических аспектов создания дилерских центров как многоканальной системы массового обслуживания</w:t>
            </w:r>
            <w:r>
              <w:rPr>
                <w:rFonts w:eastAsia="Calibri"/>
                <w:color w:val="000000" w:themeColor="text1"/>
                <w:sz w:val="20"/>
                <w:szCs w:val="20"/>
              </w:rPr>
              <w:t>.</w:t>
            </w:r>
            <w:r w:rsidR="009C30D6">
              <w:rPr>
                <w:rFonts w:eastAsia="Calibri"/>
                <w:color w:val="000000" w:themeColor="text1"/>
                <w:sz w:val="20"/>
                <w:szCs w:val="20"/>
              </w:rPr>
              <w:t xml:space="preserve"> </w:t>
            </w:r>
            <w:r>
              <w:rPr>
                <w:rStyle w:val="Emphasis"/>
                <w:i w:val="0"/>
                <w:sz w:val="20"/>
                <w:szCs w:val="20"/>
              </w:rPr>
              <w:t>В статье было установлено, что о</w:t>
            </w:r>
            <w:r w:rsidRPr="00F4780E">
              <w:rPr>
                <w:rStyle w:val="Emphasis"/>
                <w:i w:val="0"/>
                <w:sz w:val="20"/>
                <w:szCs w:val="20"/>
              </w:rPr>
              <w:t xml:space="preserve">птимальное число дилерских центров в регионе </w:t>
            </w:r>
            <w:r>
              <w:rPr>
                <w:rStyle w:val="Emphasis"/>
                <w:i w:val="0"/>
                <w:sz w:val="20"/>
                <w:szCs w:val="20"/>
              </w:rPr>
              <w:t xml:space="preserve">можно </w:t>
            </w:r>
            <w:r w:rsidRPr="00F4780E">
              <w:rPr>
                <w:rStyle w:val="Emphasis"/>
                <w:i w:val="0"/>
                <w:sz w:val="20"/>
                <w:szCs w:val="20"/>
              </w:rPr>
              <w:t>определи</w:t>
            </w:r>
            <w:r>
              <w:rPr>
                <w:rStyle w:val="Emphasis"/>
                <w:i w:val="0"/>
                <w:sz w:val="20"/>
                <w:szCs w:val="20"/>
              </w:rPr>
              <w:t>ть путем</w:t>
            </w:r>
            <w:r w:rsidRPr="00F4780E">
              <w:rPr>
                <w:rStyle w:val="Emphasis"/>
                <w:i w:val="0"/>
                <w:sz w:val="20"/>
                <w:szCs w:val="20"/>
              </w:rPr>
              <w:t xml:space="preserve"> отноше</w:t>
            </w:r>
            <w:r>
              <w:rPr>
                <w:rStyle w:val="Emphasis"/>
                <w:i w:val="0"/>
                <w:sz w:val="20"/>
                <w:szCs w:val="20"/>
              </w:rPr>
              <w:t>ния</w:t>
            </w:r>
            <w:r w:rsidRPr="00F4780E">
              <w:rPr>
                <w:rStyle w:val="Emphasis"/>
                <w:i w:val="0"/>
                <w:sz w:val="20"/>
                <w:szCs w:val="20"/>
              </w:rPr>
              <w:t xml:space="preserve"> суммарного объема ремонтного фонда в регионе к оптимальному грузообороту через один дилерский центр.</w:t>
            </w:r>
            <w:r w:rsidR="009C30D6">
              <w:rPr>
                <w:rStyle w:val="Emphasis"/>
                <w:i w:val="0"/>
                <w:sz w:val="20"/>
                <w:szCs w:val="20"/>
              </w:rPr>
              <w:t xml:space="preserve"> </w:t>
            </w:r>
            <w:r w:rsidR="00BB3D66" w:rsidRPr="00F27029">
              <w:rPr>
                <w:rStyle w:val="Emphasis"/>
                <w:i w:val="0"/>
                <w:color w:val="000000" w:themeColor="text1"/>
                <w:sz w:val="20"/>
                <w:szCs w:val="20"/>
              </w:rPr>
              <w:t xml:space="preserve">В ходе исследования </w:t>
            </w:r>
            <w:r>
              <w:rPr>
                <w:rStyle w:val="Emphasis"/>
                <w:i w:val="0"/>
                <w:color w:val="000000" w:themeColor="text1"/>
                <w:sz w:val="20"/>
                <w:szCs w:val="20"/>
              </w:rPr>
              <w:t xml:space="preserve">было установлено, </w:t>
            </w:r>
            <w:r w:rsidRPr="00F4780E">
              <w:rPr>
                <w:rStyle w:val="Emphasis"/>
                <w:i w:val="0"/>
                <w:color w:val="000000" w:themeColor="text1"/>
                <w:sz w:val="20"/>
                <w:szCs w:val="20"/>
              </w:rPr>
              <w:t>что поток заявок в дилерский центр на отремонтированные агрегаты одной марки представляет собой простую сумму (суперпозицию) большого числа взаимно независимых потоков малой интенсив</w:t>
            </w:r>
            <w:r>
              <w:rPr>
                <w:rStyle w:val="Emphasis"/>
                <w:i w:val="0"/>
                <w:color w:val="000000" w:themeColor="text1"/>
                <w:sz w:val="20"/>
                <w:szCs w:val="20"/>
              </w:rPr>
              <w:t>ности.</w:t>
            </w:r>
            <w:r w:rsidR="009C30D6">
              <w:rPr>
                <w:rStyle w:val="Emphasis"/>
                <w:i w:val="0"/>
                <w:color w:val="000000" w:themeColor="text1"/>
                <w:sz w:val="20"/>
                <w:szCs w:val="20"/>
              </w:rPr>
              <w:t xml:space="preserve"> </w:t>
            </w:r>
            <w:r>
              <w:rPr>
                <w:rStyle w:val="Emphasis"/>
                <w:i w:val="0"/>
                <w:color w:val="000000" w:themeColor="text1"/>
                <w:sz w:val="20"/>
                <w:szCs w:val="20"/>
              </w:rPr>
              <w:t>П</w:t>
            </w:r>
            <w:r w:rsidRPr="00F4780E">
              <w:rPr>
                <w:rStyle w:val="Emphasis"/>
                <w:i w:val="0"/>
                <w:color w:val="000000" w:themeColor="text1"/>
                <w:sz w:val="20"/>
                <w:szCs w:val="20"/>
              </w:rPr>
              <w:t>ричем каждый из слагаемых потоков является ординарным, стационарным (на отрезке времени до двух месяцев) и с последействием</w:t>
            </w:r>
          </w:p>
          <w:p w14:paraId="14A2235B" w14:textId="77777777" w:rsidR="009C30D6" w:rsidRDefault="009C30D6" w:rsidP="009C30D6">
            <w:pPr>
              <w:rPr>
                <w:sz w:val="20"/>
                <w:szCs w:val="20"/>
              </w:rPr>
            </w:pPr>
          </w:p>
          <w:p w14:paraId="7254CDD5" w14:textId="77777777" w:rsidR="00C83F28" w:rsidRDefault="00C83F28" w:rsidP="009C30D6">
            <w:pPr>
              <w:rPr>
                <w:sz w:val="20"/>
                <w:szCs w:val="20"/>
              </w:rPr>
            </w:pPr>
            <w:r>
              <w:rPr>
                <w:sz w:val="20"/>
                <w:szCs w:val="20"/>
              </w:rPr>
              <w:t xml:space="preserve">Ключевые слова: </w:t>
            </w:r>
            <w:r w:rsidR="00F4780E">
              <w:rPr>
                <w:sz w:val="20"/>
                <w:szCs w:val="20"/>
              </w:rPr>
              <w:t>ДИЛЕРСКИЙ ЦЕНТР, ТЕОРЕТИЧЕСКИЕ АСПЕКТЫ, ГРУЗООБОРОТ, ИНТЕНСИВНОСТЬ ОТКАЗОВ, ТЕОРИЯ МАССОВОГО ОБСЛУЖИВАНИЯ, РАДИУС ОСЛУЖИВАНИЯ, АДМИНИСТРАТИВНЫЙ РАЙОН</w:t>
            </w:r>
          </w:p>
          <w:p w14:paraId="7530DD4F" w14:textId="77777777" w:rsidR="00AE1147" w:rsidRDefault="00AE1147" w:rsidP="009C30D6">
            <w:pPr>
              <w:rPr>
                <w:sz w:val="20"/>
                <w:szCs w:val="20"/>
              </w:rPr>
            </w:pPr>
          </w:p>
          <w:p w14:paraId="2B33139B" w14:textId="780D31DF" w:rsidR="00AE1147" w:rsidRPr="00AE1147" w:rsidRDefault="00AE1147" w:rsidP="009C30D6">
            <w:pPr>
              <w:rPr>
                <w:sz w:val="20"/>
                <w:szCs w:val="20"/>
                <w:lang w:val="en-US"/>
              </w:rPr>
            </w:pPr>
            <w:hyperlink r:id="rId8" w:history="1">
              <w:r w:rsidRPr="000F3660">
                <w:rPr>
                  <w:rStyle w:val="Hyperlink"/>
                  <w:rFonts w:eastAsia="Times New Roman"/>
                  <w:sz w:val="20"/>
                  <w:szCs w:val="20"/>
                </w:rPr>
                <w:t>http://dx.doi.org/10.21515/1990-4665-196-0</w:t>
              </w:r>
              <w:r w:rsidRPr="000F3660">
                <w:rPr>
                  <w:rStyle w:val="Hyperlink"/>
                  <w:rFonts w:eastAsia="Times New Roman"/>
                  <w:sz w:val="20"/>
                  <w:szCs w:val="20"/>
                  <w:lang w:val="en-US"/>
                </w:rPr>
                <w:t>14</w:t>
              </w:r>
            </w:hyperlink>
            <w:r>
              <w:rPr>
                <w:rFonts w:eastAsia="Times New Roman"/>
                <w:color w:val="000000"/>
                <w:sz w:val="20"/>
                <w:szCs w:val="20"/>
                <w:lang w:val="en-US"/>
              </w:rPr>
              <w:t xml:space="preserve">  </w:t>
            </w:r>
          </w:p>
        </w:tc>
        <w:tc>
          <w:tcPr>
            <w:tcW w:w="4783" w:type="dxa"/>
          </w:tcPr>
          <w:p w14:paraId="6183E7F7" w14:textId="77777777" w:rsidR="007D274B" w:rsidRPr="009B1233" w:rsidRDefault="007D274B" w:rsidP="009C30D6">
            <w:pPr>
              <w:widowControl w:val="0"/>
              <w:autoSpaceDE w:val="0"/>
              <w:autoSpaceDN w:val="0"/>
              <w:adjustRightInd w:val="0"/>
              <w:rPr>
                <w:color w:val="000000"/>
                <w:sz w:val="20"/>
                <w:szCs w:val="20"/>
                <w:lang w:val="en-US"/>
              </w:rPr>
            </w:pPr>
            <w:r w:rsidRPr="00287A46">
              <w:rPr>
                <w:color w:val="000000"/>
                <w:sz w:val="20"/>
                <w:szCs w:val="20"/>
                <w:lang w:val="en-US"/>
              </w:rPr>
              <w:t xml:space="preserve">UDC 631.331 </w:t>
            </w:r>
          </w:p>
          <w:p w14:paraId="1C66D396" w14:textId="77777777" w:rsidR="007D274B" w:rsidRPr="009B1233" w:rsidRDefault="007D274B" w:rsidP="009C30D6">
            <w:pPr>
              <w:widowControl w:val="0"/>
              <w:autoSpaceDE w:val="0"/>
              <w:autoSpaceDN w:val="0"/>
              <w:adjustRightInd w:val="0"/>
              <w:rPr>
                <w:color w:val="000000"/>
                <w:sz w:val="20"/>
                <w:szCs w:val="20"/>
                <w:lang w:val="en-US"/>
              </w:rPr>
            </w:pPr>
          </w:p>
          <w:p w14:paraId="55F89F6F" w14:textId="5B00CDA6" w:rsidR="006939A5" w:rsidRDefault="005C6AF9" w:rsidP="009C30D6">
            <w:pPr>
              <w:widowControl w:val="0"/>
              <w:autoSpaceDE w:val="0"/>
              <w:autoSpaceDN w:val="0"/>
              <w:adjustRightInd w:val="0"/>
              <w:rPr>
                <w:color w:val="000000"/>
                <w:sz w:val="20"/>
                <w:szCs w:val="20"/>
                <w:lang w:val="en-US"/>
              </w:rPr>
            </w:pPr>
            <w:r w:rsidRPr="005C6AF9">
              <w:rPr>
                <w:color w:val="000000"/>
                <w:sz w:val="20"/>
                <w:szCs w:val="20"/>
                <w:lang w:val="en-US"/>
              </w:rPr>
              <w:t>4.3.1. Technologies, machinery and equipment for the agro-industrial complex (technical sciences, agricultural sciences)</w:t>
            </w:r>
          </w:p>
          <w:p w14:paraId="48DE3DDC" w14:textId="77777777" w:rsidR="005C6AF9" w:rsidRPr="009C30D6" w:rsidRDefault="005C6AF9" w:rsidP="009C30D6">
            <w:pPr>
              <w:widowControl w:val="0"/>
              <w:autoSpaceDE w:val="0"/>
              <w:autoSpaceDN w:val="0"/>
              <w:adjustRightInd w:val="0"/>
              <w:rPr>
                <w:color w:val="000000"/>
                <w:sz w:val="20"/>
                <w:szCs w:val="20"/>
                <w:lang w:val="en-US"/>
              </w:rPr>
            </w:pPr>
          </w:p>
          <w:p w14:paraId="3E094442" w14:textId="131A9DAC" w:rsidR="007D274B" w:rsidRPr="00A24B07" w:rsidRDefault="00B26962" w:rsidP="009C30D6">
            <w:pPr>
              <w:widowControl w:val="0"/>
              <w:autoSpaceDE w:val="0"/>
              <w:autoSpaceDN w:val="0"/>
              <w:adjustRightInd w:val="0"/>
              <w:rPr>
                <w:b/>
                <w:color w:val="000000"/>
                <w:sz w:val="20"/>
                <w:szCs w:val="20"/>
                <w:lang w:val="en-US"/>
              </w:rPr>
            </w:pPr>
            <w:r w:rsidRPr="00A24B07">
              <w:rPr>
                <w:b/>
                <w:color w:val="000000"/>
                <w:sz w:val="20"/>
                <w:szCs w:val="20"/>
                <w:lang w:val="en-US"/>
              </w:rPr>
              <w:t>DEALERSHIP AS</w:t>
            </w:r>
            <w:r w:rsidR="00844402" w:rsidRPr="00844402">
              <w:rPr>
                <w:b/>
                <w:color w:val="000000"/>
                <w:sz w:val="20"/>
                <w:szCs w:val="20"/>
                <w:lang w:val="en-US"/>
              </w:rPr>
              <w:t xml:space="preserve"> </w:t>
            </w:r>
            <w:r w:rsidR="007E2E8F">
              <w:rPr>
                <w:b/>
                <w:color w:val="000000"/>
                <w:sz w:val="20"/>
                <w:szCs w:val="20"/>
                <w:lang w:val="en-US"/>
              </w:rPr>
              <w:t>A</w:t>
            </w:r>
            <w:r w:rsidR="007E2E8F" w:rsidRPr="00AE1147">
              <w:rPr>
                <w:b/>
                <w:color w:val="000000"/>
                <w:sz w:val="20"/>
                <w:szCs w:val="20"/>
                <w:lang w:val="en-US"/>
              </w:rPr>
              <w:t xml:space="preserve"> </w:t>
            </w:r>
            <w:r w:rsidRPr="00A24B07">
              <w:rPr>
                <w:b/>
                <w:color w:val="000000"/>
                <w:sz w:val="20"/>
                <w:szCs w:val="20"/>
                <w:lang w:val="en-US"/>
              </w:rPr>
              <w:t>MULTICHANNEL SYSTEM</w:t>
            </w:r>
            <w:r w:rsidR="00844402" w:rsidRPr="00844402">
              <w:rPr>
                <w:b/>
                <w:color w:val="000000"/>
                <w:sz w:val="20"/>
                <w:szCs w:val="20"/>
                <w:lang w:val="en-US"/>
              </w:rPr>
              <w:t xml:space="preserve"> </w:t>
            </w:r>
            <w:r w:rsidR="007E2E8F">
              <w:rPr>
                <w:b/>
                <w:color w:val="000000"/>
                <w:sz w:val="20"/>
                <w:szCs w:val="20"/>
                <w:lang w:val="en-US"/>
              </w:rPr>
              <w:t xml:space="preserve">OF </w:t>
            </w:r>
            <w:r w:rsidRPr="00A24B07">
              <w:rPr>
                <w:b/>
                <w:color w:val="000000"/>
                <w:sz w:val="20"/>
                <w:szCs w:val="20"/>
                <w:lang w:val="en-US"/>
              </w:rPr>
              <w:t>MASS SERVICE</w:t>
            </w:r>
          </w:p>
          <w:p w14:paraId="048C7724" w14:textId="77777777" w:rsidR="00332D13" w:rsidRPr="00A6028E" w:rsidRDefault="00332D13" w:rsidP="009C30D6">
            <w:pPr>
              <w:widowControl w:val="0"/>
              <w:autoSpaceDE w:val="0"/>
              <w:autoSpaceDN w:val="0"/>
              <w:adjustRightInd w:val="0"/>
              <w:rPr>
                <w:color w:val="000000"/>
                <w:sz w:val="20"/>
                <w:szCs w:val="20"/>
                <w:lang w:val="en-US"/>
              </w:rPr>
            </w:pPr>
          </w:p>
          <w:p w14:paraId="1BC3476B" w14:textId="77777777" w:rsidR="00844402" w:rsidRPr="00A6028E" w:rsidRDefault="00844402" w:rsidP="009C30D6">
            <w:pPr>
              <w:widowControl w:val="0"/>
              <w:autoSpaceDE w:val="0"/>
              <w:autoSpaceDN w:val="0"/>
              <w:adjustRightInd w:val="0"/>
              <w:rPr>
                <w:color w:val="000000"/>
                <w:sz w:val="20"/>
                <w:szCs w:val="20"/>
                <w:lang w:val="en-US"/>
              </w:rPr>
            </w:pPr>
          </w:p>
          <w:p w14:paraId="2D979536" w14:textId="77777777" w:rsidR="007D274B" w:rsidRPr="009B1233" w:rsidRDefault="007D274B" w:rsidP="009C30D6">
            <w:pPr>
              <w:widowControl w:val="0"/>
              <w:autoSpaceDE w:val="0"/>
              <w:autoSpaceDN w:val="0"/>
              <w:adjustRightInd w:val="0"/>
              <w:rPr>
                <w:color w:val="000000"/>
                <w:sz w:val="20"/>
                <w:szCs w:val="20"/>
                <w:lang w:val="en-US"/>
              </w:rPr>
            </w:pPr>
            <w:r w:rsidRPr="00287A46">
              <w:rPr>
                <w:color w:val="000000"/>
                <w:sz w:val="20"/>
                <w:szCs w:val="20"/>
                <w:lang w:val="en-US"/>
              </w:rPr>
              <w:t xml:space="preserve">Shapiro Evgeny Aleksandrovich </w:t>
            </w:r>
          </w:p>
          <w:p w14:paraId="2B43FB15" w14:textId="2B6849EF" w:rsidR="007D274B" w:rsidRPr="00287A46" w:rsidRDefault="00F41AA4" w:rsidP="009C30D6">
            <w:pPr>
              <w:widowControl w:val="0"/>
              <w:autoSpaceDE w:val="0"/>
              <w:autoSpaceDN w:val="0"/>
              <w:adjustRightInd w:val="0"/>
              <w:rPr>
                <w:color w:val="000000"/>
                <w:sz w:val="20"/>
                <w:szCs w:val="20"/>
                <w:lang w:val="en-US"/>
              </w:rPr>
            </w:pPr>
            <w:r>
              <w:rPr>
                <w:color w:val="000000"/>
                <w:sz w:val="20"/>
                <w:szCs w:val="20"/>
                <w:lang w:val="en-US"/>
              </w:rPr>
              <w:t>C</w:t>
            </w:r>
            <w:r w:rsidR="00F73C0F">
              <w:rPr>
                <w:color w:val="000000"/>
                <w:sz w:val="20"/>
                <w:szCs w:val="20"/>
                <w:lang w:val="en-US"/>
              </w:rPr>
              <w:t>and</w:t>
            </w:r>
            <w:r w:rsidR="00F73C0F" w:rsidRPr="00F73C0F">
              <w:rPr>
                <w:color w:val="000000"/>
                <w:sz w:val="20"/>
                <w:szCs w:val="20"/>
                <w:lang w:val="en-US"/>
              </w:rPr>
              <w:t>.</w:t>
            </w:r>
            <w:r w:rsidR="00F73C0F">
              <w:rPr>
                <w:color w:val="000000"/>
                <w:sz w:val="20"/>
                <w:szCs w:val="20"/>
                <w:lang w:val="en-US"/>
              </w:rPr>
              <w:t>Tech</w:t>
            </w:r>
            <w:r w:rsidR="00F73C0F" w:rsidRPr="00F73C0F">
              <w:rPr>
                <w:color w:val="000000"/>
                <w:sz w:val="20"/>
                <w:szCs w:val="20"/>
                <w:lang w:val="en-US"/>
              </w:rPr>
              <w:t>.</w:t>
            </w:r>
            <w:r w:rsidR="00F73C0F">
              <w:rPr>
                <w:color w:val="000000"/>
                <w:sz w:val="20"/>
                <w:szCs w:val="20"/>
                <w:lang w:val="en-US"/>
              </w:rPr>
              <w:t>Sci</w:t>
            </w:r>
            <w:r w:rsidR="00F73C0F" w:rsidRPr="00F73C0F">
              <w:rPr>
                <w:color w:val="000000"/>
                <w:sz w:val="20"/>
                <w:szCs w:val="20"/>
                <w:lang w:val="en-US"/>
              </w:rPr>
              <w:t>.</w:t>
            </w:r>
            <w:r w:rsidR="00F73C0F">
              <w:rPr>
                <w:color w:val="000000"/>
                <w:sz w:val="20"/>
                <w:szCs w:val="20"/>
                <w:lang w:val="en-US"/>
              </w:rPr>
              <w:t>, docent</w:t>
            </w:r>
            <w:r w:rsidR="007D274B" w:rsidRPr="00287A46">
              <w:rPr>
                <w:color w:val="000000"/>
                <w:sz w:val="20"/>
                <w:szCs w:val="20"/>
                <w:lang w:val="en-US"/>
              </w:rPr>
              <w:t xml:space="preserve"> </w:t>
            </w:r>
          </w:p>
          <w:p w14:paraId="6A040C86" w14:textId="77777777" w:rsidR="007D274B" w:rsidRPr="00287A46" w:rsidRDefault="00F73C0F" w:rsidP="009C30D6">
            <w:pPr>
              <w:widowControl w:val="0"/>
              <w:autoSpaceDE w:val="0"/>
              <w:autoSpaceDN w:val="0"/>
              <w:adjustRightInd w:val="0"/>
              <w:rPr>
                <w:color w:val="000000"/>
                <w:sz w:val="20"/>
                <w:szCs w:val="20"/>
                <w:lang w:val="en-US"/>
              </w:rPr>
            </w:pPr>
            <w:r>
              <w:rPr>
                <w:color w:val="000000"/>
                <w:sz w:val="20"/>
                <w:szCs w:val="20"/>
                <w:lang w:val="en-US"/>
              </w:rPr>
              <w:t>RSCI SPIN-</w:t>
            </w:r>
            <w:r w:rsidR="007D274B" w:rsidRPr="00287A46">
              <w:rPr>
                <w:color w:val="000000"/>
                <w:sz w:val="20"/>
                <w:szCs w:val="20"/>
                <w:lang w:val="en-US"/>
              </w:rPr>
              <w:t xml:space="preserve">code: 5975-4917 </w:t>
            </w:r>
          </w:p>
          <w:p w14:paraId="38615DDA" w14:textId="77777777" w:rsidR="007D274B" w:rsidRPr="00F73C0F" w:rsidRDefault="007D274B" w:rsidP="009C30D6">
            <w:pPr>
              <w:widowControl w:val="0"/>
              <w:autoSpaceDE w:val="0"/>
              <w:autoSpaceDN w:val="0"/>
              <w:adjustRightInd w:val="0"/>
              <w:rPr>
                <w:color w:val="000000"/>
                <w:sz w:val="20"/>
                <w:szCs w:val="20"/>
                <w:lang w:val="en-US"/>
              </w:rPr>
            </w:pPr>
          </w:p>
          <w:p w14:paraId="0A5A40A0" w14:textId="77777777" w:rsidR="00287A46" w:rsidRPr="001F0B55" w:rsidRDefault="009B1233" w:rsidP="009C30D6">
            <w:pPr>
              <w:widowControl w:val="0"/>
              <w:autoSpaceDE w:val="0"/>
              <w:autoSpaceDN w:val="0"/>
              <w:adjustRightInd w:val="0"/>
              <w:rPr>
                <w:color w:val="000000"/>
                <w:sz w:val="20"/>
                <w:szCs w:val="20"/>
                <w:lang w:val="en-US"/>
              </w:rPr>
            </w:pPr>
            <w:r>
              <w:rPr>
                <w:color w:val="000000"/>
                <w:sz w:val="20"/>
                <w:szCs w:val="20"/>
                <w:lang w:val="en-US"/>
              </w:rPr>
              <w:t>Truflyak Evgeny Vladimirovich</w:t>
            </w:r>
          </w:p>
          <w:p w14:paraId="436DF817" w14:textId="5AE91C41" w:rsidR="001F0B55" w:rsidRDefault="00F41AA4" w:rsidP="009C30D6">
            <w:pPr>
              <w:widowControl w:val="0"/>
              <w:autoSpaceDE w:val="0"/>
              <w:autoSpaceDN w:val="0"/>
              <w:adjustRightInd w:val="0"/>
              <w:rPr>
                <w:color w:val="000000"/>
                <w:sz w:val="20"/>
                <w:szCs w:val="20"/>
                <w:lang w:val="en-US"/>
              </w:rPr>
            </w:pPr>
            <w:r>
              <w:rPr>
                <w:color w:val="000000"/>
                <w:sz w:val="20"/>
                <w:szCs w:val="20"/>
                <w:lang w:val="en-US"/>
              </w:rPr>
              <w:t>D</w:t>
            </w:r>
            <w:r w:rsidR="001F0B55">
              <w:rPr>
                <w:color w:val="000000"/>
                <w:sz w:val="20"/>
                <w:szCs w:val="20"/>
                <w:lang w:val="en-US"/>
              </w:rPr>
              <w:t>r</w:t>
            </w:r>
            <w:r w:rsidR="001F0B55" w:rsidRPr="001F0B55">
              <w:rPr>
                <w:color w:val="000000"/>
                <w:sz w:val="20"/>
                <w:szCs w:val="20"/>
                <w:lang w:val="en-US"/>
              </w:rPr>
              <w:t>.</w:t>
            </w:r>
            <w:r w:rsidR="001F0B55">
              <w:rPr>
                <w:color w:val="000000"/>
                <w:sz w:val="20"/>
                <w:szCs w:val="20"/>
                <w:lang w:val="en-US"/>
              </w:rPr>
              <w:t>Sci.</w:t>
            </w:r>
            <w:r w:rsidR="007D274B" w:rsidRPr="00287A46">
              <w:rPr>
                <w:color w:val="000000"/>
                <w:sz w:val="20"/>
                <w:szCs w:val="20"/>
                <w:lang w:val="en-US"/>
              </w:rPr>
              <w:t>Tech</w:t>
            </w:r>
            <w:r w:rsidR="001F0B55">
              <w:rPr>
                <w:color w:val="000000"/>
                <w:sz w:val="20"/>
                <w:szCs w:val="20"/>
                <w:lang w:val="en-US"/>
              </w:rPr>
              <w:t>, professor</w:t>
            </w:r>
          </w:p>
          <w:p w14:paraId="6CD36C82" w14:textId="77777777" w:rsidR="00F73C0F" w:rsidRPr="00F73C0F" w:rsidRDefault="00F73C0F" w:rsidP="009C30D6">
            <w:pPr>
              <w:widowControl w:val="0"/>
              <w:autoSpaceDE w:val="0"/>
              <w:autoSpaceDN w:val="0"/>
              <w:adjustRightInd w:val="0"/>
              <w:rPr>
                <w:rFonts w:eastAsia="Times New Roman"/>
                <w:sz w:val="20"/>
                <w:szCs w:val="20"/>
                <w:lang w:val="en-US"/>
              </w:rPr>
            </w:pPr>
            <w:r>
              <w:rPr>
                <w:rFonts w:eastAsia="Times New Roman"/>
                <w:sz w:val="20"/>
                <w:szCs w:val="20"/>
                <w:lang w:val="en-US"/>
              </w:rPr>
              <w:t>Scopus Author ID: 57188716454</w:t>
            </w:r>
          </w:p>
          <w:p w14:paraId="05F6B57C" w14:textId="77777777" w:rsidR="00287A46" w:rsidRPr="00287A46" w:rsidRDefault="00F73C0F" w:rsidP="009C30D6">
            <w:pPr>
              <w:widowControl w:val="0"/>
              <w:autoSpaceDE w:val="0"/>
              <w:autoSpaceDN w:val="0"/>
              <w:adjustRightInd w:val="0"/>
              <w:rPr>
                <w:color w:val="000000"/>
                <w:sz w:val="20"/>
                <w:szCs w:val="20"/>
                <w:lang w:val="en-US"/>
              </w:rPr>
            </w:pPr>
            <w:r>
              <w:rPr>
                <w:color w:val="000000"/>
                <w:sz w:val="20"/>
                <w:szCs w:val="20"/>
                <w:lang w:val="en-US"/>
              </w:rPr>
              <w:t>RSCI</w:t>
            </w:r>
            <w:r w:rsidRPr="00287A46">
              <w:rPr>
                <w:color w:val="000000"/>
                <w:sz w:val="20"/>
                <w:szCs w:val="20"/>
                <w:lang w:val="en-US"/>
              </w:rPr>
              <w:t xml:space="preserve"> </w:t>
            </w:r>
            <w:r w:rsidR="007D274B" w:rsidRPr="00287A46">
              <w:rPr>
                <w:color w:val="000000"/>
                <w:sz w:val="20"/>
                <w:szCs w:val="20"/>
                <w:lang w:val="en-US"/>
              </w:rPr>
              <w:t xml:space="preserve">SPIN code: 2502-0340 </w:t>
            </w:r>
          </w:p>
          <w:p w14:paraId="649D0C11" w14:textId="77777777" w:rsidR="00F70ECA" w:rsidRPr="00F73C0F" w:rsidRDefault="007D274B" w:rsidP="009C30D6">
            <w:pPr>
              <w:widowControl w:val="0"/>
              <w:autoSpaceDE w:val="0"/>
              <w:autoSpaceDN w:val="0"/>
              <w:adjustRightInd w:val="0"/>
              <w:rPr>
                <w:i/>
                <w:color w:val="000000"/>
                <w:sz w:val="20"/>
                <w:szCs w:val="20"/>
                <w:lang w:val="en-US"/>
              </w:rPr>
            </w:pPr>
            <w:r w:rsidRPr="001F0B55">
              <w:rPr>
                <w:i/>
                <w:color w:val="000000"/>
                <w:sz w:val="20"/>
                <w:szCs w:val="20"/>
                <w:lang w:val="en-US"/>
              </w:rPr>
              <w:t xml:space="preserve">Kuban State Agrarian University, Krasnodar, Russia </w:t>
            </w:r>
          </w:p>
          <w:p w14:paraId="77E4E6F4" w14:textId="77777777" w:rsidR="00F70ECA" w:rsidRPr="00F15EF3" w:rsidRDefault="00F70ECA" w:rsidP="009C30D6">
            <w:pPr>
              <w:widowControl w:val="0"/>
              <w:autoSpaceDE w:val="0"/>
              <w:autoSpaceDN w:val="0"/>
              <w:adjustRightInd w:val="0"/>
              <w:rPr>
                <w:color w:val="000000"/>
                <w:sz w:val="20"/>
                <w:szCs w:val="20"/>
                <w:lang w:val="en-US"/>
              </w:rPr>
            </w:pPr>
          </w:p>
          <w:p w14:paraId="237D055F" w14:textId="77777777" w:rsidR="0012687F" w:rsidRPr="0092202C" w:rsidRDefault="0012687F" w:rsidP="009C30D6">
            <w:pPr>
              <w:widowControl w:val="0"/>
              <w:autoSpaceDE w:val="0"/>
              <w:autoSpaceDN w:val="0"/>
              <w:adjustRightInd w:val="0"/>
              <w:rPr>
                <w:color w:val="000000"/>
                <w:sz w:val="20"/>
                <w:szCs w:val="20"/>
                <w:lang w:val="en-US"/>
              </w:rPr>
            </w:pPr>
          </w:p>
          <w:p w14:paraId="0E43C231" w14:textId="2FF60AC6" w:rsidR="007C6952" w:rsidRPr="00F15EF3" w:rsidRDefault="00593C56" w:rsidP="009C30D6">
            <w:pPr>
              <w:widowControl w:val="0"/>
              <w:autoSpaceDE w:val="0"/>
              <w:autoSpaceDN w:val="0"/>
              <w:adjustRightInd w:val="0"/>
              <w:rPr>
                <w:color w:val="000000"/>
                <w:sz w:val="20"/>
                <w:szCs w:val="20"/>
                <w:lang w:val="en-US"/>
              </w:rPr>
            </w:pPr>
            <w:r w:rsidRPr="00593C56">
              <w:rPr>
                <w:color w:val="000000"/>
                <w:sz w:val="20"/>
                <w:szCs w:val="20"/>
                <w:lang w:val="en-US"/>
              </w:rPr>
              <w:t>The article is devoted to increasing the technical feasibility and reducing the operating costs of using agricultural equipment by developing and applying theoretical aspects of creating dealerships as a multi-channel mass service system.</w:t>
            </w:r>
            <w:r w:rsidR="009C30D6" w:rsidRPr="009C30D6">
              <w:rPr>
                <w:color w:val="000000"/>
                <w:sz w:val="20"/>
                <w:szCs w:val="20"/>
                <w:lang w:val="en-US"/>
              </w:rPr>
              <w:t xml:space="preserve"> </w:t>
            </w:r>
            <w:r w:rsidRPr="00593C56">
              <w:rPr>
                <w:color w:val="000000"/>
                <w:sz w:val="20"/>
                <w:szCs w:val="20"/>
                <w:lang w:val="en-US"/>
              </w:rPr>
              <w:t xml:space="preserve">The article </w:t>
            </w:r>
            <w:r w:rsidR="003A2363">
              <w:rPr>
                <w:color w:val="000000"/>
                <w:sz w:val="20"/>
                <w:szCs w:val="20"/>
                <w:lang w:val="en-US"/>
              </w:rPr>
              <w:t>h</w:t>
            </w:r>
            <w:r w:rsidR="003A2363" w:rsidRPr="005C6AF9">
              <w:rPr>
                <w:color w:val="000000"/>
                <w:sz w:val="20"/>
                <w:szCs w:val="20"/>
                <w:lang w:val="en-US"/>
              </w:rPr>
              <w:t xml:space="preserve">as </w:t>
            </w:r>
            <w:r w:rsidRPr="00593C56">
              <w:rPr>
                <w:color w:val="000000"/>
                <w:sz w:val="20"/>
                <w:szCs w:val="20"/>
                <w:lang w:val="en-US"/>
              </w:rPr>
              <w:t>found that the optimal number of dealerships in the region can be divided by the ratio of the total volume of the repair fund in the region to the optimal turnover through one dealership.</w:t>
            </w:r>
            <w:r w:rsidR="009C30D6" w:rsidRPr="009C30D6">
              <w:rPr>
                <w:color w:val="000000"/>
                <w:sz w:val="20"/>
                <w:szCs w:val="20"/>
                <w:lang w:val="en-US"/>
              </w:rPr>
              <w:t xml:space="preserve"> </w:t>
            </w:r>
            <w:r w:rsidRPr="00593C56">
              <w:rPr>
                <w:color w:val="000000"/>
                <w:sz w:val="20"/>
                <w:szCs w:val="20"/>
                <w:lang w:val="en-US"/>
              </w:rPr>
              <w:t>In the course of the study, it was found that the flow of applications to the dealership for repaired units of the same brand is a simple sum (superposition) of a large number of mutually independent flows of low intensity.</w:t>
            </w:r>
            <w:r w:rsidR="009C30D6" w:rsidRPr="009C30D6">
              <w:rPr>
                <w:color w:val="000000"/>
                <w:sz w:val="20"/>
                <w:szCs w:val="20"/>
                <w:lang w:val="en-US"/>
              </w:rPr>
              <w:t xml:space="preserve"> </w:t>
            </w:r>
            <w:r w:rsidRPr="00593C56">
              <w:rPr>
                <w:color w:val="000000"/>
                <w:sz w:val="20"/>
                <w:szCs w:val="20"/>
                <w:lang w:val="en-US"/>
              </w:rPr>
              <w:t>Moreover, each of the components of the flows is ordinary, stationary (for a period of time up to two months) and with a subsequent effect</w:t>
            </w:r>
          </w:p>
          <w:p w14:paraId="587D7983" w14:textId="77777777" w:rsidR="007C6952" w:rsidRPr="002713E2" w:rsidRDefault="007C6952" w:rsidP="009C30D6">
            <w:pPr>
              <w:widowControl w:val="0"/>
              <w:autoSpaceDE w:val="0"/>
              <w:autoSpaceDN w:val="0"/>
              <w:adjustRightInd w:val="0"/>
              <w:rPr>
                <w:color w:val="000000"/>
                <w:sz w:val="20"/>
                <w:szCs w:val="20"/>
                <w:lang w:val="en-US"/>
              </w:rPr>
            </w:pPr>
          </w:p>
          <w:p w14:paraId="60AB7AC4" w14:textId="77777777" w:rsidR="00B0731A" w:rsidRPr="0092202C" w:rsidRDefault="00B0731A" w:rsidP="009C30D6">
            <w:pPr>
              <w:widowControl w:val="0"/>
              <w:autoSpaceDE w:val="0"/>
              <w:autoSpaceDN w:val="0"/>
              <w:adjustRightInd w:val="0"/>
              <w:rPr>
                <w:color w:val="000000"/>
                <w:sz w:val="20"/>
                <w:szCs w:val="20"/>
                <w:lang w:val="en-US"/>
              </w:rPr>
            </w:pPr>
          </w:p>
          <w:p w14:paraId="2D91ABCA" w14:textId="77777777" w:rsidR="0045256B" w:rsidRPr="00A6028E" w:rsidRDefault="0045256B" w:rsidP="009C30D6">
            <w:pPr>
              <w:widowControl w:val="0"/>
              <w:autoSpaceDE w:val="0"/>
              <w:autoSpaceDN w:val="0"/>
              <w:adjustRightInd w:val="0"/>
              <w:rPr>
                <w:color w:val="000000"/>
                <w:sz w:val="20"/>
                <w:szCs w:val="20"/>
                <w:lang w:val="en-US"/>
              </w:rPr>
            </w:pPr>
          </w:p>
          <w:p w14:paraId="48781E27" w14:textId="77777777" w:rsidR="009C30D6" w:rsidRPr="00A6028E" w:rsidRDefault="009C30D6" w:rsidP="009C30D6">
            <w:pPr>
              <w:widowControl w:val="0"/>
              <w:autoSpaceDE w:val="0"/>
              <w:autoSpaceDN w:val="0"/>
              <w:adjustRightInd w:val="0"/>
              <w:rPr>
                <w:color w:val="000000"/>
                <w:sz w:val="20"/>
                <w:szCs w:val="20"/>
                <w:lang w:val="en-US"/>
              </w:rPr>
            </w:pPr>
          </w:p>
          <w:p w14:paraId="432999BB" w14:textId="77777777" w:rsidR="0045256B" w:rsidRPr="00A24B07" w:rsidRDefault="0045256B" w:rsidP="009C30D6">
            <w:pPr>
              <w:widowControl w:val="0"/>
              <w:autoSpaceDE w:val="0"/>
              <w:autoSpaceDN w:val="0"/>
              <w:adjustRightInd w:val="0"/>
              <w:rPr>
                <w:color w:val="000000"/>
                <w:sz w:val="20"/>
                <w:szCs w:val="20"/>
                <w:lang w:val="en-US"/>
              </w:rPr>
            </w:pPr>
          </w:p>
          <w:p w14:paraId="2DFB736D" w14:textId="62EA9944" w:rsidR="00C44513" w:rsidRPr="00026258" w:rsidRDefault="007C6952" w:rsidP="009C30D6">
            <w:pPr>
              <w:widowControl w:val="0"/>
              <w:autoSpaceDE w:val="0"/>
              <w:autoSpaceDN w:val="0"/>
              <w:adjustRightInd w:val="0"/>
              <w:rPr>
                <w:color w:val="000000"/>
                <w:sz w:val="20"/>
                <w:szCs w:val="20"/>
                <w:lang w:val="en-US"/>
              </w:rPr>
            </w:pPr>
            <w:r w:rsidRPr="004E4B6D">
              <w:rPr>
                <w:color w:val="000000"/>
                <w:sz w:val="20"/>
                <w:szCs w:val="20"/>
                <w:lang w:val="en-US"/>
              </w:rPr>
              <w:t xml:space="preserve">Keywords: </w:t>
            </w:r>
            <w:r w:rsidR="00593C56" w:rsidRPr="00593C56">
              <w:rPr>
                <w:color w:val="000000"/>
                <w:sz w:val="20"/>
                <w:szCs w:val="20"/>
                <w:lang w:val="en-US"/>
              </w:rPr>
              <w:t>DEALERSHIP, THEORETICAL ASPECTS, CARGO TURNOVER, FAILURE RATE, MASS SERVICE THEORY, SERVICE RADIUS, ADMINISTRATIVE REGION</w:t>
            </w:r>
          </w:p>
        </w:tc>
      </w:tr>
    </w:tbl>
    <w:p w14:paraId="523FF84D" w14:textId="77777777" w:rsidR="005E4314" w:rsidRPr="00184824" w:rsidRDefault="005E4314" w:rsidP="002E65F6">
      <w:pPr>
        <w:tabs>
          <w:tab w:val="left" w:pos="-1440"/>
          <w:tab w:val="left" w:pos="-720"/>
        </w:tabs>
        <w:ind w:firstLine="851"/>
        <w:jc w:val="both"/>
        <w:rPr>
          <w:rFonts w:eastAsia="Calibri"/>
          <w:b/>
          <w:i/>
          <w:lang w:val="en-US"/>
        </w:rPr>
      </w:pPr>
    </w:p>
    <w:p w14:paraId="7B258FD0" w14:textId="77777777" w:rsidR="00AB1DE3" w:rsidRDefault="006C6375" w:rsidP="008547C5">
      <w:pPr>
        <w:pStyle w:val="NormalWeb"/>
        <w:spacing w:before="0" w:beforeAutospacing="0" w:after="0" w:afterAutospacing="0" w:line="360" w:lineRule="auto"/>
        <w:ind w:firstLine="709"/>
        <w:jc w:val="both"/>
        <w:rPr>
          <w:rStyle w:val="Emphasis"/>
          <w:i w:val="0"/>
          <w:sz w:val="28"/>
          <w:szCs w:val="28"/>
        </w:rPr>
      </w:pPr>
      <w:r w:rsidRPr="00695EFF">
        <w:rPr>
          <w:rFonts w:eastAsia="Calibri"/>
          <w:b/>
          <w:sz w:val="28"/>
          <w:szCs w:val="28"/>
        </w:rPr>
        <w:t>Введение.</w:t>
      </w:r>
      <w:r w:rsidRPr="00695EFF">
        <w:rPr>
          <w:rFonts w:eastAsia="Calibri"/>
          <w:sz w:val="28"/>
          <w:szCs w:val="28"/>
        </w:rPr>
        <w:t xml:space="preserve"> </w:t>
      </w:r>
      <w:r w:rsidR="005316E6">
        <w:rPr>
          <w:color w:val="000000"/>
          <w:sz w:val="28"/>
          <w:szCs w:val="28"/>
        </w:rPr>
        <w:t>В</w:t>
      </w:r>
      <w:r w:rsidR="00C12EB4" w:rsidRPr="007A6989">
        <w:rPr>
          <w:rStyle w:val="Emphasis"/>
          <w:i w:val="0"/>
          <w:sz w:val="28"/>
          <w:szCs w:val="28"/>
        </w:rPr>
        <w:t xml:space="preserve"> настоящее время</w:t>
      </w:r>
      <w:r w:rsidR="00165699">
        <w:rPr>
          <w:rStyle w:val="Emphasis"/>
          <w:i w:val="0"/>
          <w:sz w:val="28"/>
          <w:szCs w:val="28"/>
        </w:rPr>
        <w:t xml:space="preserve"> </w:t>
      </w:r>
      <w:r w:rsidR="00AB1DE3">
        <w:rPr>
          <w:rStyle w:val="Emphasis"/>
          <w:i w:val="0"/>
          <w:sz w:val="28"/>
          <w:szCs w:val="28"/>
        </w:rPr>
        <w:t>агрохозяйства Краснодарского края и России приступили к сотрудничеству с так называемыми дилерскими центрами (ДЦ), которые осуществляют фирменное обслуживание с.-х техники, выпускаемой заводами-</w:t>
      </w:r>
      <w:r w:rsidR="009C30D6">
        <w:rPr>
          <w:rStyle w:val="Emphasis"/>
          <w:i w:val="0"/>
          <w:sz w:val="28"/>
          <w:szCs w:val="28"/>
        </w:rPr>
        <w:t>изготовителями</w:t>
      </w:r>
      <w:r w:rsidR="00AB1DE3">
        <w:rPr>
          <w:rStyle w:val="Emphasis"/>
          <w:i w:val="0"/>
          <w:sz w:val="28"/>
          <w:szCs w:val="28"/>
        </w:rPr>
        <w:t>.</w:t>
      </w:r>
    </w:p>
    <w:p w14:paraId="6B0B29B4" w14:textId="77777777" w:rsidR="00C12EB4" w:rsidRPr="007A6989" w:rsidRDefault="00AB1DE3" w:rsidP="00C71083">
      <w:pPr>
        <w:pStyle w:val="NormalWeb"/>
        <w:spacing w:before="0" w:beforeAutospacing="0" w:after="0" w:afterAutospacing="0" w:line="360" w:lineRule="auto"/>
        <w:ind w:firstLine="709"/>
        <w:jc w:val="both"/>
        <w:rPr>
          <w:rStyle w:val="Emphasis"/>
          <w:i w:val="0"/>
          <w:sz w:val="28"/>
          <w:szCs w:val="28"/>
        </w:rPr>
      </w:pPr>
      <w:r>
        <w:rPr>
          <w:rStyle w:val="Emphasis"/>
          <w:i w:val="0"/>
          <w:sz w:val="28"/>
          <w:szCs w:val="28"/>
        </w:rPr>
        <w:lastRenderedPageBreak/>
        <w:t>Дилерский центр можно представить в форме сервисного участка, действующего на территории определенного административного</w:t>
      </w:r>
      <w:r w:rsidR="00C12EB4" w:rsidRPr="007A6989">
        <w:rPr>
          <w:rStyle w:val="Emphasis"/>
          <w:i w:val="0"/>
          <w:sz w:val="28"/>
          <w:szCs w:val="28"/>
        </w:rPr>
        <w:t xml:space="preserve"> район</w:t>
      </w:r>
      <w:r w:rsidR="000F5CC0">
        <w:rPr>
          <w:rStyle w:val="Emphasis"/>
          <w:i w:val="0"/>
          <w:sz w:val="28"/>
          <w:szCs w:val="28"/>
        </w:rPr>
        <w:t>а, или обслуживающего</w:t>
      </w:r>
      <w:r>
        <w:rPr>
          <w:rStyle w:val="Emphasis"/>
          <w:i w:val="0"/>
          <w:sz w:val="28"/>
          <w:szCs w:val="28"/>
        </w:rPr>
        <w:t xml:space="preserve"> несколько</w:t>
      </w:r>
      <w:r w:rsidR="00C12EB4" w:rsidRPr="007A6989">
        <w:rPr>
          <w:rStyle w:val="Emphasis"/>
          <w:i w:val="0"/>
          <w:sz w:val="28"/>
          <w:szCs w:val="28"/>
        </w:rPr>
        <w:t xml:space="preserve"> </w:t>
      </w:r>
      <w:r w:rsidR="00E850EA" w:rsidRPr="007A6989">
        <w:rPr>
          <w:rStyle w:val="Emphasis"/>
          <w:i w:val="0"/>
          <w:sz w:val="28"/>
          <w:szCs w:val="28"/>
        </w:rPr>
        <w:t>агро</w:t>
      </w:r>
      <w:r w:rsidR="00C12EB4" w:rsidRPr="007A6989">
        <w:rPr>
          <w:rStyle w:val="Emphasis"/>
          <w:i w:val="0"/>
          <w:sz w:val="28"/>
          <w:szCs w:val="28"/>
        </w:rPr>
        <w:t>хозяйств.</w:t>
      </w:r>
    </w:p>
    <w:p w14:paraId="264BC412" w14:textId="77777777" w:rsidR="005C5B17" w:rsidRPr="007A6989" w:rsidRDefault="005C5B17" w:rsidP="00A74F6C">
      <w:pPr>
        <w:pStyle w:val="NormalWeb"/>
        <w:spacing w:before="0" w:beforeAutospacing="0" w:after="0" w:afterAutospacing="0" w:line="360" w:lineRule="auto"/>
        <w:ind w:firstLine="709"/>
        <w:jc w:val="both"/>
        <w:rPr>
          <w:rStyle w:val="Emphasis"/>
          <w:i w:val="0"/>
          <w:sz w:val="28"/>
          <w:szCs w:val="28"/>
        </w:rPr>
      </w:pPr>
      <w:r w:rsidRPr="007A6989">
        <w:rPr>
          <w:rStyle w:val="Emphasis"/>
          <w:i w:val="0"/>
          <w:sz w:val="28"/>
          <w:szCs w:val="28"/>
        </w:rPr>
        <w:t>В соответствии со своим функциональным</w:t>
      </w:r>
      <w:r w:rsidR="00E850EA" w:rsidRPr="007A6989">
        <w:rPr>
          <w:rStyle w:val="Emphasis"/>
          <w:i w:val="0"/>
          <w:sz w:val="28"/>
          <w:szCs w:val="28"/>
        </w:rPr>
        <w:t xml:space="preserve"> назначением все дилерские центры</w:t>
      </w:r>
      <w:r w:rsidRPr="007A6989">
        <w:rPr>
          <w:rStyle w:val="Emphasis"/>
          <w:i w:val="0"/>
          <w:sz w:val="28"/>
          <w:szCs w:val="28"/>
        </w:rPr>
        <w:t xml:space="preserve"> имеют технологически обоснованную структуру, состав элем</w:t>
      </w:r>
      <w:r w:rsidR="00A74F6C">
        <w:rPr>
          <w:rStyle w:val="Emphasis"/>
          <w:i w:val="0"/>
          <w:sz w:val="28"/>
          <w:szCs w:val="28"/>
        </w:rPr>
        <w:t>ентов которой определяется видом</w:t>
      </w:r>
      <w:r w:rsidRPr="007A6989">
        <w:rPr>
          <w:rStyle w:val="Emphasis"/>
          <w:i w:val="0"/>
          <w:sz w:val="28"/>
          <w:szCs w:val="28"/>
        </w:rPr>
        <w:t>, размерами и производственной мощно</w:t>
      </w:r>
      <w:r w:rsidR="00A74F6C">
        <w:rPr>
          <w:rStyle w:val="Emphasis"/>
          <w:i w:val="0"/>
          <w:sz w:val="28"/>
          <w:szCs w:val="28"/>
        </w:rPr>
        <w:t>стью</w:t>
      </w:r>
      <w:r w:rsidRPr="007A6989">
        <w:rPr>
          <w:rStyle w:val="Emphasis"/>
          <w:i w:val="0"/>
          <w:sz w:val="28"/>
          <w:szCs w:val="28"/>
        </w:rPr>
        <w:t xml:space="preserve">, номенклатурой оказываемых </w:t>
      </w:r>
      <w:r w:rsidR="00A74F6C">
        <w:rPr>
          <w:rStyle w:val="Emphasis"/>
          <w:i w:val="0"/>
          <w:sz w:val="28"/>
          <w:szCs w:val="28"/>
        </w:rPr>
        <w:t xml:space="preserve">сервисных </w:t>
      </w:r>
      <w:r w:rsidRPr="007A6989">
        <w:rPr>
          <w:rStyle w:val="Emphasis"/>
          <w:i w:val="0"/>
          <w:sz w:val="28"/>
          <w:szCs w:val="28"/>
        </w:rPr>
        <w:t xml:space="preserve">услуг и другими </w:t>
      </w:r>
      <w:r w:rsidR="00A74F6C">
        <w:rPr>
          <w:rStyle w:val="Emphasis"/>
          <w:i w:val="0"/>
          <w:sz w:val="28"/>
          <w:szCs w:val="28"/>
        </w:rPr>
        <w:t xml:space="preserve">технологическими </w:t>
      </w:r>
      <w:r w:rsidRPr="007A6989">
        <w:rPr>
          <w:rStyle w:val="Emphasis"/>
          <w:i w:val="0"/>
          <w:sz w:val="28"/>
          <w:szCs w:val="28"/>
        </w:rPr>
        <w:t>факторами.</w:t>
      </w:r>
    </w:p>
    <w:p w14:paraId="43ADACBF" w14:textId="77777777" w:rsidR="007F131C" w:rsidRPr="007A6989" w:rsidRDefault="008547C5" w:rsidP="00C71083">
      <w:pPr>
        <w:ind w:firstLine="709"/>
        <w:jc w:val="both"/>
        <w:rPr>
          <w:rStyle w:val="Emphasis"/>
          <w:i w:val="0"/>
        </w:rPr>
      </w:pPr>
      <w:r>
        <w:rPr>
          <w:rStyle w:val="Emphasis"/>
          <w:i w:val="0"/>
        </w:rPr>
        <w:t>Следует также отметить, что</w:t>
      </w:r>
      <w:r w:rsidR="00EE5136" w:rsidRPr="007A6989">
        <w:rPr>
          <w:rStyle w:val="Emphasis"/>
          <w:i w:val="0"/>
        </w:rPr>
        <w:t xml:space="preserve"> любой отремонтиро</w:t>
      </w:r>
      <w:r w:rsidR="00E850EA" w:rsidRPr="007A6989">
        <w:rPr>
          <w:rStyle w:val="Emphasis"/>
          <w:i w:val="0"/>
        </w:rPr>
        <w:t xml:space="preserve">ванный агрегат, находящийся в </w:t>
      </w:r>
      <w:r w:rsidR="009E008D">
        <w:rPr>
          <w:rStyle w:val="Emphasis"/>
          <w:i w:val="0"/>
        </w:rPr>
        <w:t>дилерском центре</w:t>
      </w:r>
      <w:r w:rsidR="007F131C" w:rsidRPr="007A6989">
        <w:rPr>
          <w:rStyle w:val="Emphasis"/>
          <w:i w:val="0"/>
        </w:rPr>
        <w:t>, можно рассматри</w:t>
      </w:r>
      <w:r w:rsidR="00EE5136" w:rsidRPr="007A6989">
        <w:rPr>
          <w:rStyle w:val="Emphasis"/>
          <w:i w:val="0"/>
        </w:rPr>
        <w:t>вать как обслуживающий ап</w:t>
      </w:r>
      <w:r w:rsidR="00963A0F" w:rsidRPr="007A6989">
        <w:rPr>
          <w:rStyle w:val="Emphasis"/>
          <w:i w:val="0"/>
        </w:rPr>
        <w:t>парат или канал.</w:t>
      </w:r>
    </w:p>
    <w:p w14:paraId="78C8FCCA" w14:textId="77777777" w:rsidR="00EE5136" w:rsidRPr="007A6989" w:rsidRDefault="00A74F6C" w:rsidP="00C71083">
      <w:pPr>
        <w:ind w:firstLine="709"/>
        <w:jc w:val="both"/>
        <w:rPr>
          <w:rStyle w:val="Emphasis"/>
          <w:i w:val="0"/>
        </w:rPr>
      </w:pPr>
      <w:r>
        <w:rPr>
          <w:rStyle w:val="Emphasis"/>
          <w:i w:val="0"/>
        </w:rPr>
        <w:t>При этом следует знать</w:t>
      </w:r>
      <w:r w:rsidR="007F131C" w:rsidRPr="007A6989">
        <w:rPr>
          <w:rStyle w:val="Emphasis"/>
          <w:i w:val="0"/>
        </w:rPr>
        <w:t>, что в теории мас</w:t>
      </w:r>
      <w:r w:rsidR="00EE5136" w:rsidRPr="007A6989">
        <w:rPr>
          <w:rStyle w:val="Emphasis"/>
          <w:i w:val="0"/>
        </w:rPr>
        <w:t xml:space="preserve">сового обслуживания </w:t>
      </w:r>
      <w:r w:rsidR="007F131C" w:rsidRPr="007A6989">
        <w:rPr>
          <w:rStyle w:val="Emphasis"/>
          <w:i w:val="0"/>
        </w:rPr>
        <w:t xml:space="preserve">(ТМО) </w:t>
      </w:r>
      <w:r w:rsidR="00EE5136" w:rsidRPr="007A6989">
        <w:rPr>
          <w:rStyle w:val="Emphasis"/>
          <w:i w:val="0"/>
        </w:rPr>
        <w:t>аппаратами, каналами назы</w:t>
      </w:r>
      <w:r w:rsidR="007F131C" w:rsidRPr="007A6989">
        <w:rPr>
          <w:rStyle w:val="Emphasis"/>
          <w:i w:val="0"/>
        </w:rPr>
        <w:t>ваются устрой</w:t>
      </w:r>
      <w:r w:rsidR="00EE5136" w:rsidRPr="007A6989">
        <w:rPr>
          <w:rStyle w:val="Emphasis"/>
          <w:i w:val="0"/>
        </w:rPr>
        <w:t>ства, обеспечивающие удовлетворение заявки, вы</w:t>
      </w:r>
      <w:r w:rsidR="00963A0F" w:rsidRPr="007A6989">
        <w:rPr>
          <w:rStyle w:val="Emphasis"/>
          <w:i w:val="0"/>
        </w:rPr>
        <w:t>зова, спроса и т. п.</w:t>
      </w:r>
    </w:p>
    <w:p w14:paraId="5196D6AE" w14:textId="77777777" w:rsidR="00E4542A" w:rsidRDefault="00AA6B99" w:rsidP="00AB1DE3">
      <w:pPr>
        <w:shd w:val="clear" w:color="auto" w:fill="FFFFFF"/>
        <w:ind w:firstLine="709"/>
        <w:jc w:val="both"/>
        <w:textAlignment w:val="baseline"/>
        <w:rPr>
          <w:rFonts w:eastAsia="Calibri"/>
        </w:rPr>
      </w:pPr>
      <w:r w:rsidRPr="00772E1C">
        <w:rPr>
          <w:rFonts w:eastAsia="Calibri"/>
          <w:b/>
        </w:rPr>
        <w:t>Цель исследований</w:t>
      </w:r>
      <w:r>
        <w:rPr>
          <w:rFonts w:eastAsia="Calibri"/>
          <w:b/>
          <w:i/>
        </w:rPr>
        <w:t>.</w:t>
      </w:r>
      <w:r>
        <w:rPr>
          <w:lang w:eastAsia="ru-RU"/>
        </w:rPr>
        <w:t xml:space="preserve"> П</w:t>
      </w:r>
      <w:r w:rsidR="00E4542A">
        <w:rPr>
          <w:rFonts w:eastAsia="Calibri"/>
        </w:rPr>
        <w:t>овышение технической готовности и сниже</w:t>
      </w:r>
      <w:r w:rsidR="008547C5">
        <w:rPr>
          <w:rFonts w:eastAsia="Calibri"/>
        </w:rPr>
        <w:t>ние эксплуатационных затрат использования</w:t>
      </w:r>
      <w:r w:rsidR="00AB1DE3">
        <w:rPr>
          <w:rFonts w:eastAsia="Calibri"/>
        </w:rPr>
        <w:t xml:space="preserve"> техники, используемой в сельском хозяйстве, за счет </w:t>
      </w:r>
      <w:r w:rsidR="008547C5">
        <w:rPr>
          <w:rFonts w:eastAsia="Calibri"/>
        </w:rPr>
        <w:t xml:space="preserve">создания </w:t>
      </w:r>
      <w:r w:rsidR="00E4542A">
        <w:rPr>
          <w:rFonts w:eastAsia="Calibri"/>
        </w:rPr>
        <w:t>дилерских центров как многоканальной системы массового обслуживания.</w:t>
      </w:r>
    </w:p>
    <w:p w14:paraId="22B6B072" w14:textId="77777777" w:rsidR="00AA6B99" w:rsidRPr="00FB379D" w:rsidRDefault="00AA6B99" w:rsidP="00C71083">
      <w:pPr>
        <w:tabs>
          <w:tab w:val="left" w:pos="-1440"/>
          <w:tab w:val="left" w:pos="-720"/>
        </w:tabs>
        <w:ind w:firstLine="709"/>
        <w:jc w:val="both"/>
        <w:rPr>
          <w:rFonts w:eastAsia="Calibri"/>
        </w:rPr>
      </w:pPr>
      <w:r w:rsidRPr="00772E1C">
        <w:rPr>
          <w:rFonts w:eastAsia="Calibri"/>
          <w:b/>
        </w:rPr>
        <w:t>Объект исследовани</w:t>
      </w:r>
      <w:r>
        <w:rPr>
          <w:rFonts w:eastAsia="Calibri"/>
          <w:b/>
        </w:rPr>
        <w:t>й</w:t>
      </w:r>
      <w:r>
        <w:rPr>
          <w:rFonts w:eastAsia="Calibri"/>
          <w:i/>
        </w:rPr>
        <w:t>.</w:t>
      </w:r>
      <w:r>
        <w:rPr>
          <w:rFonts w:eastAsia="Calibri"/>
        </w:rPr>
        <w:t xml:space="preserve"> Ор</w:t>
      </w:r>
      <w:r w:rsidR="00E4542A">
        <w:rPr>
          <w:rFonts w:eastAsia="Calibri"/>
        </w:rPr>
        <w:t>ганизация фирменного обслуживания с.-х техники в дилерских центрах, связанного с продажей, доставкой, предпродажным обслуживанием, вводом в производственную эксплуатацию, обеспечением запасными частями и материалами, и др</w:t>
      </w:r>
      <w:r>
        <w:rPr>
          <w:rFonts w:eastAsia="Calibri"/>
        </w:rPr>
        <w:t>.</w:t>
      </w:r>
    </w:p>
    <w:p w14:paraId="559BDA15" w14:textId="77777777" w:rsidR="00AA6B99" w:rsidRPr="00E4542A" w:rsidRDefault="00AA6B99" w:rsidP="00C71083">
      <w:pPr>
        <w:ind w:firstLine="709"/>
        <w:jc w:val="both"/>
        <w:rPr>
          <w:rStyle w:val="Emphasis"/>
          <w:i w:val="0"/>
        </w:rPr>
      </w:pPr>
      <w:r w:rsidRPr="00772E1C">
        <w:rPr>
          <w:rFonts w:eastAsia="Calibri"/>
          <w:b/>
        </w:rPr>
        <w:t>Предмет исследовани</w:t>
      </w:r>
      <w:r>
        <w:rPr>
          <w:rFonts w:eastAsia="Calibri"/>
          <w:b/>
        </w:rPr>
        <w:t>й</w:t>
      </w:r>
      <w:r>
        <w:rPr>
          <w:rFonts w:eastAsia="Calibri"/>
        </w:rPr>
        <w:t>. Основные принципы и параметры органи</w:t>
      </w:r>
      <w:r w:rsidRPr="00E4542A">
        <w:rPr>
          <w:rStyle w:val="Emphasis"/>
          <w:i w:val="0"/>
        </w:rPr>
        <w:t>заци</w:t>
      </w:r>
      <w:r w:rsidR="00E4542A" w:rsidRPr="00E4542A">
        <w:rPr>
          <w:rStyle w:val="Emphasis"/>
          <w:i w:val="0"/>
        </w:rPr>
        <w:t>и фирменного обслуживания с.-х техники в дилерских центрах</w:t>
      </w:r>
      <w:r w:rsidRPr="00E4542A">
        <w:rPr>
          <w:rStyle w:val="Emphasis"/>
          <w:i w:val="0"/>
        </w:rPr>
        <w:t>.</w:t>
      </w:r>
    </w:p>
    <w:p w14:paraId="570A3B35" w14:textId="77777777" w:rsidR="00C84062" w:rsidRDefault="00AA6B99" w:rsidP="00C71083">
      <w:pPr>
        <w:ind w:firstLine="709"/>
        <w:jc w:val="both"/>
        <w:rPr>
          <w:rStyle w:val="Emphasis"/>
          <w:i w:val="0"/>
        </w:rPr>
      </w:pPr>
      <w:r w:rsidRPr="00E4542A">
        <w:rPr>
          <w:rStyle w:val="Emphasis"/>
          <w:i w:val="0"/>
        </w:rPr>
        <w:t xml:space="preserve">В качестве </w:t>
      </w:r>
      <w:r w:rsidR="00C84062" w:rsidRPr="000F5CC0">
        <w:rPr>
          <w:rStyle w:val="Emphasis"/>
          <w:i w:val="0"/>
        </w:rPr>
        <w:t xml:space="preserve">основной </w:t>
      </w:r>
      <w:r w:rsidRPr="000F5CC0">
        <w:rPr>
          <w:rStyle w:val="Emphasis"/>
          <w:i w:val="0"/>
        </w:rPr>
        <w:t>гипотезы</w:t>
      </w:r>
      <w:r w:rsidRPr="00E4542A">
        <w:rPr>
          <w:rStyle w:val="Emphasis"/>
          <w:i w:val="0"/>
        </w:rPr>
        <w:t xml:space="preserve"> </w:t>
      </w:r>
      <w:r w:rsidR="00C84062">
        <w:rPr>
          <w:rStyle w:val="Emphasis"/>
          <w:i w:val="0"/>
        </w:rPr>
        <w:t xml:space="preserve">настоящего </w:t>
      </w:r>
      <w:r w:rsidRPr="00E4542A">
        <w:rPr>
          <w:rStyle w:val="Emphasis"/>
          <w:i w:val="0"/>
        </w:rPr>
        <w:t xml:space="preserve">исследования принято предположение о том, </w:t>
      </w:r>
      <w:r w:rsidR="00C84062">
        <w:rPr>
          <w:rStyle w:val="Emphasis"/>
          <w:i w:val="0"/>
        </w:rPr>
        <w:t xml:space="preserve">что поток отказов исследуемых нами агрегатов </w:t>
      </w:r>
      <w:r w:rsidR="00C84062" w:rsidRPr="007A6989">
        <w:rPr>
          <w:rStyle w:val="Emphasis"/>
          <w:i w:val="0"/>
        </w:rPr>
        <w:t>я</w:t>
      </w:r>
      <w:r w:rsidR="00C84062">
        <w:rPr>
          <w:rStyle w:val="Emphasis"/>
          <w:i w:val="0"/>
        </w:rPr>
        <w:t xml:space="preserve">вляется </w:t>
      </w:r>
      <w:r w:rsidR="00C84062" w:rsidRPr="007A6989">
        <w:rPr>
          <w:rStyle w:val="Emphasis"/>
          <w:i w:val="0"/>
        </w:rPr>
        <w:t>близким к простейшему (пуассоновскому)</w:t>
      </w:r>
      <w:r w:rsidR="00C84062">
        <w:rPr>
          <w:rStyle w:val="Emphasis"/>
          <w:i w:val="0"/>
        </w:rPr>
        <w:t xml:space="preserve">, а </w:t>
      </w:r>
      <w:r w:rsidR="00C84062" w:rsidRPr="007A6989">
        <w:rPr>
          <w:rStyle w:val="Emphasis"/>
          <w:i w:val="0"/>
        </w:rPr>
        <w:t>распределение промежутков времени между поступлениями ремонтного фонда и выдачей отре</w:t>
      </w:r>
      <w:r w:rsidR="00C84062" w:rsidRPr="007A6989">
        <w:rPr>
          <w:rStyle w:val="Emphasis"/>
          <w:i w:val="0"/>
        </w:rPr>
        <w:lastRenderedPageBreak/>
        <w:t>монтированных</w:t>
      </w:r>
      <w:r w:rsidR="00C84062">
        <w:rPr>
          <w:rStyle w:val="Emphasis"/>
          <w:i w:val="0"/>
        </w:rPr>
        <w:t xml:space="preserve"> агрегатов подчиняется экспонен</w:t>
      </w:r>
      <w:r w:rsidR="00C84062" w:rsidRPr="007A6989">
        <w:rPr>
          <w:rStyle w:val="Emphasis"/>
          <w:i w:val="0"/>
        </w:rPr>
        <w:t>циальному (показательному) закону</w:t>
      </w:r>
      <w:r w:rsidR="00C84062">
        <w:rPr>
          <w:rStyle w:val="Emphasis"/>
          <w:i w:val="0"/>
        </w:rPr>
        <w:t xml:space="preserve"> распределения.</w:t>
      </w:r>
    </w:p>
    <w:p w14:paraId="3E8E4974" w14:textId="77777777" w:rsidR="00AA6B99" w:rsidRPr="00747FE5" w:rsidRDefault="00AA6B99" w:rsidP="00C71083">
      <w:pPr>
        <w:ind w:firstLine="709"/>
        <w:jc w:val="both"/>
        <w:rPr>
          <w:rFonts w:eastAsia="Calibri"/>
        </w:rPr>
      </w:pPr>
      <w:r w:rsidRPr="00772E1C">
        <w:rPr>
          <w:rFonts w:eastAsia="Calibri"/>
          <w:b/>
        </w:rPr>
        <w:t>Задачи и</w:t>
      </w:r>
      <w:r w:rsidR="00747FE5">
        <w:rPr>
          <w:rFonts w:eastAsia="Calibri"/>
          <w:b/>
        </w:rPr>
        <w:t xml:space="preserve">сследования </w:t>
      </w:r>
      <w:r w:rsidR="00A74F6C">
        <w:rPr>
          <w:rFonts w:eastAsia="Calibri"/>
        </w:rPr>
        <w:t>предполагаю</w:t>
      </w:r>
      <w:r w:rsidR="00747FE5" w:rsidRPr="00747FE5">
        <w:rPr>
          <w:rFonts w:eastAsia="Calibri"/>
        </w:rPr>
        <w:t>т рассмотрение следующих</w:t>
      </w:r>
      <w:r w:rsidR="00A74F6C">
        <w:rPr>
          <w:rFonts w:eastAsia="Calibri"/>
        </w:rPr>
        <w:t xml:space="preserve"> основных</w:t>
      </w:r>
      <w:r w:rsidR="00747FE5" w:rsidRPr="00747FE5">
        <w:rPr>
          <w:rFonts w:eastAsia="Calibri"/>
        </w:rPr>
        <w:t xml:space="preserve"> вопросов</w:t>
      </w:r>
      <w:r w:rsidRPr="00747FE5">
        <w:rPr>
          <w:rFonts w:eastAsia="Calibri"/>
        </w:rPr>
        <w:t>:</w:t>
      </w:r>
    </w:p>
    <w:p w14:paraId="73A4C1E0" w14:textId="77777777" w:rsidR="00AA6B99" w:rsidRDefault="00A74F6C" w:rsidP="00C71083">
      <w:pPr>
        <w:ind w:firstLine="709"/>
        <w:jc w:val="both"/>
        <w:rPr>
          <w:rFonts w:eastAsia="Calibri"/>
        </w:rPr>
      </w:pPr>
      <w:r>
        <w:rPr>
          <w:rFonts w:eastAsia="Calibri"/>
        </w:rPr>
        <w:t>– изучение</w:t>
      </w:r>
      <w:r w:rsidR="00747FE5">
        <w:rPr>
          <w:rFonts w:eastAsia="Calibri"/>
        </w:rPr>
        <w:t xml:space="preserve"> основных</w:t>
      </w:r>
      <w:r w:rsidR="00AA6B99">
        <w:rPr>
          <w:rFonts w:eastAsia="Calibri"/>
        </w:rPr>
        <w:t xml:space="preserve"> принц</w:t>
      </w:r>
      <w:r w:rsidR="00747FE5">
        <w:rPr>
          <w:rFonts w:eastAsia="Calibri"/>
        </w:rPr>
        <w:t>ипов и параметров</w:t>
      </w:r>
      <w:r w:rsidR="00C84062">
        <w:rPr>
          <w:rFonts w:eastAsia="Calibri"/>
        </w:rPr>
        <w:t xml:space="preserve"> организации фирменного обслуживания с.-х техники в дилерских центрах</w:t>
      </w:r>
      <w:r w:rsidR="00AA6B99">
        <w:rPr>
          <w:rFonts w:eastAsia="Calibri"/>
        </w:rPr>
        <w:t>;</w:t>
      </w:r>
    </w:p>
    <w:p w14:paraId="12AEAD4E" w14:textId="77777777" w:rsidR="00AA6B99" w:rsidRDefault="00747FE5" w:rsidP="00C71083">
      <w:pPr>
        <w:ind w:firstLine="709"/>
        <w:jc w:val="both"/>
        <w:rPr>
          <w:rFonts w:eastAsia="Calibri"/>
        </w:rPr>
      </w:pPr>
      <w:r>
        <w:rPr>
          <w:rFonts w:eastAsia="Calibri"/>
        </w:rPr>
        <w:t>– разработка</w:t>
      </w:r>
      <w:r w:rsidR="00AA6B99">
        <w:rPr>
          <w:rFonts w:eastAsia="Calibri"/>
        </w:rPr>
        <w:t xml:space="preserve"> теор</w:t>
      </w:r>
      <w:r>
        <w:rPr>
          <w:rFonts w:eastAsia="Calibri"/>
        </w:rPr>
        <w:t>етических аспектов, связанных</w:t>
      </w:r>
      <w:r w:rsidR="00C84062">
        <w:rPr>
          <w:rFonts w:eastAsia="Calibri"/>
        </w:rPr>
        <w:t xml:space="preserve"> с </w:t>
      </w:r>
      <w:r w:rsidR="00C71083" w:rsidRPr="007A6989">
        <w:rPr>
          <w:rStyle w:val="Emphasis"/>
          <w:i w:val="0"/>
        </w:rPr>
        <w:t>распределение</w:t>
      </w:r>
      <w:r w:rsidR="00C71083">
        <w:rPr>
          <w:rStyle w:val="Emphasis"/>
          <w:i w:val="0"/>
        </w:rPr>
        <w:t>м</w:t>
      </w:r>
      <w:r w:rsidR="00C71083" w:rsidRPr="007A6989">
        <w:rPr>
          <w:rStyle w:val="Emphasis"/>
          <w:i w:val="0"/>
        </w:rPr>
        <w:t xml:space="preserve"> промежутков времени между поступлениями ремонтного фонда и выдачей отремонтированных</w:t>
      </w:r>
      <w:r w:rsidR="00C71083">
        <w:rPr>
          <w:rStyle w:val="Emphasis"/>
          <w:i w:val="0"/>
        </w:rPr>
        <w:t xml:space="preserve"> агрегатов</w:t>
      </w:r>
      <w:r w:rsidR="00AA6B99">
        <w:rPr>
          <w:rFonts w:eastAsia="Calibri"/>
        </w:rPr>
        <w:t>;</w:t>
      </w:r>
    </w:p>
    <w:p w14:paraId="523B57C9" w14:textId="77777777" w:rsidR="00AA6B99" w:rsidRDefault="00C71083" w:rsidP="00C71083">
      <w:pPr>
        <w:ind w:firstLine="709"/>
        <w:jc w:val="both"/>
        <w:rPr>
          <w:rFonts w:eastAsia="Calibri"/>
        </w:rPr>
      </w:pPr>
      <w:r>
        <w:rPr>
          <w:rFonts w:eastAsia="Calibri"/>
        </w:rPr>
        <w:t>– экспериментал</w:t>
      </w:r>
      <w:r w:rsidR="00747FE5">
        <w:rPr>
          <w:rFonts w:eastAsia="Calibri"/>
        </w:rPr>
        <w:t>ьная</w:t>
      </w:r>
      <w:r>
        <w:rPr>
          <w:rFonts w:eastAsia="Calibri"/>
        </w:rPr>
        <w:t xml:space="preserve"> провер</w:t>
      </w:r>
      <w:r w:rsidR="00747FE5">
        <w:rPr>
          <w:rFonts w:eastAsia="Calibri"/>
        </w:rPr>
        <w:t>ка</w:t>
      </w:r>
      <w:r w:rsidR="00AA6B99">
        <w:rPr>
          <w:rFonts w:eastAsia="Calibri"/>
        </w:rPr>
        <w:t xml:space="preserve"> выдвинутой гипотезы.</w:t>
      </w:r>
    </w:p>
    <w:p w14:paraId="49A39AAD" w14:textId="77777777" w:rsidR="00C71083" w:rsidRDefault="00AA6B99" w:rsidP="00C71083">
      <w:pPr>
        <w:widowControl w:val="0"/>
        <w:autoSpaceDE w:val="0"/>
        <w:autoSpaceDN w:val="0"/>
        <w:adjustRightInd w:val="0"/>
        <w:ind w:firstLine="709"/>
        <w:jc w:val="both"/>
        <w:rPr>
          <w:rStyle w:val="Strong"/>
          <w:b w:val="0"/>
          <w:color w:val="000000"/>
          <w:shd w:val="clear" w:color="auto" w:fill="FFFFFF"/>
        </w:rPr>
      </w:pPr>
      <w:r w:rsidRPr="00772E1C">
        <w:rPr>
          <w:rFonts w:eastAsia="Times New Roman"/>
          <w:b/>
        </w:rPr>
        <w:t>Материалы и методы исследований</w:t>
      </w:r>
      <w:r>
        <w:rPr>
          <w:rFonts w:eastAsia="Times New Roman"/>
          <w:b/>
          <w:i/>
        </w:rPr>
        <w:t xml:space="preserve">. </w:t>
      </w:r>
      <w:r>
        <w:rPr>
          <w:rStyle w:val="Strong"/>
          <w:b w:val="0"/>
          <w:color w:val="000000"/>
          <w:shd w:val="clear" w:color="auto" w:fill="FFFFFF"/>
        </w:rPr>
        <w:t xml:space="preserve">В настоящей работе </w:t>
      </w:r>
      <w:r w:rsidR="00C71083">
        <w:rPr>
          <w:rStyle w:val="Strong"/>
          <w:b w:val="0"/>
          <w:color w:val="000000"/>
          <w:shd w:val="clear" w:color="auto" w:fill="FFFFFF"/>
        </w:rPr>
        <w:t>применяются методы теории массового обслуживания, как одного из разделов теории вероятностей.</w:t>
      </w:r>
    </w:p>
    <w:p w14:paraId="2471C4D4" w14:textId="77777777" w:rsidR="00C71083" w:rsidRPr="00C71083" w:rsidRDefault="00AA6B99" w:rsidP="00C71083">
      <w:pPr>
        <w:pStyle w:val="NormalWeb"/>
        <w:spacing w:before="0" w:beforeAutospacing="0" w:after="0" w:afterAutospacing="0" w:line="360" w:lineRule="auto"/>
        <w:ind w:firstLine="709"/>
        <w:jc w:val="both"/>
        <w:rPr>
          <w:sz w:val="28"/>
          <w:szCs w:val="28"/>
        </w:rPr>
      </w:pPr>
      <w:r w:rsidRPr="00C71083">
        <w:rPr>
          <w:sz w:val="28"/>
          <w:szCs w:val="28"/>
        </w:rPr>
        <w:t>При этом</w:t>
      </w:r>
      <w:r w:rsidR="00747FE5">
        <w:rPr>
          <w:sz w:val="28"/>
          <w:szCs w:val="28"/>
        </w:rPr>
        <w:t xml:space="preserve">, применяя </w:t>
      </w:r>
      <w:r w:rsidR="00A74F6C">
        <w:rPr>
          <w:sz w:val="28"/>
          <w:szCs w:val="28"/>
        </w:rPr>
        <w:t xml:space="preserve">существующие </w:t>
      </w:r>
      <w:r w:rsidR="00747FE5">
        <w:rPr>
          <w:sz w:val="28"/>
          <w:szCs w:val="28"/>
        </w:rPr>
        <w:t>методы</w:t>
      </w:r>
      <w:r w:rsidR="00747FE5">
        <w:rPr>
          <w:rStyle w:val="Strong"/>
          <w:b w:val="0"/>
          <w:color w:val="000000"/>
          <w:shd w:val="clear" w:color="auto" w:fill="FFFFFF"/>
        </w:rPr>
        <w:t xml:space="preserve"> </w:t>
      </w:r>
      <w:r w:rsidR="00747FE5" w:rsidRPr="00747FE5">
        <w:rPr>
          <w:rStyle w:val="Strong"/>
          <w:b w:val="0"/>
          <w:color w:val="000000"/>
          <w:sz w:val="28"/>
          <w:szCs w:val="28"/>
          <w:shd w:val="clear" w:color="auto" w:fill="FFFFFF"/>
        </w:rPr>
        <w:t>теории массового обслуживания</w:t>
      </w:r>
      <w:r w:rsidR="00747FE5">
        <w:rPr>
          <w:rStyle w:val="Emphasis"/>
          <w:i w:val="0"/>
        </w:rPr>
        <w:t>,</w:t>
      </w:r>
      <w:r w:rsidRPr="00747FE5">
        <w:rPr>
          <w:rStyle w:val="Emphasis"/>
          <w:i w:val="0"/>
        </w:rPr>
        <w:t xml:space="preserve"> </w:t>
      </w:r>
      <w:r w:rsidR="00C71083">
        <w:rPr>
          <w:rStyle w:val="Emphasis"/>
          <w:i w:val="0"/>
          <w:sz w:val="28"/>
          <w:szCs w:val="28"/>
        </w:rPr>
        <w:t>о</w:t>
      </w:r>
      <w:r w:rsidR="00C71083" w:rsidRPr="00C71083">
        <w:rPr>
          <w:rStyle w:val="Emphasis"/>
          <w:i w:val="0"/>
          <w:sz w:val="28"/>
          <w:szCs w:val="28"/>
        </w:rPr>
        <w:t>пти</w:t>
      </w:r>
      <w:r w:rsidR="00C71083">
        <w:rPr>
          <w:rStyle w:val="Emphasis"/>
          <w:i w:val="0"/>
          <w:sz w:val="28"/>
          <w:szCs w:val="28"/>
        </w:rPr>
        <w:t>мальное число дилерских центров</w:t>
      </w:r>
      <w:r w:rsidR="00C71083" w:rsidRPr="00C71083">
        <w:rPr>
          <w:rStyle w:val="Emphasis"/>
          <w:i w:val="0"/>
          <w:sz w:val="28"/>
          <w:szCs w:val="28"/>
        </w:rPr>
        <w:t xml:space="preserve"> в</w:t>
      </w:r>
      <w:r w:rsidR="00C71083">
        <w:rPr>
          <w:rStyle w:val="Emphasis"/>
          <w:i w:val="0"/>
          <w:sz w:val="28"/>
          <w:szCs w:val="28"/>
        </w:rPr>
        <w:t xml:space="preserve"> регионе определяе</w:t>
      </w:r>
      <w:r w:rsidR="00C71083" w:rsidRPr="00C71083">
        <w:rPr>
          <w:rStyle w:val="Emphasis"/>
          <w:i w:val="0"/>
          <w:sz w:val="28"/>
          <w:szCs w:val="28"/>
        </w:rPr>
        <w:t>тся как отношение суммарного объема ремонтного фонда в регионе к оптимальному грузообороту через один дилерский центр</w:t>
      </w:r>
      <w:r w:rsidR="00C71083">
        <w:rPr>
          <w:rStyle w:val="Emphasis"/>
          <w:i w:val="0"/>
          <w:sz w:val="28"/>
          <w:szCs w:val="28"/>
        </w:rPr>
        <w:t>.</w:t>
      </w:r>
    </w:p>
    <w:p w14:paraId="3B98B4A9" w14:textId="77777777" w:rsidR="00A13964" w:rsidRDefault="00AA6B99" w:rsidP="00C71083">
      <w:pPr>
        <w:ind w:firstLine="709"/>
        <w:jc w:val="both"/>
        <w:rPr>
          <w:rStyle w:val="Emphasis"/>
          <w:i w:val="0"/>
        </w:rPr>
      </w:pPr>
      <w:r w:rsidRPr="00C71083">
        <w:rPr>
          <w:rStyle w:val="Emphasis"/>
          <w:b/>
          <w:i w:val="0"/>
        </w:rPr>
        <w:t>Полученные результаты исследований</w:t>
      </w:r>
      <w:r w:rsidRPr="00C71083">
        <w:rPr>
          <w:rStyle w:val="Emphasis"/>
          <w:i w:val="0"/>
        </w:rPr>
        <w:t>. Прежде всего, следует отметить, что</w:t>
      </w:r>
      <w:r w:rsidR="00C71083">
        <w:rPr>
          <w:rStyle w:val="Emphasis"/>
          <w:i w:val="0"/>
        </w:rPr>
        <w:t xml:space="preserve"> н</w:t>
      </w:r>
      <w:r w:rsidR="00963A0F" w:rsidRPr="007A6989">
        <w:rPr>
          <w:rStyle w:val="Emphasis"/>
          <w:i w:val="0"/>
        </w:rPr>
        <w:t xml:space="preserve">ашими исследованиями было установлено, что </w:t>
      </w:r>
      <w:r w:rsidR="00A13964" w:rsidRPr="007A6989">
        <w:rPr>
          <w:rStyle w:val="Emphasis"/>
          <w:i w:val="0"/>
        </w:rPr>
        <w:t>плотность ремонтного фонда, оптимальный годовой грузо</w:t>
      </w:r>
      <w:r w:rsidR="00822392">
        <w:rPr>
          <w:rStyle w:val="Emphasis"/>
          <w:i w:val="0"/>
        </w:rPr>
        <w:t xml:space="preserve">оборот через </w:t>
      </w:r>
      <w:r w:rsidR="009E008D">
        <w:rPr>
          <w:rStyle w:val="Emphasis"/>
          <w:i w:val="0"/>
        </w:rPr>
        <w:t>дилерский центр</w:t>
      </w:r>
      <w:r w:rsidR="00A13964" w:rsidRPr="007A6989">
        <w:rPr>
          <w:rStyle w:val="Emphasis"/>
          <w:i w:val="0"/>
        </w:rPr>
        <w:t xml:space="preserve"> и радиус его зоны </w:t>
      </w:r>
      <w:r w:rsidR="005060F4" w:rsidRPr="007A6989">
        <w:rPr>
          <w:rStyle w:val="Emphasis"/>
          <w:i w:val="0"/>
        </w:rPr>
        <w:t xml:space="preserve">обслуживания связаны так, как показано на </w:t>
      </w:r>
      <w:r w:rsidR="00A13964" w:rsidRPr="007A6989">
        <w:rPr>
          <w:rStyle w:val="Emphasis"/>
          <w:i w:val="0"/>
        </w:rPr>
        <w:t>рису</w:t>
      </w:r>
      <w:r w:rsidR="005060F4" w:rsidRPr="007A6989">
        <w:rPr>
          <w:rStyle w:val="Emphasis"/>
          <w:i w:val="0"/>
        </w:rPr>
        <w:t>н</w:t>
      </w:r>
      <w:r w:rsidR="00A13964" w:rsidRPr="007A6989">
        <w:rPr>
          <w:rStyle w:val="Emphasis"/>
          <w:i w:val="0"/>
        </w:rPr>
        <w:t>к</w:t>
      </w:r>
      <w:r w:rsidR="005060F4" w:rsidRPr="007A6989">
        <w:rPr>
          <w:rStyle w:val="Emphasis"/>
          <w:i w:val="0"/>
        </w:rPr>
        <w:t>е</w:t>
      </w:r>
      <w:r w:rsidR="00A13964" w:rsidRPr="007A6989">
        <w:rPr>
          <w:rStyle w:val="Emphasis"/>
          <w:i w:val="0"/>
        </w:rPr>
        <w:t xml:space="preserve"> 1. </w:t>
      </w:r>
    </w:p>
    <w:p w14:paraId="6C578159" w14:textId="77777777" w:rsidR="00A04845" w:rsidRPr="007A6989" w:rsidRDefault="00A04845" w:rsidP="00A04845">
      <w:pPr>
        <w:ind w:firstLine="709"/>
        <w:jc w:val="both"/>
        <w:rPr>
          <w:rStyle w:val="Emphasis"/>
          <w:i w:val="0"/>
        </w:rPr>
      </w:pPr>
      <w:r w:rsidRPr="007A6989">
        <w:rPr>
          <w:rStyle w:val="Emphasis"/>
          <w:i w:val="0"/>
        </w:rPr>
        <w:t>Опти</w:t>
      </w:r>
      <w:r>
        <w:rPr>
          <w:rStyle w:val="Emphasis"/>
          <w:i w:val="0"/>
        </w:rPr>
        <w:t>мальное число дилерских центров</w:t>
      </w:r>
      <w:r w:rsidRPr="007A6989">
        <w:rPr>
          <w:rStyle w:val="Emphasis"/>
          <w:i w:val="0"/>
        </w:rPr>
        <w:t xml:space="preserve"> в</w:t>
      </w:r>
      <w:r>
        <w:rPr>
          <w:rStyle w:val="Emphasis"/>
          <w:i w:val="0"/>
        </w:rPr>
        <w:t xml:space="preserve"> регионе определится как отноше</w:t>
      </w:r>
      <w:r w:rsidRPr="007A6989">
        <w:rPr>
          <w:rStyle w:val="Emphasis"/>
          <w:i w:val="0"/>
        </w:rPr>
        <w:t>ние суммарного объема ремонтного фонда в регионе к оптимальному грузообороту че</w:t>
      </w:r>
      <w:r>
        <w:rPr>
          <w:rStyle w:val="Emphasis"/>
          <w:i w:val="0"/>
        </w:rPr>
        <w:t>рез один дилерский центр</w:t>
      </w:r>
      <w:r w:rsidRPr="007A6989">
        <w:rPr>
          <w:rStyle w:val="Emphasis"/>
          <w:i w:val="0"/>
        </w:rPr>
        <w:t>.</w:t>
      </w:r>
    </w:p>
    <w:p w14:paraId="740A17E2" w14:textId="77777777" w:rsidR="00A04845" w:rsidRPr="007A6989" w:rsidRDefault="00A04845" w:rsidP="00A04845">
      <w:pPr>
        <w:ind w:firstLine="709"/>
        <w:jc w:val="both"/>
        <w:rPr>
          <w:rStyle w:val="Emphasis"/>
          <w:i w:val="0"/>
        </w:rPr>
      </w:pPr>
      <w:r w:rsidRPr="007A6989">
        <w:rPr>
          <w:rStyle w:val="Emphasis"/>
          <w:i w:val="0"/>
        </w:rPr>
        <w:t>Можно составить номограмму, показанную на рисунке 2, которая связывает оптимальн</w:t>
      </w:r>
      <w:r>
        <w:rPr>
          <w:rStyle w:val="Emphasis"/>
          <w:i w:val="0"/>
        </w:rPr>
        <w:t>ое число дилерских центров</w:t>
      </w:r>
      <w:r w:rsidRPr="007A6989">
        <w:rPr>
          <w:rStyle w:val="Emphasis"/>
          <w:i w:val="0"/>
        </w:rPr>
        <w:t xml:space="preserve"> в </w:t>
      </w:r>
      <w:r>
        <w:rPr>
          <w:rStyle w:val="Emphasis"/>
          <w:i w:val="0"/>
        </w:rPr>
        <w:t>а</w:t>
      </w:r>
      <w:r w:rsidRPr="007A6989">
        <w:rPr>
          <w:rStyle w:val="Emphasis"/>
          <w:i w:val="0"/>
        </w:rPr>
        <w:t>дминистративном районе Краснодарского края (если известна площадь его территории) и плотн</w:t>
      </w:r>
      <w:r>
        <w:rPr>
          <w:rStyle w:val="Emphasis"/>
          <w:i w:val="0"/>
        </w:rPr>
        <w:t>ости ремонтного фонда</w:t>
      </w:r>
      <w:r w:rsidRPr="007A6989">
        <w:rPr>
          <w:rStyle w:val="Emphasis"/>
          <w:i w:val="0"/>
        </w:rPr>
        <w:t>.</w:t>
      </w:r>
    </w:p>
    <w:p w14:paraId="42433050" w14:textId="77777777" w:rsidR="00A04845" w:rsidRPr="007A6989" w:rsidRDefault="00A04845" w:rsidP="00A04845">
      <w:pPr>
        <w:ind w:firstLine="709"/>
        <w:jc w:val="both"/>
        <w:rPr>
          <w:rStyle w:val="Emphasis"/>
          <w:i w:val="0"/>
        </w:rPr>
      </w:pPr>
    </w:p>
    <w:p w14:paraId="26A1469B" w14:textId="77777777" w:rsidR="004F3A29" w:rsidRDefault="00BE198F" w:rsidP="004F3A29">
      <w:pPr>
        <w:ind w:firstLine="425"/>
        <w:jc w:val="center"/>
        <w:rPr>
          <w:snapToGrid w:val="0"/>
          <w:spacing w:val="20"/>
          <w:lang w:eastAsia="ru-RU"/>
        </w:rPr>
      </w:pPr>
      <w:r>
        <w:rPr>
          <w:noProof/>
          <w:spacing w:val="20"/>
          <w:lang w:val="en-US"/>
        </w:rPr>
        <w:lastRenderedPageBreak/>
        <w:drawing>
          <wp:inline distT="0" distB="0" distL="0" distR="0" wp14:anchorId="709B0320" wp14:editId="05D3D9FD">
            <wp:extent cx="3557570" cy="2876550"/>
            <wp:effectExtent l="19050" t="0" r="478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9"/>
                    <a:srcRect l="38919" t="19216" r="22492" b="25294"/>
                    <a:stretch>
                      <a:fillRect/>
                    </a:stretch>
                  </pic:blipFill>
                  <pic:spPr bwMode="auto">
                    <a:xfrm>
                      <a:off x="0" y="0"/>
                      <a:ext cx="3559856" cy="2878398"/>
                    </a:xfrm>
                    <a:prstGeom prst="rect">
                      <a:avLst/>
                    </a:prstGeom>
                    <a:noFill/>
                    <a:ln w="9525">
                      <a:noFill/>
                      <a:miter lim="800000"/>
                      <a:headEnd/>
                      <a:tailEnd/>
                    </a:ln>
                  </pic:spPr>
                </pic:pic>
              </a:graphicData>
            </a:graphic>
          </wp:inline>
        </w:drawing>
      </w:r>
    </w:p>
    <w:p w14:paraId="141E5E1C" w14:textId="77777777" w:rsidR="00A13964" w:rsidRPr="007A6989" w:rsidRDefault="00A13964" w:rsidP="00A13964">
      <w:pPr>
        <w:jc w:val="center"/>
        <w:rPr>
          <w:rStyle w:val="Emphasis"/>
          <w:i w:val="0"/>
        </w:rPr>
      </w:pPr>
      <w:r w:rsidRPr="007A6989">
        <w:rPr>
          <w:rStyle w:val="Emphasis"/>
          <w:i w:val="0"/>
        </w:rPr>
        <w:t xml:space="preserve">Рисунок 1 – Зависимость оптимального грузооборота </w:t>
      </w:r>
    </w:p>
    <w:p w14:paraId="6C0D1BAE" w14:textId="77777777" w:rsidR="00A13964" w:rsidRDefault="00A13964" w:rsidP="00A13964">
      <w:pPr>
        <w:jc w:val="center"/>
        <w:rPr>
          <w:rStyle w:val="Emphasis"/>
          <w:i w:val="0"/>
        </w:rPr>
      </w:pPr>
      <w:r w:rsidRPr="007A6989">
        <w:rPr>
          <w:rStyle w:val="Emphasis"/>
          <w:i w:val="0"/>
        </w:rPr>
        <w:t>и радиуса зоны обслужива</w:t>
      </w:r>
      <w:r w:rsidR="00822392">
        <w:rPr>
          <w:rStyle w:val="Emphasis"/>
          <w:i w:val="0"/>
        </w:rPr>
        <w:t>ния ДЦ</w:t>
      </w:r>
      <w:r w:rsidRPr="007A6989">
        <w:rPr>
          <w:rStyle w:val="Emphasis"/>
          <w:i w:val="0"/>
        </w:rPr>
        <w:t xml:space="preserve"> от плотности ремфонда</w:t>
      </w:r>
    </w:p>
    <w:p w14:paraId="4DEBD54D" w14:textId="77777777" w:rsidR="00A04845" w:rsidRDefault="00A04845" w:rsidP="00A13964">
      <w:pPr>
        <w:jc w:val="center"/>
        <w:rPr>
          <w:rStyle w:val="Emphasis"/>
          <w:i w:val="0"/>
        </w:rPr>
      </w:pPr>
    </w:p>
    <w:p w14:paraId="6B62C4CF" w14:textId="77777777" w:rsidR="00A04845" w:rsidRDefault="00A04845" w:rsidP="00A04845">
      <w:pPr>
        <w:ind w:firstLine="709"/>
        <w:jc w:val="both"/>
        <w:rPr>
          <w:rStyle w:val="Emphasis"/>
          <w:i w:val="0"/>
        </w:rPr>
      </w:pPr>
      <w:r w:rsidRPr="007A6989">
        <w:rPr>
          <w:rStyle w:val="Emphasis"/>
          <w:i w:val="0"/>
        </w:rPr>
        <w:t>Заявка заказчика на отрем</w:t>
      </w:r>
      <w:r>
        <w:rPr>
          <w:rStyle w:val="Emphasis"/>
          <w:i w:val="0"/>
        </w:rPr>
        <w:t>онтированный агрегат будет удов</w:t>
      </w:r>
      <w:r w:rsidRPr="007A6989">
        <w:rPr>
          <w:rStyle w:val="Emphasis"/>
          <w:i w:val="0"/>
        </w:rPr>
        <w:t>ле</w:t>
      </w:r>
      <w:r>
        <w:rPr>
          <w:rStyle w:val="Emphasis"/>
          <w:i w:val="0"/>
        </w:rPr>
        <w:t>творена, если в дилерском центре</w:t>
      </w:r>
      <w:r w:rsidRPr="007A6989">
        <w:rPr>
          <w:rStyle w:val="Emphasis"/>
          <w:i w:val="0"/>
        </w:rPr>
        <w:t xml:space="preserve"> есть хотя бы один агрегат данной марки. В противном случае заказчик получает отказ и вынужден ждать.</w:t>
      </w:r>
    </w:p>
    <w:p w14:paraId="4725313C" w14:textId="77777777" w:rsidR="00F56D2F" w:rsidRDefault="00F56D2F" w:rsidP="00F56D2F">
      <w:pPr>
        <w:jc w:val="center"/>
        <w:rPr>
          <w:snapToGrid w:val="0"/>
          <w:spacing w:val="20"/>
          <w:lang w:eastAsia="ru-RU"/>
        </w:rPr>
      </w:pPr>
      <w:r>
        <w:rPr>
          <w:noProof/>
          <w:spacing w:val="20"/>
          <w:lang w:val="en-US"/>
        </w:rPr>
        <w:drawing>
          <wp:inline distT="0" distB="0" distL="0" distR="0" wp14:anchorId="2B5E8006" wp14:editId="63623A19">
            <wp:extent cx="3011959" cy="2857499"/>
            <wp:effectExtent l="1905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srcRect l="37252" t="24433" r="35128" b="28967"/>
                    <a:stretch>
                      <a:fillRect/>
                    </a:stretch>
                  </pic:blipFill>
                  <pic:spPr bwMode="auto">
                    <a:xfrm>
                      <a:off x="0" y="0"/>
                      <a:ext cx="3020558" cy="2865657"/>
                    </a:xfrm>
                    <a:prstGeom prst="rect">
                      <a:avLst/>
                    </a:prstGeom>
                    <a:noFill/>
                    <a:ln w="9525">
                      <a:noFill/>
                      <a:miter lim="800000"/>
                      <a:headEnd/>
                      <a:tailEnd/>
                    </a:ln>
                  </pic:spPr>
                </pic:pic>
              </a:graphicData>
            </a:graphic>
          </wp:inline>
        </w:drawing>
      </w:r>
    </w:p>
    <w:p w14:paraId="78DEA455" w14:textId="77777777" w:rsidR="00822392" w:rsidRDefault="00FC1032" w:rsidP="00B8597D">
      <w:pPr>
        <w:spacing w:line="240" w:lineRule="auto"/>
        <w:jc w:val="center"/>
        <w:rPr>
          <w:rStyle w:val="Emphasis"/>
          <w:i w:val="0"/>
        </w:rPr>
      </w:pPr>
      <w:r w:rsidRPr="007A6989">
        <w:rPr>
          <w:rStyle w:val="Emphasis"/>
          <w:i w:val="0"/>
        </w:rPr>
        <w:t>Рисунок 2 –</w:t>
      </w:r>
      <w:r w:rsidR="00EE5136" w:rsidRPr="007A6989">
        <w:rPr>
          <w:rStyle w:val="Emphasis"/>
          <w:i w:val="0"/>
        </w:rPr>
        <w:t xml:space="preserve"> Оптимальное чис</w:t>
      </w:r>
      <w:r w:rsidR="00F56D2F" w:rsidRPr="007A6989">
        <w:rPr>
          <w:rStyle w:val="Emphasis"/>
          <w:i w:val="0"/>
        </w:rPr>
        <w:t xml:space="preserve">ло </w:t>
      </w:r>
      <w:r w:rsidR="00822392">
        <w:rPr>
          <w:rStyle w:val="Emphasis"/>
          <w:i w:val="0"/>
        </w:rPr>
        <w:t>ДЦ</w:t>
      </w:r>
      <w:r w:rsidR="00F56D2F" w:rsidRPr="007A6989">
        <w:rPr>
          <w:rStyle w:val="Emphasis"/>
          <w:i w:val="0"/>
        </w:rPr>
        <w:t xml:space="preserve"> в </w:t>
      </w:r>
      <w:r w:rsidR="00747FE5">
        <w:rPr>
          <w:rStyle w:val="Emphasis"/>
          <w:i w:val="0"/>
        </w:rPr>
        <w:t>а</w:t>
      </w:r>
      <w:r w:rsidR="00D121E8" w:rsidRPr="007A6989">
        <w:rPr>
          <w:rStyle w:val="Emphasis"/>
          <w:i w:val="0"/>
        </w:rPr>
        <w:t>дминистративном районе</w:t>
      </w:r>
    </w:p>
    <w:p w14:paraId="10535368" w14:textId="77777777" w:rsidR="00EE5136" w:rsidRDefault="00F56D2F" w:rsidP="00B8597D">
      <w:pPr>
        <w:spacing w:line="240" w:lineRule="auto"/>
        <w:jc w:val="center"/>
        <w:rPr>
          <w:rStyle w:val="Emphasis"/>
          <w:i w:val="0"/>
        </w:rPr>
      </w:pPr>
      <w:r w:rsidRPr="007A6989">
        <w:rPr>
          <w:rStyle w:val="Emphasis"/>
          <w:i w:val="0"/>
        </w:rPr>
        <w:t>Краснодарско</w:t>
      </w:r>
      <w:r w:rsidR="00D121E8" w:rsidRPr="007A6989">
        <w:rPr>
          <w:rStyle w:val="Emphasis"/>
          <w:i w:val="0"/>
        </w:rPr>
        <w:t>го</w:t>
      </w:r>
      <w:r w:rsidRPr="007A6989">
        <w:rPr>
          <w:rStyle w:val="Emphasis"/>
          <w:i w:val="0"/>
        </w:rPr>
        <w:t xml:space="preserve"> кра</w:t>
      </w:r>
      <w:r w:rsidR="00D121E8" w:rsidRPr="007A6989">
        <w:rPr>
          <w:rStyle w:val="Emphasis"/>
          <w:i w:val="0"/>
        </w:rPr>
        <w:t>я</w:t>
      </w:r>
      <w:r w:rsidRPr="007A6989">
        <w:rPr>
          <w:rStyle w:val="Emphasis"/>
          <w:i w:val="0"/>
        </w:rPr>
        <w:t xml:space="preserve"> </w:t>
      </w:r>
      <w:r w:rsidR="00EE5136" w:rsidRPr="007A6989">
        <w:rPr>
          <w:rStyle w:val="Emphasis"/>
          <w:i w:val="0"/>
        </w:rPr>
        <w:t>при</w:t>
      </w:r>
      <w:r w:rsidRPr="007A6989">
        <w:rPr>
          <w:rStyle w:val="Emphasis"/>
          <w:i w:val="0"/>
        </w:rPr>
        <w:t xml:space="preserve"> различной плотности рем</w:t>
      </w:r>
      <w:r w:rsidR="00EE5136" w:rsidRPr="007A6989">
        <w:rPr>
          <w:rStyle w:val="Emphasis"/>
          <w:i w:val="0"/>
        </w:rPr>
        <w:t>фонда</w:t>
      </w:r>
    </w:p>
    <w:p w14:paraId="67B38070" w14:textId="77777777" w:rsidR="0057682E" w:rsidRDefault="0057682E" w:rsidP="005316E6">
      <w:pPr>
        <w:ind w:firstLine="709"/>
        <w:jc w:val="both"/>
        <w:rPr>
          <w:rStyle w:val="Emphasis"/>
          <w:i w:val="0"/>
        </w:rPr>
      </w:pPr>
    </w:p>
    <w:p w14:paraId="6C5349B6" w14:textId="77777777" w:rsidR="00FC1032" w:rsidRPr="007A6989" w:rsidRDefault="00A74F6C" w:rsidP="005316E6">
      <w:pPr>
        <w:ind w:firstLine="709"/>
        <w:jc w:val="both"/>
        <w:rPr>
          <w:rStyle w:val="Emphasis"/>
          <w:i w:val="0"/>
        </w:rPr>
      </w:pPr>
      <w:r>
        <w:rPr>
          <w:rStyle w:val="Emphasis"/>
          <w:i w:val="0"/>
        </w:rPr>
        <w:lastRenderedPageBreak/>
        <w:t>При этом, продолжительность</w:t>
      </w:r>
      <w:r w:rsidR="00EE5136" w:rsidRPr="007A6989">
        <w:rPr>
          <w:rStyle w:val="Emphasis"/>
          <w:i w:val="0"/>
        </w:rPr>
        <w:t xml:space="preserve"> времени ожидания выдачи </w:t>
      </w:r>
      <w:r w:rsidR="00747FE5">
        <w:rPr>
          <w:rStyle w:val="Emphasis"/>
          <w:i w:val="0"/>
        </w:rPr>
        <w:t xml:space="preserve">отремонтированных агрегатов </w:t>
      </w:r>
      <w:r>
        <w:rPr>
          <w:rStyle w:val="Emphasis"/>
          <w:i w:val="0"/>
        </w:rPr>
        <w:t>характеризует</w:t>
      </w:r>
      <w:r w:rsidR="00EE5136" w:rsidRPr="007A6989">
        <w:rPr>
          <w:rStyle w:val="Emphasis"/>
          <w:i w:val="0"/>
        </w:rPr>
        <w:t xml:space="preserve"> качество обслуживания заказчиков. </w:t>
      </w:r>
    </w:p>
    <w:p w14:paraId="523FC314" w14:textId="77777777" w:rsidR="00FC1032" w:rsidRPr="007A6989" w:rsidRDefault="00747FE5" w:rsidP="005316E6">
      <w:pPr>
        <w:ind w:firstLine="709"/>
        <w:jc w:val="both"/>
        <w:rPr>
          <w:rStyle w:val="Emphasis"/>
          <w:i w:val="0"/>
        </w:rPr>
      </w:pPr>
      <w:r>
        <w:rPr>
          <w:rStyle w:val="Emphasis"/>
          <w:i w:val="0"/>
        </w:rPr>
        <w:t>Таким образом, дилерский центр</w:t>
      </w:r>
      <w:r w:rsidR="00EE5136" w:rsidRPr="007A6989">
        <w:rPr>
          <w:rStyle w:val="Emphasis"/>
          <w:i w:val="0"/>
        </w:rPr>
        <w:t xml:space="preserve"> при рассмотрении его работы по удовлетворению заявок на агрегаты даже только одной марки представляется многоканальной систем</w:t>
      </w:r>
      <w:r w:rsidR="00FC1032" w:rsidRPr="007A6989">
        <w:rPr>
          <w:rStyle w:val="Emphasis"/>
          <w:i w:val="0"/>
        </w:rPr>
        <w:t>ой массо</w:t>
      </w:r>
      <w:r w:rsidR="00EE5136" w:rsidRPr="007A6989">
        <w:rPr>
          <w:rStyle w:val="Emphasis"/>
          <w:i w:val="0"/>
        </w:rPr>
        <w:t xml:space="preserve">вого обслуживания с ожиданием. </w:t>
      </w:r>
    </w:p>
    <w:p w14:paraId="732BA8C2" w14:textId="77777777" w:rsidR="00FC1032" w:rsidRPr="007A6989" w:rsidRDefault="00F621D8" w:rsidP="005316E6">
      <w:pPr>
        <w:ind w:firstLine="709"/>
        <w:jc w:val="both"/>
        <w:rPr>
          <w:rStyle w:val="Emphasis"/>
          <w:i w:val="0"/>
        </w:rPr>
      </w:pPr>
      <w:r>
        <w:rPr>
          <w:rStyle w:val="Emphasis"/>
          <w:i w:val="0"/>
        </w:rPr>
        <w:t>В свою очередь</w:t>
      </w:r>
      <w:r w:rsidR="00FC1032" w:rsidRPr="007A6989">
        <w:rPr>
          <w:rStyle w:val="Emphasis"/>
          <w:i w:val="0"/>
        </w:rPr>
        <w:t>, количество</w:t>
      </w:r>
      <w:r w:rsidR="00EE5136" w:rsidRPr="007A6989">
        <w:rPr>
          <w:rStyle w:val="Emphasis"/>
          <w:i w:val="0"/>
        </w:rPr>
        <w:t xml:space="preserve"> свободных каналов в этой системе равно числу отре</w:t>
      </w:r>
      <w:r w:rsidR="00FC1032" w:rsidRPr="007A6989">
        <w:rPr>
          <w:rStyle w:val="Emphasis"/>
          <w:i w:val="0"/>
        </w:rPr>
        <w:t>монтированных агрегатов, на</w:t>
      </w:r>
      <w:r w:rsidR="00EE5136" w:rsidRPr="007A6989">
        <w:rPr>
          <w:rStyle w:val="Emphasis"/>
          <w:i w:val="0"/>
        </w:rPr>
        <w:t xml:space="preserve">ходящихся на обменном пункте в данный момент. </w:t>
      </w:r>
    </w:p>
    <w:p w14:paraId="6CF61A27" w14:textId="77777777" w:rsidR="00EE5136" w:rsidRPr="007A6989" w:rsidRDefault="00FC1032" w:rsidP="005316E6">
      <w:pPr>
        <w:ind w:firstLine="709"/>
        <w:jc w:val="both"/>
        <w:rPr>
          <w:rStyle w:val="Emphasis"/>
          <w:i w:val="0"/>
        </w:rPr>
      </w:pPr>
      <w:r w:rsidRPr="007A6989">
        <w:rPr>
          <w:rStyle w:val="Emphasis"/>
          <w:i w:val="0"/>
        </w:rPr>
        <w:t>При отсут</w:t>
      </w:r>
      <w:r w:rsidR="00EE5136" w:rsidRPr="007A6989">
        <w:rPr>
          <w:rStyle w:val="Emphasis"/>
          <w:i w:val="0"/>
        </w:rPr>
        <w:t>ствии отремонтированных агрегатов данной марки си</w:t>
      </w:r>
      <w:r w:rsidR="00F621D8">
        <w:rPr>
          <w:rStyle w:val="Emphasis"/>
          <w:i w:val="0"/>
        </w:rPr>
        <w:t xml:space="preserve">стема закрыта и фирменное обслуживание в </w:t>
      </w:r>
      <w:r w:rsidR="00CA714A">
        <w:rPr>
          <w:rStyle w:val="Emphasis"/>
          <w:i w:val="0"/>
        </w:rPr>
        <w:t>дилерском центре</w:t>
      </w:r>
      <w:r w:rsidR="00F621D8">
        <w:rPr>
          <w:rStyle w:val="Emphasis"/>
          <w:i w:val="0"/>
        </w:rPr>
        <w:t xml:space="preserve"> отсутствует</w:t>
      </w:r>
      <w:r w:rsidR="00EE5136" w:rsidRPr="007A6989">
        <w:rPr>
          <w:rStyle w:val="Emphasis"/>
          <w:i w:val="0"/>
        </w:rPr>
        <w:t>.</w:t>
      </w:r>
    </w:p>
    <w:p w14:paraId="385637CA" w14:textId="77777777" w:rsidR="00AB1DE3" w:rsidRDefault="00FC1032" w:rsidP="005316E6">
      <w:pPr>
        <w:ind w:firstLine="709"/>
        <w:jc w:val="both"/>
        <w:rPr>
          <w:rStyle w:val="Emphasis"/>
          <w:i w:val="0"/>
        </w:rPr>
      </w:pPr>
      <w:r w:rsidRPr="007A6989">
        <w:rPr>
          <w:rStyle w:val="Emphasis"/>
          <w:i w:val="0"/>
        </w:rPr>
        <w:t>Нашими исследованиями</w:t>
      </w:r>
      <w:r w:rsidR="00586510">
        <w:rPr>
          <w:rStyle w:val="Emphasis"/>
          <w:i w:val="0"/>
        </w:rPr>
        <w:t xml:space="preserve"> с участием магистрантов кафедры</w:t>
      </w:r>
      <w:r w:rsidR="00EE5136" w:rsidRPr="007A6989">
        <w:rPr>
          <w:rStyle w:val="Emphasis"/>
          <w:i w:val="0"/>
        </w:rPr>
        <w:t>, вы</w:t>
      </w:r>
      <w:r w:rsidRPr="007A6989">
        <w:rPr>
          <w:rStyle w:val="Emphasis"/>
          <w:i w:val="0"/>
        </w:rPr>
        <w:t>полненными в 2023 году</w:t>
      </w:r>
      <w:r w:rsidR="00EE5136" w:rsidRPr="007A6989">
        <w:rPr>
          <w:rStyle w:val="Emphasis"/>
          <w:i w:val="0"/>
        </w:rPr>
        <w:t>, установлено, что</w:t>
      </w:r>
      <w:r w:rsidR="00747FE5">
        <w:rPr>
          <w:rStyle w:val="Emphasis"/>
          <w:i w:val="0"/>
        </w:rPr>
        <w:t xml:space="preserve"> поток заявок в дилерский центр</w:t>
      </w:r>
      <w:r w:rsidR="00AB1DE3">
        <w:rPr>
          <w:rStyle w:val="Emphasis"/>
          <w:i w:val="0"/>
        </w:rPr>
        <w:t xml:space="preserve"> является стационарным и без последствия.</w:t>
      </w:r>
    </w:p>
    <w:p w14:paraId="5EA71054" w14:textId="77777777" w:rsidR="00D8679C" w:rsidRPr="007A6989" w:rsidRDefault="00EE5136" w:rsidP="005316E6">
      <w:pPr>
        <w:ind w:firstLine="709"/>
        <w:jc w:val="both"/>
        <w:rPr>
          <w:rStyle w:val="Emphasis"/>
          <w:i w:val="0"/>
        </w:rPr>
      </w:pPr>
      <w:r w:rsidRPr="007A6989">
        <w:rPr>
          <w:rStyle w:val="Emphasis"/>
          <w:i w:val="0"/>
        </w:rPr>
        <w:t>Отсутствие же последействия предпо</w:t>
      </w:r>
      <w:r w:rsidR="00D8679C" w:rsidRPr="007A6989">
        <w:rPr>
          <w:rStyle w:val="Emphasis"/>
          <w:i w:val="0"/>
        </w:rPr>
        <w:t>ла</w:t>
      </w:r>
      <w:r w:rsidRPr="007A6989">
        <w:rPr>
          <w:rStyle w:val="Emphasis"/>
          <w:i w:val="0"/>
        </w:rPr>
        <w:t>гает взаимную независимость протекания про</w:t>
      </w:r>
      <w:r w:rsidR="00D8679C" w:rsidRPr="007A6989">
        <w:rPr>
          <w:rStyle w:val="Emphasis"/>
          <w:i w:val="0"/>
        </w:rPr>
        <w:t>цесса в непере</w:t>
      </w:r>
      <w:r w:rsidRPr="007A6989">
        <w:rPr>
          <w:rStyle w:val="Emphasis"/>
          <w:i w:val="0"/>
        </w:rPr>
        <w:t>секающихся между собой промежутках времени</w:t>
      </w:r>
      <w:r w:rsidR="00747FE5">
        <w:rPr>
          <w:rStyle w:val="Emphasis"/>
          <w:i w:val="0"/>
        </w:rPr>
        <w:t xml:space="preserve"> </w:t>
      </w:r>
      <w:r w:rsidR="00747FE5" w:rsidRPr="007A6989">
        <w:rPr>
          <w:rStyle w:val="Emphasis"/>
          <w:i w:val="0"/>
        </w:rPr>
        <w:t xml:space="preserve">между </w:t>
      </w:r>
      <w:r w:rsidR="00747FE5">
        <w:rPr>
          <w:rStyle w:val="Emphasis"/>
          <w:i w:val="0"/>
        </w:rPr>
        <w:t>поступлением рем</w:t>
      </w:r>
      <w:r w:rsidR="00747FE5" w:rsidRPr="007A6989">
        <w:rPr>
          <w:rStyle w:val="Emphasis"/>
          <w:i w:val="0"/>
        </w:rPr>
        <w:t>фонда и выдачей отремонтированного агрегата</w:t>
      </w:r>
      <w:r w:rsidR="002B0614">
        <w:rPr>
          <w:rStyle w:val="Emphasis"/>
          <w:i w:val="0"/>
        </w:rPr>
        <w:t xml:space="preserve"> или другой сборочной единицы</w:t>
      </w:r>
      <w:r w:rsidRPr="007A6989">
        <w:rPr>
          <w:rStyle w:val="Emphasis"/>
          <w:i w:val="0"/>
        </w:rPr>
        <w:t xml:space="preserve">. </w:t>
      </w:r>
    </w:p>
    <w:p w14:paraId="4A2A5F73" w14:textId="77777777" w:rsidR="00AB1DE3" w:rsidRDefault="00D8679C" w:rsidP="002B0614">
      <w:pPr>
        <w:ind w:firstLine="709"/>
        <w:jc w:val="both"/>
        <w:rPr>
          <w:rStyle w:val="Emphasis"/>
          <w:i w:val="0"/>
        </w:rPr>
      </w:pPr>
      <w:r w:rsidRPr="007A6989">
        <w:rPr>
          <w:rStyle w:val="Emphasis"/>
          <w:i w:val="0"/>
        </w:rPr>
        <w:t>Однако в ме</w:t>
      </w:r>
      <w:r w:rsidR="00EE5136" w:rsidRPr="007A6989">
        <w:rPr>
          <w:rStyle w:val="Emphasis"/>
          <w:i w:val="0"/>
        </w:rPr>
        <w:t xml:space="preserve">ханических системах, какими являются машины, используемые в сельском хозяйстве, </w:t>
      </w:r>
      <w:r w:rsidR="002B0614">
        <w:rPr>
          <w:rStyle w:val="Emphasis"/>
          <w:i w:val="0"/>
        </w:rPr>
        <w:t>можно использовать следующее математическое выражение, представляющее собой фактическую вероятность того, что за промежуток наработки</w:t>
      </w:r>
      <w:r w:rsidR="002B0614" w:rsidRPr="007A6989">
        <w:rPr>
          <w:rStyle w:val="Emphasis"/>
          <w:i w:val="0"/>
        </w:rPr>
        <w:t xml:space="preserve"> t поступит </w:t>
      </w:r>
      <w:r w:rsidR="002B0614">
        <w:rPr>
          <w:rStyle w:val="Emphasis"/>
          <w:i w:val="0"/>
        </w:rPr>
        <w:t>ровно заявок на текущий или капитальный ремонт</w:t>
      </w:r>
      <w:r w:rsidR="00E75379">
        <w:rPr>
          <w:rStyle w:val="Emphasis"/>
          <w:i w:val="0"/>
        </w:rPr>
        <w:t xml:space="preserve"> </w:t>
      </w:r>
      <w:r w:rsidR="00E75379" w:rsidRPr="007A6989">
        <w:rPr>
          <w:rStyle w:val="Emphasis"/>
          <w:i w:val="0"/>
        </w:rPr>
        <w:t>[</w:t>
      </w:r>
      <w:r w:rsidR="00E75379">
        <w:rPr>
          <w:rStyle w:val="Emphasis"/>
          <w:i w:val="0"/>
        </w:rPr>
        <w:t>1</w:t>
      </w:r>
      <w:r w:rsidR="00E75379" w:rsidRPr="007A6989">
        <w:rPr>
          <w:rStyle w:val="Emphasis"/>
          <w:i w:val="0"/>
        </w:rPr>
        <w:t>]</w:t>
      </w:r>
      <w:r w:rsidR="00E75379">
        <w:rPr>
          <w:rStyle w:val="Emphasis"/>
          <w:i w:val="0"/>
          <w:color w:val="000000" w:themeColor="text1"/>
        </w:rPr>
        <w:t>:</w:t>
      </w:r>
    </w:p>
    <w:p w14:paraId="569C9F0F" w14:textId="77777777" w:rsidR="00EE5136" w:rsidRPr="006514A6" w:rsidRDefault="00E3489B" w:rsidP="003C04F0">
      <w:pPr>
        <w:spacing w:after="120"/>
        <w:ind w:firstLine="425"/>
        <w:jc w:val="right"/>
        <w:rPr>
          <w:snapToGrid w:val="0"/>
          <w:spacing w:val="20"/>
          <w:lang w:eastAsia="ru-RU"/>
        </w:rPr>
      </w:pPr>
      <w:r w:rsidRPr="00E3489B">
        <w:rPr>
          <w:noProof/>
          <w:spacing w:val="20"/>
          <w:position w:val="-22"/>
          <w:lang w:eastAsia="ru-RU"/>
        </w:rPr>
        <w:object w:dxaOrig="1860" w:dyaOrig="740" w14:anchorId="4A5BBB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alt="" style="width:93.2pt;height:36.3pt;mso-width-percent:0;mso-height-percent:0;mso-width-percent:0;mso-height-percent:0" o:ole="" fillcolor="window">
            <v:imagedata r:id="rId11" o:title=""/>
          </v:shape>
          <o:OLEObject Type="Embed" ProgID="Equation.3" ShapeID="_x0000_i1039" DrawAspect="Content" ObjectID="_1770749561" r:id="rId12"/>
        </w:object>
      </w:r>
      <w:r w:rsidR="00EE5136" w:rsidRPr="006514A6">
        <w:rPr>
          <w:snapToGrid w:val="0"/>
          <w:spacing w:val="20"/>
          <w:lang w:eastAsia="ru-RU"/>
        </w:rPr>
        <w:t xml:space="preserve">,           </w:t>
      </w:r>
      <w:r w:rsidR="00D8679C">
        <w:rPr>
          <w:snapToGrid w:val="0"/>
          <w:spacing w:val="20"/>
          <w:lang w:eastAsia="ru-RU"/>
        </w:rPr>
        <w:t xml:space="preserve">                        (</w:t>
      </w:r>
      <w:r w:rsidR="00EE5136" w:rsidRPr="006514A6">
        <w:rPr>
          <w:snapToGrid w:val="0"/>
          <w:spacing w:val="20"/>
          <w:lang w:eastAsia="ru-RU"/>
        </w:rPr>
        <w:t>1)</w:t>
      </w:r>
    </w:p>
    <w:p w14:paraId="518EEBF3" w14:textId="77777777" w:rsidR="002B0614" w:rsidRDefault="00EE5136" w:rsidP="002B0614">
      <w:pPr>
        <w:jc w:val="both"/>
        <w:rPr>
          <w:rStyle w:val="Emphasis"/>
          <w:i w:val="0"/>
        </w:rPr>
      </w:pPr>
      <w:r w:rsidRPr="007A6989">
        <w:rPr>
          <w:rStyle w:val="Emphasis"/>
          <w:i w:val="0"/>
        </w:rPr>
        <w:t>где P</w:t>
      </w:r>
      <w:r w:rsidRPr="00165699">
        <w:rPr>
          <w:rStyle w:val="Emphasis"/>
          <w:i w:val="0"/>
          <w:vertAlign w:val="subscript"/>
        </w:rPr>
        <w:t>m</w:t>
      </w:r>
      <w:r w:rsidRPr="007A6989">
        <w:rPr>
          <w:rStyle w:val="Emphasis"/>
          <w:i w:val="0"/>
        </w:rPr>
        <w:t xml:space="preserve">(t) </w:t>
      </w:r>
      <w:r w:rsidR="00D8679C" w:rsidRPr="007A6989">
        <w:rPr>
          <w:rStyle w:val="Emphasis"/>
          <w:i w:val="0"/>
        </w:rPr>
        <w:t>–</w:t>
      </w:r>
      <w:r w:rsidRPr="007A6989">
        <w:rPr>
          <w:rStyle w:val="Emphasis"/>
          <w:i w:val="0"/>
        </w:rPr>
        <w:t xml:space="preserve"> </w:t>
      </w:r>
      <w:r w:rsidR="002B0614">
        <w:rPr>
          <w:rStyle w:val="Emphasis"/>
          <w:i w:val="0"/>
        </w:rPr>
        <w:t xml:space="preserve">фактическая </w:t>
      </w:r>
      <w:r w:rsidRPr="007A6989">
        <w:rPr>
          <w:rStyle w:val="Emphasis"/>
          <w:i w:val="0"/>
        </w:rPr>
        <w:t>вероятно</w:t>
      </w:r>
      <w:r w:rsidR="002B0614">
        <w:rPr>
          <w:rStyle w:val="Emphasis"/>
          <w:i w:val="0"/>
        </w:rPr>
        <w:t>сть того, что за промежуток наработки</w:t>
      </w:r>
      <w:r w:rsidRPr="007A6989">
        <w:rPr>
          <w:rStyle w:val="Emphasis"/>
          <w:i w:val="0"/>
        </w:rPr>
        <w:t xml:space="preserve"> t </w:t>
      </w:r>
    </w:p>
    <w:p w14:paraId="72FE9986" w14:textId="77777777" w:rsidR="00EE5136" w:rsidRDefault="00EE5136" w:rsidP="002B0614">
      <w:pPr>
        <w:ind w:firstLine="1276"/>
        <w:jc w:val="both"/>
        <w:rPr>
          <w:rStyle w:val="Emphasis"/>
          <w:i w:val="0"/>
        </w:rPr>
      </w:pPr>
      <w:r w:rsidRPr="007A6989">
        <w:rPr>
          <w:rStyle w:val="Emphasis"/>
          <w:i w:val="0"/>
        </w:rPr>
        <w:t xml:space="preserve">поступит </w:t>
      </w:r>
      <w:r w:rsidR="00DE3CBC">
        <w:rPr>
          <w:rStyle w:val="Emphasis"/>
          <w:i w:val="0"/>
        </w:rPr>
        <w:t>ровно</w:t>
      </w:r>
      <w:r w:rsidR="002B0614">
        <w:rPr>
          <w:rStyle w:val="Emphasis"/>
          <w:i w:val="0"/>
        </w:rPr>
        <w:t xml:space="preserve"> m заявок</w:t>
      </w:r>
      <w:r w:rsidR="00C32E37">
        <w:rPr>
          <w:rStyle w:val="Emphasis"/>
          <w:i w:val="0"/>
        </w:rPr>
        <w:t xml:space="preserve"> на</w:t>
      </w:r>
      <w:r w:rsidR="002B0614">
        <w:rPr>
          <w:rStyle w:val="Emphasis"/>
          <w:i w:val="0"/>
        </w:rPr>
        <w:t xml:space="preserve"> текущий или капитальный</w:t>
      </w:r>
      <w:r w:rsidR="00C32E37">
        <w:rPr>
          <w:rStyle w:val="Emphasis"/>
          <w:i w:val="0"/>
        </w:rPr>
        <w:t xml:space="preserve"> ремонт;</w:t>
      </w:r>
    </w:p>
    <w:p w14:paraId="2C549820" w14:textId="77777777" w:rsidR="00C32E37" w:rsidRDefault="00E3489B" w:rsidP="00C32E37">
      <w:pPr>
        <w:ind w:firstLine="426"/>
        <w:jc w:val="both"/>
        <w:rPr>
          <w:rStyle w:val="Emphasis"/>
          <w:i w:val="0"/>
        </w:rPr>
      </w:pPr>
      <w:r w:rsidRPr="00E3489B">
        <w:rPr>
          <w:rStyle w:val="Emphasis"/>
          <w:i w:val="0"/>
          <w:noProof/>
        </w:rPr>
        <w:object w:dxaOrig="240" w:dyaOrig="260" w14:anchorId="04AEA3AF">
          <v:shape id="_x0000_i1038" type="#_x0000_t75" alt="" style="width:12.1pt;height:13.3pt;mso-width-percent:0;mso-height-percent:0;mso-width-percent:0;mso-height-percent:0" o:ole="">
            <v:imagedata r:id="rId13" o:title=""/>
          </v:shape>
          <o:OLEObject Type="Embed" ProgID="Equation.DSMT4" ShapeID="_x0000_i1038" DrawAspect="Content" ObjectID="_1770749562" r:id="rId14"/>
        </w:object>
      </w:r>
      <w:r w:rsidR="00C32E37">
        <w:rPr>
          <w:rStyle w:val="Emphasis"/>
          <w:i w:val="0"/>
        </w:rPr>
        <w:t xml:space="preserve"> – </w:t>
      </w:r>
      <w:r w:rsidR="002B0614">
        <w:rPr>
          <w:rStyle w:val="Emphasis"/>
          <w:i w:val="0"/>
        </w:rPr>
        <w:t xml:space="preserve">фактическая </w:t>
      </w:r>
      <w:r w:rsidR="00C32E37">
        <w:rPr>
          <w:rStyle w:val="Emphasis"/>
          <w:i w:val="0"/>
        </w:rPr>
        <w:t xml:space="preserve">интенсивность потока </w:t>
      </w:r>
      <w:r w:rsidR="00EE4B20">
        <w:rPr>
          <w:rStyle w:val="Emphasis"/>
          <w:i w:val="0"/>
        </w:rPr>
        <w:t>отказов.</w:t>
      </w:r>
    </w:p>
    <w:p w14:paraId="445CD393" w14:textId="77777777" w:rsidR="00D65E80" w:rsidRPr="007A6989" w:rsidRDefault="00EE5136" w:rsidP="005316E6">
      <w:pPr>
        <w:ind w:firstLine="709"/>
        <w:jc w:val="both"/>
        <w:rPr>
          <w:rStyle w:val="Emphasis"/>
          <w:i w:val="0"/>
        </w:rPr>
      </w:pPr>
      <w:r w:rsidRPr="007A6989">
        <w:rPr>
          <w:rStyle w:val="Emphasis"/>
          <w:i w:val="0"/>
        </w:rPr>
        <w:lastRenderedPageBreak/>
        <w:t xml:space="preserve">Исследования </w:t>
      </w:r>
      <w:r w:rsidR="00D65E80" w:rsidRPr="007A6989">
        <w:rPr>
          <w:rStyle w:val="Emphasis"/>
          <w:i w:val="0"/>
        </w:rPr>
        <w:t>стационарности потока-суперпози</w:t>
      </w:r>
      <w:r w:rsidR="00822392">
        <w:rPr>
          <w:rStyle w:val="Emphasis"/>
          <w:i w:val="0"/>
        </w:rPr>
        <w:t>ции, озна</w:t>
      </w:r>
      <w:r w:rsidRPr="007A6989">
        <w:rPr>
          <w:rStyle w:val="Emphasis"/>
          <w:i w:val="0"/>
        </w:rPr>
        <w:t xml:space="preserve">чающей постоянство интенсивности </w:t>
      </w:r>
      <w:r w:rsidR="00E3489B" w:rsidRPr="00E3489B">
        <w:rPr>
          <w:rStyle w:val="Emphasis"/>
          <w:i w:val="0"/>
          <w:noProof/>
        </w:rPr>
        <w:object w:dxaOrig="240" w:dyaOrig="260" w14:anchorId="772C4006">
          <v:shape id="_x0000_i1037" type="#_x0000_t75" alt="" style="width:12.1pt;height:13.3pt;mso-width-percent:0;mso-height-percent:0;mso-width-percent:0;mso-height-percent:0" o:ole="">
            <v:imagedata r:id="rId13" o:title=""/>
          </v:shape>
          <o:OLEObject Type="Embed" ProgID="Equation.DSMT4" ShapeID="_x0000_i1037" DrawAspect="Content" ObjectID="_1770749563" r:id="rId15"/>
        </w:object>
      </w:r>
      <w:r w:rsidR="00822392">
        <w:rPr>
          <w:rStyle w:val="Emphasis"/>
          <w:i w:val="0"/>
        </w:rPr>
        <w:t>, показали, что с допусти</w:t>
      </w:r>
      <w:r w:rsidRPr="007A6989">
        <w:rPr>
          <w:rStyle w:val="Emphasis"/>
          <w:i w:val="0"/>
        </w:rPr>
        <w:t xml:space="preserve">мой погрешностью ее можно считать постоянной в течение отрезка времени до двух месяцев. </w:t>
      </w:r>
    </w:p>
    <w:p w14:paraId="382D80F9" w14:textId="77777777" w:rsidR="00EE5136" w:rsidRPr="007A6989" w:rsidRDefault="00CA714A" w:rsidP="005316E6">
      <w:pPr>
        <w:ind w:firstLine="709"/>
        <w:jc w:val="both"/>
        <w:rPr>
          <w:rStyle w:val="Emphasis"/>
          <w:i w:val="0"/>
        </w:rPr>
      </w:pPr>
      <w:r>
        <w:rPr>
          <w:rStyle w:val="Emphasis"/>
          <w:i w:val="0"/>
        </w:rPr>
        <w:t>Следует также знать, что к</w:t>
      </w:r>
      <w:r w:rsidR="00EE5136" w:rsidRPr="007A6989">
        <w:rPr>
          <w:rStyle w:val="Emphasis"/>
          <w:i w:val="0"/>
        </w:rPr>
        <w:t>олебания интенсивности потока в течение года объясняются сезонно</w:t>
      </w:r>
      <w:r w:rsidR="00822392">
        <w:rPr>
          <w:rStyle w:val="Emphasis"/>
          <w:i w:val="0"/>
        </w:rPr>
        <w:t>стью с.-х</w:t>
      </w:r>
      <w:r w:rsidR="00EE5136" w:rsidRPr="007A6989">
        <w:rPr>
          <w:rStyle w:val="Emphasis"/>
          <w:i w:val="0"/>
        </w:rPr>
        <w:t xml:space="preserve"> работ.</w:t>
      </w:r>
    </w:p>
    <w:p w14:paraId="44B9B0BD" w14:textId="77777777" w:rsidR="00C32E37" w:rsidRPr="004A5707" w:rsidRDefault="00CA714A" w:rsidP="005316E6">
      <w:pPr>
        <w:ind w:firstLine="709"/>
        <w:jc w:val="both"/>
        <w:rPr>
          <w:rStyle w:val="Emphasis"/>
          <w:i w:val="0"/>
          <w:color w:val="000000" w:themeColor="text1"/>
        </w:rPr>
      </w:pPr>
      <w:r>
        <w:rPr>
          <w:rStyle w:val="Emphasis"/>
          <w:i w:val="0"/>
          <w:color w:val="000000" w:themeColor="text1"/>
        </w:rPr>
        <w:t>Поэтому</w:t>
      </w:r>
      <w:r w:rsidR="00EE5136" w:rsidRPr="00C32E37">
        <w:rPr>
          <w:rStyle w:val="Emphasis"/>
          <w:i w:val="0"/>
          <w:color w:val="000000" w:themeColor="text1"/>
        </w:rPr>
        <w:t xml:space="preserve"> интенсивность потока требований </w:t>
      </w:r>
      <w:r>
        <w:rPr>
          <w:rStyle w:val="Emphasis"/>
          <w:i w:val="0"/>
          <w:color w:val="000000" w:themeColor="text1"/>
        </w:rPr>
        <w:t xml:space="preserve">на ремонт агрегатов </w:t>
      </w:r>
      <w:r w:rsidR="00C32E37">
        <w:rPr>
          <w:rStyle w:val="Emphasis"/>
          <w:i w:val="0"/>
          <w:color w:val="000000" w:themeColor="text1"/>
        </w:rPr>
        <w:t>можно определить по следующему выражению</w:t>
      </w:r>
      <w:r w:rsidR="0011527C" w:rsidRPr="0011527C">
        <w:rPr>
          <w:rStyle w:val="Emphasis"/>
          <w:i w:val="0"/>
          <w:color w:val="000000" w:themeColor="text1"/>
        </w:rPr>
        <w:t xml:space="preserve"> </w:t>
      </w:r>
      <w:r w:rsidR="0011527C" w:rsidRPr="007A6989">
        <w:rPr>
          <w:rStyle w:val="Emphasis"/>
          <w:i w:val="0"/>
        </w:rPr>
        <w:t>[</w:t>
      </w:r>
      <w:r w:rsidR="00E75379">
        <w:rPr>
          <w:rStyle w:val="Emphasis"/>
          <w:i w:val="0"/>
        </w:rPr>
        <w:t>1</w:t>
      </w:r>
      <w:r w:rsidR="0011527C" w:rsidRPr="007A6989">
        <w:rPr>
          <w:rStyle w:val="Emphasis"/>
          <w:i w:val="0"/>
        </w:rPr>
        <w:t>]</w:t>
      </w:r>
      <w:r w:rsidR="00C32E37">
        <w:rPr>
          <w:rStyle w:val="Emphasis"/>
          <w:i w:val="0"/>
          <w:color w:val="000000" w:themeColor="text1"/>
        </w:rPr>
        <w:t>:</w:t>
      </w:r>
    </w:p>
    <w:p w14:paraId="22BE2C29" w14:textId="77777777" w:rsidR="00CD70A3" w:rsidRPr="004A5707" w:rsidRDefault="00E3489B" w:rsidP="00CD70A3">
      <w:pPr>
        <w:ind w:firstLine="425"/>
        <w:jc w:val="right"/>
        <w:rPr>
          <w:rStyle w:val="Emphasis"/>
          <w:i w:val="0"/>
          <w:color w:val="000000" w:themeColor="text1"/>
        </w:rPr>
      </w:pPr>
      <w:r w:rsidRPr="00E3489B">
        <w:rPr>
          <w:rStyle w:val="Emphasis"/>
          <w:i w:val="0"/>
          <w:noProof/>
          <w:color w:val="000000" w:themeColor="text1"/>
          <w:lang w:val="en-US"/>
        </w:rPr>
        <w:object w:dxaOrig="1280" w:dyaOrig="960" w14:anchorId="786A9C0A">
          <v:shape id="_x0000_i1036" type="#_x0000_t75" alt="" style="width:63.55pt;height:47.2pt;mso-width-percent:0;mso-height-percent:0;mso-width-percent:0;mso-height-percent:0" o:ole="">
            <v:imagedata r:id="rId16" o:title=""/>
          </v:shape>
          <o:OLEObject Type="Embed" ProgID="Equation.DSMT4" ShapeID="_x0000_i1036" DrawAspect="Content" ObjectID="_1770749564" r:id="rId17"/>
        </w:object>
      </w:r>
      <w:r w:rsidR="00CD70A3" w:rsidRPr="004A5707">
        <w:rPr>
          <w:rStyle w:val="Emphasis"/>
          <w:i w:val="0"/>
          <w:color w:val="000000" w:themeColor="text1"/>
        </w:rPr>
        <w:t>,                                                  (2)</w:t>
      </w:r>
    </w:p>
    <w:p w14:paraId="74B0F124" w14:textId="77777777" w:rsidR="00C32E37" w:rsidRPr="00747FE5" w:rsidRDefault="00C32E37" w:rsidP="00C32E37">
      <w:pPr>
        <w:jc w:val="both"/>
        <w:rPr>
          <w:rStyle w:val="Emphasis"/>
          <w:i w:val="0"/>
        </w:rPr>
      </w:pPr>
      <w:r w:rsidRPr="00747FE5">
        <w:rPr>
          <w:rStyle w:val="Emphasis"/>
          <w:i w:val="0"/>
        </w:rPr>
        <w:t xml:space="preserve">где </w:t>
      </w:r>
      <w:r w:rsidR="00E3489B" w:rsidRPr="00E3489B">
        <w:rPr>
          <w:rStyle w:val="Emphasis"/>
          <w:i w:val="0"/>
          <w:noProof/>
        </w:rPr>
        <w:object w:dxaOrig="240" w:dyaOrig="260" w14:anchorId="37CD294A">
          <v:shape id="_x0000_i1035" type="#_x0000_t75" alt="" style="width:12.1pt;height:13.3pt;mso-width-percent:0;mso-height-percent:0;mso-width-percent:0;mso-height-percent:0" o:ole="">
            <v:imagedata r:id="rId13" o:title=""/>
          </v:shape>
          <o:OLEObject Type="Embed" ProgID="Equation.DSMT4" ShapeID="_x0000_i1035" DrawAspect="Content" ObjectID="_1770749565" r:id="rId18"/>
        </w:object>
      </w:r>
      <w:r w:rsidR="003C04F0" w:rsidRPr="00747FE5">
        <w:rPr>
          <w:rStyle w:val="Emphasis"/>
          <w:i w:val="0"/>
        </w:rPr>
        <w:t xml:space="preserve"> – интенсивность потока отказов;</w:t>
      </w:r>
    </w:p>
    <w:p w14:paraId="431FE086" w14:textId="77777777" w:rsidR="00BD6090" w:rsidRPr="00747FE5" w:rsidRDefault="00BD6090" w:rsidP="003C04F0">
      <w:pPr>
        <w:ind w:firstLine="567"/>
        <w:jc w:val="both"/>
        <w:rPr>
          <w:rStyle w:val="Emphasis"/>
          <w:i w:val="0"/>
        </w:rPr>
      </w:pPr>
      <w:r w:rsidRPr="00747FE5">
        <w:rPr>
          <w:rStyle w:val="Emphasis"/>
          <w:i w:val="0"/>
        </w:rPr>
        <w:t>m – число поступивших в ремонт агрегатов в сутки;</w:t>
      </w:r>
    </w:p>
    <w:p w14:paraId="38F544A1" w14:textId="77777777" w:rsidR="003C04F0" w:rsidRPr="00747FE5" w:rsidRDefault="00BD6090" w:rsidP="003C04F0">
      <w:pPr>
        <w:ind w:firstLine="567"/>
        <w:jc w:val="both"/>
        <w:rPr>
          <w:rStyle w:val="Emphasis"/>
          <w:i w:val="0"/>
        </w:rPr>
      </w:pPr>
      <w:r w:rsidRPr="00747FE5">
        <w:rPr>
          <w:rStyle w:val="Emphasis"/>
          <w:i w:val="0"/>
        </w:rPr>
        <w:t>N</w:t>
      </w:r>
      <w:r w:rsidRPr="00747FE5">
        <w:rPr>
          <w:rStyle w:val="Emphasis"/>
          <w:i w:val="0"/>
          <w:vertAlign w:val="subscript"/>
        </w:rPr>
        <w:t>m</w:t>
      </w:r>
      <w:r w:rsidRPr="00747FE5">
        <w:rPr>
          <w:rStyle w:val="Emphasis"/>
          <w:i w:val="0"/>
        </w:rPr>
        <w:t xml:space="preserve"> – число суток, в которых данное m имело место;</w:t>
      </w:r>
    </w:p>
    <w:p w14:paraId="3456A70F" w14:textId="77777777" w:rsidR="00BD6090" w:rsidRPr="00747FE5" w:rsidRDefault="00BD6090" w:rsidP="003C04F0">
      <w:pPr>
        <w:ind w:firstLine="567"/>
        <w:jc w:val="both"/>
        <w:rPr>
          <w:rStyle w:val="Emphasis"/>
          <w:i w:val="0"/>
        </w:rPr>
      </w:pPr>
      <w:r w:rsidRPr="00747FE5">
        <w:rPr>
          <w:rStyle w:val="Emphasis"/>
          <w:i w:val="0"/>
        </w:rPr>
        <w:t>N – общее количество суток.</w:t>
      </w:r>
    </w:p>
    <w:p w14:paraId="7B53CABB" w14:textId="77777777" w:rsidR="00CA714A" w:rsidRDefault="00CA714A" w:rsidP="00B8597D">
      <w:pPr>
        <w:ind w:firstLine="709"/>
        <w:jc w:val="both"/>
        <w:rPr>
          <w:rStyle w:val="Emphasis"/>
          <w:i w:val="0"/>
        </w:rPr>
      </w:pPr>
      <w:r>
        <w:rPr>
          <w:rStyle w:val="Emphasis"/>
          <w:i w:val="0"/>
        </w:rPr>
        <w:t>В таблице 1</w:t>
      </w:r>
      <w:r w:rsidR="00BD6090" w:rsidRPr="00747FE5">
        <w:rPr>
          <w:rStyle w:val="Emphasis"/>
          <w:i w:val="0"/>
        </w:rPr>
        <w:t xml:space="preserve"> представлены исходные данные, связанные с поступлением изношенных гидронасосов РСМ 8318643 в дилерский центр ООО</w:t>
      </w:r>
      <w:r w:rsidR="00BD6090">
        <w:rPr>
          <w:rStyle w:val="Emphasis"/>
          <w:i w:val="0"/>
        </w:rPr>
        <w:t xml:space="preserve"> «Югпром» в декабре 2023</w:t>
      </w:r>
      <w:r w:rsidR="00BD6090" w:rsidRPr="007A6989">
        <w:rPr>
          <w:rStyle w:val="Emphasis"/>
          <w:i w:val="0"/>
        </w:rPr>
        <w:t xml:space="preserve"> г.</w:t>
      </w:r>
      <w:r w:rsidR="00BD6090">
        <w:rPr>
          <w:rStyle w:val="Emphasis"/>
          <w:i w:val="0"/>
        </w:rPr>
        <w:t xml:space="preserve"> </w:t>
      </w:r>
    </w:p>
    <w:p w14:paraId="5895516E" w14:textId="77777777" w:rsidR="00B8597D" w:rsidRDefault="00B8597D" w:rsidP="00B8597D">
      <w:pPr>
        <w:ind w:firstLine="709"/>
        <w:jc w:val="both"/>
        <w:rPr>
          <w:rStyle w:val="Emphasis"/>
          <w:i w:val="0"/>
        </w:rPr>
      </w:pPr>
    </w:p>
    <w:p w14:paraId="7361DF92" w14:textId="77777777" w:rsidR="003D3090" w:rsidRDefault="00EE1F24" w:rsidP="00B8597D">
      <w:pPr>
        <w:spacing w:line="240" w:lineRule="auto"/>
        <w:ind w:firstLine="567"/>
        <w:jc w:val="both"/>
        <w:rPr>
          <w:rStyle w:val="Emphasis"/>
          <w:i w:val="0"/>
        </w:rPr>
      </w:pPr>
      <w:r>
        <w:rPr>
          <w:rStyle w:val="Emphasis"/>
          <w:i w:val="0"/>
        </w:rPr>
        <w:t>Таблица 1 –</w:t>
      </w:r>
      <w:r w:rsidR="00EE5136" w:rsidRPr="007A6989">
        <w:rPr>
          <w:rStyle w:val="Emphasis"/>
          <w:i w:val="0"/>
        </w:rPr>
        <w:t xml:space="preserve"> Поступление изно</w:t>
      </w:r>
      <w:r w:rsidR="003D3090">
        <w:rPr>
          <w:rStyle w:val="Emphasis"/>
          <w:i w:val="0"/>
        </w:rPr>
        <w:t>шенных гидронасосов РСМ 8318643</w:t>
      </w:r>
    </w:p>
    <w:p w14:paraId="0CCAD27D" w14:textId="77777777" w:rsidR="00EE5136" w:rsidRDefault="00822392" w:rsidP="00B8597D">
      <w:pPr>
        <w:spacing w:line="240" w:lineRule="auto"/>
        <w:ind w:firstLine="2126"/>
        <w:jc w:val="both"/>
        <w:rPr>
          <w:rStyle w:val="Emphasis"/>
          <w:i w:val="0"/>
        </w:rPr>
      </w:pPr>
      <w:r>
        <w:rPr>
          <w:rStyle w:val="Emphasis"/>
          <w:i w:val="0"/>
        </w:rPr>
        <w:t xml:space="preserve"> в </w:t>
      </w:r>
      <w:r w:rsidR="003D3090">
        <w:rPr>
          <w:rStyle w:val="Emphasis"/>
          <w:i w:val="0"/>
        </w:rPr>
        <w:t>дилерский центр ООО «Югпром»</w:t>
      </w:r>
      <w:r>
        <w:rPr>
          <w:rStyle w:val="Emphasis"/>
          <w:i w:val="0"/>
        </w:rPr>
        <w:t xml:space="preserve"> в декабре 2023</w:t>
      </w:r>
      <w:r w:rsidR="00EE5136" w:rsidRPr="007A6989">
        <w:rPr>
          <w:rStyle w:val="Emphasis"/>
          <w:i w:val="0"/>
        </w:rPr>
        <w:t xml:space="preserve"> г.</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418"/>
        <w:gridCol w:w="992"/>
        <w:gridCol w:w="1418"/>
        <w:gridCol w:w="1275"/>
        <w:gridCol w:w="1701"/>
        <w:gridCol w:w="1560"/>
      </w:tblGrid>
      <w:tr w:rsidR="00EE5136" w:rsidRPr="00B8597D" w14:paraId="2381161B" w14:textId="77777777" w:rsidTr="00B8597D">
        <w:trPr>
          <w:trHeight w:hRule="exact" w:val="1635"/>
        </w:trPr>
        <w:tc>
          <w:tcPr>
            <w:tcW w:w="1418" w:type="dxa"/>
          </w:tcPr>
          <w:p w14:paraId="5BF9AEFE" w14:textId="77777777" w:rsidR="00EE5136" w:rsidRPr="00B8597D" w:rsidRDefault="00EE5136" w:rsidP="00BD6090">
            <w:pPr>
              <w:spacing w:line="240" w:lineRule="auto"/>
              <w:jc w:val="center"/>
              <w:rPr>
                <w:rStyle w:val="Emphasis"/>
                <w:i w:val="0"/>
                <w:sz w:val="20"/>
                <w:szCs w:val="20"/>
              </w:rPr>
            </w:pPr>
            <w:r w:rsidRPr="00B8597D">
              <w:rPr>
                <w:rStyle w:val="Emphasis"/>
                <w:i w:val="0"/>
                <w:sz w:val="20"/>
                <w:szCs w:val="20"/>
              </w:rPr>
              <w:t>Число поступивших гидронасосов в сутки, m</w:t>
            </w:r>
          </w:p>
        </w:tc>
        <w:tc>
          <w:tcPr>
            <w:tcW w:w="992" w:type="dxa"/>
          </w:tcPr>
          <w:p w14:paraId="14BB3F36" w14:textId="77777777" w:rsidR="00EE5136" w:rsidRPr="00B8597D" w:rsidRDefault="00EE5136" w:rsidP="00BD6090">
            <w:pPr>
              <w:spacing w:line="240" w:lineRule="auto"/>
              <w:jc w:val="center"/>
              <w:rPr>
                <w:rStyle w:val="Emphasis"/>
                <w:i w:val="0"/>
                <w:sz w:val="20"/>
                <w:szCs w:val="20"/>
              </w:rPr>
            </w:pPr>
            <w:r w:rsidRPr="00B8597D">
              <w:rPr>
                <w:rStyle w:val="Emphasis"/>
                <w:i w:val="0"/>
                <w:sz w:val="20"/>
                <w:szCs w:val="20"/>
              </w:rPr>
              <w:t>Число суток, в которых данное m имело место, N</w:t>
            </w:r>
            <w:r w:rsidRPr="00B8597D">
              <w:rPr>
                <w:rStyle w:val="Emphasis"/>
                <w:i w:val="0"/>
                <w:sz w:val="20"/>
                <w:szCs w:val="20"/>
                <w:vertAlign w:val="subscript"/>
              </w:rPr>
              <w:t>m</w:t>
            </w:r>
          </w:p>
        </w:tc>
        <w:tc>
          <w:tcPr>
            <w:tcW w:w="1418" w:type="dxa"/>
          </w:tcPr>
          <w:p w14:paraId="6E74B489" w14:textId="77777777" w:rsidR="00EE5136" w:rsidRPr="00B8597D" w:rsidRDefault="00EE5136" w:rsidP="00BD6090">
            <w:pPr>
              <w:spacing w:line="240" w:lineRule="auto"/>
              <w:jc w:val="center"/>
              <w:rPr>
                <w:rStyle w:val="Emphasis"/>
                <w:i w:val="0"/>
                <w:sz w:val="20"/>
                <w:szCs w:val="20"/>
              </w:rPr>
            </w:pPr>
            <w:r w:rsidRPr="00B8597D">
              <w:rPr>
                <w:rStyle w:val="Emphasis"/>
                <w:i w:val="0"/>
                <w:sz w:val="20"/>
                <w:szCs w:val="20"/>
              </w:rPr>
              <w:t>Частость данного числа поступлений, W</w:t>
            </w:r>
            <w:r w:rsidRPr="00B8597D">
              <w:rPr>
                <w:rStyle w:val="Emphasis"/>
                <w:i w:val="0"/>
                <w:sz w:val="20"/>
                <w:szCs w:val="20"/>
                <w:vertAlign w:val="subscript"/>
              </w:rPr>
              <w:t>m</w:t>
            </w:r>
          </w:p>
        </w:tc>
        <w:tc>
          <w:tcPr>
            <w:tcW w:w="1275" w:type="dxa"/>
          </w:tcPr>
          <w:p w14:paraId="0E3ED546" w14:textId="77777777" w:rsidR="00B8597D" w:rsidRPr="00B8597D" w:rsidRDefault="00EE5136" w:rsidP="00BD6090">
            <w:pPr>
              <w:spacing w:line="240" w:lineRule="auto"/>
              <w:jc w:val="center"/>
              <w:rPr>
                <w:rStyle w:val="Emphasis"/>
                <w:i w:val="0"/>
                <w:sz w:val="20"/>
                <w:szCs w:val="20"/>
              </w:rPr>
            </w:pPr>
            <w:r w:rsidRPr="00B8597D">
              <w:rPr>
                <w:rStyle w:val="Emphasis"/>
                <w:i w:val="0"/>
                <w:sz w:val="20"/>
                <w:szCs w:val="20"/>
              </w:rPr>
              <w:t>Кумуля</w:t>
            </w:r>
            <w:r w:rsidR="00723C80" w:rsidRPr="00B8597D">
              <w:rPr>
                <w:rStyle w:val="Emphasis"/>
                <w:i w:val="0"/>
                <w:sz w:val="20"/>
                <w:szCs w:val="20"/>
              </w:rPr>
              <w:t>тив</w:t>
            </w:r>
            <w:r w:rsidRPr="00B8597D">
              <w:rPr>
                <w:rStyle w:val="Emphasis"/>
                <w:i w:val="0"/>
                <w:sz w:val="20"/>
                <w:szCs w:val="20"/>
              </w:rPr>
              <w:t xml:space="preserve">ная </w:t>
            </w:r>
          </w:p>
          <w:p w14:paraId="1B888851" w14:textId="77777777" w:rsidR="00EE5136" w:rsidRPr="00B8597D" w:rsidRDefault="00EE5136" w:rsidP="00BD6090">
            <w:pPr>
              <w:spacing w:line="240" w:lineRule="auto"/>
              <w:jc w:val="center"/>
              <w:rPr>
                <w:rStyle w:val="Emphasis"/>
                <w:i w:val="0"/>
                <w:sz w:val="20"/>
                <w:szCs w:val="20"/>
              </w:rPr>
            </w:pPr>
            <w:r w:rsidRPr="00B8597D">
              <w:rPr>
                <w:rStyle w:val="Emphasis"/>
                <w:i w:val="0"/>
                <w:sz w:val="20"/>
                <w:szCs w:val="20"/>
              </w:rPr>
              <w:t>стати</w:t>
            </w:r>
            <w:r w:rsidRPr="00B8597D">
              <w:rPr>
                <w:rStyle w:val="Emphasis"/>
                <w:i w:val="0"/>
                <w:sz w:val="20"/>
                <w:szCs w:val="20"/>
              </w:rPr>
              <w:softHyphen/>
              <w:t>стическая функция распределения</w:t>
            </w:r>
            <w:r w:rsidR="00723C80" w:rsidRPr="00B8597D">
              <w:rPr>
                <w:rStyle w:val="Emphasis"/>
                <w:i w:val="0"/>
                <w:sz w:val="20"/>
                <w:szCs w:val="20"/>
              </w:rPr>
              <w:t>,</w:t>
            </w:r>
            <w:r w:rsidRPr="00B8597D">
              <w:rPr>
                <w:rStyle w:val="Emphasis"/>
                <w:i w:val="0"/>
                <w:sz w:val="20"/>
                <w:szCs w:val="20"/>
              </w:rPr>
              <w:t xml:space="preserve"> W</w:t>
            </w:r>
            <w:r w:rsidRPr="00B8597D">
              <w:rPr>
                <w:rStyle w:val="Emphasis"/>
                <w:i w:val="0"/>
                <w:sz w:val="20"/>
                <w:szCs w:val="20"/>
                <w:vertAlign w:val="subscript"/>
              </w:rPr>
              <w:t>m</w:t>
            </w:r>
          </w:p>
        </w:tc>
        <w:tc>
          <w:tcPr>
            <w:tcW w:w="1701" w:type="dxa"/>
          </w:tcPr>
          <w:p w14:paraId="5FE25381" w14:textId="77777777" w:rsidR="00723C80" w:rsidRPr="00B8597D" w:rsidRDefault="00723C80" w:rsidP="00BD6090">
            <w:pPr>
              <w:spacing w:line="240" w:lineRule="auto"/>
              <w:jc w:val="center"/>
              <w:rPr>
                <w:rStyle w:val="Emphasis"/>
                <w:i w:val="0"/>
                <w:sz w:val="20"/>
                <w:szCs w:val="20"/>
              </w:rPr>
            </w:pPr>
          </w:p>
          <w:p w14:paraId="08AA7207" w14:textId="77777777" w:rsidR="00EE5136" w:rsidRPr="00B8597D" w:rsidRDefault="00BD6090" w:rsidP="00BD6090">
            <w:pPr>
              <w:spacing w:line="240" w:lineRule="auto"/>
              <w:jc w:val="center"/>
              <w:rPr>
                <w:rStyle w:val="Emphasis"/>
                <w:i w:val="0"/>
                <w:sz w:val="20"/>
                <w:szCs w:val="20"/>
              </w:rPr>
            </w:pPr>
            <w:r w:rsidRPr="00B8597D">
              <w:rPr>
                <w:rStyle w:val="Emphasis"/>
                <w:i w:val="0"/>
                <w:sz w:val="20"/>
                <w:szCs w:val="20"/>
              </w:rPr>
              <w:t>Вероят</w:t>
            </w:r>
            <w:r w:rsidR="00EE5136" w:rsidRPr="00B8597D">
              <w:rPr>
                <w:rStyle w:val="Emphasis"/>
                <w:i w:val="0"/>
                <w:sz w:val="20"/>
                <w:szCs w:val="20"/>
              </w:rPr>
              <w:t>ность данного числа поступлений, Р</w:t>
            </w:r>
            <w:r w:rsidR="00EE5136" w:rsidRPr="00B8597D">
              <w:rPr>
                <w:rStyle w:val="Emphasis"/>
                <w:i w:val="0"/>
                <w:sz w:val="20"/>
                <w:szCs w:val="20"/>
                <w:vertAlign w:val="subscript"/>
              </w:rPr>
              <w:t>m</w:t>
            </w:r>
          </w:p>
        </w:tc>
        <w:tc>
          <w:tcPr>
            <w:tcW w:w="1560" w:type="dxa"/>
          </w:tcPr>
          <w:p w14:paraId="0DE53B2E" w14:textId="77777777" w:rsidR="00723C80" w:rsidRPr="00B8597D" w:rsidRDefault="00723C80" w:rsidP="00BD6090">
            <w:pPr>
              <w:spacing w:line="240" w:lineRule="auto"/>
              <w:jc w:val="center"/>
              <w:rPr>
                <w:rStyle w:val="Emphasis"/>
                <w:i w:val="0"/>
                <w:sz w:val="20"/>
                <w:szCs w:val="20"/>
              </w:rPr>
            </w:pPr>
          </w:p>
          <w:p w14:paraId="2E1C15E0" w14:textId="77777777" w:rsidR="00EE5136" w:rsidRPr="00B8597D" w:rsidRDefault="00EE5136" w:rsidP="00BD6090">
            <w:pPr>
              <w:spacing w:line="240" w:lineRule="auto"/>
              <w:jc w:val="center"/>
              <w:rPr>
                <w:rStyle w:val="Emphasis"/>
                <w:i w:val="0"/>
                <w:sz w:val="20"/>
                <w:szCs w:val="20"/>
              </w:rPr>
            </w:pPr>
            <w:r w:rsidRPr="00B8597D">
              <w:rPr>
                <w:rStyle w:val="Emphasis"/>
                <w:i w:val="0"/>
                <w:sz w:val="20"/>
                <w:szCs w:val="20"/>
              </w:rPr>
              <w:t>Число посту</w:t>
            </w:r>
            <w:r w:rsidR="00723C80" w:rsidRPr="00B8597D">
              <w:rPr>
                <w:rStyle w:val="Emphasis"/>
                <w:i w:val="0"/>
                <w:sz w:val="20"/>
                <w:szCs w:val="20"/>
              </w:rPr>
              <w:t>-</w:t>
            </w:r>
            <w:r w:rsidRPr="00B8597D">
              <w:rPr>
                <w:rStyle w:val="Emphasis"/>
                <w:i w:val="0"/>
                <w:sz w:val="20"/>
                <w:szCs w:val="20"/>
              </w:rPr>
              <w:softHyphen/>
              <w:t xml:space="preserve"> пивших гид</w:t>
            </w:r>
            <w:r w:rsidR="00723C80" w:rsidRPr="00B8597D">
              <w:rPr>
                <w:rStyle w:val="Emphasis"/>
                <w:i w:val="0"/>
                <w:sz w:val="20"/>
                <w:szCs w:val="20"/>
              </w:rPr>
              <w:t>ро</w:t>
            </w:r>
            <w:r w:rsidRPr="00B8597D">
              <w:rPr>
                <w:rStyle w:val="Emphasis"/>
                <w:i w:val="0"/>
                <w:sz w:val="20"/>
                <w:szCs w:val="20"/>
              </w:rPr>
              <w:t>насосов за месяц m</w:t>
            </w:r>
            <w:r w:rsidR="00723C80" w:rsidRPr="00B8597D">
              <w:rPr>
                <w:rStyle w:val="Emphasis"/>
                <w:i w:val="0"/>
                <w:sz w:val="20"/>
                <w:szCs w:val="20"/>
              </w:rPr>
              <w:t>,</w:t>
            </w:r>
            <w:r w:rsidRPr="00B8597D">
              <w:rPr>
                <w:rStyle w:val="Emphasis"/>
                <w:i w:val="0"/>
                <w:sz w:val="20"/>
                <w:szCs w:val="20"/>
              </w:rPr>
              <w:sym w:font="Symbol" w:char="F0D7"/>
            </w:r>
            <w:r w:rsidRPr="00B8597D">
              <w:rPr>
                <w:rStyle w:val="Emphasis"/>
                <w:i w:val="0"/>
                <w:sz w:val="20"/>
                <w:szCs w:val="20"/>
              </w:rPr>
              <w:t>N</w:t>
            </w:r>
            <w:r w:rsidRPr="00B8597D">
              <w:rPr>
                <w:rStyle w:val="Emphasis"/>
                <w:i w:val="0"/>
                <w:sz w:val="20"/>
                <w:szCs w:val="20"/>
                <w:vertAlign w:val="subscript"/>
              </w:rPr>
              <w:t>m</w:t>
            </w:r>
          </w:p>
          <w:p w14:paraId="067FF4C4" w14:textId="77777777" w:rsidR="00EE5136" w:rsidRPr="00B8597D" w:rsidRDefault="00EE5136" w:rsidP="00BD6090">
            <w:pPr>
              <w:spacing w:line="240" w:lineRule="auto"/>
              <w:jc w:val="center"/>
              <w:rPr>
                <w:rStyle w:val="Emphasis"/>
                <w:i w:val="0"/>
                <w:sz w:val="20"/>
                <w:szCs w:val="20"/>
              </w:rPr>
            </w:pPr>
          </w:p>
          <w:p w14:paraId="75DDB421" w14:textId="77777777" w:rsidR="00EE5136" w:rsidRPr="00B8597D" w:rsidRDefault="00EE5136" w:rsidP="00BD6090">
            <w:pPr>
              <w:spacing w:line="240" w:lineRule="auto"/>
              <w:jc w:val="center"/>
              <w:rPr>
                <w:rStyle w:val="Emphasis"/>
                <w:i w:val="0"/>
                <w:sz w:val="20"/>
                <w:szCs w:val="20"/>
              </w:rPr>
            </w:pPr>
          </w:p>
          <w:p w14:paraId="55544747" w14:textId="77777777" w:rsidR="00EE5136" w:rsidRPr="00B8597D" w:rsidRDefault="00EE5136" w:rsidP="00BD6090">
            <w:pPr>
              <w:spacing w:line="240" w:lineRule="auto"/>
              <w:jc w:val="center"/>
              <w:rPr>
                <w:rStyle w:val="Emphasis"/>
                <w:i w:val="0"/>
                <w:sz w:val="20"/>
                <w:szCs w:val="20"/>
              </w:rPr>
            </w:pPr>
          </w:p>
          <w:p w14:paraId="1D3F6136" w14:textId="77777777" w:rsidR="00EE5136" w:rsidRPr="00B8597D" w:rsidRDefault="00EE5136" w:rsidP="00BD6090">
            <w:pPr>
              <w:spacing w:line="240" w:lineRule="auto"/>
              <w:jc w:val="center"/>
              <w:rPr>
                <w:rStyle w:val="Emphasis"/>
                <w:i w:val="0"/>
                <w:sz w:val="20"/>
                <w:szCs w:val="20"/>
              </w:rPr>
            </w:pPr>
          </w:p>
        </w:tc>
      </w:tr>
      <w:tr w:rsidR="00EE5136" w:rsidRPr="003D3090" w14:paraId="4D788FFF" w14:textId="77777777" w:rsidTr="00192561">
        <w:trPr>
          <w:trHeight w:hRule="exact" w:val="220"/>
        </w:trPr>
        <w:tc>
          <w:tcPr>
            <w:tcW w:w="1418" w:type="dxa"/>
          </w:tcPr>
          <w:p w14:paraId="2A39DA35" w14:textId="77777777" w:rsidR="00EE5136" w:rsidRPr="00BD6090" w:rsidRDefault="00EE5136" w:rsidP="00BD6090">
            <w:pPr>
              <w:jc w:val="center"/>
              <w:rPr>
                <w:rStyle w:val="Emphasis"/>
                <w:i w:val="0"/>
                <w:sz w:val="20"/>
                <w:szCs w:val="20"/>
              </w:rPr>
            </w:pPr>
            <w:r w:rsidRPr="00BD6090">
              <w:rPr>
                <w:rStyle w:val="Emphasis"/>
                <w:i w:val="0"/>
                <w:sz w:val="20"/>
                <w:szCs w:val="20"/>
              </w:rPr>
              <w:t>0</w:t>
            </w:r>
          </w:p>
        </w:tc>
        <w:tc>
          <w:tcPr>
            <w:tcW w:w="992" w:type="dxa"/>
          </w:tcPr>
          <w:p w14:paraId="0874F946" w14:textId="77777777" w:rsidR="00EE5136" w:rsidRPr="00BD6090" w:rsidRDefault="00EE5136" w:rsidP="00BD6090">
            <w:pPr>
              <w:jc w:val="center"/>
              <w:rPr>
                <w:rStyle w:val="Emphasis"/>
                <w:i w:val="0"/>
                <w:sz w:val="20"/>
                <w:szCs w:val="20"/>
              </w:rPr>
            </w:pPr>
            <w:r w:rsidRPr="00BD6090">
              <w:rPr>
                <w:rStyle w:val="Emphasis"/>
                <w:i w:val="0"/>
                <w:sz w:val="20"/>
                <w:szCs w:val="20"/>
              </w:rPr>
              <w:t>1</w:t>
            </w:r>
          </w:p>
        </w:tc>
        <w:tc>
          <w:tcPr>
            <w:tcW w:w="1418" w:type="dxa"/>
          </w:tcPr>
          <w:p w14:paraId="0A8BB9FD" w14:textId="77777777" w:rsidR="00EE5136" w:rsidRPr="00BD6090" w:rsidRDefault="00EE5136" w:rsidP="00BD6090">
            <w:pPr>
              <w:jc w:val="center"/>
              <w:rPr>
                <w:rStyle w:val="Emphasis"/>
                <w:i w:val="0"/>
                <w:sz w:val="20"/>
                <w:szCs w:val="20"/>
              </w:rPr>
            </w:pPr>
            <w:r w:rsidRPr="00BD6090">
              <w:rPr>
                <w:rStyle w:val="Emphasis"/>
                <w:i w:val="0"/>
                <w:sz w:val="20"/>
                <w:szCs w:val="20"/>
              </w:rPr>
              <w:t>0,04545</w:t>
            </w:r>
          </w:p>
        </w:tc>
        <w:tc>
          <w:tcPr>
            <w:tcW w:w="1275" w:type="dxa"/>
          </w:tcPr>
          <w:p w14:paraId="2D6AE44C" w14:textId="77777777" w:rsidR="00EE5136" w:rsidRPr="00BD6090" w:rsidRDefault="00EE5136" w:rsidP="00BD6090">
            <w:pPr>
              <w:jc w:val="center"/>
              <w:rPr>
                <w:rStyle w:val="Emphasis"/>
                <w:i w:val="0"/>
                <w:sz w:val="20"/>
                <w:szCs w:val="20"/>
              </w:rPr>
            </w:pPr>
            <w:r w:rsidRPr="00BD6090">
              <w:rPr>
                <w:rStyle w:val="Emphasis"/>
                <w:i w:val="0"/>
                <w:sz w:val="20"/>
                <w:szCs w:val="20"/>
              </w:rPr>
              <w:t>0,04545</w:t>
            </w:r>
          </w:p>
        </w:tc>
        <w:tc>
          <w:tcPr>
            <w:tcW w:w="1701" w:type="dxa"/>
          </w:tcPr>
          <w:p w14:paraId="78C4F2BA" w14:textId="77777777" w:rsidR="00EE5136" w:rsidRPr="00BD6090" w:rsidRDefault="00EE5136" w:rsidP="00BD6090">
            <w:pPr>
              <w:jc w:val="center"/>
              <w:rPr>
                <w:rStyle w:val="Emphasis"/>
                <w:i w:val="0"/>
                <w:sz w:val="20"/>
                <w:szCs w:val="20"/>
              </w:rPr>
            </w:pPr>
            <w:r w:rsidRPr="00BD6090">
              <w:rPr>
                <w:rStyle w:val="Emphasis"/>
                <w:i w:val="0"/>
                <w:sz w:val="20"/>
                <w:szCs w:val="20"/>
              </w:rPr>
              <w:t>0,00738</w:t>
            </w:r>
          </w:p>
        </w:tc>
        <w:tc>
          <w:tcPr>
            <w:tcW w:w="1560" w:type="dxa"/>
          </w:tcPr>
          <w:p w14:paraId="36A0AF79" w14:textId="77777777" w:rsidR="00EE5136" w:rsidRPr="00BD6090" w:rsidRDefault="00EE5136" w:rsidP="00BD6090">
            <w:pPr>
              <w:jc w:val="center"/>
              <w:rPr>
                <w:rStyle w:val="Emphasis"/>
                <w:i w:val="0"/>
                <w:sz w:val="20"/>
                <w:szCs w:val="20"/>
              </w:rPr>
            </w:pPr>
            <w:r w:rsidRPr="00BD6090">
              <w:rPr>
                <w:rStyle w:val="Emphasis"/>
                <w:i w:val="0"/>
                <w:sz w:val="20"/>
                <w:szCs w:val="20"/>
              </w:rPr>
              <w:t>0</w:t>
            </w:r>
          </w:p>
        </w:tc>
      </w:tr>
      <w:tr w:rsidR="00EE5136" w:rsidRPr="003D3090" w14:paraId="2DF08F31" w14:textId="77777777" w:rsidTr="00192561">
        <w:trPr>
          <w:trHeight w:hRule="exact" w:val="220"/>
        </w:trPr>
        <w:tc>
          <w:tcPr>
            <w:tcW w:w="1418" w:type="dxa"/>
          </w:tcPr>
          <w:p w14:paraId="2538F7B7" w14:textId="77777777" w:rsidR="00EE5136" w:rsidRPr="00BD6090" w:rsidRDefault="00EE5136" w:rsidP="00BD6090">
            <w:pPr>
              <w:jc w:val="center"/>
              <w:rPr>
                <w:rStyle w:val="Emphasis"/>
                <w:i w:val="0"/>
                <w:sz w:val="20"/>
                <w:szCs w:val="20"/>
              </w:rPr>
            </w:pPr>
            <w:r w:rsidRPr="00BD6090">
              <w:rPr>
                <w:rStyle w:val="Emphasis"/>
                <w:i w:val="0"/>
                <w:sz w:val="20"/>
                <w:szCs w:val="20"/>
              </w:rPr>
              <w:t>1</w:t>
            </w:r>
          </w:p>
        </w:tc>
        <w:tc>
          <w:tcPr>
            <w:tcW w:w="992" w:type="dxa"/>
          </w:tcPr>
          <w:p w14:paraId="1583E54D" w14:textId="77777777" w:rsidR="00EE5136" w:rsidRPr="00BD6090" w:rsidRDefault="00EE5136" w:rsidP="00BD6090">
            <w:pPr>
              <w:jc w:val="center"/>
              <w:rPr>
                <w:rStyle w:val="Emphasis"/>
                <w:i w:val="0"/>
                <w:sz w:val="20"/>
                <w:szCs w:val="20"/>
              </w:rPr>
            </w:pPr>
            <w:r w:rsidRPr="00BD6090">
              <w:rPr>
                <w:rStyle w:val="Emphasis"/>
                <w:i w:val="0"/>
                <w:sz w:val="20"/>
                <w:szCs w:val="20"/>
              </w:rPr>
              <w:t>1</w:t>
            </w:r>
          </w:p>
        </w:tc>
        <w:tc>
          <w:tcPr>
            <w:tcW w:w="1418" w:type="dxa"/>
          </w:tcPr>
          <w:p w14:paraId="000068D5" w14:textId="77777777" w:rsidR="00EE5136" w:rsidRPr="00BD6090" w:rsidRDefault="00EE5136" w:rsidP="00BD6090">
            <w:pPr>
              <w:jc w:val="center"/>
              <w:rPr>
                <w:rStyle w:val="Emphasis"/>
                <w:i w:val="0"/>
                <w:sz w:val="20"/>
                <w:szCs w:val="20"/>
              </w:rPr>
            </w:pPr>
            <w:r w:rsidRPr="00BD6090">
              <w:rPr>
                <w:rStyle w:val="Emphasis"/>
                <w:i w:val="0"/>
                <w:sz w:val="20"/>
                <w:szCs w:val="20"/>
              </w:rPr>
              <w:t>0,04545</w:t>
            </w:r>
          </w:p>
        </w:tc>
        <w:tc>
          <w:tcPr>
            <w:tcW w:w="1275" w:type="dxa"/>
          </w:tcPr>
          <w:p w14:paraId="2AC26D26" w14:textId="77777777" w:rsidR="00EE5136" w:rsidRPr="00BD6090" w:rsidRDefault="00EE5136" w:rsidP="00BD6090">
            <w:pPr>
              <w:jc w:val="center"/>
              <w:rPr>
                <w:rStyle w:val="Emphasis"/>
                <w:i w:val="0"/>
                <w:sz w:val="20"/>
                <w:szCs w:val="20"/>
              </w:rPr>
            </w:pPr>
            <w:r w:rsidRPr="00BD6090">
              <w:rPr>
                <w:rStyle w:val="Emphasis"/>
                <w:i w:val="0"/>
                <w:sz w:val="20"/>
                <w:szCs w:val="20"/>
              </w:rPr>
              <w:t>0,09090</w:t>
            </w:r>
          </w:p>
        </w:tc>
        <w:tc>
          <w:tcPr>
            <w:tcW w:w="1701" w:type="dxa"/>
          </w:tcPr>
          <w:p w14:paraId="7FE2265D" w14:textId="77777777" w:rsidR="00EE5136" w:rsidRPr="00BD6090" w:rsidRDefault="00EE5136" w:rsidP="00BD6090">
            <w:pPr>
              <w:jc w:val="center"/>
              <w:rPr>
                <w:rStyle w:val="Emphasis"/>
                <w:i w:val="0"/>
                <w:sz w:val="20"/>
                <w:szCs w:val="20"/>
              </w:rPr>
            </w:pPr>
            <w:r w:rsidRPr="00BD6090">
              <w:rPr>
                <w:rStyle w:val="Emphasis"/>
                <w:i w:val="0"/>
                <w:sz w:val="20"/>
                <w:szCs w:val="20"/>
              </w:rPr>
              <w:t>0,03626</w:t>
            </w:r>
          </w:p>
        </w:tc>
        <w:tc>
          <w:tcPr>
            <w:tcW w:w="1560" w:type="dxa"/>
          </w:tcPr>
          <w:p w14:paraId="21E6CA6D" w14:textId="77777777" w:rsidR="00EE5136" w:rsidRPr="00BD6090" w:rsidRDefault="00EE5136" w:rsidP="00BD6090">
            <w:pPr>
              <w:jc w:val="center"/>
              <w:rPr>
                <w:rStyle w:val="Emphasis"/>
                <w:i w:val="0"/>
                <w:sz w:val="20"/>
                <w:szCs w:val="20"/>
              </w:rPr>
            </w:pPr>
            <w:r w:rsidRPr="00BD6090">
              <w:rPr>
                <w:rStyle w:val="Emphasis"/>
                <w:i w:val="0"/>
                <w:sz w:val="20"/>
                <w:szCs w:val="20"/>
              </w:rPr>
              <w:t>1</w:t>
            </w:r>
          </w:p>
        </w:tc>
      </w:tr>
      <w:tr w:rsidR="00EE5136" w:rsidRPr="003D3090" w14:paraId="305356ED" w14:textId="77777777" w:rsidTr="00192561">
        <w:trPr>
          <w:trHeight w:hRule="exact" w:val="220"/>
        </w:trPr>
        <w:tc>
          <w:tcPr>
            <w:tcW w:w="1418" w:type="dxa"/>
          </w:tcPr>
          <w:p w14:paraId="00B20B3E" w14:textId="77777777" w:rsidR="00EE5136" w:rsidRPr="00BD6090" w:rsidRDefault="00EE5136" w:rsidP="00BD6090">
            <w:pPr>
              <w:jc w:val="center"/>
              <w:rPr>
                <w:rStyle w:val="Emphasis"/>
                <w:i w:val="0"/>
                <w:sz w:val="20"/>
                <w:szCs w:val="20"/>
              </w:rPr>
            </w:pPr>
            <w:r w:rsidRPr="00BD6090">
              <w:rPr>
                <w:rStyle w:val="Emphasis"/>
                <w:i w:val="0"/>
                <w:sz w:val="20"/>
                <w:szCs w:val="20"/>
              </w:rPr>
              <w:t>2</w:t>
            </w:r>
          </w:p>
        </w:tc>
        <w:tc>
          <w:tcPr>
            <w:tcW w:w="992" w:type="dxa"/>
          </w:tcPr>
          <w:p w14:paraId="49660517" w14:textId="77777777" w:rsidR="00EE5136" w:rsidRPr="00BD6090" w:rsidRDefault="00EE5136" w:rsidP="00BD6090">
            <w:pPr>
              <w:jc w:val="center"/>
              <w:rPr>
                <w:rStyle w:val="Emphasis"/>
                <w:i w:val="0"/>
                <w:sz w:val="20"/>
                <w:szCs w:val="20"/>
              </w:rPr>
            </w:pPr>
            <w:r w:rsidRPr="00BD6090">
              <w:rPr>
                <w:rStyle w:val="Emphasis"/>
                <w:i w:val="0"/>
                <w:sz w:val="20"/>
                <w:szCs w:val="20"/>
              </w:rPr>
              <w:t>1</w:t>
            </w:r>
          </w:p>
        </w:tc>
        <w:tc>
          <w:tcPr>
            <w:tcW w:w="1418" w:type="dxa"/>
          </w:tcPr>
          <w:p w14:paraId="69DE2CB4" w14:textId="77777777" w:rsidR="00EE5136" w:rsidRPr="00BD6090" w:rsidRDefault="00EE5136" w:rsidP="00BD6090">
            <w:pPr>
              <w:jc w:val="center"/>
              <w:rPr>
                <w:rStyle w:val="Emphasis"/>
                <w:i w:val="0"/>
                <w:sz w:val="20"/>
                <w:szCs w:val="20"/>
              </w:rPr>
            </w:pPr>
            <w:r w:rsidRPr="00BD6090">
              <w:rPr>
                <w:rStyle w:val="Emphasis"/>
                <w:i w:val="0"/>
                <w:sz w:val="20"/>
                <w:szCs w:val="20"/>
              </w:rPr>
              <w:t>0,04545</w:t>
            </w:r>
          </w:p>
        </w:tc>
        <w:tc>
          <w:tcPr>
            <w:tcW w:w="1275" w:type="dxa"/>
          </w:tcPr>
          <w:p w14:paraId="0B65E988" w14:textId="77777777" w:rsidR="00EE5136" w:rsidRPr="00BD6090" w:rsidRDefault="00EE5136" w:rsidP="00BD6090">
            <w:pPr>
              <w:jc w:val="center"/>
              <w:rPr>
                <w:rStyle w:val="Emphasis"/>
                <w:i w:val="0"/>
                <w:sz w:val="20"/>
                <w:szCs w:val="20"/>
              </w:rPr>
            </w:pPr>
            <w:r w:rsidRPr="00BD6090">
              <w:rPr>
                <w:rStyle w:val="Emphasis"/>
                <w:i w:val="0"/>
                <w:sz w:val="20"/>
                <w:szCs w:val="20"/>
              </w:rPr>
              <w:t>0,13635</w:t>
            </w:r>
          </w:p>
        </w:tc>
        <w:tc>
          <w:tcPr>
            <w:tcW w:w="1701" w:type="dxa"/>
          </w:tcPr>
          <w:p w14:paraId="5FBCCEB6" w14:textId="77777777" w:rsidR="00EE5136" w:rsidRPr="00BD6090" w:rsidRDefault="00EE5136" w:rsidP="00BD6090">
            <w:pPr>
              <w:jc w:val="center"/>
              <w:rPr>
                <w:rStyle w:val="Emphasis"/>
                <w:i w:val="0"/>
                <w:sz w:val="20"/>
                <w:szCs w:val="20"/>
              </w:rPr>
            </w:pPr>
            <w:r w:rsidRPr="00BD6090">
              <w:rPr>
                <w:rStyle w:val="Emphasis"/>
                <w:i w:val="0"/>
                <w:sz w:val="20"/>
                <w:szCs w:val="20"/>
              </w:rPr>
              <w:t>0,08895</w:t>
            </w:r>
          </w:p>
        </w:tc>
        <w:tc>
          <w:tcPr>
            <w:tcW w:w="1560" w:type="dxa"/>
          </w:tcPr>
          <w:p w14:paraId="695300D2" w14:textId="77777777" w:rsidR="00EE5136" w:rsidRPr="00BD6090" w:rsidRDefault="00EE5136" w:rsidP="00BD6090">
            <w:pPr>
              <w:jc w:val="center"/>
              <w:rPr>
                <w:rStyle w:val="Emphasis"/>
                <w:i w:val="0"/>
                <w:sz w:val="20"/>
                <w:szCs w:val="20"/>
              </w:rPr>
            </w:pPr>
            <w:r w:rsidRPr="00BD6090">
              <w:rPr>
                <w:rStyle w:val="Emphasis"/>
                <w:i w:val="0"/>
                <w:sz w:val="20"/>
                <w:szCs w:val="20"/>
              </w:rPr>
              <w:t>2</w:t>
            </w:r>
          </w:p>
        </w:tc>
      </w:tr>
      <w:tr w:rsidR="00EE5136" w:rsidRPr="003D3090" w14:paraId="12CFBE16" w14:textId="77777777" w:rsidTr="00192561">
        <w:trPr>
          <w:trHeight w:hRule="exact" w:val="220"/>
        </w:trPr>
        <w:tc>
          <w:tcPr>
            <w:tcW w:w="1418" w:type="dxa"/>
          </w:tcPr>
          <w:p w14:paraId="083A8563" w14:textId="77777777" w:rsidR="00EE5136" w:rsidRPr="00BD6090" w:rsidRDefault="00EE5136" w:rsidP="00BD6090">
            <w:pPr>
              <w:jc w:val="center"/>
              <w:rPr>
                <w:rStyle w:val="Emphasis"/>
                <w:i w:val="0"/>
                <w:sz w:val="20"/>
                <w:szCs w:val="20"/>
              </w:rPr>
            </w:pPr>
            <w:r w:rsidRPr="00BD6090">
              <w:rPr>
                <w:rStyle w:val="Emphasis"/>
                <w:i w:val="0"/>
                <w:sz w:val="20"/>
                <w:szCs w:val="20"/>
              </w:rPr>
              <w:t>3</w:t>
            </w:r>
          </w:p>
        </w:tc>
        <w:tc>
          <w:tcPr>
            <w:tcW w:w="992" w:type="dxa"/>
          </w:tcPr>
          <w:p w14:paraId="481BDEC9" w14:textId="77777777" w:rsidR="00EE5136" w:rsidRPr="00BD6090" w:rsidRDefault="00EE5136" w:rsidP="00BD6090">
            <w:pPr>
              <w:jc w:val="center"/>
              <w:rPr>
                <w:rStyle w:val="Emphasis"/>
                <w:i w:val="0"/>
                <w:sz w:val="20"/>
                <w:szCs w:val="20"/>
              </w:rPr>
            </w:pPr>
            <w:r w:rsidRPr="00BD6090">
              <w:rPr>
                <w:rStyle w:val="Emphasis"/>
                <w:i w:val="0"/>
                <w:sz w:val="20"/>
                <w:szCs w:val="20"/>
              </w:rPr>
              <w:t>3</w:t>
            </w:r>
          </w:p>
        </w:tc>
        <w:tc>
          <w:tcPr>
            <w:tcW w:w="1418" w:type="dxa"/>
          </w:tcPr>
          <w:p w14:paraId="703EAB38" w14:textId="77777777" w:rsidR="00EE5136" w:rsidRPr="00BD6090" w:rsidRDefault="00EE5136" w:rsidP="00BD6090">
            <w:pPr>
              <w:jc w:val="center"/>
              <w:rPr>
                <w:rStyle w:val="Emphasis"/>
                <w:i w:val="0"/>
                <w:sz w:val="20"/>
                <w:szCs w:val="20"/>
              </w:rPr>
            </w:pPr>
            <w:r w:rsidRPr="00BD6090">
              <w:rPr>
                <w:rStyle w:val="Emphasis"/>
                <w:i w:val="0"/>
                <w:sz w:val="20"/>
                <w:szCs w:val="20"/>
              </w:rPr>
              <w:t>0,13636</w:t>
            </w:r>
          </w:p>
        </w:tc>
        <w:tc>
          <w:tcPr>
            <w:tcW w:w="1275" w:type="dxa"/>
          </w:tcPr>
          <w:p w14:paraId="2F3B7A42" w14:textId="77777777" w:rsidR="00EE5136" w:rsidRPr="00BD6090" w:rsidRDefault="00EE5136" w:rsidP="00BD6090">
            <w:pPr>
              <w:jc w:val="center"/>
              <w:rPr>
                <w:rStyle w:val="Emphasis"/>
                <w:i w:val="0"/>
                <w:sz w:val="20"/>
                <w:szCs w:val="20"/>
              </w:rPr>
            </w:pPr>
            <w:r w:rsidRPr="00BD6090">
              <w:rPr>
                <w:rStyle w:val="Emphasis"/>
                <w:i w:val="0"/>
                <w:sz w:val="20"/>
                <w:szCs w:val="20"/>
              </w:rPr>
              <w:t>0,27271</w:t>
            </w:r>
          </w:p>
        </w:tc>
        <w:tc>
          <w:tcPr>
            <w:tcW w:w="1701" w:type="dxa"/>
          </w:tcPr>
          <w:p w14:paraId="17CDF3A5" w14:textId="77777777" w:rsidR="00EE5136" w:rsidRPr="00BD6090" w:rsidRDefault="00EE5136" w:rsidP="00BD6090">
            <w:pPr>
              <w:jc w:val="center"/>
              <w:rPr>
                <w:rStyle w:val="Emphasis"/>
                <w:i w:val="0"/>
                <w:sz w:val="20"/>
                <w:szCs w:val="20"/>
              </w:rPr>
            </w:pPr>
            <w:r w:rsidRPr="00BD6090">
              <w:rPr>
                <w:rStyle w:val="Emphasis"/>
                <w:i w:val="0"/>
                <w:sz w:val="20"/>
                <w:szCs w:val="20"/>
              </w:rPr>
              <w:t>0,14561</w:t>
            </w:r>
          </w:p>
        </w:tc>
        <w:tc>
          <w:tcPr>
            <w:tcW w:w="1560" w:type="dxa"/>
          </w:tcPr>
          <w:p w14:paraId="5308C739" w14:textId="77777777" w:rsidR="00EE5136" w:rsidRPr="00BD6090" w:rsidRDefault="00EE5136" w:rsidP="00BD6090">
            <w:pPr>
              <w:jc w:val="center"/>
              <w:rPr>
                <w:rStyle w:val="Emphasis"/>
                <w:i w:val="0"/>
                <w:sz w:val="20"/>
                <w:szCs w:val="20"/>
              </w:rPr>
            </w:pPr>
            <w:r w:rsidRPr="00BD6090">
              <w:rPr>
                <w:rStyle w:val="Emphasis"/>
                <w:i w:val="0"/>
                <w:sz w:val="20"/>
                <w:szCs w:val="20"/>
              </w:rPr>
              <w:t>9</w:t>
            </w:r>
          </w:p>
        </w:tc>
      </w:tr>
      <w:tr w:rsidR="00EE5136" w:rsidRPr="003D3090" w14:paraId="1006D2FA" w14:textId="77777777" w:rsidTr="00192561">
        <w:trPr>
          <w:trHeight w:hRule="exact" w:val="220"/>
        </w:trPr>
        <w:tc>
          <w:tcPr>
            <w:tcW w:w="1418" w:type="dxa"/>
          </w:tcPr>
          <w:p w14:paraId="46BC0671" w14:textId="77777777" w:rsidR="00EE5136" w:rsidRPr="00BD6090" w:rsidRDefault="00EE5136" w:rsidP="00BD6090">
            <w:pPr>
              <w:jc w:val="center"/>
              <w:rPr>
                <w:rStyle w:val="Emphasis"/>
                <w:i w:val="0"/>
                <w:sz w:val="20"/>
                <w:szCs w:val="20"/>
              </w:rPr>
            </w:pPr>
            <w:r w:rsidRPr="00BD6090">
              <w:rPr>
                <w:rStyle w:val="Emphasis"/>
                <w:i w:val="0"/>
                <w:sz w:val="20"/>
                <w:szCs w:val="20"/>
              </w:rPr>
              <w:t>4</w:t>
            </w:r>
          </w:p>
        </w:tc>
        <w:tc>
          <w:tcPr>
            <w:tcW w:w="992" w:type="dxa"/>
          </w:tcPr>
          <w:p w14:paraId="364FFC96" w14:textId="77777777" w:rsidR="00EE5136" w:rsidRPr="00BD6090" w:rsidRDefault="00EE5136" w:rsidP="00BD6090">
            <w:pPr>
              <w:jc w:val="center"/>
              <w:rPr>
                <w:rStyle w:val="Emphasis"/>
                <w:i w:val="0"/>
                <w:sz w:val="20"/>
                <w:szCs w:val="20"/>
              </w:rPr>
            </w:pPr>
            <w:r w:rsidRPr="00BD6090">
              <w:rPr>
                <w:rStyle w:val="Emphasis"/>
                <w:i w:val="0"/>
                <w:sz w:val="20"/>
                <w:szCs w:val="20"/>
              </w:rPr>
              <w:t>4</w:t>
            </w:r>
          </w:p>
        </w:tc>
        <w:tc>
          <w:tcPr>
            <w:tcW w:w="1418" w:type="dxa"/>
          </w:tcPr>
          <w:p w14:paraId="3599D0AC" w14:textId="77777777" w:rsidR="00EE5136" w:rsidRPr="00BD6090" w:rsidRDefault="00EE5136" w:rsidP="00BD6090">
            <w:pPr>
              <w:jc w:val="center"/>
              <w:rPr>
                <w:rStyle w:val="Emphasis"/>
                <w:i w:val="0"/>
                <w:sz w:val="20"/>
                <w:szCs w:val="20"/>
              </w:rPr>
            </w:pPr>
            <w:r w:rsidRPr="00BD6090">
              <w:rPr>
                <w:rStyle w:val="Emphasis"/>
                <w:i w:val="0"/>
                <w:sz w:val="20"/>
                <w:szCs w:val="20"/>
              </w:rPr>
              <w:t>0,18182</w:t>
            </w:r>
          </w:p>
        </w:tc>
        <w:tc>
          <w:tcPr>
            <w:tcW w:w="1275" w:type="dxa"/>
          </w:tcPr>
          <w:p w14:paraId="68E72994" w14:textId="77777777" w:rsidR="00EE5136" w:rsidRPr="00BD6090" w:rsidRDefault="00EE5136" w:rsidP="00BD6090">
            <w:pPr>
              <w:jc w:val="center"/>
              <w:rPr>
                <w:rStyle w:val="Emphasis"/>
                <w:i w:val="0"/>
                <w:sz w:val="20"/>
                <w:szCs w:val="20"/>
              </w:rPr>
            </w:pPr>
            <w:r w:rsidRPr="00BD6090">
              <w:rPr>
                <w:rStyle w:val="Emphasis"/>
                <w:i w:val="0"/>
                <w:sz w:val="20"/>
                <w:szCs w:val="20"/>
              </w:rPr>
              <w:t>0,45453</w:t>
            </w:r>
          </w:p>
        </w:tc>
        <w:tc>
          <w:tcPr>
            <w:tcW w:w="1701" w:type="dxa"/>
          </w:tcPr>
          <w:p w14:paraId="0732FD78" w14:textId="77777777" w:rsidR="00EE5136" w:rsidRPr="00BD6090" w:rsidRDefault="00EE5136" w:rsidP="00BD6090">
            <w:pPr>
              <w:jc w:val="center"/>
              <w:rPr>
                <w:rStyle w:val="Emphasis"/>
                <w:i w:val="0"/>
                <w:sz w:val="20"/>
                <w:szCs w:val="20"/>
              </w:rPr>
            </w:pPr>
            <w:r w:rsidRPr="00BD6090">
              <w:rPr>
                <w:rStyle w:val="Emphasis"/>
                <w:i w:val="0"/>
                <w:sz w:val="20"/>
                <w:szCs w:val="20"/>
              </w:rPr>
              <w:t>0,17870</w:t>
            </w:r>
          </w:p>
        </w:tc>
        <w:tc>
          <w:tcPr>
            <w:tcW w:w="1560" w:type="dxa"/>
          </w:tcPr>
          <w:p w14:paraId="4A328AE2" w14:textId="77777777" w:rsidR="00EE5136" w:rsidRPr="00BD6090" w:rsidRDefault="00EE5136" w:rsidP="00BD6090">
            <w:pPr>
              <w:jc w:val="center"/>
              <w:rPr>
                <w:rStyle w:val="Emphasis"/>
                <w:i w:val="0"/>
                <w:sz w:val="20"/>
                <w:szCs w:val="20"/>
              </w:rPr>
            </w:pPr>
            <w:r w:rsidRPr="00BD6090">
              <w:rPr>
                <w:rStyle w:val="Emphasis"/>
                <w:i w:val="0"/>
                <w:sz w:val="20"/>
                <w:szCs w:val="20"/>
              </w:rPr>
              <w:t>16</w:t>
            </w:r>
          </w:p>
        </w:tc>
      </w:tr>
      <w:tr w:rsidR="00EE5136" w:rsidRPr="003D3090" w14:paraId="148F9B54" w14:textId="77777777" w:rsidTr="00192561">
        <w:trPr>
          <w:trHeight w:hRule="exact" w:val="220"/>
        </w:trPr>
        <w:tc>
          <w:tcPr>
            <w:tcW w:w="1418" w:type="dxa"/>
          </w:tcPr>
          <w:p w14:paraId="70D8703F" w14:textId="77777777" w:rsidR="00EE5136" w:rsidRPr="00BD6090" w:rsidRDefault="00EE5136" w:rsidP="00BD6090">
            <w:pPr>
              <w:jc w:val="center"/>
              <w:rPr>
                <w:rStyle w:val="Emphasis"/>
                <w:i w:val="0"/>
                <w:sz w:val="20"/>
                <w:szCs w:val="20"/>
              </w:rPr>
            </w:pPr>
            <w:r w:rsidRPr="00BD6090">
              <w:rPr>
                <w:rStyle w:val="Emphasis"/>
                <w:i w:val="0"/>
                <w:sz w:val="20"/>
                <w:szCs w:val="20"/>
              </w:rPr>
              <w:t>5</w:t>
            </w:r>
          </w:p>
        </w:tc>
        <w:tc>
          <w:tcPr>
            <w:tcW w:w="992" w:type="dxa"/>
          </w:tcPr>
          <w:p w14:paraId="3A572044" w14:textId="77777777" w:rsidR="00EE5136" w:rsidRPr="00BD6090" w:rsidRDefault="00EE5136" w:rsidP="00BD6090">
            <w:pPr>
              <w:jc w:val="center"/>
              <w:rPr>
                <w:rStyle w:val="Emphasis"/>
                <w:i w:val="0"/>
                <w:sz w:val="20"/>
                <w:szCs w:val="20"/>
              </w:rPr>
            </w:pPr>
            <w:r w:rsidRPr="00BD6090">
              <w:rPr>
                <w:rStyle w:val="Emphasis"/>
                <w:i w:val="0"/>
                <w:sz w:val="20"/>
                <w:szCs w:val="20"/>
              </w:rPr>
              <w:t>4</w:t>
            </w:r>
          </w:p>
        </w:tc>
        <w:tc>
          <w:tcPr>
            <w:tcW w:w="1418" w:type="dxa"/>
          </w:tcPr>
          <w:p w14:paraId="3B7DA273" w14:textId="77777777" w:rsidR="00EE5136" w:rsidRPr="00BD6090" w:rsidRDefault="00EE5136" w:rsidP="00BD6090">
            <w:pPr>
              <w:jc w:val="center"/>
              <w:rPr>
                <w:rStyle w:val="Emphasis"/>
                <w:i w:val="0"/>
                <w:sz w:val="20"/>
                <w:szCs w:val="20"/>
              </w:rPr>
            </w:pPr>
            <w:r w:rsidRPr="00BD6090">
              <w:rPr>
                <w:rStyle w:val="Emphasis"/>
                <w:i w:val="0"/>
                <w:sz w:val="20"/>
                <w:szCs w:val="20"/>
              </w:rPr>
              <w:t>0,18182</w:t>
            </w:r>
          </w:p>
        </w:tc>
        <w:tc>
          <w:tcPr>
            <w:tcW w:w="1275" w:type="dxa"/>
          </w:tcPr>
          <w:p w14:paraId="5DCDF622" w14:textId="77777777" w:rsidR="00EE5136" w:rsidRPr="00BD6090" w:rsidRDefault="00EE5136" w:rsidP="00BD6090">
            <w:pPr>
              <w:jc w:val="center"/>
              <w:rPr>
                <w:rStyle w:val="Emphasis"/>
                <w:i w:val="0"/>
                <w:sz w:val="20"/>
                <w:szCs w:val="20"/>
              </w:rPr>
            </w:pPr>
            <w:r w:rsidRPr="00BD6090">
              <w:rPr>
                <w:rStyle w:val="Emphasis"/>
                <w:i w:val="0"/>
                <w:sz w:val="20"/>
                <w:szCs w:val="20"/>
              </w:rPr>
              <w:t>0,63635</w:t>
            </w:r>
          </w:p>
        </w:tc>
        <w:tc>
          <w:tcPr>
            <w:tcW w:w="1701" w:type="dxa"/>
          </w:tcPr>
          <w:p w14:paraId="416866D2" w14:textId="77777777" w:rsidR="00EE5136" w:rsidRPr="00BD6090" w:rsidRDefault="00EE5136" w:rsidP="00BD6090">
            <w:pPr>
              <w:jc w:val="center"/>
              <w:rPr>
                <w:rStyle w:val="Emphasis"/>
                <w:i w:val="0"/>
                <w:sz w:val="20"/>
                <w:szCs w:val="20"/>
              </w:rPr>
            </w:pPr>
            <w:r w:rsidRPr="00BD6090">
              <w:rPr>
                <w:rStyle w:val="Emphasis"/>
                <w:i w:val="0"/>
                <w:sz w:val="20"/>
                <w:szCs w:val="20"/>
              </w:rPr>
              <w:t>0,17545</w:t>
            </w:r>
          </w:p>
        </w:tc>
        <w:tc>
          <w:tcPr>
            <w:tcW w:w="1560" w:type="dxa"/>
          </w:tcPr>
          <w:p w14:paraId="5D3D526A" w14:textId="77777777" w:rsidR="00EE5136" w:rsidRPr="00BD6090" w:rsidRDefault="00EE5136" w:rsidP="00BD6090">
            <w:pPr>
              <w:jc w:val="center"/>
              <w:rPr>
                <w:rStyle w:val="Emphasis"/>
                <w:i w:val="0"/>
                <w:sz w:val="20"/>
                <w:szCs w:val="20"/>
              </w:rPr>
            </w:pPr>
            <w:r w:rsidRPr="00BD6090">
              <w:rPr>
                <w:rStyle w:val="Emphasis"/>
                <w:i w:val="0"/>
                <w:sz w:val="20"/>
                <w:szCs w:val="20"/>
              </w:rPr>
              <w:t>20</w:t>
            </w:r>
          </w:p>
        </w:tc>
      </w:tr>
      <w:tr w:rsidR="00EE5136" w:rsidRPr="003D3090" w14:paraId="5AD0CC2D" w14:textId="77777777" w:rsidTr="00192561">
        <w:trPr>
          <w:trHeight w:hRule="exact" w:val="220"/>
        </w:trPr>
        <w:tc>
          <w:tcPr>
            <w:tcW w:w="1418" w:type="dxa"/>
          </w:tcPr>
          <w:p w14:paraId="6446B1CA" w14:textId="77777777" w:rsidR="00EE5136" w:rsidRPr="00BD6090" w:rsidRDefault="00EE5136" w:rsidP="00BD6090">
            <w:pPr>
              <w:jc w:val="center"/>
              <w:rPr>
                <w:rStyle w:val="Emphasis"/>
                <w:i w:val="0"/>
                <w:sz w:val="20"/>
                <w:szCs w:val="20"/>
              </w:rPr>
            </w:pPr>
            <w:r w:rsidRPr="00BD6090">
              <w:rPr>
                <w:rStyle w:val="Emphasis"/>
                <w:i w:val="0"/>
                <w:sz w:val="20"/>
                <w:szCs w:val="20"/>
              </w:rPr>
              <w:t>6</w:t>
            </w:r>
          </w:p>
        </w:tc>
        <w:tc>
          <w:tcPr>
            <w:tcW w:w="992" w:type="dxa"/>
          </w:tcPr>
          <w:p w14:paraId="071F8F24" w14:textId="77777777" w:rsidR="00EE5136" w:rsidRPr="00BD6090" w:rsidRDefault="00EE5136" w:rsidP="00BD6090">
            <w:pPr>
              <w:jc w:val="center"/>
              <w:rPr>
                <w:rStyle w:val="Emphasis"/>
                <w:i w:val="0"/>
                <w:sz w:val="20"/>
                <w:szCs w:val="20"/>
              </w:rPr>
            </w:pPr>
            <w:r w:rsidRPr="00BD6090">
              <w:rPr>
                <w:rStyle w:val="Emphasis"/>
                <w:i w:val="0"/>
                <w:sz w:val="20"/>
                <w:szCs w:val="20"/>
              </w:rPr>
              <w:t>3</w:t>
            </w:r>
          </w:p>
        </w:tc>
        <w:tc>
          <w:tcPr>
            <w:tcW w:w="1418" w:type="dxa"/>
          </w:tcPr>
          <w:p w14:paraId="60C31C1D" w14:textId="77777777" w:rsidR="00EE5136" w:rsidRPr="00BD6090" w:rsidRDefault="00EE5136" w:rsidP="00BD6090">
            <w:pPr>
              <w:jc w:val="center"/>
              <w:rPr>
                <w:rStyle w:val="Emphasis"/>
                <w:i w:val="0"/>
                <w:sz w:val="20"/>
                <w:szCs w:val="20"/>
              </w:rPr>
            </w:pPr>
            <w:r w:rsidRPr="00BD6090">
              <w:rPr>
                <w:rStyle w:val="Emphasis"/>
                <w:i w:val="0"/>
                <w:sz w:val="20"/>
                <w:szCs w:val="20"/>
              </w:rPr>
              <w:t>0,13636</w:t>
            </w:r>
          </w:p>
        </w:tc>
        <w:tc>
          <w:tcPr>
            <w:tcW w:w="1275" w:type="dxa"/>
          </w:tcPr>
          <w:p w14:paraId="381A5BAD" w14:textId="77777777" w:rsidR="00EE5136" w:rsidRPr="00BD6090" w:rsidRDefault="00EE5136" w:rsidP="00BD6090">
            <w:pPr>
              <w:jc w:val="center"/>
              <w:rPr>
                <w:rStyle w:val="Emphasis"/>
                <w:i w:val="0"/>
                <w:sz w:val="20"/>
                <w:szCs w:val="20"/>
              </w:rPr>
            </w:pPr>
            <w:r w:rsidRPr="00BD6090">
              <w:rPr>
                <w:rStyle w:val="Emphasis"/>
                <w:i w:val="0"/>
                <w:sz w:val="20"/>
                <w:szCs w:val="20"/>
              </w:rPr>
              <w:t>0,77271</w:t>
            </w:r>
          </w:p>
        </w:tc>
        <w:tc>
          <w:tcPr>
            <w:tcW w:w="1701" w:type="dxa"/>
          </w:tcPr>
          <w:p w14:paraId="663BDF33" w14:textId="77777777" w:rsidR="00EE5136" w:rsidRPr="00BD6090" w:rsidRDefault="00EE5136" w:rsidP="00BD6090">
            <w:pPr>
              <w:jc w:val="center"/>
              <w:rPr>
                <w:rStyle w:val="Emphasis"/>
                <w:i w:val="0"/>
                <w:sz w:val="20"/>
                <w:szCs w:val="20"/>
              </w:rPr>
            </w:pPr>
            <w:r w:rsidRPr="00BD6090">
              <w:rPr>
                <w:rStyle w:val="Emphasis"/>
                <w:i w:val="0"/>
                <w:sz w:val="20"/>
                <w:szCs w:val="20"/>
              </w:rPr>
              <w:t>0,14355</w:t>
            </w:r>
          </w:p>
        </w:tc>
        <w:tc>
          <w:tcPr>
            <w:tcW w:w="1560" w:type="dxa"/>
          </w:tcPr>
          <w:p w14:paraId="21EEA230" w14:textId="77777777" w:rsidR="00EE5136" w:rsidRPr="00BD6090" w:rsidRDefault="00EE5136" w:rsidP="00BD6090">
            <w:pPr>
              <w:jc w:val="center"/>
              <w:rPr>
                <w:rStyle w:val="Emphasis"/>
                <w:i w:val="0"/>
                <w:sz w:val="20"/>
                <w:szCs w:val="20"/>
              </w:rPr>
            </w:pPr>
            <w:r w:rsidRPr="00BD6090">
              <w:rPr>
                <w:rStyle w:val="Emphasis"/>
                <w:i w:val="0"/>
                <w:sz w:val="20"/>
                <w:szCs w:val="20"/>
              </w:rPr>
              <w:t>18</w:t>
            </w:r>
          </w:p>
        </w:tc>
      </w:tr>
      <w:tr w:rsidR="00EE5136" w:rsidRPr="003D3090" w14:paraId="4B419880" w14:textId="77777777" w:rsidTr="00192561">
        <w:trPr>
          <w:trHeight w:hRule="exact" w:val="220"/>
        </w:trPr>
        <w:tc>
          <w:tcPr>
            <w:tcW w:w="1418" w:type="dxa"/>
          </w:tcPr>
          <w:p w14:paraId="1735B1CB" w14:textId="77777777" w:rsidR="00EE5136" w:rsidRPr="00BD6090" w:rsidRDefault="00EE5136" w:rsidP="00BD6090">
            <w:pPr>
              <w:jc w:val="center"/>
              <w:rPr>
                <w:rStyle w:val="Emphasis"/>
                <w:i w:val="0"/>
                <w:sz w:val="20"/>
                <w:szCs w:val="20"/>
              </w:rPr>
            </w:pPr>
            <w:r w:rsidRPr="00BD6090">
              <w:rPr>
                <w:rStyle w:val="Emphasis"/>
                <w:i w:val="0"/>
                <w:sz w:val="20"/>
                <w:szCs w:val="20"/>
              </w:rPr>
              <w:t>7</w:t>
            </w:r>
          </w:p>
        </w:tc>
        <w:tc>
          <w:tcPr>
            <w:tcW w:w="992" w:type="dxa"/>
          </w:tcPr>
          <w:p w14:paraId="01F26B40" w14:textId="77777777" w:rsidR="00EE5136" w:rsidRPr="00BD6090" w:rsidRDefault="00EE5136" w:rsidP="00BD6090">
            <w:pPr>
              <w:jc w:val="center"/>
              <w:rPr>
                <w:rStyle w:val="Emphasis"/>
                <w:i w:val="0"/>
                <w:sz w:val="20"/>
                <w:szCs w:val="20"/>
              </w:rPr>
            </w:pPr>
            <w:r w:rsidRPr="00BD6090">
              <w:rPr>
                <w:rStyle w:val="Emphasis"/>
                <w:i w:val="0"/>
                <w:sz w:val="20"/>
                <w:szCs w:val="20"/>
              </w:rPr>
              <w:t>1</w:t>
            </w:r>
          </w:p>
        </w:tc>
        <w:tc>
          <w:tcPr>
            <w:tcW w:w="1418" w:type="dxa"/>
          </w:tcPr>
          <w:p w14:paraId="4C093A0F" w14:textId="77777777" w:rsidR="00EE5136" w:rsidRPr="00BD6090" w:rsidRDefault="00EE5136" w:rsidP="00BD6090">
            <w:pPr>
              <w:jc w:val="center"/>
              <w:rPr>
                <w:rStyle w:val="Emphasis"/>
                <w:i w:val="0"/>
                <w:sz w:val="20"/>
                <w:szCs w:val="20"/>
              </w:rPr>
            </w:pPr>
            <w:r w:rsidRPr="00BD6090">
              <w:rPr>
                <w:rStyle w:val="Emphasis"/>
                <w:i w:val="0"/>
                <w:sz w:val="20"/>
                <w:szCs w:val="20"/>
              </w:rPr>
              <w:t>0,04545</w:t>
            </w:r>
          </w:p>
        </w:tc>
        <w:tc>
          <w:tcPr>
            <w:tcW w:w="1275" w:type="dxa"/>
          </w:tcPr>
          <w:p w14:paraId="19053A0E" w14:textId="77777777" w:rsidR="00EE5136" w:rsidRPr="00BD6090" w:rsidRDefault="00EE5136" w:rsidP="00BD6090">
            <w:pPr>
              <w:jc w:val="center"/>
              <w:rPr>
                <w:rStyle w:val="Emphasis"/>
                <w:i w:val="0"/>
                <w:sz w:val="20"/>
                <w:szCs w:val="20"/>
              </w:rPr>
            </w:pPr>
            <w:r w:rsidRPr="00BD6090">
              <w:rPr>
                <w:rStyle w:val="Emphasis"/>
                <w:i w:val="0"/>
                <w:sz w:val="20"/>
                <w:szCs w:val="20"/>
              </w:rPr>
              <w:t>0,81816</w:t>
            </w:r>
          </w:p>
        </w:tc>
        <w:tc>
          <w:tcPr>
            <w:tcW w:w="1701" w:type="dxa"/>
          </w:tcPr>
          <w:p w14:paraId="7890E514" w14:textId="77777777" w:rsidR="00EE5136" w:rsidRPr="00BD6090" w:rsidRDefault="00EE5136" w:rsidP="00BD6090">
            <w:pPr>
              <w:jc w:val="center"/>
              <w:rPr>
                <w:rStyle w:val="Emphasis"/>
                <w:i w:val="0"/>
                <w:sz w:val="20"/>
                <w:szCs w:val="20"/>
              </w:rPr>
            </w:pPr>
            <w:r w:rsidRPr="00BD6090">
              <w:rPr>
                <w:rStyle w:val="Emphasis"/>
                <w:i w:val="0"/>
                <w:sz w:val="20"/>
                <w:szCs w:val="20"/>
              </w:rPr>
              <w:t>0,10066</w:t>
            </w:r>
          </w:p>
        </w:tc>
        <w:tc>
          <w:tcPr>
            <w:tcW w:w="1560" w:type="dxa"/>
          </w:tcPr>
          <w:p w14:paraId="69B120BB" w14:textId="77777777" w:rsidR="00EE5136" w:rsidRPr="00BD6090" w:rsidRDefault="00EE5136" w:rsidP="00BD6090">
            <w:pPr>
              <w:jc w:val="center"/>
              <w:rPr>
                <w:rStyle w:val="Emphasis"/>
                <w:i w:val="0"/>
                <w:sz w:val="20"/>
                <w:szCs w:val="20"/>
              </w:rPr>
            </w:pPr>
            <w:r w:rsidRPr="00BD6090">
              <w:rPr>
                <w:rStyle w:val="Emphasis"/>
                <w:i w:val="0"/>
                <w:sz w:val="20"/>
                <w:szCs w:val="20"/>
              </w:rPr>
              <w:t>7</w:t>
            </w:r>
          </w:p>
        </w:tc>
      </w:tr>
      <w:tr w:rsidR="00EE5136" w:rsidRPr="003D3090" w14:paraId="17F2AB46" w14:textId="77777777" w:rsidTr="00192561">
        <w:trPr>
          <w:trHeight w:hRule="exact" w:val="220"/>
        </w:trPr>
        <w:tc>
          <w:tcPr>
            <w:tcW w:w="1418" w:type="dxa"/>
          </w:tcPr>
          <w:p w14:paraId="2E8435ED" w14:textId="77777777" w:rsidR="00EE5136" w:rsidRPr="00BD6090" w:rsidRDefault="00EE5136" w:rsidP="00BD6090">
            <w:pPr>
              <w:jc w:val="center"/>
              <w:rPr>
                <w:rStyle w:val="Emphasis"/>
                <w:i w:val="0"/>
                <w:sz w:val="20"/>
                <w:szCs w:val="20"/>
              </w:rPr>
            </w:pPr>
            <w:r w:rsidRPr="00BD6090">
              <w:rPr>
                <w:rStyle w:val="Emphasis"/>
                <w:i w:val="0"/>
                <w:sz w:val="20"/>
                <w:szCs w:val="20"/>
              </w:rPr>
              <w:t>8</w:t>
            </w:r>
          </w:p>
        </w:tc>
        <w:tc>
          <w:tcPr>
            <w:tcW w:w="992" w:type="dxa"/>
          </w:tcPr>
          <w:p w14:paraId="21158D41" w14:textId="77777777" w:rsidR="00EE5136" w:rsidRPr="00BD6090" w:rsidRDefault="00EE5136" w:rsidP="00BD6090">
            <w:pPr>
              <w:jc w:val="center"/>
              <w:rPr>
                <w:rStyle w:val="Emphasis"/>
                <w:i w:val="0"/>
                <w:sz w:val="20"/>
                <w:szCs w:val="20"/>
              </w:rPr>
            </w:pPr>
            <w:r w:rsidRPr="00BD6090">
              <w:rPr>
                <w:rStyle w:val="Emphasis"/>
                <w:i w:val="0"/>
                <w:sz w:val="20"/>
                <w:szCs w:val="20"/>
              </w:rPr>
              <w:t>2</w:t>
            </w:r>
          </w:p>
        </w:tc>
        <w:tc>
          <w:tcPr>
            <w:tcW w:w="1418" w:type="dxa"/>
          </w:tcPr>
          <w:p w14:paraId="52D8CD61" w14:textId="77777777" w:rsidR="00EE5136" w:rsidRPr="00BD6090" w:rsidRDefault="00EE5136" w:rsidP="00BD6090">
            <w:pPr>
              <w:jc w:val="center"/>
              <w:rPr>
                <w:rStyle w:val="Emphasis"/>
                <w:i w:val="0"/>
                <w:sz w:val="20"/>
                <w:szCs w:val="20"/>
              </w:rPr>
            </w:pPr>
            <w:r w:rsidRPr="00BD6090">
              <w:rPr>
                <w:rStyle w:val="Emphasis"/>
                <w:i w:val="0"/>
                <w:sz w:val="20"/>
                <w:szCs w:val="20"/>
              </w:rPr>
              <w:t>0,09091</w:t>
            </w:r>
          </w:p>
        </w:tc>
        <w:tc>
          <w:tcPr>
            <w:tcW w:w="1275" w:type="dxa"/>
          </w:tcPr>
          <w:p w14:paraId="624BE91D" w14:textId="77777777" w:rsidR="00EE5136" w:rsidRPr="00BD6090" w:rsidRDefault="00EE5136" w:rsidP="00BD6090">
            <w:pPr>
              <w:jc w:val="center"/>
              <w:rPr>
                <w:rStyle w:val="Emphasis"/>
                <w:i w:val="0"/>
                <w:sz w:val="20"/>
                <w:szCs w:val="20"/>
              </w:rPr>
            </w:pPr>
            <w:r w:rsidRPr="00BD6090">
              <w:rPr>
                <w:rStyle w:val="Emphasis"/>
                <w:i w:val="0"/>
                <w:sz w:val="20"/>
                <w:szCs w:val="20"/>
              </w:rPr>
              <w:t>0,90907</w:t>
            </w:r>
          </w:p>
        </w:tc>
        <w:tc>
          <w:tcPr>
            <w:tcW w:w="1701" w:type="dxa"/>
          </w:tcPr>
          <w:p w14:paraId="153AE670" w14:textId="77777777" w:rsidR="00EE5136" w:rsidRPr="00BD6090" w:rsidRDefault="00EE5136" w:rsidP="00BD6090">
            <w:pPr>
              <w:jc w:val="center"/>
              <w:rPr>
                <w:rStyle w:val="Emphasis"/>
                <w:i w:val="0"/>
                <w:sz w:val="20"/>
                <w:szCs w:val="20"/>
              </w:rPr>
            </w:pPr>
            <w:r w:rsidRPr="00BD6090">
              <w:rPr>
                <w:rStyle w:val="Emphasis"/>
                <w:i w:val="0"/>
                <w:sz w:val="20"/>
                <w:szCs w:val="20"/>
              </w:rPr>
              <w:t>0,06177</w:t>
            </w:r>
          </w:p>
        </w:tc>
        <w:tc>
          <w:tcPr>
            <w:tcW w:w="1560" w:type="dxa"/>
          </w:tcPr>
          <w:p w14:paraId="0FA7158E" w14:textId="77777777" w:rsidR="00EE5136" w:rsidRPr="00BD6090" w:rsidRDefault="00EE5136" w:rsidP="00BD6090">
            <w:pPr>
              <w:jc w:val="center"/>
              <w:rPr>
                <w:rStyle w:val="Emphasis"/>
                <w:i w:val="0"/>
                <w:sz w:val="20"/>
                <w:szCs w:val="20"/>
              </w:rPr>
            </w:pPr>
            <w:r w:rsidRPr="00BD6090">
              <w:rPr>
                <w:rStyle w:val="Emphasis"/>
                <w:i w:val="0"/>
                <w:sz w:val="20"/>
                <w:szCs w:val="20"/>
              </w:rPr>
              <w:t>16</w:t>
            </w:r>
          </w:p>
        </w:tc>
      </w:tr>
      <w:tr w:rsidR="00EE5136" w:rsidRPr="003D3090" w14:paraId="4FBA5A4F" w14:textId="77777777" w:rsidTr="00192561">
        <w:trPr>
          <w:trHeight w:hRule="exact" w:val="220"/>
        </w:trPr>
        <w:tc>
          <w:tcPr>
            <w:tcW w:w="1418" w:type="dxa"/>
          </w:tcPr>
          <w:p w14:paraId="53A1693B" w14:textId="77777777" w:rsidR="00EE5136" w:rsidRPr="00BD6090" w:rsidRDefault="00EE5136" w:rsidP="00BD6090">
            <w:pPr>
              <w:jc w:val="center"/>
              <w:rPr>
                <w:rStyle w:val="Emphasis"/>
                <w:i w:val="0"/>
                <w:sz w:val="20"/>
                <w:szCs w:val="20"/>
              </w:rPr>
            </w:pPr>
            <w:r w:rsidRPr="00BD6090">
              <w:rPr>
                <w:rStyle w:val="Emphasis"/>
                <w:i w:val="0"/>
                <w:sz w:val="20"/>
                <w:szCs w:val="20"/>
              </w:rPr>
              <w:t>9</w:t>
            </w:r>
          </w:p>
        </w:tc>
        <w:tc>
          <w:tcPr>
            <w:tcW w:w="992" w:type="dxa"/>
          </w:tcPr>
          <w:p w14:paraId="724EDD3D" w14:textId="77777777" w:rsidR="00EE5136" w:rsidRPr="00BD6090" w:rsidRDefault="00EE5136" w:rsidP="00BD6090">
            <w:pPr>
              <w:jc w:val="center"/>
              <w:rPr>
                <w:rStyle w:val="Emphasis"/>
                <w:i w:val="0"/>
                <w:sz w:val="20"/>
                <w:szCs w:val="20"/>
              </w:rPr>
            </w:pPr>
            <w:r w:rsidRPr="00BD6090">
              <w:rPr>
                <w:rStyle w:val="Emphasis"/>
                <w:i w:val="0"/>
                <w:sz w:val="20"/>
                <w:szCs w:val="20"/>
              </w:rPr>
              <w:t>1</w:t>
            </w:r>
          </w:p>
        </w:tc>
        <w:tc>
          <w:tcPr>
            <w:tcW w:w="1418" w:type="dxa"/>
          </w:tcPr>
          <w:p w14:paraId="568A6113" w14:textId="77777777" w:rsidR="00EE5136" w:rsidRPr="00BD6090" w:rsidRDefault="00EE5136" w:rsidP="00BD6090">
            <w:pPr>
              <w:jc w:val="center"/>
              <w:rPr>
                <w:rStyle w:val="Emphasis"/>
                <w:i w:val="0"/>
                <w:sz w:val="20"/>
                <w:szCs w:val="20"/>
              </w:rPr>
            </w:pPr>
            <w:r w:rsidRPr="00BD6090">
              <w:rPr>
                <w:rStyle w:val="Emphasis"/>
                <w:i w:val="0"/>
                <w:sz w:val="20"/>
                <w:szCs w:val="20"/>
              </w:rPr>
              <w:t>0,04545</w:t>
            </w:r>
          </w:p>
        </w:tc>
        <w:tc>
          <w:tcPr>
            <w:tcW w:w="1275" w:type="dxa"/>
          </w:tcPr>
          <w:p w14:paraId="15BAEFBF" w14:textId="77777777" w:rsidR="00EE5136" w:rsidRPr="00BD6090" w:rsidRDefault="00EE5136" w:rsidP="00BD6090">
            <w:pPr>
              <w:jc w:val="center"/>
              <w:rPr>
                <w:rStyle w:val="Emphasis"/>
                <w:i w:val="0"/>
                <w:sz w:val="20"/>
                <w:szCs w:val="20"/>
              </w:rPr>
            </w:pPr>
            <w:r w:rsidRPr="00BD6090">
              <w:rPr>
                <w:rStyle w:val="Emphasis"/>
                <w:i w:val="0"/>
                <w:sz w:val="20"/>
                <w:szCs w:val="20"/>
              </w:rPr>
              <w:t>0,95452</w:t>
            </w:r>
          </w:p>
        </w:tc>
        <w:tc>
          <w:tcPr>
            <w:tcW w:w="1701" w:type="dxa"/>
          </w:tcPr>
          <w:p w14:paraId="3F8C1DB2" w14:textId="77777777" w:rsidR="00EE5136" w:rsidRPr="00BD6090" w:rsidRDefault="00EE5136" w:rsidP="00BD6090">
            <w:pPr>
              <w:jc w:val="center"/>
              <w:rPr>
                <w:rStyle w:val="Emphasis"/>
                <w:i w:val="0"/>
                <w:sz w:val="20"/>
                <w:szCs w:val="20"/>
              </w:rPr>
            </w:pPr>
            <w:r w:rsidRPr="00BD6090">
              <w:rPr>
                <w:rStyle w:val="Emphasis"/>
                <w:i w:val="0"/>
                <w:sz w:val="20"/>
                <w:szCs w:val="20"/>
              </w:rPr>
              <w:t>0,03369</w:t>
            </w:r>
          </w:p>
        </w:tc>
        <w:tc>
          <w:tcPr>
            <w:tcW w:w="1560" w:type="dxa"/>
          </w:tcPr>
          <w:p w14:paraId="7D5C0F0D" w14:textId="77777777" w:rsidR="00EE5136" w:rsidRPr="00BD6090" w:rsidRDefault="00EE5136" w:rsidP="00BD6090">
            <w:pPr>
              <w:jc w:val="center"/>
              <w:rPr>
                <w:rStyle w:val="Emphasis"/>
                <w:i w:val="0"/>
                <w:sz w:val="20"/>
                <w:szCs w:val="20"/>
              </w:rPr>
            </w:pPr>
            <w:r w:rsidRPr="00BD6090">
              <w:rPr>
                <w:rStyle w:val="Emphasis"/>
                <w:i w:val="0"/>
                <w:sz w:val="20"/>
                <w:szCs w:val="20"/>
              </w:rPr>
              <w:t>9</w:t>
            </w:r>
          </w:p>
        </w:tc>
      </w:tr>
      <w:tr w:rsidR="00EE5136" w:rsidRPr="003D3090" w14:paraId="394D7F5A" w14:textId="77777777" w:rsidTr="00192561">
        <w:trPr>
          <w:trHeight w:hRule="exact" w:val="220"/>
        </w:trPr>
        <w:tc>
          <w:tcPr>
            <w:tcW w:w="1418" w:type="dxa"/>
          </w:tcPr>
          <w:p w14:paraId="3B277AD1" w14:textId="77777777" w:rsidR="00EE5136" w:rsidRPr="00BD6090" w:rsidRDefault="00EE5136" w:rsidP="00BD6090">
            <w:pPr>
              <w:jc w:val="center"/>
              <w:rPr>
                <w:rStyle w:val="Emphasis"/>
                <w:i w:val="0"/>
                <w:sz w:val="20"/>
                <w:szCs w:val="20"/>
              </w:rPr>
            </w:pPr>
            <w:r w:rsidRPr="00BD6090">
              <w:rPr>
                <w:rStyle w:val="Emphasis"/>
                <w:i w:val="0"/>
                <w:sz w:val="20"/>
                <w:szCs w:val="20"/>
              </w:rPr>
              <w:t>10 и более</w:t>
            </w:r>
          </w:p>
          <w:p w14:paraId="749F6FE6" w14:textId="77777777" w:rsidR="00EE5136" w:rsidRPr="00BD6090" w:rsidRDefault="00EE5136" w:rsidP="00BD6090">
            <w:pPr>
              <w:jc w:val="center"/>
              <w:rPr>
                <w:rStyle w:val="Emphasis"/>
                <w:i w:val="0"/>
                <w:sz w:val="20"/>
                <w:szCs w:val="20"/>
              </w:rPr>
            </w:pPr>
          </w:p>
        </w:tc>
        <w:tc>
          <w:tcPr>
            <w:tcW w:w="992" w:type="dxa"/>
          </w:tcPr>
          <w:p w14:paraId="2394D1CD" w14:textId="77777777" w:rsidR="00EE5136" w:rsidRPr="00BD6090" w:rsidRDefault="00EE5136" w:rsidP="00BD6090">
            <w:pPr>
              <w:jc w:val="center"/>
              <w:rPr>
                <w:rStyle w:val="Emphasis"/>
                <w:i w:val="0"/>
                <w:sz w:val="20"/>
                <w:szCs w:val="20"/>
              </w:rPr>
            </w:pPr>
            <w:r w:rsidRPr="00BD6090">
              <w:rPr>
                <w:rStyle w:val="Emphasis"/>
                <w:i w:val="0"/>
                <w:sz w:val="20"/>
                <w:szCs w:val="20"/>
              </w:rPr>
              <w:t>1</w:t>
            </w:r>
          </w:p>
          <w:p w14:paraId="1F417A12" w14:textId="77777777" w:rsidR="00EE5136" w:rsidRPr="00BD6090" w:rsidRDefault="00EE5136" w:rsidP="00BD6090">
            <w:pPr>
              <w:jc w:val="center"/>
              <w:rPr>
                <w:rStyle w:val="Emphasis"/>
                <w:i w:val="0"/>
                <w:sz w:val="20"/>
                <w:szCs w:val="20"/>
              </w:rPr>
            </w:pPr>
          </w:p>
        </w:tc>
        <w:tc>
          <w:tcPr>
            <w:tcW w:w="1418" w:type="dxa"/>
          </w:tcPr>
          <w:p w14:paraId="2DF4BACA" w14:textId="77777777" w:rsidR="00EE5136" w:rsidRPr="00BD6090" w:rsidRDefault="00EE5136" w:rsidP="00BD6090">
            <w:pPr>
              <w:jc w:val="center"/>
              <w:rPr>
                <w:rStyle w:val="Emphasis"/>
                <w:i w:val="0"/>
                <w:sz w:val="20"/>
                <w:szCs w:val="20"/>
              </w:rPr>
            </w:pPr>
            <w:r w:rsidRPr="00BD6090">
              <w:rPr>
                <w:rStyle w:val="Emphasis"/>
                <w:i w:val="0"/>
                <w:sz w:val="20"/>
                <w:szCs w:val="20"/>
              </w:rPr>
              <w:t>0,04545</w:t>
            </w:r>
          </w:p>
          <w:p w14:paraId="20AE9E58" w14:textId="77777777" w:rsidR="00EE5136" w:rsidRPr="00BD6090" w:rsidRDefault="00EE5136" w:rsidP="00BD6090">
            <w:pPr>
              <w:jc w:val="center"/>
              <w:rPr>
                <w:rStyle w:val="Emphasis"/>
                <w:i w:val="0"/>
                <w:sz w:val="20"/>
                <w:szCs w:val="20"/>
              </w:rPr>
            </w:pPr>
          </w:p>
        </w:tc>
        <w:tc>
          <w:tcPr>
            <w:tcW w:w="1275" w:type="dxa"/>
          </w:tcPr>
          <w:p w14:paraId="65FD49F8" w14:textId="77777777" w:rsidR="00EE5136" w:rsidRPr="00BD6090" w:rsidRDefault="00EE5136" w:rsidP="00BD6090">
            <w:pPr>
              <w:jc w:val="center"/>
              <w:rPr>
                <w:rStyle w:val="Emphasis"/>
                <w:i w:val="0"/>
                <w:sz w:val="20"/>
                <w:szCs w:val="20"/>
              </w:rPr>
            </w:pPr>
            <w:r w:rsidRPr="00BD6090">
              <w:rPr>
                <w:rStyle w:val="Emphasis"/>
                <w:i w:val="0"/>
                <w:sz w:val="20"/>
                <w:szCs w:val="20"/>
              </w:rPr>
              <w:t>0,99997</w:t>
            </w:r>
          </w:p>
          <w:p w14:paraId="410B8B2E" w14:textId="77777777" w:rsidR="00EE5136" w:rsidRPr="00BD6090" w:rsidRDefault="00EE5136" w:rsidP="00BD6090">
            <w:pPr>
              <w:jc w:val="center"/>
              <w:rPr>
                <w:rStyle w:val="Emphasis"/>
                <w:i w:val="0"/>
                <w:sz w:val="20"/>
                <w:szCs w:val="20"/>
              </w:rPr>
            </w:pPr>
          </w:p>
        </w:tc>
        <w:tc>
          <w:tcPr>
            <w:tcW w:w="1701" w:type="dxa"/>
          </w:tcPr>
          <w:p w14:paraId="72E7469D" w14:textId="77777777" w:rsidR="00EE5136" w:rsidRPr="00BD6090" w:rsidRDefault="00EE5136" w:rsidP="00BD6090">
            <w:pPr>
              <w:jc w:val="center"/>
              <w:rPr>
                <w:rStyle w:val="Emphasis"/>
                <w:i w:val="0"/>
                <w:sz w:val="20"/>
                <w:szCs w:val="20"/>
              </w:rPr>
            </w:pPr>
            <w:r w:rsidRPr="00BD6090">
              <w:rPr>
                <w:rStyle w:val="Emphasis"/>
                <w:i w:val="0"/>
                <w:sz w:val="20"/>
                <w:szCs w:val="20"/>
              </w:rPr>
              <w:t>0,01654</w:t>
            </w:r>
          </w:p>
          <w:p w14:paraId="2D8CEC3F" w14:textId="77777777" w:rsidR="00EE5136" w:rsidRPr="00BD6090" w:rsidRDefault="00EE5136" w:rsidP="00BD6090">
            <w:pPr>
              <w:jc w:val="center"/>
              <w:rPr>
                <w:rStyle w:val="Emphasis"/>
                <w:i w:val="0"/>
                <w:sz w:val="20"/>
                <w:szCs w:val="20"/>
              </w:rPr>
            </w:pPr>
          </w:p>
        </w:tc>
        <w:tc>
          <w:tcPr>
            <w:tcW w:w="1560" w:type="dxa"/>
          </w:tcPr>
          <w:p w14:paraId="1250066E" w14:textId="77777777" w:rsidR="00EE5136" w:rsidRPr="00BD6090" w:rsidRDefault="00EE5136" w:rsidP="00BD6090">
            <w:pPr>
              <w:jc w:val="center"/>
              <w:rPr>
                <w:rStyle w:val="Emphasis"/>
                <w:i w:val="0"/>
                <w:sz w:val="20"/>
                <w:szCs w:val="20"/>
              </w:rPr>
            </w:pPr>
            <w:r w:rsidRPr="00BD6090">
              <w:rPr>
                <w:rStyle w:val="Emphasis"/>
                <w:i w:val="0"/>
                <w:sz w:val="20"/>
                <w:szCs w:val="20"/>
              </w:rPr>
              <w:t>10</w:t>
            </w:r>
          </w:p>
          <w:p w14:paraId="23135FC3" w14:textId="77777777" w:rsidR="00EE5136" w:rsidRPr="00BD6090" w:rsidRDefault="00EE5136" w:rsidP="00BD6090">
            <w:pPr>
              <w:jc w:val="center"/>
              <w:rPr>
                <w:rStyle w:val="Emphasis"/>
                <w:i w:val="0"/>
                <w:sz w:val="20"/>
                <w:szCs w:val="20"/>
              </w:rPr>
            </w:pPr>
          </w:p>
        </w:tc>
      </w:tr>
      <w:tr w:rsidR="00EE5136" w:rsidRPr="003D3090" w14:paraId="59DFB2F6" w14:textId="77777777" w:rsidTr="00192561">
        <w:trPr>
          <w:trHeight w:hRule="exact" w:val="240"/>
        </w:trPr>
        <w:tc>
          <w:tcPr>
            <w:tcW w:w="1418" w:type="dxa"/>
          </w:tcPr>
          <w:p w14:paraId="6D1B6C6B" w14:textId="77777777" w:rsidR="00EE5136" w:rsidRPr="003D3090" w:rsidRDefault="00EE5136" w:rsidP="00BD6090">
            <w:pPr>
              <w:jc w:val="center"/>
              <w:rPr>
                <w:rStyle w:val="Emphasis"/>
                <w:i w:val="0"/>
                <w:sz w:val="20"/>
                <w:szCs w:val="20"/>
              </w:rPr>
            </w:pPr>
            <w:r w:rsidRPr="003D3090">
              <w:rPr>
                <w:rStyle w:val="Emphasis"/>
                <w:i w:val="0"/>
                <w:sz w:val="20"/>
                <w:szCs w:val="20"/>
              </w:rPr>
              <w:sym w:font="Symbol" w:char="F053"/>
            </w:r>
          </w:p>
        </w:tc>
        <w:tc>
          <w:tcPr>
            <w:tcW w:w="992" w:type="dxa"/>
          </w:tcPr>
          <w:p w14:paraId="501B4513" w14:textId="77777777" w:rsidR="00EE5136" w:rsidRPr="003D3090" w:rsidRDefault="00EE5136" w:rsidP="00BD6090">
            <w:pPr>
              <w:jc w:val="center"/>
              <w:rPr>
                <w:rStyle w:val="Emphasis"/>
                <w:i w:val="0"/>
                <w:sz w:val="20"/>
                <w:szCs w:val="20"/>
              </w:rPr>
            </w:pPr>
            <w:r w:rsidRPr="003D3090">
              <w:rPr>
                <w:rStyle w:val="Emphasis"/>
                <w:i w:val="0"/>
                <w:sz w:val="20"/>
                <w:szCs w:val="20"/>
              </w:rPr>
              <w:t>N = 22</w:t>
            </w:r>
          </w:p>
        </w:tc>
        <w:tc>
          <w:tcPr>
            <w:tcW w:w="1418" w:type="dxa"/>
          </w:tcPr>
          <w:p w14:paraId="4135BBA6" w14:textId="77777777" w:rsidR="00EE5136" w:rsidRPr="003D3090" w:rsidRDefault="00EE5136" w:rsidP="00BD6090">
            <w:pPr>
              <w:jc w:val="center"/>
              <w:rPr>
                <w:rStyle w:val="Emphasis"/>
                <w:i w:val="0"/>
                <w:sz w:val="20"/>
                <w:szCs w:val="20"/>
              </w:rPr>
            </w:pPr>
            <w:r w:rsidRPr="003D3090">
              <w:rPr>
                <w:rStyle w:val="Emphasis"/>
                <w:i w:val="0"/>
                <w:sz w:val="20"/>
                <w:szCs w:val="20"/>
              </w:rPr>
              <w:t>0,99997</w:t>
            </w:r>
          </w:p>
        </w:tc>
        <w:tc>
          <w:tcPr>
            <w:tcW w:w="1275" w:type="dxa"/>
          </w:tcPr>
          <w:p w14:paraId="456CAFAA" w14:textId="77777777" w:rsidR="00EE5136" w:rsidRPr="003D3090" w:rsidRDefault="00EE5136" w:rsidP="00BD6090">
            <w:pPr>
              <w:jc w:val="center"/>
              <w:rPr>
                <w:rStyle w:val="Emphasis"/>
                <w:i w:val="0"/>
                <w:sz w:val="20"/>
                <w:szCs w:val="20"/>
              </w:rPr>
            </w:pPr>
          </w:p>
        </w:tc>
        <w:tc>
          <w:tcPr>
            <w:tcW w:w="1701" w:type="dxa"/>
          </w:tcPr>
          <w:p w14:paraId="759BD6DC" w14:textId="77777777" w:rsidR="00EE5136" w:rsidRPr="003D3090" w:rsidRDefault="00EE5136" w:rsidP="00BD6090">
            <w:pPr>
              <w:jc w:val="center"/>
              <w:rPr>
                <w:rStyle w:val="Emphasis"/>
                <w:i w:val="0"/>
                <w:sz w:val="20"/>
                <w:szCs w:val="20"/>
              </w:rPr>
            </w:pPr>
          </w:p>
        </w:tc>
        <w:tc>
          <w:tcPr>
            <w:tcW w:w="1560" w:type="dxa"/>
          </w:tcPr>
          <w:p w14:paraId="768EA869" w14:textId="77777777" w:rsidR="00EE5136" w:rsidRPr="003D3090" w:rsidRDefault="00EE5136" w:rsidP="00BD6090">
            <w:pPr>
              <w:jc w:val="center"/>
              <w:rPr>
                <w:rStyle w:val="Emphasis"/>
                <w:i w:val="0"/>
                <w:sz w:val="20"/>
                <w:szCs w:val="20"/>
              </w:rPr>
            </w:pPr>
            <w:r w:rsidRPr="003D3090">
              <w:rPr>
                <w:rStyle w:val="Emphasis"/>
                <w:i w:val="0"/>
                <w:sz w:val="20"/>
                <w:szCs w:val="20"/>
              </w:rPr>
              <w:t>108</w:t>
            </w:r>
          </w:p>
        </w:tc>
      </w:tr>
    </w:tbl>
    <w:p w14:paraId="75E17A14" w14:textId="77777777" w:rsidR="0057682E" w:rsidRDefault="0057682E" w:rsidP="00B8597D">
      <w:pPr>
        <w:spacing w:line="240" w:lineRule="auto"/>
        <w:rPr>
          <w:rStyle w:val="Emphasis"/>
          <w:i w:val="0"/>
        </w:rPr>
      </w:pPr>
    </w:p>
    <w:p w14:paraId="661554FD" w14:textId="77777777" w:rsidR="00CA714A" w:rsidRDefault="00CA714A" w:rsidP="00CA714A">
      <w:pPr>
        <w:ind w:firstLine="709"/>
        <w:jc w:val="both"/>
        <w:rPr>
          <w:rStyle w:val="Emphasis"/>
          <w:i w:val="0"/>
        </w:rPr>
      </w:pPr>
      <w:r>
        <w:rPr>
          <w:rStyle w:val="Emphasis"/>
          <w:i w:val="0"/>
        </w:rPr>
        <w:lastRenderedPageBreak/>
        <w:t>Используя эти данные, после подстановки их в выражение (2), получим следующее значение интенсивности потока отказов гидронасосов:</w:t>
      </w:r>
    </w:p>
    <w:p w14:paraId="5B6A5456" w14:textId="77777777" w:rsidR="00CA714A" w:rsidRPr="006514A6" w:rsidRDefault="00E3489B" w:rsidP="00CA714A">
      <w:pPr>
        <w:ind w:firstLine="425"/>
        <w:jc w:val="center"/>
        <w:rPr>
          <w:snapToGrid w:val="0"/>
          <w:spacing w:val="20"/>
          <w:lang w:eastAsia="ru-RU"/>
        </w:rPr>
      </w:pPr>
      <w:r w:rsidRPr="00E3489B">
        <w:rPr>
          <w:noProof/>
          <w:spacing w:val="20"/>
          <w:position w:val="-24"/>
          <w:lang w:val="en-US" w:eastAsia="ru-RU"/>
        </w:rPr>
        <w:object w:dxaOrig="1640" w:dyaOrig="620" w14:anchorId="5B5CB3D7">
          <v:shape id="_x0000_i1034" type="#_x0000_t75" alt="" style="width:81.7pt;height:31.45pt;mso-width-percent:0;mso-height-percent:0;mso-width-percent:0;mso-height-percent:0" o:ole="" fillcolor="window">
            <v:imagedata r:id="rId19" o:title=""/>
          </v:shape>
          <o:OLEObject Type="Embed" ProgID="Equation.3" ShapeID="_x0000_i1034" DrawAspect="Content" ObjectID="_1770749566" r:id="rId20"/>
        </w:object>
      </w:r>
      <w:r w:rsidR="00CA714A">
        <w:rPr>
          <w:snapToGrid w:val="0"/>
          <w:spacing w:val="20"/>
          <w:lang w:eastAsia="ru-RU"/>
        </w:rPr>
        <w:t xml:space="preserve"> 1</w:t>
      </w:r>
      <w:r w:rsidR="00CA714A" w:rsidRPr="006514A6">
        <w:rPr>
          <w:snapToGrid w:val="0"/>
          <w:spacing w:val="20"/>
          <w:lang w:eastAsia="ru-RU"/>
        </w:rPr>
        <w:t>/сут</w:t>
      </w:r>
      <w:r w:rsidR="00CA714A">
        <w:rPr>
          <w:snapToGrid w:val="0"/>
          <w:spacing w:val="20"/>
          <w:lang w:eastAsia="ru-RU"/>
        </w:rPr>
        <w:t>.</w:t>
      </w:r>
    </w:p>
    <w:p w14:paraId="19324CB3" w14:textId="77777777" w:rsidR="00CA714A" w:rsidRDefault="00CA714A" w:rsidP="00CA714A">
      <w:pPr>
        <w:ind w:firstLine="709"/>
        <w:jc w:val="both"/>
        <w:rPr>
          <w:rStyle w:val="Emphasis"/>
          <w:i w:val="0"/>
        </w:rPr>
      </w:pPr>
      <w:r>
        <w:rPr>
          <w:rStyle w:val="Emphasis"/>
          <w:i w:val="0"/>
        </w:rPr>
        <w:t>Из теории вероятности и математической статистики известно, что ч</w:t>
      </w:r>
      <w:r w:rsidRPr="007A6989">
        <w:rPr>
          <w:rStyle w:val="Emphasis"/>
          <w:i w:val="0"/>
        </w:rPr>
        <w:t xml:space="preserve">исло степеней свободы </w:t>
      </w:r>
      <w:r>
        <w:rPr>
          <w:rStyle w:val="Emphasis"/>
          <w:i w:val="0"/>
        </w:rPr>
        <w:t>можно рассчитать по следующей формуле</w:t>
      </w:r>
      <w:r w:rsidRPr="0011527C">
        <w:rPr>
          <w:rStyle w:val="Emphasis"/>
          <w:i w:val="0"/>
        </w:rPr>
        <w:t xml:space="preserve"> </w:t>
      </w:r>
      <w:r w:rsidR="00E75379">
        <w:rPr>
          <w:rStyle w:val="Emphasis"/>
          <w:i w:val="0"/>
        </w:rPr>
        <w:t>[1</w:t>
      </w:r>
      <w:r w:rsidRPr="007A6989">
        <w:rPr>
          <w:rStyle w:val="Emphasis"/>
          <w:i w:val="0"/>
        </w:rPr>
        <w:t>]</w:t>
      </w:r>
      <w:r>
        <w:rPr>
          <w:rStyle w:val="Emphasis"/>
          <w:i w:val="0"/>
        </w:rPr>
        <w:t>:</w:t>
      </w:r>
    </w:p>
    <w:p w14:paraId="39B52042" w14:textId="77777777" w:rsidR="00CA714A" w:rsidRDefault="00CA714A" w:rsidP="00CA714A">
      <w:pPr>
        <w:spacing w:before="120" w:after="120"/>
        <w:ind w:firstLine="425"/>
        <w:jc w:val="right"/>
        <w:rPr>
          <w:rStyle w:val="Emphasis"/>
          <w:i w:val="0"/>
        </w:rPr>
      </w:pPr>
      <w:r>
        <w:rPr>
          <w:rStyle w:val="Emphasis"/>
          <w:i w:val="0"/>
        </w:rPr>
        <w:t xml:space="preserve">k = n </w:t>
      </w:r>
      <w:r w:rsidRPr="0012293C">
        <w:rPr>
          <w:rStyle w:val="Emphasis"/>
          <w:i w:val="0"/>
        </w:rPr>
        <w:t>–</w:t>
      </w:r>
      <w:r>
        <w:rPr>
          <w:rStyle w:val="Emphasis"/>
          <w:i w:val="0"/>
        </w:rPr>
        <w:t xml:space="preserve"> с – 1,                                                      (3)</w:t>
      </w:r>
    </w:p>
    <w:p w14:paraId="74A34469" w14:textId="77777777" w:rsidR="00CA714A" w:rsidRDefault="00CA714A" w:rsidP="00CA714A">
      <w:pPr>
        <w:jc w:val="both"/>
        <w:rPr>
          <w:rStyle w:val="Emphasis"/>
          <w:i w:val="0"/>
        </w:rPr>
      </w:pPr>
      <w:r>
        <w:rPr>
          <w:rStyle w:val="Emphasis"/>
          <w:i w:val="0"/>
        </w:rPr>
        <w:t xml:space="preserve">где </w:t>
      </w:r>
      <w:r>
        <w:rPr>
          <w:rStyle w:val="Emphasis"/>
          <w:i w:val="0"/>
          <w:lang w:val="en-US"/>
        </w:rPr>
        <w:t>k</w:t>
      </w:r>
      <w:r w:rsidRPr="0012293C">
        <w:rPr>
          <w:rStyle w:val="Emphasis"/>
          <w:i w:val="0"/>
        </w:rPr>
        <w:t xml:space="preserve"> – </w:t>
      </w:r>
      <w:r>
        <w:rPr>
          <w:rStyle w:val="Emphasis"/>
          <w:i w:val="0"/>
        </w:rPr>
        <w:t>число степеней свободы.</w:t>
      </w:r>
    </w:p>
    <w:p w14:paraId="36847871" w14:textId="77777777" w:rsidR="00CA714A" w:rsidRDefault="00CA714A" w:rsidP="00CA714A">
      <w:pPr>
        <w:ind w:firstLine="709"/>
        <w:jc w:val="both"/>
        <w:rPr>
          <w:rStyle w:val="Emphasis"/>
          <w:i w:val="0"/>
        </w:rPr>
      </w:pPr>
      <w:r>
        <w:rPr>
          <w:rStyle w:val="Emphasis"/>
          <w:i w:val="0"/>
        </w:rPr>
        <w:t>После подстановки в выражение (3) исходных данных, получим следующее значение числа степеней свободы:</w:t>
      </w:r>
    </w:p>
    <w:p w14:paraId="130D4A1D" w14:textId="77777777" w:rsidR="00CA714A" w:rsidRDefault="00CA714A" w:rsidP="00CA714A">
      <w:pPr>
        <w:ind w:firstLine="426"/>
        <w:jc w:val="center"/>
        <w:rPr>
          <w:rStyle w:val="Emphasis"/>
          <w:i w:val="0"/>
        </w:rPr>
      </w:pPr>
      <w:r>
        <w:rPr>
          <w:rStyle w:val="Emphasis"/>
          <w:i w:val="0"/>
        </w:rPr>
        <w:t xml:space="preserve">k = 11 </w:t>
      </w:r>
      <w:r w:rsidRPr="0012293C">
        <w:rPr>
          <w:rStyle w:val="Emphasis"/>
          <w:i w:val="0"/>
        </w:rPr>
        <w:t>–</w:t>
      </w:r>
      <w:r>
        <w:rPr>
          <w:rStyle w:val="Emphasis"/>
          <w:i w:val="0"/>
        </w:rPr>
        <w:t xml:space="preserve"> 1 – 1 = 9.</w:t>
      </w:r>
    </w:p>
    <w:p w14:paraId="7FE103D0" w14:textId="77777777" w:rsidR="00CA714A" w:rsidRPr="007A6989" w:rsidRDefault="000F5CC0" w:rsidP="00CA714A">
      <w:pPr>
        <w:ind w:firstLine="709"/>
        <w:jc w:val="both"/>
        <w:rPr>
          <w:rStyle w:val="Emphasis"/>
          <w:i w:val="0"/>
        </w:rPr>
      </w:pPr>
      <w:r>
        <w:rPr>
          <w:rStyle w:val="Emphasis"/>
          <w:i w:val="0"/>
        </w:rPr>
        <w:t>Далее по таблице</w:t>
      </w:r>
      <w:r w:rsidR="00CA714A">
        <w:rPr>
          <w:rStyle w:val="Emphasis"/>
          <w:i w:val="0"/>
        </w:rPr>
        <w:t xml:space="preserve">, </w:t>
      </w:r>
      <w:r w:rsidR="00E75379">
        <w:rPr>
          <w:rStyle w:val="Emphasis"/>
          <w:i w:val="0"/>
        </w:rPr>
        <w:t>приведенной в учебном пособии [1</w:t>
      </w:r>
      <w:r w:rsidR="00CA714A" w:rsidRPr="007A6989">
        <w:rPr>
          <w:rStyle w:val="Emphasis"/>
          <w:i w:val="0"/>
        </w:rPr>
        <w:t>]</w:t>
      </w:r>
      <w:r w:rsidR="00CA714A">
        <w:rPr>
          <w:rStyle w:val="Emphasis"/>
          <w:i w:val="0"/>
        </w:rPr>
        <w:t xml:space="preserve">, определяем </w:t>
      </w:r>
      <w:r w:rsidR="00CA714A" w:rsidRPr="007A6989">
        <w:rPr>
          <w:rStyle w:val="Emphasis"/>
          <w:i w:val="0"/>
        </w:rPr>
        <w:t>значение вероятности того, что расхо</w:t>
      </w:r>
      <w:r w:rsidR="00CA714A">
        <w:rPr>
          <w:rStyle w:val="Emphasis"/>
          <w:i w:val="0"/>
        </w:rPr>
        <w:t>ж</w:t>
      </w:r>
      <w:r w:rsidR="00CA714A" w:rsidRPr="007A6989">
        <w:rPr>
          <w:rStyle w:val="Emphasis"/>
          <w:i w:val="0"/>
        </w:rPr>
        <w:t>дение между теоретическими и статистическими распреде</w:t>
      </w:r>
      <w:r w:rsidR="00CA714A">
        <w:rPr>
          <w:rStyle w:val="Emphasis"/>
          <w:i w:val="0"/>
        </w:rPr>
        <w:t>ле</w:t>
      </w:r>
      <w:r w:rsidR="00CA714A" w:rsidRPr="007A6989">
        <w:rPr>
          <w:rStyle w:val="Emphasis"/>
          <w:i w:val="0"/>
        </w:rPr>
        <w:t>ниями обусловлено чисто случайны</w:t>
      </w:r>
      <w:r w:rsidR="00CA714A">
        <w:rPr>
          <w:rStyle w:val="Emphasis"/>
          <w:i w:val="0"/>
        </w:rPr>
        <w:t>ми причинами. При этом, про</w:t>
      </w:r>
      <w:r w:rsidR="00CA714A" w:rsidRPr="007A6989">
        <w:rPr>
          <w:rStyle w:val="Emphasis"/>
          <w:i w:val="0"/>
        </w:rPr>
        <w:t>в</w:t>
      </w:r>
      <w:r w:rsidR="00CA714A">
        <w:rPr>
          <w:rStyle w:val="Emphasis"/>
          <w:i w:val="0"/>
        </w:rPr>
        <w:t xml:space="preserve">ерки соответствия экспериментального и теоретического распределений </w:t>
      </w:r>
      <w:r w:rsidR="00CA714A" w:rsidRPr="007A6989">
        <w:rPr>
          <w:rStyle w:val="Emphasis"/>
          <w:i w:val="0"/>
        </w:rPr>
        <w:t>приведе</w:t>
      </w:r>
      <w:r w:rsidR="00CA714A">
        <w:rPr>
          <w:rStyle w:val="Emphasis"/>
          <w:i w:val="0"/>
        </w:rPr>
        <w:t>на в таблице 2</w:t>
      </w:r>
      <w:r w:rsidR="00CA714A" w:rsidRPr="007A6989">
        <w:rPr>
          <w:rStyle w:val="Emphasis"/>
          <w:i w:val="0"/>
        </w:rPr>
        <w:t>.</w:t>
      </w:r>
    </w:p>
    <w:p w14:paraId="765C3520" w14:textId="77777777" w:rsidR="00CA714A" w:rsidRPr="007A6989" w:rsidRDefault="00CA714A" w:rsidP="00CA714A">
      <w:pPr>
        <w:ind w:firstLine="709"/>
        <w:jc w:val="both"/>
        <w:rPr>
          <w:rStyle w:val="Emphasis"/>
          <w:i w:val="0"/>
        </w:rPr>
      </w:pPr>
      <w:r>
        <w:rPr>
          <w:rStyle w:val="Emphasis"/>
          <w:i w:val="0"/>
        </w:rPr>
        <w:t>В качестве критерия</w:t>
      </w:r>
      <w:r w:rsidRPr="007A6989">
        <w:rPr>
          <w:rStyle w:val="Emphasis"/>
          <w:i w:val="0"/>
        </w:rPr>
        <w:t xml:space="preserve"> соответствия</w:t>
      </w:r>
      <w:r>
        <w:rPr>
          <w:rStyle w:val="Emphasis"/>
          <w:i w:val="0"/>
        </w:rPr>
        <w:t xml:space="preserve"> экспериментального распределе</w:t>
      </w:r>
      <w:r w:rsidR="000F5CC0">
        <w:rPr>
          <w:rStyle w:val="Emphasis"/>
          <w:i w:val="0"/>
        </w:rPr>
        <w:t>ния теоретическому, примем</w:t>
      </w:r>
      <w:r>
        <w:rPr>
          <w:rStyle w:val="Emphasis"/>
          <w:i w:val="0"/>
        </w:rPr>
        <w:t xml:space="preserve"> критерий согласия Пирсона </w:t>
      </w:r>
      <w:r w:rsidR="00E3489B" w:rsidRPr="00E3489B">
        <w:rPr>
          <w:rStyle w:val="Emphasis"/>
          <w:i w:val="0"/>
          <w:noProof/>
        </w:rPr>
        <w:object w:dxaOrig="320" w:dyaOrig="360" w14:anchorId="6511218F">
          <v:shape id="_x0000_i1033" type="#_x0000_t75" alt="" style="width:16.35pt;height:18.15pt;mso-width-percent:0;mso-height-percent:0;mso-width-percent:0;mso-height-percent:0" o:ole="">
            <v:imagedata r:id="rId21" o:title=""/>
          </v:shape>
          <o:OLEObject Type="Embed" ProgID="Equation.DSMT4" ShapeID="_x0000_i1033" DrawAspect="Content" ObjectID="_1770749567" r:id="rId22"/>
        </w:object>
      </w:r>
      <w:r w:rsidR="00E75379">
        <w:rPr>
          <w:rStyle w:val="Emphasis"/>
          <w:i w:val="0"/>
        </w:rPr>
        <w:t xml:space="preserve"> </w:t>
      </w:r>
      <w:r w:rsidR="00E75379" w:rsidRPr="007A6989">
        <w:rPr>
          <w:rStyle w:val="Emphasis"/>
          <w:i w:val="0"/>
        </w:rPr>
        <w:t>[</w:t>
      </w:r>
      <w:r w:rsidR="00E75379">
        <w:rPr>
          <w:rStyle w:val="Emphasis"/>
          <w:i w:val="0"/>
        </w:rPr>
        <w:t>1</w:t>
      </w:r>
      <w:r w:rsidR="00E75379" w:rsidRPr="007A6989">
        <w:rPr>
          <w:rStyle w:val="Emphasis"/>
          <w:i w:val="0"/>
        </w:rPr>
        <w:t>]</w:t>
      </w:r>
      <w:r w:rsidR="00E75379">
        <w:rPr>
          <w:rStyle w:val="Emphasis"/>
          <w:i w:val="0"/>
          <w:color w:val="000000" w:themeColor="text1"/>
        </w:rPr>
        <w:t>:</w:t>
      </w:r>
    </w:p>
    <w:p w14:paraId="4A6F027D" w14:textId="77777777" w:rsidR="00CA714A" w:rsidRPr="007A6989" w:rsidRDefault="00E3489B" w:rsidP="00CA714A">
      <w:pPr>
        <w:ind w:firstLine="425"/>
        <w:jc w:val="right"/>
        <w:rPr>
          <w:rStyle w:val="Emphasis"/>
          <w:i w:val="0"/>
        </w:rPr>
      </w:pPr>
      <w:r w:rsidRPr="00E3489B">
        <w:rPr>
          <w:rStyle w:val="Emphasis"/>
          <w:i w:val="0"/>
          <w:noProof/>
        </w:rPr>
        <w:object w:dxaOrig="2240" w:dyaOrig="800" w14:anchorId="2BF5EB2F">
          <v:shape id="_x0000_i1032" type="#_x0000_t75" alt="" style="width:111.95pt;height:39.95pt;mso-width-percent:0;mso-height-percent:0;mso-width-percent:0;mso-height-percent:0" o:ole="" fillcolor="window">
            <v:imagedata r:id="rId23" o:title=""/>
          </v:shape>
          <o:OLEObject Type="Embed" ProgID="Equation.3" ShapeID="_x0000_i1032" DrawAspect="Content" ObjectID="_1770749568" r:id="rId24"/>
        </w:object>
      </w:r>
      <w:r w:rsidR="00CA714A" w:rsidRPr="007A6989">
        <w:rPr>
          <w:rStyle w:val="Emphasis"/>
          <w:i w:val="0"/>
        </w:rPr>
        <w:t xml:space="preserve"> </w:t>
      </w:r>
      <w:r w:rsidR="00CA714A">
        <w:rPr>
          <w:rStyle w:val="Emphasis"/>
          <w:i w:val="0"/>
        </w:rPr>
        <w:t xml:space="preserve">                                        (4</w:t>
      </w:r>
      <w:r w:rsidR="00CA714A" w:rsidRPr="007A6989">
        <w:rPr>
          <w:rStyle w:val="Emphasis"/>
          <w:i w:val="0"/>
        </w:rPr>
        <w:t>)</w:t>
      </w:r>
    </w:p>
    <w:p w14:paraId="1FBF449D" w14:textId="77777777" w:rsidR="00CA714A" w:rsidRPr="007A6989" w:rsidRDefault="00CA714A" w:rsidP="00CA714A">
      <w:pPr>
        <w:ind w:firstLine="709"/>
        <w:jc w:val="both"/>
        <w:rPr>
          <w:rStyle w:val="Emphasis"/>
          <w:i w:val="0"/>
        </w:rPr>
      </w:pPr>
      <w:r>
        <w:rPr>
          <w:rStyle w:val="Emphasis"/>
          <w:i w:val="0"/>
        </w:rPr>
        <w:t xml:space="preserve">После подстановки исходных данных, приведенных в таблице 1, получим следующее значение критерий согласия Пирсона </w:t>
      </w:r>
      <w:r w:rsidR="00E3489B" w:rsidRPr="00E3489B">
        <w:rPr>
          <w:rStyle w:val="Emphasis"/>
          <w:i w:val="0"/>
          <w:noProof/>
        </w:rPr>
        <w:object w:dxaOrig="1320" w:dyaOrig="380" w14:anchorId="4D631358">
          <v:shape id="_x0000_i1031" type="#_x0000_t75" alt="" style="width:83.5pt;height:24.8pt;mso-width-percent:0;mso-height-percent:0;mso-width-percent:0;mso-height-percent:0" o:ole="" fillcolor="window">
            <v:imagedata r:id="rId25" o:title=""/>
          </v:shape>
          <o:OLEObject Type="Embed" ProgID="Equation.3" ShapeID="_x0000_i1031" DrawAspect="Content" ObjectID="_1770749569" r:id="rId26"/>
        </w:object>
      </w:r>
    </w:p>
    <w:p w14:paraId="07B7EE4A" w14:textId="77777777" w:rsidR="00CA714A" w:rsidRPr="007A6989" w:rsidRDefault="00CA714A" w:rsidP="00CA714A">
      <w:pPr>
        <w:ind w:firstLine="709"/>
        <w:jc w:val="both"/>
        <w:rPr>
          <w:rStyle w:val="Emphasis"/>
          <w:i w:val="0"/>
        </w:rPr>
      </w:pPr>
      <w:r>
        <w:rPr>
          <w:rStyle w:val="Emphasis"/>
          <w:i w:val="0"/>
        </w:rPr>
        <w:t xml:space="preserve">При значении числа степеней свободы </w:t>
      </w:r>
      <w:r w:rsidRPr="007A6989">
        <w:rPr>
          <w:rStyle w:val="Emphasis"/>
          <w:i w:val="0"/>
        </w:rPr>
        <w:t>k =9 и</w:t>
      </w:r>
      <w:r>
        <w:rPr>
          <w:rStyle w:val="Emphasis"/>
          <w:i w:val="0"/>
        </w:rPr>
        <w:t xml:space="preserve"> </w:t>
      </w:r>
      <w:r w:rsidR="00E3489B" w:rsidRPr="00E3489B">
        <w:rPr>
          <w:rStyle w:val="Emphasis"/>
          <w:i w:val="0"/>
          <w:noProof/>
        </w:rPr>
        <w:object w:dxaOrig="1260" w:dyaOrig="380" w14:anchorId="6432B91B">
          <v:shape id="_x0000_i1030" type="#_x0000_t75" alt="" style="width:68.35pt;height:21.2pt;mso-width-percent:0;mso-height-percent:0;mso-width-percent:0;mso-height-percent:0" o:ole="" fillcolor="window">
            <v:imagedata r:id="rId27" o:title=""/>
          </v:shape>
          <o:OLEObject Type="Embed" ProgID="Equation.3" ShapeID="_x0000_i1030" DrawAspect="Content" ObjectID="_1770749570" r:id="rId28"/>
        </w:object>
      </w:r>
      <w:r>
        <w:rPr>
          <w:rStyle w:val="Emphasis"/>
          <w:i w:val="0"/>
        </w:rPr>
        <w:t xml:space="preserve"> </w:t>
      </w:r>
      <w:r w:rsidRPr="007A6989">
        <w:rPr>
          <w:rStyle w:val="Emphasis"/>
          <w:i w:val="0"/>
        </w:rPr>
        <w:t xml:space="preserve">находим, что </w:t>
      </w:r>
      <w:r>
        <w:rPr>
          <w:rStyle w:val="Emphasis"/>
          <w:i w:val="0"/>
        </w:rPr>
        <w:t xml:space="preserve">вероятность соответствия экспериментального распределения теоретическому равна Р = 0,63. </w:t>
      </w:r>
    </w:p>
    <w:p w14:paraId="363D49A7" w14:textId="77777777" w:rsidR="008E3D1F" w:rsidRPr="007A6989" w:rsidRDefault="008E3D1F" w:rsidP="008E3D1F">
      <w:pPr>
        <w:ind w:firstLine="709"/>
        <w:jc w:val="both"/>
        <w:rPr>
          <w:rStyle w:val="Emphasis"/>
          <w:i w:val="0"/>
        </w:rPr>
      </w:pPr>
      <w:r>
        <w:rPr>
          <w:rStyle w:val="Emphasis"/>
          <w:i w:val="0"/>
        </w:rPr>
        <w:t>Данная</w:t>
      </w:r>
      <w:r w:rsidRPr="007A6989">
        <w:rPr>
          <w:rStyle w:val="Emphasis"/>
          <w:i w:val="0"/>
        </w:rPr>
        <w:t xml:space="preserve"> веро</w:t>
      </w:r>
      <w:r>
        <w:rPr>
          <w:rStyle w:val="Emphasis"/>
          <w:i w:val="0"/>
        </w:rPr>
        <w:t>ят</w:t>
      </w:r>
      <w:r w:rsidRPr="007A6989">
        <w:rPr>
          <w:rStyle w:val="Emphasis"/>
          <w:i w:val="0"/>
        </w:rPr>
        <w:t xml:space="preserve">ность </w:t>
      </w:r>
      <w:r>
        <w:rPr>
          <w:rStyle w:val="Emphasis"/>
          <w:i w:val="0"/>
        </w:rPr>
        <w:t xml:space="preserve">соответствия экспериментального распределения теоретическому закону </w:t>
      </w:r>
      <w:r w:rsidRPr="007A6989">
        <w:rPr>
          <w:rStyle w:val="Emphasis"/>
          <w:i w:val="0"/>
        </w:rPr>
        <w:t>достаточно высока</w:t>
      </w:r>
      <w:r>
        <w:rPr>
          <w:rStyle w:val="Emphasis"/>
          <w:i w:val="0"/>
        </w:rPr>
        <w:t>,</w:t>
      </w:r>
      <w:r w:rsidRPr="007A6989">
        <w:rPr>
          <w:rStyle w:val="Emphasis"/>
          <w:i w:val="0"/>
        </w:rPr>
        <w:t xml:space="preserve"> и она позволяет считать </w:t>
      </w:r>
      <w:r>
        <w:rPr>
          <w:rStyle w:val="Emphasis"/>
          <w:i w:val="0"/>
        </w:rPr>
        <w:t xml:space="preserve">ранее </w:t>
      </w:r>
      <w:r w:rsidRPr="007A6989">
        <w:rPr>
          <w:rStyle w:val="Emphasis"/>
          <w:i w:val="0"/>
        </w:rPr>
        <w:t xml:space="preserve">принятую </w:t>
      </w:r>
      <w:r>
        <w:rPr>
          <w:rStyle w:val="Emphasis"/>
          <w:i w:val="0"/>
        </w:rPr>
        <w:t xml:space="preserve">нами </w:t>
      </w:r>
      <w:r w:rsidRPr="007A6989">
        <w:rPr>
          <w:rStyle w:val="Emphasis"/>
          <w:i w:val="0"/>
        </w:rPr>
        <w:t>гипотезу правдоподобной.</w:t>
      </w:r>
    </w:p>
    <w:p w14:paraId="683F4B0E" w14:textId="77777777" w:rsidR="00CE164D" w:rsidRDefault="00CE164D" w:rsidP="00CE164D">
      <w:pPr>
        <w:ind w:firstLine="709"/>
        <w:jc w:val="both"/>
        <w:rPr>
          <w:rStyle w:val="Emphasis"/>
          <w:i w:val="0"/>
        </w:rPr>
      </w:pPr>
      <w:r>
        <w:rPr>
          <w:rStyle w:val="Emphasis"/>
          <w:i w:val="0"/>
        </w:rPr>
        <w:lastRenderedPageBreak/>
        <w:t xml:space="preserve">Теоретическое и статистическое распределения </w:t>
      </w:r>
      <w:r w:rsidRPr="007A6989">
        <w:rPr>
          <w:rStyle w:val="Emphasis"/>
          <w:i w:val="0"/>
        </w:rPr>
        <w:t xml:space="preserve">потока требований на ремонт гидронасосов </w:t>
      </w:r>
      <w:r>
        <w:rPr>
          <w:rStyle w:val="Emphasis"/>
          <w:i w:val="0"/>
        </w:rPr>
        <w:t>РСМ 8318643 показаны на рисунке 3.</w:t>
      </w:r>
    </w:p>
    <w:p w14:paraId="5F2F4B8D" w14:textId="77777777" w:rsidR="008E3D1F" w:rsidRPr="007A6989" w:rsidRDefault="008E3D1F" w:rsidP="008E3D1F">
      <w:pPr>
        <w:ind w:firstLine="709"/>
        <w:jc w:val="both"/>
        <w:rPr>
          <w:rStyle w:val="Emphasis"/>
          <w:i w:val="0"/>
        </w:rPr>
      </w:pPr>
      <w:r>
        <w:rPr>
          <w:rStyle w:val="Emphasis"/>
          <w:i w:val="0"/>
        </w:rPr>
        <w:t>В таблице 2 приведены р</w:t>
      </w:r>
      <w:r w:rsidRPr="007A6989">
        <w:rPr>
          <w:rStyle w:val="Emphasis"/>
          <w:i w:val="0"/>
        </w:rPr>
        <w:t>езультаты проверки соответствия статистического распре</w:t>
      </w:r>
      <w:r>
        <w:rPr>
          <w:rStyle w:val="Emphasis"/>
          <w:i w:val="0"/>
        </w:rPr>
        <w:t>деления времени прибытия</w:t>
      </w:r>
      <w:r w:rsidRPr="007A6989">
        <w:rPr>
          <w:rStyle w:val="Emphasis"/>
          <w:i w:val="0"/>
        </w:rPr>
        <w:t xml:space="preserve"> изноше</w:t>
      </w:r>
      <w:r>
        <w:rPr>
          <w:rStyle w:val="Emphasis"/>
          <w:i w:val="0"/>
        </w:rPr>
        <w:t>нных гидронасосов РСМ 8318643 в дилерский центр ООО «Югпром» в декабре 2023 года</w:t>
      </w:r>
      <w:r w:rsidRPr="007A6989">
        <w:rPr>
          <w:rStyle w:val="Emphasis"/>
          <w:i w:val="0"/>
        </w:rPr>
        <w:t xml:space="preserve"> </w:t>
      </w:r>
      <w:r>
        <w:rPr>
          <w:rStyle w:val="Emphasis"/>
          <w:i w:val="0"/>
        </w:rPr>
        <w:t xml:space="preserve">теоретическому </w:t>
      </w:r>
      <w:r w:rsidRPr="007A6989">
        <w:rPr>
          <w:rStyle w:val="Emphasis"/>
          <w:i w:val="0"/>
        </w:rPr>
        <w:t>распределению Пуассона</w:t>
      </w:r>
      <w:r>
        <w:rPr>
          <w:rStyle w:val="Emphasis"/>
          <w:i w:val="0"/>
        </w:rPr>
        <w:t>.</w:t>
      </w:r>
    </w:p>
    <w:p w14:paraId="3472368B" w14:textId="77777777" w:rsidR="00EE5136" w:rsidRPr="007A6989" w:rsidRDefault="005F6932" w:rsidP="00747FE5">
      <w:pPr>
        <w:ind w:firstLine="709"/>
        <w:jc w:val="both"/>
        <w:rPr>
          <w:rStyle w:val="Emphasis"/>
          <w:i w:val="0"/>
        </w:rPr>
      </w:pPr>
      <w:r>
        <w:rPr>
          <w:rStyle w:val="Emphasis"/>
          <w:i w:val="0"/>
        </w:rPr>
        <w:t xml:space="preserve">Нами </w:t>
      </w:r>
      <w:r w:rsidR="0098604F">
        <w:rPr>
          <w:rStyle w:val="Emphasis"/>
          <w:i w:val="0"/>
        </w:rPr>
        <w:t xml:space="preserve">было </w:t>
      </w:r>
      <w:r w:rsidR="00EE5136" w:rsidRPr="007A6989">
        <w:rPr>
          <w:rStyle w:val="Emphasis"/>
          <w:i w:val="0"/>
        </w:rPr>
        <w:t>установле</w:t>
      </w:r>
      <w:r w:rsidR="0098604F">
        <w:rPr>
          <w:rStyle w:val="Emphasis"/>
          <w:i w:val="0"/>
        </w:rPr>
        <w:t xml:space="preserve">но, </w:t>
      </w:r>
      <w:r w:rsidR="00EE5136" w:rsidRPr="007A6989">
        <w:rPr>
          <w:rStyle w:val="Emphasis"/>
          <w:i w:val="0"/>
        </w:rPr>
        <w:t>что распределение промежутков времени между поступлениями ремонтного фонда и выдачей отремонтированных</w:t>
      </w:r>
      <w:r w:rsidR="0098604F">
        <w:rPr>
          <w:rStyle w:val="Emphasis"/>
          <w:i w:val="0"/>
        </w:rPr>
        <w:t xml:space="preserve"> агрегатов подчиняется экспонен</w:t>
      </w:r>
      <w:r w:rsidR="00EE5136" w:rsidRPr="007A6989">
        <w:rPr>
          <w:rStyle w:val="Emphasis"/>
          <w:i w:val="0"/>
        </w:rPr>
        <w:t>циальному (показательному) закону</w:t>
      </w:r>
      <w:r w:rsidR="00E75379">
        <w:rPr>
          <w:rStyle w:val="Emphasis"/>
          <w:i w:val="0"/>
        </w:rPr>
        <w:t xml:space="preserve"> </w:t>
      </w:r>
      <w:r w:rsidR="00E75379" w:rsidRPr="007A6989">
        <w:rPr>
          <w:rStyle w:val="Emphasis"/>
          <w:i w:val="0"/>
        </w:rPr>
        <w:t>[</w:t>
      </w:r>
      <w:r w:rsidR="00E75379">
        <w:rPr>
          <w:rStyle w:val="Emphasis"/>
          <w:i w:val="0"/>
        </w:rPr>
        <w:t>1</w:t>
      </w:r>
      <w:r w:rsidR="00E75379" w:rsidRPr="007A6989">
        <w:rPr>
          <w:rStyle w:val="Emphasis"/>
          <w:i w:val="0"/>
        </w:rPr>
        <w:t>]</w:t>
      </w:r>
      <w:r w:rsidR="00E75379">
        <w:rPr>
          <w:rStyle w:val="Emphasis"/>
          <w:i w:val="0"/>
          <w:color w:val="000000" w:themeColor="text1"/>
        </w:rPr>
        <w:t>:</w:t>
      </w:r>
    </w:p>
    <w:p w14:paraId="1CA32F91" w14:textId="77777777" w:rsidR="00EE5136" w:rsidRPr="004A5707" w:rsidRDefault="00EE5136" w:rsidP="00E3655A">
      <w:pPr>
        <w:ind w:firstLine="425"/>
        <w:jc w:val="right"/>
        <w:rPr>
          <w:snapToGrid w:val="0"/>
          <w:spacing w:val="20"/>
          <w:lang w:eastAsia="ru-RU"/>
        </w:rPr>
      </w:pPr>
      <w:r w:rsidRPr="006514A6">
        <w:rPr>
          <w:snapToGrid w:val="0"/>
          <w:spacing w:val="20"/>
          <w:lang w:val="en-US" w:eastAsia="ru-RU"/>
        </w:rPr>
        <w:t>F</w:t>
      </w:r>
      <w:r w:rsidRPr="004A5707">
        <w:rPr>
          <w:snapToGrid w:val="0"/>
          <w:spacing w:val="20"/>
          <w:lang w:eastAsia="ru-RU"/>
        </w:rPr>
        <w:t>(</w:t>
      </w:r>
      <w:r w:rsidRPr="006514A6">
        <w:rPr>
          <w:snapToGrid w:val="0"/>
          <w:spacing w:val="20"/>
          <w:lang w:val="en-US" w:eastAsia="ru-RU"/>
        </w:rPr>
        <w:t>t</w:t>
      </w:r>
      <w:r w:rsidRPr="004A5707">
        <w:rPr>
          <w:snapToGrid w:val="0"/>
          <w:spacing w:val="20"/>
          <w:lang w:eastAsia="ru-RU"/>
        </w:rPr>
        <w:t xml:space="preserve">) = </w:t>
      </w:r>
      <w:r w:rsidRPr="006514A6">
        <w:rPr>
          <w:snapToGrid w:val="0"/>
          <w:spacing w:val="20"/>
          <w:lang w:val="en-US" w:eastAsia="ru-RU"/>
        </w:rPr>
        <w:t>P</w:t>
      </w:r>
      <w:r w:rsidRPr="004A5707">
        <w:rPr>
          <w:snapToGrid w:val="0"/>
          <w:spacing w:val="20"/>
          <w:lang w:eastAsia="ru-RU"/>
        </w:rPr>
        <w:t>(</w:t>
      </w:r>
      <w:r w:rsidRPr="006514A6">
        <w:rPr>
          <w:snapToGrid w:val="0"/>
          <w:spacing w:val="20"/>
          <w:lang w:val="en-US" w:eastAsia="ru-RU"/>
        </w:rPr>
        <w:t>Z</w:t>
      </w:r>
      <w:r w:rsidRPr="004A5707">
        <w:rPr>
          <w:snapToGrid w:val="0"/>
          <w:spacing w:val="20"/>
          <w:lang w:eastAsia="ru-RU"/>
        </w:rPr>
        <w:t xml:space="preserve"> &lt; </w:t>
      </w:r>
      <w:r w:rsidRPr="006514A6">
        <w:rPr>
          <w:snapToGrid w:val="0"/>
          <w:spacing w:val="20"/>
          <w:lang w:val="en-US" w:eastAsia="ru-RU"/>
        </w:rPr>
        <w:t>t</w:t>
      </w:r>
      <w:r w:rsidR="002F4896" w:rsidRPr="004A5707">
        <w:rPr>
          <w:snapToGrid w:val="0"/>
          <w:spacing w:val="20"/>
          <w:lang w:eastAsia="ru-RU"/>
        </w:rPr>
        <w:t>) = 1 –</w:t>
      </w:r>
      <w:r w:rsidRPr="004A5707">
        <w:rPr>
          <w:snapToGrid w:val="0"/>
          <w:spacing w:val="20"/>
          <w:lang w:eastAsia="ru-RU"/>
        </w:rPr>
        <w:t xml:space="preserve"> </w:t>
      </w:r>
      <w:r w:rsidR="00E3489B" w:rsidRPr="00E3489B">
        <w:rPr>
          <w:noProof/>
          <w:spacing w:val="20"/>
          <w:position w:val="-8"/>
          <w:lang w:val="en-US" w:eastAsia="ru-RU"/>
        </w:rPr>
        <w:object w:dxaOrig="400" w:dyaOrig="340" w14:anchorId="18785AED">
          <v:shape id="_x0000_i1029" type="#_x0000_t75" alt="" style="width:21.2pt;height:17.55pt;mso-width-percent:0;mso-height-percent:0;mso-width-percent:0;mso-height-percent:0" o:ole="" fillcolor="window">
            <v:imagedata r:id="rId29" o:title=""/>
          </v:shape>
          <o:OLEObject Type="Embed" ProgID="Equation.3" ShapeID="_x0000_i1029" DrawAspect="Content" ObjectID="_1770749571" r:id="rId30"/>
        </w:object>
      </w:r>
      <w:r w:rsidR="0098604F" w:rsidRPr="004A5707">
        <w:rPr>
          <w:snapToGrid w:val="0"/>
          <w:spacing w:val="20"/>
          <w:lang w:eastAsia="ru-RU"/>
        </w:rPr>
        <w:t>,                       (5</w:t>
      </w:r>
      <w:r w:rsidRPr="004A5707">
        <w:rPr>
          <w:snapToGrid w:val="0"/>
          <w:spacing w:val="20"/>
          <w:lang w:eastAsia="ru-RU"/>
        </w:rPr>
        <w:t>)</w:t>
      </w:r>
    </w:p>
    <w:p w14:paraId="3B648293" w14:textId="77777777" w:rsidR="005F6932" w:rsidRPr="005F6932" w:rsidRDefault="00EE5136" w:rsidP="00E84D57">
      <w:pPr>
        <w:jc w:val="both"/>
        <w:rPr>
          <w:rStyle w:val="Emphasis"/>
          <w:i w:val="0"/>
        </w:rPr>
      </w:pPr>
      <w:r w:rsidRPr="007A6989">
        <w:rPr>
          <w:rStyle w:val="Emphasis"/>
          <w:i w:val="0"/>
        </w:rPr>
        <w:t>где</w:t>
      </w:r>
      <w:r w:rsidRPr="005F6932">
        <w:rPr>
          <w:rStyle w:val="Emphasis"/>
          <w:i w:val="0"/>
        </w:rPr>
        <w:t xml:space="preserve"> </w:t>
      </w:r>
      <w:r w:rsidR="005F6932">
        <w:rPr>
          <w:rStyle w:val="Emphasis"/>
          <w:i w:val="0"/>
          <w:lang w:val="en-US"/>
        </w:rPr>
        <w:t>F</w:t>
      </w:r>
      <w:r w:rsidR="005F6932" w:rsidRPr="005F6932">
        <w:rPr>
          <w:rStyle w:val="Emphasis"/>
          <w:i w:val="0"/>
        </w:rPr>
        <w:t>(</w:t>
      </w:r>
      <w:r w:rsidR="005F6932">
        <w:rPr>
          <w:rStyle w:val="Emphasis"/>
          <w:i w:val="0"/>
          <w:lang w:val="en-US"/>
        </w:rPr>
        <w:t>t</w:t>
      </w:r>
      <w:r w:rsidR="005F6932" w:rsidRPr="005F6932">
        <w:rPr>
          <w:rStyle w:val="Emphasis"/>
          <w:i w:val="0"/>
        </w:rPr>
        <w:t xml:space="preserve">) – </w:t>
      </w:r>
      <w:r w:rsidR="005F6932">
        <w:rPr>
          <w:rStyle w:val="Emphasis"/>
          <w:i w:val="0"/>
        </w:rPr>
        <w:t>функция экспоненциального распределения;</w:t>
      </w:r>
    </w:p>
    <w:p w14:paraId="19F22463" w14:textId="77777777" w:rsidR="0098604F" w:rsidRDefault="00EE5136" w:rsidP="005F6932">
      <w:pPr>
        <w:ind w:firstLine="426"/>
        <w:jc w:val="both"/>
        <w:rPr>
          <w:rStyle w:val="Emphasis"/>
          <w:i w:val="0"/>
        </w:rPr>
      </w:pPr>
      <w:r w:rsidRPr="007A6989">
        <w:rPr>
          <w:rStyle w:val="Emphasis"/>
          <w:i w:val="0"/>
        </w:rPr>
        <w:sym w:font="Symbol" w:char="F06E"/>
      </w:r>
      <w:r w:rsidR="00E84D57">
        <w:rPr>
          <w:rStyle w:val="Emphasis"/>
          <w:i w:val="0"/>
        </w:rPr>
        <w:t xml:space="preserve"> –</w:t>
      </w:r>
      <w:r w:rsidRPr="007A6989">
        <w:rPr>
          <w:rStyle w:val="Emphasis"/>
          <w:i w:val="0"/>
        </w:rPr>
        <w:t xml:space="preserve"> величина, обратная среднему значению промежутка времени между </w:t>
      </w:r>
    </w:p>
    <w:p w14:paraId="796A9B6A" w14:textId="77777777" w:rsidR="00EE5136" w:rsidRDefault="0098604F" w:rsidP="0098604F">
      <w:pPr>
        <w:ind w:firstLine="851"/>
        <w:jc w:val="both"/>
        <w:rPr>
          <w:rStyle w:val="Emphasis"/>
          <w:i w:val="0"/>
        </w:rPr>
      </w:pPr>
      <w:r>
        <w:rPr>
          <w:rStyle w:val="Emphasis"/>
          <w:i w:val="0"/>
        </w:rPr>
        <w:t>поступлением рем</w:t>
      </w:r>
      <w:r w:rsidR="00EE5136" w:rsidRPr="007A6989">
        <w:rPr>
          <w:rStyle w:val="Emphasis"/>
          <w:i w:val="0"/>
        </w:rPr>
        <w:t>фонда и выда</w:t>
      </w:r>
      <w:r w:rsidR="00DE3CBC">
        <w:rPr>
          <w:rStyle w:val="Emphasis"/>
          <w:i w:val="0"/>
        </w:rPr>
        <w:t>чей отремонтированного агрегата;</w:t>
      </w:r>
    </w:p>
    <w:p w14:paraId="09D92D38" w14:textId="77777777" w:rsidR="00486416" w:rsidRDefault="008E3D1F" w:rsidP="00486416">
      <w:pPr>
        <w:ind w:firstLine="426"/>
        <w:jc w:val="both"/>
        <w:rPr>
          <w:rStyle w:val="Emphasis"/>
          <w:i w:val="0"/>
        </w:rPr>
      </w:pPr>
      <w:r>
        <w:rPr>
          <w:rStyle w:val="Emphasis"/>
          <w:i w:val="0"/>
          <w:lang w:val="en-US"/>
        </w:rPr>
        <w:t>t</w:t>
      </w:r>
      <w:r w:rsidRPr="008E3D1F">
        <w:rPr>
          <w:rStyle w:val="Emphasis"/>
          <w:i w:val="0"/>
        </w:rPr>
        <w:t xml:space="preserve"> – </w:t>
      </w:r>
      <w:r w:rsidR="004B3F98">
        <w:rPr>
          <w:rStyle w:val="Emphasis"/>
          <w:i w:val="0"/>
        </w:rPr>
        <w:t>промежуток</w:t>
      </w:r>
      <w:r>
        <w:rPr>
          <w:rStyle w:val="Emphasis"/>
          <w:i w:val="0"/>
        </w:rPr>
        <w:t xml:space="preserve"> времени или наработки.</w:t>
      </w:r>
    </w:p>
    <w:p w14:paraId="6BA86C9F" w14:textId="77777777" w:rsidR="009E0C58" w:rsidRDefault="009E0C58" w:rsidP="0098371C">
      <w:pPr>
        <w:jc w:val="both"/>
        <w:rPr>
          <w:rStyle w:val="Emphasis"/>
          <w:i w:val="0"/>
        </w:rPr>
      </w:pPr>
    </w:p>
    <w:p w14:paraId="375C0134" w14:textId="77777777" w:rsidR="0030767D" w:rsidRDefault="0030767D" w:rsidP="0098371C">
      <w:pPr>
        <w:jc w:val="both"/>
        <w:rPr>
          <w:rStyle w:val="Emphasis"/>
          <w:i w:val="0"/>
        </w:rPr>
      </w:pPr>
      <w:r>
        <w:rPr>
          <w:rStyle w:val="Emphasis"/>
          <w:i w:val="0"/>
        </w:rPr>
        <w:t xml:space="preserve">Таблица 2 – </w:t>
      </w:r>
      <w:r w:rsidR="00EE5136" w:rsidRPr="007A6989">
        <w:rPr>
          <w:rStyle w:val="Emphasis"/>
          <w:i w:val="0"/>
        </w:rPr>
        <w:t xml:space="preserve">Результаты проверки соответствия статистического </w:t>
      </w:r>
    </w:p>
    <w:p w14:paraId="5FA70207" w14:textId="77777777" w:rsidR="00EE5136" w:rsidRDefault="00EE5136" w:rsidP="00BC25CA">
      <w:pPr>
        <w:spacing w:line="240" w:lineRule="auto"/>
        <w:ind w:firstLine="1559"/>
        <w:jc w:val="both"/>
        <w:rPr>
          <w:rStyle w:val="Emphasis"/>
          <w:i w:val="0"/>
        </w:rPr>
      </w:pPr>
      <w:r w:rsidRPr="007A6989">
        <w:rPr>
          <w:rStyle w:val="Emphasis"/>
          <w:i w:val="0"/>
        </w:rPr>
        <w:t xml:space="preserve">распределения </w:t>
      </w:r>
      <w:r w:rsidR="0030767D">
        <w:rPr>
          <w:rStyle w:val="Emphasis"/>
          <w:i w:val="0"/>
        </w:rPr>
        <w:t xml:space="preserve">теоретическому </w:t>
      </w:r>
      <w:r w:rsidRPr="007A6989">
        <w:rPr>
          <w:rStyle w:val="Emphasis"/>
          <w:i w:val="0"/>
        </w:rPr>
        <w:t>распределению Пуассона</w:t>
      </w:r>
    </w:p>
    <w:p w14:paraId="2505B417" w14:textId="77777777" w:rsidR="009E0C58" w:rsidRDefault="009E0C58" w:rsidP="00BC25CA">
      <w:pPr>
        <w:spacing w:line="240" w:lineRule="auto"/>
        <w:ind w:firstLine="1559"/>
        <w:jc w:val="both"/>
        <w:rPr>
          <w:rStyle w:val="Emphasis"/>
          <w:i w:val="0"/>
        </w:rPr>
      </w:pPr>
    </w:p>
    <w:tbl>
      <w:tblPr>
        <w:tblStyle w:val="TableGrid"/>
        <w:tblW w:w="0" w:type="auto"/>
        <w:tblLook w:val="04A0" w:firstRow="1" w:lastRow="0" w:firstColumn="1" w:lastColumn="0" w:noHBand="0" w:noVBand="1"/>
      </w:tblPr>
      <w:tblGrid>
        <w:gridCol w:w="534"/>
        <w:gridCol w:w="1750"/>
        <w:gridCol w:w="1750"/>
        <w:gridCol w:w="1751"/>
        <w:gridCol w:w="1750"/>
        <w:gridCol w:w="1751"/>
      </w:tblGrid>
      <w:tr w:rsidR="009E0C58" w14:paraId="2D001EE2" w14:textId="77777777" w:rsidTr="009E0C58">
        <w:tc>
          <w:tcPr>
            <w:tcW w:w="534" w:type="dxa"/>
          </w:tcPr>
          <w:p w14:paraId="66DA9F42" w14:textId="77777777" w:rsidR="009E0C58" w:rsidRPr="0030767D" w:rsidRDefault="009E0C58" w:rsidP="005B3A1D">
            <w:pPr>
              <w:jc w:val="center"/>
              <w:rPr>
                <w:rStyle w:val="Emphasis"/>
                <w:i w:val="0"/>
                <w:sz w:val="24"/>
                <w:szCs w:val="24"/>
              </w:rPr>
            </w:pPr>
          </w:p>
          <w:p w14:paraId="6C1C9D10" w14:textId="77777777" w:rsidR="009E0C58" w:rsidRPr="0030767D" w:rsidRDefault="009E0C58" w:rsidP="005B3A1D">
            <w:pPr>
              <w:jc w:val="center"/>
              <w:rPr>
                <w:rStyle w:val="Emphasis"/>
                <w:i w:val="0"/>
                <w:sz w:val="24"/>
                <w:szCs w:val="24"/>
              </w:rPr>
            </w:pPr>
            <w:r w:rsidRPr="0030767D">
              <w:rPr>
                <w:rStyle w:val="Emphasis"/>
                <w:i w:val="0"/>
                <w:sz w:val="24"/>
                <w:szCs w:val="24"/>
              </w:rPr>
              <w:t>Р</w:t>
            </w:r>
            <w:r w:rsidRPr="0030767D">
              <w:rPr>
                <w:rStyle w:val="Emphasis"/>
                <w:i w:val="0"/>
                <w:sz w:val="24"/>
                <w:szCs w:val="24"/>
                <w:vertAlign w:val="subscript"/>
              </w:rPr>
              <w:t>m</w:t>
            </w:r>
          </w:p>
        </w:tc>
        <w:tc>
          <w:tcPr>
            <w:tcW w:w="1750" w:type="dxa"/>
          </w:tcPr>
          <w:p w14:paraId="20C252D8" w14:textId="77777777" w:rsidR="009E0C58" w:rsidRPr="0030767D" w:rsidRDefault="009E0C58" w:rsidP="005B3A1D">
            <w:pPr>
              <w:jc w:val="center"/>
              <w:rPr>
                <w:rStyle w:val="Emphasis"/>
                <w:i w:val="0"/>
                <w:sz w:val="24"/>
                <w:szCs w:val="24"/>
              </w:rPr>
            </w:pPr>
          </w:p>
          <w:p w14:paraId="59F0EED3" w14:textId="77777777" w:rsidR="009E0C58" w:rsidRPr="0030767D" w:rsidRDefault="009E0C58" w:rsidP="005B3A1D">
            <w:pPr>
              <w:jc w:val="center"/>
              <w:rPr>
                <w:rStyle w:val="Emphasis"/>
                <w:i w:val="0"/>
                <w:sz w:val="24"/>
                <w:szCs w:val="24"/>
              </w:rPr>
            </w:pPr>
            <w:r w:rsidRPr="0030767D">
              <w:rPr>
                <w:rStyle w:val="Emphasis"/>
                <w:i w:val="0"/>
                <w:sz w:val="24"/>
                <w:szCs w:val="24"/>
              </w:rPr>
              <w:t>N</w:t>
            </w:r>
            <w:r>
              <w:rPr>
                <w:rStyle w:val="Emphasis"/>
                <w:i w:val="0"/>
                <w:sz w:val="24"/>
                <w:szCs w:val="24"/>
              </w:rPr>
              <w:t xml:space="preserve"> </w:t>
            </w:r>
            <w:r w:rsidRPr="0030767D">
              <w:rPr>
                <w:rStyle w:val="Emphasis"/>
                <w:i w:val="0"/>
                <w:sz w:val="24"/>
                <w:szCs w:val="24"/>
              </w:rPr>
              <w:t>P</w:t>
            </w:r>
            <w:r w:rsidRPr="0030767D">
              <w:rPr>
                <w:rStyle w:val="Emphasis"/>
                <w:i w:val="0"/>
                <w:sz w:val="24"/>
                <w:szCs w:val="24"/>
                <w:vertAlign w:val="subscript"/>
              </w:rPr>
              <w:t>m</w:t>
            </w:r>
          </w:p>
        </w:tc>
        <w:tc>
          <w:tcPr>
            <w:tcW w:w="1750" w:type="dxa"/>
          </w:tcPr>
          <w:p w14:paraId="0B070400" w14:textId="77777777" w:rsidR="009E0C58" w:rsidRPr="0030767D" w:rsidRDefault="009E0C58" w:rsidP="005B3A1D">
            <w:pPr>
              <w:jc w:val="center"/>
              <w:rPr>
                <w:rStyle w:val="Emphasis"/>
                <w:i w:val="0"/>
                <w:sz w:val="24"/>
                <w:szCs w:val="24"/>
              </w:rPr>
            </w:pPr>
          </w:p>
          <w:p w14:paraId="27312455" w14:textId="77777777" w:rsidR="009E0C58" w:rsidRPr="0030767D" w:rsidRDefault="009E0C58" w:rsidP="005B3A1D">
            <w:pPr>
              <w:jc w:val="center"/>
              <w:rPr>
                <w:rStyle w:val="Emphasis"/>
                <w:i w:val="0"/>
                <w:sz w:val="24"/>
                <w:szCs w:val="24"/>
              </w:rPr>
            </w:pPr>
            <w:r w:rsidRPr="0030767D">
              <w:rPr>
                <w:rStyle w:val="Emphasis"/>
                <w:i w:val="0"/>
                <w:sz w:val="24"/>
                <w:szCs w:val="24"/>
              </w:rPr>
              <w:t>N</w:t>
            </w:r>
            <w:r w:rsidRPr="0030767D">
              <w:rPr>
                <w:rStyle w:val="Emphasis"/>
                <w:i w:val="0"/>
                <w:sz w:val="24"/>
                <w:szCs w:val="24"/>
                <w:vertAlign w:val="subscript"/>
              </w:rPr>
              <w:t>m</w:t>
            </w:r>
            <w:r>
              <w:rPr>
                <w:rStyle w:val="Emphasis"/>
                <w:i w:val="0"/>
                <w:sz w:val="24"/>
                <w:szCs w:val="24"/>
              </w:rPr>
              <w:t xml:space="preserve"> –</w:t>
            </w:r>
            <w:r w:rsidRPr="0030767D">
              <w:rPr>
                <w:rStyle w:val="Emphasis"/>
                <w:i w:val="0"/>
                <w:sz w:val="24"/>
                <w:szCs w:val="24"/>
              </w:rPr>
              <w:t xml:space="preserve"> NP</w:t>
            </w:r>
            <w:r w:rsidRPr="0030767D">
              <w:rPr>
                <w:rStyle w:val="Emphasis"/>
                <w:i w:val="0"/>
                <w:sz w:val="24"/>
                <w:szCs w:val="24"/>
                <w:vertAlign w:val="subscript"/>
              </w:rPr>
              <w:t>m</w:t>
            </w:r>
          </w:p>
        </w:tc>
        <w:tc>
          <w:tcPr>
            <w:tcW w:w="1751" w:type="dxa"/>
          </w:tcPr>
          <w:p w14:paraId="234B8A6D" w14:textId="77777777" w:rsidR="009E0C58" w:rsidRPr="0030767D" w:rsidRDefault="00E3489B" w:rsidP="005B3A1D">
            <w:pPr>
              <w:jc w:val="center"/>
              <w:rPr>
                <w:rStyle w:val="Emphasis"/>
                <w:i w:val="0"/>
                <w:sz w:val="24"/>
                <w:szCs w:val="24"/>
              </w:rPr>
            </w:pPr>
            <w:r w:rsidRPr="00E3489B">
              <w:rPr>
                <w:rStyle w:val="Emphasis"/>
                <w:i w:val="0"/>
                <w:noProof/>
                <w:sz w:val="24"/>
                <w:szCs w:val="24"/>
              </w:rPr>
              <w:object w:dxaOrig="1380" w:dyaOrig="480" w14:anchorId="5D735F09">
                <v:shape id="_x0000_i1028" type="#_x0000_t75" alt="" style="width:68.95pt;height:24.8pt;mso-width-percent:0;mso-height-percent:0;mso-width-percent:0;mso-height-percent:0" o:ole="" fillcolor="window">
                  <v:imagedata r:id="rId31" o:title=""/>
                </v:shape>
                <o:OLEObject Type="Embed" ProgID="Equation.3" ShapeID="_x0000_i1028" DrawAspect="Content" ObjectID="_1770749572" r:id="rId32"/>
              </w:object>
            </w:r>
          </w:p>
        </w:tc>
        <w:tc>
          <w:tcPr>
            <w:tcW w:w="1750" w:type="dxa"/>
          </w:tcPr>
          <w:p w14:paraId="240A3E42" w14:textId="77777777" w:rsidR="009E0C58" w:rsidRPr="0030767D" w:rsidRDefault="00E3489B" w:rsidP="005B3A1D">
            <w:pPr>
              <w:jc w:val="center"/>
              <w:rPr>
                <w:rStyle w:val="Emphasis"/>
                <w:i w:val="0"/>
                <w:sz w:val="24"/>
                <w:szCs w:val="24"/>
              </w:rPr>
            </w:pPr>
            <w:r w:rsidRPr="00E3489B">
              <w:rPr>
                <w:rStyle w:val="Emphasis"/>
                <w:i w:val="0"/>
                <w:noProof/>
                <w:sz w:val="24"/>
                <w:szCs w:val="24"/>
              </w:rPr>
              <w:object w:dxaOrig="1500" w:dyaOrig="780" w14:anchorId="79B4D422">
                <v:shape id="_x0000_i1027" type="#_x0000_t75" alt="" style="width:75.65pt;height:39.95pt;mso-width-percent:0;mso-height-percent:0;mso-width-percent:0;mso-height-percent:0" o:ole="" fillcolor="window">
                  <v:imagedata r:id="rId33" o:title=""/>
                </v:shape>
                <o:OLEObject Type="Embed" ProgID="Equation.3" ShapeID="_x0000_i1027" DrawAspect="Content" ObjectID="_1770749573" r:id="rId34"/>
              </w:object>
            </w:r>
          </w:p>
        </w:tc>
        <w:tc>
          <w:tcPr>
            <w:tcW w:w="1751" w:type="dxa"/>
          </w:tcPr>
          <w:p w14:paraId="38032878" w14:textId="77777777" w:rsidR="009E0C58" w:rsidRPr="0030767D" w:rsidRDefault="009E0C58" w:rsidP="005B3A1D">
            <w:pPr>
              <w:jc w:val="center"/>
              <w:rPr>
                <w:rStyle w:val="Emphasis"/>
                <w:i w:val="0"/>
                <w:sz w:val="24"/>
                <w:szCs w:val="24"/>
              </w:rPr>
            </w:pPr>
          </w:p>
          <w:p w14:paraId="6C3449CD" w14:textId="77777777" w:rsidR="009E0C58" w:rsidRPr="0030767D" w:rsidRDefault="009E0C58" w:rsidP="005B3A1D">
            <w:pPr>
              <w:jc w:val="center"/>
              <w:rPr>
                <w:rStyle w:val="Emphasis"/>
                <w:i w:val="0"/>
                <w:sz w:val="24"/>
                <w:szCs w:val="24"/>
              </w:rPr>
            </w:pPr>
            <w:r w:rsidRPr="0030767D">
              <w:rPr>
                <w:rStyle w:val="Emphasis"/>
                <w:i w:val="0"/>
                <w:sz w:val="24"/>
                <w:szCs w:val="24"/>
              </w:rPr>
              <w:t>Р</w:t>
            </w:r>
            <w:r w:rsidRPr="0030767D">
              <w:rPr>
                <w:rStyle w:val="Emphasis"/>
                <w:i w:val="0"/>
                <w:sz w:val="24"/>
                <w:szCs w:val="24"/>
                <w:vertAlign w:val="subscript"/>
              </w:rPr>
              <w:t>m</w:t>
            </w:r>
          </w:p>
        </w:tc>
      </w:tr>
      <w:tr w:rsidR="009E0C58" w14:paraId="3494AEF1" w14:textId="77777777" w:rsidTr="009E0C58">
        <w:tc>
          <w:tcPr>
            <w:tcW w:w="534" w:type="dxa"/>
          </w:tcPr>
          <w:p w14:paraId="78AD7CAB" w14:textId="77777777" w:rsidR="009E0C58" w:rsidRPr="0030767D" w:rsidRDefault="009E0C58" w:rsidP="005B3A1D">
            <w:pPr>
              <w:jc w:val="center"/>
              <w:rPr>
                <w:rStyle w:val="Emphasis"/>
                <w:i w:val="0"/>
                <w:sz w:val="20"/>
                <w:szCs w:val="20"/>
              </w:rPr>
            </w:pPr>
            <w:r w:rsidRPr="0030767D">
              <w:rPr>
                <w:rStyle w:val="Emphasis"/>
                <w:i w:val="0"/>
                <w:sz w:val="20"/>
                <w:szCs w:val="20"/>
              </w:rPr>
              <w:t>0</w:t>
            </w:r>
          </w:p>
        </w:tc>
        <w:tc>
          <w:tcPr>
            <w:tcW w:w="1750" w:type="dxa"/>
          </w:tcPr>
          <w:p w14:paraId="3294B1A5" w14:textId="77777777" w:rsidR="009E0C58" w:rsidRPr="0030767D" w:rsidRDefault="009E0C58" w:rsidP="005B3A1D">
            <w:pPr>
              <w:jc w:val="center"/>
              <w:rPr>
                <w:rStyle w:val="Emphasis"/>
                <w:i w:val="0"/>
                <w:sz w:val="20"/>
                <w:szCs w:val="20"/>
              </w:rPr>
            </w:pPr>
            <w:r w:rsidRPr="0030767D">
              <w:rPr>
                <w:rStyle w:val="Emphasis"/>
                <w:i w:val="0"/>
                <w:sz w:val="20"/>
                <w:szCs w:val="20"/>
              </w:rPr>
              <w:t>0,00738</w:t>
            </w:r>
          </w:p>
        </w:tc>
        <w:tc>
          <w:tcPr>
            <w:tcW w:w="1750" w:type="dxa"/>
          </w:tcPr>
          <w:p w14:paraId="0D6FD4CC" w14:textId="77777777" w:rsidR="009E0C58" w:rsidRPr="0030767D" w:rsidRDefault="009E0C58" w:rsidP="005B3A1D">
            <w:pPr>
              <w:jc w:val="center"/>
              <w:rPr>
                <w:rStyle w:val="Emphasis"/>
                <w:i w:val="0"/>
                <w:sz w:val="20"/>
                <w:szCs w:val="20"/>
              </w:rPr>
            </w:pPr>
            <w:r w:rsidRPr="0030767D">
              <w:rPr>
                <w:rStyle w:val="Emphasis"/>
                <w:i w:val="0"/>
                <w:sz w:val="20"/>
                <w:szCs w:val="20"/>
              </w:rPr>
              <w:t>0,16236</w:t>
            </w:r>
          </w:p>
        </w:tc>
        <w:tc>
          <w:tcPr>
            <w:tcW w:w="1751" w:type="dxa"/>
          </w:tcPr>
          <w:p w14:paraId="16433F06" w14:textId="77777777" w:rsidR="009E0C58" w:rsidRPr="0030767D" w:rsidRDefault="009E0C58" w:rsidP="005B3A1D">
            <w:pPr>
              <w:jc w:val="center"/>
              <w:rPr>
                <w:rStyle w:val="Emphasis"/>
                <w:i w:val="0"/>
                <w:sz w:val="20"/>
                <w:szCs w:val="20"/>
              </w:rPr>
            </w:pPr>
            <w:r w:rsidRPr="0030767D">
              <w:rPr>
                <w:rStyle w:val="Emphasis"/>
                <w:i w:val="0"/>
                <w:sz w:val="20"/>
                <w:szCs w:val="20"/>
              </w:rPr>
              <w:t>0,83764</w:t>
            </w:r>
          </w:p>
        </w:tc>
        <w:tc>
          <w:tcPr>
            <w:tcW w:w="1750" w:type="dxa"/>
          </w:tcPr>
          <w:p w14:paraId="2CD58367" w14:textId="77777777" w:rsidR="009E0C58" w:rsidRPr="0030767D" w:rsidRDefault="009E0C58" w:rsidP="005B3A1D">
            <w:pPr>
              <w:jc w:val="center"/>
              <w:rPr>
                <w:rStyle w:val="Emphasis"/>
                <w:i w:val="0"/>
                <w:sz w:val="20"/>
                <w:szCs w:val="20"/>
              </w:rPr>
            </w:pPr>
            <w:r w:rsidRPr="0030767D">
              <w:rPr>
                <w:rStyle w:val="Emphasis"/>
                <w:i w:val="0"/>
                <w:sz w:val="20"/>
                <w:szCs w:val="20"/>
              </w:rPr>
              <w:t>0,70164</w:t>
            </w:r>
          </w:p>
        </w:tc>
        <w:tc>
          <w:tcPr>
            <w:tcW w:w="1751" w:type="dxa"/>
          </w:tcPr>
          <w:p w14:paraId="161EBF11" w14:textId="77777777" w:rsidR="009E0C58" w:rsidRPr="0030767D" w:rsidRDefault="009E0C58" w:rsidP="005B3A1D">
            <w:pPr>
              <w:jc w:val="center"/>
              <w:rPr>
                <w:rStyle w:val="Emphasis"/>
                <w:i w:val="0"/>
                <w:sz w:val="20"/>
                <w:szCs w:val="20"/>
              </w:rPr>
            </w:pPr>
            <w:r w:rsidRPr="0030767D">
              <w:rPr>
                <w:rStyle w:val="Emphasis"/>
                <w:i w:val="0"/>
                <w:sz w:val="20"/>
                <w:szCs w:val="20"/>
              </w:rPr>
              <w:t>4,32151</w:t>
            </w:r>
          </w:p>
        </w:tc>
      </w:tr>
      <w:tr w:rsidR="009E0C58" w14:paraId="1F243F63" w14:textId="77777777" w:rsidTr="009E0C58">
        <w:tc>
          <w:tcPr>
            <w:tcW w:w="534" w:type="dxa"/>
          </w:tcPr>
          <w:p w14:paraId="47081D21" w14:textId="77777777" w:rsidR="009E0C58" w:rsidRPr="0030767D" w:rsidRDefault="009E0C58" w:rsidP="005B3A1D">
            <w:pPr>
              <w:jc w:val="center"/>
              <w:rPr>
                <w:rStyle w:val="Emphasis"/>
                <w:i w:val="0"/>
                <w:sz w:val="20"/>
                <w:szCs w:val="20"/>
              </w:rPr>
            </w:pPr>
            <w:r w:rsidRPr="0030767D">
              <w:rPr>
                <w:rStyle w:val="Emphasis"/>
                <w:i w:val="0"/>
                <w:sz w:val="20"/>
                <w:szCs w:val="20"/>
              </w:rPr>
              <w:t>1</w:t>
            </w:r>
          </w:p>
        </w:tc>
        <w:tc>
          <w:tcPr>
            <w:tcW w:w="1750" w:type="dxa"/>
          </w:tcPr>
          <w:p w14:paraId="1D526311" w14:textId="77777777" w:rsidR="009E0C58" w:rsidRPr="0030767D" w:rsidRDefault="009E0C58" w:rsidP="005B3A1D">
            <w:pPr>
              <w:jc w:val="center"/>
              <w:rPr>
                <w:rStyle w:val="Emphasis"/>
                <w:i w:val="0"/>
                <w:sz w:val="20"/>
                <w:szCs w:val="20"/>
              </w:rPr>
            </w:pPr>
            <w:r w:rsidRPr="0030767D">
              <w:rPr>
                <w:rStyle w:val="Emphasis"/>
                <w:i w:val="0"/>
                <w:sz w:val="20"/>
                <w:szCs w:val="20"/>
              </w:rPr>
              <w:t>0,03626</w:t>
            </w:r>
          </w:p>
        </w:tc>
        <w:tc>
          <w:tcPr>
            <w:tcW w:w="1750" w:type="dxa"/>
          </w:tcPr>
          <w:p w14:paraId="7CAF421D" w14:textId="77777777" w:rsidR="009E0C58" w:rsidRPr="0030767D" w:rsidRDefault="009E0C58" w:rsidP="005B3A1D">
            <w:pPr>
              <w:jc w:val="center"/>
              <w:rPr>
                <w:rStyle w:val="Emphasis"/>
                <w:i w:val="0"/>
                <w:sz w:val="20"/>
                <w:szCs w:val="20"/>
              </w:rPr>
            </w:pPr>
            <w:r w:rsidRPr="0030767D">
              <w:rPr>
                <w:rStyle w:val="Emphasis"/>
                <w:i w:val="0"/>
                <w:sz w:val="20"/>
                <w:szCs w:val="20"/>
              </w:rPr>
              <w:t>0,79772</w:t>
            </w:r>
          </w:p>
        </w:tc>
        <w:tc>
          <w:tcPr>
            <w:tcW w:w="1751" w:type="dxa"/>
          </w:tcPr>
          <w:p w14:paraId="6A88428D" w14:textId="77777777" w:rsidR="009E0C58" w:rsidRPr="0030767D" w:rsidRDefault="009E0C58" w:rsidP="005B3A1D">
            <w:pPr>
              <w:jc w:val="center"/>
              <w:rPr>
                <w:rStyle w:val="Emphasis"/>
                <w:i w:val="0"/>
                <w:sz w:val="20"/>
                <w:szCs w:val="20"/>
              </w:rPr>
            </w:pPr>
            <w:r w:rsidRPr="0030767D">
              <w:rPr>
                <w:rStyle w:val="Emphasis"/>
                <w:i w:val="0"/>
                <w:sz w:val="20"/>
                <w:szCs w:val="20"/>
              </w:rPr>
              <w:t>0,20228</w:t>
            </w:r>
          </w:p>
        </w:tc>
        <w:tc>
          <w:tcPr>
            <w:tcW w:w="1750" w:type="dxa"/>
          </w:tcPr>
          <w:p w14:paraId="086E0A58" w14:textId="77777777" w:rsidR="009E0C58" w:rsidRPr="0030767D" w:rsidRDefault="009E0C58" w:rsidP="005B3A1D">
            <w:pPr>
              <w:jc w:val="center"/>
              <w:rPr>
                <w:rStyle w:val="Emphasis"/>
                <w:i w:val="0"/>
                <w:sz w:val="20"/>
                <w:szCs w:val="20"/>
              </w:rPr>
            </w:pPr>
            <w:r w:rsidRPr="0030767D">
              <w:rPr>
                <w:rStyle w:val="Emphasis"/>
                <w:i w:val="0"/>
                <w:sz w:val="20"/>
                <w:szCs w:val="20"/>
              </w:rPr>
              <w:t>0,04092</w:t>
            </w:r>
          </w:p>
        </w:tc>
        <w:tc>
          <w:tcPr>
            <w:tcW w:w="1751" w:type="dxa"/>
          </w:tcPr>
          <w:p w14:paraId="008F93C3" w14:textId="77777777" w:rsidR="009E0C58" w:rsidRPr="0030767D" w:rsidRDefault="009E0C58" w:rsidP="005B3A1D">
            <w:pPr>
              <w:jc w:val="center"/>
              <w:rPr>
                <w:rStyle w:val="Emphasis"/>
                <w:i w:val="0"/>
                <w:sz w:val="20"/>
                <w:szCs w:val="20"/>
              </w:rPr>
            </w:pPr>
            <w:r w:rsidRPr="0030767D">
              <w:rPr>
                <w:rStyle w:val="Emphasis"/>
                <w:i w:val="0"/>
                <w:sz w:val="20"/>
                <w:szCs w:val="20"/>
              </w:rPr>
              <w:t>0,05130</w:t>
            </w:r>
          </w:p>
        </w:tc>
      </w:tr>
      <w:tr w:rsidR="009E0C58" w14:paraId="2D78DE54" w14:textId="77777777" w:rsidTr="009E0C58">
        <w:tc>
          <w:tcPr>
            <w:tcW w:w="534" w:type="dxa"/>
          </w:tcPr>
          <w:p w14:paraId="4CA07E80" w14:textId="77777777" w:rsidR="009E0C58" w:rsidRPr="0030767D" w:rsidRDefault="009E0C58" w:rsidP="005B3A1D">
            <w:pPr>
              <w:jc w:val="center"/>
              <w:rPr>
                <w:rStyle w:val="Emphasis"/>
                <w:i w:val="0"/>
                <w:sz w:val="20"/>
                <w:szCs w:val="20"/>
              </w:rPr>
            </w:pPr>
            <w:r w:rsidRPr="0030767D">
              <w:rPr>
                <w:rStyle w:val="Emphasis"/>
                <w:i w:val="0"/>
                <w:sz w:val="20"/>
                <w:szCs w:val="20"/>
              </w:rPr>
              <w:t>2</w:t>
            </w:r>
          </w:p>
        </w:tc>
        <w:tc>
          <w:tcPr>
            <w:tcW w:w="1750" w:type="dxa"/>
          </w:tcPr>
          <w:p w14:paraId="4421C90F" w14:textId="77777777" w:rsidR="009E0C58" w:rsidRPr="0030767D" w:rsidRDefault="009E0C58" w:rsidP="005B3A1D">
            <w:pPr>
              <w:jc w:val="center"/>
              <w:rPr>
                <w:rStyle w:val="Emphasis"/>
                <w:i w:val="0"/>
                <w:sz w:val="20"/>
                <w:szCs w:val="20"/>
              </w:rPr>
            </w:pPr>
            <w:r w:rsidRPr="0030767D">
              <w:rPr>
                <w:rStyle w:val="Emphasis"/>
                <w:i w:val="0"/>
                <w:sz w:val="20"/>
                <w:szCs w:val="20"/>
              </w:rPr>
              <w:t>0,08895</w:t>
            </w:r>
          </w:p>
        </w:tc>
        <w:tc>
          <w:tcPr>
            <w:tcW w:w="1750" w:type="dxa"/>
          </w:tcPr>
          <w:p w14:paraId="5F2B0A6E" w14:textId="77777777" w:rsidR="009E0C58" w:rsidRPr="0030767D" w:rsidRDefault="009E0C58" w:rsidP="005B3A1D">
            <w:pPr>
              <w:jc w:val="center"/>
              <w:rPr>
                <w:rStyle w:val="Emphasis"/>
                <w:i w:val="0"/>
                <w:sz w:val="20"/>
                <w:szCs w:val="20"/>
              </w:rPr>
            </w:pPr>
            <w:r w:rsidRPr="0030767D">
              <w:rPr>
                <w:rStyle w:val="Emphasis"/>
                <w:i w:val="0"/>
                <w:sz w:val="20"/>
                <w:szCs w:val="20"/>
              </w:rPr>
              <w:t>1,95690</w:t>
            </w:r>
          </w:p>
        </w:tc>
        <w:tc>
          <w:tcPr>
            <w:tcW w:w="1751" w:type="dxa"/>
          </w:tcPr>
          <w:p w14:paraId="113C10D4" w14:textId="77777777" w:rsidR="009E0C58" w:rsidRPr="0030767D" w:rsidRDefault="009E0C58" w:rsidP="005B3A1D">
            <w:pPr>
              <w:jc w:val="center"/>
              <w:rPr>
                <w:rStyle w:val="Emphasis"/>
                <w:i w:val="0"/>
                <w:sz w:val="20"/>
                <w:szCs w:val="20"/>
              </w:rPr>
            </w:pPr>
            <w:r>
              <w:rPr>
                <w:rStyle w:val="Emphasis"/>
                <w:i w:val="0"/>
                <w:sz w:val="20"/>
                <w:szCs w:val="20"/>
              </w:rPr>
              <w:t xml:space="preserve">– </w:t>
            </w:r>
            <w:r w:rsidRPr="0030767D">
              <w:rPr>
                <w:rStyle w:val="Emphasis"/>
                <w:i w:val="0"/>
                <w:sz w:val="20"/>
                <w:szCs w:val="20"/>
              </w:rPr>
              <w:t>0,96690</w:t>
            </w:r>
          </w:p>
        </w:tc>
        <w:tc>
          <w:tcPr>
            <w:tcW w:w="1750" w:type="dxa"/>
          </w:tcPr>
          <w:p w14:paraId="485E59F3" w14:textId="77777777" w:rsidR="009E0C58" w:rsidRPr="0030767D" w:rsidRDefault="009E0C58" w:rsidP="005B3A1D">
            <w:pPr>
              <w:jc w:val="center"/>
              <w:rPr>
                <w:rStyle w:val="Emphasis"/>
                <w:i w:val="0"/>
                <w:sz w:val="20"/>
                <w:szCs w:val="20"/>
              </w:rPr>
            </w:pPr>
            <w:r w:rsidRPr="0030767D">
              <w:rPr>
                <w:rStyle w:val="Emphasis"/>
                <w:i w:val="0"/>
                <w:sz w:val="20"/>
                <w:szCs w:val="20"/>
              </w:rPr>
              <w:t>0,91566</w:t>
            </w:r>
          </w:p>
        </w:tc>
        <w:tc>
          <w:tcPr>
            <w:tcW w:w="1751" w:type="dxa"/>
          </w:tcPr>
          <w:p w14:paraId="66AD9D4F" w14:textId="77777777" w:rsidR="009E0C58" w:rsidRPr="0030767D" w:rsidRDefault="009E0C58" w:rsidP="005B3A1D">
            <w:pPr>
              <w:jc w:val="center"/>
              <w:rPr>
                <w:rStyle w:val="Emphasis"/>
                <w:i w:val="0"/>
                <w:sz w:val="20"/>
                <w:szCs w:val="20"/>
              </w:rPr>
            </w:pPr>
            <w:r w:rsidRPr="0030767D">
              <w:rPr>
                <w:rStyle w:val="Emphasis"/>
                <w:i w:val="0"/>
                <w:sz w:val="20"/>
                <w:szCs w:val="20"/>
              </w:rPr>
              <w:t>0,46791</w:t>
            </w:r>
          </w:p>
        </w:tc>
      </w:tr>
      <w:tr w:rsidR="009E0C58" w14:paraId="2C2C84D8" w14:textId="77777777" w:rsidTr="009E0C58">
        <w:tc>
          <w:tcPr>
            <w:tcW w:w="534" w:type="dxa"/>
          </w:tcPr>
          <w:p w14:paraId="10F6154F" w14:textId="77777777" w:rsidR="009E0C58" w:rsidRPr="0030767D" w:rsidRDefault="009E0C58" w:rsidP="005B3A1D">
            <w:pPr>
              <w:jc w:val="center"/>
              <w:rPr>
                <w:rStyle w:val="Emphasis"/>
                <w:i w:val="0"/>
                <w:sz w:val="20"/>
                <w:szCs w:val="20"/>
              </w:rPr>
            </w:pPr>
            <w:r w:rsidRPr="0030767D">
              <w:rPr>
                <w:rStyle w:val="Emphasis"/>
                <w:i w:val="0"/>
                <w:sz w:val="20"/>
                <w:szCs w:val="20"/>
              </w:rPr>
              <w:t>3</w:t>
            </w:r>
          </w:p>
        </w:tc>
        <w:tc>
          <w:tcPr>
            <w:tcW w:w="1750" w:type="dxa"/>
          </w:tcPr>
          <w:p w14:paraId="4B9C348A" w14:textId="77777777" w:rsidR="009E0C58" w:rsidRPr="0030767D" w:rsidRDefault="009E0C58" w:rsidP="005B3A1D">
            <w:pPr>
              <w:jc w:val="center"/>
              <w:rPr>
                <w:rStyle w:val="Emphasis"/>
                <w:i w:val="0"/>
                <w:sz w:val="20"/>
                <w:szCs w:val="20"/>
              </w:rPr>
            </w:pPr>
            <w:r w:rsidRPr="0030767D">
              <w:rPr>
                <w:rStyle w:val="Emphasis"/>
                <w:i w:val="0"/>
                <w:sz w:val="20"/>
                <w:szCs w:val="20"/>
              </w:rPr>
              <w:t>0,14561</w:t>
            </w:r>
          </w:p>
        </w:tc>
        <w:tc>
          <w:tcPr>
            <w:tcW w:w="1750" w:type="dxa"/>
          </w:tcPr>
          <w:p w14:paraId="42987EDB" w14:textId="77777777" w:rsidR="009E0C58" w:rsidRPr="0030767D" w:rsidRDefault="009E0C58" w:rsidP="005B3A1D">
            <w:pPr>
              <w:jc w:val="center"/>
              <w:rPr>
                <w:rStyle w:val="Emphasis"/>
                <w:i w:val="0"/>
                <w:sz w:val="20"/>
                <w:szCs w:val="20"/>
              </w:rPr>
            </w:pPr>
            <w:r w:rsidRPr="0030767D">
              <w:rPr>
                <w:rStyle w:val="Emphasis"/>
                <w:i w:val="0"/>
                <w:sz w:val="20"/>
                <w:szCs w:val="20"/>
              </w:rPr>
              <w:t>3,20342</w:t>
            </w:r>
          </w:p>
        </w:tc>
        <w:tc>
          <w:tcPr>
            <w:tcW w:w="1751" w:type="dxa"/>
          </w:tcPr>
          <w:p w14:paraId="6F476089" w14:textId="77777777" w:rsidR="009E0C58" w:rsidRPr="0030767D" w:rsidRDefault="009E0C58" w:rsidP="005B3A1D">
            <w:pPr>
              <w:jc w:val="center"/>
              <w:rPr>
                <w:rStyle w:val="Emphasis"/>
                <w:i w:val="0"/>
                <w:sz w:val="20"/>
                <w:szCs w:val="20"/>
              </w:rPr>
            </w:pPr>
            <w:r>
              <w:rPr>
                <w:rStyle w:val="Emphasis"/>
                <w:i w:val="0"/>
                <w:sz w:val="20"/>
                <w:szCs w:val="20"/>
              </w:rPr>
              <w:t xml:space="preserve">– </w:t>
            </w:r>
            <w:r w:rsidRPr="0030767D">
              <w:rPr>
                <w:rStyle w:val="Emphasis"/>
                <w:i w:val="0"/>
                <w:sz w:val="20"/>
                <w:szCs w:val="20"/>
              </w:rPr>
              <w:t>0,20342</w:t>
            </w:r>
          </w:p>
        </w:tc>
        <w:tc>
          <w:tcPr>
            <w:tcW w:w="1750" w:type="dxa"/>
          </w:tcPr>
          <w:p w14:paraId="204F64D4" w14:textId="77777777" w:rsidR="009E0C58" w:rsidRPr="0030767D" w:rsidRDefault="009E0C58" w:rsidP="005B3A1D">
            <w:pPr>
              <w:jc w:val="center"/>
              <w:rPr>
                <w:rStyle w:val="Emphasis"/>
                <w:i w:val="0"/>
                <w:sz w:val="20"/>
                <w:szCs w:val="20"/>
              </w:rPr>
            </w:pPr>
            <w:r w:rsidRPr="0030767D">
              <w:rPr>
                <w:rStyle w:val="Emphasis"/>
                <w:i w:val="0"/>
                <w:sz w:val="20"/>
                <w:szCs w:val="20"/>
              </w:rPr>
              <w:t>0,04138</w:t>
            </w:r>
          </w:p>
        </w:tc>
        <w:tc>
          <w:tcPr>
            <w:tcW w:w="1751" w:type="dxa"/>
          </w:tcPr>
          <w:p w14:paraId="20DBD2A3" w14:textId="77777777" w:rsidR="009E0C58" w:rsidRPr="0030767D" w:rsidRDefault="009E0C58" w:rsidP="005B3A1D">
            <w:pPr>
              <w:jc w:val="center"/>
              <w:rPr>
                <w:rStyle w:val="Emphasis"/>
                <w:i w:val="0"/>
                <w:sz w:val="20"/>
                <w:szCs w:val="20"/>
              </w:rPr>
            </w:pPr>
            <w:r w:rsidRPr="0030767D">
              <w:rPr>
                <w:rStyle w:val="Emphasis"/>
                <w:i w:val="0"/>
                <w:sz w:val="20"/>
                <w:szCs w:val="20"/>
              </w:rPr>
              <w:t>0,01292</w:t>
            </w:r>
          </w:p>
        </w:tc>
      </w:tr>
      <w:tr w:rsidR="009E0C58" w14:paraId="34604B17" w14:textId="77777777" w:rsidTr="009E0C58">
        <w:tc>
          <w:tcPr>
            <w:tcW w:w="534" w:type="dxa"/>
          </w:tcPr>
          <w:p w14:paraId="42F10CD7" w14:textId="77777777" w:rsidR="009E0C58" w:rsidRPr="0030767D" w:rsidRDefault="009E0C58" w:rsidP="005B3A1D">
            <w:pPr>
              <w:jc w:val="center"/>
              <w:rPr>
                <w:rStyle w:val="Emphasis"/>
                <w:i w:val="0"/>
                <w:sz w:val="20"/>
                <w:szCs w:val="20"/>
              </w:rPr>
            </w:pPr>
            <w:r w:rsidRPr="0030767D">
              <w:rPr>
                <w:rStyle w:val="Emphasis"/>
                <w:i w:val="0"/>
                <w:sz w:val="20"/>
                <w:szCs w:val="20"/>
              </w:rPr>
              <w:t>4</w:t>
            </w:r>
          </w:p>
        </w:tc>
        <w:tc>
          <w:tcPr>
            <w:tcW w:w="1750" w:type="dxa"/>
          </w:tcPr>
          <w:p w14:paraId="34865AB0" w14:textId="77777777" w:rsidR="009E0C58" w:rsidRPr="0030767D" w:rsidRDefault="009E0C58" w:rsidP="005B3A1D">
            <w:pPr>
              <w:jc w:val="center"/>
              <w:rPr>
                <w:rStyle w:val="Emphasis"/>
                <w:i w:val="0"/>
                <w:sz w:val="20"/>
                <w:szCs w:val="20"/>
              </w:rPr>
            </w:pPr>
            <w:r w:rsidRPr="0030767D">
              <w:rPr>
                <w:rStyle w:val="Emphasis"/>
                <w:i w:val="0"/>
                <w:sz w:val="20"/>
                <w:szCs w:val="20"/>
              </w:rPr>
              <w:t>0,17870</w:t>
            </w:r>
          </w:p>
        </w:tc>
        <w:tc>
          <w:tcPr>
            <w:tcW w:w="1750" w:type="dxa"/>
          </w:tcPr>
          <w:p w14:paraId="2151EFD3" w14:textId="77777777" w:rsidR="009E0C58" w:rsidRPr="0030767D" w:rsidRDefault="009E0C58" w:rsidP="005B3A1D">
            <w:pPr>
              <w:jc w:val="center"/>
              <w:rPr>
                <w:rStyle w:val="Emphasis"/>
                <w:i w:val="0"/>
                <w:sz w:val="20"/>
                <w:szCs w:val="20"/>
              </w:rPr>
            </w:pPr>
            <w:r w:rsidRPr="0030767D">
              <w:rPr>
                <w:rStyle w:val="Emphasis"/>
                <w:i w:val="0"/>
                <w:sz w:val="20"/>
                <w:szCs w:val="20"/>
              </w:rPr>
              <w:t>3,93140</w:t>
            </w:r>
          </w:p>
        </w:tc>
        <w:tc>
          <w:tcPr>
            <w:tcW w:w="1751" w:type="dxa"/>
          </w:tcPr>
          <w:p w14:paraId="5F6A3BFB" w14:textId="77777777" w:rsidR="009E0C58" w:rsidRPr="0030767D" w:rsidRDefault="009E0C58" w:rsidP="005B3A1D">
            <w:pPr>
              <w:jc w:val="center"/>
              <w:rPr>
                <w:rStyle w:val="Emphasis"/>
                <w:i w:val="0"/>
                <w:sz w:val="20"/>
                <w:szCs w:val="20"/>
              </w:rPr>
            </w:pPr>
            <w:r w:rsidRPr="0030767D">
              <w:rPr>
                <w:rStyle w:val="Emphasis"/>
                <w:i w:val="0"/>
                <w:sz w:val="20"/>
                <w:szCs w:val="20"/>
              </w:rPr>
              <w:t>0,06860</w:t>
            </w:r>
          </w:p>
        </w:tc>
        <w:tc>
          <w:tcPr>
            <w:tcW w:w="1750" w:type="dxa"/>
          </w:tcPr>
          <w:p w14:paraId="098BED38" w14:textId="77777777" w:rsidR="009E0C58" w:rsidRPr="0030767D" w:rsidRDefault="009E0C58" w:rsidP="005B3A1D">
            <w:pPr>
              <w:jc w:val="center"/>
              <w:rPr>
                <w:rStyle w:val="Emphasis"/>
                <w:i w:val="0"/>
                <w:sz w:val="20"/>
                <w:szCs w:val="20"/>
              </w:rPr>
            </w:pPr>
            <w:r w:rsidRPr="0030767D">
              <w:rPr>
                <w:rStyle w:val="Emphasis"/>
                <w:i w:val="0"/>
                <w:sz w:val="20"/>
                <w:szCs w:val="20"/>
              </w:rPr>
              <w:t>0,00471</w:t>
            </w:r>
          </w:p>
        </w:tc>
        <w:tc>
          <w:tcPr>
            <w:tcW w:w="1751" w:type="dxa"/>
          </w:tcPr>
          <w:p w14:paraId="5818396F" w14:textId="77777777" w:rsidR="009E0C58" w:rsidRPr="0030767D" w:rsidRDefault="009E0C58" w:rsidP="005B3A1D">
            <w:pPr>
              <w:jc w:val="center"/>
              <w:rPr>
                <w:rStyle w:val="Emphasis"/>
                <w:i w:val="0"/>
                <w:sz w:val="20"/>
                <w:szCs w:val="20"/>
              </w:rPr>
            </w:pPr>
            <w:r w:rsidRPr="0030767D">
              <w:rPr>
                <w:rStyle w:val="Emphasis"/>
                <w:i w:val="0"/>
                <w:sz w:val="20"/>
                <w:szCs w:val="20"/>
              </w:rPr>
              <w:t>0,00119</w:t>
            </w:r>
          </w:p>
        </w:tc>
      </w:tr>
      <w:tr w:rsidR="009E0C58" w14:paraId="7A5D8E64" w14:textId="77777777" w:rsidTr="009E0C58">
        <w:tc>
          <w:tcPr>
            <w:tcW w:w="534" w:type="dxa"/>
          </w:tcPr>
          <w:p w14:paraId="6D2D7D2E" w14:textId="77777777" w:rsidR="009E0C58" w:rsidRPr="0030767D" w:rsidRDefault="009E0C58" w:rsidP="005B3A1D">
            <w:pPr>
              <w:jc w:val="center"/>
              <w:rPr>
                <w:rStyle w:val="Emphasis"/>
                <w:i w:val="0"/>
                <w:sz w:val="20"/>
                <w:szCs w:val="20"/>
              </w:rPr>
            </w:pPr>
            <w:r w:rsidRPr="0030767D">
              <w:rPr>
                <w:rStyle w:val="Emphasis"/>
                <w:i w:val="0"/>
                <w:sz w:val="20"/>
                <w:szCs w:val="20"/>
              </w:rPr>
              <w:t>5</w:t>
            </w:r>
          </w:p>
        </w:tc>
        <w:tc>
          <w:tcPr>
            <w:tcW w:w="1750" w:type="dxa"/>
          </w:tcPr>
          <w:p w14:paraId="05284706" w14:textId="77777777" w:rsidR="009E0C58" w:rsidRPr="0030767D" w:rsidRDefault="009E0C58" w:rsidP="005B3A1D">
            <w:pPr>
              <w:jc w:val="center"/>
              <w:rPr>
                <w:rStyle w:val="Emphasis"/>
                <w:i w:val="0"/>
                <w:sz w:val="20"/>
                <w:szCs w:val="20"/>
              </w:rPr>
            </w:pPr>
            <w:r w:rsidRPr="0030767D">
              <w:rPr>
                <w:rStyle w:val="Emphasis"/>
                <w:i w:val="0"/>
                <w:sz w:val="20"/>
                <w:szCs w:val="20"/>
              </w:rPr>
              <w:t>0,17545</w:t>
            </w:r>
          </w:p>
        </w:tc>
        <w:tc>
          <w:tcPr>
            <w:tcW w:w="1750" w:type="dxa"/>
          </w:tcPr>
          <w:p w14:paraId="753967A6" w14:textId="77777777" w:rsidR="009E0C58" w:rsidRPr="0030767D" w:rsidRDefault="009E0C58" w:rsidP="005B3A1D">
            <w:pPr>
              <w:jc w:val="center"/>
              <w:rPr>
                <w:rStyle w:val="Emphasis"/>
                <w:i w:val="0"/>
                <w:sz w:val="20"/>
                <w:szCs w:val="20"/>
              </w:rPr>
            </w:pPr>
            <w:r w:rsidRPr="0030767D">
              <w:rPr>
                <w:rStyle w:val="Emphasis"/>
                <w:i w:val="0"/>
                <w:sz w:val="20"/>
                <w:szCs w:val="20"/>
              </w:rPr>
              <w:t>3,85990</w:t>
            </w:r>
          </w:p>
        </w:tc>
        <w:tc>
          <w:tcPr>
            <w:tcW w:w="1751" w:type="dxa"/>
          </w:tcPr>
          <w:p w14:paraId="364A4D88" w14:textId="77777777" w:rsidR="009E0C58" w:rsidRPr="0030767D" w:rsidRDefault="009E0C58" w:rsidP="005B3A1D">
            <w:pPr>
              <w:jc w:val="center"/>
              <w:rPr>
                <w:rStyle w:val="Emphasis"/>
                <w:i w:val="0"/>
                <w:sz w:val="20"/>
                <w:szCs w:val="20"/>
              </w:rPr>
            </w:pPr>
            <w:r w:rsidRPr="0030767D">
              <w:rPr>
                <w:rStyle w:val="Emphasis"/>
                <w:i w:val="0"/>
                <w:sz w:val="20"/>
                <w:szCs w:val="20"/>
              </w:rPr>
              <w:t>0,14010</w:t>
            </w:r>
          </w:p>
        </w:tc>
        <w:tc>
          <w:tcPr>
            <w:tcW w:w="1750" w:type="dxa"/>
          </w:tcPr>
          <w:p w14:paraId="5B8D288E" w14:textId="77777777" w:rsidR="009E0C58" w:rsidRPr="0030767D" w:rsidRDefault="009E0C58" w:rsidP="005B3A1D">
            <w:pPr>
              <w:jc w:val="center"/>
              <w:rPr>
                <w:rStyle w:val="Emphasis"/>
                <w:i w:val="0"/>
                <w:sz w:val="20"/>
                <w:szCs w:val="20"/>
              </w:rPr>
            </w:pPr>
            <w:r w:rsidRPr="0030767D">
              <w:rPr>
                <w:rStyle w:val="Emphasis"/>
                <w:i w:val="0"/>
                <w:sz w:val="20"/>
                <w:szCs w:val="20"/>
              </w:rPr>
              <w:t>0,01963</w:t>
            </w:r>
          </w:p>
        </w:tc>
        <w:tc>
          <w:tcPr>
            <w:tcW w:w="1751" w:type="dxa"/>
          </w:tcPr>
          <w:p w14:paraId="5159BABC" w14:textId="77777777" w:rsidR="009E0C58" w:rsidRPr="0030767D" w:rsidRDefault="009E0C58" w:rsidP="005B3A1D">
            <w:pPr>
              <w:jc w:val="center"/>
              <w:rPr>
                <w:rStyle w:val="Emphasis"/>
                <w:i w:val="0"/>
                <w:sz w:val="20"/>
                <w:szCs w:val="20"/>
              </w:rPr>
            </w:pPr>
            <w:r w:rsidRPr="0030767D">
              <w:rPr>
                <w:rStyle w:val="Emphasis"/>
                <w:i w:val="0"/>
                <w:sz w:val="20"/>
                <w:szCs w:val="20"/>
              </w:rPr>
              <w:t>0,00509</w:t>
            </w:r>
          </w:p>
        </w:tc>
      </w:tr>
      <w:tr w:rsidR="009E0C58" w14:paraId="5ABB7CA4" w14:textId="77777777" w:rsidTr="009E0C58">
        <w:tc>
          <w:tcPr>
            <w:tcW w:w="534" w:type="dxa"/>
          </w:tcPr>
          <w:p w14:paraId="722C9932" w14:textId="77777777" w:rsidR="009E0C58" w:rsidRPr="0030767D" w:rsidRDefault="009E0C58" w:rsidP="005B3A1D">
            <w:pPr>
              <w:jc w:val="center"/>
              <w:rPr>
                <w:rStyle w:val="Emphasis"/>
                <w:i w:val="0"/>
                <w:sz w:val="20"/>
                <w:szCs w:val="20"/>
              </w:rPr>
            </w:pPr>
            <w:r w:rsidRPr="0030767D">
              <w:rPr>
                <w:rStyle w:val="Emphasis"/>
                <w:i w:val="0"/>
                <w:sz w:val="20"/>
                <w:szCs w:val="20"/>
              </w:rPr>
              <w:t>6</w:t>
            </w:r>
          </w:p>
        </w:tc>
        <w:tc>
          <w:tcPr>
            <w:tcW w:w="1750" w:type="dxa"/>
          </w:tcPr>
          <w:p w14:paraId="33FE1192" w14:textId="77777777" w:rsidR="009E0C58" w:rsidRPr="0030767D" w:rsidRDefault="009E0C58" w:rsidP="005B3A1D">
            <w:pPr>
              <w:jc w:val="center"/>
              <w:rPr>
                <w:rStyle w:val="Emphasis"/>
                <w:i w:val="0"/>
                <w:sz w:val="20"/>
                <w:szCs w:val="20"/>
              </w:rPr>
            </w:pPr>
            <w:r w:rsidRPr="0030767D">
              <w:rPr>
                <w:rStyle w:val="Emphasis"/>
                <w:i w:val="0"/>
                <w:sz w:val="20"/>
                <w:szCs w:val="20"/>
              </w:rPr>
              <w:t>0,14355</w:t>
            </w:r>
          </w:p>
        </w:tc>
        <w:tc>
          <w:tcPr>
            <w:tcW w:w="1750" w:type="dxa"/>
          </w:tcPr>
          <w:p w14:paraId="34F4D200" w14:textId="77777777" w:rsidR="009E0C58" w:rsidRPr="0030767D" w:rsidRDefault="009E0C58" w:rsidP="005B3A1D">
            <w:pPr>
              <w:jc w:val="center"/>
              <w:rPr>
                <w:rStyle w:val="Emphasis"/>
                <w:i w:val="0"/>
                <w:sz w:val="20"/>
                <w:szCs w:val="20"/>
              </w:rPr>
            </w:pPr>
            <w:r w:rsidRPr="0030767D">
              <w:rPr>
                <w:rStyle w:val="Emphasis"/>
                <w:i w:val="0"/>
                <w:sz w:val="20"/>
                <w:szCs w:val="20"/>
              </w:rPr>
              <w:t>3,15810</w:t>
            </w:r>
          </w:p>
        </w:tc>
        <w:tc>
          <w:tcPr>
            <w:tcW w:w="1751" w:type="dxa"/>
          </w:tcPr>
          <w:p w14:paraId="2F291A2D" w14:textId="77777777" w:rsidR="009E0C58" w:rsidRPr="0030767D" w:rsidRDefault="009E0C58" w:rsidP="005B3A1D">
            <w:pPr>
              <w:jc w:val="center"/>
              <w:rPr>
                <w:rStyle w:val="Emphasis"/>
                <w:i w:val="0"/>
                <w:sz w:val="20"/>
                <w:szCs w:val="20"/>
              </w:rPr>
            </w:pPr>
            <w:r>
              <w:rPr>
                <w:rStyle w:val="Emphasis"/>
                <w:i w:val="0"/>
                <w:sz w:val="20"/>
                <w:szCs w:val="20"/>
              </w:rPr>
              <w:t xml:space="preserve">– </w:t>
            </w:r>
            <w:r w:rsidRPr="0030767D">
              <w:rPr>
                <w:rStyle w:val="Emphasis"/>
                <w:i w:val="0"/>
                <w:sz w:val="20"/>
                <w:szCs w:val="20"/>
              </w:rPr>
              <w:t>0,15810</w:t>
            </w:r>
          </w:p>
        </w:tc>
        <w:tc>
          <w:tcPr>
            <w:tcW w:w="1750" w:type="dxa"/>
          </w:tcPr>
          <w:p w14:paraId="56DDF176" w14:textId="77777777" w:rsidR="009E0C58" w:rsidRPr="0030767D" w:rsidRDefault="009E0C58" w:rsidP="005B3A1D">
            <w:pPr>
              <w:jc w:val="center"/>
              <w:rPr>
                <w:rStyle w:val="Emphasis"/>
                <w:i w:val="0"/>
                <w:sz w:val="20"/>
                <w:szCs w:val="20"/>
              </w:rPr>
            </w:pPr>
            <w:r w:rsidRPr="0030767D">
              <w:rPr>
                <w:rStyle w:val="Emphasis"/>
                <w:i w:val="0"/>
                <w:sz w:val="20"/>
                <w:szCs w:val="20"/>
              </w:rPr>
              <w:t>0,02500</w:t>
            </w:r>
          </w:p>
        </w:tc>
        <w:tc>
          <w:tcPr>
            <w:tcW w:w="1751" w:type="dxa"/>
          </w:tcPr>
          <w:p w14:paraId="1B850FCA" w14:textId="77777777" w:rsidR="009E0C58" w:rsidRPr="0030767D" w:rsidRDefault="009E0C58" w:rsidP="005B3A1D">
            <w:pPr>
              <w:jc w:val="center"/>
              <w:rPr>
                <w:rStyle w:val="Emphasis"/>
                <w:i w:val="0"/>
                <w:sz w:val="20"/>
                <w:szCs w:val="20"/>
              </w:rPr>
            </w:pPr>
            <w:r w:rsidRPr="0030767D">
              <w:rPr>
                <w:rStyle w:val="Emphasis"/>
                <w:i w:val="0"/>
                <w:sz w:val="20"/>
                <w:szCs w:val="20"/>
              </w:rPr>
              <w:t>0,00792</w:t>
            </w:r>
          </w:p>
        </w:tc>
      </w:tr>
      <w:tr w:rsidR="009E0C58" w14:paraId="7955F8F7" w14:textId="77777777" w:rsidTr="009E0C58">
        <w:tc>
          <w:tcPr>
            <w:tcW w:w="534" w:type="dxa"/>
          </w:tcPr>
          <w:p w14:paraId="65A98B9F" w14:textId="77777777" w:rsidR="009E0C58" w:rsidRPr="0030767D" w:rsidRDefault="009E0C58" w:rsidP="005B3A1D">
            <w:pPr>
              <w:jc w:val="center"/>
              <w:rPr>
                <w:rStyle w:val="Emphasis"/>
                <w:i w:val="0"/>
                <w:sz w:val="20"/>
                <w:szCs w:val="20"/>
              </w:rPr>
            </w:pPr>
            <w:r w:rsidRPr="0030767D">
              <w:rPr>
                <w:rStyle w:val="Emphasis"/>
                <w:i w:val="0"/>
                <w:sz w:val="20"/>
                <w:szCs w:val="20"/>
              </w:rPr>
              <w:t>7</w:t>
            </w:r>
          </w:p>
        </w:tc>
        <w:tc>
          <w:tcPr>
            <w:tcW w:w="1750" w:type="dxa"/>
          </w:tcPr>
          <w:p w14:paraId="345E501E" w14:textId="77777777" w:rsidR="009E0C58" w:rsidRPr="0030767D" w:rsidRDefault="009E0C58" w:rsidP="005B3A1D">
            <w:pPr>
              <w:jc w:val="center"/>
              <w:rPr>
                <w:rStyle w:val="Emphasis"/>
                <w:i w:val="0"/>
                <w:sz w:val="20"/>
                <w:szCs w:val="20"/>
              </w:rPr>
            </w:pPr>
            <w:r w:rsidRPr="0030767D">
              <w:rPr>
                <w:rStyle w:val="Emphasis"/>
                <w:i w:val="0"/>
                <w:sz w:val="20"/>
                <w:szCs w:val="20"/>
              </w:rPr>
              <w:t>0,10066</w:t>
            </w:r>
          </w:p>
        </w:tc>
        <w:tc>
          <w:tcPr>
            <w:tcW w:w="1750" w:type="dxa"/>
          </w:tcPr>
          <w:p w14:paraId="21346452" w14:textId="77777777" w:rsidR="009E0C58" w:rsidRPr="0030767D" w:rsidRDefault="009E0C58" w:rsidP="005B3A1D">
            <w:pPr>
              <w:jc w:val="center"/>
              <w:rPr>
                <w:rStyle w:val="Emphasis"/>
                <w:i w:val="0"/>
                <w:sz w:val="20"/>
                <w:szCs w:val="20"/>
              </w:rPr>
            </w:pPr>
            <w:r w:rsidRPr="0030767D">
              <w:rPr>
                <w:rStyle w:val="Emphasis"/>
                <w:i w:val="0"/>
                <w:sz w:val="20"/>
                <w:szCs w:val="20"/>
              </w:rPr>
              <w:t>2,21452</w:t>
            </w:r>
          </w:p>
        </w:tc>
        <w:tc>
          <w:tcPr>
            <w:tcW w:w="1751" w:type="dxa"/>
          </w:tcPr>
          <w:p w14:paraId="71F953F6" w14:textId="77777777" w:rsidR="009E0C58" w:rsidRPr="0030767D" w:rsidRDefault="009E0C58" w:rsidP="005B3A1D">
            <w:pPr>
              <w:jc w:val="center"/>
              <w:rPr>
                <w:rStyle w:val="Emphasis"/>
                <w:i w:val="0"/>
                <w:sz w:val="20"/>
                <w:szCs w:val="20"/>
              </w:rPr>
            </w:pPr>
            <w:r>
              <w:rPr>
                <w:rStyle w:val="Emphasis"/>
                <w:i w:val="0"/>
                <w:sz w:val="20"/>
                <w:szCs w:val="20"/>
              </w:rPr>
              <w:t xml:space="preserve">– </w:t>
            </w:r>
            <w:r w:rsidRPr="0030767D">
              <w:rPr>
                <w:rStyle w:val="Emphasis"/>
                <w:i w:val="0"/>
                <w:sz w:val="20"/>
                <w:szCs w:val="20"/>
              </w:rPr>
              <w:t>1,21452</w:t>
            </w:r>
          </w:p>
        </w:tc>
        <w:tc>
          <w:tcPr>
            <w:tcW w:w="1750" w:type="dxa"/>
          </w:tcPr>
          <w:p w14:paraId="0516EAB9" w14:textId="77777777" w:rsidR="009E0C58" w:rsidRPr="0030767D" w:rsidRDefault="009E0C58" w:rsidP="005B3A1D">
            <w:pPr>
              <w:jc w:val="center"/>
              <w:rPr>
                <w:rStyle w:val="Emphasis"/>
                <w:i w:val="0"/>
                <w:sz w:val="20"/>
                <w:szCs w:val="20"/>
              </w:rPr>
            </w:pPr>
            <w:r w:rsidRPr="0030767D">
              <w:rPr>
                <w:rStyle w:val="Emphasis"/>
                <w:i w:val="0"/>
                <w:sz w:val="20"/>
                <w:szCs w:val="20"/>
              </w:rPr>
              <w:t>1,47506</w:t>
            </w:r>
          </w:p>
        </w:tc>
        <w:tc>
          <w:tcPr>
            <w:tcW w:w="1751" w:type="dxa"/>
          </w:tcPr>
          <w:p w14:paraId="5B37737A" w14:textId="77777777" w:rsidR="009E0C58" w:rsidRPr="0030767D" w:rsidRDefault="009E0C58" w:rsidP="005B3A1D">
            <w:pPr>
              <w:jc w:val="center"/>
              <w:rPr>
                <w:rStyle w:val="Emphasis"/>
                <w:i w:val="0"/>
                <w:sz w:val="20"/>
                <w:szCs w:val="20"/>
              </w:rPr>
            </w:pPr>
            <w:r w:rsidRPr="0030767D">
              <w:rPr>
                <w:rStyle w:val="Emphasis"/>
                <w:i w:val="0"/>
                <w:sz w:val="20"/>
                <w:szCs w:val="20"/>
              </w:rPr>
              <w:t>0,66609</w:t>
            </w:r>
          </w:p>
        </w:tc>
      </w:tr>
      <w:tr w:rsidR="009E0C58" w14:paraId="236295D2" w14:textId="77777777" w:rsidTr="009E0C58">
        <w:tc>
          <w:tcPr>
            <w:tcW w:w="534" w:type="dxa"/>
          </w:tcPr>
          <w:p w14:paraId="723D2047" w14:textId="77777777" w:rsidR="009E0C58" w:rsidRPr="0030767D" w:rsidRDefault="009E0C58" w:rsidP="005B3A1D">
            <w:pPr>
              <w:jc w:val="center"/>
              <w:rPr>
                <w:rStyle w:val="Emphasis"/>
                <w:i w:val="0"/>
                <w:sz w:val="20"/>
                <w:szCs w:val="20"/>
              </w:rPr>
            </w:pPr>
            <w:r w:rsidRPr="0030767D">
              <w:rPr>
                <w:rStyle w:val="Emphasis"/>
                <w:i w:val="0"/>
                <w:sz w:val="20"/>
                <w:szCs w:val="20"/>
              </w:rPr>
              <w:t>8</w:t>
            </w:r>
          </w:p>
        </w:tc>
        <w:tc>
          <w:tcPr>
            <w:tcW w:w="1750" w:type="dxa"/>
          </w:tcPr>
          <w:p w14:paraId="2E0C2A12" w14:textId="77777777" w:rsidR="009E0C58" w:rsidRPr="0030767D" w:rsidRDefault="009E0C58" w:rsidP="005B3A1D">
            <w:pPr>
              <w:jc w:val="center"/>
              <w:rPr>
                <w:rStyle w:val="Emphasis"/>
                <w:i w:val="0"/>
                <w:sz w:val="20"/>
                <w:szCs w:val="20"/>
              </w:rPr>
            </w:pPr>
            <w:r w:rsidRPr="0030767D">
              <w:rPr>
                <w:rStyle w:val="Emphasis"/>
                <w:i w:val="0"/>
                <w:sz w:val="20"/>
                <w:szCs w:val="20"/>
              </w:rPr>
              <w:t>0,06177</w:t>
            </w:r>
          </w:p>
        </w:tc>
        <w:tc>
          <w:tcPr>
            <w:tcW w:w="1750" w:type="dxa"/>
          </w:tcPr>
          <w:p w14:paraId="23B6CC22" w14:textId="77777777" w:rsidR="009E0C58" w:rsidRPr="0030767D" w:rsidRDefault="009E0C58" w:rsidP="005B3A1D">
            <w:pPr>
              <w:jc w:val="center"/>
              <w:rPr>
                <w:rStyle w:val="Emphasis"/>
                <w:i w:val="0"/>
                <w:sz w:val="20"/>
                <w:szCs w:val="20"/>
              </w:rPr>
            </w:pPr>
            <w:r w:rsidRPr="0030767D">
              <w:rPr>
                <w:rStyle w:val="Emphasis"/>
                <w:i w:val="0"/>
                <w:sz w:val="20"/>
                <w:szCs w:val="20"/>
              </w:rPr>
              <w:t>1,35894</w:t>
            </w:r>
          </w:p>
        </w:tc>
        <w:tc>
          <w:tcPr>
            <w:tcW w:w="1751" w:type="dxa"/>
          </w:tcPr>
          <w:p w14:paraId="36C1F4CA" w14:textId="77777777" w:rsidR="009E0C58" w:rsidRPr="0030767D" w:rsidRDefault="009E0C58" w:rsidP="005B3A1D">
            <w:pPr>
              <w:jc w:val="center"/>
              <w:rPr>
                <w:rStyle w:val="Emphasis"/>
                <w:i w:val="0"/>
                <w:sz w:val="20"/>
                <w:szCs w:val="20"/>
              </w:rPr>
            </w:pPr>
            <w:r w:rsidRPr="0030767D">
              <w:rPr>
                <w:rStyle w:val="Emphasis"/>
                <w:i w:val="0"/>
                <w:sz w:val="20"/>
                <w:szCs w:val="20"/>
              </w:rPr>
              <w:t>0,64106</w:t>
            </w:r>
          </w:p>
        </w:tc>
        <w:tc>
          <w:tcPr>
            <w:tcW w:w="1750" w:type="dxa"/>
          </w:tcPr>
          <w:p w14:paraId="49D8CB50" w14:textId="77777777" w:rsidR="009E0C58" w:rsidRPr="0030767D" w:rsidRDefault="009E0C58" w:rsidP="005B3A1D">
            <w:pPr>
              <w:jc w:val="center"/>
              <w:rPr>
                <w:rStyle w:val="Emphasis"/>
                <w:i w:val="0"/>
                <w:sz w:val="20"/>
                <w:szCs w:val="20"/>
              </w:rPr>
            </w:pPr>
            <w:r w:rsidRPr="0030767D">
              <w:rPr>
                <w:rStyle w:val="Emphasis"/>
                <w:i w:val="0"/>
                <w:sz w:val="20"/>
                <w:szCs w:val="20"/>
              </w:rPr>
              <w:t>0,41095</w:t>
            </w:r>
          </w:p>
        </w:tc>
        <w:tc>
          <w:tcPr>
            <w:tcW w:w="1751" w:type="dxa"/>
          </w:tcPr>
          <w:p w14:paraId="1CFCA56A" w14:textId="77777777" w:rsidR="009E0C58" w:rsidRPr="0030767D" w:rsidRDefault="009E0C58" w:rsidP="005B3A1D">
            <w:pPr>
              <w:jc w:val="center"/>
              <w:rPr>
                <w:rStyle w:val="Emphasis"/>
                <w:i w:val="0"/>
                <w:sz w:val="20"/>
                <w:szCs w:val="20"/>
              </w:rPr>
            </w:pPr>
            <w:r w:rsidRPr="0030767D">
              <w:rPr>
                <w:rStyle w:val="Emphasis"/>
                <w:i w:val="0"/>
                <w:sz w:val="20"/>
                <w:szCs w:val="20"/>
              </w:rPr>
              <w:t>0,30240</w:t>
            </w:r>
          </w:p>
        </w:tc>
      </w:tr>
      <w:tr w:rsidR="009E0C58" w14:paraId="10CCC2DB" w14:textId="77777777" w:rsidTr="009E0C58">
        <w:tc>
          <w:tcPr>
            <w:tcW w:w="534" w:type="dxa"/>
          </w:tcPr>
          <w:p w14:paraId="181A699D" w14:textId="77777777" w:rsidR="009E0C58" w:rsidRPr="0030767D" w:rsidRDefault="009E0C58" w:rsidP="005B3A1D">
            <w:pPr>
              <w:jc w:val="center"/>
              <w:rPr>
                <w:rStyle w:val="Emphasis"/>
                <w:i w:val="0"/>
                <w:sz w:val="20"/>
                <w:szCs w:val="20"/>
              </w:rPr>
            </w:pPr>
            <w:r w:rsidRPr="0030767D">
              <w:rPr>
                <w:rStyle w:val="Emphasis"/>
                <w:i w:val="0"/>
                <w:sz w:val="20"/>
                <w:szCs w:val="20"/>
              </w:rPr>
              <w:t>9</w:t>
            </w:r>
          </w:p>
        </w:tc>
        <w:tc>
          <w:tcPr>
            <w:tcW w:w="1750" w:type="dxa"/>
          </w:tcPr>
          <w:p w14:paraId="48527B16" w14:textId="77777777" w:rsidR="009E0C58" w:rsidRPr="0030767D" w:rsidRDefault="009E0C58" w:rsidP="005B3A1D">
            <w:pPr>
              <w:jc w:val="center"/>
              <w:rPr>
                <w:rStyle w:val="Emphasis"/>
                <w:i w:val="0"/>
                <w:sz w:val="20"/>
                <w:szCs w:val="20"/>
              </w:rPr>
            </w:pPr>
            <w:r w:rsidRPr="0030767D">
              <w:rPr>
                <w:rStyle w:val="Emphasis"/>
                <w:i w:val="0"/>
                <w:sz w:val="20"/>
                <w:szCs w:val="20"/>
              </w:rPr>
              <w:t>0,03369</w:t>
            </w:r>
          </w:p>
        </w:tc>
        <w:tc>
          <w:tcPr>
            <w:tcW w:w="1750" w:type="dxa"/>
          </w:tcPr>
          <w:p w14:paraId="1F48C6AC" w14:textId="77777777" w:rsidR="009E0C58" w:rsidRPr="0030767D" w:rsidRDefault="009E0C58" w:rsidP="005B3A1D">
            <w:pPr>
              <w:jc w:val="center"/>
              <w:rPr>
                <w:rStyle w:val="Emphasis"/>
                <w:i w:val="0"/>
                <w:sz w:val="20"/>
                <w:szCs w:val="20"/>
              </w:rPr>
            </w:pPr>
            <w:r w:rsidRPr="0030767D">
              <w:rPr>
                <w:rStyle w:val="Emphasis"/>
                <w:i w:val="0"/>
                <w:sz w:val="20"/>
                <w:szCs w:val="20"/>
              </w:rPr>
              <w:t>0,74118</w:t>
            </w:r>
          </w:p>
        </w:tc>
        <w:tc>
          <w:tcPr>
            <w:tcW w:w="1751" w:type="dxa"/>
          </w:tcPr>
          <w:p w14:paraId="45FA797E" w14:textId="77777777" w:rsidR="009E0C58" w:rsidRPr="0030767D" w:rsidRDefault="009E0C58" w:rsidP="005B3A1D">
            <w:pPr>
              <w:jc w:val="center"/>
              <w:rPr>
                <w:rStyle w:val="Emphasis"/>
                <w:i w:val="0"/>
                <w:sz w:val="20"/>
                <w:szCs w:val="20"/>
              </w:rPr>
            </w:pPr>
            <w:r w:rsidRPr="0030767D">
              <w:rPr>
                <w:rStyle w:val="Emphasis"/>
                <w:i w:val="0"/>
                <w:sz w:val="20"/>
                <w:szCs w:val="20"/>
              </w:rPr>
              <w:t>0,25882</w:t>
            </w:r>
          </w:p>
        </w:tc>
        <w:tc>
          <w:tcPr>
            <w:tcW w:w="1750" w:type="dxa"/>
          </w:tcPr>
          <w:p w14:paraId="3513BBC7" w14:textId="77777777" w:rsidR="009E0C58" w:rsidRPr="0030767D" w:rsidRDefault="009E0C58" w:rsidP="005B3A1D">
            <w:pPr>
              <w:jc w:val="center"/>
              <w:rPr>
                <w:rStyle w:val="Emphasis"/>
                <w:i w:val="0"/>
                <w:sz w:val="20"/>
                <w:szCs w:val="20"/>
              </w:rPr>
            </w:pPr>
            <w:r w:rsidRPr="0030767D">
              <w:rPr>
                <w:rStyle w:val="Emphasis"/>
                <w:i w:val="0"/>
                <w:sz w:val="20"/>
                <w:szCs w:val="20"/>
              </w:rPr>
              <w:t>0,06699</w:t>
            </w:r>
          </w:p>
        </w:tc>
        <w:tc>
          <w:tcPr>
            <w:tcW w:w="1751" w:type="dxa"/>
          </w:tcPr>
          <w:p w14:paraId="51179570" w14:textId="77777777" w:rsidR="009E0C58" w:rsidRPr="0030767D" w:rsidRDefault="009E0C58" w:rsidP="005B3A1D">
            <w:pPr>
              <w:jc w:val="center"/>
              <w:rPr>
                <w:rStyle w:val="Emphasis"/>
                <w:i w:val="0"/>
                <w:sz w:val="20"/>
                <w:szCs w:val="20"/>
              </w:rPr>
            </w:pPr>
            <w:r w:rsidRPr="0030767D">
              <w:rPr>
                <w:rStyle w:val="Emphasis"/>
                <w:i w:val="0"/>
                <w:sz w:val="20"/>
                <w:szCs w:val="20"/>
              </w:rPr>
              <w:t>0,09038</w:t>
            </w:r>
          </w:p>
        </w:tc>
      </w:tr>
      <w:tr w:rsidR="009E0C58" w14:paraId="2BBD9876" w14:textId="77777777" w:rsidTr="009E0C58">
        <w:tc>
          <w:tcPr>
            <w:tcW w:w="534" w:type="dxa"/>
          </w:tcPr>
          <w:p w14:paraId="1A5C04E2" w14:textId="77777777" w:rsidR="009E0C58" w:rsidRPr="0030767D" w:rsidRDefault="009E0C58" w:rsidP="005B3A1D">
            <w:pPr>
              <w:jc w:val="center"/>
              <w:rPr>
                <w:rStyle w:val="Emphasis"/>
                <w:i w:val="0"/>
                <w:sz w:val="20"/>
                <w:szCs w:val="20"/>
              </w:rPr>
            </w:pPr>
            <w:r w:rsidRPr="0030767D">
              <w:rPr>
                <w:rStyle w:val="Emphasis"/>
                <w:i w:val="0"/>
                <w:sz w:val="20"/>
                <w:szCs w:val="20"/>
              </w:rPr>
              <w:t>10</w:t>
            </w:r>
          </w:p>
        </w:tc>
        <w:tc>
          <w:tcPr>
            <w:tcW w:w="1750" w:type="dxa"/>
          </w:tcPr>
          <w:p w14:paraId="573403DA" w14:textId="77777777" w:rsidR="009E0C58" w:rsidRPr="0030767D" w:rsidRDefault="009E0C58" w:rsidP="005B3A1D">
            <w:pPr>
              <w:jc w:val="center"/>
              <w:rPr>
                <w:rStyle w:val="Emphasis"/>
                <w:i w:val="0"/>
                <w:sz w:val="20"/>
                <w:szCs w:val="20"/>
              </w:rPr>
            </w:pPr>
            <w:r w:rsidRPr="0030767D">
              <w:rPr>
                <w:rStyle w:val="Emphasis"/>
                <w:i w:val="0"/>
                <w:sz w:val="20"/>
                <w:szCs w:val="20"/>
              </w:rPr>
              <w:t>0,01654</w:t>
            </w:r>
          </w:p>
        </w:tc>
        <w:tc>
          <w:tcPr>
            <w:tcW w:w="1750" w:type="dxa"/>
          </w:tcPr>
          <w:p w14:paraId="0184B36B" w14:textId="77777777" w:rsidR="009E0C58" w:rsidRPr="0030767D" w:rsidRDefault="009E0C58" w:rsidP="005B3A1D">
            <w:pPr>
              <w:jc w:val="center"/>
              <w:rPr>
                <w:rStyle w:val="Emphasis"/>
                <w:i w:val="0"/>
                <w:sz w:val="20"/>
                <w:szCs w:val="20"/>
              </w:rPr>
            </w:pPr>
            <w:r w:rsidRPr="0030767D">
              <w:rPr>
                <w:rStyle w:val="Emphasis"/>
                <w:i w:val="0"/>
                <w:sz w:val="20"/>
                <w:szCs w:val="20"/>
              </w:rPr>
              <w:t>0,36388</w:t>
            </w:r>
          </w:p>
        </w:tc>
        <w:tc>
          <w:tcPr>
            <w:tcW w:w="1751" w:type="dxa"/>
          </w:tcPr>
          <w:p w14:paraId="5AE3AE97" w14:textId="77777777" w:rsidR="009E0C58" w:rsidRPr="0030767D" w:rsidRDefault="009E0C58" w:rsidP="005B3A1D">
            <w:pPr>
              <w:jc w:val="center"/>
              <w:rPr>
                <w:rStyle w:val="Emphasis"/>
                <w:i w:val="0"/>
                <w:sz w:val="20"/>
                <w:szCs w:val="20"/>
              </w:rPr>
            </w:pPr>
            <w:r w:rsidRPr="0030767D">
              <w:rPr>
                <w:rStyle w:val="Emphasis"/>
                <w:i w:val="0"/>
                <w:sz w:val="20"/>
                <w:szCs w:val="20"/>
              </w:rPr>
              <w:t>0,63612</w:t>
            </w:r>
          </w:p>
        </w:tc>
        <w:tc>
          <w:tcPr>
            <w:tcW w:w="1750" w:type="dxa"/>
          </w:tcPr>
          <w:p w14:paraId="6BADC2D3" w14:textId="77777777" w:rsidR="009E0C58" w:rsidRPr="0030767D" w:rsidRDefault="009E0C58" w:rsidP="005B3A1D">
            <w:pPr>
              <w:jc w:val="center"/>
              <w:rPr>
                <w:rStyle w:val="Emphasis"/>
                <w:i w:val="0"/>
                <w:sz w:val="20"/>
                <w:szCs w:val="20"/>
              </w:rPr>
            </w:pPr>
            <w:r w:rsidRPr="0030767D">
              <w:rPr>
                <w:rStyle w:val="Emphasis"/>
                <w:i w:val="0"/>
                <w:sz w:val="20"/>
                <w:szCs w:val="20"/>
              </w:rPr>
              <w:t>0,40465</w:t>
            </w:r>
          </w:p>
        </w:tc>
        <w:tc>
          <w:tcPr>
            <w:tcW w:w="1751" w:type="dxa"/>
          </w:tcPr>
          <w:p w14:paraId="04181A82" w14:textId="77777777" w:rsidR="009E0C58" w:rsidRPr="0030767D" w:rsidRDefault="009E0C58" w:rsidP="005B3A1D">
            <w:pPr>
              <w:jc w:val="center"/>
              <w:rPr>
                <w:rStyle w:val="Emphasis"/>
                <w:i w:val="0"/>
                <w:sz w:val="20"/>
                <w:szCs w:val="20"/>
              </w:rPr>
            </w:pPr>
            <w:r w:rsidRPr="0030767D">
              <w:rPr>
                <w:rStyle w:val="Emphasis"/>
                <w:i w:val="0"/>
                <w:sz w:val="20"/>
                <w:szCs w:val="20"/>
              </w:rPr>
              <w:t>1,11204</w:t>
            </w:r>
          </w:p>
        </w:tc>
      </w:tr>
    </w:tbl>
    <w:p w14:paraId="238EB94A" w14:textId="77777777" w:rsidR="009E0C58" w:rsidRDefault="009E0C58" w:rsidP="00BC25CA">
      <w:pPr>
        <w:spacing w:line="240" w:lineRule="auto"/>
        <w:ind w:firstLine="1559"/>
        <w:jc w:val="both"/>
        <w:rPr>
          <w:rStyle w:val="Emphasis"/>
          <w:i w:val="0"/>
        </w:rPr>
      </w:pPr>
    </w:p>
    <w:p w14:paraId="35671E3B" w14:textId="77777777" w:rsidR="009E0C58" w:rsidRPr="00E3655A" w:rsidRDefault="009E0C58" w:rsidP="009E0C58">
      <w:pPr>
        <w:ind w:firstLine="709"/>
        <w:jc w:val="both"/>
        <w:rPr>
          <w:rStyle w:val="Emphasis"/>
          <w:i w:val="0"/>
          <w:color w:val="000000" w:themeColor="text1"/>
        </w:rPr>
      </w:pPr>
      <w:r>
        <w:rPr>
          <w:rStyle w:val="Emphasis"/>
          <w:i w:val="0"/>
          <w:color w:val="000000" w:themeColor="text1"/>
        </w:rPr>
        <w:t>В свою очередь, плотность вероятности рас</w:t>
      </w:r>
      <w:r w:rsidRPr="004A5707">
        <w:rPr>
          <w:rStyle w:val="Emphasis"/>
          <w:i w:val="0"/>
          <w:color w:val="000000" w:themeColor="text1"/>
        </w:rPr>
        <w:t xml:space="preserve">пределения </w:t>
      </w:r>
      <w:r w:rsidRPr="007A6989">
        <w:rPr>
          <w:rStyle w:val="Emphasis"/>
          <w:i w:val="0"/>
        </w:rPr>
        <w:t>промежутков времени между поступлениями ремонтного фонда и выдачей отремонтированных</w:t>
      </w:r>
      <w:r>
        <w:rPr>
          <w:rStyle w:val="Emphasis"/>
          <w:i w:val="0"/>
        </w:rPr>
        <w:t xml:space="preserve"> агрегатов</w:t>
      </w:r>
      <w:r>
        <w:rPr>
          <w:rStyle w:val="Emphasis"/>
          <w:i w:val="0"/>
          <w:color w:val="000000" w:themeColor="text1"/>
        </w:rPr>
        <w:t xml:space="preserve"> </w:t>
      </w:r>
      <w:r w:rsidRPr="004A5707">
        <w:rPr>
          <w:rStyle w:val="Emphasis"/>
          <w:i w:val="0"/>
          <w:color w:val="000000" w:themeColor="text1"/>
        </w:rPr>
        <w:t>записывается</w:t>
      </w:r>
      <w:r>
        <w:rPr>
          <w:rStyle w:val="Emphasis"/>
          <w:i w:val="0"/>
          <w:color w:val="000000" w:themeColor="text1"/>
        </w:rPr>
        <w:t xml:space="preserve"> следующим образом </w:t>
      </w:r>
      <w:r>
        <w:rPr>
          <w:rStyle w:val="Emphasis"/>
          <w:i w:val="0"/>
        </w:rPr>
        <w:t>[1</w:t>
      </w:r>
      <w:r w:rsidRPr="007A6989">
        <w:rPr>
          <w:rStyle w:val="Emphasis"/>
          <w:i w:val="0"/>
        </w:rPr>
        <w:t>]</w:t>
      </w:r>
      <w:r w:rsidRPr="004A5707">
        <w:rPr>
          <w:rStyle w:val="Emphasis"/>
          <w:i w:val="0"/>
          <w:color w:val="000000" w:themeColor="text1"/>
        </w:rPr>
        <w:t>:</w:t>
      </w:r>
    </w:p>
    <w:p w14:paraId="4FFF88D0" w14:textId="77777777" w:rsidR="009E0C58" w:rsidRDefault="009E0C58" w:rsidP="00BC25CA">
      <w:pPr>
        <w:spacing w:line="240" w:lineRule="auto"/>
        <w:ind w:firstLine="1559"/>
        <w:jc w:val="both"/>
        <w:rPr>
          <w:rStyle w:val="Emphasis"/>
          <w:i w:val="0"/>
        </w:rPr>
      </w:pPr>
    </w:p>
    <w:p w14:paraId="19306310" w14:textId="77777777" w:rsidR="00EE5136" w:rsidRPr="006514A6" w:rsidRDefault="00EE5136" w:rsidP="004A5707">
      <w:pPr>
        <w:jc w:val="right"/>
        <w:rPr>
          <w:snapToGrid w:val="0"/>
          <w:spacing w:val="20"/>
          <w:lang w:eastAsia="ru-RU"/>
        </w:rPr>
      </w:pPr>
      <w:r w:rsidRPr="006514A6">
        <w:rPr>
          <w:snapToGrid w:val="0"/>
          <w:spacing w:val="20"/>
          <w:lang w:val="en-US" w:eastAsia="ru-RU"/>
        </w:rPr>
        <w:lastRenderedPageBreak/>
        <w:t>f</w:t>
      </w:r>
      <w:r w:rsidRPr="006514A6">
        <w:rPr>
          <w:snapToGrid w:val="0"/>
          <w:spacing w:val="20"/>
          <w:lang w:eastAsia="ru-RU"/>
        </w:rPr>
        <w:t>(</w:t>
      </w:r>
      <w:r w:rsidRPr="006514A6">
        <w:rPr>
          <w:snapToGrid w:val="0"/>
          <w:spacing w:val="20"/>
          <w:lang w:val="en-US" w:eastAsia="ru-RU"/>
        </w:rPr>
        <w:t>t</w:t>
      </w:r>
      <w:r w:rsidRPr="006514A6">
        <w:rPr>
          <w:snapToGrid w:val="0"/>
          <w:spacing w:val="20"/>
          <w:lang w:eastAsia="ru-RU"/>
        </w:rPr>
        <w:t xml:space="preserve">) = </w:t>
      </w:r>
      <w:r w:rsidRPr="006514A6">
        <w:rPr>
          <w:snapToGrid w:val="0"/>
          <w:spacing w:val="20"/>
          <w:lang w:eastAsia="ru-RU"/>
        </w:rPr>
        <w:sym w:font="Symbol" w:char="F06E"/>
      </w:r>
      <w:r w:rsidRPr="006514A6">
        <w:rPr>
          <w:snapToGrid w:val="0"/>
          <w:spacing w:val="20"/>
          <w:lang w:eastAsia="ru-RU"/>
        </w:rPr>
        <w:t>е</w:t>
      </w:r>
      <w:r w:rsidR="00486416">
        <w:rPr>
          <w:snapToGrid w:val="0"/>
          <w:spacing w:val="20"/>
          <w:vertAlign w:val="superscript"/>
          <w:lang w:eastAsia="ru-RU"/>
        </w:rPr>
        <w:t>–</w:t>
      </w:r>
      <w:r w:rsidRPr="006514A6">
        <w:rPr>
          <w:snapToGrid w:val="0"/>
          <w:spacing w:val="20"/>
          <w:vertAlign w:val="superscript"/>
          <w:lang w:eastAsia="ru-RU"/>
        </w:rPr>
        <w:sym w:font="Symbol" w:char="F06E"/>
      </w:r>
      <w:r w:rsidRPr="006514A6">
        <w:rPr>
          <w:snapToGrid w:val="0"/>
          <w:spacing w:val="20"/>
          <w:vertAlign w:val="superscript"/>
          <w:lang w:val="en-US" w:eastAsia="ru-RU"/>
        </w:rPr>
        <w:t>t</w:t>
      </w:r>
      <w:r w:rsidR="00486416">
        <w:rPr>
          <w:snapToGrid w:val="0"/>
          <w:spacing w:val="20"/>
          <w:lang w:eastAsia="ru-RU"/>
        </w:rPr>
        <w:t>,</w:t>
      </w:r>
      <w:r w:rsidRPr="006514A6">
        <w:rPr>
          <w:snapToGrid w:val="0"/>
          <w:spacing w:val="20"/>
          <w:lang w:eastAsia="ru-RU"/>
        </w:rPr>
        <w:t xml:space="preserve">  </w:t>
      </w:r>
      <w:r w:rsidR="004A5707">
        <w:rPr>
          <w:snapToGrid w:val="0"/>
          <w:spacing w:val="20"/>
          <w:lang w:eastAsia="ru-RU"/>
        </w:rPr>
        <w:t xml:space="preserve">               </w:t>
      </w:r>
      <w:r w:rsidR="00E87BB9">
        <w:rPr>
          <w:snapToGrid w:val="0"/>
          <w:spacing w:val="20"/>
          <w:lang w:eastAsia="ru-RU"/>
        </w:rPr>
        <w:t xml:space="preserve">    </w:t>
      </w:r>
      <w:r w:rsidR="004A5707">
        <w:rPr>
          <w:snapToGrid w:val="0"/>
          <w:spacing w:val="20"/>
          <w:lang w:eastAsia="ru-RU"/>
        </w:rPr>
        <w:t xml:space="preserve">               (6</w:t>
      </w:r>
      <w:r w:rsidRPr="006514A6">
        <w:rPr>
          <w:snapToGrid w:val="0"/>
          <w:spacing w:val="20"/>
          <w:lang w:eastAsia="ru-RU"/>
        </w:rPr>
        <w:t>)</w:t>
      </w:r>
    </w:p>
    <w:p w14:paraId="70552BEF" w14:textId="77777777" w:rsidR="00486416" w:rsidRDefault="00486416" w:rsidP="00486416">
      <w:pPr>
        <w:jc w:val="both"/>
        <w:rPr>
          <w:rStyle w:val="Emphasis"/>
          <w:i w:val="0"/>
        </w:rPr>
      </w:pPr>
      <w:r>
        <w:rPr>
          <w:rStyle w:val="Emphasis"/>
          <w:i w:val="0"/>
        </w:rPr>
        <w:t xml:space="preserve">где </w:t>
      </w:r>
      <w:r w:rsidRPr="006514A6">
        <w:rPr>
          <w:snapToGrid w:val="0"/>
          <w:spacing w:val="20"/>
          <w:lang w:val="en-US" w:eastAsia="ru-RU"/>
        </w:rPr>
        <w:t>f</w:t>
      </w:r>
      <w:r w:rsidRPr="006514A6">
        <w:rPr>
          <w:snapToGrid w:val="0"/>
          <w:spacing w:val="20"/>
          <w:lang w:eastAsia="ru-RU"/>
        </w:rPr>
        <w:t>(</w:t>
      </w:r>
      <w:r w:rsidRPr="006514A6">
        <w:rPr>
          <w:snapToGrid w:val="0"/>
          <w:spacing w:val="20"/>
          <w:lang w:val="en-US" w:eastAsia="ru-RU"/>
        </w:rPr>
        <w:t>t</w:t>
      </w:r>
      <w:r w:rsidRPr="006514A6">
        <w:rPr>
          <w:snapToGrid w:val="0"/>
          <w:spacing w:val="20"/>
          <w:lang w:eastAsia="ru-RU"/>
        </w:rPr>
        <w:t>)</w:t>
      </w:r>
      <w:r>
        <w:rPr>
          <w:snapToGrid w:val="0"/>
          <w:spacing w:val="20"/>
          <w:lang w:eastAsia="ru-RU"/>
        </w:rPr>
        <w:t xml:space="preserve"> – </w:t>
      </w:r>
      <w:r>
        <w:rPr>
          <w:rStyle w:val="Emphasis"/>
          <w:i w:val="0"/>
          <w:color w:val="000000" w:themeColor="text1"/>
        </w:rPr>
        <w:t>плотность вероятности рас</w:t>
      </w:r>
      <w:r w:rsidRPr="004A5707">
        <w:rPr>
          <w:rStyle w:val="Emphasis"/>
          <w:i w:val="0"/>
          <w:color w:val="000000" w:themeColor="text1"/>
        </w:rPr>
        <w:t xml:space="preserve">пределения </w:t>
      </w:r>
      <w:r w:rsidRPr="007A6989">
        <w:rPr>
          <w:rStyle w:val="Emphasis"/>
          <w:i w:val="0"/>
        </w:rPr>
        <w:t xml:space="preserve">промежутков времени </w:t>
      </w:r>
    </w:p>
    <w:p w14:paraId="0E8368D6" w14:textId="77777777" w:rsidR="00486416" w:rsidRDefault="00486416" w:rsidP="00486416">
      <w:pPr>
        <w:ind w:firstLine="1276"/>
        <w:jc w:val="both"/>
        <w:rPr>
          <w:rStyle w:val="Emphasis"/>
          <w:i w:val="0"/>
        </w:rPr>
      </w:pPr>
      <w:r w:rsidRPr="007A6989">
        <w:rPr>
          <w:rStyle w:val="Emphasis"/>
          <w:i w:val="0"/>
        </w:rPr>
        <w:t xml:space="preserve">между поступлениями ремонтного фонда и выдачей </w:t>
      </w:r>
    </w:p>
    <w:p w14:paraId="62599AB4" w14:textId="77777777" w:rsidR="00486416" w:rsidRDefault="00486416" w:rsidP="00486416">
      <w:pPr>
        <w:ind w:firstLine="1276"/>
        <w:jc w:val="both"/>
        <w:rPr>
          <w:rStyle w:val="Emphasis"/>
          <w:i w:val="0"/>
        </w:rPr>
      </w:pPr>
      <w:r w:rsidRPr="007A6989">
        <w:rPr>
          <w:rStyle w:val="Emphasis"/>
          <w:i w:val="0"/>
        </w:rPr>
        <w:t>отремонтированных</w:t>
      </w:r>
      <w:r>
        <w:rPr>
          <w:rStyle w:val="Emphasis"/>
          <w:i w:val="0"/>
        </w:rPr>
        <w:t xml:space="preserve"> агрегатов;</w:t>
      </w:r>
    </w:p>
    <w:p w14:paraId="2290D7BD" w14:textId="77777777" w:rsidR="00486416" w:rsidRDefault="00486416" w:rsidP="00486416">
      <w:pPr>
        <w:ind w:firstLine="426"/>
        <w:jc w:val="both"/>
        <w:rPr>
          <w:rStyle w:val="Emphasis"/>
          <w:i w:val="0"/>
        </w:rPr>
      </w:pPr>
      <w:r w:rsidRPr="007A6989">
        <w:rPr>
          <w:rStyle w:val="Emphasis"/>
          <w:i w:val="0"/>
        </w:rPr>
        <w:sym w:font="Symbol" w:char="F06E"/>
      </w:r>
      <w:r>
        <w:rPr>
          <w:rStyle w:val="Emphasis"/>
          <w:i w:val="0"/>
        </w:rPr>
        <w:t xml:space="preserve"> –</w:t>
      </w:r>
      <w:r w:rsidRPr="007A6989">
        <w:rPr>
          <w:rStyle w:val="Emphasis"/>
          <w:i w:val="0"/>
        </w:rPr>
        <w:t xml:space="preserve"> величина, обратная среднему значению промежутка времени между </w:t>
      </w:r>
    </w:p>
    <w:p w14:paraId="29B13A2A" w14:textId="77777777" w:rsidR="00486416" w:rsidRDefault="00486416" w:rsidP="00486416">
      <w:pPr>
        <w:ind w:firstLine="851"/>
        <w:jc w:val="both"/>
        <w:rPr>
          <w:rStyle w:val="Emphasis"/>
          <w:i w:val="0"/>
        </w:rPr>
      </w:pPr>
      <w:r>
        <w:rPr>
          <w:rStyle w:val="Emphasis"/>
          <w:i w:val="0"/>
        </w:rPr>
        <w:t>поступлением рем</w:t>
      </w:r>
      <w:r w:rsidRPr="007A6989">
        <w:rPr>
          <w:rStyle w:val="Emphasis"/>
          <w:i w:val="0"/>
        </w:rPr>
        <w:t>фонда и выда</w:t>
      </w:r>
      <w:r w:rsidR="00DE3CBC">
        <w:rPr>
          <w:rStyle w:val="Emphasis"/>
          <w:i w:val="0"/>
        </w:rPr>
        <w:t>чей отремонтированного агрегата;</w:t>
      </w:r>
    </w:p>
    <w:p w14:paraId="0F112232" w14:textId="77777777" w:rsidR="00486416" w:rsidRPr="00C32E37" w:rsidRDefault="00486416" w:rsidP="00486416">
      <w:pPr>
        <w:ind w:firstLine="426"/>
        <w:jc w:val="both"/>
        <w:rPr>
          <w:rStyle w:val="Emphasis"/>
          <w:i w:val="0"/>
        </w:rPr>
      </w:pPr>
      <w:r>
        <w:rPr>
          <w:rStyle w:val="Emphasis"/>
          <w:i w:val="0"/>
          <w:lang w:val="en-US"/>
        </w:rPr>
        <w:t>t</w:t>
      </w:r>
      <w:r w:rsidRPr="00C32E37">
        <w:rPr>
          <w:rStyle w:val="Emphasis"/>
          <w:i w:val="0"/>
        </w:rPr>
        <w:t xml:space="preserve"> – </w:t>
      </w:r>
      <w:r w:rsidR="004B3F98">
        <w:rPr>
          <w:rStyle w:val="Emphasis"/>
          <w:i w:val="0"/>
        </w:rPr>
        <w:t>промежуток</w:t>
      </w:r>
      <w:r>
        <w:rPr>
          <w:rStyle w:val="Emphasis"/>
          <w:i w:val="0"/>
        </w:rPr>
        <w:t xml:space="preserve"> времени или наработки.</w:t>
      </w:r>
    </w:p>
    <w:p w14:paraId="1F598FD7" w14:textId="77777777" w:rsidR="008346C7" w:rsidRDefault="00EE5136" w:rsidP="005316E6">
      <w:pPr>
        <w:ind w:firstLine="709"/>
        <w:jc w:val="both"/>
        <w:rPr>
          <w:rStyle w:val="Emphasis"/>
          <w:i w:val="0"/>
        </w:rPr>
      </w:pPr>
      <w:r w:rsidRPr="007A6989">
        <w:rPr>
          <w:rStyle w:val="Emphasis"/>
          <w:i w:val="0"/>
        </w:rPr>
        <w:t>Приведем фактические данные о распределении</w:t>
      </w:r>
      <w:r w:rsidR="00486416">
        <w:rPr>
          <w:rStyle w:val="Emphasis"/>
          <w:i w:val="0"/>
        </w:rPr>
        <w:t xml:space="preserve"> </w:t>
      </w:r>
      <w:r w:rsidR="008346C7">
        <w:rPr>
          <w:rStyle w:val="Emphasis"/>
          <w:i w:val="0"/>
        </w:rPr>
        <w:t>промежутков</w:t>
      </w:r>
      <w:r w:rsidR="008346C7" w:rsidRPr="007A6989">
        <w:rPr>
          <w:rStyle w:val="Emphasis"/>
          <w:i w:val="0"/>
        </w:rPr>
        <w:t xml:space="preserve"> времен</w:t>
      </w:r>
      <w:r w:rsidR="008346C7">
        <w:rPr>
          <w:rStyle w:val="Emphasis"/>
          <w:i w:val="0"/>
        </w:rPr>
        <w:t xml:space="preserve">и между сдачей автомобильных двигателей </w:t>
      </w:r>
      <w:r w:rsidR="008346C7">
        <w:rPr>
          <w:rStyle w:val="Emphasis"/>
          <w:i w:val="0"/>
          <w:lang w:val="en-US"/>
        </w:rPr>
        <w:t>GAZ</w:t>
      </w:r>
      <w:r w:rsidR="008346C7" w:rsidRPr="008346C7">
        <w:rPr>
          <w:rStyle w:val="Emphasis"/>
          <w:i w:val="0"/>
        </w:rPr>
        <w:t xml:space="preserve"> </w:t>
      </w:r>
      <w:r w:rsidR="008346C7">
        <w:rPr>
          <w:rStyle w:val="Emphasis"/>
          <w:i w:val="0"/>
          <w:lang w:val="en-US"/>
        </w:rPr>
        <w:t>G</w:t>
      </w:r>
      <w:r w:rsidR="008346C7" w:rsidRPr="008346C7">
        <w:rPr>
          <w:rStyle w:val="Emphasis"/>
          <w:i w:val="0"/>
        </w:rPr>
        <w:t>21</w:t>
      </w:r>
      <w:r w:rsidR="008346C7">
        <w:rPr>
          <w:rStyle w:val="Emphasis"/>
          <w:i w:val="0"/>
        </w:rPr>
        <w:t xml:space="preserve"> в дилерском центре ООО АвтоцентрГАЗ «КУМПАН Авто»</w:t>
      </w:r>
      <w:r w:rsidR="008346C7" w:rsidRPr="007A6989">
        <w:rPr>
          <w:rStyle w:val="Emphasis"/>
          <w:i w:val="0"/>
        </w:rPr>
        <w:t xml:space="preserve"> и получением отремонтирован</w:t>
      </w:r>
      <w:r w:rsidR="008346C7">
        <w:rPr>
          <w:rStyle w:val="Emphasis"/>
          <w:i w:val="0"/>
        </w:rPr>
        <w:t>ных  двигателей в течение</w:t>
      </w:r>
      <w:r w:rsidR="00273683">
        <w:rPr>
          <w:rStyle w:val="Emphasis"/>
          <w:i w:val="0"/>
        </w:rPr>
        <w:t xml:space="preserve"> 2023 года (таблица 3</w:t>
      </w:r>
      <w:r w:rsidR="008346C7">
        <w:rPr>
          <w:rStyle w:val="Emphasis"/>
          <w:i w:val="0"/>
        </w:rPr>
        <w:t>).</w:t>
      </w:r>
    </w:p>
    <w:p w14:paraId="49EFDD02" w14:textId="77777777" w:rsidR="00E75379" w:rsidRDefault="00E75379" w:rsidP="00A056A9">
      <w:pPr>
        <w:ind w:hanging="142"/>
        <w:jc w:val="both"/>
        <w:rPr>
          <w:rStyle w:val="Emphasis"/>
          <w:i w:val="0"/>
        </w:rPr>
      </w:pPr>
    </w:p>
    <w:p w14:paraId="11FE6E85" w14:textId="77777777" w:rsidR="007130D8" w:rsidRDefault="007130D8" w:rsidP="00A056A9">
      <w:pPr>
        <w:ind w:hanging="142"/>
        <w:jc w:val="both"/>
        <w:rPr>
          <w:rStyle w:val="Emphasis"/>
          <w:i w:val="0"/>
        </w:rPr>
      </w:pPr>
      <w:r>
        <w:rPr>
          <w:rStyle w:val="Emphasis"/>
          <w:i w:val="0"/>
        </w:rPr>
        <w:t xml:space="preserve">Таблица 3 – </w:t>
      </w:r>
      <w:r w:rsidR="00EE5136" w:rsidRPr="007A6989">
        <w:rPr>
          <w:rStyle w:val="Emphasis"/>
          <w:i w:val="0"/>
        </w:rPr>
        <w:t>Промежутки времен</w:t>
      </w:r>
      <w:r w:rsidR="008346C7">
        <w:rPr>
          <w:rStyle w:val="Emphasis"/>
          <w:i w:val="0"/>
        </w:rPr>
        <w:t xml:space="preserve">и между сдачей </w:t>
      </w:r>
      <w:r w:rsidR="00EE5136" w:rsidRPr="007A6989">
        <w:rPr>
          <w:rStyle w:val="Emphasis"/>
          <w:i w:val="0"/>
        </w:rPr>
        <w:t xml:space="preserve">и получением </w:t>
      </w:r>
      <w:r w:rsidR="00AB62A4">
        <w:rPr>
          <w:rStyle w:val="Emphasis"/>
          <w:i w:val="0"/>
        </w:rPr>
        <w:t>двигателей</w:t>
      </w:r>
    </w:p>
    <w:tbl>
      <w:tblPr>
        <w:tblStyle w:val="TableGrid"/>
        <w:tblW w:w="0" w:type="auto"/>
        <w:tblLook w:val="04A0" w:firstRow="1" w:lastRow="0" w:firstColumn="1" w:lastColumn="0" w:noHBand="0" w:noVBand="1"/>
      </w:tblPr>
      <w:tblGrid>
        <w:gridCol w:w="2660"/>
        <w:gridCol w:w="828"/>
        <w:gridCol w:w="828"/>
        <w:gridCol w:w="828"/>
        <w:gridCol w:w="829"/>
        <w:gridCol w:w="828"/>
        <w:gridCol w:w="828"/>
        <w:gridCol w:w="828"/>
        <w:gridCol w:w="829"/>
      </w:tblGrid>
      <w:tr w:rsidR="007130D8" w:rsidRPr="007130D8" w14:paraId="1E4C808A" w14:textId="77777777" w:rsidTr="007130D8">
        <w:tc>
          <w:tcPr>
            <w:tcW w:w="2660" w:type="dxa"/>
          </w:tcPr>
          <w:p w14:paraId="68E2A128" w14:textId="77777777" w:rsidR="007130D8" w:rsidRPr="007130D8" w:rsidRDefault="007130D8" w:rsidP="007A6989">
            <w:pPr>
              <w:jc w:val="both"/>
              <w:rPr>
                <w:rStyle w:val="Emphasis"/>
                <w:i w:val="0"/>
                <w:sz w:val="24"/>
                <w:szCs w:val="24"/>
              </w:rPr>
            </w:pPr>
            <w:r>
              <w:rPr>
                <w:rStyle w:val="Emphasis"/>
                <w:i w:val="0"/>
                <w:sz w:val="24"/>
                <w:szCs w:val="24"/>
              </w:rPr>
              <w:t>Величина промежутка времени между поступлением  и выдачей двигателей, сут.</w:t>
            </w:r>
          </w:p>
        </w:tc>
        <w:tc>
          <w:tcPr>
            <w:tcW w:w="828" w:type="dxa"/>
          </w:tcPr>
          <w:p w14:paraId="594D6840" w14:textId="77777777" w:rsidR="007130D8" w:rsidRPr="00E604F6" w:rsidRDefault="007130D8" w:rsidP="007130D8">
            <w:pPr>
              <w:jc w:val="center"/>
              <w:rPr>
                <w:rStyle w:val="Emphasis"/>
                <w:i w:val="0"/>
                <w:sz w:val="20"/>
                <w:szCs w:val="20"/>
              </w:rPr>
            </w:pPr>
          </w:p>
          <w:p w14:paraId="09A54E99" w14:textId="77777777" w:rsidR="00E604F6" w:rsidRDefault="00E604F6" w:rsidP="007130D8">
            <w:pPr>
              <w:jc w:val="center"/>
              <w:rPr>
                <w:rStyle w:val="Emphasis"/>
                <w:i w:val="0"/>
                <w:sz w:val="20"/>
                <w:szCs w:val="20"/>
              </w:rPr>
            </w:pPr>
          </w:p>
          <w:p w14:paraId="25C4F3EA" w14:textId="77777777" w:rsidR="007130D8" w:rsidRPr="00E604F6" w:rsidRDefault="007130D8" w:rsidP="007130D8">
            <w:pPr>
              <w:jc w:val="center"/>
              <w:rPr>
                <w:rStyle w:val="Emphasis"/>
                <w:i w:val="0"/>
                <w:sz w:val="20"/>
                <w:szCs w:val="20"/>
              </w:rPr>
            </w:pPr>
            <w:r w:rsidRPr="00E604F6">
              <w:rPr>
                <w:rStyle w:val="Emphasis"/>
                <w:i w:val="0"/>
                <w:sz w:val="20"/>
                <w:szCs w:val="20"/>
              </w:rPr>
              <w:t>0 – 5</w:t>
            </w:r>
          </w:p>
        </w:tc>
        <w:tc>
          <w:tcPr>
            <w:tcW w:w="828" w:type="dxa"/>
          </w:tcPr>
          <w:p w14:paraId="0FCE118E" w14:textId="77777777" w:rsidR="007130D8" w:rsidRPr="00E604F6" w:rsidRDefault="007130D8" w:rsidP="007130D8">
            <w:pPr>
              <w:jc w:val="center"/>
              <w:rPr>
                <w:rStyle w:val="Emphasis"/>
                <w:i w:val="0"/>
                <w:sz w:val="20"/>
                <w:szCs w:val="20"/>
              </w:rPr>
            </w:pPr>
          </w:p>
          <w:p w14:paraId="6F843B3E" w14:textId="77777777" w:rsidR="00E604F6" w:rsidRDefault="00E604F6" w:rsidP="007130D8">
            <w:pPr>
              <w:jc w:val="center"/>
              <w:rPr>
                <w:rStyle w:val="Emphasis"/>
                <w:i w:val="0"/>
                <w:sz w:val="20"/>
                <w:szCs w:val="20"/>
              </w:rPr>
            </w:pPr>
          </w:p>
          <w:p w14:paraId="3EE19E61" w14:textId="77777777" w:rsidR="00E604F6" w:rsidRPr="00E604F6" w:rsidRDefault="00E604F6" w:rsidP="007130D8">
            <w:pPr>
              <w:jc w:val="center"/>
              <w:rPr>
                <w:rStyle w:val="Emphasis"/>
                <w:i w:val="0"/>
                <w:sz w:val="20"/>
                <w:szCs w:val="20"/>
              </w:rPr>
            </w:pPr>
            <w:r w:rsidRPr="00E604F6">
              <w:rPr>
                <w:rStyle w:val="Emphasis"/>
                <w:i w:val="0"/>
                <w:sz w:val="20"/>
                <w:szCs w:val="20"/>
              </w:rPr>
              <w:t>5 – 10</w:t>
            </w:r>
          </w:p>
        </w:tc>
        <w:tc>
          <w:tcPr>
            <w:tcW w:w="828" w:type="dxa"/>
          </w:tcPr>
          <w:p w14:paraId="7085B598" w14:textId="77777777" w:rsidR="007130D8" w:rsidRPr="00E604F6" w:rsidRDefault="007130D8" w:rsidP="007130D8">
            <w:pPr>
              <w:jc w:val="center"/>
              <w:rPr>
                <w:rStyle w:val="Emphasis"/>
                <w:i w:val="0"/>
                <w:sz w:val="20"/>
                <w:szCs w:val="20"/>
              </w:rPr>
            </w:pPr>
          </w:p>
          <w:p w14:paraId="54947790" w14:textId="77777777" w:rsidR="00E604F6" w:rsidRDefault="00E604F6" w:rsidP="007130D8">
            <w:pPr>
              <w:jc w:val="center"/>
              <w:rPr>
                <w:rStyle w:val="Emphasis"/>
                <w:i w:val="0"/>
                <w:sz w:val="20"/>
                <w:szCs w:val="20"/>
              </w:rPr>
            </w:pPr>
          </w:p>
          <w:p w14:paraId="5EBBA627" w14:textId="77777777" w:rsidR="00E604F6" w:rsidRPr="00E604F6" w:rsidRDefault="00E604F6" w:rsidP="007130D8">
            <w:pPr>
              <w:jc w:val="center"/>
              <w:rPr>
                <w:rStyle w:val="Emphasis"/>
                <w:i w:val="0"/>
                <w:sz w:val="20"/>
                <w:szCs w:val="20"/>
              </w:rPr>
            </w:pPr>
            <w:r w:rsidRPr="00E604F6">
              <w:rPr>
                <w:rStyle w:val="Emphasis"/>
                <w:i w:val="0"/>
                <w:sz w:val="20"/>
                <w:szCs w:val="20"/>
              </w:rPr>
              <w:t>10 – 15</w:t>
            </w:r>
          </w:p>
        </w:tc>
        <w:tc>
          <w:tcPr>
            <w:tcW w:w="829" w:type="dxa"/>
          </w:tcPr>
          <w:p w14:paraId="5FE21403" w14:textId="77777777" w:rsidR="007130D8" w:rsidRDefault="007130D8" w:rsidP="007130D8">
            <w:pPr>
              <w:jc w:val="center"/>
              <w:rPr>
                <w:rStyle w:val="Emphasis"/>
                <w:i w:val="0"/>
                <w:sz w:val="20"/>
                <w:szCs w:val="20"/>
              </w:rPr>
            </w:pPr>
          </w:p>
          <w:p w14:paraId="7F269BDD" w14:textId="77777777" w:rsidR="00E604F6" w:rsidRDefault="00E604F6" w:rsidP="007130D8">
            <w:pPr>
              <w:jc w:val="center"/>
              <w:rPr>
                <w:rStyle w:val="Emphasis"/>
                <w:i w:val="0"/>
                <w:sz w:val="20"/>
                <w:szCs w:val="20"/>
              </w:rPr>
            </w:pPr>
          </w:p>
          <w:p w14:paraId="07367941" w14:textId="77777777" w:rsidR="00E604F6" w:rsidRPr="00E604F6" w:rsidRDefault="00E604F6" w:rsidP="007130D8">
            <w:pPr>
              <w:jc w:val="center"/>
              <w:rPr>
                <w:rStyle w:val="Emphasis"/>
                <w:i w:val="0"/>
                <w:sz w:val="20"/>
                <w:szCs w:val="20"/>
              </w:rPr>
            </w:pPr>
            <w:r>
              <w:rPr>
                <w:rStyle w:val="Emphasis"/>
                <w:i w:val="0"/>
                <w:sz w:val="20"/>
                <w:szCs w:val="20"/>
              </w:rPr>
              <w:t>15 – 20</w:t>
            </w:r>
          </w:p>
        </w:tc>
        <w:tc>
          <w:tcPr>
            <w:tcW w:w="828" w:type="dxa"/>
          </w:tcPr>
          <w:p w14:paraId="4FD671C7" w14:textId="77777777" w:rsidR="007130D8" w:rsidRDefault="007130D8" w:rsidP="007130D8">
            <w:pPr>
              <w:jc w:val="center"/>
              <w:rPr>
                <w:rStyle w:val="Emphasis"/>
                <w:i w:val="0"/>
                <w:sz w:val="20"/>
                <w:szCs w:val="20"/>
              </w:rPr>
            </w:pPr>
          </w:p>
          <w:p w14:paraId="70D7BDDA" w14:textId="77777777" w:rsidR="00E604F6" w:rsidRDefault="00E604F6" w:rsidP="007130D8">
            <w:pPr>
              <w:jc w:val="center"/>
              <w:rPr>
                <w:rStyle w:val="Emphasis"/>
                <w:i w:val="0"/>
                <w:sz w:val="20"/>
                <w:szCs w:val="20"/>
              </w:rPr>
            </w:pPr>
          </w:p>
          <w:p w14:paraId="1F9B36E1" w14:textId="77777777" w:rsidR="00E604F6" w:rsidRPr="00E604F6" w:rsidRDefault="00E604F6" w:rsidP="007130D8">
            <w:pPr>
              <w:jc w:val="center"/>
              <w:rPr>
                <w:rStyle w:val="Emphasis"/>
                <w:i w:val="0"/>
                <w:sz w:val="20"/>
                <w:szCs w:val="20"/>
              </w:rPr>
            </w:pPr>
            <w:r>
              <w:rPr>
                <w:rStyle w:val="Emphasis"/>
                <w:i w:val="0"/>
                <w:sz w:val="20"/>
                <w:szCs w:val="20"/>
              </w:rPr>
              <w:t>20 – 25</w:t>
            </w:r>
          </w:p>
        </w:tc>
        <w:tc>
          <w:tcPr>
            <w:tcW w:w="828" w:type="dxa"/>
          </w:tcPr>
          <w:p w14:paraId="209511C2" w14:textId="77777777" w:rsidR="007130D8" w:rsidRDefault="007130D8" w:rsidP="007130D8">
            <w:pPr>
              <w:jc w:val="center"/>
              <w:rPr>
                <w:rStyle w:val="Emphasis"/>
                <w:i w:val="0"/>
                <w:sz w:val="20"/>
                <w:szCs w:val="20"/>
              </w:rPr>
            </w:pPr>
          </w:p>
          <w:p w14:paraId="11D705EA" w14:textId="77777777" w:rsidR="00E604F6" w:rsidRDefault="00E604F6" w:rsidP="007130D8">
            <w:pPr>
              <w:jc w:val="center"/>
              <w:rPr>
                <w:rStyle w:val="Emphasis"/>
                <w:i w:val="0"/>
                <w:sz w:val="20"/>
                <w:szCs w:val="20"/>
              </w:rPr>
            </w:pPr>
          </w:p>
          <w:p w14:paraId="010A8B99" w14:textId="77777777" w:rsidR="00E604F6" w:rsidRPr="00E604F6" w:rsidRDefault="00E604F6" w:rsidP="007130D8">
            <w:pPr>
              <w:jc w:val="center"/>
              <w:rPr>
                <w:rStyle w:val="Emphasis"/>
                <w:i w:val="0"/>
                <w:sz w:val="20"/>
                <w:szCs w:val="20"/>
              </w:rPr>
            </w:pPr>
            <w:r>
              <w:rPr>
                <w:rStyle w:val="Emphasis"/>
                <w:i w:val="0"/>
                <w:sz w:val="20"/>
                <w:szCs w:val="20"/>
              </w:rPr>
              <w:t>25 – 30</w:t>
            </w:r>
          </w:p>
        </w:tc>
        <w:tc>
          <w:tcPr>
            <w:tcW w:w="828" w:type="dxa"/>
          </w:tcPr>
          <w:p w14:paraId="0C9A18CB" w14:textId="77777777" w:rsidR="007130D8" w:rsidRDefault="007130D8" w:rsidP="007130D8">
            <w:pPr>
              <w:jc w:val="center"/>
              <w:rPr>
                <w:rStyle w:val="Emphasis"/>
                <w:i w:val="0"/>
                <w:sz w:val="20"/>
                <w:szCs w:val="20"/>
              </w:rPr>
            </w:pPr>
          </w:p>
          <w:p w14:paraId="0EB5DDAC" w14:textId="77777777" w:rsidR="00E604F6" w:rsidRDefault="00E604F6" w:rsidP="007130D8">
            <w:pPr>
              <w:jc w:val="center"/>
              <w:rPr>
                <w:rStyle w:val="Emphasis"/>
                <w:i w:val="0"/>
                <w:sz w:val="20"/>
                <w:szCs w:val="20"/>
              </w:rPr>
            </w:pPr>
          </w:p>
          <w:p w14:paraId="7205B7C1" w14:textId="77777777" w:rsidR="00E604F6" w:rsidRPr="00E604F6" w:rsidRDefault="00E604F6" w:rsidP="007130D8">
            <w:pPr>
              <w:jc w:val="center"/>
              <w:rPr>
                <w:rStyle w:val="Emphasis"/>
                <w:i w:val="0"/>
                <w:sz w:val="20"/>
                <w:szCs w:val="20"/>
              </w:rPr>
            </w:pPr>
            <w:r>
              <w:rPr>
                <w:rStyle w:val="Emphasis"/>
                <w:i w:val="0"/>
                <w:sz w:val="20"/>
                <w:szCs w:val="20"/>
              </w:rPr>
              <w:t>30 – 35</w:t>
            </w:r>
          </w:p>
        </w:tc>
        <w:tc>
          <w:tcPr>
            <w:tcW w:w="829" w:type="dxa"/>
          </w:tcPr>
          <w:p w14:paraId="60676C5F" w14:textId="77777777" w:rsidR="007130D8" w:rsidRDefault="007130D8" w:rsidP="007130D8">
            <w:pPr>
              <w:jc w:val="center"/>
              <w:rPr>
                <w:rStyle w:val="Emphasis"/>
                <w:i w:val="0"/>
                <w:sz w:val="20"/>
                <w:szCs w:val="20"/>
              </w:rPr>
            </w:pPr>
          </w:p>
          <w:p w14:paraId="7AB5677A" w14:textId="77777777" w:rsidR="00E604F6" w:rsidRDefault="00E604F6" w:rsidP="007130D8">
            <w:pPr>
              <w:jc w:val="center"/>
              <w:rPr>
                <w:rStyle w:val="Emphasis"/>
                <w:i w:val="0"/>
                <w:sz w:val="20"/>
                <w:szCs w:val="20"/>
              </w:rPr>
            </w:pPr>
          </w:p>
          <w:p w14:paraId="1C4FB3E6" w14:textId="77777777" w:rsidR="00E604F6" w:rsidRDefault="00E604F6" w:rsidP="007130D8">
            <w:pPr>
              <w:jc w:val="center"/>
              <w:rPr>
                <w:rStyle w:val="Emphasis"/>
                <w:i w:val="0"/>
                <w:sz w:val="20"/>
                <w:szCs w:val="20"/>
              </w:rPr>
            </w:pPr>
            <w:r>
              <w:rPr>
                <w:rStyle w:val="Emphasis"/>
                <w:i w:val="0"/>
                <w:sz w:val="20"/>
                <w:szCs w:val="20"/>
              </w:rPr>
              <w:t>35 и</w:t>
            </w:r>
          </w:p>
          <w:p w14:paraId="38B54CB5" w14:textId="77777777" w:rsidR="00E604F6" w:rsidRPr="00E604F6" w:rsidRDefault="00E604F6" w:rsidP="007130D8">
            <w:pPr>
              <w:jc w:val="center"/>
              <w:rPr>
                <w:rStyle w:val="Emphasis"/>
                <w:i w:val="0"/>
                <w:sz w:val="20"/>
                <w:szCs w:val="20"/>
              </w:rPr>
            </w:pPr>
            <w:r>
              <w:rPr>
                <w:rStyle w:val="Emphasis"/>
                <w:i w:val="0"/>
                <w:sz w:val="20"/>
                <w:szCs w:val="20"/>
              </w:rPr>
              <w:t>более</w:t>
            </w:r>
          </w:p>
        </w:tc>
      </w:tr>
      <w:tr w:rsidR="007130D8" w:rsidRPr="007130D8" w14:paraId="6EEF3B74" w14:textId="77777777" w:rsidTr="007130D8">
        <w:tc>
          <w:tcPr>
            <w:tcW w:w="2660" w:type="dxa"/>
          </w:tcPr>
          <w:p w14:paraId="77EBFE3A" w14:textId="77777777" w:rsidR="007130D8" w:rsidRPr="007130D8" w:rsidRDefault="00E604F6" w:rsidP="00E604F6">
            <w:pPr>
              <w:jc w:val="center"/>
              <w:rPr>
                <w:rStyle w:val="Emphasis"/>
                <w:i w:val="0"/>
                <w:sz w:val="24"/>
                <w:szCs w:val="24"/>
              </w:rPr>
            </w:pPr>
            <w:r>
              <w:rPr>
                <w:rStyle w:val="Emphasis"/>
                <w:i w:val="0"/>
                <w:sz w:val="24"/>
                <w:szCs w:val="24"/>
              </w:rPr>
              <w:t>Число случаев</w:t>
            </w:r>
          </w:p>
        </w:tc>
        <w:tc>
          <w:tcPr>
            <w:tcW w:w="828" w:type="dxa"/>
          </w:tcPr>
          <w:p w14:paraId="3384FDF1" w14:textId="77777777" w:rsidR="007130D8" w:rsidRPr="00E604F6" w:rsidRDefault="00E604F6" w:rsidP="00E604F6">
            <w:pPr>
              <w:jc w:val="center"/>
              <w:rPr>
                <w:rStyle w:val="Emphasis"/>
                <w:i w:val="0"/>
                <w:sz w:val="20"/>
                <w:szCs w:val="20"/>
              </w:rPr>
            </w:pPr>
            <w:r>
              <w:rPr>
                <w:rStyle w:val="Emphasis"/>
                <w:i w:val="0"/>
                <w:sz w:val="20"/>
                <w:szCs w:val="20"/>
              </w:rPr>
              <w:t>72</w:t>
            </w:r>
          </w:p>
        </w:tc>
        <w:tc>
          <w:tcPr>
            <w:tcW w:w="828" w:type="dxa"/>
          </w:tcPr>
          <w:p w14:paraId="100EDE98" w14:textId="77777777" w:rsidR="007130D8" w:rsidRPr="00E604F6" w:rsidRDefault="00E604F6" w:rsidP="00E604F6">
            <w:pPr>
              <w:jc w:val="center"/>
              <w:rPr>
                <w:rStyle w:val="Emphasis"/>
                <w:i w:val="0"/>
                <w:sz w:val="20"/>
                <w:szCs w:val="20"/>
              </w:rPr>
            </w:pPr>
            <w:r>
              <w:rPr>
                <w:rStyle w:val="Emphasis"/>
                <w:i w:val="0"/>
                <w:sz w:val="20"/>
                <w:szCs w:val="20"/>
              </w:rPr>
              <w:t>55</w:t>
            </w:r>
          </w:p>
        </w:tc>
        <w:tc>
          <w:tcPr>
            <w:tcW w:w="828" w:type="dxa"/>
          </w:tcPr>
          <w:p w14:paraId="257E311B" w14:textId="77777777" w:rsidR="007130D8" w:rsidRPr="00E604F6" w:rsidRDefault="00E604F6" w:rsidP="00E604F6">
            <w:pPr>
              <w:jc w:val="center"/>
              <w:rPr>
                <w:rStyle w:val="Emphasis"/>
                <w:i w:val="0"/>
                <w:sz w:val="20"/>
                <w:szCs w:val="20"/>
              </w:rPr>
            </w:pPr>
            <w:r>
              <w:rPr>
                <w:rStyle w:val="Emphasis"/>
                <w:i w:val="0"/>
                <w:sz w:val="20"/>
                <w:szCs w:val="20"/>
              </w:rPr>
              <w:t>35</w:t>
            </w:r>
          </w:p>
        </w:tc>
        <w:tc>
          <w:tcPr>
            <w:tcW w:w="829" w:type="dxa"/>
          </w:tcPr>
          <w:p w14:paraId="752EA203" w14:textId="77777777" w:rsidR="007130D8" w:rsidRPr="00E604F6" w:rsidRDefault="00E604F6" w:rsidP="00E604F6">
            <w:pPr>
              <w:jc w:val="center"/>
              <w:rPr>
                <w:rStyle w:val="Emphasis"/>
                <w:i w:val="0"/>
                <w:sz w:val="20"/>
                <w:szCs w:val="20"/>
              </w:rPr>
            </w:pPr>
            <w:r>
              <w:rPr>
                <w:rStyle w:val="Emphasis"/>
                <w:i w:val="0"/>
                <w:sz w:val="20"/>
                <w:szCs w:val="20"/>
              </w:rPr>
              <w:t>41</w:t>
            </w:r>
          </w:p>
        </w:tc>
        <w:tc>
          <w:tcPr>
            <w:tcW w:w="828" w:type="dxa"/>
          </w:tcPr>
          <w:p w14:paraId="190A38B1" w14:textId="77777777" w:rsidR="007130D8" w:rsidRPr="00E604F6" w:rsidRDefault="00E604F6" w:rsidP="00E604F6">
            <w:pPr>
              <w:jc w:val="center"/>
              <w:rPr>
                <w:rStyle w:val="Emphasis"/>
                <w:i w:val="0"/>
                <w:sz w:val="20"/>
                <w:szCs w:val="20"/>
              </w:rPr>
            </w:pPr>
            <w:r>
              <w:rPr>
                <w:rStyle w:val="Emphasis"/>
                <w:i w:val="0"/>
                <w:sz w:val="20"/>
                <w:szCs w:val="20"/>
              </w:rPr>
              <w:t>29</w:t>
            </w:r>
          </w:p>
        </w:tc>
        <w:tc>
          <w:tcPr>
            <w:tcW w:w="828" w:type="dxa"/>
          </w:tcPr>
          <w:p w14:paraId="382D8B7C" w14:textId="77777777" w:rsidR="007130D8" w:rsidRPr="00E604F6" w:rsidRDefault="00E604F6" w:rsidP="00E604F6">
            <w:pPr>
              <w:jc w:val="center"/>
              <w:rPr>
                <w:rStyle w:val="Emphasis"/>
                <w:i w:val="0"/>
                <w:sz w:val="20"/>
                <w:szCs w:val="20"/>
              </w:rPr>
            </w:pPr>
            <w:r>
              <w:rPr>
                <w:rStyle w:val="Emphasis"/>
                <w:i w:val="0"/>
                <w:sz w:val="20"/>
                <w:szCs w:val="20"/>
              </w:rPr>
              <w:t>21</w:t>
            </w:r>
          </w:p>
        </w:tc>
        <w:tc>
          <w:tcPr>
            <w:tcW w:w="828" w:type="dxa"/>
          </w:tcPr>
          <w:p w14:paraId="464CDBD4" w14:textId="77777777" w:rsidR="007130D8" w:rsidRPr="00E604F6" w:rsidRDefault="00E604F6" w:rsidP="00E604F6">
            <w:pPr>
              <w:jc w:val="center"/>
              <w:rPr>
                <w:rStyle w:val="Emphasis"/>
                <w:i w:val="0"/>
                <w:sz w:val="20"/>
                <w:szCs w:val="20"/>
              </w:rPr>
            </w:pPr>
            <w:r>
              <w:rPr>
                <w:rStyle w:val="Emphasis"/>
                <w:i w:val="0"/>
                <w:sz w:val="20"/>
                <w:szCs w:val="20"/>
              </w:rPr>
              <w:t>15</w:t>
            </w:r>
          </w:p>
        </w:tc>
        <w:tc>
          <w:tcPr>
            <w:tcW w:w="829" w:type="dxa"/>
          </w:tcPr>
          <w:p w14:paraId="0D9A2E4F" w14:textId="77777777" w:rsidR="007130D8" w:rsidRPr="00E604F6" w:rsidRDefault="00E604F6" w:rsidP="00E604F6">
            <w:pPr>
              <w:jc w:val="center"/>
              <w:rPr>
                <w:rStyle w:val="Emphasis"/>
                <w:i w:val="0"/>
                <w:sz w:val="20"/>
                <w:szCs w:val="20"/>
              </w:rPr>
            </w:pPr>
            <w:r>
              <w:rPr>
                <w:rStyle w:val="Emphasis"/>
                <w:i w:val="0"/>
                <w:sz w:val="20"/>
                <w:szCs w:val="20"/>
              </w:rPr>
              <w:t>17</w:t>
            </w:r>
          </w:p>
        </w:tc>
      </w:tr>
    </w:tbl>
    <w:p w14:paraId="6AC8B82A" w14:textId="77777777" w:rsidR="00EE5136" w:rsidRDefault="00EE5136" w:rsidP="00A056A9">
      <w:pPr>
        <w:jc w:val="both"/>
        <w:rPr>
          <w:rStyle w:val="Emphasis"/>
          <w:i w:val="0"/>
        </w:rPr>
      </w:pPr>
    </w:p>
    <w:p w14:paraId="314E1A2C" w14:textId="77777777" w:rsidR="009E0C58" w:rsidRPr="007A6989" w:rsidRDefault="009E0C58" w:rsidP="009E0C58">
      <w:pPr>
        <w:jc w:val="center"/>
        <w:rPr>
          <w:rStyle w:val="Emphasis"/>
          <w:i w:val="0"/>
        </w:rPr>
      </w:pPr>
      <w:r>
        <w:rPr>
          <w:i/>
          <w:noProof/>
          <w:lang w:val="en-US"/>
        </w:rPr>
        <w:drawing>
          <wp:inline distT="0" distB="0" distL="0" distR="0" wp14:anchorId="5978DFB7" wp14:editId="0D2B4C8B">
            <wp:extent cx="2870200" cy="1801298"/>
            <wp:effectExtent l="19050" t="0" r="635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a:srcRect l="25028" t="26863" r="27012" b="19608"/>
                    <a:stretch>
                      <a:fillRect/>
                    </a:stretch>
                  </pic:blipFill>
                  <pic:spPr bwMode="auto">
                    <a:xfrm>
                      <a:off x="0" y="0"/>
                      <a:ext cx="2870200" cy="1801298"/>
                    </a:xfrm>
                    <a:prstGeom prst="rect">
                      <a:avLst/>
                    </a:prstGeom>
                    <a:noFill/>
                    <a:ln w="9525">
                      <a:noFill/>
                      <a:miter lim="800000"/>
                      <a:headEnd/>
                      <a:tailEnd/>
                    </a:ln>
                  </pic:spPr>
                </pic:pic>
              </a:graphicData>
            </a:graphic>
          </wp:inline>
        </w:drawing>
      </w:r>
    </w:p>
    <w:p w14:paraId="1C4EC7A7" w14:textId="77777777" w:rsidR="00586510" w:rsidRDefault="00A056A9" w:rsidP="00E77C35">
      <w:pPr>
        <w:spacing w:line="240" w:lineRule="auto"/>
        <w:jc w:val="center"/>
        <w:rPr>
          <w:rStyle w:val="Emphasis"/>
          <w:i w:val="0"/>
        </w:rPr>
      </w:pPr>
      <w:r>
        <w:rPr>
          <w:rStyle w:val="Emphasis"/>
          <w:i w:val="0"/>
        </w:rPr>
        <w:t>Рисунок 3 –</w:t>
      </w:r>
      <w:r w:rsidR="00EE5136" w:rsidRPr="007A6989">
        <w:rPr>
          <w:rStyle w:val="Emphasis"/>
          <w:i w:val="0"/>
        </w:rPr>
        <w:t xml:space="preserve"> Теоретическое и статистическое распределение потока </w:t>
      </w:r>
    </w:p>
    <w:p w14:paraId="154E17F4" w14:textId="77777777" w:rsidR="00EE5136" w:rsidRDefault="00EE5136" w:rsidP="00E77C35">
      <w:pPr>
        <w:spacing w:line="240" w:lineRule="auto"/>
        <w:jc w:val="center"/>
        <w:rPr>
          <w:rStyle w:val="Emphasis"/>
          <w:i w:val="0"/>
        </w:rPr>
      </w:pPr>
      <w:r w:rsidRPr="007A6989">
        <w:rPr>
          <w:rStyle w:val="Emphasis"/>
          <w:i w:val="0"/>
        </w:rPr>
        <w:t xml:space="preserve">требований на ремонт гидронасосов </w:t>
      </w:r>
      <w:r w:rsidR="00586510">
        <w:rPr>
          <w:rStyle w:val="Emphasis"/>
          <w:i w:val="0"/>
        </w:rPr>
        <w:t>РСМ 8318643</w:t>
      </w:r>
    </w:p>
    <w:p w14:paraId="6FF9ADA6" w14:textId="77777777" w:rsidR="00A130B2" w:rsidRDefault="00A130B2">
      <w:pPr>
        <w:rPr>
          <w:rStyle w:val="Emphasis"/>
          <w:i w:val="0"/>
        </w:rPr>
      </w:pPr>
    </w:p>
    <w:p w14:paraId="5887BA7B" w14:textId="77777777" w:rsidR="00CE164D" w:rsidRDefault="00CE164D" w:rsidP="00CE164D">
      <w:pPr>
        <w:ind w:firstLine="709"/>
        <w:rPr>
          <w:rStyle w:val="Emphasis"/>
          <w:i w:val="0"/>
        </w:rPr>
      </w:pPr>
      <w:r w:rsidRPr="007A6989">
        <w:rPr>
          <w:rStyle w:val="Emphasis"/>
          <w:i w:val="0"/>
        </w:rPr>
        <w:t>Среднее время промежутка</w:t>
      </w:r>
      <w:r>
        <w:rPr>
          <w:rStyle w:val="Emphasis"/>
          <w:i w:val="0"/>
        </w:rPr>
        <w:t xml:space="preserve"> </w:t>
      </w:r>
      <w:r w:rsidRPr="007A6989">
        <w:rPr>
          <w:rStyle w:val="Emphasis"/>
          <w:i w:val="0"/>
        </w:rPr>
        <w:t>времен</w:t>
      </w:r>
      <w:r>
        <w:rPr>
          <w:rStyle w:val="Emphasis"/>
          <w:i w:val="0"/>
        </w:rPr>
        <w:t>и между сдачей автомобильных двигателей в ремонт можно рассчитать по следующему выражени</w:t>
      </w:r>
      <w:r w:rsidR="00E75379">
        <w:rPr>
          <w:rStyle w:val="Emphasis"/>
          <w:i w:val="0"/>
        </w:rPr>
        <w:t xml:space="preserve">ю </w:t>
      </w:r>
      <w:r w:rsidR="00E75379" w:rsidRPr="007A6989">
        <w:rPr>
          <w:rStyle w:val="Emphasis"/>
          <w:i w:val="0"/>
        </w:rPr>
        <w:t>[</w:t>
      </w:r>
      <w:r w:rsidR="00E75379">
        <w:rPr>
          <w:rStyle w:val="Emphasis"/>
          <w:i w:val="0"/>
        </w:rPr>
        <w:t>1</w:t>
      </w:r>
      <w:r w:rsidR="00E75379" w:rsidRPr="007A6989">
        <w:rPr>
          <w:rStyle w:val="Emphasis"/>
          <w:i w:val="0"/>
        </w:rPr>
        <w:t>]</w:t>
      </w:r>
      <w:r w:rsidR="00E75379">
        <w:rPr>
          <w:rStyle w:val="Emphasis"/>
          <w:i w:val="0"/>
          <w:color w:val="000000" w:themeColor="text1"/>
        </w:rPr>
        <w:t>:</w:t>
      </w:r>
    </w:p>
    <w:p w14:paraId="6A09E037" w14:textId="77777777" w:rsidR="00CE164D" w:rsidRDefault="00E3489B" w:rsidP="00CE164D">
      <w:pPr>
        <w:ind w:firstLine="426"/>
        <w:jc w:val="right"/>
        <w:rPr>
          <w:rStyle w:val="Emphasis"/>
          <w:i w:val="0"/>
        </w:rPr>
      </w:pPr>
      <w:r w:rsidRPr="00E3489B">
        <w:rPr>
          <w:noProof/>
          <w:spacing w:val="20"/>
          <w:position w:val="-24"/>
          <w:lang w:eastAsia="ru-RU"/>
        </w:rPr>
        <w:object w:dxaOrig="1080" w:dyaOrig="620" w14:anchorId="51243AE6">
          <v:shape id="_x0000_i1026" type="#_x0000_t75" alt="" style="width:54.45pt;height:32.05pt;mso-width-percent:0;mso-height-percent:0;mso-width-percent:0;mso-height-percent:0" o:ole="" fillcolor="window">
            <v:imagedata r:id="rId36" o:title=""/>
          </v:shape>
          <o:OLEObject Type="Embed" ProgID="Equation.3" ShapeID="_x0000_i1026" DrawAspect="Content" ObjectID="_1770749574" r:id="rId37"/>
        </w:object>
      </w:r>
      <w:r w:rsidR="00CE164D">
        <w:rPr>
          <w:rStyle w:val="Emphasis"/>
          <w:i w:val="0"/>
        </w:rPr>
        <w:t xml:space="preserve">                                                     (7)</w:t>
      </w:r>
    </w:p>
    <w:p w14:paraId="17EB8E87" w14:textId="77777777" w:rsidR="00CE164D" w:rsidRDefault="00CE164D" w:rsidP="00CE164D">
      <w:pPr>
        <w:rPr>
          <w:rStyle w:val="Emphasis"/>
          <w:i w:val="0"/>
        </w:rPr>
      </w:pPr>
      <w:r>
        <w:rPr>
          <w:rStyle w:val="Emphasis"/>
          <w:i w:val="0"/>
        </w:rPr>
        <w:lastRenderedPageBreak/>
        <w:t xml:space="preserve">где </w:t>
      </w:r>
      <w:r w:rsidRPr="008346C7">
        <w:rPr>
          <w:rStyle w:val="Emphasis"/>
          <w:lang w:val="en-US"/>
        </w:rPr>
        <w:t>t</w:t>
      </w:r>
      <w:r>
        <w:rPr>
          <w:rStyle w:val="Emphasis"/>
          <w:vertAlign w:val="subscript"/>
        </w:rPr>
        <w:t>ср</w:t>
      </w:r>
      <w:r>
        <w:rPr>
          <w:rStyle w:val="Emphasis"/>
        </w:rPr>
        <w:t xml:space="preserve"> – </w:t>
      </w:r>
      <w:r>
        <w:rPr>
          <w:rStyle w:val="Emphasis"/>
          <w:i w:val="0"/>
        </w:rPr>
        <w:t>среднее значение</w:t>
      </w:r>
      <w:r w:rsidRPr="007A6989">
        <w:rPr>
          <w:rStyle w:val="Emphasis"/>
          <w:i w:val="0"/>
        </w:rPr>
        <w:t xml:space="preserve"> промежутка</w:t>
      </w:r>
      <w:r>
        <w:rPr>
          <w:rStyle w:val="Emphasis"/>
          <w:i w:val="0"/>
        </w:rPr>
        <w:t xml:space="preserve"> </w:t>
      </w:r>
      <w:r w:rsidRPr="007A6989">
        <w:rPr>
          <w:rStyle w:val="Emphasis"/>
          <w:i w:val="0"/>
        </w:rPr>
        <w:t>времен</w:t>
      </w:r>
      <w:r>
        <w:rPr>
          <w:rStyle w:val="Emphasis"/>
          <w:i w:val="0"/>
        </w:rPr>
        <w:t xml:space="preserve">и между сдачей </w:t>
      </w:r>
    </w:p>
    <w:p w14:paraId="42C77DC6" w14:textId="77777777" w:rsidR="00CE164D" w:rsidRPr="008346C7" w:rsidRDefault="00CE164D" w:rsidP="00CE164D">
      <w:pPr>
        <w:ind w:firstLine="993"/>
        <w:rPr>
          <w:rStyle w:val="Emphasis"/>
          <w:i w:val="0"/>
        </w:rPr>
      </w:pPr>
      <w:r>
        <w:rPr>
          <w:rStyle w:val="Emphasis"/>
          <w:i w:val="0"/>
        </w:rPr>
        <w:t>и получением отремонтированных двигателей.</w:t>
      </w:r>
    </w:p>
    <w:p w14:paraId="7A30FFA0" w14:textId="77777777" w:rsidR="00CE164D" w:rsidRPr="008346C7" w:rsidRDefault="00CE164D" w:rsidP="00CE164D">
      <w:pPr>
        <w:ind w:firstLine="709"/>
        <w:jc w:val="both"/>
        <w:rPr>
          <w:rStyle w:val="Emphasis"/>
          <w:i w:val="0"/>
        </w:rPr>
      </w:pPr>
      <w:r w:rsidRPr="008346C7">
        <w:rPr>
          <w:rStyle w:val="Emphasis"/>
          <w:i w:val="0"/>
        </w:rPr>
        <w:t xml:space="preserve">После подстановки имеющихся у нас исходных данных в выражение (7), </w:t>
      </w:r>
      <w:r>
        <w:rPr>
          <w:rStyle w:val="Emphasis"/>
          <w:i w:val="0"/>
        </w:rPr>
        <w:t>получим следующее значение промежутка</w:t>
      </w:r>
      <w:r w:rsidRPr="007A6989">
        <w:rPr>
          <w:rStyle w:val="Emphasis"/>
          <w:i w:val="0"/>
        </w:rPr>
        <w:t xml:space="preserve"> времен</w:t>
      </w:r>
      <w:r>
        <w:rPr>
          <w:rStyle w:val="Emphasis"/>
          <w:i w:val="0"/>
        </w:rPr>
        <w:t xml:space="preserve">и между сдачей и получением автомобильных двигателей </w:t>
      </w:r>
      <w:r>
        <w:rPr>
          <w:rStyle w:val="Emphasis"/>
          <w:i w:val="0"/>
          <w:lang w:val="en-US"/>
        </w:rPr>
        <w:t>GAZ</w:t>
      </w:r>
      <w:r w:rsidRPr="008346C7">
        <w:rPr>
          <w:rStyle w:val="Emphasis"/>
          <w:i w:val="0"/>
        </w:rPr>
        <w:t xml:space="preserve"> </w:t>
      </w:r>
      <w:r>
        <w:rPr>
          <w:rStyle w:val="Emphasis"/>
          <w:i w:val="0"/>
          <w:lang w:val="en-US"/>
        </w:rPr>
        <w:t>G</w:t>
      </w:r>
      <w:r w:rsidRPr="008346C7">
        <w:rPr>
          <w:rStyle w:val="Emphasis"/>
          <w:i w:val="0"/>
        </w:rPr>
        <w:t>21</w:t>
      </w:r>
      <w:r>
        <w:rPr>
          <w:rStyle w:val="Emphasis"/>
          <w:i w:val="0"/>
        </w:rPr>
        <w:t xml:space="preserve"> в дилерском центре ООО АвтоцентрГАЗ «КУМПАН Авто» в течение 2023 года:</w:t>
      </w:r>
    </w:p>
    <w:p w14:paraId="44CB9024" w14:textId="77777777" w:rsidR="00CE164D" w:rsidRPr="006514A6" w:rsidRDefault="00E3489B" w:rsidP="00CE164D">
      <w:pPr>
        <w:spacing w:before="120" w:after="120"/>
        <w:jc w:val="center"/>
        <w:rPr>
          <w:snapToGrid w:val="0"/>
          <w:spacing w:val="20"/>
          <w:lang w:eastAsia="ru-RU"/>
        </w:rPr>
      </w:pPr>
      <w:r w:rsidRPr="00E3489B">
        <w:rPr>
          <w:noProof/>
          <w:spacing w:val="20"/>
          <w:position w:val="-24"/>
          <w:lang w:eastAsia="ru-RU"/>
        </w:rPr>
        <w:object w:dxaOrig="2180" w:dyaOrig="620" w14:anchorId="3DB532EC">
          <v:shape id="_x0000_i1025" type="#_x0000_t75" alt="" style="width:108.9pt;height:32.05pt;mso-width-percent:0;mso-height-percent:0;mso-width-percent:0;mso-height-percent:0" o:ole="" fillcolor="window">
            <v:imagedata r:id="rId38" o:title=""/>
          </v:shape>
          <o:OLEObject Type="Embed" ProgID="Equation.3" ShapeID="_x0000_i1025" DrawAspect="Content" ObjectID="_1770749575" r:id="rId39"/>
        </w:object>
      </w:r>
    </w:p>
    <w:p w14:paraId="50658806" w14:textId="77777777" w:rsidR="00CE164D" w:rsidRPr="007A6989" w:rsidRDefault="00CE164D" w:rsidP="00CE164D">
      <w:pPr>
        <w:ind w:firstLine="425"/>
        <w:jc w:val="both"/>
        <w:rPr>
          <w:rStyle w:val="Emphasis"/>
          <w:i w:val="0"/>
        </w:rPr>
      </w:pPr>
      <w:r w:rsidRPr="007A6989">
        <w:rPr>
          <w:rStyle w:val="Emphasis"/>
          <w:i w:val="0"/>
        </w:rPr>
        <w:t>Однако характерной особ</w:t>
      </w:r>
      <w:r>
        <w:rPr>
          <w:rStyle w:val="Emphasis"/>
          <w:i w:val="0"/>
        </w:rPr>
        <w:t>енностью натурного эксперименти</w:t>
      </w:r>
      <w:r w:rsidRPr="007A6989">
        <w:rPr>
          <w:rStyle w:val="Emphasis"/>
          <w:i w:val="0"/>
        </w:rPr>
        <w:t>рования, особенно в области организация производственных процессов, является относите</w:t>
      </w:r>
      <w:r>
        <w:rPr>
          <w:rStyle w:val="Emphasis"/>
          <w:i w:val="0"/>
        </w:rPr>
        <w:t>льно пассивная роль исследовате</w:t>
      </w:r>
      <w:r w:rsidRPr="007A6989">
        <w:rPr>
          <w:rStyle w:val="Emphasis"/>
          <w:i w:val="0"/>
        </w:rPr>
        <w:t>ля, вынужденного регистрировать фактически складывающиеся ситуации</w:t>
      </w:r>
      <w:r>
        <w:rPr>
          <w:rStyle w:val="Emphasis"/>
          <w:i w:val="0"/>
        </w:rPr>
        <w:t>.</w:t>
      </w:r>
    </w:p>
    <w:p w14:paraId="62202AF0" w14:textId="77777777" w:rsidR="00EE5136" w:rsidRDefault="00EE5136" w:rsidP="00D40749">
      <w:pPr>
        <w:ind w:firstLine="709"/>
        <w:jc w:val="both"/>
        <w:rPr>
          <w:rStyle w:val="Emphasis"/>
          <w:i w:val="0"/>
        </w:rPr>
      </w:pPr>
      <w:r w:rsidRPr="007A6989">
        <w:rPr>
          <w:rStyle w:val="Emphasis"/>
          <w:i w:val="0"/>
        </w:rPr>
        <w:t>Причем продолжи</w:t>
      </w:r>
      <w:r w:rsidR="0092088C">
        <w:rPr>
          <w:rStyle w:val="Emphasis"/>
          <w:i w:val="0"/>
        </w:rPr>
        <w:t>тельность времени таких наблюде</w:t>
      </w:r>
      <w:r w:rsidRPr="007A6989">
        <w:rPr>
          <w:rStyle w:val="Emphasis"/>
          <w:i w:val="0"/>
        </w:rPr>
        <w:t>ний может растягиваться на годы, а научные выводы могут оказаться далеко неполными ввиду ограниченности опытного материала и утраты ими своей значимости ввиду запаздывания.</w:t>
      </w:r>
      <w:r w:rsidR="00D40749">
        <w:rPr>
          <w:rStyle w:val="Emphasis"/>
          <w:i w:val="0"/>
        </w:rPr>
        <w:t xml:space="preserve"> </w:t>
      </w:r>
      <w:r w:rsidRPr="007A6989">
        <w:rPr>
          <w:rStyle w:val="Emphasis"/>
          <w:i w:val="0"/>
        </w:rPr>
        <w:t>Весьма эффективным ср</w:t>
      </w:r>
      <w:r w:rsidR="0092088C">
        <w:rPr>
          <w:rStyle w:val="Emphasis"/>
          <w:i w:val="0"/>
        </w:rPr>
        <w:t>едством получения надежных науч</w:t>
      </w:r>
      <w:r w:rsidRPr="007A6989">
        <w:rPr>
          <w:rStyle w:val="Emphasis"/>
          <w:i w:val="0"/>
        </w:rPr>
        <w:t>ных выводов и рекомендац</w:t>
      </w:r>
      <w:r w:rsidR="0092088C">
        <w:rPr>
          <w:rStyle w:val="Emphasis"/>
          <w:i w:val="0"/>
        </w:rPr>
        <w:t>ий по организации функционирова</w:t>
      </w:r>
      <w:r w:rsidRPr="007A6989">
        <w:rPr>
          <w:rStyle w:val="Emphasis"/>
          <w:i w:val="0"/>
        </w:rPr>
        <w:t>ния сложных производственных систем является моделирование их работы на электронно-вычислительной машине.</w:t>
      </w:r>
    </w:p>
    <w:p w14:paraId="071C3473" w14:textId="77777777" w:rsidR="00EE5136" w:rsidRDefault="00EE5136" w:rsidP="00D40749">
      <w:pPr>
        <w:ind w:firstLine="709"/>
        <w:jc w:val="both"/>
        <w:rPr>
          <w:rStyle w:val="Emphasis"/>
          <w:i w:val="0"/>
        </w:rPr>
      </w:pPr>
      <w:r w:rsidRPr="007A6989">
        <w:rPr>
          <w:rStyle w:val="Emphasis"/>
          <w:i w:val="0"/>
        </w:rPr>
        <w:t>Моделирование работы технического обменного пункта на ЭВМ является одним из наиболее простых, но характерных примеров моделирования про</w:t>
      </w:r>
      <w:r w:rsidR="001722D0">
        <w:rPr>
          <w:rStyle w:val="Emphasis"/>
          <w:i w:val="0"/>
        </w:rPr>
        <w:t>изводственного процесса. Матема</w:t>
      </w:r>
      <w:r w:rsidRPr="007A6989">
        <w:rPr>
          <w:rStyle w:val="Emphasis"/>
          <w:i w:val="0"/>
        </w:rPr>
        <w:t>тическим инструментом моделирова</w:t>
      </w:r>
      <w:r w:rsidR="004A5049">
        <w:rPr>
          <w:rStyle w:val="Emphasis"/>
          <w:i w:val="0"/>
        </w:rPr>
        <w:t>ния является метод стати</w:t>
      </w:r>
      <w:r w:rsidRPr="007A6989">
        <w:rPr>
          <w:rStyle w:val="Emphasis"/>
          <w:i w:val="0"/>
        </w:rPr>
        <w:t>стических испыт</w:t>
      </w:r>
      <w:r w:rsidR="001722D0">
        <w:rPr>
          <w:rStyle w:val="Emphasis"/>
          <w:i w:val="0"/>
        </w:rPr>
        <w:t>ани</w:t>
      </w:r>
      <w:r w:rsidR="00D40749">
        <w:rPr>
          <w:rStyle w:val="Emphasis"/>
          <w:i w:val="0"/>
        </w:rPr>
        <w:t>й (метод Монте-Карло)</w:t>
      </w:r>
      <w:r w:rsidRPr="007A6989">
        <w:rPr>
          <w:rStyle w:val="Emphasis"/>
          <w:i w:val="0"/>
        </w:rPr>
        <w:t>.</w:t>
      </w:r>
    </w:p>
    <w:p w14:paraId="6014CB89" w14:textId="77777777" w:rsidR="00920FDF" w:rsidRDefault="00920FDF" w:rsidP="00783ABA">
      <w:pPr>
        <w:ind w:firstLine="709"/>
        <w:jc w:val="both"/>
        <w:rPr>
          <w:b/>
        </w:rPr>
      </w:pPr>
    </w:p>
    <w:p w14:paraId="18D1239C" w14:textId="77777777" w:rsidR="00783ABA" w:rsidRDefault="004A5049" w:rsidP="00783ABA">
      <w:pPr>
        <w:ind w:firstLine="709"/>
        <w:jc w:val="both"/>
        <w:rPr>
          <w:rStyle w:val="Emphasis"/>
          <w:i w:val="0"/>
        </w:rPr>
      </w:pPr>
      <w:r w:rsidRPr="0028790E">
        <w:rPr>
          <w:b/>
        </w:rPr>
        <w:t>Заключение.</w:t>
      </w:r>
      <w:r>
        <w:t xml:space="preserve"> В качест</w:t>
      </w:r>
      <w:r w:rsidR="00955B20">
        <w:t>ве заключения</w:t>
      </w:r>
      <w:r>
        <w:t xml:space="preserve"> следует отметить, </w:t>
      </w:r>
      <w:r w:rsidRPr="003D0ECA">
        <w:rPr>
          <w:snapToGrid w:val="0"/>
          <w:spacing w:val="20"/>
        </w:rPr>
        <w:t>что</w:t>
      </w:r>
      <w:r w:rsidR="00273683" w:rsidRPr="00273683">
        <w:rPr>
          <w:snapToGrid w:val="0"/>
          <w:spacing w:val="20"/>
        </w:rPr>
        <w:t xml:space="preserve"> </w:t>
      </w:r>
      <w:r w:rsidR="00783ABA">
        <w:rPr>
          <w:rStyle w:val="Emphasis"/>
          <w:i w:val="0"/>
        </w:rPr>
        <w:t xml:space="preserve">поток отказов исследуемых нами агрегатов </w:t>
      </w:r>
      <w:r w:rsidR="00783ABA" w:rsidRPr="007A6989">
        <w:rPr>
          <w:rStyle w:val="Emphasis"/>
          <w:i w:val="0"/>
        </w:rPr>
        <w:t>я</w:t>
      </w:r>
      <w:r w:rsidR="00783ABA">
        <w:rPr>
          <w:rStyle w:val="Emphasis"/>
          <w:i w:val="0"/>
        </w:rPr>
        <w:t xml:space="preserve">вляется </w:t>
      </w:r>
      <w:r w:rsidR="00783ABA" w:rsidRPr="007A6989">
        <w:rPr>
          <w:rStyle w:val="Emphasis"/>
          <w:i w:val="0"/>
        </w:rPr>
        <w:t>близким к простейшему (пуассоновскому)</w:t>
      </w:r>
      <w:r w:rsidR="00783ABA">
        <w:rPr>
          <w:rStyle w:val="Emphasis"/>
          <w:i w:val="0"/>
        </w:rPr>
        <w:t xml:space="preserve">, а </w:t>
      </w:r>
      <w:r w:rsidR="00783ABA" w:rsidRPr="007A6989">
        <w:rPr>
          <w:rStyle w:val="Emphasis"/>
          <w:i w:val="0"/>
        </w:rPr>
        <w:t>распределение промежутков времени между поступлениями ремонтного фонда и выдачей отремонтированных</w:t>
      </w:r>
      <w:r w:rsidR="00783ABA">
        <w:rPr>
          <w:rStyle w:val="Emphasis"/>
          <w:i w:val="0"/>
        </w:rPr>
        <w:t xml:space="preserve"> агрегатов подчиняется экспонен</w:t>
      </w:r>
      <w:r w:rsidR="00783ABA" w:rsidRPr="007A6989">
        <w:rPr>
          <w:rStyle w:val="Emphasis"/>
          <w:i w:val="0"/>
        </w:rPr>
        <w:t>циальному (показательному) закону</w:t>
      </w:r>
      <w:r w:rsidR="00783ABA">
        <w:rPr>
          <w:rStyle w:val="Emphasis"/>
          <w:i w:val="0"/>
        </w:rPr>
        <w:t xml:space="preserve"> распределения.</w:t>
      </w:r>
    </w:p>
    <w:p w14:paraId="2A4FCD2C" w14:textId="77777777" w:rsidR="004A5049" w:rsidRPr="0028790E" w:rsidRDefault="004A5049" w:rsidP="004A5049">
      <w:pPr>
        <w:spacing w:line="240" w:lineRule="auto"/>
        <w:jc w:val="center"/>
        <w:rPr>
          <w:b/>
          <w:bCs/>
          <w:sz w:val="24"/>
          <w:szCs w:val="24"/>
        </w:rPr>
      </w:pPr>
      <w:r w:rsidRPr="0028790E">
        <w:rPr>
          <w:b/>
          <w:bCs/>
          <w:sz w:val="24"/>
          <w:szCs w:val="24"/>
        </w:rPr>
        <w:lastRenderedPageBreak/>
        <w:t>Библиографический список</w:t>
      </w:r>
    </w:p>
    <w:p w14:paraId="527EDEFC" w14:textId="77777777" w:rsidR="004A5049" w:rsidRPr="00AE633A" w:rsidRDefault="004A5049" w:rsidP="004A5049">
      <w:pPr>
        <w:widowControl w:val="0"/>
        <w:autoSpaceDE w:val="0"/>
        <w:autoSpaceDN w:val="0"/>
        <w:adjustRightInd w:val="0"/>
        <w:ind w:firstLine="426"/>
        <w:jc w:val="both"/>
        <w:rPr>
          <w:rFonts w:eastAsia="Times New Roman"/>
          <w:sz w:val="24"/>
          <w:szCs w:val="24"/>
        </w:rPr>
      </w:pPr>
    </w:p>
    <w:p w14:paraId="683D46C1" w14:textId="77777777" w:rsidR="00180217" w:rsidRPr="000F5CC0" w:rsidRDefault="002B0614" w:rsidP="005C6AF9">
      <w:pPr>
        <w:tabs>
          <w:tab w:val="left" w:pos="851"/>
        </w:tabs>
        <w:ind w:firstLine="567"/>
        <w:contextualSpacing/>
        <w:jc w:val="both"/>
        <w:rPr>
          <w:rFonts w:eastAsia="Calibri"/>
          <w:sz w:val="24"/>
          <w:szCs w:val="24"/>
          <w:lang w:val="en-US"/>
        </w:rPr>
      </w:pPr>
      <w:r>
        <w:rPr>
          <w:rFonts w:eastAsia="Calibri"/>
          <w:sz w:val="24"/>
          <w:szCs w:val="24"/>
        </w:rPr>
        <w:t>1</w:t>
      </w:r>
      <w:r w:rsidR="00180217">
        <w:rPr>
          <w:rFonts w:eastAsia="Calibri"/>
          <w:sz w:val="24"/>
          <w:szCs w:val="24"/>
        </w:rPr>
        <w:t>. Теория вероятностей в прогнозировании параметров технического состояния и показателей надежности машин / М.И. Юдин, И.В. Карасев, Ю.Д. Янчин, Е.А. Шапиро.– Кубанский</w:t>
      </w:r>
      <w:r w:rsidR="00180217" w:rsidRPr="000F5CC0">
        <w:rPr>
          <w:rFonts w:eastAsia="Calibri"/>
          <w:sz w:val="24"/>
          <w:szCs w:val="24"/>
          <w:lang w:val="en-US"/>
        </w:rPr>
        <w:t xml:space="preserve"> </w:t>
      </w:r>
      <w:r w:rsidR="00180217">
        <w:rPr>
          <w:rFonts w:eastAsia="Calibri"/>
          <w:sz w:val="24"/>
          <w:szCs w:val="24"/>
        </w:rPr>
        <w:t>ГАУ</w:t>
      </w:r>
      <w:r w:rsidR="00180217" w:rsidRPr="000F5CC0">
        <w:rPr>
          <w:rFonts w:eastAsia="Calibri"/>
          <w:sz w:val="24"/>
          <w:szCs w:val="24"/>
          <w:lang w:val="en-US"/>
        </w:rPr>
        <w:t xml:space="preserve">, 2010. – 62 </w:t>
      </w:r>
      <w:r w:rsidR="00180217">
        <w:rPr>
          <w:rFonts w:eastAsia="Calibri"/>
          <w:sz w:val="24"/>
          <w:szCs w:val="24"/>
        </w:rPr>
        <w:t>с</w:t>
      </w:r>
      <w:r w:rsidR="00180217" w:rsidRPr="000F5CC0">
        <w:rPr>
          <w:rFonts w:eastAsia="Calibri"/>
          <w:sz w:val="24"/>
          <w:szCs w:val="24"/>
          <w:lang w:val="en-US"/>
        </w:rPr>
        <w:t>.</w:t>
      </w:r>
    </w:p>
    <w:p w14:paraId="11D058D2" w14:textId="77777777" w:rsidR="004A5049" w:rsidRPr="002713E2" w:rsidRDefault="004A5049" w:rsidP="004A5049">
      <w:pPr>
        <w:tabs>
          <w:tab w:val="left" w:pos="993"/>
        </w:tabs>
        <w:contextualSpacing/>
        <w:jc w:val="center"/>
        <w:rPr>
          <w:b/>
          <w:color w:val="000000"/>
          <w:sz w:val="24"/>
          <w:szCs w:val="24"/>
          <w:lang w:val="en-US"/>
        </w:rPr>
      </w:pPr>
      <w:r w:rsidRPr="00C3170A">
        <w:rPr>
          <w:b/>
          <w:color w:val="000000"/>
          <w:sz w:val="24"/>
          <w:szCs w:val="24"/>
          <w:lang w:val="en-US"/>
        </w:rPr>
        <w:t>References</w:t>
      </w:r>
    </w:p>
    <w:p w14:paraId="00EC29B0" w14:textId="77777777" w:rsidR="004A5049" w:rsidRPr="009E4C10" w:rsidRDefault="004A5049" w:rsidP="004A5049">
      <w:pPr>
        <w:tabs>
          <w:tab w:val="left" w:pos="993"/>
        </w:tabs>
        <w:contextualSpacing/>
        <w:jc w:val="center"/>
        <w:rPr>
          <w:b/>
          <w:color w:val="000000"/>
          <w:sz w:val="24"/>
          <w:szCs w:val="24"/>
          <w:lang w:val="en-US"/>
        </w:rPr>
      </w:pPr>
    </w:p>
    <w:p w14:paraId="7F07FDA8" w14:textId="60F91BE4" w:rsidR="00D40749" w:rsidRPr="00D40749" w:rsidRDefault="005C6AF9" w:rsidP="005C6AF9">
      <w:pPr>
        <w:tabs>
          <w:tab w:val="left" w:pos="993"/>
        </w:tabs>
        <w:ind w:firstLine="709"/>
        <w:contextualSpacing/>
        <w:jc w:val="both"/>
        <w:rPr>
          <w:color w:val="000000"/>
          <w:sz w:val="24"/>
          <w:szCs w:val="24"/>
        </w:rPr>
      </w:pPr>
      <w:r w:rsidRPr="005C6AF9">
        <w:rPr>
          <w:color w:val="000000"/>
          <w:sz w:val="24"/>
          <w:szCs w:val="24"/>
          <w:lang w:val="en-US"/>
        </w:rPr>
        <w:t>1. Teorija verojatnostej v prognozirovanii parametrov tehnicheskogo sostojanija i pokazatelej nadezhnosti mashin / M.I. Judin, I.V. Karasev, Ju.D. Janchin, E.A. Shapiro.– Kubanskij GAU, 2010. – 62 s.</w:t>
      </w:r>
    </w:p>
    <w:sectPr w:rsidR="00D40749" w:rsidRPr="00D40749" w:rsidSect="00A6028E">
      <w:headerReference w:type="even" r:id="rId40"/>
      <w:headerReference w:type="default" r:id="rId41"/>
      <w:footerReference w:type="default" r:id="rId42"/>
      <w:pgSz w:w="11906" w:h="16838"/>
      <w:pgMar w:top="1418" w:right="1418" w:bottom="1418" w:left="1418" w:header="709" w:footer="4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9A513" w14:textId="77777777" w:rsidR="00E3489B" w:rsidRDefault="00E3489B" w:rsidP="0038014D">
      <w:pPr>
        <w:spacing w:line="240" w:lineRule="auto"/>
      </w:pPr>
      <w:r>
        <w:separator/>
      </w:r>
    </w:p>
  </w:endnote>
  <w:endnote w:type="continuationSeparator" w:id="0">
    <w:p w14:paraId="785DA5F6" w14:textId="77777777" w:rsidR="00E3489B" w:rsidRDefault="00E3489B" w:rsidP="003801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Segoe UI">
    <w:panose1 w:val="020B0604020202020204"/>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Gungsuh">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ymbol">
    <w:panose1 w:val="05050102010706020507"/>
    <w:charset w:val="02"/>
    <w:family w:val="decorative"/>
    <w:pitch w:val="variable"/>
    <w:sig w:usb0="00000003" w:usb1="10000000" w:usb2="00000000" w:usb3="00000000" w:csb0="80000001" w:csb1="00000000"/>
  </w:font>
  <w:font w:name="StarSymbol">
    <w:altName w:val="Arial Unicode MS"/>
    <w:panose1 w:val="020B0604020202020204"/>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notTrueType/>
    <w:pitch w:val="variable"/>
    <w:sig w:usb0="04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2"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Impact">
    <w:panose1 w:val="020B080603090205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92FEA" w14:textId="118F41E4" w:rsidR="00AB1DE3" w:rsidRPr="0038014D" w:rsidRDefault="00A6028E" w:rsidP="00A6028E">
    <w:pPr>
      <w:pStyle w:val="Footer"/>
      <w:rPr>
        <w:sz w:val="24"/>
        <w:szCs w:val="24"/>
      </w:rPr>
    </w:pPr>
    <w:hyperlink r:id="rId1" w:history="1">
      <w:r w:rsidRPr="000F3660">
        <w:rPr>
          <w:rStyle w:val="Hyperlink"/>
          <w:sz w:val="24"/>
          <w:szCs w:val="24"/>
        </w:rPr>
        <w:t>http://ej.kubagro.ru/202</w:t>
      </w:r>
      <w:r w:rsidRPr="000F3660">
        <w:rPr>
          <w:rStyle w:val="Hyperlink"/>
          <w:sz w:val="24"/>
          <w:szCs w:val="24"/>
          <w:lang w:val="en-US"/>
        </w:rPr>
        <w:t>4</w:t>
      </w:r>
      <w:r w:rsidRPr="000F3660">
        <w:rPr>
          <w:rStyle w:val="Hyperlink"/>
          <w:sz w:val="24"/>
          <w:szCs w:val="24"/>
        </w:rPr>
        <w:t>/</w:t>
      </w:r>
      <w:r w:rsidRPr="000F3660">
        <w:rPr>
          <w:rStyle w:val="Hyperlink"/>
          <w:sz w:val="24"/>
          <w:szCs w:val="24"/>
          <w:lang w:val="en-US"/>
        </w:rPr>
        <w:t>02</w:t>
      </w:r>
      <w:r w:rsidRPr="000F3660">
        <w:rPr>
          <w:rStyle w:val="Hyperlink"/>
          <w:sz w:val="24"/>
          <w:szCs w:val="24"/>
        </w:rPr>
        <w:t>/pdf/</w:t>
      </w:r>
      <w:r w:rsidRPr="000F3660">
        <w:rPr>
          <w:rStyle w:val="Hyperlink"/>
          <w:sz w:val="24"/>
          <w:szCs w:val="24"/>
        </w:rPr>
        <w:t>14</w:t>
      </w:r>
      <w:r w:rsidRPr="000F3660">
        <w:rPr>
          <w:rStyle w:val="Hyperlink"/>
          <w:sz w:val="24"/>
          <w:szCs w:val="24"/>
        </w:rPr>
        <w:t>.pdf</w:t>
      </w:r>
    </w:hyperlink>
    <w:r>
      <w:rPr>
        <w:sz w:val="24"/>
        <w:szCs w:val="24"/>
      </w:rPr>
      <w:t xml:space="preserve"> </w:t>
    </w:r>
  </w:p>
  <w:p w14:paraId="7AAFF633" w14:textId="77777777" w:rsidR="00AB1DE3" w:rsidRDefault="00AB1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AA2B6" w14:textId="77777777" w:rsidR="00E3489B" w:rsidRDefault="00E3489B" w:rsidP="0038014D">
      <w:pPr>
        <w:spacing w:line="240" w:lineRule="auto"/>
      </w:pPr>
      <w:r>
        <w:separator/>
      </w:r>
    </w:p>
  </w:footnote>
  <w:footnote w:type="continuationSeparator" w:id="0">
    <w:p w14:paraId="6EC2FC95" w14:textId="77777777" w:rsidR="00E3489B" w:rsidRDefault="00E3489B" w:rsidP="003801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867309"/>
      <w:docPartObj>
        <w:docPartGallery w:val="Page Numbers (Top of Page)"/>
        <w:docPartUnique/>
      </w:docPartObj>
    </w:sdtPr>
    <w:sdtContent>
      <w:p w14:paraId="14D72BE7" w14:textId="503E41A1" w:rsidR="007E02FA" w:rsidRDefault="007E02FA" w:rsidP="000F366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6715AA4" w14:textId="77777777" w:rsidR="00A6028E" w:rsidRDefault="00A6028E" w:rsidP="007E02F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569707904"/>
      <w:docPartObj>
        <w:docPartGallery w:val="Page Numbers (Top of Page)"/>
        <w:docPartUnique/>
      </w:docPartObj>
    </w:sdtPr>
    <w:sdtContent>
      <w:p w14:paraId="5727CCFC" w14:textId="22DE803D" w:rsidR="007E02FA" w:rsidRPr="007E02FA" w:rsidRDefault="007E02FA" w:rsidP="000F3660">
        <w:pPr>
          <w:pStyle w:val="Header"/>
          <w:framePr w:wrap="none" w:vAnchor="text" w:hAnchor="margin" w:xAlign="right" w:y="1"/>
          <w:rPr>
            <w:rStyle w:val="PageNumber"/>
            <w:sz w:val="28"/>
            <w:szCs w:val="28"/>
          </w:rPr>
        </w:pPr>
        <w:r w:rsidRPr="007E02FA">
          <w:rPr>
            <w:rStyle w:val="PageNumber"/>
            <w:sz w:val="28"/>
            <w:szCs w:val="28"/>
          </w:rPr>
          <w:fldChar w:fldCharType="begin"/>
        </w:r>
        <w:r w:rsidRPr="007E02FA">
          <w:rPr>
            <w:rStyle w:val="PageNumber"/>
            <w:sz w:val="28"/>
            <w:szCs w:val="28"/>
          </w:rPr>
          <w:instrText xml:space="preserve"> PAGE </w:instrText>
        </w:r>
        <w:r w:rsidRPr="007E02FA">
          <w:rPr>
            <w:rStyle w:val="PageNumber"/>
            <w:sz w:val="28"/>
            <w:szCs w:val="28"/>
          </w:rPr>
          <w:fldChar w:fldCharType="separate"/>
        </w:r>
        <w:r w:rsidRPr="007E02FA">
          <w:rPr>
            <w:rStyle w:val="PageNumber"/>
            <w:noProof/>
            <w:sz w:val="28"/>
            <w:szCs w:val="28"/>
          </w:rPr>
          <w:t>1</w:t>
        </w:r>
        <w:r w:rsidRPr="007E02FA">
          <w:rPr>
            <w:rStyle w:val="PageNumber"/>
            <w:sz w:val="28"/>
            <w:szCs w:val="28"/>
          </w:rPr>
          <w:fldChar w:fldCharType="end"/>
        </w:r>
      </w:p>
    </w:sdtContent>
  </w:sdt>
  <w:sdt>
    <w:sdtPr>
      <w:id w:val="674252"/>
      <w:docPartObj>
        <w:docPartGallery w:val="Page Numbers (Top of Page)"/>
        <w:docPartUnique/>
      </w:docPartObj>
    </w:sdtPr>
    <w:sdtEndPr/>
    <w:sdtContent>
      <w:p w14:paraId="0CC0CF3D" w14:textId="119A3BB8" w:rsidR="00AB1DE3" w:rsidRDefault="007E02FA" w:rsidP="007E02FA">
        <w:pPr>
          <w:pStyle w:val="Header"/>
          <w:ind w:right="360"/>
        </w:pPr>
        <w:r w:rsidRPr="001656BF">
          <w:rPr>
            <w:szCs w:val="24"/>
          </w:rPr>
          <w:t>Научный журнал КубГАУ, №196(</w:t>
        </w:r>
        <w:r w:rsidRPr="001656BF">
          <w:rPr>
            <w:szCs w:val="24"/>
            <w:lang w:val="en-US"/>
          </w:rPr>
          <w:t>0</w:t>
        </w:r>
        <w:r w:rsidRPr="001656BF">
          <w:rPr>
            <w:szCs w:val="24"/>
          </w:rPr>
          <w:t>2), 202</w:t>
        </w:r>
        <w:r w:rsidRPr="001656BF">
          <w:rPr>
            <w:szCs w:val="24"/>
            <w:lang w:val="en-US"/>
          </w:rPr>
          <w:t>4</w:t>
        </w:r>
        <w:r w:rsidRPr="001656BF">
          <w:rPr>
            <w:szCs w:val="24"/>
          </w:rPr>
          <w:t xml:space="preserve"> год</w:t>
        </w:r>
      </w:p>
    </w:sdtContent>
  </w:sdt>
  <w:p w14:paraId="5BDB03BE" w14:textId="77777777" w:rsidR="00AB1DE3" w:rsidRDefault="00AB1D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C363B"/>
    <w:multiLevelType w:val="singleLevel"/>
    <w:tmpl w:val="77020DB4"/>
    <w:lvl w:ilvl="0">
      <w:start w:val="6412"/>
      <w:numFmt w:val="bullet"/>
      <w:lvlText w:val="-"/>
      <w:lvlJc w:val="left"/>
      <w:pPr>
        <w:tabs>
          <w:tab w:val="num" w:pos="360"/>
        </w:tabs>
        <w:ind w:left="360" w:hanging="360"/>
      </w:pPr>
    </w:lvl>
  </w:abstractNum>
  <w:abstractNum w:abstractNumId="1" w15:restartNumberingAfterBreak="0">
    <w:nsid w:val="0DBA5894"/>
    <w:multiLevelType w:val="singleLevel"/>
    <w:tmpl w:val="04190011"/>
    <w:lvl w:ilvl="0">
      <w:start w:val="1"/>
      <w:numFmt w:val="decimal"/>
      <w:lvlText w:val="%1)"/>
      <w:lvlJc w:val="left"/>
      <w:pPr>
        <w:tabs>
          <w:tab w:val="num" w:pos="360"/>
        </w:tabs>
        <w:ind w:left="360" w:hanging="360"/>
      </w:pPr>
      <w:rPr>
        <w:rFonts w:hint="default"/>
      </w:rPr>
    </w:lvl>
  </w:abstractNum>
  <w:abstractNum w:abstractNumId="2" w15:restartNumberingAfterBreak="0">
    <w:nsid w:val="19FC7F6A"/>
    <w:multiLevelType w:val="singleLevel"/>
    <w:tmpl w:val="C35AD08C"/>
    <w:lvl w:ilvl="0">
      <w:start w:val="1"/>
      <w:numFmt w:val="decimal"/>
      <w:lvlText w:val="%1)"/>
      <w:lvlJc w:val="left"/>
      <w:pPr>
        <w:tabs>
          <w:tab w:val="num" w:pos="927"/>
        </w:tabs>
        <w:ind w:left="927" w:hanging="360"/>
      </w:pPr>
      <w:rPr>
        <w:rFonts w:hint="default"/>
      </w:rPr>
    </w:lvl>
  </w:abstractNum>
  <w:abstractNum w:abstractNumId="3" w15:restartNumberingAfterBreak="0">
    <w:nsid w:val="1C7F67E7"/>
    <w:multiLevelType w:val="hybridMultilevel"/>
    <w:tmpl w:val="E4A40808"/>
    <w:lvl w:ilvl="0" w:tplc="7AC0A048">
      <w:start w:val="1"/>
      <w:numFmt w:val="decimal"/>
      <w:lvlText w:val="%1"/>
      <w:lvlJc w:val="left"/>
      <w:pPr>
        <w:ind w:left="1287" w:hanging="360"/>
      </w:pPr>
      <w:rPr>
        <w:rFonts w:ascii="Times New Roman" w:eastAsiaTheme="minorHAnsi"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213F32DB"/>
    <w:multiLevelType w:val="singleLevel"/>
    <w:tmpl w:val="0419000F"/>
    <w:lvl w:ilvl="0">
      <w:start w:val="1"/>
      <w:numFmt w:val="decimal"/>
      <w:lvlText w:val="%1."/>
      <w:lvlJc w:val="left"/>
      <w:pPr>
        <w:tabs>
          <w:tab w:val="num" w:pos="360"/>
        </w:tabs>
        <w:ind w:left="360" w:hanging="360"/>
      </w:pPr>
    </w:lvl>
  </w:abstractNum>
  <w:abstractNum w:abstractNumId="5" w15:restartNumberingAfterBreak="0">
    <w:nsid w:val="3BC5442F"/>
    <w:multiLevelType w:val="hybridMultilevel"/>
    <w:tmpl w:val="BD7243A0"/>
    <w:lvl w:ilvl="0" w:tplc="E67CCA5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15:restartNumberingAfterBreak="0">
    <w:nsid w:val="3E992B4A"/>
    <w:multiLevelType w:val="singleLevel"/>
    <w:tmpl w:val="E4D09BB4"/>
    <w:lvl w:ilvl="0">
      <w:start w:val="1"/>
      <w:numFmt w:val="decimal"/>
      <w:lvlText w:val="%1."/>
      <w:lvlJc w:val="left"/>
      <w:pPr>
        <w:tabs>
          <w:tab w:val="num" w:pos="927"/>
        </w:tabs>
        <w:ind w:left="927" w:hanging="360"/>
      </w:pPr>
      <w:rPr>
        <w:rFonts w:hint="default"/>
      </w:rPr>
    </w:lvl>
  </w:abstractNum>
  <w:abstractNum w:abstractNumId="7" w15:restartNumberingAfterBreak="0">
    <w:nsid w:val="6E25545D"/>
    <w:multiLevelType w:val="singleLevel"/>
    <w:tmpl w:val="64F6C558"/>
    <w:lvl w:ilvl="0">
      <w:start w:val="7"/>
      <w:numFmt w:val="bullet"/>
      <w:lvlText w:val="-"/>
      <w:lvlJc w:val="left"/>
      <w:pPr>
        <w:tabs>
          <w:tab w:val="num" w:pos="360"/>
        </w:tabs>
        <w:ind w:left="360" w:hanging="360"/>
      </w:pPr>
      <w:rPr>
        <w:rFonts w:hint="default"/>
      </w:rPr>
    </w:lvl>
  </w:abstractNum>
  <w:abstractNum w:abstractNumId="8" w15:restartNumberingAfterBreak="0">
    <w:nsid w:val="7CA92547"/>
    <w:multiLevelType w:val="hybridMultilevel"/>
    <w:tmpl w:val="9166913E"/>
    <w:lvl w:ilvl="0" w:tplc="35FC7EC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
  </w:num>
  <w:num w:numId="2">
    <w:abstractNumId w:val="0"/>
  </w:num>
  <w:num w:numId="3">
    <w:abstractNumId w:val="5"/>
  </w:num>
  <w:num w:numId="4">
    <w:abstractNumId w:val="8"/>
  </w:num>
  <w:num w:numId="5">
    <w:abstractNumId w:val="6"/>
  </w:num>
  <w:num w:numId="6">
    <w:abstractNumId w:val="7"/>
  </w:num>
  <w:num w:numId="7">
    <w:abstractNumId w:val="2"/>
  </w:num>
  <w:num w:numId="8">
    <w:abstractNumId w:val="1"/>
  </w:num>
  <w:num w:numId="9">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74E85"/>
    <w:rsid w:val="00001FC8"/>
    <w:rsid w:val="00003562"/>
    <w:rsid w:val="000037FF"/>
    <w:rsid w:val="00004269"/>
    <w:rsid w:val="00004F3F"/>
    <w:rsid w:val="0000581D"/>
    <w:rsid w:val="0000684C"/>
    <w:rsid w:val="00007C54"/>
    <w:rsid w:val="00007E3A"/>
    <w:rsid w:val="00012AC0"/>
    <w:rsid w:val="00012E49"/>
    <w:rsid w:val="000134A2"/>
    <w:rsid w:val="0001414A"/>
    <w:rsid w:val="00015791"/>
    <w:rsid w:val="00015EE4"/>
    <w:rsid w:val="00015F22"/>
    <w:rsid w:val="0001624B"/>
    <w:rsid w:val="00016867"/>
    <w:rsid w:val="00017700"/>
    <w:rsid w:val="00017A03"/>
    <w:rsid w:val="000210C9"/>
    <w:rsid w:val="00024985"/>
    <w:rsid w:val="00024EF4"/>
    <w:rsid w:val="0002505E"/>
    <w:rsid w:val="0002543B"/>
    <w:rsid w:val="00025487"/>
    <w:rsid w:val="00026258"/>
    <w:rsid w:val="0002770E"/>
    <w:rsid w:val="000302F1"/>
    <w:rsid w:val="0003133D"/>
    <w:rsid w:val="000316C1"/>
    <w:rsid w:val="00031771"/>
    <w:rsid w:val="00033804"/>
    <w:rsid w:val="00034ED2"/>
    <w:rsid w:val="0003536F"/>
    <w:rsid w:val="00036534"/>
    <w:rsid w:val="00036D92"/>
    <w:rsid w:val="0003795F"/>
    <w:rsid w:val="00041779"/>
    <w:rsid w:val="00041EB6"/>
    <w:rsid w:val="00041FC1"/>
    <w:rsid w:val="00042F4C"/>
    <w:rsid w:val="00043515"/>
    <w:rsid w:val="00044FEC"/>
    <w:rsid w:val="00046882"/>
    <w:rsid w:val="00047122"/>
    <w:rsid w:val="00047D26"/>
    <w:rsid w:val="000501E4"/>
    <w:rsid w:val="00051360"/>
    <w:rsid w:val="00057875"/>
    <w:rsid w:val="00057D1E"/>
    <w:rsid w:val="00062C7E"/>
    <w:rsid w:val="00063406"/>
    <w:rsid w:val="00065773"/>
    <w:rsid w:val="00070831"/>
    <w:rsid w:val="0007222D"/>
    <w:rsid w:val="00074112"/>
    <w:rsid w:val="000761B1"/>
    <w:rsid w:val="000801C9"/>
    <w:rsid w:val="000853DB"/>
    <w:rsid w:val="000855AC"/>
    <w:rsid w:val="000867A3"/>
    <w:rsid w:val="00090492"/>
    <w:rsid w:val="000911F7"/>
    <w:rsid w:val="0009482E"/>
    <w:rsid w:val="00095979"/>
    <w:rsid w:val="000959CA"/>
    <w:rsid w:val="00095C50"/>
    <w:rsid w:val="00096C2B"/>
    <w:rsid w:val="00096E58"/>
    <w:rsid w:val="00097D82"/>
    <w:rsid w:val="000A348B"/>
    <w:rsid w:val="000A34B6"/>
    <w:rsid w:val="000A35AB"/>
    <w:rsid w:val="000A4BCD"/>
    <w:rsid w:val="000B2279"/>
    <w:rsid w:val="000B42F2"/>
    <w:rsid w:val="000B552C"/>
    <w:rsid w:val="000B6469"/>
    <w:rsid w:val="000C1CE4"/>
    <w:rsid w:val="000C43B0"/>
    <w:rsid w:val="000C4A2E"/>
    <w:rsid w:val="000C5F94"/>
    <w:rsid w:val="000D2D87"/>
    <w:rsid w:val="000D48AC"/>
    <w:rsid w:val="000D48D2"/>
    <w:rsid w:val="000D4D80"/>
    <w:rsid w:val="000D696A"/>
    <w:rsid w:val="000E1CCF"/>
    <w:rsid w:val="000E54D9"/>
    <w:rsid w:val="000E5AF8"/>
    <w:rsid w:val="000E5E3B"/>
    <w:rsid w:val="000E6E26"/>
    <w:rsid w:val="000E794D"/>
    <w:rsid w:val="000E7A02"/>
    <w:rsid w:val="000E7B43"/>
    <w:rsid w:val="000E7F09"/>
    <w:rsid w:val="000F08C6"/>
    <w:rsid w:val="000F0ACE"/>
    <w:rsid w:val="000F26E8"/>
    <w:rsid w:val="000F4860"/>
    <w:rsid w:val="000F5116"/>
    <w:rsid w:val="000F5CC0"/>
    <w:rsid w:val="000F6550"/>
    <w:rsid w:val="000F7C0B"/>
    <w:rsid w:val="00107DD7"/>
    <w:rsid w:val="001112B9"/>
    <w:rsid w:val="0011527C"/>
    <w:rsid w:val="00116EF3"/>
    <w:rsid w:val="00116F3C"/>
    <w:rsid w:val="00121853"/>
    <w:rsid w:val="00122303"/>
    <w:rsid w:val="001224BD"/>
    <w:rsid w:val="0012293C"/>
    <w:rsid w:val="0012687F"/>
    <w:rsid w:val="00130171"/>
    <w:rsid w:val="001313BD"/>
    <w:rsid w:val="001315EC"/>
    <w:rsid w:val="00131649"/>
    <w:rsid w:val="00132408"/>
    <w:rsid w:val="0013273A"/>
    <w:rsid w:val="001342FC"/>
    <w:rsid w:val="00135C95"/>
    <w:rsid w:val="00136ED1"/>
    <w:rsid w:val="00137240"/>
    <w:rsid w:val="00137415"/>
    <w:rsid w:val="00140DC8"/>
    <w:rsid w:val="00143E9A"/>
    <w:rsid w:val="00146AFE"/>
    <w:rsid w:val="00147F8F"/>
    <w:rsid w:val="00151F0B"/>
    <w:rsid w:val="00156E61"/>
    <w:rsid w:val="00162140"/>
    <w:rsid w:val="001629DE"/>
    <w:rsid w:val="001629F5"/>
    <w:rsid w:val="001653A7"/>
    <w:rsid w:val="00165699"/>
    <w:rsid w:val="001658ED"/>
    <w:rsid w:val="001669F6"/>
    <w:rsid w:val="00171E62"/>
    <w:rsid w:val="00172092"/>
    <w:rsid w:val="001722D0"/>
    <w:rsid w:val="00172FFF"/>
    <w:rsid w:val="00173618"/>
    <w:rsid w:val="00173A32"/>
    <w:rsid w:val="00173A61"/>
    <w:rsid w:val="00173EF1"/>
    <w:rsid w:val="00175FF4"/>
    <w:rsid w:val="00176ED9"/>
    <w:rsid w:val="001779BB"/>
    <w:rsid w:val="00177B25"/>
    <w:rsid w:val="00177CEC"/>
    <w:rsid w:val="00180217"/>
    <w:rsid w:val="00181532"/>
    <w:rsid w:val="00181A36"/>
    <w:rsid w:val="00181AE0"/>
    <w:rsid w:val="0018372B"/>
    <w:rsid w:val="0018380B"/>
    <w:rsid w:val="00183A1E"/>
    <w:rsid w:val="00183AAB"/>
    <w:rsid w:val="00184824"/>
    <w:rsid w:val="00191977"/>
    <w:rsid w:val="00192561"/>
    <w:rsid w:val="00193055"/>
    <w:rsid w:val="001932B0"/>
    <w:rsid w:val="001933AB"/>
    <w:rsid w:val="001A1B08"/>
    <w:rsid w:val="001A3BA4"/>
    <w:rsid w:val="001A5F2D"/>
    <w:rsid w:val="001A6810"/>
    <w:rsid w:val="001A6EC5"/>
    <w:rsid w:val="001A72A5"/>
    <w:rsid w:val="001A7573"/>
    <w:rsid w:val="001B02C0"/>
    <w:rsid w:val="001B0793"/>
    <w:rsid w:val="001B35AE"/>
    <w:rsid w:val="001B4F71"/>
    <w:rsid w:val="001B56A8"/>
    <w:rsid w:val="001B6767"/>
    <w:rsid w:val="001C03FC"/>
    <w:rsid w:val="001C048D"/>
    <w:rsid w:val="001C1283"/>
    <w:rsid w:val="001C2DC1"/>
    <w:rsid w:val="001C31D6"/>
    <w:rsid w:val="001C6312"/>
    <w:rsid w:val="001D0CCA"/>
    <w:rsid w:val="001D138B"/>
    <w:rsid w:val="001D1616"/>
    <w:rsid w:val="001D3FE7"/>
    <w:rsid w:val="001D482A"/>
    <w:rsid w:val="001D4FED"/>
    <w:rsid w:val="001D5D9D"/>
    <w:rsid w:val="001E1A88"/>
    <w:rsid w:val="001E471A"/>
    <w:rsid w:val="001E521C"/>
    <w:rsid w:val="001E5EFC"/>
    <w:rsid w:val="001E6F5F"/>
    <w:rsid w:val="001E7202"/>
    <w:rsid w:val="001F01DF"/>
    <w:rsid w:val="001F0B55"/>
    <w:rsid w:val="001F2B48"/>
    <w:rsid w:val="001F3903"/>
    <w:rsid w:val="001F636A"/>
    <w:rsid w:val="002013C1"/>
    <w:rsid w:val="00201456"/>
    <w:rsid w:val="00202401"/>
    <w:rsid w:val="002030CD"/>
    <w:rsid w:val="00203DDE"/>
    <w:rsid w:val="002068A7"/>
    <w:rsid w:val="00206A43"/>
    <w:rsid w:val="00210E46"/>
    <w:rsid w:val="00210F1A"/>
    <w:rsid w:val="002111FD"/>
    <w:rsid w:val="00211572"/>
    <w:rsid w:val="00211827"/>
    <w:rsid w:val="002118A4"/>
    <w:rsid w:val="00212BE4"/>
    <w:rsid w:val="00213774"/>
    <w:rsid w:val="0021379A"/>
    <w:rsid w:val="00213A6B"/>
    <w:rsid w:val="0021493F"/>
    <w:rsid w:val="00214D4D"/>
    <w:rsid w:val="00222310"/>
    <w:rsid w:val="0022283A"/>
    <w:rsid w:val="002241F5"/>
    <w:rsid w:val="00225FF8"/>
    <w:rsid w:val="00226481"/>
    <w:rsid w:val="0022668B"/>
    <w:rsid w:val="00232247"/>
    <w:rsid w:val="00233390"/>
    <w:rsid w:val="00234E9C"/>
    <w:rsid w:val="0023501A"/>
    <w:rsid w:val="00235690"/>
    <w:rsid w:val="002361BC"/>
    <w:rsid w:val="002365F9"/>
    <w:rsid w:val="00236782"/>
    <w:rsid w:val="00240B35"/>
    <w:rsid w:val="002433BF"/>
    <w:rsid w:val="0024601C"/>
    <w:rsid w:val="00250243"/>
    <w:rsid w:val="002547B2"/>
    <w:rsid w:val="0025566D"/>
    <w:rsid w:val="0025626F"/>
    <w:rsid w:val="00262822"/>
    <w:rsid w:val="002629BF"/>
    <w:rsid w:val="00263929"/>
    <w:rsid w:val="00264282"/>
    <w:rsid w:val="00264BAD"/>
    <w:rsid w:val="002660BC"/>
    <w:rsid w:val="00267160"/>
    <w:rsid w:val="0027044E"/>
    <w:rsid w:val="0027078C"/>
    <w:rsid w:val="0027107F"/>
    <w:rsid w:val="002713E2"/>
    <w:rsid w:val="00272ADB"/>
    <w:rsid w:val="00273683"/>
    <w:rsid w:val="0027389F"/>
    <w:rsid w:val="00273F9F"/>
    <w:rsid w:val="00280464"/>
    <w:rsid w:val="00280DEC"/>
    <w:rsid w:val="00280EBA"/>
    <w:rsid w:val="00283C8E"/>
    <w:rsid w:val="00286C22"/>
    <w:rsid w:val="00287538"/>
    <w:rsid w:val="0028790E"/>
    <w:rsid w:val="00287A46"/>
    <w:rsid w:val="00291379"/>
    <w:rsid w:val="00294828"/>
    <w:rsid w:val="00294F91"/>
    <w:rsid w:val="00296F9F"/>
    <w:rsid w:val="002A14A9"/>
    <w:rsid w:val="002A1BA5"/>
    <w:rsid w:val="002A2706"/>
    <w:rsid w:val="002A28D9"/>
    <w:rsid w:val="002A2FE2"/>
    <w:rsid w:val="002A3132"/>
    <w:rsid w:val="002A3364"/>
    <w:rsid w:val="002A43EC"/>
    <w:rsid w:val="002A5D52"/>
    <w:rsid w:val="002A6319"/>
    <w:rsid w:val="002A6466"/>
    <w:rsid w:val="002B0614"/>
    <w:rsid w:val="002B1F0D"/>
    <w:rsid w:val="002B300C"/>
    <w:rsid w:val="002B314B"/>
    <w:rsid w:val="002B46E5"/>
    <w:rsid w:val="002B4ACE"/>
    <w:rsid w:val="002B70F8"/>
    <w:rsid w:val="002B73C6"/>
    <w:rsid w:val="002B780E"/>
    <w:rsid w:val="002C0E15"/>
    <w:rsid w:val="002C1BB6"/>
    <w:rsid w:val="002C1EF8"/>
    <w:rsid w:val="002C52D8"/>
    <w:rsid w:val="002C7AAA"/>
    <w:rsid w:val="002D1627"/>
    <w:rsid w:val="002D3341"/>
    <w:rsid w:val="002D4EB9"/>
    <w:rsid w:val="002D6A40"/>
    <w:rsid w:val="002D6C78"/>
    <w:rsid w:val="002D6E49"/>
    <w:rsid w:val="002E0CFB"/>
    <w:rsid w:val="002E5A1D"/>
    <w:rsid w:val="002E5BF1"/>
    <w:rsid w:val="002E6131"/>
    <w:rsid w:val="002E65F6"/>
    <w:rsid w:val="002E78B2"/>
    <w:rsid w:val="002F0015"/>
    <w:rsid w:val="002F0473"/>
    <w:rsid w:val="002F2A2A"/>
    <w:rsid w:val="002F4896"/>
    <w:rsid w:val="002F4C14"/>
    <w:rsid w:val="002F7183"/>
    <w:rsid w:val="0030410F"/>
    <w:rsid w:val="003042BA"/>
    <w:rsid w:val="00304407"/>
    <w:rsid w:val="0030481F"/>
    <w:rsid w:val="0030767D"/>
    <w:rsid w:val="00310734"/>
    <w:rsid w:val="00311D3E"/>
    <w:rsid w:val="003128C3"/>
    <w:rsid w:val="00312EC3"/>
    <w:rsid w:val="00313438"/>
    <w:rsid w:val="00315AF0"/>
    <w:rsid w:val="00316BC0"/>
    <w:rsid w:val="003175B8"/>
    <w:rsid w:val="00320088"/>
    <w:rsid w:val="00322939"/>
    <w:rsid w:val="00322F76"/>
    <w:rsid w:val="003232E0"/>
    <w:rsid w:val="00324BFF"/>
    <w:rsid w:val="0032594C"/>
    <w:rsid w:val="0032619D"/>
    <w:rsid w:val="003269DC"/>
    <w:rsid w:val="00332D13"/>
    <w:rsid w:val="00334B0D"/>
    <w:rsid w:val="00334DD2"/>
    <w:rsid w:val="00335EA7"/>
    <w:rsid w:val="00341B87"/>
    <w:rsid w:val="00342932"/>
    <w:rsid w:val="00343C49"/>
    <w:rsid w:val="00344858"/>
    <w:rsid w:val="00346BA6"/>
    <w:rsid w:val="003505FF"/>
    <w:rsid w:val="003506EF"/>
    <w:rsid w:val="00350965"/>
    <w:rsid w:val="00350D60"/>
    <w:rsid w:val="00351E4D"/>
    <w:rsid w:val="0035233B"/>
    <w:rsid w:val="00354B6E"/>
    <w:rsid w:val="00355D7F"/>
    <w:rsid w:val="00356320"/>
    <w:rsid w:val="00366667"/>
    <w:rsid w:val="0037032F"/>
    <w:rsid w:val="003744CA"/>
    <w:rsid w:val="00374A8F"/>
    <w:rsid w:val="00374E85"/>
    <w:rsid w:val="003756D8"/>
    <w:rsid w:val="003763FD"/>
    <w:rsid w:val="00376A78"/>
    <w:rsid w:val="0037705E"/>
    <w:rsid w:val="00377F9B"/>
    <w:rsid w:val="0038009B"/>
    <w:rsid w:val="003800BE"/>
    <w:rsid w:val="0038014D"/>
    <w:rsid w:val="00380542"/>
    <w:rsid w:val="003811D0"/>
    <w:rsid w:val="00381C9F"/>
    <w:rsid w:val="0038457E"/>
    <w:rsid w:val="00385195"/>
    <w:rsid w:val="0038554F"/>
    <w:rsid w:val="00386282"/>
    <w:rsid w:val="00386B1A"/>
    <w:rsid w:val="003873F6"/>
    <w:rsid w:val="00390B6A"/>
    <w:rsid w:val="0039109B"/>
    <w:rsid w:val="00391164"/>
    <w:rsid w:val="00391FE7"/>
    <w:rsid w:val="00393768"/>
    <w:rsid w:val="00395AA9"/>
    <w:rsid w:val="00395E99"/>
    <w:rsid w:val="003972F5"/>
    <w:rsid w:val="003A023C"/>
    <w:rsid w:val="003A1220"/>
    <w:rsid w:val="003A2363"/>
    <w:rsid w:val="003A469B"/>
    <w:rsid w:val="003A4EF9"/>
    <w:rsid w:val="003A513A"/>
    <w:rsid w:val="003A7088"/>
    <w:rsid w:val="003B0BB8"/>
    <w:rsid w:val="003B1609"/>
    <w:rsid w:val="003B1DB9"/>
    <w:rsid w:val="003B322B"/>
    <w:rsid w:val="003B4526"/>
    <w:rsid w:val="003B533F"/>
    <w:rsid w:val="003B706C"/>
    <w:rsid w:val="003B7233"/>
    <w:rsid w:val="003C04F0"/>
    <w:rsid w:val="003C069C"/>
    <w:rsid w:val="003C0A99"/>
    <w:rsid w:val="003C4858"/>
    <w:rsid w:val="003C5DDA"/>
    <w:rsid w:val="003C6950"/>
    <w:rsid w:val="003C72A7"/>
    <w:rsid w:val="003D01AE"/>
    <w:rsid w:val="003D0B88"/>
    <w:rsid w:val="003D0E8B"/>
    <w:rsid w:val="003D1527"/>
    <w:rsid w:val="003D23BF"/>
    <w:rsid w:val="003D2C1E"/>
    <w:rsid w:val="003D3090"/>
    <w:rsid w:val="003D5131"/>
    <w:rsid w:val="003D5E6E"/>
    <w:rsid w:val="003D6156"/>
    <w:rsid w:val="003E06A8"/>
    <w:rsid w:val="003E07ED"/>
    <w:rsid w:val="003E11B5"/>
    <w:rsid w:val="003E1F0C"/>
    <w:rsid w:val="003E28A8"/>
    <w:rsid w:val="003E456A"/>
    <w:rsid w:val="003E58F7"/>
    <w:rsid w:val="003E6091"/>
    <w:rsid w:val="003E6451"/>
    <w:rsid w:val="003F18CA"/>
    <w:rsid w:val="003F241A"/>
    <w:rsid w:val="003F3D68"/>
    <w:rsid w:val="00401602"/>
    <w:rsid w:val="00401638"/>
    <w:rsid w:val="00403FAD"/>
    <w:rsid w:val="0040497A"/>
    <w:rsid w:val="00404A46"/>
    <w:rsid w:val="00405619"/>
    <w:rsid w:val="00405F84"/>
    <w:rsid w:val="00407FF4"/>
    <w:rsid w:val="004108B8"/>
    <w:rsid w:val="004109B7"/>
    <w:rsid w:val="00411755"/>
    <w:rsid w:val="0041391E"/>
    <w:rsid w:val="00414029"/>
    <w:rsid w:val="00414F3A"/>
    <w:rsid w:val="00415187"/>
    <w:rsid w:val="00415A62"/>
    <w:rsid w:val="00422515"/>
    <w:rsid w:val="0042390F"/>
    <w:rsid w:val="004242B3"/>
    <w:rsid w:val="004245ED"/>
    <w:rsid w:val="00425362"/>
    <w:rsid w:val="0042563C"/>
    <w:rsid w:val="00425ABC"/>
    <w:rsid w:val="00427A39"/>
    <w:rsid w:val="00431BB6"/>
    <w:rsid w:val="0043374E"/>
    <w:rsid w:val="00433BCE"/>
    <w:rsid w:val="00435244"/>
    <w:rsid w:val="00435945"/>
    <w:rsid w:val="0043612A"/>
    <w:rsid w:val="00436704"/>
    <w:rsid w:val="00437A27"/>
    <w:rsid w:val="00440ACF"/>
    <w:rsid w:val="0044108F"/>
    <w:rsid w:val="00441470"/>
    <w:rsid w:val="00441720"/>
    <w:rsid w:val="00441B99"/>
    <w:rsid w:val="00443528"/>
    <w:rsid w:val="00443A46"/>
    <w:rsid w:val="0044627F"/>
    <w:rsid w:val="00447AFA"/>
    <w:rsid w:val="0045009B"/>
    <w:rsid w:val="004524C7"/>
    <w:rsid w:val="0045256B"/>
    <w:rsid w:val="00453DD1"/>
    <w:rsid w:val="00455693"/>
    <w:rsid w:val="00455ADF"/>
    <w:rsid w:val="00455F50"/>
    <w:rsid w:val="00457E3C"/>
    <w:rsid w:val="0046123A"/>
    <w:rsid w:val="00461277"/>
    <w:rsid w:val="00463F37"/>
    <w:rsid w:val="00464BC2"/>
    <w:rsid w:val="00466D05"/>
    <w:rsid w:val="00466EBD"/>
    <w:rsid w:val="00467CB9"/>
    <w:rsid w:val="004736D5"/>
    <w:rsid w:val="004754B6"/>
    <w:rsid w:val="00475DCD"/>
    <w:rsid w:val="00476E7F"/>
    <w:rsid w:val="0047762C"/>
    <w:rsid w:val="00477D6E"/>
    <w:rsid w:val="00480514"/>
    <w:rsid w:val="00480722"/>
    <w:rsid w:val="004818BA"/>
    <w:rsid w:val="00481A2D"/>
    <w:rsid w:val="00481FBE"/>
    <w:rsid w:val="004852A7"/>
    <w:rsid w:val="00485D49"/>
    <w:rsid w:val="00485E70"/>
    <w:rsid w:val="00486416"/>
    <w:rsid w:val="004865C6"/>
    <w:rsid w:val="004873F8"/>
    <w:rsid w:val="00487569"/>
    <w:rsid w:val="004913D8"/>
    <w:rsid w:val="004921D5"/>
    <w:rsid w:val="00493631"/>
    <w:rsid w:val="00493CEF"/>
    <w:rsid w:val="004941B0"/>
    <w:rsid w:val="004A1134"/>
    <w:rsid w:val="004A16D7"/>
    <w:rsid w:val="004A28DF"/>
    <w:rsid w:val="004A3312"/>
    <w:rsid w:val="004A5049"/>
    <w:rsid w:val="004A5707"/>
    <w:rsid w:val="004B1980"/>
    <w:rsid w:val="004B3F98"/>
    <w:rsid w:val="004B4311"/>
    <w:rsid w:val="004B58A5"/>
    <w:rsid w:val="004B5F0D"/>
    <w:rsid w:val="004B648B"/>
    <w:rsid w:val="004C00B2"/>
    <w:rsid w:val="004C0D4D"/>
    <w:rsid w:val="004C0E35"/>
    <w:rsid w:val="004C296B"/>
    <w:rsid w:val="004C2A86"/>
    <w:rsid w:val="004C301D"/>
    <w:rsid w:val="004C473B"/>
    <w:rsid w:val="004D1E29"/>
    <w:rsid w:val="004D49F0"/>
    <w:rsid w:val="004D54EF"/>
    <w:rsid w:val="004D73BC"/>
    <w:rsid w:val="004E0EAE"/>
    <w:rsid w:val="004E1275"/>
    <w:rsid w:val="004E1EFC"/>
    <w:rsid w:val="004E35C8"/>
    <w:rsid w:val="004E46FE"/>
    <w:rsid w:val="004E4B6D"/>
    <w:rsid w:val="004E5B87"/>
    <w:rsid w:val="004F0134"/>
    <w:rsid w:val="004F0CAA"/>
    <w:rsid w:val="004F27C9"/>
    <w:rsid w:val="004F29DA"/>
    <w:rsid w:val="004F30F1"/>
    <w:rsid w:val="004F31E3"/>
    <w:rsid w:val="004F3A29"/>
    <w:rsid w:val="004F4DE7"/>
    <w:rsid w:val="004F6675"/>
    <w:rsid w:val="00503F79"/>
    <w:rsid w:val="005060F4"/>
    <w:rsid w:val="00506DFD"/>
    <w:rsid w:val="00512F08"/>
    <w:rsid w:val="00513977"/>
    <w:rsid w:val="00515091"/>
    <w:rsid w:val="00517054"/>
    <w:rsid w:val="0051764D"/>
    <w:rsid w:val="00517A9E"/>
    <w:rsid w:val="00520C75"/>
    <w:rsid w:val="00521B24"/>
    <w:rsid w:val="00523CC7"/>
    <w:rsid w:val="00524A08"/>
    <w:rsid w:val="00526451"/>
    <w:rsid w:val="005265E7"/>
    <w:rsid w:val="005269AE"/>
    <w:rsid w:val="005276F5"/>
    <w:rsid w:val="005316E6"/>
    <w:rsid w:val="00533102"/>
    <w:rsid w:val="0053368A"/>
    <w:rsid w:val="00533E3F"/>
    <w:rsid w:val="00534CF1"/>
    <w:rsid w:val="00537174"/>
    <w:rsid w:val="005372C0"/>
    <w:rsid w:val="00541574"/>
    <w:rsid w:val="00545B8D"/>
    <w:rsid w:val="00546832"/>
    <w:rsid w:val="0054718C"/>
    <w:rsid w:val="00552847"/>
    <w:rsid w:val="00553AD2"/>
    <w:rsid w:val="00555A3E"/>
    <w:rsid w:val="0055624C"/>
    <w:rsid w:val="005570CD"/>
    <w:rsid w:val="005577D1"/>
    <w:rsid w:val="0056131F"/>
    <w:rsid w:val="00562CB4"/>
    <w:rsid w:val="0056456B"/>
    <w:rsid w:val="00564DA7"/>
    <w:rsid w:val="00565828"/>
    <w:rsid w:val="00567428"/>
    <w:rsid w:val="00574B40"/>
    <w:rsid w:val="00574D08"/>
    <w:rsid w:val="005765A5"/>
    <w:rsid w:val="0057682E"/>
    <w:rsid w:val="00577714"/>
    <w:rsid w:val="005835CA"/>
    <w:rsid w:val="0058471F"/>
    <w:rsid w:val="00584F12"/>
    <w:rsid w:val="0058520E"/>
    <w:rsid w:val="00586510"/>
    <w:rsid w:val="00592A3B"/>
    <w:rsid w:val="00592ECA"/>
    <w:rsid w:val="00593C56"/>
    <w:rsid w:val="005943EC"/>
    <w:rsid w:val="005967FA"/>
    <w:rsid w:val="005A0DFC"/>
    <w:rsid w:val="005A1B0A"/>
    <w:rsid w:val="005A33BA"/>
    <w:rsid w:val="005A53A8"/>
    <w:rsid w:val="005A58B1"/>
    <w:rsid w:val="005B007D"/>
    <w:rsid w:val="005B1B4B"/>
    <w:rsid w:val="005B1DB0"/>
    <w:rsid w:val="005B24E6"/>
    <w:rsid w:val="005B287E"/>
    <w:rsid w:val="005B3281"/>
    <w:rsid w:val="005B3D18"/>
    <w:rsid w:val="005B3F0E"/>
    <w:rsid w:val="005B45A4"/>
    <w:rsid w:val="005B5181"/>
    <w:rsid w:val="005C3A47"/>
    <w:rsid w:val="005C45EE"/>
    <w:rsid w:val="005C4704"/>
    <w:rsid w:val="005C4933"/>
    <w:rsid w:val="005C5482"/>
    <w:rsid w:val="005C5B17"/>
    <w:rsid w:val="005C6AF9"/>
    <w:rsid w:val="005D0A3B"/>
    <w:rsid w:val="005D1CC4"/>
    <w:rsid w:val="005D26A4"/>
    <w:rsid w:val="005D2FFA"/>
    <w:rsid w:val="005D4636"/>
    <w:rsid w:val="005D5063"/>
    <w:rsid w:val="005D5637"/>
    <w:rsid w:val="005D5FFF"/>
    <w:rsid w:val="005E1D2D"/>
    <w:rsid w:val="005E4314"/>
    <w:rsid w:val="005E6425"/>
    <w:rsid w:val="005E6DDD"/>
    <w:rsid w:val="005F1279"/>
    <w:rsid w:val="005F1CDC"/>
    <w:rsid w:val="005F3167"/>
    <w:rsid w:val="005F64B7"/>
    <w:rsid w:val="005F6932"/>
    <w:rsid w:val="005F7618"/>
    <w:rsid w:val="005F7901"/>
    <w:rsid w:val="006005E1"/>
    <w:rsid w:val="0060213B"/>
    <w:rsid w:val="00602D4C"/>
    <w:rsid w:val="00603F5D"/>
    <w:rsid w:val="00604C81"/>
    <w:rsid w:val="00605B29"/>
    <w:rsid w:val="006068D0"/>
    <w:rsid w:val="00607236"/>
    <w:rsid w:val="006079E5"/>
    <w:rsid w:val="00610522"/>
    <w:rsid w:val="00612020"/>
    <w:rsid w:val="006122D1"/>
    <w:rsid w:val="00613751"/>
    <w:rsid w:val="006145A8"/>
    <w:rsid w:val="00615DC3"/>
    <w:rsid w:val="00616301"/>
    <w:rsid w:val="00617AA4"/>
    <w:rsid w:val="00620606"/>
    <w:rsid w:val="006221A6"/>
    <w:rsid w:val="00622646"/>
    <w:rsid w:val="00624EF5"/>
    <w:rsid w:val="00625763"/>
    <w:rsid w:val="00627700"/>
    <w:rsid w:val="006334BA"/>
    <w:rsid w:val="00633B04"/>
    <w:rsid w:val="006340DA"/>
    <w:rsid w:val="00634522"/>
    <w:rsid w:val="00635E96"/>
    <w:rsid w:val="00636D1D"/>
    <w:rsid w:val="00641DE3"/>
    <w:rsid w:val="00642A80"/>
    <w:rsid w:val="006438F4"/>
    <w:rsid w:val="0064699A"/>
    <w:rsid w:val="00646A45"/>
    <w:rsid w:val="00647177"/>
    <w:rsid w:val="00647EB9"/>
    <w:rsid w:val="006502DC"/>
    <w:rsid w:val="0065075E"/>
    <w:rsid w:val="006507EC"/>
    <w:rsid w:val="00650A93"/>
    <w:rsid w:val="00650F22"/>
    <w:rsid w:val="00653635"/>
    <w:rsid w:val="006537E7"/>
    <w:rsid w:val="006556A8"/>
    <w:rsid w:val="006561A7"/>
    <w:rsid w:val="00664D26"/>
    <w:rsid w:val="006659C1"/>
    <w:rsid w:val="00666CE4"/>
    <w:rsid w:val="006705BD"/>
    <w:rsid w:val="00670603"/>
    <w:rsid w:val="00671019"/>
    <w:rsid w:val="00672608"/>
    <w:rsid w:val="006745A2"/>
    <w:rsid w:val="006776DF"/>
    <w:rsid w:val="00677734"/>
    <w:rsid w:val="00677CF0"/>
    <w:rsid w:val="00680BEE"/>
    <w:rsid w:val="00681465"/>
    <w:rsid w:val="006833C4"/>
    <w:rsid w:val="00683D91"/>
    <w:rsid w:val="00684941"/>
    <w:rsid w:val="00684C03"/>
    <w:rsid w:val="00684DE4"/>
    <w:rsid w:val="006853CB"/>
    <w:rsid w:val="00685FE3"/>
    <w:rsid w:val="006930A2"/>
    <w:rsid w:val="006939A5"/>
    <w:rsid w:val="00694949"/>
    <w:rsid w:val="0069507B"/>
    <w:rsid w:val="006958D8"/>
    <w:rsid w:val="00695EFF"/>
    <w:rsid w:val="00696098"/>
    <w:rsid w:val="00696483"/>
    <w:rsid w:val="006A0099"/>
    <w:rsid w:val="006A11ED"/>
    <w:rsid w:val="006A14E9"/>
    <w:rsid w:val="006A3B1F"/>
    <w:rsid w:val="006A3BE0"/>
    <w:rsid w:val="006A410A"/>
    <w:rsid w:val="006A4C4B"/>
    <w:rsid w:val="006A545D"/>
    <w:rsid w:val="006A60EC"/>
    <w:rsid w:val="006B02B7"/>
    <w:rsid w:val="006B3209"/>
    <w:rsid w:val="006B5895"/>
    <w:rsid w:val="006B6DBE"/>
    <w:rsid w:val="006B7B1D"/>
    <w:rsid w:val="006B7E03"/>
    <w:rsid w:val="006C0CEC"/>
    <w:rsid w:val="006C3651"/>
    <w:rsid w:val="006C3D66"/>
    <w:rsid w:val="006C3F78"/>
    <w:rsid w:val="006C4B35"/>
    <w:rsid w:val="006C5727"/>
    <w:rsid w:val="006C6375"/>
    <w:rsid w:val="006C6EAE"/>
    <w:rsid w:val="006C6FF6"/>
    <w:rsid w:val="006C71B3"/>
    <w:rsid w:val="006C7714"/>
    <w:rsid w:val="006D018E"/>
    <w:rsid w:val="006D1920"/>
    <w:rsid w:val="006D3602"/>
    <w:rsid w:val="006D597D"/>
    <w:rsid w:val="006D5E12"/>
    <w:rsid w:val="006D6789"/>
    <w:rsid w:val="006E03D2"/>
    <w:rsid w:val="006E1DA9"/>
    <w:rsid w:val="006E2CD7"/>
    <w:rsid w:val="006E3012"/>
    <w:rsid w:val="006E30EF"/>
    <w:rsid w:val="006E402B"/>
    <w:rsid w:val="006E6EED"/>
    <w:rsid w:val="006E73F3"/>
    <w:rsid w:val="006F04DE"/>
    <w:rsid w:val="006F0BBA"/>
    <w:rsid w:val="006F253B"/>
    <w:rsid w:val="006F26F3"/>
    <w:rsid w:val="006F2755"/>
    <w:rsid w:val="006F54DD"/>
    <w:rsid w:val="00700103"/>
    <w:rsid w:val="00701C18"/>
    <w:rsid w:val="00701D5A"/>
    <w:rsid w:val="007040C1"/>
    <w:rsid w:val="00705066"/>
    <w:rsid w:val="00705D16"/>
    <w:rsid w:val="0070787B"/>
    <w:rsid w:val="00710910"/>
    <w:rsid w:val="007130D8"/>
    <w:rsid w:val="00714D13"/>
    <w:rsid w:val="007214AA"/>
    <w:rsid w:val="00723A94"/>
    <w:rsid w:val="00723C80"/>
    <w:rsid w:val="007250F4"/>
    <w:rsid w:val="00730A19"/>
    <w:rsid w:val="0073207F"/>
    <w:rsid w:val="00733A61"/>
    <w:rsid w:val="007354AD"/>
    <w:rsid w:val="00737C7F"/>
    <w:rsid w:val="00741BD8"/>
    <w:rsid w:val="00741D38"/>
    <w:rsid w:val="007442BC"/>
    <w:rsid w:val="007444D6"/>
    <w:rsid w:val="00745BCE"/>
    <w:rsid w:val="00747C3E"/>
    <w:rsid w:val="00747FE5"/>
    <w:rsid w:val="007505BE"/>
    <w:rsid w:val="007509BD"/>
    <w:rsid w:val="007517C4"/>
    <w:rsid w:val="00751B5E"/>
    <w:rsid w:val="007531A7"/>
    <w:rsid w:val="00755F5D"/>
    <w:rsid w:val="00755FD0"/>
    <w:rsid w:val="007578A6"/>
    <w:rsid w:val="0076092C"/>
    <w:rsid w:val="00760984"/>
    <w:rsid w:val="007617C0"/>
    <w:rsid w:val="0076273E"/>
    <w:rsid w:val="00762991"/>
    <w:rsid w:val="00763524"/>
    <w:rsid w:val="0076523F"/>
    <w:rsid w:val="00770769"/>
    <w:rsid w:val="0077123D"/>
    <w:rsid w:val="0077143D"/>
    <w:rsid w:val="00771607"/>
    <w:rsid w:val="00772E1C"/>
    <w:rsid w:val="007749EA"/>
    <w:rsid w:val="007765DB"/>
    <w:rsid w:val="00777FB8"/>
    <w:rsid w:val="0078083E"/>
    <w:rsid w:val="00780D40"/>
    <w:rsid w:val="00781E5D"/>
    <w:rsid w:val="00782756"/>
    <w:rsid w:val="0078307D"/>
    <w:rsid w:val="007830E8"/>
    <w:rsid w:val="00783ABA"/>
    <w:rsid w:val="00785FAE"/>
    <w:rsid w:val="00786D90"/>
    <w:rsid w:val="00787811"/>
    <w:rsid w:val="00791B17"/>
    <w:rsid w:val="0079352B"/>
    <w:rsid w:val="00793A23"/>
    <w:rsid w:val="00794DAC"/>
    <w:rsid w:val="00797FC0"/>
    <w:rsid w:val="007A09B5"/>
    <w:rsid w:val="007A1A7A"/>
    <w:rsid w:val="007A2E55"/>
    <w:rsid w:val="007A330B"/>
    <w:rsid w:val="007A3A5A"/>
    <w:rsid w:val="007A56E1"/>
    <w:rsid w:val="007A66A4"/>
    <w:rsid w:val="007A6989"/>
    <w:rsid w:val="007A6C9F"/>
    <w:rsid w:val="007A7DD3"/>
    <w:rsid w:val="007B136B"/>
    <w:rsid w:val="007B27AF"/>
    <w:rsid w:val="007B3C37"/>
    <w:rsid w:val="007B4CCC"/>
    <w:rsid w:val="007B6CC4"/>
    <w:rsid w:val="007C16A7"/>
    <w:rsid w:val="007C54C7"/>
    <w:rsid w:val="007C6952"/>
    <w:rsid w:val="007D274B"/>
    <w:rsid w:val="007D299E"/>
    <w:rsid w:val="007D2DD4"/>
    <w:rsid w:val="007D2DDF"/>
    <w:rsid w:val="007D3613"/>
    <w:rsid w:val="007D48EA"/>
    <w:rsid w:val="007D5058"/>
    <w:rsid w:val="007D5D55"/>
    <w:rsid w:val="007D6363"/>
    <w:rsid w:val="007D6A18"/>
    <w:rsid w:val="007E02FA"/>
    <w:rsid w:val="007E2A6D"/>
    <w:rsid w:val="007E2E8F"/>
    <w:rsid w:val="007E3374"/>
    <w:rsid w:val="007E5159"/>
    <w:rsid w:val="007E72F5"/>
    <w:rsid w:val="007F02DB"/>
    <w:rsid w:val="007F0511"/>
    <w:rsid w:val="007F0FB8"/>
    <w:rsid w:val="007F131C"/>
    <w:rsid w:val="007F48AB"/>
    <w:rsid w:val="007F7477"/>
    <w:rsid w:val="008003DF"/>
    <w:rsid w:val="00800B77"/>
    <w:rsid w:val="00801B6D"/>
    <w:rsid w:val="008024B3"/>
    <w:rsid w:val="008039F6"/>
    <w:rsid w:val="00803CA9"/>
    <w:rsid w:val="00804518"/>
    <w:rsid w:val="008055B0"/>
    <w:rsid w:val="0080565F"/>
    <w:rsid w:val="00806B32"/>
    <w:rsid w:val="0081161B"/>
    <w:rsid w:val="008116FB"/>
    <w:rsid w:val="008124E5"/>
    <w:rsid w:val="00812F47"/>
    <w:rsid w:val="00815E89"/>
    <w:rsid w:val="0081611C"/>
    <w:rsid w:val="008219DF"/>
    <w:rsid w:val="00822392"/>
    <w:rsid w:val="008256AD"/>
    <w:rsid w:val="00831715"/>
    <w:rsid w:val="00831779"/>
    <w:rsid w:val="0083179D"/>
    <w:rsid w:val="00831FF8"/>
    <w:rsid w:val="0083200D"/>
    <w:rsid w:val="00833D3E"/>
    <w:rsid w:val="0083433B"/>
    <w:rsid w:val="008346C7"/>
    <w:rsid w:val="0083497E"/>
    <w:rsid w:val="00836644"/>
    <w:rsid w:val="00836894"/>
    <w:rsid w:val="008371C8"/>
    <w:rsid w:val="00837980"/>
    <w:rsid w:val="00840D6C"/>
    <w:rsid w:val="00841344"/>
    <w:rsid w:val="00841C44"/>
    <w:rsid w:val="00844402"/>
    <w:rsid w:val="00844CFF"/>
    <w:rsid w:val="00844DB2"/>
    <w:rsid w:val="008474C4"/>
    <w:rsid w:val="00847558"/>
    <w:rsid w:val="008475F3"/>
    <w:rsid w:val="00851CD3"/>
    <w:rsid w:val="00852E56"/>
    <w:rsid w:val="00853535"/>
    <w:rsid w:val="008547C5"/>
    <w:rsid w:val="00855186"/>
    <w:rsid w:val="008552C5"/>
    <w:rsid w:val="00855BD2"/>
    <w:rsid w:val="0086265F"/>
    <w:rsid w:val="0086315F"/>
    <w:rsid w:val="00867469"/>
    <w:rsid w:val="00870891"/>
    <w:rsid w:val="00870D86"/>
    <w:rsid w:val="00871AFB"/>
    <w:rsid w:val="0087421E"/>
    <w:rsid w:val="00875229"/>
    <w:rsid w:val="008765CD"/>
    <w:rsid w:val="00876DF7"/>
    <w:rsid w:val="00877E10"/>
    <w:rsid w:val="00881F40"/>
    <w:rsid w:val="008841E0"/>
    <w:rsid w:val="008853A1"/>
    <w:rsid w:val="00887E5D"/>
    <w:rsid w:val="008900F2"/>
    <w:rsid w:val="00892FA2"/>
    <w:rsid w:val="00894A69"/>
    <w:rsid w:val="00895AD9"/>
    <w:rsid w:val="008A0B00"/>
    <w:rsid w:val="008A0C1B"/>
    <w:rsid w:val="008A296A"/>
    <w:rsid w:val="008A46AE"/>
    <w:rsid w:val="008A77C1"/>
    <w:rsid w:val="008B264C"/>
    <w:rsid w:val="008B27D9"/>
    <w:rsid w:val="008B46E6"/>
    <w:rsid w:val="008B4913"/>
    <w:rsid w:val="008B4C5D"/>
    <w:rsid w:val="008B6D30"/>
    <w:rsid w:val="008B7284"/>
    <w:rsid w:val="008B77C1"/>
    <w:rsid w:val="008B7DE4"/>
    <w:rsid w:val="008C0756"/>
    <w:rsid w:val="008C11D4"/>
    <w:rsid w:val="008C2AEA"/>
    <w:rsid w:val="008C5F6C"/>
    <w:rsid w:val="008D2C59"/>
    <w:rsid w:val="008D45C1"/>
    <w:rsid w:val="008E1056"/>
    <w:rsid w:val="008E241F"/>
    <w:rsid w:val="008E25B1"/>
    <w:rsid w:val="008E37EF"/>
    <w:rsid w:val="008E3D1F"/>
    <w:rsid w:val="008E5EC4"/>
    <w:rsid w:val="008E6049"/>
    <w:rsid w:val="008E67DE"/>
    <w:rsid w:val="008E75D9"/>
    <w:rsid w:val="008E7C04"/>
    <w:rsid w:val="008F144E"/>
    <w:rsid w:val="008F3282"/>
    <w:rsid w:val="008F3608"/>
    <w:rsid w:val="008F3EFA"/>
    <w:rsid w:val="008F46FD"/>
    <w:rsid w:val="008F749B"/>
    <w:rsid w:val="0090128D"/>
    <w:rsid w:val="00901511"/>
    <w:rsid w:val="00903D04"/>
    <w:rsid w:val="009049C4"/>
    <w:rsid w:val="009078FD"/>
    <w:rsid w:val="00910379"/>
    <w:rsid w:val="009128C5"/>
    <w:rsid w:val="00914A9E"/>
    <w:rsid w:val="00914C12"/>
    <w:rsid w:val="00914E3C"/>
    <w:rsid w:val="009153A1"/>
    <w:rsid w:val="00917FCA"/>
    <w:rsid w:val="009203D7"/>
    <w:rsid w:val="0092088C"/>
    <w:rsid w:val="00920FDF"/>
    <w:rsid w:val="00921B79"/>
    <w:rsid w:val="0092202C"/>
    <w:rsid w:val="00924962"/>
    <w:rsid w:val="00925439"/>
    <w:rsid w:val="0093123F"/>
    <w:rsid w:val="00931770"/>
    <w:rsid w:val="00932D6D"/>
    <w:rsid w:val="0093585A"/>
    <w:rsid w:val="009360CA"/>
    <w:rsid w:val="009373F3"/>
    <w:rsid w:val="009412C7"/>
    <w:rsid w:val="00943D3F"/>
    <w:rsid w:val="00944444"/>
    <w:rsid w:val="00946FC9"/>
    <w:rsid w:val="00950381"/>
    <w:rsid w:val="009544F8"/>
    <w:rsid w:val="00954FB7"/>
    <w:rsid w:val="00955706"/>
    <w:rsid w:val="00955B20"/>
    <w:rsid w:val="00955B5C"/>
    <w:rsid w:val="009566F0"/>
    <w:rsid w:val="00956B3C"/>
    <w:rsid w:val="00956C13"/>
    <w:rsid w:val="00962301"/>
    <w:rsid w:val="00962DCA"/>
    <w:rsid w:val="00963A0F"/>
    <w:rsid w:val="00970D2B"/>
    <w:rsid w:val="00971299"/>
    <w:rsid w:val="00971418"/>
    <w:rsid w:val="00973232"/>
    <w:rsid w:val="00975571"/>
    <w:rsid w:val="00977280"/>
    <w:rsid w:val="00982D5A"/>
    <w:rsid w:val="00983230"/>
    <w:rsid w:val="0098371C"/>
    <w:rsid w:val="00984753"/>
    <w:rsid w:val="00984C66"/>
    <w:rsid w:val="00984F44"/>
    <w:rsid w:val="0098604F"/>
    <w:rsid w:val="009862E6"/>
    <w:rsid w:val="00990B10"/>
    <w:rsid w:val="00991030"/>
    <w:rsid w:val="009917C2"/>
    <w:rsid w:val="009922B4"/>
    <w:rsid w:val="009969F8"/>
    <w:rsid w:val="00997F1C"/>
    <w:rsid w:val="009A0B4E"/>
    <w:rsid w:val="009A336D"/>
    <w:rsid w:val="009A3B87"/>
    <w:rsid w:val="009A58C6"/>
    <w:rsid w:val="009A7D8A"/>
    <w:rsid w:val="009A7D9D"/>
    <w:rsid w:val="009B002E"/>
    <w:rsid w:val="009B0E9F"/>
    <w:rsid w:val="009B1233"/>
    <w:rsid w:val="009B1D5B"/>
    <w:rsid w:val="009B2AA0"/>
    <w:rsid w:val="009B2AA4"/>
    <w:rsid w:val="009B3FC6"/>
    <w:rsid w:val="009B4768"/>
    <w:rsid w:val="009B4988"/>
    <w:rsid w:val="009B4F7C"/>
    <w:rsid w:val="009C0879"/>
    <w:rsid w:val="009C196C"/>
    <w:rsid w:val="009C30D6"/>
    <w:rsid w:val="009C36B6"/>
    <w:rsid w:val="009C3D73"/>
    <w:rsid w:val="009C3E68"/>
    <w:rsid w:val="009C45BA"/>
    <w:rsid w:val="009C50A5"/>
    <w:rsid w:val="009C576C"/>
    <w:rsid w:val="009C57EA"/>
    <w:rsid w:val="009C650A"/>
    <w:rsid w:val="009C7A85"/>
    <w:rsid w:val="009D1BE2"/>
    <w:rsid w:val="009D3B71"/>
    <w:rsid w:val="009D477B"/>
    <w:rsid w:val="009D6021"/>
    <w:rsid w:val="009D7D95"/>
    <w:rsid w:val="009E008D"/>
    <w:rsid w:val="009E0C58"/>
    <w:rsid w:val="009E0F1E"/>
    <w:rsid w:val="009E106F"/>
    <w:rsid w:val="009E15A7"/>
    <w:rsid w:val="009E3237"/>
    <w:rsid w:val="009E3386"/>
    <w:rsid w:val="009E3660"/>
    <w:rsid w:val="009E36B8"/>
    <w:rsid w:val="009E43F0"/>
    <w:rsid w:val="009E4C10"/>
    <w:rsid w:val="009E6408"/>
    <w:rsid w:val="009F0779"/>
    <w:rsid w:val="009F13B5"/>
    <w:rsid w:val="009F200F"/>
    <w:rsid w:val="009F2276"/>
    <w:rsid w:val="009F319B"/>
    <w:rsid w:val="009F356E"/>
    <w:rsid w:val="00A029D9"/>
    <w:rsid w:val="00A045F2"/>
    <w:rsid w:val="00A04845"/>
    <w:rsid w:val="00A04A4E"/>
    <w:rsid w:val="00A056A9"/>
    <w:rsid w:val="00A057A2"/>
    <w:rsid w:val="00A05DB5"/>
    <w:rsid w:val="00A06BC5"/>
    <w:rsid w:val="00A110BC"/>
    <w:rsid w:val="00A11601"/>
    <w:rsid w:val="00A1193C"/>
    <w:rsid w:val="00A130B2"/>
    <w:rsid w:val="00A13393"/>
    <w:rsid w:val="00A13964"/>
    <w:rsid w:val="00A13EAF"/>
    <w:rsid w:val="00A14C7A"/>
    <w:rsid w:val="00A16A37"/>
    <w:rsid w:val="00A209AC"/>
    <w:rsid w:val="00A21936"/>
    <w:rsid w:val="00A21A88"/>
    <w:rsid w:val="00A24B07"/>
    <w:rsid w:val="00A25008"/>
    <w:rsid w:val="00A25699"/>
    <w:rsid w:val="00A2754B"/>
    <w:rsid w:val="00A30218"/>
    <w:rsid w:val="00A3142B"/>
    <w:rsid w:val="00A32FB3"/>
    <w:rsid w:val="00A33587"/>
    <w:rsid w:val="00A338CB"/>
    <w:rsid w:val="00A36961"/>
    <w:rsid w:val="00A4087B"/>
    <w:rsid w:val="00A412DF"/>
    <w:rsid w:val="00A41E4E"/>
    <w:rsid w:val="00A435C0"/>
    <w:rsid w:val="00A44F19"/>
    <w:rsid w:val="00A456E4"/>
    <w:rsid w:val="00A45D38"/>
    <w:rsid w:val="00A45F81"/>
    <w:rsid w:val="00A464CD"/>
    <w:rsid w:val="00A468D6"/>
    <w:rsid w:val="00A46CBE"/>
    <w:rsid w:val="00A47892"/>
    <w:rsid w:val="00A504D8"/>
    <w:rsid w:val="00A50C8A"/>
    <w:rsid w:val="00A51796"/>
    <w:rsid w:val="00A52672"/>
    <w:rsid w:val="00A534C7"/>
    <w:rsid w:val="00A5423F"/>
    <w:rsid w:val="00A546A9"/>
    <w:rsid w:val="00A55DAB"/>
    <w:rsid w:val="00A578CB"/>
    <w:rsid w:val="00A6028E"/>
    <w:rsid w:val="00A70926"/>
    <w:rsid w:val="00A71AE3"/>
    <w:rsid w:val="00A71ECE"/>
    <w:rsid w:val="00A74A8B"/>
    <w:rsid w:val="00A74F6C"/>
    <w:rsid w:val="00A77AB7"/>
    <w:rsid w:val="00A77CC5"/>
    <w:rsid w:val="00A80E68"/>
    <w:rsid w:val="00A8119C"/>
    <w:rsid w:val="00A8218B"/>
    <w:rsid w:val="00A82589"/>
    <w:rsid w:val="00A82A03"/>
    <w:rsid w:val="00A82E59"/>
    <w:rsid w:val="00A8416B"/>
    <w:rsid w:val="00A86A4C"/>
    <w:rsid w:val="00A901AE"/>
    <w:rsid w:val="00A917E4"/>
    <w:rsid w:val="00A93850"/>
    <w:rsid w:val="00A93D66"/>
    <w:rsid w:val="00AA0DAC"/>
    <w:rsid w:val="00AA2A61"/>
    <w:rsid w:val="00AA37CC"/>
    <w:rsid w:val="00AA4B70"/>
    <w:rsid w:val="00AA5436"/>
    <w:rsid w:val="00AA5623"/>
    <w:rsid w:val="00AA655D"/>
    <w:rsid w:val="00AA6973"/>
    <w:rsid w:val="00AA6B99"/>
    <w:rsid w:val="00AB143D"/>
    <w:rsid w:val="00AB184F"/>
    <w:rsid w:val="00AB1DE3"/>
    <w:rsid w:val="00AB2042"/>
    <w:rsid w:val="00AB288E"/>
    <w:rsid w:val="00AB5475"/>
    <w:rsid w:val="00AB5589"/>
    <w:rsid w:val="00AB61D8"/>
    <w:rsid w:val="00AB62A4"/>
    <w:rsid w:val="00AB6A3A"/>
    <w:rsid w:val="00AC03BA"/>
    <w:rsid w:val="00AC057A"/>
    <w:rsid w:val="00AC0D88"/>
    <w:rsid w:val="00AC2F48"/>
    <w:rsid w:val="00AC3164"/>
    <w:rsid w:val="00AC37AD"/>
    <w:rsid w:val="00AC5171"/>
    <w:rsid w:val="00AC67AA"/>
    <w:rsid w:val="00AC72E3"/>
    <w:rsid w:val="00AD225D"/>
    <w:rsid w:val="00AD5580"/>
    <w:rsid w:val="00AE1147"/>
    <w:rsid w:val="00AE15EE"/>
    <w:rsid w:val="00AE1BF7"/>
    <w:rsid w:val="00AE633A"/>
    <w:rsid w:val="00AE764C"/>
    <w:rsid w:val="00AE7E30"/>
    <w:rsid w:val="00AF0D57"/>
    <w:rsid w:val="00AF190A"/>
    <w:rsid w:val="00AF2647"/>
    <w:rsid w:val="00AF2EE2"/>
    <w:rsid w:val="00AF3369"/>
    <w:rsid w:val="00AF4555"/>
    <w:rsid w:val="00AF566C"/>
    <w:rsid w:val="00AF6E6A"/>
    <w:rsid w:val="00AF6FE7"/>
    <w:rsid w:val="00B01633"/>
    <w:rsid w:val="00B01B3B"/>
    <w:rsid w:val="00B03BD1"/>
    <w:rsid w:val="00B05383"/>
    <w:rsid w:val="00B05FC3"/>
    <w:rsid w:val="00B06849"/>
    <w:rsid w:val="00B06B88"/>
    <w:rsid w:val="00B0731A"/>
    <w:rsid w:val="00B110A4"/>
    <w:rsid w:val="00B11870"/>
    <w:rsid w:val="00B165ED"/>
    <w:rsid w:val="00B1743F"/>
    <w:rsid w:val="00B21F9D"/>
    <w:rsid w:val="00B26962"/>
    <w:rsid w:val="00B2764A"/>
    <w:rsid w:val="00B33778"/>
    <w:rsid w:val="00B34E05"/>
    <w:rsid w:val="00B35285"/>
    <w:rsid w:val="00B358BE"/>
    <w:rsid w:val="00B37C4D"/>
    <w:rsid w:val="00B4053C"/>
    <w:rsid w:val="00B4077A"/>
    <w:rsid w:val="00B420DE"/>
    <w:rsid w:val="00B450DE"/>
    <w:rsid w:val="00B46D3B"/>
    <w:rsid w:val="00B47639"/>
    <w:rsid w:val="00B47C57"/>
    <w:rsid w:val="00B506FD"/>
    <w:rsid w:val="00B50EB4"/>
    <w:rsid w:val="00B51B12"/>
    <w:rsid w:val="00B51EC4"/>
    <w:rsid w:val="00B534A1"/>
    <w:rsid w:val="00B603F8"/>
    <w:rsid w:val="00B60524"/>
    <w:rsid w:val="00B60A7D"/>
    <w:rsid w:val="00B6283B"/>
    <w:rsid w:val="00B63004"/>
    <w:rsid w:val="00B63557"/>
    <w:rsid w:val="00B635C3"/>
    <w:rsid w:val="00B64712"/>
    <w:rsid w:val="00B64F37"/>
    <w:rsid w:val="00B65E20"/>
    <w:rsid w:val="00B65E92"/>
    <w:rsid w:val="00B6734A"/>
    <w:rsid w:val="00B67A14"/>
    <w:rsid w:val="00B729C1"/>
    <w:rsid w:val="00B72A08"/>
    <w:rsid w:val="00B73F52"/>
    <w:rsid w:val="00B743F2"/>
    <w:rsid w:val="00B76CF0"/>
    <w:rsid w:val="00B76DA0"/>
    <w:rsid w:val="00B770D8"/>
    <w:rsid w:val="00B801F9"/>
    <w:rsid w:val="00B823D4"/>
    <w:rsid w:val="00B8316F"/>
    <w:rsid w:val="00B83C5E"/>
    <w:rsid w:val="00B855B1"/>
    <w:rsid w:val="00B8597D"/>
    <w:rsid w:val="00B85D62"/>
    <w:rsid w:val="00B917F8"/>
    <w:rsid w:val="00B928E6"/>
    <w:rsid w:val="00B92D4B"/>
    <w:rsid w:val="00B93E18"/>
    <w:rsid w:val="00B94A62"/>
    <w:rsid w:val="00B965B3"/>
    <w:rsid w:val="00B978A7"/>
    <w:rsid w:val="00BA6211"/>
    <w:rsid w:val="00BB0552"/>
    <w:rsid w:val="00BB1AB1"/>
    <w:rsid w:val="00BB3D66"/>
    <w:rsid w:val="00BB4679"/>
    <w:rsid w:val="00BB683E"/>
    <w:rsid w:val="00BB6F33"/>
    <w:rsid w:val="00BB6F46"/>
    <w:rsid w:val="00BB709F"/>
    <w:rsid w:val="00BB7F62"/>
    <w:rsid w:val="00BC1410"/>
    <w:rsid w:val="00BC1CA7"/>
    <w:rsid w:val="00BC25CA"/>
    <w:rsid w:val="00BC5AC4"/>
    <w:rsid w:val="00BD3561"/>
    <w:rsid w:val="00BD4EED"/>
    <w:rsid w:val="00BD6090"/>
    <w:rsid w:val="00BE0E82"/>
    <w:rsid w:val="00BE15C2"/>
    <w:rsid w:val="00BE198F"/>
    <w:rsid w:val="00BE2D9D"/>
    <w:rsid w:val="00BE3BA8"/>
    <w:rsid w:val="00BE3BBC"/>
    <w:rsid w:val="00BE3C46"/>
    <w:rsid w:val="00BE3F72"/>
    <w:rsid w:val="00BE5668"/>
    <w:rsid w:val="00BE5803"/>
    <w:rsid w:val="00BE6162"/>
    <w:rsid w:val="00BF1F89"/>
    <w:rsid w:val="00BF3ADF"/>
    <w:rsid w:val="00BF6186"/>
    <w:rsid w:val="00BF6FF5"/>
    <w:rsid w:val="00C00146"/>
    <w:rsid w:val="00C01382"/>
    <w:rsid w:val="00C02482"/>
    <w:rsid w:val="00C026EF"/>
    <w:rsid w:val="00C02780"/>
    <w:rsid w:val="00C0370E"/>
    <w:rsid w:val="00C0375E"/>
    <w:rsid w:val="00C03BA6"/>
    <w:rsid w:val="00C04636"/>
    <w:rsid w:val="00C049B5"/>
    <w:rsid w:val="00C06810"/>
    <w:rsid w:val="00C06A92"/>
    <w:rsid w:val="00C07061"/>
    <w:rsid w:val="00C10F6E"/>
    <w:rsid w:val="00C12EB4"/>
    <w:rsid w:val="00C1502D"/>
    <w:rsid w:val="00C15B57"/>
    <w:rsid w:val="00C15C69"/>
    <w:rsid w:val="00C168C4"/>
    <w:rsid w:val="00C17799"/>
    <w:rsid w:val="00C20816"/>
    <w:rsid w:val="00C21DDA"/>
    <w:rsid w:val="00C22A9F"/>
    <w:rsid w:val="00C22D08"/>
    <w:rsid w:val="00C233AD"/>
    <w:rsid w:val="00C2397E"/>
    <w:rsid w:val="00C26E4D"/>
    <w:rsid w:val="00C3010C"/>
    <w:rsid w:val="00C30E46"/>
    <w:rsid w:val="00C32E37"/>
    <w:rsid w:val="00C32EAF"/>
    <w:rsid w:val="00C35494"/>
    <w:rsid w:val="00C35A74"/>
    <w:rsid w:val="00C3632D"/>
    <w:rsid w:val="00C36776"/>
    <w:rsid w:val="00C37A54"/>
    <w:rsid w:val="00C37E12"/>
    <w:rsid w:val="00C37E2F"/>
    <w:rsid w:val="00C41A41"/>
    <w:rsid w:val="00C425B8"/>
    <w:rsid w:val="00C42A82"/>
    <w:rsid w:val="00C44513"/>
    <w:rsid w:val="00C466FF"/>
    <w:rsid w:val="00C476CA"/>
    <w:rsid w:val="00C520C1"/>
    <w:rsid w:val="00C54758"/>
    <w:rsid w:val="00C54EB5"/>
    <w:rsid w:val="00C62063"/>
    <w:rsid w:val="00C673CE"/>
    <w:rsid w:val="00C71083"/>
    <w:rsid w:val="00C71217"/>
    <w:rsid w:val="00C71DDA"/>
    <w:rsid w:val="00C72489"/>
    <w:rsid w:val="00C757F5"/>
    <w:rsid w:val="00C760A0"/>
    <w:rsid w:val="00C76714"/>
    <w:rsid w:val="00C76C48"/>
    <w:rsid w:val="00C77CF1"/>
    <w:rsid w:val="00C812D1"/>
    <w:rsid w:val="00C833E8"/>
    <w:rsid w:val="00C83F28"/>
    <w:rsid w:val="00C84062"/>
    <w:rsid w:val="00C8440C"/>
    <w:rsid w:val="00C8656D"/>
    <w:rsid w:val="00C86D41"/>
    <w:rsid w:val="00C91168"/>
    <w:rsid w:val="00C911CF"/>
    <w:rsid w:val="00C92067"/>
    <w:rsid w:val="00C935BE"/>
    <w:rsid w:val="00C93DDB"/>
    <w:rsid w:val="00C94C7F"/>
    <w:rsid w:val="00C94E9D"/>
    <w:rsid w:val="00C95940"/>
    <w:rsid w:val="00C96D02"/>
    <w:rsid w:val="00C9759D"/>
    <w:rsid w:val="00CA0728"/>
    <w:rsid w:val="00CA1C15"/>
    <w:rsid w:val="00CA1CC8"/>
    <w:rsid w:val="00CA3889"/>
    <w:rsid w:val="00CA3ECE"/>
    <w:rsid w:val="00CA4A5A"/>
    <w:rsid w:val="00CA6731"/>
    <w:rsid w:val="00CA714A"/>
    <w:rsid w:val="00CB09CB"/>
    <w:rsid w:val="00CB180B"/>
    <w:rsid w:val="00CB1F16"/>
    <w:rsid w:val="00CB67F2"/>
    <w:rsid w:val="00CB74E4"/>
    <w:rsid w:val="00CC154C"/>
    <w:rsid w:val="00CC2FEA"/>
    <w:rsid w:val="00CC363C"/>
    <w:rsid w:val="00CC67DE"/>
    <w:rsid w:val="00CC7473"/>
    <w:rsid w:val="00CD27C6"/>
    <w:rsid w:val="00CD3F72"/>
    <w:rsid w:val="00CD57A2"/>
    <w:rsid w:val="00CD5E2D"/>
    <w:rsid w:val="00CD70A3"/>
    <w:rsid w:val="00CE0411"/>
    <w:rsid w:val="00CE0990"/>
    <w:rsid w:val="00CE164D"/>
    <w:rsid w:val="00CE1D8F"/>
    <w:rsid w:val="00CE1E96"/>
    <w:rsid w:val="00CE2807"/>
    <w:rsid w:val="00CE313B"/>
    <w:rsid w:val="00CE483E"/>
    <w:rsid w:val="00CE64D9"/>
    <w:rsid w:val="00CE66D0"/>
    <w:rsid w:val="00CE7FEC"/>
    <w:rsid w:val="00CF1764"/>
    <w:rsid w:val="00CF2B5B"/>
    <w:rsid w:val="00CF2D72"/>
    <w:rsid w:val="00CF65AC"/>
    <w:rsid w:val="00CF79EA"/>
    <w:rsid w:val="00CF7BF8"/>
    <w:rsid w:val="00D020D4"/>
    <w:rsid w:val="00D02591"/>
    <w:rsid w:val="00D053F6"/>
    <w:rsid w:val="00D066E4"/>
    <w:rsid w:val="00D06D63"/>
    <w:rsid w:val="00D121E8"/>
    <w:rsid w:val="00D12334"/>
    <w:rsid w:val="00D1249C"/>
    <w:rsid w:val="00D14405"/>
    <w:rsid w:val="00D14FEF"/>
    <w:rsid w:val="00D165AF"/>
    <w:rsid w:val="00D16DE6"/>
    <w:rsid w:val="00D24D3A"/>
    <w:rsid w:val="00D26500"/>
    <w:rsid w:val="00D26C89"/>
    <w:rsid w:val="00D277B5"/>
    <w:rsid w:val="00D30F1D"/>
    <w:rsid w:val="00D31240"/>
    <w:rsid w:val="00D33DB2"/>
    <w:rsid w:val="00D3701F"/>
    <w:rsid w:val="00D40749"/>
    <w:rsid w:val="00D4420C"/>
    <w:rsid w:val="00D4642A"/>
    <w:rsid w:val="00D47C7B"/>
    <w:rsid w:val="00D50B57"/>
    <w:rsid w:val="00D5286A"/>
    <w:rsid w:val="00D534B7"/>
    <w:rsid w:val="00D53CBB"/>
    <w:rsid w:val="00D54FAD"/>
    <w:rsid w:val="00D6260A"/>
    <w:rsid w:val="00D63188"/>
    <w:rsid w:val="00D64076"/>
    <w:rsid w:val="00D64DED"/>
    <w:rsid w:val="00D65E80"/>
    <w:rsid w:val="00D6755B"/>
    <w:rsid w:val="00D7065D"/>
    <w:rsid w:val="00D74464"/>
    <w:rsid w:val="00D74FB8"/>
    <w:rsid w:val="00D7514D"/>
    <w:rsid w:val="00D75238"/>
    <w:rsid w:val="00D756B8"/>
    <w:rsid w:val="00D760AD"/>
    <w:rsid w:val="00D77904"/>
    <w:rsid w:val="00D80112"/>
    <w:rsid w:val="00D815BF"/>
    <w:rsid w:val="00D8491D"/>
    <w:rsid w:val="00D85890"/>
    <w:rsid w:val="00D863F5"/>
    <w:rsid w:val="00D8679C"/>
    <w:rsid w:val="00D867A8"/>
    <w:rsid w:val="00D91543"/>
    <w:rsid w:val="00D9157C"/>
    <w:rsid w:val="00D921CC"/>
    <w:rsid w:val="00D95717"/>
    <w:rsid w:val="00D96318"/>
    <w:rsid w:val="00DA1914"/>
    <w:rsid w:val="00DA5261"/>
    <w:rsid w:val="00DA5468"/>
    <w:rsid w:val="00DA6567"/>
    <w:rsid w:val="00DA785E"/>
    <w:rsid w:val="00DB07EB"/>
    <w:rsid w:val="00DB17F6"/>
    <w:rsid w:val="00DB25ED"/>
    <w:rsid w:val="00DB29B4"/>
    <w:rsid w:val="00DB2CD6"/>
    <w:rsid w:val="00DB2F3A"/>
    <w:rsid w:val="00DB4655"/>
    <w:rsid w:val="00DB6ACF"/>
    <w:rsid w:val="00DC1083"/>
    <w:rsid w:val="00DC10B0"/>
    <w:rsid w:val="00DC2913"/>
    <w:rsid w:val="00DC421D"/>
    <w:rsid w:val="00DC72A6"/>
    <w:rsid w:val="00DC77D2"/>
    <w:rsid w:val="00DC7C83"/>
    <w:rsid w:val="00DC7CB2"/>
    <w:rsid w:val="00DD00D8"/>
    <w:rsid w:val="00DD1E27"/>
    <w:rsid w:val="00DD4369"/>
    <w:rsid w:val="00DD6600"/>
    <w:rsid w:val="00DD7B7E"/>
    <w:rsid w:val="00DE0BEE"/>
    <w:rsid w:val="00DE0FAC"/>
    <w:rsid w:val="00DE11CB"/>
    <w:rsid w:val="00DE1E19"/>
    <w:rsid w:val="00DE3CBC"/>
    <w:rsid w:val="00DE7D44"/>
    <w:rsid w:val="00DF02A2"/>
    <w:rsid w:val="00DF10D6"/>
    <w:rsid w:val="00DF1444"/>
    <w:rsid w:val="00DF2EED"/>
    <w:rsid w:val="00DF3A57"/>
    <w:rsid w:val="00DF49F1"/>
    <w:rsid w:val="00DF6984"/>
    <w:rsid w:val="00DF75F7"/>
    <w:rsid w:val="00DF7C35"/>
    <w:rsid w:val="00E00C9F"/>
    <w:rsid w:val="00E00D48"/>
    <w:rsid w:val="00E01222"/>
    <w:rsid w:val="00E056BB"/>
    <w:rsid w:val="00E07042"/>
    <w:rsid w:val="00E106D5"/>
    <w:rsid w:val="00E10E2B"/>
    <w:rsid w:val="00E13B62"/>
    <w:rsid w:val="00E14830"/>
    <w:rsid w:val="00E1669B"/>
    <w:rsid w:val="00E176C5"/>
    <w:rsid w:val="00E227B6"/>
    <w:rsid w:val="00E2311D"/>
    <w:rsid w:val="00E239DC"/>
    <w:rsid w:val="00E248C8"/>
    <w:rsid w:val="00E25526"/>
    <w:rsid w:val="00E25750"/>
    <w:rsid w:val="00E30864"/>
    <w:rsid w:val="00E31D8D"/>
    <w:rsid w:val="00E339E8"/>
    <w:rsid w:val="00E3489B"/>
    <w:rsid w:val="00E3607C"/>
    <w:rsid w:val="00E3655A"/>
    <w:rsid w:val="00E37AA3"/>
    <w:rsid w:val="00E37FD4"/>
    <w:rsid w:val="00E41FB0"/>
    <w:rsid w:val="00E43758"/>
    <w:rsid w:val="00E44A5F"/>
    <w:rsid w:val="00E4542A"/>
    <w:rsid w:val="00E45E7D"/>
    <w:rsid w:val="00E465B0"/>
    <w:rsid w:val="00E47459"/>
    <w:rsid w:val="00E51028"/>
    <w:rsid w:val="00E520D0"/>
    <w:rsid w:val="00E57987"/>
    <w:rsid w:val="00E604F6"/>
    <w:rsid w:val="00E64675"/>
    <w:rsid w:val="00E674B7"/>
    <w:rsid w:val="00E679E9"/>
    <w:rsid w:val="00E703DF"/>
    <w:rsid w:val="00E704A6"/>
    <w:rsid w:val="00E725A1"/>
    <w:rsid w:val="00E7454D"/>
    <w:rsid w:val="00E75379"/>
    <w:rsid w:val="00E75F32"/>
    <w:rsid w:val="00E76CEA"/>
    <w:rsid w:val="00E76FD0"/>
    <w:rsid w:val="00E77C35"/>
    <w:rsid w:val="00E80B01"/>
    <w:rsid w:val="00E811D7"/>
    <w:rsid w:val="00E84791"/>
    <w:rsid w:val="00E84D57"/>
    <w:rsid w:val="00E850EA"/>
    <w:rsid w:val="00E85D49"/>
    <w:rsid w:val="00E86FD0"/>
    <w:rsid w:val="00E87AC3"/>
    <w:rsid w:val="00E87BB9"/>
    <w:rsid w:val="00E87F4A"/>
    <w:rsid w:val="00E903E2"/>
    <w:rsid w:val="00E91639"/>
    <w:rsid w:val="00E91A34"/>
    <w:rsid w:val="00E93425"/>
    <w:rsid w:val="00E93643"/>
    <w:rsid w:val="00E93EC7"/>
    <w:rsid w:val="00E950E1"/>
    <w:rsid w:val="00E97D4B"/>
    <w:rsid w:val="00EA0864"/>
    <w:rsid w:val="00EA1146"/>
    <w:rsid w:val="00EA1595"/>
    <w:rsid w:val="00EA268B"/>
    <w:rsid w:val="00EA2DC5"/>
    <w:rsid w:val="00EA3923"/>
    <w:rsid w:val="00EA5585"/>
    <w:rsid w:val="00EA59DC"/>
    <w:rsid w:val="00EB0BD9"/>
    <w:rsid w:val="00EB1D8F"/>
    <w:rsid w:val="00EB1DD7"/>
    <w:rsid w:val="00EB271B"/>
    <w:rsid w:val="00EB38CF"/>
    <w:rsid w:val="00EB4551"/>
    <w:rsid w:val="00EB57AD"/>
    <w:rsid w:val="00EB7417"/>
    <w:rsid w:val="00EB77C2"/>
    <w:rsid w:val="00EC4765"/>
    <w:rsid w:val="00EC617A"/>
    <w:rsid w:val="00EC786F"/>
    <w:rsid w:val="00EC7968"/>
    <w:rsid w:val="00ED0DBA"/>
    <w:rsid w:val="00ED1224"/>
    <w:rsid w:val="00ED32AF"/>
    <w:rsid w:val="00ED57EB"/>
    <w:rsid w:val="00ED61AC"/>
    <w:rsid w:val="00ED7497"/>
    <w:rsid w:val="00EE0CC8"/>
    <w:rsid w:val="00EE1862"/>
    <w:rsid w:val="00EE1C82"/>
    <w:rsid w:val="00EE1F24"/>
    <w:rsid w:val="00EE2271"/>
    <w:rsid w:val="00EE34C7"/>
    <w:rsid w:val="00EE4B20"/>
    <w:rsid w:val="00EE4D55"/>
    <w:rsid w:val="00EE5136"/>
    <w:rsid w:val="00EE54D0"/>
    <w:rsid w:val="00EE565A"/>
    <w:rsid w:val="00EE683D"/>
    <w:rsid w:val="00EE6CCD"/>
    <w:rsid w:val="00EE727A"/>
    <w:rsid w:val="00EE7353"/>
    <w:rsid w:val="00EF1213"/>
    <w:rsid w:val="00EF30FD"/>
    <w:rsid w:val="00EF61AE"/>
    <w:rsid w:val="00EF73C7"/>
    <w:rsid w:val="00F00E56"/>
    <w:rsid w:val="00F047CC"/>
    <w:rsid w:val="00F04E48"/>
    <w:rsid w:val="00F066DA"/>
    <w:rsid w:val="00F06FFC"/>
    <w:rsid w:val="00F07BCB"/>
    <w:rsid w:val="00F117E8"/>
    <w:rsid w:val="00F1349C"/>
    <w:rsid w:val="00F13D30"/>
    <w:rsid w:val="00F1510B"/>
    <w:rsid w:val="00F15C88"/>
    <w:rsid w:val="00F15EF3"/>
    <w:rsid w:val="00F16583"/>
    <w:rsid w:val="00F17B68"/>
    <w:rsid w:val="00F20035"/>
    <w:rsid w:val="00F205E0"/>
    <w:rsid w:val="00F2430F"/>
    <w:rsid w:val="00F26B72"/>
    <w:rsid w:val="00F27029"/>
    <w:rsid w:val="00F32C9E"/>
    <w:rsid w:val="00F333BC"/>
    <w:rsid w:val="00F33B63"/>
    <w:rsid w:val="00F34CC9"/>
    <w:rsid w:val="00F35A69"/>
    <w:rsid w:val="00F36053"/>
    <w:rsid w:val="00F360E4"/>
    <w:rsid w:val="00F4052B"/>
    <w:rsid w:val="00F41AA4"/>
    <w:rsid w:val="00F44BBB"/>
    <w:rsid w:val="00F472D8"/>
    <w:rsid w:val="00F4780E"/>
    <w:rsid w:val="00F47AE0"/>
    <w:rsid w:val="00F50763"/>
    <w:rsid w:val="00F516E9"/>
    <w:rsid w:val="00F548A0"/>
    <w:rsid w:val="00F54B1A"/>
    <w:rsid w:val="00F54F1B"/>
    <w:rsid w:val="00F55A69"/>
    <w:rsid w:val="00F566C2"/>
    <w:rsid w:val="00F56D2F"/>
    <w:rsid w:val="00F621D8"/>
    <w:rsid w:val="00F623C3"/>
    <w:rsid w:val="00F63B29"/>
    <w:rsid w:val="00F657A4"/>
    <w:rsid w:val="00F667B8"/>
    <w:rsid w:val="00F70ECA"/>
    <w:rsid w:val="00F71812"/>
    <w:rsid w:val="00F73227"/>
    <w:rsid w:val="00F73C0F"/>
    <w:rsid w:val="00F75975"/>
    <w:rsid w:val="00F75FD4"/>
    <w:rsid w:val="00F82064"/>
    <w:rsid w:val="00F83A64"/>
    <w:rsid w:val="00F84CF4"/>
    <w:rsid w:val="00F850FF"/>
    <w:rsid w:val="00F87A76"/>
    <w:rsid w:val="00F90CC6"/>
    <w:rsid w:val="00F91C6F"/>
    <w:rsid w:val="00F92EA9"/>
    <w:rsid w:val="00F93910"/>
    <w:rsid w:val="00F95AF2"/>
    <w:rsid w:val="00F96282"/>
    <w:rsid w:val="00F96AE8"/>
    <w:rsid w:val="00FA1D3B"/>
    <w:rsid w:val="00FA249B"/>
    <w:rsid w:val="00FA2C03"/>
    <w:rsid w:val="00FA4932"/>
    <w:rsid w:val="00FA4A5A"/>
    <w:rsid w:val="00FA4F2C"/>
    <w:rsid w:val="00FA5635"/>
    <w:rsid w:val="00FA6693"/>
    <w:rsid w:val="00FB09D7"/>
    <w:rsid w:val="00FB58E2"/>
    <w:rsid w:val="00FB598D"/>
    <w:rsid w:val="00FB6827"/>
    <w:rsid w:val="00FB69FC"/>
    <w:rsid w:val="00FB6E6E"/>
    <w:rsid w:val="00FC0092"/>
    <w:rsid w:val="00FC026F"/>
    <w:rsid w:val="00FC0AC1"/>
    <w:rsid w:val="00FC1032"/>
    <w:rsid w:val="00FC1D16"/>
    <w:rsid w:val="00FC26B3"/>
    <w:rsid w:val="00FC4426"/>
    <w:rsid w:val="00FC561E"/>
    <w:rsid w:val="00FD15C1"/>
    <w:rsid w:val="00FD6A33"/>
    <w:rsid w:val="00FD77E6"/>
    <w:rsid w:val="00FE12D6"/>
    <w:rsid w:val="00FE29F7"/>
    <w:rsid w:val="00FE2ABC"/>
    <w:rsid w:val="00FE3391"/>
    <w:rsid w:val="00FE4B1E"/>
    <w:rsid w:val="00FE4EF3"/>
    <w:rsid w:val="00FE609C"/>
    <w:rsid w:val="00FE7BC7"/>
    <w:rsid w:val="00FE7E2A"/>
    <w:rsid w:val="00FF0A88"/>
    <w:rsid w:val="00FF1C93"/>
    <w:rsid w:val="00FF25E4"/>
    <w:rsid w:val="00FF3597"/>
    <w:rsid w:val="00FF65C7"/>
    <w:rsid w:val="00FF6D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F0C38"/>
  <w15:docId w15:val="{3D807F50-682E-534C-888B-A6BFA1CF2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ru-RU" w:eastAsia="en-US"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1FC8"/>
  </w:style>
  <w:style w:type="paragraph" w:styleId="Heading1">
    <w:name w:val="heading 1"/>
    <w:basedOn w:val="Normal"/>
    <w:next w:val="Normal"/>
    <w:link w:val="Heading1Char"/>
    <w:qFormat/>
    <w:rsid w:val="002365F9"/>
    <w:pPr>
      <w:keepNext/>
      <w:keepLines/>
      <w:spacing w:before="480" w:line="276" w:lineRule="auto"/>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unhideWhenUsed/>
    <w:qFormat/>
    <w:rsid w:val="002365F9"/>
    <w:pPr>
      <w:keepNext/>
      <w:keepLines/>
      <w:spacing w:before="200" w:line="276" w:lineRule="auto"/>
      <w:jc w:val="center"/>
      <w:outlineLvl w:val="1"/>
    </w:pPr>
    <w:rPr>
      <w:rFonts w:eastAsiaTheme="majorEastAsia" w:cstheme="majorBidi"/>
      <w:b/>
      <w:bCs/>
      <w:szCs w:val="26"/>
      <w:lang w:eastAsia="ru-RU"/>
    </w:rPr>
  </w:style>
  <w:style w:type="paragraph" w:styleId="Heading3">
    <w:name w:val="heading 3"/>
    <w:basedOn w:val="Normal"/>
    <w:next w:val="Normal"/>
    <w:link w:val="Heading3Char"/>
    <w:qFormat/>
    <w:rsid w:val="002365F9"/>
    <w:pPr>
      <w:keepNext/>
      <w:spacing w:before="240" w:after="60" w:line="240" w:lineRule="auto"/>
      <w:outlineLvl w:val="2"/>
    </w:pPr>
    <w:rPr>
      <w:rFonts w:ascii="Arial" w:eastAsia="Times New Roman" w:hAnsi="Arial" w:cs="Arial"/>
      <w:b/>
      <w:bCs/>
      <w:sz w:val="26"/>
      <w:szCs w:val="26"/>
      <w:lang w:eastAsia="ru-RU"/>
    </w:rPr>
  </w:style>
  <w:style w:type="paragraph" w:styleId="Heading4">
    <w:name w:val="heading 4"/>
    <w:basedOn w:val="Normal"/>
    <w:next w:val="Normal"/>
    <w:link w:val="Heading4Char"/>
    <w:qFormat/>
    <w:rsid w:val="002365F9"/>
    <w:pPr>
      <w:keepNext/>
      <w:spacing w:before="240" w:after="60" w:line="240" w:lineRule="auto"/>
      <w:outlineLvl w:val="3"/>
    </w:pPr>
    <w:rPr>
      <w:rFonts w:eastAsia="Times New Roman"/>
      <w:b/>
      <w:bCs/>
      <w:lang w:eastAsia="ru-RU"/>
    </w:rPr>
  </w:style>
  <w:style w:type="paragraph" w:styleId="Heading5">
    <w:name w:val="heading 5"/>
    <w:basedOn w:val="Normal"/>
    <w:next w:val="Normal"/>
    <w:link w:val="Heading5Char"/>
    <w:qFormat/>
    <w:rsid w:val="002365F9"/>
    <w:pPr>
      <w:keepNext/>
      <w:widowControl w:val="0"/>
      <w:spacing w:line="240" w:lineRule="auto"/>
      <w:outlineLvl w:val="4"/>
    </w:pPr>
    <w:rPr>
      <w:rFonts w:ascii="Arial" w:eastAsia="Times New Roman" w:hAnsi="Arial"/>
      <w:b/>
      <w:i/>
      <w:snapToGrid w:val="0"/>
      <w:color w:val="000000"/>
      <w:sz w:val="20"/>
      <w:szCs w:val="20"/>
      <w:lang w:eastAsia="ru-RU"/>
    </w:rPr>
  </w:style>
  <w:style w:type="paragraph" w:styleId="Heading6">
    <w:name w:val="heading 6"/>
    <w:basedOn w:val="Normal"/>
    <w:next w:val="Normal"/>
    <w:link w:val="Heading6Char"/>
    <w:qFormat/>
    <w:rsid w:val="002365F9"/>
    <w:pPr>
      <w:keepNext/>
      <w:spacing w:line="240" w:lineRule="auto"/>
      <w:jc w:val="center"/>
      <w:outlineLvl w:val="5"/>
    </w:pPr>
    <w:rPr>
      <w:rFonts w:ascii="Arial" w:eastAsia="Times New Roman" w:hAnsi="Arial" w:cs="Arial"/>
      <w:b/>
      <w:bCs/>
      <w:sz w:val="20"/>
      <w:szCs w:val="24"/>
      <w:lang w:eastAsia="ru-RU"/>
    </w:rPr>
  </w:style>
  <w:style w:type="paragraph" w:styleId="Heading7">
    <w:name w:val="heading 7"/>
    <w:basedOn w:val="Normal"/>
    <w:next w:val="Normal"/>
    <w:link w:val="Heading7Char"/>
    <w:qFormat/>
    <w:rsid w:val="002365F9"/>
    <w:pPr>
      <w:keepNext/>
      <w:spacing w:line="240" w:lineRule="auto"/>
      <w:ind w:firstLine="175"/>
      <w:jc w:val="both"/>
      <w:outlineLvl w:val="6"/>
    </w:pPr>
    <w:rPr>
      <w:rFonts w:eastAsia="Times New Roman"/>
      <w:szCs w:val="20"/>
      <w:u w:val="single"/>
      <w:lang w:eastAsia="ru-RU"/>
    </w:rPr>
  </w:style>
  <w:style w:type="paragraph" w:styleId="Heading8">
    <w:name w:val="heading 8"/>
    <w:basedOn w:val="Normal"/>
    <w:next w:val="Normal"/>
    <w:link w:val="Heading8Char"/>
    <w:qFormat/>
    <w:rsid w:val="002365F9"/>
    <w:pPr>
      <w:keepNext/>
      <w:widowControl w:val="0"/>
      <w:tabs>
        <w:tab w:val="left" w:pos="1134"/>
      </w:tabs>
      <w:spacing w:line="240" w:lineRule="auto"/>
      <w:jc w:val="center"/>
      <w:outlineLvl w:val="7"/>
    </w:pPr>
    <w:rPr>
      <w:rFonts w:ascii="Arial" w:eastAsia="Times New Roman" w:hAnsi="Arial" w:cs="Arial"/>
      <w:b/>
      <w:bCs/>
      <w:i/>
      <w:iCs/>
      <w:snapToGrid w:val="0"/>
      <w:color w:val="000000"/>
      <w:sz w:val="24"/>
      <w:szCs w:val="20"/>
      <w:lang w:eastAsia="ru-RU"/>
    </w:rPr>
  </w:style>
  <w:style w:type="paragraph" w:styleId="Heading9">
    <w:name w:val="heading 9"/>
    <w:basedOn w:val="Normal"/>
    <w:next w:val="Normal"/>
    <w:link w:val="Heading9Char"/>
    <w:qFormat/>
    <w:rsid w:val="002365F9"/>
    <w:pPr>
      <w:keepNext/>
      <w:widowControl w:val="0"/>
      <w:spacing w:line="240" w:lineRule="auto"/>
      <w:jc w:val="both"/>
      <w:outlineLvl w:val="8"/>
    </w:pPr>
    <w:rPr>
      <w:rFonts w:ascii="Arial" w:eastAsia="Times New Roman" w:hAnsi="Arial"/>
      <w:i/>
      <w:iCs/>
      <w:snapToGrid w:val="0"/>
      <w:color w:val="000000"/>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DC108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DC1083"/>
    <w:rPr>
      <w:rFonts w:ascii="Tahoma" w:hAnsi="Tahoma" w:cs="Tahoma"/>
      <w:sz w:val="16"/>
      <w:szCs w:val="16"/>
    </w:rPr>
  </w:style>
  <w:style w:type="character" w:customStyle="1" w:styleId="Candara45pt">
    <w:name w:val="Основной текст + Candara;4;5 pt"/>
    <w:basedOn w:val="DefaultParagraphFont"/>
    <w:rsid w:val="008C2AEA"/>
    <w:rPr>
      <w:rFonts w:ascii="Candara" w:eastAsia="Candara" w:hAnsi="Candara" w:cs="Candara"/>
      <w:b w:val="0"/>
      <w:bCs w:val="0"/>
      <w:i w:val="0"/>
      <w:iCs w:val="0"/>
      <w:smallCaps w:val="0"/>
      <w:strike w:val="0"/>
      <w:spacing w:val="0"/>
      <w:sz w:val="9"/>
      <w:szCs w:val="9"/>
    </w:rPr>
  </w:style>
  <w:style w:type="character" w:customStyle="1" w:styleId="a">
    <w:name w:val="Основной текст_"/>
    <w:basedOn w:val="DefaultParagraphFont"/>
    <w:link w:val="2"/>
    <w:rsid w:val="009D6021"/>
    <w:rPr>
      <w:rFonts w:ascii="Segoe UI" w:eastAsia="Segoe UI" w:hAnsi="Segoe UI" w:cs="Segoe UI"/>
      <w:sz w:val="8"/>
      <w:szCs w:val="8"/>
      <w:shd w:val="clear" w:color="auto" w:fill="FFFFFF"/>
    </w:rPr>
  </w:style>
  <w:style w:type="paragraph" w:customStyle="1" w:styleId="2">
    <w:name w:val="Основной текст2"/>
    <w:basedOn w:val="Normal"/>
    <w:link w:val="a"/>
    <w:rsid w:val="009D6021"/>
    <w:pPr>
      <w:shd w:val="clear" w:color="auto" w:fill="FFFFFF"/>
      <w:spacing w:line="0" w:lineRule="atLeast"/>
    </w:pPr>
    <w:rPr>
      <w:rFonts w:ascii="Segoe UI" w:eastAsia="Segoe UI" w:hAnsi="Segoe UI" w:cs="Segoe UI"/>
      <w:sz w:val="8"/>
      <w:szCs w:val="8"/>
    </w:rPr>
  </w:style>
  <w:style w:type="character" w:customStyle="1" w:styleId="Candara5pt">
    <w:name w:val="Основной текст + Candara;5 pt;Курсив"/>
    <w:basedOn w:val="a"/>
    <w:rsid w:val="008A296A"/>
    <w:rPr>
      <w:rFonts w:ascii="Candara" w:eastAsia="Candara" w:hAnsi="Candara" w:cs="Candara"/>
      <w:b w:val="0"/>
      <w:bCs w:val="0"/>
      <w:i/>
      <w:iCs/>
      <w:smallCaps w:val="0"/>
      <w:strike w:val="0"/>
      <w:spacing w:val="0"/>
      <w:sz w:val="10"/>
      <w:szCs w:val="10"/>
      <w:shd w:val="clear" w:color="auto" w:fill="FFFFFF"/>
    </w:rPr>
  </w:style>
  <w:style w:type="character" w:customStyle="1" w:styleId="2pt">
    <w:name w:val="Основной текст + Интервал 2 pt"/>
    <w:basedOn w:val="a"/>
    <w:rsid w:val="008A296A"/>
    <w:rPr>
      <w:rFonts w:ascii="Segoe UI" w:eastAsia="Segoe UI" w:hAnsi="Segoe UI" w:cs="Segoe UI"/>
      <w:b w:val="0"/>
      <w:bCs w:val="0"/>
      <w:i w:val="0"/>
      <w:iCs w:val="0"/>
      <w:smallCaps w:val="0"/>
      <w:strike w:val="0"/>
      <w:spacing w:val="40"/>
      <w:sz w:val="8"/>
      <w:szCs w:val="8"/>
      <w:shd w:val="clear" w:color="auto" w:fill="FFFFFF"/>
    </w:rPr>
  </w:style>
  <w:style w:type="character" w:customStyle="1" w:styleId="1">
    <w:name w:val="Основной текст1"/>
    <w:basedOn w:val="a"/>
    <w:rsid w:val="008A296A"/>
    <w:rPr>
      <w:rFonts w:ascii="Segoe UI" w:eastAsia="Segoe UI" w:hAnsi="Segoe UI" w:cs="Segoe UI"/>
      <w:b w:val="0"/>
      <w:bCs w:val="0"/>
      <w:i w:val="0"/>
      <w:iCs w:val="0"/>
      <w:smallCaps w:val="0"/>
      <w:strike w:val="0"/>
      <w:spacing w:val="0"/>
      <w:w w:val="100"/>
      <w:sz w:val="8"/>
      <w:szCs w:val="8"/>
      <w:shd w:val="clear" w:color="auto" w:fill="FFFFFF"/>
    </w:rPr>
  </w:style>
  <w:style w:type="character" w:customStyle="1" w:styleId="Candara5pt0">
    <w:name w:val="Основной текст + Candara;5 pt"/>
    <w:basedOn w:val="a"/>
    <w:rsid w:val="00D815BF"/>
    <w:rPr>
      <w:rFonts w:ascii="Candara" w:eastAsia="Candara" w:hAnsi="Candara" w:cs="Candara"/>
      <w:b w:val="0"/>
      <w:bCs w:val="0"/>
      <w:i w:val="0"/>
      <w:iCs w:val="0"/>
      <w:smallCaps w:val="0"/>
      <w:strike w:val="0"/>
      <w:spacing w:val="0"/>
      <w:sz w:val="10"/>
      <w:szCs w:val="10"/>
      <w:shd w:val="clear" w:color="auto" w:fill="FFFFFF"/>
    </w:rPr>
  </w:style>
  <w:style w:type="character" w:customStyle="1" w:styleId="1pt">
    <w:name w:val="Основной текст + Интервал 1 pt"/>
    <w:basedOn w:val="a"/>
    <w:rsid w:val="00D815BF"/>
    <w:rPr>
      <w:rFonts w:ascii="Microsoft Sans Serif" w:eastAsia="Microsoft Sans Serif" w:hAnsi="Microsoft Sans Serif" w:cs="Microsoft Sans Serif"/>
      <w:b w:val="0"/>
      <w:bCs w:val="0"/>
      <w:i w:val="0"/>
      <w:iCs w:val="0"/>
      <w:smallCaps w:val="0"/>
      <w:strike w:val="0"/>
      <w:spacing w:val="20"/>
      <w:sz w:val="8"/>
      <w:szCs w:val="8"/>
      <w:shd w:val="clear" w:color="auto" w:fill="FFFFFF"/>
    </w:rPr>
  </w:style>
  <w:style w:type="table" w:styleId="TableGrid">
    <w:name w:val="Table Grid"/>
    <w:basedOn w:val="TableNormal"/>
    <w:uiPriority w:val="59"/>
    <w:rsid w:val="0069494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C2A86"/>
    <w:pPr>
      <w:spacing w:after="160" w:line="259" w:lineRule="auto"/>
      <w:ind w:left="720"/>
      <w:contextualSpacing/>
    </w:pPr>
    <w:rPr>
      <w:rFonts w:asciiTheme="minorHAnsi" w:hAnsiTheme="minorHAnsi" w:cstheme="minorBidi"/>
      <w:sz w:val="22"/>
      <w:szCs w:val="22"/>
    </w:rPr>
  </w:style>
  <w:style w:type="character" w:customStyle="1" w:styleId="20">
    <w:name w:val="Заголовок №2_"/>
    <w:basedOn w:val="DefaultParagraphFont"/>
    <w:link w:val="21"/>
    <w:rsid w:val="009E36B8"/>
    <w:rPr>
      <w:rFonts w:eastAsia="Times New Roman"/>
      <w:b/>
      <w:bCs/>
      <w:spacing w:val="5"/>
      <w:sz w:val="18"/>
      <w:szCs w:val="18"/>
      <w:shd w:val="clear" w:color="auto" w:fill="FFFFFF"/>
    </w:rPr>
  </w:style>
  <w:style w:type="paragraph" w:customStyle="1" w:styleId="21">
    <w:name w:val="Заголовок №2"/>
    <w:basedOn w:val="Normal"/>
    <w:link w:val="20"/>
    <w:rsid w:val="009E36B8"/>
    <w:pPr>
      <w:widowControl w:val="0"/>
      <w:shd w:val="clear" w:color="auto" w:fill="FFFFFF"/>
      <w:spacing w:before="120" w:after="240" w:line="0" w:lineRule="atLeast"/>
      <w:jc w:val="right"/>
      <w:outlineLvl w:val="1"/>
    </w:pPr>
    <w:rPr>
      <w:rFonts w:eastAsia="Times New Roman"/>
      <w:b/>
      <w:bCs/>
      <w:spacing w:val="5"/>
      <w:sz w:val="18"/>
      <w:szCs w:val="18"/>
    </w:rPr>
  </w:style>
  <w:style w:type="paragraph" w:styleId="NormalWeb">
    <w:name w:val="Normal (Web)"/>
    <w:basedOn w:val="Normal"/>
    <w:uiPriority w:val="99"/>
    <w:unhideWhenUsed/>
    <w:rsid w:val="002365F9"/>
    <w:pPr>
      <w:spacing w:before="100" w:beforeAutospacing="1" w:after="100" w:afterAutospacing="1" w:line="240" w:lineRule="auto"/>
    </w:pPr>
    <w:rPr>
      <w:rFonts w:eastAsia="Times New Roman"/>
      <w:sz w:val="24"/>
      <w:szCs w:val="24"/>
      <w:lang w:eastAsia="ru-RU"/>
    </w:rPr>
  </w:style>
  <w:style w:type="character" w:customStyle="1" w:styleId="4">
    <w:name w:val="Основной текст (4)_"/>
    <w:basedOn w:val="DefaultParagraphFont"/>
    <w:link w:val="40"/>
    <w:rsid w:val="002365F9"/>
    <w:rPr>
      <w:rFonts w:eastAsia="Times New Roman"/>
      <w:spacing w:val="11"/>
      <w:sz w:val="15"/>
      <w:szCs w:val="15"/>
      <w:shd w:val="clear" w:color="auto" w:fill="FFFFFF"/>
    </w:rPr>
  </w:style>
  <w:style w:type="paragraph" w:customStyle="1" w:styleId="40">
    <w:name w:val="Основной текст (4)"/>
    <w:basedOn w:val="Normal"/>
    <w:link w:val="4"/>
    <w:rsid w:val="002365F9"/>
    <w:pPr>
      <w:widowControl w:val="0"/>
      <w:shd w:val="clear" w:color="auto" w:fill="FFFFFF"/>
      <w:spacing w:line="58" w:lineRule="exact"/>
      <w:jc w:val="both"/>
    </w:pPr>
    <w:rPr>
      <w:rFonts w:eastAsia="Times New Roman"/>
      <w:spacing w:val="11"/>
      <w:sz w:val="15"/>
      <w:szCs w:val="15"/>
    </w:rPr>
  </w:style>
  <w:style w:type="character" w:customStyle="1" w:styleId="0pt">
    <w:name w:val="Основной текст + Курсив;Интервал 0 pt"/>
    <w:basedOn w:val="a"/>
    <w:rsid w:val="002365F9"/>
    <w:rPr>
      <w:rFonts w:ascii="Times New Roman" w:eastAsia="Times New Roman" w:hAnsi="Times New Roman" w:cs="Times New Roman"/>
      <w:b w:val="0"/>
      <w:bCs w:val="0"/>
      <w:i/>
      <w:iCs/>
      <w:smallCaps w:val="0"/>
      <w:strike w:val="0"/>
      <w:color w:val="000000"/>
      <w:spacing w:val="9"/>
      <w:w w:val="100"/>
      <w:position w:val="0"/>
      <w:sz w:val="18"/>
      <w:szCs w:val="18"/>
      <w:u w:val="none"/>
      <w:shd w:val="clear" w:color="auto" w:fill="FFFFFF"/>
      <w:lang w:val="ru-RU"/>
    </w:rPr>
  </w:style>
  <w:style w:type="character" w:customStyle="1" w:styleId="140pt">
    <w:name w:val="Основной текст (14) + Интервал 0 pt"/>
    <w:basedOn w:val="DefaultParagraphFont"/>
    <w:rsid w:val="002365F9"/>
    <w:rPr>
      <w:rFonts w:ascii="Times New Roman" w:eastAsia="Times New Roman" w:hAnsi="Times New Roman" w:cs="Times New Roman"/>
      <w:color w:val="000000"/>
      <w:spacing w:val="5"/>
      <w:w w:val="100"/>
      <w:position w:val="0"/>
      <w:sz w:val="20"/>
      <w:szCs w:val="20"/>
      <w:shd w:val="clear" w:color="auto" w:fill="FFFFFF"/>
      <w:lang w:val="ru-RU"/>
    </w:rPr>
  </w:style>
  <w:style w:type="paragraph" w:customStyle="1" w:styleId="3">
    <w:name w:val="Основной текст3"/>
    <w:basedOn w:val="Normal"/>
    <w:rsid w:val="002365F9"/>
    <w:pPr>
      <w:widowControl w:val="0"/>
      <w:shd w:val="clear" w:color="auto" w:fill="FFFFFF"/>
      <w:spacing w:line="211" w:lineRule="exact"/>
      <w:jc w:val="both"/>
    </w:pPr>
    <w:rPr>
      <w:rFonts w:eastAsia="Times New Roman"/>
      <w:spacing w:val="8"/>
      <w:sz w:val="19"/>
      <w:szCs w:val="19"/>
    </w:rPr>
  </w:style>
  <w:style w:type="character" w:customStyle="1" w:styleId="30">
    <w:name w:val="Основной текст (3)_"/>
    <w:basedOn w:val="DefaultParagraphFont"/>
    <w:link w:val="31"/>
    <w:rsid w:val="002365F9"/>
    <w:rPr>
      <w:rFonts w:eastAsia="Times New Roman"/>
      <w:spacing w:val="4"/>
      <w:sz w:val="15"/>
      <w:szCs w:val="15"/>
      <w:shd w:val="clear" w:color="auto" w:fill="FFFFFF"/>
    </w:rPr>
  </w:style>
  <w:style w:type="character" w:customStyle="1" w:styleId="40pt">
    <w:name w:val="Основной текст (4) + Курсив;Интервал 0 pt"/>
    <w:basedOn w:val="4"/>
    <w:rsid w:val="002365F9"/>
    <w:rPr>
      <w:rFonts w:eastAsia="Times New Roman"/>
      <w:i/>
      <w:iCs/>
      <w:color w:val="000000"/>
      <w:spacing w:val="0"/>
      <w:w w:val="100"/>
      <w:position w:val="0"/>
      <w:sz w:val="13"/>
      <w:szCs w:val="13"/>
      <w:shd w:val="clear" w:color="auto" w:fill="FFFFFF"/>
    </w:rPr>
  </w:style>
  <w:style w:type="character" w:customStyle="1" w:styleId="0pt0">
    <w:name w:val="Основной текст + Интервал 0 pt"/>
    <w:basedOn w:val="a"/>
    <w:rsid w:val="002365F9"/>
    <w:rPr>
      <w:rFonts w:ascii="Times New Roman" w:eastAsia="Times New Roman" w:hAnsi="Times New Roman" w:cs="Times New Roman"/>
      <w:b w:val="0"/>
      <w:bCs w:val="0"/>
      <w:i w:val="0"/>
      <w:iCs w:val="0"/>
      <w:smallCaps w:val="0"/>
      <w:strike w:val="0"/>
      <w:color w:val="000000"/>
      <w:spacing w:val="7"/>
      <w:w w:val="100"/>
      <w:position w:val="0"/>
      <w:sz w:val="19"/>
      <w:szCs w:val="19"/>
      <w:u w:val="none"/>
      <w:shd w:val="clear" w:color="auto" w:fill="FFFFFF"/>
      <w:lang w:val="ru-RU"/>
    </w:rPr>
  </w:style>
  <w:style w:type="paragraph" w:customStyle="1" w:styleId="31">
    <w:name w:val="Основной текст (3)"/>
    <w:basedOn w:val="Normal"/>
    <w:link w:val="30"/>
    <w:rsid w:val="002365F9"/>
    <w:pPr>
      <w:widowControl w:val="0"/>
      <w:shd w:val="clear" w:color="auto" w:fill="FFFFFF"/>
      <w:spacing w:line="168" w:lineRule="exact"/>
      <w:jc w:val="both"/>
    </w:pPr>
    <w:rPr>
      <w:rFonts w:eastAsia="Times New Roman"/>
      <w:spacing w:val="4"/>
      <w:sz w:val="15"/>
      <w:szCs w:val="15"/>
    </w:rPr>
  </w:style>
  <w:style w:type="character" w:customStyle="1" w:styleId="220pt">
    <w:name w:val="Заголовок №2 (2) + Не курсив;Интервал 0 pt"/>
    <w:basedOn w:val="DefaultParagraphFont"/>
    <w:rsid w:val="002365F9"/>
    <w:rPr>
      <w:rFonts w:ascii="Gungsuh" w:eastAsia="Gungsuh" w:hAnsi="Gungsuh" w:cs="Gungsuh"/>
      <w:i/>
      <w:iCs/>
      <w:color w:val="000000"/>
      <w:spacing w:val="0"/>
      <w:w w:val="100"/>
      <w:position w:val="0"/>
      <w:sz w:val="20"/>
      <w:szCs w:val="20"/>
      <w:shd w:val="clear" w:color="auto" w:fill="FFFFFF"/>
    </w:rPr>
  </w:style>
  <w:style w:type="character" w:customStyle="1" w:styleId="1pt0">
    <w:name w:val="Основной текст + Курсив;Интервал 1 pt"/>
    <w:basedOn w:val="a"/>
    <w:rsid w:val="002365F9"/>
    <w:rPr>
      <w:rFonts w:ascii="Times New Roman" w:eastAsia="Times New Roman" w:hAnsi="Times New Roman" w:cs="Times New Roman"/>
      <w:i/>
      <w:iCs/>
      <w:color w:val="000000"/>
      <w:spacing w:val="33"/>
      <w:w w:val="100"/>
      <w:position w:val="0"/>
      <w:sz w:val="19"/>
      <w:szCs w:val="19"/>
      <w:shd w:val="clear" w:color="auto" w:fill="FFFFFF"/>
      <w:lang w:val="ru-RU"/>
    </w:rPr>
  </w:style>
  <w:style w:type="character" w:customStyle="1" w:styleId="30pt">
    <w:name w:val="Основной текст (3) + Интервал 0 pt"/>
    <w:basedOn w:val="30"/>
    <w:rsid w:val="002365F9"/>
    <w:rPr>
      <w:rFonts w:eastAsia="Times New Roman"/>
      <w:b w:val="0"/>
      <w:bCs w:val="0"/>
      <w:i w:val="0"/>
      <w:iCs w:val="0"/>
      <w:smallCaps w:val="0"/>
      <w:strike w:val="0"/>
      <w:color w:val="000000"/>
      <w:spacing w:val="5"/>
      <w:w w:val="100"/>
      <w:position w:val="0"/>
      <w:sz w:val="15"/>
      <w:szCs w:val="15"/>
      <w:u w:val="none"/>
      <w:shd w:val="clear" w:color="auto" w:fill="FFFFFF"/>
      <w:lang w:val="ru-RU"/>
    </w:rPr>
  </w:style>
  <w:style w:type="character" w:customStyle="1" w:styleId="Heading1Char">
    <w:name w:val="Heading 1 Char"/>
    <w:basedOn w:val="DefaultParagraphFont"/>
    <w:link w:val="Heading1"/>
    <w:rsid w:val="002365F9"/>
    <w:rPr>
      <w:rFonts w:asciiTheme="majorHAnsi" w:eastAsiaTheme="majorEastAsia" w:hAnsiTheme="majorHAnsi" w:cstheme="majorBidi"/>
      <w:b/>
      <w:bCs/>
      <w:color w:val="365F91" w:themeColor="accent1" w:themeShade="BF"/>
    </w:rPr>
  </w:style>
  <w:style w:type="character" w:customStyle="1" w:styleId="Heading2Char">
    <w:name w:val="Heading 2 Char"/>
    <w:basedOn w:val="DefaultParagraphFont"/>
    <w:link w:val="Heading2"/>
    <w:rsid w:val="002365F9"/>
    <w:rPr>
      <w:rFonts w:eastAsiaTheme="majorEastAsia" w:cstheme="majorBidi"/>
      <w:b/>
      <w:bCs/>
      <w:szCs w:val="26"/>
      <w:lang w:eastAsia="ru-RU"/>
    </w:rPr>
  </w:style>
  <w:style w:type="character" w:customStyle="1" w:styleId="Heading3Char">
    <w:name w:val="Heading 3 Char"/>
    <w:basedOn w:val="DefaultParagraphFont"/>
    <w:link w:val="Heading3"/>
    <w:rsid w:val="002365F9"/>
    <w:rPr>
      <w:rFonts w:ascii="Arial" w:eastAsia="Times New Roman" w:hAnsi="Arial" w:cs="Arial"/>
      <w:b/>
      <w:bCs/>
      <w:sz w:val="26"/>
      <w:szCs w:val="26"/>
      <w:lang w:eastAsia="ru-RU"/>
    </w:rPr>
  </w:style>
  <w:style w:type="character" w:customStyle="1" w:styleId="Heading4Char">
    <w:name w:val="Heading 4 Char"/>
    <w:basedOn w:val="DefaultParagraphFont"/>
    <w:link w:val="Heading4"/>
    <w:rsid w:val="002365F9"/>
    <w:rPr>
      <w:rFonts w:eastAsia="Times New Roman"/>
      <w:b/>
      <w:bCs/>
      <w:lang w:eastAsia="ru-RU"/>
    </w:rPr>
  </w:style>
  <w:style w:type="character" w:customStyle="1" w:styleId="Heading5Char">
    <w:name w:val="Heading 5 Char"/>
    <w:basedOn w:val="DefaultParagraphFont"/>
    <w:link w:val="Heading5"/>
    <w:rsid w:val="002365F9"/>
    <w:rPr>
      <w:rFonts w:ascii="Arial" w:eastAsia="Times New Roman" w:hAnsi="Arial"/>
      <w:b/>
      <w:i/>
      <w:snapToGrid w:val="0"/>
      <w:color w:val="000000"/>
      <w:sz w:val="20"/>
      <w:szCs w:val="20"/>
      <w:lang w:eastAsia="ru-RU"/>
    </w:rPr>
  </w:style>
  <w:style w:type="character" w:customStyle="1" w:styleId="Heading6Char">
    <w:name w:val="Heading 6 Char"/>
    <w:basedOn w:val="DefaultParagraphFont"/>
    <w:link w:val="Heading6"/>
    <w:rsid w:val="002365F9"/>
    <w:rPr>
      <w:rFonts w:ascii="Arial" w:eastAsia="Times New Roman" w:hAnsi="Arial" w:cs="Arial"/>
      <w:b/>
      <w:bCs/>
      <w:sz w:val="20"/>
      <w:szCs w:val="24"/>
      <w:lang w:eastAsia="ru-RU"/>
    </w:rPr>
  </w:style>
  <w:style w:type="character" w:customStyle="1" w:styleId="Heading7Char">
    <w:name w:val="Heading 7 Char"/>
    <w:basedOn w:val="DefaultParagraphFont"/>
    <w:link w:val="Heading7"/>
    <w:rsid w:val="002365F9"/>
    <w:rPr>
      <w:rFonts w:eastAsia="Times New Roman"/>
      <w:szCs w:val="20"/>
      <w:u w:val="single"/>
      <w:lang w:eastAsia="ru-RU"/>
    </w:rPr>
  </w:style>
  <w:style w:type="character" w:customStyle="1" w:styleId="Heading8Char">
    <w:name w:val="Heading 8 Char"/>
    <w:basedOn w:val="DefaultParagraphFont"/>
    <w:link w:val="Heading8"/>
    <w:rsid w:val="002365F9"/>
    <w:rPr>
      <w:rFonts w:ascii="Arial" w:eastAsia="Times New Roman" w:hAnsi="Arial" w:cs="Arial"/>
      <w:b/>
      <w:bCs/>
      <w:i/>
      <w:iCs/>
      <w:snapToGrid w:val="0"/>
      <w:color w:val="000000"/>
      <w:sz w:val="24"/>
      <w:szCs w:val="20"/>
      <w:lang w:eastAsia="ru-RU"/>
    </w:rPr>
  </w:style>
  <w:style w:type="character" w:customStyle="1" w:styleId="Heading9Char">
    <w:name w:val="Heading 9 Char"/>
    <w:basedOn w:val="DefaultParagraphFont"/>
    <w:link w:val="Heading9"/>
    <w:rsid w:val="002365F9"/>
    <w:rPr>
      <w:rFonts w:ascii="Arial" w:eastAsia="Times New Roman" w:hAnsi="Arial"/>
      <w:i/>
      <w:iCs/>
      <w:snapToGrid w:val="0"/>
      <w:color w:val="000000"/>
      <w:sz w:val="20"/>
      <w:szCs w:val="20"/>
      <w:lang w:eastAsia="ru-RU"/>
    </w:rPr>
  </w:style>
  <w:style w:type="table" w:customStyle="1" w:styleId="10">
    <w:name w:val="Сетка таблицы1"/>
    <w:basedOn w:val="TableNormal"/>
    <w:next w:val="TableGrid"/>
    <w:uiPriority w:val="59"/>
    <w:rsid w:val="002365F9"/>
    <w:pPr>
      <w:spacing w:line="240" w:lineRule="auto"/>
    </w:pPr>
    <w:rPr>
      <w:rFonts w:asciiTheme="minorHAnsi" w:eastAsia="Times New Roman" w:hAnsiTheme="minorHAnsi" w:cstheme="minorBid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
    <w:name w:val="Сетка таблицы2"/>
    <w:basedOn w:val="TableNormal"/>
    <w:next w:val="TableGrid"/>
    <w:rsid w:val="002365F9"/>
    <w:pPr>
      <w:spacing w:line="240" w:lineRule="auto"/>
    </w:pPr>
    <w:rPr>
      <w:rFonts w:asciiTheme="minorHAnsi" w:eastAsia="Times New Roman" w:hAnsiTheme="minorHAnsi" w:cstheme="minorBid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rsid w:val="002365F9"/>
    <w:pPr>
      <w:spacing w:line="240" w:lineRule="auto"/>
    </w:pPr>
    <w:rPr>
      <w:rFonts w:ascii="Arial" w:eastAsia="Times New Roman" w:hAnsi="Arial"/>
      <w:sz w:val="22"/>
      <w:szCs w:val="20"/>
      <w:lang w:eastAsia="ru-RU"/>
    </w:rPr>
  </w:style>
  <w:style w:type="character" w:customStyle="1" w:styleId="BodyTextChar">
    <w:name w:val="Body Text Char"/>
    <w:basedOn w:val="DefaultParagraphFont"/>
    <w:link w:val="BodyText"/>
    <w:rsid w:val="002365F9"/>
    <w:rPr>
      <w:rFonts w:ascii="Arial" w:eastAsia="Times New Roman" w:hAnsi="Arial"/>
      <w:sz w:val="22"/>
      <w:szCs w:val="20"/>
      <w:lang w:eastAsia="ru-RU"/>
    </w:rPr>
  </w:style>
  <w:style w:type="character" w:customStyle="1" w:styleId="apple-converted-space">
    <w:name w:val="apple-converted-space"/>
    <w:basedOn w:val="DefaultParagraphFont"/>
    <w:rsid w:val="002365F9"/>
  </w:style>
  <w:style w:type="character" w:customStyle="1" w:styleId="0pt1">
    <w:name w:val="Основной текст + Полужирный;Интервал 0 pt"/>
    <w:basedOn w:val="a"/>
    <w:rsid w:val="002365F9"/>
    <w:rPr>
      <w:rFonts w:ascii="Times New Roman" w:eastAsia="Times New Roman" w:hAnsi="Times New Roman" w:cs="Times New Roman"/>
      <w:b/>
      <w:bCs/>
      <w:color w:val="000000"/>
      <w:spacing w:val="4"/>
      <w:w w:val="100"/>
      <w:position w:val="0"/>
      <w:sz w:val="18"/>
      <w:szCs w:val="18"/>
      <w:shd w:val="clear" w:color="auto" w:fill="FFFFFF"/>
      <w:lang w:val="ru-RU"/>
    </w:rPr>
  </w:style>
  <w:style w:type="character" w:customStyle="1" w:styleId="40pt0">
    <w:name w:val="Основной текст (4) + Интервал 0 pt"/>
    <w:basedOn w:val="4"/>
    <w:rsid w:val="002365F9"/>
    <w:rPr>
      <w:rFonts w:ascii="Times New Roman" w:eastAsia="Times New Roman" w:hAnsi="Times New Roman" w:cs="Times New Roman"/>
      <w:color w:val="000000"/>
      <w:spacing w:val="12"/>
      <w:w w:val="100"/>
      <w:position w:val="0"/>
      <w:sz w:val="15"/>
      <w:szCs w:val="15"/>
      <w:shd w:val="clear" w:color="auto" w:fill="FFFFFF"/>
      <w:lang w:val="ru-RU"/>
    </w:rPr>
  </w:style>
  <w:style w:type="character" w:customStyle="1" w:styleId="15">
    <w:name w:val="Основной текст (15)_"/>
    <w:basedOn w:val="DefaultParagraphFont"/>
    <w:link w:val="150"/>
    <w:rsid w:val="002365F9"/>
    <w:rPr>
      <w:rFonts w:eastAsia="Times New Roman"/>
      <w:i/>
      <w:iCs/>
      <w:spacing w:val="4"/>
      <w:sz w:val="18"/>
      <w:szCs w:val="18"/>
      <w:shd w:val="clear" w:color="auto" w:fill="FFFFFF"/>
    </w:rPr>
  </w:style>
  <w:style w:type="character" w:customStyle="1" w:styleId="150pt">
    <w:name w:val="Основной текст (15) + Интервал 0 pt"/>
    <w:basedOn w:val="15"/>
    <w:rsid w:val="002365F9"/>
    <w:rPr>
      <w:rFonts w:eastAsia="Times New Roman"/>
      <w:i/>
      <w:iCs/>
      <w:color w:val="000000"/>
      <w:spacing w:val="9"/>
      <w:w w:val="100"/>
      <w:position w:val="0"/>
      <w:sz w:val="18"/>
      <w:szCs w:val="18"/>
      <w:shd w:val="clear" w:color="auto" w:fill="FFFFFF"/>
      <w:lang w:val="ru-RU"/>
    </w:rPr>
  </w:style>
  <w:style w:type="paragraph" w:customStyle="1" w:styleId="150">
    <w:name w:val="Основной текст (15)"/>
    <w:basedOn w:val="Normal"/>
    <w:link w:val="15"/>
    <w:rsid w:val="002365F9"/>
    <w:pPr>
      <w:widowControl w:val="0"/>
      <w:shd w:val="clear" w:color="auto" w:fill="FFFFFF"/>
      <w:spacing w:before="360" w:line="106" w:lineRule="exact"/>
    </w:pPr>
    <w:rPr>
      <w:rFonts w:eastAsia="Times New Roman"/>
      <w:i/>
      <w:iCs/>
      <w:spacing w:val="4"/>
      <w:sz w:val="18"/>
      <w:szCs w:val="18"/>
    </w:rPr>
  </w:style>
  <w:style w:type="character" w:customStyle="1" w:styleId="4MalgunGothic65pt0pt">
    <w:name w:val="Основной текст (4) + Malgun Gothic;6;5 pt;Курсив;Интервал 0 pt"/>
    <w:basedOn w:val="4"/>
    <w:rsid w:val="002365F9"/>
    <w:rPr>
      <w:rFonts w:ascii="Malgun Gothic" w:eastAsia="Malgun Gothic" w:hAnsi="Malgun Gothic" w:cs="Malgun Gothic"/>
      <w:b w:val="0"/>
      <w:bCs w:val="0"/>
      <w:i/>
      <w:iCs/>
      <w:smallCaps w:val="0"/>
      <w:strike w:val="0"/>
      <w:color w:val="000000"/>
      <w:spacing w:val="4"/>
      <w:w w:val="100"/>
      <w:position w:val="0"/>
      <w:sz w:val="13"/>
      <w:szCs w:val="13"/>
      <w:u w:val="none"/>
      <w:shd w:val="clear" w:color="auto" w:fill="FFFFFF"/>
      <w:lang w:val="ru-RU"/>
    </w:rPr>
  </w:style>
  <w:style w:type="character" w:customStyle="1" w:styleId="MalgunGothic8pt0pt">
    <w:name w:val="Основной текст + Malgun Gothic;8 pt;Полужирный;Интервал 0 pt"/>
    <w:basedOn w:val="a"/>
    <w:rsid w:val="002365F9"/>
    <w:rPr>
      <w:rFonts w:ascii="Malgun Gothic" w:eastAsia="Malgun Gothic" w:hAnsi="Malgun Gothic" w:cs="Malgun Gothic"/>
      <w:b/>
      <w:bCs/>
      <w:i w:val="0"/>
      <w:iCs w:val="0"/>
      <w:smallCaps w:val="0"/>
      <w:strike w:val="0"/>
      <w:color w:val="000000"/>
      <w:spacing w:val="3"/>
      <w:w w:val="100"/>
      <w:position w:val="0"/>
      <w:sz w:val="16"/>
      <w:szCs w:val="16"/>
      <w:u w:val="none"/>
      <w:shd w:val="clear" w:color="auto" w:fill="FFFFFF"/>
      <w:lang w:val="ru-RU"/>
    </w:rPr>
  </w:style>
  <w:style w:type="character" w:customStyle="1" w:styleId="200">
    <w:name w:val="Основной текст (20)_"/>
    <w:basedOn w:val="DefaultParagraphFont"/>
    <w:link w:val="201"/>
    <w:rsid w:val="002365F9"/>
    <w:rPr>
      <w:rFonts w:eastAsia="Times New Roman"/>
      <w:spacing w:val="22"/>
      <w:sz w:val="19"/>
      <w:szCs w:val="19"/>
      <w:shd w:val="clear" w:color="auto" w:fill="FFFFFF"/>
    </w:rPr>
  </w:style>
  <w:style w:type="character" w:customStyle="1" w:styleId="209pt0pt">
    <w:name w:val="Основной текст (20) + 9 pt;Интервал 0 pt"/>
    <w:basedOn w:val="200"/>
    <w:rsid w:val="002365F9"/>
    <w:rPr>
      <w:rFonts w:eastAsia="Times New Roman"/>
      <w:color w:val="000000"/>
      <w:spacing w:val="7"/>
      <w:w w:val="100"/>
      <w:position w:val="0"/>
      <w:sz w:val="18"/>
      <w:szCs w:val="18"/>
      <w:shd w:val="clear" w:color="auto" w:fill="FFFFFF"/>
      <w:lang w:val="ru-RU"/>
    </w:rPr>
  </w:style>
  <w:style w:type="character" w:customStyle="1" w:styleId="20Candara9pt0pt">
    <w:name w:val="Основной текст (20) + Candara;9 pt;Курсив;Интервал 0 pt"/>
    <w:basedOn w:val="200"/>
    <w:rsid w:val="002365F9"/>
    <w:rPr>
      <w:rFonts w:ascii="Candara" w:eastAsia="Candara" w:hAnsi="Candara" w:cs="Candara"/>
      <w:i/>
      <w:iCs/>
      <w:color w:val="000000"/>
      <w:spacing w:val="11"/>
      <w:w w:val="100"/>
      <w:position w:val="0"/>
      <w:sz w:val="18"/>
      <w:szCs w:val="18"/>
      <w:shd w:val="clear" w:color="auto" w:fill="FFFFFF"/>
      <w:lang w:val="ru-RU"/>
    </w:rPr>
  </w:style>
  <w:style w:type="paragraph" w:customStyle="1" w:styleId="201">
    <w:name w:val="Основной текст (20)"/>
    <w:basedOn w:val="Normal"/>
    <w:link w:val="200"/>
    <w:rsid w:val="002365F9"/>
    <w:pPr>
      <w:widowControl w:val="0"/>
      <w:shd w:val="clear" w:color="auto" w:fill="FFFFFF"/>
      <w:spacing w:before="180" w:after="180" w:line="0" w:lineRule="atLeast"/>
      <w:jc w:val="right"/>
    </w:pPr>
    <w:rPr>
      <w:rFonts w:eastAsia="Times New Roman"/>
      <w:spacing w:val="22"/>
      <w:sz w:val="19"/>
      <w:szCs w:val="19"/>
    </w:rPr>
  </w:style>
  <w:style w:type="character" w:customStyle="1" w:styleId="0pt2">
    <w:name w:val="Оглавление + Курсив;Интервал 0 pt"/>
    <w:basedOn w:val="DefaultParagraphFont"/>
    <w:rsid w:val="002365F9"/>
    <w:rPr>
      <w:rFonts w:ascii="Times New Roman" w:eastAsia="Times New Roman" w:hAnsi="Times New Roman" w:cs="Times New Roman"/>
      <w:b w:val="0"/>
      <w:bCs w:val="0"/>
      <w:i/>
      <w:iCs/>
      <w:smallCaps w:val="0"/>
      <w:strike w:val="0"/>
      <w:color w:val="000000"/>
      <w:spacing w:val="9"/>
      <w:w w:val="100"/>
      <w:position w:val="0"/>
      <w:sz w:val="18"/>
      <w:szCs w:val="18"/>
      <w:u w:val="none"/>
      <w:lang w:val="ru-RU"/>
    </w:rPr>
  </w:style>
  <w:style w:type="character" w:customStyle="1" w:styleId="a0">
    <w:name w:val="Оглавление"/>
    <w:basedOn w:val="DefaultParagraphFont"/>
    <w:rsid w:val="002365F9"/>
    <w:rPr>
      <w:rFonts w:ascii="Times New Roman" w:eastAsia="Times New Roman" w:hAnsi="Times New Roman" w:cs="Times New Roman"/>
      <w:b w:val="0"/>
      <w:bCs w:val="0"/>
      <w:i w:val="0"/>
      <w:iCs w:val="0"/>
      <w:smallCaps w:val="0"/>
      <w:strike w:val="0"/>
      <w:color w:val="000000"/>
      <w:spacing w:val="7"/>
      <w:w w:val="100"/>
      <w:position w:val="0"/>
      <w:sz w:val="18"/>
      <w:szCs w:val="18"/>
      <w:u w:val="none"/>
      <w:lang w:val="ru-RU"/>
    </w:rPr>
  </w:style>
  <w:style w:type="character" w:customStyle="1" w:styleId="18">
    <w:name w:val="Оглавление (18)_"/>
    <w:basedOn w:val="DefaultParagraphFont"/>
    <w:link w:val="180"/>
    <w:rsid w:val="002365F9"/>
    <w:rPr>
      <w:rFonts w:eastAsia="Times New Roman"/>
      <w:spacing w:val="7"/>
      <w:sz w:val="18"/>
      <w:szCs w:val="18"/>
      <w:shd w:val="clear" w:color="auto" w:fill="FFFFFF"/>
    </w:rPr>
  </w:style>
  <w:style w:type="character" w:customStyle="1" w:styleId="18Candara0pt">
    <w:name w:val="Оглавление (18) + Candara;Курсив;Интервал 0 pt"/>
    <w:basedOn w:val="18"/>
    <w:rsid w:val="002365F9"/>
    <w:rPr>
      <w:rFonts w:ascii="Candara" w:eastAsia="Candara" w:hAnsi="Candara" w:cs="Candara"/>
      <w:i/>
      <w:iCs/>
      <w:color w:val="000000"/>
      <w:spacing w:val="11"/>
      <w:w w:val="100"/>
      <w:position w:val="0"/>
      <w:sz w:val="18"/>
      <w:szCs w:val="18"/>
      <w:shd w:val="clear" w:color="auto" w:fill="FFFFFF"/>
    </w:rPr>
  </w:style>
  <w:style w:type="paragraph" w:customStyle="1" w:styleId="180">
    <w:name w:val="Оглавление (18)"/>
    <w:basedOn w:val="Normal"/>
    <w:link w:val="18"/>
    <w:rsid w:val="002365F9"/>
    <w:pPr>
      <w:widowControl w:val="0"/>
      <w:shd w:val="clear" w:color="auto" w:fill="FFFFFF"/>
      <w:spacing w:before="780" w:line="0" w:lineRule="atLeast"/>
      <w:jc w:val="both"/>
    </w:pPr>
    <w:rPr>
      <w:rFonts w:eastAsia="Times New Roman"/>
      <w:spacing w:val="7"/>
      <w:sz w:val="18"/>
      <w:szCs w:val="18"/>
    </w:rPr>
  </w:style>
  <w:style w:type="character" w:styleId="CommentReference">
    <w:name w:val="annotation reference"/>
    <w:basedOn w:val="DefaultParagraphFont"/>
    <w:uiPriority w:val="99"/>
    <w:semiHidden/>
    <w:unhideWhenUsed/>
    <w:rsid w:val="002365F9"/>
    <w:rPr>
      <w:sz w:val="16"/>
      <w:szCs w:val="16"/>
    </w:rPr>
  </w:style>
  <w:style w:type="paragraph" w:styleId="CommentText">
    <w:name w:val="annotation text"/>
    <w:basedOn w:val="Normal"/>
    <w:link w:val="CommentTextChar"/>
    <w:uiPriority w:val="99"/>
    <w:semiHidden/>
    <w:unhideWhenUsed/>
    <w:rsid w:val="002365F9"/>
    <w:pPr>
      <w:spacing w:after="200" w:line="240" w:lineRule="auto"/>
    </w:pPr>
    <w:rPr>
      <w:rFonts w:asciiTheme="minorHAnsi" w:eastAsiaTheme="minorEastAsia" w:hAnsiTheme="minorHAnsi" w:cstheme="minorBidi"/>
      <w:sz w:val="20"/>
      <w:szCs w:val="20"/>
      <w:lang w:eastAsia="ru-RU"/>
    </w:rPr>
  </w:style>
  <w:style w:type="character" w:customStyle="1" w:styleId="CommentTextChar">
    <w:name w:val="Comment Text Char"/>
    <w:basedOn w:val="DefaultParagraphFont"/>
    <w:link w:val="CommentText"/>
    <w:uiPriority w:val="99"/>
    <w:semiHidden/>
    <w:rsid w:val="002365F9"/>
    <w:rPr>
      <w:rFonts w:asciiTheme="minorHAnsi" w:eastAsiaTheme="minorEastAsia" w:hAnsiTheme="minorHAnsi" w:cstheme="minorBidi"/>
      <w:sz w:val="20"/>
      <w:szCs w:val="20"/>
      <w:lang w:eastAsia="ru-RU"/>
    </w:rPr>
  </w:style>
  <w:style w:type="paragraph" w:styleId="CommentSubject">
    <w:name w:val="annotation subject"/>
    <w:basedOn w:val="CommentText"/>
    <w:next w:val="CommentText"/>
    <w:link w:val="CommentSubjectChar"/>
    <w:uiPriority w:val="99"/>
    <w:semiHidden/>
    <w:unhideWhenUsed/>
    <w:rsid w:val="002365F9"/>
    <w:rPr>
      <w:b/>
      <w:bCs/>
    </w:rPr>
  </w:style>
  <w:style w:type="character" w:customStyle="1" w:styleId="CommentSubjectChar">
    <w:name w:val="Comment Subject Char"/>
    <w:basedOn w:val="CommentTextChar"/>
    <w:link w:val="CommentSubject"/>
    <w:uiPriority w:val="99"/>
    <w:semiHidden/>
    <w:rsid w:val="002365F9"/>
    <w:rPr>
      <w:rFonts w:asciiTheme="minorHAnsi" w:eastAsiaTheme="minorEastAsia" w:hAnsiTheme="minorHAnsi" w:cstheme="minorBidi"/>
      <w:b/>
      <w:bCs/>
      <w:sz w:val="20"/>
      <w:szCs w:val="20"/>
      <w:lang w:eastAsia="ru-RU"/>
    </w:rPr>
  </w:style>
  <w:style w:type="character" w:customStyle="1" w:styleId="10pt0pt">
    <w:name w:val="Основной текст + 10 pt;Интервал 0 pt"/>
    <w:basedOn w:val="a"/>
    <w:rsid w:val="002365F9"/>
    <w:rPr>
      <w:rFonts w:ascii="Times New Roman" w:eastAsia="Times New Roman" w:hAnsi="Times New Roman" w:cs="Times New Roman"/>
      <w:color w:val="000000"/>
      <w:spacing w:val="5"/>
      <w:w w:val="100"/>
      <w:position w:val="0"/>
      <w:sz w:val="20"/>
      <w:szCs w:val="20"/>
      <w:shd w:val="clear" w:color="auto" w:fill="FFFFFF"/>
      <w:lang w:val="ru-RU"/>
    </w:rPr>
  </w:style>
  <w:style w:type="character" w:customStyle="1" w:styleId="14">
    <w:name w:val="Основной текст (14)_"/>
    <w:basedOn w:val="DefaultParagraphFont"/>
    <w:link w:val="140"/>
    <w:rsid w:val="002365F9"/>
    <w:rPr>
      <w:rFonts w:eastAsia="Times New Roman"/>
      <w:spacing w:val="8"/>
      <w:sz w:val="20"/>
      <w:szCs w:val="20"/>
      <w:shd w:val="clear" w:color="auto" w:fill="FFFFFF"/>
    </w:rPr>
  </w:style>
  <w:style w:type="paragraph" w:customStyle="1" w:styleId="140">
    <w:name w:val="Основной текст (14)"/>
    <w:basedOn w:val="Normal"/>
    <w:link w:val="14"/>
    <w:rsid w:val="002365F9"/>
    <w:pPr>
      <w:widowControl w:val="0"/>
      <w:shd w:val="clear" w:color="auto" w:fill="FFFFFF"/>
      <w:spacing w:after="480" w:line="0" w:lineRule="atLeast"/>
      <w:ind w:firstLine="340"/>
      <w:jc w:val="both"/>
    </w:pPr>
    <w:rPr>
      <w:rFonts w:eastAsia="Times New Roman"/>
      <w:spacing w:val="8"/>
      <w:sz w:val="20"/>
      <w:szCs w:val="20"/>
    </w:rPr>
  </w:style>
  <w:style w:type="character" w:customStyle="1" w:styleId="220">
    <w:name w:val="Заголовок №2 (2)_"/>
    <w:basedOn w:val="DefaultParagraphFont"/>
    <w:link w:val="221"/>
    <w:rsid w:val="002365F9"/>
    <w:rPr>
      <w:rFonts w:ascii="Gungsuh" w:eastAsia="Gungsuh" w:hAnsi="Gungsuh" w:cs="Gungsuh"/>
      <w:i/>
      <w:iCs/>
      <w:spacing w:val="-3"/>
      <w:sz w:val="20"/>
      <w:szCs w:val="20"/>
      <w:shd w:val="clear" w:color="auto" w:fill="FFFFFF"/>
    </w:rPr>
  </w:style>
  <w:style w:type="paragraph" w:customStyle="1" w:styleId="221">
    <w:name w:val="Заголовок №2 (2)"/>
    <w:basedOn w:val="Normal"/>
    <w:link w:val="220"/>
    <w:rsid w:val="002365F9"/>
    <w:pPr>
      <w:widowControl w:val="0"/>
      <w:shd w:val="clear" w:color="auto" w:fill="FFFFFF"/>
      <w:spacing w:line="350" w:lineRule="exact"/>
      <w:jc w:val="both"/>
      <w:outlineLvl w:val="1"/>
    </w:pPr>
    <w:rPr>
      <w:rFonts w:ascii="Gungsuh" w:eastAsia="Gungsuh" w:hAnsi="Gungsuh" w:cs="Gungsuh"/>
      <w:i/>
      <w:iCs/>
      <w:spacing w:val="-3"/>
      <w:sz w:val="20"/>
      <w:szCs w:val="20"/>
    </w:rPr>
  </w:style>
  <w:style w:type="character" w:customStyle="1" w:styleId="Gungsuh85pt0pt">
    <w:name w:val="Основной текст + Gungsuh;8;5 pt;Курсив;Интервал 0 pt"/>
    <w:basedOn w:val="a"/>
    <w:rsid w:val="002365F9"/>
    <w:rPr>
      <w:rFonts w:ascii="Gungsuh" w:eastAsia="Gungsuh" w:hAnsi="Gungsuh" w:cs="Gungsuh"/>
      <w:b w:val="0"/>
      <w:bCs w:val="0"/>
      <w:i/>
      <w:iCs/>
      <w:smallCaps w:val="0"/>
      <w:strike w:val="0"/>
      <w:color w:val="000000"/>
      <w:spacing w:val="7"/>
      <w:w w:val="100"/>
      <w:position w:val="0"/>
      <w:sz w:val="17"/>
      <w:szCs w:val="17"/>
      <w:u w:val="none"/>
      <w:shd w:val="clear" w:color="auto" w:fill="FFFFFF"/>
      <w:lang w:val="ru-RU"/>
    </w:rPr>
  </w:style>
  <w:style w:type="character" w:customStyle="1" w:styleId="Consolas7pt0pt">
    <w:name w:val="Основной текст + Consolas;7 pt;Интервал 0 pt"/>
    <w:basedOn w:val="a"/>
    <w:rsid w:val="002365F9"/>
    <w:rPr>
      <w:rFonts w:ascii="Consolas" w:eastAsia="Consolas" w:hAnsi="Consolas" w:cs="Consolas"/>
      <w:b w:val="0"/>
      <w:bCs w:val="0"/>
      <w:i w:val="0"/>
      <w:iCs w:val="0"/>
      <w:smallCaps w:val="0"/>
      <w:strike w:val="0"/>
      <w:color w:val="000000"/>
      <w:spacing w:val="-6"/>
      <w:w w:val="100"/>
      <w:position w:val="0"/>
      <w:sz w:val="14"/>
      <w:szCs w:val="14"/>
      <w:u w:val="none"/>
      <w:shd w:val="clear" w:color="auto" w:fill="FFFFFF"/>
      <w:lang w:val="ru-RU"/>
    </w:rPr>
  </w:style>
  <w:style w:type="character" w:customStyle="1" w:styleId="LucidaSansUnicode8pt0pt">
    <w:name w:val="Основной текст + Lucida Sans Unicode;8 pt;Интервал 0 pt"/>
    <w:basedOn w:val="a"/>
    <w:rsid w:val="002365F9"/>
    <w:rPr>
      <w:rFonts w:ascii="Lucida Sans Unicode" w:eastAsia="Lucida Sans Unicode" w:hAnsi="Lucida Sans Unicode" w:cs="Lucida Sans Unicode"/>
      <w:b w:val="0"/>
      <w:bCs w:val="0"/>
      <w:i w:val="0"/>
      <w:iCs w:val="0"/>
      <w:smallCaps w:val="0"/>
      <w:strike w:val="0"/>
      <w:color w:val="000000"/>
      <w:spacing w:val="0"/>
      <w:w w:val="100"/>
      <w:position w:val="0"/>
      <w:sz w:val="16"/>
      <w:szCs w:val="16"/>
      <w:u w:val="none"/>
      <w:shd w:val="clear" w:color="auto" w:fill="FFFFFF"/>
    </w:rPr>
  </w:style>
  <w:style w:type="paragraph" w:styleId="Footer">
    <w:name w:val="footer"/>
    <w:basedOn w:val="Normal"/>
    <w:link w:val="FooterChar"/>
    <w:rsid w:val="002365F9"/>
    <w:pPr>
      <w:tabs>
        <w:tab w:val="center" w:pos="4677"/>
        <w:tab w:val="right" w:pos="9355"/>
      </w:tabs>
      <w:spacing w:line="240" w:lineRule="auto"/>
    </w:pPr>
    <w:rPr>
      <w:rFonts w:eastAsia="Times New Roman"/>
      <w:sz w:val="20"/>
      <w:szCs w:val="20"/>
      <w:lang w:eastAsia="ru-RU"/>
    </w:rPr>
  </w:style>
  <w:style w:type="character" w:customStyle="1" w:styleId="FooterChar">
    <w:name w:val="Footer Char"/>
    <w:basedOn w:val="DefaultParagraphFont"/>
    <w:link w:val="Footer"/>
    <w:rsid w:val="002365F9"/>
    <w:rPr>
      <w:rFonts w:eastAsia="Times New Roman"/>
      <w:sz w:val="20"/>
      <w:szCs w:val="20"/>
      <w:lang w:eastAsia="ru-RU"/>
    </w:rPr>
  </w:style>
  <w:style w:type="character" w:customStyle="1" w:styleId="ArialUnicodeMS12pt0pt">
    <w:name w:val="Основной текст + Arial Unicode MS;12 pt;Курсив;Интервал 0 pt"/>
    <w:basedOn w:val="a"/>
    <w:rsid w:val="002365F9"/>
    <w:rPr>
      <w:rFonts w:ascii="Arial Unicode MS" w:eastAsia="Arial Unicode MS" w:hAnsi="Arial Unicode MS" w:cs="Arial Unicode MS"/>
      <w:b w:val="0"/>
      <w:bCs w:val="0"/>
      <w:i/>
      <w:iCs/>
      <w:smallCaps w:val="0"/>
      <w:strike w:val="0"/>
      <w:color w:val="000000"/>
      <w:spacing w:val="0"/>
      <w:w w:val="100"/>
      <w:position w:val="0"/>
      <w:sz w:val="24"/>
      <w:szCs w:val="24"/>
      <w:u w:val="none"/>
      <w:shd w:val="clear" w:color="auto" w:fill="FFFFFF"/>
    </w:rPr>
  </w:style>
  <w:style w:type="paragraph" w:styleId="BodyTextIndent2">
    <w:name w:val="Body Text Indent 2"/>
    <w:basedOn w:val="Normal"/>
    <w:link w:val="BodyTextIndent2Char"/>
    <w:rsid w:val="002365F9"/>
    <w:pPr>
      <w:spacing w:after="120" w:line="480" w:lineRule="auto"/>
      <w:ind w:left="283"/>
    </w:pPr>
    <w:rPr>
      <w:rFonts w:eastAsia="Times New Roman"/>
      <w:b/>
      <w:sz w:val="24"/>
      <w:szCs w:val="24"/>
      <w:lang w:eastAsia="ru-RU"/>
    </w:rPr>
  </w:style>
  <w:style w:type="character" w:customStyle="1" w:styleId="BodyTextIndent2Char">
    <w:name w:val="Body Text Indent 2 Char"/>
    <w:basedOn w:val="DefaultParagraphFont"/>
    <w:link w:val="BodyTextIndent2"/>
    <w:rsid w:val="002365F9"/>
    <w:rPr>
      <w:rFonts w:eastAsia="Times New Roman"/>
      <w:b/>
      <w:sz w:val="24"/>
      <w:szCs w:val="24"/>
      <w:lang w:eastAsia="ru-RU"/>
    </w:rPr>
  </w:style>
  <w:style w:type="character" w:styleId="FootnoteReference">
    <w:name w:val="footnote reference"/>
    <w:semiHidden/>
    <w:rsid w:val="002365F9"/>
    <w:rPr>
      <w:vertAlign w:val="superscript"/>
    </w:rPr>
  </w:style>
  <w:style w:type="paragraph" w:styleId="Caption">
    <w:name w:val="caption"/>
    <w:basedOn w:val="Normal"/>
    <w:qFormat/>
    <w:rsid w:val="002365F9"/>
    <w:pPr>
      <w:tabs>
        <w:tab w:val="left" w:pos="1026"/>
      </w:tabs>
      <w:spacing w:line="240" w:lineRule="auto"/>
      <w:jc w:val="center"/>
    </w:pPr>
    <w:rPr>
      <w:rFonts w:eastAsia="Times New Roman"/>
      <w:b/>
      <w:sz w:val="22"/>
      <w:szCs w:val="20"/>
      <w:lang w:eastAsia="ru-RU"/>
    </w:rPr>
  </w:style>
  <w:style w:type="paragraph" w:styleId="FootnoteText">
    <w:name w:val="footnote text"/>
    <w:basedOn w:val="Normal"/>
    <w:link w:val="FootnoteTextChar"/>
    <w:semiHidden/>
    <w:rsid w:val="002365F9"/>
    <w:pPr>
      <w:spacing w:line="240" w:lineRule="auto"/>
    </w:pPr>
    <w:rPr>
      <w:rFonts w:eastAsia="Times New Roman"/>
      <w:sz w:val="20"/>
      <w:szCs w:val="20"/>
      <w:lang w:eastAsia="ru-RU"/>
    </w:rPr>
  </w:style>
  <w:style w:type="character" w:customStyle="1" w:styleId="FootnoteTextChar">
    <w:name w:val="Footnote Text Char"/>
    <w:basedOn w:val="DefaultParagraphFont"/>
    <w:link w:val="FootnoteText"/>
    <w:semiHidden/>
    <w:rsid w:val="002365F9"/>
    <w:rPr>
      <w:rFonts w:eastAsia="Times New Roman"/>
      <w:sz w:val="20"/>
      <w:szCs w:val="20"/>
      <w:lang w:eastAsia="ru-RU"/>
    </w:rPr>
  </w:style>
  <w:style w:type="character" w:styleId="PageNumber">
    <w:name w:val="page number"/>
    <w:basedOn w:val="DefaultParagraphFont"/>
    <w:rsid w:val="002365F9"/>
  </w:style>
  <w:style w:type="paragraph" w:styleId="BodyTextIndent">
    <w:name w:val="Body Text Indent"/>
    <w:basedOn w:val="Normal"/>
    <w:link w:val="BodyTextIndentChar"/>
    <w:rsid w:val="002365F9"/>
    <w:pPr>
      <w:spacing w:after="120" w:line="240" w:lineRule="auto"/>
      <w:ind w:left="283"/>
    </w:pPr>
    <w:rPr>
      <w:rFonts w:eastAsia="Times New Roman"/>
      <w:sz w:val="20"/>
      <w:szCs w:val="20"/>
      <w:lang w:eastAsia="ru-RU"/>
    </w:rPr>
  </w:style>
  <w:style w:type="character" w:customStyle="1" w:styleId="BodyTextIndentChar">
    <w:name w:val="Body Text Indent Char"/>
    <w:basedOn w:val="DefaultParagraphFont"/>
    <w:link w:val="BodyTextIndent"/>
    <w:rsid w:val="002365F9"/>
    <w:rPr>
      <w:rFonts w:eastAsia="Times New Roman"/>
      <w:sz w:val="20"/>
      <w:szCs w:val="20"/>
      <w:lang w:eastAsia="ru-RU"/>
    </w:rPr>
  </w:style>
  <w:style w:type="paragraph" w:customStyle="1" w:styleId="11">
    <w:name w:val="Стиль1"/>
    <w:basedOn w:val="Normal"/>
    <w:rsid w:val="002365F9"/>
    <w:pPr>
      <w:ind w:firstLine="567"/>
      <w:jc w:val="both"/>
    </w:pPr>
    <w:rPr>
      <w:rFonts w:eastAsia="Times New Roman"/>
      <w:sz w:val="24"/>
      <w:szCs w:val="20"/>
      <w:lang w:eastAsia="ru-RU"/>
    </w:rPr>
  </w:style>
  <w:style w:type="paragraph" w:styleId="PlainText">
    <w:name w:val="Plain Text"/>
    <w:basedOn w:val="Normal"/>
    <w:link w:val="PlainTextChar"/>
    <w:rsid w:val="002365F9"/>
    <w:pPr>
      <w:spacing w:line="240" w:lineRule="auto"/>
    </w:pPr>
    <w:rPr>
      <w:rFonts w:ascii="Courier New" w:eastAsia="Times New Roman" w:hAnsi="Courier New"/>
      <w:sz w:val="20"/>
      <w:szCs w:val="20"/>
      <w:lang w:eastAsia="ru-RU"/>
    </w:rPr>
  </w:style>
  <w:style w:type="character" w:customStyle="1" w:styleId="PlainTextChar">
    <w:name w:val="Plain Text Char"/>
    <w:basedOn w:val="DefaultParagraphFont"/>
    <w:link w:val="PlainText"/>
    <w:rsid w:val="002365F9"/>
    <w:rPr>
      <w:rFonts w:ascii="Courier New" w:eastAsia="Times New Roman" w:hAnsi="Courier New"/>
      <w:sz w:val="20"/>
      <w:szCs w:val="20"/>
      <w:lang w:eastAsia="ru-RU"/>
    </w:rPr>
  </w:style>
  <w:style w:type="paragraph" w:styleId="BodyTextIndent3">
    <w:name w:val="Body Text Indent 3"/>
    <w:basedOn w:val="Normal"/>
    <w:link w:val="BodyTextIndent3Char"/>
    <w:rsid w:val="002365F9"/>
    <w:pPr>
      <w:spacing w:after="120" w:line="240" w:lineRule="auto"/>
      <w:ind w:left="283"/>
    </w:pPr>
    <w:rPr>
      <w:rFonts w:eastAsia="Times New Roman"/>
      <w:sz w:val="16"/>
      <w:szCs w:val="16"/>
      <w:lang w:eastAsia="ru-RU"/>
    </w:rPr>
  </w:style>
  <w:style w:type="character" w:customStyle="1" w:styleId="BodyTextIndent3Char">
    <w:name w:val="Body Text Indent 3 Char"/>
    <w:basedOn w:val="DefaultParagraphFont"/>
    <w:link w:val="BodyTextIndent3"/>
    <w:rsid w:val="002365F9"/>
    <w:rPr>
      <w:rFonts w:eastAsia="Times New Roman"/>
      <w:sz w:val="16"/>
      <w:szCs w:val="16"/>
      <w:lang w:eastAsia="ru-RU"/>
    </w:rPr>
  </w:style>
  <w:style w:type="paragraph" w:styleId="Title">
    <w:name w:val="Title"/>
    <w:basedOn w:val="Normal"/>
    <w:link w:val="TitleChar"/>
    <w:qFormat/>
    <w:rsid w:val="002365F9"/>
    <w:pPr>
      <w:spacing w:line="240" w:lineRule="auto"/>
      <w:jc w:val="center"/>
    </w:pPr>
    <w:rPr>
      <w:rFonts w:ascii="Arial" w:eastAsia="Times New Roman" w:hAnsi="Arial" w:cs="Arial"/>
      <w:b/>
      <w:sz w:val="24"/>
      <w:szCs w:val="24"/>
      <w:lang w:eastAsia="ru-RU"/>
    </w:rPr>
  </w:style>
  <w:style w:type="character" w:customStyle="1" w:styleId="TitleChar">
    <w:name w:val="Title Char"/>
    <w:basedOn w:val="DefaultParagraphFont"/>
    <w:link w:val="Title"/>
    <w:rsid w:val="002365F9"/>
    <w:rPr>
      <w:rFonts w:ascii="Arial" w:eastAsia="Times New Roman" w:hAnsi="Arial" w:cs="Arial"/>
      <w:b/>
      <w:sz w:val="24"/>
      <w:szCs w:val="24"/>
      <w:lang w:eastAsia="ru-RU"/>
    </w:rPr>
  </w:style>
  <w:style w:type="paragraph" w:customStyle="1" w:styleId="41">
    <w:name w:val="Заголовок 4к"/>
    <w:basedOn w:val="Heading4"/>
    <w:rsid w:val="002365F9"/>
    <w:pPr>
      <w:spacing w:before="120" w:after="120"/>
    </w:pPr>
    <w:rPr>
      <w:rFonts w:ascii="Arial" w:hAnsi="Arial"/>
      <w:b w:val="0"/>
      <w:bCs w:val="0"/>
      <w:i/>
      <w:sz w:val="22"/>
      <w:szCs w:val="20"/>
    </w:rPr>
  </w:style>
  <w:style w:type="paragraph" w:styleId="Header">
    <w:name w:val="header"/>
    <w:aliases w:val="ВерхКолонтитул"/>
    <w:basedOn w:val="Normal"/>
    <w:link w:val="HeaderChar"/>
    <w:rsid w:val="002365F9"/>
    <w:pPr>
      <w:widowControl w:val="0"/>
      <w:tabs>
        <w:tab w:val="center" w:pos="4153"/>
        <w:tab w:val="right" w:pos="8306"/>
      </w:tabs>
      <w:spacing w:line="240" w:lineRule="auto"/>
    </w:pPr>
    <w:rPr>
      <w:rFonts w:eastAsia="Times New Roman"/>
      <w:snapToGrid w:val="0"/>
      <w:color w:val="000000"/>
      <w:sz w:val="24"/>
      <w:szCs w:val="20"/>
      <w:lang w:eastAsia="ru-RU"/>
    </w:rPr>
  </w:style>
  <w:style w:type="character" w:customStyle="1" w:styleId="HeaderChar">
    <w:name w:val="Header Char"/>
    <w:aliases w:val="ВерхКолонтитул Char"/>
    <w:basedOn w:val="DefaultParagraphFont"/>
    <w:link w:val="Header"/>
    <w:rsid w:val="002365F9"/>
    <w:rPr>
      <w:rFonts w:eastAsia="Times New Roman"/>
      <w:snapToGrid w:val="0"/>
      <w:color w:val="000000"/>
      <w:sz w:val="24"/>
      <w:szCs w:val="20"/>
      <w:lang w:eastAsia="ru-RU"/>
    </w:rPr>
  </w:style>
  <w:style w:type="paragraph" w:customStyle="1" w:styleId="a1">
    <w:name w:val="Таблица"/>
    <w:basedOn w:val="MessageHeader"/>
    <w:rsid w:val="002365F9"/>
    <w:pPr>
      <w:spacing w:before="0" w:after="0" w:line="220" w:lineRule="exact"/>
    </w:pPr>
    <w:rPr>
      <w:i w:val="0"/>
    </w:rPr>
  </w:style>
  <w:style w:type="paragraph" w:styleId="MessageHeader">
    <w:name w:val="Message Header"/>
    <w:basedOn w:val="Normal"/>
    <w:link w:val="MessageHeaderChar"/>
    <w:rsid w:val="002365F9"/>
    <w:pPr>
      <w:spacing w:before="60" w:after="60" w:line="200" w:lineRule="exact"/>
    </w:pPr>
    <w:rPr>
      <w:rFonts w:ascii="Arial" w:eastAsia="Times New Roman" w:hAnsi="Arial"/>
      <w:i/>
      <w:sz w:val="20"/>
      <w:szCs w:val="20"/>
      <w:lang w:eastAsia="ru-RU"/>
    </w:rPr>
  </w:style>
  <w:style w:type="character" w:customStyle="1" w:styleId="MessageHeaderChar">
    <w:name w:val="Message Header Char"/>
    <w:basedOn w:val="DefaultParagraphFont"/>
    <w:link w:val="MessageHeader"/>
    <w:rsid w:val="002365F9"/>
    <w:rPr>
      <w:rFonts w:ascii="Arial" w:eastAsia="Times New Roman" w:hAnsi="Arial"/>
      <w:i/>
      <w:sz w:val="20"/>
      <w:szCs w:val="20"/>
      <w:lang w:eastAsia="ru-RU"/>
    </w:rPr>
  </w:style>
  <w:style w:type="paragraph" w:styleId="BodyText2">
    <w:name w:val="Body Text 2"/>
    <w:basedOn w:val="Normal"/>
    <w:link w:val="BodyText2Char"/>
    <w:rsid w:val="002365F9"/>
    <w:pPr>
      <w:spacing w:line="240" w:lineRule="auto"/>
      <w:jc w:val="both"/>
    </w:pPr>
    <w:rPr>
      <w:rFonts w:ascii="Arial" w:eastAsia="Times New Roman" w:hAnsi="Arial" w:cs="Arial"/>
      <w:i/>
      <w:sz w:val="22"/>
      <w:szCs w:val="24"/>
      <w:lang w:eastAsia="ru-RU"/>
    </w:rPr>
  </w:style>
  <w:style w:type="character" w:customStyle="1" w:styleId="BodyText2Char">
    <w:name w:val="Body Text 2 Char"/>
    <w:basedOn w:val="DefaultParagraphFont"/>
    <w:link w:val="BodyText2"/>
    <w:rsid w:val="002365F9"/>
    <w:rPr>
      <w:rFonts w:ascii="Arial" w:eastAsia="Times New Roman" w:hAnsi="Arial" w:cs="Arial"/>
      <w:i/>
      <w:sz w:val="22"/>
      <w:szCs w:val="24"/>
      <w:lang w:eastAsia="ru-RU"/>
    </w:rPr>
  </w:style>
  <w:style w:type="paragraph" w:customStyle="1" w:styleId="a2">
    <w:name w:val="Таблотст"/>
    <w:basedOn w:val="a1"/>
    <w:rsid w:val="002365F9"/>
    <w:pPr>
      <w:ind w:left="85"/>
    </w:pPr>
  </w:style>
  <w:style w:type="paragraph" w:customStyle="1" w:styleId="23">
    <w:name w:val="Таблотст2"/>
    <w:basedOn w:val="a1"/>
    <w:rsid w:val="002365F9"/>
    <w:pPr>
      <w:ind w:left="170"/>
    </w:pPr>
  </w:style>
  <w:style w:type="paragraph" w:customStyle="1" w:styleId="a3">
    <w:name w:val="Заголграф"/>
    <w:basedOn w:val="Heading3"/>
    <w:rsid w:val="002365F9"/>
    <w:pPr>
      <w:spacing w:before="120" w:after="240"/>
      <w:jc w:val="center"/>
      <w:outlineLvl w:val="9"/>
    </w:pPr>
    <w:rPr>
      <w:rFonts w:cs="Times New Roman"/>
      <w:bCs w:val="0"/>
      <w:sz w:val="22"/>
      <w:szCs w:val="20"/>
    </w:rPr>
  </w:style>
  <w:style w:type="paragraph" w:styleId="BodyText3">
    <w:name w:val="Body Text 3"/>
    <w:basedOn w:val="Normal"/>
    <w:link w:val="BodyText3Char"/>
    <w:rsid w:val="002365F9"/>
    <w:pPr>
      <w:spacing w:line="240" w:lineRule="auto"/>
      <w:jc w:val="both"/>
    </w:pPr>
    <w:rPr>
      <w:rFonts w:eastAsia="Times New Roman"/>
      <w:sz w:val="20"/>
      <w:szCs w:val="20"/>
      <w:lang w:eastAsia="ru-RU"/>
    </w:rPr>
  </w:style>
  <w:style w:type="character" w:customStyle="1" w:styleId="BodyText3Char">
    <w:name w:val="Body Text 3 Char"/>
    <w:basedOn w:val="DefaultParagraphFont"/>
    <w:link w:val="BodyText3"/>
    <w:rsid w:val="002365F9"/>
    <w:rPr>
      <w:rFonts w:eastAsia="Times New Roman"/>
      <w:sz w:val="20"/>
      <w:szCs w:val="20"/>
      <w:lang w:eastAsia="ru-RU"/>
    </w:rPr>
  </w:style>
  <w:style w:type="paragraph" w:customStyle="1" w:styleId="12">
    <w:name w:val="Обычный1"/>
    <w:rsid w:val="002365F9"/>
    <w:pPr>
      <w:widowControl w:val="0"/>
      <w:spacing w:line="240" w:lineRule="auto"/>
    </w:pPr>
    <w:rPr>
      <w:rFonts w:eastAsia="Times New Roman"/>
      <w:snapToGrid w:val="0"/>
      <w:sz w:val="20"/>
      <w:szCs w:val="20"/>
      <w:lang w:eastAsia="ru-RU"/>
    </w:rPr>
  </w:style>
  <w:style w:type="paragraph" w:styleId="BlockText">
    <w:name w:val="Block Text"/>
    <w:basedOn w:val="Normal"/>
    <w:rsid w:val="002365F9"/>
    <w:pPr>
      <w:widowControl w:val="0"/>
      <w:spacing w:line="240" w:lineRule="auto"/>
      <w:ind w:left="-142" w:right="-142" w:firstLine="709"/>
      <w:jc w:val="both"/>
    </w:pPr>
    <w:rPr>
      <w:rFonts w:ascii="Arial" w:eastAsia="Times New Roman" w:hAnsi="Arial"/>
      <w:snapToGrid w:val="0"/>
      <w:color w:val="000000"/>
      <w:sz w:val="22"/>
      <w:szCs w:val="20"/>
      <w:lang w:eastAsia="ru-RU"/>
    </w:rPr>
  </w:style>
  <w:style w:type="paragraph" w:customStyle="1" w:styleId="13">
    <w:name w:val="Загол_граф1"/>
    <w:basedOn w:val="Normal"/>
    <w:rsid w:val="002365F9"/>
    <w:pPr>
      <w:spacing w:line="240" w:lineRule="auto"/>
      <w:jc w:val="center"/>
    </w:pPr>
    <w:rPr>
      <w:rFonts w:ascii="Arial" w:eastAsia="Times New Roman" w:hAnsi="Arial"/>
      <w:b/>
      <w:color w:val="000000"/>
      <w:sz w:val="22"/>
      <w:szCs w:val="24"/>
      <w:lang w:eastAsia="ru-RU"/>
    </w:rPr>
  </w:style>
  <w:style w:type="paragraph" w:customStyle="1" w:styleId="24">
    <w:name w:val="Загол_граф2"/>
    <w:basedOn w:val="13"/>
    <w:rsid w:val="002365F9"/>
    <w:rPr>
      <w:sz w:val="20"/>
    </w:rPr>
  </w:style>
  <w:style w:type="paragraph" w:customStyle="1" w:styleId="32">
    <w:name w:val="Загол_граф3"/>
    <w:basedOn w:val="Normal"/>
    <w:rsid w:val="002365F9"/>
    <w:pPr>
      <w:spacing w:line="240" w:lineRule="auto"/>
      <w:jc w:val="center"/>
    </w:pPr>
    <w:rPr>
      <w:rFonts w:ascii="Arial" w:eastAsia="Times New Roman" w:hAnsi="Arial"/>
      <w:color w:val="000000"/>
      <w:sz w:val="20"/>
      <w:szCs w:val="24"/>
      <w:lang w:eastAsia="ru-RU"/>
    </w:rPr>
  </w:style>
  <w:style w:type="paragraph" w:customStyle="1" w:styleId="210">
    <w:name w:val="Основной текст 21"/>
    <w:basedOn w:val="Normal"/>
    <w:rsid w:val="002365F9"/>
    <w:pPr>
      <w:spacing w:line="240" w:lineRule="auto"/>
      <w:ind w:firstLine="1134"/>
      <w:jc w:val="both"/>
    </w:pPr>
    <w:rPr>
      <w:rFonts w:eastAsia="Times New Roman"/>
      <w:sz w:val="24"/>
      <w:szCs w:val="20"/>
      <w:lang w:eastAsia="ru-RU"/>
    </w:rPr>
  </w:style>
  <w:style w:type="paragraph" w:customStyle="1" w:styleId="a4">
    <w:name w:val="Верхний колонтитул.ВерхКолонтитул"/>
    <w:basedOn w:val="Normal"/>
    <w:rsid w:val="002365F9"/>
    <w:pPr>
      <w:widowControl w:val="0"/>
      <w:tabs>
        <w:tab w:val="center" w:pos="4153"/>
        <w:tab w:val="right" w:pos="8306"/>
      </w:tabs>
      <w:spacing w:line="240" w:lineRule="auto"/>
    </w:pPr>
    <w:rPr>
      <w:rFonts w:eastAsia="Times New Roman"/>
      <w:snapToGrid w:val="0"/>
      <w:color w:val="000000"/>
      <w:sz w:val="24"/>
      <w:szCs w:val="20"/>
      <w:lang w:eastAsia="ru-RU"/>
    </w:rPr>
  </w:style>
  <w:style w:type="paragraph" w:customStyle="1" w:styleId="xl40">
    <w:name w:val="xl40"/>
    <w:basedOn w:val="Normal"/>
    <w:rsid w:val="002365F9"/>
    <w:pPr>
      <w:spacing w:before="100" w:after="100" w:line="240" w:lineRule="auto"/>
    </w:pPr>
    <w:rPr>
      <w:rFonts w:ascii="Courier New" w:eastAsia="Arial Unicode MS" w:hAnsi="Courier New"/>
      <w:sz w:val="16"/>
      <w:szCs w:val="20"/>
      <w:lang w:eastAsia="ru-RU"/>
    </w:rPr>
  </w:style>
  <w:style w:type="paragraph" w:customStyle="1" w:styleId="57">
    <w:name w:val="заголовок5.7"/>
    <w:basedOn w:val="Normal"/>
    <w:next w:val="Normal"/>
    <w:rsid w:val="002365F9"/>
    <w:pPr>
      <w:keepNext/>
      <w:spacing w:line="240" w:lineRule="auto"/>
    </w:pPr>
    <w:rPr>
      <w:rFonts w:eastAsia="Times New Roman"/>
      <w:b/>
      <w:snapToGrid w:val="0"/>
      <w:sz w:val="16"/>
      <w:szCs w:val="20"/>
      <w:lang w:eastAsia="ru-RU"/>
    </w:rPr>
  </w:style>
  <w:style w:type="paragraph" w:styleId="Subtitle">
    <w:name w:val="Subtitle"/>
    <w:basedOn w:val="Normal"/>
    <w:link w:val="SubtitleChar"/>
    <w:qFormat/>
    <w:rsid w:val="002365F9"/>
    <w:pPr>
      <w:spacing w:line="240" w:lineRule="auto"/>
      <w:jc w:val="center"/>
    </w:pPr>
    <w:rPr>
      <w:rFonts w:ascii="Arial" w:eastAsia="Times New Roman" w:hAnsi="Arial"/>
      <w:b/>
      <w:sz w:val="24"/>
      <w:szCs w:val="24"/>
      <w:lang w:eastAsia="ru-RU"/>
    </w:rPr>
  </w:style>
  <w:style w:type="character" w:customStyle="1" w:styleId="SubtitleChar">
    <w:name w:val="Subtitle Char"/>
    <w:basedOn w:val="DefaultParagraphFont"/>
    <w:link w:val="Subtitle"/>
    <w:rsid w:val="002365F9"/>
    <w:rPr>
      <w:rFonts w:ascii="Arial" w:eastAsia="Times New Roman" w:hAnsi="Arial"/>
      <w:b/>
      <w:sz w:val="24"/>
      <w:szCs w:val="24"/>
      <w:lang w:eastAsia="ru-RU"/>
    </w:rPr>
  </w:style>
  <w:style w:type="paragraph" w:customStyle="1" w:styleId="a5">
    <w:name w:val="Единицы"/>
    <w:basedOn w:val="Normal"/>
    <w:rsid w:val="002365F9"/>
    <w:pPr>
      <w:keepNext/>
      <w:spacing w:before="20" w:after="60" w:line="240" w:lineRule="auto"/>
      <w:ind w:right="284"/>
      <w:jc w:val="right"/>
    </w:pPr>
    <w:rPr>
      <w:rFonts w:ascii="Arial" w:eastAsia="Times New Roman" w:hAnsi="Arial"/>
      <w:sz w:val="22"/>
      <w:szCs w:val="20"/>
      <w:lang w:eastAsia="ru-RU"/>
    </w:rPr>
  </w:style>
  <w:style w:type="paragraph" w:customStyle="1" w:styleId="33">
    <w:name w:val="Таблотст3"/>
    <w:basedOn w:val="a1"/>
    <w:rsid w:val="002365F9"/>
    <w:pPr>
      <w:ind w:left="255"/>
    </w:pPr>
  </w:style>
  <w:style w:type="paragraph" w:customStyle="1" w:styleId="FR1">
    <w:name w:val="FR1"/>
    <w:rsid w:val="002365F9"/>
    <w:pPr>
      <w:widowControl w:val="0"/>
      <w:spacing w:line="260" w:lineRule="auto"/>
      <w:ind w:firstLine="280"/>
      <w:jc w:val="both"/>
    </w:pPr>
    <w:rPr>
      <w:rFonts w:ascii="Arial" w:eastAsia="Times New Roman" w:hAnsi="Arial"/>
      <w:i/>
      <w:snapToGrid w:val="0"/>
      <w:sz w:val="18"/>
      <w:szCs w:val="20"/>
      <w:lang w:eastAsia="ru-RU"/>
    </w:rPr>
  </w:style>
  <w:style w:type="character" w:customStyle="1" w:styleId="a6">
    <w:name w:val="знак сноски"/>
    <w:rsid w:val="002365F9"/>
    <w:rPr>
      <w:vertAlign w:val="superscript"/>
    </w:rPr>
  </w:style>
  <w:style w:type="paragraph" w:customStyle="1" w:styleId="a7">
    <w:name w:val="текст сноски"/>
    <w:basedOn w:val="Normal"/>
    <w:rsid w:val="002365F9"/>
    <w:pPr>
      <w:autoSpaceDE w:val="0"/>
      <w:autoSpaceDN w:val="0"/>
      <w:spacing w:line="240" w:lineRule="auto"/>
    </w:pPr>
    <w:rPr>
      <w:rFonts w:eastAsia="Times New Roman"/>
      <w:sz w:val="20"/>
      <w:szCs w:val="20"/>
      <w:lang w:eastAsia="ru-RU"/>
    </w:rPr>
  </w:style>
  <w:style w:type="character" w:styleId="Strong">
    <w:name w:val="Strong"/>
    <w:uiPriority w:val="22"/>
    <w:qFormat/>
    <w:rsid w:val="002365F9"/>
    <w:rPr>
      <w:b/>
      <w:bCs/>
    </w:rPr>
  </w:style>
  <w:style w:type="numbering" w:customStyle="1" w:styleId="16">
    <w:name w:val="Нет списка1"/>
    <w:next w:val="NoList"/>
    <w:semiHidden/>
    <w:unhideWhenUsed/>
    <w:rsid w:val="002365F9"/>
  </w:style>
  <w:style w:type="character" w:styleId="Emphasis">
    <w:name w:val="Emphasis"/>
    <w:qFormat/>
    <w:rsid w:val="002365F9"/>
    <w:rPr>
      <w:i/>
      <w:iCs/>
    </w:rPr>
  </w:style>
  <w:style w:type="numbering" w:customStyle="1" w:styleId="25">
    <w:name w:val="Нет списка2"/>
    <w:next w:val="NoList"/>
    <w:uiPriority w:val="99"/>
    <w:semiHidden/>
    <w:unhideWhenUsed/>
    <w:rsid w:val="002365F9"/>
  </w:style>
  <w:style w:type="character" w:styleId="PlaceholderText">
    <w:name w:val="Placeholder Text"/>
    <w:uiPriority w:val="99"/>
    <w:semiHidden/>
    <w:rsid w:val="002365F9"/>
    <w:rPr>
      <w:color w:val="808080"/>
    </w:rPr>
  </w:style>
  <w:style w:type="character" w:styleId="Hyperlink">
    <w:name w:val="Hyperlink"/>
    <w:uiPriority w:val="99"/>
    <w:rsid w:val="002365F9"/>
    <w:rPr>
      <w:color w:val="0000FF"/>
      <w:u w:val="single"/>
    </w:rPr>
  </w:style>
  <w:style w:type="table" w:customStyle="1" w:styleId="34">
    <w:name w:val="Сетка таблицы3"/>
    <w:basedOn w:val="TableNormal"/>
    <w:next w:val="TableGrid"/>
    <w:uiPriority w:val="59"/>
    <w:rsid w:val="002365F9"/>
    <w:pPr>
      <w:spacing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TableNormal"/>
    <w:next w:val="TableGrid"/>
    <w:uiPriority w:val="59"/>
    <w:rsid w:val="002365F9"/>
    <w:pPr>
      <w:spacing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
    <w:name w:val="Нет списка3"/>
    <w:next w:val="NoList"/>
    <w:uiPriority w:val="99"/>
    <w:semiHidden/>
    <w:unhideWhenUsed/>
    <w:rsid w:val="002365F9"/>
  </w:style>
  <w:style w:type="table" w:customStyle="1" w:styleId="5">
    <w:name w:val="Сетка таблицы5"/>
    <w:basedOn w:val="TableNormal"/>
    <w:next w:val="TableGrid"/>
    <w:uiPriority w:val="59"/>
    <w:rsid w:val="002365F9"/>
    <w:pPr>
      <w:spacing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TableNormal"/>
    <w:next w:val="TableGrid"/>
    <w:uiPriority w:val="59"/>
    <w:rsid w:val="002365F9"/>
    <w:pPr>
      <w:spacing w:line="240" w:lineRule="auto"/>
    </w:pPr>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
    <w:name w:val="Сетка таблицы7"/>
    <w:basedOn w:val="TableNormal"/>
    <w:next w:val="TableGrid"/>
    <w:uiPriority w:val="59"/>
    <w:rsid w:val="002365F9"/>
    <w:pPr>
      <w:spacing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TableNormal"/>
    <w:next w:val="TableGrid"/>
    <w:uiPriority w:val="59"/>
    <w:rsid w:val="002365F9"/>
    <w:pPr>
      <w:spacing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Нет списка4"/>
    <w:next w:val="NoList"/>
    <w:uiPriority w:val="99"/>
    <w:semiHidden/>
    <w:unhideWhenUsed/>
    <w:rsid w:val="002365F9"/>
  </w:style>
  <w:style w:type="table" w:customStyle="1" w:styleId="9">
    <w:name w:val="Сетка таблицы9"/>
    <w:basedOn w:val="TableNormal"/>
    <w:next w:val="TableGrid"/>
    <w:uiPriority w:val="59"/>
    <w:rsid w:val="002365F9"/>
    <w:pPr>
      <w:spacing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Нет списка5"/>
    <w:next w:val="NoList"/>
    <w:uiPriority w:val="99"/>
    <w:semiHidden/>
    <w:unhideWhenUsed/>
    <w:rsid w:val="002365F9"/>
  </w:style>
  <w:style w:type="table" w:customStyle="1" w:styleId="100">
    <w:name w:val="Сетка таблицы10"/>
    <w:basedOn w:val="TableNormal"/>
    <w:next w:val="TableGrid"/>
    <w:uiPriority w:val="59"/>
    <w:rsid w:val="002365F9"/>
    <w:pPr>
      <w:spacing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0">
    <w:name w:val="Нет списка6"/>
    <w:next w:val="NoList"/>
    <w:uiPriority w:val="99"/>
    <w:semiHidden/>
    <w:unhideWhenUsed/>
    <w:rsid w:val="002365F9"/>
  </w:style>
  <w:style w:type="table" w:customStyle="1" w:styleId="110">
    <w:name w:val="Сетка таблицы11"/>
    <w:basedOn w:val="TableNormal"/>
    <w:next w:val="TableGrid"/>
    <w:uiPriority w:val="59"/>
    <w:rsid w:val="002365F9"/>
    <w:pPr>
      <w:spacing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65F9"/>
    <w:pPr>
      <w:autoSpaceDE w:val="0"/>
      <w:autoSpaceDN w:val="0"/>
      <w:adjustRightInd w:val="0"/>
      <w:spacing w:line="240" w:lineRule="auto"/>
    </w:pPr>
    <w:rPr>
      <w:color w:val="000000"/>
      <w:sz w:val="24"/>
      <w:szCs w:val="24"/>
    </w:rPr>
  </w:style>
  <w:style w:type="character" w:customStyle="1" w:styleId="a8">
    <w:name w:val="Подпись к картинке_"/>
    <w:basedOn w:val="DefaultParagraphFont"/>
    <w:link w:val="a9"/>
    <w:rsid w:val="002365F9"/>
    <w:rPr>
      <w:rFonts w:eastAsia="Times New Roman"/>
      <w:spacing w:val="5"/>
      <w:sz w:val="15"/>
      <w:szCs w:val="15"/>
      <w:shd w:val="clear" w:color="auto" w:fill="FFFFFF"/>
    </w:rPr>
  </w:style>
  <w:style w:type="character" w:customStyle="1" w:styleId="0pt3">
    <w:name w:val="Подпись к картинке + Курсив;Интервал 0 pt"/>
    <w:basedOn w:val="a8"/>
    <w:rsid w:val="002365F9"/>
    <w:rPr>
      <w:rFonts w:eastAsia="Times New Roman"/>
      <w:i/>
      <w:iCs/>
      <w:color w:val="000000"/>
      <w:spacing w:val="0"/>
      <w:w w:val="100"/>
      <w:position w:val="0"/>
      <w:sz w:val="15"/>
      <w:szCs w:val="15"/>
      <w:shd w:val="clear" w:color="auto" w:fill="FFFFFF"/>
      <w:lang w:val="ru-RU"/>
    </w:rPr>
  </w:style>
  <w:style w:type="paragraph" w:customStyle="1" w:styleId="a9">
    <w:name w:val="Подпись к картинке"/>
    <w:basedOn w:val="Normal"/>
    <w:link w:val="a8"/>
    <w:rsid w:val="002365F9"/>
    <w:pPr>
      <w:widowControl w:val="0"/>
      <w:shd w:val="clear" w:color="auto" w:fill="FFFFFF"/>
      <w:spacing w:line="202" w:lineRule="exact"/>
      <w:jc w:val="center"/>
    </w:pPr>
    <w:rPr>
      <w:rFonts w:eastAsia="Times New Roman"/>
      <w:spacing w:val="5"/>
      <w:sz w:val="15"/>
      <w:szCs w:val="15"/>
    </w:rPr>
  </w:style>
  <w:style w:type="paragraph" w:customStyle="1" w:styleId="PzText">
    <w:name w:val="PzText"/>
    <w:basedOn w:val="PzTitul"/>
    <w:rsid w:val="002365F9"/>
    <w:pPr>
      <w:spacing w:after="0"/>
      <w:ind w:firstLine="567"/>
      <w:jc w:val="both"/>
    </w:pPr>
  </w:style>
  <w:style w:type="paragraph" w:customStyle="1" w:styleId="PzTitul">
    <w:name w:val="PzTitul"/>
    <w:basedOn w:val="Normal"/>
    <w:rsid w:val="002365F9"/>
    <w:pPr>
      <w:spacing w:after="480" w:line="240" w:lineRule="auto"/>
      <w:jc w:val="center"/>
    </w:pPr>
    <w:rPr>
      <w:rFonts w:ascii="Arial" w:eastAsia="Times New Roman" w:hAnsi="Arial" w:cs="Arial"/>
      <w:sz w:val="20"/>
      <w:szCs w:val="20"/>
    </w:rPr>
  </w:style>
  <w:style w:type="paragraph" w:customStyle="1" w:styleId="Style2">
    <w:name w:val="Style2"/>
    <w:basedOn w:val="Normal"/>
    <w:rsid w:val="002365F9"/>
    <w:pPr>
      <w:widowControl w:val="0"/>
      <w:autoSpaceDE w:val="0"/>
      <w:autoSpaceDN w:val="0"/>
      <w:adjustRightInd w:val="0"/>
      <w:spacing w:line="175" w:lineRule="exact"/>
      <w:ind w:firstLine="346"/>
      <w:jc w:val="both"/>
    </w:pPr>
    <w:rPr>
      <w:rFonts w:eastAsia="Times New Roman"/>
      <w:sz w:val="24"/>
      <w:szCs w:val="24"/>
      <w:lang w:eastAsia="ru-RU"/>
    </w:rPr>
  </w:style>
  <w:style w:type="paragraph" w:customStyle="1" w:styleId="Style18">
    <w:name w:val="Style18"/>
    <w:basedOn w:val="Normal"/>
    <w:rsid w:val="002365F9"/>
    <w:pPr>
      <w:widowControl w:val="0"/>
      <w:autoSpaceDE w:val="0"/>
      <w:autoSpaceDN w:val="0"/>
      <w:adjustRightInd w:val="0"/>
      <w:spacing w:line="86" w:lineRule="exact"/>
    </w:pPr>
    <w:rPr>
      <w:rFonts w:eastAsia="Times New Roman"/>
      <w:sz w:val="24"/>
      <w:szCs w:val="24"/>
      <w:lang w:eastAsia="ru-RU"/>
    </w:rPr>
  </w:style>
  <w:style w:type="character" w:customStyle="1" w:styleId="FontStyle21">
    <w:name w:val="Font Style21"/>
    <w:basedOn w:val="DefaultParagraphFont"/>
    <w:rsid w:val="002365F9"/>
    <w:rPr>
      <w:rFonts w:ascii="Times New Roman" w:hAnsi="Times New Roman" w:cs="Times New Roman"/>
      <w:smallCaps/>
      <w:spacing w:val="-20"/>
      <w:sz w:val="20"/>
      <w:szCs w:val="20"/>
    </w:rPr>
  </w:style>
  <w:style w:type="character" w:customStyle="1" w:styleId="FontStyle22">
    <w:name w:val="Font Style22"/>
    <w:basedOn w:val="DefaultParagraphFont"/>
    <w:rsid w:val="002365F9"/>
    <w:rPr>
      <w:rFonts w:ascii="Times New Roman" w:hAnsi="Times New Roman" w:cs="Times New Roman"/>
      <w:sz w:val="20"/>
      <w:szCs w:val="20"/>
    </w:rPr>
  </w:style>
  <w:style w:type="character" w:customStyle="1" w:styleId="FontStyle29">
    <w:name w:val="Font Style29"/>
    <w:basedOn w:val="DefaultParagraphFont"/>
    <w:rsid w:val="002365F9"/>
    <w:rPr>
      <w:rFonts w:ascii="Times New Roman" w:hAnsi="Times New Roman" w:cs="Times New Roman"/>
      <w:sz w:val="20"/>
      <w:szCs w:val="20"/>
    </w:rPr>
  </w:style>
  <w:style w:type="paragraph" w:customStyle="1" w:styleId="Style15">
    <w:name w:val="Style15"/>
    <w:basedOn w:val="Normal"/>
    <w:rsid w:val="002365F9"/>
    <w:pPr>
      <w:widowControl w:val="0"/>
      <w:autoSpaceDE w:val="0"/>
      <w:autoSpaceDN w:val="0"/>
      <w:adjustRightInd w:val="0"/>
      <w:spacing w:line="202" w:lineRule="exact"/>
      <w:ind w:firstLine="274"/>
    </w:pPr>
    <w:rPr>
      <w:rFonts w:eastAsia="Times New Roman"/>
      <w:sz w:val="24"/>
      <w:szCs w:val="24"/>
      <w:lang w:eastAsia="ru-RU"/>
    </w:rPr>
  </w:style>
  <w:style w:type="paragraph" w:customStyle="1" w:styleId="Style4">
    <w:name w:val="Style4"/>
    <w:basedOn w:val="Normal"/>
    <w:rsid w:val="002365F9"/>
    <w:pPr>
      <w:widowControl w:val="0"/>
      <w:autoSpaceDE w:val="0"/>
      <w:autoSpaceDN w:val="0"/>
      <w:adjustRightInd w:val="0"/>
      <w:spacing w:line="240" w:lineRule="auto"/>
    </w:pPr>
    <w:rPr>
      <w:rFonts w:eastAsia="Times New Roman"/>
      <w:sz w:val="24"/>
      <w:szCs w:val="24"/>
      <w:lang w:eastAsia="ru-RU"/>
    </w:rPr>
  </w:style>
  <w:style w:type="paragraph" w:customStyle="1" w:styleId="Style5">
    <w:name w:val="Style5"/>
    <w:basedOn w:val="Normal"/>
    <w:rsid w:val="002365F9"/>
    <w:pPr>
      <w:widowControl w:val="0"/>
      <w:autoSpaceDE w:val="0"/>
      <w:autoSpaceDN w:val="0"/>
      <w:adjustRightInd w:val="0"/>
      <w:spacing w:line="216" w:lineRule="exact"/>
      <w:ind w:firstLine="173"/>
      <w:jc w:val="both"/>
    </w:pPr>
    <w:rPr>
      <w:rFonts w:eastAsia="Times New Roman"/>
      <w:sz w:val="24"/>
      <w:szCs w:val="24"/>
      <w:lang w:eastAsia="ru-RU"/>
    </w:rPr>
  </w:style>
  <w:style w:type="paragraph" w:customStyle="1" w:styleId="Style8">
    <w:name w:val="Style8"/>
    <w:basedOn w:val="Normal"/>
    <w:rsid w:val="002365F9"/>
    <w:pPr>
      <w:widowControl w:val="0"/>
      <w:autoSpaceDE w:val="0"/>
      <w:autoSpaceDN w:val="0"/>
      <w:adjustRightInd w:val="0"/>
      <w:spacing w:line="216" w:lineRule="exact"/>
      <w:jc w:val="right"/>
    </w:pPr>
    <w:rPr>
      <w:rFonts w:eastAsia="Times New Roman"/>
      <w:sz w:val="24"/>
      <w:szCs w:val="24"/>
      <w:lang w:eastAsia="ru-RU"/>
    </w:rPr>
  </w:style>
  <w:style w:type="paragraph" w:customStyle="1" w:styleId="Style11">
    <w:name w:val="Style11"/>
    <w:basedOn w:val="Normal"/>
    <w:rsid w:val="002365F9"/>
    <w:pPr>
      <w:widowControl w:val="0"/>
      <w:autoSpaceDE w:val="0"/>
      <w:autoSpaceDN w:val="0"/>
      <w:adjustRightInd w:val="0"/>
      <w:spacing w:line="214" w:lineRule="exact"/>
      <w:ind w:firstLine="96"/>
    </w:pPr>
    <w:rPr>
      <w:rFonts w:eastAsia="Times New Roman"/>
      <w:sz w:val="24"/>
      <w:szCs w:val="24"/>
      <w:lang w:eastAsia="ru-RU"/>
    </w:rPr>
  </w:style>
  <w:style w:type="character" w:customStyle="1" w:styleId="FontStyle20">
    <w:name w:val="Font Style20"/>
    <w:basedOn w:val="DefaultParagraphFont"/>
    <w:rsid w:val="002365F9"/>
    <w:rPr>
      <w:rFonts w:ascii="Times New Roman" w:hAnsi="Times New Roman" w:cs="Times New Roman"/>
      <w:sz w:val="22"/>
      <w:szCs w:val="22"/>
    </w:rPr>
  </w:style>
  <w:style w:type="character" w:customStyle="1" w:styleId="FontStyle26">
    <w:name w:val="Font Style26"/>
    <w:basedOn w:val="DefaultParagraphFont"/>
    <w:rsid w:val="002365F9"/>
    <w:rPr>
      <w:rFonts w:ascii="Times New Roman" w:hAnsi="Times New Roman" w:cs="Times New Roman"/>
      <w:b/>
      <w:bCs/>
      <w:spacing w:val="-10"/>
      <w:sz w:val="16"/>
      <w:szCs w:val="16"/>
    </w:rPr>
  </w:style>
  <w:style w:type="character" w:customStyle="1" w:styleId="FontStyle28">
    <w:name w:val="Font Style28"/>
    <w:basedOn w:val="DefaultParagraphFont"/>
    <w:rsid w:val="002365F9"/>
    <w:rPr>
      <w:rFonts w:ascii="Times New Roman" w:hAnsi="Times New Roman" w:cs="Times New Roman"/>
      <w:b/>
      <w:bCs/>
      <w:sz w:val="18"/>
      <w:szCs w:val="18"/>
    </w:rPr>
  </w:style>
  <w:style w:type="character" w:customStyle="1" w:styleId="FontStyle33">
    <w:name w:val="Font Style33"/>
    <w:basedOn w:val="DefaultParagraphFont"/>
    <w:rsid w:val="002365F9"/>
    <w:rPr>
      <w:rFonts w:ascii="Georgia" w:hAnsi="Georgia" w:cs="Georgia"/>
      <w:spacing w:val="-20"/>
      <w:sz w:val="18"/>
      <w:szCs w:val="18"/>
    </w:rPr>
  </w:style>
  <w:style w:type="character" w:customStyle="1" w:styleId="FontStyle35">
    <w:name w:val="Font Style35"/>
    <w:basedOn w:val="DefaultParagraphFont"/>
    <w:rsid w:val="002365F9"/>
    <w:rPr>
      <w:rFonts w:ascii="Times New Roman" w:hAnsi="Times New Roman" w:cs="Times New Roman"/>
      <w:b/>
      <w:bCs/>
      <w:i/>
      <w:iCs/>
      <w:sz w:val="20"/>
      <w:szCs w:val="20"/>
    </w:rPr>
  </w:style>
  <w:style w:type="character" w:customStyle="1" w:styleId="FontStyle38">
    <w:name w:val="Font Style38"/>
    <w:basedOn w:val="DefaultParagraphFont"/>
    <w:rsid w:val="002365F9"/>
    <w:rPr>
      <w:rFonts w:ascii="Times New Roman" w:hAnsi="Times New Roman" w:cs="Times New Roman"/>
      <w:b/>
      <w:bCs/>
      <w:smallCaps/>
      <w:sz w:val="14"/>
      <w:szCs w:val="14"/>
    </w:rPr>
  </w:style>
  <w:style w:type="character" w:customStyle="1" w:styleId="FontStyle43">
    <w:name w:val="Font Style43"/>
    <w:basedOn w:val="DefaultParagraphFont"/>
    <w:rsid w:val="002365F9"/>
    <w:rPr>
      <w:rFonts w:ascii="Times New Roman" w:hAnsi="Times New Roman" w:cs="Times New Roman"/>
      <w:b/>
      <w:bCs/>
      <w:sz w:val="16"/>
      <w:szCs w:val="16"/>
    </w:rPr>
  </w:style>
  <w:style w:type="paragraph" w:customStyle="1" w:styleId="Style6">
    <w:name w:val="Style6"/>
    <w:basedOn w:val="Normal"/>
    <w:rsid w:val="002365F9"/>
    <w:pPr>
      <w:widowControl w:val="0"/>
      <w:autoSpaceDE w:val="0"/>
      <w:autoSpaceDN w:val="0"/>
      <w:adjustRightInd w:val="0"/>
      <w:spacing w:line="194" w:lineRule="exact"/>
      <w:ind w:firstLine="355"/>
      <w:jc w:val="both"/>
    </w:pPr>
    <w:rPr>
      <w:rFonts w:eastAsia="Times New Roman"/>
      <w:sz w:val="24"/>
      <w:szCs w:val="24"/>
      <w:lang w:eastAsia="ru-RU"/>
    </w:rPr>
  </w:style>
  <w:style w:type="paragraph" w:customStyle="1" w:styleId="Style10">
    <w:name w:val="Style10"/>
    <w:basedOn w:val="Normal"/>
    <w:rsid w:val="002365F9"/>
    <w:pPr>
      <w:widowControl w:val="0"/>
      <w:autoSpaceDE w:val="0"/>
      <w:autoSpaceDN w:val="0"/>
      <w:adjustRightInd w:val="0"/>
      <w:spacing w:line="206" w:lineRule="exact"/>
      <w:ind w:firstLine="82"/>
      <w:jc w:val="both"/>
    </w:pPr>
    <w:rPr>
      <w:rFonts w:eastAsia="Times New Roman"/>
      <w:sz w:val="24"/>
      <w:szCs w:val="24"/>
      <w:lang w:eastAsia="ru-RU"/>
    </w:rPr>
  </w:style>
  <w:style w:type="character" w:customStyle="1" w:styleId="FontStyle23">
    <w:name w:val="Font Style23"/>
    <w:basedOn w:val="DefaultParagraphFont"/>
    <w:rsid w:val="002365F9"/>
    <w:rPr>
      <w:rFonts w:ascii="Times New Roman" w:hAnsi="Times New Roman" w:cs="Times New Roman"/>
      <w:spacing w:val="-20"/>
      <w:sz w:val="26"/>
      <w:szCs w:val="26"/>
    </w:rPr>
  </w:style>
  <w:style w:type="character" w:customStyle="1" w:styleId="FontStyle27">
    <w:name w:val="Font Style27"/>
    <w:basedOn w:val="DefaultParagraphFont"/>
    <w:rsid w:val="002365F9"/>
    <w:rPr>
      <w:rFonts w:ascii="Times New Roman" w:hAnsi="Times New Roman" w:cs="Times New Roman"/>
      <w:sz w:val="20"/>
      <w:szCs w:val="20"/>
    </w:rPr>
  </w:style>
  <w:style w:type="character" w:customStyle="1" w:styleId="FontStyle32">
    <w:name w:val="Font Style32"/>
    <w:basedOn w:val="DefaultParagraphFont"/>
    <w:rsid w:val="002365F9"/>
    <w:rPr>
      <w:rFonts w:ascii="Times New Roman" w:hAnsi="Times New Roman" w:cs="Times New Roman"/>
      <w:b/>
      <w:bCs/>
      <w:i/>
      <w:iCs/>
      <w:sz w:val="20"/>
      <w:szCs w:val="20"/>
    </w:rPr>
  </w:style>
  <w:style w:type="character" w:customStyle="1" w:styleId="FontStyle24">
    <w:name w:val="Font Style24"/>
    <w:basedOn w:val="DefaultParagraphFont"/>
    <w:rsid w:val="002365F9"/>
    <w:rPr>
      <w:rFonts w:ascii="Times New Roman" w:hAnsi="Times New Roman" w:cs="Times New Roman"/>
      <w:sz w:val="20"/>
      <w:szCs w:val="20"/>
    </w:rPr>
  </w:style>
  <w:style w:type="character" w:customStyle="1" w:styleId="FontStyle37">
    <w:name w:val="Font Style37"/>
    <w:basedOn w:val="DefaultParagraphFont"/>
    <w:rsid w:val="002365F9"/>
    <w:rPr>
      <w:rFonts w:ascii="Times New Roman" w:hAnsi="Times New Roman" w:cs="Times New Roman"/>
      <w:sz w:val="26"/>
      <w:szCs w:val="26"/>
    </w:rPr>
  </w:style>
  <w:style w:type="paragraph" w:customStyle="1" w:styleId="Style1">
    <w:name w:val="Style1"/>
    <w:basedOn w:val="Normal"/>
    <w:rsid w:val="002365F9"/>
    <w:pPr>
      <w:widowControl w:val="0"/>
      <w:autoSpaceDE w:val="0"/>
      <w:autoSpaceDN w:val="0"/>
      <w:adjustRightInd w:val="0"/>
      <w:spacing w:line="205" w:lineRule="exact"/>
      <w:jc w:val="right"/>
    </w:pPr>
    <w:rPr>
      <w:rFonts w:eastAsia="Times New Roman"/>
      <w:sz w:val="24"/>
      <w:szCs w:val="24"/>
      <w:lang w:eastAsia="ru-RU"/>
    </w:rPr>
  </w:style>
  <w:style w:type="paragraph" w:customStyle="1" w:styleId="Style9">
    <w:name w:val="Style9"/>
    <w:basedOn w:val="Normal"/>
    <w:rsid w:val="002365F9"/>
    <w:pPr>
      <w:widowControl w:val="0"/>
      <w:autoSpaceDE w:val="0"/>
      <w:autoSpaceDN w:val="0"/>
      <w:adjustRightInd w:val="0"/>
      <w:spacing w:line="240" w:lineRule="auto"/>
    </w:pPr>
    <w:rPr>
      <w:rFonts w:eastAsia="Times New Roman"/>
      <w:sz w:val="24"/>
      <w:szCs w:val="24"/>
      <w:lang w:eastAsia="ru-RU"/>
    </w:rPr>
  </w:style>
  <w:style w:type="paragraph" w:customStyle="1" w:styleId="Style14">
    <w:name w:val="Style14"/>
    <w:basedOn w:val="Normal"/>
    <w:rsid w:val="002365F9"/>
    <w:pPr>
      <w:widowControl w:val="0"/>
      <w:autoSpaceDE w:val="0"/>
      <w:autoSpaceDN w:val="0"/>
      <w:adjustRightInd w:val="0"/>
      <w:spacing w:line="262" w:lineRule="exact"/>
      <w:ind w:firstLine="211"/>
      <w:jc w:val="both"/>
    </w:pPr>
    <w:rPr>
      <w:rFonts w:eastAsia="Times New Roman"/>
      <w:sz w:val="24"/>
      <w:szCs w:val="24"/>
      <w:lang w:eastAsia="ru-RU"/>
    </w:rPr>
  </w:style>
  <w:style w:type="character" w:customStyle="1" w:styleId="FontStyle30">
    <w:name w:val="Font Style30"/>
    <w:basedOn w:val="DefaultParagraphFont"/>
    <w:rsid w:val="002365F9"/>
    <w:rPr>
      <w:rFonts w:ascii="Times New Roman" w:hAnsi="Times New Roman" w:cs="Times New Roman"/>
      <w:b/>
      <w:bCs/>
      <w:sz w:val="18"/>
      <w:szCs w:val="18"/>
    </w:rPr>
  </w:style>
  <w:style w:type="character" w:customStyle="1" w:styleId="FontStyle36">
    <w:name w:val="Font Style36"/>
    <w:basedOn w:val="DefaultParagraphFont"/>
    <w:rsid w:val="002365F9"/>
    <w:rPr>
      <w:rFonts w:ascii="Times New Roman" w:hAnsi="Times New Roman" w:cs="Times New Roman"/>
      <w:sz w:val="16"/>
      <w:szCs w:val="16"/>
    </w:rPr>
  </w:style>
  <w:style w:type="character" w:customStyle="1" w:styleId="FontStyle31">
    <w:name w:val="Font Style31"/>
    <w:basedOn w:val="DefaultParagraphFont"/>
    <w:rsid w:val="002365F9"/>
    <w:rPr>
      <w:rFonts w:ascii="Georgia" w:hAnsi="Georgia" w:cs="Georgia"/>
      <w:sz w:val="18"/>
      <w:szCs w:val="18"/>
    </w:rPr>
  </w:style>
  <w:style w:type="character" w:customStyle="1" w:styleId="FontStyle34">
    <w:name w:val="Font Style34"/>
    <w:basedOn w:val="DefaultParagraphFont"/>
    <w:rsid w:val="002365F9"/>
    <w:rPr>
      <w:rFonts w:ascii="Times New Roman" w:hAnsi="Times New Roman" w:cs="Times New Roman"/>
      <w:b/>
      <w:bCs/>
      <w:i/>
      <w:iCs/>
      <w:spacing w:val="-20"/>
      <w:sz w:val="24"/>
      <w:szCs w:val="24"/>
    </w:rPr>
  </w:style>
  <w:style w:type="paragraph" w:customStyle="1" w:styleId="Style3">
    <w:name w:val="Style3"/>
    <w:basedOn w:val="Normal"/>
    <w:rsid w:val="002365F9"/>
    <w:pPr>
      <w:widowControl w:val="0"/>
      <w:autoSpaceDE w:val="0"/>
      <w:autoSpaceDN w:val="0"/>
      <w:adjustRightInd w:val="0"/>
      <w:spacing w:line="187" w:lineRule="exact"/>
      <w:ind w:firstLine="350"/>
      <w:jc w:val="both"/>
    </w:pPr>
    <w:rPr>
      <w:rFonts w:eastAsia="Times New Roman"/>
      <w:sz w:val="24"/>
      <w:szCs w:val="24"/>
      <w:lang w:eastAsia="ru-RU"/>
    </w:rPr>
  </w:style>
  <w:style w:type="character" w:customStyle="1" w:styleId="FontStyle13">
    <w:name w:val="Font Style13"/>
    <w:basedOn w:val="DefaultParagraphFont"/>
    <w:rsid w:val="002365F9"/>
    <w:rPr>
      <w:rFonts w:ascii="Times New Roman" w:hAnsi="Times New Roman" w:cs="Times New Roman"/>
      <w:sz w:val="20"/>
      <w:szCs w:val="20"/>
    </w:rPr>
  </w:style>
  <w:style w:type="character" w:customStyle="1" w:styleId="FontStyle14">
    <w:name w:val="Font Style14"/>
    <w:basedOn w:val="DefaultParagraphFont"/>
    <w:rsid w:val="002365F9"/>
    <w:rPr>
      <w:rFonts w:ascii="Times New Roman" w:hAnsi="Times New Roman" w:cs="Times New Roman"/>
      <w:spacing w:val="-10"/>
      <w:sz w:val="22"/>
      <w:szCs w:val="22"/>
    </w:rPr>
  </w:style>
  <w:style w:type="character" w:customStyle="1" w:styleId="FontStyle16">
    <w:name w:val="Font Style16"/>
    <w:basedOn w:val="DefaultParagraphFont"/>
    <w:rsid w:val="002365F9"/>
    <w:rPr>
      <w:rFonts w:ascii="Times New Roman" w:hAnsi="Times New Roman" w:cs="Times New Roman"/>
      <w:sz w:val="20"/>
      <w:szCs w:val="20"/>
    </w:rPr>
  </w:style>
  <w:style w:type="paragraph" w:customStyle="1" w:styleId="Style7">
    <w:name w:val="Style7"/>
    <w:basedOn w:val="Normal"/>
    <w:rsid w:val="002365F9"/>
    <w:pPr>
      <w:widowControl w:val="0"/>
      <w:autoSpaceDE w:val="0"/>
      <w:autoSpaceDN w:val="0"/>
      <w:adjustRightInd w:val="0"/>
      <w:spacing w:line="200" w:lineRule="exact"/>
      <w:ind w:firstLine="336"/>
    </w:pPr>
    <w:rPr>
      <w:rFonts w:eastAsia="Times New Roman"/>
      <w:sz w:val="24"/>
      <w:szCs w:val="24"/>
      <w:lang w:eastAsia="ru-RU"/>
    </w:rPr>
  </w:style>
  <w:style w:type="character" w:customStyle="1" w:styleId="FontStyle15">
    <w:name w:val="Font Style15"/>
    <w:basedOn w:val="DefaultParagraphFont"/>
    <w:rsid w:val="002365F9"/>
    <w:rPr>
      <w:rFonts w:ascii="Times New Roman" w:hAnsi="Times New Roman" w:cs="Times New Roman"/>
      <w:b/>
      <w:bCs/>
      <w:sz w:val="18"/>
      <w:szCs w:val="18"/>
    </w:rPr>
  </w:style>
  <w:style w:type="character" w:customStyle="1" w:styleId="FontStyle19">
    <w:name w:val="Font Style19"/>
    <w:basedOn w:val="DefaultParagraphFont"/>
    <w:rsid w:val="002365F9"/>
    <w:rPr>
      <w:rFonts w:ascii="Georgia" w:hAnsi="Georgia" w:cs="Georgia"/>
      <w:sz w:val="18"/>
      <w:szCs w:val="18"/>
    </w:rPr>
  </w:style>
  <w:style w:type="character" w:customStyle="1" w:styleId="FontStyle17">
    <w:name w:val="Font Style17"/>
    <w:basedOn w:val="DefaultParagraphFont"/>
    <w:rsid w:val="002365F9"/>
    <w:rPr>
      <w:rFonts w:ascii="Times New Roman" w:hAnsi="Times New Roman" w:cs="Times New Roman"/>
      <w:b/>
      <w:bCs/>
      <w:sz w:val="20"/>
      <w:szCs w:val="20"/>
    </w:rPr>
  </w:style>
  <w:style w:type="character" w:customStyle="1" w:styleId="FontStyle11">
    <w:name w:val="Font Style11"/>
    <w:basedOn w:val="DefaultParagraphFont"/>
    <w:rsid w:val="002365F9"/>
    <w:rPr>
      <w:rFonts w:ascii="Times New Roman" w:hAnsi="Times New Roman" w:cs="Times New Roman"/>
      <w:sz w:val="20"/>
      <w:szCs w:val="20"/>
    </w:rPr>
  </w:style>
  <w:style w:type="character" w:customStyle="1" w:styleId="FontStyle12">
    <w:name w:val="Font Style12"/>
    <w:basedOn w:val="DefaultParagraphFont"/>
    <w:rsid w:val="002365F9"/>
    <w:rPr>
      <w:rFonts w:ascii="Times New Roman" w:hAnsi="Times New Roman" w:cs="Times New Roman"/>
      <w:sz w:val="20"/>
      <w:szCs w:val="20"/>
    </w:rPr>
  </w:style>
  <w:style w:type="character" w:customStyle="1" w:styleId="FontStyle25">
    <w:name w:val="Font Style25"/>
    <w:basedOn w:val="DefaultParagraphFont"/>
    <w:rsid w:val="002365F9"/>
    <w:rPr>
      <w:rFonts w:ascii="Georgia" w:hAnsi="Georgia" w:cs="Georgia"/>
      <w:spacing w:val="-10"/>
      <w:sz w:val="20"/>
      <w:szCs w:val="20"/>
    </w:rPr>
  </w:style>
  <w:style w:type="character" w:customStyle="1" w:styleId="FontStyle18">
    <w:name w:val="Font Style18"/>
    <w:basedOn w:val="DefaultParagraphFont"/>
    <w:rsid w:val="002365F9"/>
    <w:rPr>
      <w:rFonts w:ascii="Times New Roman" w:hAnsi="Times New Roman" w:cs="Times New Roman"/>
      <w:sz w:val="20"/>
      <w:szCs w:val="20"/>
    </w:rPr>
  </w:style>
  <w:style w:type="character" w:customStyle="1" w:styleId="WW8Num1z0">
    <w:name w:val="WW8Num1z0"/>
    <w:rsid w:val="002365F9"/>
    <w:rPr>
      <w:rFonts w:ascii="Symbol" w:hAnsi="Symbol" w:cs="StarSymbol"/>
      <w:sz w:val="18"/>
      <w:szCs w:val="18"/>
    </w:rPr>
  </w:style>
  <w:style w:type="character" w:customStyle="1" w:styleId="Absatz-Standardschriftart">
    <w:name w:val="Absatz-Standardschriftart"/>
    <w:rsid w:val="002365F9"/>
  </w:style>
  <w:style w:type="character" w:customStyle="1" w:styleId="WW-Absatz-Standardschriftart">
    <w:name w:val="WW-Absatz-Standardschriftart"/>
    <w:rsid w:val="002365F9"/>
  </w:style>
  <w:style w:type="character" w:customStyle="1" w:styleId="WW-Absatz-Standardschriftart1">
    <w:name w:val="WW-Absatz-Standardschriftart1"/>
    <w:rsid w:val="002365F9"/>
  </w:style>
  <w:style w:type="character" w:customStyle="1" w:styleId="WW-Absatz-Standardschriftart11">
    <w:name w:val="WW-Absatz-Standardschriftart11"/>
    <w:rsid w:val="002365F9"/>
  </w:style>
  <w:style w:type="character" w:customStyle="1" w:styleId="WW-Absatz-Standardschriftart111">
    <w:name w:val="WW-Absatz-Standardschriftart111"/>
    <w:rsid w:val="002365F9"/>
  </w:style>
  <w:style w:type="character" w:customStyle="1" w:styleId="WW-Absatz-Standardschriftart1111">
    <w:name w:val="WW-Absatz-Standardschriftart1111"/>
    <w:rsid w:val="002365F9"/>
  </w:style>
  <w:style w:type="character" w:customStyle="1" w:styleId="WW-Absatz-Standardschriftart11111">
    <w:name w:val="WW-Absatz-Standardschriftart11111"/>
    <w:rsid w:val="002365F9"/>
  </w:style>
  <w:style w:type="character" w:customStyle="1" w:styleId="WW-Absatz-Standardschriftart111111">
    <w:name w:val="WW-Absatz-Standardschriftart111111"/>
    <w:rsid w:val="002365F9"/>
  </w:style>
  <w:style w:type="character" w:customStyle="1" w:styleId="WW-Absatz-Standardschriftart1111111">
    <w:name w:val="WW-Absatz-Standardschriftart1111111"/>
    <w:rsid w:val="002365F9"/>
  </w:style>
  <w:style w:type="character" w:customStyle="1" w:styleId="WW-Absatz-Standardschriftart11111111">
    <w:name w:val="WW-Absatz-Standardschriftart11111111"/>
    <w:rsid w:val="002365F9"/>
  </w:style>
  <w:style w:type="character" w:customStyle="1" w:styleId="WW8Num3z0">
    <w:name w:val="WW8Num3z0"/>
    <w:rsid w:val="002365F9"/>
    <w:rPr>
      <w:rFonts w:ascii="Symbol" w:hAnsi="Symbol" w:cs="StarSymbol"/>
      <w:sz w:val="18"/>
      <w:szCs w:val="18"/>
    </w:rPr>
  </w:style>
  <w:style w:type="character" w:customStyle="1" w:styleId="WW8Num4z0">
    <w:name w:val="WW8Num4z0"/>
    <w:rsid w:val="002365F9"/>
    <w:rPr>
      <w:rFonts w:ascii="Symbol" w:hAnsi="Symbol" w:cs="StarSymbol"/>
      <w:sz w:val="18"/>
      <w:szCs w:val="18"/>
    </w:rPr>
  </w:style>
  <w:style w:type="character" w:customStyle="1" w:styleId="WW-Absatz-Standardschriftart111111111">
    <w:name w:val="WW-Absatz-Standardschriftart111111111"/>
    <w:rsid w:val="002365F9"/>
  </w:style>
  <w:style w:type="character" w:customStyle="1" w:styleId="aa">
    <w:name w:val="Символ нумерации"/>
    <w:rsid w:val="002365F9"/>
  </w:style>
  <w:style w:type="character" w:customStyle="1" w:styleId="ab">
    <w:name w:val="Маркеры списка"/>
    <w:rsid w:val="002365F9"/>
    <w:rPr>
      <w:rFonts w:ascii="StarSymbol" w:eastAsia="StarSymbol" w:hAnsi="StarSymbol" w:cs="StarSymbol"/>
      <w:sz w:val="18"/>
      <w:szCs w:val="18"/>
    </w:rPr>
  </w:style>
  <w:style w:type="paragraph" w:customStyle="1" w:styleId="ac">
    <w:name w:val="Содержимое таблицы"/>
    <w:basedOn w:val="Normal"/>
    <w:rsid w:val="002365F9"/>
    <w:pPr>
      <w:widowControl w:val="0"/>
      <w:suppressLineNumbers/>
      <w:suppressAutoHyphens/>
      <w:spacing w:line="240" w:lineRule="auto"/>
    </w:pPr>
    <w:rPr>
      <w:rFonts w:eastAsia="Arial Unicode MS"/>
      <w:kern w:val="1"/>
      <w:sz w:val="24"/>
      <w:szCs w:val="24"/>
    </w:rPr>
  </w:style>
  <w:style w:type="paragraph" w:customStyle="1" w:styleId="ad">
    <w:name w:val="Заголовок"/>
    <w:basedOn w:val="Normal"/>
    <w:next w:val="BodyText"/>
    <w:rsid w:val="002365F9"/>
    <w:pPr>
      <w:keepNext/>
      <w:widowControl w:val="0"/>
      <w:suppressAutoHyphens/>
      <w:spacing w:before="240" w:after="120" w:line="240" w:lineRule="auto"/>
    </w:pPr>
    <w:rPr>
      <w:rFonts w:ascii="Arial" w:eastAsia="MS Mincho" w:hAnsi="Arial" w:cs="Tahoma"/>
      <w:kern w:val="1"/>
    </w:rPr>
  </w:style>
  <w:style w:type="paragraph" w:styleId="List">
    <w:name w:val="List"/>
    <w:basedOn w:val="BodyText"/>
    <w:rsid w:val="002365F9"/>
    <w:pPr>
      <w:widowControl w:val="0"/>
      <w:suppressAutoHyphens/>
      <w:spacing w:after="120"/>
    </w:pPr>
    <w:rPr>
      <w:rFonts w:ascii="Times New Roman" w:eastAsia="Arial Unicode MS" w:hAnsi="Times New Roman" w:cs="Tahoma"/>
      <w:kern w:val="1"/>
      <w:sz w:val="24"/>
      <w:szCs w:val="24"/>
    </w:rPr>
  </w:style>
  <w:style w:type="paragraph" w:customStyle="1" w:styleId="17">
    <w:name w:val="Название1"/>
    <w:basedOn w:val="Normal"/>
    <w:rsid w:val="002365F9"/>
    <w:pPr>
      <w:widowControl w:val="0"/>
      <w:suppressLineNumbers/>
      <w:suppressAutoHyphens/>
      <w:spacing w:before="120" w:after="120" w:line="240" w:lineRule="auto"/>
    </w:pPr>
    <w:rPr>
      <w:rFonts w:eastAsia="Arial Unicode MS" w:cs="Tahoma"/>
      <w:i/>
      <w:iCs/>
      <w:kern w:val="1"/>
      <w:sz w:val="24"/>
      <w:szCs w:val="24"/>
    </w:rPr>
  </w:style>
  <w:style w:type="paragraph" w:customStyle="1" w:styleId="19">
    <w:name w:val="Указатель1"/>
    <w:basedOn w:val="Normal"/>
    <w:rsid w:val="002365F9"/>
    <w:pPr>
      <w:widowControl w:val="0"/>
      <w:suppressLineNumbers/>
      <w:suppressAutoHyphens/>
      <w:spacing w:line="240" w:lineRule="auto"/>
    </w:pPr>
    <w:rPr>
      <w:rFonts w:eastAsia="Arial Unicode MS" w:cs="Tahoma"/>
      <w:kern w:val="1"/>
      <w:sz w:val="24"/>
      <w:szCs w:val="24"/>
    </w:rPr>
  </w:style>
  <w:style w:type="paragraph" w:customStyle="1" w:styleId="ae">
    <w:name w:val="Заголовок таблицы"/>
    <w:basedOn w:val="ac"/>
    <w:rsid w:val="002365F9"/>
    <w:pPr>
      <w:jc w:val="center"/>
    </w:pPr>
    <w:rPr>
      <w:b/>
      <w:bCs/>
    </w:rPr>
  </w:style>
  <w:style w:type="paragraph" w:customStyle="1" w:styleId="26">
    <w:name w:val="Обычный2"/>
    <w:rsid w:val="002365F9"/>
    <w:pPr>
      <w:spacing w:line="240" w:lineRule="auto"/>
    </w:pPr>
    <w:rPr>
      <w:rFonts w:eastAsia="Times New Roman"/>
      <w:snapToGrid w:val="0"/>
      <w:sz w:val="26"/>
      <w:szCs w:val="20"/>
      <w:lang w:eastAsia="ru-RU"/>
    </w:rPr>
  </w:style>
  <w:style w:type="paragraph" w:styleId="List2">
    <w:name w:val="List 2"/>
    <w:basedOn w:val="Normal"/>
    <w:rsid w:val="002365F9"/>
    <w:pPr>
      <w:spacing w:line="240" w:lineRule="auto"/>
      <w:ind w:left="566" w:hanging="283"/>
    </w:pPr>
    <w:rPr>
      <w:rFonts w:eastAsia="Times New Roman"/>
      <w:sz w:val="20"/>
      <w:szCs w:val="20"/>
      <w:lang w:eastAsia="ru-RU"/>
    </w:rPr>
  </w:style>
  <w:style w:type="paragraph" w:styleId="NormalIndent">
    <w:name w:val="Normal Indent"/>
    <w:basedOn w:val="Normal"/>
    <w:rsid w:val="002365F9"/>
    <w:pPr>
      <w:spacing w:line="240" w:lineRule="auto"/>
      <w:ind w:left="720"/>
    </w:pPr>
    <w:rPr>
      <w:rFonts w:eastAsia="Times New Roman"/>
      <w:sz w:val="20"/>
      <w:szCs w:val="20"/>
      <w:lang w:eastAsia="ru-RU"/>
    </w:rPr>
  </w:style>
  <w:style w:type="character" w:customStyle="1" w:styleId="Candara9pt0pt">
    <w:name w:val="Основной текст + Candara;9 pt;Интервал 0 pt"/>
    <w:basedOn w:val="a"/>
    <w:rsid w:val="001B02C0"/>
    <w:rPr>
      <w:rFonts w:ascii="Candara" w:eastAsia="Candara" w:hAnsi="Candara" w:cs="Candara"/>
      <w:b w:val="0"/>
      <w:bCs w:val="0"/>
      <w:i w:val="0"/>
      <w:iCs w:val="0"/>
      <w:smallCaps w:val="0"/>
      <w:strike w:val="0"/>
      <w:color w:val="000000"/>
      <w:spacing w:val="1"/>
      <w:w w:val="100"/>
      <w:position w:val="0"/>
      <w:sz w:val="18"/>
      <w:szCs w:val="18"/>
      <w:u w:val="none"/>
      <w:shd w:val="clear" w:color="auto" w:fill="FFFFFF"/>
      <w:lang w:val="ru-RU"/>
    </w:rPr>
  </w:style>
  <w:style w:type="character" w:customStyle="1" w:styleId="51">
    <w:name w:val="Основной текст (5)_"/>
    <w:basedOn w:val="DefaultParagraphFont"/>
    <w:link w:val="52"/>
    <w:rsid w:val="001B02C0"/>
    <w:rPr>
      <w:rFonts w:ascii="Sylfaen" w:eastAsia="Sylfaen" w:hAnsi="Sylfaen" w:cs="Sylfaen"/>
      <w:sz w:val="17"/>
      <w:szCs w:val="17"/>
      <w:shd w:val="clear" w:color="auto" w:fill="FFFFFF"/>
    </w:rPr>
  </w:style>
  <w:style w:type="character" w:customStyle="1" w:styleId="TimesNewRoman105pt0pt">
    <w:name w:val="Основной текст + Times New Roman;10;5 pt;Интервал 0 pt"/>
    <w:basedOn w:val="a"/>
    <w:rsid w:val="001B02C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rPr>
  </w:style>
  <w:style w:type="character" w:customStyle="1" w:styleId="TimesNewRoman8pt0pt">
    <w:name w:val="Основной текст + Times New Roman;8 pt;Полужирный;Интервал 0 pt"/>
    <w:basedOn w:val="a"/>
    <w:rsid w:val="001B02C0"/>
    <w:rPr>
      <w:rFonts w:ascii="Times New Roman" w:eastAsia="Times New Roman" w:hAnsi="Times New Roman" w:cs="Times New Roman"/>
      <w:b/>
      <w:bCs/>
      <w:i w:val="0"/>
      <w:iCs w:val="0"/>
      <w:smallCaps w:val="0"/>
      <w:strike w:val="0"/>
      <w:color w:val="000000"/>
      <w:spacing w:val="-1"/>
      <w:w w:val="100"/>
      <w:position w:val="0"/>
      <w:sz w:val="16"/>
      <w:szCs w:val="16"/>
      <w:u w:val="none"/>
      <w:shd w:val="clear" w:color="auto" w:fill="FFFFFF"/>
      <w:lang w:val="ru-RU"/>
    </w:rPr>
  </w:style>
  <w:style w:type="character" w:customStyle="1" w:styleId="TimesNewRoman85pt0pt">
    <w:name w:val="Основной текст + Times New Roman;8;5 pt;Полужирный;Интервал 0 pt"/>
    <w:basedOn w:val="a"/>
    <w:rsid w:val="001B02C0"/>
    <w:rPr>
      <w:rFonts w:ascii="Times New Roman" w:eastAsia="Times New Roman" w:hAnsi="Times New Roman" w:cs="Times New Roman"/>
      <w:b/>
      <w:bCs/>
      <w:i w:val="0"/>
      <w:iCs w:val="0"/>
      <w:smallCaps w:val="0"/>
      <w:strike w:val="0"/>
      <w:color w:val="000000"/>
      <w:spacing w:val="4"/>
      <w:w w:val="100"/>
      <w:position w:val="0"/>
      <w:sz w:val="17"/>
      <w:szCs w:val="17"/>
      <w:u w:val="none"/>
      <w:shd w:val="clear" w:color="auto" w:fill="FFFFFF"/>
      <w:lang w:val="ru-RU"/>
    </w:rPr>
  </w:style>
  <w:style w:type="character" w:customStyle="1" w:styleId="af">
    <w:name w:val="Оглавление_"/>
    <w:basedOn w:val="DefaultParagraphFont"/>
    <w:rsid w:val="001B02C0"/>
    <w:rPr>
      <w:rFonts w:ascii="Sylfaen" w:eastAsia="Sylfaen" w:hAnsi="Sylfaen" w:cs="Sylfaen"/>
      <w:spacing w:val="5"/>
      <w:sz w:val="20"/>
      <w:szCs w:val="20"/>
      <w:shd w:val="clear" w:color="auto" w:fill="FFFFFF"/>
    </w:rPr>
  </w:style>
  <w:style w:type="character" w:customStyle="1" w:styleId="Candara9pt0pt0">
    <w:name w:val="Оглавление + Candara;9 pt;Интервал 0 pt"/>
    <w:basedOn w:val="af"/>
    <w:rsid w:val="001B02C0"/>
    <w:rPr>
      <w:rFonts w:ascii="Candara" w:eastAsia="Candara" w:hAnsi="Candara" w:cs="Candara"/>
      <w:color w:val="000000"/>
      <w:spacing w:val="1"/>
      <w:w w:val="100"/>
      <w:position w:val="0"/>
      <w:sz w:val="18"/>
      <w:szCs w:val="18"/>
      <w:shd w:val="clear" w:color="auto" w:fill="FFFFFF"/>
      <w:lang w:val="ru-RU"/>
    </w:rPr>
  </w:style>
  <w:style w:type="paragraph" w:customStyle="1" w:styleId="52">
    <w:name w:val="Основной текст (5)"/>
    <w:basedOn w:val="Normal"/>
    <w:link w:val="51"/>
    <w:rsid w:val="001B02C0"/>
    <w:pPr>
      <w:widowControl w:val="0"/>
      <w:shd w:val="clear" w:color="auto" w:fill="FFFFFF"/>
      <w:spacing w:before="120" w:after="120" w:line="211" w:lineRule="exact"/>
      <w:jc w:val="center"/>
    </w:pPr>
    <w:rPr>
      <w:rFonts w:ascii="Sylfaen" w:eastAsia="Sylfaen" w:hAnsi="Sylfaen" w:cs="Sylfaen"/>
      <w:sz w:val="17"/>
      <w:szCs w:val="17"/>
    </w:rPr>
  </w:style>
  <w:style w:type="character" w:customStyle="1" w:styleId="CenturyGothic8pt0pt">
    <w:name w:val="Основной текст + Century Gothic;8 pt;Не полужирный;Курсив;Интервал 0 pt"/>
    <w:basedOn w:val="a"/>
    <w:rsid w:val="00977280"/>
    <w:rPr>
      <w:rFonts w:ascii="Century Gothic" w:eastAsia="Century Gothic" w:hAnsi="Century Gothic" w:cs="Century Gothic"/>
      <w:b/>
      <w:bCs/>
      <w:i/>
      <w:iCs/>
      <w:smallCaps w:val="0"/>
      <w:strike w:val="0"/>
      <w:color w:val="000000"/>
      <w:spacing w:val="11"/>
      <w:w w:val="100"/>
      <w:position w:val="0"/>
      <w:sz w:val="16"/>
      <w:szCs w:val="16"/>
      <w:u w:val="none"/>
      <w:shd w:val="clear" w:color="auto" w:fill="FFFFFF"/>
      <w:lang w:val="ru-RU"/>
    </w:rPr>
  </w:style>
  <w:style w:type="character" w:customStyle="1" w:styleId="MSMincho7pt0pt">
    <w:name w:val="Основной текст + MS Mincho;7 pt;Не полужирный;Интервал 0 pt"/>
    <w:basedOn w:val="a"/>
    <w:rsid w:val="00EB7417"/>
    <w:rPr>
      <w:rFonts w:ascii="MS Mincho" w:eastAsia="MS Mincho" w:hAnsi="MS Mincho" w:cs="MS Mincho"/>
      <w:b/>
      <w:bCs/>
      <w:i w:val="0"/>
      <w:iCs w:val="0"/>
      <w:smallCaps w:val="0"/>
      <w:strike w:val="0"/>
      <w:color w:val="000000"/>
      <w:spacing w:val="3"/>
      <w:w w:val="100"/>
      <w:position w:val="0"/>
      <w:sz w:val="14"/>
      <w:szCs w:val="14"/>
      <w:u w:val="none"/>
      <w:shd w:val="clear" w:color="auto" w:fill="FFFFFF"/>
      <w:lang w:val="ru-RU"/>
    </w:rPr>
  </w:style>
  <w:style w:type="character" w:customStyle="1" w:styleId="Garamond4pt0pt">
    <w:name w:val="Основной текст + Garamond;4 pt;Не полужирный;Курсив;Интервал 0 pt"/>
    <w:basedOn w:val="a"/>
    <w:rsid w:val="00EB7417"/>
    <w:rPr>
      <w:rFonts w:ascii="Garamond" w:eastAsia="Garamond" w:hAnsi="Garamond" w:cs="Garamond"/>
      <w:b/>
      <w:bCs/>
      <w:i/>
      <w:iCs/>
      <w:smallCaps w:val="0"/>
      <w:strike w:val="0"/>
      <w:color w:val="000000"/>
      <w:spacing w:val="11"/>
      <w:w w:val="100"/>
      <w:position w:val="0"/>
      <w:sz w:val="8"/>
      <w:szCs w:val="8"/>
      <w:u w:val="none"/>
      <w:shd w:val="clear" w:color="auto" w:fill="FFFFFF"/>
      <w:lang w:val="ru-RU"/>
    </w:rPr>
  </w:style>
  <w:style w:type="character" w:customStyle="1" w:styleId="CenturyGothic4pt0pt">
    <w:name w:val="Основной текст + Century Gothic;4 pt;Не полужирный;Интервал 0 pt"/>
    <w:basedOn w:val="a"/>
    <w:rsid w:val="00EB7417"/>
    <w:rPr>
      <w:rFonts w:ascii="Century Gothic" w:eastAsia="Century Gothic" w:hAnsi="Century Gothic" w:cs="Century Gothic"/>
      <w:b/>
      <w:bCs/>
      <w:i w:val="0"/>
      <w:iCs w:val="0"/>
      <w:smallCaps w:val="0"/>
      <w:strike w:val="0"/>
      <w:color w:val="000000"/>
      <w:spacing w:val="0"/>
      <w:w w:val="100"/>
      <w:position w:val="0"/>
      <w:sz w:val="8"/>
      <w:szCs w:val="8"/>
      <w:u w:val="none"/>
      <w:shd w:val="clear" w:color="auto" w:fill="FFFFFF"/>
    </w:rPr>
  </w:style>
  <w:style w:type="character" w:customStyle="1" w:styleId="TrebuchetMS0pt">
    <w:name w:val="Основной текст + Trebuchet MS;Не полужирный;Интервал 0 pt"/>
    <w:basedOn w:val="a"/>
    <w:rsid w:val="001629F5"/>
    <w:rPr>
      <w:rFonts w:ascii="Trebuchet MS" w:eastAsia="Trebuchet MS" w:hAnsi="Trebuchet MS" w:cs="Trebuchet MS"/>
      <w:b/>
      <w:bCs/>
      <w:i w:val="0"/>
      <w:iCs w:val="0"/>
      <w:smallCaps w:val="0"/>
      <w:strike w:val="0"/>
      <w:color w:val="000000"/>
      <w:spacing w:val="0"/>
      <w:w w:val="100"/>
      <w:position w:val="0"/>
      <w:sz w:val="18"/>
      <w:szCs w:val="18"/>
      <w:u w:val="none"/>
      <w:shd w:val="clear" w:color="auto" w:fill="FFFFFF"/>
      <w:lang w:val="ru-RU"/>
    </w:rPr>
  </w:style>
  <w:style w:type="character" w:customStyle="1" w:styleId="44">
    <w:name w:val="Заголовок №4_"/>
    <w:basedOn w:val="DefaultParagraphFont"/>
    <w:link w:val="45"/>
    <w:rsid w:val="001629F5"/>
    <w:rPr>
      <w:rFonts w:ascii="Century Gothic" w:eastAsia="Century Gothic" w:hAnsi="Century Gothic" w:cs="Century Gothic"/>
      <w:b/>
      <w:bCs/>
      <w:spacing w:val="11"/>
      <w:sz w:val="17"/>
      <w:szCs w:val="17"/>
      <w:shd w:val="clear" w:color="auto" w:fill="FFFFFF"/>
    </w:rPr>
  </w:style>
  <w:style w:type="character" w:customStyle="1" w:styleId="4TimesNewRoman95pt0pt">
    <w:name w:val="Заголовок №4 + Times New Roman;9;5 pt;Курсив;Интервал 0 pt"/>
    <w:basedOn w:val="44"/>
    <w:rsid w:val="001629F5"/>
    <w:rPr>
      <w:rFonts w:ascii="Times New Roman" w:eastAsia="Times New Roman" w:hAnsi="Times New Roman" w:cs="Times New Roman"/>
      <w:b/>
      <w:bCs/>
      <w:i/>
      <w:iCs/>
      <w:color w:val="000000"/>
      <w:spacing w:val="16"/>
      <w:w w:val="100"/>
      <w:position w:val="0"/>
      <w:sz w:val="19"/>
      <w:szCs w:val="19"/>
      <w:shd w:val="clear" w:color="auto" w:fill="FFFFFF"/>
      <w:lang w:val="ru-RU"/>
    </w:rPr>
  </w:style>
  <w:style w:type="character" w:customStyle="1" w:styleId="20pt">
    <w:name w:val="Заголовок №2 + Интервал 0 pt"/>
    <w:basedOn w:val="20"/>
    <w:rsid w:val="001629F5"/>
    <w:rPr>
      <w:rFonts w:ascii="Trebuchet MS" w:eastAsia="Trebuchet MS" w:hAnsi="Trebuchet MS" w:cs="Trebuchet MS"/>
      <w:b w:val="0"/>
      <w:bCs w:val="0"/>
      <w:i w:val="0"/>
      <w:iCs w:val="0"/>
      <w:smallCaps w:val="0"/>
      <w:strike w:val="0"/>
      <w:color w:val="000000"/>
      <w:spacing w:val="17"/>
      <w:w w:val="100"/>
      <w:position w:val="0"/>
      <w:sz w:val="20"/>
      <w:szCs w:val="20"/>
      <w:u w:val="none"/>
      <w:shd w:val="clear" w:color="auto" w:fill="FFFFFF"/>
      <w:lang w:val="ru-RU"/>
    </w:rPr>
  </w:style>
  <w:style w:type="character" w:customStyle="1" w:styleId="7pt0pt">
    <w:name w:val="Основной текст + 7 pt;Не полужирный;Курсив;Интервал 0 pt"/>
    <w:basedOn w:val="a"/>
    <w:rsid w:val="001629F5"/>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rPr>
  </w:style>
  <w:style w:type="character" w:customStyle="1" w:styleId="95pt0pt">
    <w:name w:val="Основной текст + 9;5 pt;Курсив;Интервал 0 pt"/>
    <w:basedOn w:val="a"/>
    <w:rsid w:val="001629F5"/>
    <w:rPr>
      <w:rFonts w:ascii="Times New Roman" w:eastAsia="Times New Roman" w:hAnsi="Times New Roman" w:cs="Times New Roman"/>
      <w:b/>
      <w:bCs/>
      <w:i/>
      <w:iCs/>
      <w:smallCaps w:val="0"/>
      <w:strike w:val="0"/>
      <w:color w:val="000000"/>
      <w:spacing w:val="16"/>
      <w:w w:val="100"/>
      <w:position w:val="0"/>
      <w:sz w:val="19"/>
      <w:szCs w:val="19"/>
      <w:u w:val="none"/>
      <w:shd w:val="clear" w:color="auto" w:fill="FFFFFF"/>
    </w:rPr>
  </w:style>
  <w:style w:type="character" w:customStyle="1" w:styleId="CenturyGothic85pt0pt">
    <w:name w:val="Основной текст + Century Gothic;8;5 pt;Интервал 0 pt"/>
    <w:basedOn w:val="a"/>
    <w:rsid w:val="001629F5"/>
    <w:rPr>
      <w:rFonts w:ascii="Century Gothic" w:eastAsia="Century Gothic" w:hAnsi="Century Gothic" w:cs="Century Gothic"/>
      <w:b/>
      <w:bCs/>
      <w:i w:val="0"/>
      <w:iCs w:val="0"/>
      <w:smallCaps w:val="0"/>
      <w:strike w:val="0"/>
      <w:color w:val="000000"/>
      <w:spacing w:val="11"/>
      <w:w w:val="100"/>
      <w:position w:val="0"/>
      <w:sz w:val="17"/>
      <w:szCs w:val="17"/>
      <w:u w:val="none"/>
      <w:shd w:val="clear" w:color="auto" w:fill="FFFFFF"/>
    </w:rPr>
  </w:style>
  <w:style w:type="character" w:customStyle="1" w:styleId="27">
    <w:name w:val="Оглавление (2)_"/>
    <w:basedOn w:val="DefaultParagraphFont"/>
    <w:link w:val="28"/>
    <w:rsid w:val="001629F5"/>
    <w:rPr>
      <w:rFonts w:eastAsia="Times New Roman"/>
      <w:b/>
      <w:bCs/>
      <w:spacing w:val="8"/>
      <w:sz w:val="14"/>
      <w:szCs w:val="14"/>
      <w:shd w:val="clear" w:color="auto" w:fill="FFFFFF"/>
    </w:rPr>
  </w:style>
  <w:style w:type="character" w:customStyle="1" w:styleId="2TrebuchetMS65pt0pt">
    <w:name w:val="Оглавление (2) + Trebuchet MS;6;5 pt;Не полужирный;Интервал 0 pt"/>
    <w:basedOn w:val="27"/>
    <w:rsid w:val="001629F5"/>
    <w:rPr>
      <w:rFonts w:ascii="Trebuchet MS" w:eastAsia="Trebuchet MS" w:hAnsi="Trebuchet MS" w:cs="Trebuchet MS"/>
      <w:b/>
      <w:bCs/>
      <w:color w:val="000000"/>
      <w:spacing w:val="-10"/>
      <w:w w:val="100"/>
      <w:position w:val="0"/>
      <w:sz w:val="13"/>
      <w:szCs w:val="13"/>
      <w:shd w:val="clear" w:color="auto" w:fill="FFFFFF"/>
    </w:rPr>
  </w:style>
  <w:style w:type="character" w:customStyle="1" w:styleId="2TrebuchetMS65pt0pt0">
    <w:name w:val="Оглавление (2) + Trebuchet MS;6;5 pt;Не полужирный;Курсив;Интервал 0 pt"/>
    <w:basedOn w:val="27"/>
    <w:rsid w:val="001629F5"/>
    <w:rPr>
      <w:rFonts w:ascii="Trebuchet MS" w:eastAsia="Trebuchet MS" w:hAnsi="Trebuchet MS" w:cs="Trebuchet MS"/>
      <w:b/>
      <w:bCs/>
      <w:i/>
      <w:iCs/>
      <w:color w:val="000000"/>
      <w:spacing w:val="0"/>
      <w:w w:val="100"/>
      <w:position w:val="0"/>
      <w:sz w:val="13"/>
      <w:szCs w:val="13"/>
      <w:shd w:val="clear" w:color="auto" w:fill="FFFFFF"/>
    </w:rPr>
  </w:style>
  <w:style w:type="character" w:customStyle="1" w:styleId="CenturyGothic8pt0pt0">
    <w:name w:val="Оглавление + Century Gothic;8 pt;Не полужирный;Курсив;Интервал 0 pt"/>
    <w:basedOn w:val="af"/>
    <w:rsid w:val="001629F5"/>
    <w:rPr>
      <w:rFonts w:ascii="Century Gothic" w:eastAsia="Century Gothic" w:hAnsi="Century Gothic" w:cs="Century Gothic"/>
      <w:b/>
      <w:bCs/>
      <w:i/>
      <w:iCs/>
      <w:smallCaps w:val="0"/>
      <w:strike w:val="0"/>
      <w:color w:val="000000"/>
      <w:spacing w:val="11"/>
      <w:w w:val="100"/>
      <w:position w:val="0"/>
      <w:sz w:val="16"/>
      <w:szCs w:val="16"/>
      <w:u w:val="none"/>
      <w:shd w:val="clear" w:color="auto" w:fill="FFFFFF"/>
      <w:lang w:val="ru-RU"/>
    </w:rPr>
  </w:style>
  <w:style w:type="paragraph" w:customStyle="1" w:styleId="45">
    <w:name w:val="Заголовок №4"/>
    <w:basedOn w:val="Normal"/>
    <w:link w:val="44"/>
    <w:rsid w:val="001629F5"/>
    <w:pPr>
      <w:widowControl w:val="0"/>
      <w:shd w:val="clear" w:color="auto" w:fill="FFFFFF"/>
      <w:spacing w:before="180" w:after="60" w:line="0" w:lineRule="atLeast"/>
      <w:jc w:val="right"/>
      <w:outlineLvl w:val="3"/>
    </w:pPr>
    <w:rPr>
      <w:rFonts w:ascii="Century Gothic" w:eastAsia="Century Gothic" w:hAnsi="Century Gothic" w:cs="Century Gothic"/>
      <w:b/>
      <w:bCs/>
      <w:spacing w:val="11"/>
      <w:sz w:val="17"/>
      <w:szCs w:val="17"/>
    </w:rPr>
  </w:style>
  <w:style w:type="paragraph" w:customStyle="1" w:styleId="28">
    <w:name w:val="Оглавление (2)"/>
    <w:basedOn w:val="Normal"/>
    <w:link w:val="27"/>
    <w:rsid w:val="001629F5"/>
    <w:pPr>
      <w:widowControl w:val="0"/>
      <w:shd w:val="clear" w:color="auto" w:fill="FFFFFF"/>
      <w:spacing w:after="180" w:line="163" w:lineRule="exact"/>
      <w:jc w:val="right"/>
    </w:pPr>
    <w:rPr>
      <w:rFonts w:eastAsia="Times New Roman"/>
      <w:b/>
      <w:bCs/>
      <w:spacing w:val="8"/>
      <w:sz w:val="14"/>
      <w:szCs w:val="14"/>
    </w:rPr>
  </w:style>
  <w:style w:type="character" w:customStyle="1" w:styleId="36">
    <w:name w:val="Заголовок №3_"/>
    <w:basedOn w:val="DefaultParagraphFont"/>
    <w:link w:val="37"/>
    <w:rsid w:val="001629F5"/>
    <w:rPr>
      <w:rFonts w:ascii="Trebuchet MS" w:eastAsia="Trebuchet MS" w:hAnsi="Trebuchet MS" w:cs="Trebuchet MS"/>
      <w:b/>
      <w:bCs/>
      <w:spacing w:val="-6"/>
      <w:sz w:val="22"/>
      <w:szCs w:val="22"/>
      <w:shd w:val="clear" w:color="auto" w:fill="FFFFFF"/>
    </w:rPr>
  </w:style>
  <w:style w:type="paragraph" w:customStyle="1" w:styleId="37">
    <w:name w:val="Заголовок №3"/>
    <w:basedOn w:val="Normal"/>
    <w:link w:val="36"/>
    <w:rsid w:val="001629F5"/>
    <w:pPr>
      <w:widowControl w:val="0"/>
      <w:shd w:val="clear" w:color="auto" w:fill="FFFFFF"/>
      <w:spacing w:after="180" w:line="0" w:lineRule="atLeast"/>
      <w:jc w:val="right"/>
      <w:outlineLvl w:val="2"/>
    </w:pPr>
    <w:rPr>
      <w:rFonts w:ascii="Trebuchet MS" w:eastAsia="Trebuchet MS" w:hAnsi="Trebuchet MS" w:cs="Trebuchet MS"/>
      <w:b/>
      <w:bCs/>
      <w:spacing w:val="-6"/>
      <w:sz w:val="22"/>
      <w:szCs w:val="22"/>
    </w:rPr>
  </w:style>
  <w:style w:type="paragraph" w:styleId="NoSpacing">
    <w:name w:val="No Spacing"/>
    <w:uiPriority w:val="1"/>
    <w:qFormat/>
    <w:rsid w:val="009D3B71"/>
    <w:pPr>
      <w:spacing w:line="240" w:lineRule="auto"/>
    </w:pPr>
    <w:rPr>
      <w:rFonts w:ascii="Calibri" w:eastAsia="Calibri" w:hAnsi="Calibri"/>
      <w:sz w:val="22"/>
      <w:szCs w:val="22"/>
    </w:rPr>
  </w:style>
  <w:style w:type="character" w:customStyle="1" w:styleId="hl">
    <w:name w:val="hl"/>
    <w:basedOn w:val="DefaultParagraphFont"/>
    <w:rsid w:val="00A21A88"/>
  </w:style>
  <w:style w:type="character" w:customStyle="1" w:styleId="595pt1pt">
    <w:name w:val="Основной текст (5) + 9;5 pt;Курсив;Интервал 1 pt"/>
    <w:basedOn w:val="51"/>
    <w:rsid w:val="002361BC"/>
    <w:rPr>
      <w:rFonts w:ascii="Times New Roman" w:eastAsia="Times New Roman" w:hAnsi="Times New Roman" w:cs="Times New Roman"/>
      <w:i/>
      <w:iCs/>
      <w:color w:val="000000"/>
      <w:spacing w:val="30"/>
      <w:w w:val="100"/>
      <w:position w:val="0"/>
      <w:sz w:val="19"/>
      <w:szCs w:val="19"/>
      <w:shd w:val="clear" w:color="auto" w:fill="FFFFFF"/>
      <w:lang w:val="ru-RU"/>
    </w:rPr>
  </w:style>
  <w:style w:type="character" w:customStyle="1" w:styleId="52pt">
    <w:name w:val="Основной текст (5) + Интервал 2 pt"/>
    <w:basedOn w:val="51"/>
    <w:rsid w:val="002361BC"/>
    <w:rPr>
      <w:rFonts w:ascii="Times New Roman" w:eastAsia="Times New Roman" w:hAnsi="Times New Roman" w:cs="Times New Roman"/>
      <w:color w:val="000000"/>
      <w:spacing w:val="52"/>
      <w:w w:val="100"/>
      <w:position w:val="0"/>
      <w:sz w:val="16"/>
      <w:szCs w:val="16"/>
      <w:shd w:val="clear" w:color="auto" w:fill="FFFFFF"/>
      <w:lang w:val="ru-RU"/>
    </w:rPr>
  </w:style>
  <w:style w:type="character" w:customStyle="1" w:styleId="31pt">
    <w:name w:val="Основной текст (3) + Интервал 1 pt"/>
    <w:basedOn w:val="30"/>
    <w:rsid w:val="002361BC"/>
    <w:rPr>
      <w:rFonts w:ascii="Times New Roman" w:eastAsia="Times New Roman" w:hAnsi="Times New Roman" w:cs="Times New Roman"/>
      <w:i/>
      <w:iCs/>
      <w:color w:val="000000"/>
      <w:spacing w:val="27"/>
      <w:w w:val="100"/>
      <w:position w:val="0"/>
      <w:sz w:val="19"/>
      <w:szCs w:val="19"/>
      <w:shd w:val="clear" w:color="auto" w:fill="FFFFFF"/>
      <w:lang w:val="ru-RU"/>
    </w:rPr>
  </w:style>
  <w:style w:type="character" w:customStyle="1" w:styleId="30pt0">
    <w:name w:val="Основной текст (3) + Не курсив;Интервал 0 pt"/>
    <w:basedOn w:val="30"/>
    <w:rsid w:val="002361BC"/>
    <w:rPr>
      <w:rFonts w:ascii="Times New Roman" w:eastAsia="Times New Roman" w:hAnsi="Times New Roman" w:cs="Times New Roman"/>
      <w:i/>
      <w:iCs/>
      <w:color w:val="000000"/>
      <w:spacing w:val="3"/>
      <w:w w:val="100"/>
      <w:position w:val="0"/>
      <w:sz w:val="19"/>
      <w:szCs w:val="19"/>
      <w:shd w:val="clear" w:color="auto" w:fill="FFFFFF"/>
      <w:lang w:val="ru-RU"/>
    </w:rPr>
  </w:style>
  <w:style w:type="character" w:customStyle="1" w:styleId="SimSun4pt0pt">
    <w:name w:val="Основной текст + SimSun;4 pt;Интервал 0 pt"/>
    <w:basedOn w:val="a"/>
    <w:rsid w:val="002361BC"/>
    <w:rPr>
      <w:rFonts w:ascii="SimSun" w:eastAsia="SimSun" w:hAnsi="SimSun" w:cs="SimSun"/>
      <w:b w:val="0"/>
      <w:bCs w:val="0"/>
      <w:i w:val="0"/>
      <w:iCs w:val="0"/>
      <w:smallCaps w:val="0"/>
      <w:strike w:val="0"/>
      <w:color w:val="000000"/>
      <w:spacing w:val="0"/>
      <w:w w:val="100"/>
      <w:position w:val="0"/>
      <w:sz w:val="8"/>
      <w:szCs w:val="8"/>
      <w:u w:val="none"/>
      <w:shd w:val="clear" w:color="auto" w:fill="FFFFFF"/>
    </w:rPr>
  </w:style>
  <w:style w:type="character" w:customStyle="1" w:styleId="5SimSun14pt-1pt">
    <w:name w:val="Основной текст (5) + SimSun;14 pt;Интервал -1 pt"/>
    <w:basedOn w:val="51"/>
    <w:rsid w:val="002361BC"/>
    <w:rPr>
      <w:rFonts w:ascii="SimSun" w:eastAsia="SimSun" w:hAnsi="SimSun" w:cs="SimSun"/>
      <w:b w:val="0"/>
      <w:bCs w:val="0"/>
      <w:i w:val="0"/>
      <w:iCs w:val="0"/>
      <w:smallCaps w:val="0"/>
      <w:strike w:val="0"/>
      <w:color w:val="000000"/>
      <w:spacing w:val="-31"/>
      <w:w w:val="100"/>
      <w:position w:val="0"/>
      <w:sz w:val="28"/>
      <w:szCs w:val="28"/>
      <w:u w:val="none"/>
      <w:shd w:val="clear" w:color="auto" w:fill="FFFFFF"/>
      <w:lang w:val="ru-RU"/>
    </w:rPr>
  </w:style>
  <w:style w:type="character" w:customStyle="1" w:styleId="1a">
    <w:name w:val="Заголовок №1_"/>
    <w:basedOn w:val="DefaultParagraphFont"/>
    <w:link w:val="1b"/>
    <w:rsid w:val="002361BC"/>
    <w:rPr>
      <w:rFonts w:eastAsia="Times New Roman"/>
      <w:spacing w:val="3"/>
      <w:sz w:val="19"/>
      <w:szCs w:val="19"/>
      <w:shd w:val="clear" w:color="auto" w:fill="FFFFFF"/>
    </w:rPr>
  </w:style>
  <w:style w:type="character" w:customStyle="1" w:styleId="11pt">
    <w:name w:val="Заголовок №1 + Интервал 1 pt"/>
    <w:basedOn w:val="1a"/>
    <w:rsid w:val="002361BC"/>
    <w:rPr>
      <w:rFonts w:eastAsia="Times New Roman"/>
      <w:color w:val="000000"/>
      <w:spacing w:val="35"/>
      <w:w w:val="100"/>
      <w:position w:val="0"/>
      <w:sz w:val="19"/>
      <w:szCs w:val="19"/>
      <w:shd w:val="clear" w:color="auto" w:fill="FFFFFF"/>
      <w:lang w:val="ru-RU"/>
    </w:rPr>
  </w:style>
  <w:style w:type="character" w:customStyle="1" w:styleId="Candara10pt0pt">
    <w:name w:val="Основной текст + Candara;10 pt;Полужирный;Интервал 0 pt"/>
    <w:basedOn w:val="a"/>
    <w:rsid w:val="002361BC"/>
    <w:rPr>
      <w:rFonts w:ascii="Candara" w:eastAsia="Candara" w:hAnsi="Candara" w:cs="Candara"/>
      <w:b/>
      <w:bCs/>
      <w:i w:val="0"/>
      <w:iCs w:val="0"/>
      <w:smallCaps w:val="0"/>
      <w:strike w:val="0"/>
      <w:color w:val="000000"/>
      <w:spacing w:val="0"/>
      <w:w w:val="100"/>
      <w:position w:val="0"/>
      <w:sz w:val="20"/>
      <w:szCs w:val="20"/>
      <w:u w:val="none"/>
      <w:shd w:val="clear" w:color="auto" w:fill="FFFFFF"/>
    </w:rPr>
  </w:style>
  <w:style w:type="paragraph" w:customStyle="1" w:styleId="1b">
    <w:name w:val="Заголовок №1"/>
    <w:basedOn w:val="Normal"/>
    <w:link w:val="1a"/>
    <w:rsid w:val="002361BC"/>
    <w:pPr>
      <w:widowControl w:val="0"/>
      <w:shd w:val="clear" w:color="auto" w:fill="FFFFFF"/>
      <w:spacing w:after="240" w:line="0" w:lineRule="atLeast"/>
      <w:outlineLvl w:val="0"/>
    </w:pPr>
    <w:rPr>
      <w:rFonts w:eastAsia="Times New Roman"/>
      <w:spacing w:val="3"/>
      <w:sz w:val="19"/>
      <w:szCs w:val="19"/>
    </w:rPr>
  </w:style>
  <w:style w:type="character" w:customStyle="1" w:styleId="-1pt">
    <w:name w:val="Основной текст + Курсив;Интервал -1 pt"/>
    <w:basedOn w:val="a"/>
    <w:rsid w:val="002361BC"/>
    <w:rPr>
      <w:rFonts w:ascii="Times New Roman" w:eastAsia="Times New Roman" w:hAnsi="Times New Roman" w:cs="Times New Roman"/>
      <w:b w:val="0"/>
      <w:bCs w:val="0"/>
      <w:i/>
      <w:iCs/>
      <w:smallCaps w:val="0"/>
      <w:strike w:val="0"/>
      <w:color w:val="000000"/>
      <w:spacing w:val="-25"/>
      <w:w w:val="100"/>
      <w:position w:val="0"/>
      <w:sz w:val="19"/>
      <w:szCs w:val="19"/>
      <w:u w:val="none"/>
      <w:shd w:val="clear" w:color="auto" w:fill="FFFFFF"/>
      <w:lang w:val="ru-RU"/>
    </w:rPr>
  </w:style>
  <w:style w:type="character" w:customStyle="1" w:styleId="61">
    <w:name w:val="Основной текст (6)_"/>
    <w:basedOn w:val="DefaultParagraphFont"/>
    <w:link w:val="62"/>
    <w:rsid w:val="002361BC"/>
    <w:rPr>
      <w:rFonts w:eastAsia="Times New Roman"/>
      <w:spacing w:val="3"/>
      <w:sz w:val="19"/>
      <w:szCs w:val="19"/>
      <w:shd w:val="clear" w:color="auto" w:fill="FFFFFF"/>
    </w:rPr>
  </w:style>
  <w:style w:type="character" w:customStyle="1" w:styleId="610pt0pt">
    <w:name w:val="Основной текст (6) + 10 pt;Полужирный;Интервал 0 pt"/>
    <w:basedOn w:val="61"/>
    <w:rsid w:val="002361BC"/>
    <w:rPr>
      <w:rFonts w:eastAsia="Times New Roman"/>
      <w:b/>
      <w:bCs/>
      <w:color w:val="000000"/>
      <w:spacing w:val="-2"/>
      <w:w w:val="100"/>
      <w:position w:val="0"/>
      <w:sz w:val="20"/>
      <w:szCs w:val="20"/>
      <w:shd w:val="clear" w:color="auto" w:fill="FFFFFF"/>
      <w:lang w:val="ru-RU"/>
    </w:rPr>
  </w:style>
  <w:style w:type="character" w:customStyle="1" w:styleId="70">
    <w:name w:val="Основной текст (7)_"/>
    <w:basedOn w:val="DefaultParagraphFont"/>
    <w:link w:val="71"/>
    <w:rsid w:val="002361BC"/>
    <w:rPr>
      <w:rFonts w:eastAsia="Times New Roman"/>
      <w:spacing w:val="-3"/>
      <w:sz w:val="19"/>
      <w:szCs w:val="19"/>
      <w:shd w:val="clear" w:color="auto" w:fill="FFFFFF"/>
    </w:rPr>
  </w:style>
  <w:style w:type="paragraph" w:customStyle="1" w:styleId="62">
    <w:name w:val="Основной текст (6)"/>
    <w:basedOn w:val="Normal"/>
    <w:link w:val="61"/>
    <w:rsid w:val="002361BC"/>
    <w:pPr>
      <w:widowControl w:val="0"/>
      <w:shd w:val="clear" w:color="auto" w:fill="FFFFFF"/>
      <w:spacing w:after="120" w:line="226" w:lineRule="exact"/>
    </w:pPr>
    <w:rPr>
      <w:rFonts w:eastAsia="Times New Roman"/>
      <w:spacing w:val="3"/>
      <w:sz w:val="19"/>
      <w:szCs w:val="19"/>
    </w:rPr>
  </w:style>
  <w:style w:type="paragraph" w:customStyle="1" w:styleId="71">
    <w:name w:val="Основной текст (7)"/>
    <w:basedOn w:val="Normal"/>
    <w:link w:val="70"/>
    <w:rsid w:val="002361BC"/>
    <w:pPr>
      <w:widowControl w:val="0"/>
      <w:shd w:val="clear" w:color="auto" w:fill="FFFFFF"/>
      <w:spacing w:before="120" w:after="120" w:line="0" w:lineRule="atLeast"/>
    </w:pPr>
    <w:rPr>
      <w:rFonts w:eastAsia="Times New Roman"/>
      <w:spacing w:val="-3"/>
      <w:sz w:val="19"/>
      <w:szCs w:val="19"/>
    </w:rPr>
  </w:style>
  <w:style w:type="character" w:customStyle="1" w:styleId="10pt0pt0">
    <w:name w:val="Основной текст + 10 pt;Полужирный;Интервал 0 pt"/>
    <w:basedOn w:val="a"/>
    <w:rsid w:val="002361BC"/>
    <w:rPr>
      <w:rFonts w:ascii="Times New Roman" w:eastAsia="Times New Roman" w:hAnsi="Times New Roman" w:cs="Times New Roman"/>
      <w:b/>
      <w:bCs/>
      <w:i w:val="0"/>
      <w:iCs w:val="0"/>
      <w:smallCaps w:val="0"/>
      <w:strike w:val="0"/>
      <w:color w:val="000000"/>
      <w:spacing w:val="-2"/>
      <w:w w:val="100"/>
      <w:position w:val="0"/>
      <w:sz w:val="20"/>
      <w:szCs w:val="20"/>
      <w:u w:val="none"/>
      <w:shd w:val="clear" w:color="auto" w:fill="FFFFFF"/>
      <w:lang w:val="ru-RU"/>
    </w:rPr>
  </w:style>
  <w:style w:type="character" w:customStyle="1" w:styleId="af0">
    <w:name w:val="Основной текст + Малые прописные"/>
    <w:basedOn w:val="a"/>
    <w:rsid w:val="002361BC"/>
    <w:rPr>
      <w:rFonts w:ascii="Times New Roman" w:eastAsia="Times New Roman" w:hAnsi="Times New Roman" w:cs="Times New Roman"/>
      <w:b w:val="0"/>
      <w:bCs w:val="0"/>
      <w:i w:val="0"/>
      <w:iCs w:val="0"/>
      <w:smallCaps/>
      <w:strike w:val="0"/>
      <w:color w:val="000000"/>
      <w:spacing w:val="3"/>
      <w:w w:val="100"/>
      <w:position w:val="0"/>
      <w:sz w:val="19"/>
      <w:szCs w:val="19"/>
      <w:u w:val="none"/>
      <w:shd w:val="clear" w:color="auto" w:fill="FFFFFF"/>
      <w:lang w:val="ru-RU"/>
    </w:rPr>
  </w:style>
  <w:style w:type="paragraph" w:customStyle="1" w:styleId="FR2">
    <w:name w:val="FR2"/>
    <w:rsid w:val="005C5482"/>
    <w:pPr>
      <w:widowControl w:val="0"/>
      <w:spacing w:before="180" w:line="240" w:lineRule="auto"/>
      <w:ind w:left="3040"/>
    </w:pPr>
    <w:rPr>
      <w:rFonts w:ascii="Arial" w:eastAsia="Times New Roman" w:hAnsi="Arial"/>
      <w:sz w:val="56"/>
      <w:szCs w:val="20"/>
      <w:lang w:eastAsia="ru-RU"/>
    </w:rPr>
  </w:style>
  <w:style w:type="paragraph" w:customStyle="1" w:styleId="FR4">
    <w:name w:val="FR4"/>
    <w:rsid w:val="005C5482"/>
    <w:pPr>
      <w:widowControl w:val="0"/>
      <w:spacing w:before="600" w:line="319" w:lineRule="auto"/>
      <w:ind w:left="2720" w:right="200"/>
    </w:pPr>
    <w:rPr>
      <w:rFonts w:ascii="Arial" w:eastAsia="Times New Roman" w:hAnsi="Arial"/>
      <w:sz w:val="36"/>
      <w:szCs w:val="20"/>
      <w:lang w:eastAsia="ru-RU"/>
    </w:rPr>
  </w:style>
  <w:style w:type="paragraph" w:customStyle="1" w:styleId="FR5">
    <w:name w:val="FR5"/>
    <w:rsid w:val="005C5482"/>
    <w:pPr>
      <w:widowControl w:val="0"/>
      <w:spacing w:line="420" w:lineRule="auto"/>
    </w:pPr>
    <w:rPr>
      <w:rFonts w:ascii="Arial" w:eastAsia="Times New Roman" w:hAnsi="Arial"/>
      <w:szCs w:val="20"/>
      <w:lang w:eastAsia="ru-RU"/>
    </w:rPr>
  </w:style>
  <w:style w:type="character" w:customStyle="1" w:styleId="FontStyle44">
    <w:name w:val="Font Style44"/>
    <w:basedOn w:val="DefaultParagraphFont"/>
    <w:uiPriority w:val="99"/>
    <w:rsid w:val="00E37FD4"/>
    <w:rPr>
      <w:rFonts w:ascii="Consolas" w:hAnsi="Consolas" w:cs="Consolas"/>
      <w:sz w:val="26"/>
      <w:szCs w:val="26"/>
    </w:rPr>
  </w:style>
  <w:style w:type="character" w:customStyle="1" w:styleId="FontStyle45">
    <w:name w:val="Font Style45"/>
    <w:basedOn w:val="DefaultParagraphFont"/>
    <w:uiPriority w:val="99"/>
    <w:rsid w:val="00E37FD4"/>
    <w:rPr>
      <w:rFonts w:ascii="Consolas" w:hAnsi="Consolas" w:cs="Consolas"/>
      <w:i/>
      <w:iCs/>
      <w:spacing w:val="290"/>
      <w:sz w:val="24"/>
      <w:szCs w:val="24"/>
    </w:rPr>
  </w:style>
  <w:style w:type="character" w:customStyle="1" w:styleId="FontStyle48">
    <w:name w:val="Font Style48"/>
    <w:basedOn w:val="DefaultParagraphFont"/>
    <w:uiPriority w:val="99"/>
    <w:rsid w:val="00E37FD4"/>
    <w:rPr>
      <w:rFonts w:ascii="Consolas" w:hAnsi="Consolas" w:cs="Consolas"/>
      <w:b/>
      <w:bCs/>
      <w:w w:val="70"/>
      <w:sz w:val="22"/>
      <w:szCs w:val="22"/>
    </w:rPr>
  </w:style>
  <w:style w:type="character" w:customStyle="1" w:styleId="FontStyle50">
    <w:name w:val="Font Style50"/>
    <w:basedOn w:val="DefaultParagraphFont"/>
    <w:uiPriority w:val="99"/>
    <w:rsid w:val="00E37FD4"/>
    <w:rPr>
      <w:rFonts w:ascii="Garamond" w:hAnsi="Garamond" w:cs="Garamond"/>
      <w:b/>
      <w:bCs/>
      <w:i/>
      <w:iCs/>
      <w:spacing w:val="10"/>
      <w:sz w:val="26"/>
      <w:szCs w:val="26"/>
    </w:rPr>
  </w:style>
  <w:style w:type="paragraph" w:customStyle="1" w:styleId="Style16">
    <w:name w:val="Style16"/>
    <w:basedOn w:val="Normal"/>
    <w:uiPriority w:val="99"/>
    <w:rsid w:val="00E37FD4"/>
    <w:pPr>
      <w:widowControl w:val="0"/>
      <w:autoSpaceDE w:val="0"/>
      <w:autoSpaceDN w:val="0"/>
      <w:adjustRightInd w:val="0"/>
      <w:spacing w:line="552" w:lineRule="exact"/>
      <w:ind w:firstLine="2035"/>
    </w:pPr>
    <w:rPr>
      <w:rFonts w:ascii="Consolas" w:eastAsiaTheme="minorEastAsia" w:hAnsi="Consolas"/>
      <w:sz w:val="24"/>
      <w:szCs w:val="24"/>
      <w:lang w:eastAsia="ru-RU"/>
    </w:rPr>
  </w:style>
  <w:style w:type="paragraph" w:customStyle="1" w:styleId="Style19">
    <w:name w:val="Style19"/>
    <w:basedOn w:val="Normal"/>
    <w:uiPriority w:val="99"/>
    <w:rsid w:val="00E37FD4"/>
    <w:pPr>
      <w:widowControl w:val="0"/>
      <w:autoSpaceDE w:val="0"/>
      <w:autoSpaceDN w:val="0"/>
      <w:adjustRightInd w:val="0"/>
      <w:spacing w:line="499" w:lineRule="exact"/>
      <w:jc w:val="both"/>
    </w:pPr>
    <w:rPr>
      <w:rFonts w:ascii="Consolas" w:eastAsiaTheme="minorEastAsia" w:hAnsi="Consolas"/>
      <w:sz w:val="24"/>
      <w:szCs w:val="24"/>
      <w:lang w:eastAsia="ru-RU"/>
    </w:rPr>
  </w:style>
  <w:style w:type="paragraph" w:customStyle="1" w:styleId="Style20">
    <w:name w:val="Style20"/>
    <w:basedOn w:val="Normal"/>
    <w:uiPriority w:val="99"/>
    <w:rsid w:val="00E37FD4"/>
    <w:pPr>
      <w:widowControl w:val="0"/>
      <w:autoSpaceDE w:val="0"/>
      <w:autoSpaceDN w:val="0"/>
      <w:adjustRightInd w:val="0"/>
      <w:spacing w:line="240" w:lineRule="auto"/>
    </w:pPr>
    <w:rPr>
      <w:rFonts w:ascii="Consolas" w:eastAsiaTheme="minorEastAsia" w:hAnsi="Consolas"/>
      <w:sz w:val="24"/>
      <w:szCs w:val="24"/>
      <w:lang w:eastAsia="ru-RU"/>
    </w:rPr>
  </w:style>
  <w:style w:type="paragraph" w:customStyle="1" w:styleId="Style21">
    <w:name w:val="Style21"/>
    <w:basedOn w:val="Normal"/>
    <w:uiPriority w:val="99"/>
    <w:rsid w:val="00E37FD4"/>
    <w:pPr>
      <w:widowControl w:val="0"/>
      <w:autoSpaceDE w:val="0"/>
      <w:autoSpaceDN w:val="0"/>
      <w:adjustRightInd w:val="0"/>
      <w:spacing w:line="461" w:lineRule="exact"/>
      <w:ind w:hanging="2035"/>
    </w:pPr>
    <w:rPr>
      <w:rFonts w:ascii="Consolas" w:eastAsiaTheme="minorEastAsia" w:hAnsi="Consolas"/>
      <w:sz w:val="24"/>
      <w:szCs w:val="24"/>
      <w:lang w:eastAsia="ru-RU"/>
    </w:rPr>
  </w:style>
  <w:style w:type="paragraph" w:customStyle="1" w:styleId="Style31">
    <w:name w:val="Style31"/>
    <w:basedOn w:val="Normal"/>
    <w:uiPriority w:val="99"/>
    <w:rsid w:val="00E37FD4"/>
    <w:pPr>
      <w:widowControl w:val="0"/>
      <w:autoSpaceDE w:val="0"/>
      <w:autoSpaceDN w:val="0"/>
      <w:adjustRightInd w:val="0"/>
      <w:spacing w:line="240" w:lineRule="auto"/>
    </w:pPr>
    <w:rPr>
      <w:rFonts w:ascii="Consolas" w:eastAsiaTheme="minorEastAsia" w:hAnsi="Consolas"/>
      <w:sz w:val="24"/>
      <w:szCs w:val="24"/>
      <w:lang w:eastAsia="ru-RU"/>
    </w:rPr>
  </w:style>
  <w:style w:type="paragraph" w:customStyle="1" w:styleId="Style34">
    <w:name w:val="Style34"/>
    <w:basedOn w:val="Normal"/>
    <w:uiPriority w:val="99"/>
    <w:rsid w:val="00E37FD4"/>
    <w:pPr>
      <w:widowControl w:val="0"/>
      <w:autoSpaceDE w:val="0"/>
      <w:autoSpaceDN w:val="0"/>
      <w:adjustRightInd w:val="0"/>
      <w:spacing w:line="478" w:lineRule="exact"/>
      <w:ind w:firstLine="758"/>
    </w:pPr>
    <w:rPr>
      <w:rFonts w:ascii="Consolas" w:eastAsiaTheme="minorEastAsia" w:hAnsi="Consolas"/>
      <w:sz w:val="24"/>
      <w:szCs w:val="24"/>
      <w:lang w:eastAsia="ru-RU"/>
    </w:rPr>
  </w:style>
  <w:style w:type="paragraph" w:customStyle="1" w:styleId="Style37">
    <w:name w:val="Style37"/>
    <w:basedOn w:val="Normal"/>
    <w:uiPriority w:val="99"/>
    <w:rsid w:val="00E37FD4"/>
    <w:pPr>
      <w:widowControl w:val="0"/>
      <w:autoSpaceDE w:val="0"/>
      <w:autoSpaceDN w:val="0"/>
      <w:adjustRightInd w:val="0"/>
      <w:spacing w:line="240" w:lineRule="auto"/>
    </w:pPr>
    <w:rPr>
      <w:rFonts w:ascii="Consolas" w:eastAsiaTheme="minorEastAsia" w:hAnsi="Consolas"/>
      <w:sz w:val="24"/>
      <w:szCs w:val="24"/>
      <w:lang w:eastAsia="ru-RU"/>
    </w:rPr>
  </w:style>
  <w:style w:type="paragraph" w:customStyle="1" w:styleId="Style42">
    <w:name w:val="Style42"/>
    <w:basedOn w:val="Normal"/>
    <w:uiPriority w:val="99"/>
    <w:rsid w:val="00E37FD4"/>
    <w:pPr>
      <w:widowControl w:val="0"/>
      <w:autoSpaceDE w:val="0"/>
      <w:autoSpaceDN w:val="0"/>
      <w:adjustRightInd w:val="0"/>
      <w:spacing w:line="240" w:lineRule="auto"/>
    </w:pPr>
    <w:rPr>
      <w:rFonts w:ascii="Consolas" w:eastAsiaTheme="minorEastAsia" w:hAnsi="Consolas"/>
      <w:sz w:val="24"/>
      <w:szCs w:val="24"/>
      <w:lang w:eastAsia="ru-RU"/>
    </w:rPr>
  </w:style>
  <w:style w:type="character" w:customStyle="1" w:styleId="FontStyle47">
    <w:name w:val="Font Style47"/>
    <w:basedOn w:val="DefaultParagraphFont"/>
    <w:uiPriority w:val="99"/>
    <w:rsid w:val="00E37FD4"/>
    <w:rPr>
      <w:rFonts w:ascii="Arial Black" w:hAnsi="Arial Black" w:cs="Arial Black"/>
      <w:i/>
      <w:iCs/>
      <w:sz w:val="38"/>
      <w:szCs w:val="38"/>
    </w:rPr>
  </w:style>
  <w:style w:type="character" w:customStyle="1" w:styleId="FontStyle57">
    <w:name w:val="Font Style57"/>
    <w:basedOn w:val="DefaultParagraphFont"/>
    <w:uiPriority w:val="99"/>
    <w:rsid w:val="00E37FD4"/>
    <w:rPr>
      <w:rFonts w:ascii="Consolas" w:hAnsi="Consolas" w:cs="Consolas"/>
      <w:i/>
      <w:iCs/>
      <w:spacing w:val="50"/>
      <w:sz w:val="44"/>
      <w:szCs w:val="44"/>
    </w:rPr>
  </w:style>
  <w:style w:type="character" w:customStyle="1" w:styleId="FontStyle60">
    <w:name w:val="Font Style60"/>
    <w:basedOn w:val="DefaultParagraphFont"/>
    <w:uiPriority w:val="99"/>
    <w:rsid w:val="00E37FD4"/>
    <w:rPr>
      <w:rFonts w:ascii="Consolas" w:hAnsi="Consolas" w:cs="Consolas"/>
      <w:i/>
      <w:iCs/>
      <w:spacing w:val="-50"/>
      <w:sz w:val="50"/>
      <w:szCs w:val="50"/>
    </w:rPr>
  </w:style>
  <w:style w:type="character" w:customStyle="1" w:styleId="FontStyle62">
    <w:name w:val="Font Style62"/>
    <w:basedOn w:val="DefaultParagraphFont"/>
    <w:uiPriority w:val="99"/>
    <w:rsid w:val="00E37FD4"/>
    <w:rPr>
      <w:rFonts w:ascii="Consolas" w:hAnsi="Consolas" w:cs="Consolas"/>
      <w:i/>
      <w:iCs/>
      <w:spacing w:val="-30"/>
      <w:sz w:val="26"/>
      <w:szCs w:val="26"/>
    </w:rPr>
  </w:style>
  <w:style w:type="character" w:customStyle="1" w:styleId="FontStyle63">
    <w:name w:val="Font Style63"/>
    <w:basedOn w:val="DefaultParagraphFont"/>
    <w:uiPriority w:val="99"/>
    <w:rsid w:val="00E37FD4"/>
    <w:rPr>
      <w:rFonts w:ascii="Cambria" w:hAnsi="Cambria" w:cs="Cambria"/>
      <w:i/>
      <w:iCs/>
      <w:spacing w:val="80"/>
      <w:sz w:val="28"/>
      <w:szCs w:val="28"/>
    </w:rPr>
  </w:style>
  <w:style w:type="character" w:customStyle="1" w:styleId="FontStyle67">
    <w:name w:val="Font Style67"/>
    <w:basedOn w:val="DefaultParagraphFont"/>
    <w:uiPriority w:val="99"/>
    <w:rsid w:val="00E37FD4"/>
    <w:rPr>
      <w:rFonts w:ascii="Consolas" w:hAnsi="Consolas" w:cs="Consolas"/>
      <w:sz w:val="26"/>
      <w:szCs w:val="26"/>
    </w:rPr>
  </w:style>
  <w:style w:type="character" w:customStyle="1" w:styleId="FontStyle68">
    <w:name w:val="Font Style68"/>
    <w:basedOn w:val="DefaultParagraphFont"/>
    <w:uiPriority w:val="99"/>
    <w:rsid w:val="00E37FD4"/>
    <w:rPr>
      <w:rFonts w:ascii="Consolas" w:hAnsi="Consolas" w:cs="Consolas"/>
      <w:i/>
      <w:iCs/>
      <w:spacing w:val="-40"/>
      <w:sz w:val="40"/>
      <w:szCs w:val="40"/>
    </w:rPr>
  </w:style>
  <w:style w:type="character" w:customStyle="1" w:styleId="FontStyle71">
    <w:name w:val="Font Style71"/>
    <w:basedOn w:val="DefaultParagraphFont"/>
    <w:uiPriority w:val="99"/>
    <w:rsid w:val="00E37FD4"/>
    <w:rPr>
      <w:rFonts w:ascii="Cambria" w:hAnsi="Cambria" w:cs="Cambria"/>
      <w:i/>
      <w:iCs/>
      <w:spacing w:val="60"/>
      <w:sz w:val="40"/>
      <w:szCs w:val="40"/>
    </w:rPr>
  </w:style>
  <w:style w:type="character" w:customStyle="1" w:styleId="FontStyle75">
    <w:name w:val="Font Style75"/>
    <w:basedOn w:val="DefaultParagraphFont"/>
    <w:uiPriority w:val="99"/>
    <w:rsid w:val="00E37FD4"/>
    <w:rPr>
      <w:rFonts w:ascii="Cambria" w:hAnsi="Cambria" w:cs="Cambria"/>
      <w:b/>
      <w:bCs/>
      <w:i/>
      <w:iCs/>
      <w:spacing w:val="60"/>
      <w:sz w:val="26"/>
      <w:szCs w:val="26"/>
    </w:rPr>
  </w:style>
  <w:style w:type="paragraph" w:customStyle="1" w:styleId="Style24">
    <w:name w:val="Style24"/>
    <w:basedOn w:val="Normal"/>
    <w:uiPriority w:val="99"/>
    <w:rsid w:val="00E37FD4"/>
    <w:pPr>
      <w:widowControl w:val="0"/>
      <w:autoSpaceDE w:val="0"/>
      <w:autoSpaceDN w:val="0"/>
      <w:adjustRightInd w:val="0"/>
      <w:spacing w:line="240" w:lineRule="auto"/>
      <w:jc w:val="center"/>
    </w:pPr>
    <w:rPr>
      <w:rFonts w:ascii="Consolas" w:eastAsiaTheme="minorEastAsia" w:hAnsi="Consolas"/>
      <w:sz w:val="24"/>
      <w:szCs w:val="24"/>
      <w:lang w:eastAsia="ru-RU"/>
    </w:rPr>
  </w:style>
  <w:style w:type="paragraph" w:customStyle="1" w:styleId="Style35">
    <w:name w:val="Style35"/>
    <w:basedOn w:val="Normal"/>
    <w:uiPriority w:val="99"/>
    <w:rsid w:val="00E37FD4"/>
    <w:pPr>
      <w:widowControl w:val="0"/>
      <w:autoSpaceDE w:val="0"/>
      <w:autoSpaceDN w:val="0"/>
      <w:adjustRightInd w:val="0"/>
      <w:spacing w:line="240" w:lineRule="auto"/>
    </w:pPr>
    <w:rPr>
      <w:rFonts w:ascii="Consolas" w:eastAsiaTheme="minorEastAsia" w:hAnsi="Consolas"/>
      <w:sz w:val="24"/>
      <w:szCs w:val="24"/>
      <w:lang w:eastAsia="ru-RU"/>
    </w:rPr>
  </w:style>
  <w:style w:type="character" w:customStyle="1" w:styleId="FontStyle46">
    <w:name w:val="Font Style46"/>
    <w:basedOn w:val="DefaultParagraphFont"/>
    <w:uiPriority w:val="99"/>
    <w:rsid w:val="00E37FD4"/>
    <w:rPr>
      <w:rFonts w:ascii="Impact" w:hAnsi="Impact" w:cs="Impact"/>
      <w:sz w:val="16"/>
      <w:szCs w:val="16"/>
    </w:rPr>
  </w:style>
  <w:style w:type="character" w:customStyle="1" w:styleId="FontStyle66">
    <w:name w:val="Font Style66"/>
    <w:basedOn w:val="DefaultParagraphFont"/>
    <w:uiPriority w:val="99"/>
    <w:rsid w:val="00E37FD4"/>
    <w:rPr>
      <w:rFonts w:ascii="Consolas" w:hAnsi="Consolas" w:cs="Consolas"/>
      <w:b/>
      <w:bCs/>
      <w:i/>
      <w:iCs/>
      <w:spacing w:val="-10"/>
      <w:sz w:val="28"/>
      <w:szCs w:val="28"/>
    </w:rPr>
  </w:style>
  <w:style w:type="character" w:customStyle="1" w:styleId="FontStyle69">
    <w:name w:val="Font Style69"/>
    <w:basedOn w:val="DefaultParagraphFont"/>
    <w:uiPriority w:val="99"/>
    <w:rsid w:val="00E37FD4"/>
    <w:rPr>
      <w:rFonts w:ascii="Cambria" w:hAnsi="Cambria" w:cs="Cambria"/>
      <w:i/>
      <w:iCs/>
      <w:sz w:val="36"/>
      <w:szCs w:val="36"/>
    </w:rPr>
  </w:style>
  <w:style w:type="character" w:customStyle="1" w:styleId="w">
    <w:name w:val="w"/>
    <w:basedOn w:val="DefaultParagraphFont"/>
    <w:rsid w:val="00B92D4B"/>
  </w:style>
  <w:style w:type="character" w:customStyle="1" w:styleId="1pt1">
    <w:name w:val="Основной текст + Полужирный;Курсив;Интервал 1 pt"/>
    <w:basedOn w:val="DefaultParagraphFont"/>
    <w:rsid w:val="00AA37CC"/>
    <w:rPr>
      <w:rFonts w:ascii="Times New Roman" w:eastAsia="Times New Roman" w:hAnsi="Times New Roman" w:cs="Times New Roman"/>
      <w:b/>
      <w:bCs/>
      <w:i/>
      <w:iCs/>
      <w:color w:val="000000"/>
      <w:spacing w:val="20"/>
      <w:w w:val="100"/>
      <w:position w:val="0"/>
      <w:sz w:val="18"/>
      <w:szCs w:val="18"/>
      <w:shd w:val="clear" w:color="auto" w:fill="FFFFFF"/>
      <w:lang w:val="ru-RU"/>
    </w:rPr>
  </w:style>
  <w:style w:type="character" w:customStyle="1" w:styleId="29">
    <w:name w:val="Основной текст (2)_"/>
    <w:basedOn w:val="DefaultParagraphFont"/>
    <w:link w:val="2a"/>
    <w:rsid w:val="00AA37CC"/>
    <w:rPr>
      <w:rFonts w:eastAsia="Times New Roman"/>
      <w:b/>
      <w:bCs/>
      <w:spacing w:val="5"/>
      <w:sz w:val="18"/>
      <w:szCs w:val="18"/>
      <w:shd w:val="clear" w:color="auto" w:fill="FFFFFF"/>
    </w:rPr>
  </w:style>
  <w:style w:type="paragraph" w:customStyle="1" w:styleId="2a">
    <w:name w:val="Основной текст (2)"/>
    <w:basedOn w:val="Normal"/>
    <w:link w:val="29"/>
    <w:rsid w:val="00AA37CC"/>
    <w:pPr>
      <w:widowControl w:val="0"/>
      <w:shd w:val="clear" w:color="auto" w:fill="FFFFFF"/>
      <w:spacing w:before="240" w:after="120" w:line="211" w:lineRule="exact"/>
      <w:ind w:hanging="820"/>
    </w:pPr>
    <w:rPr>
      <w:rFonts w:eastAsia="Times New Roman"/>
      <w:b/>
      <w:bCs/>
      <w:spacing w:val="5"/>
      <w:sz w:val="18"/>
      <w:szCs w:val="18"/>
    </w:rPr>
  </w:style>
  <w:style w:type="character" w:customStyle="1" w:styleId="20pt0">
    <w:name w:val="Основной текст (2) + Не полужирный;Интервал 0 pt"/>
    <w:basedOn w:val="29"/>
    <w:rsid w:val="00AA37CC"/>
    <w:rPr>
      <w:rFonts w:eastAsia="Times New Roman"/>
      <w:b/>
      <w:bCs/>
      <w:i w:val="0"/>
      <w:iCs w:val="0"/>
      <w:smallCaps w:val="0"/>
      <w:strike w:val="0"/>
      <w:color w:val="000000"/>
      <w:spacing w:val="7"/>
      <w:w w:val="100"/>
      <w:position w:val="0"/>
      <w:sz w:val="18"/>
      <w:szCs w:val="18"/>
      <w:u w:val="none"/>
      <w:shd w:val="clear" w:color="auto" w:fill="FFFFFF"/>
      <w:lang w:val="ru-RU"/>
    </w:rPr>
  </w:style>
  <w:style w:type="character" w:customStyle="1" w:styleId="1pt2">
    <w:name w:val="Основной текст + Полужирный;Интервал 1 pt"/>
    <w:basedOn w:val="DefaultParagraphFont"/>
    <w:rsid w:val="00AA37CC"/>
    <w:rPr>
      <w:rFonts w:ascii="Times New Roman" w:eastAsia="Times New Roman" w:hAnsi="Times New Roman" w:cs="Times New Roman"/>
      <w:b/>
      <w:bCs/>
      <w:i w:val="0"/>
      <w:iCs w:val="0"/>
      <w:smallCaps w:val="0"/>
      <w:strike w:val="0"/>
      <w:color w:val="000000"/>
      <w:spacing w:val="27"/>
      <w:w w:val="100"/>
      <w:position w:val="0"/>
      <w:sz w:val="18"/>
      <w:szCs w:val="18"/>
      <w:u w:val="none"/>
      <w:shd w:val="clear" w:color="auto" w:fill="FFFFFF"/>
      <w:lang w:val="ru-RU"/>
    </w:rPr>
  </w:style>
  <w:style w:type="character" w:customStyle="1" w:styleId="Candara0pt">
    <w:name w:val="Основной текст + Candara;Интервал 0 pt"/>
    <w:rsid w:val="00097D82"/>
    <w:rPr>
      <w:rFonts w:ascii="Candara" w:eastAsia="Candara" w:hAnsi="Candara" w:cs="Candara"/>
      <w:b w:val="0"/>
      <w:bCs w:val="0"/>
      <w:i w:val="0"/>
      <w:iCs w:val="0"/>
      <w:smallCaps w:val="0"/>
      <w:strike w:val="0"/>
      <w:color w:val="000000"/>
      <w:spacing w:val="5"/>
      <w:w w:val="100"/>
      <w:position w:val="0"/>
      <w:sz w:val="19"/>
      <w:szCs w:val="19"/>
      <w:u w:val="none"/>
      <w:shd w:val="clear" w:color="auto" w:fill="FFFFFF"/>
      <w:lang w:val="ru-RU"/>
    </w:rPr>
  </w:style>
  <w:style w:type="character" w:customStyle="1" w:styleId="221pt">
    <w:name w:val="Основной текст (22) + Интервал 1 pt"/>
    <w:rsid w:val="00097D82"/>
    <w:rPr>
      <w:rFonts w:ascii="Times New Roman" w:eastAsia="Times New Roman" w:hAnsi="Times New Roman" w:cs="Times New Roman"/>
      <w:b/>
      <w:bCs/>
      <w:i w:val="0"/>
      <w:iCs w:val="0"/>
      <w:smallCaps w:val="0"/>
      <w:strike w:val="0"/>
      <w:color w:val="000000"/>
      <w:spacing w:val="22"/>
      <w:w w:val="100"/>
      <w:position w:val="0"/>
      <w:sz w:val="19"/>
      <w:szCs w:val="19"/>
      <w:u w:val="none"/>
      <w:lang w:val="ru-RU"/>
    </w:rPr>
  </w:style>
  <w:style w:type="character" w:customStyle="1" w:styleId="Candara9pt0pt1">
    <w:name w:val="Основной текст + Candara;9 pt;Курсив;Интервал 0 pt"/>
    <w:rsid w:val="00097D82"/>
    <w:rPr>
      <w:rFonts w:ascii="Candara" w:eastAsia="Candara" w:hAnsi="Candara" w:cs="Candara"/>
      <w:b w:val="0"/>
      <w:bCs w:val="0"/>
      <w:i/>
      <w:iCs/>
      <w:smallCaps w:val="0"/>
      <w:strike w:val="0"/>
      <w:color w:val="000000"/>
      <w:spacing w:val="-8"/>
      <w:w w:val="100"/>
      <w:position w:val="0"/>
      <w:sz w:val="18"/>
      <w:szCs w:val="18"/>
      <w:u w:val="none"/>
      <w:shd w:val="clear" w:color="auto" w:fill="FFFFFF"/>
      <w:lang w:val="ru-RU"/>
    </w:rPr>
  </w:style>
  <w:style w:type="character" w:customStyle="1" w:styleId="9pt0pt">
    <w:name w:val="Основной текст + 9 pt;Полужирный;Интервал 0 pt"/>
    <w:rsid w:val="001A3BA4"/>
    <w:rPr>
      <w:rFonts w:ascii="Times New Roman" w:eastAsia="Times New Roman" w:hAnsi="Times New Roman"/>
      <w:b/>
      <w:bCs/>
      <w:i w:val="0"/>
      <w:iCs w:val="0"/>
      <w:smallCaps w:val="0"/>
      <w:strike w:val="0"/>
      <w:color w:val="000000"/>
      <w:spacing w:val="7"/>
      <w:w w:val="100"/>
      <w:position w:val="0"/>
      <w:sz w:val="18"/>
      <w:szCs w:val="18"/>
      <w:u w:val="single"/>
      <w:shd w:val="clear" w:color="auto" w:fill="FFFFFF"/>
      <w:lang w:val="ru-RU"/>
    </w:rPr>
  </w:style>
  <w:style w:type="character" w:styleId="UnresolvedMention">
    <w:name w:val="Unresolved Mention"/>
    <w:basedOn w:val="DefaultParagraphFont"/>
    <w:uiPriority w:val="99"/>
    <w:semiHidden/>
    <w:unhideWhenUsed/>
    <w:rsid w:val="00A60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93502">
      <w:bodyDiv w:val="1"/>
      <w:marLeft w:val="0"/>
      <w:marRight w:val="0"/>
      <w:marTop w:val="0"/>
      <w:marBottom w:val="0"/>
      <w:divBdr>
        <w:top w:val="none" w:sz="0" w:space="0" w:color="auto"/>
        <w:left w:val="none" w:sz="0" w:space="0" w:color="auto"/>
        <w:bottom w:val="none" w:sz="0" w:space="0" w:color="auto"/>
        <w:right w:val="none" w:sz="0" w:space="0" w:color="auto"/>
      </w:divBdr>
    </w:div>
    <w:div w:id="554586545">
      <w:bodyDiv w:val="1"/>
      <w:marLeft w:val="0"/>
      <w:marRight w:val="0"/>
      <w:marTop w:val="0"/>
      <w:marBottom w:val="0"/>
      <w:divBdr>
        <w:top w:val="none" w:sz="0" w:space="0" w:color="auto"/>
        <w:left w:val="none" w:sz="0" w:space="0" w:color="auto"/>
        <w:bottom w:val="none" w:sz="0" w:space="0" w:color="auto"/>
        <w:right w:val="none" w:sz="0" w:space="0" w:color="auto"/>
      </w:divBdr>
      <w:divsChild>
        <w:div w:id="344868983">
          <w:marLeft w:val="0"/>
          <w:marRight w:val="0"/>
          <w:marTop w:val="0"/>
          <w:marBottom w:val="0"/>
          <w:divBdr>
            <w:top w:val="none" w:sz="0" w:space="0" w:color="auto"/>
            <w:left w:val="none" w:sz="0" w:space="0" w:color="auto"/>
            <w:bottom w:val="none" w:sz="0" w:space="0" w:color="auto"/>
            <w:right w:val="none" w:sz="0" w:space="0" w:color="auto"/>
          </w:divBdr>
          <w:divsChild>
            <w:div w:id="784999817">
              <w:marLeft w:val="0"/>
              <w:marRight w:val="0"/>
              <w:marTop w:val="0"/>
              <w:marBottom w:val="0"/>
              <w:divBdr>
                <w:top w:val="none" w:sz="0" w:space="0" w:color="auto"/>
                <w:left w:val="none" w:sz="0" w:space="0" w:color="auto"/>
                <w:bottom w:val="none" w:sz="0" w:space="0" w:color="auto"/>
                <w:right w:val="none" w:sz="0" w:space="0" w:color="auto"/>
              </w:divBdr>
              <w:divsChild>
                <w:div w:id="1511288651">
                  <w:marLeft w:val="0"/>
                  <w:marRight w:val="0"/>
                  <w:marTop w:val="0"/>
                  <w:marBottom w:val="0"/>
                  <w:divBdr>
                    <w:top w:val="none" w:sz="0" w:space="0" w:color="auto"/>
                    <w:left w:val="none" w:sz="0" w:space="0" w:color="auto"/>
                    <w:bottom w:val="none" w:sz="0" w:space="0" w:color="auto"/>
                    <w:right w:val="none" w:sz="0" w:space="0" w:color="auto"/>
                  </w:divBdr>
                  <w:divsChild>
                    <w:div w:id="667903065">
                      <w:marLeft w:val="-160"/>
                      <w:marRight w:val="-160"/>
                      <w:marTop w:val="0"/>
                      <w:marBottom w:val="0"/>
                      <w:divBdr>
                        <w:top w:val="none" w:sz="0" w:space="0" w:color="auto"/>
                        <w:left w:val="none" w:sz="0" w:space="0" w:color="auto"/>
                        <w:bottom w:val="none" w:sz="0" w:space="0" w:color="auto"/>
                        <w:right w:val="none" w:sz="0" w:space="0" w:color="auto"/>
                      </w:divBdr>
                      <w:divsChild>
                        <w:div w:id="47917694">
                          <w:marLeft w:val="0"/>
                          <w:marRight w:val="0"/>
                          <w:marTop w:val="0"/>
                          <w:marBottom w:val="0"/>
                          <w:divBdr>
                            <w:top w:val="none" w:sz="0" w:space="0" w:color="auto"/>
                            <w:left w:val="none" w:sz="0" w:space="0" w:color="auto"/>
                            <w:bottom w:val="none" w:sz="0" w:space="0" w:color="auto"/>
                            <w:right w:val="none" w:sz="0" w:space="0" w:color="auto"/>
                          </w:divBdr>
                          <w:divsChild>
                            <w:div w:id="506676369">
                              <w:marLeft w:val="70"/>
                              <w:marRight w:val="200"/>
                              <w:marTop w:val="90"/>
                              <w:marBottom w:val="430"/>
                              <w:divBdr>
                                <w:top w:val="none" w:sz="0" w:space="0" w:color="auto"/>
                                <w:left w:val="none" w:sz="0" w:space="0" w:color="auto"/>
                                <w:bottom w:val="none" w:sz="0" w:space="0" w:color="auto"/>
                                <w:right w:val="none" w:sz="0" w:space="0" w:color="auto"/>
                              </w:divBdr>
                            </w:div>
                          </w:divsChild>
                        </w:div>
                        <w:div w:id="786389826">
                          <w:marLeft w:val="0"/>
                          <w:marRight w:val="0"/>
                          <w:marTop w:val="0"/>
                          <w:marBottom w:val="0"/>
                          <w:divBdr>
                            <w:top w:val="none" w:sz="0" w:space="0" w:color="auto"/>
                            <w:left w:val="none" w:sz="0" w:space="0" w:color="auto"/>
                            <w:bottom w:val="none" w:sz="0" w:space="0" w:color="auto"/>
                            <w:right w:val="none" w:sz="0" w:space="0" w:color="auto"/>
                          </w:divBdr>
                          <w:divsChild>
                            <w:div w:id="434254936">
                              <w:marLeft w:val="0"/>
                              <w:marRight w:val="310"/>
                              <w:marTop w:val="70"/>
                              <w:marBottom w:val="400"/>
                              <w:divBdr>
                                <w:top w:val="none" w:sz="0" w:space="0" w:color="auto"/>
                                <w:left w:val="none" w:sz="0" w:space="0" w:color="auto"/>
                                <w:bottom w:val="none" w:sz="0" w:space="0" w:color="auto"/>
                                <w:right w:val="none" w:sz="0" w:space="0" w:color="auto"/>
                              </w:divBdr>
                              <w:divsChild>
                                <w:div w:id="78947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2179760">
      <w:bodyDiv w:val="1"/>
      <w:marLeft w:val="0"/>
      <w:marRight w:val="0"/>
      <w:marTop w:val="0"/>
      <w:marBottom w:val="0"/>
      <w:divBdr>
        <w:top w:val="none" w:sz="0" w:space="0" w:color="auto"/>
        <w:left w:val="none" w:sz="0" w:space="0" w:color="auto"/>
        <w:bottom w:val="none" w:sz="0" w:space="0" w:color="auto"/>
        <w:right w:val="none" w:sz="0" w:space="0" w:color="auto"/>
      </w:divBdr>
    </w:div>
    <w:div w:id="921186283">
      <w:bodyDiv w:val="1"/>
      <w:marLeft w:val="0"/>
      <w:marRight w:val="0"/>
      <w:marTop w:val="0"/>
      <w:marBottom w:val="0"/>
      <w:divBdr>
        <w:top w:val="none" w:sz="0" w:space="0" w:color="auto"/>
        <w:left w:val="none" w:sz="0" w:space="0" w:color="auto"/>
        <w:bottom w:val="none" w:sz="0" w:space="0" w:color="auto"/>
        <w:right w:val="none" w:sz="0" w:space="0" w:color="auto"/>
      </w:divBdr>
    </w:div>
    <w:div w:id="1490752481">
      <w:bodyDiv w:val="1"/>
      <w:marLeft w:val="0"/>
      <w:marRight w:val="0"/>
      <w:marTop w:val="0"/>
      <w:marBottom w:val="0"/>
      <w:divBdr>
        <w:top w:val="none" w:sz="0" w:space="0" w:color="auto"/>
        <w:left w:val="none" w:sz="0" w:space="0" w:color="auto"/>
        <w:bottom w:val="none" w:sz="0" w:space="0" w:color="auto"/>
        <w:right w:val="none" w:sz="0" w:space="0" w:color="auto"/>
      </w:divBdr>
      <w:divsChild>
        <w:div w:id="1624266584">
          <w:marLeft w:val="0"/>
          <w:marRight w:val="0"/>
          <w:marTop w:val="0"/>
          <w:marBottom w:val="0"/>
          <w:divBdr>
            <w:top w:val="none" w:sz="0" w:space="0" w:color="auto"/>
            <w:left w:val="none" w:sz="0" w:space="0" w:color="auto"/>
            <w:bottom w:val="none" w:sz="0" w:space="0" w:color="auto"/>
            <w:right w:val="none" w:sz="0" w:space="0" w:color="auto"/>
          </w:divBdr>
          <w:divsChild>
            <w:div w:id="286744025">
              <w:marLeft w:val="0"/>
              <w:marRight w:val="0"/>
              <w:marTop w:val="0"/>
              <w:marBottom w:val="0"/>
              <w:divBdr>
                <w:top w:val="none" w:sz="0" w:space="0" w:color="auto"/>
                <w:left w:val="none" w:sz="0" w:space="0" w:color="auto"/>
                <w:bottom w:val="none" w:sz="0" w:space="0" w:color="auto"/>
                <w:right w:val="none" w:sz="0" w:space="0" w:color="auto"/>
              </w:divBdr>
              <w:divsChild>
                <w:div w:id="1742366944">
                  <w:marLeft w:val="0"/>
                  <w:marRight w:val="0"/>
                  <w:marTop w:val="0"/>
                  <w:marBottom w:val="0"/>
                  <w:divBdr>
                    <w:top w:val="none" w:sz="0" w:space="0" w:color="auto"/>
                    <w:left w:val="none" w:sz="0" w:space="0" w:color="auto"/>
                    <w:bottom w:val="none" w:sz="0" w:space="0" w:color="auto"/>
                    <w:right w:val="none" w:sz="0" w:space="0" w:color="auto"/>
                  </w:divBdr>
                  <w:divsChild>
                    <w:div w:id="415975732">
                      <w:marLeft w:val="-160"/>
                      <w:marRight w:val="-160"/>
                      <w:marTop w:val="0"/>
                      <w:marBottom w:val="0"/>
                      <w:divBdr>
                        <w:top w:val="none" w:sz="0" w:space="0" w:color="auto"/>
                        <w:left w:val="none" w:sz="0" w:space="0" w:color="auto"/>
                        <w:bottom w:val="none" w:sz="0" w:space="0" w:color="auto"/>
                        <w:right w:val="none" w:sz="0" w:space="0" w:color="auto"/>
                      </w:divBdr>
                      <w:divsChild>
                        <w:div w:id="499275693">
                          <w:marLeft w:val="0"/>
                          <w:marRight w:val="0"/>
                          <w:marTop w:val="0"/>
                          <w:marBottom w:val="0"/>
                          <w:divBdr>
                            <w:top w:val="none" w:sz="0" w:space="0" w:color="auto"/>
                            <w:left w:val="none" w:sz="0" w:space="0" w:color="auto"/>
                            <w:bottom w:val="none" w:sz="0" w:space="0" w:color="auto"/>
                            <w:right w:val="none" w:sz="0" w:space="0" w:color="auto"/>
                          </w:divBdr>
                          <w:divsChild>
                            <w:div w:id="983395299">
                              <w:marLeft w:val="0"/>
                              <w:marRight w:val="310"/>
                              <w:marTop w:val="70"/>
                              <w:marBottom w:val="400"/>
                              <w:divBdr>
                                <w:top w:val="none" w:sz="0" w:space="0" w:color="auto"/>
                                <w:left w:val="none" w:sz="0" w:space="0" w:color="auto"/>
                                <w:bottom w:val="none" w:sz="0" w:space="0" w:color="auto"/>
                                <w:right w:val="none" w:sz="0" w:space="0" w:color="auto"/>
                              </w:divBdr>
                              <w:divsChild>
                                <w:div w:id="81074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22157">
          <w:marLeft w:val="0"/>
          <w:marRight w:val="0"/>
          <w:marTop w:val="0"/>
          <w:marBottom w:val="0"/>
          <w:divBdr>
            <w:top w:val="none" w:sz="0" w:space="0" w:color="auto"/>
            <w:left w:val="none" w:sz="0" w:space="0" w:color="auto"/>
            <w:bottom w:val="none" w:sz="0" w:space="0" w:color="auto"/>
            <w:right w:val="none" w:sz="0" w:space="0" w:color="auto"/>
          </w:divBdr>
          <w:divsChild>
            <w:div w:id="184138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5.bin"/><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6.bin"/><Relationship Id="rId29" Type="http://schemas.openxmlformats.org/officeDocument/2006/relationships/image" Target="media/image11.wmf"/><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4.bin"/><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image" Target="media/image15.wmf"/><Relationship Id="rId10" Type="http://schemas.openxmlformats.org/officeDocument/2006/relationships/image" Target="media/image2.png"/><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png"/><Relationship Id="rId43" Type="http://schemas.openxmlformats.org/officeDocument/2006/relationships/fontTable" Target="fontTable.xml"/><Relationship Id="rId8" Type="http://schemas.openxmlformats.org/officeDocument/2006/relationships/hyperlink" Target="http://dx.doi.org/10.21515/1990-4665-196-014" TargetMode="Externa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image" Target="media/image16.wmf"/></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2/pdf/1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A15830-B8F7-451E-9F65-BA3EE47A1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918</TotalTime>
  <Pages>11</Pages>
  <Words>2443</Words>
  <Characters>13930</Characters>
  <Application>Microsoft Office Word</Application>
  <DocSecurity>0</DocSecurity>
  <Lines>116</Lines>
  <Paragraphs>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16341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 Office User</cp:lastModifiedBy>
  <cp:revision>221</cp:revision>
  <cp:lastPrinted>2024-01-13T08:57:00Z</cp:lastPrinted>
  <dcterms:created xsi:type="dcterms:W3CDTF">2023-02-18T09:44:00Z</dcterms:created>
  <dcterms:modified xsi:type="dcterms:W3CDTF">2024-02-29T21:04:00Z</dcterms:modified>
</cp:coreProperties>
</file>