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3F2114" w:rsidRPr="006E6B96" w14:paraId="18D9F692" w14:textId="77777777" w:rsidTr="006E6B96">
        <w:tc>
          <w:tcPr>
            <w:tcW w:w="4643" w:type="dxa"/>
            <w:shd w:val="clear" w:color="auto" w:fill="auto"/>
          </w:tcPr>
          <w:p w14:paraId="2CE479E8" w14:textId="77777777" w:rsidR="003F2114" w:rsidRPr="003F2114" w:rsidRDefault="003F2114" w:rsidP="003F2114">
            <w:pPr>
              <w:rPr>
                <w:sz w:val="20"/>
                <w:szCs w:val="20"/>
              </w:rPr>
            </w:pPr>
            <w:r w:rsidRPr="003F2114">
              <w:rPr>
                <w:sz w:val="20"/>
                <w:szCs w:val="20"/>
              </w:rPr>
              <w:t>УДК 631.345</w:t>
            </w:r>
          </w:p>
          <w:p w14:paraId="54258AE1" w14:textId="77777777" w:rsidR="003F2114" w:rsidRPr="003F2114" w:rsidRDefault="003F2114" w:rsidP="003F2114">
            <w:pPr>
              <w:rPr>
                <w:sz w:val="20"/>
                <w:szCs w:val="20"/>
              </w:rPr>
            </w:pPr>
          </w:p>
          <w:p w14:paraId="3F4DAC29" w14:textId="180E4E5A" w:rsidR="003F2114" w:rsidRPr="003F2114" w:rsidRDefault="003F2114" w:rsidP="003F2114">
            <w:pPr>
              <w:rPr>
                <w:sz w:val="20"/>
                <w:szCs w:val="20"/>
              </w:rPr>
            </w:pPr>
            <w:r w:rsidRPr="003F2114">
              <w:rPr>
                <w:sz w:val="20"/>
                <w:szCs w:val="20"/>
              </w:rPr>
              <w:t xml:space="preserve">4.3.1 – Технологии, машины и оборудование для агропромышленного комплекса (технические науки) </w:t>
            </w:r>
          </w:p>
          <w:p w14:paraId="21D2733E" w14:textId="77777777" w:rsidR="003F2114" w:rsidRPr="003F2114" w:rsidRDefault="003F2114" w:rsidP="003F2114">
            <w:pPr>
              <w:rPr>
                <w:sz w:val="20"/>
                <w:szCs w:val="20"/>
              </w:rPr>
            </w:pPr>
          </w:p>
          <w:p w14:paraId="219BDCE7" w14:textId="77777777" w:rsidR="003F2114" w:rsidRPr="003F2114" w:rsidRDefault="003F2114" w:rsidP="003F2114">
            <w:pPr>
              <w:rPr>
                <w:b/>
                <w:caps/>
                <w:sz w:val="20"/>
                <w:szCs w:val="20"/>
              </w:rPr>
            </w:pPr>
            <w:r w:rsidRPr="003F2114">
              <w:rPr>
                <w:b/>
                <w:caps/>
                <w:sz w:val="20"/>
                <w:szCs w:val="20"/>
              </w:rPr>
              <w:t xml:space="preserve">Результаты полевых исследований и производственной проверки машины для установки виноградных шпалерных опор </w:t>
            </w:r>
          </w:p>
          <w:p w14:paraId="7376596A" w14:textId="77777777" w:rsidR="003F2114" w:rsidRPr="003F2114" w:rsidRDefault="003F2114" w:rsidP="003F2114">
            <w:pPr>
              <w:rPr>
                <w:sz w:val="20"/>
                <w:szCs w:val="20"/>
              </w:rPr>
            </w:pPr>
          </w:p>
          <w:p w14:paraId="1E512CFF" w14:textId="77777777" w:rsidR="00AB347B" w:rsidRDefault="003F2114" w:rsidP="003F2114">
            <w:pPr>
              <w:rPr>
                <w:sz w:val="20"/>
                <w:szCs w:val="20"/>
              </w:rPr>
            </w:pPr>
            <w:r w:rsidRPr="003F2114">
              <w:rPr>
                <w:sz w:val="20"/>
                <w:szCs w:val="20"/>
              </w:rPr>
              <w:t xml:space="preserve">Коровин Вячеслав Евгеньевич </w:t>
            </w:r>
          </w:p>
          <w:p w14:paraId="7A7CC3AE" w14:textId="77777777" w:rsidR="004E617A" w:rsidRDefault="003F2114" w:rsidP="003F2114">
            <w:pPr>
              <w:rPr>
                <w:sz w:val="20"/>
                <w:szCs w:val="20"/>
              </w:rPr>
            </w:pPr>
            <w:r w:rsidRPr="003F2114">
              <w:rPr>
                <w:sz w:val="20"/>
                <w:szCs w:val="20"/>
              </w:rPr>
              <w:t xml:space="preserve">старший преподаватель </w:t>
            </w:r>
          </w:p>
          <w:p w14:paraId="2B380549" w14:textId="77E07F33" w:rsidR="003F2114" w:rsidRPr="003F2114" w:rsidRDefault="003F2114" w:rsidP="003F2114">
            <w:pPr>
              <w:rPr>
                <w:sz w:val="20"/>
                <w:szCs w:val="20"/>
              </w:rPr>
            </w:pPr>
            <w:r w:rsidRPr="003F2114">
              <w:rPr>
                <w:sz w:val="20"/>
                <w:szCs w:val="20"/>
              </w:rPr>
              <w:t xml:space="preserve">РИНЦ SPIN-код: 6685-2145 </w:t>
            </w:r>
          </w:p>
          <w:p w14:paraId="7CAAB528" w14:textId="77777777" w:rsidR="003F2114" w:rsidRPr="004E617A" w:rsidRDefault="003F2114" w:rsidP="003F2114">
            <w:pPr>
              <w:rPr>
                <w:i/>
                <w:iCs/>
                <w:sz w:val="20"/>
                <w:szCs w:val="20"/>
              </w:rPr>
            </w:pPr>
            <w:r w:rsidRPr="004E617A">
              <w:rPr>
                <w:i/>
                <w:iCs/>
                <w:sz w:val="20"/>
                <w:szCs w:val="20"/>
              </w:rPr>
              <w:t>Институт «Агротехнологическая академия» (структурное подразделение) Федерального государственного автономного образовательного учреждения высшего образования «Крымский федеральный университет имени В.И. Вернадского», Симферополь, Республика Крым, Россия</w:t>
            </w:r>
          </w:p>
          <w:p w14:paraId="3BF4B685" w14:textId="77777777" w:rsidR="003F2114" w:rsidRPr="003F2114" w:rsidRDefault="003F2114" w:rsidP="003F2114">
            <w:pPr>
              <w:rPr>
                <w:sz w:val="20"/>
                <w:szCs w:val="20"/>
              </w:rPr>
            </w:pPr>
          </w:p>
          <w:p w14:paraId="360AD0E0" w14:textId="1F6BE9AB" w:rsidR="003F2114" w:rsidRPr="003F2114" w:rsidRDefault="003F2114" w:rsidP="003F2114">
            <w:pPr>
              <w:rPr>
                <w:sz w:val="20"/>
                <w:szCs w:val="20"/>
              </w:rPr>
            </w:pPr>
            <w:r w:rsidRPr="003F2114">
              <w:rPr>
                <w:sz w:val="20"/>
                <w:szCs w:val="20"/>
              </w:rPr>
              <w:t>В статье описывается технологическая схема работы полевой установки для проведения исследований по запрессовке виноградных шпалерных опор. Представлены результаты измерения давления при запрессовке виноградных  шпалерных опор в почву без подготовки, при образовании лунок и в случае использования гидробура, а также производственной проверки столбоставов</w:t>
            </w:r>
          </w:p>
          <w:p w14:paraId="57FC02EE" w14:textId="77777777" w:rsidR="003F2114" w:rsidRPr="003F2114" w:rsidRDefault="003F2114" w:rsidP="003F2114">
            <w:pPr>
              <w:rPr>
                <w:sz w:val="20"/>
                <w:szCs w:val="20"/>
              </w:rPr>
            </w:pPr>
          </w:p>
          <w:p w14:paraId="7A095154" w14:textId="77777777" w:rsidR="003F2114" w:rsidRPr="003F2114" w:rsidRDefault="003F2114" w:rsidP="003F2114">
            <w:pPr>
              <w:rPr>
                <w:sz w:val="20"/>
                <w:szCs w:val="20"/>
              </w:rPr>
            </w:pPr>
            <w:r w:rsidRPr="003F2114">
              <w:rPr>
                <w:sz w:val="20"/>
                <w:szCs w:val="20"/>
              </w:rPr>
              <w:t xml:space="preserve">Ключевые слова: ПОЛЕВАЯ УСТАНОВКА; ТРАКТОР; ШПАЛЕРА; ВИНОГРАД; ОПОРА </w:t>
            </w:r>
          </w:p>
          <w:p w14:paraId="528200CB" w14:textId="77777777" w:rsidR="003F2114" w:rsidRPr="003F2114" w:rsidRDefault="003F2114" w:rsidP="003F2114">
            <w:pPr>
              <w:rPr>
                <w:sz w:val="20"/>
                <w:szCs w:val="20"/>
              </w:rPr>
            </w:pPr>
          </w:p>
          <w:p w14:paraId="6065608F" w14:textId="77777777" w:rsidR="003F2114" w:rsidRPr="003F2114" w:rsidRDefault="00E04D58" w:rsidP="003F2114">
            <w:pPr>
              <w:rPr>
                <w:sz w:val="20"/>
                <w:szCs w:val="20"/>
              </w:rPr>
            </w:pPr>
            <w:hyperlink r:id="rId7" w:history="1">
              <w:r w:rsidR="003F2114" w:rsidRPr="003F2114">
                <w:rPr>
                  <w:rStyle w:val="Hyperlink"/>
                  <w:sz w:val="20"/>
                  <w:szCs w:val="20"/>
                  <w:lang w:val="en-US"/>
                </w:rPr>
                <w:t>http://dx.doi.org/10.21515/1990-4665-1</w:t>
              </w:r>
              <w:r w:rsidR="003F2114" w:rsidRPr="003F2114">
                <w:rPr>
                  <w:rStyle w:val="Hyperlink"/>
                  <w:sz w:val="20"/>
                  <w:szCs w:val="20"/>
                </w:rPr>
                <w:t>93</w:t>
              </w:r>
              <w:r w:rsidR="003F2114" w:rsidRPr="003F2114">
                <w:rPr>
                  <w:rStyle w:val="Hyperlink"/>
                  <w:sz w:val="20"/>
                  <w:szCs w:val="20"/>
                  <w:lang w:val="en-US"/>
                </w:rPr>
                <w:t>-0</w:t>
              </w:r>
              <w:r w:rsidR="003F2114" w:rsidRPr="003F2114">
                <w:rPr>
                  <w:rStyle w:val="Hyperlink"/>
                  <w:sz w:val="20"/>
                  <w:szCs w:val="20"/>
                </w:rPr>
                <w:t>06</w:t>
              </w:r>
            </w:hyperlink>
            <w:r w:rsidR="003F2114" w:rsidRPr="003F2114">
              <w:rPr>
                <w:sz w:val="20"/>
                <w:szCs w:val="20"/>
              </w:rPr>
              <w:t xml:space="preserve"> </w:t>
            </w:r>
          </w:p>
          <w:p w14:paraId="2C362E9C" w14:textId="77777777" w:rsidR="003F2114" w:rsidRPr="003F2114" w:rsidRDefault="003F2114" w:rsidP="003F211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SimSun-ExtB"/>
                <w:b/>
                <w:sz w:val="20"/>
                <w:szCs w:val="20"/>
              </w:rPr>
            </w:pPr>
          </w:p>
        </w:tc>
        <w:tc>
          <w:tcPr>
            <w:tcW w:w="4643" w:type="dxa"/>
            <w:shd w:val="clear" w:color="auto" w:fill="auto"/>
          </w:tcPr>
          <w:p w14:paraId="35A6D649" w14:textId="77777777" w:rsidR="003F2114" w:rsidRPr="003F2114" w:rsidRDefault="003F2114" w:rsidP="003F2114">
            <w:pPr>
              <w:rPr>
                <w:sz w:val="20"/>
                <w:szCs w:val="20"/>
                <w:lang w:val="en-US"/>
              </w:rPr>
            </w:pPr>
            <w:r w:rsidRPr="003F2114">
              <w:rPr>
                <w:sz w:val="20"/>
                <w:szCs w:val="20"/>
                <w:lang w:val="en-US"/>
              </w:rPr>
              <w:t>UDC 631.345</w:t>
            </w:r>
          </w:p>
          <w:p w14:paraId="5C779086" w14:textId="77777777" w:rsidR="003F2114" w:rsidRPr="003F2114" w:rsidRDefault="003F2114" w:rsidP="003F2114">
            <w:pPr>
              <w:rPr>
                <w:sz w:val="20"/>
                <w:szCs w:val="20"/>
                <w:lang w:val="en-US"/>
              </w:rPr>
            </w:pPr>
          </w:p>
          <w:p w14:paraId="71F054FF" w14:textId="09EFF78D" w:rsidR="003F2114" w:rsidRPr="003F2114" w:rsidRDefault="003F2114" w:rsidP="003F2114">
            <w:pPr>
              <w:rPr>
                <w:sz w:val="20"/>
                <w:szCs w:val="20"/>
                <w:lang w:val="en-US"/>
              </w:rPr>
            </w:pPr>
            <w:r w:rsidRPr="003F2114">
              <w:rPr>
                <w:sz w:val="20"/>
                <w:szCs w:val="20"/>
                <w:lang w:val="en-US"/>
              </w:rPr>
              <w:t xml:space="preserve">4.3.1 – Technologies, machinery and equipment for the agro-industrial complex (technical sciences) </w:t>
            </w:r>
          </w:p>
          <w:p w14:paraId="2BF99F31" w14:textId="77777777" w:rsidR="003F2114" w:rsidRPr="006E6B96" w:rsidRDefault="003F2114" w:rsidP="003F2114">
            <w:pPr>
              <w:rPr>
                <w:sz w:val="20"/>
                <w:szCs w:val="20"/>
                <w:lang w:val="en-US"/>
              </w:rPr>
            </w:pPr>
          </w:p>
          <w:p w14:paraId="225CEBA7" w14:textId="77777777" w:rsidR="003F2114" w:rsidRPr="006E6B96" w:rsidRDefault="003F2114" w:rsidP="003F2114">
            <w:pPr>
              <w:rPr>
                <w:sz w:val="20"/>
                <w:szCs w:val="20"/>
                <w:lang w:val="en-US"/>
              </w:rPr>
            </w:pPr>
          </w:p>
          <w:p w14:paraId="61C918C4" w14:textId="51F267E9" w:rsidR="003F2114" w:rsidRPr="003F2114" w:rsidRDefault="003F2114" w:rsidP="003F2114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F2114">
              <w:rPr>
                <w:b/>
                <w:color w:val="000000"/>
                <w:sz w:val="20"/>
                <w:szCs w:val="20"/>
                <w:lang w:val="en-US"/>
              </w:rPr>
              <w:t xml:space="preserve">RESULTS OF FIELD RESEARCH AND PRODUCTION INSPECTION OF </w:t>
            </w:r>
            <w:r w:rsidR="004E617A">
              <w:rPr>
                <w:b/>
                <w:color w:val="000000"/>
                <w:sz w:val="20"/>
                <w:szCs w:val="20"/>
                <w:lang w:val="en-US"/>
              </w:rPr>
              <w:t xml:space="preserve">A DEVICE </w:t>
            </w:r>
            <w:r w:rsidRPr="003F2114">
              <w:rPr>
                <w:b/>
                <w:color w:val="000000"/>
                <w:sz w:val="20"/>
                <w:szCs w:val="20"/>
                <w:lang w:val="en-US"/>
              </w:rPr>
              <w:t>FOR INSTALLING GRAPE TRELLIS SUPPORTS</w:t>
            </w:r>
          </w:p>
          <w:p w14:paraId="7AC812C2" w14:textId="77777777" w:rsidR="003F2114" w:rsidRPr="003F2114" w:rsidRDefault="003F2114" w:rsidP="003F2114">
            <w:pPr>
              <w:rPr>
                <w:sz w:val="20"/>
                <w:szCs w:val="20"/>
                <w:lang w:val="en-US"/>
              </w:rPr>
            </w:pPr>
          </w:p>
          <w:p w14:paraId="68848A78" w14:textId="77777777" w:rsidR="00AB347B" w:rsidRPr="006E6B96" w:rsidRDefault="003F2114" w:rsidP="003F2114">
            <w:pPr>
              <w:rPr>
                <w:sz w:val="20"/>
                <w:szCs w:val="20"/>
                <w:lang w:val="en-US"/>
              </w:rPr>
            </w:pPr>
            <w:r w:rsidRPr="003F2114">
              <w:rPr>
                <w:sz w:val="20"/>
                <w:szCs w:val="20"/>
                <w:lang w:val="en-US"/>
              </w:rPr>
              <w:t xml:space="preserve">Korovin Vyacheslav Evgenievich </w:t>
            </w:r>
          </w:p>
          <w:p w14:paraId="37A7C876" w14:textId="77777777" w:rsidR="004E617A" w:rsidRDefault="003F2114" w:rsidP="003F2114">
            <w:pPr>
              <w:rPr>
                <w:sz w:val="20"/>
                <w:szCs w:val="20"/>
                <w:lang w:val="en-US"/>
              </w:rPr>
            </w:pPr>
            <w:r w:rsidRPr="003F2114">
              <w:rPr>
                <w:sz w:val="20"/>
                <w:szCs w:val="20"/>
                <w:lang w:val="en-US"/>
              </w:rPr>
              <w:t xml:space="preserve">senior lecturer </w:t>
            </w:r>
          </w:p>
          <w:p w14:paraId="3FC1104F" w14:textId="5B8926F1" w:rsidR="003F2114" w:rsidRPr="003F2114" w:rsidRDefault="003F2114" w:rsidP="003F2114">
            <w:pPr>
              <w:rPr>
                <w:sz w:val="20"/>
                <w:szCs w:val="20"/>
                <w:lang w:val="en-US"/>
              </w:rPr>
            </w:pPr>
            <w:r w:rsidRPr="003F2114">
              <w:rPr>
                <w:sz w:val="20"/>
                <w:szCs w:val="20"/>
                <w:lang w:val="en-US"/>
              </w:rPr>
              <w:t xml:space="preserve">RSCI SPIN-code: 6685-2145 </w:t>
            </w:r>
          </w:p>
          <w:p w14:paraId="41B5CC29" w14:textId="77777777" w:rsidR="003F2114" w:rsidRPr="004E617A" w:rsidRDefault="003F2114" w:rsidP="003F2114">
            <w:pPr>
              <w:spacing w:line="276" w:lineRule="auto"/>
              <w:rPr>
                <w:i/>
                <w:iCs/>
                <w:sz w:val="20"/>
                <w:szCs w:val="20"/>
                <w:lang w:val="en-US"/>
              </w:rPr>
            </w:pPr>
            <w:r w:rsidRPr="004E617A">
              <w:rPr>
                <w:i/>
                <w:iCs/>
                <w:sz w:val="20"/>
                <w:szCs w:val="20"/>
                <w:lang w:val="en-US"/>
              </w:rPr>
              <w:t xml:space="preserve">Institute «Agrotechnological Academy» (structural unit) Federal State Autonomous Educational Institution of Higher Education «V.I. Vernadsky Crimean Federal University», Simferopol, Republic of Crimea, Russia </w:t>
            </w:r>
          </w:p>
          <w:p w14:paraId="766627B1" w14:textId="77777777" w:rsidR="003F2114" w:rsidRPr="003F2114" w:rsidRDefault="003F2114" w:rsidP="003F2114">
            <w:pPr>
              <w:rPr>
                <w:sz w:val="20"/>
                <w:szCs w:val="20"/>
                <w:lang w:val="en-US"/>
              </w:rPr>
            </w:pPr>
          </w:p>
          <w:p w14:paraId="480DB998" w14:textId="77777777" w:rsidR="003F2114" w:rsidRPr="003F2114" w:rsidRDefault="003F2114" w:rsidP="003F2114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5195E5A4" w14:textId="368F7D2A" w:rsidR="003F2114" w:rsidRPr="003F2114" w:rsidRDefault="003F2114" w:rsidP="003F2114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3F2114">
              <w:rPr>
                <w:rFonts w:cs="Arial"/>
                <w:sz w:val="20"/>
                <w:szCs w:val="20"/>
                <w:lang w:val="en-US"/>
              </w:rPr>
              <w:t xml:space="preserve">The article describes the technological scheme of the field experimental machine for conducting research on pressing grape trellis supports. The </w:t>
            </w:r>
            <w:r w:rsidR="004E617A">
              <w:rPr>
                <w:rFonts w:cs="Arial"/>
                <w:sz w:val="20"/>
                <w:szCs w:val="20"/>
                <w:lang w:val="en-US"/>
              </w:rPr>
              <w:t xml:space="preserve">work presents the </w:t>
            </w:r>
            <w:r w:rsidRPr="003F2114">
              <w:rPr>
                <w:rFonts w:cs="Arial"/>
                <w:sz w:val="20"/>
                <w:szCs w:val="20"/>
                <w:lang w:val="en-US"/>
              </w:rPr>
              <w:t>results of pressure measurement during the pressing of grape trellis supports into the soil without preparation, during the formation of holes and in the case of the use of a hydraulic drill, as well as the production inspection of pillars</w:t>
            </w:r>
          </w:p>
          <w:p w14:paraId="7E97B438" w14:textId="77777777" w:rsidR="003F2114" w:rsidRPr="003F2114" w:rsidRDefault="003F2114" w:rsidP="003F2114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1CE9BAE9" w14:textId="5F3F1EEA" w:rsidR="003F2114" w:rsidRPr="003F2114" w:rsidRDefault="003F2114" w:rsidP="003F2114">
            <w:pPr>
              <w:rPr>
                <w:color w:val="000000"/>
                <w:sz w:val="20"/>
                <w:szCs w:val="20"/>
                <w:lang w:val="en-US"/>
              </w:rPr>
            </w:pPr>
            <w:r w:rsidRPr="003F2114">
              <w:rPr>
                <w:color w:val="000000"/>
                <w:sz w:val="20"/>
                <w:szCs w:val="20"/>
                <w:lang w:val="en-US"/>
              </w:rPr>
              <w:t>Keywords: FIELD INSTALLATION</w:t>
            </w:r>
            <w:r w:rsidR="004E617A">
              <w:rPr>
                <w:color w:val="000000"/>
                <w:sz w:val="20"/>
                <w:szCs w:val="20"/>
                <w:lang w:val="en-US"/>
              </w:rPr>
              <w:t>,</w:t>
            </w:r>
            <w:r w:rsidRPr="003F2114">
              <w:rPr>
                <w:color w:val="000000"/>
                <w:sz w:val="20"/>
                <w:szCs w:val="20"/>
                <w:lang w:val="en-US"/>
              </w:rPr>
              <w:t xml:space="preserve"> TRACTOR</w:t>
            </w:r>
            <w:r w:rsidR="004E617A">
              <w:rPr>
                <w:color w:val="000000"/>
                <w:sz w:val="20"/>
                <w:szCs w:val="20"/>
                <w:lang w:val="en-US"/>
              </w:rPr>
              <w:t>,</w:t>
            </w:r>
            <w:r w:rsidRPr="003F2114">
              <w:rPr>
                <w:color w:val="000000"/>
                <w:sz w:val="20"/>
                <w:szCs w:val="20"/>
                <w:lang w:val="en-US"/>
              </w:rPr>
              <w:t xml:space="preserve"> TRELLIS</w:t>
            </w:r>
            <w:r w:rsidR="004E617A">
              <w:rPr>
                <w:color w:val="000000"/>
                <w:sz w:val="20"/>
                <w:szCs w:val="20"/>
                <w:lang w:val="en-US"/>
              </w:rPr>
              <w:t>,</w:t>
            </w:r>
            <w:r w:rsidRPr="003F2114">
              <w:rPr>
                <w:color w:val="000000"/>
                <w:sz w:val="20"/>
                <w:szCs w:val="20"/>
                <w:lang w:val="en-US"/>
              </w:rPr>
              <w:t xml:space="preserve"> GRAPES</w:t>
            </w:r>
            <w:r w:rsidR="004E617A">
              <w:rPr>
                <w:color w:val="000000"/>
                <w:sz w:val="20"/>
                <w:szCs w:val="20"/>
                <w:lang w:val="en-US"/>
              </w:rPr>
              <w:t>,</w:t>
            </w:r>
            <w:r w:rsidRPr="003F2114">
              <w:rPr>
                <w:color w:val="000000"/>
                <w:sz w:val="20"/>
                <w:szCs w:val="20"/>
                <w:lang w:val="en-US"/>
              </w:rPr>
              <w:t xml:space="preserve"> SUPPORT</w:t>
            </w:r>
          </w:p>
          <w:p w14:paraId="4DB44C25" w14:textId="77777777" w:rsidR="003F2114" w:rsidRPr="003F2114" w:rsidRDefault="003F2114" w:rsidP="003F211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SimSun-ExtB"/>
                <w:b/>
                <w:sz w:val="20"/>
                <w:szCs w:val="20"/>
                <w:lang w:val="en-US"/>
              </w:rPr>
            </w:pPr>
          </w:p>
        </w:tc>
      </w:tr>
    </w:tbl>
    <w:p w14:paraId="7CD4EB51" w14:textId="77777777" w:rsidR="003F2114" w:rsidRPr="003F2114" w:rsidRDefault="003F2114" w:rsidP="00520AE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eastAsia="SimSun-ExtB"/>
          <w:b/>
          <w:sz w:val="28"/>
          <w:szCs w:val="28"/>
          <w:lang w:val="en-US"/>
        </w:rPr>
      </w:pPr>
    </w:p>
    <w:p w14:paraId="3A26B529" w14:textId="77777777" w:rsidR="006318BE" w:rsidRPr="00DE2538" w:rsidRDefault="006318BE" w:rsidP="00520AE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35EFE">
        <w:rPr>
          <w:rFonts w:eastAsia="SimSun-ExtB"/>
          <w:b/>
          <w:sz w:val="28"/>
          <w:szCs w:val="28"/>
        </w:rPr>
        <w:t>Введение.</w:t>
      </w:r>
      <w:r>
        <w:rPr>
          <w:rFonts w:eastAsia="SimSun-ExtB"/>
          <w:b/>
          <w:sz w:val="28"/>
          <w:szCs w:val="28"/>
        </w:rPr>
        <w:t xml:space="preserve"> </w:t>
      </w:r>
      <w:r w:rsidRPr="002623FE">
        <w:rPr>
          <w:rFonts w:eastAsia="SimSun-ExtB"/>
          <w:sz w:val="28"/>
          <w:szCs w:val="28"/>
        </w:rPr>
        <w:t>Разработка и модернизация</w:t>
      </w:r>
      <w:r>
        <w:rPr>
          <w:rFonts w:eastAsia="SimSun-ExtB"/>
          <w:b/>
          <w:sz w:val="28"/>
          <w:szCs w:val="28"/>
        </w:rPr>
        <w:t xml:space="preserve"> </w:t>
      </w:r>
      <w:r w:rsidRPr="0062524E">
        <w:rPr>
          <w:rFonts w:eastAsia="SimSun-ExtB"/>
          <w:sz w:val="28"/>
          <w:szCs w:val="28"/>
        </w:rPr>
        <w:t>машин для</w:t>
      </w:r>
      <w:r>
        <w:rPr>
          <w:rFonts w:eastAsia="SimSun-ExtB"/>
          <w:b/>
          <w:sz w:val="28"/>
          <w:szCs w:val="28"/>
        </w:rPr>
        <w:t xml:space="preserve"> </w:t>
      </w:r>
      <w:r>
        <w:rPr>
          <w:rFonts w:eastAsia="SimSun-ExtB"/>
          <w:color w:val="000000"/>
          <w:sz w:val="28"/>
          <w:szCs w:val="28"/>
          <w:shd w:val="clear" w:color="auto" w:fill="FFFFFF"/>
        </w:rPr>
        <w:t xml:space="preserve">закладки </w:t>
      </w:r>
      <w:r w:rsidRPr="00D35EFE">
        <w:rPr>
          <w:rFonts w:eastAsia="SimSun-ExtB"/>
          <w:color w:val="000000"/>
          <w:sz w:val="28"/>
          <w:szCs w:val="28"/>
          <w:shd w:val="clear" w:color="auto" w:fill="FFFFFF"/>
        </w:rPr>
        <w:t>виноградных насаждений</w:t>
      </w:r>
      <w:r>
        <w:rPr>
          <w:rFonts w:eastAsia="SimSun-ExtB"/>
          <w:color w:val="000000"/>
          <w:sz w:val="28"/>
          <w:szCs w:val="28"/>
          <w:shd w:val="clear" w:color="auto" w:fill="FFFFFF"/>
        </w:rPr>
        <w:t xml:space="preserve"> и ухода за ними</w:t>
      </w:r>
      <w:r w:rsidRPr="00D35EFE">
        <w:rPr>
          <w:rFonts w:eastAsia="SimSun-ExtB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eastAsia="SimSun-ExtB"/>
          <w:color w:val="000000"/>
          <w:sz w:val="28"/>
          <w:szCs w:val="28"/>
          <w:shd w:val="clear" w:color="auto" w:fill="FFFFFF"/>
        </w:rPr>
        <w:t>с учётом энергосберегающих технологий</w:t>
      </w:r>
      <w:r w:rsidRPr="00D35EFE">
        <w:rPr>
          <w:rFonts w:eastAsia="SimSun-ExtB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eastAsia="SimSun-ExtB"/>
          <w:color w:val="000000"/>
          <w:sz w:val="28"/>
          <w:szCs w:val="28"/>
          <w:shd w:val="clear" w:color="auto" w:fill="FFFFFF"/>
        </w:rPr>
        <w:t xml:space="preserve">увеличение </w:t>
      </w:r>
      <w:r w:rsidRPr="00D35EFE">
        <w:rPr>
          <w:rFonts w:eastAsia="SimSun-ExtB"/>
          <w:color w:val="000000"/>
          <w:sz w:val="28"/>
          <w:szCs w:val="28"/>
          <w:shd w:val="clear" w:color="auto" w:fill="FFFFFF"/>
        </w:rPr>
        <w:t xml:space="preserve">производительности </w:t>
      </w:r>
      <w:r>
        <w:rPr>
          <w:rFonts w:eastAsia="SimSun-ExtB"/>
          <w:color w:val="000000"/>
          <w:sz w:val="28"/>
          <w:szCs w:val="28"/>
          <w:shd w:val="clear" w:color="auto" w:fill="FFFFFF"/>
        </w:rPr>
        <w:t xml:space="preserve">за счёт применения </w:t>
      </w:r>
      <w:r w:rsidRPr="00D35EFE">
        <w:rPr>
          <w:rFonts w:eastAsia="SimSun-ExtB"/>
          <w:color w:val="000000"/>
          <w:sz w:val="28"/>
          <w:szCs w:val="28"/>
          <w:shd w:val="clear" w:color="auto" w:fill="FFFFFF"/>
        </w:rPr>
        <w:t xml:space="preserve">научно обоснованных </w:t>
      </w:r>
      <w:r>
        <w:rPr>
          <w:rFonts w:eastAsia="SimSun-ExtB"/>
          <w:color w:val="000000"/>
          <w:sz w:val="28"/>
          <w:szCs w:val="28"/>
          <w:shd w:val="clear" w:color="auto" w:fill="FFFFFF"/>
        </w:rPr>
        <w:t>реше</w:t>
      </w:r>
      <w:r w:rsidRPr="00D35EFE">
        <w:rPr>
          <w:rFonts w:eastAsia="SimSun-ExtB"/>
          <w:color w:val="000000"/>
          <w:sz w:val="28"/>
          <w:szCs w:val="28"/>
          <w:shd w:val="clear" w:color="auto" w:fill="FFFFFF"/>
        </w:rPr>
        <w:t>ний</w:t>
      </w:r>
      <w:r>
        <w:rPr>
          <w:rFonts w:eastAsia="SimSun-ExtB"/>
          <w:color w:val="000000"/>
          <w:sz w:val="28"/>
          <w:szCs w:val="28"/>
          <w:shd w:val="clear" w:color="auto" w:fill="FFFFFF"/>
        </w:rPr>
        <w:t xml:space="preserve"> </w:t>
      </w:r>
      <w:r w:rsidRPr="00D35EFE">
        <w:rPr>
          <w:rFonts w:eastAsia="SimSun-ExtB"/>
          <w:color w:val="000000"/>
          <w:sz w:val="28"/>
          <w:szCs w:val="28"/>
          <w:shd w:val="clear" w:color="auto" w:fill="FFFFFF"/>
        </w:rPr>
        <w:t xml:space="preserve">является важным этапом современного </w:t>
      </w:r>
      <w:r>
        <w:rPr>
          <w:rFonts w:eastAsia="SimSun-ExtB"/>
          <w:color w:val="000000"/>
          <w:sz w:val="28"/>
          <w:szCs w:val="28"/>
          <w:shd w:val="clear" w:color="auto" w:fill="FFFFFF"/>
        </w:rPr>
        <w:t>подхода к вопросу комплексной механизации виноградарства</w:t>
      </w:r>
      <w:r w:rsidRPr="00D35EFE">
        <w:rPr>
          <w:rFonts w:eastAsia="SimSun-ExtB"/>
          <w:color w:val="000000"/>
          <w:sz w:val="28"/>
          <w:szCs w:val="28"/>
          <w:shd w:val="clear" w:color="auto" w:fill="FFFFFF"/>
        </w:rPr>
        <w:t>.</w:t>
      </w:r>
    </w:p>
    <w:p w14:paraId="7A00C473" w14:textId="77777777" w:rsidR="006318BE" w:rsidRPr="00D35EFE" w:rsidRDefault="006318BE" w:rsidP="000B14CE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Существующие методы </w:t>
      </w:r>
      <w:r w:rsidRPr="00D35EFE">
        <w:rPr>
          <w:color w:val="000000"/>
          <w:sz w:val="28"/>
          <w:szCs w:val="28"/>
          <w:shd w:val="clear" w:color="auto" w:fill="FFFFFF"/>
        </w:rPr>
        <w:t xml:space="preserve">установки шпалерных опор </w:t>
      </w:r>
      <w:r>
        <w:rPr>
          <w:color w:val="000000"/>
          <w:sz w:val="28"/>
          <w:szCs w:val="28"/>
          <w:shd w:val="clear" w:color="auto" w:fill="FFFFFF"/>
        </w:rPr>
        <w:t xml:space="preserve">на предприятиях АПК </w:t>
      </w:r>
      <w:r w:rsidRPr="00D35EFE">
        <w:rPr>
          <w:color w:val="000000"/>
          <w:sz w:val="28"/>
          <w:szCs w:val="28"/>
          <w:shd w:val="clear" w:color="auto" w:fill="FFFFFF"/>
        </w:rPr>
        <w:t xml:space="preserve">не </w:t>
      </w:r>
      <w:r>
        <w:rPr>
          <w:color w:val="000000"/>
          <w:sz w:val="28"/>
          <w:szCs w:val="28"/>
          <w:shd w:val="clear" w:color="auto" w:fill="FFFFFF"/>
        </w:rPr>
        <w:t>всегда способны улучшить качество протекания данного процесса</w:t>
      </w:r>
      <w:r w:rsidRPr="00D35EFE">
        <w:rPr>
          <w:color w:val="000000"/>
          <w:sz w:val="28"/>
          <w:szCs w:val="28"/>
          <w:shd w:val="clear" w:color="auto" w:fill="FFFFFF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 xml:space="preserve">При соблюдении технологии закладки виноградников </w:t>
      </w:r>
      <w:r w:rsidRPr="00D35EFE">
        <w:rPr>
          <w:color w:val="000000"/>
          <w:sz w:val="28"/>
          <w:szCs w:val="28"/>
          <w:shd w:val="clear" w:color="auto" w:fill="FFFFFF"/>
        </w:rPr>
        <w:t>требуются дополнительные затраты на проведение плантажной вспашки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D35EFE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При </w:t>
      </w:r>
      <w:r>
        <w:rPr>
          <w:color w:val="000000"/>
          <w:sz w:val="28"/>
          <w:szCs w:val="28"/>
          <w:shd w:val="clear" w:color="auto" w:fill="FFFFFF"/>
        </w:rPr>
        <w:lastRenderedPageBreak/>
        <w:t>плотности почвы свыше</w:t>
      </w:r>
      <w:r w:rsidRPr="00D35EFE">
        <w:rPr>
          <w:color w:val="000000"/>
          <w:sz w:val="28"/>
          <w:szCs w:val="28"/>
          <w:shd w:val="clear" w:color="auto" w:fill="FFFFFF"/>
        </w:rPr>
        <w:t xml:space="preserve"> 2,5 МП</w:t>
      </w:r>
      <w:r>
        <w:rPr>
          <w:color w:val="000000"/>
          <w:sz w:val="28"/>
          <w:szCs w:val="28"/>
          <w:shd w:val="clear" w:color="auto" w:fill="FFFFFF"/>
        </w:rPr>
        <w:t>а</w:t>
      </w:r>
      <w:r w:rsidRPr="00D35EFE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во время запрессовки существует риск разрушения опоры</w:t>
      </w:r>
      <w:r w:rsidRPr="00D35EFE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0A7D78D3" w14:textId="77777777" w:rsidR="006318BE" w:rsidRPr="00D35EFE" w:rsidRDefault="006318BE" w:rsidP="00C062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Снижение затрат труда, энергии и материал</w:t>
      </w:r>
      <w:r w:rsidRPr="00D35EFE">
        <w:rPr>
          <w:color w:val="000000"/>
          <w:sz w:val="28"/>
          <w:szCs w:val="28"/>
          <w:shd w:val="clear" w:color="auto" w:fill="FFFFFF"/>
        </w:rPr>
        <w:t>ов</w:t>
      </w:r>
      <w:r>
        <w:rPr>
          <w:color w:val="000000"/>
          <w:sz w:val="28"/>
          <w:szCs w:val="28"/>
          <w:shd w:val="clear" w:color="auto" w:fill="FFFFFF"/>
        </w:rPr>
        <w:t xml:space="preserve"> приводит к уменьшению</w:t>
      </w:r>
      <w:r w:rsidRPr="00D35EFE">
        <w:rPr>
          <w:color w:val="000000"/>
          <w:sz w:val="28"/>
          <w:szCs w:val="28"/>
          <w:shd w:val="clear" w:color="auto" w:fill="FFFFFF"/>
        </w:rPr>
        <w:t xml:space="preserve"> себестоимости </w:t>
      </w:r>
      <w:r>
        <w:rPr>
          <w:color w:val="000000"/>
          <w:sz w:val="28"/>
          <w:szCs w:val="28"/>
          <w:shd w:val="clear" w:color="auto" w:fill="FFFFFF"/>
        </w:rPr>
        <w:t>продукции</w:t>
      </w:r>
      <w:r w:rsidRPr="00D35EFE">
        <w:rPr>
          <w:color w:val="000000"/>
          <w:sz w:val="28"/>
          <w:szCs w:val="28"/>
          <w:shd w:val="clear" w:color="auto" w:fill="FFFFFF"/>
        </w:rPr>
        <w:t xml:space="preserve">. В </w:t>
      </w:r>
      <w:r>
        <w:rPr>
          <w:color w:val="000000"/>
          <w:sz w:val="28"/>
          <w:szCs w:val="28"/>
          <w:shd w:val="clear" w:color="auto" w:fill="FFFFFF"/>
        </w:rPr>
        <w:t xml:space="preserve">условиях  современного АПК </w:t>
      </w:r>
      <w:r w:rsidRPr="00D35EFE">
        <w:rPr>
          <w:color w:val="000000"/>
          <w:sz w:val="28"/>
          <w:szCs w:val="28"/>
          <w:shd w:val="clear" w:color="auto" w:fill="FFFFFF"/>
        </w:rPr>
        <w:t>уровень механизации воздел</w:t>
      </w:r>
      <w:r>
        <w:rPr>
          <w:color w:val="000000"/>
          <w:sz w:val="28"/>
          <w:szCs w:val="28"/>
          <w:shd w:val="clear" w:color="auto" w:fill="FFFFFF"/>
        </w:rPr>
        <w:t>ывания винограда составляет 26%.</w:t>
      </w:r>
      <w:r w:rsidRPr="00D35EFE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Большинство технологических операций осуществляется за счёт ручного труда. У</w:t>
      </w:r>
      <w:r w:rsidRPr="00D35EFE">
        <w:rPr>
          <w:color w:val="000000"/>
          <w:sz w:val="28"/>
          <w:szCs w:val="28"/>
          <w:shd w:val="clear" w:color="auto" w:fill="FFFFFF"/>
        </w:rPr>
        <w:t xml:space="preserve">дельный вес затрат труда по уходу за </w:t>
      </w:r>
      <w:r>
        <w:rPr>
          <w:color w:val="000000"/>
          <w:sz w:val="28"/>
          <w:szCs w:val="28"/>
          <w:shd w:val="clear" w:color="auto" w:fill="FFFFFF"/>
        </w:rPr>
        <w:t xml:space="preserve">виноградными </w:t>
      </w:r>
      <w:r w:rsidRPr="00D35EFE">
        <w:rPr>
          <w:color w:val="000000"/>
          <w:sz w:val="28"/>
          <w:szCs w:val="28"/>
          <w:shd w:val="clear" w:color="auto" w:fill="FFFFFF"/>
        </w:rPr>
        <w:t>насаждениями сос</w:t>
      </w:r>
      <w:r>
        <w:rPr>
          <w:color w:val="000000"/>
          <w:sz w:val="28"/>
          <w:szCs w:val="28"/>
          <w:shd w:val="clear" w:color="auto" w:fill="FFFFFF"/>
        </w:rPr>
        <w:t>тавляет 46%. Н</w:t>
      </w:r>
      <w:r w:rsidRPr="00D35EFE">
        <w:rPr>
          <w:color w:val="000000"/>
          <w:sz w:val="28"/>
          <w:szCs w:val="28"/>
          <w:shd w:val="clear" w:color="auto" w:fill="FFFFFF"/>
        </w:rPr>
        <w:t>а уборку урожая</w:t>
      </w:r>
      <w:r>
        <w:rPr>
          <w:color w:val="000000"/>
          <w:sz w:val="28"/>
          <w:szCs w:val="28"/>
          <w:shd w:val="clear" w:color="auto" w:fill="FFFFFF"/>
        </w:rPr>
        <w:t xml:space="preserve"> приходится</w:t>
      </w:r>
      <w:r w:rsidRPr="00D35EFE">
        <w:rPr>
          <w:color w:val="000000"/>
          <w:sz w:val="28"/>
          <w:szCs w:val="28"/>
          <w:shd w:val="clear" w:color="auto" w:fill="FFFFFF"/>
        </w:rPr>
        <w:t xml:space="preserve"> 28% </w:t>
      </w:r>
      <w:r>
        <w:rPr>
          <w:color w:val="000000"/>
          <w:sz w:val="28"/>
          <w:szCs w:val="28"/>
          <w:shd w:val="clear" w:color="auto" w:fill="FFFFFF"/>
        </w:rPr>
        <w:t>[</w:t>
      </w:r>
      <w:r w:rsidRPr="00D35EFE">
        <w:rPr>
          <w:color w:val="000000"/>
          <w:sz w:val="28"/>
          <w:szCs w:val="28"/>
          <w:shd w:val="clear" w:color="auto" w:fill="FFFFFF"/>
        </w:rPr>
        <w:t>1].</w:t>
      </w:r>
    </w:p>
    <w:p w14:paraId="0A90F2AC" w14:textId="77777777" w:rsidR="006318BE" w:rsidRDefault="006318BE" w:rsidP="00DE2538">
      <w:pPr>
        <w:spacing w:line="360" w:lineRule="auto"/>
        <w:ind w:firstLine="709"/>
        <w:jc w:val="both"/>
        <w:rPr>
          <w:sz w:val="28"/>
          <w:szCs w:val="28"/>
        </w:rPr>
      </w:pPr>
      <w:r w:rsidRPr="006369A6">
        <w:rPr>
          <w:b/>
          <w:sz w:val="28"/>
          <w:szCs w:val="28"/>
        </w:rPr>
        <w:t>Цель исследований.</w:t>
      </w:r>
      <w:r>
        <w:rPr>
          <w:b/>
          <w:sz w:val="28"/>
          <w:szCs w:val="28"/>
        </w:rPr>
        <w:t xml:space="preserve"> </w:t>
      </w:r>
      <w:r w:rsidRPr="00D35EFE">
        <w:rPr>
          <w:sz w:val="28"/>
          <w:szCs w:val="28"/>
        </w:rPr>
        <w:t xml:space="preserve">Целью </w:t>
      </w:r>
      <w:r>
        <w:rPr>
          <w:sz w:val="28"/>
          <w:szCs w:val="28"/>
        </w:rPr>
        <w:t>полев</w:t>
      </w:r>
      <w:r w:rsidRPr="00D35EFE">
        <w:rPr>
          <w:sz w:val="28"/>
          <w:szCs w:val="28"/>
        </w:rPr>
        <w:t xml:space="preserve">ых исследований </w:t>
      </w:r>
      <w:r>
        <w:rPr>
          <w:sz w:val="28"/>
          <w:szCs w:val="28"/>
        </w:rPr>
        <w:t xml:space="preserve">является повышение производительности машины для установки виноградных шпалерных опор с одновременным снижением энергозатрат на проведение технологической операции. </w:t>
      </w:r>
    </w:p>
    <w:p w14:paraId="75BA76EA" w14:textId="77777777" w:rsidR="006318BE" w:rsidRPr="0061625A" w:rsidRDefault="006318BE" w:rsidP="00867625">
      <w:pPr>
        <w:spacing w:line="360" w:lineRule="auto"/>
        <w:ind w:firstLine="709"/>
        <w:jc w:val="both"/>
        <w:rPr>
          <w:sz w:val="28"/>
          <w:szCs w:val="28"/>
        </w:rPr>
      </w:pPr>
      <w:r w:rsidRPr="00D35EFE">
        <w:rPr>
          <w:b/>
          <w:sz w:val="28"/>
          <w:szCs w:val="28"/>
        </w:rPr>
        <w:t>Материалы и методы исследований.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Полевые исследования </w:t>
      </w:r>
      <w:r w:rsidRPr="0061625A">
        <w:rPr>
          <w:sz w:val="28"/>
          <w:szCs w:val="28"/>
        </w:rPr>
        <w:t xml:space="preserve">проводились в ООО </w:t>
      </w:r>
      <w:r>
        <w:rPr>
          <w:sz w:val="28"/>
          <w:szCs w:val="28"/>
        </w:rPr>
        <w:t>«</w:t>
      </w:r>
      <w:r w:rsidRPr="0061625A">
        <w:rPr>
          <w:sz w:val="28"/>
          <w:szCs w:val="28"/>
        </w:rPr>
        <w:t>Морское</w:t>
      </w:r>
      <w:r>
        <w:rPr>
          <w:sz w:val="28"/>
          <w:szCs w:val="28"/>
        </w:rPr>
        <w:t>»</w:t>
      </w:r>
      <w:r w:rsidRPr="0061625A">
        <w:rPr>
          <w:sz w:val="28"/>
          <w:szCs w:val="28"/>
        </w:rPr>
        <w:t xml:space="preserve"> объединения </w:t>
      </w:r>
      <w:r>
        <w:rPr>
          <w:sz w:val="28"/>
          <w:szCs w:val="28"/>
        </w:rPr>
        <w:t>«</w:t>
      </w:r>
      <w:r w:rsidRPr="0061625A">
        <w:rPr>
          <w:sz w:val="28"/>
          <w:szCs w:val="28"/>
        </w:rPr>
        <w:t>Массандра</w:t>
      </w:r>
      <w:r>
        <w:rPr>
          <w:sz w:val="28"/>
          <w:szCs w:val="28"/>
        </w:rPr>
        <w:t>»</w:t>
      </w:r>
      <w:r w:rsidRPr="0061625A">
        <w:rPr>
          <w:sz w:val="28"/>
          <w:szCs w:val="28"/>
        </w:rPr>
        <w:t xml:space="preserve"> с использованием столбостава СП-1, </w:t>
      </w:r>
      <w:r>
        <w:rPr>
          <w:sz w:val="28"/>
          <w:szCs w:val="28"/>
        </w:rPr>
        <w:t xml:space="preserve">агрегатируемого с трактором ДТ-75 </w:t>
      </w:r>
      <w:r w:rsidRPr="0061625A">
        <w:rPr>
          <w:sz w:val="28"/>
          <w:szCs w:val="28"/>
        </w:rPr>
        <w:t xml:space="preserve">(рисунок </w:t>
      </w:r>
      <w:r>
        <w:rPr>
          <w:sz w:val="28"/>
          <w:szCs w:val="28"/>
        </w:rPr>
        <w:t>1–2</w:t>
      </w:r>
      <w:r w:rsidRPr="0061625A">
        <w:rPr>
          <w:sz w:val="28"/>
          <w:szCs w:val="28"/>
        </w:rPr>
        <w:t>)</w:t>
      </w:r>
      <w:r>
        <w:rPr>
          <w:sz w:val="28"/>
          <w:szCs w:val="28"/>
        </w:rPr>
        <w:t xml:space="preserve"> [1].</w:t>
      </w:r>
    </w:p>
    <w:p w14:paraId="0D70E553" w14:textId="77777777" w:rsidR="006318BE" w:rsidRPr="002623FE" w:rsidRDefault="006318BE" w:rsidP="0086762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</w:t>
      </w:r>
      <w:r w:rsidRPr="0061625A">
        <w:rPr>
          <w:sz w:val="28"/>
          <w:szCs w:val="28"/>
        </w:rPr>
        <w:t>полевых эксперимента</w:t>
      </w:r>
      <w:r>
        <w:rPr>
          <w:sz w:val="28"/>
          <w:szCs w:val="28"/>
        </w:rPr>
        <w:t xml:space="preserve">льных исследований подтвердили, </w:t>
      </w:r>
      <w:r w:rsidRPr="0061625A">
        <w:rPr>
          <w:sz w:val="28"/>
          <w:szCs w:val="28"/>
        </w:rPr>
        <w:t>что оптимальный диаметр лункообразователя</w:t>
      </w:r>
      <w:r>
        <w:rPr>
          <w:sz w:val="28"/>
          <w:szCs w:val="28"/>
        </w:rPr>
        <w:t xml:space="preserve"> равен</w:t>
      </w:r>
      <w:r w:rsidRPr="0061625A">
        <w:rPr>
          <w:sz w:val="28"/>
          <w:szCs w:val="28"/>
        </w:rPr>
        <w:t xml:space="preserve"> </w:t>
      </w:r>
      <w:r w:rsidRPr="0061625A">
        <w:rPr>
          <w:i/>
          <w:iCs/>
          <w:sz w:val="28"/>
          <w:szCs w:val="28"/>
          <w:lang w:val="en-US"/>
        </w:rPr>
        <w:t>d</w:t>
      </w:r>
      <w:r>
        <w:rPr>
          <w:i/>
          <w:iCs/>
          <w:sz w:val="28"/>
          <w:szCs w:val="28"/>
        </w:rPr>
        <w:t>=</w:t>
      </w:r>
      <w:r w:rsidRPr="0061625A">
        <w:rPr>
          <w:i/>
          <w:iCs/>
          <w:sz w:val="28"/>
          <w:szCs w:val="28"/>
        </w:rPr>
        <w:t>0,05 м</w:t>
      </w:r>
      <w:r>
        <w:rPr>
          <w:iCs/>
          <w:sz w:val="28"/>
          <w:szCs w:val="28"/>
        </w:rPr>
        <w:t>.</w:t>
      </w:r>
    </w:p>
    <w:p w14:paraId="3F1A4D6F" w14:textId="77777777" w:rsidR="006318BE" w:rsidRPr="0061625A" w:rsidRDefault="006318BE" w:rsidP="00867625">
      <w:pPr>
        <w:spacing w:line="360" w:lineRule="auto"/>
        <w:ind w:firstLine="709"/>
        <w:jc w:val="both"/>
        <w:rPr>
          <w:sz w:val="28"/>
          <w:szCs w:val="28"/>
        </w:rPr>
      </w:pPr>
      <w:r w:rsidRPr="0061625A">
        <w:rPr>
          <w:sz w:val="28"/>
          <w:szCs w:val="28"/>
        </w:rPr>
        <w:t xml:space="preserve">Максимальное давление на опору в полевых условиях составило </w:t>
      </w:r>
      <w:r>
        <w:rPr>
          <w:i/>
          <w:iCs/>
          <w:sz w:val="28"/>
          <w:szCs w:val="28"/>
        </w:rPr>
        <w:t>Рмах=</w:t>
      </w:r>
      <w:r w:rsidRPr="0061625A">
        <w:rPr>
          <w:i/>
          <w:iCs/>
          <w:sz w:val="28"/>
          <w:szCs w:val="28"/>
        </w:rPr>
        <w:t>3,4 МПа.</w:t>
      </w:r>
    </w:p>
    <w:p w14:paraId="6F198293" w14:textId="77777777" w:rsidR="006318BE" w:rsidRPr="006D1AA8" w:rsidRDefault="006318BE" w:rsidP="00867625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61625A">
        <w:rPr>
          <w:sz w:val="28"/>
          <w:szCs w:val="28"/>
        </w:rPr>
        <w:t xml:space="preserve">Рабочее давление при оптимальных параметрах не превышало </w:t>
      </w:r>
      <w:r>
        <w:rPr>
          <w:i/>
          <w:iCs/>
          <w:sz w:val="28"/>
          <w:szCs w:val="28"/>
        </w:rPr>
        <w:t>Рмах=</w:t>
      </w:r>
      <w:r w:rsidRPr="0061625A">
        <w:rPr>
          <w:i/>
          <w:iCs/>
          <w:sz w:val="28"/>
          <w:szCs w:val="28"/>
        </w:rPr>
        <w:t>2,4 МПа.</w:t>
      </w:r>
    </w:p>
    <w:p w14:paraId="40B326C8" w14:textId="04B5662F" w:rsidR="006318BE" w:rsidRDefault="00E04D58" w:rsidP="00DE2538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080A0D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1" o:spid="_x0000_i1029" type="#_x0000_t75" alt="" style="width:489.95pt;height:236.15pt;visibility:visible;mso-width-percent:0;mso-height-percent:0;mso-width-percent:0;mso-height-percent:0">
            <v:imagedata r:id="rId8" o:title=""/>
          </v:shape>
        </w:pict>
      </w:r>
    </w:p>
    <w:p w14:paraId="33E3975B" w14:textId="77777777" w:rsidR="006318BE" w:rsidRDefault="006318BE" w:rsidP="00DE2538">
      <w:pPr>
        <w:spacing w:line="360" w:lineRule="auto"/>
        <w:jc w:val="center"/>
        <w:rPr>
          <w:sz w:val="28"/>
          <w:szCs w:val="28"/>
        </w:rPr>
      </w:pPr>
      <w:r w:rsidRPr="0061625A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 xml:space="preserve">1  </w:t>
      </w:r>
      <w:r w:rsidRPr="0061625A">
        <w:rPr>
          <w:sz w:val="28"/>
          <w:szCs w:val="28"/>
        </w:rPr>
        <w:t>–</w:t>
      </w:r>
      <w:r>
        <w:rPr>
          <w:sz w:val="28"/>
          <w:szCs w:val="28"/>
        </w:rPr>
        <w:t xml:space="preserve"> Схема столбостава СП-</w:t>
      </w:r>
      <w:r w:rsidRPr="0061625A">
        <w:rPr>
          <w:sz w:val="28"/>
          <w:szCs w:val="28"/>
        </w:rPr>
        <w:t>1</w:t>
      </w:r>
      <w:r>
        <w:rPr>
          <w:sz w:val="28"/>
          <w:szCs w:val="28"/>
        </w:rPr>
        <w:t>: 1 – трактор; 2 – вертикальный брус;</w:t>
      </w:r>
      <w:r w:rsidRPr="0061625A">
        <w:rPr>
          <w:sz w:val="28"/>
          <w:szCs w:val="28"/>
        </w:rPr>
        <w:t xml:space="preserve">  </w:t>
      </w:r>
    </w:p>
    <w:p w14:paraId="3D324996" w14:textId="77777777" w:rsidR="006318BE" w:rsidRDefault="006318BE" w:rsidP="00DE2538">
      <w:pPr>
        <w:spacing w:line="360" w:lineRule="auto"/>
        <w:jc w:val="center"/>
        <w:rPr>
          <w:sz w:val="28"/>
          <w:szCs w:val="28"/>
        </w:rPr>
      </w:pPr>
      <w:r w:rsidRPr="0061625A">
        <w:rPr>
          <w:sz w:val="28"/>
          <w:szCs w:val="28"/>
        </w:rPr>
        <w:t>3 – полз</w:t>
      </w:r>
      <w:r>
        <w:rPr>
          <w:sz w:val="28"/>
          <w:szCs w:val="28"/>
        </w:rPr>
        <w:t>ун; 4 – горизонтальный брус; 5 – упор; 6 – шток гидроцилиндра;</w:t>
      </w:r>
      <w:r w:rsidRPr="0061625A">
        <w:rPr>
          <w:sz w:val="28"/>
          <w:szCs w:val="28"/>
        </w:rPr>
        <w:t xml:space="preserve"> </w:t>
      </w:r>
    </w:p>
    <w:p w14:paraId="4D3DDCED" w14:textId="77777777" w:rsidR="006318BE" w:rsidRDefault="006318BE" w:rsidP="00DE253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7 – гидроцилиндр; </w:t>
      </w:r>
      <w:r w:rsidRPr="0061625A">
        <w:rPr>
          <w:sz w:val="28"/>
          <w:szCs w:val="28"/>
        </w:rPr>
        <w:t xml:space="preserve">8 </w:t>
      </w:r>
      <w:r>
        <w:rPr>
          <w:sz w:val="28"/>
          <w:szCs w:val="28"/>
        </w:rPr>
        <w:t>‒ палец;  9 – кронштейн; 10 – несущий брус;</w:t>
      </w:r>
      <w:r w:rsidRPr="0061625A">
        <w:rPr>
          <w:sz w:val="28"/>
          <w:szCs w:val="28"/>
        </w:rPr>
        <w:t xml:space="preserve"> </w:t>
      </w:r>
    </w:p>
    <w:p w14:paraId="59515D58" w14:textId="77777777" w:rsidR="006318BE" w:rsidRPr="0061625A" w:rsidRDefault="006318BE" w:rsidP="00DB6B9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11 – топливный бак;</w:t>
      </w:r>
      <w:r w:rsidRPr="0061625A">
        <w:rPr>
          <w:sz w:val="28"/>
          <w:szCs w:val="28"/>
        </w:rPr>
        <w:t xml:space="preserve">   12 – плита</w:t>
      </w:r>
    </w:p>
    <w:p w14:paraId="2176CC5E" w14:textId="46D7769E" w:rsidR="006318BE" w:rsidRPr="0061625A" w:rsidRDefault="00E04D58" w:rsidP="00867625">
      <w:pPr>
        <w:spacing w:line="360" w:lineRule="auto"/>
        <w:ind w:firstLine="426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77D87A44">
          <v:shape id="Рисунок 72" o:spid="_x0000_i1028" type="#_x0000_t75" alt="MOV023 013_0001" style="width:399.05pt;height:220.9pt;visibility:visible;mso-width-percent:0;mso-height-percent:0;mso-width-percent:0;mso-height-percent:0">
            <v:imagedata r:id="rId9" o:title=""/>
          </v:shape>
        </w:pict>
      </w:r>
    </w:p>
    <w:p w14:paraId="658AEBFE" w14:textId="77777777" w:rsidR="006318BE" w:rsidRDefault="006318BE" w:rsidP="00867625">
      <w:pPr>
        <w:spacing w:line="360" w:lineRule="auto"/>
        <w:ind w:firstLine="426"/>
        <w:jc w:val="center"/>
        <w:rPr>
          <w:sz w:val="28"/>
          <w:szCs w:val="28"/>
        </w:rPr>
      </w:pPr>
      <w:r w:rsidRPr="0061625A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2 – Столбостав СП-</w:t>
      </w:r>
      <w:r w:rsidRPr="0061625A">
        <w:rPr>
          <w:sz w:val="28"/>
          <w:szCs w:val="28"/>
        </w:rPr>
        <w:t>1</w:t>
      </w:r>
    </w:p>
    <w:p w14:paraId="1D8C51CE" w14:textId="77777777" w:rsidR="006318BE" w:rsidRDefault="006318BE" w:rsidP="00867625">
      <w:pPr>
        <w:spacing w:line="360" w:lineRule="auto"/>
        <w:ind w:firstLine="426"/>
        <w:jc w:val="center"/>
        <w:rPr>
          <w:sz w:val="28"/>
          <w:szCs w:val="28"/>
        </w:rPr>
      </w:pPr>
    </w:p>
    <w:p w14:paraId="2B2B2035" w14:textId="77777777" w:rsidR="006318BE" w:rsidRPr="0061625A" w:rsidRDefault="006318BE" w:rsidP="00867625">
      <w:pPr>
        <w:spacing w:line="360" w:lineRule="auto"/>
        <w:ind w:firstLine="709"/>
        <w:jc w:val="both"/>
        <w:rPr>
          <w:sz w:val="28"/>
          <w:szCs w:val="28"/>
        </w:rPr>
      </w:pPr>
      <w:r w:rsidRPr="0061625A">
        <w:rPr>
          <w:sz w:val="28"/>
          <w:szCs w:val="28"/>
        </w:rPr>
        <w:t xml:space="preserve">При проведении исследований в полевых условиях в </w:t>
      </w:r>
      <w:r>
        <w:rPr>
          <w:sz w:val="28"/>
          <w:szCs w:val="28"/>
        </w:rPr>
        <w:t>С</w:t>
      </w:r>
      <w:r w:rsidRPr="0061625A">
        <w:rPr>
          <w:sz w:val="28"/>
          <w:szCs w:val="28"/>
        </w:rPr>
        <w:t>имферопольско</w:t>
      </w:r>
      <w:r>
        <w:rPr>
          <w:sz w:val="28"/>
          <w:szCs w:val="28"/>
        </w:rPr>
        <w:t>м районе использовался запрессовщик ЗШО–2 (рисунок 3)</w:t>
      </w:r>
      <w:r w:rsidRPr="0061625A">
        <w:rPr>
          <w:sz w:val="28"/>
          <w:szCs w:val="28"/>
        </w:rPr>
        <w:t xml:space="preserve"> </w:t>
      </w:r>
      <w:r>
        <w:rPr>
          <w:sz w:val="28"/>
          <w:szCs w:val="28"/>
        </w:rPr>
        <w:t>[3].</w:t>
      </w:r>
    </w:p>
    <w:p w14:paraId="307F58F6" w14:textId="3EC5834D" w:rsidR="006318BE" w:rsidRPr="0061625A" w:rsidRDefault="00E04D58" w:rsidP="00867625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 w14:anchorId="4567EB95">
          <v:shape id="Рисунок 459" o:spid="_x0000_i1027" type="#_x0000_t75" alt="" style="width:286.8pt;height:252.6pt;visibility:visible;mso-width-percent:0;mso-height-percent:0;mso-width-percent:0;mso-height-percent:0">
            <v:imagedata r:id="rId10" o:title="" cropbottom="5755f" cropleft="13336f" cropright="10878f"/>
          </v:shape>
        </w:pict>
      </w:r>
    </w:p>
    <w:p w14:paraId="2084A8B1" w14:textId="77777777" w:rsidR="006318BE" w:rsidRDefault="006318BE" w:rsidP="00867625">
      <w:pPr>
        <w:spacing w:line="360" w:lineRule="auto"/>
        <w:ind w:firstLine="540"/>
        <w:jc w:val="center"/>
        <w:rPr>
          <w:sz w:val="28"/>
          <w:szCs w:val="28"/>
        </w:rPr>
      </w:pPr>
      <w:r w:rsidRPr="0061625A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3  –</w:t>
      </w:r>
      <w:r w:rsidRPr="0061625A">
        <w:rPr>
          <w:sz w:val="28"/>
          <w:szCs w:val="28"/>
        </w:rPr>
        <w:t xml:space="preserve"> Запрессовщик ЗШ</w:t>
      </w:r>
      <w:r>
        <w:rPr>
          <w:sz w:val="28"/>
          <w:szCs w:val="28"/>
        </w:rPr>
        <w:t>О–</w:t>
      </w:r>
      <w:r w:rsidRPr="0061625A">
        <w:rPr>
          <w:sz w:val="28"/>
          <w:szCs w:val="28"/>
        </w:rPr>
        <w:t xml:space="preserve">2 </w:t>
      </w:r>
    </w:p>
    <w:p w14:paraId="1C48412E" w14:textId="77777777" w:rsidR="006318BE" w:rsidRDefault="006318BE" w:rsidP="00867625">
      <w:pPr>
        <w:spacing w:line="360" w:lineRule="auto"/>
        <w:ind w:firstLine="540"/>
        <w:jc w:val="center"/>
        <w:rPr>
          <w:sz w:val="28"/>
          <w:szCs w:val="28"/>
        </w:rPr>
      </w:pPr>
    </w:p>
    <w:p w14:paraId="1AF94201" w14:textId="77777777" w:rsidR="006318BE" w:rsidRPr="00AE72E2" w:rsidRDefault="006318BE" w:rsidP="00DB6B9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1625A">
        <w:rPr>
          <w:sz w:val="28"/>
          <w:szCs w:val="28"/>
        </w:rPr>
        <w:t>Общий вид</w:t>
      </w:r>
      <w:r>
        <w:rPr>
          <w:sz w:val="28"/>
          <w:szCs w:val="28"/>
        </w:rPr>
        <w:t xml:space="preserve"> экспериментального агрегата представлен на</w:t>
      </w:r>
      <w:r w:rsidRPr="00E33F51">
        <w:rPr>
          <w:sz w:val="28"/>
          <w:szCs w:val="28"/>
        </w:rPr>
        <w:t xml:space="preserve"> </w:t>
      </w:r>
      <w:r>
        <w:rPr>
          <w:sz w:val="28"/>
          <w:szCs w:val="28"/>
        </w:rPr>
        <w:t>рисун</w:t>
      </w:r>
      <w:r w:rsidRPr="0061625A">
        <w:rPr>
          <w:sz w:val="28"/>
          <w:szCs w:val="28"/>
        </w:rPr>
        <w:t>к</w:t>
      </w:r>
      <w:r>
        <w:rPr>
          <w:sz w:val="28"/>
          <w:szCs w:val="28"/>
        </w:rPr>
        <w:t>е</w:t>
      </w:r>
      <w:r w:rsidRPr="006162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4, а схема прессующего механизма ‒ на рисунке 5 </w:t>
      </w:r>
      <w:r w:rsidRPr="00AE72E2">
        <w:rPr>
          <w:sz w:val="28"/>
          <w:szCs w:val="28"/>
        </w:rPr>
        <w:t>[</w:t>
      </w:r>
      <w:r>
        <w:rPr>
          <w:sz w:val="28"/>
          <w:szCs w:val="28"/>
        </w:rPr>
        <w:t xml:space="preserve">2, </w:t>
      </w:r>
      <w:r w:rsidRPr="00AE72E2">
        <w:rPr>
          <w:sz w:val="28"/>
          <w:szCs w:val="28"/>
        </w:rPr>
        <w:t>3].</w:t>
      </w:r>
    </w:p>
    <w:p w14:paraId="6765CDFE" w14:textId="5391ADBF" w:rsidR="006318BE" w:rsidRPr="0061625A" w:rsidRDefault="00E04D58" w:rsidP="00867625">
      <w:pPr>
        <w:spacing w:line="360" w:lineRule="auto"/>
        <w:ind w:firstLine="540"/>
        <w:jc w:val="center"/>
        <w:rPr>
          <w:sz w:val="28"/>
          <w:szCs w:val="28"/>
        </w:rPr>
      </w:pPr>
      <w:r>
        <w:rPr>
          <w:noProof/>
          <w:szCs w:val="28"/>
        </w:rPr>
        <w:pict w14:anchorId="1C932225">
          <v:shape id="Рисунок 460" o:spid="_x0000_i1026" type="#_x0000_t75" alt="" style="width:254.45pt;height:245.3pt;visibility:visible;mso-width-percent:0;mso-height-percent:0;mso-width-percent:0;mso-height-percent:0">
            <v:imagedata r:id="rId11" o:title=""/>
          </v:shape>
        </w:pict>
      </w:r>
    </w:p>
    <w:p w14:paraId="479C7ADD" w14:textId="77777777" w:rsidR="006318BE" w:rsidRDefault="006318BE" w:rsidP="00DB6B95">
      <w:pPr>
        <w:spacing w:line="360" w:lineRule="auto"/>
        <w:jc w:val="center"/>
        <w:rPr>
          <w:sz w:val="28"/>
          <w:szCs w:val="28"/>
        </w:rPr>
      </w:pPr>
      <w:r w:rsidRPr="0061625A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4 –</w:t>
      </w:r>
      <w:r w:rsidRPr="0061625A">
        <w:rPr>
          <w:sz w:val="28"/>
          <w:szCs w:val="28"/>
        </w:rPr>
        <w:t xml:space="preserve"> Общий вид</w:t>
      </w:r>
      <w:r>
        <w:rPr>
          <w:sz w:val="28"/>
          <w:szCs w:val="28"/>
        </w:rPr>
        <w:t xml:space="preserve"> экспериментального агрегата</w:t>
      </w:r>
      <w:r w:rsidRPr="0061625A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61625A">
        <w:rPr>
          <w:sz w:val="28"/>
          <w:szCs w:val="28"/>
        </w:rPr>
        <w:t xml:space="preserve">1 – рама; </w:t>
      </w:r>
    </w:p>
    <w:p w14:paraId="59225836" w14:textId="77777777" w:rsidR="006318BE" w:rsidRPr="0061625A" w:rsidRDefault="006318BE" w:rsidP="00DB6B95">
      <w:pPr>
        <w:spacing w:line="360" w:lineRule="auto"/>
        <w:jc w:val="center"/>
        <w:rPr>
          <w:sz w:val="28"/>
          <w:szCs w:val="28"/>
        </w:rPr>
      </w:pPr>
      <w:r w:rsidRPr="0061625A">
        <w:rPr>
          <w:sz w:val="28"/>
          <w:szCs w:val="28"/>
        </w:rPr>
        <w:t>2 – прессующий рабочий орган;</w:t>
      </w:r>
      <w:r>
        <w:rPr>
          <w:sz w:val="28"/>
          <w:szCs w:val="28"/>
        </w:rPr>
        <w:t xml:space="preserve"> </w:t>
      </w:r>
      <w:r w:rsidRPr="0061625A">
        <w:rPr>
          <w:sz w:val="28"/>
          <w:szCs w:val="28"/>
        </w:rPr>
        <w:t xml:space="preserve"> 3 –поперечны</w:t>
      </w:r>
      <w:r>
        <w:rPr>
          <w:sz w:val="28"/>
          <w:szCs w:val="28"/>
        </w:rPr>
        <w:t>й брус; 4 – прессующий механизм</w:t>
      </w:r>
    </w:p>
    <w:p w14:paraId="159EE6FD" w14:textId="77777777" w:rsidR="006318BE" w:rsidRPr="0061625A" w:rsidRDefault="006318BE" w:rsidP="00867625">
      <w:pPr>
        <w:spacing w:after="120" w:line="360" w:lineRule="auto"/>
        <w:ind w:firstLine="540"/>
        <w:jc w:val="center"/>
        <w:rPr>
          <w:sz w:val="28"/>
          <w:szCs w:val="28"/>
        </w:rPr>
      </w:pPr>
    </w:p>
    <w:p w14:paraId="0C102372" w14:textId="3E468423" w:rsidR="006318BE" w:rsidRPr="0061625A" w:rsidRDefault="00E04D58" w:rsidP="00867625">
      <w:pPr>
        <w:spacing w:after="120" w:line="360" w:lineRule="auto"/>
        <w:ind w:firstLine="540"/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 w14:anchorId="387A1363">
          <v:shape id="Рисунок 461" o:spid="_x0000_i1025" type="#_x0000_t75" alt="" style="width:277.65pt;height:294.1pt;visibility:visible;mso-width-percent:0;mso-height-percent:0;mso-width-percent:0;mso-height-percent:0">
            <v:imagedata r:id="rId12" o:title=""/>
          </v:shape>
        </w:pict>
      </w:r>
    </w:p>
    <w:p w14:paraId="622C9458" w14:textId="77777777" w:rsidR="006318BE" w:rsidRPr="00342F0D" w:rsidRDefault="006318BE" w:rsidP="00342F0D">
      <w:pPr>
        <w:autoSpaceDE w:val="0"/>
        <w:autoSpaceDN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5  – </w:t>
      </w:r>
      <w:r w:rsidRPr="0061625A">
        <w:rPr>
          <w:sz w:val="28"/>
          <w:szCs w:val="28"/>
        </w:rPr>
        <w:t>Схема прессующего механизма:</w:t>
      </w:r>
      <w:r>
        <w:rPr>
          <w:sz w:val="28"/>
          <w:szCs w:val="28"/>
        </w:rPr>
        <w:t xml:space="preserve"> </w:t>
      </w:r>
      <w:r w:rsidRPr="0061625A">
        <w:rPr>
          <w:sz w:val="28"/>
          <w:szCs w:val="28"/>
        </w:rPr>
        <w:t>1 – рама; 2 – прессующий рабочий орган; 3 –поперечный брус;</w:t>
      </w:r>
      <w:r>
        <w:rPr>
          <w:sz w:val="28"/>
          <w:szCs w:val="28"/>
        </w:rPr>
        <w:t xml:space="preserve"> 4</w:t>
      </w:r>
      <w:r w:rsidRPr="0061625A">
        <w:rPr>
          <w:sz w:val="28"/>
          <w:szCs w:val="28"/>
        </w:rPr>
        <w:t>–</w:t>
      </w:r>
      <w:r>
        <w:rPr>
          <w:sz w:val="28"/>
          <w:szCs w:val="28"/>
        </w:rPr>
        <w:t xml:space="preserve"> кронштейн; 5 – </w:t>
      </w:r>
      <w:r w:rsidRPr="0061625A">
        <w:rPr>
          <w:sz w:val="28"/>
          <w:szCs w:val="28"/>
        </w:rPr>
        <w:t xml:space="preserve">телескопический корпус; 6, 7, 8 – пружины, 9 – шток; 10, 11 – </w:t>
      </w:r>
      <w:r w:rsidRPr="0061625A">
        <w:rPr>
          <w:color w:val="000000"/>
          <w:sz w:val="28"/>
          <w:szCs w:val="28"/>
          <w:lang w:val="uk-UA"/>
        </w:rPr>
        <w:t>поршни;</w:t>
      </w:r>
      <w:r>
        <w:rPr>
          <w:color w:val="000000"/>
          <w:sz w:val="28"/>
          <w:szCs w:val="28"/>
          <w:lang w:val="uk-UA"/>
        </w:rPr>
        <w:t xml:space="preserve"> </w:t>
      </w:r>
    </w:p>
    <w:p w14:paraId="6343DC31" w14:textId="77777777" w:rsidR="006318BE" w:rsidRDefault="006318BE" w:rsidP="00BD3167">
      <w:pPr>
        <w:autoSpaceDE w:val="0"/>
        <w:autoSpaceDN w:val="0"/>
        <w:spacing w:line="360" w:lineRule="auto"/>
        <w:jc w:val="center"/>
        <w:rPr>
          <w:sz w:val="28"/>
          <w:szCs w:val="28"/>
        </w:rPr>
      </w:pPr>
      <w:r w:rsidRPr="0061625A">
        <w:rPr>
          <w:sz w:val="28"/>
          <w:szCs w:val="28"/>
        </w:rPr>
        <w:t xml:space="preserve">12 – ограничитель; 13 – крышка; 14 – болт; 15 – </w:t>
      </w:r>
      <w:r w:rsidRPr="0061625A">
        <w:rPr>
          <w:color w:val="000000"/>
          <w:sz w:val="28"/>
          <w:szCs w:val="28"/>
          <w:lang w:val="uk-UA"/>
        </w:rPr>
        <w:t xml:space="preserve">проставка; </w:t>
      </w:r>
      <w:r w:rsidRPr="0061625A">
        <w:rPr>
          <w:sz w:val="28"/>
          <w:szCs w:val="28"/>
        </w:rPr>
        <w:t>16 – упорная плита; 17 – соединительный палец</w:t>
      </w:r>
    </w:p>
    <w:p w14:paraId="3D63370A" w14:textId="77777777" w:rsidR="006318BE" w:rsidRDefault="006318BE" w:rsidP="00E33F51">
      <w:pPr>
        <w:autoSpaceDE w:val="0"/>
        <w:autoSpaceDN w:val="0"/>
        <w:spacing w:line="360" w:lineRule="auto"/>
        <w:ind w:firstLine="709"/>
        <w:jc w:val="center"/>
        <w:rPr>
          <w:sz w:val="28"/>
          <w:szCs w:val="28"/>
        </w:rPr>
      </w:pPr>
    </w:p>
    <w:p w14:paraId="22436269" w14:textId="77777777" w:rsidR="006318BE" w:rsidRPr="00FC6D2A" w:rsidRDefault="006318BE" w:rsidP="00867625">
      <w:pPr>
        <w:spacing w:line="360" w:lineRule="auto"/>
        <w:ind w:firstLine="709"/>
        <w:jc w:val="both"/>
        <w:rPr>
          <w:sz w:val="28"/>
          <w:szCs w:val="28"/>
        </w:rPr>
      </w:pPr>
      <w:r w:rsidRPr="0061625A">
        <w:rPr>
          <w:sz w:val="28"/>
          <w:szCs w:val="28"/>
        </w:rPr>
        <w:t xml:space="preserve">Машина для </w:t>
      </w:r>
      <w:r>
        <w:rPr>
          <w:sz w:val="28"/>
          <w:szCs w:val="28"/>
        </w:rPr>
        <w:t xml:space="preserve">запрессовки </w:t>
      </w:r>
      <w:r w:rsidRPr="0061625A">
        <w:rPr>
          <w:sz w:val="28"/>
          <w:szCs w:val="28"/>
        </w:rPr>
        <w:t>виноградной шпалерной опоры</w:t>
      </w:r>
      <w:r>
        <w:rPr>
          <w:sz w:val="28"/>
          <w:szCs w:val="28"/>
        </w:rPr>
        <w:t xml:space="preserve"> [2] </w:t>
      </w:r>
      <w:r w:rsidRPr="0061625A">
        <w:rPr>
          <w:sz w:val="28"/>
          <w:szCs w:val="28"/>
        </w:rPr>
        <w:t xml:space="preserve">имеет раму 1, нацепленную на трактор. На </w:t>
      </w:r>
      <w:r>
        <w:rPr>
          <w:sz w:val="28"/>
          <w:szCs w:val="28"/>
        </w:rPr>
        <w:t xml:space="preserve">ней смонтирован </w:t>
      </w:r>
      <w:r w:rsidRPr="00FC6D2A">
        <w:rPr>
          <w:sz w:val="28"/>
          <w:szCs w:val="28"/>
        </w:rPr>
        <w:t>п</w:t>
      </w:r>
      <w:r>
        <w:rPr>
          <w:sz w:val="28"/>
          <w:szCs w:val="28"/>
        </w:rPr>
        <w:t>рессующий рабочий орган 2. Он представляет собой гидроцилиндр, соединённый</w:t>
      </w:r>
      <w:r w:rsidRPr="00FC6D2A">
        <w:rPr>
          <w:sz w:val="28"/>
          <w:szCs w:val="28"/>
        </w:rPr>
        <w:t xml:space="preserve"> с </w:t>
      </w:r>
      <w:r w:rsidRPr="00FC6D2A">
        <w:rPr>
          <w:color w:val="000000"/>
          <w:sz w:val="28"/>
          <w:szCs w:val="28"/>
        </w:rPr>
        <w:t>нажимным</w:t>
      </w:r>
      <w:r w:rsidRPr="00FC6D2A">
        <w:rPr>
          <w:sz w:val="28"/>
          <w:szCs w:val="28"/>
        </w:rPr>
        <w:t xml:space="preserve"> поперечным брусом 3 </w:t>
      </w:r>
      <w:r>
        <w:rPr>
          <w:sz w:val="28"/>
          <w:szCs w:val="28"/>
        </w:rPr>
        <w:t xml:space="preserve">и </w:t>
      </w:r>
      <w:r w:rsidRPr="00FC6D2A">
        <w:rPr>
          <w:sz w:val="28"/>
          <w:szCs w:val="28"/>
        </w:rPr>
        <w:t xml:space="preserve">прессующим механизмом 4. </w:t>
      </w:r>
      <w:r>
        <w:rPr>
          <w:sz w:val="28"/>
          <w:szCs w:val="28"/>
        </w:rPr>
        <w:t>Последний включает в себя телескопический корпус</w:t>
      </w:r>
      <w:r w:rsidRPr="00FC6D2A">
        <w:rPr>
          <w:sz w:val="28"/>
          <w:szCs w:val="28"/>
        </w:rPr>
        <w:t xml:space="preserve"> 5, пружин</w:t>
      </w:r>
      <w:r>
        <w:rPr>
          <w:sz w:val="28"/>
          <w:szCs w:val="28"/>
        </w:rPr>
        <w:t>ы 6, 7, 8, шток</w:t>
      </w:r>
      <w:r w:rsidRPr="00FC6D2A">
        <w:rPr>
          <w:sz w:val="28"/>
          <w:szCs w:val="28"/>
        </w:rPr>
        <w:t xml:space="preserve"> 9, </w:t>
      </w:r>
      <w:r>
        <w:rPr>
          <w:color w:val="000000"/>
          <w:sz w:val="28"/>
          <w:szCs w:val="28"/>
        </w:rPr>
        <w:t>поршни</w:t>
      </w:r>
      <w:r w:rsidRPr="00FC6D2A">
        <w:rPr>
          <w:color w:val="000000"/>
          <w:sz w:val="28"/>
          <w:szCs w:val="28"/>
        </w:rPr>
        <w:t xml:space="preserve"> </w:t>
      </w:r>
      <w:r w:rsidRPr="00FC6D2A">
        <w:rPr>
          <w:sz w:val="28"/>
          <w:szCs w:val="28"/>
        </w:rPr>
        <w:t>10, 11. Поршень 10 имеет ограни</w:t>
      </w:r>
      <w:r>
        <w:rPr>
          <w:sz w:val="28"/>
          <w:szCs w:val="28"/>
        </w:rPr>
        <w:t>читель 12, закрытый  крышкой 13. Она</w:t>
      </w:r>
      <w:r w:rsidRPr="00FC6D2A">
        <w:rPr>
          <w:sz w:val="28"/>
          <w:szCs w:val="28"/>
        </w:rPr>
        <w:t xml:space="preserve"> соединяется с помощью болта 14 с применением резиновой</w:t>
      </w:r>
      <w:r w:rsidRPr="00FC6D2A">
        <w:rPr>
          <w:color w:val="000000"/>
          <w:sz w:val="28"/>
          <w:szCs w:val="28"/>
        </w:rPr>
        <w:t xml:space="preserve"> проставки</w:t>
      </w:r>
      <w:r w:rsidRPr="00FC6D2A">
        <w:rPr>
          <w:sz w:val="28"/>
          <w:szCs w:val="28"/>
        </w:rPr>
        <w:t xml:space="preserve"> 15. Поршень 11 соединяется с упорной плитой 16 соединительным пальцем 17. </w:t>
      </w:r>
    </w:p>
    <w:p w14:paraId="0E231F94" w14:textId="77777777" w:rsidR="006318BE" w:rsidRDefault="006318BE" w:rsidP="00867625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 время работы машины</w:t>
      </w:r>
      <w:r w:rsidRPr="00FC6D2A">
        <w:rPr>
          <w:sz w:val="28"/>
          <w:szCs w:val="28"/>
        </w:rPr>
        <w:t xml:space="preserve"> для установки виноградной шпалерной опоры </w:t>
      </w:r>
      <w:r w:rsidRPr="0061625A">
        <w:rPr>
          <w:sz w:val="28"/>
          <w:szCs w:val="28"/>
        </w:rPr>
        <w:t xml:space="preserve">упорная плита 16 (рисунок </w:t>
      </w:r>
      <w:r>
        <w:rPr>
          <w:sz w:val="28"/>
          <w:szCs w:val="28"/>
        </w:rPr>
        <w:t>4</w:t>
      </w:r>
      <w:r w:rsidRPr="0061625A">
        <w:rPr>
          <w:sz w:val="28"/>
          <w:szCs w:val="28"/>
        </w:rPr>
        <w:t>) под действием гидравлического цилиндра начинает</w:t>
      </w:r>
      <w:r>
        <w:rPr>
          <w:sz w:val="28"/>
          <w:szCs w:val="28"/>
        </w:rPr>
        <w:t xml:space="preserve"> вдавливать опору. Давление на поршень 11 увеличивается.</w:t>
      </w:r>
      <w:r w:rsidRPr="0061625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За счёт этого </w:t>
      </w:r>
      <w:r w:rsidRPr="0061625A">
        <w:rPr>
          <w:sz w:val="28"/>
          <w:szCs w:val="28"/>
        </w:rPr>
        <w:t xml:space="preserve">пружины 7 и 8 под усилием вдавливания </w:t>
      </w:r>
      <w:r>
        <w:rPr>
          <w:sz w:val="28"/>
          <w:szCs w:val="28"/>
        </w:rPr>
        <w:t xml:space="preserve">сокращаются </w:t>
      </w:r>
      <w:r w:rsidRPr="0061625A">
        <w:rPr>
          <w:sz w:val="28"/>
          <w:szCs w:val="28"/>
        </w:rPr>
        <w:t xml:space="preserve">и </w:t>
      </w:r>
      <w:r>
        <w:rPr>
          <w:sz w:val="28"/>
          <w:szCs w:val="28"/>
        </w:rPr>
        <w:t>опора плавно запрессовывается</w:t>
      </w:r>
      <w:r w:rsidRPr="0061625A">
        <w:rPr>
          <w:sz w:val="28"/>
          <w:szCs w:val="28"/>
        </w:rPr>
        <w:t xml:space="preserve"> в </w:t>
      </w:r>
      <w:r w:rsidRPr="0061625A">
        <w:rPr>
          <w:color w:val="000000"/>
          <w:sz w:val="28"/>
          <w:szCs w:val="28"/>
        </w:rPr>
        <w:t>почву</w:t>
      </w:r>
      <w:r w:rsidRPr="0061625A">
        <w:rPr>
          <w:sz w:val="28"/>
          <w:szCs w:val="28"/>
        </w:rPr>
        <w:t xml:space="preserve">. При </w:t>
      </w:r>
      <w:r>
        <w:rPr>
          <w:sz w:val="28"/>
          <w:szCs w:val="28"/>
        </w:rPr>
        <w:t xml:space="preserve">снижении давления </w:t>
      </w:r>
      <w:r w:rsidRPr="0061625A">
        <w:rPr>
          <w:sz w:val="28"/>
          <w:szCs w:val="28"/>
        </w:rPr>
        <w:t>пружины 6</w:t>
      </w:r>
      <w:r>
        <w:rPr>
          <w:sz w:val="28"/>
          <w:szCs w:val="28"/>
        </w:rPr>
        <w:t>,</w:t>
      </w:r>
      <w:r w:rsidRPr="0061625A">
        <w:rPr>
          <w:sz w:val="28"/>
          <w:szCs w:val="28"/>
        </w:rPr>
        <w:t xml:space="preserve"> 7 и 8 </w:t>
      </w:r>
      <w:r>
        <w:rPr>
          <w:sz w:val="28"/>
          <w:szCs w:val="28"/>
        </w:rPr>
        <w:t xml:space="preserve">возникает </w:t>
      </w:r>
      <w:r w:rsidRPr="0061625A">
        <w:rPr>
          <w:sz w:val="28"/>
          <w:szCs w:val="28"/>
        </w:rPr>
        <w:t>вибраци</w:t>
      </w:r>
      <w:r>
        <w:rPr>
          <w:sz w:val="28"/>
          <w:szCs w:val="28"/>
        </w:rPr>
        <w:t>я. Её интенсивность выбирается</w:t>
      </w:r>
      <w:r w:rsidRPr="0061625A">
        <w:rPr>
          <w:sz w:val="28"/>
          <w:szCs w:val="28"/>
        </w:rPr>
        <w:t xml:space="preserve"> в зависимости </w:t>
      </w:r>
      <w:r w:rsidRPr="0061625A">
        <w:rPr>
          <w:color w:val="000000"/>
          <w:sz w:val="28"/>
          <w:szCs w:val="28"/>
        </w:rPr>
        <w:t>от разницы тв</w:t>
      </w:r>
      <w:r>
        <w:rPr>
          <w:color w:val="000000"/>
          <w:sz w:val="28"/>
          <w:szCs w:val="28"/>
        </w:rPr>
        <w:t>ё</w:t>
      </w:r>
      <w:r w:rsidRPr="0061625A">
        <w:rPr>
          <w:color w:val="000000"/>
          <w:sz w:val="28"/>
          <w:szCs w:val="28"/>
        </w:rPr>
        <w:t xml:space="preserve">рдости почв </w:t>
      </w:r>
      <w:r w:rsidRPr="002F3FD6">
        <w:rPr>
          <w:sz w:val="28"/>
          <w:szCs w:val="28"/>
        </w:rPr>
        <w:t>на разной</w:t>
      </w:r>
      <w:r>
        <w:rPr>
          <w:sz w:val="28"/>
          <w:szCs w:val="28"/>
        </w:rPr>
        <w:t xml:space="preserve"> глубине.</w:t>
      </w:r>
      <w:r w:rsidRPr="002F3F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случае </w:t>
      </w:r>
      <w:r w:rsidRPr="002F3FD6">
        <w:rPr>
          <w:sz w:val="28"/>
          <w:szCs w:val="28"/>
        </w:rPr>
        <w:t xml:space="preserve">максимального сопротивления почвы пружина 8 </w:t>
      </w:r>
      <w:r>
        <w:rPr>
          <w:sz w:val="28"/>
          <w:szCs w:val="28"/>
        </w:rPr>
        <w:t xml:space="preserve">сжимается. За счёт этого </w:t>
      </w:r>
      <w:r w:rsidRPr="002F3FD6">
        <w:rPr>
          <w:sz w:val="28"/>
          <w:szCs w:val="28"/>
        </w:rPr>
        <w:t xml:space="preserve">шток 9 поднимет поршень 10.  Соответственно при поднятии поршня </w:t>
      </w:r>
      <w:r>
        <w:rPr>
          <w:sz w:val="28"/>
          <w:szCs w:val="28"/>
        </w:rPr>
        <w:t>10 ограничитель 4 сигнализирует</w:t>
      </w:r>
      <w:r w:rsidRPr="002F3FD6">
        <w:rPr>
          <w:sz w:val="28"/>
          <w:szCs w:val="28"/>
        </w:rPr>
        <w:t xml:space="preserve"> о превышении нагрузки.</w:t>
      </w:r>
    </w:p>
    <w:p w14:paraId="747F248A" w14:textId="77777777" w:rsidR="006318BE" w:rsidRPr="00AE72E2" w:rsidRDefault="006318BE" w:rsidP="00E33F5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F4018E">
        <w:rPr>
          <w:sz w:val="28"/>
          <w:szCs w:val="28"/>
        </w:rPr>
        <w:t>ашина для установки</w:t>
      </w:r>
      <w:r>
        <w:rPr>
          <w:sz w:val="28"/>
          <w:szCs w:val="28"/>
        </w:rPr>
        <w:t xml:space="preserve"> </w:t>
      </w:r>
      <w:r w:rsidRPr="00F4018E">
        <w:rPr>
          <w:sz w:val="28"/>
          <w:szCs w:val="28"/>
        </w:rPr>
        <w:t>виноградных шпалерных опор,</w:t>
      </w:r>
      <w:r w:rsidRPr="008838DC">
        <w:rPr>
          <w:sz w:val="28"/>
          <w:szCs w:val="28"/>
        </w:rPr>
        <w:t xml:space="preserve"> разработанн</w:t>
      </w:r>
      <w:r>
        <w:rPr>
          <w:sz w:val="28"/>
          <w:szCs w:val="28"/>
        </w:rPr>
        <w:t>ая</w:t>
      </w:r>
      <w:r w:rsidRPr="008838DC">
        <w:rPr>
          <w:sz w:val="28"/>
          <w:szCs w:val="28"/>
        </w:rPr>
        <w:t xml:space="preserve"> </w:t>
      </w:r>
      <w:r>
        <w:rPr>
          <w:sz w:val="28"/>
          <w:szCs w:val="28"/>
        </w:rPr>
        <w:t>с учётом результатов</w:t>
      </w:r>
      <w:r w:rsidRPr="008838DC">
        <w:rPr>
          <w:sz w:val="28"/>
          <w:szCs w:val="28"/>
        </w:rPr>
        <w:t xml:space="preserve"> исследований</w:t>
      </w:r>
      <w:r>
        <w:rPr>
          <w:sz w:val="28"/>
          <w:szCs w:val="28"/>
        </w:rPr>
        <w:t xml:space="preserve"> с предварительной подготовкой лунок, </w:t>
      </w:r>
      <w:r w:rsidRPr="008838DC">
        <w:rPr>
          <w:sz w:val="28"/>
          <w:szCs w:val="28"/>
        </w:rPr>
        <w:t>прошл</w:t>
      </w:r>
      <w:r>
        <w:rPr>
          <w:sz w:val="28"/>
          <w:szCs w:val="28"/>
        </w:rPr>
        <w:t>а</w:t>
      </w:r>
      <w:r w:rsidRPr="008838DC">
        <w:rPr>
          <w:sz w:val="28"/>
          <w:szCs w:val="28"/>
        </w:rPr>
        <w:t xml:space="preserve"> производственные испытания в </w:t>
      </w:r>
      <w:r w:rsidRPr="00F4018E">
        <w:rPr>
          <w:bCs/>
          <w:sz w:val="28"/>
          <w:szCs w:val="28"/>
          <w:shd w:val="clear" w:color="auto" w:fill="FFFFFF"/>
        </w:rPr>
        <w:t>филиал</w:t>
      </w:r>
      <w:r>
        <w:rPr>
          <w:bCs/>
          <w:sz w:val="28"/>
          <w:szCs w:val="28"/>
          <w:shd w:val="clear" w:color="auto" w:fill="FFFFFF"/>
        </w:rPr>
        <w:t>е</w:t>
      </w:r>
      <w:r w:rsidRPr="00F4018E">
        <w:rPr>
          <w:bCs/>
          <w:sz w:val="28"/>
          <w:szCs w:val="28"/>
          <w:shd w:val="clear" w:color="auto" w:fill="FFFFFF"/>
        </w:rPr>
        <w:t xml:space="preserve"> «Морское» </w:t>
      </w:r>
      <w:r w:rsidRPr="00A56822">
        <w:rPr>
          <w:bCs/>
          <w:sz w:val="28"/>
          <w:szCs w:val="28"/>
          <w:shd w:val="clear" w:color="auto" w:fill="FFFFFF"/>
        </w:rPr>
        <w:t>АО «ПАО «Массандра</w:t>
      </w:r>
      <w:r>
        <w:rPr>
          <w:bCs/>
          <w:sz w:val="28"/>
          <w:szCs w:val="28"/>
          <w:shd w:val="clear" w:color="auto" w:fill="FFFFFF"/>
        </w:rPr>
        <w:t xml:space="preserve">» </w:t>
      </w:r>
      <w:r>
        <w:rPr>
          <w:sz w:val="28"/>
          <w:szCs w:val="28"/>
        </w:rPr>
        <w:t xml:space="preserve">Республики Крым. </w:t>
      </w:r>
      <w:r w:rsidRPr="008838DC">
        <w:rPr>
          <w:sz w:val="28"/>
          <w:szCs w:val="28"/>
        </w:rPr>
        <w:t xml:space="preserve">Всего было </w:t>
      </w:r>
      <w:r>
        <w:rPr>
          <w:sz w:val="28"/>
          <w:szCs w:val="28"/>
        </w:rPr>
        <w:t xml:space="preserve">установлено 150 виноградных </w:t>
      </w:r>
      <w:r w:rsidRPr="00F4018E">
        <w:rPr>
          <w:sz w:val="28"/>
          <w:szCs w:val="28"/>
        </w:rPr>
        <w:t>шпалерных опор</w:t>
      </w:r>
      <w:r>
        <w:rPr>
          <w:sz w:val="28"/>
          <w:szCs w:val="28"/>
        </w:rPr>
        <w:t xml:space="preserve">, параметры запрессовки </w:t>
      </w:r>
      <w:r w:rsidRPr="008838DC">
        <w:rPr>
          <w:sz w:val="28"/>
          <w:szCs w:val="28"/>
        </w:rPr>
        <w:t>соответствовали агротехническим требованиям</w:t>
      </w:r>
      <w:r>
        <w:rPr>
          <w:sz w:val="28"/>
          <w:szCs w:val="28"/>
        </w:rPr>
        <w:t>, составлен акт внедрения.</w:t>
      </w:r>
    </w:p>
    <w:p w14:paraId="4CA9AFAD" w14:textId="77777777" w:rsidR="006318BE" w:rsidRPr="00F4018E" w:rsidRDefault="006318BE" w:rsidP="00E33F5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Запрессовщик ЗШО-2 </w:t>
      </w:r>
      <w:r w:rsidRPr="008838DC">
        <w:rPr>
          <w:sz w:val="28"/>
          <w:szCs w:val="28"/>
        </w:rPr>
        <w:t>прошл</w:t>
      </w:r>
      <w:r>
        <w:rPr>
          <w:sz w:val="28"/>
          <w:szCs w:val="28"/>
        </w:rPr>
        <w:t>а</w:t>
      </w:r>
      <w:r w:rsidRPr="008838DC">
        <w:rPr>
          <w:sz w:val="28"/>
          <w:szCs w:val="28"/>
        </w:rPr>
        <w:t xml:space="preserve"> производственные испытания</w:t>
      </w:r>
      <w:r>
        <w:rPr>
          <w:sz w:val="28"/>
          <w:szCs w:val="28"/>
        </w:rPr>
        <w:t>, выполняя установку виноградных шпалерных опор</w:t>
      </w:r>
      <w:r w:rsidRPr="008838DC">
        <w:rPr>
          <w:sz w:val="28"/>
          <w:szCs w:val="28"/>
        </w:rPr>
        <w:t xml:space="preserve"> в </w:t>
      </w:r>
      <w:r>
        <w:rPr>
          <w:bCs/>
          <w:sz w:val="28"/>
          <w:szCs w:val="28"/>
          <w:shd w:val="clear" w:color="auto" w:fill="FFFFFF"/>
        </w:rPr>
        <w:t>ООО «Агрофирма «Заветное»</w:t>
      </w:r>
      <w:r w:rsidRPr="00F4018E">
        <w:rPr>
          <w:b/>
          <w:bCs/>
          <w:color w:val="3B3B3B"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Симферопольского р-на</w:t>
      </w:r>
      <w:r>
        <w:rPr>
          <w:sz w:val="28"/>
          <w:szCs w:val="28"/>
        </w:rPr>
        <w:t xml:space="preserve"> Республики Крым. Эта машина</w:t>
      </w:r>
      <w:r w:rsidRPr="008838D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работает на данном предприятии с 2012 года по настоящее время. В процессе работы шпалерные</w:t>
      </w:r>
      <w:r w:rsidRPr="00E557DE">
        <w:rPr>
          <w:sz w:val="28"/>
          <w:szCs w:val="28"/>
        </w:rPr>
        <w:t xml:space="preserve"> опор</w:t>
      </w:r>
      <w:r>
        <w:rPr>
          <w:sz w:val="28"/>
          <w:szCs w:val="28"/>
        </w:rPr>
        <w:t xml:space="preserve">ы были установлены на площади более 200 гектар. Параметры запрессовки регулировались в соответствии с </w:t>
      </w:r>
      <w:r w:rsidRPr="008838DC">
        <w:rPr>
          <w:sz w:val="28"/>
          <w:szCs w:val="28"/>
        </w:rPr>
        <w:t>агротехническим</w:t>
      </w:r>
      <w:r>
        <w:rPr>
          <w:sz w:val="28"/>
          <w:szCs w:val="28"/>
        </w:rPr>
        <w:t>и</w:t>
      </w:r>
      <w:r w:rsidRPr="008838DC">
        <w:rPr>
          <w:sz w:val="28"/>
          <w:szCs w:val="28"/>
        </w:rPr>
        <w:t xml:space="preserve"> требованиям</w:t>
      </w:r>
      <w:r>
        <w:rPr>
          <w:sz w:val="28"/>
          <w:szCs w:val="28"/>
        </w:rPr>
        <w:t>и, составлен акт внедрения.</w:t>
      </w:r>
    </w:p>
    <w:p w14:paraId="24C56F45" w14:textId="77777777" w:rsidR="006318BE" w:rsidRPr="0061625A" w:rsidRDefault="006318BE" w:rsidP="005600C7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Выводы. </w:t>
      </w:r>
      <w:r w:rsidRPr="0061625A">
        <w:rPr>
          <w:sz w:val="28"/>
          <w:szCs w:val="28"/>
        </w:rPr>
        <w:t xml:space="preserve">Эффективность процесса вдавливания </w:t>
      </w:r>
      <w:r>
        <w:rPr>
          <w:sz w:val="28"/>
          <w:szCs w:val="28"/>
        </w:rPr>
        <w:t xml:space="preserve">СП-1 </w:t>
      </w:r>
      <w:r w:rsidRPr="0061625A">
        <w:rPr>
          <w:sz w:val="28"/>
          <w:szCs w:val="28"/>
        </w:rPr>
        <w:t>обеспечивается за сч</w:t>
      </w:r>
      <w:r>
        <w:rPr>
          <w:sz w:val="28"/>
          <w:szCs w:val="28"/>
        </w:rPr>
        <w:t>ё</w:t>
      </w:r>
      <w:r w:rsidRPr="0061625A">
        <w:rPr>
          <w:sz w:val="28"/>
          <w:szCs w:val="28"/>
        </w:rPr>
        <w:t xml:space="preserve">т поочередного изменения </w:t>
      </w:r>
      <w:r>
        <w:rPr>
          <w:sz w:val="28"/>
          <w:szCs w:val="28"/>
        </w:rPr>
        <w:t>нагрузки на пружинный механизм запрессовки  во время установки</w:t>
      </w:r>
      <w:r w:rsidRPr="0061625A">
        <w:rPr>
          <w:sz w:val="28"/>
          <w:szCs w:val="28"/>
        </w:rPr>
        <w:t xml:space="preserve"> виноградной шпалерной опоры. Представленный агрегат </w:t>
      </w:r>
      <w:r>
        <w:rPr>
          <w:sz w:val="28"/>
          <w:szCs w:val="28"/>
        </w:rPr>
        <w:t xml:space="preserve">уменьшает </w:t>
      </w:r>
      <w:r w:rsidRPr="0061625A">
        <w:rPr>
          <w:sz w:val="28"/>
          <w:szCs w:val="28"/>
        </w:rPr>
        <w:t>нагрузку на опору за счет вибрационного действия механизма, что минимизирует их повреждение.</w:t>
      </w:r>
    </w:p>
    <w:p w14:paraId="454A615D" w14:textId="77777777" w:rsidR="006318BE" w:rsidRDefault="006318BE" w:rsidP="005600C7">
      <w:pPr>
        <w:spacing w:line="360" w:lineRule="auto"/>
        <w:ind w:firstLine="709"/>
        <w:jc w:val="both"/>
        <w:rPr>
          <w:sz w:val="28"/>
          <w:szCs w:val="28"/>
        </w:rPr>
      </w:pPr>
      <w:r w:rsidRPr="0061625A">
        <w:rPr>
          <w:sz w:val="28"/>
          <w:szCs w:val="28"/>
        </w:rPr>
        <w:lastRenderedPageBreak/>
        <w:t>При проведении полевых и</w:t>
      </w:r>
      <w:r>
        <w:rPr>
          <w:sz w:val="28"/>
          <w:szCs w:val="28"/>
        </w:rPr>
        <w:t>сследований запрессовщика ЗШО-2 установлено, что производительность агрегата увеличивается за счёт одновременной установки двух рядов шпалерных опор.</w:t>
      </w:r>
    </w:p>
    <w:p w14:paraId="51860892" w14:textId="77777777" w:rsidR="006318BE" w:rsidRDefault="006318BE" w:rsidP="005600C7">
      <w:pPr>
        <w:spacing w:line="360" w:lineRule="auto"/>
        <w:ind w:firstLine="709"/>
        <w:jc w:val="both"/>
        <w:rPr>
          <w:sz w:val="28"/>
          <w:szCs w:val="28"/>
        </w:rPr>
      </w:pPr>
    </w:p>
    <w:p w14:paraId="0F7AA1A9" w14:textId="7F43C673" w:rsidR="006318BE" w:rsidRDefault="006318BE" w:rsidP="005600C7">
      <w:pPr>
        <w:jc w:val="center"/>
        <w:rPr>
          <w:b/>
        </w:rPr>
      </w:pPr>
      <w:r w:rsidRPr="00067EAC">
        <w:rPr>
          <w:b/>
        </w:rPr>
        <w:t>Библиографический список</w:t>
      </w:r>
    </w:p>
    <w:p w14:paraId="6621379D" w14:textId="77777777" w:rsidR="00B66791" w:rsidRPr="00067EAC" w:rsidRDefault="00B66791" w:rsidP="005600C7">
      <w:pPr>
        <w:jc w:val="center"/>
        <w:rPr>
          <w:b/>
        </w:rPr>
      </w:pPr>
    </w:p>
    <w:p w14:paraId="6E9881FF" w14:textId="77777777" w:rsidR="006318BE" w:rsidRPr="005717B0" w:rsidRDefault="006318BE" w:rsidP="00B66791">
      <w:pPr>
        <w:numPr>
          <w:ilvl w:val="0"/>
          <w:numId w:val="2"/>
        </w:numPr>
        <w:tabs>
          <w:tab w:val="clear" w:pos="1211"/>
          <w:tab w:val="num" w:pos="851"/>
        </w:tabs>
        <w:spacing w:line="276" w:lineRule="auto"/>
        <w:ind w:left="0" w:right="16" w:firstLine="567"/>
        <w:jc w:val="both"/>
      </w:pPr>
      <w:r w:rsidRPr="005717B0">
        <w:rPr>
          <w:spacing w:val="-4"/>
        </w:rPr>
        <w:t xml:space="preserve">Коровин В.Е. </w:t>
      </w:r>
      <w:r w:rsidRPr="005717B0">
        <w:t xml:space="preserve">Полевые исследования по установке виноградных шпалерных опор с предварительной подготовкой лунок </w:t>
      </w:r>
      <w:r w:rsidRPr="005717B0">
        <w:rPr>
          <w:spacing w:val="-4"/>
        </w:rPr>
        <w:t>[Текст] /</w:t>
      </w:r>
      <w:r w:rsidRPr="005717B0">
        <w:t xml:space="preserve"> П.А Догода.</w:t>
      </w:r>
      <w:r w:rsidRPr="005717B0">
        <w:rPr>
          <w:iCs/>
          <w:spacing w:val="-4"/>
        </w:rPr>
        <w:t>, А.М.Машков, В.Е. Коровин</w:t>
      </w:r>
      <w:r w:rsidRPr="005717B0">
        <w:rPr>
          <w:spacing w:val="-4"/>
        </w:rPr>
        <w:t>//</w:t>
      </w:r>
      <w:r w:rsidRPr="005717B0">
        <w:t xml:space="preserve"> В книге: Агробиологические основы адаптивно-ландшафтного ведения сельскохозяйственного производства. Сборник тезисов докладов участников Российской теоретической и научно-практической, юбилейной конференции, посвященной 100-летию создания Академии биоресурсов и природопользования. 2018. С. 111-113.</w:t>
      </w:r>
    </w:p>
    <w:p w14:paraId="6BBFF6EA" w14:textId="77777777" w:rsidR="006318BE" w:rsidRPr="005717B0" w:rsidRDefault="006318BE" w:rsidP="00B66791">
      <w:pPr>
        <w:numPr>
          <w:ilvl w:val="0"/>
          <w:numId w:val="2"/>
        </w:numPr>
        <w:tabs>
          <w:tab w:val="clear" w:pos="1211"/>
          <w:tab w:val="num" w:pos="851"/>
        </w:tabs>
        <w:spacing w:line="276" w:lineRule="auto"/>
        <w:ind w:left="0" w:right="16" w:firstLine="567"/>
        <w:jc w:val="both"/>
      </w:pPr>
      <w:r w:rsidRPr="005717B0">
        <w:t xml:space="preserve">Патент на полезную модель № 185942  U1 Российская Федерация, </w:t>
      </w:r>
      <w:r w:rsidRPr="005717B0">
        <w:rPr>
          <w:lang w:val="en-US"/>
        </w:rPr>
        <w:t>A</w:t>
      </w:r>
      <w:r w:rsidRPr="005717B0">
        <w:t>01</w:t>
      </w:r>
      <w:r w:rsidRPr="005717B0">
        <w:rPr>
          <w:lang w:val="en-US"/>
        </w:rPr>
        <w:t>G</w:t>
      </w:r>
      <w:r w:rsidRPr="005717B0">
        <w:t>17/16. Устройство для подготовки ямок для установки шпалерных опор № № 2018129549 : заявл. 13.08.2018: опубл. 25.12.2018/ П.А. Догода, А.М. Машков, В.С. Рутенко: заявитель Федеральное государственное автономное образовательное учреждение высшего образования "Крымский федеральный университет имени В.И. Вернадского".</w:t>
      </w:r>
    </w:p>
    <w:p w14:paraId="3E7062C6" w14:textId="77777777" w:rsidR="006318BE" w:rsidRPr="005717B0" w:rsidRDefault="006318BE" w:rsidP="00B66791">
      <w:pPr>
        <w:numPr>
          <w:ilvl w:val="0"/>
          <w:numId w:val="2"/>
        </w:numPr>
        <w:tabs>
          <w:tab w:val="clear" w:pos="1211"/>
          <w:tab w:val="num" w:pos="851"/>
        </w:tabs>
        <w:spacing w:line="276" w:lineRule="auto"/>
        <w:ind w:left="0" w:right="16" w:firstLine="567"/>
        <w:jc w:val="both"/>
      </w:pPr>
      <w:r w:rsidRPr="005717B0">
        <w:t xml:space="preserve">Патент на полезную модель № 189362 U1 Российская Федерация, </w:t>
      </w:r>
      <w:r w:rsidRPr="005717B0">
        <w:rPr>
          <w:lang w:val="en-US"/>
        </w:rPr>
        <w:t>A</w:t>
      </w:r>
      <w:r w:rsidRPr="005717B0">
        <w:t>01</w:t>
      </w:r>
      <w:r w:rsidRPr="005717B0">
        <w:rPr>
          <w:lang w:val="en-US"/>
        </w:rPr>
        <w:t>G</w:t>
      </w:r>
      <w:r w:rsidRPr="005717B0">
        <w:t>17/16. Устройство для  установки виноградной шпалерной опоры  № 2019103418: заявл. 07.02.2019: опубл. 21.05.2019/ А.М. Машков, П.А. Догода, В.С. Рутенко: заявитель Федеральное государственное автономное образовательное учреждение высшего образования "Крымский федеральный университет имени В.И. Вернадского".</w:t>
      </w:r>
    </w:p>
    <w:p w14:paraId="788A11D4" w14:textId="77777777" w:rsidR="006318BE" w:rsidRDefault="006318BE" w:rsidP="005600C7">
      <w:pPr>
        <w:spacing w:line="360" w:lineRule="auto"/>
        <w:ind w:firstLine="709"/>
        <w:jc w:val="both"/>
      </w:pPr>
    </w:p>
    <w:p w14:paraId="63DAF24A" w14:textId="77777777" w:rsidR="006318BE" w:rsidRPr="005E1309" w:rsidRDefault="006318BE" w:rsidP="00342F0D">
      <w:pPr>
        <w:jc w:val="center"/>
        <w:rPr>
          <w:b/>
          <w:lang w:val="en-US"/>
        </w:rPr>
      </w:pPr>
      <w:r w:rsidRPr="002A49C7">
        <w:rPr>
          <w:b/>
          <w:lang w:val="en-US"/>
        </w:rPr>
        <w:t>References</w:t>
      </w:r>
    </w:p>
    <w:p w14:paraId="796A26E5" w14:textId="77777777" w:rsidR="00B66791" w:rsidRPr="00B66791" w:rsidRDefault="00B66791" w:rsidP="00B66791">
      <w:pPr>
        <w:tabs>
          <w:tab w:val="left" w:pos="851"/>
        </w:tabs>
        <w:spacing w:line="276" w:lineRule="auto"/>
        <w:ind w:firstLine="567"/>
        <w:jc w:val="both"/>
        <w:rPr>
          <w:lang w:val="en-US"/>
        </w:rPr>
      </w:pPr>
      <w:r w:rsidRPr="00B66791">
        <w:rPr>
          <w:lang w:val="en-US"/>
        </w:rPr>
        <w:t>1.</w:t>
      </w:r>
      <w:r w:rsidRPr="00B66791">
        <w:rPr>
          <w:lang w:val="en-US"/>
        </w:rPr>
        <w:tab/>
        <w:t>Korovin V.E. Polevye issledovanija po ustanovke vinogradnyh shpalernyh opor s predvaritel'noj podgotovkoj lunok [Tekst] / P.A Dogoda., A.M.Mashkov, V.E. Korovin// V knige: Agrobiologicheskie osnovy adaptivno-landshaftnogo vedenija sel'skohozjajstvennogo proizvodstva. Sbornik tezisov dokladov uchastnikov Rossijskoj teoreticheskoj i nauchno-prakticheskoj, jubilejnoj konferencii, posvjashhennoj 100-letiju sozdanija Akademii bioresursov i prirodopol'zovanija. 2018. S. 111-113.</w:t>
      </w:r>
    </w:p>
    <w:p w14:paraId="786308FD" w14:textId="77777777" w:rsidR="00B66791" w:rsidRPr="00B66791" w:rsidRDefault="00B66791" w:rsidP="00B66791">
      <w:pPr>
        <w:tabs>
          <w:tab w:val="left" w:pos="851"/>
        </w:tabs>
        <w:spacing w:line="276" w:lineRule="auto"/>
        <w:ind w:firstLine="567"/>
        <w:jc w:val="both"/>
        <w:rPr>
          <w:lang w:val="en-US"/>
        </w:rPr>
      </w:pPr>
      <w:r w:rsidRPr="00B66791">
        <w:rPr>
          <w:lang w:val="en-US"/>
        </w:rPr>
        <w:t>2.</w:t>
      </w:r>
      <w:r w:rsidRPr="00B66791">
        <w:rPr>
          <w:lang w:val="en-US"/>
        </w:rPr>
        <w:tab/>
        <w:t>Patent na poleznuju model' № 185942  U1 Rossijskaja Federacija, A01G17/16. Ustrojstvo dlja podgotovki jamok dlja ustanovki shpalernyh opor № № 2018129549 : zajavl. 13.08.2018: opubl. 25.12.2018/ P.A. Dogoda, A.M. Mashkov, V.S. Rutenko: zajavitel' Federal'noe gosudarstvennoe avtonomnoe obrazovatel'noe uchrezhdenie vysshego obrazovanija "Krymskij federal'nyj universitet imeni V.I. Vernadskogo".</w:t>
      </w:r>
    </w:p>
    <w:p w14:paraId="1E2406E6" w14:textId="0A5CBE09" w:rsidR="006318BE" w:rsidRPr="00A576EA" w:rsidRDefault="00B66791" w:rsidP="00B66791">
      <w:pPr>
        <w:tabs>
          <w:tab w:val="left" w:pos="851"/>
        </w:tabs>
        <w:spacing w:line="276" w:lineRule="auto"/>
        <w:ind w:firstLine="567"/>
        <w:jc w:val="both"/>
        <w:rPr>
          <w:lang w:val="en-US"/>
        </w:rPr>
      </w:pPr>
      <w:r w:rsidRPr="00B66791">
        <w:rPr>
          <w:lang w:val="en-US"/>
        </w:rPr>
        <w:t>3.</w:t>
      </w:r>
      <w:r w:rsidRPr="00B66791">
        <w:rPr>
          <w:lang w:val="en-US"/>
        </w:rPr>
        <w:tab/>
        <w:t>Patent na poleznuju model' № 189362 U1 Rossijskaja Federacija, A01G17/16. Ustrojstvo dlja  ustanovki vinogradnoj shpalernoj opory  № 2019103418: zajavl. 07.02.2019: opubl. 21.05.2019/ A.M. Mashkov, P.A. Dogoda, V.S. Rutenko: zajavitel' Federal'noe gosudarstvennoe avtonomnoe obrazovatel'noe uchrezhdenie vysshego obrazovanija "Krymskij federal'nyj universitet imeni V.I. Vernadskogo".</w:t>
      </w:r>
    </w:p>
    <w:sectPr w:rsidR="006318BE" w:rsidRPr="00A576EA" w:rsidSect="003F2114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4C0AC" w14:textId="77777777" w:rsidR="00E04D58" w:rsidRDefault="00E04D58" w:rsidP="003F2114">
      <w:r>
        <w:separator/>
      </w:r>
    </w:p>
  </w:endnote>
  <w:endnote w:type="continuationSeparator" w:id="0">
    <w:p w14:paraId="47955EEC" w14:textId="77777777" w:rsidR="00E04D58" w:rsidRDefault="00E04D58" w:rsidP="003F2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-ExtB">
    <w:panose1 w:val="02010609060101010101"/>
    <w:charset w:val="86"/>
    <w:family w:val="modern"/>
    <w:pitch w:val="fixed"/>
    <w:sig w:usb0="00000001" w:usb1="0A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200A6" w14:textId="0BC5298E" w:rsidR="006E6B96" w:rsidRDefault="006E6B96">
    <w:pPr>
      <w:pStyle w:val="Footer"/>
    </w:pPr>
    <w:hyperlink r:id="rId1" w:history="1">
      <w:r w:rsidRPr="00EC061A">
        <w:rPr>
          <w:rStyle w:val="Hyperlink"/>
        </w:rPr>
        <w:t>http://ej.kubagro.ru/2023/09/pdf/0</w:t>
      </w:r>
      <w:r w:rsidRPr="00EC061A">
        <w:rPr>
          <w:rStyle w:val="Hyperlink"/>
        </w:rPr>
        <w:t>6</w:t>
      </w:r>
      <w:r w:rsidRPr="00EC061A">
        <w:rPr>
          <w:rStyle w:val="Hyperlink"/>
        </w:rPr>
        <w:t>.pdf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0158B" w14:textId="77777777" w:rsidR="00E04D58" w:rsidRDefault="00E04D58" w:rsidP="003F2114">
      <w:r>
        <w:separator/>
      </w:r>
    </w:p>
  </w:footnote>
  <w:footnote w:type="continuationSeparator" w:id="0">
    <w:p w14:paraId="7A73FB38" w14:textId="77777777" w:rsidR="00E04D58" w:rsidRDefault="00E04D58" w:rsidP="003F2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69135" w14:textId="22E9233C" w:rsidR="006E6B96" w:rsidRDefault="006E6B96" w:rsidP="00EC061A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773E5D3" w14:textId="77777777" w:rsidR="006E6B96" w:rsidRDefault="006E6B96" w:rsidP="006E6B9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1209" w14:textId="6706289C" w:rsidR="006E6B96" w:rsidRPr="006E6B96" w:rsidRDefault="006E6B96" w:rsidP="00EC061A">
    <w:pPr>
      <w:pStyle w:val="Header"/>
      <w:framePr w:wrap="none" w:vAnchor="text" w:hAnchor="margin" w:xAlign="right" w:y="1"/>
      <w:rPr>
        <w:rStyle w:val="PageNumber"/>
        <w:sz w:val="28"/>
        <w:szCs w:val="28"/>
      </w:rPr>
    </w:pPr>
    <w:r w:rsidRPr="006E6B96">
      <w:rPr>
        <w:rStyle w:val="PageNumber"/>
        <w:sz w:val="28"/>
        <w:szCs w:val="28"/>
      </w:rPr>
      <w:fldChar w:fldCharType="begin"/>
    </w:r>
    <w:r w:rsidRPr="006E6B96">
      <w:rPr>
        <w:rStyle w:val="PageNumber"/>
        <w:sz w:val="28"/>
        <w:szCs w:val="28"/>
      </w:rPr>
      <w:instrText xml:space="preserve"> PAGE </w:instrText>
    </w:r>
    <w:r w:rsidRPr="006E6B96">
      <w:rPr>
        <w:rStyle w:val="PageNumber"/>
        <w:sz w:val="28"/>
        <w:szCs w:val="28"/>
      </w:rPr>
      <w:fldChar w:fldCharType="separate"/>
    </w:r>
    <w:r w:rsidRPr="006E6B96">
      <w:rPr>
        <w:rStyle w:val="PageNumber"/>
        <w:noProof/>
        <w:sz w:val="28"/>
        <w:szCs w:val="28"/>
      </w:rPr>
      <w:t>1</w:t>
    </w:r>
    <w:r w:rsidRPr="006E6B96">
      <w:rPr>
        <w:rStyle w:val="PageNumber"/>
        <w:sz w:val="28"/>
        <w:szCs w:val="28"/>
      </w:rPr>
      <w:fldChar w:fldCharType="end"/>
    </w:r>
  </w:p>
  <w:p w14:paraId="1DC2C247" w14:textId="1E53EBA8" w:rsidR="003F2114" w:rsidRDefault="006E6B96" w:rsidP="006E6B96">
    <w:pPr>
      <w:pStyle w:val="Header"/>
      <w:ind w:right="360"/>
    </w:pPr>
    <w:r w:rsidRPr="0061504A">
      <w:t>Научный журнал КубГАУ, №193(09), 2023 год</w:t>
    </w:r>
  </w:p>
  <w:p w14:paraId="53A3D0E5" w14:textId="77777777" w:rsidR="003F2114" w:rsidRDefault="003F21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499F"/>
    <w:multiLevelType w:val="singleLevel"/>
    <w:tmpl w:val="2208FCA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" w15:restartNumberingAfterBreak="0">
    <w:nsid w:val="11662CB1"/>
    <w:multiLevelType w:val="hybridMultilevel"/>
    <w:tmpl w:val="136678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3205D12"/>
    <w:multiLevelType w:val="multilevel"/>
    <w:tmpl w:val="8EEC5C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14CE"/>
    <w:rsid w:val="00067EAC"/>
    <w:rsid w:val="00080BB9"/>
    <w:rsid w:val="000B14CE"/>
    <w:rsid w:val="000B24B4"/>
    <w:rsid w:val="000C630A"/>
    <w:rsid w:val="00174418"/>
    <w:rsid w:val="00213AE6"/>
    <w:rsid w:val="00251277"/>
    <w:rsid w:val="002623FE"/>
    <w:rsid w:val="002A49C7"/>
    <w:rsid w:val="002D3D8B"/>
    <w:rsid w:val="002F3FD6"/>
    <w:rsid w:val="00305015"/>
    <w:rsid w:val="00342F0D"/>
    <w:rsid w:val="003A31B3"/>
    <w:rsid w:val="003F2114"/>
    <w:rsid w:val="004558E5"/>
    <w:rsid w:val="00457EB8"/>
    <w:rsid w:val="004704A8"/>
    <w:rsid w:val="00480298"/>
    <w:rsid w:val="004E617A"/>
    <w:rsid w:val="004E7418"/>
    <w:rsid w:val="00510565"/>
    <w:rsid w:val="00517178"/>
    <w:rsid w:val="00520AEE"/>
    <w:rsid w:val="00542205"/>
    <w:rsid w:val="005600C7"/>
    <w:rsid w:val="005717B0"/>
    <w:rsid w:val="005D5384"/>
    <w:rsid w:val="005E1309"/>
    <w:rsid w:val="005F0A83"/>
    <w:rsid w:val="0061625A"/>
    <w:rsid w:val="006200BC"/>
    <w:rsid w:val="0062524E"/>
    <w:rsid w:val="006318BE"/>
    <w:rsid w:val="006369A6"/>
    <w:rsid w:val="006436F8"/>
    <w:rsid w:val="00646D7B"/>
    <w:rsid w:val="006930E2"/>
    <w:rsid w:val="006D1AA8"/>
    <w:rsid w:val="006E6B96"/>
    <w:rsid w:val="00705114"/>
    <w:rsid w:val="00867625"/>
    <w:rsid w:val="008838DC"/>
    <w:rsid w:val="008874E8"/>
    <w:rsid w:val="009003C3"/>
    <w:rsid w:val="00931569"/>
    <w:rsid w:val="00977A6A"/>
    <w:rsid w:val="00A56822"/>
    <w:rsid w:val="00A576EA"/>
    <w:rsid w:val="00A66CA3"/>
    <w:rsid w:val="00AB347B"/>
    <w:rsid w:val="00AE72E2"/>
    <w:rsid w:val="00B66791"/>
    <w:rsid w:val="00BA303A"/>
    <w:rsid w:val="00BD3167"/>
    <w:rsid w:val="00C062F4"/>
    <w:rsid w:val="00C66447"/>
    <w:rsid w:val="00CA66E0"/>
    <w:rsid w:val="00CC60E0"/>
    <w:rsid w:val="00CE6772"/>
    <w:rsid w:val="00D24730"/>
    <w:rsid w:val="00D35EFE"/>
    <w:rsid w:val="00D718FC"/>
    <w:rsid w:val="00D96603"/>
    <w:rsid w:val="00DB6B95"/>
    <w:rsid w:val="00DC65BE"/>
    <w:rsid w:val="00DE2538"/>
    <w:rsid w:val="00DE7FBA"/>
    <w:rsid w:val="00E04D58"/>
    <w:rsid w:val="00E33F51"/>
    <w:rsid w:val="00E557DE"/>
    <w:rsid w:val="00E975F7"/>
    <w:rsid w:val="00F05150"/>
    <w:rsid w:val="00F10EE0"/>
    <w:rsid w:val="00F166CE"/>
    <w:rsid w:val="00F4018E"/>
    <w:rsid w:val="00FC6D2A"/>
    <w:rsid w:val="00FE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440B62F"/>
  <w15:docId w15:val="{297F4B47-71EE-3346-889F-8296D9C2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RU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114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676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67625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uiPriority w:val="99"/>
    <w:semiHidden/>
    <w:rsid w:val="00A56822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2114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3F2114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2114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3F2114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locked/>
    <w:rsid w:val="003F21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6E6B96"/>
  </w:style>
  <w:style w:type="character" w:styleId="UnresolvedMention">
    <w:name w:val="Unresolved Mention"/>
    <w:uiPriority w:val="99"/>
    <w:semiHidden/>
    <w:unhideWhenUsed/>
    <w:rsid w:val="006E6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193-006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9/pdf/0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7</Pages>
  <Words>1453</Words>
  <Characters>8283</Characters>
  <Application>Microsoft Office Word</Application>
  <DocSecurity>0</DocSecurity>
  <Lines>69</Lines>
  <Paragraphs>19</Paragraphs>
  <ScaleCrop>false</ScaleCrop>
  <Company>Krokoz™</Company>
  <LinksUpToDate>false</LinksUpToDate>
  <CharactersWithSpaces>9717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50</cp:revision>
  <dcterms:created xsi:type="dcterms:W3CDTF">2023-09-15T03:52:00Z</dcterms:created>
  <dcterms:modified xsi:type="dcterms:W3CDTF">2023-12-30T12:18:00Z</dcterms:modified>
</cp:coreProperties>
</file>