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783"/>
      </w:tblGrid>
      <w:tr w:rsidR="009979C6" w:rsidRPr="009979C6" w14:paraId="6F490149" w14:textId="77777777" w:rsidTr="00E37FCF">
        <w:tc>
          <w:tcPr>
            <w:tcW w:w="4503" w:type="dxa"/>
          </w:tcPr>
          <w:p w14:paraId="146BF1F3" w14:textId="77777777" w:rsidR="000316C1" w:rsidRPr="009979C6" w:rsidRDefault="00414F3A" w:rsidP="00097746">
            <w:pPr>
              <w:widowControl w:val="0"/>
              <w:autoSpaceDE w:val="0"/>
              <w:autoSpaceDN w:val="0"/>
              <w:adjustRightInd w:val="0"/>
              <w:rPr>
                <w:rFonts w:eastAsia="Times New Roman"/>
                <w:sz w:val="20"/>
                <w:szCs w:val="20"/>
              </w:rPr>
            </w:pPr>
            <w:r w:rsidRPr="009979C6">
              <w:rPr>
                <w:rFonts w:eastAsia="Times New Roman"/>
                <w:sz w:val="20"/>
                <w:szCs w:val="20"/>
              </w:rPr>
              <w:t>УДК 631.331</w:t>
            </w:r>
          </w:p>
          <w:p w14:paraId="0C2DAFED" w14:textId="77777777" w:rsidR="00414F3A" w:rsidRPr="009979C6" w:rsidRDefault="00414F3A" w:rsidP="00097746">
            <w:pPr>
              <w:widowControl w:val="0"/>
              <w:autoSpaceDE w:val="0"/>
              <w:autoSpaceDN w:val="0"/>
              <w:adjustRightInd w:val="0"/>
              <w:rPr>
                <w:rFonts w:eastAsia="Times New Roman"/>
                <w:sz w:val="20"/>
                <w:szCs w:val="20"/>
              </w:rPr>
            </w:pPr>
          </w:p>
          <w:p w14:paraId="00B9A5DE" w14:textId="5360C2B1" w:rsidR="00EC2DF5" w:rsidRPr="009979C6" w:rsidRDefault="003F4BEA" w:rsidP="00097746">
            <w:pPr>
              <w:widowControl w:val="0"/>
              <w:autoSpaceDE w:val="0"/>
              <w:autoSpaceDN w:val="0"/>
              <w:adjustRightInd w:val="0"/>
              <w:rPr>
                <w:sz w:val="20"/>
                <w:szCs w:val="20"/>
              </w:rPr>
            </w:pPr>
            <w:r w:rsidRPr="009979C6">
              <w:rPr>
                <w:sz w:val="20"/>
                <w:szCs w:val="20"/>
              </w:rPr>
              <w:t xml:space="preserve">4.3.1. Технологии, машины и оборудование для агропромышленного комплекса (технические науки, </w:t>
            </w:r>
            <w:r w:rsidR="009979C6" w:rsidRPr="009979C6">
              <w:rPr>
                <w:sz w:val="20"/>
                <w:szCs w:val="20"/>
              </w:rPr>
              <w:t>сельскохозяйственные</w:t>
            </w:r>
            <w:r w:rsidRPr="009979C6">
              <w:rPr>
                <w:sz w:val="20"/>
                <w:szCs w:val="20"/>
              </w:rPr>
              <w:t xml:space="preserve"> науки)</w:t>
            </w:r>
          </w:p>
          <w:p w14:paraId="7867262B" w14:textId="77777777" w:rsidR="003F4BEA" w:rsidRPr="009979C6" w:rsidRDefault="003F4BEA" w:rsidP="00097746">
            <w:pPr>
              <w:widowControl w:val="0"/>
              <w:autoSpaceDE w:val="0"/>
              <w:autoSpaceDN w:val="0"/>
              <w:adjustRightInd w:val="0"/>
              <w:rPr>
                <w:rFonts w:eastAsia="Times New Roman"/>
                <w:sz w:val="20"/>
                <w:szCs w:val="20"/>
              </w:rPr>
            </w:pPr>
          </w:p>
          <w:p w14:paraId="6D1CF75C" w14:textId="77777777" w:rsidR="00414F3A" w:rsidRPr="009979C6" w:rsidRDefault="00841344" w:rsidP="00097746">
            <w:pPr>
              <w:widowControl w:val="0"/>
              <w:autoSpaceDE w:val="0"/>
              <w:autoSpaceDN w:val="0"/>
              <w:adjustRightInd w:val="0"/>
              <w:rPr>
                <w:rFonts w:eastAsia="Times New Roman"/>
                <w:b/>
                <w:sz w:val="20"/>
                <w:szCs w:val="20"/>
              </w:rPr>
            </w:pPr>
            <w:r w:rsidRPr="009979C6">
              <w:rPr>
                <w:rFonts w:eastAsia="Times New Roman"/>
                <w:b/>
                <w:sz w:val="20"/>
                <w:szCs w:val="20"/>
              </w:rPr>
              <w:t>ОБЕСПЕЧЕНИЕ РИТМИЧНОЙ РАБОТЫ СПЕЦИАЛИЗИРОВАННОГО РЕМОНТНО-ТЕХНИЧЕСКОГО ПРЕДПРИЯТИЯ</w:t>
            </w:r>
          </w:p>
          <w:p w14:paraId="0B4A69BB" w14:textId="77777777" w:rsidR="002F4C14" w:rsidRPr="009979C6" w:rsidRDefault="002F4C14" w:rsidP="00097746">
            <w:pPr>
              <w:widowControl w:val="0"/>
              <w:autoSpaceDE w:val="0"/>
              <w:autoSpaceDN w:val="0"/>
              <w:adjustRightInd w:val="0"/>
              <w:rPr>
                <w:rFonts w:eastAsia="Times New Roman"/>
                <w:sz w:val="20"/>
                <w:szCs w:val="20"/>
              </w:rPr>
            </w:pPr>
          </w:p>
          <w:p w14:paraId="40C6D9C4" w14:textId="77777777" w:rsidR="00B94A62" w:rsidRPr="009979C6" w:rsidRDefault="00B94A62" w:rsidP="00097746">
            <w:pPr>
              <w:widowControl w:val="0"/>
              <w:autoSpaceDE w:val="0"/>
              <w:autoSpaceDN w:val="0"/>
              <w:adjustRightInd w:val="0"/>
              <w:rPr>
                <w:rFonts w:eastAsia="Times New Roman"/>
                <w:sz w:val="20"/>
                <w:szCs w:val="20"/>
              </w:rPr>
            </w:pPr>
            <w:r w:rsidRPr="009979C6">
              <w:rPr>
                <w:rFonts w:eastAsia="Times New Roman"/>
                <w:sz w:val="20"/>
                <w:szCs w:val="20"/>
              </w:rPr>
              <w:t>Шапиро Евгений Александрович</w:t>
            </w:r>
          </w:p>
          <w:p w14:paraId="279CFBD6" w14:textId="77777777" w:rsidR="00B94A62" w:rsidRPr="009979C6" w:rsidRDefault="00A917E4" w:rsidP="00097746">
            <w:pPr>
              <w:widowControl w:val="0"/>
              <w:autoSpaceDE w:val="0"/>
              <w:autoSpaceDN w:val="0"/>
              <w:adjustRightInd w:val="0"/>
              <w:rPr>
                <w:rFonts w:eastAsia="Times New Roman"/>
                <w:sz w:val="20"/>
                <w:szCs w:val="20"/>
              </w:rPr>
            </w:pPr>
            <w:r w:rsidRPr="009979C6">
              <w:rPr>
                <w:rFonts w:eastAsia="Times New Roman"/>
                <w:sz w:val="20"/>
                <w:szCs w:val="20"/>
              </w:rPr>
              <w:t>К</w:t>
            </w:r>
            <w:r w:rsidR="00B94A62" w:rsidRPr="009979C6">
              <w:rPr>
                <w:rFonts w:eastAsia="Times New Roman"/>
                <w:sz w:val="20"/>
                <w:szCs w:val="20"/>
              </w:rPr>
              <w:t>.т.н.,</w:t>
            </w:r>
            <w:r w:rsidR="00AA5436" w:rsidRPr="009979C6">
              <w:rPr>
                <w:rFonts w:eastAsia="Times New Roman"/>
                <w:sz w:val="20"/>
                <w:szCs w:val="20"/>
              </w:rPr>
              <w:t xml:space="preserve"> доцент</w:t>
            </w:r>
            <w:r w:rsidR="00B94A62" w:rsidRPr="009979C6">
              <w:rPr>
                <w:rFonts w:eastAsia="Times New Roman"/>
                <w:sz w:val="20"/>
                <w:szCs w:val="20"/>
              </w:rPr>
              <w:t xml:space="preserve"> </w:t>
            </w:r>
          </w:p>
          <w:p w14:paraId="4C760D18" w14:textId="77777777" w:rsidR="00B94A62" w:rsidRPr="009979C6" w:rsidRDefault="001F0B55" w:rsidP="00097746">
            <w:pPr>
              <w:widowControl w:val="0"/>
              <w:autoSpaceDE w:val="0"/>
              <w:autoSpaceDN w:val="0"/>
              <w:adjustRightInd w:val="0"/>
              <w:rPr>
                <w:rFonts w:eastAsia="Times New Roman"/>
                <w:sz w:val="20"/>
                <w:szCs w:val="20"/>
              </w:rPr>
            </w:pPr>
            <w:r w:rsidRPr="009979C6">
              <w:rPr>
                <w:rFonts w:eastAsia="Times New Roman"/>
                <w:sz w:val="20"/>
                <w:szCs w:val="20"/>
              </w:rPr>
              <w:t xml:space="preserve">РИНЦ </w:t>
            </w:r>
            <w:r w:rsidR="00B94A62" w:rsidRPr="009979C6">
              <w:rPr>
                <w:rFonts w:eastAsia="Times New Roman"/>
                <w:sz w:val="20"/>
                <w:szCs w:val="20"/>
                <w:lang w:val="en-US"/>
              </w:rPr>
              <w:t>SPIN</w:t>
            </w:r>
            <w:r w:rsidR="00B94A62" w:rsidRPr="009979C6">
              <w:rPr>
                <w:rFonts w:eastAsia="Times New Roman"/>
                <w:sz w:val="20"/>
                <w:szCs w:val="20"/>
              </w:rPr>
              <w:t xml:space="preserve"> – </w:t>
            </w:r>
            <w:r w:rsidRPr="009979C6">
              <w:rPr>
                <w:rFonts w:eastAsia="Times New Roman"/>
                <w:sz w:val="20"/>
                <w:szCs w:val="20"/>
              </w:rPr>
              <w:t>код</w:t>
            </w:r>
            <w:r w:rsidR="00B94A62" w:rsidRPr="009979C6">
              <w:rPr>
                <w:rFonts w:eastAsia="Times New Roman"/>
                <w:sz w:val="20"/>
                <w:szCs w:val="20"/>
              </w:rPr>
              <w:t xml:space="preserve">: </w:t>
            </w:r>
            <w:r w:rsidR="00466D05" w:rsidRPr="009979C6">
              <w:rPr>
                <w:rFonts w:eastAsia="Times New Roman"/>
                <w:sz w:val="20"/>
                <w:szCs w:val="20"/>
              </w:rPr>
              <w:t>5975</w:t>
            </w:r>
            <w:r w:rsidR="00B94A62" w:rsidRPr="009979C6">
              <w:rPr>
                <w:rFonts w:eastAsia="Times New Roman"/>
                <w:sz w:val="20"/>
                <w:szCs w:val="20"/>
              </w:rPr>
              <w:t>-</w:t>
            </w:r>
            <w:r w:rsidR="00466D05" w:rsidRPr="009979C6">
              <w:rPr>
                <w:rFonts w:eastAsia="Times New Roman"/>
                <w:sz w:val="20"/>
                <w:szCs w:val="20"/>
              </w:rPr>
              <w:t>4917</w:t>
            </w:r>
          </w:p>
          <w:p w14:paraId="67E12F14" w14:textId="77777777" w:rsidR="00B94A62" w:rsidRPr="009979C6" w:rsidRDefault="00B94A62" w:rsidP="00097746">
            <w:pPr>
              <w:widowControl w:val="0"/>
              <w:autoSpaceDE w:val="0"/>
              <w:autoSpaceDN w:val="0"/>
              <w:adjustRightInd w:val="0"/>
              <w:rPr>
                <w:rFonts w:eastAsia="Times New Roman"/>
                <w:i/>
                <w:sz w:val="20"/>
                <w:szCs w:val="20"/>
              </w:rPr>
            </w:pPr>
          </w:p>
          <w:p w14:paraId="44D7F88B" w14:textId="77777777" w:rsidR="0056131F" w:rsidRPr="009979C6" w:rsidRDefault="009B1233" w:rsidP="00097746">
            <w:pPr>
              <w:widowControl w:val="0"/>
              <w:autoSpaceDE w:val="0"/>
              <w:autoSpaceDN w:val="0"/>
              <w:adjustRightInd w:val="0"/>
              <w:rPr>
                <w:rFonts w:eastAsia="Times New Roman"/>
                <w:sz w:val="20"/>
                <w:szCs w:val="20"/>
              </w:rPr>
            </w:pPr>
            <w:r w:rsidRPr="009979C6">
              <w:rPr>
                <w:rFonts w:eastAsia="Times New Roman"/>
                <w:sz w:val="20"/>
                <w:szCs w:val="20"/>
              </w:rPr>
              <w:t>Труфляк Евгений Владимирович</w:t>
            </w:r>
          </w:p>
          <w:p w14:paraId="2C66C404" w14:textId="77777777" w:rsidR="0056131F" w:rsidRPr="009979C6" w:rsidRDefault="00A917E4" w:rsidP="00097746">
            <w:pPr>
              <w:widowControl w:val="0"/>
              <w:autoSpaceDE w:val="0"/>
              <w:autoSpaceDN w:val="0"/>
              <w:adjustRightInd w:val="0"/>
              <w:rPr>
                <w:rFonts w:eastAsia="Times New Roman"/>
                <w:sz w:val="20"/>
                <w:szCs w:val="20"/>
                <w:lang w:val="en-US"/>
              </w:rPr>
            </w:pPr>
            <w:r w:rsidRPr="009979C6">
              <w:rPr>
                <w:rFonts w:eastAsia="Times New Roman"/>
                <w:sz w:val="20"/>
                <w:szCs w:val="20"/>
              </w:rPr>
              <w:t>Д</w:t>
            </w:r>
            <w:r w:rsidR="0056131F" w:rsidRPr="009979C6">
              <w:rPr>
                <w:rFonts w:eastAsia="Times New Roman"/>
                <w:sz w:val="20"/>
                <w:szCs w:val="20"/>
                <w:lang w:val="en-US"/>
              </w:rPr>
              <w:t>.</w:t>
            </w:r>
            <w:r w:rsidR="0056131F" w:rsidRPr="009979C6">
              <w:rPr>
                <w:rFonts w:eastAsia="Times New Roman"/>
                <w:sz w:val="20"/>
                <w:szCs w:val="20"/>
              </w:rPr>
              <w:t>т</w:t>
            </w:r>
            <w:r w:rsidR="0056131F" w:rsidRPr="009979C6">
              <w:rPr>
                <w:rFonts w:eastAsia="Times New Roman"/>
                <w:sz w:val="20"/>
                <w:szCs w:val="20"/>
                <w:lang w:val="en-US"/>
              </w:rPr>
              <w:t>.</w:t>
            </w:r>
            <w:r w:rsidR="0056131F" w:rsidRPr="009979C6">
              <w:rPr>
                <w:rFonts w:eastAsia="Times New Roman"/>
                <w:sz w:val="20"/>
                <w:szCs w:val="20"/>
              </w:rPr>
              <w:t>н</w:t>
            </w:r>
            <w:r w:rsidR="0056131F" w:rsidRPr="009979C6">
              <w:rPr>
                <w:rFonts w:eastAsia="Times New Roman"/>
                <w:sz w:val="20"/>
                <w:szCs w:val="20"/>
                <w:lang w:val="en-US"/>
              </w:rPr>
              <w:t xml:space="preserve">., </w:t>
            </w:r>
            <w:r w:rsidR="0056131F" w:rsidRPr="009979C6">
              <w:rPr>
                <w:rFonts w:eastAsia="Times New Roman"/>
                <w:sz w:val="20"/>
                <w:szCs w:val="20"/>
              </w:rPr>
              <w:t>профессор</w:t>
            </w:r>
          </w:p>
          <w:p w14:paraId="7D7A86EB" w14:textId="77777777" w:rsidR="001F0B55" w:rsidRPr="009979C6" w:rsidRDefault="001F0B55" w:rsidP="00097746">
            <w:pPr>
              <w:widowControl w:val="0"/>
              <w:autoSpaceDE w:val="0"/>
              <w:autoSpaceDN w:val="0"/>
              <w:adjustRightInd w:val="0"/>
              <w:rPr>
                <w:rFonts w:eastAsia="Times New Roman"/>
                <w:sz w:val="20"/>
                <w:szCs w:val="20"/>
                <w:lang w:val="en-US"/>
              </w:rPr>
            </w:pPr>
            <w:r w:rsidRPr="009979C6">
              <w:rPr>
                <w:rFonts w:eastAsia="Times New Roman"/>
                <w:sz w:val="20"/>
                <w:szCs w:val="20"/>
                <w:lang w:val="en-US"/>
              </w:rPr>
              <w:t>Sc</w:t>
            </w:r>
            <w:r w:rsidR="000867A3" w:rsidRPr="009979C6">
              <w:rPr>
                <w:rFonts w:eastAsia="Times New Roman"/>
                <w:sz w:val="20"/>
                <w:szCs w:val="20"/>
                <w:lang w:val="en-US"/>
              </w:rPr>
              <w:t>o</w:t>
            </w:r>
            <w:r w:rsidRPr="009979C6">
              <w:rPr>
                <w:rFonts w:eastAsia="Times New Roman"/>
                <w:sz w:val="20"/>
                <w:szCs w:val="20"/>
                <w:lang w:val="en-US"/>
              </w:rPr>
              <w:t>pus Author ID: 57188716454</w:t>
            </w:r>
          </w:p>
          <w:p w14:paraId="6096F1C9" w14:textId="77777777" w:rsidR="0056131F" w:rsidRPr="009979C6" w:rsidRDefault="001F0B55" w:rsidP="00097746">
            <w:pPr>
              <w:widowControl w:val="0"/>
              <w:autoSpaceDE w:val="0"/>
              <w:autoSpaceDN w:val="0"/>
              <w:adjustRightInd w:val="0"/>
              <w:rPr>
                <w:rFonts w:eastAsia="Times New Roman"/>
                <w:sz w:val="20"/>
                <w:szCs w:val="20"/>
              </w:rPr>
            </w:pPr>
            <w:r w:rsidRPr="009979C6">
              <w:rPr>
                <w:rFonts w:eastAsia="Times New Roman"/>
                <w:sz w:val="20"/>
                <w:szCs w:val="20"/>
              </w:rPr>
              <w:t xml:space="preserve">РИНЦ </w:t>
            </w:r>
            <w:r w:rsidR="0056131F" w:rsidRPr="009979C6">
              <w:rPr>
                <w:rFonts w:eastAsia="Times New Roman"/>
                <w:sz w:val="20"/>
                <w:szCs w:val="20"/>
                <w:lang w:val="en-US"/>
              </w:rPr>
              <w:t>SPIN</w:t>
            </w:r>
            <w:r w:rsidR="0056131F" w:rsidRPr="009979C6">
              <w:rPr>
                <w:rFonts w:eastAsia="Times New Roman"/>
                <w:sz w:val="20"/>
                <w:szCs w:val="20"/>
              </w:rPr>
              <w:t xml:space="preserve"> – </w:t>
            </w:r>
            <w:r w:rsidRPr="009979C6">
              <w:rPr>
                <w:rFonts w:eastAsia="Times New Roman"/>
                <w:sz w:val="20"/>
                <w:szCs w:val="20"/>
              </w:rPr>
              <w:t>код</w:t>
            </w:r>
            <w:r w:rsidR="0056131F" w:rsidRPr="009979C6">
              <w:rPr>
                <w:rFonts w:eastAsia="Times New Roman"/>
                <w:sz w:val="20"/>
                <w:szCs w:val="20"/>
              </w:rPr>
              <w:t xml:space="preserve">: </w:t>
            </w:r>
            <w:r w:rsidR="00F32C9E" w:rsidRPr="009979C6">
              <w:rPr>
                <w:rFonts w:eastAsia="Times New Roman"/>
                <w:sz w:val="20"/>
                <w:szCs w:val="20"/>
              </w:rPr>
              <w:t>2502-0340</w:t>
            </w:r>
          </w:p>
          <w:p w14:paraId="19C69526" w14:textId="77777777" w:rsidR="00D6260A" w:rsidRPr="009979C6" w:rsidRDefault="0056131F" w:rsidP="00097746">
            <w:pPr>
              <w:widowControl w:val="0"/>
              <w:autoSpaceDE w:val="0"/>
              <w:autoSpaceDN w:val="0"/>
              <w:adjustRightInd w:val="0"/>
              <w:rPr>
                <w:rFonts w:eastAsia="Times New Roman"/>
                <w:i/>
                <w:sz w:val="20"/>
                <w:szCs w:val="20"/>
              </w:rPr>
            </w:pPr>
            <w:r w:rsidRPr="009979C6">
              <w:rPr>
                <w:rFonts w:eastAsia="Times New Roman"/>
                <w:i/>
                <w:sz w:val="20"/>
                <w:szCs w:val="20"/>
              </w:rPr>
              <w:t xml:space="preserve">ФГБОУ ВО «Кубанский ГАУ», Краснодар, </w:t>
            </w:r>
          </w:p>
          <w:p w14:paraId="72548035" w14:textId="77777777" w:rsidR="0056131F" w:rsidRPr="009979C6" w:rsidRDefault="0056131F" w:rsidP="00097746">
            <w:pPr>
              <w:widowControl w:val="0"/>
              <w:autoSpaceDE w:val="0"/>
              <w:autoSpaceDN w:val="0"/>
              <w:adjustRightInd w:val="0"/>
              <w:rPr>
                <w:rFonts w:eastAsia="Times New Roman"/>
                <w:i/>
                <w:sz w:val="20"/>
                <w:szCs w:val="20"/>
              </w:rPr>
            </w:pPr>
            <w:r w:rsidRPr="009979C6">
              <w:rPr>
                <w:rFonts w:eastAsia="Times New Roman"/>
                <w:i/>
                <w:sz w:val="20"/>
                <w:szCs w:val="20"/>
              </w:rPr>
              <w:t>Россия</w:t>
            </w:r>
          </w:p>
          <w:p w14:paraId="2EC7744E" w14:textId="77777777" w:rsidR="0056131F" w:rsidRPr="009979C6" w:rsidRDefault="0056131F" w:rsidP="00097746">
            <w:pPr>
              <w:widowControl w:val="0"/>
              <w:autoSpaceDE w:val="0"/>
              <w:autoSpaceDN w:val="0"/>
              <w:adjustRightInd w:val="0"/>
              <w:rPr>
                <w:rFonts w:eastAsia="Times New Roman"/>
                <w:i/>
                <w:sz w:val="20"/>
                <w:szCs w:val="20"/>
              </w:rPr>
            </w:pPr>
          </w:p>
          <w:p w14:paraId="701A4A70" w14:textId="6A67519D" w:rsidR="00F27029" w:rsidRPr="009979C6" w:rsidRDefault="00466D05" w:rsidP="00097746">
            <w:pPr>
              <w:pStyle w:val="Heading1"/>
              <w:spacing w:before="0" w:line="240" w:lineRule="auto"/>
              <w:outlineLvl w:val="0"/>
              <w:rPr>
                <w:rStyle w:val="Emphasis"/>
                <w:rFonts w:ascii="Times New Roman" w:hAnsi="Times New Roman" w:cs="Times New Roman"/>
                <w:b w:val="0"/>
                <w:i w:val="0"/>
                <w:color w:val="auto"/>
                <w:sz w:val="20"/>
                <w:szCs w:val="20"/>
              </w:rPr>
            </w:pPr>
            <w:r w:rsidRPr="009979C6">
              <w:rPr>
                <w:rStyle w:val="Emphasis"/>
                <w:rFonts w:ascii="Times New Roman" w:hAnsi="Times New Roman" w:cs="Times New Roman"/>
                <w:b w:val="0"/>
                <w:i w:val="0"/>
                <w:color w:val="auto"/>
                <w:sz w:val="20"/>
                <w:szCs w:val="20"/>
              </w:rPr>
              <w:t xml:space="preserve">В настоящее время </w:t>
            </w:r>
            <w:r w:rsidR="00B0731A" w:rsidRPr="009979C6">
              <w:rPr>
                <w:rStyle w:val="Emphasis"/>
                <w:rFonts w:ascii="Times New Roman" w:hAnsi="Times New Roman" w:cs="Times New Roman"/>
                <w:b w:val="0"/>
                <w:i w:val="0"/>
                <w:color w:val="auto"/>
                <w:sz w:val="20"/>
                <w:szCs w:val="20"/>
              </w:rPr>
              <w:t xml:space="preserve">основными принципами организации производственного процесса </w:t>
            </w:r>
            <w:r w:rsidR="002A28D9" w:rsidRPr="009979C6">
              <w:rPr>
                <w:rStyle w:val="Emphasis"/>
                <w:rFonts w:ascii="Times New Roman" w:hAnsi="Times New Roman" w:cs="Times New Roman"/>
                <w:b w:val="0"/>
                <w:i w:val="0"/>
                <w:color w:val="auto"/>
                <w:sz w:val="20"/>
                <w:szCs w:val="20"/>
              </w:rPr>
              <w:t xml:space="preserve">ремонта машин </w:t>
            </w:r>
            <w:r w:rsidR="00B0731A" w:rsidRPr="009979C6">
              <w:rPr>
                <w:rStyle w:val="Emphasis"/>
                <w:rFonts w:ascii="Times New Roman" w:hAnsi="Times New Roman" w:cs="Times New Roman"/>
                <w:b w:val="0"/>
                <w:i w:val="0"/>
                <w:color w:val="auto"/>
                <w:sz w:val="20"/>
                <w:szCs w:val="20"/>
              </w:rPr>
              <w:t>являются: пропорциональность, параллельность, прямоточность, ритмичность и непрерывность.</w:t>
            </w:r>
            <w:r w:rsidR="009979C6" w:rsidRPr="009979C6">
              <w:rPr>
                <w:rStyle w:val="Emphasis"/>
                <w:rFonts w:ascii="Times New Roman" w:hAnsi="Times New Roman" w:cs="Times New Roman"/>
                <w:b w:val="0"/>
                <w:i w:val="0"/>
                <w:color w:val="auto"/>
                <w:sz w:val="20"/>
                <w:szCs w:val="20"/>
              </w:rPr>
              <w:t xml:space="preserve"> </w:t>
            </w:r>
            <w:r w:rsidR="000B6469" w:rsidRPr="009979C6">
              <w:rPr>
                <w:rStyle w:val="Emphasis"/>
                <w:rFonts w:ascii="Times New Roman" w:hAnsi="Times New Roman" w:cs="Times New Roman"/>
                <w:b w:val="0"/>
                <w:i w:val="0"/>
                <w:color w:val="auto"/>
                <w:sz w:val="20"/>
                <w:szCs w:val="20"/>
              </w:rPr>
              <w:t xml:space="preserve">Однако, </w:t>
            </w:r>
            <w:r w:rsidR="0064699A" w:rsidRPr="009979C6">
              <w:rPr>
                <w:rStyle w:val="Emphasis"/>
                <w:rFonts w:ascii="Times New Roman" w:hAnsi="Times New Roman" w:cs="Times New Roman"/>
                <w:b w:val="0"/>
                <w:i w:val="0"/>
                <w:color w:val="auto"/>
                <w:sz w:val="20"/>
                <w:szCs w:val="20"/>
              </w:rPr>
              <w:t xml:space="preserve">одним из основных условий ритмичной работы ремонтно-технического предприятия является наличие производственных запасов ремонтного фонда узлов, агрегатов и полнокомплектных машин. </w:t>
            </w:r>
            <w:r w:rsidR="00A77AB7" w:rsidRPr="009979C6">
              <w:rPr>
                <w:rStyle w:val="Emphasis"/>
                <w:rFonts w:ascii="Times New Roman" w:hAnsi="Times New Roman" w:cs="Times New Roman"/>
                <w:b w:val="0"/>
                <w:i w:val="0"/>
                <w:color w:val="auto"/>
                <w:sz w:val="20"/>
                <w:szCs w:val="20"/>
              </w:rPr>
              <w:t>Для устранения этих проблем</w:t>
            </w:r>
            <w:r w:rsidR="0064699A" w:rsidRPr="009979C6">
              <w:rPr>
                <w:rStyle w:val="Emphasis"/>
                <w:rFonts w:ascii="Times New Roman" w:hAnsi="Times New Roman" w:cs="Times New Roman"/>
                <w:b w:val="0"/>
                <w:i w:val="0"/>
                <w:color w:val="auto"/>
                <w:sz w:val="20"/>
                <w:szCs w:val="20"/>
              </w:rPr>
              <w:t>, необходимые транспортные запасы объектов ремонта определяются по выражениям, приведенным в настоящей работе.</w:t>
            </w:r>
            <w:r w:rsidR="009979C6" w:rsidRPr="009979C6">
              <w:rPr>
                <w:rStyle w:val="Emphasis"/>
                <w:rFonts w:ascii="Times New Roman" w:hAnsi="Times New Roman" w:cs="Times New Roman"/>
                <w:b w:val="0"/>
                <w:i w:val="0"/>
                <w:color w:val="auto"/>
                <w:sz w:val="20"/>
                <w:szCs w:val="20"/>
              </w:rPr>
              <w:t xml:space="preserve"> </w:t>
            </w:r>
            <w:r w:rsidR="00BB3D66" w:rsidRPr="009979C6">
              <w:rPr>
                <w:rStyle w:val="Emphasis"/>
                <w:rFonts w:ascii="Times New Roman" w:hAnsi="Times New Roman" w:cs="Times New Roman"/>
                <w:b w:val="0"/>
                <w:i w:val="0"/>
                <w:color w:val="auto"/>
                <w:sz w:val="20"/>
                <w:szCs w:val="20"/>
              </w:rPr>
              <w:t xml:space="preserve">В ходе исследования </w:t>
            </w:r>
            <w:r w:rsidR="00F27029" w:rsidRPr="009979C6">
              <w:rPr>
                <w:rStyle w:val="Emphasis"/>
                <w:rFonts w:ascii="Times New Roman" w:hAnsi="Times New Roman" w:cs="Times New Roman"/>
                <w:b w:val="0"/>
                <w:i w:val="0"/>
                <w:color w:val="auto"/>
                <w:sz w:val="20"/>
                <w:szCs w:val="20"/>
              </w:rPr>
              <w:t>был рассмотрен конкретный пример, связанный с определением производственных запасов ремонтного фонда</w:t>
            </w:r>
          </w:p>
          <w:p w14:paraId="3BA6B049" w14:textId="77777777" w:rsidR="00F15EF3" w:rsidRPr="009979C6" w:rsidRDefault="00F15EF3" w:rsidP="00097746">
            <w:pPr>
              <w:rPr>
                <w:sz w:val="20"/>
                <w:szCs w:val="20"/>
              </w:rPr>
            </w:pPr>
          </w:p>
          <w:p w14:paraId="144DAB40" w14:textId="77777777" w:rsidR="00C83F28" w:rsidRPr="009979C6" w:rsidRDefault="00C83F28" w:rsidP="00097746">
            <w:pPr>
              <w:rPr>
                <w:sz w:val="20"/>
                <w:szCs w:val="20"/>
              </w:rPr>
            </w:pPr>
            <w:r w:rsidRPr="009979C6">
              <w:rPr>
                <w:sz w:val="20"/>
                <w:szCs w:val="20"/>
              </w:rPr>
              <w:t xml:space="preserve">Ключевые слова: </w:t>
            </w:r>
            <w:r w:rsidR="00F13D30" w:rsidRPr="009979C6">
              <w:rPr>
                <w:sz w:val="20"/>
                <w:szCs w:val="20"/>
              </w:rPr>
              <w:t>РЕМОНТ, ПРЕДП</w:t>
            </w:r>
            <w:r w:rsidR="00A77AB7" w:rsidRPr="009979C6">
              <w:rPr>
                <w:sz w:val="20"/>
                <w:szCs w:val="20"/>
              </w:rPr>
              <w:t>РИЯТИЕ, СПЕЦИАЛИЗАЦИЯ, ПРОПУСКН</w:t>
            </w:r>
            <w:r w:rsidR="00F13D30" w:rsidRPr="009979C6">
              <w:rPr>
                <w:sz w:val="20"/>
                <w:szCs w:val="20"/>
              </w:rPr>
              <w:t>АЯ СПОСОБНОСТЬ, ТЕХНОЛОГИЧЕСКОЕ ОБОРУДОВАНИЕ, СТРАХОВОЙ ЗАПАС, ИНТЕНСИВНОСТЬ ИСПОЛЬЗОВАНИЯ</w:t>
            </w:r>
          </w:p>
          <w:p w14:paraId="21C4F039" w14:textId="77777777" w:rsidR="00AA23B5" w:rsidRPr="009979C6" w:rsidRDefault="00AA23B5" w:rsidP="00097746">
            <w:pPr>
              <w:rPr>
                <w:sz w:val="20"/>
                <w:szCs w:val="20"/>
              </w:rPr>
            </w:pPr>
          </w:p>
          <w:p w14:paraId="04C5B544" w14:textId="777C74E0" w:rsidR="00AA23B5" w:rsidRPr="00E37FCF" w:rsidRDefault="00E37FCF" w:rsidP="00097746">
            <w:pPr>
              <w:rPr>
                <w:sz w:val="20"/>
                <w:szCs w:val="20"/>
                <w:lang w:val="en-US"/>
              </w:rPr>
            </w:pPr>
            <w:hyperlink r:id="rId8" w:history="1">
              <w:r w:rsidRPr="00A6113C">
                <w:rPr>
                  <w:rStyle w:val="Hyperlink"/>
                  <w:sz w:val="20"/>
                  <w:szCs w:val="20"/>
                </w:rPr>
                <w:t>http://dx.doi.org/10.21515/1990-4665-192-021</w:t>
              </w:r>
            </w:hyperlink>
            <w:r>
              <w:rPr>
                <w:sz w:val="20"/>
                <w:szCs w:val="20"/>
                <w:lang w:val="en-US"/>
              </w:rPr>
              <w:t xml:space="preserve"> </w:t>
            </w:r>
          </w:p>
        </w:tc>
        <w:tc>
          <w:tcPr>
            <w:tcW w:w="4783" w:type="dxa"/>
          </w:tcPr>
          <w:p w14:paraId="2FC7B5E4" w14:textId="77777777" w:rsidR="007D274B" w:rsidRPr="009979C6" w:rsidRDefault="007D274B" w:rsidP="00097746">
            <w:pPr>
              <w:widowControl w:val="0"/>
              <w:autoSpaceDE w:val="0"/>
              <w:autoSpaceDN w:val="0"/>
              <w:adjustRightInd w:val="0"/>
              <w:rPr>
                <w:sz w:val="20"/>
                <w:szCs w:val="20"/>
                <w:lang w:val="en-US"/>
              </w:rPr>
            </w:pPr>
            <w:r w:rsidRPr="009979C6">
              <w:rPr>
                <w:sz w:val="20"/>
                <w:szCs w:val="20"/>
                <w:lang w:val="en-US"/>
              </w:rPr>
              <w:t xml:space="preserve">UDC 631.331 </w:t>
            </w:r>
          </w:p>
          <w:p w14:paraId="1B99AA8C" w14:textId="77777777" w:rsidR="007D274B" w:rsidRPr="009979C6" w:rsidRDefault="007D274B" w:rsidP="00097746">
            <w:pPr>
              <w:widowControl w:val="0"/>
              <w:autoSpaceDE w:val="0"/>
              <w:autoSpaceDN w:val="0"/>
              <w:adjustRightInd w:val="0"/>
              <w:rPr>
                <w:sz w:val="20"/>
                <w:szCs w:val="20"/>
                <w:lang w:val="en-US"/>
              </w:rPr>
            </w:pPr>
          </w:p>
          <w:p w14:paraId="6A8342B7" w14:textId="3092135F" w:rsidR="007D274B" w:rsidRPr="009979C6" w:rsidRDefault="009979C6" w:rsidP="00097746">
            <w:pPr>
              <w:widowControl w:val="0"/>
              <w:autoSpaceDE w:val="0"/>
              <w:autoSpaceDN w:val="0"/>
              <w:adjustRightInd w:val="0"/>
              <w:rPr>
                <w:sz w:val="20"/>
                <w:szCs w:val="20"/>
                <w:lang w:val="en-US"/>
              </w:rPr>
            </w:pPr>
            <w:r w:rsidRPr="009979C6">
              <w:rPr>
                <w:sz w:val="20"/>
                <w:szCs w:val="20"/>
                <w:lang w:val="en-US"/>
              </w:rPr>
              <w:t>4.3.1. Technologies, machinery and equipment for the agro-industrial complex (technical sciences, agricultural sciences)</w:t>
            </w:r>
          </w:p>
          <w:p w14:paraId="6EFDF7E1" w14:textId="77777777" w:rsidR="009979C6" w:rsidRPr="009979C6" w:rsidRDefault="009979C6" w:rsidP="00097746">
            <w:pPr>
              <w:widowControl w:val="0"/>
              <w:autoSpaceDE w:val="0"/>
              <w:autoSpaceDN w:val="0"/>
              <w:adjustRightInd w:val="0"/>
              <w:rPr>
                <w:sz w:val="20"/>
                <w:szCs w:val="20"/>
                <w:lang w:val="en-US"/>
              </w:rPr>
            </w:pPr>
          </w:p>
          <w:p w14:paraId="48A3469D" w14:textId="77777777" w:rsidR="00070831" w:rsidRPr="009979C6" w:rsidRDefault="00070831" w:rsidP="00097746">
            <w:pPr>
              <w:widowControl w:val="0"/>
              <w:autoSpaceDE w:val="0"/>
              <w:autoSpaceDN w:val="0"/>
              <w:adjustRightInd w:val="0"/>
              <w:rPr>
                <w:b/>
                <w:sz w:val="20"/>
                <w:szCs w:val="20"/>
                <w:lang w:val="en-US"/>
              </w:rPr>
            </w:pPr>
            <w:r w:rsidRPr="009979C6">
              <w:rPr>
                <w:b/>
                <w:sz w:val="20"/>
                <w:szCs w:val="20"/>
                <w:lang w:val="en-US"/>
              </w:rPr>
              <w:t xml:space="preserve">ENSURING THE RHYTHMIC WORK </w:t>
            </w:r>
          </w:p>
          <w:p w14:paraId="3AD8D099" w14:textId="0C6C42F1" w:rsidR="007D274B" w:rsidRPr="009979C6" w:rsidRDefault="00070831" w:rsidP="00097746">
            <w:pPr>
              <w:widowControl w:val="0"/>
              <w:autoSpaceDE w:val="0"/>
              <w:autoSpaceDN w:val="0"/>
              <w:adjustRightInd w:val="0"/>
              <w:rPr>
                <w:b/>
                <w:sz w:val="20"/>
                <w:szCs w:val="20"/>
                <w:lang w:val="en-US"/>
              </w:rPr>
            </w:pPr>
            <w:r w:rsidRPr="009979C6">
              <w:rPr>
                <w:b/>
                <w:sz w:val="20"/>
                <w:szCs w:val="20"/>
                <w:lang w:val="en-US"/>
              </w:rPr>
              <w:t xml:space="preserve">OF A SPECIALIZED REPAIR AND TECHNICAL </w:t>
            </w:r>
            <w:r w:rsidR="009979C6" w:rsidRPr="009979C6">
              <w:rPr>
                <w:b/>
                <w:sz w:val="20"/>
                <w:szCs w:val="20"/>
                <w:lang w:val="en-US"/>
              </w:rPr>
              <w:t>COMPANY</w:t>
            </w:r>
          </w:p>
          <w:p w14:paraId="2AC75613" w14:textId="77777777" w:rsidR="004E4B6D" w:rsidRPr="009979C6" w:rsidRDefault="004E4B6D" w:rsidP="00097746">
            <w:pPr>
              <w:widowControl w:val="0"/>
              <w:autoSpaceDE w:val="0"/>
              <w:autoSpaceDN w:val="0"/>
              <w:adjustRightInd w:val="0"/>
              <w:rPr>
                <w:sz w:val="20"/>
                <w:szCs w:val="20"/>
                <w:lang w:val="en-US"/>
              </w:rPr>
            </w:pPr>
          </w:p>
          <w:p w14:paraId="3C3DDE3C" w14:textId="77777777" w:rsidR="007D274B" w:rsidRPr="009979C6" w:rsidRDefault="007D274B" w:rsidP="00097746">
            <w:pPr>
              <w:widowControl w:val="0"/>
              <w:autoSpaceDE w:val="0"/>
              <w:autoSpaceDN w:val="0"/>
              <w:adjustRightInd w:val="0"/>
              <w:rPr>
                <w:sz w:val="20"/>
                <w:szCs w:val="20"/>
                <w:lang w:val="en-US"/>
              </w:rPr>
            </w:pPr>
            <w:r w:rsidRPr="009979C6">
              <w:rPr>
                <w:sz w:val="20"/>
                <w:szCs w:val="20"/>
                <w:lang w:val="en-US"/>
              </w:rPr>
              <w:t xml:space="preserve">Shapiro Evgeny Aleksandrovich </w:t>
            </w:r>
          </w:p>
          <w:p w14:paraId="2C837AA4" w14:textId="2875271A" w:rsidR="007D274B" w:rsidRPr="009979C6" w:rsidRDefault="00F41AA4" w:rsidP="00097746">
            <w:pPr>
              <w:widowControl w:val="0"/>
              <w:autoSpaceDE w:val="0"/>
              <w:autoSpaceDN w:val="0"/>
              <w:adjustRightInd w:val="0"/>
              <w:rPr>
                <w:sz w:val="20"/>
                <w:szCs w:val="20"/>
                <w:lang w:val="en-US"/>
              </w:rPr>
            </w:pPr>
            <w:r w:rsidRPr="009979C6">
              <w:rPr>
                <w:sz w:val="20"/>
                <w:szCs w:val="20"/>
                <w:lang w:val="en-US"/>
              </w:rPr>
              <w:t>C</w:t>
            </w:r>
            <w:r w:rsidR="00F73C0F" w:rsidRPr="009979C6">
              <w:rPr>
                <w:sz w:val="20"/>
                <w:szCs w:val="20"/>
                <w:lang w:val="en-US"/>
              </w:rPr>
              <w:t>and.Tech.Sci., docent</w:t>
            </w:r>
            <w:r w:rsidR="007D274B" w:rsidRPr="009979C6">
              <w:rPr>
                <w:sz w:val="20"/>
                <w:szCs w:val="20"/>
                <w:lang w:val="en-US"/>
              </w:rPr>
              <w:t xml:space="preserve"> </w:t>
            </w:r>
          </w:p>
          <w:p w14:paraId="4B04AD0F" w14:textId="77777777" w:rsidR="007D274B" w:rsidRPr="009979C6" w:rsidRDefault="00F73C0F" w:rsidP="00097746">
            <w:pPr>
              <w:widowControl w:val="0"/>
              <w:autoSpaceDE w:val="0"/>
              <w:autoSpaceDN w:val="0"/>
              <w:adjustRightInd w:val="0"/>
              <w:rPr>
                <w:sz w:val="20"/>
                <w:szCs w:val="20"/>
                <w:lang w:val="en-US"/>
              </w:rPr>
            </w:pPr>
            <w:r w:rsidRPr="009979C6">
              <w:rPr>
                <w:sz w:val="20"/>
                <w:szCs w:val="20"/>
                <w:lang w:val="en-US"/>
              </w:rPr>
              <w:t>RSCI SPIN-</w:t>
            </w:r>
            <w:r w:rsidR="007D274B" w:rsidRPr="009979C6">
              <w:rPr>
                <w:sz w:val="20"/>
                <w:szCs w:val="20"/>
                <w:lang w:val="en-US"/>
              </w:rPr>
              <w:t xml:space="preserve">code: 5975-4917 </w:t>
            </w:r>
          </w:p>
          <w:p w14:paraId="0D6FFD3B" w14:textId="77777777" w:rsidR="007D274B" w:rsidRPr="009979C6" w:rsidRDefault="007D274B" w:rsidP="00097746">
            <w:pPr>
              <w:widowControl w:val="0"/>
              <w:autoSpaceDE w:val="0"/>
              <w:autoSpaceDN w:val="0"/>
              <w:adjustRightInd w:val="0"/>
              <w:rPr>
                <w:sz w:val="20"/>
                <w:szCs w:val="20"/>
                <w:lang w:val="en-US"/>
              </w:rPr>
            </w:pPr>
          </w:p>
          <w:p w14:paraId="1C527FAD" w14:textId="77777777" w:rsidR="00287A46" w:rsidRPr="009979C6" w:rsidRDefault="009B1233" w:rsidP="00097746">
            <w:pPr>
              <w:widowControl w:val="0"/>
              <w:autoSpaceDE w:val="0"/>
              <w:autoSpaceDN w:val="0"/>
              <w:adjustRightInd w:val="0"/>
              <w:rPr>
                <w:sz w:val="20"/>
                <w:szCs w:val="20"/>
                <w:lang w:val="en-US"/>
              </w:rPr>
            </w:pPr>
            <w:r w:rsidRPr="009979C6">
              <w:rPr>
                <w:sz w:val="20"/>
                <w:szCs w:val="20"/>
                <w:lang w:val="en-US"/>
              </w:rPr>
              <w:t>Truflyak Evgeny Vladimirovich</w:t>
            </w:r>
          </w:p>
          <w:p w14:paraId="23F8CF04" w14:textId="3169DBAD" w:rsidR="001F0B55" w:rsidRPr="009979C6" w:rsidRDefault="00F41AA4" w:rsidP="00097746">
            <w:pPr>
              <w:widowControl w:val="0"/>
              <w:autoSpaceDE w:val="0"/>
              <w:autoSpaceDN w:val="0"/>
              <w:adjustRightInd w:val="0"/>
              <w:rPr>
                <w:sz w:val="20"/>
                <w:szCs w:val="20"/>
                <w:lang w:val="en-US"/>
              </w:rPr>
            </w:pPr>
            <w:r w:rsidRPr="009979C6">
              <w:rPr>
                <w:sz w:val="20"/>
                <w:szCs w:val="20"/>
                <w:lang w:val="en-US"/>
              </w:rPr>
              <w:t>D</w:t>
            </w:r>
            <w:r w:rsidR="001F0B55" w:rsidRPr="009979C6">
              <w:rPr>
                <w:sz w:val="20"/>
                <w:szCs w:val="20"/>
                <w:lang w:val="en-US"/>
              </w:rPr>
              <w:t>r.Sci.</w:t>
            </w:r>
            <w:r w:rsidR="007D274B" w:rsidRPr="009979C6">
              <w:rPr>
                <w:sz w:val="20"/>
                <w:szCs w:val="20"/>
                <w:lang w:val="en-US"/>
              </w:rPr>
              <w:t>Tech</w:t>
            </w:r>
            <w:r w:rsidR="001F0B55" w:rsidRPr="009979C6">
              <w:rPr>
                <w:sz w:val="20"/>
                <w:szCs w:val="20"/>
                <w:lang w:val="en-US"/>
              </w:rPr>
              <w:t>, professor</w:t>
            </w:r>
          </w:p>
          <w:p w14:paraId="1B2A84A7" w14:textId="77777777" w:rsidR="00F73C0F" w:rsidRPr="009979C6" w:rsidRDefault="00F73C0F" w:rsidP="00097746">
            <w:pPr>
              <w:widowControl w:val="0"/>
              <w:autoSpaceDE w:val="0"/>
              <w:autoSpaceDN w:val="0"/>
              <w:adjustRightInd w:val="0"/>
              <w:rPr>
                <w:rFonts w:eastAsia="Times New Roman"/>
                <w:sz w:val="20"/>
                <w:szCs w:val="20"/>
                <w:lang w:val="en-US"/>
              </w:rPr>
            </w:pPr>
            <w:r w:rsidRPr="009979C6">
              <w:rPr>
                <w:rFonts w:eastAsia="Times New Roman"/>
                <w:sz w:val="20"/>
                <w:szCs w:val="20"/>
                <w:lang w:val="en-US"/>
              </w:rPr>
              <w:t>Scopus Author ID: 57188716454</w:t>
            </w:r>
          </w:p>
          <w:p w14:paraId="492FB6FC" w14:textId="77777777" w:rsidR="00287A46" w:rsidRPr="009979C6" w:rsidRDefault="00F73C0F" w:rsidP="00097746">
            <w:pPr>
              <w:widowControl w:val="0"/>
              <w:autoSpaceDE w:val="0"/>
              <w:autoSpaceDN w:val="0"/>
              <w:adjustRightInd w:val="0"/>
              <w:rPr>
                <w:sz w:val="20"/>
                <w:szCs w:val="20"/>
                <w:lang w:val="en-US"/>
              </w:rPr>
            </w:pPr>
            <w:r w:rsidRPr="009979C6">
              <w:rPr>
                <w:sz w:val="20"/>
                <w:szCs w:val="20"/>
                <w:lang w:val="en-US"/>
              </w:rPr>
              <w:t xml:space="preserve">RSCI </w:t>
            </w:r>
            <w:r w:rsidR="007D274B" w:rsidRPr="009979C6">
              <w:rPr>
                <w:sz w:val="20"/>
                <w:szCs w:val="20"/>
                <w:lang w:val="en-US"/>
              </w:rPr>
              <w:t xml:space="preserve">SPIN code: 2502-0340 </w:t>
            </w:r>
          </w:p>
          <w:p w14:paraId="468BC3DA" w14:textId="77777777" w:rsidR="00F70ECA" w:rsidRPr="009979C6" w:rsidRDefault="007D274B" w:rsidP="00097746">
            <w:pPr>
              <w:widowControl w:val="0"/>
              <w:autoSpaceDE w:val="0"/>
              <w:autoSpaceDN w:val="0"/>
              <w:adjustRightInd w:val="0"/>
              <w:rPr>
                <w:i/>
                <w:sz w:val="20"/>
                <w:szCs w:val="20"/>
                <w:lang w:val="en-US"/>
              </w:rPr>
            </w:pPr>
            <w:r w:rsidRPr="009979C6">
              <w:rPr>
                <w:i/>
                <w:sz w:val="20"/>
                <w:szCs w:val="20"/>
                <w:lang w:val="en-US"/>
              </w:rPr>
              <w:t xml:space="preserve">Kuban State Agrarian University, Krasnodar, Russia </w:t>
            </w:r>
          </w:p>
          <w:p w14:paraId="7AE56805" w14:textId="77777777" w:rsidR="00F70ECA" w:rsidRPr="009979C6" w:rsidRDefault="00F70ECA" w:rsidP="00097746">
            <w:pPr>
              <w:widowControl w:val="0"/>
              <w:autoSpaceDE w:val="0"/>
              <w:autoSpaceDN w:val="0"/>
              <w:adjustRightInd w:val="0"/>
              <w:rPr>
                <w:sz w:val="20"/>
                <w:szCs w:val="20"/>
                <w:lang w:val="en-US"/>
              </w:rPr>
            </w:pPr>
          </w:p>
          <w:p w14:paraId="4DD48240" w14:textId="77777777" w:rsidR="0012687F" w:rsidRPr="009979C6" w:rsidRDefault="0012687F" w:rsidP="00097746">
            <w:pPr>
              <w:widowControl w:val="0"/>
              <w:autoSpaceDE w:val="0"/>
              <w:autoSpaceDN w:val="0"/>
              <w:adjustRightInd w:val="0"/>
              <w:rPr>
                <w:sz w:val="20"/>
                <w:szCs w:val="20"/>
                <w:lang w:val="en-US"/>
              </w:rPr>
            </w:pPr>
          </w:p>
          <w:p w14:paraId="1C4F8005" w14:textId="0F51BF7D" w:rsidR="00443528" w:rsidRPr="009979C6" w:rsidRDefault="0012687F" w:rsidP="00097746">
            <w:pPr>
              <w:widowControl w:val="0"/>
              <w:autoSpaceDE w:val="0"/>
              <w:autoSpaceDN w:val="0"/>
              <w:adjustRightInd w:val="0"/>
              <w:rPr>
                <w:sz w:val="20"/>
                <w:szCs w:val="20"/>
                <w:lang w:val="en-US"/>
              </w:rPr>
            </w:pPr>
            <w:r w:rsidRPr="009979C6">
              <w:rPr>
                <w:sz w:val="20"/>
                <w:szCs w:val="20"/>
                <w:lang w:val="en-US"/>
              </w:rPr>
              <w:t>Currently, the main principles of the organization of the production process of machine repair are: proportionality, parallelism, straightness, rhythmicity and continuity. However, one of the main conditions for the rhythmic work of a repair and technical enterprise is the availability of production stocks of the repair fund of units, aggregates and complete machines. To eliminate these problems, the necessary transport stocks of repair facilities are determined by the expressions given in the current work. In the course of the study, a specific example was considered related to the determination of production stocks of the repair fund</w:t>
            </w:r>
          </w:p>
          <w:p w14:paraId="30EEF684" w14:textId="77777777" w:rsidR="00443528" w:rsidRPr="009979C6" w:rsidRDefault="00443528" w:rsidP="00097746">
            <w:pPr>
              <w:widowControl w:val="0"/>
              <w:autoSpaceDE w:val="0"/>
              <w:autoSpaceDN w:val="0"/>
              <w:adjustRightInd w:val="0"/>
              <w:rPr>
                <w:sz w:val="20"/>
                <w:szCs w:val="20"/>
                <w:lang w:val="en-US"/>
              </w:rPr>
            </w:pPr>
          </w:p>
          <w:p w14:paraId="5A73F05B" w14:textId="77777777" w:rsidR="00443528" w:rsidRPr="009979C6" w:rsidRDefault="00443528" w:rsidP="00097746">
            <w:pPr>
              <w:widowControl w:val="0"/>
              <w:autoSpaceDE w:val="0"/>
              <w:autoSpaceDN w:val="0"/>
              <w:adjustRightInd w:val="0"/>
              <w:rPr>
                <w:sz w:val="20"/>
                <w:szCs w:val="20"/>
                <w:lang w:val="en-US"/>
              </w:rPr>
            </w:pPr>
          </w:p>
          <w:p w14:paraId="2CD8BB10" w14:textId="77777777" w:rsidR="007C6952" w:rsidRPr="009979C6" w:rsidRDefault="007C6952" w:rsidP="00097746">
            <w:pPr>
              <w:widowControl w:val="0"/>
              <w:autoSpaceDE w:val="0"/>
              <w:autoSpaceDN w:val="0"/>
              <w:adjustRightInd w:val="0"/>
              <w:rPr>
                <w:sz w:val="20"/>
                <w:szCs w:val="20"/>
                <w:lang w:val="en-US"/>
              </w:rPr>
            </w:pPr>
          </w:p>
          <w:p w14:paraId="118D0CC9" w14:textId="77777777" w:rsidR="007C6952" w:rsidRPr="009979C6" w:rsidRDefault="007C6952" w:rsidP="00097746">
            <w:pPr>
              <w:widowControl w:val="0"/>
              <w:autoSpaceDE w:val="0"/>
              <w:autoSpaceDN w:val="0"/>
              <w:adjustRightInd w:val="0"/>
              <w:rPr>
                <w:sz w:val="20"/>
                <w:szCs w:val="20"/>
                <w:lang w:val="en-US"/>
              </w:rPr>
            </w:pPr>
          </w:p>
          <w:p w14:paraId="3665826B" w14:textId="72D14973" w:rsidR="00C44513" w:rsidRPr="009979C6" w:rsidRDefault="007C6952" w:rsidP="00097746">
            <w:pPr>
              <w:widowControl w:val="0"/>
              <w:autoSpaceDE w:val="0"/>
              <w:autoSpaceDN w:val="0"/>
              <w:adjustRightInd w:val="0"/>
              <w:rPr>
                <w:sz w:val="20"/>
                <w:szCs w:val="20"/>
                <w:lang w:val="en-US"/>
              </w:rPr>
            </w:pPr>
            <w:r w:rsidRPr="009979C6">
              <w:rPr>
                <w:sz w:val="20"/>
                <w:szCs w:val="20"/>
                <w:lang w:val="en-US"/>
              </w:rPr>
              <w:t xml:space="preserve">Keywords: </w:t>
            </w:r>
            <w:r w:rsidR="00443528" w:rsidRPr="009979C6">
              <w:rPr>
                <w:sz w:val="20"/>
                <w:szCs w:val="20"/>
                <w:lang w:val="en-US"/>
              </w:rPr>
              <w:t>REPAIR, ENTERPRISE, SPECIALIZATION, THROUGHPUT, TECHNOLOGICAL EQUIPMENT, INSURANCE STOCK, INTENSITY OF USE</w:t>
            </w:r>
          </w:p>
        </w:tc>
      </w:tr>
    </w:tbl>
    <w:p w14:paraId="5EC3331F" w14:textId="77777777" w:rsidR="005E4314" w:rsidRPr="00C44513" w:rsidRDefault="005E4314" w:rsidP="002E65F6">
      <w:pPr>
        <w:tabs>
          <w:tab w:val="left" w:pos="-1440"/>
          <w:tab w:val="left" w:pos="-720"/>
        </w:tabs>
        <w:ind w:firstLine="851"/>
        <w:jc w:val="both"/>
        <w:rPr>
          <w:rFonts w:eastAsia="Calibri"/>
          <w:b/>
          <w:i/>
          <w:lang w:val="en-US"/>
        </w:rPr>
      </w:pPr>
    </w:p>
    <w:p w14:paraId="018D11CB" w14:textId="77777777" w:rsidR="0007222D" w:rsidRPr="008077E1" w:rsidRDefault="0000581D" w:rsidP="00036534">
      <w:pPr>
        <w:tabs>
          <w:tab w:val="left" w:pos="-1440"/>
          <w:tab w:val="left" w:pos="-720"/>
        </w:tabs>
        <w:ind w:firstLine="709"/>
        <w:jc w:val="both"/>
        <w:rPr>
          <w:color w:val="000000"/>
        </w:rPr>
      </w:pPr>
      <w:r w:rsidRPr="00C83F28">
        <w:rPr>
          <w:rFonts w:eastAsia="Calibri"/>
          <w:b/>
        </w:rPr>
        <w:t>Введение</w:t>
      </w:r>
      <w:r w:rsidR="002E65F6" w:rsidRPr="00C83F28">
        <w:rPr>
          <w:rFonts w:eastAsia="Calibri"/>
          <w:b/>
        </w:rPr>
        <w:t>.</w:t>
      </w:r>
      <w:r w:rsidR="002E65F6" w:rsidRPr="00C83F28">
        <w:rPr>
          <w:rFonts w:eastAsia="Calibri"/>
        </w:rPr>
        <w:t xml:space="preserve"> </w:t>
      </w:r>
      <w:r w:rsidR="0007222D">
        <w:rPr>
          <w:color w:val="000000"/>
        </w:rPr>
        <w:t>Преж</w:t>
      </w:r>
      <w:r w:rsidR="00036534">
        <w:rPr>
          <w:color w:val="000000"/>
        </w:rPr>
        <w:t>де всего, следует отметить, что</w:t>
      </w:r>
      <w:r w:rsidR="0007222D">
        <w:rPr>
          <w:color w:val="000000"/>
        </w:rPr>
        <w:t xml:space="preserve"> недостатки в организации ремон</w:t>
      </w:r>
      <w:r w:rsidR="00B928E6">
        <w:rPr>
          <w:color w:val="000000"/>
        </w:rPr>
        <w:t>тно-обслуживающего производства и</w:t>
      </w:r>
      <w:r w:rsidR="0007222D">
        <w:rPr>
          <w:color w:val="000000"/>
        </w:rPr>
        <w:t xml:space="preserve"> труда ремонтных рабо</w:t>
      </w:r>
      <w:r w:rsidR="00B928E6">
        <w:rPr>
          <w:color w:val="000000"/>
        </w:rPr>
        <w:t>чих, а также</w:t>
      </w:r>
      <w:r w:rsidR="00036534">
        <w:rPr>
          <w:color w:val="000000"/>
        </w:rPr>
        <w:t xml:space="preserve"> оперативного управления приводят к перебоям</w:t>
      </w:r>
      <w:r w:rsidR="0007222D">
        <w:rPr>
          <w:color w:val="000000"/>
        </w:rPr>
        <w:t xml:space="preserve"> в ма</w:t>
      </w:r>
      <w:r w:rsidR="00036534">
        <w:rPr>
          <w:color w:val="000000"/>
        </w:rPr>
        <w:t>териально-техническом снабжении, что в свою очередь приводит к низкому уровню</w:t>
      </w:r>
      <w:r w:rsidR="0007222D">
        <w:rPr>
          <w:color w:val="000000"/>
        </w:rPr>
        <w:t xml:space="preserve"> трудовой и технологической дисциплины.</w:t>
      </w:r>
    </w:p>
    <w:p w14:paraId="1BF050F2" w14:textId="77777777" w:rsidR="00DD7B7E" w:rsidRDefault="00DD7B7E" w:rsidP="0007222D">
      <w:pPr>
        <w:pStyle w:val="NormalWeb"/>
        <w:spacing w:before="0" w:beforeAutospacing="0" w:after="0" w:afterAutospacing="0" w:line="360" w:lineRule="auto"/>
        <w:ind w:firstLine="425"/>
        <w:jc w:val="both"/>
        <w:rPr>
          <w:iCs/>
          <w:color w:val="000000"/>
          <w:sz w:val="28"/>
          <w:szCs w:val="28"/>
        </w:rPr>
      </w:pPr>
      <w:r>
        <w:rPr>
          <w:iCs/>
          <w:color w:val="000000"/>
          <w:sz w:val="28"/>
          <w:szCs w:val="28"/>
        </w:rPr>
        <w:t>Теперь необходимо рассмотреть организацию производственного процесса на специализированном ремонтном предприятии (СРП).</w:t>
      </w:r>
    </w:p>
    <w:p w14:paraId="6D5E103B" w14:textId="77777777" w:rsidR="00DD7B7E" w:rsidRDefault="00DD7B7E" w:rsidP="0007222D">
      <w:pPr>
        <w:pStyle w:val="NormalWeb"/>
        <w:spacing w:before="0" w:beforeAutospacing="0" w:after="0" w:afterAutospacing="0" w:line="360" w:lineRule="auto"/>
        <w:ind w:firstLine="425"/>
        <w:jc w:val="both"/>
        <w:rPr>
          <w:iCs/>
          <w:color w:val="000000"/>
          <w:sz w:val="28"/>
          <w:szCs w:val="28"/>
        </w:rPr>
      </w:pPr>
      <w:r>
        <w:rPr>
          <w:iCs/>
          <w:color w:val="000000"/>
          <w:sz w:val="28"/>
          <w:szCs w:val="28"/>
        </w:rPr>
        <w:lastRenderedPageBreak/>
        <w:t>Здесь</w:t>
      </w:r>
      <w:r w:rsidR="005F64B7">
        <w:rPr>
          <w:iCs/>
          <w:color w:val="000000"/>
          <w:sz w:val="28"/>
          <w:szCs w:val="28"/>
        </w:rPr>
        <w:t>,</w:t>
      </w:r>
      <w:r>
        <w:rPr>
          <w:iCs/>
          <w:color w:val="000000"/>
          <w:sz w:val="28"/>
          <w:szCs w:val="28"/>
        </w:rPr>
        <w:t xml:space="preserve"> прежде всего</w:t>
      </w:r>
      <w:r w:rsidR="005F64B7">
        <w:rPr>
          <w:iCs/>
          <w:color w:val="000000"/>
          <w:sz w:val="28"/>
          <w:szCs w:val="28"/>
        </w:rPr>
        <w:t>,</w:t>
      </w:r>
      <w:r>
        <w:rPr>
          <w:iCs/>
          <w:color w:val="000000"/>
          <w:sz w:val="28"/>
          <w:szCs w:val="28"/>
        </w:rPr>
        <w:t xml:space="preserve"> нужно знать основные принципы и параметры организации производственного процесса.</w:t>
      </w:r>
    </w:p>
    <w:p w14:paraId="4CA1953E" w14:textId="77777777" w:rsidR="005F64B7" w:rsidRPr="00E37FCF" w:rsidRDefault="005F64B7" w:rsidP="005F64B7">
      <w:pPr>
        <w:ind w:firstLine="426"/>
        <w:jc w:val="both"/>
      </w:pPr>
      <w:r w:rsidRPr="00E37FCF">
        <w:t>Основными принципами организации производственного процесса являются: пропорциональность, параллельность, прямоточность, ритмичность и непрерывность.</w:t>
      </w:r>
    </w:p>
    <w:p w14:paraId="6DE739AC" w14:textId="77777777" w:rsidR="005F64B7" w:rsidRPr="00E37FCF" w:rsidRDefault="005F64B7" w:rsidP="005F64B7">
      <w:pPr>
        <w:ind w:firstLine="426"/>
        <w:jc w:val="both"/>
      </w:pPr>
      <w:r w:rsidRPr="00E37FCF">
        <w:t>Прямоточность процесса означает обеспечение кротчайших путей перемещения ремонтируемого объекта по всем стадиям и операциям общего технологического и вспомогательных процессов</w:t>
      </w:r>
      <w:r w:rsidR="00CE2807" w:rsidRPr="00E37FCF">
        <w:t xml:space="preserve"> ремонта</w:t>
      </w:r>
      <w:r w:rsidRPr="00E37FCF">
        <w:t xml:space="preserve">. </w:t>
      </w:r>
    </w:p>
    <w:p w14:paraId="5A9C66A1" w14:textId="77777777" w:rsidR="00036534" w:rsidRPr="00E37FCF" w:rsidRDefault="005F64B7" w:rsidP="005F64B7">
      <w:pPr>
        <w:ind w:firstLine="426"/>
        <w:jc w:val="both"/>
      </w:pPr>
      <w:r w:rsidRPr="00E37FCF">
        <w:t>Это достигается рациональным размещением производственных и вспомогательных участ</w:t>
      </w:r>
      <w:r w:rsidR="00036534" w:rsidRPr="00E37FCF">
        <w:t>ков и рабочих мест.</w:t>
      </w:r>
    </w:p>
    <w:p w14:paraId="3D1A251A" w14:textId="77777777" w:rsidR="0003536F" w:rsidRDefault="002E65F6" w:rsidP="00785FAE">
      <w:pPr>
        <w:shd w:val="clear" w:color="auto" w:fill="FFFFFF"/>
        <w:ind w:firstLine="709"/>
        <w:jc w:val="both"/>
        <w:textAlignment w:val="baseline"/>
        <w:rPr>
          <w:rFonts w:eastAsia="Calibri"/>
        </w:rPr>
      </w:pPr>
      <w:r w:rsidRPr="00772E1C">
        <w:rPr>
          <w:rFonts w:eastAsia="Calibri"/>
          <w:b/>
        </w:rPr>
        <w:t xml:space="preserve">Цель </w:t>
      </w:r>
      <w:r w:rsidR="00772E1C" w:rsidRPr="00772E1C">
        <w:rPr>
          <w:rFonts w:eastAsia="Calibri"/>
          <w:b/>
        </w:rPr>
        <w:t>исследований</w:t>
      </w:r>
      <w:r w:rsidR="00772E1C">
        <w:rPr>
          <w:rFonts w:eastAsia="Calibri"/>
          <w:b/>
          <w:i/>
        </w:rPr>
        <w:t>.</w:t>
      </w:r>
      <w:r w:rsidR="00772E1C">
        <w:rPr>
          <w:lang w:eastAsia="ru-RU"/>
        </w:rPr>
        <w:t xml:space="preserve"> П</w:t>
      </w:r>
      <w:r w:rsidRPr="00FB379D">
        <w:rPr>
          <w:rFonts w:eastAsia="Calibri"/>
        </w:rPr>
        <w:t>овышение надежности и</w:t>
      </w:r>
      <w:r w:rsidR="00BF6186">
        <w:rPr>
          <w:rFonts w:eastAsia="Calibri"/>
        </w:rPr>
        <w:t xml:space="preserve"> эффективности производственной и технической эксплуатации с.-х техники путем разработки и применения </w:t>
      </w:r>
      <w:r w:rsidR="0003536F">
        <w:rPr>
          <w:rFonts w:eastAsia="Calibri"/>
        </w:rPr>
        <w:t>теоретических аспектов, связанных с обеспечением ритмичной работы специализированного ремонтного предприятия.</w:t>
      </w:r>
    </w:p>
    <w:p w14:paraId="2F0E1E87" w14:textId="77777777" w:rsidR="002E65F6" w:rsidRPr="00FB379D" w:rsidRDefault="002E65F6" w:rsidP="00785FAE">
      <w:pPr>
        <w:tabs>
          <w:tab w:val="left" w:pos="-1440"/>
          <w:tab w:val="left" w:pos="-720"/>
        </w:tabs>
        <w:ind w:firstLine="709"/>
        <w:jc w:val="both"/>
        <w:rPr>
          <w:rFonts w:eastAsia="Calibri"/>
        </w:rPr>
      </w:pPr>
      <w:r w:rsidRPr="00772E1C">
        <w:rPr>
          <w:rFonts w:eastAsia="Calibri"/>
          <w:b/>
        </w:rPr>
        <w:t>Объект исследовани</w:t>
      </w:r>
      <w:r w:rsidR="005C45EE">
        <w:rPr>
          <w:rFonts w:eastAsia="Calibri"/>
          <w:b/>
        </w:rPr>
        <w:t>й</w:t>
      </w:r>
      <w:r w:rsidR="00772E1C">
        <w:rPr>
          <w:rFonts w:eastAsia="Calibri"/>
          <w:i/>
        </w:rPr>
        <w:t>.</w:t>
      </w:r>
      <w:r w:rsidR="00405F84">
        <w:rPr>
          <w:rFonts w:eastAsia="Calibri"/>
        </w:rPr>
        <w:t xml:space="preserve"> Организация производственного процесса </w:t>
      </w:r>
      <w:r w:rsidR="0003536F">
        <w:rPr>
          <w:rFonts w:eastAsia="Calibri"/>
        </w:rPr>
        <w:t xml:space="preserve">ремонта с.-х техники </w:t>
      </w:r>
      <w:r w:rsidR="00036534">
        <w:rPr>
          <w:rFonts w:eastAsia="Calibri"/>
        </w:rPr>
        <w:t>на СРП</w:t>
      </w:r>
      <w:r w:rsidR="00405F84">
        <w:rPr>
          <w:rFonts w:eastAsia="Calibri"/>
        </w:rPr>
        <w:t>.</w:t>
      </w:r>
    </w:p>
    <w:p w14:paraId="4BB5F0D7" w14:textId="77777777" w:rsidR="00405F84" w:rsidRDefault="002E65F6" w:rsidP="00785FAE">
      <w:pPr>
        <w:ind w:firstLine="709"/>
        <w:jc w:val="both"/>
        <w:rPr>
          <w:rFonts w:eastAsia="Calibri"/>
        </w:rPr>
      </w:pPr>
      <w:r w:rsidRPr="00772E1C">
        <w:rPr>
          <w:rFonts w:eastAsia="Calibri"/>
          <w:b/>
        </w:rPr>
        <w:t>Предмет исследовани</w:t>
      </w:r>
      <w:r w:rsidR="005C45EE">
        <w:rPr>
          <w:rFonts w:eastAsia="Calibri"/>
          <w:b/>
        </w:rPr>
        <w:t>й</w:t>
      </w:r>
      <w:r w:rsidR="00772E1C">
        <w:rPr>
          <w:rFonts w:eastAsia="Calibri"/>
        </w:rPr>
        <w:t xml:space="preserve">. </w:t>
      </w:r>
      <w:r w:rsidR="00405F84">
        <w:rPr>
          <w:rFonts w:eastAsia="Calibri"/>
        </w:rPr>
        <w:t xml:space="preserve">Основные принципы и параметры организации производственного процесса </w:t>
      </w:r>
      <w:r w:rsidR="0003536F">
        <w:rPr>
          <w:rFonts w:eastAsia="Calibri"/>
        </w:rPr>
        <w:t xml:space="preserve">ремонта с.-х техники </w:t>
      </w:r>
      <w:r w:rsidR="00405F84">
        <w:rPr>
          <w:rFonts w:eastAsia="Calibri"/>
        </w:rPr>
        <w:t>на специализированном ремонтном предприятии.</w:t>
      </w:r>
    </w:p>
    <w:p w14:paraId="1DE5531B" w14:textId="77777777" w:rsidR="00405F84" w:rsidRDefault="00036534" w:rsidP="00785FAE">
      <w:pPr>
        <w:ind w:firstLine="709"/>
        <w:jc w:val="both"/>
        <w:rPr>
          <w:rFonts w:eastAsia="Calibri"/>
        </w:rPr>
      </w:pPr>
      <w:r w:rsidRPr="00036534">
        <w:rPr>
          <w:rFonts w:eastAsia="Calibri"/>
        </w:rPr>
        <w:t>В качестве</w:t>
      </w:r>
      <w:r>
        <w:rPr>
          <w:rFonts w:eastAsia="Calibri"/>
          <w:b/>
        </w:rPr>
        <w:t xml:space="preserve"> г</w:t>
      </w:r>
      <w:r w:rsidR="002E65F6" w:rsidRPr="00772E1C">
        <w:rPr>
          <w:rFonts w:eastAsia="Calibri"/>
          <w:b/>
        </w:rPr>
        <w:t>ипотез</w:t>
      </w:r>
      <w:r>
        <w:rPr>
          <w:rFonts w:eastAsia="Calibri"/>
          <w:b/>
        </w:rPr>
        <w:t>ы</w:t>
      </w:r>
      <w:r w:rsidR="002E65F6" w:rsidRPr="00772E1C">
        <w:rPr>
          <w:rFonts w:eastAsia="Calibri"/>
        </w:rPr>
        <w:t xml:space="preserve"> </w:t>
      </w:r>
      <w:r w:rsidR="002E65F6" w:rsidRPr="00772E1C">
        <w:rPr>
          <w:rFonts w:eastAsia="Calibri"/>
          <w:b/>
        </w:rPr>
        <w:t>исследовани</w:t>
      </w:r>
      <w:r>
        <w:rPr>
          <w:rFonts w:eastAsia="Calibri"/>
          <w:b/>
        </w:rPr>
        <w:t>я</w:t>
      </w:r>
      <w:r>
        <w:rPr>
          <w:rFonts w:eastAsia="Calibri"/>
        </w:rPr>
        <w:t xml:space="preserve"> принято предположение о том, что</w:t>
      </w:r>
      <w:r w:rsidR="002E65F6" w:rsidRPr="00FB379D">
        <w:rPr>
          <w:rFonts w:eastAsia="Calibri"/>
          <w:i/>
        </w:rPr>
        <w:t xml:space="preserve"> </w:t>
      </w:r>
      <w:r w:rsidR="00405F84">
        <w:rPr>
          <w:snapToGrid w:val="0"/>
          <w:spacing w:val="20"/>
        </w:rPr>
        <w:t>в</w:t>
      </w:r>
      <w:r w:rsidR="00405F84" w:rsidRPr="003D0ECA">
        <w:rPr>
          <w:snapToGrid w:val="0"/>
          <w:spacing w:val="20"/>
        </w:rPr>
        <w:t xml:space="preserve"> условиях нормальной платежеспособности владельцев машин интенсивность поступл</w:t>
      </w:r>
      <w:r w:rsidR="00405F84">
        <w:rPr>
          <w:snapToGrid w:val="0"/>
          <w:spacing w:val="20"/>
        </w:rPr>
        <w:t>ения ремонтного фонда на специализированное ремонтное предприятие</w:t>
      </w:r>
      <w:r>
        <w:rPr>
          <w:snapToGrid w:val="0"/>
          <w:spacing w:val="20"/>
        </w:rPr>
        <w:t xml:space="preserve"> постепенно уменьшается при</w:t>
      </w:r>
      <w:r w:rsidR="00405F84" w:rsidRPr="003D0ECA">
        <w:rPr>
          <w:snapToGrid w:val="0"/>
          <w:spacing w:val="20"/>
        </w:rPr>
        <w:t xml:space="preserve"> возраста</w:t>
      </w:r>
      <w:r>
        <w:rPr>
          <w:snapToGrid w:val="0"/>
          <w:spacing w:val="20"/>
        </w:rPr>
        <w:t>нии</w:t>
      </w:r>
      <w:r w:rsidR="00405F84" w:rsidRPr="003D0ECA">
        <w:rPr>
          <w:snapToGrid w:val="0"/>
          <w:spacing w:val="20"/>
        </w:rPr>
        <w:t xml:space="preserve"> напряженно</w:t>
      </w:r>
      <w:r w:rsidR="00405F84">
        <w:rPr>
          <w:snapToGrid w:val="0"/>
          <w:spacing w:val="20"/>
        </w:rPr>
        <w:t>сти с.-х</w:t>
      </w:r>
      <w:r w:rsidR="00405F84" w:rsidRPr="003D0ECA">
        <w:rPr>
          <w:snapToGrid w:val="0"/>
          <w:spacing w:val="20"/>
        </w:rPr>
        <w:t xml:space="preserve"> работ и описывается уравнением парабо</w:t>
      </w:r>
      <w:r w:rsidR="00405F84">
        <w:rPr>
          <w:snapToGrid w:val="0"/>
          <w:spacing w:val="20"/>
        </w:rPr>
        <w:t>лы.</w:t>
      </w:r>
    </w:p>
    <w:p w14:paraId="01B1F4F9" w14:textId="77777777" w:rsidR="002E65F6" w:rsidRPr="00FB379D" w:rsidRDefault="002E65F6" w:rsidP="00785FAE">
      <w:pPr>
        <w:ind w:firstLine="709"/>
        <w:jc w:val="both"/>
        <w:rPr>
          <w:rFonts w:eastAsia="Calibri"/>
          <w:b/>
        </w:rPr>
      </w:pPr>
      <w:r w:rsidRPr="00772E1C">
        <w:rPr>
          <w:rFonts w:eastAsia="Calibri"/>
          <w:b/>
        </w:rPr>
        <w:t>Задачи и</w:t>
      </w:r>
      <w:r w:rsidR="005C45EE">
        <w:rPr>
          <w:rFonts w:eastAsia="Calibri"/>
          <w:b/>
        </w:rPr>
        <w:t>сследований</w:t>
      </w:r>
      <w:r w:rsidRPr="00FB379D">
        <w:rPr>
          <w:rFonts w:eastAsia="Calibri"/>
          <w:b/>
        </w:rPr>
        <w:t>:</w:t>
      </w:r>
    </w:p>
    <w:p w14:paraId="230FB6D8" w14:textId="77777777" w:rsidR="007B3C37" w:rsidRDefault="002B4ACE" w:rsidP="00785FAE">
      <w:pPr>
        <w:ind w:firstLine="709"/>
        <w:jc w:val="both"/>
        <w:rPr>
          <w:rFonts w:eastAsia="Calibri"/>
        </w:rPr>
      </w:pPr>
      <w:r>
        <w:rPr>
          <w:rFonts w:eastAsia="Calibri"/>
        </w:rPr>
        <w:t>– рассмотреть основные принципы и параметры организации производственного процесса</w:t>
      </w:r>
      <w:r w:rsidR="0003536F">
        <w:rPr>
          <w:rFonts w:eastAsia="Calibri"/>
        </w:rPr>
        <w:t xml:space="preserve"> на специализированном ремонтном предприятии;</w:t>
      </w:r>
    </w:p>
    <w:p w14:paraId="2CE653C4" w14:textId="77777777" w:rsidR="0003536F" w:rsidRDefault="0003536F" w:rsidP="0003536F">
      <w:pPr>
        <w:ind w:firstLine="709"/>
        <w:jc w:val="both"/>
        <w:rPr>
          <w:rFonts w:eastAsia="Calibri"/>
        </w:rPr>
      </w:pPr>
      <w:r>
        <w:rPr>
          <w:rFonts w:eastAsia="Calibri"/>
        </w:rPr>
        <w:lastRenderedPageBreak/>
        <w:t>– рассмотреть теоретические аспекты</w:t>
      </w:r>
      <w:r w:rsidR="00036534">
        <w:rPr>
          <w:rFonts w:eastAsia="Calibri"/>
        </w:rPr>
        <w:t>, связанные с обеспечением слаженной работы СРП</w:t>
      </w:r>
      <w:r>
        <w:rPr>
          <w:rFonts w:eastAsia="Calibri"/>
        </w:rPr>
        <w:t>;</w:t>
      </w:r>
    </w:p>
    <w:p w14:paraId="1B2841C6" w14:textId="77777777" w:rsidR="007B3C37" w:rsidRDefault="0003536F" w:rsidP="0003536F">
      <w:pPr>
        <w:ind w:firstLine="709"/>
        <w:jc w:val="both"/>
        <w:rPr>
          <w:rFonts w:eastAsia="Calibri"/>
        </w:rPr>
      </w:pPr>
      <w:r>
        <w:rPr>
          <w:rFonts w:eastAsia="Calibri"/>
        </w:rPr>
        <w:t>– в</w:t>
      </w:r>
      <w:r w:rsidR="002E65F6" w:rsidRPr="00FB379D">
        <w:rPr>
          <w:rFonts w:eastAsia="Calibri"/>
        </w:rPr>
        <w:t>ыполнить экспериментальн</w:t>
      </w:r>
      <w:r w:rsidR="002E65F6">
        <w:rPr>
          <w:rFonts w:eastAsia="Calibri"/>
        </w:rPr>
        <w:t>ую проверку выдвинут</w:t>
      </w:r>
      <w:r>
        <w:rPr>
          <w:rFonts w:eastAsia="Calibri"/>
        </w:rPr>
        <w:t>ой гипотезы.</w:t>
      </w:r>
    </w:p>
    <w:p w14:paraId="72700BEA" w14:textId="77777777" w:rsidR="00F4052B" w:rsidRDefault="0093123F" w:rsidP="00785FAE">
      <w:pPr>
        <w:widowControl w:val="0"/>
        <w:autoSpaceDE w:val="0"/>
        <w:autoSpaceDN w:val="0"/>
        <w:adjustRightInd w:val="0"/>
        <w:ind w:firstLine="709"/>
        <w:jc w:val="both"/>
        <w:rPr>
          <w:rStyle w:val="Strong"/>
          <w:b w:val="0"/>
          <w:color w:val="000000"/>
          <w:shd w:val="clear" w:color="auto" w:fill="FFFFFF"/>
        </w:rPr>
      </w:pPr>
      <w:r w:rsidRPr="00772E1C">
        <w:rPr>
          <w:rFonts w:eastAsia="Times New Roman"/>
          <w:b/>
        </w:rPr>
        <w:t>М</w:t>
      </w:r>
      <w:r w:rsidR="00772E1C" w:rsidRPr="00772E1C">
        <w:rPr>
          <w:rFonts w:eastAsia="Times New Roman"/>
          <w:b/>
        </w:rPr>
        <w:t>атериалы и методы исследований</w:t>
      </w:r>
      <w:r>
        <w:rPr>
          <w:rFonts w:eastAsia="Times New Roman"/>
          <w:b/>
          <w:i/>
        </w:rPr>
        <w:t>.</w:t>
      </w:r>
      <w:r w:rsidR="00772E1C">
        <w:rPr>
          <w:rFonts w:eastAsia="Times New Roman"/>
          <w:b/>
          <w:i/>
        </w:rPr>
        <w:t xml:space="preserve"> </w:t>
      </w:r>
      <w:r w:rsidR="00240B35">
        <w:rPr>
          <w:rStyle w:val="Strong"/>
          <w:b w:val="0"/>
          <w:color w:val="000000"/>
          <w:shd w:val="clear" w:color="auto" w:fill="FFFFFF"/>
        </w:rPr>
        <w:t xml:space="preserve">В настоящей работе </w:t>
      </w:r>
      <w:r w:rsidR="0030481F">
        <w:rPr>
          <w:rStyle w:val="Strong"/>
          <w:b w:val="0"/>
          <w:color w:val="000000"/>
          <w:shd w:val="clear" w:color="auto" w:fill="FFFFFF"/>
        </w:rPr>
        <w:t>методы исследования представлены комплексным подходом на основе системного анализа организации производственного процесса на специализированном ремонтном предприятии с целью обеспечения его ритмичной работы.</w:t>
      </w:r>
    </w:p>
    <w:p w14:paraId="4F85F8AF" w14:textId="77777777" w:rsidR="008B4913" w:rsidRPr="0030481F" w:rsidRDefault="0030481F" w:rsidP="008B4913">
      <w:pPr>
        <w:pStyle w:val="NormalWeb"/>
        <w:spacing w:before="0" w:beforeAutospacing="0" w:after="0" w:afterAutospacing="0" w:line="360" w:lineRule="auto"/>
        <w:ind w:firstLine="426"/>
        <w:jc w:val="both"/>
        <w:rPr>
          <w:sz w:val="28"/>
          <w:szCs w:val="28"/>
        </w:rPr>
      </w:pPr>
      <w:r w:rsidRPr="0030481F">
        <w:rPr>
          <w:sz w:val="28"/>
          <w:szCs w:val="28"/>
        </w:rPr>
        <w:t xml:space="preserve">При этом </w:t>
      </w:r>
      <w:r>
        <w:rPr>
          <w:sz w:val="28"/>
          <w:szCs w:val="28"/>
        </w:rPr>
        <w:t>решение поставленных задач проведено на основе математического описания заномерностей изменения</w:t>
      </w:r>
      <w:r w:rsidR="00405F84">
        <w:rPr>
          <w:sz w:val="28"/>
          <w:szCs w:val="28"/>
        </w:rPr>
        <w:t xml:space="preserve"> параметров технологического процесса на специализированном ремонтном предприятии при рассмотрении различных стратегий расчета страховых запасов ремонтного фонда (в условиях нормальной платежеспособности его поставщиков).</w:t>
      </w:r>
    </w:p>
    <w:p w14:paraId="61A221F8" w14:textId="77777777" w:rsidR="00F4052B" w:rsidRPr="00036534" w:rsidRDefault="00A11601" w:rsidP="00036534">
      <w:pPr>
        <w:pStyle w:val="NormalWeb"/>
        <w:spacing w:before="0" w:beforeAutospacing="0" w:after="0" w:afterAutospacing="0" w:line="360" w:lineRule="auto"/>
        <w:ind w:firstLine="426"/>
        <w:jc w:val="both"/>
        <w:rPr>
          <w:i/>
          <w:iCs/>
          <w:color w:val="000000"/>
          <w:sz w:val="28"/>
          <w:szCs w:val="28"/>
        </w:rPr>
      </w:pPr>
      <w:r w:rsidRPr="008B4913">
        <w:rPr>
          <w:b/>
          <w:sz w:val="28"/>
          <w:szCs w:val="28"/>
        </w:rPr>
        <w:t>Полученные</w:t>
      </w:r>
      <w:r w:rsidR="008E7C04" w:rsidRPr="008B4913">
        <w:rPr>
          <w:b/>
          <w:sz w:val="28"/>
          <w:szCs w:val="28"/>
        </w:rPr>
        <w:t xml:space="preserve"> результат</w:t>
      </w:r>
      <w:r w:rsidRPr="008B4913">
        <w:rPr>
          <w:b/>
          <w:sz w:val="28"/>
          <w:szCs w:val="28"/>
        </w:rPr>
        <w:t>ы исследований</w:t>
      </w:r>
      <w:r w:rsidR="008E7C04" w:rsidRPr="008B4913">
        <w:rPr>
          <w:b/>
          <w:i/>
          <w:sz w:val="28"/>
          <w:szCs w:val="28"/>
        </w:rPr>
        <w:t>.</w:t>
      </w:r>
      <w:r w:rsidRPr="008B4913">
        <w:rPr>
          <w:b/>
          <w:i/>
          <w:sz w:val="28"/>
          <w:szCs w:val="28"/>
        </w:rPr>
        <w:t xml:space="preserve"> </w:t>
      </w:r>
      <w:r w:rsidR="008B4913">
        <w:rPr>
          <w:spacing w:val="20"/>
          <w:sz w:val="28"/>
          <w:szCs w:val="28"/>
        </w:rPr>
        <w:t>Прежде всего</w:t>
      </w:r>
      <w:r w:rsidR="00E51028">
        <w:rPr>
          <w:spacing w:val="20"/>
          <w:sz w:val="28"/>
          <w:szCs w:val="28"/>
        </w:rPr>
        <w:t>,</w:t>
      </w:r>
      <w:r w:rsidR="008B4913">
        <w:rPr>
          <w:spacing w:val="20"/>
          <w:sz w:val="28"/>
          <w:szCs w:val="28"/>
        </w:rPr>
        <w:t xml:space="preserve"> следует </w:t>
      </w:r>
      <w:r w:rsidR="008B4913" w:rsidRPr="00036534">
        <w:rPr>
          <w:spacing w:val="20"/>
          <w:sz w:val="28"/>
          <w:szCs w:val="28"/>
        </w:rPr>
        <w:t>отметить, что</w:t>
      </w:r>
      <w:r w:rsidR="00AE764C" w:rsidRPr="00036534">
        <w:rPr>
          <w:snapToGrid w:val="0"/>
          <w:spacing w:val="20"/>
          <w:sz w:val="28"/>
          <w:szCs w:val="28"/>
        </w:rPr>
        <w:t xml:space="preserve"> п</w:t>
      </w:r>
      <w:r w:rsidR="00F4052B" w:rsidRPr="00036534">
        <w:rPr>
          <w:snapToGrid w:val="0"/>
          <w:spacing w:val="20"/>
          <w:sz w:val="28"/>
          <w:szCs w:val="28"/>
        </w:rPr>
        <w:t xml:space="preserve">роизводственные запасы </w:t>
      </w:r>
      <w:r w:rsidR="00036534">
        <w:rPr>
          <w:snapToGrid w:val="0"/>
          <w:spacing w:val="20"/>
          <w:sz w:val="28"/>
          <w:szCs w:val="28"/>
        </w:rPr>
        <w:t xml:space="preserve">узлов, агрегатов и полнокомплектных машин </w:t>
      </w:r>
      <w:r w:rsidR="00F4052B" w:rsidRPr="00036534">
        <w:rPr>
          <w:snapToGrid w:val="0"/>
          <w:spacing w:val="20"/>
          <w:sz w:val="28"/>
          <w:szCs w:val="28"/>
        </w:rPr>
        <w:t>складываются из</w:t>
      </w:r>
      <w:r w:rsidR="00AE764C" w:rsidRPr="00036534">
        <w:rPr>
          <w:snapToGrid w:val="0"/>
          <w:spacing w:val="20"/>
          <w:sz w:val="28"/>
          <w:szCs w:val="28"/>
        </w:rPr>
        <w:t xml:space="preserve"> следую</w:t>
      </w:r>
      <w:r w:rsidR="00036534">
        <w:rPr>
          <w:snapToGrid w:val="0"/>
          <w:spacing w:val="20"/>
          <w:sz w:val="28"/>
          <w:szCs w:val="28"/>
        </w:rPr>
        <w:t>щих элементов</w:t>
      </w:r>
      <w:r w:rsidR="00BB6F33" w:rsidRPr="00036534">
        <w:rPr>
          <w:color w:val="000000" w:themeColor="text1"/>
          <w:sz w:val="28"/>
          <w:szCs w:val="28"/>
        </w:rPr>
        <w:t>:</w:t>
      </w:r>
    </w:p>
    <w:p w14:paraId="23FE237A" w14:textId="77777777" w:rsidR="00F4052B" w:rsidRPr="003D0ECA" w:rsidRDefault="006D3602" w:rsidP="00AE764C">
      <w:pPr>
        <w:spacing w:before="120" w:after="120"/>
        <w:ind w:firstLine="425"/>
        <w:jc w:val="right"/>
        <w:rPr>
          <w:snapToGrid w:val="0"/>
          <w:spacing w:val="20"/>
        </w:rPr>
      </w:pPr>
      <w:r>
        <w:rPr>
          <w:snapToGrid w:val="0"/>
          <w:spacing w:val="20"/>
        </w:rPr>
        <w:t>З</w:t>
      </w:r>
      <w:r w:rsidR="00F4052B" w:rsidRPr="003D0ECA">
        <w:rPr>
          <w:snapToGrid w:val="0"/>
          <w:spacing w:val="20"/>
        </w:rPr>
        <w:t xml:space="preserve"> = </w:t>
      </w:r>
      <w:r>
        <w:rPr>
          <w:snapToGrid w:val="0"/>
          <w:spacing w:val="20"/>
        </w:rPr>
        <w:t>З</w:t>
      </w:r>
      <w:r w:rsidR="00F4052B" w:rsidRPr="003D0ECA">
        <w:rPr>
          <w:snapToGrid w:val="0"/>
          <w:spacing w:val="20"/>
          <w:vertAlign w:val="subscript"/>
        </w:rPr>
        <w:t>тех</w:t>
      </w:r>
      <w:r w:rsidR="00F4052B" w:rsidRPr="003D0ECA">
        <w:rPr>
          <w:snapToGrid w:val="0"/>
          <w:spacing w:val="20"/>
        </w:rPr>
        <w:t xml:space="preserve"> + </w:t>
      </w:r>
      <w:r>
        <w:rPr>
          <w:snapToGrid w:val="0"/>
          <w:spacing w:val="20"/>
        </w:rPr>
        <w:t>З</w:t>
      </w:r>
      <w:r w:rsidR="00F4052B" w:rsidRPr="003D0ECA">
        <w:rPr>
          <w:snapToGrid w:val="0"/>
          <w:spacing w:val="20"/>
          <w:vertAlign w:val="subscript"/>
        </w:rPr>
        <w:t xml:space="preserve">тр </w:t>
      </w:r>
      <w:r w:rsidR="00F4052B" w:rsidRPr="003D0ECA">
        <w:rPr>
          <w:snapToGrid w:val="0"/>
          <w:spacing w:val="20"/>
        </w:rPr>
        <w:t xml:space="preserve"> + </w:t>
      </w:r>
      <w:r>
        <w:rPr>
          <w:snapToGrid w:val="0"/>
          <w:spacing w:val="20"/>
        </w:rPr>
        <w:t>З</w:t>
      </w:r>
      <w:r w:rsidR="00F4052B" w:rsidRPr="003D0ECA">
        <w:rPr>
          <w:snapToGrid w:val="0"/>
          <w:spacing w:val="20"/>
          <w:vertAlign w:val="subscript"/>
        </w:rPr>
        <w:t>с</w:t>
      </w:r>
      <w:r w:rsidR="00AE764C">
        <w:rPr>
          <w:snapToGrid w:val="0"/>
          <w:spacing w:val="20"/>
        </w:rPr>
        <w:t>,                                (1</w:t>
      </w:r>
      <w:r w:rsidR="00F4052B" w:rsidRPr="003D0ECA">
        <w:rPr>
          <w:snapToGrid w:val="0"/>
          <w:spacing w:val="20"/>
        </w:rPr>
        <w:t>)</w:t>
      </w:r>
    </w:p>
    <w:p w14:paraId="67A3C6E0" w14:textId="77777777" w:rsidR="008219DF" w:rsidRDefault="00F4052B" w:rsidP="00565828">
      <w:pPr>
        <w:jc w:val="both"/>
        <w:rPr>
          <w:snapToGrid w:val="0"/>
          <w:spacing w:val="20"/>
        </w:rPr>
      </w:pPr>
      <w:r w:rsidRPr="003D0ECA">
        <w:rPr>
          <w:snapToGrid w:val="0"/>
          <w:spacing w:val="20"/>
        </w:rPr>
        <w:t xml:space="preserve">где </w:t>
      </w:r>
      <w:r w:rsidR="008219DF">
        <w:rPr>
          <w:snapToGrid w:val="0"/>
          <w:spacing w:val="20"/>
        </w:rPr>
        <w:t>З</w:t>
      </w:r>
      <w:r w:rsidRPr="003D0ECA">
        <w:rPr>
          <w:snapToGrid w:val="0"/>
          <w:spacing w:val="20"/>
          <w:vertAlign w:val="subscript"/>
        </w:rPr>
        <w:t>тех</w:t>
      </w:r>
      <w:r w:rsidR="00BE5668">
        <w:rPr>
          <w:snapToGrid w:val="0"/>
          <w:spacing w:val="20"/>
        </w:rPr>
        <w:t xml:space="preserve"> –</w:t>
      </w:r>
      <w:r w:rsidRPr="003D0ECA">
        <w:rPr>
          <w:snapToGrid w:val="0"/>
          <w:spacing w:val="20"/>
        </w:rPr>
        <w:t xml:space="preserve"> технологические запасы</w:t>
      </w:r>
      <w:r w:rsidR="008219DF">
        <w:rPr>
          <w:snapToGrid w:val="0"/>
          <w:spacing w:val="20"/>
        </w:rPr>
        <w:t xml:space="preserve"> узлов, агрегатов </w:t>
      </w:r>
    </w:p>
    <w:p w14:paraId="11116B20" w14:textId="77777777" w:rsidR="00F4052B" w:rsidRPr="003D0ECA" w:rsidRDefault="008219DF" w:rsidP="008219DF">
      <w:pPr>
        <w:ind w:firstLine="1418"/>
        <w:jc w:val="both"/>
        <w:rPr>
          <w:snapToGrid w:val="0"/>
          <w:spacing w:val="20"/>
        </w:rPr>
      </w:pPr>
      <w:r>
        <w:rPr>
          <w:snapToGrid w:val="0"/>
          <w:spacing w:val="20"/>
        </w:rPr>
        <w:t>и полнокомплектных машин</w:t>
      </w:r>
      <w:r w:rsidR="00F4052B" w:rsidRPr="003D0ECA">
        <w:rPr>
          <w:snapToGrid w:val="0"/>
          <w:spacing w:val="20"/>
        </w:rPr>
        <w:t>, шт;</w:t>
      </w:r>
    </w:p>
    <w:p w14:paraId="644765BE" w14:textId="77777777" w:rsidR="008219DF" w:rsidRDefault="008219DF" w:rsidP="00565828">
      <w:pPr>
        <w:ind w:firstLine="567"/>
        <w:jc w:val="both"/>
        <w:rPr>
          <w:snapToGrid w:val="0"/>
          <w:spacing w:val="20"/>
        </w:rPr>
      </w:pPr>
      <w:r>
        <w:rPr>
          <w:snapToGrid w:val="0"/>
          <w:spacing w:val="20"/>
        </w:rPr>
        <w:t>З</w:t>
      </w:r>
      <w:r w:rsidR="00F4052B" w:rsidRPr="003D0ECA">
        <w:rPr>
          <w:snapToGrid w:val="0"/>
          <w:spacing w:val="20"/>
          <w:vertAlign w:val="subscript"/>
        </w:rPr>
        <w:t xml:space="preserve">тр </w:t>
      </w:r>
      <w:r w:rsidR="00BE5668">
        <w:rPr>
          <w:snapToGrid w:val="0"/>
          <w:spacing w:val="20"/>
        </w:rPr>
        <w:t>–</w:t>
      </w:r>
      <w:r w:rsidR="00F4052B" w:rsidRPr="003D0ECA">
        <w:rPr>
          <w:snapToGrid w:val="0"/>
          <w:spacing w:val="20"/>
        </w:rPr>
        <w:t xml:space="preserve"> транспортные запасы</w:t>
      </w:r>
      <w:r>
        <w:rPr>
          <w:snapToGrid w:val="0"/>
          <w:spacing w:val="20"/>
        </w:rPr>
        <w:t xml:space="preserve"> узлов, агрегатов </w:t>
      </w:r>
    </w:p>
    <w:p w14:paraId="22170FEE" w14:textId="77777777" w:rsidR="00F4052B" w:rsidRPr="003D0ECA" w:rsidRDefault="008219DF" w:rsidP="008219DF">
      <w:pPr>
        <w:ind w:firstLine="1276"/>
        <w:jc w:val="both"/>
        <w:rPr>
          <w:snapToGrid w:val="0"/>
          <w:spacing w:val="20"/>
        </w:rPr>
      </w:pPr>
      <w:r>
        <w:rPr>
          <w:snapToGrid w:val="0"/>
          <w:spacing w:val="20"/>
        </w:rPr>
        <w:t>и полнокомплектных машин</w:t>
      </w:r>
      <w:r w:rsidR="00F4052B" w:rsidRPr="003D0ECA">
        <w:rPr>
          <w:snapToGrid w:val="0"/>
          <w:spacing w:val="20"/>
        </w:rPr>
        <w:t>, шт;</w:t>
      </w:r>
    </w:p>
    <w:p w14:paraId="69CAD222" w14:textId="77777777" w:rsidR="008219DF" w:rsidRDefault="008219DF" w:rsidP="00565828">
      <w:pPr>
        <w:ind w:firstLine="567"/>
        <w:jc w:val="both"/>
        <w:rPr>
          <w:snapToGrid w:val="0"/>
          <w:spacing w:val="20"/>
        </w:rPr>
      </w:pPr>
      <w:r>
        <w:rPr>
          <w:snapToGrid w:val="0"/>
          <w:spacing w:val="20"/>
        </w:rPr>
        <w:t>З</w:t>
      </w:r>
      <w:r w:rsidR="00F4052B" w:rsidRPr="003D0ECA">
        <w:rPr>
          <w:snapToGrid w:val="0"/>
          <w:spacing w:val="20"/>
          <w:vertAlign w:val="subscript"/>
        </w:rPr>
        <w:t>с</w:t>
      </w:r>
      <w:r w:rsidR="00BE5668">
        <w:rPr>
          <w:snapToGrid w:val="0"/>
          <w:spacing w:val="20"/>
        </w:rPr>
        <w:t xml:space="preserve"> –</w:t>
      </w:r>
      <w:r w:rsidR="00F4052B" w:rsidRPr="003D0ECA">
        <w:rPr>
          <w:snapToGrid w:val="0"/>
          <w:spacing w:val="20"/>
        </w:rPr>
        <w:t xml:space="preserve"> страховые запасы</w:t>
      </w:r>
      <w:r>
        <w:rPr>
          <w:snapToGrid w:val="0"/>
          <w:spacing w:val="20"/>
        </w:rPr>
        <w:t xml:space="preserve"> узлов, агрегатов и полнокомплектных</w:t>
      </w:r>
    </w:p>
    <w:p w14:paraId="24EC56CB" w14:textId="77777777" w:rsidR="00F4052B" w:rsidRPr="003D0ECA" w:rsidRDefault="008219DF" w:rsidP="008219DF">
      <w:pPr>
        <w:ind w:firstLine="1134"/>
        <w:jc w:val="both"/>
        <w:rPr>
          <w:snapToGrid w:val="0"/>
          <w:spacing w:val="20"/>
        </w:rPr>
      </w:pPr>
      <w:r>
        <w:rPr>
          <w:snapToGrid w:val="0"/>
          <w:spacing w:val="20"/>
        </w:rPr>
        <w:t xml:space="preserve"> машин</w:t>
      </w:r>
      <w:r w:rsidR="00F4052B" w:rsidRPr="003D0ECA">
        <w:rPr>
          <w:snapToGrid w:val="0"/>
          <w:spacing w:val="20"/>
        </w:rPr>
        <w:t>, шт.</w:t>
      </w:r>
    </w:p>
    <w:p w14:paraId="19CA6791" w14:textId="77777777" w:rsidR="00F4052B" w:rsidRPr="003D0ECA" w:rsidRDefault="00F4052B" w:rsidP="00F4052B">
      <w:pPr>
        <w:ind w:firstLine="426"/>
        <w:jc w:val="both"/>
        <w:rPr>
          <w:snapToGrid w:val="0"/>
          <w:spacing w:val="20"/>
        </w:rPr>
      </w:pPr>
      <w:r w:rsidRPr="003D0ECA">
        <w:rPr>
          <w:snapToGrid w:val="0"/>
          <w:spacing w:val="20"/>
        </w:rPr>
        <w:t xml:space="preserve">Технологические запасы </w:t>
      </w:r>
      <w:r w:rsidR="008219DF">
        <w:rPr>
          <w:snapToGrid w:val="0"/>
          <w:spacing w:val="20"/>
        </w:rPr>
        <w:t>узлов, агрегатов и полнокомплектных машин численно равняются фактическому</w:t>
      </w:r>
      <w:r w:rsidRPr="003D0ECA">
        <w:rPr>
          <w:snapToGrid w:val="0"/>
          <w:spacing w:val="20"/>
        </w:rPr>
        <w:t xml:space="preserve"> фронту ремонтируемых объектов на </w:t>
      </w:r>
      <w:r w:rsidR="00A06BC5">
        <w:rPr>
          <w:snapToGrid w:val="0"/>
          <w:spacing w:val="20"/>
        </w:rPr>
        <w:t>РТП</w:t>
      </w:r>
      <w:r w:rsidR="0076523F">
        <w:rPr>
          <w:snapToGrid w:val="0"/>
          <w:spacing w:val="20"/>
        </w:rPr>
        <w:t xml:space="preserve"> </w:t>
      </w:r>
      <w:r w:rsidR="0076523F">
        <w:t>[3, 2</w:t>
      </w:r>
      <w:r w:rsidR="0076523F" w:rsidRPr="00617AA4">
        <w:t>]</w:t>
      </w:r>
      <w:r w:rsidR="0076523F" w:rsidRPr="00617AA4">
        <w:rPr>
          <w:color w:val="000000" w:themeColor="text1"/>
        </w:rPr>
        <w:t>:</w:t>
      </w:r>
    </w:p>
    <w:p w14:paraId="04F3D389" w14:textId="77777777" w:rsidR="00F4052B" w:rsidRPr="003D0ECA" w:rsidRDefault="005B451D" w:rsidP="00BE5668">
      <w:pPr>
        <w:spacing w:after="120"/>
        <w:ind w:firstLine="425"/>
        <w:jc w:val="right"/>
        <w:rPr>
          <w:snapToGrid w:val="0"/>
          <w:spacing w:val="20"/>
        </w:rPr>
      </w:pPr>
      <w:r w:rsidRPr="00F43AE7">
        <w:rPr>
          <w:noProof/>
          <w:spacing w:val="20"/>
          <w:position w:val="-24"/>
        </w:rPr>
        <w:object w:dxaOrig="2299" w:dyaOrig="620" w14:anchorId="6B785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114.7pt;height:31.75pt;mso-width-percent:0;mso-height-percent:0;mso-width-percent:0;mso-height-percent:0" o:ole="" fillcolor="window">
            <v:imagedata r:id="rId9" o:title=""/>
          </v:shape>
          <o:OLEObject Type="Embed" ProgID="Equation.3" ShapeID="_x0000_i1038" DrawAspect="Content" ObjectID="_1761568321" r:id="rId10"/>
        </w:object>
      </w:r>
      <w:r w:rsidR="00BE5668">
        <w:rPr>
          <w:snapToGrid w:val="0"/>
          <w:spacing w:val="20"/>
        </w:rPr>
        <w:t xml:space="preserve">,              </w:t>
      </w:r>
      <w:r w:rsidR="00565828">
        <w:rPr>
          <w:snapToGrid w:val="0"/>
          <w:spacing w:val="20"/>
        </w:rPr>
        <w:t xml:space="preserve"> </w:t>
      </w:r>
      <w:r w:rsidR="00BE5668">
        <w:rPr>
          <w:snapToGrid w:val="0"/>
          <w:spacing w:val="20"/>
        </w:rPr>
        <w:t xml:space="preserve">                   (2</w:t>
      </w:r>
      <w:r w:rsidR="00F4052B" w:rsidRPr="003D0ECA">
        <w:rPr>
          <w:snapToGrid w:val="0"/>
          <w:spacing w:val="20"/>
        </w:rPr>
        <w:t>)</w:t>
      </w:r>
    </w:p>
    <w:p w14:paraId="1906E88B" w14:textId="77777777" w:rsidR="00565828" w:rsidRDefault="00F4052B" w:rsidP="00BE5668">
      <w:pPr>
        <w:jc w:val="both"/>
        <w:rPr>
          <w:snapToGrid w:val="0"/>
          <w:spacing w:val="20"/>
        </w:rPr>
      </w:pPr>
      <w:r w:rsidRPr="003D0ECA">
        <w:rPr>
          <w:snapToGrid w:val="0"/>
          <w:spacing w:val="20"/>
        </w:rPr>
        <w:t>где Т</w:t>
      </w:r>
      <w:r w:rsidRPr="003D0ECA">
        <w:rPr>
          <w:snapToGrid w:val="0"/>
          <w:spacing w:val="20"/>
          <w:vertAlign w:val="subscript"/>
        </w:rPr>
        <w:t>п</w:t>
      </w:r>
      <w:r w:rsidR="00BE5668">
        <w:rPr>
          <w:snapToGrid w:val="0"/>
          <w:spacing w:val="20"/>
        </w:rPr>
        <w:t xml:space="preserve"> –</w:t>
      </w:r>
      <w:r w:rsidR="008219DF">
        <w:rPr>
          <w:snapToGrid w:val="0"/>
          <w:spacing w:val="20"/>
        </w:rPr>
        <w:t xml:space="preserve"> длительность пребывания</w:t>
      </w:r>
      <w:r w:rsidRPr="003D0ECA">
        <w:rPr>
          <w:snapToGrid w:val="0"/>
          <w:spacing w:val="20"/>
        </w:rPr>
        <w:t xml:space="preserve"> объекта</w:t>
      </w:r>
      <w:r w:rsidR="008219DF">
        <w:rPr>
          <w:snapToGrid w:val="0"/>
          <w:spacing w:val="20"/>
        </w:rPr>
        <w:t xml:space="preserve"> ремонта</w:t>
      </w:r>
      <w:r w:rsidRPr="003D0ECA">
        <w:rPr>
          <w:snapToGrid w:val="0"/>
          <w:spacing w:val="20"/>
        </w:rPr>
        <w:t xml:space="preserve"> в состоянии</w:t>
      </w:r>
    </w:p>
    <w:p w14:paraId="3913D1B2" w14:textId="77777777" w:rsidR="00F4052B" w:rsidRPr="003D0ECA" w:rsidRDefault="008219DF" w:rsidP="008219DF">
      <w:pPr>
        <w:ind w:firstLine="1134"/>
        <w:jc w:val="both"/>
        <w:rPr>
          <w:snapToGrid w:val="0"/>
          <w:spacing w:val="20"/>
        </w:rPr>
      </w:pPr>
      <w:r>
        <w:rPr>
          <w:snapToGrid w:val="0"/>
          <w:spacing w:val="20"/>
        </w:rPr>
        <w:lastRenderedPageBreak/>
        <w:t>капитального ремонта</w:t>
      </w:r>
      <w:r w:rsidR="00F4052B" w:rsidRPr="003D0ECA">
        <w:rPr>
          <w:snapToGrid w:val="0"/>
          <w:spacing w:val="20"/>
        </w:rPr>
        <w:t>, ч;</w:t>
      </w:r>
    </w:p>
    <w:p w14:paraId="48607227" w14:textId="77777777" w:rsidR="00F4052B" w:rsidRPr="003D0ECA" w:rsidRDefault="00F4052B" w:rsidP="00565828">
      <w:pPr>
        <w:ind w:firstLine="567"/>
        <w:jc w:val="both"/>
        <w:rPr>
          <w:snapToGrid w:val="0"/>
          <w:spacing w:val="20"/>
        </w:rPr>
      </w:pPr>
      <w:r w:rsidRPr="003D0ECA">
        <w:rPr>
          <w:snapToGrid w:val="0"/>
          <w:spacing w:val="20"/>
        </w:rPr>
        <w:sym w:font="Symbol" w:char="F074"/>
      </w:r>
      <w:r w:rsidR="00565828">
        <w:rPr>
          <w:snapToGrid w:val="0"/>
          <w:spacing w:val="20"/>
        </w:rPr>
        <w:t xml:space="preserve"> –</w:t>
      </w:r>
      <w:r w:rsidR="008219DF">
        <w:rPr>
          <w:snapToGrid w:val="0"/>
          <w:spacing w:val="20"/>
        </w:rPr>
        <w:t xml:space="preserve"> расчетный</w:t>
      </w:r>
      <w:r w:rsidRPr="003D0ECA">
        <w:rPr>
          <w:snapToGrid w:val="0"/>
          <w:spacing w:val="20"/>
        </w:rPr>
        <w:t xml:space="preserve"> такт</w:t>
      </w:r>
      <w:r w:rsidR="008219DF">
        <w:rPr>
          <w:snapToGrid w:val="0"/>
          <w:spacing w:val="20"/>
        </w:rPr>
        <w:t xml:space="preserve"> капитального</w:t>
      </w:r>
      <w:r w:rsidRPr="003D0ECA">
        <w:rPr>
          <w:snapToGrid w:val="0"/>
          <w:spacing w:val="20"/>
        </w:rPr>
        <w:t xml:space="preserve"> ремонта, ч;</w:t>
      </w:r>
    </w:p>
    <w:p w14:paraId="37082FDD" w14:textId="77777777" w:rsidR="00F4052B" w:rsidRPr="003D0ECA" w:rsidRDefault="00565828" w:rsidP="00565828">
      <w:pPr>
        <w:ind w:firstLine="567"/>
        <w:jc w:val="both"/>
        <w:rPr>
          <w:snapToGrid w:val="0"/>
          <w:spacing w:val="20"/>
        </w:rPr>
      </w:pPr>
      <w:r>
        <w:rPr>
          <w:snapToGrid w:val="0"/>
          <w:spacing w:val="20"/>
        </w:rPr>
        <w:t>Ф –</w:t>
      </w:r>
      <w:r w:rsidR="00F4052B" w:rsidRPr="003D0ECA">
        <w:rPr>
          <w:snapToGrid w:val="0"/>
          <w:spacing w:val="20"/>
        </w:rPr>
        <w:t xml:space="preserve"> </w:t>
      </w:r>
      <w:r w:rsidR="008219DF">
        <w:rPr>
          <w:snapToGrid w:val="0"/>
          <w:spacing w:val="20"/>
        </w:rPr>
        <w:t>фактический годовой фонд времени РТП</w:t>
      </w:r>
      <w:r w:rsidR="00F4052B" w:rsidRPr="003D0ECA">
        <w:rPr>
          <w:snapToGrid w:val="0"/>
          <w:spacing w:val="20"/>
        </w:rPr>
        <w:t>, ч;</w:t>
      </w:r>
    </w:p>
    <w:p w14:paraId="50210820" w14:textId="77777777" w:rsidR="00F4052B" w:rsidRPr="003D0ECA" w:rsidRDefault="00F4052B" w:rsidP="00565828">
      <w:pPr>
        <w:ind w:firstLine="567"/>
        <w:jc w:val="both"/>
        <w:rPr>
          <w:snapToGrid w:val="0"/>
          <w:spacing w:val="20"/>
        </w:rPr>
      </w:pPr>
      <w:r w:rsidRPr="003D0ECA">
        <w:rPr>
          <w:snapToGrid w:val="0"/>
          <w:spacing w:val="20"/>
          <w:lang w:val="en-US"/>
        </w:rPr>
        <w:t>W</w:t>
      </w:r>
      <w:r w:rsidR="00565828">
        <w:rPr>
          <w:snapToGrid w:val="0"/>
          <w:spacing w:val="20"/>
        </w:rPr>
        <w:t xml:space="preserve"> –</w:t>
      </w:r>
      <w:r w:rsidRPr="003D0ECA">
        <w:rPr>
          <w:snapToGrid w:val="0"/>
          <w:spacing w:val="20"/>
        </w:rPr>
        <w:t xml:space="preserve"> </w:t>
      </w:r>
      <w:r w:rsidR="008219DF">
        <w:rPr>
          <w:snapToGrid w:val="0"/>
          <w:spacing w:val="20"/>
        </w:rPr>
        <w:t xml:space="preserve">фактическая </w:t>
      </w:r>
      <w:r w:rsidRPr="003D0ECA">
        <w:rPr>
          <w:snapToGrid w:val="0"/>
          <w:spacing w:val="20"/>
        </w:rPr>
        <w:t>год</w:t>
      </w:r>
      <w:r w:rsidR="008219DF">
        <w:rPr>
          <w:snapToGrid w:val="0"/>
          <w:spacing w:val="20"/>
        </w:rPr>
        <w:t>овая программа РТП</w:t>
      </w:r>
      <w:r w:rsidRPr="003D0ECA">
        <w:rPr>
          <w:snapToGrid w:val="0"/>
          <w:spacing w:val="20"/>
        </w:rPr>
        <w:t>.</w:t>
      </w:r>
    </w:p>
    <w:p w14:paraId="1E41A179" w14:textId="77777777" w:rsidR="00F4052B" w:rsidRPr="003D0ECA" w:rsidRDefault="008219DF" w:rsidP="00F4052B">
      <w:pPr>
        <w:ind w:firstLine="426"/>
        <w:jc w:val="both"/>
        <w:rPr>
          <w:snapToGrid w:val="0"/>
          <w:spacing w:val="20"/>
        </w:rPr>
      </w:pPr>
      <w:r>
        <w:rPr>
          <w:snapToGrid w:val="0"/>
          <w:spacing w:val="20"/>
        </w:rPr>
        <w:t>В свою очередь, фактические транспортные запасы ремонтируемых объектов</w:t>
      </w:r>
      <w:r w:rsidR="00F4052B" w:rsidRPr="003D0ECA">
        <w:rPr>
          <w:snapToGrid w:val="0"/>
          <w:spacing w:val="20"/>
        </w:rPr>
        <w:t xml:space="preserve"> определяются</w:t>
      </w:r>
      <w:r w:rsidR="00565828">
        <w:rPr>
          <w:snapToGrid w:val="0"/>
          <w:spacing w:val="20"/>
        </w:rPr>
        <w:t xml:space="preserve"> по следующему выражению</w:t>
      </w:r>
      <w:r w:rsidR="0076523F">
        <w:rPr>
          <w:snapToGrid w:val="0"/>
          <w:spacing w:val="20"/>
        </w:rPr>
        <w:t xml:space="preserve"> </w:t>
      </w:r>
      <w:r w:rsidR="0076523F">
        <w:t>[</w:t>
      </w:r>
      <w:r w:rsidR="003D5E6E">
        <w:t>2</w:t>
      </w:r>
      <w:r w:rsidR="0076523F">
        <w:t xml:space="preserve">, </w:t>
      </w:r>
      <w:r>
        <w:t>3</w:t>
      </w:r>
      <w:r w:rsidR="0076523F" w:rsidRPr="00617AA4">
        <w:t>]</w:t>
      </w:r>
      <w:r w:rsidR="0076523F" w:rsidRPr="00617AA4">
        <w:rPr>
          <w:color w:val="000000" w:themeColor="text1"/>
        </w:rPr>
        <w:t>:</w:t>
      </w:r>
    </w:p>
    <w:p w14:paraId="56DC5D5F" w14:textId="77777777" w:rsidR="00F4052B" w:rsidRPr="003D0ECA" w:rsidRDefault="005B451D" w:rsidP="00565828">
      <w:pPr>
        <w:spacing w:before="120" w:after="120"/>
        <w:ind w:firstLine="425"/>
        <w:jc w:val="right"/>
        <w:rPr>
          <w:snapToGrid w:val="0"/>
          <w:spacing w:val="20"/>
        </w:rPr>
      </w:pPr>
      <w:r w:rsidRPr="00F43AE7">
        <w:rPr>
          <w:noProof/>
          <w:spacing w:val="20"/>
          <w:position w:val="-24"/>
        </w:rPr>
        <w:object w:dxaOrig="1020" w:dyaOrig="639" w14:anchorId="663FDCFC">
          <v:shape id="_x0000_i1037" type="#_x0000_t75" alt="" style="width:51.25pt;height:32.35pt;mso-width-percent:0;mso-height-percent:0;mso-width-percent:0;mso-height-percent:0" o:ole="" fillcolor="window">
            <v:imagedata r:id="rId11" o:title=""/>
          </v:shape>
          <o:OLEObject Type="Embed" ProgID="Equation.3" ShapeID="_x0000_i1037" DrawAspect="Content" ObjectID="_1761568322" r:id="rId12"/>
        </w:object>
      </w:r>
      <w:r w:rsidR="00F4052B" w:rsidRPr="003D0ECA">
        <w:rPr>
          <w:snapToGrid w:val="0"/>
          <w:spacing w:val="20"/>
        </w:rPr>
        <w:t xml:space="preserve">,       </w:t>
      </w:r>
      <w:r w:rsidR="00565828">
        <w:rPr>
          <w:snapToGrid w:val="0"/>
          <w:spacing w:val="20"/>
        </w:rPr>
        <w:t xml:space="preserve">                                   (3</w:t>
      </w:r>
      <w:r w:rsidR="00F4052B" w:rsidRPr="003D0ECA">
        <w:rPr>
          <w:snapToGrid w:val="0"/>
          <w:spacing w:val="20"/>
        </w:rPr>
        <w:t>)</w:t>
      </w:r>
    </w:p>
    <w:p w14:paraId="5EF6EB1D" w14:textId="77777777" w:rsidR="008219DF" w:rsidRDefault="00F4052B" w:rsidP="008219DF">
      <w:pPr>
        <w:jc w:val="both"/>
        <w:rPr>
          <w:snapToGrid w:val="0"/>
          <w:spacing w:val="20"/>
        </w:rPr>
      </w:pPr>
      <w:r w:rsidRPr="003D0ECA">
        <w:rPr>
          <w:snapToGrid w:val="0"/>
          <w:spacing w:val="20"/>
        </w:rPr>
        <w:t>где Т</w:t>
      </w:r>
      <w:r w:rsidRPr="003D0ECA">
        <w:rPr>
          <w:snapToGrid w:val="0"/>
          <w:spacing w:val="20"/>
          <w:vertAlign w:val="subscript"/>
        </w:rPr>
        <w:t>тр</w:t>
      </w:r>
      <w:r w:rsidR="00565828">
        <w:rPr>
          <w:snapToGrid w:val="0"/>
          <w:spacing w:val="20"/>
        </w:rPr>
        <w:t xml:space="preserve"> –</w:t>
      </w:r>
      <w:r w:rsidR="008219DF">
        <w:rPr>
          <w:snapToGrid w:val="0"/>
          <w:spacing w:val="20"/>
        </w:rPr>
        <w:t xml:space="preserve"> продолжительность поступления</w:t>
      </w:r>
      <w:r w:rsidR="00565828">
        <w:rPr>
          <w:snapToGrid w:val="0"/>
          <w:spacing w:val="20"/>
        </w:rPr>
        <w:t xml:space="preserve"> объекта</w:t>
      </w:r>
      <w:r w:rsidR="008219DF">
        <w:rPr>
          <w:snapToGrid w:val="0"/>
          <w:spacing w:val="20"/>
        </w:rPr>
        <w:t xml:space="preserve"> ремонта</w:t>
      </w:r>
      <w:r w:rsidR="00565828">
        <w:rPr>
          <w:snapToGrid w:val="0"/>
          <w:spacing w:val="20"/>
        </w:rPr>
        <w:t xml:space="preserve"> </w:t>
      </w:r>
    </w:p>
    <w:p w14:paraId="41A69D10" w14:textId="77777777" w:rsidR="00F4052B" w:rsidRPr="003D0ECA" w:rsidRDefault="008219DF" w:rsidP="008219DF">
      <w:pPr>
        <w:ind w:firstLine="1276"/>
        <w:jc w:val="both"/>
        <w:rPr>
          <w:snapToGrid w:val="0"/>
          <w:spacing w:val="20"/>
        </w:rPr>
      </w:pPr>
      <w:r>
        <w:rPr>
          <w:snapToGrid w:val="0"/>
          <w:spacing w:val="20"/>
        </w:rPr>
        <w:t>на РТП</w:t>
      </w:r>
      <w:r w:rsidR="00F4052B" w:rsidRPr="003D0ECA">
        <w:rPr>
          <w:snapToGrid w:val="0"/>
          <w:spacing w:val="20"/>
        </w:rPr>
        <w:t>, ч.</w:t>
      </w:r>
    </w:p>
    <w:p w14:paraId="2FE44D60" w14:textId="77777777" w:rsidR="00F4052B" w:rsidRPr="003D0ECA" w:rsidRDefault="00F4052B" w:rsidP="00F4052B">
      <w:pPr>
        <w:ind w:firstLine="426"/>
        <w:jc w:val="both"/>
        <w:rPr>
          <w:snapToGrid w:val="0"/>
          <w:spacing w:val="20"/>
        </w:rPr>
      </w:pPr>
      <w:r w:rsidRPr="003D0ECA">
        <w:rPr>
          <w:snapToGrid w:val="0"/>
          <w:spacing w:val="20"/>
        </w:rPr>
        <w:t>Время доставки объекта, находящегося на расстоянии среднег</w:t>
      </w:r>
      <w:r w:rsidR="00565828">
        <w:rPr>
          <w:snapToGrid w:val="0"/>
          <w:spacing w:val="20"/>
        </w:rPr>
        <w:t>о радиуса для данного ремонтно-технического</w:t>
      </w:r>
      <w:r w:rsidRPr="003D0ECA">
        <w:rPr>
          <w:snapToGrid w:val="0"/>
          <w:spacing w:val="20"/>
        </w:rPr>
        <w:t xml:space="preserve"> предприятия определяется по </w:t>
      </w:r>
      <w:r w:rsidR="00565828">
        <w:rPr>
          <w:snapToGrid w:val="0"/>
          <w:spacing w:val="20"/>
        </w:rPr>
        <w:t xml:space="preserve">следующей </w:t>
      </w:r>
      <w:r w:rsidR="0076523F">
        <w:rPr>
          <w:snapToGrid w:val="0"/>
          <w:spacing w:val="20"/>
        </w:rPr>
        <w:t xml:space="preserve">формуле </w:t>
      </w:r>
      <w:r w:rsidR="0076523F">
        <w:t xml:space="preserve">[3, </w:t>
      </w:r>
      <w:r w:rsidR="003D5E6E">
        <w:t>4, 5</w:t>
      </w:r>
      <w:r w:rsidR="0076523F" w:rsidRPr="00617AA4">
        <w:t>]</w:t>
      </w:r>
      <w:r w:rsidR="0076523F" w:rsidRPr="00617AA4">
        <w:rPr>
          <w:color w:val="000000" w:themeColor="text1"/>
        </w:rPr>
        <w:t>:</w:t>
      </w:r>
    </w:p>
    <w:p w14:paraId="64791831" w14:textId="77777777" w:rsidR="00F4052B" w:rsidRPr="003D0ECA" w:rsidRDefault="005B451D" w:rsidP="00565828">
      <w:pPr>
        <w:spacing w:before="120" w:after="120"/>
        <w:ind w:firstLine="425"/>
        <w:jc w:val="right"/>
        <w:rPr>
          <w:snapToGrid w:val="0"/>
          <w:spacing w:val="20"/>
        </w:rPr>
      </w:pPr>
      <w:r w:rsidRPr="00F43AE7">
        <w:rPr>
          <w:noProof/>
          <w:spacing w:val="20"/>
          <w:position w:val="-30"/>
        </w:rPr>
        <w:object w:dxaOrig="2280" w:dyaOrig="1020" w14:anchorId="14730014">
          <v:shape id="_x0000_i1036" type="#_x0000_t75" alt="" style="width:114.1pt;height:51.25pt;mso-width-percent:0;mso-height-percent:0;mso-width-percent:0;mso-height-percent:0" o:ole="" fillcolor="window">
            <v:imagedata r:id="rId13" o:title=""/>
          </v:shape>
          <o:OLEObject Type="Embed" ProgID="Equation.3" ShapeID="_x0000_i1036" DrawAspect="Content" ObjectID="_1761568323" r:id="rId14"/>
        </w:object>
      </w:r>
      <w:r w:rsidR="00F4052B" w:rsidRPr="003D0ECA">
        <w:rPr>
          <w:snapToGrid w:val="0"/>
          <w:spacing w:val="20"/>
        </w:rPr>
        <w:t xml:space="preserve">,             </w:t>
      </w:r>
      <w:r w:rsidR="00565828">
        <w:rPr>
          <w:snapToGrid w:val="0"/>
          <w:spacing w:val="20"/>
        </w:rPr>
        <w:t xml:space="preserve">                     (4</w:t>
      </w:r>
      <w:r w:rsidR="00F4052B" w:rsidRPr="003D0ECA">
        <w:rPr>
          <w:snapToGrid w:val="0"/>
          <w:spacing w:val="20"/>
        </w:rPr>
        <w:t>)</w:t>
      </w:r>
    </w:p>
    <w:p w14:paraId="14A1F21C" w14:textId="77777777" w:rsidR="00F4052B" w:rsidRPr="003D0ECA" w:rsidRDefault="00F4052B" w:rsidP="00565828">
      <w:pPr>
        <w:jc w:val="both"/>
        <w:rPr>
          <w:snapToGrid w:val="0"/>
          <w:spacing w:val="20"/>
        </w:rPr>
      </w:pPr>
      <w:r w:rsidRPr="003D0ECA">
        <w:rPr>
          <w:snapToGrid w:val="0"/>
          <w:spacing w:val="20"/>
        </w:rPr>
        <w:t xml:space="preserve">где </w:t>
      </w:r>
      <w:r w:rsidRPr="003D0ECA">
        <w:rPr>
          <w:snapToGrid w:val="0"/>
          <w:spacing w:val="20"/>
          <w:lang w:val="en-US"/>
        </w:rPr>
        <w:t>R</w:t>
      </w:r>
      <w:r w:rsidRPr="003D0ECA">
        <w:rPr>
          <w:snapToGrid w:val="0"/>
          <w:spacing w:val="20"/>
          <w:vertAlign w:val="subscript"/>
        </w:rPr>
        <w:t>ср</w:t>
      </w:r>
      <w:r w:rsidR="00565828">
        <w:rPr>
          <w:snapToGrid w:val="0"/>
          <w:spacing w:val="20"/>
        </w:rPr>
        <w:t xml:space="preserve"> –</w:t>
      </w:r>
      <w:r w:rsidRPr="003D0ECA">
        <w:rPr>
          <w:snapToGrid w:val="0"/>
          <w:spacing w:val="20"/>
        </w:rPr>
        <w:t xml:space="preserve"> средний радиус доставки</w:t>
      </w:r>
      <w:r w:rsidR="00565828">
        <w:rPr>
          <w:snapToGrid w:val="0"/>
          <w:spacing w:val="20"/>
        </w:rPr>
        <w:t xml:space="preserve"> ремонтного фонда</w:t>
      </w:r>
      <w:r w:rsidRPr="003D0ECA">
        <w:rPr>
          <w:snapToGrid w:val="0"/>
          <w:spacing w:val="20"/>
        </w:rPr>
        <w:t>, км;</w:t>
      </w:r>
    </w:p>
    <w:p w14:paraId="23D1DBA3" w14:textId="77777777" w:rsidR="00F4052B" w:rsidRPr="003D0ECA" w:rsidRDefault="00F4052B" w:rsidP="00565828">
      <w:pPr>
        <w:ind w:firstLine="567"/>
        <w:jc w:val="both"/>
        <w:rPr>
          <w:snapToGrid w:val="0"/>
          <w:spacing w:val="20"/>
        </w:rPr>
      </w:pPr>
      <w:r w:rsidRPr="003D0ECA">
        <w:rPr>
          <w:snapToGrid w:val="0"/>
          <w:spacing w:val="20"/>
          <w:lang w:val="en-US"/>
        </w:rPr>
        <w:t>N</w:t>
      </w:r>
      <w:r w:rsidRPr="003D0ECA">
        <w:rPr>
          <w:snapToGrid w:val="0"/>
          <w:spacing w:val="20"/>
          <w:vertAlign w:val="subscript"/>
        </w:rPr>
        <w:t>к</w:t>
      </w:r>
      <w:r w:rsidRPr="003D0ECA">
        <w:rPr>
          <w:snapToGrid w:val="0"/>
          <w:spacing w:val="20"/>
        </w:rPr>
        <w:t xml:space="preserve"> </w:t>
      </w:r>
      <w:r w:rsidR="00565828">
        <w:rPr>
          <w:snapToGrid w:val="0"/>
          <w:spacing w:val="20"/>
        </w:rPr>
        <w:t xml:space="preserve">– </w:t>
      </w:r>
      <w:r w:rsidRPr="003D0ECA">
        <w:rPr>
          <w:snapToGrid w:val="0"/>
          <w:spacing w:val="20"/>
        </w:rPr>
        <w:t>плотность ремонтируемых объектов, 1/км</w:t>
      </w:r>
      <w:r w:rsidRPr="003D0ECA">
        <w:rPr>
          <w:snapToGrid w:val="0"/>
          <w:spacing w:val="20"/>
          <w:vertAlign w:val="superscript"/>
        </w:rPr>
        <w:t>2</w:t>
      </w:r>
      <w:r w:rsidRPr="003D0ECA">
        <w:rPr>
          <w:snapToGrid w:val="0"/>
          <w:spacing w:val="20"/>
        </w:rPr>
        <w:t>;</w:t>
      </w:r>
    </w:p>
    <w:p w14:paraId="44E3D049" w14:textId="77777777" w:rsidR="00F4052B" w:rsidRPr="003D0ECA" w:rsidRDefault="00F4052B" w:rsidP="00565828">
      <w:pPr>
        <w:ind w:firstLine="567"/>
        <w:jc w:val="both"/>
        <w:rPr>
          <w:snapToGrid w:val="0"/>
          <w:spacing w:val="20"/>
        </w:rPr>
      </w:pPr>
      <w:r w:rsidRPr="003D0ECA">
        <w:rPr>
          <w:snapToGrid w:val="0"/>
          <w:spacing w:val="20"/>
          <w:lang w:val="en-US"/>
        </w:rPr>
        <w:t>v</w:t>
      </w:r>
      <w:r w:rsidRPr="003D0ECA">
        <w:rPr>
          <w:snapToGrid w:val="0"/>
          <w:spacing w:val="20"/>
          <w:vertAlign w:val="subscript"/>
        </w:rPr>
        <w:t>тр</w:t>
      </w:r>
      <w:r w:rsidR="00565828">
        <w:rPr>
          <w:snapToGrid w:val="0"/>
          <w:spacing w:val="20"/>
        </w:rPr>
        <w:t xml:space="preserve"> –</w:t>
      </w:r>
      <w:r w:rsidRPr="003D0ECA">
        <w:rPr>
          <w:snapToGrid w:val="0"/>
          <w:spacing w:val="20"/>
        </w:rPr>
        <w:t xml:space="preserve"> средняя скорость транспортировки, км/ч;</w:t>
      </w:r>
    </w:p>
    <w:p w14:paraId="72BA52B7" w14:textId="77777777" w:rsidR="00565828" w:rsidRDefault="00F4052B" w:rsidP="00565828">
      <w:pPr>
        <w:ind w:firstLine="567"/>
        <w:jc w:val="both"/>
        <w:rPr>
          <w:snapToGrid w:val="0"/>
          <w:spacing w:val="20"/>
        </w:rPr>
      </w:pPr>
      <w:r w:rsidRPr="003D0ECA">
        <w:rPr>
          <w:snapToGrid w:val="0"/>
          <w:spacing w:val="20"/>
        </w:rPr>
        <w:sym w:font="Symbol" w:char="F068"/>
      </w:r>
      <w:r w:rsidRPr="003D0ECA">
        <w:rPr>
          <w:snapToGrid w:val="0"/>
          <w:spacing w:val="20"/>
          <w:vertAlign w:val="subscript"/>
          <w:lang w:val="en-US"/>
        </w:rPr>
        <w:t>t</w:t>
      </w:r>
      <w:r w:rsidR="00565828">
        <w:rPr>
          <w:snapToGrid w:val="0"/>
          <w:spacing w:val="20"/>
        </w:rPr>
        <w:t xml:space="preserve"> –</w:t>
      </w:r>
      <w:r w:rsidRPr="003D0ECA">
        <w:rPr>
          <w:snapToGrid w:val="0"/>
          <w:spacing w:val="20"/>
        </w:rPr>
        <w:t xml:space="preserve"> коэффициент, учитывающий потери времени </w:t>
      </w:r>
    </w:p>
    <w:p w14:paraId="71041A48" w14:textId="77777777" w:rsidR="00565828" w:rsidRDefault="00F4052B" w:rsidP="00565828">
      <w:pPr>
        <w:ind w:firstLine="1134"/>
        <w:jc w:val="both"/>
        <w:rPr>
          <w:snapToGrid w:val="0"/>
          <w:spacing w:val="20"/>
        </w:rPr>
      </w:pPr>
      <w:r w:rsidRPr="003D0ECA">
        <w:rPr>
          <w:snapToGrid w:val="0"/>
          <w:spacing w:val="20"/>
        </w:rPr>
        <w:t>на погрузку, разгрузку объектов ремонта и оформление</w:t>
      </w:r>
    </w:p>
    <w:p w14:paraId="45713A43" w14:textId="77777777" w:rsidR="00F4052B" w:rsidRPr="003D0ECA" w:rsidRDefault="00565828" w:rsidP="00565828">
      <w:pPr>
        <w:ind w:firstLine="1134"/>
        <w:jc w:val="both"/>
        <w:rPr>
          <w:snapToGrid w:val="0"/>
          <w:spacing w:val="20"/>
        </w:rPr>
      </w:pPr>
      <w:r>
        <w:rPr>
          <w:snapToGrid w:val="0"/>
          <w:spacing w:val="20"/>
        </w:rPr>
        <w:t>сопроводительных</w:t>
      </w:r>
      <w:r w:rsidR="00F4052B" w:rsidRPr="003D0ECA">
        <w:rPr>
          <w:snapToGrid w:val="0"/>
          <w:spacing w:val="20"/>
        </w:rPr>
        <w:t xml:space="preserve"> документов.</w:t>
      </w:r>
    </w:p>
    <w:p w14:paraId="23D4EACB" w14:textId="77777777" w:rsidR="00F4052B" w:rsidRPr="003D0ECA" w:rsidRDefault="00F4052B" w:rsidP="00F4052B">
      <w:pPr>
        <w:ind w:firstLine="426"/>
        <w:jc w:val="both"/>
        <w:rPr>
          <w:snapToGrid w:val="0"/>
          <w:spacing w:val="20"/>
        </w:rPr>
      </w:pPr>
      <w:r w:rsidRPr="003D0ECA">
        <w:rPr>
          <w:snapToGrid w:val="0"/>
          <w:spacing w:val="20"/>
        </w:rPr>
        <w:t xml:space="preserve">Тогда транспортные запасы объектов ремонта, с учетом доставки их партиями величиной </w:t>
      </w:r>
      <w:r w:rsidRPr="003D0ECA">
        <w:rPr>
          <w:snapToGrid w:val="0"/>
          <w:spacing w:val="20"/>
          <w:lang w:val="en-US"/>
        </w:rPr>
        <w:t>Z</w:t>
      </w:r>
      <w:r w:rsidRPr="003D0ECA">
        <w:rPr>
          <w:snapToGrid w:val="0"/>
          <w:spacing w:val="20"/>
        </w:rPr>
        <w:t>, составят</w:t>
      </w:r>
      <w:r w:rsidR="00565828">
        <w:rPr>
          <w:snapToGrid w:val="0"/>
          <w:spacing w:val="20"/>
        </w:rPr>
        <w:t xml:space="preserve"> следующую величину</w:t>
      </w:r>
      <w:r w:rsidRPr="003D0ECA">
        <w:rPr>
          <w:snapToGrid w:val="0"/>
          <w:spacing w:val="20"/>
        </w:rPr>
        <w:t>:</w:t>
      </w:r>
    </w:p>
    <w:p w14:paraId="3A40280A" w14:textId="77777777" w:rsidR="00F4052B" w:rsidRPr="003D0ECA" w:rsidRDefault="005B451D" w:rsidP="00565828">
      <w:pPr>
        <w:ind w:firstLine="426"/>
        <w:jc w:val="right"/>
        <w:rPr>
          <w:snapToGrid w:val="0"/>
          <w:spacing w:val="20"/>
        </w:rPr>
      </w:pPr>
      <w:r w:rsidRPr="00F43AE7">
        <w:rPr>
          <w:noProof/>
          <w:spacing w:val="20"/>
          <w:position w:val="-32"/>
        </w:rPr>
        <w:object w:dxaOrig="3540" w:dyaOrig="1100" w14:anchorId="3ACA66BB">
          <v:shape id="_x0000_i1035" type="#_x0000_t75" alt="" style="width:176.95pt;height:54.9pt;mso-width-percent:0;mso-height-percent:0;mso-width-percent:0;mso-height-percent:0" o:ole="" fillcolor="window">
            <v:imagedata r:id="rId15" o:title=""/>
          </v:shape>
          <o:OLEObject Type="Embed" ProgID="Equation.3" ShapeID="_x0000_i1035" DrawAspect="Content" ObjectID="_1761568324" r:id="rId16"/>
        </w:object>
      </w:r>
      <w:r w:rsidR="00565828">
        <w:rPr>
          <w:snapToGrid w:val="0"/>
          <w:spacing w:val="20"/>
        </w:rPr>
        <w:t>,                          (5</w:t>
      </w:r>
      <w:r w:rsidR="00F4052B" w:rsidRPr="003D0ECA">
        <w:rPr>
          <w:snapToGrid w:val="0"/>
          <w:spacing w:val="20"/>
        </w:rPr>
        <w:t>)</w:t>
      </w:r>
    </w:p>
    <w:p w14:paraId="4A4CED9C" w14:textId="77777777" w:rsidR="004F0134" w:rsidRDefault="00565828" w:rsidP="00565828">
      <w:pPr>
        <w:jc w:val="both"/>
        <w:rPr>
          <w:snapToGrid w:val="0"/>
          <w:spacing w:val="20"/>
        </w:rPr>
      </w:pPr>
      <w:r>
        <w:rPr>
          <w:snapToGrid w:val="0"/>
          <w:spacing w:val="20"/>
        </w:rPr>
        <w:t xml:space="preserve">где </w:t>
      </w:r>
      <w:r w:rsidR="00634522">
        <w:rPr>
          <w:snapToGrid w:val="0"/>
          <w:spacing w:val="20"/>
        </w:rPr>
        <w:t>З</w:t>
      </w:r>
      <w:r>
        <w:rPr>
          <w:snapToGrid w:val="0"/>
          <w:spacing w:val="20"/>
          <w:vertAlign w:val="subscript"/>
        </w:rPr>
        <w:t>ср</w:t>
      </w:r>
      <w:r>
        <w:rPr>
          <w:snapToGrid w:val="0"/>
          <w:spacing w:val="20"/>
        </w:rPr>
        <w:t xml:space="preserve"> – </w:t>
      </w:r>
      <w:r w:rsidR="004F0134">
        <w:rPr>
          <w:snapToGrid w:val="0"/>
          <w:spacing w:val="20"/>
        </w:rPr>
        <w:t xml:space="preserve">фактические </w:t>
      </w:r>
      <w:r w:rsidRPr="003D0ECA">
        <w:rPr>
          <w:snapToGrid w:val="0"/>
          <w:spacing w:val="20"/>
        </w:rPr>
        <w:t xml:space="preserve">транспортные запасы объектов ремонта, </w:t>
      </w:r>
    </w:p>
    <w:p w14:paraId="04445BAF" w14:textId="77777777" w:rsidR="00565828" w:rsidRPr="00565828" w:rsidRDefault="005943EC" w:rsidP="004F0134">
      <w:pPr>
        <w:ind w:firstLine="1134"/>
        <w:jc w:val="both"/>
        <w:rPr>
          <w:snapToGrid w:val="0"/>
          <w:spacing w:val="20"/>
        </w:rPr>
      </w:pPr>
      <w:r>
        <w:rPr>
          <w:snapToGrid w:val="0"/>
          <w:spacing w:val="20"/>
        </w:rPr>
        <w:lastRenderedPageBreak/>
        <w:t>с учетом партии поставки, размером</w:t>
      </w:r>
      <w:r w:rsidR="00565828" w:rsidRPr="003D0ECA">
        <w:rPr>
          <w:snapToGrid w:val="0"/>
          <w:spacing w:val="20"/>
        </w:rPr>
        <w:t xml:space="preserve"> </w:t>
      </w:r>
      <w:r w:rsidR="00565828" w:rsidRPr="003D0ECA">
        <w:rPr>
          <w:snapToGrid w:val="0"/>
          <w:spacing w:val="20"/>
          <w:lang w:val="en-US"/>
        </w:rPr>
        <w:t>Z</w:t>
      </w:r>
      <w:r w:rsidR="00565828">
        <w:rPr>
          <w:snapToGrid w:val="0"/>
          <w:spacing w:val="20"/>
        </w:rPr>
        <w:t>.</w:t>
      </w:r>
    </w:p>
    <w:p w14:paraId="4D7DEC2A" w14:textId="77777777" w:rsidR="00565828" w:rsidRDefault="005943EC" w:rsidP="00F4052B">
      <w:pPr>
        <w:ind w:firstLine="426"/>
        <w:jc w:val="both"/>
        <w:rPr>
          <w:snapToGrid w:val="0"/>
          <w:spacing w:val="20"/>
        </w:rPr>
      </w:pPr>
      <w:r>
        <w:rPr>
          <w:snapToGrid w:val="0"/>
          <w:spacing w:val="20"/>
        </w:rPr>
        <w:t>Большинство исследований</w:t>
      </w:r>
      <w:r w:rsidR="00F4052B" w:rsidRPr="003D0ECA">
        <w:rPr>
          <w:snapToGrid w:val="0"/>
          <w:spacing w:val="20"/>
        </w:rPr>
        <w:t xml:space="preserve"> процессов поступления ремонтного фонда на специализированные ремонтные предприятия свидетельствуют о чрезвычайном разнообразии фактической интенсивности этих процессов по календарному времени года. </w:t>
      </w:r>
    </w:p>
    <w:p w14:paraId="72D9EBCF" w14:textId="77777777" w:rsidR="00CE66D0" w:rsidRDefault="00F4052B" w:rsidP="00F4052B">
      <w:pPr>
        <w:ind w:firstLine="426"/>
        <w:jc w:val="both"/>
        <w:rPr>
          <w:snapToGrid w:val="0"/>
          <w:spacing w:val="20"/>
        </w:rPr>
      </w:pPr>
      <w:r w:rsidRPr="003D0ECA">
        <w:rPr>
          <w:snapToGrid w:val="0"/>
          <w:spacing w:val="20"/>
        </w:rPr>
        <w:t xml:space="preserve">Это зависит от очень большого числа факторов: </w:t>
      </w:r>
    </w:p>
    <w:p w14:paraId="2D385B43" w14:textId="77777777" w:rsidR="00CE66D0" w:rsidRDefault="00CE66D0" w:rsidP="00F4052B">
      <w:pPr>
        <w:ind w:firstLine="426"/>
        <w:jc w:val="both"/>
        <w:rPr>
          <w:snapToGrid w:val="0"/>
          <w:spacing w:val="20"/>
        </w:rPr>
      </w:pPr>
      <w:r>
        <w:rPr>
          <w:snapToGrid w:val="0"/>
          <w:spacing w:val="20"/>
        </w:rPr>
        <w:t>– занятости машин на с.-х работах;</w:t>
      </w:r>
    </w:p>
    <w:p w14:paraId="6611E4F1" w14:textId="77777777" w:rsidR="00CE66D0" w:rsidRDefault="00CE66D0" w:rsidP="00F4052B">
      <w:pPr>
        <w:ind w:firstLine="426"/>
        <w:jc w:val="both"/>
        <w:rPr>
          <w:snapToGrid w:val="0"/>
          <w:spacing w:val="20"/>
        </w:rPr>
      </w:pPr>
      <w:r>
        <w:rPr>
          <w:snapToGrid w:val="0"/>
          <w:spacing w:val="20"/>
        </w:rPr>
        <w:t>–</w:t>
      </w:r>
      <w:r w:rsidR="00F4052B" w:rsidRPr="003D0ECA">
        <w:rPr>
          <w:snapToGrid w:val="0"/>
          <w:spacing w:val="20"/>
        </w:rPr>
        <w:t xml:space="preserve"> технологической оснащенности собственной рем</w:t>
      </w:r>
      <w:r w:rsidR="000210C9">
        <w:rPr>
          <w:snapToGrid w:val="0"/>
          <w:spacing w:val="20"/>
        </w:rPr>
        <w:t>онтно-обслуживающей</w:t>
      </w:r>
      <w:r w:rsidR="00F4052B" w:rsidRPr="003D0ECA">
        <w:rPr>
          <w:snapToGrid w:val="0"/>
          <w:spacing w:val="20"/>
        </w:rPr>
        <w:t xml:space="preserve"> ба</w:t>
      </w:r>
      <w:r>
        <w:rPr>
          <w:snapToGrid w:val="0"/>
          <w:spacing w:val="20"/>
        </w:rPr>
        <w:t>зы;</w:t>
      </w:r>
    </w:p>
    <w:p w14:paraId="5788D5F4" w14:textId="77777777" w:rsidR="00CE66D0" w:rsidRDefault="00CE66D0" w:rsidP="00F4052B">
      <w:pPr>
        <w:ind w:firstLine="426"/>
        <w:jc w:val="both"/>
        <w:rPr>
          <w:snapToGrid w:val="0"/>
          <w:spacing w:val="20"/>
        </w:rPr>
      </w:pPr>
      <w:r>
        <w:rPr>
          <w:snapToGrid w:val="0"/>
          <w:spacing w:val="20"/>
        </w:rPr>
        <w:t>–</w:t>
      </w:r>
      <w:r w:rsidR="00F4052B" w:rsidRPr="003D0ECA">
        <w:rPr>
          <w:snapToGrid w:val="0"/>
          <w:spacing w:val="20"/>
        </w:rPr>
        <w:t xml:space="preserve"> обеспеченности кадрами ре</w:t>
      </w:r>
      <w:r>
        <w:rPr>
          <w:snapToGrid w:val="0"/>
          <w:spacing w:val="20"/>
        </w:rPr>
        <w:t>монтников;</w:t>
      </w:r>
    </w:p>
    <w:p w14:paraId="3784DAC4" w14:textId="77777777" w:rsidR="00CE66D0" w:rsidRDefault="00CE66D0" w:rsidP="00F4052B">
      <w:pPr>
        <w:ind w:firstLine="426"/>
        <w:jc w:val="both"/>
        <w:rPr>
          <w:snapToGrid w:val="0"/>
          <w:spacing w:val="20"/>
        </w:rPr>
      </w:pPr>
      <w:r>
        <w:rPr>
          <w:snapToGrid w:val="0"/>
          <w:spacing w:val="20"/>
        </w:rPr>
        <w:t>–</w:t>
      </w:r>
      <w:r w:rsidR="00F4052B" w:rsidRPr="003D0ECA">
        <w:rPr>
          <w:snapToGrid w:val="0"/>
          <w:spacing w:val="20"/>
        </w:rPr>
        <w:t xml:space="preserve"> качества продукции спец</w:t>
      </w:r>
      <w:r w:rsidR="00565828">
        <w:rPr>
          <w:snapToGrid w:val="0"/>
          <w:spacing w:val="20"/>
        </w:rPr>
        <w:t xml:space="preserve">иализированного </w:t>
      </w:r>
      <w:r w:rsidR="00F4052B" w:rsidRPr="003D0ECA">
        <w:rPr>
          <w:snapToGrid w:val="0"/>
          <w:spacing w:val="20"/>
        </w:rPr>
        <w:t>рем</w:t>
      </w:r>
      <w:r w:rsidR="00565828">
        <w:rPr>
          <w:snapToGrid w:val="0"/>
          <w:spacing w:val="20"/>
        </w:rPr>
        <w:t xml:space="preserve">онтного </w:t>
      </w:r>
      <w:r w:rsidR="00F4052B" w:rsidRPr="003D0ECA">
        <w:rPr>
          <w:snapToGrid w:val="0"/>
          <w:spacing w:val="20"/>
        </w:rPr>
        <w:t>предприятия</w:t>
      </w:r>
      <w:r w:rsidR="00565828">
        <w:rPr>
          <w:snapToGrid w:val="0"/>
          <w:spacing w:val="20"/>
        </w:rPr>
        <w:t xml:space="preserve"> (СРП)</w:t>
      </w:r>
      <w:r>
        <w:rPr>
          <w:snapToGrid w:val="0"/>
          <w:spacing w:val="20"/>
        </w:rPr>
        <w:t>;</w:t>
      </w:r>
    </w:p>
    <w:p w14:paraId="7EC964F8" w14:textId="77777777" w:rsidR="00565828" w:rsidRDefault="00CE66D0" w:rsidP="00F4052B">
      <w:pPr>
        <w:ind w:firstLine="426"/>
        <w:jc w:val="both"/>
        <w:rPr>
          <w:snapToGrid w:val="0"/>
          <w:spacing w:val="20"/>
        </w:rPr>
      </w:pPr>
      <w:r>
        <w:rPr>
          <w:snapToGrid w:val="0"/>
          <w:spacing w:val="20"/>
        </w:rPr>
        <w:t>–</w:t>
      </w:r>
      <w:r w:rsidR="00F4052B" w:rsidRPr="003D0ECA">
        <w:rPr>
          <w:snapToGrid w:val="0"/>
          <w:spacing w:val="20"/>
        </w:rPr>
        <w:t xml:space="preserve"> платежеспособности поставщиков ремонтного фонда</w:t>
      </w:r>
      <w:r>
        <w:rPr>
          <w:snapToGrid w:val="0"/>
          <w:spacing w:val="20"/>
        </w:rPr>
        <w:t>,</w:t>
      </w:r>
      <w:r w:rsidR="00F4052B" w:rsidRPr="003D0ECA">
        <w:rPr>
          <w:snapToGrid w:val="0"/>
          <w:spacing w:val="20"/>
        </w:rPr>
        <w:t xml:space="preserve"> и многих других факторов. </w:t>
      </w:r>
    </w:p>
    <w:p w14:paraId="0F338126" w14:textId="77777777" w:rsidR="00F4052B" w:rsidRPr="003D0ECA" w:rsidRDefault="00565828" w:rsidP="00F4052B">
      <w:pPr>
        <w:ind w:firstLine="426"/>
        <w:jc w:val="both"/>
        <w:rPr>
          <w:snapToGrid w:val="0"/>
          <w:spacing w:val="20"/>
        </w:rPr>
      </w:pPr>
      <w:r>
        <w:rPr>
          <w:snapToGrid w:val="0"/>
          <w:spacing w:val="20"/>
        </w:rPr>
        <w:t>Бесспорно одно –</w:t>
      </w:r>
      <w:r w:rsidR="00F4052B" w:rsidRPr="003D0ECA">
        <w:rPr>
          <w:snapToGrid w:val="0"/>
          <w:spacing w:val="20"/>
        </w:rPr>
        <w:t xml:space="preserve"> ремонт</w:t>
      </w:r>
      <w:r>
        <w:rPr>
          <w:snapToGrid w:val="0"/>
          <w:spacing w:val="20"/>
        </w:rPr>
        <w:t>ный фонд на СРП</w:t>
      </w:r>
      <w:r w:rsidR="00F4052B" w:rsidRPr="003D0ECA">
        <w:rPr>
          <w:snapToGrid w:val="0"/>
          <w:spacing w:val="20"/>
        </w:rPr>
        <w:t xml:space="preserve"> поступает неравномерно в течение года и этим обусловлена необходимость изыскания путей обеспечения равномерной загрузки.</w:t>
      </w:r>
    </w:p>
    <w:p w14:paraId="45EE3671" w14:textId="77777777" w:rsidR="00F4052B" w:rsidRPr="003D0ECA" w:rsidRDefault="00F4052B" w:rsidP="00F4052B">
      <w:pPr>
        <w:ind w:firstLine="426"/>
        <w:jc w:val="both"/>
        <w:rPr>
          <w:snapToGrid w:val="0"/>
          <w:spacing w:val="20"/>
        </w:rPr>
      </w:pPr>
      <w:r w:rsidRPr="003D0ECA">
        <w:rPr>
          <w:snapToGrid w:val="0"/>
          <w:spacing w:val="20"/>
        </w:rPr>
        <w:t>Значимость фактора платежеспособности на рассматриваемые процессы существенно возросла в последнем десятилетии в связи с экономическими реформами.</w:t>
      </w:r>
    </w:p>
    <w:p w14:paraId="5EAB6A43" w14:textId="77777777" w:rsidR="00F4052B" w:rsidRPr="003D0ECA" w:rsidRDefault="00F4052B" w:rsidP="00F4052B">
      <w:pPr>
        <w:ind w:firstLine="426"/>
        <w:jc w:val="both"/>
        <w:rPr>
          <w:snapToGrid w:val="0"/>
          <w:spacing w:val="20"/>
        </w:rPr>
      </w:pPr>
      <w:r w:rsidRPr="003D0ECA">
        <w:rPr>
          <w:snapToGrid w:val="0"/>
          <w:spacing w:val="20"/>
        </w:rPr>
        <w:t>Нормальная ситуация, когда, образно выражаясь, крестьянин готовит телегу зимой, выполняя не только назревшие ремонтные работы, но также и предупредительные, как плату за уверенность в надежной работе машины в напряженном периоде, сменилась, из-за недостатка средств, работой машины до предельного состояния, на износ.</w:t>
      </w:r>
    </w:p>
    <w:p w14:paraId="711864AD" w14:textId="77777777" w:rsidR="00565828" w:rsidRDefault="00F4052B" w:rsidP="00F4052B">
      <w:pPr>
        <w:ind w:firstLine="426"/>
        <w:jc w:val="both"/>
        <w:rPr>
          <w:snapToGrid w:val="0"/>
          <w:spacing w:val="20"/>
        </w:rPr>
      </w:pPr>
      <w:r w:rsidRPr="003D0ECA">
        <w:rPr>
          <w:snapToGrid w:val="0"/>
          <w:spacing w:val="20"/>
        </w:rPr>
        <w:t>В результате, оказавшись перед фактом потери всей продукции из-за отказов машин, сель</w:t>
      </w:r>
      <w:r w:rsidR="00565828">
        <w:rPr>
          <w:snapToGrid w:val="0"/>
          <w:spacing w:val="20"/>
        </w:rPr>
        <w:t>ско</w:t>
      </w:r>
      <w:r w:rsidRPr="003D0ECA">
        <w:rPr>
          <w:snapToGrid w:val="0"/>
          <w:spacing w:val="20"/>
        </w:rPr>
        <w:t>хоз</w:t>
      </w:r>
      <w:r w:rsidR="00565828">
        <w:rPr>
          <w:snapToGrid w:val="0"/>
          <w:spacing w:val="20"/>
        </w:rPr>
        <w:t xml:space="preserve">яйственный </w:t>
      </w:r>
      <w:r w:rsidRPr="003D0ECA">
        <w:rPr>
          <w:snapToGrid w:val="0"/>
          <w:spacing w:val="20"/>
        </w:rPr>
        <w:t>товаропроизводитель предпри</w:t>
      </w:r>
      <w:r w:rsidR="00565828">
        <w:rPr>
          <w:snapToGrid w:val="0"/>
          <w:spacing w:val="20"/>
        </w:rPr>
        <w:t>нимает срочные</w:t>
      </w:r>
      <w:r w:rsidRPr="003D0ECA">
        <w:rPr>
          <w:snapToGrid w:val="0"/>
          <w:spacing w:val="20"/>
        </w:rPr>
        <w:t xml:space="preserve"> меры для их ремонта. </w:t>
      </w:r>
    </w:p>
    <w:p w14:paraId="4FDB46F8" w14:textId="77777777" w:rsidR="00CE66D0" w:rsidRDefault="00565828" w:rsidP="00F4052B">
      <w:pPr>
        <w:ind w:firstLine="426"/>
        <w:jc w:val="both"/>
        <w:rPr>
          <w:snapToGrid w:val="0"/>
          <w:spacing w:val="20"/>
        </w:rPr>
      </w:pPr>
      <w:r>
        <w:rPr>
          <w:snapToGrid w:val="0"/>
          <w:spacing w:val="20"/>
        </w:rPr>
        <w:lastRenderedPageBreak/>
        <w:t xml:space="preserve">Так, </w:t>
      </w:r>
      <w:r w:rsidR="00F4052B" w:rsidRPr="003D0ECA">
        <w:rPr>
          <w:snapToGrid w:val="0"/>
          <w:spacing w:val="20"/>
        </w:rPr>
        <w:t xml:space="preserve">в последние годы в период уборки зерновых культур резко возрастает интенсивность потока заявок на ремонт комбайновых двигателей. </w:t>
      </w:r>
    </w:p>
    <w:p w14:paraId="2A3E7754" w14:textId="77777777" w:rsidR="00F4052B" w:rsidRPr="003D0ECA" w:rsidRDefault="00F4052B" w:rsidP="00F4052B">
      <w:pPr>
        <w:ind w:firstLine="426"/>
        <w:jc w:val="both"/>
        <w:rPr>
          <w:snapToGrid w:val="0"/>
          <w:spacing w:val="20"/>
        </w:rPr>
      </w:pPr>
      <w:r w:rsidRPr="003D0ECA">
        <w:rPr>
          <w:snapToGrid w:val="0"/>
          <w:spacing w:val="20"/>
        </w:rPr>
        <w:t>Ясно, что это является результатом игнорирования известной крестьянской заповеди.</w:t>
      </w:r>
    </w:p>
    <w:p w14:paraId="3974A62F" w14:textId="77777777" w:rsidR="00F4052B" w:rsidRPr="003D0ECA" w:rsidRDefault="00F4052B" w:rsidP="00F4052B">
      <w:pPr>
        <w:ind w:firstLine="426"/>
        <w:jc w:val="both"/>
        <w:rPr>
          <w:snapToGrid w:val="0"/>
          <w:spacing w:val="20"/>
        </w:rPr>
      </w:pPr>
      <w:r w:rsidRPr="003D0ECA">
        <w:rPr>
          <w:snapToGrid w:val="0"/>
          <w:spacing w:val="20"/>
        </w:rPr>
        <w:t>В условиях нормальной платежеспособности владельцев машин интенсивность поступл</w:t>
      </w:r>
      <w:r w:rsidR="00565828">
        <w:rPr>
          <w:snapToGrid w:val="0"/>
          <w:spacing w:val="20"/>
        </w:rPr>
        <w:t>ения ремонтного фонда на СРП</w:t>
      </w:r>
      <w:r w:rsidRPr="003D0ECA">
        <w:rPr>
          <w:snapToGrid w:val="0"/>
          <w:spacing w:val="20"/>
        </w:rPr>
        <w:t xml:space="preserve"> снижается по мере возрастания напряженно</w:t>
      </w:r>
      <w:r w:rsidR="00E00C9F">
        <w:rPr>
          <w:snapToGrid w:val="0"/>
          <w:spacing w:val="20"/>
        </w:rPr>
        <w:t>сти с.-х</w:t>
      </w:r>
      <w:r w:rsidRPr="003D0ECA">
        <w:rPr>
          <w:snapToGrid w:val="0"/>
          <w:spacing w:val="20"/>
        </w:rPr>
        <w:t xml:space="preserve"> работ и описывается уравнением парабо</w:t>
      </w:r>
      <w:r w:rsidR="00E00C9F">
        <w:rPr>
          <w:snapToGrid w:val="0"/>
          <w:spacing w:val="20"/>
        </w:rPr>
        <w:t>лы (рисунок 1</w:t>
      </w:r>
      <w:r w:rsidRPr="003D0ECA">
        <w:rPr>
          <w:snapToGrid w:val="0"/>
          <w:spacing w:val="20"/>
        </w:rPr>
        <w:t>).</w:t>
      </w:r>
    </w:p>
    <w:p w14:paraId="4B183CA7" w14:textId="77777777" w:rsidR="00F4052B" w:rsidRPr="003D0ECA" w:rsidRDefault="00F4052B" w:rsidP="00E00C9F">
      <w:pPr>
        <w:spacing w:before="120" w:after="120"/>
        <w:ind w:firstLine="425"/>
        <w:jc w:val="right"/>
        <w:rPr>
          <w:snapToGrid w:val="0"/>
          <w:spacing w:val="20"/>
        </w:rPr>
      </w:pPr>
      <w:r w:rsidRPr="003D0ECA">
        <w:rPr>
          <w:snapToGrid w:val="0"/>
          <w:spacing w:val="20"/>
          <w:lang w:val="en-US"/>
        </w:rPr>
        <w:t>y</w:t>
      </w:r>
      <w:r w:rsidRPr="003D0ECA">
        <w:rPr>
          <w:snapToGrid w:val="0"/>
          <w:spacing w:val="20"/>
        </w:rPr>
        <w:t xml:space="preserve"> = </w:t>
      </w:r>
      <w:r w:rsidRPr="003D0ECA">
        <w:rPr>
          <w:snapToGrid w:val="0"/>
          <w:spacing w:val="20"/>
          <w:lang w:val="en-US"/>
        </w:rPr>
        <w:t>at</w:t>
      </w:r>
      <w:r w:rsidRPr="003D0ECA">
        <w:rPr>
          <w:snapToGrid w:val="0"/>
          <w:spacing w:val="20"/>
          <w:vertAlign w:val="superscript"/>
        </w:rPr>
        <w:t>2</w:t>
      </w:r>
      <w:r w:rsidR="00E00C9F">
        <w:rPr>
          <w:snapToGrid w:val="0"/>
          <w:spacing w:val="20"/>
        </w:rPr>
        <w:t xml:space="preserve"> –</w:t>
      </w:r>
      <w:r w:rsidRPr="003D0ECA">
        <w:rPr>
          <w:snapToGrid w:val="0"/>
          <w:spacing w:val="20"/>
        </w:rPr>
        <w:t xml:space="preserve"> </w:t>
      </w:r>
      <w:r w:rsidRPr="003D0ECA">
        <w:rPr>
          <w:snapToGrid w:val="0"/>
          <w:spacing w:val="20"/>
          <w:lang w:val="en-US"/>
        </w:rPr>
        <w:t>bt</w:t>
      </w:r>
      <w:r w:rsidRPr="003D0ECA">
        <w:rPr>
          <w:snapToGrid w:val="0"/>
          <w:spacing w:val="20"/>
        </w:rPr>
        <w:t xml:space="preserve"> + </w:t>
      </w:r>
      <w:r w:rsidRPr="003D0ECA">
        <w:rPr>
          <w:snapToGrid w:val="0"/>
          <w:spacing w:val="20"/>
          <w:lang w:val="en-US"/>
        </w:rPr>
        <w:t>c</w:t>
      </w:r>
      <w:r w:rsidR="00E00C9F">
        <w:rPr>
          <w:snapToGrid w:val="0"/>
          <w:spacing w:val="20"/>
        </w:rPr>
        <w:t>,                                    (6</w:t>
      </w:r>
      <w:r w:rsidRPr="003D0ECA">
        <w:rPr>
          <w:snapToGrid w:val="0"/>
          <w:spacing w:val="20"/>
        </w:rPr>
        <w:t>)</w:t>
      </w:r>
    </w:p>
    <w:p w14:paraId="7BDBBBDD" w14:textId="77777777" w:rsidR="00E00C9F" w:rsidRDefault="00F4052B" w:rsidP="00E00C9F">
      <w:pPr>
        <w:jc w:val="both"/>
        <w:rPr>
          <w:snapToGrid w:val="0"/>
          <w:spacing w:val="20"/>
        </w:rPr>
      </w:pPr>
      <w:r w:rsidRPr="003D0ECA">
        <w:rPr>
          <w:snapToGrid w:val="0"/>
          <w:spacing w:val="20"/>
        </w:rPr>
        <w:t xml:space="preserve">где а, </w:t>
      </w:r>
      <w:r w:rsidRPr="003D0ECA">
        <w:rPr>
          <w:snapToGrid w:val="0"/>
          <w:spacing w:val="20"/>
          <w:lang w:val="en-US"/>
        </w:rPr>
        <w:t>b</w:t>
      </w:r>
      <w:r w:rsidR="00E00C9F">
        <w:rPr>
          <w:snapToGrid w:val="0"/>
          <w:spacing w:val="20"/>
        </w:rPr>
        <w:t>, с –</w:t>
      </w:r>
      <w:r w:rsidRPr="003D0ECA">
        <w:rPr>
          <w:snapToGrid w:val="0"/>
          <w:spacing w:val="20"/>
        </w:rPr>
        <w:t xml:space="preserve"> коэффициенты, получаемые в результате </w:t>
      </w:r>
    </w:p>
    <w:p w14:paraId="37C30E63" w14:textId="77777777" w:rsidR="00E00C9F" w:rsidRDefault="00F4052B" w:rsidP="00E00C9F">
      <w:pPr>
        <w:ind w:firstLine="1560"/>
        <w:jc w:val="both"/>
        <w:rPr>
          <w:snapToGrid w:val="0"/>
          <w:spacing w:val="20"/>
        </w:rPr>
      </w:pPr>
      <w:r w:rsidRPr="003D0ECA">
        <w:rPr>
          <w:snapToGrid w:val="0"/>
          <w:spacing w:val="20"/>
        </w:rPr>
        <w:t xml:space="preserve">математической обработки фактической </w:t>
      </w:r>
    </w:p>
    <w:p w14:paraId="510BC49B" w14:textId="77777777" w:rsidR="00F4052B" w:rsidRPr="003D0ECA" w:rsidRDefault="00F4052B" w:rsidP="00E00C9F">
      <w:pPr>
        <w:ind w:firstLine="1560"/>
        <w:jc w:val="both"/>
        <w:rPr>
          <w:snapToGrid w:val="0"/>
          <w:spacing w:val="20"/>
        </w:rPr>
      </w:pPr>
      <w:r w:rsidRPr="003D0ECA">
        <w:rPr>
          <w:snapToGrid w:val="0"/>
          <w:spacing w:val="20"/>
        </w:rPr>
        <w:t>интенсивности поступления одно</w:t>
      </w:r>
      <w:r w:rsidR="00E00C9F">
        <w:rPr>
          <w:snapToGrid w:val="0"/>
          <w:spacing w:val="20"/>
        </w:rPr>
        <w:t>именного рем</w:t>
      </w:r>
      <w:r w:rsidRPr="003D0ECA">
        <w:rPr>
          <w:snapToGrid w:val="0"/>
          <w:spacing w:val="20"/>
        </w:rPr>
        <w:t>фонда.</w:t>
      </w:r>
    </w:p>
    <w:p w14:paraId="4B824394" w14:textId="77777777" w:rsidR="00956B3C" w:rsidRDefault="00956B3C" w:rsidP="00F4052B">
      <w:pPr>
        <w:ind w:firstLine="426"/>
        <w:jc w:val="both"/>
        <w:rPr>
          <w:snapToGrid w:val="0"/>
          <w:spacing w:val="20"/>
        </w:rPr>
      </w:pPr>
    </w:p>
    <w:p w14:paraId="5F67535D" w14:textId="77777777" w:rsidR="00956B3C" w:rsidRDefault="00956B3C" w:rsidP="00956B3C">
      <w:pPr>
        <w:spacing w:line="192" w:lineRule="auto"/>
        <w:jc w:val="center"/>
        <w:rPr>
          <w:snapToGrid w:val="0"/>
          <w:spacing w:val="20"/>
        </w:rPr>
      </w:pPr>
      <w:r w:rsidRPr="00433BCE">
        <w:rPr>
          <w:noProof/>
          <w:snapToGrid w:val="0"/>
          <w:spacing w:val="20"/>
          <w:lang w:val="en-US"/>
        </w:rPr>
        <w:drawing>
          <wp:inline distT="0" distB="0" distL="0" distR="0" wp14:anchorId="36CEFF36" wp14:editId="3E2189AB">
            <wp:extent cx="3750270" cy="2258141"/>
            <wp:effectExtent l="19050" t="0" r="25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l="21914" t="32130" r="27846" b="14068"/>
                    <a:stretch>
                      <a:fillRect/>
                    </a:stretch>
                  </pic:blipFill>
                  <pic:spPr bwMode="auto">
                    <a:xfrm>
                      <a:off x="0" y="0"/>
                      <a:ext cx="3750270" cy="2258141"/>
                    </a:xfrm>
                    <a:prstGeom prst="rect">
                      <a:avLst/>
                    </a:prstGeom>
                    <a:noFill/>
                    <a:ln w="9525">
                      <a:noFill/>
                      <a:miter lim="800000"/>
                      <a:headEnd/>
                      <a:tailEnd/>
                    </a:ln>
                  </pic:spPr>
                </pic:pic>
              </a:graphicData>
            </a:graphic>
          </wp:inline>
        </w:drawing>
      </w:r>
    </w:p>
    <w:p w14:paraId="19F60562" w14:textId="77777777" w:rsidR="00956B3C" w:rsidRDefault="00956B3C" w:rsidP="00956B3C">
      <w:pPr>
        <w:spacing w:line="192" w:lineRule="auto"/>
        <w:jc w:val="center"/>
        <w:rPr>
          <w:snapToGrid w:val="0"/>
          <w:spacing w:val="20"/>
        </w:rPr>
      </w:pPr>
    </w:p>
    <w:p w14:paraId="0E3937FA" w14:textId="77777777" w:rsidR="00956B3C" w:rsidRDefault="00FF0A88" w:rsidP="00956B3C">
      <w:pPr>
        <w:jc w:val="center"/>
        <w:rPr>
          <w:snapToGrid w:val="0"/>
          <w:spacing w:val="20"/>
        </w:rPr>
      </w:pPr>
      <w:r>
        <w:rPr>
          <w:snapToGrid w:val="0"/>
          <w:spacing w:val="20"/>
        </w:rPr>
        <w:t>Рисунок 1 – Фактическая интенсивность прибытия рем</w:t>
      </w:r>
      <w:r w:rsidR="00956B3C">
        <w:rPr>
          <w:snapToGrid w:val="0"/>
          <w:spacing w:val="20"/>
        </w:rPr>
        <w:t xml:space="preserve">фонда </w:t>
      </w:r>
    </w:p>
    <w:p w14:paraId="44252E36" w14:textId="77777777" w:rsidR="00956B3C" w:rsidRDefault="00FF0A88" w:rsidP="00956B3C">
      <w:pPr>
        <w:jc w:val="center"/>
        <w:rPr>
          <w:snapToGrid w:val="0"/>
          <w:spacing w:val="20"/>
        </w:rPr>
      </w:pPr>
      <w:r>
        <w:rPr>
          <w:snapToGrid w:val="0"/>
          <w:spacing w:val="20"/>
        </w:rPr>
        <w:t>на СРП в течение года</w:t>
      </w:r>
    </w:p>
    <w:p w14:paraId="616AB6E4" w14:textId="77777777" w:rsidR="00956B3C" w:rsidRDefault="00956B3C" w:rsidP="00F4052B">
      <w:pPr>
        <w:ind w:firstLine="426"/>
        <w:jc w:val="both"/>
        <w:rPr>
          <w:snapToGrid w:val="0"/>
          <w:spacing w:val="20"/>
        </w:rPr>
      </w:pPr>
    </w:p>
    <w:p w14:paraId="55F72A89" w14:textId="77777777" w:rsidR="00F4052B" w:rsidRPr="003D0ECA" w:rsidRDefault="00F4052B" w:rsidP="00F4052B">
      <w:pPr>
        <w:ind w:firstLine="426"/>
        <w:jc w:val="both"/>
        <w:rPr>
          <w:snapToGrid w:val="0"/>
          <w:spacing w:val="20"/>
        </w:rPr>
      </w:pPr>
      <w:r w:rsidRPr="003D0ECA">
        <w:rPr>
          <w:snapToGrid w:val="0"/>
          <w:spacing w:val="20"/>
        </w:rPr>
        <w:t>Примем годовую программу (</w:t>
      </w:r>
      <w:r w:rsidRPr="005B5181">
        <w:rPr>
          <w:i/>
          <w:snapToGrid w:val="0"/>
          <w:spacing w:val="20"/>
          <w:lang w:val="en-US"/>
        </w:rPr>
        <w:t>W</w:t>
      </w:r>
      <w:r w:rsidRPr="003D0ECA">
        <w:rPr>
          <w:snapToGrid w:val="0"/>
          <w:spacing w:val="20"/>
        </w:rPr>
        <w:t xml:space="preserve">) </w:t>
      </w:r>
      <w:r w:rsidR="00E00C9F">
        <w:rPr>
          <w:snapToGrid w:val="0"/>
          <w:spacing w:val="20"/>
        </w:rPr>
        <w:t xml:space="preserve">ремонтно-технического </w:t>
      </w:r>
      <w:r w:rsidRPr="003D0ECA">
        <w:rPr>
          <w:snapToGrid w:val="0"/>
          <w:spacing w:val="20"/>
        </w:rPr>
        <w:t>предприятия за единицу, тогда при условии равномерного поступления ремонтного фонда, среднемесячная интенсивность будет равна:</w:t>
      </w:r>
    </w:p>
    <w:p w14:paraId="06279E38" w14:textId="77777777" w:rsidR="00F4052B" w:rsidRPr="003D0ECA" w:rsidRDefault="005B451D" w:rsidP="00E00C9F">
      <w:pPr>
        <w:ind w:firstLine="426"/>
        <w:jc w:val="center"/>
        <w:rPr>
          <w:snapToGrid w:val="0"/>
          <w:spacing w:val="20"/>
        </w:rPr>
      </w:pPr>
      <w:r w:rsidRPr="00F43AE7">
        <w:rPr>
          <w:noProof/>
          <w:spacing w:val="20"/>
          <w:position w:val="-24"/>
        </w:rPr>
        <w:object w:dxaOrig="2040" w:dyaOrig="620" w14:anchorId="27AB47CE">
          <v:shape id="_x0000_i1034" type="#_x0000_t75" alt="" style="width:101.3pt;height:31.75pt;mso-width-percent:0;mso-height-percent:0;mso-width-percent:0;mso-height-percent:0" o:ole="" fillcolor="window">
            <v:imagedata r:id="rId18" o:title=""/>
          </v:shape>
          <o:OLEObject Type="Embed" ProgID="Equation.3" ShapeID="_x0000_i1034" DrawAspect="Content" ObjectID="_1761568325" r:id="rId19"/>
        </w:object>
      </w:r>
    </w:p>
    <w:p w14:paraId="38ED72A8" w14:textId="77777777" w:rsidR="00F4052B" w:rsidRPr="003D0ECA" w:rsidRDefault="00E00C9F" w:rsidP="00F4052B">
      <w:pPr>
        <w:ind w:firstLine="426"/>
        <w:jc w:val="both"/>
        <w:rPr>
          <w:snapToGrid w:val="0"/>
          <w:spacing w:val="20"/>
        </w:rPr>
      </w:pPr>
      <w:r>
        <w:rPr>
          <w:snapToGrid w:val="0"/>
          <w:spacing w:val="20"/>
        </w:rPr>
        <w:t>В свою очередь фактическую</w:t>
      </w:r>
      <w:r w:rsidR="00F4052B" w:rsidRPr="003D0ECA">
        <w:rPr>
          <w:snapToGrid w:val="0"/>
          <w:spacing w:val="20"/>
        </w:rPr>
        <w:t xml:space="preserve"> интенсивность</w:t>
      </w:r>
      <w:r>
        <w:rPr>
          <w:snapToGrid w:val="0"/>
          <w:spacing w:val="20"/>
        </w:rPr>
        <w:t xml:space="preserve"> </w:t>
      </w:r>
      <w:r w:rsidRPr="003D0ECA">
        <w:rPr>
          <w:snapToGrid w:val="0"/>
          <w:spacing w:val="20"/>
        </w:rPr>
        <w:t>поступления одно</w:t>
      </w:r>
      <w:r>
        <w:rPr>
          <w:snapToGrid w:val="0"/>
          <w:spacing w:val="20"/>
        </w:rPr>
        <w:t xml:space="preserve">именного ремонтного </w:t>
      </w:r>
      <w:r w:rsidRPr="003D0ECA">
        <w:rPr>
          <w:snapToGrid w:val="0"/>
          <w:spacing w:val="20"/>
        </w:rPr>
        <w:t>фонда</w:t>
      </w:r>
      <w:r>
        <w:rPr>
          <w:snapToGrid w:val="0"/>
          <w:spacing w:val="20"/>
        </w:rPr>
        <w:t xml:space="preserve"> можно определить по приведенному выше выражению (6).</w:t>
      </w:r>
    </w:p>
    <w:p w14:paraId="0854663C" w14:textId="77777777" w:rsidR="00E00C9F" w:rsidRDefault="00F4052B" w:rsidP="00F4052B">
      <w:pPr>
        <w:ind w:firstLine="426"/>
        <w:jc w:val="both"/>
        <w:rPr>
          <w:snapToGrid w:val="0"/>
          <w:spacing w:val="20"/>
        </w:rPr>
      </w:pPr>
      <w:r w:rsidRPr="003D0ECA">
        <w:rPr>
          <w:snapToGrid w:val="0"/>
          <w:spacing w:val="20"/>
        </w:rPr>
        <w:t>Очевидно, что площадь графика под прямой у</w:t>
      </w:r>
      <w:r w:rsidR="00E00C9F">
        <w:rPr>
          <w:snapToGrid w:val="0"/>
          <w:spacing w:val="20"/>
        </w:rPr>
        <w:t xml:space="preserve"> </w:t>
      </w:r>
      <w:r w:rsidRPr="003D0ECA">
        <w:rPr>
          <w:snapToGrid w:val="0"/>
          <w:spacing w:val="20"/>
        </w:rPr>
        <w:t>=</w:t>
      </w:r>
      <w:r w:rsidR="00E00C9F">
        <w:rPr>
          <w:snapToGrid w:val="0"/>
          <w:spacing w:val="20"/>
        </w:rPr>
        <w:t xml:space="preserve"> </w:t>
      </w:r>
      <w:r w:rsidRPr="003D0ECA">
        <w:rPr>
          <w:snapToGrid w:val="0"/>
          <w:spacing w:val="20"/>
        </w:rPr>
        <w:t>0,083 на отрезке (0,12) в определенном масштабе</w:t>
      </w:r>
      <w:r w:rsidR="00E00C9F">
        <w:rPr>
          <w:snapToGrid w:val="0"/>
          <w:spacing w:val="20"/>
        </w:rPr>
        <w:t>,</w:t>
      </w:r>
      <w:r w:rsidRPr="003D0ECA">
        <w:rPr>
          <w:snapToGrid w:val="0"/>
          <w:spacing w:val="20"/>
        </w:rPr>
        <w:t xml:space="preserve"> будет равна годовой программе (</w:t>
      </w:r>
      <w:r w:rsidRPr="003D0ECA">
        <w:rPr>
          <w:snapToGrid w:val="0"/>
          <w:spacing w:val="20"/>
          <w:lang w:val="en-US"/>
        </w:rPr>
        <w:t>W</w:t>
      </w:r>
      <w:r w:rsidRPr="003D0ECA">
        <w:rPr>
          <w:snapToGrid w:val="0"/>
          <w:spacing w:val="20"/>
        </w:rPr>
        <w:t xml:space="preserve">) </w:t>
      </w:r>
      <w:r w:rsidR="00E00C9F">
        <w:rPr>
          <w:snapToGrid w:val="0"/>
          <w:spacing w:val="20"/>
        </w:rPr>
        <w:t xml:space="preserve">ремонтно-технического </w:t>
      </w:r>
      <w:r w:rsidRPr="003D0ECA">
        <w:rPr>
          <w:snapToGrid w:val="0"/>
          <w:spacing w:val="20"/>
        </w:rPr>
        <w:t xml:space="preserve">предприятия при равномерном поступлении ремонтного фонда. </w:t>
      </w:r>
    </w:p>
    <w:p w14:paraId="28E2BF0D" w14:textId="77777777" w:rsidR="00F4052B" w:rsidRPr="003D0ECA" w:rsidRDefault="00F4052B" w:rsidP="00F4052B">
      <w:pPr>
        <w:ind w:firstLine="426"/>
        <w:jc w:val="both"/>
        <w:rPr>
          <w:snapToGrid w:val="0"/>
          <w:spacing w:val="20"/>
        </w:rPr>
      </w:pPr>
      <w:r w:rsidRPr="003D0ECA">
        <w:rPr>
          <w:snapToGrid w:val="0"/>
          <w:spacing w:val="20"/>
        </w:rPr>
        <w:t>Очевидно также, что площадь графика под параболой на этом же отрезке также определяет годовую програм</w:t>
      </w:r>
      <w:r w:rsidR="00E00C9F">
        <w:rPr>
          <w:snapToGrid w:val="0"/>
          <w:spacing w:val="20"/>
        </w:rPr>
        <w:t xml:space="preserve">му предприятия, но уже </w:t>
      </w:r>
      <w:r w:rsidRPr="003D0ECA">
        <w:rPr>
          <w:snapToGrid w:val="0"/>
          <w:spacing w:val="20"/>
        </w:rPr>
        <w:t>при фактическом поступлении ремонтного фонда и при условии, что предприятие в состоянии справиться с перегрузками на отрезках (0,</w:t>
      </w:r>
      <w:r w:rsidRPr="003D0ECA">
        <w:rPr>
          <w:snapToGrid w:val="0"/>
          <w:spacing w:val="20"/>
          <w:lang w:val="en-US"/>
        </w:rPr>
        <w:t>t</w:t>
      </w:r>
      <w:r w:rsidRPr="003D0ECA">
        <w:rPr>
          <w:snapToGrid w:val="0"/>
          <w:spacing w:val="20"/>
          <w:vertAlign w:val="subscript"/>
        </w:rPr>
        <w:t>1</w:t>
      </w:r>
      <w:r w:rsidRPr="003D0ECA">
        <w:rPr>
          <w:snapToGrid w:val="0"/>
          <w:spacing w:val="20"/>
        </w:rPr>
        <w:t>) и (</w:t>
      </w:r>
      <w:r w:rsidRPr="003D0ECA">
        <w:rPr>
          <w:snapToGrid w:val="0"/>
          <w:spacing w:val="20"/>
          <w:lang w:val="en-US"/>
        </w:rPr>
        <w:t>t</w:t>
      </w:r>
      <w:r w:rsidRPr="003D0ECA">
        <w:rPr>
          <w:snapToGrid w:val="0"/>
          <w:spacing w:val="20"/>
          <w:vertAlign w:val="subscript"/>
        </w:rPr>
        <w:t>2</w:t>
      </w:r>
      <w:r w:rsidRPr="003D0ECA">
        <w:rPr>
          <w:snapToGrid w:val="0"/>
          <w:spacing w:val="20"/>
        </w:rPr>
        <w:t>,12).</w:t>
      </w:r>
    </w:p>
    <w:p w14:paraId="1DC8127E" w14:textId="77777777" w:rsidR="00F4052B" w:rsidRDefault="00F4052B" w:rsidP="00F4052B">
      <w:pPr>
        <w:ind w:firstLine="426"/>
        <w:jc w:val="both"/>
        <w:rPr>
          <w:snapToGrid w:val="0"/>
          <w:spacing w:val="20"/>
        </w:rPr>
      </w:pPr>
      <w:r w:rsidRPr="003D0ECA">
        <w:rPr>
          <w:snapToGrid w:val="0"/>
          <w:spacing w:val="20"/>
        </w:rPr>
        <w:t xml:space="preserve">Таким образом, также очевидно, что площадь </w:t>
      </w:r>
      <w:r w:rsidRPr="003D0ECA">
        <w:rPr>
          <w:snapToGrid w:val="0"/>
          <w:spacing w:val="20"/>
          <w:lang w:val="en-US"/>
        </w:rPr>
        <w:t>S</w:t>
      </w:r>
      <w:r w:rsidRPr="003D0ECA">
        <w:rPr>
          <w:snapToGrid w:val="0"/>
          <w:spacing w:val="20"/>
          <w:vertAlign w:val="subscript"/>
        </w:rPr>
        <w:t>1</w:t>
      </w:r>
      <w:r w:rsidRPr="003D0ECA">
        <w:rPr>
          <w:snapToGrid w:val="0"/>
          <w:spacing w:val="20"/>
        </w:rPr>
        <w:t xml:space="preserve"> равна сумме площадей </w:t>
      </w:r>
      <w:r w:rsidRPr="003D0ECA">
        <w:rPr>
          <w:snapToGrid w:val="0"/>
          <w:spacing w:val="20"/>
          <w:lang w:val="en-US"/>
        </w:rPr>
        <w:t>S</w:t>
      </w:r>
      <w:r w:rsidRPr="003D0ECA">
        <w:rPr>
          <w:snapToGrid w:val="0"/>
          <w:spacing w:val="20"/>
          <w:vertAlign w:val="subscript"/>
        </w:rPr>
        <w:t>2</w:t>
      </w:r>
      <w:r w:rsidRPr="003D0ECA">
        <w:rPr>
          <w:snapToGrid w:val="0"/>
          <w:spacing w:val="20"/>
        </w:rPr>
        <w:t xml:space="preserve"> и </w:t>
      </w:r>
      <w:r w:rsidRPr="003D0ECA">
        <w:rPr>
          <w:snapToGrid w:val="0"/>
          <w:spacing w:val="20"/>
          <w:lang w:val="en-US"/>
        </w:rPr>
        <w:t>S</w:t>
      </w:r>
      <w:r w:rsidRPr="003D0ECA">
        <w:rPr>
          <w:snapToGrid w:val="0"/>
          <w:spacing w:val="20"/>
          <w:vertAlign w:val="subscript"/>
        </w:rPr>
        <w:t>3</w:t>
      </w:r>
      <w:r w:rsidRPr="003D0ECA">
        <w:rPr>
          <w:snapToGrid w:val="0"/>
          <w:spacing w:val="20"/>
        </w:rPr>
        <w:t xml:space="preserve">, т.е. </w:t>
      </w:r>
      <w:r w:rsidRPr="003D0ECA">
        <w:rPr>
          <w:snapToGrid w:val="0"/>
          <w:spacing w:val="20"/>
          <w:lang w:val="en-US"/>
        </w:rPr>
        <w:t>S</w:t>
      </w:r>
      <w:r w:rsidRPr="003D0ECA">
        <w:rPr>
          <w:snapToGrid w:val="0"/>
          <w:spacing w:val="20"/>
          <w:vertAlign w:val="subscript"/>
        </w:rPr>
        <w:t>1</w:t>
      </w:r>
      <w:r w:rsidRPr="003D0ECA">
        <w:rPr>
          <w:snapToGrid w:val="0"/>
          <w:spacing w:val="20"/>
        </w:rPr>
        <w:t>=</w:t>
      </w:r>
      <w:r w:rsidRPr="003D0ECA">
        <w:rPr>
          <w:snapToGrid w:val="0"/>
          <w:spacing w:val="20"/>
          <w:lang w:val="en-US"/>
        </w:rPr>
        <w:t>S</w:t>
      </w:r>
      <w:r w:rsidRPr="003D0ECA">
        <w:rPr>
          <w:snapToGrid w:val="0"/>
          <w:spacing w:val="20"/>
          <w:vertAlign w:val="subscript"/>
        </w:rPr>
        <w:t>2</w:t>
      </w:r>
      <w:r w:rsidRPr="003D0ECA">
        <w:rPr>
          <w:snapToGrid w:val="0"/>
          <w:spacing w:val="20"/>
        </w:rPr>
        <w:t>+</w:t>
      </w:r>
      <w:r w:rsidRPr="003D0ECA">
        <w:rPr>
          <w:snapToGrid w:val="0"/>
          <w:spacing w:val="20"/>
          <w:lang w:val="en-US"/>
        </w:rPr>
        <w:t>S</w:t>
      </w:r>
      <w:r w:rsidRPr="003D0ECA">
        <w:rPr>
          <w:snapToGrid w:val="0"/>
          <w:spacing w:val="20"/>
          <w:vertAlign w:val="subscript"/>
        </w:rPr>
        <w:t>3</w:t>
      </w:r>
      <w:r w:rsidRPr="003D0ECA">
        <w:rPr>
          <w:snapToGrid w:val="0"/>
          <w:spacing w:val="20"/>
        </w:rPr>
        <w:t>.</w:t>
      </w:r>
    </w:p>
    <w:p w14:paraId="1F7A2B2A" w14:textId="77777777" w:rsidR="00E00C9F" w:rsidRPr="003D0ECA" w:rsidRDefault="00E00C9F" w:rsidP="00E00C9F">
      <w:pPr>
        <w:ind w:firstLine="425"/>
        <w:jc w:val="both"/>
        <w:rPr>
          <w:snapToGrid w:val="0"/>
          <w:spacing w:val="20"/>
        </w:rPr>
      </w:pPr>
      <w:r w:rsidRPr="003D0ECA">
        <w:rPr>
          <w:snapToGrid w:val="0"/>
          <w:spacing w:val="20"/>
        </w:rPr>
        <w:t xml:space="preserve">Площадь </w:t>
      </w:r>
      <w:r w:rsidRPr="003D0ECA">
        <w:rPr>
          <w:snapToGrid w:val="0"/>
          <w:spacing w:val="20"/>
          <w:lang w:val="en-US"/>
        </w:rPr>
        <w:t>S</w:t>
      </w:r>
      <w:r w:rsidRPr="003D0ECA">
        <w:rPr>
          <w:snapToGrid w:val="0"/>
          <w:spacing w:val="20"/>
          <w:vertAlign w:val="subscript"/>
        </w:rPr>
        <w:t>1</w:t>
      </w:r>
      <w:r w:rsidRPr="003D0ECA">
        <w:rPr>
          <w:snapToGrid w:val="0"/>
          <w:spacing w:val="20"/>
        </w:rPr>
        <w:t xml:space="preserve"> можно вычислить по </w:t>
      </w:r>
      <w:r>
        <w:rPr>
          <w:snapToGrid w:val="0"/>
          <w:spacing w:val="20"/>
        </w:rPr>
        <w:t xml:space="preserve">следующей </w:t>
      </w:r>
      <w:r w:rsidR="0076523F">
        <w:rPr>
          <w:snapToGrid w:val="0"/>
          <w:spacing w:val="20"/>
        </w:rPr>
        <w:t xml:space="preserve">формуле </w:t>
      </w:r>
      <w:r w:rsidR="0076523F">
        <w:t>[</w:t>
      </w:r>
      <w:r w:rsidR="003D5E6E">
        <w:t xml:space="preserve">2, </w:t>
      </w:r>
      <w:r w:rsidR="0076523F">
        <w:t>3, 5</w:t>
      </w:r>
      <w:r w:rsidR="0076523F" w:rsidRPr="00617AA4">
        <w:t>]</w:t>
      </w:r>
      <w:r w:rsidR="0076523F" w:rsidRPr="00617AA4">
        <w:rPr>
          <w:color w:val="000000" w:themeColor="text1"/>
        </w:rPr>
        <w:t>:</w:t>
      </w:r>
    </w:p>
    <w:p w14:paraId="2CD6B75C" w14:textId="77777777" w:rsidR="00E00C9F" w:rsidRPr="003D0ECA" w:rsidRDefault="005B451D" w:rsidP="00E00C9F">
      <w:pPr>
        <w:ind w:firstLine="425"/>
        <w:jc w:val="right"/>
        <w:rPr>
          <w:snapToGrid w:val="0"/>
          <w:spacing w:val="20"/>
        </w:rPr>
      </w:pPr>
      <w:r w:rsidRPr="00F43AE7">
        <w:rPr>
          <w:noProof/>
          <w:spacing w:val="20"/>
          <w:position w:val="-24"/>
        </w:rPr>
        <w:object w:dxaOrig="3440" w:dyaOrig="580" w14:anchorId="04C36920">
          <v:shape id="_x0000_i1033" type="#_x0000_t75" alt="" style="width:203.8pt;height:34.8pt;mso-width-percent:0;mso-height-percent:0;mso-width-percent:0;mso-height-percent:0" o:ole="" fillcolor="window">
            <v:imagedata r:id="rId20" o:title=""/>
          </v:shape>
          <o:OLEObject Type="Embed" ProgID="Equation.3" ShapeID="_x0000_i1033" DrawAspect="Content" ObjectID="_1761568326" r:id="rId21"/>
        </w:object>
      </w:r>
      <w:r w:rsidR="00E00C9F" w:rsidRPr="003D0ECA">
        <w:rPr>
          <w:snapToGrid w:val="0"/>
          <w:spacing w:val="20"/>
        </w:rPr>
        <w:t>.</w:t>
      </w:r>
      <w:r w:rsidR="00E00C9F">
        <w:rPr>
          <w:snapToGrid w:val="0"/>
          <w:spacing w:val="20"/>
        </w:rPr>
        <w:t xml:space="preserve">                       (7)</w:t>
      </w:r>
    </w:p>
    <w:p w14:paraId="44451ABD" w14:textId="77777777" w:rsidR="00E00C9F" w:rsidRPr="003D0ECA" w:rsidRDefault="00E00C9F" w:rsidP="00E00C9F">
      <w:pPr>
        <w:ind w:firstLine="425"/>
        <w:jc w:val="both"/>
        <w:rPr>
          <w:snapToGrid w:val="0"/>
          <w:spacing w:val="20"/>
        </w:rPr>
      </w:pPr>
      <w:r w:rsidRPr="003D0ECA">
        <w:rPr>
          <w:snapToGrid w:val="0"/>
          <w:spacing w:val="20"/>
        </w:rPr>
        <w:t>Тогда страховой за</w:t>
      </w:r>
      <w:r>
        <w:rPr>
          <w:snapToGrid w:val="0"/>
          <w:spacing w:val="20"/>
        </w:rPr>
        <w:t>пас объект</w:t>
      </w:r>
      <w:r w:rsidR="0076523F">
        <w:rPr>
          <w:snapToGrid w:val="0"/>
          <w:spacing w:val="20"/>
        </w:rPr>
        <w:t xml:space="preserve">ов ремонта можно определить так </w:t>
      </w:r>
      <w:r w:rsidR="0076523F">
        <w:t>[3, 5</w:t>
      </w:r>
      <w:r w:rsidR="0076523F" w:rsidRPr="00617AA4">
        <w:t>]</w:t>
      </w:r>
      <w:r w:rsidR="0076523F" w:rsidRPr="00617AA4">
        <w:rPr>
          <w:color w:val="000000" w:themeColor="text1"/>
        </w:rPr>
        <w:t>:</w:t>
      </w:r>
    </w:p>
    <w:p w14:paraId="2A1FA817" w14:textId="77777777" w:rsidR="00E00C9F" w:rsidRPr="003D0ECA" w:rsidRDefault="005B451D" w:rsidP="00E00C9F">
      <w:pPr>
        <w:ind w:firstLine="425"/>
        <w:jc w:val="right"/>
        <w:rPr>
          <w:snapToGrid w:val="0"/>
          <w:spacing w:val="20"/>
        </w:rPr>
      </w:pPr>
      <w:r w:rsidRPr="00F43AE7">
        <w:rPr>
          <w:noProof/>
          <w:spacing w:val="20"/>
          <w:position w:val="-26"/>
        </w:rPr>
        <w:object w:dxaOrig="4660" w:dyaOrig="639" w14:anchorId="615DD4F2">
          <v:shape id="_x0000_i1032" type="#_x0000_t75" alt="" style="width:236.15pt;height:32.35pt;mso-width-percent:0;mso-height-percent:0;mso-width-percent:0;mso-height-percent:0" o:ole="" fillcolor="window">
            <v:imagedata r:id="rId22" o:title=""/>
          </v:shape>
          <o:OLEObject Type="Embed" ProgID="Equation.3" ShapeID="_x0000_i1032" DrawAspect="Content" ObjectID="_1761568327" r:id="rId23"/>
        </w:object>
      </w:r>
      <w:r w:rsidR="00E00C9F">
        <w:rPr>
          <w:snapToGrid w:val="0"/>
          <w:spacing w:val="20"/>
        </w:rPr>
        <w:t>.                   (8</w:t>
      </w:r>
      <w:r w:rsidR="00E00C9F" w:rsidRPr="003D0ECA">
        <w:rPr>
          <w:snapToGrid w:val="0"/>
          <w:spacing w:val="20"/>
        </w:rPr>
        <w:t>)</w:t>
      </w:r>
    </w:p>
    <w:p w14:paraId="1B80559F" w14:textId="77777777" w:rsidR="00E00C9F" w:rsidRPr="003D0ECA" w:rsidRDefault="00E00C9F" w:rsidP="00E00C9F">
      <w:pPr>
        <w:ind w:firstLine="425"/>
        <w:jc w:val="both"/>
        <w:rPr>
          <w:snapToGrid w:val="0"/>
          <w:spacing w:val="20"/>
        </w:rPr>
      </w:pPr>
      <w:r w:rsidRPr="003D0ECA">
        <w:rPr>
          <w:snapToGrid w:val="0"/>
          <w:spacing w:val="20"/>
        </w:rPr>
        <w:t>Производственные запасы объе</w:t>
      </w:r>
      <w:r>
        <w:rPr>
          <w:snapToGrid w:val="0"/>
          <w:spacing w:val="20"/>
        </w:rPr>
        <w:t>ктов ремонта в це</w:t>
      </w:r>
      <w:r w:rsidR="0076523F">
        <w:rPr>
          <w:snapToGrid w:val="0"/>
          <w:spacing w:val="20"/>
        </w:rPr>
        <w:t xml:space="preserve">лом составят следующую величину </w:t>
      </w:r>
      <w:r w:rsidR="0076523F">
        <w:t>[3, 5</w:t>
      </w:r>
      <w:r w:rsidR="0076523F" w:rsidRPr="00617AA4">
        <w:t>]</w:t>
      </w:r>
      <w:r w:rsidR="0076523F" w:rsidRPr="00617AA4">
        <w:rPr>
          <w:color w:val="000000" w:themeColor="text1"/>
        </w:rPr>
        <w:t>:</w:t>
      </w:r>
    </w:p>
    <w:p w14:paraId="25617161" w14:textId="77777777" w:rsidR="00E00C9F" w:rsidRPr="003D0ECA" w:rsidRDefault="005B451D" w:rsidP="00E00C9F">
      <w:pPr>
        <w:spacing w:before="120" w:after="120"/>
        <w:ind w:firstLine="425"/>
        <w:jc w:val="right"/>
        <w:rPr>
          <w:snapToGrid w:val="0"/>
          <w:spacing w:val="20"/>
        </w:rPr>
      </w:pPr>
      <w:r w:rsidRPr="00F43AE7">
        <w:rPr>
          <w:noProof/>
          <w:spacing w:val="20"/>
          <w:position w:val="-82"/>
        </w:rPr>
        <w:object w:dxaOrig="4360" w:dyaOrig="1760" w14:anchorId="2B5EF0B3">
          <v:shape id="_x0000_i1031" type="#_x0000_t75" alt="" style="width:218.45pt;height:87.85pt;mso-width-percent:0;mso-height-percent:0;mso-width-percent:0;mso-height-percent:0" o:ole="" fillcolor="window">
            <v:imagedata r:id="rId24" o:title=""/>
          </v:shape>
          <o:OLEObject Type="Embed" ProgID="Equation.3" ShapeID="_x0000_i1031" DrawAspect="Content" ObjectID="_1761568328" r:id="rId25"/>
        </w:object>
      </w:r>
      <w:r w:rsidR="00E00C9F">
        <w:rPr>
          <w:snapToGrid w:val="0"/>
          <w:spacing w:val="20"/>
        </w:rPr>
        <w:t>,                   (9</w:t>
      </w:r>
      <w:r w:rsidR="00E00C9F" w:rsidRPr="003D0ECA">
        <w:rPr>
          <w:snapToGrid w:val="0"/>
          <w:spacing w:val="20"/>
        </w:rPr>
        <w:t>)</w:t>
      </w:r>
    </w:p>
    <w:p w14:paraId="26476E0E" w14:textId="77777777" w:rsidR="00E00C9F" w:rsidRPr="00E00C9F" w:rsidRDefault="00E00C9F" w:rsidP="00956B3C">
      <w:pPr>
        <w:jc w:val="both"/>
        <w:rPr>
          <w:snapToGrid w:val="0"/>
          <w:spacing w:val="20"/>
        </w:rPr>
      </w:pPr>
      <w:r>
        <w:rPr>
          <w:snapToGrid w:val="0"/>
          <w:spacing w:val="20"/>
        </w:rPr>
        <w:lastRenderedPageBreak/>
        <w:t xml:space="preserve">где </w:t>
      </w:r>
      <w:r w:rsidRPr="005B5181">
        <w:rPr>
          <w:i/>
          <w:snapToGrid w:val="0"/>
          <w:spacing w:val="20"/>
          <w:lang w:val="en-US"/>
        </w:rPr>
        <w:t>m</w:t>
      </w:r>
      <w:r w:rsidRPr="00E00C9F">
        <w:rPr>
          <w:snapToGrid w:val="0"/>
          <w:spacing w:val="20"/>
        </w:rPr>
        <w:t xml:space="preserve"> – </w:t>
      </w:r>
      <w:r>
        <w:rPr>
          <w:snapToGrid w:val="0"/>
          <w:spacing w:val="20"/>
        </w:rPr>
        <w:t>п</w:t>
      </w:r>
      <w:r w:rsidRPr="003D0ECA">
        <w:rPr>
          <w:snapToGrid w:val="0"/>
          <w:spacing w:val="20"/>
        </w:rPr>
        <w:t>роизводственные запасы объе</w:t>
      </w:r>
      <w:r>
        <w:rPr>
          <w:snapToGrid w:val="0"/>
          <w:spacing w:val="20"/>
        </w:rPr>
        <w:t>ктов ремонта в целом.</w:t>
      </w:r>
    </w:p>
    <w:p w14:paraId="1D55E46F" w14:textId="77777777" w:rsidR="00E00C9F" w:rsidRDefault="00E00C9F" w:rsidP="00E00C9F">
      <w:pPr>
        <w:ind w:firstLine="425"/>
        <w:jc w:val="both"/>
        <w:rPr>
          <w:snapToGrid w:val="0"/>
          <w:spacing w:val="20"/>
        </w:rPr>
      </w:pPr>
      <w:r w:rsidRPr="003D0ECA">
        <w:rPr>
          <w:snapToGrid w:val="0"/>
          <w:spacing w:val="20"/>
        </w:rPr>
        <w:t>Пределы интегрирования находим путем решения</w:t>
      </w:r>
      <w:r w:rsidR="00433BCE">
        <w:rPr>
          <w:snapToGrid w:val="0"/>
          <w:spacing w:val="20"/>
        </w:rPr>
        <w:t xml:space="preserve"> следующей</w:t>
      </w:r>
      <w:r w:rsidRPr="003D0ECA">
        <w:rPr>
          <w:snapToGrid w:val="0"/>
          <w:spacing w:val="20"/>
        </w:rPr>
        <w:t xml:space="preserve"> системы </w:t>
      </w:r>
      <w:r w:rsidR="00433BCE">
        <w:rPr>
          <w:snapToGrid w:val="0"/>
          <w:spacing w:val="20"/>
        </w:rPr>
        <w:t xml:space="preserve">алгебраических </w:t>
      </w:r>
      <w:r w:rsidRPr="003D0ECA">
        <w:rPr>
          <w:snapToGrid w:val="0"/>
          <w:spacing w:val="20"/>
        </w:rPr>
        <w:t>уравнений</w:t>
      </w:r>
      <w:r w:rsidR="0076523F">
        <w:rPr>
          <w:snapToGrid w:val="0"/>
          <w:spacing w:val="20"/>
        </w:rPr>
        <w:t xml:space="preserve"> </w:t>
      </w:r>
      <w:r w:rsidR="0076523F">
        <w:t>[</w:t>
      </w:r>
      <w:r w:rsidR="003D5E6E">
        <w:t>4</w:t>
      </w:r>
      <w:r w:rsidR="0076523F">
        <w:t>, 5</w:t>
      </w:r>
      <w:r w:rsidR="0076523F" w:rsidRPr="00617AA4">
        <w:t>]</w:t>
      </w:r>
      <w:r w:rsidR="0076523F" w:rsidRPr="00617AA4">
        <w:rPr>
          <w:color w:val="000000" w:themeColor="text1"/>
        </w:rPr>
        <w:t>:</w:t>
      </w:r>
    </w:p>
    <w:p w14:paraId="03292588" w14:textId="77777777" w:rsidR="00433BCE" w:rsidRPr="003D0ECA" w:rsidRDefault="005B451D" w:rsidP="00433BCE">
      <w:pPr>
        <w:ind w:firstLine="425"/>
        <w:jc w:val="right"/>
        <w:rPr>
          <w:snapToGrid w:val="0"/>
          <w:spacing w:val="20"/>
        </w:rPr>
      </w:pPr>
      <w:r w:rsidRPr="00F43AE7">
        <w:rPr>
          <w:noProof/>
          <w:spacing w:val="20"/>
          <w:position w:val="-30"/>
        </w:rPr>
        <w:object w:dxaOrig="1600" w:dyaOrig="720" w14:anchorId="0E9B1C30">
          <v:shape id="_x0000_i1030" type="#_x0000_t75" alt="" style="width:90.3pt;height:40.25pt;mso-width-percent:0;mso-height-percent:0;mso-width-percent:0;mso-height-percent:0" o:ole="" fillcolor="window">
            <v:imagedata r:id="rId26" o:title=""/>
          </v:shape>
          <o:OLEObject Type="Embed" ProgID="Equation.3" ShapeID="_x0000_i1030" DrawAspect="Content" ObjectID="_1761568329" r:id="rId27"/>
        </w:object>
      </w:r>
      <w:r w:rsidR="00433BCE">
        <w:rPr>
          <w:snapToGrid w:val="0"/>
          <w:spacing w:val="20"/>
        </w:rPr>
        <w:t>.                                     (10)</w:t>
      </w:r>
    </w:p>
    <w:p w14:paraId="5C919684" w14:textId="77777777" w:rsidR="00F4052B" w:rsidRDefault="00433BCE" w:rsidP="00F4052B">
      <w:pPr>
        <w:ind w:firstLine="425"/>
        <w:jc w:val="both"/>
        <w:rPr>
          <w:snapToGrid w:val="0"/>
          <w:spacing w:val="20"/>
        </w:rPr>
      </w:pPr>
      <w:r>
        <w:rPr>
          <w:snapToGrid w:val="0"/>
          <w:spacing w:val="20"/>
        </w:rPr>
        <w:t>Пределы интегрирования найдем</w:t>
      </w:r>
      <w:r w:rsidR="00F4052B" w:rsidRPr="003D0ECA">
        <w:rPr>
          <w:snapToGrid w:val="0"/>
          <w:spacing w:val="20"/>
        </w:rPr>
        <w:t xml:space="preserve"> для приведенного эмпирического уравнения</w:t>
      </w:r>
      <w:r w:rsidR="0076523F">
        <w:rPr>
          <w:snapToGrid w:val="0"/>
          <w:spacing w:val="20"/>
        </w:rPr>
        <w:t xml:space="preserve"> </w:t>
      </w:r>
      <w:r w:rsidR="0076523F">
        <w:t>[5</w:t>
      </w:r>
      <w:r w:rsidR="0076523F" w:rsidRPr="00617AA4">
        <w:t>]</w:t>
      </w:r>
      <w:r w:rsidR="0076523F" w:rsidRPr="00617AA4">
        <w:rPr>
          <w:color w:val="000000" w:themeColor="text1"/>
        </w:rPr>
        <w:t>:</w:t>
      </w:r>
    </w:p>
    <w:p w14:paraId="58482410" w14:textId="77777777" w:rsidR="00433BCE" w:rsidRDefault="005B451D" w:rsidP="00433BCE">
      <w:pPr>
        <w:spacing w:before="120" w:after="120"/>
        <w:ind w:firstLine="425"/>
        <w:jc w:val="right"/>
        <w:rPr>
          <w:snapToGrid w:val="0"/>
          <w:spacing w:val="20"/>
        </w:rPr>
      </w:pPr>
      <w:r w:rsidRPr="00F43AE7">
        <w:rPr>
          <w:noProof/>
          <w:spacing w:val="20"/>
          <w:position w:val="-30"/>
        </w:rPr>
        <w:object w:dxaOrig="3400" w:dyaOrig="720" w14:anchorId="47741320">
          <v:shape id="_x0000_i1029" type="#_x0000_t75" alt="" style="width:170.25pt;height:36pt;mso-width-percent:0;mso-height-percent:0;mso-width-percent:0;mso-height-percent:0" o:ole="" fillcolor="window">
            <v:imagedata r:id="rId28" o:title=""/>
          </v:shape>
          <o:OLEObject Type="Embed" ProgID="Equation.3" ShapeID="_x0000_i1029" DrawAspect="Content" ObjectID="_1761568330" r:id="rId29"/>
        </w:object>
      </w:r>
      <w:r w:rsidR="00433BCE">
        <w:rPr>
          <w:snapToGrid w:val="0"/>
          <w:spacing w:val="20"/>
        </w:rPr>
        <w:t>.                      (11)</w:t>
      </w:r>
    </w:p>
    <w:p w14:paraId="629C700C" w14:textId="77777777" w:rsidR="00F4052B" w:rsidRPr="003D0ECA" w:rsidRDefault="00F4052B" w:rsidP="00F4052B">
      <w:pPr>
        <w:ind w:firstLine="425"/>
        <w:jc w:val="both"/>
        <w:rPr>
          <w:snapToGrid w:val="0"/>
          <w:spacing w:val="20"/>
        </w:rPr>
      </w:pPr>
      <w:r w:rsidRPr="003D0ECA">
        <w:rPr>
          <w:snapToGrid w:val="0"/>
          <w:spacing w:val="20"/>
        </w:rPr>
        <w:t xml:space="preserve">В результате решения этой системы получим </w:t>
      </w:r>
      <w:r w:rsidR="00433BCE">
        <w:rPr>
          <w:snapToGrid w:val="0"/>
          <w:spacing w:val="20"/>
        </w:rPr>
        <w:t xml:space="preserve">следующие значения предела интегрирования: </w:t>
      </w:r>
      <w:r w:rsidRPr="003D0ECA">
        <w:rPr>
          <w:snapToGrid w:val="0"/>
          <w:spacing w:val="20"/>
          <w:lang w:val="en-US"/>
        </w:rPr>
        <w:t>t</w:t>
      </w:r>
      <w:r w:rsidRPr="003D0ECA">
        <w:rPr>
          <w:snapToGrid w:val="0"/>
          <w:spacing w:val="20"/>
          <w:vertAlign w:val="subscript"/>
        </w:rPr>
        <w:t>1</w:t>
      </w:r>
      <w:r w:rsidRPr="003D0ECA">
        <w:rPr>
          <w:snapToGrid w:val="0"/>
          <w:spacing w:val="20"/>
        </w:rPr>
        <w:t xml:space="preserve"> = 2,461, </w:t>
      </w:r>
      <w:r w:rsidRPr="003D0ECA">
        <w:rPr>
          <w:snapToGrid w:val="0"/>
          <w:spacing w:val="20"/>
          <w:lang w:val="en-US"/>
        </w:rPr>
        <w:t>t</w:t>
      </w:r>
      <w:r w:rsidRPr="003D0ECA">
        <w:rPr>
          <w:snapToGrid w:val="0"/>
          <w:spacing w:val="20"/>
          <w:vertAlign w:val="subscript"/>
        </w:rPr>
        <w:t>2</w:t>
      </w:r>
      <w:r w:rsidRPr="003D0ECA">
        <w:rPr>
          <w:snapToGrid w:val="0"/>
          <w:spacing w:val="20"/>
        </w:rPr>
        <w:t xml:space="preserve"> = 9,345.</w:t>
      </w:r>
    </w:p>
    <w:p w14:paraId="26836E54" w14:textId="77777777" w:rsidR="00F4052B" w:rsidRPr="003D0ECA" w:rsidRDefault="00433BCE" w:rsidP="00F4052B">
      <w:pPr>
        <w:ind w:firstLine="425"/>
        <w:jc w:val="both"/>
        <w:rPr>
          <w:snapToGrid w:val="0"/>
          <w:spacing w:val="20"/>
        </w:rPr>
      </w:pPr>
      <w:r>
        <w:rPr>
          <w:snapToGrid w:val="0"/>
          <w:spacing w:val="20"/>
        </w:rPr>
        <w:t>Рассмотрим теперь конкретный пример, связанный с определением производственных запасов ремонтного фонда.</w:t>
      </w:r>
    </w:p>
    <w:p w14:paraId="1B2C4A8F" w14:textId="77777777" w:rsidR="00F4052B" w:rsidRPr="003D0ECA" w:rsidRDefault="00433BCE" w:rsidP="00433BCE">
      <w:pPr>
        <w:ind w:firstLine="425"/>
        <w:jc w:val="both"/>
        <w:rPr>
          <w:snapToGrid w:val="0"/>
          <w:spacing w:val="20"/>
        </w:rPr>
      </w:pPr>
      <w:r w:rsidRPr="00433BCE">
        <w:rPr>
          <w:i/>
          <w:snapToGrid w:val="0"/>
          <w:spacing w:val="20"/>
        </w:rPr>
        <w:t>Пример 1</w:t>
      </w:r>
      <w:r>
        <w:rPr>
          <w:snapToGrid w:val="0"/>
          <w:spacing w:val="20"/>
        </w:rPr>
        <w:t xml:space="preserve">. </w:t>
      </w:r>
      <w:r w:rsidR="00F4052B" w:rsidRPr="003D0ECA">
        <w:rPr>
          <w:snapToGrid w:val="0"/>
          <w:spacing w:val="20"/>
        </w:rPr>
        <w:t xml:space="preserve">Вычислить необходимые производственные запасы </w:t>
      </w:r>
      <w:r>
        <w:rPr>
          <w:snapToGrid w:val="0"/>
          <w:spacing w:val="20"/>
        </w:rPr>
        <w:t xml:space="preserve">автотракторных </w:t>
      </w:r>
      <w:r w:rsidR="00F4052B" w:rsidRPr="003D0ECA">
        <w:rPr>
          <w:snapToGrid w:val="0"/>
          <w:spacing w:val="20"/>
        </w:rPr>
        <w:t>двигателей марки ЯМЗ</w:t>
      </w:r>
      <w:r>
        <w:rPr>
          <w:snapToGrid w:val="0"/>
          <w:spacing w:val="20"/>
        </w:rPr>
        <w:t>-240</w:t>
      </w:r>
      <w:r w:rsidR="00F4052B" w:rsidRPr="003D0ECA">
        <w:rPr>
          <w:snapToGrid w:val="0"/>
          <w:spacing w:val="20"/>
        </w:rPr>
        <w:t xml:space="preserve"> при следующих исходных данных:</w:t>
      </w:r>
    </w:p>
    <w:p w14:paraId="0D3512B7" w14:textId="77777777" w:rsidR="00F4052B" w:rsidRPr="003D0ECA" w:rsidRDefault="00433BCE" w:rsidP="00F4052B">
      <w:pPr>
        <w:ind w:firstLine="425"/>
        <w:jc w:val="both"/>
        <w:rPr>
          <w:snapToGrid w:val="0"/>
          <w:spacing w:val="20"/>
        </w:rPr>
      </w:pPr>
      <w:r>
        <w:rPr>
          <w:snapToGrid w:val="0"/>
          <w:spacing w:val="20"/>
        </w:rPr>
        <w:t>–</w:t>
      </w:r>
      <w:r w:rsidR="00F4052B" w:rsidRPr="003D0ECA">
        <w:rPr>
          <w:snapToGrid w:val="0"/>
          <w:spacing w:val="20"/>
        </w:rPr>
        <w:t xml:space="preserve"> годовая программа </w:t>
      </w:r>
      <w:r>
        <w:rPr>
          <w:snapToGrid w:val="0"/>
          <w:spacing w:val="20"/>
        </w:rPr>
        <w:t xml:space="preserve">ремонтно-технического </w:t>
      </w:r>
      <w:r w:rsidR="00F4052B" w:rsidRPr="003D0ECA">
        <w:rPr>
          <w:snapToGrid w:val="0"/>
          <w:spacing w:val="20"/>
        </w:rPr>
        <w:t>предприятия</w:t>
      </w:r>
      <w:r>
        <w:rPr>
          <w:snapToGrid w:val="0"/>
          <w:spacing w:val="20"/>
        </w:rPr>
        <w:t xml:space="preserve"> составляет следующую величину –</w:t>
      </w:r>
      <w:r w:rsidR="00F4052B" w:rsidRPr="003D0ECA">
        <w:rPr>
          <w:snapToGrid w:val="0"/>
          <w:spacing w:val="20"/>
        </w:rPr>
        <w:t xml:space="preserve"> </w:t>
      </w:r>
      <w:r w:rsidR="00F4052B" w:rsidRPr="003D0ECA">
        <w:rPr>
          <w:snapToGrid w:val="0"/>
          <w:spacing w:val="20"/>
          <w:lang w:val="en-US"/>
        </w:rPr>
        <w:t>W</w:t>
      </w:r>
      <w:r w:rsidR="00F4052B" w:rsidRPr="003D0ECA">
        <w:rPr>
          <w:snapToGrid w:val="0"/>
          <w:spacing w:val="20"/>
        </w:rPr>
        <w:t xml:space="preserve"> = 800</w:t>
      </w:r>
      <w:r>
        <w:rPr>
          <w:snapToGrid w:val="0"/>
          <w:spacing w:val="20"/>
        </w:rPr>
        <w:t xml:space="preserve"> шт.</w:t>
      </w:r>
      <w:r w:rsidR="00F4052B" w:rsidRPr="003D0ECA">
        <w:rPr>
          <w:snapToGrid w:val="0"/>
          <w:spacing w:val="20"/>
        </w:rPr>
        <w:t>;</w:t>
      </w:r>
    </w:p>
    <w:p w14:paraId="481BA3E3" w14:textId="77777777" w:rsidR="00F4052B" w:rsidRPr="003D0ECA" w:rsidRDefault="00433BCE" w:rsidP="00F4052B">
      <w:pPr>
        <w:ind w:firstLine="425"/>
        <w:jc w:val="both"/>
        <w:rPr>
          <w:snapToGrid w:val="0"/>
          <w:spacing w:val="20"/>
        </w:rPr>
      </w:pPr>
      <w:r>
        <w:rPr>
          <w:snapToGrid w:val="0"/>
          <w:spacing w:val="20"/>
        </w:rPr>
        <w:t xml:space="preserve">– </w:t>
      </w:r>
      <w:r w:rsidR="00F4052B" w:rsidRPr="003D0ECA">
        <w:rPr>
          <w:snapToGrid w:val="0"/>
          <w:spacing w:val="20"/>
        </w:rPr>
        <w:t>продолжительност</w:t>
      </w:r>
      <w:r>
        <w:rPr>
          <w:snapToGrid w:val="0"/>
          <w:spacing w:val="20"/>
        </w:rPr>
        <w:t>ь нахождения объекта в ремонте составляет не более –</w:t>
      </w:r>
      <w:r w:rsidR="00F4052B" w:rsidRPr="003D0ECA">
        <w:rPr>
          <w:snapToGrid w:val="0"/>
          <w:spacing w:val="20"/>
        </w:rPr>
        <w:t xml:space="preserve"> Т</w:t>
      </w:r>
      <w:r w:rsidR="00F4052B" w:rsidRPr="003D0ECA">
        <w:rPr>
          <w:snapToGrid w:val="0"/>
          <w:spacing w:val="20"/>
          <w:vertAlign w:val="subscript"/>
        </w:rPr>
        <w:t>п</w:t>
      </w:r>
      <w:r w:rsidR="00F4052B" w:rsidRPr="003D0ECA">
        <w:rPr>
          <w:snapToGrid w:val="0"/>
          <w:spacing w:val="20"/>
        </w:rPr>
        <w:t xml:space="preserve"> = 50 ч;</w:t>
      </w:r>
    </w:p>
    <w:p w14:paraId="676B1826" w14:textId="77777777" w:rsidR="00F4052B" w:rsidRPr="003D0ECA" w:rsidRDefault="00433BCE" w:rsidP="00F4052B">
      <w:pPr>
        <w:ind w:firstLine="425"/>
        <w:jc w:val="both"/>
        <w:rPr>
          <w:snapToGrid w:val="0"/>
          <w:spacing w:val="20"/>
        </w:rPr>
      </w:pPr>
      <w:r>
        <w:rPr>
          <w:snapToGrid w:val="0"/>
          <w:spacing w:val="20"/>
        </w:rPr>
        <w:t xml:space="preserve">– </w:t>
      </w:r>
      <w:r w:rsidR="00F4052B" w:rsidRPr="003D0ECA">
        <w:rPr>
          <w:snapToGrid w:val="0"/>
          <w:spacing w:val="20"/>
        </w:rPr>
        <w:t xml:space="preserve">годовой фонд рабочего времени </w:t>
      </w:r>
      <w:r>
        <w:rPr>
          <w:snapToGrid w:val="0"/>
          <w:spacing w:val="20"/>
        </w:rPr>
        <w:t>ремонтно-технического предприятия равняется –</w:t>
      </w:r>
      <w:r w:rsidR="00F4052B" w:rsidRPr="003D0ECA">
        <w:rPr>
          <w:snapToGrid w:val="0"/>
          <w:spacing w:val="20"/>
        </w:rPr>
        <w:t xml:space="preserve"> Ф = 2000 ч;</w:t>
      </w:r>
    </w:p>
    <w:p w14:paraId="128A5E19" w14:textId="77777777" w:rsidR="00F4052B" w:rsidRPr="003D0ECA" w:rsidRDefault="00433BCE" w:rsidP="00F4052B">
      <w:pPr>
        <w:ind w:firstLine="425"/>
        <w:jc w:val="both"/>
        <w:rPr>
          <w:snapToGrid w:val="0"/>
          <w:spacing w:val="20"/>
        </w:rPr>
      </w:pPr>
      <w:r>
        <w:rPr>
          <w:snapToGrid w:val="0"/>
          <w:spacing w:val="20"/>
        </w:rPr>
        <w:t xml:space="preserve">– </w:t>
      </w:r>
      <w:r w:rsidR="00F4052B" w:rsidRPr="003D0ECA">
        <w:rPr>
          <w:snapToGrid w:val="0"/>
          <w:spacing w:val="20"/>
        </w:rPr>
        <w:t xml:space="preserve">плотность ремонтируемых объектов – </w:t>
      </w:r>
      <w:r w:rsidR="00F4052B" w:rsidRPr="003D0ECA">
        <w:rPr>
          <w:snapToGrid w:val="0"/>
          <w:spacing w:val="20"/>
          <w:lang w:val="en-US"/>
        </w:rPr>
        <w:t>N</w:t>
      </w:r>
      <w:r w:rsidR="00F4052B" w:rsidRPr="003D0ECA">
        <w:rPr>
          <w:snapToGrid w:val="0"/>
          <w:spacing w:val="20"/>
          <w:vertAlign w:val="subscript"/>
        </w:rPr>
        <w:t>к</w:t>
      </w:r>
      <w:r w:rsidR="00F4052B" w:rsidRPr="003D0ECA">
        <w:rPr>
          <w:snapToGrid w:val="0"/>
          <w:spacing w:val="20"/>
        </w:rPr>
        <w:t xml:space="preserve"> = 0,0143 1/км</w:t>
      </w:r>
      <w:r w:rsidR="00F4052B" w:rsidRPr="003D0ECA">
        <w:rPr>
          <w:snapToGrid w:val="0"/>
          <w:spacing w:val="20"/>
          <w:vertAlign w:val="superscript"/>
        </w:rPr>
        <w:t>2</w:t>
      </w:r>
      <w:r>
        <w:rPr>
          <w:snapToGrid w:val="0"/>
          <w:spacing w:val="20"/>
        </w:rPr>
        <w:t>.</w:t>
      </w:r>
    </w:p>
    <w:p w14:paraId="614894F6" w14:textId="77777777" w:rsidR="00433BCE" w:rsidRDefault="00433BCE" w:rsidP="00F4052B">
      <w:pPr>
        <w:ind w:firstLine="425"/>
        <w:jc w:val="both"/>
        <w:rPr>
          <w:snapToGrid w:val="0"/>
          <w:spacing w:val="20"/>
        </w:rPr>
      </w:pPr>
      <w:r>
        <w:rPr>
          <w:snapToGrid w:val="0"/>
          <w:spacing w:val="20"/>
        </w:rPr>
        <w:t>Данная величина была</w:t>
      </w:r>
      <w:r w:rsidR="00F4052B" w:rsidRPr="003D0ECA">
        <w:rPr>
          <w:snapToGrid w:val="0"/>
          <w:spacing w:val="20"/>
        </w:rPr>
        <w:t xml:space="preserve"> определена</w:t>
      </w:r>
      <w:r w:rsidR="0076523F">
        <w:rPr>
          <w:snapToGrid w:val="0"/>
          <w:spacing w:val="20"/>
        </w:rPr>
        <w:t xml:space="preserve"> по выражению </w:t>
      </w:r>
      <w:r w:rsidR="0076523F">
        <w:t>[4</w:t>
      </w:r>
      <w:r w:rsidR="0076523F" w:rsidRPr="00617AA4">
        <w:t>]</w:t>
      </w:r>
      <w:r w:rsidR="0076523F" w:rsidRPr="00617AA4">
        <w:rPr>
          <w:color w:val="000000" w:themeColor="text1"/>
        </w:rPr>
        <w:t>:</w:t>
      </w:r>
    </w:p>
    <w:p w14:paraId="38877DD4" w14:textId="77777777" w:rsidR="00433BCE" w:rsidRDefault="00F4052B" w:rsidP="00433BCE">
      <w:pPr>
        <w:jc w:val="right"/>
        <w:rPr>
          <w:snapToGrid w:val="0"/>
          <w:spacing w:val="20"/>
        </w:rPr>
      </w:pPr>
      <w:r w:rsidRPr="003D0ECA">
        <w:rPr>
          <w:snapToGrid w:val="0"/>
          <w:spacing w:val="20"/>
          <w:lang w:val="en-US"/>
        </w:rPr>
        <w:t>N</w:t>
      </w:r>
      <w:r w:rsidRPr="003D0ECA">
        <w:rPr>
          <w:snapToGrid w:val="0"/>
          <w:spacing w:val="20"/>
          <w:vertAlign w:val="subscript"/>
        </w:rPr>
        <w:t>к</w:t>
      </w:r>
      <w:r w:rsidRPr="003D0ECA">
        <w:rPr>
          <w:snapToGrid w:val="0"/>
          <w:spacing w:val="20"/>
        </w:rPr>
        <w:t xml:space="preserve"> = </w:t>
      </w:r>
      <w:r w:rsidR="005B451D" w:rsidRPr="00F43AE7">
        <w:rPr>
          <w:noProof/>
          <w:spacing w:val="20"/>
          <w:position w:val="-24"/>
        </w:rPr>
        <w:object w:dxaOrig="580" w:dyaOrig="639" w14:anchorId="06ED9164">
          <v:shape id="_x0000_i1028" type="#_x0000_t75" alt="" style="width:29.3pt;height:32.35pt;mso-width-percent:0;mso-height-percent:0;mso-width-percent:0;mso-height-percent:0" o:ole="" fillcolor="window">
            <v:imagedata r:id="rId30" o:title=""/>
          </v:shape>
          <o:OLEObject Type="Embed" ProgID="Equation.3" ShapeID="_x0000_i1028" DrawAspect="Content" ObjectID="_1761568331" r:id="rId31"/>
        </w:object>
      </w:r>
      <w:r w:rsidRPr="003D0ECA">
        <w:rPr>
          <w:snapToGrid w:val="0"/>
          <w:spacing w:val="20"/>
        </w:rPr>
        <w:t xml:space="preserve"> </w:t>
      </w:r>
      <w:r w:rsidR="00433BCE">
        <w:rPr>
          <w:snapToGrid w:val="0"/>
          <w:spacing w:val="20"/>
        </w:rPr>
        <w:t xml:space="preserve">                                         (12)</w:t>
      </w:r>
    </w:p>
    <w:p w14:paraId="40F30D66" w14:textId="77777777" w:rsidR="00433BCE" w:rsidRDefault="00433BCE" w:rsidP="00433BCE">
      <w:pPr>
        <w:jc w:val="both"/>
        <w:rPr>
          <w:snapToGrid w:val="0"/>
          <w:spacing w:val="20"/>
        </w:rPr>
      </w:pPr>
      <w:r>
        <w:rPr>
          <w:snapToGrid w:val="0"/>
          <w:spacing w:val="20"/>
        </w:rPr>
        <w:t xml:space="preserve">где </w:t>
      </w:r>
      <w:r w:rsidR="00F4052B" w:rsidRPr="003D0ECA">
        <w:rPr>
          <w:snapToGrid w:val="0"/>
          <w:spacing w:val="20"/>
        </w:rPr>
        <w:t>М</w:t>
      </w:r>
      <w:r w:rsidR="00F4052B" w:rsidRPr="003D0ECA">
        <w:rPr>
          <w:snapToGrid w:val="0"/>
          <w:spacing w:val="20"/>
          <w:vertAlign w:val="subscript"/>
        </w:rPr>
        <w:t>КР</w:t>
      </w:r>
      <w:r w:rsidR="00F4052B" w:rsidRPr="003D0ECA">
        <w:rPr>
          <w:snapToGrid w:val="0"/>
          <w:spacing w:val="20"/>
        </w:rPr>
        <w:t xml:space="preserve"> – число двигателей ЯМЗ-240 в Краснодарском крае, </w:t>
      </w:r>
    </w:p>
    <w:p w14:paraId="4755E4A9" w14:textId="77777777" w:rsidR="00F4052B" w:rsidRPr="003D0ECA" w:rsidRDefault="00F4052B" w:rsidP="00433BCE">
      <w:pPr>
        <w:ind w:firstLine="1418"/>
        <w:jc w:val="both"/>
        <w:rPr>
          <w:snapToGrid w:val="0"/>
          <w:spacing w:val="20"/>
        </w:rPr>
      </w:pPr>
      <w:r w:rsidRPr="003D0ECA">
        <w:rPr>
          <w:snapToGrid w:val="0"/>
          <w:spacing w:val="20"/>
        </w:rPr>
        <w:t>требующих капитального ремонта;</w:t>
      </w:r>
    </w:p>
    <w:p w14:paraId="453202BB" w14:textId="77777777" w:rsidR="00F4052B" w:rsidRPr="003D0ECA" w:rsidRDefault="00F4052B" w:rsidP="00433BCE">
      <w:pPr>
        <w:ind w:firstLine="567"/>
        <w:jc w:val="both"/>
        <w:rPr>
          <w:snapToGrid w:val="0"/>
          <w:spacing w:val="20"/>
        </w:rPr>
      </w:pPr>
      <w:r w:rsidRPr="003D0ECA">
        <w:rPr>
          <w:snapToGrid w:val="0"/>
          <w:spacing w:val="20"/>
          <w:lang w:val="en-US"/>
        </w:rPr>
        <w:t>S</w:t>
      </w:r>
      <w:r w:rsidR="00433BCE">
        <w:rPr>
          <w:snapToGrid w:val="0"/>
          <w:spacing w:val="20"/>
        </w:rPr>
        <w:t xml:space="preserve"> – площадь Краснодарского края,</w:t>
      </w:r>
      <w:r w:rsidRPr="003D0ECA">
        <w:rPr>
          <w:snapToGrid w:val="0"/>
          <w:spacing w:val="20"/>
        </w:rPr>
        <w:t xml:space="preserve"> </w:t>
      </w:r>
      <w:r w:rsidRPr="003D0ECA">
        <w:rPr>
          <w:snapToGrid w:val="0"/>
          <w:spacing w:val="20"/>
          <w:lang w:val="en-US"/>
        </w:rPr>
        <w:t>S</w:t>
      </w:r>
      <w:r w:rsidRPr="003D0ECA">
        <w:rPr>
          <w:snapToGrid w:val="0"/>
          <w:spacing w:val="20"/>
        </w:rPr>
        <w:t xml:space="preserve"> = 83700 км</w:t>
      </w:r>
      <w:r w:rsidRPr="003D0ECA">
        <w:rPr>
          <w:snapToGrid w:val="0"/>
          <w:spacing w:val="20"/>
          <w:vertAlign w:val="superscript"/>
        </w:rPr>
        <w:t>2</w:t>
      </w:r>
      <w:r w:rsidRPr="003D0ECA">
        <w:rPr>
          <w:snapToGrid w:val="0"/>
          <w:spacing w:val="20"/>
        </w:rPr>
        <w:t>;</w:t>
      </w:r>
    </w:p>
    <w:p w14:paraId="2A9FA9E2" w14:textId="77777777" w:rsidR="00433BCE" w:rsidRDefault="00433BCE" w:rsidP="00433BCE">
      <w:pPr>
        <w:ind w:firstLine="567"/>
        <w:jc w:val="both"/>
        <w:rPr>
          <w:snapToGrid w:val="0"/>
          <w:spacing w:val="20"/>
        </w:rPr>
      </w:pPr>
      <w:r w:rsidRPr="003D0ECA">
        <w:rPr>
          <w:snapToGrid w:val="0"/>
          <w:spacing w:val="20"/>
          <w:lang w:val="en-US"/>
        </w:rPr>
        <w:lastRenderedPageBreak/>
        <w:t>Z</w:t>
      </w:r>
      <w:r w:rsidRPr="003D0ECA">
        <w:rPr>
          <w:snapToGrid w:val="0"/>
          <w:spacing w:val="20"/>
        </w:rPr>
        <w:t xml:space="preserve"> </w:t>
      </w:r>
      <w:r>
        <w:rPr>
          <w:snapToGrid w:val="0"/>
          <w:spacing w:val="20"/>
        </w:rPr>
        <w:t xml:space="preserve">– </w:t>
      </w:r>
      <w:r w:rsidR="00F4052B" w:rsidRPr="003D0ECA">
        <w:rPr>
          <w:snapToGrid w:val="0"/>
          <w:spacing w:val="20"/>
        </w:rPr>
        <w:t>число объектов в партии поставки ремонтного фон</w:t>
      </w:r>
      <w:r>
        <w:rPr>
          <w:snapToGrid w:val="0"/>
          <w:spacing w:val="20"/>
        </w:rPr>
        <w:t>да,</w:t>
      </w:r>
    </w:p>
    <w:p w14:paraId="4A4516CC" w14:textId="77777777" w:rsidR="00F4052B" w:rsidRPr="003D0ECA" w:rsidRDefault="00F4052B" w:rsidP="00433BCE">
      <w:pPr>
        <w:ind w:firstLine="1134"/>
        <w:jc w:val="both"/>
        <w:rPr>
          <w:snapToGrid w:val="0"/>
          <w:spacing w:val="20"/>
        </w:rPr>
      </w:pPr>
      <w:r w:rsidRPr="003D0ECA">
        <w:rPr>
          <w:snapToGrid w:val="0"/>
          <w:spacing w:val="20"/>
          <w:lang w:val="en-US"/>
        </w:rPr>
        <w:t>Z</w:t>
      </w:r>
      <w:r w:rsidRPr="003D0ECA">
        <w:rPr>
          <w:snapToGrid w:val="0"/>
          <w:spacing w:val="20"/>
        </w:rPr>
        <w:t xml:space="preserve"> =2;</w:t>
      </w:r>
    </w:p>
    <w:p w14:paraId="578865D4" w14:textId="77777777" w:rsidR="00433BCE" w:rsidRDefault="00433BCE" w:rsidP="00433BCE">
      <w:pPr>
        <w:ind w:firstLine="567"/>
        <w:jc w:val="both"/>
        <w:rPr>
          <w:snapToGrid w:val="0"/>
          <w:spacing w:val="20"/>
        </w:rPr>
      </w:pPr>
      <w:r w:rsidRPr="003D0ECA">
        <w:rPr>
          <w:snapToGrid w:val="0"/>
          <w:spacing w:val="20"/>
          <w:lang w:val="en-US"/>
        </w:rPr>
        <w:t>v</w:t>
      </w:r>
      <w:r w:rsidRPr="003D0ECA">
        <w:rPr>
          <w:snapToGrid w:val="0"/>
          <w:spacing w:val="20"/>
          <w:vertAlign w:val="subscript"/>
        </w:rPr>
        <w:t>тр</w:t>
      </w:r>
      <w:r>
        <w:rPr>
          <w:snapToGrid w:val="0"/>
          <w:spacing w:val="20"/>
        </w:rPr>
        <w:t xml:space="preserve"> – </w:t>
      </w:r>
      <w:r w:rsidR="00F4052B" w:rsidRPr="003D0ECA">
        <w:rPr>
          <w:snapToGrid w:val="0"/>
          <w:spacing w:val="20"/>
        </w:rPr>
        <w:t>средняя скорость тр</w:t>
      </w:r>
      <w:r>
        <w:rPr>
          <w:snapToGrid w:val="0"/>
          <w:spacing w:val="20"/>
        </w:rPr>
        <w:t>анспортировки объектов ремонта,</w:t>
      </w:r>
      <w:r w:rsidR="00F4052B" w:rsidRPr="003D0ECA">
        <w:rPr>
          <w:snapToGrid w:val="0"/>
          <w:spacing w:val="20"/>
        </w:rPr>
        <w:t xml:space="preserve"> </w:t>
      </w:r>
    </w:p>
    <w:p w14:paraId="26B74810" w14:textId="77777777" w:rsidR="00F4052B" w:rsidRPr="003D0ECA" w:rsidRDefault="00F4052B" w:rsidP="00433BCE">
      <w:pPr>
        <w:ind w:firstLine="1134"/>
        <w:jc w:val="both"/>
        <w:rPr>
          <w:snapToGrid w:val="0"/>
          <w:spacing w:val="20"/>
        </w:rPr>
      </w:pPr>
      <w:r w:rsidRPr="003D0ECA">
        <w:rPr>
          <w:snapToGrid w:val="0"/>
          <w:spacing w:val="20"/>
          <w:lang w:val="en-US"/>
        </w:rPr>
        <w:t>v</w:t>
      </w:r>
      <w:r w:rsidRPr="003D0ECA">
        <w:rPr>
          <w:snapToGrid w:val="0"/>
          <w:spacing w:val="20"/>
          <w:vertAlign w:val="subscript"/>
        </w:rPr>
        <w:t>тр</w:t>
      </w:r>
      <w:r w:rsidRPr="003D0ECA">
        <w:rPr>
          <w:snapToGrid w:val="0"/>
          <w:spacing w:val="20"/>
        </w:rPr>
        <w:t xml:space="preserve"> = 60 км/ч;</w:t>
      </w:r>
    </w:p>
    <w:p w14:paraId="605463AE" w14:textId="77777777" w:rsidR="00433BCE" w:rsidRDefault="00433BCE" w:rsidP="00433BCE">
      <w:pPr>
        <w:ind w:firstLine="567"/>
        <w:jc w:val="both"/>
        <w:rPr>
          <w:snapToGrid w:val="0"/>
          <w:spacing w:val="20"/>
        </w:rPr>
      </w:pPr>
      <w:r w:rsidRPr="003D0ECA">
        <w:rPr>
          <w:snapToGrid w:val="0"/>
          <w:spacing w:val="20"/>
        </w:rPr>
        <w:sym w:font="Symbol" w:char="F068"/>
      </w:r>
      <w:r w:rsidRPr="003D0ECA">
        <w:rPr>
          <w:snapToGrid w:val="0"/>
          <w:spacing w:val="20"/>
          <w:vertAlign w:val="subscript"/>
          <w:lang w:val="en-US"/>
        </w:rPr>
        <w:t>t</w:t>
      </w:r>
      <w:r w:rsidRPr="003D0ECA">
        <w:rPr>
          <w:snapToGrid w:val="0"/>
          <w:spacing w:val="20"/>
        </w:rPr>
        <w:t xml:space="preserve"> </w:t>
      </w:r>
      <w:r>
        <w:rPr>
          <w:snapToGrid w:val="0"/>
          <w:spacing w:val="20"/>
        </w:rPr>
        <w:t xml:space="preserve">– </w:t>
      </w:r>
      <w:r w:rsidR="00F4052B" w:rsidRPr="003D0ECA">
        <w:rPr>
          <w:snapToGrid w:val="0"/>
          <w:spacing w:val="20"/>
        </w:rPr>
        <w:t xml:space="preserve">коэффициент, учитывающий потери времени на </w:t>
      </w:r>
    </w:p>
    <w:p w14:paraId="2080EA32" w14:textId="77777777" w:rsidR="00433BCE" w:rsidRDefault="00F4052B" w:rsidP="00433BCE">
      <w:pPr>
        <w:ind w:firstLine="1134"/>
        <w:jc w:val="both"/>
        <w:rPr>
          <w:snapToGrid w:val="0"/>
          <w:spacing w:val="20"/>
        </w:rPr>
      </w:pPr>
      <w:r w:rsidRPr="003D0ECA">
        <w:rPr>
          <w:snapToGrid w:val="0"/>
          <w:spacing w:val="20"/>
        </w:rPr>
        <w:t xml:space="preserve">погрузку, разгрузку объектов ремонта и оформление </w:t>
      </w:r>
    </w:p>
    <w:p w14:paraId="0CA54DCB" w14:textId="77777777" w:rsidR="00F4052B" w:rsidRDefault="00433BCE" w:rsidP="00433BCE">
      <w:pPr>
        <w:ind w:firstLine="1134"/>
        <w:jc w:val="both"/>
        <w:rPr>
          <w:snapToGrid w:val="0"/>
          <w:spacing w:val="20"/>
        </w:rPr>
      </w:pPr>
      <w:r>
        <w:rPr>
          <w:snapToGrid w:val="0"/>
          <w:spacing w:val="20"/>
        </w:rPr>
        <w:t xml:space="preserve">сопроводительных </w:t>
      </w:r>
      <w:r w:rsidR="00F4052B" w:rsidRPr="003D0ECA">
        <w:rPr>
          <w:snapToGrid w:val="0"/>
          <w:spacing w:val="20"/>
        </w:rPr>
        <w:t>доку</w:t>
      </w:r>
      <w:r>
        <w:rPr>
          <w:snapToGrid w:val="0"/>
          <w:spacing w:val="20"/>
        </w:rPr>
        <w:t>ментов,</w:t>
      </w:r>
      <w:r w:rsidR="00F4052B" w:rsidRPr="003D0ECA">
        <w:rPr>
          <w:snapToGrid w:val="0"/>
          <w:spacing w:val="20"/>
        </w:rPr>
        <w:t xml:space="preserve"> </w:t>
      </w:r>
      <w:r w:rsidR="00F4052B" w:rsidRPr="003D0ECA">
        <w:rPr>
          <w:snapToGrid w:val="0"/>
          <w:spacing w:val="20"/>
        </w:rPr>
        <w:sym w:font="Symbol" w:char="F068"/>
      </w:r>
      <w:r w:rsidR="00F4052B" w:rsidRPr="003D0ECA">
        <w:rPr>
          <w:snapToGrid w:val="0"/>
          <w:spacing w:val="20"/>
          <w:vertAlign w:val="subscript"/>
          <w:lang w:val="en-US"/>
        </w:rPr>
        <w:t>t</w:t>
      </w:r>
      <w:r w:rsidR="00F4052B" w:rsidRPr="003D0ECA">
        <w:rPr>
          <w:snapToGrid w:val="0"/>
          <w:spacing w:val="20"/>
        </w:rPr>
        <w:t xml:space="preserve"> =0,5.</w:t>
      </w:r>
    </w:p>
    <w:p w14:paraId="3CA61F1E" w14:textId="77777777" w:rsidR="00433BCE" w:rsidRDefault="00433BCE" w:rsidP="00433BCE">
      <w:pPr>
        <w:ind w:firstLine="426"/>
        <w:jc w:val="both"/>
        <w:rPr>
          <w:snapToGrid w:val="0"/>
          <w:spacing w:val="20"/>
        </w:rPr>
      </w:pPr>
      <w:r>
        <w:rPr>
          <w:snapToGrid w:val="0"/>
          <w:spacing w:val="20"/>
        </w:rPr>
        <w:t>В итоге плотность ремонтируемых объектов составит следующую величину:</w:t>
      </w:r>
    </w:p>
    <w:p w14:paraId="4C04887B" w14:textId="77777777" w:rsidR="00433BCE" w:rsidRDefault="00433BCE" w:rsidP="00433BCE">
      <w:pPr>
        <w:jc w:val="center"/>
        <w:rPr>
          <w:snapToGrid w:val="0"/>
          <w:spacing w:val="20"/>
        </w:rPr>
      </w:pPr>
      <w:r w:rsidRPr="003D0ECA">
        <w:rPr>
          <w:snapToGrid w:val="0"/>
          <w:spacing w:val="20"/>
          <w:lang w:val="en-US"/>
        </w:rPr>
        <w:t>N</w:t>
      </w:r>
      <w:r w:rsidRPr="003D0ECA">
        <w:rPr>
          <w:snapToGrid w:val="0"/>
          <w:spacing w:val="20"/>
          <w:vertAlign w:val="subscript"/>
        </w:rPr>
        <w:t>к</w:t>
      </w:r>
      <w:r w:rsidRPr="003D0ECA">
        <w:rPr>
          <w:snapToGrid w:val="0"/>
          <w:spacing w:val="20"/>
        </w:rPr>
        <w:t xml:space="preserve"> = </w:t>
      </w:r>
      <w:r w:rsidR="005B451D" w:rsidRPr="00F43AE7">
        <w:rPr>
          <w:noProof/>
          <w:spacing w:val="20"/>
          <w:position w:val="-22"/>
        </w:rPr>
        <w:object w:dxaOrig="2079" w:dyaOrig="600" w14:anchorId="13E4DB38">
          <v:shape id="_x0000_i1027" type="#_x0000_t75" alt="" style="width:104.35pt;height:29.9pt;mso-width-percent:0;mso-height-percent:0;mso-width-percent:0;mso-height-percent:0" o:ole="" fillcolor="window">
            <v:imagedata r:id="rId32" o:title=""/>
          </v:shape>
          <o:OLEObject Type="Embed" ProgID="Equation.3" ShapeID="_x0000_i1027" DrawAspect="Content" ObjectID="_1761568332" r:id="rId33"/>
        </w:object>
      </w:r>
      <w:r w:rsidRPr="003D0ECA">
        <w:rPr>
          <w:snapToGrid w:val="0"/>
          <w:spacing w:val="20"/>
        </w:rPr>
        <w:t xml:space="preserve"> 1/км</w:t>
      </w:r>
      <w:r w:rsidRPr="003D0ECA">
        <w:rPr>
          <w:snapToGrid w:val="0"/>
          <w:spacing w:val="20"/>
          <w:vertAlign w:val="superscript"/>
        </w:rPr>
        <w:t>2</w:t>
      </w:r>
      <w:r>
        <w:rPr>
          <w:snapToGrid w:val="0"/>
          <w:spacing w:val="20"/>
        </w:rPr>
        <w:t>.</w:t>
      </w:r>
    </w:p>
    <w:p w14:paraId="64F4B491" w14:textId="77777777" w:rsidR="00433BCE" w:rsidRPr="003D0ECA" w:rsidRDefault="00433BCE" w:rsidP="00433BCE">
      <w:pPr>
        <w:ind w:firstLine="425"/>
        <w:jc w:val="both"/>
        <w:rPr>
          <w:snapToGrid w:val="0"/>
          <w:spacing w:val="20"/>
        </w:rPr>
      </w:pPr>
      <w:r>
        <w:rPr>
          <w:snapToGrid w:val="0"/>
          <w:spacing w:val="20"/>
        </w:rPr>
        <w:t>А п</w:t>
      </w:r>
      <w:r w:rsidRPr="003D0ECA">
        <w:rPr>
          <w:snapToGrid w:val="0"/>
          <w:spacing w:val="20"/>
        </w:rPr>
        <w:t>роизводственные запасы объе</w:t>
      </w:r>
      <w:r>
        <w:rPr>
          <w:snapToGrid w:val="0"/>
          <w:spacing w:val="20"/>
        </w:rPr>
        <w:t>ктов ремонта в целом будут равны:</w:t>
      </w:r>
    </w:p>
    <w:p w14:paraId="1AC00F5F" w14:textId="77777777" w:rsidR="00F4052B" w:rsidRPr="003D0ECA" w:rsidRDefault="005B451D" w:rsidP="00433BCE">
      <w:pPr>
        <w:spacing w:after="120"/>
        <w:ind w:firstLine="425"/>
        <w:jc w:val="center"/>
        <w:rPr>
          <w:snapToGrid w:val="0"/>
          <w:spacing w:val="20"/>
        </w:rPr>
      </w:pPr>
      <w:r w:rsidRPr="00F43AE7">
        <w:rPr>
          <w:noProof/>
          <w:spacing w:val="20"/>
          <w:position w:val="-106"/>
          <w:lang w:val="en-US"/>
        </w:rPr>
        <w:object w:dxaOrig="5860" w:dyaOrig="2240" w14:anchorId="0C201DA8">
          <v:shape id="_x0000_i1026" type="#_x0000_t75" alt="" style="width:291.65pt;height:111.65pt;mso-width-percent:0;mso-height-percent:0;mso-width-percent:0;mso-height-percent:0" o:ole="" fillcolor="window">
            <v:imagedata r:id="rId34" o:title=""/>
          </v:shape>
          <o:OLEObject Type="Embed" ProgID="Equation.3" ShapeID="_x0000_i1026" DrawAspect="Content" ObjectID="_1761568333" r:id="rId35"/>
        </w:object>
      </w:r>
    </w:p>
    <w:p w14:paraId="551A6A2E" w14:textId="77777777" w:rsidR="00F4052B" w:rsidRPr="003D0ECA" w:rsidRDefault="00F4052B" w:rsidP="00F4052B">
      <w:pPr>
        <w:ind w:firstLine="425"/>
        <w:jc w:val="both"/>
        <w:rPr>
          <w:snapToGrid w:val="0"/>
          <w:spacing w:val="20"/>
        </w:rPr>
      </w:pPr>
      <w:r w:rsidRPr="003D0ECA">
        <w:rPr>
          <w:snapToGrid w:val="0"/>
          <w:spacing w:val="20"/>
        </w:rPr>
        <w:t xml:space="preserve">Таким образом, </w:t>
      </w:r>
      <w:r w:rsidR="00914E3C">
        <w:rPr>
          <w:snapToGrid w:val="0"/>
          <w:spacing w:val="20"/>
        </w:rPr>
        <w:t xml:space="preserve">необходимо отметить, что </w:t>
      </w:r>
      <w:r w:rsidRPr="003D0ECA">
        <w:rPr>
          <w:snapToGrid w:val="0"/>
          <w:spacing w:val="20"/>
          <w:lang w:val="en-US"/>
        </w:rPr>
        <w:t>m</w:t>
      </w:r>
      <w:r w:rsidRPr="003D0ECA">
        <w:rPr>
          <w:snapToGrid w:val="0"/>
          <w:spacing w:val="20"/>
          <w:vertAlign w:val="subscript"/>
        </w:rPr>
        <w:t>тех</w:t>
      </w:r>
      <w:r w:rsidRPr="003D0ECA">
        <w:rPr>
          <w:snapToGrid w:val="0"/>
          <w:spacing w:val="20"/>
        </w:rPr>
        <w:t xml:space="preserve"> = 20 объектов </w:t>
      </w:r>
      <w:r w:rsidR="00914E3C">
        <w:rPr>
          <w:snapToGrid w:val="0"/>
          <w:spacing w:val="20"/>
        </w:rPr>
        <w:t xml:space="preserve">ремонтного фонда </w:t>
      </w:r>
      <w:r w:rsidRPr="003D0ECA">
        <w:rPr>
          <w:snapToGrid w:val="0"/>
          <w:spacing w:val="20"/>
        </w:rPr>
        <w:t xml:space="preserve">(2,5% от годовой программы, </w:t>
      </w:r>
      <w:r w:rsidRPr="003D0ECA">
        <w:rPr>
          <w:snapToGrid w:val="0"/>
          <w:spacing w:val="20"/>
          <w:lang w:val="en-US"/>
        </w:rPr>
        <w:t>m</w:t>
      </w:r>
      <w:r w:rsidRPr="003D0ECA">
        <w:rPr>
          <w:snapToGrid w:val="0"/>
          <w:spacing w:val="20"/>
          <w:vertAlign w:val="subscript"/>
        </w:rPr>
        <w:t xml:space="preserve">тр </w:t>
      </w:r>
      <w:r w:rsidRPr="003D0ECA">
        <w:rPr>
          <w:snapToGrid w:val="0"/>
          <w:spacing w:val="20"/>
        </w:rPr>
        <w:sym w:font="Symbol" w:char="F0BB"/>
      </w:r>
      <w:r w:rsidRPr="003D0ECA">
        <w:rPr>
          <w:snapToGrid w:val="0"/>
          <w:spacing w:val="20"/>
        </w:rPr>
        <w:t xml:space="preserve"> 5объектов </w:t>
      </w:r>
      <w:r w:rsidR="00914E3C">
        <w:rPr>
          <w:snapToGrid w:val="0"/>
          <w:spacing w:val="20"/>
        </w:rPr>
        <w:t xml:space="preserve">ремфонда </w:t>
      </w:r>
      <w:r w:rsidRPr="003D0ECA">
        <w:rPr>
          <w:snapToGrid w:val="0"/>
          <w:spacing w:val="20"/>
        </w:rPr>
        <w:t>(</w:t>
      </w:r>
      <w:r w:rsidRPr="003D0ECA">
        <w:rPr>
          <w:snapToGrid w:val="0"/>
          <w:spacing w:val="20"/>
        </w:rPr>
        <w:sym w:font="Symbol" w:char="F0BB"/>
      </w:r>
      <w:r w:rsidRPr="003D0ECA">
        <w:rPr>
          <w:snapToGrid w:val="0"/>
          <w:spacing w:val="20"/>
        </w:rPr>
        <w:t xml:space="preserve"> 0,6%), </w:t>
      </w:r>
      <w:r w:rsidRPr="003D0ECA">
        <w:rPr>
          <w:snapToGrid w:val="0"/>
          <w:spacing w:val="20"/>
          <w:lang w:val="en-US"/>
        </w:rPr>
        <w:t>m</w:t>
      </w:r>
      <w:r w:rsidRPr="003D0ECA">
        <w:rPr>
          <w:snapToGrid w:val="0"/>
          <w:spacing w:val="20"/>
          <w:vertAlign w:val="subscript"/>
        </w:rPr>
        <w:t>с</w:t>
      </w:r>
      <w:r w:rsidRPr="003D0ECA">
        <w:rPr>
          <w:snapToGrid w:val="0"/>
          <w:spacing w:val="20"/>
        </w:rPr>
        <w:t xml:space="preserve"> = 193 объекта </w:t>
      </w:r>
      <w:r w:rsidR="00914E3C">
        <w:rPr>
          <w:snapToGrid w:val="0"/>
          <w:spacing w:val="20"/>
        </w:rPr>
        <w:t xml:space="preserve">ремфонда </w:t>
      </w:r>
      <w:r w:rsidRPr="003D0ECA">
        <w:rPr>
          <w:snapToGrid w:val="0"/>
          <w:spacing w:val="20"/>
        </w:rPr>
        <w:t>(24,14%).</w:t>
      </w:r>
    </w:p>
    <w:p w14:paraId="7168492A" w14:textId="77777777" w:rsidR="00914E3C" w:rsidRDefault="00F4052B" w:rsidP="00F4052B">
      <w:pPr>
        <w:ind w:firstLine="425"/>
        <w:jc w:val="both"/>
        <w:rPr>
          <w:snapToGrid w:val="0"/>
          <w:spacing w:val="20"/>
        </w:rPr>
      </w:pPr>
      <w:r w:rsidRPr="003D0ECA">
        <w:rPr>
          <w:snapToGrid w:val="0"/>
          <w:spacing w:val="20"/>
        </w:rPr>
        <w:t xml:space="preserve">Как видно, если </w:t>
      </w:r>
      <w:r w:rsidR="00914E3C">
        <w:rPr>
          <w:snapToGrid w:val="0"/>
          <w:spacing w:val="20"/>
        </w:rPr>
        <w:t xml:space="preserve">ремонтно-техническое </w:t>
      </w:r>
      <w:r w:rsidRPr="003D0ECA">
        <w:rPr>
          <w:snapToGrid w:val="0"/>
          <w:spacing w:val="20"/>
        </w:rPr>
        <w:t xml:space="preserve">предприятие ремонтирует объекты одной марки, то практически очень трудно обеспечить его равномерную работу из-за необходимости иметь очень большой страховой запас. </w:t>
      </w:r>
    </w:p>
    <w:p w14:paraId="48CBC406" w14:textId="77777777" w:rsidR="00F4052B" w:rsidRPr="003D0ECA" w:rsidRDefault="00F4052B" w:rsidP="00F4052B">
      <w:pPr>
        <w:ind w:firstLine="425"/>
        <w:jc w:val="both"/>
        <w:rPr>
          <w:snapToGrid w:val="0"/>
          <w:spacing w:val="20"/>
        </w:rPr>
      </w:pPr>
      <w:r w:rsidRPr="003D0ECA">
        <w:rPr>
          <w:snapToGrid w:val="0"/>
          <w:spacing w:val="20"/>
        </w:rPr>
        <w:t xml:space="preserve">Поэтому комплектование программы </w:t>
      </w:r>
      <w:r w:rsidR="00914E3C">
        <w:rPr>
          <w:snapToGrid w:val="0"/>
          <w:spacing w:val="20"/>
        </w:rPr>
        <w:t xml:space="preserve">ремонтно-технического </w:t>
      </w:r>
      <w:r w:rsidRPr="003D0ECA">
        <w:rPr>
          <w:snapToGrid w:val="0"/>
          <w:spacing w:val="20"/>
        </w:rPr>
        <w:t>предприятия является одной из важнейших задач его маркетинговой службы.</w:t>
      </w:r>
    </w:p>
    <w:p w14:paraId="4C2BE615" w14:textId="77777777" w:rsidR="004E5B87" w:rsidRDefault="004E5B87" w:rsidP="00E725A1">
      <w:pPr>
        <w:pStyle w:val="3"/>
        <w:shd w:val="clear" w:color="auto" w:fill="auto"/>
        <w:spacing w:line="360" w:lineRule="auto"/>
        <w:ind w:firstLine="709"/>
        <w:rPr>
          <w:b/>
          <w:color w:val="000000"/>
          <w:sz w:val="28"/>
          <w:szCs w:val="28"/>
        </w:rPr>
      </w:pPr>
    </w:p>
    <w:p w14:paraId="4B268D8B" w14:textId="77777777" w:rsidR="00AE1BF7" w:rsidRDefault="008E7C04" w:rsidP="00E725A1">
      <w:pPr>
        <w:pStyle w:val="3"/>
        <w:shd w:val="clear" w:color="auto" w:fill="auto"/>
        <w:spacing w:line="360" w:lineRule="auto"/>
        <w:ind w:firstLine="709"/>
        <w:rPr>
          <w:color w:val="000000"/>
          <w:sz w:val="28"/>
          <w:szCs w:val="28"/>
        </w:rPr>
      </w:pPr>
      <w:r w:rsidRPr="003D01AE">
        <w:rPr>
          <w:b/>
          <w:color w:val="000000"/>
          <w:sz w:val="28"/>
          <w:szCs w:val="28"/>
        </w:rPr>
        <w:lastRenderedPageBreak/>
        <w:t>Апробация полученных результатов</w:t>
      </w:r>
      <w:r w:rsidR="003D01AE">
        <w:rPr>
          <w:b/>
          <w:i/>
          <w:color w:val="000000"/>
          <w:sz w:val="28"/>
          <w:szCs w:val="28"/>
        </w:rPr>
        <w:t xml:space="preserve"> </w:t>
      </w:r>
      <w:r w:rsidR="004E5B87">
        <w:rPr>
          <w:color w:val="000000"/>
          <w:sz w:val="28"/>
          <w:szCs w:val="28"/>
        </w:rPr>
        <w:t>осуществлена</w:t>
      </w:r>
      <w:r w:rsidR="00BD4EED">
        <w:rPr>
          <w:color w:val="000000"/>
          <w:sz w:val="28"/>
          <w:szCs w:val="28"/>
        </w:rPr>
        <w:t xml:space="preserve"> в </w:t>
      </w:r>
      <w:r w:rsidR="00BD4EED" w:rsidRPr="00BD4EED">
        <w:rPr>
          <w:color w:val="000000"/>
          <w:sz w:val="28"/>
          <w:szCs w:val="28"/>
        </w:rPr>
        <w:t xml:space="preserve">рассмотренном в настоящей работе примере </w:t>
      </w:r>
      <w:r w:rsidR="00BD4EED">
        <w:rPr>
          <w:snapToGrid w:val="0"/>
          <w:spacing w:val="20"/>
          <w:sz w:val="28"/>
          <w:szCs w:val="28"/>
        </w:rPr>
        <w:t>расчета</w:t>
      </w:r>
      <w:r w:rsidR="00BD4EED" w:rsidRPr="00BD4EED">
        <w:rPr>
          <w:snapToGrid w:val="0"/>
          <w:spacing w:val="20"/>
          <w:sz w:val="28"/>
          <w:szCs w:val="28"/>
        </w:rPr>
        <w:t xml:space="preserve"> производствен</w:t>
      </w:r>
      <w:r w:rsidR="00BD4EED">
        <w:rPr>
          <w:snapToGrid w:val="0"/>
          <w:spacing w:val="20"/>
          <w:sz w:val="28"/>
          <w:szCs w:val="28"/>
        </w:rPr>
        <w:t>ных</w:t>
      </w:r>
      <w:r w:rsidR="00BD4EED" w:rsidRPr="00BD4EED">
        <w:rPr>
          <w:snapToGrid w:val="0"/>
          <w:spacing w:val="20"/>
          <w:sz w:val="28"/>
          <w:szCs w:val="28"/>
        </w:rPr>
        <w:t xml:space="preserve"> запа</w:t>
      </w:r>
      <w:r w:rsidR="00BD4EED">
        <w:rPr>
          <w:snapToGrid w:val="0"/>
          <w:spacing w:val="20"/>
          <w:sz w:val="28"/>
          <w:szCs w:val="28"/>
        </w:rPr>
        <w:t>сов</w:t>
      </w:r>
      <w:r w:rsidR="00BD4EED" w:rsidRPr="00BD4EED">
        <w:rPr>
          <w:snapToGrid w:val="0"/>
          <w:spacing w:val="20"/>
          <w:sz w:val="28"/>
          <w:szCs w:val="28"/>
        </w:rPr>
        <w:t xml:space="preserve"> автотракторных двигателей марки ЯМЗ-240</w:t>
      </w:r>
      <w:r w:rsidR="00BD4EED">
        <w:rPr>
          <w:snapToGrid w:val="0"/>
          <w:spacing w:val="20"/>
          <w:sz w:val="28"/>
          <w:szCs w:val="28"/>
        </w:rPr>
        <w:t>.</w:t>
      </w:r>
    </w:p>
    <w:p w14:paraId="2110E623" w14:textId="77777777" w:rsidR="000F5116" w:rsidRPr="000F5116" w:rsidRDefault="001A3BA4" w:rsidP="000F5116">
      <w:pPr>
        <w:ind w:firstLine="709"/>
        <w:jc w:val="both"/>
      </w:pPr>
      <w:r w:rsidRPr="0028790E">
        <w:rPr>
          <w:b/>
        </w:rPr>
        <w:t>Заключение</w:t>
      </w:r>
      <w:r w:rsidR="00AE633A" w:rsidRPr="0028790E">
        <w:rPr>
          <w:b/>
        </w:rPr>
        <w:t>.</w:t>
      </w:r>
      <w:r w:rsidR="0028790E">
        <w:t xml:space="preserve"> </w:t>
      </w:r>
      <w:r w:rsidR="000F5116">
        <w:t xml:space="preserve">В качестве заключения в настоящей работе следует отметить, </w:t>
      </w:r>
      <w:r w:rsidR="000F5116" w:rsidRPr="003D0ECA">
        <w:rPr>
          <w:snapToGrid w:val="0"/>
          <w:spacing w:val="20"/>
        </w:rPr>
        <w:t xml:space="preserve">что площадь </w:t>
      </w:r>
      <w:r w:rsidR="000F5116">
        <w:rPr>
          <w:snapToGrid w:val="0"/>
          <w:spacing w:val="20"/>
        </w:rPr>
        <w:t>рассмотренного нами графика под прямой</w:t>
      </w:r>
      <w:r w:rsidR="000F5116" w:rsidRPr="003D0ECA">
        <w:rPr>
          <w:snapToGrid w:val="0"/>
          <w:spacing w:val="20"/>
        </w:rPr>
        <w:t xml:space="preserve"> на </w:t>
      </w:r>
      <w:r w:rsidR="000F5116">
        <w:rPr>
          <w:snapToGrid w:val="0"/>
          <w:spacing w:val="20"/>
        </w:rPr>
        <w:t xml:space="preserve">на приведенном здесь </w:t>
      </w:r>
      <w:r w:rsidR="000F5116" w:rsidRPr="003D0ECA">
        <w:rPr>
          <w:snapToGrid w:val="0"/>
          <w:spacing w:val="20"/>
        </w:rPr>
        <w:t>отрез</w:t>
      </w:r>
      <w:r w:rsidR="000F5116">
        <w:rPr>
          <w:snapToGrid w:val="0"/>
          <w:spacing w:val="20"/>
        </w:rPr>
        <w:t>ке</w:t>
      </w:r>
      <w:r w:rsidR="000F5116" w:rsidRPr="003D0ECA">
        <w:rPr>
          <w:snapToGrid w:val="0"/>
          <w:spacing w:val="20"/>
        </w:rPr>
        <w:t xml:space="preserve"> в определенном масштабе</w:t>
      </w:r>
      <w:r w:rsidR="000F5116">
        <w:rPr>
          <w:snapToGrid w:val="0"/>
          <w:spacing w:val="20"/>
        </w:rPr>
        <w:t>,</w:t>
      </w:r>
      <w:r w:rsidR="000F5116" w:rsidRPr="003D0ECA">
        <w:rPr>
          <w:snapToGrid w:val="0"/>
          <w:spacing w:val="20"/>
        </w:rPr>
        <w:t xml:space="preserve"> будет равна годовой про</w:t>
      </w:r>
      <w:r w:rsidR="000F5116">
        <w:rPr>
          <w:snapToGrid w:val="0"/>
          <w:spacing w:val="20"/>
        </w:rPr>
        <w:t>грамме</w:t>
      </w:r>
      <w:r w:rsidR="000F5116" w:rsidRPr="003D0ECA">
        <w:rPr>
          <w:snapToGrid w:val="0"/>
          <w:spacing w:val="20"/>
        </w:rPr>
        <w:t xml:space="preserve"> </w:t>
      </w:r>
      <w:r w:rsidR="000F5116">
        <w:rPr>
          <w:snapToGrid w:val="0"/>
          <w:spacing w:val="20"/>
        </w:rPr>
        <w:t xml:space="preserve">ремонтно-технического </w:t>
      </w:r>
      <w:r w:rsidR="000F5116" w:rsidRPr="003D0ECA">
        <w:rPr>
          <w:snapToGrid w:val="0"/>
          <w:spacing w:val="20"/>
        </w:rPr>
        <w:t xml:space="preserve">предприятия при равномерном поступлении ремонтного фонда. </w:t>
      </w:r>
    </w:p>
    <w:p w14:paraId="2059A1FC" w14:textId="77777777" w:rsidR="00017A03" w:rsidRPr="00017A03" w:rsidRDefault="00017A03" w:rsidP="00017A03">
      <w:pPr>
        <w:ind w:firstLine="709"/>
        <w:jc w:val="both"/>
      </w:pPr>
      <w:r>
        <w:t>Здесь следует также отметить, что р</w:t>
      </w:r>
      <w:r w:rsidRPr="00017A03">
        <w:rPr>
          <w:rFonts w:eastAsia="Calibri"/>
        </w:rPr>
        <w:t>абочая гипотеза исследовани</w:t>
      </w:r>
      <w:r>
        <w:rPr>
          <w:rFonts w:eastAsia="Calibri"/>
        </w:rPr>
        <w:t xml:space="preserve">я </w:t>
      </w:r>
      <w:r w:rsidRPr="00FB379D">
        <w:rPr>
          <w:rFonts w:eastAsia="Calibri"/>
        </w:rPr>
        <w:t xml:space="preserve">о том, что </w:t>
      </w:r>
      <w:r>
        <w:rPr>
          <w:snapToGrid w:val="0"/>
          <w:spacing w:val="20"/>
        </w:rPr>
        <w:t>в</w:t>
      </w:r>
      <w:r w:rsidRPr="003D0ECA">
        <w:rPr>
          <w:snapToGrid w:val="0"/>
          <w:spacing w:val="20"/>
        </w:rPr>
        <w:t xml:space="preserve"> условиях нормальной платежеспособности владельцев машин интенсивность поступл</w:t>
      </w:r>
      <w:r>
        <w:rPr>
          <w:snapToGrid w:val="0"/>
          <w:spacing w:val="20"/>
        </w:rPr>
        <w:t>ения ремонтного фонда на специализированное ремонтное предприятие</w:t>
      </w:r>
      <w:r w:rsidRPr="003D0ECA">
        <w:rPr>
          <w:snapToGrid w:val="0"/>
          <w:spacing w:val="20"/>
        </w:rPr>
        <w:t xml:space="preserve"> снижается по мере возрастания напряженно</w:t>
      </w:r>
      <w:r>
        <w:rPr>
          <w:snapToGrid w:val="0"/>
          <w:spacing w:val="20"/>
        </w:rPr>
        <w:t>сти с.-х</w:t>
      </w:r>
      <w:r w:rsidRPr="003D0ECA">
        <w:rPr>
          <w:snapToGrid w:val="0"/>
          <w:spacing w:val="20"/>
        </w:rPr>
        <w:t xml:space="preserve"> работ и описывается уравнением парабо</w:t>
      </w:r>
      <w:r>
        <w:rPr>
          <w:snapToGrid w:val="0"/>
          <w:spacing w:val="20"/>
        </w:rPr>
        <w:t>лы</w:t>
      </w:r>
      <w:r w:rsidR="00C935BE">
        <w:rPr>
          <w:snapToGrid w:val="0"/>
          <w:spacing w:val="20"/>
        </w:rPr>
        <w:t>,</w:t>
      </w:r>
      <w:r>
        <w:rPr>
          <w:snapToGrid w:val="0"/>
          <w:spacing w:val="20"/>
        </w:rPr>
        <w:t xml:space="preserve"> доказана полностью.</w:t>
      </w:r>
    </w:p>
    <w:p w14:paraId="29A80F26" w14:textId="77777777" w:rsidR="00677734" w:rsidRDefault="00677734" w:rsidP="00AB6A3A">
      <w:pPr>
        <w:spacing w:line="240" w:lineRule="auto"/>
        <w:jc w:val="center"/>
        <w:rPr>
          <w:b/>
          <w:bCs/>
          <w:sz w:val="24"/>
          <w:szCs w:val="24"/>
        </w:rPr>
      </w:pPr>
    </w:p>
    <w:p w14:paraId="2F59ED09" w14:textId="77777777" w:rsidR="00AE633A" w:rsidRPr="0028790E" w:rsidRDefault="0028790E" w:rsidP="00AB6A3A">
      <w:pPr>
        <w:spacing w:line="240" w:lineRule="auto"/>
        <w:jc w:val="center"/>
        <w:rPr>
          <w:b/>
          <w:bCs/>
          <w:sz w:val="24"/>
          <w:szCs w:val="24"/>
        </w:rPr>
      </w:pPr>
      <w:r w:rsidRPr="0028790E">
        <w:rPr>
          <w:b/>
          <w:bCs/>
          <w:sz w:val="24"/>
          <w:szCs w:val="24"/>
        </w:rPr>
        <w:t>Библиографический список</w:t>
      </w:r>
    </w:p>
    <w:p w14:paraId="27E75002" w14:textId="77777777" w:rsidR="001A3BA4" w:rsidRPr="00AE633A" w:rsidRDefault="001A3BA4" w:rsidP="00E37FD4">
      <w:pPr>
        <w:widowControl w:val="0"/>
        <w:autoSpaceDE w:val="0"/>
        <w:autoSpaceDN w:val="0"/>
        <w:adjustRightInd w:val="0"/>
        <w:ind w:firstLine="426"/>
        <w:jc w:val="both"/>
        <w:rPr>
          <w:rFonts w:eastAsia="Times New Roman"/>
          <w:sz w:val="24"/>
          <w:szCs w:val="24"/>
        </w:rPr>
      </w:pPr>
    </w:p>
    <w:p w14:paraId="6FF5191E" w14:textId="77777777" w:rsidR="00FB598D" w:rsidRPr="001D5008" w:rsidRDefault="00FB598D" w:rsidP="00E37FCF">
      <w:pPr>
        <w:tabs>
          <w:tab w:val="left" w:pos="851"/>
        </w:tabs>
        <w:ind w:firstLine="567"/>
        <w:jc w:val="both"/>
        <w:rPr>
          <w:sz w:val="24"/>
          <w:szCs w:val="24"/>
        </w:rPr>
      </w:pPr>
      <w:r>
        <w:rPr>
          <w:sz w:val="24"/>
          <w:szCs w:val="24"/>
        </w:rPr>
        <w:t xml:space="preserve">1. </w:t>
      </w:r>
      <w:r w:rsidRPr="001D5008">
        <w:rPr>
          <w:sz w:val="24"/>
          <w:szCs w:val="24"/>
        </w:rPr>
        <w:t>Клещ С.А. Технологическое проектирование АТП и СТО. Методические указания к курсовому и дипломному проектированию. Часть 1. Справочно-нормативные материалы для технологического расчё</w:t>
      </w:r>
      <w:r>
        <w:rPr>
          <w:sz w:val="24"/>
          <w:szCs w:val="24"/>
        </w:rPr>
        <w:t>та АТП и СТО. – Вологда: ВПИ, 201</w:t>
      </w:r>
      <w:r w:rsidRPr="001D5008">
        <w:rPr>
          <w:sz w:val="24"/>
          <w:szCs w:val="24"/>
        </w:rPr>
        <w:t xml:space="preserve">6. </w:t>
      </w:r>
      <w:r>
        <w:rPr>
          <w:sz w:val="24"/>
          <w:szCs w:val="24"/>
        </w:rPr>
        <w:t>–</w:t>
      </w:r>
      <w:r w:rsidRPr="001D5008">
        <w:rPr>
          <w:sz w:val="24"/>
          <w:szCs w:val="24"/>
        </w:rPr>
        <w:t xml:space="preserve"> 36</w:t>
      </w:r>
      <w:r>
        <w:rPr>
          <w:sz w:val="24"/>
          <w:szCs w:val="24"/>
        </w:rPr>
        <w:t xml:space="preserve"> </w:t>
      </w:r>
      <w:r w:rsidRPr="001D5008">
        <w:rPr>
          <w:sz w:val="24"/>
          <w:szCs w:val="24"/>
        </w:rPr>
        <w:t>с.</w:t>
      </w:r>
    </w:p>
    <w:p w14:paraId="28D17D2D" w14:textId="77777777" w:rsidR="009412C7" w:rsidRDefault="00FB598D" w:rsidP="00E37FCF">
      <w:pPr>
        <w:tabs>
          <w:tab w:val="left" w:pos="851"/>
          <w:tab w:val="left" w:pos="993"/>
        </w:tabs>
        <w:ind w:firstLine="567"/>
        <w:contextualSpacing/>
        <w:jc w:val="both"/>
        <w:rPr>
          <w:rFonts w:eastAsia="Calibri"/>
          <w:sz w:val="24"/>
          <w:szCs w:val="24"/>
        </w:rPr>
      </w:pPr>
      <w:r>
        <w:rPr>
          <w:rFonts w:eastAsia="Calibri"/>
          <w:sz w:val="24"/>
          <w:szCs w:val="24"/>
        </w:rPr>
        <w:t xml:space="preserve">2. </w:t>
      </w:r>
      <w:r w:rsidR="009412C7">
        <w:rPr>
          <w:rFonts w:eastAsia="Calibri"/>
          <w:sz w:val="24"/>
          <w:szCs w:val="24"/>
        </w:rPr>
        <w:t xml:space="preserve">Технический сервис машин и основы проектирования предприятий: учебник для вузов / М.И. Юдин, М.Н. Кузнецов, А.Т. Кузовлев и др </w:t>
      </w:r>
      <w:r w:rsidR="005B451D" w:rsidRPr="005B451D">
        <w:rPr>
          <w:rFonts w:eastAsia="Calibri"/>
          <w:noProof/>
          <w:position w:val="-14"/>
          <w:sz w:val="24"/>
          <w:szCs w:val="24"/>
        </w:rPr>
        <w:object w:dxaOrig="760" w:dyaOrig="400" w14:anchorId="731EC4C7">
          <v:shape id="_x0000_i1025" type="#_x0000_t75" alt="" style="width:38.45pt;height:20.15pt;mso-width-percent:0;mso-height-percent:0;mso-width-percent:0;mso-height-percent:0" o:ole="">
            <v:imagedata r:id="rId36" o:title=""/>
          </v:shape>
          <o:OLEObject Type="Embed" ProgID="Equation.DSMT4" ShapeID="_x0000_i1025" DrawAspect="Content" ObjectID="_1761568334" r:id="rId37"/>
        </w:object>
      </w:r>
      <w:r w:rsidR="00A50C8A">
        <w:rPr>
          <w:rFonts w:eastAsia="Calibri"/>
          <w:sz w:val="24"/>
          <w:szCs w:val="24"/>
        </w:rPr>
        <w:t>.– Краснодар: Совет. Кубань, 2007. – 968 с.</w:t>
      </w:r>
    </w:p>
    <w:p w14:paraId="07BBE2C5" w14:textId="77777777" w:rsidR="00FB598D" w:rsidRDefault="00334B0D" w:rsidP="00E37FCF">
      <w:pPr>
        <w:tabs>
          <w:tab w:val="left" w:pos="851"/>
          <w:tab w:val="left" w:pos="993"/>
        </w:tabs>
        <w:ind w:firstLine="567"/>
        <w:contextualSpacing/>
        <w:jc w:val="both"/>
        <w:rPr>
          <w:rFonts w:eastAsia="Calibri"/>
          <w:sz w:val="24"/>
          <w:szCs w:val="24"/>
        </w:rPr>
      </w:pPr>
      <w:r>
        <w:rPr>
          <w:rFonts w:eastAsia="Calibri"/>
          <w:sz w:val="24"/>
          <w:szCs w:val="24"/>
        </w:rPr>
        <w:t xml:space="preserve">3. </w:t>
      </w:r>
      <w:r w:rsidR="00FB598D">
        <w:rPr>
          <w:rFonts w:eastAsia="Calibri"/>
          <w:sz w:val="24"/>
          <w:szCs w:val="24"/>
        </w:rPr>
        <w:t>Шапиро Е.А. Организация ремонтно-обслуживающего производства. Курс лекций / Е.А. Шапиро. Краснодар: КубГАУ. 2018. – 129 с.</w:t>
      </w:r>
    </w:p>
    <w:p w14:paraId="4DF7549D" w14:textId="77777777" w:rsidR="009412C7" w:rsidRDefault="00334B0D" w:rsidP="00E37FCF">
      <w:pPr>
        <w:tabs>
          <w:tab w:val="left" w:pos="851"/>
          <w:tab w:val="left" w:pos="993"/>
        </w:tabs>
        <w:ind w:firstLine="567"/>
        <w:contextualSpacing/>
        <w:jc w:val="both"/>
        <w:rPr>
          <w:rFonts w:eastAsia="Calibri"/>
          <w:sz w:val="24"/>
          <w:szCs w:val="24"/>
        </w:rPr>
      </w:pPr>
      <w:r>
        <w:rPr>
          <w:rFonts w:eastAsia="Calibri"/>
          <w:sz w:val="24"/>
          <w:szCs w:val="24"/>
        </w:rPr>
        <w:t xml:space="preserve">4. </w:t>
      </w:r>
      <w:r w:rsidR="009412C7">
        <w:rPr>
          <w:rFonts w:eastAsia="Calibri"/>
          <w:sz w:val="24"/>
          <w:szCs w:val="24"/>
        </w:rPr>
        <w:t>Шапиро Е.А. Основы проектирования ремонтных предприятий: учеб. пособие / Е.А. Шапиро. – Краснодар: КубГАУ. 2022. – 86 с.</w:t>
      </w:r>
    </w:p>
    <w:p w14:paraId="2475FBF4" w14:textId="77777777" w:rsidR="00E248C8" w:rsidRPr="00EC2DF5" w:rsidRDefault="00334B0D" w:rsidP="00E37FCF">
      <w:pPr>
        <w:tabs>
          <w:tab w:val="left" w:pos="851"/>
          <w:tab w:val="left" w:pos="993"/>
        </w:tabs>
        <w:ind w:firstLine="567"/>
        <w:contextualSpacing/>
        <w:jc w:val="both"/>
        <w:rPr>
          <w:rFonts w:eastAsia="Calibri"/>
          <w:sz w:val="24"/>
          <w:szCs w:val="24"/>
          <w:lang w:val="en-US"/>
        </w:rPr>
      </w:pPr>
      <w:r>
        <w:rPr>
          <w:rFonts w:eastAsia="Calibri"/>
          <w:sz w:val="24"/>
          <w:szCs w:val="24"/>
        </w:rPr>
        <w:t xml:space="preserve">5. </w:t>
      </w:r>
      <w:r w:rsidR="009412C7">
        <w:rPr>
          <w:rFonts w:eastAsia="Calibri"/>
          <w:sz w:val="24"/>
          <w:szCs w:val="24"/>
        </w:rPr>
        <w:t xml:space="preserve">Юдин М.И. Организация ремонтно-обслуживающего производства в сельском хозяйстве: учебник / М.И. Юдин, Н.И. Стукопин, О.Г. Ширай. – Краснодар. </w:t>
      </w:r>
      <w:r w:rsidR="009412C7" w:rsidRPr="00EC2DF5">
        <w:rPr>
          <w:rFonts w:eastAsia="Calibri"/>
          <w:sz w:val="24"/>
          <w:szCs w:val="24"/>
          <w:lang w:val="en-US"/>
        </w:rPr>
        <w:t>2002. – 944</w:t>
      </w:r>
      <w:r w:rsidR="009412C7">
        <w:rPr>
          <w:rFonts w:eastAsia="Calibri"/>
          <w:sz w:val="24"/>
          <w:szCs w:val="24"/>
        </w:rPr>
        <w:t>с</w:t>
      </w:r>
      <w:r w:rsidR="009412C7" w:rsidRPr="00EC2DF5">
        <w:rPr>
          <w:rFonts w:eastAsia="Calibri"/>
          <w:sz w:val="24"/>
          <w:szCs w:val="24"/>
          <w:lang w:val="en-US"/>
        </w:rPr>
        <w:t>.</w:t>
      </w:r>
    </w:p>
    <w:p w14:paraId="5D4F8F37" w14:textId="77777777" w:rsidR="004E5B87" w:rsidRPr="00EC2DF5" w:rsidRDefault="004E5B87" w:rsidP="00677734">
      <w:pPr>
        <w:tabs>
          <w:tab w:val="left" w:pos="993"/>
        </w:tabs>
        <w:contextualSpacing/>
        <w:jc w:val="center"/>
        <w:rPr>
          <w:b/>
          <w:color w:val="000000"/>
          <w:sz w:val="24"/>
          <w:szCs w:val="24"/>
          <w:lang w:val="en-US"/>
        </w:rPr>
      </w:pPr>
    </w:p>
    <w:p w14:paraId="50360713" w14:textId="77777777" w:rsidR="004E5B87" w:rsidRPr="00EC2DF5" w:rsidRDefault="004E5B87" w:rsidP="00677734">
      <w:pPr>
        <w:tabs>
          <w:tab w:val="left" w:pos="993"/>
        </w:tabs>
        <w:contextualSpacing/>
        <w:jc w:val="center"/>
        <w:rPr>
          <w:b/>
          <w:color w:val="000000"/>
          <w:sz w:val="24"/>
          <w:szCs w:val="24"/>
          <w:lang w:val="en-US"/>
        </w:rPr>
      </w:pPr>
    </w:p>
    <w:p w14:paraId="43BA326D" w14:textId="77777777" w:rsidR="00677734" w:rsidRPr="002713E2" w:rsidRDefault="00677734" w:rsidP="00677734">
      <w:pPr>
        <w:tabs>
          <w:tab w:val="left" w:pos="993"/>
        </w:tabs>
        <w:contextualSpacing/>
        <w:jc w:val="center"/>
        <w:rPr>
          <w:b/>
          <w:color w:val="000000"/>
          <w:sz w:val="24"/>
          <w:szCs w:val="24"/>
          <w:lang w:val="en-US"/>
        </w:rPr>
      </w:pPr>
      <w:r w:rsidRPr="00C3170A">
        <w:rPr>
          <w:b/>
          <w:color w:val="000000"/>
          <w:sz w:val="24"/>
          <w:szCs w:val="24"/>
          <w:lang w:val="en-US"/>
        </w:rPr>
        <w:lastRenderedPageBreak/>
        <w:t>References</w:t>
      </w:r>
    </w:p>
    <w:p w14:paraId="592D6739" w14:textId="77777777" w:rsidR="00E248C8" w:rsidRPr="002713E2" w:rsidRDefault="00E248C8" w:rsidP="00677734">
      <w:pPr>
        <w:tabs>
          <w:tab w:val="left" w:pos="993"/>
        </w:tabs>
        <w:contextualSpacing/>
        <w:jc w:val="center"/>
        <w:rPr>
          <w:b/>
          <w:color w:val="000000"/>
          <w:sz w:val="24"/>
          <w:szCs w:val="24"/>
          <w:lang w:val="en-US"/>
        </w:rPr>
      </w:pPr>
    </w:p>
    <w:p w14:paraId="42077FBD" w14:textId="77777777" w:rsidR="00646628" w:rsidRPr="00646628" w:rsidRDefault="00646628" w:rsidP="00646628">
      <w:pPr>
        <w:tabs>
          <w:tab w:val="left" w:pos="851"/>
        </w:tabs>
        <w:ind w:firstLine="567"/>
        <w:contextualSpacing/>
        <w:jc w:val="both"/>
        <w:rPr>
          <w:rFonts w:eastAsia="Calibri"/>
          <w:sz w:val="24"/>
          <w:szCs w:val="24"/>
          <w:lang w:val="en-US"/>
        </w:rPr>
      </w:pPr>
      <w:r w:rsidRPr="00646628">
        <w:rPr>
          <w:rFonts w:eastAsia="Calibri"/>
          <w:sz w:val="24"/>
          <w:szCs w:val="24"/>
          <w:lang w:val="en-US"/>
        </w:rPr>
        <w:t>1. Kleshh S.A. Tehnologicheskoe proektirovanie ATP i STO. Metodicheskie ukazanija k kursovomu i diplomnomu proektirovaniju. Chast' 1. Spravochno-normativnye materialy dlja tehnologicheskogo raschjota ATP i STO. – Vologda: VPI, 2016. – 36 s.</w:t>
      </w:r>
    </w:p>
    <w:p w14:paraId="34BC5D23" w14:textId="77777777" w:rsidR="00646628" w:rsidRPr="00646628" w:rsidRDefault="00646628" w:rsidP="00646628">
      <w:pPr>
        <w:tabs>
          <w:tab w:val="left" w:pos="851"/>
        </w:tabs>
        <w:ind w:firstLine="567"/>
        <w:contextualSpacing/>
        <w:jc w:val="both"/>
        <w:rPr>
          <w:rFonts w:eastAsia="Calibri"/>
          <w:sz w:val="24"/>
          <w:szCs w:val="24"/>
          <w:lang w:val="en-US"/>
        </w:rPr>
      </w:pPr>
      <w:r w:rsidRPr="00646628">
        <w:rPr>
          <w:rFonts w:eastAsia="Calibri"/>
          <w:sz w:val="24"/>
          <w:szCs w:val="24"/>
          <w:lang w:val="en-US"/>
        </w:rPr>
        <w:t>2. Tehnicheskij servis mashin i osnovy proektirovanija predprijatij: uchebnik dlja vuzov / M.I. Judin, M.N. Kuznecov, A.T. Kuzovlev i dr  .– Krasnodar: Sovet. Ku-ban', 2007. – 968 s.</w:t>
      </w:r>
    </w:p>
    <w:p w14:paraId="394DDBA3" w14:textId="77777777" w:rsidR="00646628" w:rsidRPr="00646628" w:rsidRDefault="00646628" w:rsidP="00646628">
      <w:pPr>
        <w:tabs>
          <w:tab w:val="left" w:pos="851"/>
        </w:tabs>
        <w:ind w:firstLine="567"/>
        <w:contextualSpacing/>
        <w:jc w:val="both"/>
        <w:rPr>
          <w:rFonts w:eastAsia="Calibri"/>
          <w:sz w:val="24"/>
          <w:szCs w:val="24"/>
          <w:lang w:val="en-US"/>
        </w:rPr>
      </w:pPr>
      <w:r w:rsidRPr="00646628">
        <w:rPr>
          <w:rFonts w:eastAsia="Calibri"/>
          <w:sz w:val="24"/>
          <w:szCs w:val="24"/>
          <w:lang w:val="en-US"/>
        </w:rPr>
        <w:t>3. Shapiro E.A. Organizacija remontno-obsluzhivajushhego proizvodstva. Kurs lekcij / E.A. Shapiro. Krasnodar: KubGAU. 2018. – 129 s.</w:t>
      </w:r>
    </w:p>
    <w:p w14:paraId="7AEFC079" w14:textId="77777777" w:rsidR="00646628" w:rsidRPr="00646628" w:rsidRDefault="00646628" w:rsidP="00646628">
      <w:pPr>
        <w:tabs>
          <w:tab w:val="left" w:pos="851"/>
        </w:tabs>
        <w:ind w:firstLine="567"/>
        <w:contextualSpacing/>
        <w:jc w:val="both"/>
        <w:rPr>
          <w:rFonts w:eastAsia="Calibri"/>
          <w:sz w:val="24"/>
          <w:szCs w:val="24"/>
          <w:lang w:val="en-US"/>
        </w:rPr>
      </w:pPr>
      <w:r w:rsidRPr="00646628">
        <w:rPr>
          <w:rFonts w:eastAsia="Calibri"/>
          <w:sz w:val="24"/>
          <w:szCs w:val="24"/>
          <w:lang w:val="en-US"/>
        </w:rPr>
        <w:t>4. Shapiro E.A. Osnovy proektirovanija remontnyh predprijatij: ucheb. posobie / E.A. Shapiro. – Krasnodar: KubGAU. 2022. – 86 s.</w:t>
      </w:r>
    </w:p>
    <w:p w14:paraId="7DA62F7A" w14:textId="5AB7CE01" w:rsidR="00677734" w:rsidRPr="00CE66D0" w:rsidRDefault="00646628" w:rsidP="00646628">
      <w:pPr>
        <w:tabs>
          <w:tab w:val="left" w:pos="851"/>
        </w:tabs>
        <w:ind w:firstLine="567"/>
        <w:contextualSpacing/>
        <w:jc w:val="both"/>
        <w:rPr>
          <w:rFonts w:eastAsia="Calibri"/>
          <w:sz w:val="24"/>
          <w:szCs w:val="24"/>
          <w:lang w:val="en-US"/>
        </w:rPr>
      </w:pPr>
      <w:r w:rsidRPr="00646628">
        <w:rPr>
          <w:rFonts w:eastAsia="Calibri"/>
          <w:sz w:val="24"/>
          <w:szCs w:val="24"/>
          <w:lang w:val="en-US"/>
        </w:rPr>
        <w:t>5. Judin M.I. Organizacija remontno-obsluzhivajushhego proizvodstva v sel'skom hozjajstve: uchebnik / M.I. Judin, N.I. Stukopin, O.G. Shiraj. – Krasnodar. 2002. – 944s.</w:t>
      </w:r>
    </w:p>
    <w:sectPr w:rsidR="00677734" w:rsidRPr="00CE66D0" w:rsidSect="006C3F4B">
      <w:headerReference w:type="even" r:id="rId38"/>
      <w:headerReference w:type="default" r:id="rId39"/>
      <w:footerReference w:type="default" r:id="rId40"/>
      <w:pgSz w:w="11906" w:h="16838"/>
      <w:pgMar w:top="1418" w:right="1418" w:bottom="1418" w:left="1418" w:header="5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7854C" w14:textId="77777777" w:rsidR="005B451D" w:rsidRDefault="005B451D" w:rsidP="0038014D">
      <w:pPr>
        <w:spacing w:line="240" w:lineRule="auto"/>
      </w:pPr>
      <w:r>
        <w:separator/>
      </w:r>
    </w:p>
  </w:endnote>
  <w:endnote w:type="continuationSeparator" w:id="0">
    <w:p w14:paraId="2E070903" w14:textId="77777777" w:rsidR="005B451D" w:rsidRDefault="005B451D" w:rsidP="003801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Segoe UI">
    <w:panose1 w:val="020B0604020202020204"/>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Gungsuh">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StarSymbol">
    <w:altName w:val="Arial Unicode MS"/>
    <w:panose1 w:val="020B060402020202020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2C540" w14:textId="77777777" w:rsidR="004F0134" w:rsidRPr="0038014D" w:rsidRDefault="004F0134">
    <w:pPr>
      <w:pStyle w:val="Footer"/>
      <w:jc w:val="center"/>
      <w:rPr>
        <w:sz w:val="24"/>
        <w:szCs w:val="24"/>
      </w:rPr>
    </w:pPr>
  </w:p>
  <w:p w14:paraId="51F631D1" w14:textId="106E0FDF" w:rsidR="004F0134" w:rsidRPr="006759A7" w:rsidRDefault="005B451D">
    <w:pPr>
      <w:pStyle w:val="Footer"/>
    </w:pPr>
    <w:hyperlink r:id="rId1" w:history="1">
      <w:r w:rsidR="006759A7" w:rsidRPr="0059110F">
        <w:rPr>
          <w:rStyle w:val="Hyperlink"/>
          <w:sz w:val="24"/>
          <w:szCs w:val="24"/>
        </w:rPr>
        <w:t>http://ej.kubagro.ru/2023/08/pdf/21.pdf</w:t>
      </w:r>
    </w:hyperlink>
    <w:r w:rsidR="006759A7" w:rsidRPr="006759A7">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6C7CE" w14:textId="77777777" w:rsidR="005B451D" w:rsidRDefault="005B451D" w:rsidP="0038014D">
      <w:pPr>
        <w:spacing w:line="240" w:lineRule="auto"/>
      </w:pPr>
      <w:r>
        <w:separator/>
      </w:r>
    </w:p>
  </w:footnote>
  <w:footnote w:type="continuationSeparator" w:id="0">
    <w:p w14:paraId="6310DEC6" w14:textId="77777777" w:rsidR="005B451D" w:rsidRDefault="005B451D" w:rsidP="003801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48685918"/>
      <w:docPartObj>
        <w:docPartGallery w:val="Page Numbers (Top of Page)"/>
        <w:docPartUnique/>
      </w:docPartObj>
    </w:sdtPr>
    <w:sdtEndPr>
      <w:rPr>
        <w:rStyle w:val="PageNumber"/>
      </w:rPr>
    </w:sdtEndPr>
    <w:sdtContent>
      <w:p w14:paraId="30407E6A" w14:textId="35C8B3CC" w:rsidR="006C3F4B" w:rsidRDefault="006C3F4B" w:rsidP="0059110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A0D88D" w14:textId="77777777" w:rsidR="006759A7" w:rsidRDefault="006759A7" w:rsidP="006C3F4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554124899"/>
      <w:docPartObj>
        <w:docPartGallery w:val="Page Numbers (Top of Page)"/>
        <w:docPartUnique/>
      </w:docPartObj>
    </w:sdtPr>
    <w:sdtEndPr>
      <w:rPr>
        <w:rStyle w:val="PageNumber"/>
      </w:rPr>
    </w:sdtEndPr>
    <w:sdtContent>
      <w:p w14:paraId="168AA35F" w14:textId="13B52122" w:rsidR="006C3F4B" w:rsidRPr="006C3F4B" w:rsidRDefault="006C3F4B" w:rsidP="0059110F">
        <w:pPr>
          <w:pStyle w:val="Header"/>
          <w:framePr w:wrap="none" w:vAnchor="text" w:hAnchor="margin" w:xAlign="right" w:y="1"/>
          <w:rPr>
            <w:rStyle w:val="PageNumber"/>
            <w:sz w:val="28"/>
            <w:szCs w:val="28"/>
          </w:rPr>
        </w:pPr>
        <w:r w:rsidRPr="006C3F4B">
          <w:rPr>
            <w:rStyle w:val="PageNumber"/>
            <w:sz w:val="28"/>
            <w:szCs w:val="28"/>
          </w:rPr>
          <w:fldChar w:fldCharType="begin"/>
        </w:r>
        <w:r w:rsidRPr="006C3F4B">
          <w:rPr>
            <w:rStyle w:val="PageNumber"/>
            <w:sz w:val="28"/>
            <w:szCs w:val="28"/>
          </w:rPr>
          <w:instrText xml:space="preserve"> PAGE </w:instrText>
        </w:r>
        <w:r w:rsidRPr="006C3F4B">
          <w:rPr>
            <w:rStyle w:val="PageNumber"/>
            <w:sz w:val="28"/>
            <w:szCs w:val="28"/>
          </w:rPr>
          <w:fldChar w:fldCharType="separate"/>
        </w:r>
        <w:r w:rsidRPr="006C3F4B">
          <w:rPr>
            <w:rStyle w:val="PageNumber"/>
            <w:noProof/>
            <w:sz w:val="28"/>
            <w:szCs w:val="28"/>
          </w:rPr>
          <w:t>2</w:t>
        </w:r>
        <w:r w:rsidRPr="006C3F4B">
          <w:rPr>
            <w:rStyle w:val="PageNumber"/>
            <w:sz w:val="28"/>
            <w:szCs w:val="28"/>
          </w:rPr>
          <w:fldChar w:fldCharType="end"/>
        </w:r>
      </w:p>
    </w:sdtContent>
  </w:sdt>
  <w:p w14:paraId="35AECB2B" w14:textId="29D01CEF" w:rsidR="004F0134" w:rsidRDefault="006C3F4B" w:rsidP="006C3F4B">
    <w:pPr>
      <w:pStyle w:val="Header"/>
      <w:ind w:right="360"/>
    </w:pPr>
    <w:r w:rsidRPr="008B16B1">
      <w:rPr>
        <w:szCs w:val="24"/>
      </w:rPr>
      <w:t>Научный журнал КубГАУ, №19</w:t>
    </w:r>
    <w:r>
      <w:rPr>
        <w:szCs w:val="24"/>
        <w:lang w:val="en-US"/>
      </w:rPr>
      <w:t>2</w:t>
    </w:r>
    <w:r w:rsidRPr="008B16B1">
      <w:rPr>
        <w:szCs w:val="24"/>
      </w:rPr>
      <w:t>(0</w:t>
    </w:r>
    <w:r>
      <w:rPr>
        <w:szCs w:val="24"/>
        <w:lang w:val="en-US"/>
      </w:rPr>
      <w:t>8</w:t>
    </w:r>
    <w:r w:rsidRPr="008B16B1">
      <w:rPr>
        <w:szCs w:val="24"/>
      </w:rPr>
      <w:t>), 2023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363B"/>
    <w:multiLevelType w:val="singleLevel"/>
    <w:tmpl w:val="77020DB4"/>
    <w:lvl w:ilvl="0">
      <w:start w:val="6412"/>
      <w:numFmt w:val="bullet"/>
      <w:lvlText w:val="-"/>
      <w:lvlJc w:val="left"/>
      <w:pPr>
        <w:tabs>
          <w:tab w:val="num" w:pos="360"/>
        </w:tabs>
        <w:ind w:left="360" w:hanging="360"/>
      </w:pPr>
    </w:lvl>
  </w:abstractNum>
  <w:abstractNum w:abstractNumId="1" w15:restartNumberingAfterBreak="0">
    <w:nsid w:val="1C7F67E7"/>
    <w:multiLevelType w:val="hybridMultilevel"/>
    <w:tmpl w:val="E4A40808"/>
    <w:lvl w:ilvl="0" w:tplc="7AC0A048">
      <w:start w:val="1"/>
      <w:numFmt w:val="decimal"/>
      <w:lvlText w:val="%1"/>
      <w:lvlJc w:val="left"/>
      <w:pPr>
        <w:ind w:left="1287" w:hanging="360"/>
      </w:pPr>
      <w:rPr>
        <w:rFonts w:ascii="Times New Roman" w:eastAsiaTheme="minorHAns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3BC5442F"/>
    <w:multiLevelType w:val="hybridMultilevel"/>
    <w:tmpl w:val="BD7243A0"/>
    <w:lvl w:ilvl="0" w:tplc="E67CCA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3E992B4A"/>
    <w:multiLevelType w:val="singleLevel"/>
    <w:tmpl w:val="E4D09BB4"/>
    <w:lvl w:ilvl="0">
      <w:start w:val="1"/>
      <w:numFmt w:val="decimal"/>
      <w:lvlText w:val="%1."/>
      <w:lvlJc w:val="left"/>
      <w:pPr>
        <w:tabs>
          <w:tab w:val="num" w:pos="927"/>
        </w:tabs>
        <w:ind w:left="927" w:hanging="360"/>
      </w:pPr>
      <w:rPr>
        <w:rFonts w:hint="default"/>
      </w:rPr>
    </w:lvl>
  </w:abstractNum>
  <w:abstractNum w:abstractNumId="4" w15:restartNumberingAfterBreak="0">
    <w:nsid w:val="7CA92547"/>
    <w:multiLevelType w:val="hybridMultilevel"/>
    <w:tmpl w:val="9166913E"/>
    <w:lvl w:ilvl="0" w:tplc="35FC7E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 w:numId="3">
    <w:abstractNumId w:val="2"/>
  </w:num>
  <w:num w:numId="4">
    <w:abstractNumId w:val="4"/>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4E85"/>
    <w:rsid w:val="00001FC8"/>
    <w:rsid w:val="00003562"/>
    <w:rsid w:val="000037FF"/>
    <w:rsid w:val="00004269"/>
    <w:rsid w:val="00004F3F"/>
    <w:rsid w:val="0000581D"/>
    <w:rsid w:val="0000684C"/>
    <w:rsid w:val="00007C54"/>
    <w:rsid w:val="00007E3A"/>
    <w:rsid w:val="00012AC0"/>
    <w:rsid w:val="00012E49"/>
    <w:rsid w:val="000134A2"/>
    <w:rsid w:val="0001414A"/>
    <w:rsid w:val="00015791"/>
    <w:rsid w:val="00015EE4"/>
    <w:rsid w:val="00015F22"/>
    <w:rsid w:val="0001624B"/>
    <w:rsid w:val="00016867"/>
    <w:rsid w:val="00017700"/>
    <w:rsid w:val="00017A03"/>
    <w:rsid w:val="000210C9"/>
    <w:rsid w:val="00024985"/>
    <w:rsid w:val="00024EF4"/>
    <w:rsid w:val="0002505E"/>
    <w:rsid w:val="0002543B"/>
    <w:rsid w:val="00025487"/>
    <w:rsid w:val="00026258"/>
    <w:rsid w:val="0003133D"/>
    <w:rsid w:val="000316C1"/>
    <w:rsid w:val="00031771"/>
    <w:rsid w:val="00034ED2"/>
    <w:rsid w:val="0003536F"/>
    <w:rsid w:val="00036534"/>
    <w:rsid w:val="00036D92"/>
    <w:rsid w:val="0003795F"/>
    <w:rsid w:val="00041779"/>
    <w:rsid w:val="00041EB6"/>
    <w:rsid w:val="00041FC1"/>
    <w:rsid w:val="00042F4C"/>
    <w:rsid w:val="00043515"/>
    <w:rsid w:val="00044FEC"/>
    <w:rsid w:val="00046882"/>
    <w:rsid w:val="00047122"/>
    <w:rsid w:val="000501E4"/>
    <w:rsid w:val="00051360"/>
    <w:rsid w:val="00057875"/>
    <w:rsid w:val="00057D1E"/>
    <w:rsid w:val="00062C7E"/>
    <w:rsid w:val="00063406"/>
    <w:rsid w:val="00065773"/>
    <w:rsid w:val="00070831"/>
    <w:rsid w:val="0007222D"/>
    <w:rsid w:val="00074112"/>
    <w:rsid w:val="000761B1"/>
    <w:rsid w:val="000801C9"/>
    <w:rsid w:val="00080C9F"/>
    <w:rsid w:val="000853DB"/>
    <w:rsid w:val="000855AC"/>
    <w:rsid w:val="000867A3"/>
    <w:rsid w:val="00090492"/>
    <w:rsid w:val="000911F7"/>
    <w:rsid w:val="0009482E"/>
    <w:rsid w:val="00095979"/>
    <w:rsid w:val="000959CA"/>
    <w:rsid w:val="00095C50"/>
    <w:rsid w:val="00096C2B"/>
    <w:rsid w:val="00096E58"/>
    <w:rsid w:val="00097746"/>
    <w:rsid w:val="00097D82"/>
    <w:rsid w:val="000A34B6"/>
    <w:rsid w:val="000A35AB"/>
    <w:rsid w:val="000A4BCD"/>
    <w:rsid w:val="000B2279"/>
    <w:rsid w:val="000B42F2"/>
    <w:rsid w:val="000B552C"/>
    <w:rsid w:val="000B6469"/>
    <w:rsid w:val="000C1CE4"/>
    <w:rsid w:val="000C43B0"/>
    <w:rsid w:val="000C4A2E"/>
    <w:rsid w:val="000C5F94"/>
    <w:rsid w:val="000D2D87"/>
    <w:rsid w:val="000D48AC"/>
    <w:rsid w:val="000D48D2"/>
    <w:rsid w:val="000D4D80"/>
    <w:rsid w:val="000D696A"/>
    <w:rsid w:val="000E1CCF"/>
    <w:rsid w:val="000E54D9"/>
    <w:rsid w:val="000E5AF8"/>
    <w:rsid w:val="000E5E3B"/>
    <w:rsid w:val="000E6E26"/>
    <w:rsid w:val="000E794D"/>
    <w:rsid w:val="000E7A02"/>
    <w:rsid w:val="000E7B43"/>
    <w:rsid w:val="000E7F09"/>
    <w:rsid w:val="000F08C6"/>
    <w:rsid w:val="000F0ACE"/>
    <w:rsid w:val="000F26E8"/>
    <w:rsid w:val="000F4860"/>
    <w:rsid w:val="000F5116"/>
    <w:rsid w:val="000F6550"/>
    <w:rsid w:val="000F7C0B"/>
    <w:rsid w:val="001112B9"/>
    <w:rsid w:val="00116EF3"/>
    <w:rsid w:val="00116F3C"/>
    <w:rsid w:val="00121853"/>
    <w:rsid w:val="00122303"/>
    <w:rsid w:val="001224BD"/>
    <w:rsid w:val="0012687F"/>
    <w:rsid w:val="00130171"/>
    <w:rsid w:val="001313BD"/>
    <w:rsid w:val="001315EC"/>
    <w:rsid w:val="00131649"/>
    <w:rsid w:val="00132408"/>
    <w:rsid w:val="0013273A"/>
    <w:rsid w:val="001342FC"/>
    <w:rsid w:val="00135C95"/>
    <w:rsid w:val="00136ED1"/>
    <w:rsid w:val="00137415"/>
    <w:rsid w:val="00140DC8"/>
    <w:rsid w:val="00142871"/>
    <w:rsid w:val="00143E9A"/>
    <w:rsid w:val="00146AFE"/>
    <w:rsid w:val="00147F8F"/>
    <w:rsid w:val="00151F0B"/>
    <w:rsid w:val="00156E61"/>
    <w:rsid w:val="00162140"/>
    <w:rsid w:val="001629DE"/>
    <w:rsid w:val="001629F5"/>
    <w:rsid w:val="001653A7"/>
    <w:rsid w:val="001658ED"/>
    <w:rsid w:val="001669F6"/>
    <w:rsid w:val="00171E62"/>
    <w:rsid w:val="00172FFF"/>
    <w:rsid w:val="00173618"/>
    <w:rsid w:val="00173A32"/>
    <w:rsid w:val="00173A61"/>
    <w:rsid w:val="00173EF1"/>
    <w:rsid w:val="00175FF4"/>
    <w:rsid w:val="00176ED9"/>
    <w:rsid w:val="001779BB"/>
    <w:rsid w:val="00177B25"/>
    <w:rsid w:val="00177CEC"/>
    <w:rsid w:val="00181532"/>
    <w:rsid w:val="00181A36"/>
    <w:rsid w:val="00181AE0"/>
    <w:rsid w:val="0018372B"/>
    <w:rsid w:val="00183A1E"/>
    <w:rsid w:val="00183AAB"/>
    <w:rsid w:val="00191977"/>
    <w:rsid w:val="00193055"/>
    <w:rsid w:val="001932B0"/>
    <w:rsid w:val="001933AB"/>
    <w:rsid w:val="001A3BA4"/>
    <w:rsid w:val="001A5F2D"/>
    <w:rsid w:val="001A6810"/>
    <w:rsid w:val="001A6EC5"/>
    <w:rsid w:val="001A72A5"/>
    <w:rsid w:val="001A7573"/>
    <w:rsid w:val="001B02C0"/>
    <w:rsid w:val="001B0793"/>
    <w:rsid w:val="001B35AE"/>
    <w:rsid w:val="001B4F71"/>
    <w:rsid w:val="001B56A8"/>
    <w:rsid w:val="001B6767"/>
    <w:rsid w:val="001C03FC"/>
    <w:rsid w:val="001C048D"/>
    <w:rsid w:val="001C1283"/>
    <w:rsid w:val="001C2DC1"/>
    <w:rsid w:val="001C31D6"/>
    <w:rsid w:val="001C6312"/>
    <w:rsid w:val="001D0CCA"/>
    <w:rsid w:val="001D1616"/>
    <w:rsid w:val="001D3FE7"/>
    <w:rsid w:val="001D482A"/>
    <w:rsid w:val="001D4FED"/>
    <w:rsid w:val="001D5D9D"/>
    <w:rsid w:val="001E1A88"/>
    <w:rsid w:val="001E471A"/>
    <w:rsid w:val="001E521C"/>
    <w:rsid w:val="001E5EFC"/>
    <w:rsid w:val="001E6F5F"/>
    <w:rsid w:val="001E7202"/>
    <w:rsid w:val="001F01DF"/>
    <w:rsid w:val="001F0B55"/>
    <w:rsid w:val="001F2B48"/>
    <w:rsid w:val="001F3903"/>
    <w:rsid w:val="001F636A"/>
    <w:rsid w:val="002013C1"/>
    <w:rsid w:val="00201456"/>
    <w:rsid w:val="00202401"/>
    <w:rsid w:val="002030CD"/>
    <w:rsid w:val="00203DDE"/>
    <w:rsid w:val="002068A7"/>
    <w:rsid w:val="00206A43"/>
    <w:rsid w:val="00210E46"/>
    <w:rsid w:val="00210F1A"/>
    <w:rsid w:val="002111FD"/>
    <w:rsid w:val="00211572"/>
    <w:rsid w:val="00211827"/>
    <w:rsid w:val="002118A4"/>
    <w:rsid w:val="00212BE4"/>
    <w:rsid w:val="00213774"/>
    <w:rsid w:val="0021379A"/>
    <w:rsid w:val="00213A6B"/>
    <w:rsid w:val="0021493F"/>
    <w:rsid w:val="00214D4D"/>
    <w:rsid w:val="00222310"/>
    <w:rsid w:val="0022283A"/>
    <w:rsid w:val="002241F5"/>
    <w:rsid w:val="00225FF8"/>
    <w:rsid w:val="00226481"/>
    <w:rsid w:val="0022668B"/>
    <w:rsid w:val="00232247"/>
    <w:rsid w:val="00234E9C"/>
    <w:rsid w:val="0023501A"/>
    <w:rsid w:val="00235690"/>
    <w:rsid w:val="002361BC"/>
    <w:rsid w:val="002365F9"/>
    <w:rsid w:val="00236782"/>
    <w:rsid w:val="00240B35"/>
    <w:rsid w:val="002433BF"/>
    <w:rsid w:val="0024601C"/>
    <w:rsid w:val="00250243"/>
    <w:rsid w:val="002547B2"/>
    <w:rsid w:val="0025566D"/>
    <w:rsid w:val="0025626F"/>
    <w:rsid w:val="00262822"/>
    <w:rsid w:val="002629BF"/>
    <w:rsid w:val="00263929"/>
    <w:rsid w:val="00264282"/>
    <w:rsid w:val="002660BC"/>
    <w:rsid w:val="00267160"/>
    <w:rsid w:val="0027044E"/>
    <w:rsid w:val="0027078C"/>
    <w:rsid w:val="0027107F"/>
    <w:rsid w:val="002713E2"/>
    <w:rsid w:val="00272ADB"/>
    <w:rsid w:val="0027389F"/>
    <w:rsid w:val="00273F9F"/>
    <w:rsid w:val="00280464"/>
    <w:rsid w:val="00280DEC"/>
    <w:rsid w:val="00280EBA"/>
    <w:rsid w:val="00283C8E"/>
    <w:rsid w:val="00286C22"/>
    <w:rsid w:val="00287538"/>
    <w:rsid w:val="0028790E"/>
    <w:rsid w:val="00287A46"/>
    <w:rsid w:val="00291379"/>
    <w:rsid w:val="00294828"/>
    <w:rsid w:val="00294F91"/>
    <w:rsid w:val="00296F9F"/>
    <w:rsid w:val="002A14A9"/>
    <w:rsid w:val="002A1BA5"/>
    <w:rsid w:val="002A2706"/>
    <w:rsid w:val="002A28D9"/>
    <w:rsid w:val="002A2FE2"/>
    <w:rsid w:val="002A3132"/>
    <w:rsid w:val="002A3364"/>
    <w:rsid w:val="002A43EC"/>
    <w:rsid w:val="002A5D52"/>
    <w:rsid w:val="002A6319"/>
    <w:rsid w:val="002A6466"/>
    <w:rsid w:val="002B1F0D"/>
    <w:rsid w:val="002B300C"/>
    <w:rsid w:val="002B314B"/>
    <w:rsid w:val="002B46E5"/>
    <w:rsid w:val="002B4ACE"/>
    <w:rsid w:val="002B70F8"/>
    <w:rsid w:val="002B73C6"/>
    <w:rsid w:val="002B780E"/>
    <w:rsid w:val="002C0E15"/>
    <w:rsid w:val="002C1BB6"/>
    <w:rsid w:val="002C1EF8"/>
    <w:rsid w:val="002C52D8"/>
    <w:rsid w:val="002C7AAA"/>
    <w:rsid w:val="002D1627"/>
    <w:rsid w:val="002D3341"/>
    <w:rsid w:val="002D6A40"/>
    <w:rsid w:val="002D6C78"/>
    <w:rsid w:val="002D6E49"/>
    <w:rsid w:val="002E0CFB"/>
    <w:rsid w:val="002E5A1D"/>
    <w:rsid w:val="002E5BF1"/>
    <w:rsid w:val="002E6131"/>
    <w:rsid w:val="002E65F6"/>
    <w:rsid w:val="002E78B2"/>
    <w:rsid w:val="002F0015"/>
    <w:rsid w:val="002F0473"/>
    <w:rsid w:val="002F2A2A"/>
    <w:rsid w:val="002F4C14"/>
    <w:rsid w:val="002F7183"/>
    <w:rsid w:val="0030410F"/>
    <w:rsid w:val="003042BA"/>
    <w:rsid w:val="00304407"/>
    <w:rsid w:val="0030481F"/>
    <w:rsid w:val="00310734"/>
    <w:rsid w:val="00311D3E"/>
    <w:rsid w:val="003128C3"/>
    <w:rsid w:val="00312EC3"/>
    <w:rsid w:val="00313438"/>
    <w:rsid w:val="00315AF0"/>
    <w:rsid w:val="00316BC0"/>
    <w:rsid w:val="003175B8"/>
    <w:rsid w:val="00320088"/>
    <w:rsid w:val="00322939"/>
    <w:rsid w:val="00322F76"/>
    <w:rsid w:val="003232E0"/>
    <w:rsid w:val="00324BFF"/>
    <w:rsid w:val="0032594C"/>
    <w:rsid w:val="0032619D"/>
    <w:rsid w:val="003269DC"/>
    <w:rsid w:val="00334B0D"/>
    <w:rsid w:val="00334DD2"/>
    <w:rsid w:val="00335EA7"/>
    <w:rsid w:val="00341B87"/>
    <w:rsid w:val="00342932"/>
    <w:rsid w:val="00343C49"/>
    <w:rsid w:val="00344858"/>
    <w:rsid w:val="00346BA6"/>
    <w:rsid w:val="003505FF"/>
    <w:rsid w:val="003506EF"/>
    <w:rsid w:val="00350965"/>
    <w:rsid w:val="00350D60"/>
    <w:rsid w:val="00351E4D"/>
    <w:rsid w:val="0035233B"/>
    <w:rsid w:val="00354B6E"/>
    <w:rsid w:val="00355D7F"/>
    <w:rsid w:val="00356320"/>
    <w:rsid w:val="00366667"/>
    <w:rsid w:val="0037032F"/>
    <w:rsid w:val="003744CA"/>
    <w:rsid w:val="00374A8F"/>
    <w:rsid w:val="00374E85"/>
    <w:rsid w:val="003756D8"/>
    <w:rsid w:val="003763FD"/>
    <w:rsid w:val="00376A78"/>
    <w:rsid w:val="0037705E"/>
    <w:rsid w:val="00377F9B"/>
    <w:rsid w:val="0038009B"/>
    <w:rsid w:val="003800BE"/>
    <w:rsid w:val="0038014D"/>
    <w:rsid w:val="00380542"/>
    <w:rsid w:val="003811D0"/>
    <w:rsid w:val="00381C9F"/>
    <w:rsid w:val="0038457E"/>
    <w:rsid w:val="00385195"/>
    <w:rsid w:val="0038554F"/>
    <w:rsid w:val="00386282"/>
    <w:rsid w:val="00386B1A"/>
    <w:rsid w:val="003873F6"/>
    <w:rsid w:val="00390B6A"/>
    <w:rsid w:val="0039109B"/>
    <w:rsid w:val="00391164"/>
    <w:rsid w:val="00391FE7"/>
    <w:rsid w:val="00393768"/>
    <w:rsid w:val="00395AA9"/>
    <w:rsid w:val="00395E99"/>
    <w:rsid w:val="003972F5"/>
    <w:rsid w:val="003A023C"/>
    <w:rsid w:val="003A1220"/>
    <w:rsid w:val="003A469B"/>
    <w:rsid w:val="003A4EF9"/>
    <w:rsid w:val="003A513A"/>
    <w:rsid w:val="003A7088"/>
    <w:rsid w:val="003B0BB8"/>
    <w:rsid w:val="003B1609"/>
    <w:rsid w:val="003B1DB9"/>
    <w:rsid w:val="003B4526"/>
    <w:rsid w:val="003B533F"/>
    <w:rsid w:val="003B706C"/>
    <w:rsid w:val="003B7233"/>
    <w:rsid w:val="003C069C"/>
    <w:rsid w:val="003C0A99"/>
    <w:rsid w:val="003C4858"/>
    <w:rsid w:val="003C5DDA"/>
    <w:rsid w:val="003C72A7"/>
    <w:rsid w:val="003D01AE"/>
    <w:rsid w:val="003D0B88"/>
    <w:rsid w:val="003D0E8B"/>
    <w:rsid w:val="003D1527"/>
    <w:rsid w:val="003D23BF"/>
    <w:rsid w:val="003D2C1E"/>
    <w:rsid w:val="003D5131"/>
    <w:rsid w:val="003D5E6E"/>
    <w:rsid w:val="003D6156"/>
    <w:rsid w:val="003E06A8"/>
    <w:rsid w:val="003E07ED"/>
    <w:rsid w:val="003E11B5"/>
    <w:rsid w:val="003E1F0C"/>
    <w:rsid w:val="003E28A8"/>
    <w:rsid w:val="003E456A"/>
    <w:rsid w:val="003E58F7"/>
    <w:rsid w:val="003E6091"/>
    <w:rsid w:val="003E6451"/>
    <w:rsid w:val="003F18CA"/>
    <w:rsid w:val="003F241A"/>
    <w:rsid w:val="003F3D68"/>
    <w:rsid w:val="003F4BEA"/>
    <w:rsid w:val="00401602"/>
    <w:rsid w:val="00401638"/>
    <w:rsid w:val="00403FAD"/>
    <w:rsid w:val="0040497A"/>
    <w:rsid w:val="00404A46"/>
    <w:rsid w:val="00405619"/>
    <w:rsid w:val="00405F84"/>
    <w:rsid w:val="00407FF4"/>
    <w:rsid w:val="004108B8"/>
    <w:rsid w:val="004109B7"/>
    <w:rsid w:val="00411755"/>
    <w:rsid w:val="0041391E"/>
    <w:rsid w:val="00414029"/>
    <w:rsid w:val="00414F3A"/>
    <w:rsid w:val="00415187"/>
    <w:rsid w:val="00415A62"/>
    <w:rsid w:val="00422515"/>
    <w:rsid w:val="0042390F"/>
    <w:rsid w:val="004242B3"/>
    <w:rsid w:val="004245ED"/>
    <w:rsid w:val="00425362"/>
    <w:rsid w:val="0042563C"/>
    <w:rsid w:val="00425ABC"/>
    <w:rsid w:val="00427A39"/>
    <w:rsid w:val="00431BB6"/>
    <w:rsid w:val="0043374E"/>
    <w:rsid w:val="00433BCE"/>
    <w:rsid w:val="00435244"/>
    <w:rsid w:val="00435945"/>
    <w:rsid w:val="0043612A"/>
    <w:rsid w:val="00436704"/>
    <w:rsid w:val="00437A27"/>
    <w:rsid w:val="00440ACF"/>
    <w:rsid w:val="0044108F"/>
    <w:rsid w:val="00441470"/>
    <w:rsid w:val="00441720"/>
    <w:rsid w:val="00441B99"/>
    <w:rsid w:val="00443528"/>
    <w:rsid w:val="00443A46"/>
    <w:rsid w:val="0044627F"/>
    <w:rsid w:val="00447AFA"/>
    <w:rsid w:val="0045009B"/>
    <w:rsid w:val="00453DD1"/>
    <w:rsid w:val="00455693"/>
    <w:rsid w:val="00455ADF"/>
    <w:rsid w:val="00455F50"/>
    <w:rsid w:val="00457E3C"/>
    <w:rsid w:val="0046123A"/>
    <w:rsid w:val="00461277"/>
    <w:rsid w:val="00463F37"/>
    <w:rsid w:val="00464BC2"/>
    <w:rsid w:val="00466D05"/>
    <w:rsid w:val="00466EBD"/>
    <w:rsid w:val="004736D5"/>
    <w:rsid w:val="004754B6"/>
    <w:rsid w:val="00475DCD"/>
    <w:rsid w:val="0047762C"/>
    <w:rsid w:val="00477D6E"/>
    <w:rsid w:val="00480514"/>
    <w:rsid w:val="00480722"/>
    <w:rsid w:val="004818BA"/>
    <w:rsid w:val="00481A2D"/>
    <w:rsid w:val="00481FBE"/>
    <w:rsid w:val="004852A7"/>
    <w:rsid w:val="00485E70"/>
    <w:rsid w:val="004865C6"/>
    <w:rsid w:val="004873F8"/>
    <w:rsid w:val="00487569"/>
    <w:rsid w:val="004913D8"/>
    <w:rsid w:val="004921D5"/>
    <w:rsid w:val="00493631"/>
    <w:rsid w:val="00493CEF"/>
    <w:rsid w:val="004941B0"/>
    <w:rsid w:val="004A1134"/>
    <w:rsid w:val="004A16D7"/>
    <w:rsid w:val="004A28DF"/>
    <w:rsid w:val="004A3312"/>
    <w:rsid w:val="004B1980"/>
    <w:rsid w:val="004B4311"/>
    <w:rsid w:val="004B58A5"/>
    <w:rsid w:val="004B5F0D"/>
    <w:rsid w:val="004C00B2"/>
    <w:rsid w:val="004C0D4D"/>
    <w:rsid w:val="004C0E35"/>
    <w:rsid w:val="004C296B"/>
    <w:rsid w:val="004C2A86"/>
    <w:rsid w:val="004C473B"/>
    <w:rsid w:val="004D1E29"/>
    <w:rsid w:val="004D54EF"/>
    <w:rsid w:val="004D73BC"/>
    <w:rsid w:val="004E0EAE"/>
    <w:rsid w:val="004E1275"/>
    <w:rsid w:val="004E1EFC"/>
    <w:rsid w:val="004E35C8"/>
    <w:rsid w:val="004E46FE"/>
    <w:rsid w:val="004E4B6D"/>
    <w:rsid w:val="004E5B87"/>
    <w:rsid w:val="004F0134"/>
    <w:rsid w:val="004F0CAA"/>
    <w:rsid w:val="004F27C9"/>
    <w:rsid w:val="004F29DA"/>
    <w:rsid w:val="004F30F1"/>
    <w:rsid w:val="004F31E3"/>
    <w:rsid w:val="004F4DE7"/>
    <w:rsid w:val="004F6675"/>
    <w:rsid w:val="00503F79"/>
    <w:rsid w:val="00506DFD"/>
    <w:rsid w:val="00512F08"/>
    <w:rsid w:val="00513977"/>
    <w:rsid w:val="00515091"/>
    <w:rsid w:val="00517054"/>
    <w:rsid w:val="0051764D"/>
    <w:rsid w:val="00517A9E"/>
    <w:rsid w:val="00520C75"/>
    <w:rsid w:val="00523CC7"/>
    <w:rsid w:val="00524A08"/>
    <w:rsid w:val="00526451"/>
    <w:rsid w:val="005265E7"/>
    <w:rsid w:val="005269AE"/>
    <w:rsid w:val="005276F5"/>
    <w:rsid w:val="00533102"/>
    <w:rsid w:val="0053368A"/>
    <w:rsid w:val="00533E3F"/>
    <w:rsid w:val="00534CF1"/>
    <w:rsid w:val="00537174"/>
    <w:rsid w:val="005372C0"/>
    <w:rsid w:val="00541574"/>
    <w:rsid w:val="00545B8D"/>
    <w:rsid w:val="00546832"/>
    <w:rsid w:val="0054718C"/>
    <w:rsid w:val="00552847"/>
    <w:rsid w:val="00553AD2"/>
    <w:rsid w:val="00555A3E"/>
    <w:rsid w:val="0055624C"/>
    <w:rsid w:val="005570CD"/>
    <w:rsid w:val="005577D1"/>
    <w:rsid w:val="0056131F"/>
    <w:rsid w:val="00562CB4"/>
    <w:rsid w:val="0056456B"/>
    <w:rsid w:val="00564DA7"/>
    <w:rsid w:val="00565828"/>
    <w:rsid w:val="00567428"/>
    <w:rsid w:val="00574B40"/>
    <w:rsid w:val="00574D08"/>
    <w:rsid w:val="005765A5"/>
    <w:rsid w:val="00577714"/>
    <w:rsid w:val="005835CA"/>
    <w:rsid w:val="0058471F"/>
    <w:rsid w:val="0058520E"/>
    <w:rsid w:val="00592A3B"/>
    <w:rsid w:val="00592ECA"/>
    <w:rsid w:val="005943EC"/>
    <w:rsid w:val="005967FA"/>
    <w:rsid w:val="005A0DFC"/>
    <w:rsid w:val="005A1B0A"/>
    <w:rsid w:val="005A33BA"/>
    <w:rsid w:val="005A53A8"/>
    <w:rsid w:val="005B007D"/>
    <w:rsid w:val="005B1B4B"/>
    <w:rsid w:val="005B1DB0"/>
    <w:rsid w:val="005B24E6"/>
    <w:rsid w:val="005B287E"/>
    <w:rsid w:val="005B3281"/>
    <w:rsid w:val="005B3D18"/>
    <w:rsid w:val="005B3F0E"/>
    <w:rsid w:val="005B451D"/>
    <w:rsid w:val="005B45A4"/>
    <w:rsid w:val="005B5181"/>
    <w:rsid w:val="005C3A47"/>
    <w:rsid w:val="005C45EE"/>
    <w:rsid w:val="005C4704"/>
    <w:rsid w:val="005C4933"/>
    <w:rsid w:val="005C5482"/>
    <w:rsid w:val="005D0A3B"/>
    <w:rsid w:val="005D1CC4"/>
    <w:rsid w:val="005D26A4"/>
    <w:rsid w:val="005D2FFA"/>
    <w:rsid w:val="005D4636"/>
    <w:rsid w:val="005D5063"/>
    <w:rsid w:val="005D5637"/>
    <w:rsid w:val="005D5FFF"/>
    <w:rsid w:val="005E1D2D"/>
    <w:rsid w:val="005E4314"/>
    <w:rsid w:val="005E6425"/>
    <w:rsid w:val="005E6DDD"/>
    <w:rsid w:val="005F1279"/>
    <w:rsid w:val="005F1CDC"/>
    <w:rsid w:val="005F3167"/>
    <w:rsid w:val="005F64B7"/>
    <w:rsid w:val="005F7618"/>
    <w:rsid w:val="005F7901"/>
    <w:rsid w:val="006005E1"/>
    <w:rsid w:val="0060213B"/>
    <w:rsid w:val="00602D4C"/>
    <w:rsid w:val="00603F5D"/>
    <w:rsid w:val="00604C81"/>
    <w:rsid w:val="00605B29"/>
    <w:rsid w:val="006068D0"/>
    <w:rsid w:val="00607236"/>
    <w:rsid w:val="006079E5"/>
    <w:rsid w:val="00610522"/>
    <w:rsid w:val="00612020"/>
    <w:rsid w:val="006122D1"/>
    <w:rsid w:val="00613751"/>
    <w:rsid w:val="006145A8"/>
    <w:rsid w:val="00615DC3"/>
    <w:rsid w:val="00616301"/>
    <w:rsid w:val="00617AA4"/>
    <w:rsid w:val="00620606"/>
    <w:rsid w:val="006221A6"/>
    <w:rsid w:val="00624EF5"/>
    <w:rsid w:val="00625763"/>
    <w:rsid w:val="00627700"/>
    <w:rsid w:val="006334BA"/>
    <w:rsid w:val="00633B04"/>
    <w:rsid w:val="006340DA"/>
    <w:rsid w:val="00634522"/>
    <w:rsid w:val="00635E96"/>
    <w:rsid w:val="00636D1D"/>
    <w:rsid w:val="00641DE3"/>
    <w:rsid w:val="00642A80"/>
    <w:rsid w:val="006438F4"/>
    <w:rsid w:val="00646628"/>
    <w:rsid w:val="0064699A"/>
    <w:rsid w:val="00646A45"/>
    <w:rsid w:val="00647177"/>
    <w:rsid w:val="00647EB9"/>
    <w:rsid w:val="006502DC"/>
    <w:rsid w:val="0065075E"/>
    <w:rsid w:val="006507EC"/>
    <w:rsid w:val="00650A93"/>
    <w:rsid w:val="00650F22"/>
    <w:rsid w:val="00653635"/>
    <w:rsid w:val="006537E7"/>
    <w:rsid w:val="006556A8"/>
    <w:rsid w:val="006561A7"/>
    <w:rsid w:val="00664D26"/>
    <w:rsid w:val="006659C1"/>
    <w:rsid w:val="00666CE4"/>
    <w:rsid w:val="006705BD"/>
    <w:rsid w:val="00670603"/>
    <w:rsid w:val="00671019"/>
    <w:rsid w:val="00672608"/>
    <w:rsid w:val="006759A7"/>
    <w:rsid w:val="006776DF"/>
    <w:rsid w:val="00677734"/>
    <w:rsid w:val="00677CF0"/>
    <w:rsid w:val="00680BEE"/>
    <w:rsid w:val="006833C4"/>
    <w:rsid w:val="00683D91"/>
    <w:rsid w:val="00684941"/>
    <w:rsid w:val="00684C03"/>
    <w:rsid w:val="006853CB"/>
    <w:rsid w:val="00685FE3"/>
    <w:rsid w:val="006930A2"/>
    <w:rsid w:val="00694949"/>
    <w:rsid w:val="0069507B"/>
    <w:rsid w:val="00696098"/>
    <w:rsid w:val="00696483"/>
    <w:rsid w:val="006A0099"/>
    <w:rsid w:val="006A11ED"/>
    <w:rsid w:val="006A14E9"/>
    <w:rsid w:val="006A3B1F"/>
    <w:rsid w:val="006A3BE0"/>
    <w:rsid w:val="006A4C4B"/>
    <w:rsid w:val="006A545D"/>
    <w:rsid w:val="006A60EC"/>
    <w:rsid w:val="006B02B7"/>
    <w:rsid w:val="006B3209"/>
    <w:rsid w:val="006B5895"/>
    <w:rsid w:val="006B6DBE"/>
    <w:rsid w:val="006C0CEC"/>
    <w:rsid w:val="006C3651"/>
    <w:rsid w:val="006C3D66"/>
    <w:rsid w:val="006C3F4B"/>
    <w:rsid w:val="006C3F78"/>
    <w:rsid w:val="006C4B35"/>
    <w:rsid w:val="006C5727"/>
    <w:rsid w:val="006C6EAE"/>
    <w:rsid w:val="006C6FF6"/>
    <w:rsid w:val="006C71B3"/>
    <w:rsid w:val="006C7714"/>
    <w:rsid w:val="006D018E"/>
    <w:rsid w:val="006D1920"/>
    <w:rsid w:val="006D3602"/>
    <w:rsid w:val="006D597D"/>
    <w:rsid w:val="006D5E12"/>
    <w:rsid w:val="006D6789"/>
    <w:rsid w:val="006E03D2"/>
    <w:rsid w:val="006E2CD7"/>
    <w:rsid w:val="006E3012"/>
    <w:rsid w:val="006E30EF"/>
    <w:rsid w:val="006E402B"/>
    <w:rsid w:val="006E6EED"/>
    <w:rsid w:val="006E73F3"/>
    <w:rsid w:val="006F04DE"/>
    <w:rsid w:val="006F0BBA"/>
    <w:rsid w:val="006F253B"/>
    <w:rsid w:val="006F26F3"/>
    <w:rsid w:val="006F2755"/>
    <w:rsid w:val="006F54DD"/>
    <w:rsid w:val="00700103"/>
    <w:rsid w:val="00701C18"/>
    <w:rsid w:val="00701D5A"/>
    <w:rsid w:val="007040C1"/>
    <w:rsid w:val="00705066"/>
    <w:rsid w:val="00705D16"/>
    <w:rsid w:val="0070787B"/>
    <w:rsid w:val="00710910"/>
    <w:rsid w:val="00714D13"/>
    <w:rsid w:val="007214AA"/>
    <w:rsid w:val="00723A94"/>
    <w:rsid w:val="007250F4"/>
    <w:rsid w:val="00730A19"/>
    <w:rsid w:val="0073207F"/>
    <w:rsid w:val="007354AD"/>
    <w:rsid w:val="00737C7F"/>
    <w:rsid w:val="00741D38"/>
    <w:rsid w:val="007444D6"/>
    <w:rsid w:val="00745BCE"/>
    <w:rsid w:val="00747C3E"/>
    <w:rsid w:val="007505BE"/>
    <w:rsid w:val="007509BD"/>
    <w:rsid w:val="007517C4"/>
    <w:rsid w:val="00751B5E"/>
    <w:rsid w:val="007531A7"/>
    <w:rsid w:val="00755F5D"/>
    <w:rsid w:val="00755FD0"/>
    <w:rsid w:val="007578A6"/>
    <w:rsid w:val="0076092C"/>
    <w:rsid w:val="00760984"/>
    <w:rsid w:val="007617C0"/>
    <w:rsid w:val="0076273E"/>
    <w:rsid w:val="00762991"/>
    <w:rsid w:val="00763524"/>
    <w:rsid w:val="0076523F"/>
    <w:rsid w:val="00770769"/>
    <w:rsid w:val="00771607"/>
    <w:rsid w:val="00772E1C"/>
    <w:rsid w:val="007765DB"/>
    <w:rsid w:val="00777FB8"/>
    <w:rsid w:val="0078083E"/>
    <w:rsid w:val="00780D40"/>
    <w:rsid w:val="00781E5D"/>
    <w:rsid w:val="00782756"/>
    <w:rsid w:val="0078307D"/>
    <w:rsid w:val="007830E8"/>
    <w:rsid w:val="00785FAE"/>
    <w:rsid w:val="00786D90"/>
    <w:rsid w:val="00787811"/>
    <w:rsid w:val="00791B17"/>
    <w:rsid w:val="0079352B"/>
    <w:rsid w:val="00793A23"/>
    <w:rsid w:val="00794DAC"/>
    <w:rsid w:val="00797FC0"/>
    <w:rsid w:val="007A1A7A"/>
    <w:rsid w:val="007A2E55"/>
    <w:rsid w:val="007A3A5A"/>
    <w:rsid w:val="007A56E1"/>
    <w:rsid w:val="007A66A4"/>
    <w:rsid w:val="007A6C9F"/>
    <w:rsid w:val="007B136B"/>
    <w:rsid w:val="007B27AF"/>
    <w:rsid w:val="007B3C37"/>
    <w:rsid w:val="007B4CCC"/>
    <w:rsid w:val="007B6CC4"/>
    <w:rsid w:val="007C16A7"/>
    <w:rsid w:val="007C54C7"/>
    <w:rsid w:val="007C6952"/>
    <w:rsid w:val="007D274B"/>
    <w:rsid w:val="007D2DD4"/>
    <w:rsid w:val="007D2DDF"/>
    <w:rsid w:val="007D3613"/>
    <w:rsid w:val="007D48EA"/>
    <w:rsid w:val="007D5058"/>
    <w:rsid w:val="007D5D55"/>
    <w:rsid w:val="007D6363"/>
    <w:rsid w:val="007E2A6D"/>
    <w:rsid w:val="007E3374"/>
    <w:rsid w:val="007E5159"/>
    <w:rsid w:val="007E72F5"/>
    <w:rsid w:val="007F02DB"/>
    <w:rsid w:val="007F0511"/>
    <w:rsid w:val="007F0FB8"/>
    <w:rsid w:val="007F48AB"/>
    <w:rsid w:val="007F7477"/>
    <w:rsid w:val="00800B77"/>
    <w:rsid w:val="00801B6D"/>
    <w:rsid w:val="008024B3"/>
    <w:rsid w:val="008039F6"/>
    <w:rsid w:val="00803CA9"/>
    <w:rsid w:val="00804518"/>
    <w:rsid w:val="008055B0"/>
    <w:rsid w:val="0080565F"/>
    <w:rsid w:val="00806B32"/>
    <w:rsid w:val="0081161B"/>
    <w:rsid w:val="008116FB"/>
    <w:rsid w:val="008124E5"/>
    <w:rsid w:val="00812F47"/>
    <w:rsid w:val="00815E89"/>
    <w:rsid w:val="0081611C"/>
    <w:rsid w:val="008219DF"/>
    <w:rsid w:val="008256AD"/>
    <w:rsid w:val="00831715"/>
    <w:rsid w:val="00831779"/>
    <w:rsid w:val="0083179D"/>
    <w:rsid w:val="00831FF8"/>
    <w:rsid w:val="0083200D"/>
    <w:rsid w:val="00833D3E"/>
    <w:rsid w:val="0083433B"/>
    <w:rsid w:val="0083497E"/>
    <w:rsid w:val="00836644"/>
    <w:rsid w:val="00836894"/>
    <w:rsid w:val="008371C8"/>
    <w:rsid w:val="00837980"/>
    <w:rsid w:val="00840D6C"/>
    <w:rsid w:val="00841344"/>
    <w:rsid w:val="00841C44"/>
    <w:rsid w:val="00844CFF"/>
    <w:rsid w:val="008474C4"/>
    <w:rsid w:val="00847558"/>
    <w:rsid w:val="00851CD3"/>
    <w:rsid w:val="00852E56"/>
    <w:rsid w:val="00853535"/>
    <w:rsid w:val="00855186"/>
    <w:rsid w:val="008552C5"/>
    <w:rsid w:val="00855BD2"/>
    <w:rsid w:val="0086265F"/>
    <w:rsid w:val="0086315F"/>
    <w:rsid w:val="00867469"/>
    <w:rsid w:val="00870891"/>
    <w:rsid w:val="00870D86"/>
    <w:rsid w:val="00871AFB"/>
    <w:rsid w:val="0087421E"/>
    <w:rsid w:val="00875229"/>
    <w:rsid w:val="008765CD"/>
    <w:rsid w:val="00877E10"/>
    <w:rsid w:val="00881F40"/>
    <w:rsid w:val="008841E0"/>
    <w:rsid w:val="008853A1"/>
    <w:rsid w:val="00887E5D"/>
    <w:rsid w:val="008900F2"/>
    <w:rsid w:val="00892FA2"/>
    <w:rsid w:val="00894A69"/>
    <w:rsid w:val="00895AD9"/>
    <w:rsid w:val="008A0B00"/>
    <w:rsid w:val="008A0C1B"/>
    <w:rsid w:val="008A296A"/>
    <w:rsid w:val="008A46AE"/>
    <w:rsid w:val="008A77C1"/>
    <w:rsid w:val="008B264C"/>
    <w:rsid w:val="008B27D9"/>
    <w:rsid w:val="008B46E6"/>
    <w:rsid w:val="008B4913"/>
    <w:rsid w:val="008B4C5D"/>
    <w:rsid w:val="008B6D30"/>
    <w:rsid w:val="008B7284"/>
    <w:rsid w:val="008B77C1"/>
    <w:rsid w:val="008B7DE4"/>
    <w:rsid w:val="008C0756"/>
    <w:rsid w:val="008C11D4"/>
    <w:rsid w:val="008C2AEA"/>
    <w:rsid w:val="008C5F6C"/>
    <w:rsid w:val="008D2C59"/>
    <w:rsid w:val="008E1056"/>
    <w:rsid w:val="008E241F"/>
    <w:rsid w:val="008E25B1"/>
    <w:rsid w:val="008E37EF"/>
    <w:rsid w:val="008E5EC4"/>
    <w:rsid w:val="008E6049"/>
    <w:rsid w:val="008E67DE"/>
    <w:rsid w:val="008E75D9"/>
    <w:rsid w:val="008E7C04"/>
    <w:rsid w:val="008F144E"/>
    <w:rsid w:val="008F3282"/>
    <w:rsid w:val="008F3608"/>
    <w:rsid w:val="008F3EFA"/>
    <w:rsid w:val="008F749B"/>
    <w:rsid w:val="0090128D"/>
    <w:rsid w:val="00901511"/>
    <w:rsid w:val="00903D04"/>
    <w:rsid w:val="009049C4"/>
    <w:rsid w:val="009078FD"/>
    <w:rsid w:val="00910379"/>
    <w:rsid w:val="009128C5"/>
    <w:rsid w:val="00914A9E"/>
    <w:rsid w:val="00914C12"/>
    <w:rsid w:val="00914E3C"/>
    <w:rsid w:val="009153A1"/>
    <w:rsid w:val="00917FCA"/>
    <w:rsid w:val="009203D7"/>
    <w:rsid w:val="00921B79"/>
    <w:rsid w:val="0092202C"/>
    <w:rsid w:val="00924962"/>
    <w:rsid w:val="00925439"/>
    <w:rsid w:val="0093123F"/>
    <w:rsid w:val="00931770"/>
    <w:rsid w:val="00932D6D"/>
    <w:rsid w:val="0093585A"/>
    <w:rsid w:val="009360CA"/>
    <w:rsid w:val="009373F3"/>
    <w:rsid w:val="009412C7"/>
    <w:rsid w:val="00944444"/>
    <w:rsid w:val="00946FC9"/>
    <w:rsid w:val="00950381"/>
    <w:rsid w:val="00954FB7"/>
    <w:rsid w:val="00955706"/>
    <w:rsid w:val="00955B5C"/>
    <w:rsid w:val="00956B3C"/>
    <w:rsid w:val="00956C13"/>
    <w:rsid w:val="00962301"/>
    <w:rsid w:val="00970D2B"/>
    <w:rsid w:val="00971299"/>
    <w:rsid w:val="00971418"/>
    <w:rsid w:val="00973232"/>
    <w:rsid w:val="00975571"/>
    <w:rsid w:val="00977280"/>
    <w:rsid w:val="00982D5A"/>
    <w:rsid w:val="00983230"/>
    <w:rsid w:val="00984753"/>
    <w:rsid w:val="00984C66"/>
    <w:rsid w:val="00984F44"/>
    <w:rsid w:val="009862E6"/>
    <w:rsid w:val="00990B10"/>
    <w:rsid w:val="00991030"/>
    <w:rsid w:val="009917C2"/>
    <w:rsid w:val="009922B4"/>
    <w:rsid w:val="009969F8"/>
    <w:rsid w:val="009979C6"/>
    <w:rsid w:val="00997F1C"/>
    <w:rsid w:val="009A0B4E"/>
    <w:rsid w:val="009A3B87"/>
    <w:rsid w:val="009A58C6"/>
    <w:rsid w:val="009A7D8A"/>
    <w:rsid w:val="009A7D9D"/>
    <w:rsid w:val="009B002E"/>
    <w:rsid w:val="009B0E9F"/>
    <w:rsid w:val="009B1233"/>
    <w:rsid w:val="009B1D5B"/>
    <w:rsid w:val="009B2AA0"/>
    <w:rsid w:val="009B2AA4"/>
    <w:rsid w:val="009B3FC6"/>
    <w:rsid w:val="009B4768"/>
    <w:rsid w:val="009B4988"/>
    <w:rsid w:val="009B4F7C"/>
    <w:rsid w:val="009C0879"/>
    <w:rsid w:val="009C196C"/>
    <w:rsid w:val="009C36B6"/>
    <w:rsid w:val="009C3D73"/>
    <w:rsid w:val="009C3E68"/>
    <w:rsid w:val="009C45BA"/>
    <w:rsid w:val="009C50A5"/>
    <w:rsid w:val="009C576C"/>
    <w:rsid w:val="009C57EA"/>
    <w:rsid w:val="009C650A"/>
    <w:rsid w:val="009D1BE2"/>
    <w:rsid w:val="009D3B71"/>
    <w:rsid w:val="009D477B"/>
    <w:rsid w:val="009D6021"/>
    <w:rsid w:val="009D7D95"/>
    <w:rsid w:val="009E0F1E"/>
    <w:rsid w:val="009E106F"/>
    <w:rsid w:val="009E15A7"/>
    <w:rsid w:val="009E3237"/>
    <w:rsid w:val="009E3386"/>
    <w:rsid w:val="009E3660"/>
    <w:rsid w:val="009E36B8"/>
    <w:rsid w:val="009E43F0"/>
    <w:rsid w:val="009E6408"/>
    <w:rsid w:val="009F0779"/>
    <w:rsid w:val="009F13B5"/>
    <w:rsid w:val="009F200F"/>
    <w:rsid w:val="009F2276"/>
    <w:rsid w:val="009F319B"/>
    <w:rsid w:val="009F356E"/>
    <w:rsid w:val="00A029D9"/>
    <w:rsid w:val="00A045F2"/>
    <w:rsid w:val="00A04A4E"/>
    <w:rsid w:val="00A057A2"/>
    <w:rsid w:val="00A06BC5"/>
    <w:rsid w:val="00A110BC"/>
    <w:rsid w:val="00A11601"/>
    <w:rsid w:val="00A1193C"/>
    <w:rsid w:val="00A13EAF"/>
    <w:rsid w:val="00A14C7A"/>
    <w:rsid w:val="00A16A37"/>
    <w:rsid w:val="00A21936"/>
    <w:rsid w:val="00A21A88"/>
    <w:rsid w:val="00A25008"/>
    <w:rsid w:val="00A25699"/>
    <w:rsid w:val="00A2754B"/>
    <w:rsid w:val="00A30218"/>
    <w:rsid w:val="00A32FB3"/>
    <w:rsid w:val="00A33587"/>
    <w:rsid w:val="00A338CB"/>
    <w:rsid w:val="00A4087B"/>
    <w:rsid w:val="00A412DF"/>
    <w:rsid w:val="00A41E4E"/>
    <w:rsid w:val="00A435C0"/>
    <w:rsid w:val="00A44F19"/>
    <w:rsid w:val="00A456E4"/>
    <w:rsid w:val="00A45D38"/>
    <w:rsid w:val="00A45F81"/>
    <w:rsid w:val="00A464CD"/>
    <w:rsid w:val="00A468D6"/>
    <w:rsid w:val="00A46CBE"/>
    <w:rsid w:val="00A47892"/>
    <w:rsid w:val="00A504D8"/>
    <w:rsid w:val="00A50C8A"/>
    <w:rsid w:val="00A51796"/>
    <w:rsid w:val="00A52672"/>
    <w:rsid w:val="00A534C7"/>
    <w:rsid w:val="00A5423F"/>
    <w:rsid w:val="00A546A9"/>
    <w:rsid w:val="00A55DAB"/>
    <w:rsid w:val="00A578CB"/>
    <w:rsid w:val="00A70926"/>
    <w:rsid w:val="00A71AE3"/>
    <w:rsid w:val="00A74A8B"/>
    <w:rsid w:val="00A766D7"/>
    <w:rsid w:val="00A77AB7"/>
    <w:rsid w:val="00A77CC5"/>
    <w:rsid w:val="00A80E68"/>
    <w:rsid w:val="00A8119C"/>
    <w:rsid w:val="00A8218B"/>
    <w:rsid w:val="00A82589"/>
    <w:rsid w:val="00A82A03"/>
    <w:rsid w:val="00A82E59"/>
    <w:rsid w:val="00A8416B"/>
    <w:rsid w:val="00A86A4C"/>
    <w:rsid w:val="00A901AE"/>
    <w:rsid w:val="00A917E4"/>
    <w:rsid w:val="00A93D66"/>
    <w:rsid w:val="00AA0DAC"/>
    <w:rsid w:val="00AA23B5"/>
    <w:rsid w:val="00AA2A61"/>
    <w:rsid w:val="00AA37CC"/>
    <w:rsid w:val="00AA4B70"/>
    <w:rsid w:val="00AA5436"/>
    <w:rsid w:val="00AA5623"/>
    <w:rsid w:val="00AA655D"/>
    <w:rsid w:val="00AA6973"/>
    <w:rsid w:val="00AB143D"/>
    <w:rsid w:val="00AB184F"/>
    <w:rsid w:val="00AB2042"/>
    <w:rsid w:val="00AB288E"/>
    <w:rsid w:val="00AB5475"/>
    <w:rsid w:val="00AB5589"/>
    <w:rsid w:val="00AB61D8"/>
    <w:rsid w:val="00AB6A3A"/>
    <w:rsid w:val="00AC03BA"/>
    <w:rsid w:val="00AC057A"/>
    <w:rsid w:val="00AC0D88"/>
    <w:rsid w:val="00AC2F48"/>
    <w:rsid w:val="00AC3164"/>
    <w:rsid w:val="00AC37AD"/>
    <w:rsid w:val="00AC5171"/>
    <w:rsid w:val="00AC67AA"/>
    <w:rsid w:val="00AC72E3"/>
    <w:rsid w:val="00AD225D"/>
    <w:rsid w:val="00AD5580"/>
    <w:rsid w:val="00AE15EE"/>
    <w:rsid w:val="00AE1BF7"/>
    <w:rsid w:val="00AE633A"/>
    <w:rsid w:val="00AE764C"/>
    <w:rsid w:val="00AE7E30"/>
    <w:rsid w:val="00AF0D57"/>
    <w:rsid w:val="00AF190A"/>
    <w:rsid w:val="00AF2647"/>
    <w:rsid w:val="00AF2EE2"/>
    <w:rsid w:val="00AF3369"/>
    <w:rsid w:val="00AF4555"/>
    <w:rsid w:val="00AF566C"/>
    <w:rsid w:val="00AF6E6A"/>
    <w:rsid w:val="00AF6FE7"/>
    <w:rsid w:val="00B01B3B"/>
    <w:rsid w:val="00B03BD1"/>
    <w:rsid w:val="00B05383"/>
    <w:rsid w:val="00B05FC3"/>
    <w:rsid w:val="00B06849"/>
    <w:rsid w:val="00B06B88"/>
    <w:rsid w:val="00B0731A"/>
    <w:rsid w:val="00B110A4"/>
    <w:rsid w:val="00B11870"/>
    <w:rsid w:val="00B165ED"/>
    <w:rsid w:val="00B1743F"/>
    <w:rsid w:val="00B2764A"/>
    <w:rsid w:val="00B33778"/>
    <w:rsid w:val="00B34E05"/>
    <w:rsid w:val="00B358BE"/>
    <w:rsid w:val="00B37C4D"/>
    <w:rsid w:val="00B4053C"/>
    <w:rsid w:val="00B4077A"/>
    <w:rsid w:val="00B420DE"/>
    <w:rsid w:val="00B47639"/>
    <w:rsid w:val="00B47C57"/>
    <w:rsid w:val="00B506FD"/>
    <w:rsid w:val="00B50EB4"/>
    <w:rsid w:val="00B51B12"/>
    <w:rsid w:val="00B51EC4"/>
    <w:rsid w:val="00B534A1"/>
    <w:rsid w:val="00B603F8"/>
    <w:rsid w:val="00B60524"/>
    <w:rsid w:val="00B60A7D"/>
    <w:rsid w:val="00B6283B"/>
    <w:rsid w:val="00B63004"/>
    <w:rsid w:val="00B63557"/>
    <w:rsid w:val="00B64712"/>
    <w:rsid w:val="00B64F37"/>
    <w:rsid w:val="00B65E20"/>
    <w:rsid w:val="00B65E92"/>
    <w:rsid w:val="00B6734A"/>
    <w:rsid w:val="00B67A14"/>
    <w:rsid w:val="00B72832"/>
    <w:rsid w:val="00B729C1"/>
    <w:rsid w:val="00B72A08"/>
    <w:rsid w:val="00B73F52"/>
    <w:rsid w:val="00B743F2"/>
    <w:rsid w:val="00B76CF0"/>
    <w:rsid w:val="00B76DA0"/>
    <w:rsid w:val="00B770D8"/>
    <w:rsid w:val="00B823D4"/>
    <w:rsid w:val="00B8316F"/>
    <w:rsid w:val="00B83C5E"/>
    <w:rsid w:val="00B855B1"/>
    <w:rsid w:val="00B85D62"/>
    <w:rsid w:val="00B917F8"/>
    <w:rsid w:val="00B928E6"/>
    <w:rsid w:val="00B92D4B"/>
    <w:rsid w:val="00B93E18"/>
    <w:rsid w:val="00B94A62"/>
    <w:rsid w:val="00B965B3"/>
    <w:rsid w:val="00B978A7"/>
    <w:rsid w:val="00BA6211"/>
    <w:rsid w:val="00BB0552"/>
    <w:rsid w:val="00BB1AB1"/>
    <w:rsid w:val="00BB3D66"/>
    <w:rsid w:val="00BB4679"/>
    <w:rsid w:val="00BB683E"/>
    <w:rsid w:val="00BB6F33"/>
    <w:rsid w:val="00BB6F46"/>
    <w:rsid w:val="00BB709F"/>
    <w:rsid w:val="00BB7F62"/>
    <w:rsid w:val="00BC1410"/>
    <w:rsid w:val="00BC1CA7"/>
    <w:rsid w:val="00BC5AC4"/>
    <w:rsid w:val="00BD3561"/>
    <w:rsid w:val="00BD4EED"/>
    <w:rsid w:val="00BE0E82"/>
    <w:rsid w:val="00BE2D9D"/>
    <w:rsid w:val="00BE3BA8"/>
    <w:rsid w:val="00BE3BBC"/>
    <w:rsid w:val="00BE3C46"/>
    <w:rsid w:val="00BE3F72"/>
    <w:rsid w:val="00BE5668"/>
    <w:rsid w:val="00BE5803"/>
    <w:rsid w:val="00BE6162"/>
    <w:rsid w:val="00BF1F89"/>
    <w:rsid w:val="00BF3ADF"/>
    <w:rsid w:val="00BF6186"/>
    <w:rsid w:val="00BF6FF5"/>
    <w:rsid w:val="00C00146"/>
    <w:rsid w:val="00C01382"/>
    <w:rsid w:val="00C026EF"/>
    <w:rsid w:val="00C02780"/>
    <w:rsid w:val="00C0370E"/>
    <w:rsid w:val="00C03BA6"/>
    <w:rsid w:val="00C049B5"/>
    <w:rsid w:val="00C06810"/>
    <w:rsid w:val="00C06A92"/>
    <w:rsid w:val="00C07061"/>
    <w:rsid w:val="00C10F6E"/>
    <w:rsid w:val="00C1502D"/>
    <w:rsid w:val="00C15B57"/>
    <w:rsid w:val="00C15C69"/>
    <w:rsid w:val="00C168C4"/>
    <w:rsid w:val="00C17799"/>
    <w:rsid w:val="00C20816"/>
    <w:rsid w:val="00C21DDA"/>
    <w:rsid w:val="00C22A9F"/>
    <w:rsid w:val="00C22D08"/>
    <w:rsid w:val="00C233AD"/>
    <w:rsid w:val="00C2397E"/>
    <w:rsid w:val="00C3010C"/>
    <w:rsid w:val="00C30E46"/>
    <w:rsid w:val="00C35494"/>
    <w:rsid w:val="00C35A74"/>
    <w:rsid w:val="00C3632D"/>
    <w:rsid w:val="00C36776"/>
    <w:rsid w:val="00C37A54"/>
    <w:rsid w:val="00C37E12"/>
    <w:rsid w:val="00C37E2F"/>
    <w:rsid w:val="00C41A41"/>
    <w:rsid w:val="00C425B8"/>
    <w:rsid w:val="00C42A82"/>
    <w:rsid w:val="00C44513"/>
    <w:rsid w:val="00C466FF"/>
    <w:rsid w:val="00C476CA"/>
    <w:rsid w:val="00C520C1"/>
    <w:rsid w:val="00C54758"/>
    <w:rsid w:val="00C54EB5"/>
    <w:rsid w:val="00C62063"/>
    <w:rsid w:val="00C673CE"/>
    <w:rsid w:val="00C70183"/>
    <w:rsid w:val="00C71217"/>
    <w:rsid w:val="00C71DDA"/>
    <w:rsid w:val="00C72489"/>
    <w:rsid w:val="00C757F5"/>
    <w:rsid w:val="00C76714"/>
    <w:rsid w:val="00C76C48"/>
    <w:rsid w:val="00C77CF1"/>
    <w:rsid w:val="00C812D1"/>
    <w:rsid w:val="00C833E8"/>
    <w:rsid w:val="00C83F28"/>
    <w:rsid w:val="00C8440C"/>
    <w:rsid w:val="00C8656D"/>
    <w:rsid w:val="00C86D41"/>
    <w:rsid w:val="00C91168"/>
    <w:rsid w:val="00C911CF"/>
    <w:rsid w:val="00C92067"/>
    <w:rsid w:val="00C935BE"/>
    <w:rsid w:val="00C93DDB"/>
    <w:rsid w:val="00C94C7F"/>
    <w:rsid w:val="00C94E9D"/>
    <w:rsid w:val="00C95940"/>
    <w:rsid w:val="00C96D02"/>
    <w:rsid w:val="00C9759D"/>
    <w:rsid w:val="00CA0728"/>
    <w:rsid w:val="00CA1C15"/>
    <w:rsid w:val="00CA1CC8"/>
    <w:rsid w:val="00CA3889"/>
    <w:rsid w:val="00CA3ECE"/>
    <w:rsid w:val="00CA4A5A"/>
    <w:rsid w:val="00CB09CB"/>
    <w:rsid w:val="00CB180B"/>
    <w:rsid w:val="00CB1F16"/>
    <w:rsid w:val="00CB67F2"/>
    <w:rsid w:val="00CB74E4"/>
    <w:rsid w:val="00CC154C"/>
    <w:rsid w:val="00CC2FEA"/>
    <w:rsid w:val="00CC363C"/>
    <w:rsid w:val="00CC67DE"/>
    <w:rsid w:val="00CC7473"/>
    <w:rsid w:val="00CD27C6"/>
    <w:rsid w:val="00CD3F72"/>
    <w:rsid w:val="00CD57A2"/>
    <w:rsid w:val="00CD5E2D"/>
    <w:rsid w:val="00CE0411"/>
    <w:rsid w:val="00CE0990"/>
    <w:rsid w:val="00CE1E96"/>
    <w:rsid w:val="00CE2807"/>
    <w:rsid w:val="00CE313B"/>
    <w:rsid w:val="00CE483E"/>
    <w:rsid w:val="00CE64D9"/>
    <w:rsid w:val="00CE66D0"/>
    <w:rsid w:val="00CE7FEC"/>
    <w:rsid w:val="00CF2B5B"/>
    <w:rsid w:val="00CF2D72"/>
    <w:rsid w:val="00CF65AC"/>
    <w:rsid w:val="00CF79EA"/>
    <w:rsid w:val="00CF7BF8"/>
    <w:rsid w:val="00D020D4"/>
    <w:rsid w:val="00D02591"/>
    <w:rsid w:val="00D066E4"/>
    <w:rsid w:val="00D06D63"/>
    <w:rsid w:val="00D12334"/>
    <w:rsid w:val="00D1249C"/>
    <w:rsid w:val="00D14405"/>
    <w:rsid w:val="00D14FEF"/>
    <w:rsid w:val="00D165AF"/>
    <w:rsid w:val="00D16DE6"/>
    <w:rsid w:val="00D24D3A"/>
    <w:rsid w:val="00D26500"/>
    <w:rsid w:val="00D26C89"/>
    <w:rsid w:val="00D277B5"/>
    <w:rsid w:val="00D30F1D"/>
    <w:rsid w:val="00D31240"/>
    <w:rsid w:val="00D33DB2"/>
    <w:rsid w:val="00D3701F"/>
    <w:rsid w:val="00D4420C"/>
    <w:rsid w:val="00D47C7B"/>
    <w:rsid w:val="00D50B57"/>
    <w:rsid w:val="00D534B7"/>
    <w:rsid w:val="00D54FAD"/>
    <w:rsid w:val="00D6260A"/>
    <w:rsid w:val="00D63188"/>
    <w:rsid w:val="00D64076"/>
    <w:rsid w:val="00D64DED"/>
    <w:rsid w:val="00D6755B"/>
    <w:rsid w:val="00D7065D"/>
    <w:rsid w:val="00D74464"/>
    <w:rsid w:val="00D74FB8"/>
    <w:rsid w:val="00D7514D"/>
    <w:rsid w:val="00D75238"/>
    <w:rsid w:val="00D756B8"/>
    <w:rsid w:val="00D760AD"/>
    <w:rsid w:val="00D77904"/>
    <w:rsid w:val="00D80112"/>
    <w:rsid w:val="00D815BF"/>
    <w:rsid w:val="00D8491D"/>
    <w:rsid w:val="00D85890"/>
    <w:rsid w:val="00D863F5"/>
    <w:rsid w:val="00D867A8"/>
    <w:rsid w:val="00D91543"/>
    <w:rsid w:val="00D95717"/>
    <w:rsid w:val="00D96318"/>
    <w:rsid w:val="00DA1914"/>
    <w:rsid w:val="00DA5261"/>
    <w:rsid w:val="00DA5468"/>
    <w:rsid w:val="00DA6567"/>
    <w:rsid w:val="00DA785E"/>
    <w:rsid w:val="00DB07EB"/>
    <w:rsid w:val="00DB17F6"/>
    <w:rsid w:val="00DB25ED"/>
    <w:rsid w:val="00DB29B4"/>
    <w:rsid w:val="00DB2CD6"/>
    <w:rsid w:val="00DB2F3A"/>
    <w:rsid w:val="00DB4655"/>
    <w:rsid w:val="00DB6ACF"/>
    <w:rsid w:val="00DC1083"/>
    <w:rsid w:val="00DC10B0"/>
    <w:rsid w:val="00DC2913"/>
    <w:rsid w:val="00DC421D"/>
    <w:rsid w:val="00DC72A6"/>
    <w:rsid w:val="00DC77D2"/>
    <w:rsid w:val="00DC7C83"/>
    <w:rsid w:val="00DC7CB2"/>
    <w:rsid w:val="00DD00D8"/>
    <w:rsid w:val="00DD1E27"/>
    <w:rsid w:val="00DD4369"/>
    <w:rsid w:val="00DD6600"/>
    <w:rsid w:val="00DD7B7E"/>
    <w:rsid w:val="00DE0BEE"/>
    <w:rsid w:val="00DE0FAC"/>
    <w:rsid w:val="00DE11CB"/>
    <w:rsid w:val="00DE1E19"/>
    <w:rsid w:val="00DE7D44"/>
    <w:rsid w:val="00DF10D6"/>
    <w:rsid w:val="00DF1444"/>
    <w:rsid w:val="00DF2EED"/>
    <w:rsid w:val="00DF3A57"/>
    <w:rsid w:val="00DF49F1"/>
    <w:rsid w:val="00DF6984"/>
    <w:rsid w:val="00DF75F7"/>
    <w:rsid w:val="00DF7C35"/>
    <w:rsid w:val="00E00C9F"/>
    <w:rsid w:val="00E00D48"/>
    <w:rsid w:val="00E01222"/>
    <w:rsid w:val="00E056BB"/>
    <w:rsid w:val="00E07042"/>
    <w:rsid w:val="00E106D5"/>
    <w:rsid w:val="00E10E2B"/>
    <w:rsid w:val="00E13B62"/>
    <w:rsid w:val="00E1669B"/>
    <w:rsid w:val="00E176C5"/>
    <w:rsid w:val="00E227B6"/>
    <w:rsid w:val="00E2311D"/>
    <w:rsid w:val="00E239DC"/>
    <w:rsid w:val="00E248C8"/>
    <w:rsid w:val="00E25750"/>
    <w:rsid w:val="00E30864"/>
    <w:rsid w:val="00E31D8D"/>
    <w:rsid w:val="00E339E8"/>
    <w:rsid w:val="00E3607C"/>
    <w:rsid w:val="00E37AA3"/>
    <w:rsid w:val="00E37FCF"/>
    <w:rsid w:val="00E37FD4"/>
    <w:rsid w:val="00E41FB0"/>
    <w:rsid w:val="00E43758"/>
    <w:rsid w:val="00E45E7D"/>
    <w:rsid w:val="00E465B0"/>
    <w:rsid w:val="00E47459"/>
    <w:rsid w:val="00E51028"/>
    <w:rsid w:val="00E520D0"/>
    <w:rsid w:val="00E57987"/>
    <w:rsid w:val="00E64675"/>
    <w:rsid w:val="00E674B7"/>
    <w:rsid w:val="00E679E9"/>
    <w:rsid w:val="00E703DF"/>
    <w:rsid w:val="00E704A6"/>
    <w:rsid w:val="00E725A1"/>
    <w:rsid w:val="00E7454D"/>
    <w:rsid w:val="00E75F32"/>
    <w:rsid w:val="00E76CEA"/>
    <w:rsid w:val="00E76FD0"/>
    <w:rsid w:val="00E80B01"/>
    <w:rsid w:val="00E811D7"/>
    <w:rsid w:val="00E84791"/>
    <w:rsid w:val="00E85D49"/>
    <w:rsid w:val="00E86FD0"/>
    <w:rsid w:val="00E87AC3"/>
    <w:rsid w:val="00E87F4A"/>
    <w:rsid w:val="00E903E2"/>
    <w:rsid w:val="00E91639"/>
    <w:rsid w:val="00E91A34"/>
    <w:rsid w:val="00E93425"/>
    <w:rsid w:val="00E93643"/>
    <w:rsid w:val="00E93EC7"/>
    <w:rsid w:val="00E950E1"/>
    <w:rsid w:val="00E97D4B"/>
    <w:rsid w:val="00EA0864"/>
    <w:rsid w:val="00EA1146"/>
    <w:rsid w:val="00EA1595"/>
    <w:rsid w:val="00EA268B"/>
    <w:rsid w:val="00EA2DC5"/>
    <w:rsid w:val="00EA3923"/>
    <w:rsid w:val="00EA5585"/>
    <w:rsid w:val="00EA59DC"/>
    <w:rsid w:val="00EB0BD9"/>
    <w:rsid w:val="00EB1D8F"/>
    <w:rsid w:val="00EB1DD7"/>
    <w:rsid w:val="00EB271B"/>
    <w:rsid w:val="00EB38CF"/>
    <w:rsid w:val="00EB4551"/>
    <w:rsid w:val="00EB57AD"/>
    <w:rsid w:val="00EB7417"/>
    <w:rsid w:val="00EB77C2"/>
    <w:rsid w:val="00EC2DF5"/>
    <w:rsid w:val="00EC4765"/>
    <w:rsid w:val="00EC617A"/>
    <w:rsid w:val="00EC786F"/>
    <w:rsid w:val="00EC7968"/>
    <w:rsid w:val="00ED0DBA"/>
    <w:rsid w:val="00ED1224"/>
    <w:rsid w:val="00ED32AF"/>
    <w:rsid w:val="00ED57EB"/>
    <w:rsid w:val="00ED61AC"/>
    <w:rsid w:val="00ED7497"/>
    <w:rsid w:val="00EE0CC8"/>
    <w:rsid w:val="00EE1862"/>
    <w:rsid w:val="00EE1C82"/>
    <w:rsid w:val="00EE2271"/>
    <w:rsid w:val="00EE34C7"/>
    <w:rsid w:val="00EE54D0"/>
    <w:rsid w:val="00EE565A"/>
    <w:rsid w:val="00EE683D"/>
    <w:rsid w:val="00EE6CCD"/>
    <w:rsid w:val="00EE727A"/>
    <w:rsid w:val="00EE7353"/>
    <w:rsid w:val="00EF1213"/>
    <w:rsid w:val="00EF61AE"/>
    <w:rsid w:val="00EF73C7"/>
    <w:rsid w:val="00F00E56"/>
    <w:rsid w:val="00F047CC"/>
    <w:rsid w:val="00F04E48"/>
    <w:rsid w:val="00F066DA"/>
    <w:rsid w:val="00F07BCB"/>
    <w:rsid w:val="00F117E8"/>
    <w:rsid w:val="00F1349C"/>
    <w:rsid w:val="00F13D30"/>
    <w:rsid w:val="00F1510B"/>
    <w:rsid w:val="00F15C88"/>
    <w:rsid w:val="00F15EF3"/>
    <w:rsid w:val="00F16583"/>
    <w:rsid w:val="00F17B68"/>
    <w:rsid w:val="00F20035"/>
    <w:rsid w:val="00F2430F"/>
    <w:rsid w:val="00F26B72"/>
    <w:rsid w:val="00F27029"/>
    <w:rsid w:val="00F32C9E"/>
    <w:rsid w:val="00F333BC"/>
    <w:rsid w:val="00F33B63"/>
    <w:rsid w:val="00F34CC9"/>
    <w:rsid w:val="00F35A69"/>
    <w:rsid w:val="00F36053"/>
    <w:rsid w:val="00F360E4"/>
    <w:rsid w:val="00F4052B"/>
    <w:rsid w:val="00F41AA4"/>
    <w:rsid w:val="00F43AE7"/>
    <w:rsid w:val="00F44BBB"/>
    <w:rsid w:val="00F4639C"/>
    <w:rsid w:val="00F472D8"/>
    <w:rsid w:val="00F47AE0"/>
    <w:rsid w:val="00F50763"/>
    <w:rsid w:val="00F516E9"/>
    <w:rsid w:val="00F548A0"/>
    <w:rsid w:val="00F54B1A"/>
    <w:rsid w:val="00F54F1B"/>
    <w:rsid w:val="00F55A69"/>
    <w:rsid w:val="00F566C2"/>
    <w:rsid w:val="00F623C3"/>
    <w:rsid w:val="00F63B29"/>
    <w:rsid w:val="00F657A4"/>
    <w:rsid w:val="00F667B8"/>
    <w:rsid w:val="00F70ECA"/>
    <w:rsid w:val="00F71812"/>
    <w:rsid w:val="00F73C0F"/>
    <w:rsid w:val="00F75975"/>
    <w:rsid w:val="00F75FD4"/>
    <w:rsid w:val="00F82064"/>
    <w:rsid w:val="00F83A64"/>
    <w:rsid w:val="00F84CF4"/>
    <w:rsid w:val="00F850FF"/>
    <w:rsid w:val="00F87A76"/>
    <w:rsid w:val="00F90CC6"/>
    <w:rsid w:val="00F92EA9"/>
    <w:rsid w:val="00F93910"/>
    <w:rsid w:val="00F95AF2"/>
    <w:rsid w:val="00F96282"/>
    <w:rsid w:val="00F96AE8"/>
    <w:rsid w:val="00FA1D3B"/>
    <w:rsid w:val="00FA2C03"/>
    <w:rsid w:val="00FA4932"/>
    <w:rsid w:val="00FA4A5A"/>
    <w:rsid w:val="00FA4F2C"/>
    <w:rsid w:val="00FA5635"/>
    <w:rsid w:val="00FA6693"/>
    <w:rsid w:val="00FB09D7"/>
    <w:rsid w:val="00FB58E2"/>
    <w:rsid w:val="00FB598D"/>
    <w:rsid w:val="00FB6827"/>
    <w:rsid w:val="00FB69FC"/>
    <w:rsid w:val="00FB6E6E"/>
    <w:rsid w:val="00FC0092"/>
    <w:rsid w:val="00FC026F"/>
    <w:rsid w:val="00FC0AC1"/>
    <w:rsid w:val="00FC1D16"/>
    <w:rsid w:val="00FC26B3"/>
    <w:rsid w:val="00FC4426"/>
    <w:rsid w:val="00FC561E"/>
    <w:rsid w:val="00FD15C1"/>
    <w:rsid w:val="00FD6A33"/>
    <w:rsid w:val="00FD77E6"/>
    <w:rsid w:val="00FE12D6"/>
    <w:rsid w:val="00FE29F7"/>
    <w:rsid w:val="00FE2ABC"/>
    <w:rsid w:val="00FE4B1E"/>
    <w:rsid w:val="00FE4EF3"/>
    <w:rsid w:val="00FE7BC7"/>
    <w:rsid w:val="00FE7E2A"/>
    <w:rsid w:val="00FF0A88"/>
    <w:rsid w:val="00FF1C93"/>
    <w:rsid w:val="00FF25E4"/>
    <w:rsid w:val="00FF3597"/>
    <w:rsid w:val="00FF6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0EA43"/>
  <w15:docId w15:val="{A57AA532-08E4-C042-AA3A-D7E913EC4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FC8"/>
  </w:style>
  <w:style w:type="paragraph" w:styleId="Heading1">
    <w:name w:val="heading 1"/>
    <w:basedOn w:val="Normal"/>
    <w:next w:val="Normal"/>
    <w:link w:val="Heading1Char"/>
    <w:qFormat/>
    <w:rsid w:val="002365F9"/>
    <w:pPr>
      <w:keepNext/>
      <w:keepLines/>
      <w:spacing w:before="480" w:line="276" w:lineRule="auto"/>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nhideWhenUsed/>
    <w:qFormat/>
    <w:rsid w:val="002365F9"/>
    <w:pPr>
      <w:keepNext/>
      <w:keepLines/>
      <w:spacing w:before="200" w:line="276" w:lineRule="auto"/>
      <w:jc w:val="center"/>
      <w:outlineLvl w:val="1"/>
    </w:pPr>
    <w:rPr>
      <w:rFonts w:eastAsiaTheme="majorEastAsia" w:cstheme="majorBidi"/>
      <w:b/>
      <w:bCs/>
      <w:szCs w:val="26"/>
      <w:lang w:eastAsia="ru-RU"/>
    </w:rPr>
  </w:style>
  <w:style w:type="paragraph" w:styleId="Heading3">
    <w:name w:val="heading 3"/>
    <w:basedOn w:val="Normal"/>
    <w:next w:val="Normal"/>
    <w:link w:val="Heading3Char"/>
    <w:qFormat/>
    <w:rsid w:val="002365F9"/>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qFormat/>
    <w:rsid w:val="002365F9"/>
    <w:pPr>
      <w:keepNext/>
      <w:spacing w:before="240" w:after="60" w:line="240" w:lineRule="auto"/>
      <w:outlineLvl w:val="3"/>
    </w:pPr>
    <w:rPr>
      <w:rFonts w:eastAsia="Times New Roman"/>
      <w:b/>
      <w:bCs/>
      <w:lang w:eastAsia="ru-RU"/>
    </w:rPr>
  </w:style>
  <w:style w:type="paragraph" w:styleId="Heading5">
    <w:name w:val="heading 5"/>
    <w:basedOn w:val="Normal"/>
    <w:next w:val="Normal"/>
    <w:link w:val="Heading5Char"/>
    <w:qFormat/>
    <w:rsid w:val="002365F9"/>
    <w:pPr>
      <w:keepNext/>
      <w:widowControl w:val="0"/>
      <w:spacing w:line="240" w:lineRule="auto"/>
      <w:outlineLvl w:val="4"/>
    </w:pPr>
    <w:rPr>
      <w:rFonts w:ascii="Arial" w:eastAsia="Times New Roman" w:hAnsi="Arial"/>
      <w:b/>
      <w:i/>
      <w:snapToGrid w:val="0"/>
      <w:color w:val="000000"/>
      <w:sz w:val="20"/>
      <w:szCs w:val="20"/>
      <w:lang w:eastAsia="ru-RU"/>
    </w:rPr>
  </w:style>
  <w:style w:type="paragraph" w:styleId="Heading6">
    <w:name w:val="heading 6"/>
    <w:basedOn w:val="Normal"/>
    <w:next w:val="Normal"/>
    <w:link w:val="Heading6Char"/>
    <w:qFormat/>
    <w:rsid w:val="002365F9"/>
    <w:pPr>
      <w:keepNext/>
      <w:spacing w:line="240" w:lineRule="auto"/>
      <w:jc w:val="center"/>
      <w:outlineLvl w:val="5"/>
    </w:pPr>
    <w:rPr>
      <w:rFonts w:ascii="Arial" w:eastAsia="Times New Roman" w:hAnsi="Arial" w:cs="Arial"/>
      <w:b/>
      <w:bCs/>
      <w:sz w:val="20"/>
      <w:szCs w:val="24"/>
      <w:lang w:eastAsia="ru-RU"/>
    </w:rPr>
  </w:style>
  <w:style w:type="paragraph" w:styleId="Heading7">
    <w:name w:val="heading 7"/>
    <w:basedOn w:val="Normal"/>
    <w:next w:val="Normal"/>
    <w:link w:val="Heading7Char"/>
    <w:qFormat/>
    <w:rsid w:val="002365F9"/>
    <w:pPr>
      <w:keepNext/>
      <w:spacing w:line="240" w:lineRule="auto"/>
      <w:ind w:firstLine="175"/>
      <w:jc w:val="both"/>
      <w:outlineLvl w:val="6"/>
    </w:pPr>
    <w:rPr>
      <w:rFonts w:eastAsia="Times New Roman"/>
      <w:szCs w:val="20"/>
      <w:u w:val="single"/>
      <w:lang w:eastAsia="ru-RU"/>
    </w:rPr>
  </w:style>
  <w:style w:type="paragraph" w:styleId="Heading8">
    <w:name w:val="heading 8"/>
    <w:basedOn w:val="Normal"/>
    <w:next w:val="Normal"/>
    <w:link w:val="Heading8Char"/>
    <w:qFormat/>
    <w:rsid w:val="002365F9"/>
    <w:pPr>
      <w:keepNext/>
      <w:widowControl w:val="0"/>
      <w:tabs>
        <w:tab w:val="left" w:pos="1134"/>
      </w:tabs>
      <w:spacing w:line="240" w:lineRule="auto"/>
      <w:jc w:val="center"/>
      <w:outlineLvl w:val="7"/>
    </w:pPr>
    <w:rPr>
      <w:rFonts w:ascii="Arial" w:eastAsia="Times New Roman" w:hAnsi="Arial" w:cs="Arial"/>
      <w:b/>
      <w:bCs/>
      <w:i/>
      <w:iCs/>
      <w:snapToGrid w:val="0"/>
      <w:color w:val="000000"/>
      <w:sz w:val="24"/>
      <w:szCs w:val="20"/>
      <w:lang w:eastAsia="ru-RU"/>
    </w:rPr>
  </w:style>
  <w:style w:type="paragraph" w:styleId="Heading9">
    <w:name w:val="heading 9"/>
    <w:basedOn w:val="Normal"/>
    <w:next w:val="Normal"/>
    <w:link w:val="Heading9Char"/>
    <w:qFormat/>
    <w:rsid w:val="002365F9"/>
    <w:pPr>
      <w:keepNext/>
      <w:widowControl w:val="0"/>
      <w:spacing w:line="240" w:lineRule="auto"/>
      <w:jc w:val="both"/>
      <w:outlineLvl w:val="8"/>
    </w:pPr>
    <w:rPr>
      <w:rFonts w:ascii="Arial" w:eastAsia="Times New Roman" w:hAnsi="Arial"/>
      <w:i/>
      <w:iCs/>
      <w:snapToGrid w:val="0"/>
      <w:color w:val="000000"/>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DC1083"/>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DC1083"/>
    <w:rPr>
      <w:rFonts w:ascii="Tahoma" w:hAnsi="Tahoma" w:cs="Tahoma"/>
      <w:sz w:val="16"/>
      <w:szCs w:val="16"/>
    </w:rPr>
  </w:style>
  <w:style w:type="character" w:customStyle="1" w:styleId="Candara45pt">
    <w:name w:val="Основной текст + Candara;4;5 pt"/>
    <w:basedOn w:val="DefaultParagraphFont"/>
    <w:rsid w:val="008C2AEA"/>
    <w:rPr>
      <w:rFonts w:ascii="Candara" w:eastAsia="Candara" w:hAnsi="Candara" w:cs="Candara"/>
      <w:b w:val="0"/>
      <w:bCs w:val="0"/>
      <w:i w:val="0"/>
      <w:iCs w:val="0"/>
      <w:smallCaps w:val="0"/>
      <w:strike w:val="0"/>
      <w:spacing w:val="0"/>
      <w:sz w:val="9"/>
      <w:szCs w:val="9"/>
    </w:rPr>
  </w:style>
  <w:style w:type="character" w:customStyle="1" w:styleId="a">
    <w:name w:val="Основной текст_"/>
    <w:basedOn w:val="DefaultParagraphFont"/>
    <w:link w:val="2"/>
    <w:rsid w:val="009D6021"/>
    <w:rPr>
      <w:rFonts w:ascii="Segoe UI" w:eastAsia="Segoe UI" w:hAnsi="Segoe UI" w:cs="Segoe UI"/>
      <w:sz w:val="8"/>
      <w:szCs w:val="8"/>
      <w:shd w:val="clear" w:color="auto" w:fill="FFFFFF"/>
    </w:rPr>
  </w:style>
  <w:style w:type="paragraph" w:customStyle="1" w:styleId="2">
    <w:name w:val="Основной текст2"/>
    <w:basedOn w:val="Normal"/>
    <w:link w:val="a"/>
    <w:rsid w:val="009D6021"/>
    <w:pPr>
      <w:shd w:val="clear" w:color="auto" w:fill="FFFFFF"/>
      <w:spacing w:line="0" w:lineRule="atLeast"/>
    </w:pPr>
    <w:rPr>
      <w:rFonts w:ascii="Segoe UI" w:eastAsia="Segoe UI" w:hAnsi="Segoe UI" w:cs="Segoe UI"/>
      <w:sz w:val="8"/>
      <w:szCs w:val="8"/>
    </w:rPr>
  </w:style>
  <w:style w:type="character" w:customStyle="1" w:styleId="Candara5pt">
    <w:name w:val="Основной текст + Candara;5 pt;Курсив"/>
    <w:basedOn w:val="a"/>
    <w:rsid w:val="008A296A"/>
    <w:rPr>
      <w:rFonts w:ascii="Candara" w:eastAsia="Candara" w:hAnsi="Candara" w:cs="Candara"/>
      <w:b w:val="0"/>
      <w:bCs w:val="0"/>
      <w:i/>
      <w:iCs/>
      <w:smallCaps w:val="0"/>
      <w:strike w:val="0"/>
      <w:spacing w:val="0"/>
      <w:sz w:val="10"/>
      <w:szCs w:val="10"/>
      <w:shd w:val="clear" w:color="auto" w:fill="FFFFFF"/>
    </w:rPr>
  </w:style>
  <w:style w:type="character" w:customStyle="1" w:styleId="2pt">
    <w:name w:val="Основной текст + Интервал 2 pt"/>
    <w:basedOn w:val="a"/>
    <w:rsid w:val="008A296A"/>
    <w:rPr>
      <w:rFonts w:ascii="Segoe UI" w:eastAsia="Segoe UI" w:hAnsi="Segoe UI" w:cs="Segoe UI"/>
      <w:b w:val="0"/>
      <w:bCs w:val="0"/>
      <w:i w:val="0"/>
      <w:iCs w:val="0"/>
      <w:smallCaps w:val="0"/>
      <w:strike w:val="0"/>
      <w:spacing w:val="40"/>
      <w:sz w:val="8"/>
      <w:szCs w:val="8"/>
      <w:shd w:val="clear" w:color="auto" w:fill="FFFFFF"/>
    </w:rPr>
  </w:style>
  <w:style w:type="character" w:customStyle="1" w:styleId="1">
    <w:name w:val="Основной текст1"/>
    <w:basedOn w:val="a"/>
    <w:rsid w:val="008A296A"/>
    <w:rPr>
      <w:rFonts w:ascii="Segoe UI" w:eastAsia="Segoe UI" w:hAnsi="Segoe UI" w:cs="Segoe UI"/>
      <w:b w:val="0"/>
      <w:bCs w:val="0"/>
      <w:i w:val="0"/>
      <w:iCs w:val="0"/>
      <w:smallCaps w:val="0"/>
      <w:strike w:val="0"/>
      <w:spacing w:val="0"/>
      <w:w w:val="100"/>
      <w:sz w:val="8"/>
      <w:szCs w:val="8"/>
      <w:shd w:val="clear" w:color="auto" w:fill="FFFFFF"/>
    </w:rPr>
  </w:style>
  <w:style w:type="character" w:customStyle="1" w:styleId="Candara5pt0">
    <w:name w:val="Основной текст + Candara;5 pt"/>
    <w:basedOn w:val="a"/>
    <w:rsid w:val="00D815BF"/>
    <w:rPr>
      <w:rFonts w:ascii="Candara" w:eastAsia="Candara" w:hAnsi="Candara" w:cs="Candara"/>
      <w:b w:val="0"/>
      <w:bCs w:val="0"/>
      <w:i w:val="0"/>
      <w:iCs w:val="0"/>
      <w:smallCaps w:val="0"/>
      <w:strike w:val="0"/>
      <w:spacing w:val="0"/>
      <w:sz w:val="10"/>
      <w:szCs w:val="10"/>
      <w:shd w:val="clear" w:color="auto" w:fill="FFFFFF"/>
    </w:rPr>
  </w:style>
  <w:style w:type="character" w:customStyle="1" w:styleId="1pt">
    <w:name w:val="Основной текст + Интервал 1 pt"/>
    <w:basedOn w:val="a"/>
    <w:rsid w:val="00D815BF"/>
    <w:rPr>
      <w:rFonts w:ascii="Microsoft Sans Serif" w:eastAsia="Microsoft Sans Serif" w:hAnsi="Microsoft Sans Serif" w:cs="Microsoft Sans Serif"/>
      <w:b w:val="0"/>
      <w:bCs w:val="0"/>
      <w:i w:val="0"/>
      <w:iCs w:val="0"/>
      <w:smallCaps w:val="0"/>
      <w:strike w:val="0"/>
      <w:spacing w:val="20"/>
      <w:sz w:val="8"/>
      <w:szCs w:val="8"/>
      <w:shd w:val="clear" w:color="auto" w:fill="FFFFFF"/>
    </w:rPr>
  </w:style>
  <w:style w:type="table" w:styleId="TableGrid">
    <w:name w:val="Table Grid"/>
    <w:basedOn w:val="TableNormal"/>
    <w:uiPriority w:val="59"/>
    <w:rsid w:val="0069494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2A86"/>
    <w:pPr>
      <w:spacing w:after="160" w:line="259" w:lineRule="auto"/>
      <w:ind w:left="720"/>
      <w:contextualSpacing/>
    </w:pPr>
    <w:rPr>
      <w:rFonts w:asciiTheme="minorHAnsi" w:hAnsiTheme="minorHAnsi" w:cstheme="minorBidi"/>
      <w:sz w:val="22"/>
      <w:szCs w:val="22"/>
    </w:rPr>
  </w:style>
  <w:style w:type="character" w:customStyle="1" w:styleId="20">
    <w:name w:val="Заголовок №2_"/>
    <w:basedOn w:val="DefaultParagraphFont"/>
    <w:link w:val="21"/>
    <w:rsid w:val="009E36B8"/>
    <w:rPr>
      <w:rFonts w:eastAsia="Times New Roman"/>
      <w:b/>
      <w:bCs/>
      <w:spacing w:val="5"/>
      <w:sz w:val="18"/>
      <w:szCs w:val="18"/>
      <w:shd w:val="clear" w:color="auto" w:fill="FFFFFF"/>
    </w:rPr>
  </w:style>
  <w:style w:type="paragraph" w:customStyle="1" w:styleId="21">
    <w:name w:val="Заголовок №2"/>
    <w:basedOn w:val="Normal"/>
    <w:link w:val="20"/>
    <w:rsid w:val="009E36B8"/>
    <w:pPr>
      <w:widowControl w:val="0"/>
      <w:shd w:val="clear" w:color="auto" w:fill="FFFFFF"/>
      <w:spacing w:before="120" w:after="240" w:line="0" w:lineRule="atLeast"/>
      <w:jc w:val="right"/>
      <w:outlineLvl w:val="1"/>
    </w:pPr>
    <w:rPr>
      <w:rFonts w:eastAsia="Times New Roman"/>
      <w:b/>
      <w:bCs/>
      <w:spacing w:val="5"/>
      <w:sz w:val="18"/>
      <w:szCs w:val="18"/>
    </w:rPr>
  </w:style>
  <w:style w:type="paragraph" w:styleId="NormalWeb">
    <w:name w:val="Normal (Web)"/>
    <w:basedOn w:val="Normal"/>
    <w:uiPriority w:val="99"/>
    <w:unhideWhenUsed/>
    <w:rsid w:val="002365F9"/>
    <w:pPr>
      <w:spacing w:before="100" w:beforeAutospacing="1" w:after="100" w:afterAutospacing="1" w:line="240" w:lineRule="auto"/>
    </w:pPr>
    <w:rPr>
      <w:rFonts w:eastAsia="Times New Roman"/>
      <w:sz w:val="24"/>
      <w:szCs w:val="24"/>
      <w:lang w:eastAsia="ru-RU"/>
    </w:rPr>
  </w:style>
  <w:style w:type="character" w:customStyle="1" w:styleId="4">
    <w:name w:val="Основной текст (4)_"/>
    <w:basedOn w:val="DefaultParagraphFont"/>
    <w:link w:val="40"/>
    <w:rsid w:val="002365F9"/>
    <w:rPr>
      <w:rFonts w:eastAsia="Times New Roman"/>
      <w:spacing w:val="11"/>
      <w:sz w:val="15"/>
      <w:szCs w:val="15"/>
      <w:shd w:val="clear" w:color="auto" w:fill="FFFFFF"/>
    </w:rPr>
  </w:style>
  <w:style w:type="paragraph" w:customStyle="1" w:styleId="40">
    <w:name w:val="Основной текст (4)"/>
    <w:basedOn w:val="Normal"/>
    <w:link w:val="4"/>
    <w:rsid w:val="002365F9"/>
    <w:pPr>
      <w:widowControl w:val="0"/>
      <w:shd w:val="clear" w:color="auto" w:fill="FFFFFF"/>
      <w:spacing w:line="58" w:lineRule="exact"/>
      <w:jc w:val="both"/>
    </w:pPr>
    <w:rPr>
      <w:rFonts w:eastAsia="Times New Roman"/>
      <w:spacing w:val="11"/>
      <w:sz w:val="15"/>
      <w:szCs w:val="15"/>
    </w:rPr>
  </w:style>
  <w:style w:type="character" w:customStyle="1" w:styleId="0pt">
    <w:name w:val="Основной текст + Курсив;Интервал 0 pt"/>
    <w:basedOn w:val="a"/>
    <w:rsid w:val="002365F9"/>
    <w:rPr>
      <w:rFonts w:ascii="Times New Roman" w:eastAsia="Times New Roman" w:hAnsi="Times New Roman" w:cs="Times New Roman"/>
      <w:b w:val="0"/>
      <w:bCs w:val="0"/>
      <w:i/>
      <w:iCs/>
      <w:smallCaps w:val="0"/>
      <w:strike w:val="0"/>
      <w:color w:val="000000"/>
      <w:spacing w:val="9"/>
      <w:w w:val="100"/>
      <w:position w:val="0"/>
      <w:sz w:val="18"/>
      <w:szCs w:val="18"/>
      <w:u w:val="none"/>
      <w:shd w:val="clear" w:color="auto" w:fill="FFFFFF"/>
      <w:lang w:val="ru-RU"/>
    </w:rPr>
  </w:style>
  <w:style w:type="character" w:customStyle="1" w:styleId="140pt">
    <w:name w:val="Основной текст (14) + Интервал 0 pt"/>
    <w:basedOn w:val="DefaultParagraphFont"/>
    <w:rsid w:val="002365F9"/>
    <w:rPr>
      <w:rFonts w:ascii="Times New Roman" w:eastAsia="Times New Roman" w:hAnsi="Times New Roman" w:cs="Times New Roman"/>
      <w:color w:val="000000"/>
      <w:spacing w:val="5"/>
      <w:w w:val="100"/>
      <w:position w:val="0"/>
      <w:sz w:val="20"/>
      <w:szCs w:val="20"/>
      <w:shd w:val="clear" w:color="auto" w:fill="FFFFFF"/>
      <w:lang w:val="ru-RU"/>
    </w:rPr>
  </w:style>
  <w:style w:type="paragraph" w:customStyle="1" w:styleId="3">
    <w:name w:val="Основной текст3"/>
    <w:basedOn w:val="Normal"/>
    <w:rsid w:val="002365F9"/>
    <w:pPr>
      <w:widowControl w:val="0"/>
      <w:shd w:val="clear" w:color="auto" w:fill="FFFFFF"/>
      <w:spacing w:line="211" w:lineRule="exact"/>
      <w:jc w:val="both"/>
    </w:pPr>
    <w:rPr>
      <w:rFonts w:eastAsia="Times New Roman"/>
      <w:spacing w:val="8"/>
      <w:sz w:val="19"/>
      <w:szCs w:val="19"/>
    </w:rPr>
  </w:style>
  <w:style w:type="character" w:customStyle="1" w:styleId="30">
    <w:name w:val="Основной текст (3)_"/>
    <w:basedOn w:val="DefaultParagraphFont"/>
    <w:link w:val="31"/>
    <w:rsid w:val="002365F9"/>
    <w:rPr>
      <w:rFonts w:eastAsia="Times New Roman"/>
      <w:spacing w:val="4"/>
      <w:sz w:val="15"/>
      <w:szCs w:val="15"/>
      <w:shd w:val="clear" w:color="auto" w:fill="FFFFFF"/>
    </w:rPr>
  </w:style>
  <w:style w:type="character" w:customStyle="1" w:styleId="40pt">
    <w:name w:val="Основной текст (4) + Курсив;Интервал 0 pt"/>
    <w:basedOn w:val="4"/>
    <w:rsid w:val="002365F9"/>
    <w:rPr>
      <w:rFonts w:eastAsia="Times New Roman"/>
      <w:i/>
      <w:iCs/>
      <w:color w:val="000000"/>
      <w:spacing w:val="0"/>
      <w:w w:val="100"/>
      <w:position w:val="0"/>
      <w:sz w:val="13"/>
      <w:szCs w:val="13"/>
      <w:shd w:val="clear" w:color="auto" w:fill="FFFFFF"/>
    </w:rPr>
  </w:style>
  <w:style w:type="character" w:customStyle="1" w:styleId="0pt0">
    <w:name w:val="Основной текст + Интервал 0 pt"/>
    <w:basedOn w:val="a"/>
    <w:rsid w:val="002365F9"/>
    <w:rPr>
      <w:rFonts w:ascii="Times New Roman" w:eastAsia="Times New Roman" w:hAnsi="Times New Roman" w:cs="Times New Roman"/>
      <w:b w:val="0"/>
      <w:bCs w:val="0"/>
      <w:i w:val="0"/>
      <w:iCs w:val="0"/>
      <w:smallCaps w:val="0"/>
      <w:strike w:val="0"/>
      <w:color w:val="000000"/>
      <w:spacing w:val="7"/>
      <w:w w:val="100"/>
      <w:position w:val="0"/>
      <w:sz w:val="19"/>
      <w:szCs w:val="19"/>
      <w:u w:val="none"/>
      <w:shd w:val="clear" w:color="auto" w:fill="FFFFFF"/>
      <w:lang w:val="ru-RU"/>
    </w:rPr>
  </w:style>
  <w:style w:type="paragraph" w:customStyle="1" w:styleId="31">
    <w:name w:val="Основной текст (3)"/>
    <w:basedOn w:val="Normal"/>
    <w:link w:val="30"/>
    <w:rsid w:val="002365F9"/>
    <w:pPr>
      <w:widowControl w:val="0"/>
      <w:shd w:val="clear" w:color="auto" w:fill="FFFFFF"/>
      <w:spacing w:line="168" w:lineRule="exact"/>
      <w:jc w:val="both"/>
    </w:pPr>
    <w:rPr>
      <w:rFonts w:eastAsia="Times New Roman"/>
      <w:spacing w:val="4"/>
      <w:sz w:val="15"/>
      <w:szCs w:val="15"/>
    </w:rPr>
  </w:style>
  <w:style w:type="character" w:customStyle="1" w:styleId="220pt">
    <w:name w:val="Заголовок №2 (2) + Не курсив;Интервал 0 pt"/>
    <w:basedOn w:val="DefaultParagraphFont"/>
    <w:rsid w:val="002365F9"/>
    <w:rPr>
      <w:rFonts w:ascii="Gungsuh" w:eastAsia="Gungsuh" w:hAnsi="Gungsuh" w:cs="Gungsuh"/>
      <w:i/>
      <w:iCs/>
      <w:color w:val="000000"/>
      <w:spacing w:val="0"/>
      <w:w w:val="100"/>
      <w:position w:val="0"/>
      <w:sz w:val="20"/>
      <w:szCs w:val="20"/>
      <w:shd w:val="clear" w:color="auto" w:fill="FFFFFF"/>
    </w:rPr>
  </w:style>
  <w:style w:type="character" w:customStyle="1" w:styleId="1pt0">
    <w:name w:val="Основной текст + Курсив;Интервал 1 pt"/>
    <w:basedOn w:val="a"/>
    <w:rsid w:val="002365F9"/>
    <w:rPr>
      <w:rFonts w:ascii="Times New Roman" w:eastAsia="Times New Roman" w:hAnsi="Times New Roman" w:cs="Times New Roman"/>
      <w:i/>
      <w:iCs/>
      <w:color w:val="000000"/>
      <w:spacing w:val="33"/>
      <w:w w:val="100"/>
      <w:position w:val="0"/>
      <w:sz w:val="19"/>
      <w:szCs w:val="19"/>
      <w:shd w:val="clear" w:color="auto" w:fill="FFFFFF"/>
      <w:lang w:val="ru-RU"/>
    </w:rPr>
  </w:style>
  <w:style w:type="character" w:customStyle="1" w:styleId="30pt">
    <w:name w:val="Основной текст (3) + Интервал 0 pt"/>
    <w:basedOn w:val="30"/>
    <w:rsid w:val="002365F9"/>
    <w:rPr>
      <w:rFonts w:eastAsia="Times New Roman"/>
      <w:b w:val="0"/>
      <w:bCs w:val="0"/>
      <w:i w:val="0"/>
      <w:iCs w:val="0"/>
      <w:smallCaps w:val="0"/>
      <w:strike w:val="0"/>
      <w:color w:val="000000"/>
      <w:spacing w:val="5"/>
      <w:w w:val="100"/>
      <w:position w:val="0"/>
      <w:sz w:val="15"/>
      <w:szCs w:val="15"/>
      <w:u w:val="none"/>
      <w:shd w:val="clear" w:color="auto" w:fill="FFFFFF"/>
      <w:lang w:val="ru-RU"/>
    </w:rPr>
  </w:style>
  <w:style w:type="character" w:customStyle="1" w:styleId="Heading1Char">
    <w:name w:val="Heading 1 Char"/>
    <w:basedOn w:val="DefaultParagraphFont"/>
    <w:link w:val="Heading1"/>
    <w:rsid w:val="002365F9"/>
    <w:rPr>
      <w:rFonts w:asciiTheme="majorHAnsi" w:eastAsiaTheme="majorEastAsia" w:hAnsiTheme="majorHAnsi" w:cstheme="majorBidi"/>
      <w:b/>
      <w:bCs/>
      <w:color w:val="365F91" w:themeColor="accent1" w:themeShade="BF"/>
    </w:rPr>
  </w:style>
  <w:style w:type="character" w:customStyle="1" w:styleId="Heading2Char">
    <w:name w:val="Heading 2 Char"/>
    <w:basedOn w:val="DefaultParagraphFont"/>
    <w:link w:val="Heading2"/>
    <w:rsid w:val="002365F9"/>
    <w:rPr>
      <w:rFonts w:eastAsiaTheme="majorEastAsia" w:cstheme="majorBidi"/>
      <w:b/>
      <w:bCs/>
      <w:szCs w:val="26"/>
      <w:lang w:eastAsia="ru-RU"/>
    </w:rPr>
  </w:style>
  <w:style w:type="character" w:customStyle="1" w:styleId="Heading3Char">
    <w:name w:val="Heading 3 Char"/>
    <w:basedOn w:val="DefaultParagraphFont"/>
    <w:link w:val="Heading3"/>
    <w:rsid w:val="002365F9"/>
    <w:rPr>
      <w:rFonts w:ascii="Arial" w:eastAsia="Times New Roman" w:hAnsi="Arial" w:cs="Arial"/>
      <w:b/>
      <w:bCs/>
      <w:sz w:val="26"/>
      <w:szCs w:val="26"/>
      <w:lang w:eastAsia="ru-RU"/>
    </w:rPr>
  </w:style>
  <w:style w:type="character" w:customStyle="1" w:styleId="Heading4Char">
    <w:name w:val="Heading 4 Char"/>
    <w:basedOn w:val="DefaultParagraphFont"/>
    <w:link w:val="Heading4"/>
    <w:rsid w:val="002365F9"/>
    <w:rPr>
      <w:rFonts w:eastAsia="Times New Roman"/>
      <w:b/>
      <w:bCs/>
      <w:lang w:eastAsia="ru-RU"/>
    </w:rPr>
  </w:style>
  <w:style w:type="character" w:customStyle="1" w:styleId="Heading5Char">
    <w:name w:val="Heading 5 Char"/>
    <w:basedOn w:val="DefaultParagraphFont"/>
    <w:link w:val="Heading5"/>
    <w:rsid w:val="002365F9"/>
    <w:rPr>
      <w:rFonts w:ascii="Arial" w:eastAsia="Times New Roman" w:hAnsi="Arial"/>
      <w:b/>
      <w:i/>
      <w:snapToGrid w:val="0"/>
      <w:color w:val="000000"/>
      <w:sz w:val="20"/>
      <w:szCs w:val="20"/>
      <w:lang w:eastAsia="ru-RU"/>
    </w:rPr>
  </w:style>
  <w:style w:type="character" w:customStyle="1" w:styleId="Heading6Char">
    <w:name w:val="Heading 6 Char"/>
    <w:basedOn w:val="DefaultParagraphFont"/>
    <w:link w:val="Heading6"/>
    <w:rsid w:val="002365F9"/>
    <w:rPr>
      <w:rFonts w:ascii="Arial" w:eastAsia="Times New Roman" w:hAnsi="Arial" w:cs="Arial"/>
      <w:b/>
      <w:bCs/>
      <w:sz w:val="20"/>
      <w:szCs w:val="24"/>
      <w:lang w:eastAsia="ru-RU"/>
    </w:rPr>
  </w:style>
  <w:style w:type="character" w:customStyle="1" w:styleId="Heading7Char">
    <w:name w:val="Heading 7 Char"/>
    <w:basedOn w:val="DefaultParagraphFont"/>
    <w:link w:val="Heading7"/>
    <w:rsid w:val="002365F9"/>
    <w:rPr>
      <w:rFonts w:eastAsia="Times New Roman"/>
      <w:szCs w:val="20"/>
      <w:u w:val="single"/>
      <w:lang w:eastAsia="ru-RU"/>
    </w:rPr>
  </w:style>
  <w:style w:type="character" w:customStyle="1" w:styleId="Heading8Char">
    <w:name w:val="Heading 8 Char"/>
    <w:basedOn w:val="DefaultParagraphFont"/>
    <w:link w:val="Heading8"/>
    <w:rsid w:val="002365F9"/>
    <w:rPr>
      <w:rFonts w:ascii="Arial" w:eastAsia="Times New Roman" w:hAnsi="Arial" w:cs="Arial"/>
      <w:b/>
      <w:bCs/>
      <w:i/>
      <w:iCs/>
      <w:snapToGrid w:val="0"/>
      <w:color w:val="000000"/>
      <w:sz w:val="24"/>
      <w:szCs w:val="20"/>
      <w:lang w:eastAsia="ru-RU"/>
    </w:rPr>
  </w:style>
  <w:style w:type="character" w:customStyle="1" w:styleId="Heading9Char">
    <w:name w:val="Heading 9 Char"/>
    <w:basedOn w:val="DefaultParagraphFont"/>
    <w:link w:val="Heading9"/>
    <w:rsid w:val="002365F9"/>
    <w:rPr>
      <w:rFonts w:ascii="Arial" w:eastAsia="Times New Roman" w:hAnsi="Arial"/>
      <w:i/>
      <w:iCs/>
      <w:snapToGrid w:val="0"/>
      <w:color w:val="000000"/>
      <w:sz w:val="20"/>
      <w:szCs w:val="20"/>
      <w:lang w:eastAsia="ru-RU"/>
    </w:rPr>
  </w:style>
  <w:style w:type="table" w:customStyle="1" w:styleId="10">
    <w:name w:val="Сетка таблицы1"/>
    <w:basedOn w:val="TableNormal"/>
    <w:next w:val="TableGrid"/>
    <w:uiPriority w:val="59"/>
    <w:rsid w:val="002365F9"/>
    <w:pPr>
      <w:spacing w:line="240" w:lineRule="auto"/>
    </w:pPr>
    <w:rPr>
      <w:rFonts w:asciiTheme="minorHAnsi" w:eastAsia="Times New Roman" w:hAnsiTheme="minorHAnsi" w:cstheme="minorBid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Сетка таблицы2"/>
    <w:basedOn w:val="TableNormal"/>
    <w:next w:val="TableGrid"/>
    <w:rsid w:val="002365F9"/>
    <w:pPr>
      <w:spacing w:line="240" w:lineRule="auto"/>
    </w:pPr>
    <w:rPr>
      <w:rFonts w:asciiTheme="minorHAnsi" w:eastAsia="Times New Roman" w:hAnsiTheme="minorHAnsi" w:cstheme="minorBid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2365F9"/>
    <w:pPr>
      <w:spacing w:line="240" w:lineRule="auto"/>
    </w:pPr>
    <w:rPr>
      <w:rFonts w:ascii="Arial" w:eastAsia="Times New Roman" w:hAnsi="Arial"/>
      <w:sz w:val="22"/>
      <w:szCs w:val="20"/>
      <w:lang w:eastAsia="ru-RU"/>
    </w:rPr>
  </w:style>
  <w:style w:type="character" w:customStyle="1" w:styleId="BodyTextChar">
    <w:name w:val="Body Text Char"/>
    <w:basedOn w:val="DefaultParagraphFont"/>
    <w:link w:val="BodyText"/>
    <w:rsid w:val="002365F9"/>
    <w:rPr>
      <w:rFonts w:ascii="Arial" w:eastAsia="Times New Roman" w:hAnsi="Arial"/>
      <w:sz w:val="22"/>
      <w:szCs w:val="20"/>
      <w:lang w:eastAsia="ru-RU"/>
    </w:rPr>
  </w:style>
  <w:style w:type="character" w:customStyle="1" w:styleId="apple-converted-space">
    <w:name w:val="apple-converted-space"/>
    <w:basedOn w:val="DefaultParagraphFont"/>
    <w:rsid w:val="002365F9"/>
  </w:style>
  <w:style w:type="character" w:customStyle="1" w:styleId="0pt1">
    <w:name w:val="Основной текст + Полужирный;Интервал 0 pt"/>
    <w:basedOn w:val="a"/>
    <w:rsid w:val="002365F9"/>
    <w:rPr>
      <w:rFonts w:ascii="Times New Roman" w:eastAsia="Times New Roman" w:hAnsi="Times New Roman" w:cs="Times New Roman"/>
      <w:b/>
      <w:bCs/>
      <w:color w:val="000000"/>
      <w:spacing w:val="4"/>
      <w:w w:val="100"/>
      <w:position w:val="0"/>
      <w:sz w:val="18"/>
      <w:szCs w:val="18"/>
      <w:shd w:val="clear" w:color="auto" w:fill="FFFFFF"/>
      <w:lang w:val="ru-RU"/>
    </w:rPr>
  </w:style>
  <w:style w:type="character" w:customStyle="1" w:styleId="40pt0">
    <w:name w:val="Основной текст (4) + Интервал 0 pt"/>
    <w:basedOn w:val="4"/>
    <w:rsid w:val="002365F9"/>
    <w:rPr>
      <w:rFonts w:ascii="Times New Roman" w:eastAsia="Times New Roman" w:hAnsi="Times New Roman" w:cs="Times New Roman"/>
      <w:color w:val="000000"/>
      <w:spacing w:val="12"/>
      <w:w w:val="100"/>
      <w:position w:val="0"/>
      <w:sz w:val="15"/>
      <w:szCs w:val="15"/>
      <w:shd w:val="clear" w:color="auto" w:fill="FFFFFF"/>
      <w:lang w:val="ru-RU"/>
    </w:rPr>
  </w:style>
  <w:style w:type="character" w:customStyle="1" w:styleId="15">
    <w:name w:val="Основной текст (15)_"/>
    <w:basedOn w:val="DefaultParagraphFont"/>
    <w:link w:val="150"/>
    <w:rsid w:val="002365F9"/>
    <w:rPr>
      <w:rFonts w:eastAsia="Times New Roman"/>
      <w:i/>
      <w:iCs/>
      <w:spacing w:val="4"/>
      <w:sz w:val="18"/>
      <w:szCs w:val="18"/>
      <w:shd w:val="clear" w:color="auto" w:fill="FFFFFF"/>
    </w:rPr>
  </w:style>
  <w:style w:type="character" w:customStyle="1" w:styleId="150pt">
    <w:name w:val="Основной текст (15) + Интервал 0 pt"/>
    <w:basedOn w:val="15"/>
    <w:rsid w:val="002365F9"/>
    <w:rPr>
      <w:rFonts w:eastAsia="Times New Roman"/>
      <w:i/>
      <w:iCs/>
      <w:color w:val="000000"/>
      <w:spacing w:val="9"/>
      <w:w w:val="100"/>
      <w:position w:val="0"/>
      <w:sz w:val="18"/>
      <w:szCs w:val="18"/>
      <w:shd w:val="clear" w:color="auto" w:fill="FFFFFF"/>
      <w:lang w:val="ru-RU"/>
    </w:rPr>
  </w:style>
  <w:style w:type="paragraph" w:customStyle="1" w:styleId="150">
    <w:name w:val="Основной текст (15)"/>
    <w:basedOn w:val="Normal"/>
    <w:link w:val="15"/>
    <w:rsid w:val="002365F9"/>
    <w:pPr>
      <w:widowControl w:val="0"/>
      <w:shd w:val="clear" w:color="auto" w:fill="FFFFFF"/>
      <w:spacing w:before="360" w:line="106" w:lineRule="exact"/>
    </w:pPr>
    <w:rPr>
      <w:rFonts w:eastAsia="Times New Roman"/>
      <w:i/>
      <w:iCs/>
      <w:spacing w:val="4"/>
      <w:sz w:val="18"/>
      <w:szCs w:val="18"/>
    </w:rPr>
  </w:style>
  <w:style w:type="character" w:customStyle="1" w:styleId="4MalgunGothic65pt0pt">
    <w:name w:val="Основной текст (4) + Malgun Gothic;6;5 pt;Курсив;Интервал 0 pt"/>
    <w:basedOn w:val="4"/>
    <w:rsid w:val="002365F9"/>
    <w:rPr>
      <w:rFonts w:ascii="Malgun Gothic" w:eastAsia="Malgun Gothic" w:hAnsi="Malgun Gothic" w:cs="Malgun Gothic"/>
      <w:b w:val="0"/>
      <w:bCs w:val="0"/>
      <w:i/>
      <w:iCs/>
      <w:smallCaps w:val="0"/>
      <w:strike w:val="0"/>
      <w:color w:val="000000"/>
      <w:spacing w:val="4"/>
      <w:w w:val="100"/>
      <w:position w:val="0"/>
      <w:sz w:val="13"/>
      <w:szCs w:val="13"/>
      <w:u w:val="none"/>
      <w:shd w:val="clear" w:color="auto" w:fill="FFFFFF"/>
      <w:lang w:val="ru-RU"/>
    </w:rPr>
  </w:style>
  <w:style w:type="character" w:customStyle="1" w:styleId="MalgunGothic8pt0pt">
    <w:name w:val="Основной текст + Malgun Gothic;8 pt;Полужирный;Интервал 0 pt"/>
    <w:basedOn w:val="a"/>
    <w:rsid w:val="002365F9"/>
    <w:rPr>
      <w:rFonts w:ascii="Malgun Gothic" w:eastAsia="Malgun Gothic" w:hAnsi="Malgun Gothic" w:cs="Malgun Gothic"/>
      <w:b/>
      <w:bCs/>
      <w:i w:val="0"/>
      <w:iCs w:val="0"/>
      <w:smallCaps w:val="0"/>
      <w:strike w:val="0"/>
      <w:color w:val="000000"/>
      <w:spacing w:val="3"/>
      <w:w w:val="100"/>
      <w:position w:val="0"/>
      <w:sz w:val="16"/>
      <w:szCs w:val="16"/>
      <w:u w:val="none"/>
      <w:shd w:val="clear" w:color="auto" w:fill="FFFFFF"/>
      <w:lang w:val="ru-RU"/>
    </w:rPr>
  </w:style>
  <w:style w:type="character" w:customStyle="1" w:styleId="200">
    <w:name w:val="Основной текст (20)_"/>
    <w:basedOn w:val="DefaultParagraphFont"/>
    <w:link w:val="201"/>
    <w:rsid w:val="002365F9"/>
    <w:rPr>
      <w:rFonts w:eastAsia="Times New Roman"/>
      <w:spacing w:val="22"/>
      <w:sz w:val="19"/>
      <w:szCs w:val="19"/>
      <w:shd w:val="clear" w:color="auto" w:fill="FFFFFF"/>
    </w:rPr>
  </w:style>
  <w:style w:type="character" w:customStyle="1" w:styleId="209pt0pt">
    <w:name w:val="Основной текст (20) + 9 pt;Интервал 0 pt"/>
    <w:basedOn w:val="200"/>
    <w:rsid w:val="002365F9"/>
    <w:rPr>
      <w:rFonts w:eastAsia="Times New Roman"/>
      <w:color w:val="000000"/>
      <w:spacing w:val="7"/>
      <w:w w:val="100"/>
      <w:position w:val="0"/>
      <w:sz w:val="18"/>
      <w:szCs w:val="18"/>
      <w:shd w:val="clear" w:color="auto" w:fill="FFFFFF"/>
      <w:lang w:val="ru-RU"/>
    </w:rPr>
  </w:style>
  <w:style w:type="character" w:customStyle="1" w:styleId="20Candara9pt0pt">
    <w:name w:val="Основной текст (20) + Candara;9 pt;Курсив;Интервал 0 pt"/>
    <w:basedOn w:val="200"/>
    <w:rsid w:val="002365F9"/>
    <w:rPr>
      <w:rFonts w:ascii="Candara" w:eastAsia="Candara" w:hAnsi="Candara" w:cs="Candara"/>
      <w:i/>
      <w:iCs/>
      <w:color w:val="000000"/>
      <w:spacing w:val="11"/>
      <w:w w:val="100"/>
      <w:position w:val="0"/>
      <w:sz w:val="18"/>
      <w:szCs w:val="18"/>
      <w:shd w:val="clear" w:color="auto" w:fill="FFFFFF"/>
      <w:lang w:val="ru-RU"/>
    </w:rPr>
  </w:style>
  <w:style w:type="paragraph" w:customStyle="1" w:styleId="201">
    <w:name w:val="Основной текст (20)"/>
    <w:basedOn w:val="Normal"/>
    <w:link w:val="200"/>
    <w:rsid w:val="002365F9"/>
    <w:pPr>
      <w:widowControl w:val="0"/>
      <w:shd w:val="clear" w:color="auto" w:fill="FFFFFF"/>
      <w:spacing w:before="180" w:after="180" w:line="0" w:lineRule="atLeast"/>
      <w:jc w:val="right"/>
    </w:pPr>
    <w:rPr>
      <w:rFonts w:eastAsia="Times New Roman"/>
      <w:spacing w:val="22"/>
      <w:sz w:val="19"/>
      <w:szCs w:val="19"/>
    </w:rPr>
  </w:style>
  <w:style w:type="character" w:customStyle="1" w:styleId="0pt2">
    <w:name w:val="Оглавление + Курсив;Интервал 0 pt"/>
    <w:basedOn w:val="DefaultParagraphFont"/>
    <w:rsid w:val="002365F9"/>
    <w:rPr>
      <w:rFonts w:ascii="Times New Roman" w:eastAsia="Times New Roman" w:hAnsi="Times New Roman" w:cs="Times New Roman"/>
      <w:b w:val="0"/>
      <w:bCs w:val="0"/>
      <w:i/>
      <w:iCs/>
      <w:smallCaps w:val="0"/>
      <w:strike w:val="0"/>
      <w:color w:val="000000"/>
      <w:spacing w:val="9"/>
      <w:w w:val="100"/>
      <w:position w:val="0"/>
      <w:sz w:val="18"/>
      <w:szCs w:val="18"/>
      <w:u w:val="none"/>
      <w:lang w:val="ru-RU"/>
    </w:rPr>
  </w:style>
  <w:style w:type="character" w:customStyle="1" w:styleId="a0">
    <w:name w:val="Оглавление"/>
    <w:basedOn w:val="DefaultParagraphFont"/>
    <w:rsid w:val="002365F9"/>
    <w:rPr>
      <w:rFonts w:ascii="Times New Roman" w:eastAsia="Times New Roman" w:hAnsi="Times New Roman" w:cs="Times New Roman"/>
      <w:b w:val="0"/>
      <w:bCs w:val="0"/>
      <w:i w:val="0"/>
      <w:iCs w:val="0"/>
      <w:smallCaps w:val="0"/>
      <w:strike w:val="0"/>
      <w:color w:val="000000"/>
      <w:spacing w:val="7"/>
      <w:w w:val="100"/>
      <w:position w:val="0"/>
      <w:sz w:val="18"/>
      <w:szCs w:val="18"/>
      <w:u w:val="none"/>
      <w:lang w:val="ru-RU"/>
    </w:rPr>
  </w:style>
  <w:style w:type="character" w:customStyle="1" w:styleId="18">
    <w:name w:val="Оглавление (18)_"/>
    <w:basedOn w:val="DefaultParagraphFont"/>
    <w:link w:val="180"/>
    <w:rsid w:val="002365F9"/>
    <w:rPr>
      <w:rFonts w:eastAsia="Times New Roman"/>
      <w:spacing w:val="7"/>
      <w:sz w:val="18"/>
      <w:szCs w:val="18"/>
      <w:shd w:val="clear" w:color="auto" w:fill="FFFFFF"/>
    </w:rPr>
  </w:style>
  <w:style w:type="character" w:customStyle="1" w:styleId="18Candara0pt">
    <w:name w:val="Оглавление (18) + Candara;Курсив;Интервал 0 pt"/>
    <w:basedOn w:val="18"/>
    <w:rsid w:val="002365F9"/>
    <w:rPr>
      <w:rFonts w:ascii="Candara" w:eastAsia="Candara" w:hAnsi="Candara" w:cs="Candara"/>
      <w:i/>
      <w:iCs/>
      <w:color w:val="000000"/>
      <w:spacing w:val="11"/>
      <w:w w:val="100"/>
      <w:position w:val="0"/>
      <w:sz w:val="18"/>
      <w:szCs w:val="18"/>
      <w:shd w:val="clear" w:color="auto" w:fill="FFFFFF"/>
    </w:rPr>
  </w:style>
  <w:style w:type="paragraph" w:customStyle="1" w:styleId="180">
    <w:name w:val="Оглавление (18)"/>
    <w:basedOn w:val="Normal"/>
    <w:link w:val="18"/>
    <w:rsid w:val="002365F9"/>
    <w:pPr>
      <w:widowControl w:val="0"/>
      <w:shd w:val="clear" w:color="auto" w:fill="FFFFFF"/>
      <w:spacing w:before="780" w:line="0" w:lineRule="atLeast"/>
      <w:jc w:val="both"/>
    </w:pPr>
    <w:rPr>
      <w:rFonts w:eastAsia="Times New Roman"/>
      <w:spacing w:val="7"/>
      <w:sz w:val="18"/>
      <w:szCs w:val="18"/>
    </w:rPr>
  </w:style>
  <w:style w:type="character" w:styleId="CommentReference">
    <w:name w:val="annotation reference"/>
    <w:basedOn w:val="DefaultParagraphFont"/>
    <w:uiPriority w:val="99"/>
    <w:semiHidden/>
    <w:unhideWhenUsed/>
    <w:rsid w:val="002365F9"/>
    <w:rPr>
      <w:sz w:val="16"/>
      <w:szCs w:val="16"/>
    </w:rPr>
  </w:style>
  <w:style w:type="paragraph" w:styleId="CommentText">
    <w:name w:val="annotation text"/>
    <w:basedOn w:val="Normal"/>
    <w:link w:val="CommentTextChar"/>
    <w:uiPriority w:val="99"/>
    <w:semiHidden/>
    <w:unhideWhenUsed/>
    <w:rsid w:val="002365F9"/>
    <w:pPr>
      <w:spacing w:after="200" w:line="240" w:lineRule="auto"/>
    </w:pPr>
    <w:rPr>
      <w:rFonts w:asciiTheme="minorHAnsi" w:eastAsiaTheme="minorEastAsia" w:hAnsiTheme="minorHAnsi" w:cstheme="minorBidi"/>
      <w:sz w:val="20"/>
      <w:szCs w:val="20"/>
      <w:lang w:eastAsia="ru-RU"/>
    </w:rPr>
  </w:style>
  <w:style w:type="character" w:customStyle="1" w:styleId="CommentTextChar">
    <w:name w:val="Comment Text Char"/>
    <w:basedOn w:val="DefaultParagraphFont"/>
    <w:link w:val="CommentText"/>
    <w:uiPriority w:val="99"/>
    <w:semiHidden/>
    <w:rsid w:val="002365F9"/>
    <w:rPr>
      <w:rFonts w:asciiTheme="minorHAnsi" w:eastAsiaTheme="minorEastAsia" w:hAnsiTheme="minorHAnsi" w:cstheme="minorBidi"/>
      <w:sz w:val="20"/>
      <w:szCs w:val="20"/>
      <w:lang w:eastAsia="ru-RU"/>
    </w:rPr>
  </w:style>
  <w:style w:type="paragraph" w:styleId="CommentSubject">
    <w:name w:val="annotation subject"/>
    <w:basedOn w:val="CommentText"/>
    <w:next w:val="CommentText"/>
    <w:link w:val="CommentSubjectChar"/>
    <w:uiPriority w:val="99"/>
    <w:semiHidden/>
    <w:unhideWhenUsed/>
    <w:rsid w:val="002365F9"/>
    <w:rPr>
      <w:b/>
      <w:bCs/>
    </w:rPr>
  </w:style>
  <w:style w:type="character" w:customStyle="1" w:styleId="CommentSubjectChar">
    <w:name w:val="Comment Subject Char"/>
    <w:basedOn w:val="CommentTextChar"/>
    <w:link w:val="CommentSubject"/>
    <w:uiPriority w:val="99"/>
    <w:semiHidden/>
    <w:rsid w:val="002365F9"/>
    <w:rPr>
      <w:rFonts w:asciiTheme="minorHAnsi" w:eastAsiaTheme="minorEastAsia" w:hAnsiTheme="minorHAnsi" w:cstheme="minorBidi"/>
      <w:b/>
      <w:bCs/>
      <w:sz w:val="20"/>
      <w:szCs w:val="20"/>
      <w:lang w:eastAsia="ru-RU"/>
    </w:rPr>
  </w:style>
  <w:style w:type="character" w:customStyle="1" w:styleId="10pt0pt">
    <w:name w:val="Основной текст + 10 pt;Интервал 0 pt"/>
    <w:basedOn w:val="a"/>
    <w:rsid w:val="002365F9"/>
    <w:rPr>
      <w:rFonts w:ascii="Times New Roman" w:eastAsia="Times New Roman" w:hAnsi="Times New Roman" w:cs="Times New Roman"/>
      <w:color w:val="000000"/>
      <w:spacing w:val="5"/>
      <w:w w:val="100"/>
      <w:position w:val="0"/>
      <w:sz w:val="20"/>
      <w:szCs w:val="20"/>
      <w:shd w:val="clear" w:color="auto" w:fill="FFFFFF"/>
      <w:lang w:val="ru-RU"/>
    </w:rPr>
  </w:style>
  <w:style w:type="character" w:customStyle="1" w:styleId="14">
    <w:name w:val="Основной текст (14)_"/>
    <w:basedOn w:val="DefaultParagraphFont"/>
    <w:link w:val="140"/>
    <w:rsid w:val="002365F9"/>
    <w:rPr>
      <w:rFonts w:eastAsia="Times New Roman"/>
      <w:spacing w:val="8"/>
      <w:sz w:val="20"/>
      <w:szCs w:val="20"/>
      <w:shd w:val="clear" w:color="auto" w:fill="FFFFFF"/>
    </w:rPr>
  </w:style>
  <w:style w:type="paragraph" w:customStyle="1" w:styleId="140">
    <w:name w:val="Основной текст (14)"/>
    <w:basedOn w:val="Normal"/>
    <w:link w:val="14"/>
    <w:rsid w:val="002365F9"/>
    <w:pPr>
      <w:widowControl w:val="0"/>
      <w:shd w:val="clear" w:color="auto" w:fill="FFFFFF"/>
      <w:spacing w:after="480" w:line="0" w:lineRule="atLeast"/>
      <w:ind w:firstLine="340"/>
      <w:jc w:val="both"/>
    </w:pPr>
    <w:rPr>
      <w:rFonts w:eastAsia="Times New Roman"/>
      <w:spacing w:val="8"/>
      <w:sz w:val="20"/>
      <w:szCs w:val="20"/>
    </w:rPr>
  </w:style>
  <w:style w:type="character" w:customStyle="1" w:styleId="220">
    <w:name w:val="Заголовок №2 (2)_"/>
    <w:basedOn w:val="DefaultParagraphFont"/>
    <w:link w:val="221"/>
    <w:rsid w:val="002365F9"/>
    <w:rPr>
      <w:rFonts w:ascii="Gungsuh" w:eastAsia="Gungsuh" w:hAnsi="Gungsuh" w:cs="Gungsuh"/>
      <w:i/>
      <w:iCs/>
      <w:spacing w:val="-3"/>
      <w:sz w:val="20"/>
      <w:szCs w:val="20"/>
      <w:shd w:val="clear" w:color="auto" w:fill="FFFFFF"/>
    </w:rPr>
  </w:style>
  <w:style w:type="paragraph" w:customStyle="1" w:styleId="221">
    <w:name w:val="Заголовок №2 (2)"/>
    <w:basedOn w:val="Normal"/>
    <w:link w:val="220"/>
    <w:rsid w:val="002365F9"/>
    <w:pPr>
      <w:widowControl w:val="0"/>
      <w:shd w:val="clear" w:color="auto" w:fill="FFFFFF"/>
      <w:spacing w:line="350" w:lineRule="exact"/>
      <w:jc w:val="both"/>
      <w:outlineLvl w:val="1"/>
    </w:pPr>
    <w:rPr>
      <w:rFonts w:ascii="Gungsuh" w:eastAsia="Gungsuh" w:hAnsi="Gungsuh" w:cs="Gungsuh"/>
      <w:i/>
      <w:iCs/>
      <w:spacing w:val="-3"/>
      <w:sz w:val="20"/>
      <w:szCs w:val="20"/>
    </w:rPr>
  </w:style>
  <w:style w:type="character" w:customStyle="1" w:styleId="Gungsuh85pt0pt">
    <w:name w:val="Основной текст + Gungsuh;8;5 pt;Курсив;Интервал 0 pt"/>
    <w:basedOn w:val="a"/>
    <w:rsid w:val="002365F9"/>
    <w:rPr>
      <w:rFonts w:ascii="Gungsuh" w:eastAsia="Gungsuh" w:hAnsi="Gungsuh" w:cs="Gungsuh"/>
      <w:b w:val="0"/>
      <w:bCs w:val="0"/>
      <w:i/>
      <w:iCs/>
      <w:smallCaps w:val="0"/>
      <w:strike w:val="0"/>
      <w:color w:val="000000"/>
      <w:spacing w:val="7"/>
      <w:w w:val="100"/>
      <w:position w:val="0"/>
      <w:sz w:val="17"/>
      <w:szCs w:val="17"/>
      <w:u w:val="none"/>
      <w:shd w:val="clear" w:color="auto" w:fill="FFFFFF"/>
      <w:lang w:val="ru-RU"/>
    </w:rPr>
  </w:style>
  <w:style w:type="character" w:customStyle="1" w:styleId="Consolas7pt0pt">
    <w:name w:val="Основной текст + Consolas;7 pt;Интервал 0 pt"/>
    <w:basedOn w:val="a"/>
    <w:rsid w:val="002365F9"/>
    <w:rPr>
      <w:rFonts w:ascii="Consolas" w:eastAsia="Consolas" w:hAnsi="Consolas" w:cs="Consolas"/>
      <w:b w:val="0"/>
      <w:bCs w:val="0"/>
      <w:i w:val="0"/>
      <w:iCs w:val="0"/>
      <w:smallCaps w:val="0"/>
      <w:strike w:val="0"/>
      <w:color w:val="000000"/>
      <w:spacing w:val="-6"/>
      <w:w w:val="100"/>
      <w:position w:val="0"/>
      <w:sz w:val="14"/>
      <w:szCs w:val="14"/>
      <w:u w:val="none"/>
      <w:shd w:val="clear" w:color="auto" w:fill="FFFFFF"/>
      <w:lang w:val="ru-RU"/>
    </w:rPr>
  </w:style>
  <w:style w:type="character" w:customStyle="1" w:styleId="LucidaSansUnicode8pt0pt">
    <w:name w:val="Основной текст + Lucida Sans Unicode;8 pt;Интервал 0 pt"/>
    <w:basedOn w:val="a"/>
    <w:rsid w:val="002365F9"/>
    <w:rPr>
      <w:rFonts w:ascii="Lucida Sans Unicode" w:eastAsia="Lucida Sans Unicode" w:hAnsi="Lucida Sans Unicode" w:cs="Lucida Sans Unicode"/>
      <w:b w:val="0"/>
      <w:bCs w:val="0"/>
      <w:i w:val="0"/>
      <w:iCs w:val="0"/>
      <w:smallCaps w:val="0"/>
      <w:strike w:val="0"/>
      <w:color w:val="000000"/>
      <w:spacing w:val="0"/>
      <w:w w:val="100"/>
      <w:position w:val="0"/>
      <w:sz w:val="16"/>
      <w:szCs w:val="16"/>
      <w:u w:val="none"/>
      <w:shd w:val="clear" w:color="auto" w:fill="FFFFFF"/>
    </w:rPr>
  </w:style>
  <w:style w:type="paragraph" w:styleId="Footer">
    <w:name w:val="footer"/>
    <w:basedOn w:val="Normal"/>
    <w:link w:val="FooterChar"/>
    <w:uiPriority w:val="99"/>
    <w:rsid w:val="002365F9"/>
    <w:pPr>
      <w:tabs>
        <w:tab w:val="center" w:pos="4677"/>
        <w:tab w:val="right" w:pos="9355"/>
      </w:tabs>
      <w:spacing w:line="240" w:lineRule="auto"/>
    </w:pPr>
    <w:rPr>
      <w:rFonts w:eastAsia="Times New Roman"/>
      <w:sz w:val="20"/>
      <w:szCs w:val="20"/>
      <w:lang w:eastAsia="ru-RU"/>
    </w:rPr>
  </w:style>
  <w:style w:type="character" w:customStyle="1" w:styleId="FooterChar">
    <w:name w:val="Footer Char"/>
    <w:basedOn w:val="DefaultParagraphFont"/>
    <w:link w:val="Footer"/>
    <w:uiPriority w:val="99"/>
    <w:rsid w:val="002365F9"/>
    <w:rPr>
      <w:rFonts w:eastAsia="Times New Roman"/>
      <w:sz w:val="20"/>
      <w:szCs w:val="20"/>
      <w:lang w:eastAsia="ru-RU"/>
    </w:rPr>
  </w:style>
  <w:style w:type="character" w:customStyle="1" w:styleId="ArialUnicodeMS12pt0pt">
    <w:name w:val="Основной текст + Arial Unicode MS;12 pt;Курсив;Интервал 0 pt"/>
    <w:basedOn w:val="a"/>
    <w:rsid w:val="002365F9"/>
    <w:rPr>
      <w:rFonts w:ascii="Arial Unicode MS" w:eastAsia="Arial Unicode MS" w:hAnsi="Arial Unicode MS" w:cs="Arial Unicode MS"/>
      <w:b w:val="0"/>
      <w:bCs w:val="0"/>
      <w:i/>
      <w:iCs/>
      <w:smallCaps w:val="0"/>
      <w:strike w:val="0"/>
      <w:color w:val="000000"/>
      <w:spacing w:val="0"/>
      <w:w w:val="100"/>
      <w:position w:val="0"/>
      <w:sz w:val="24"/>
      <w:szCs w:val="24"/>
      <w:u w:val="none"/>
      <w:shd w:val="clear" w:color="auto" w:fill="FFFFFF"/>
    </w:rPr>
  </w:style>
  <w:style w:type="paragraph" w:styleId="BodyTextIndent2">
    <w:name w:val="Body Text Indent 2"/>
    <w:basedOn w:val="Normal"/>
    <w:link w:val="BodyTextIndent2Char"/>
    <w:rsid w:val="002365F9"/>
    <w:pPr>
      <w:spacing w:after="120" w:line="480" w:lineRule="auto"/>
      <w:ind w:left="283"/>
    </w:pPr>
    <w:rPr>
      <w:rFonts w:eastAsia="Times New Roman"/>
      <w:b/>
      <w:sz w:val="24"/>
      <w:szCs w:val="24"/>
      <w:lang w:eastAsia="ru-RU"/>
    </w:rPr>
  </w:style>
  <w:style w:type="character" w:customStyle="1" w:styleId="BodyTextIndent2Char">
    <w:name w:val="Body Text Indent 2 Char"/>
    <w:basedOn w:val="DefaultParagraphFont"/>
    <w:link w:val="BodyTextIndent2"/>
    <w:rsid w:val="002365F9"/>
    <w:rPr>
      <w:rFonts w:eastAsia="Times New Roman"/>
      <w:b/>
      <w:sz w:val="24"/>
      <w:szCs w:val="24"/>
      <w:lang w:eastAsia="ru-RU"/>
    </w:rPr>
  </w:style>
  <w:style w:type="character" w:styleId="FootnoteReference">
    <w:name w:val="footnote reference"/>
    <w:semiHidden/>
    <w:rsid w:val="002365F9"/>
    <w:rPr>
      <w:vertAlign w:val="superscript"/>
    </w:rPr>
  </w:style>
  <w:style w:type="paragraph" w:styleId="Caption">
    <w:name w:val="caption"/>
    <w:basedOn w:val="Normal"/>
    <w:qFormat/>
    <w:rsid w:val="002365F9"/>
    <w:pPr>
      <w:tabs>
        <w:tab w:val="left" w:pos="1026"/>
      </w:tabs>
      <w:spacing w:line="240" w:lineRule="auto"/>
      <w:jc w:val="center"/>
    </w:pPr>
    <w:rPr>
      <w:rFonts w:eastAsia="Times New Roman"/>
      <w:b/>
      <w:sz w:val="22"/>
      <w:szCs w:val="20"/>
      <w:lang w:eastAsia="ru-RU"/>
    </w:rPr>
  </w:style>
  <w:style w:type="paragraph" w:styleId="FootnoteText">
    <w:name w:val="footnote text"/>
    <w:basedOn w:val="Normal"/>
    <w:link w:val="FootnoteTextChar"/>
    <w:semiHidden/>
    <w:rsid w:val="002365F9"/>
    <w:pPr>
      <w:spacing w:line="240" w:lineRule="auto"/>
    </w:pPr>
    <w:rPr>
      <w:rFonts w:eastAsia="Times New Roman"/>
      <w:sz w:val="20"/>
      <w:szCs w:val="20"/>
      <w:lang w:eastAsia="ru-RU"/>
    </w:rPr>
  </w:style>
  <w:style w:type="character" w:customStyle="1" w:styleId="FootnoteTextChar">
    <w:name w:val="Footnote Text Char"/>
    <w:basedOn w:val="DefaultParagraphFont"/>
    <w:link w:val="FootnoteText"/>
    <w:semiHidden/>
    <w:rsid w:val="002365F9"/>
    <w:rPr>
      <w:rFonts w:eastAsia="Times New Roman"/>
      <w:sz w:val="20"/>
      <w:szCs w:val="20"/>
      <w:lang w:eastAsia="ru-RU"/>
    </w:rPr>
  </w:style>
  <w:style w:type="character" w:styleId="PageNumber">
    <w:name w:val="page number"/>
    <w:basedOn w:val="DefaultParagraphFont"/>
    <w:rsid w:val="002365F9"/>
  </w:style>
  <w:style w:type="paragraph" w:styleId="BodyTextIndent">
    <w:name w:val="Body Text Indent"/>
    <w:basedOn w:val="Normal"/>
    <w:link w:val="BodyTextIndentChar"/>
    <w:rsid w:val="002365F9"/>
    <w:pPr>
      <w:spacing w:after="120" w:line="240" w:lineRule="auto"/>
      <w:ind w:left="283"/>
    </w:pPr>
    <w:rPr>
      <w:rFonts w:eastAsia="Times New Roman"/>
      <w:sz w:val="20"/>
      <w:szCs w:val="20"/>
      <w:lang w:eastAsia="ru-RU"/>
    </w:rPr>
  </w:style>
  <w:style w:type="character" w:customStyle="1" w:styleId="BodyTextIndentChar">
    <w:name w:val="Body Text Indent Char"/>
    <w:basedOn w:val="DefaultParagraphFont"/>
    <w:link w:val="BodyTextIndent"/>
    <w:rsid w:val="002365F9"/>
    <w:rPr>
      <w:rFonts w:eastAsia="Times New Roman"/>
      <w:sz w:val="20"/>
      <w:szCs w:val="20"/>
      <w:lang w:eastAsia="ru-RU"/>
    </w:rPr>
  </w:style>
  <w:style w:type="paragraph" w:customStyle="1" w:styleId="11">
    <w:name w:val="Стиль1"/>
    <w:basedOn w:val="Normal"/>
    <w:rsid w:val="002365F9"/>
    <w:pPr>
      <w:ind w:firstLine="567"/>
      <w:jc w:val="both"/>
    </w:pPr>
    <w:rPr>
      <w:rFonts w:eastAsia="Times New Roman"/>
      <w:sz w:val="24"/>
      <w:szCs w:val="20"/>
      <w:lang w:eastAsia="ru-RU"/>
    </w:rPr>
  </w:style>
  <w:style w:type="paragraph" w:styleId="PlainText">
    <w:name w:val="Plain Text"/>
    <w:basedOn w:val="Normal"/>
    <w:link w:val="PlainTextChar"/>
    <w:rsid w:val="002365F9"/>
    <w:pPr>
      <w:spacing w:line="240" w:lineRule="auto"/>
    </w:pPr>
    <w:rPr>
      <w:rFonts w:ascii="Courier New" w:eastAsia="Times New Roman" w:hAnsi="Courier New"/>
      <w:sz w:val="20"/>
      <w:szCs w:val="20"/>
      <w:lang w:eastAsia="ru-RU"/>
    </w:rPr>
  </w:style>
  <w:style w:type="character" w:customStyle="1" w:styleId="PlainTextChar">
    <w:name w:val="Plain Text Char"/>
    <w:basedOn w:val="DefaultParagraphFont"/>
    <w:link w:val="PlainText"/>
    <w:rsid w:val="002365F9"/>
    <w:rPr>
      <w:rFonts w:ascii="Courier New" w:eastAsia="Times New Roman" w:hAnsi="Courier New"/>
      <w:sz w:val="20"/>
      <w:szCs w:val="20"/>
      <w:lang w:eastAsia="ru-RU"/>
    </w:rPr>
  </w:style>
  <w:style w:type="paragraph" w:styleId="BodyTextIndent3">
    <w:name w:val="Body Text Indent 3"/>
    <w:basedOn w:val="Normal"/>
    <w:link w:val="BodyTextIndent3Char"/>
    <w:rsid w:val="002365F9"/>
    <w:pPr>
      <w:spacing w:after="120" w:line="240" w:lineRule="auto"/>
      <w:ind w:left="283"/>
    </w:pPr>
    <w:rPr>
      <w:rFonts w:eastAsia="Times New Roman"/>
      <w:sz w:val="16"/>
      <w:szCs w:val="16"/>
      <w:lang w:eastAsia="ru-RU"/>
    </w:rPr>
  </w:style>
  <w:style w:type="character" w:customStyle="1" w:styleId="BodyTextIndent3Char">
    <w:name w:val="Body Text Indent 3 Char"/>
    <w:basedOn w:val="DefaultParagraphFont"/>
    <w:link w:val="BodyTextIndent3"/>
    <w:rsid w:val="002365F9"/>
    <w:rPr>
      <w:rFonts w:eastAsia="Times New Roman"/>
      <w:sz w:val="16"/>
      <w:szCs w:val="16"/>
      <w:lang w:eastAsia="ru-RU"/>
    </w:rPr>
  </w:style>
  <w:style w:type="paragraph" w:styleId="Title">
    <w:name w:val="Title"/>
    <w:basedOn w:val="Normal"/>
    <w:link w:val="TitleChar"/>
    <w:qFormat/>
    <w:rsid w:val="002365F9"/>
    <w:pPr>
      <w:spacing w:line="240" w:lineRule="auto"/>
      <w:jc w:val="center"/>
    </w:pPr>
    <w:rPr>
      <w:rFonts w:ascii="Arial" w:eastAsia="Times New Roman" w:hAnsi="Arial" w:cs="Arial"/>
      <w:b/>
      <w:sz w:val="24"/>
      <w:szCs w:val="24"/>
      <w:lang w:eastAsia="ru-RU"/>
    </w:rPr>
  </w:style>
  <w:style w:type="character" w:customStyle="1" w:styleId="TitleChar">
    <w:name w:val="Title Char"/>
    <w:basedOn w:val="DefaultParagraphFont"/>
    <w:link w:val="Title"/>
    <w:rsid w:val="002365F9"/>
    <w:rPr>
      <w:rFonts w:ascii="Arial" w:eastAsia="Times New Roman" w:hAnsi="Arial" w:cs="Arial"/>
      <w:b/>
      <w:sz w:val="24"/>
      <w:szCs w:val="24"/>
      <w:lang w:eastAsia="ru-RU"/>
    </w:rPr>
  </w:style>
  <w:style w:type="paragraph" w:customStyle="1" w:styleId="41">
    <w:name w:val="Заголовок 4к"/>
    <w:basedOn w:val="Heading4"/>
    <w:rsid w:val="002365F9"/>
    <w:pPr>
      <w:spacing w:before="120" w:after="120"/>
    </w:pPr>
    <w:rPr>
      <w:rFonts w:ascii="Arial" w:hAnsi="Arial"/>
      <w:b w:val="0"/>
      <w:bCs w:val="0"/>
      <w:i/>
      <w:sz w:val="22"/>
      <w:szCs w:val="20"/>
    </w:rPr>
  </w:style>
  <w:style w:type="paragraph" w:styleId="Header">
    <w:name w:val="header"/>
    <w:aliases w:val="ВерхКолонтитул"/>
    <w:basedOn w:val="Normal"/>
    <w:link w:val="HeaderChar"/>
    <w:uiPriority w:val="99"/>
    <w:rsid w:val="002365F9"/>
    <w:pPr>
      <w:widowControl w:val="0"/>
      <w:tabs>
        <w:tab w:val="center" w:pos="4153"/>
        <w:tab w:val="right" w:pos="8306"/>
      </w:tabs>
      <w:spacing w:line="240" w:lineRule="auto"/>
    </w:pPr>
    <w:rPr>
      <w:rFonts w:eastAsia="Times New Roman"/>
      <w:snapToGrid w:val="0"/>
      <w:color w:val="000000"/>
      <w:sz w:val="24"/>
      <w:szCs w:val="20"/>
      <w:lang w:eastAsia="ru-RU"/>
    </w:rPr>
  </w:style>
  <w:style w:type="character" w:customStyle="1" w:styleId="HeaderChar">
    <w:name w:val="Header Char"/>
    <w:aliases w:val="ВерхКолонтитул Char"/>
    <w:basedOn w:val="DefaultParagraphFont"/>
    <w:link w:val="Header"/>
    <w:uiPriority w:val="99"/>
    <w:rsid w:val="002365F9"/>
    <w:rPr>
      <w:rFonts w:eastAsia="Times New Roman"/>
      <w:snapToGrid w:val="0"/>
      <w:color w:val="000000"/>
      <w:sz w:val="24"/>
      <w:szCs w:val="20"/>
      <w:lang w:eastAsia="ru-RU"/>
    </w:rPr>
  </w:style>
  <w:style w:type="paragraph" w:customStyle="1" w:styleId="a1">
    <w:name w:val="Таблица"/>
    <w:basedOn w:val="MessageHeader"/>
    <w:rsid w:val="002365F9"/>
    <w:pPr>
      <w:spacing w:before="0" w:after="0" w:line="220" w:lineRule="exact"/>
    </w:pPr>
    <w:rPr>
      <w:i w:val="0"/>
    </w:rPr>
  </w:style>
  <w:style w:type="paragraph" w:styleId="MessageHeader">
    <w:name w:val="Message Header"/>
    <w:basedOn w:val="Normal"/>
    <w:link w:val="MessageHeaderChar"/>
    <w:rsid w:val="002365F9"/>
    <w:pPr>
      <w:spacing w:before="60" w:after="60" w:line="200" w:lineRule="exact"/>
    </w:pPr>
    <w:rPr>
      <w:rFonts w:ascii="Arial" w:eastAsia="Times New Roman" w:hAnsi="Arial"/>
      <w:i/>
      <w:sz w:val="20"/>
      <w:szCs w:val="20"/>
      <w:lang w:eastAsia="ru-RU"/>
    </w:rPr>
  </w:style>
  <w:style w:type="character" w:customStyle="1" w:styleId="MessageHeaderChar">
    <w:name w:val="Message Header Char"/>
    <w:basedOn w:val="DefaultParagraphFont"/>
    <w:link w:val="MessageHeader"/>
    <w:rsid w:val="002365F9"/>
    <w:rPr>
      <w:rFonts w:ascii="Arial" w:eastAsia="Times New Roman" w:hAnsi="Arial"/>
      <w:i/>
      <w:sz w:val="20"/>
      <w:szCs w:val="20"/>
      <w:lang w:eastAsia="ru-RU"/>
    </w:rPr>
  </w:style>
  <w:style w:type="paragraph" w:styleId="BodyText2">
    <w:name w:val="Body Text 2"/>
    <w:basedOn w:val="Normal"/>
    <w:link w:val="BodyText2Char"/>
    <w:rsid w:val="002365F9"/>
    <w:pPr>
      <w:spacing w:line="240" w:lineRule="auto"/>
      <w:jc w:val="both"/>
    </w:pPr>
    <w:rPr>
      <w:rFonts w:ascii="Arial" w:eastAsia="Times New Roman" w:hAnsi="Arial" w:cs="Arial"/>
      <w:i/>
      <w:sz w:val="22"/>
      <w:szCs w:val="24"/>
      <w:lang w:eastAsia="ru-RU"/>
    </w:rPr>
  </w:style>
  <w:style w:type="character" w:customStyle="1" w:styleId="BodyText2Char">
    <w:name w:val="Body Text 2 Char"/>
    <w:basedOn w:val="DefaultParagraphFont"/>
    <w:link w:val="BodyText2"/>
    <w:rsid w:val="002365F9"/>
    <w:rPr>
      <w:rFonts w:ascii="Arial" w:eastAsia="Times New Roman" w:hAnsi="Arial" w:cs="Arial"/>
      <w:i/>
      <w:sz w:val="22"/>
      <w:szCs w:val="24"/>
      <w:lang w:eastAsia="ru-RU"/>
    </w:rPr>
  </w:style>
  <w:style w:type="paragraph" w:customStyle="1" w:styleId="a2">
    <w:name w:val="Таблотст"/>
    <w:basedOn w:val="a1"/>
    <w:rsid w:val="002365F9"/>
    <w:pPr>
      <w:ind w:left="85"/>
    </w:pPr>
  </w:style>
  <w:style w:type="paragraph" w:customStyle="1" w:styleId="23">
    <w:name w:val="Таблотст2"/>
    <w:basedOn w:val="a1"/>
    <w:rsid w:val="002365F9"/>
    <w:pPr>
      <w:ind w:left="170"/>
    </w:pPr>
  </w:style>
  <w:style w:type="paragraph" w:customStyle="1" w:styleId="a3">
    <w:name w:val="Заголграф"/>
    <w:basedOn w:val="Heading3"/>
    <w:rsid w:val="002365F9"/>
    <w:pPr>
      <w:spacing w:before="120" w:after="240"/>
      <w:jc w:val="center"/>
      <w:outlineLvl w:val="9"/>
    </w:pPr>
    <w:rPr>
      <w:rFonts w:cs="Times New Roman"/>
      <w:bCs w:val="0"/>
      <w:sz w:val="22"/>
      <w:szCs w:val="20"/>
    </w:rPr>
  </w:style>
  <w:style w:type="paragraph" w:styleId="BodyText3">
    <w:name w:val="Body Text 3"/>
    <w:basedOn w:val="Normal"/>
    <w:link w:val="BodyText3Char"/>
    <w:rsid w:val="002365F9"/>
    <w:pPr>
      <w:spacing w:line="240" w:lineRule="auto"/>
      <w:jc w:val="both"/>
    </w:pPr>
    <w:rPr>
      <w:rFonts w:eastAsia="Times New Roman"/>
      <w:sz w:val="20"/>
      <w:szCs w:val="20"/>
      <w:lang w:eastAsia="ru-RU"/>
    </w:rPr>
  </w:style>
  <w:style w:type="character" w:customStyle="1" w:styleId="BodyText3Char">
    <w:name w:val="Body Text 3 Char"/>
    <w:basedOn w:val="DefaultParagraphFont"/>
    <w:link w:val="BodyText3"/>
    <w:rsid w:val="002365F9"/>
    <w:rPr>
      <w:rFonts w:eastAsia="Times New Roman"/>
      <w:sz w:val="20"/>
      <w:szCs w:val="20"/>
      <w:lang w:eastAsia="ru-RU"/>
    </w:rPr>
  </w:style>
  <w:style w:type="paragraph" w:customStyle="1" w:styleId="12">
    <w:name w:val="Обычный1"/>
    <w:rsid w:val="002365F9"/>
    <w:pPr>
      <w:widowControl w:val="0"/>
      <w:spacing w:line="240" w:lineRule="auto"/>
    </w:pPr>
    <w:rPr>
      <w:rFonts w:eastAsia="Times New Roman"/>
      <w:snapToGrid w:val="0"/>
      <w:sz w:val="20"/>
      <w:szCs w:val="20"/>
      <w:lang w:eastAsia="ru-RU"/>
    </w:rPr>
  </w:style>
  <w:style w:type="paragraph" w:styleId="BlockText">
    <w:name w:val="Block Text"/>
    <w:basedOn w:val="Normal"/>
    <w:rsid w:val="002365F9"/>
    <w:pPr>
      <w:widowControl w:val="0"/>
      <w:spacing w:line="240" w:lineRule="auto"/>
      <w:ind w:left="-142" w:right="-142" w:firstLine="709"/>
      <w:jc w:val="both"/>
    </w:pPr>
    <w:rPr>
      <w:rFonts w:ascii="Arial" w:eastAsia="Times New Roman" w:hAnsi="Arial"/>
      <w:snapToGrid w:val="0"/>
      <w:color w:val="000000"/>
      <w:sz w:val="22"/>
      <w:szCs w:val="20"/>
      <w:lang w:eastAsia="ru-RU"/>
    </w:rPr>
  </w:style>
  <w:style w:type="paragraph" w:customStyle="1" w:styleId="13">
    <w:name w:val="Загол_граф1"/>
    <w:basedOn w:val="Normal"/>
    <w:rsid w:val="002365F9"/>
    <w:pPr>
      <w:spacing w:line="240" w:lineRule="auto"/>
      <w:jc w:val="center"/>
    </w:pPr>
    <w:rPr>
      <w:rFonts w:ascii="Arial" w:eastAsia="Times New Roman" w:hAnsi="Arial"/>
      <w:b/>
      <w:color w:val="000000"/>
      <w:sz w:val="22"/>
      <w:szCs w:val="24"/>
      <w:lang w:eastAsia="ru-RU"/>
    </w:rPr>
  </w:style>
  <w:style w:type="paragraph" w:customStyle="1" w:styleId="24">
    <w:name w:val="Загол_граф2"/>
    <w:basedOn w:val="13"/>
    <w:rsid w:val="002365F9"/>
    <w:rPr>
      <w:sz w:val="20"/>
    </w:rPr>
  </w:style>
  <w:style w:type="paragraph" w:customStyle="1" w:styleId="32">
    <w:name w:val="Загол_граф3"/>
    <w:basedOn w:val="Normal"/>
    <w:rsid w:val="002365F9"/>
    <w:pPr>
      <w:spacing w:line="240" w:lineRule="auto"/>
      <w:jc w:val="center"/>
    </w:pPr>
    <w:rPr>
      <w:rFonts w:ascii="Arial" w:eastAsia="Times New Roman" w:hAnsi="Arial"/>
      <w:color w:val="000000"/>
      <w:sz w:val="20"/>
      <w:szCs w:val="24"/>
      <w:lang w:eastAsia="ru-RU"/>
    </w:rPr>
  </w:style>
  <w:style w:type="paragraph" w:customStyle="1" w:styleId="210">
    <w:name w:val="Основной текст 21"/>
    <w:basedOn w:val="Normal"/>
    <w:rsid w:val="002365F9"/>
    <w:pPr>
      <w:spacing w:line="240" w:lineRule="auto"/>
      <w:ind w:firstLine="1134"/>
      <w:jc w:val="both"/>
    </w:pPr>
    <w:rPr>
      <w:rFonts w:eastAsia="Times New Roman"/>
      <w:sz w:val="24"/>
      <w:szCs w:val="20"/>
      <w:lang w:eastAsia="ru-RU"/>
    </w:rPr>
  </w:style>
  <w:style w:type="paragraph" w:customStyle="1" w:styleId="a4">
    <w:name w:val="Верхний колонтитул.ВерхКолонтитул"/>
    <w:basedOn w:val="Normal"/>
    <w:rsid w:val="002365F9"/>
    <w:pPr>
      <w:widowControl w:val="0"/>
      <w:tabs>
        <w:tab w:val="center" w:pos="4153"/>
        <w:tab w:val="right" w:pos="8306"/>
      </w:tabs>
      <w:spacing w:line="240" w:lineRule="auto"/>
    </w:pPr>
    <w:rPr>
      <w:rFonts w:eastAsia="Times New Roman"/>
      <w:snapToGrid w:val="0"/>
      <w:color w:val="000000"/>
      <w:sz w:val="24"/>
      <w:szCs w:val="20"/>
      <w:lang w:eastAsia="ru-RU"/>
    </w:rPr>
  </w:style>
  <w:style w:type="paragraph" w:customStyle="1" w:styleId="xl40">
    <w:name w:val="xl40"/>
    <w:basedOn w:val="Normal"/>
    <w:rsid w:val="002365F9"/>
    <w:pPr>
      <w:spacing w:before="100" w:after="100" w:line="240" w:lineRule="auto"/>
    </w:pPr>
    <w:rPr>
      <w:rFonts w:ascii="Courier New" w:eastAsia="Arial Unicode MS" w:hAnsi="Courier New"/>
      <w:sz w:val="16"/>
      <w:szCs w:val="20"/>
      <w:lang w:eastAsia="ru-RU"/>
    </w:rPr>
  </w:style>
  <w:style w:type="paragraph" w:customStyle="1" w:styleId="57">
    <w:name w:val="заголовок5.7"/>
    <w:basedOn w:val="Normal"/>
    <w:next w:val="Normal"/>
    <w:rsid w:val="002365F9"/>
    <w:pPr>
      <w:keepNext/>
      <w:spacing w:line="240" w:lineRule="auto"/>
    </w:pPr>
    <w:rPr>
      <w:rFonts w:eastAsia="Times New Roman"/>
      <w:b/>
      <w:snapToGrid w:val="0"/>
      <w:sz w:val="16"/>
      <w:szCs w:val="20"/>
      <w:lang w:eastAsia="ru-RU"/>
    </w:rPr>
  </w:style>
  <w:style w:type="paragraph" w:styleId="Subtitle">
    <w:name w:val="Subtitle"/>
    <w:basedOn w:val="Normal"/>
    <w:link w:val="SubtitleChar"/>
    <w:qFormat/>
    <w:rsid w:val="002365F9"/>
    <w:pPr>
      <w:spacing w:line="240" w:lineRule="auto"/>
      <w:jc w:val="center"/>
    </w:pPr>
    <w:rPr>
      <w:rFonts w:ascii="Arial" w:eastAsia="Times New Roman" w:hAnsi="Arial"/>
      <w:b/>
      <w:sz w:val="24"/>
      <w:szCs w:val="24"/>
      <w:lang w:eastAsia="ru-RU"/>
    </w:rPr>
  </w:style>
  <w:style w:type="character" w:customStyle="1" w:styleId="SubtitleChar">
    <w:name w:val="Subtitle Char"/>
    <w:basedOn w:val="DefaultParagraphFont"/>
    <w:link w:val="Subtitle"/>
    <w:rsid w:val="002365F9"/>
    <w:rPr>
      <w:rFonts w:ascii="Arial" w:eastAsia="Times New Roman" w:hAnsi="Arial"/>
      <w:b/>
      <w:sz w:val="24"/>
      <w:szCs w:val="24"/>
      <w:lang w:eastAsia="ru-RU"/>
    </w:rPr>
  </w:style>
  <w:style w:type="paragraph" w:customStyle="1" w:styleId="a5">
    <w:name w:val="Единицы"/>
    <w:basedOn w:val="Normal"/>
    <w:rsid w:val="002365F9"/>
    <w:pPr>
      <w:keepNext/>
      <w:spacing w:before="20" w:after="60" w:line="240" w:lineRule="auto"/>
      <w:ind w:right="284"/>
      <w:jc w:val="right"/>
    </w:pPr>
    <w:rPr>
      <w:rFonts w:ascii="Arial" w:eastAsia="Times New Roman" w:hAnsi="Arial"/>
      <w:sz w:val="22"/>
      <w:szCs w:val="20"/>
      <w:lang w:eastAsia="ru-RU"/>
    </w:rPr>
  </w:style>
  <w:style w:type="paragraph" w:customStyle="1" w:styleId="33">
    <w:name w:val="Таблотст3"/>
    <w:basedOn w:val="a1"/>
    <w:rsid w:val="002365F9"/>
    <w:pPr>
      <w:ind w:left="255"/>
    </w:pPr>
  </w:style>
  <w:style w:type="paragraph" w:customStyle="1" w:styleId="FR1">
    <w:name w:val="FR1"/>
    <w:rsid w:val="002365F9"/>
    <w:pPr>
      <w:widowControl w:val="0"/>
      <w:spacing w:line="260" w:lineRule="auto"/>
      <w:ind w:firstLine="280"/>
      <w:jc w:val="both"/>
    </w:pPr>
    <w:rPr>
      <w:rFonts w:ascii="Arial" w:eastAsia="Times New Roman" w:hAnsi="Arial"/>
      <w:i/>
      <w:snapToGrid w:val="0"/>
      <w:sz w:val="18"/>
      <w:szCs w:val="20"/>
      <w:lang w:eastAsia="ru-RU"/>
    </w:rPr>
  </w:style>
  <w:style w:type="character" w:customStyle="1" w:styleId="a6">
    <w:name w:val="знак сноски"/>
    <w:rsid w:val="002365F9"/>
    <w:rPr>
      <w:vertAlign w:val="superscript"/>
    </w:rPr>
  </w:style>
  <w:style w:type="paragraph" w:customStyle="1" w:styleId="a7">
    <w:name w:val="текст сноски"/>
    <w:basedOn w:val="Normal"/>
    <w:rsid w:val="002365F9"/>
    <w:pPr>
      <w:autoSpaceDE w:val="0"/>
      <w:autoSpaceDN w:val="0"/>
      <w:spacing w:line="240" w:lineRule="auto"/>
    </w:pPr>
    <w:rPr>
      <w:rFonts w:eastAsia="Times New Roman"/>
      <w:sz w:val="20"/>
      <w:szCs w:val="20"/>
      <w:lang w:eastAsia="ru-RU"/>
    </w:rPr>
  </w:style>
  <w:style w:type="character" w:styleId="Strong">
    <w:name w:val="Strong"/>
    <w:uiPriority w:val="22"/>
    <w:qFormat/>
    <w:rsid w:val="002365F9"/>
    <w:rPr>
      <w:b/>
      <w:bCs/>
    </w:rPr>
  </w:style>
  <w:style w:type="numbering" w:customStyle="1" w:styleId="16">
    <w:name w:val="Нет списка1"/>
    <w:next w:val="NoList"/>
    <w:semiHidden/>
    <w:unhideWhenUsed/>
    <w:rsid w:val="002365F9"/>
  </w:style>
  <w:style w:type="character" w:styleId="Emphasis">
    <w:name w:val="Emphasis"/>
    <w:qFormat/>
    <w:rsid w:val="002365F9"/>
    <w:rPr>
      <w:i/>
      <w:iCs/>
    </w:rPr>
  </w:style>
  <w:style w:type="numbering" w:customStyle="1" w:styleId="25">
    <w:name w:val="Нет списка2"/>
    <w:next w:val="NoList"/>
    <w:uiPriority w:val="99"/>
    <w:semiHidden/>
    <w:unhideWhenUsed/>
    <w:rsid w:val="002365F9"/>
  </w:style>
  <w:style w:type="character" w:styleId="PlaceholderText">
    <w:name w:val="Placeholder Text"/>
    <w:uiPriority w:val="99"/>
    <w:semiHidden/>
    <w:rsid w:val="002365F9"/>
    <w:rPr>
      <w:color w:val="808080"/>
    </w:rPr>
  </w:style>
  <w:style w:type="character" w:styleId="Hyperlink">
    <w:name w:val="Hyperlink"/>
    <w:uiPriority w:val="99"/>
    <w:rsid w:val="002365F9"/>
    <w:rPr>
      <w:color w:val="0000FF"/>
      <w:u w:val="single"/>
    </w:rPr>
  </w:style>
  <w:style w:type="table" w:customStyle="1" w:styleId="34">
    <w:name w:val="Сетка таблицы3"/>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NoList"/>
    <w:uiPriority w:val="99"/>
    <w:semiHidden/>
    <w:unhideWhenUsed/>
    <w:rsid w:val="002365F9"/>
  </w:style>
  <w:style w:type="table" w:customStyle="1" w:styleId="5">
    <w:name w:val="Сетка таблицы5"/>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59"/>
    <w:rsid w:val="002365F9"/>
    <w:pPr>
      <w:spacing w:line="240" w:lineRule="auto"/>
    </w:pPr>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Сетка таблицы7"/>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NoList"/>
    <w:uiPriority w:val="99"/>
    <w:semiHidden/>
    <w:unhideWhenUsed/>
    <w:rsid w:val="002365F9"/>
  </w:style>
  <w:style w:type="table" w:customStyle="1" w:styleId="9">
    <w:name w:val="Сетка таблицы9"/>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NoList"/>
    <w:uiPriority w:val="99"/>
    <w:semiHidden/>
    <w:unhideWhenUsed/>
    <w:rsid w:val="002365F9"/>
  </w:style>
  <w:style w:type="table" w:customStyle="1" w:styleId="100">
    <w:name w:val="Сетка таблицы10"/>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NoList"/>
    <w:uiPriority w:val="99"/>
    <w:semiHidden/>
    <w:unhideWhenUsed/>
    <w:rsid w:val="002365F9"/>
  </w:style>
  <w:style w:type="table" w:customStyle="1" w:styleId="110">
    <w:name w:val="Сетка таблицы11"/>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65F9"/>
    <w:pPr>
      <w:autoSpaceDE w:val="0"/>
      <w:autoSpaceDN w:val="0"/>
      <w:adjustRightInd w:val="0"/>
      <w:spacing w:line="240" w:lineRule="auto"/>
    </w:pPr>
    <w:rPr>
      <w:color w:val="000000"/>
      <w:sz w:val="24"/>
      <w:szCs w:val="24"/>
    </w:rPr>
  </w:style>
  <w:style w:type="character" w:customStyle="1" w:styleId="a8">
    <w:name w:val="Подпись к картинке_"/>
    <w:basedOn w:val="DefaultParagraphFont"/>
    <w:link w:val="a9"/>
    <w:rsid w:val="002365F9"/>
    <w:rPr>
      <w:rFonts w:eastAsia="Times New Roman"/>
      <w:spacing w:val="5"/>
      <w:sz w:val="15"/>
      <w:szCs w:val="15"/>
      <w:shd w:val="clear" w:color="auto" w:fill="FFFFFF"/>
    </w:rPr>
  </w:style>
  <w:style w:type="character" w:customStyle="1" w:styleId="0pt3">
    <w:name w:val="Подпись к картинке + Курсив;Интервал 0 pt"/>
    <w:basedOn w:val="a8"/>
    <w:rsid w:val="002365F9"/>
    <w:rPr>
      <w:rFonts w:eastAsia="Times New Roman"/>
      <w:i/>
      <w:iCs/>
      <w:color w:val="000000"/>
      <w:spacing w:val="0"/>
      <w:w w:val="100"/>
      <w:position w:val="0"/>
      <w:sz w:val="15"/>
      <w:szCs w:val="15"/>
      <w:shd w:val="clear" w:color="auto" w:fill="FFFFFF"/>
      <w:lang w:val="ru-RU"/>
    </w:rPr>
  </w:style>
  <w:style w:type="paragraph" w:customStyle="1" w:styleId="a9">
    <w:name w:val="Подпись к картинке"/>
    <w:basedOn w:val="Normal"/>
    <w:link w:val="a8"/>
    <w:rsid w:val="002365F9"/>
    <w:pPr>
      <w:widowControl w:val="0"/>
      <w:shd w:val="clear" w:color="auto" w:fill="FFFFFF"/>
      <w:spacing w:line="202" w:lineRule="exact"/>
      <w:jc w:val="center"/>
    </w:pPr>
    <w:rPr>
      <w:rFonts w:eastAsia="Times New Roman"/>
      <w:spacing w:val="5"/>
      <w:sz w:val="15"/>
      <w:szCs w:val="15"/>
    </w:rPr>
  </w:style>
  <w:style w:type="paragraph" w:customStyle="1" w:styleId="PzText">
    <w:name w:val="PzText"/>
    <w:basedOn w:val="PzTitul"/>
    <w:rsid w:val="002365F9"/>
    <w:pPr>
      <w:spacing w:after="0"/>
      <w:ind w:firstLine="567"/>
      <w:jc w:val="both"/>
    </w:pPr>
  </w:style>
  <w:style w:type="paragraph" w:customStyle="1" w:styleId="PzTitul">
    <w:name w:val="PzTitul"/>
    <w:basedOn w:val="Normal"/>
    <w:rsid w:val="002365F9"/>
    <w:pPr>
      <w:spacing w:after="480" w:line="240" w:lineRule="auto"/>
      <w:jc w:val="center"/>
    </w:pPr>
    <w:rPr>
      <w:rFonts w:ascii="Arial" w:eastAsia="Times New Roman" w:hAnsi="Arial" w:cs="Arial"/>
      <w:sz w:val="20"/>
      <w:szCs w:val="20"/>
    </w:rPr>
  </w:style>
  <w:style w:type="paragraph" w:customStyle="1" w:styleId="Style2">
    <w:name w:val="Style2"/>
    <w:basedOn w:val="Normal"/>
    <w:rsid w:val="002365F9"/>
    <w:pPr>
      <w:widowControl w:val="0"/>
      <w:autoSpaceDE w:val="0"/>
      <w:autoSpaceDN w:val="0"/>
      <w:adjustRightInd w:val="0"/>
      <w:spacing w:line="175" w:lineRule="exact"/>
      <w:ind w:firstLine="346"/>
      <w:jc w:val="both"/>
    </w:pPr>
    <w:rPr>
      <w:rFonts w:eastAsia="Times New Roman"/>
      <w:sz w:val="24"/>
      <w:szCs w:val="24"/>
      <w:lang w:eastAsia="ru-RU"/>
    </w:rPr>
  </w:style>
  <w:style w:type="paragraph" w:customStyle="1" w:styleId="Style18">
    <w:name w:val="Style18"/>
    <w:basedOn w:val="Normal"/>
    <w:rsid w:val="002365F9"/>
    <w:pPr>
      <w:widowControl w:val="0"/>
      <w:autoSpaceDE w:val="0"/>
      <w:autoSpaceDN w:val="0"/>
      <w:adjustRightInd w:val="0"/>
      <w:spacing w:line="86" w:lineRule="exact"/>
    </w:pPr>
    <w:rPr>
      <w:rFonts w:eastAsia="Times New Roman"/>
      <w:sz w:val="24"/>
      <w:szCs w:val="24"/>
      <w:lang w:eastAsia="ru-RU"/>
    </w:rPr>
  </w:style>
  <w:style w:type="character" w:customStyle="1" w:styleId="FontStyle21">
    <w:name w:val="Font Style21"/>
    <w:basedOn w:val="DefaultParagraphFont"/>
    <w:rsid w:val="002365F9"/>
    <w:rPr>
      <w:rFonts w:ascii="Times New Roman" w:hAnsi="Times New Roman" w:cs="Times New Roman"/>
      <w:smallCaps/>
      <w:spacing w:val="-20"/>
      <w:sz w:val="20"/>
      <w:szCs w:val="20"/>
    </w:rPr>
  </w:style>
  <w:style w:type="character" w:customStyle="1" w:styleId="FontStyle22">
    <w:name w:val="Font Style22"/>
    <w:basedOn w:val="DefaultParagraphFont"/>
    <w:rsid w:val="002365F9"/>
    <w:rPr>
      <w:rFonts w:ascii="Times New Roman" w:hAnsi="Times New Roman" w:cs="Times New Roman"/>
      <w:sz w:val="20"/>
      <w:szCs w:val="20"/>
    </w:rPr>
  </w:style>
  <w:style w:type="character" w:customStyle="1" w:styleId="FontStyle29">
    <w:name w:val="Font Style29"/>
    <w:basedOn w:val="DefaultParagraphFont"/>
    <w:rsid w:val="002365F9"/>
    <w:rPr>
      <w:rFonts w:ascii="Times New Roman" w:hAnsi="Times New Roman" w:cs="Times New Roman"/>
      <w:sz w:val="20"/>
      <w:szCs w:val="20"/>
    </w:rPr>
  </w:style>
  <w:style w:type="paragraph" w:customStyle="1" w:styleId="Style15">
    <w:name w:val="Style15"/>
    <w:basedOn w:val="Normal"/>
    <w:rsid w:val="002365F9"/>
    <w:pPr>
      <w:widowControl w:val="0"/>
      <w:autoSpaceDE w:val="0"/>
      <w:autoSpaceDN w:val="0"/>
      <w:adjustRightInd w:val="0"/>
      <w:spacing w:line="202" w:lineRule="exact"/>
      <w:ind w:firstLine="274"/>
    </w:pPr>
    <w:rPr>
      <w:rFonts w:eastAsia="Times New Roman"/>
      <w:sz w:val="24"/>
      <w:szCs w:val="24"/>
      <w:lang w:eastAsia="ru-RU"/>
    </w:rPr>
  </w:style>
  <w:style w:type="paragraph" w:customStyle="1" w:styleId="Style4">
    <w:name w:val="Style4"/>
    <w:basedOn w:val="Normal"/>
    <w:rsid w:val="002365F9"/>
    <w:pPr>
      <w:widowControl w:val="0"/>
      <w:autoSpaceDE w:val="0"/>
      <w:autoSpaceDN w:val="0"/>
      <w:adjustRightInd w:val="0"/>
      <w:spacing w:line="240" w:lineRule="auto"/>
    </w:pPr>
    <w:rPr>
      <w:rFonts w:eastAsia="Times New Roman"/>
      <w:sz w:val="24"/>
      <w:szCs w:val="24"/>
      <w:lang w:eastAsia="ru-RU"/>
    </w:rPr>
  </w:style>
  <w:style w:type="paragraph" w:customStyle="1" w:styleId="Style5">
    <w:name w:val="Style5"/>
    <w:basedOn w:val="Normal"/>
    <w:rsid w:val="002365F9"/>
    <w:pPr>
      <w:widowControl w:val="0"/>
      <w:autoSpaceDE w:val="0"/>
      <w:autoSpaceDN w:val="0"/>
      <w:adjustRightInd w:val="0"/>
      <w:spacing w:line="216" w:lineRule="exact"/>
      <w:ind w:firstLine="173"/>
      <w:jc w:val="both"/>
    </w:pPr>
    <w:rPr>
      <w:rFonts w:eastAsia="Times New Roman"/>
      <w:sz w:val="24"/>
      <w:szCs w:val="24"/>
      <w:lang w:eastAsia="ru-RU"/>
    </w:rPr>
  </w:style>
  <w:style w:type="paragraph" w:customStyle="1" w:styleId="Style8">
    <w:name w:val="Style8"/>
    <w:basedOn w:val="Normal"/>
    <w:rsid w:val="002365F9"/>
    <w:pPr>
      <w:widowControl w:val="0"/>
      <w:autoSpaceDE w:val="0"/>
      <w:autoSpaceDN w:val="0"/>
      <w:adjustRightInd w:val="0"/>
      <w:spacing w:line="216" w:lineRule="exact"/>
      <w:jc w:val="right"/>
    </w:pPr>
    <w:rPr>
      <w:rFonts w:eastAsia="Times New Roman"/>
      <w:sz w:val="24"/>
      <w:szCs w:val="24"/>
      <w:lang w:eastAsia="ru-RU"/>
    </w:rPr>
  </w:style>
  <w:style w:type="paragraph" w:customStyle="1" w:styleId="Style11">
    <w:name w:val="Style11"/>
    <w:basedOn w:val="Normal"/>
    <w:rsid w:val="002365F9"/>
    <w:pPr>
      <w:widowControl w:val="0"/>
      <w:autoSpaceDE w:val="0"/>
      <w:autoSpaceDN w:val="0"/>
      <w:adjustRightInd w:val="0"/>
      <w:spacing w:line="214" w:lineRule="exact"/>
      <w:ind w:firstLine="96"/>
    </w:pPr>
    <w:rPr>
      <w:rFonts w:eastAsia="Times New Roman"/>
      <w:sz w:val="24"/>
      <w:szCs w:val="24"/>
      <w:lang w:eastAsia="ru-RU"/>
    </w:rPr>
  </w:style>
  <w:style w:type="character" w:customStyle="1" w:styleId="FontStyle20">
    <w:name w:val="Font Style20"/>
    <w:basedOn w:val="DefaultParagraphFont"/>
    <w:rsid w:val="002365F9"/>
    <w:rPr>
      <w:rFonts w:ascii="Times New Roman" w:hAnsi="Times New Roman" w:cs="Times New Roman"/>
      <w:sz w:val="22"/>
      <w:szCs w:val="22"/>
    </w:rPr>
  </w:style>
  <w:style w:type="character" w:customStyle="1" w:styleId="FontStyle26">
    <w:name w:val="Font Style26"/>
    <w:basedOn w:val="DefaultParagraphFont"/>
    <w:rsid w:val="002365F9"/>
    <w:rPr>
      <w:rFonts w:ascii="Times New Roman" w:hAnsi="Times New Roman" w:cs="Times New Roman"/>
      <w:b/>
      <w:bCs/>
      <w:spacing w:val="-10"/>
      <w:sz w:val="16"/>
      <w:szCs w:val="16"/>
    </w:rPr>
  </w:style>
  <w:style w:type="character" w:customStyle="1" w:styleId="FontStyle28">
    <w:name w:val="Font Style28"/>
    <w:basedOn w:val="DefaultParagraphFont"/>
    <w:rsid w:val="002365F9"/>
    <w:rPr>
      <w:rFonts w:ascii="Times New Roman" w:hAnsi="Times New Roman" w:cs="Times New Roman"/>
      <w:b/>
      <w:bCs/>
      <w:sz w:val="18"/>
      <w:szCs w:val="18"/>
    </w:rPr>
  </w:style>
  <w:style w:type="character" w:customStyle="1" w:styleId="FontStyle33">
    <w:name w:val="Font Style33"/>
    <w:basedOn w:val="DefaultParagraphFont"/>
    <w:rsid w:val="002365F9"/>
    <w:rPr>
      <w:rFonts w:ascii="Georgia" w:hAnsi="Georgia" w:cs="Georgia"/>
      <w:spacing w:val="-20"/>
      <w:sz w:val="18"/>
      <w:szCs w:val="18"/>
    </w:rPr>
  </w:style>
  <w:style w:type="character" w:customStyle="1" w:styleId="FontStyle35">
    <w:name w:val="Font Style35"/>
    <w:basedOn w:val="DefaultParagraphFont"/>
    <w:rsid w:val="002365F9"/>
    <w:rPr>
      <w:rFonts w:ascii="Times New Roman" w:hAnsi="Times New Roman" w:cs="Times New Roman"/>
      <w:b/>
      <w:bCs/>
      <w:i/>
      <w:iCs/>
      <w:sz w:val="20"/>
      <w:szCs w:val="20"/>
    </w:rPr>
  </w:style>
  <w:style w:type="character" w:customStyle="1" w:styleId="FontStyle38">
    <w:name w:val="Font Style38"/>
    <w:basedOn w:val="DefaultParagraphFont"/>
    <w:rsid w:val="002365F9"/>
    <w:rPr>
      <w:rFonts w:ascii="Times New Roman" w:hAnsi="Times New Roman" w:cs="Times New Roman"/>
      <w:b/>
      <w:bCs/>
      <w:smallCaps/>
      <w:sz w:val="14"/>
      <w:szCs w:val="14"/>
    </w:rPr>
  </w:style>
  <w:style w:type="character" w:customStyle="1" w:styleId="FontStyle43">
    <w:name w:val="Font Style43"/>
    <w:basedOn w:val="DefaultParagraphFont"/>
    <w:rsid w:val="002365F9"/>
    <w:rPr>
      <w:rFonts w:ascii="Times New Roman" w:hAnsi="Times New Roman" w:cs="Times New Roman"/>
      <w:b/>
      <w:bCs/>
      <w:sz w:val="16"/>
      <w:szCs w:val="16"/>
    </w:rPr>
  </w:style>
  <w:style w:type="paragraph" w:customStyle="1" w:styleId="Style6">
    <w:name w:val="Style6"/>
    <w:basedOn w:val="Normal"/>
    <w:rsid w:val="002365F9"/>
    <w:pPr>
      <w:widowControl w:val="0"/>
      <w:autoSpaceDE w:val="0"/>
      <w:autoSpaceDN w:val="0"/>
      <w:adjustRightInd w:val="0"/>
      <w:spacing w:line="194" w:lineRule="exact"/>
      <w:ind w:firstLine="355"/>
      <w:jc w:val="both"/>
    </w:pPr>
    <w:rPr>
      <w:rFonts w:eastAsia="Times New Roman"/>
      <w:sz w:val="24"/>
      <w:szCs w:val="24"/>
      <w:lang w:eastAsia="ru-RU"/>
    </w:rPr>
  </w:style>
  <w:style w:type="paragraph" w:customStyle="1" w:styleId="Style10">
    <w:name w:val="Style10"/>
    <w:basedOn w:val="Normal"/>
    <w:rsid w:val="002365F9"/>
    <w:pPr>
      <w:widowControl w:val="0"/>
      <w:autoSpaceDE w:val="0"/>
      <w:autoSpaceDN w:val="0"/>
      <w:adjustRightInd w:val="0"/>
      <w:spacing w:line="206" w:lineRule="exact"/>
      <w:ind w:firstLine="82"/>
      <w:jc w:val="both"/>
    </w:pPr>
    <w:rPr>
      <w:rFonts w:eastAsia="Times New Roman"/>
      <w:sz w:val="24"/>
      <w:szCs w:val="24"/>
      <w:lang w:eastAsia="ru-RU"/>
    </w:rPr>
  </w:style>
  <w:style w:type="character" w:customStyle="1" w:styleId="FontStyle23">
    <w:name w:val="Font Style23"/>
    <w:basedOn w:val="DefaultParagraphFont"/>
    <w:rsid w:val="002365F9"/>
    <w:rPr>
      <w:rFonts w:ascii="Times New Roman" w:hAnsi="Times New Roman" w:cs="Times New Roman"/>
      <w:spacing w:val="-20"/>
      <w:sz w:val="26"/>
      <w:szCs w:val="26"/>
    </w:rPr>
  </w:style>
  <w:style w:type="character" w:customStyle="1" w:styleId="FontStyle27">
    <w:name w:val="Font Style27"/>
    <w:basedOn w:val="DefaultParagraphFont"/>
    <w:rsid w:val="002365F9"/>
    <w:rPr>
      <w:rFonts w:ascii="Times New Roman" w:hAnsi="Times New Roman" w:cs="Times New Roman"/>
      <w:sz w:val="20"/>
      <w:szCs w:val="20"/>
    </w:rPr>
  </w:style>
  <w:style w:type="character" w:customStyle="1" w:styleId="FontStyle32">
    <w:name w:val="Font Style32"/>
    <w:basedOn w:val="DefaultParagraphFont"/>
    <w:rsid w:val="002365F9"/>
    <w:rPr>
      <w:rFonts w:ascii="Times New Roman" w:hAnsi="Times New Roman" w:cs="Times New Roman"/>
      <w:b/>
      <w:bCs/>
      <w:i/>
      <w:iCs/>
      <w:sz w:val="20"/>
      <w:szCs w:val="20"/>
    </w:rPr>
  </w:style>
  <w:style w:type="character" w:customStyle="1" w:styleId="FontStyle24">
    <w:name w:val="Font Style24"/>
    <w:basedOn w:val="DefaultParagraphFont"/>
    <w:rsid w:val="002365F9"/>
    <w:rPr>
      <w:rFonts w:ascii="Times New Roman" w:hAnsi="Times New Roman" w:cs="Times New Roman"/>
      <w:sz w:val="20"/>
      <w:szCs w:val="20"/>
    </w:rPr>
  </w:style>
  <w:style w:type="character" w:customStyle="1" w:styleId="FontStyle37">
    <w:name w:val="Font Style37"/>
    <w:basedOn w:val="DefaultParagraphFont"/>
    <w:rsid w:val="002365F9"/>
    <w:rPr>
      <w:rFonts w:ascii="Times New Roman" w:hAnsi="Times New Roman" w:cs="Times New Roman"/>
      <w:sz w:val="26"/>
      <w:szCs w:val="26"/>
    </w:rPr>
  </w:style>
  <w:style w:type="paragraph" w:customStyle="1" w:styleId="Style1">
    <w:name w:val="Style1"/>
    <w:basedOn w:val="Normal"/>
    <w:rsid w:val="002365F9"/>
    <w:pPr>
      <w:widowControl w:val="0"/>
      <w:autoSpaceDE w:val="0"/>
      <w:autoSpaceDN w:val="0"/>
      <w:adjustRightInd w:val="0"/>
      <w:spacing w:line="205" w:lineRule="exact"/>
      <w:jc w:val="right"/>
    </w:pPr>
    <w:rPr>
      <w:rFonts w:eastAsia="Times New Roman"/>
      <w:sz w:val="24"/>
      <w:szCs w:val="24"/>
      <w:lang w:eastAsia="ru-RU"/>
    </w:rPr>
  </w:style>
  <w:style w:type="paragraph" w:customStyle="1" w:styleId="Style9">
    <w:name w:val="Style9"/>
    <w:basedOn w:val="Normal"/>
    <w:rsid w:val="002365F9"/>
    <w:pPr>
      <w:widowControl w:val="0"/>
      <w:autoSpaceDE w:val="0"/>
      <w:autoSpaceDN w:val="0"/>
      <w:adjustRightInd w:val="0"/>
      <w:spacing w:line="240" w:lineRule="auto"/>
    </w:pPr>
    <w:rPr>
      <w:rFonts w:eastAsia="Times New Roman"/>
      <w:sz w:val="24"/>
      <w:szCs w:val="24"/>
      <w:lang w:eastAsia="ru-RU"/>
    </w:rPr>
  </w:style>
  <w:style w:type="paragraph" w:customStyle="1" w:styleId="Style14">
    <w:name w:val="Style14"/>
    <w:basedOn w:val="Normal"/>
    <w:rsid w:val="002365F9"/>
    <w:pPr>
      <w:widowControl w:val="0"/>
      <w:autoSpaceDE w:val="0"/>
      <w:autoSpaceDN w:val="0"/>
      <w:adjustRightInd w:val="0"/>
      <w:spacing w:line="262" w:lineRule="exact"/>
      <w:ind w:firstLine="211"/>
      <w:jc w:val="both"/>
    </w:pPr>
    <w:rPr>
      <w:rFonts w:eastAsia="Times New Roman"/>
      <w:sz w:val="24"/>
      <w:szCs w:val="24"/>
      <w:lang w:eastAsia="ru-RU"/>
    </w:rPr>
  </w:style>
  <w:style w:type="character" w:customStyle="1" w:styleId="FontStyle30">
    <w:name w:val="Font Style30"/>
    <w:basedOn w:val="DefaultParagraphFont"/>
    <w:rsid w:val="002365F9"/>
    <w:rPr>
      <w:rFonts w:ascii="Times New Roman" w:hAnsi="Times New Roman" w:cs="Times New Roman"/>
      <w:b/>
      <w:bCs/>
      <w:sz w:val="18"/>
      <w:szCs w:val="18"/>
    </w:rPr>
  </w:style>
  <w:style w:type="character" w:customStyle="1" w:styleId="FontStyle36">
    <w:name w:val="Font Style36"/>
    <w:basedOn w:val="DefaultParagraphFont"/>
    <w:rsid w:val="002365F9"/>
    <w:rPr>
      <w:rFonts w:ascii="Times New Roman" w:hAnsi="Times New Roman" w:cs="Times New Roman"/>
      <w:sz w:val="16"/>
      <w:szCs w:val="16"/>
    </w:rPr>
  </w:style>
  <w:style w:type="character" w:customStyle="1" w:styleId="FontStyle31">
    <w:name w:val="Font Style31"/>
    <w:basedOn w:val="DefaultParagraphFont"/>
    <w:rsid w:val="002365F9"/>
    <w:rPr>
      <w:rFonts w:ascii="Georgia" w:hAnsi="Georgia" w:cs="Georgia"/>
      <w:sz w:val="18"/>
      <w:szCs w:val="18"/>
    </w:rPr>
  </w:style>
  <w:style w:type="character" w:customStyle="1" w:styleId="FontStyle34">
    <w:name w:val="Font Style34"/>
    <w:basedOn w:val="DefaultParagraphFont"/>
    <w:rsid w:val="002365F9"/>
    <w:rPr>
      <w:rFonts w:ascii="Times New Roman" w:hAnsi="Times New Roman" w:cs="Times New Roman"/>
      <w:b/>
      <w:bCs/>
      <w:i/>
      <w:iCs/>
      <w:spacing w:val="-20"/>
      <w:sz w:val="24"/>
      <w:szCs w:val="24"/>
    </w:rPr>
  </w:style>
  <w:style w:type="paragraph" w:customStyle="1" w:styleId="Style3">
    <w:name w:val="Style3"/>
    <w:basedOn w:val="Normal"/>
    <w:rsid w:val="002365F9"/>
    <w:pPr>
      <w:widowControl w:val="0"/>
      <w:autoSpaceDE w:val="0"/>
      <w:autoSpaceDN w:val="0"/>
      <w:adjustRightInd w:val="0"/>
      <w:spacing w:line="187" w:lineRule="exact"/>
      <w:ind w:firstLine="350"/>
      <w:jc w:val="both"/>
    </w:pPr>
    <w:rPr>
      <w:rFonts w:eastAsia="Times New Roman"/>
      <w:sz w:val="24"/>
      <w:szCs w:val="24"/>
      <w:lang w:eastAsia="ru-RU"/>
    </w:rPr>
  </w:style>
  <w:style w:type="character" w:customStyle="1" w:styleId="FontStyle13">
    <w:name w:val="Font Style13"/>
    <w:basedOn w:val="DefaultParagraphFont"/>
    <w:rsid w:val="002365F9"/>
    <w:rPr>
      <w:rFonts w:ascii="Times New Roman" w:hAnsi="Times New Roman" w:cs="Times New Roman"/>
      <w:sz w:val="20"/>
      <w:szCs w:val="20"/>
    </w:rPr>
  </w:style>
  <w:style w:type="character" w:customStyle="1" w:styleId="FontStyle14">
    <w:name w:val="Font Style14"/>
    <w:basedOn w:val="DefaultParagraphFont"/>
    <w:rsid w:val="002365F9"/>
    <w:rPr>
      <w:rFonts w:ascii="Times New Roman" w:hAnsi="Times New Roman" w:cs="Times New Roman"/>
      <w:spacing w:val="-10"/>
      <w:sz w:val="22"/>
      <w:szCs w:val="22"/>
    </w:rPr>
  </w:style>
  <w:style w:type="character" w:customStyle="1" w:styleId="FontStyle16">
    <w:name w:val="Font Style16"/>
    <w:basedOn w:val="DefaultParagraphFont"/>
    <w:rsid w:val="002365F9"/>
    <w:rPr>
      <w:rFonts w:ascii="Times New Roman" w:hAnsi="Times New Roman" w:cs="Times New Roman"/>
      <w:sz w:val="20"/>
      <w:szCs w:val="20"/>
    </w:rPr>
  </w:style>
  <w:style w:type="paragraph" w:customStyle="1" w:styleId="Style7">
    <w:name w:val="Style7"/>
    <w:basedOn w:val="Normal"/>
    <w:rsid w:val="002365F9"/>
    <w:pPr>
      <w:widowControl w:val="0"/>
      <w:autoSpaceDE w:val="0"/>
      <w:autoSpaceDN w:val="0"/>
      <w:adjustRightInd w:val="0"/>
      <w:spacing w:line="200" w:lineRule="exact"/>
      <w:ind w:firstLine="336"/>
    </w:pPr>
    <w:rPr>
      <w:rFonts w:eastAsia="Times New Roman"/>
      <w:sz w:val="24"/>
      <w:szCs w:val="24"/>
      <w:lang w:eastAsia="ru-RU"/>
    </w:rPr>
  </w:style>
  <w:style w:type="character" w:customStyle="1" w:styleId="FontStyle15">
    <w:name w:val="Font Style15"/>
    <w:basedOn w:val="DefaultParagraphFont"/>
    <w:rsid w:val="002365F9"/>
    <w:rPr>
      <w:rFonts w:ascii="Times New Roman" w:hAnsi="Times New Roman" w:cs="Times New Roman"/>
      <w:b/>
      <w:bCs/>
      <w:sz w:val="18"/>
      <w:szCs w:val="18"/>
    </w:rPr>
  </w:style>
  <w:style w:type="character" w:customStyle="1" w:styleId="FontStyle19">
    <w:name w:val="Font Style19"/>
    <w:basedOn w:val="DefaultParagraphFont"/>
    <w:rsid w:val="002365F9"/>
    <w:rPr>
      <w:rFonts w:ascii="Georgia" w:hAnsi="Georgia" w:cs="Georgia"/>
      <w:sz w:val="18"/>
      <w:szCs w:val="18"/>
    </w:rPr>
  </w:style>
  <w:style w:type="character" w:customStyle="1" w:styleId="FontStyle17">
    <w:name w:val="Font Style17"/>
    <w:basedOn w:val="DefaultParagraphFont"/>
    <w:rsid w:val="002365F9"/>
    <w:rPr>
      <w:rFonts w:ascii="Times New Roman" w:hAnsi="Times New Roman" w:cs="Times New Roman"/>
      <w:b/>
      <w:bCs/>
      <w:sz w:val="20"/>
      <w:szCs w:val="20"/>
    </w:rPr>
  </w:style>
  <w:style w:type="character" w:customStyle="1" w:styleId="FontStyle11">
    <w:name w:val="Font Style11"/>
    <w:basedOn w:val="DefaultParagraphFont"/>
    <w:rsid w:val="002365F9"/>
    <w:rPr>
      <w:rFonts w:ascii="Times New Roman" w:hAnsi="Times New Roman" w:cs="Times New Roman"/>
      <w:sz w:val="20"/>
      <w:szCs w:val="20"/>
    </w:rPr>
  </w:style>
  <w:style w:type="character" w:customStyle="1" w:styleId="FontStyle12">
    <w:name w:val="Font Style12"/>
    <w:basedOn w:val="DefaultParagraphFont"/>
    <w:rsid w:val="002365F9"/>
    <w:rPr>
      <w:rFonts w:ascii="Times New Roman" w:hAnsi="Times New Roman" w:cs="Times New Roman"/>
      <w:sz w:val="20"/>
      <w:szCs w:val="20"/>
    </w:rPr>
  </w:style>
  <w:style w:type="character" w:customStyle="1" w:styleId="FontStyle25">
    <w:name w:val="Font Style25"/>
    <w:basedOn w:val="DefaultParagraphFont"/>
    <w:rsid w:val="002365F9"/>
    <w:rPr>
      <w:rFonts w:ascii="Georgia" w:hAnsi="Georgia" w:cs="Georgia"/>
      <w:spacing w:val="-10"/>
      <w:sz w:val="20"/>
      <w:szCs w:val="20"/>
    </w:rPr>
  </w:style>
  <w:style w:type="character" w:customStyle="1" w:styleId="FontStyle18">
    <w:name w:val="Font Style18"/>
    <w:basedOn w:val="DefaultParagraphFont"/>
    <w:rsid w:val="002365F9"/>
    <w:rPr>
      <w:rFonts w:ascii="Times New Roman" w:hAnsi="Times New Roman" w:cs="Times New Roman"/>
      <w:sz w:val="20"/>
      <w:szCs w:val="20"/>
    </w:rPr>
  </w:style>
  <w:style w:type="character" w:customStyle="1" w:styleId="WW8Num1z0">
    <w:name w:val="WW8Num1z0"/>
    <w:rsid w:val="002365F9"/>
    <w:rPr>
      <w:rFonts w:ascii="Symbol" w:hAnsi="Symbol" w:cs="StarSymbol"/>
      <w:sz w:val="18"/>
      <w:szCs w:val="18"/>
    </w:rPr>
  </w:style>
  <w:style w:type="character" w:customStyle="1" w:styleId="Absatz-Standardschriftart">
    <w:name w:val="Absatz-Standardschriftart"/>
    <w:rsid w:val="002365F9"/>
  </w:style>
  <w:style w:type="character" w:customStyle="1" w:styleId="WW-Absatz-Standardschriftart">
    <w:name w:val="WW-Absatz-Standardschriftart"/>
    <w:rsid w:val="002365F9"/>
  </w:style>
  <w:style w:type="character" w:customStyle="1" w:styleId="WW-Absatz-Standardschriftart1">
    <w:name w:val="WW-Absatz-Standardschriftart1"/>
    <w:rsid w:val="002365F9"/>
  </w:style>
  <w:style w:type="character" w:customStyle="1" w:styleId="WW-Absatz-Standardschriftart11">
    <w:name w:val="WW-Absatz-Standardschriftart11"/>
    <w:rsid w:val="002365F9"/>
  </w:style>
  <w:style w:type="character" w:customStyle="1" w:styleId="WW-Absatz-Standardschriftart111">
    <w:name w:val="WW-Absatz-Standardschriftart111"/>
    <w:rsid w:val="002365F9"/>
  </w:style>
  <w:style w:type="character" w:customStyle="1" w:styleId="WW-Absatz-Standardschriftart1111">
    <w:name w:val="WW-Absatz-Standardschriftart1111"/>
    <w:rsid w:val="002365F9"/>
  </w:style>
  <w:style w:type="character" w:customStyle="1" w:styleId="WW-Absatz-Standardschriftart11111">
    <w:name w:val="WW-Absatz-Standardschriftart11111"/>
    <w:rsid w:val="002365F9"/>
  </w:style>
  <w:style w:type="character" w:customStyle="1" w:styleId="WW-Absatz-Standardschriftart111111">
    <w:name w:val="WW-Absatz-Standardschriftart111111"/>
    <w:rsid w:val="002365F9"/>
  </w:style>
  <w:style w:type="character" w:customStyle="1" w:styleId="WW-Absatz-Standardschriftart1111111">
    <w:name w:val="WW-Absatz-Standardschriftart1111111"/>
    <w:rsid w:val="002365F9"/>
  </w:style>
  <w:style w:type="character" w:customStyle="1" w:styleId="WW-Absatz-Standardschriftart11111111">
    <w:name w:val="WW-Absatz-Standardschriftart11111111"/>
    <w:rsid w:val="002365F9"/>
  </w:style>
  <w:style w:type="character" w:customStyle="1" w:styleId="WW8Num3z0">
    <w:name w:val="WW8Num3z0"/>
    <w:rsid w:val="002365F9"/>
    <w:rPr>
      <w:rFonts w:ascii="Symbol" w:hAnsi="Symbol" w:cs="StarSymbol"/>
      <w:sz w:val="18"/>
      <w:szCs w:val="18"/>
    </w:rPr>
  </w:style>
  <w:style w:type="character" w:customStyle="1" w:styleId="WW8Num4z0">
    <w:name w:val="WW8Num4z0"/>
    <w:rsid w:val="002365F9"/>
    <w:rPr>
      <w:rFonts w:ascii="Symbol" w:hAnsi="Symbol" w:cs="StarSymbol"/>
      <w:sz w:val="18"/>
      <w:szCs w:val="18"/>
    </w:rPr>
  </w:style>
  <w:style w:type="character" w:customStyle="1" w:styleId="WW-Absatz-Standardschriftart111111111">
    <w:name w:val="WW-Absatz-Standardschriftart111111111"/>
    <w:rsid w:val="002365F9"/>
  </w:style>
  <w:style w:type="character" w:customStyle="1" w:styleId="aa">
    <w:name w:val="Символ нумерации"/>
    <w:rsid w:val="002365F9"/>
  </w:style>
  <w:style w:type="character" w:customStyle="1" w:styleId="ab">
    <w:name w:val="Маркеры списка"/>
    <w:rsid w:val="002365F9"/>
    <w:rPr>
      <w:rFonts w:ascii="StarSymbol" w:eastAsia="StarSymbol" w:hAnsi="StarSymbol" w:cs="StarSymbol"/>
      <w:sz w:val="18"/>
      <w:szCs w:val="18"/>
    </w:rPr>
  </w:style>
  <w:style w:type="paragraph" w:customStyle="1" w:styleId="ac">
    <w:name w:val="Содержимое таблицы"/>
    <w:basedOn w:val="Normal"/>
    <w:rsid w:val="002365F9"/>
    <w:pPr>
      <w:widowControl w:val="0"/>
      <w:suppressLineNumbers/>
      <w:suppressAutoHyphens/>
      <w:spacing w:line="240" w:lineRule="auto"/>
    </w:pPr>
    <w:rPr>
      <w:rFonts w:eastAsia="Arial Unicode MS"/>
      <w:kern w:val="1"/>
      <w:sz w:val="24"/>
      <w:szCs w:val="24"/>
    </w:rPr>
  </w:style>
  <w:style w:type="paragraph" w:customStyle="1" w:styleId="ad">
    <w:name w:val="Заголовок"/>
    <w:basedOn w:val="Normal"/>
    <w:next w:val="BodyText"/>
    <w:rsid w:val="002365F9"/>
    <w:pPr>
      <w:keepNext/>
      <w:widowControl w:val="0"/>
      <w:suppressAutoHyphens/>
      <w:spacing w:before="240" w:after="120" w:line="240" w:lineRule="auto"/>
    </w:pPr>
    <w:rPr>
      <w:rFonts w:ascii="Arial" w:eastAsia="MS Mincho" w:hAnsi="Arial" w:cs="Tahoma"/>
      <w:kern w:val="1"/>
    </w:rPr>
  </w:style>
  <w:style w:type="paragraph" w:styleId="List">
    <w:name w:val="List"/>
    <w:basedOn w:val="BodyText"/>
    <w:rsid w:val="002365F9"/>
    <w:pPr>
      <w:widowControl w:val="0"/>
      <w:suppressAutoHyphens/>
      <w:spacing w:after="120"/>
    </w:pPr>
    <w:rPr>
      <w:rFonts w:ascii="Times New Roman" w:eastAsia="Arial Unicode MS" w:hAnsi="Times New Roman" w:cs="Tahoma"/>
      <w:kern w:val="1"/>
      <w:sz w:val="24"/>
      <w:szCs w:val="24"/>
    </w:rPr>
  </w:style>
  <w:style w:type="paragraph" w:customStyle="1" w:styleId="17">
    <w:name w:val="Название1"/>
    <w:basedOn w:val="Normal"/>
    <w:rsid w:val="002365F9"/>
    <w:pPr>
      <w:widowControl w:val="0"/>
      <w:suppressLineNumbers/>
      <w:suppressAutoHyphens/>
      <w:spacing w:before="120" w:after="120" w:line="240" w:lineRule="auto"/>
    </w:pPr>
    <w:rPr>
      <w:rFonts w:eastAsia="Arial Unicode MS" w:cs="Tahoma"/>
      <w:i/>
      <w:iCs/>
      <w:kern w:val="1"/>
      <w:sz w:val="24"/>
      <w:szCs w:val="24"/>
    </w:rPr>
  </w:style>
  <w:style w:type="paragraph" w:customStyle="1" w:styleId="19">
    <w:name w:val="Указатель1"/>
    <w:basedOn w:val="Normal"/>
    <w:rsid w:val="002365F9"/>
    <w:pPr>
      <w:widowControl w:val="0"/>
      <w:suppressLineNumbers/>
      <w:suppressAutoHyphens/>
      <w:spacing w:line="240" w:lineRule="auto"/>
    </w:pPr>
    <w:rPr>
      <w:rFonts w:eastAsia="Arial Unicode MS" w:cs="Tahoma"/>
      <w:kern w:val="1"/>
      <w:sz w:val="24"/>
      <w:szCs w:val="24"/>
    </w:rPr>
  </w:style>
  <w:style w:type="paragraph" w:customStyle="1" w:styleId="ae">
    <w:name w:val="Заголовок таблицы"/>
    <w:basedOn w:val="ac"/>
    <w:rsid w:val="002365F9"/>
    <w:pPr>
      <w:jc w:val="center"/>
    </w:pPr>
    <w:rPr>
      <w:b/>
      <w:bCs/>
    </w:rPr>
  </w:style>
  <w:style w:type="paragraph" w:customStyle="1" w:styleId="26">
    <w:name w:val="Обычный2"/>
    <w:rsid w:val="002365F9"/>
    <w:pPr>
      <w:spacing w:line="240" w:lineRule="auto"/>
    </w:pPr>
    <w:rPr>
      <w:rFonts w:eastAsia="Times New Roman"/>
      <w:snapToGrid w:val="0"/>
      <w:sz w:val="26"/>
      <w:szCs w:val="20"/>
      <w:lang w:eastAsia="ru-RU"/>
    </w:rPr>
  </w:style>
  <w:style w:type="paragraph" w:styleId="List2">
    <w:name w:val="List 2"/>
    <w:basedOn w:val="Normal"/>
    <w:rsid w:val="002365F9"/>
    <w:pPr>
      <w:spacing w:line="240" w:lineRule="auto"/>
      <w:ind w:left="566" w:hanging="283"/>
    </w:pPr>
    <w:rPr>
      <w:rFonts w:eastAsia="Times New Roman"/>
      <w:sz w:val="20"/>
      <w:szCs w:val="20"/>
      <w:lang w:eastAsia="ru-RU"/>
    </w:rPr>
  </w:style>
  <w:style w:type="paragraph" w:styleId="NormalIndent">
    <w:name w:val="Normal Indent"/>
    <w:basedOn w:val="Normal"/>
    <w:rsid w:val="002365F9"/>
    <w:pPr>
      <w:spacing w:line="240" w:lineRule="auto"/>
      <w:ind w:left="720"/>
    </w:pPr>
    <w:rPr>
      <w:rFonts w:eastAsia="Times New Roman"/>
      <w:sz w:val="20"/>
      <w:szCs w:val="20"/>
      <w:lang w:eastAsia="ru-RU"/>
    </w:rPr>
  </w:style>
  <w:style w:type="character" w:customStyle="1" w:styleId="Candara9pt0pt">
    <w:name w:val="Основной текст + Candara;9 pt;Интервал 0 pt"/>
    <w:basedOn w:val="a"/>
    <w:rsid w:val="001B02C0"/>
    <w:rPr>
      <w:rFonts w:ascii="Candara" w:eastAsia="Candara" w:hAnsi="Candara" w:cs="Candara"/>
      <w:b w:val="0"/>
      <w:bCs w:val="0"/>
      <w:i w:val="0"/>
      <w:iCs w:val="0"/>
      <w:smallCaps w:val="0"/>
      <w:strike w:val="0"/>
      <w:color w:val="000000"/>
      <w:spacing w:val="1"/>
      <w:w w:val="100"/>
      <w:position w:val="0"/>
      <w:sz w:val="18"/>
      <w:szCs w:val="18"/>
      <w:u w:val="none"/>
      <w:shd w:val="clear" w:color="auto" w:fill="FFFFFF"/>
      <w:lang w:val="ru-RU"/>
    </w:rPr>
  </w:style>
  <w:style w:type="character" w:customStyle="1" w:styleId="51">
    <w:name w:val="Основной текст (5)_"/>
    <w:basedOn w:val="DefaultParagraphFont"/>
    <w:link w:val="52"/>
    <w:rsid w:val="001B02C0"/>
    <w:rPr>
      <w:rFonts w:ascii="Sylfaen" w:eastAsia="Sylfaen" w:hAnsi="Sylfaen" w:cs="Sylfaen"/>
      <w:sz w:val="17"/>
      <w:szCs w:val="17"/>
      <w:shd w:val="clear" w:color="auto" w:fill="FFFFFF"/>
    </w:rPr>
  </w:style>
  <w:style w:type="character" w:customStyle="1" w:styleId="TimesNewRoman105pt0pt">
    <w:name w:val="Основной текст + Times New Roman;10;5 pt;Интервал 0 pt"/>
    <w:basedOn w:val="a"/>
    <w:rsid w:val="001B02C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rPr>
  </w:style>
  <w:style w:type="character" w:customStyle="1" w:styleId="TimesNewRoman8pt0pt">
    <w:name w:val="Основной текст + Times New Roman;8 pt;Полужирный;Интервал 0 pt"/>
    <w:basedOn w:val="a"/>
    <w:rsid w:val="001B02C0"/>
    <w:rPr>
      <w:rFonts w:ascii="Times New Roman" w:eastAsia="Times New Roman" w:hAnsi="Times New Roman" w:cs="Times New Roman"/>
      <w:b/>
      <w:bCs/>
      <w:i w:val="0"/>
      <w:iCs w:val="0"/>
      <w:smallCaps w:val="0"/>
      <w:strike w:val="0"/>
      <w:color w:val="000000"/>
      <w:spacing w:val="-1"/>
      <w:w w:val="100"/>
      <w:position w:val="0"/>
      <w:sz w:val="16"/>
      <w:szCs w:val="16"/>
      <w:u w:val="none"/>
      <w:shd w:val="clear" w:color="auto" w:fill="FFFFFF"/>
      <w:lang w:val="ru-RU"/>
    </w:rPr>
  </w:style>
  <w:style w:type="character" w:customStyle="1" w:styleId="TimesNewRoman85pt0pt">
    <w:name w:val="Основной текст + Times New Roman;8;5 pt;Полужирный;Интервал 0 pt"/>
    <w:basedOn w:val="a"/>
    <w:rsid w:val="001B02C0"/>
    <w:rPr>
      <w:rFonts w:ascii="Times New Roman" w:eastAsia="Times New Roman" w:hAnsi="Times New Roman" w:cs="Times New Roman"/>
      <w:b/>
      <w:bCs/>
      <w:i w:val="0"/>
      <w:iCs w:val="0"/>
      <w:smallCaps w:val="0"/>
      <w:strike w:val="0"/>
      <w:color w:val="000000"/>
      <w:spacing w:val="4"/>
      <w:w w:val="100"/>
      <w:position w:val="0"/>
      <w:sz w:val="17"/>
      <w:szCs w:val="17"/>
      <w:u w:val="none"/>
      <w:shd w:val="clear" w:color="auto" w:fill="FFFFFF"/>
      <w:lang w:val="ru-RU"/>
    </w:rPr>
  </w:style>
  <w:style w:type="character" w:customStyle="1" w:styleId="af">
    <w:name w:val="Оглавление_"/>
    <w:basedOn w:val="DefaultParagraphFont"/>
    <w:rsid w:val="001B02C0"/>
    <w:rPr>
      <w:rFonts w:ascii="Sylfaen" w:eastAsia="Sylfaen" w:hAnsi="Sylfaen" w:cs="Sylfaen"/>
      <w:spacing w:val="5"/>
      <w:sz w:val="20"/>
      <w:szCs w:val="20"/>
      <w:shd w:val="clear" w:color="auto" w:fill="FFFFFF"/>
    </w:rPr>
  </w:style>
  <w:style w:type="character" w:customStyle="1" w:styleId="Candara9pt0pt0">
    <w:name w:val="Оглавление + Candara;9 pt;Интервал 0 pt"/>
    <w:basedOn w:val="af"/>
    <w:rsid w:val="001B02C0"/>
    <w:rPr>
      <w:rFonts w:ascii="Candara" w:eastAsia="Candara" w:hAnsi="Candara" w:cs="Candara"/>
      <w:color w:val="000000"/>
      <w:spacing w:val="1"/>
      <w:w w:val="100"/>
      <w:position w:val="0"/>
      <w:sz w:val="18"/>
      <w:szCs w:val="18"/>
      <w:shd w:val="clear" w:color="auto" w:fill="FFFFFF"/>
      <w:lang w:val="ru-RU"/>
    </w:rPr>
  </w:style>
  <w:style w:type="paragraph" w:customStyle="1" w:styleId="52">
    <w:name w:val="Основной текст (5)"/>
    <w:basedOn w:val="Normal"/>
    <w:link w:val="51"/>
    <w:rsid w:val="001B02C0"/>
    <w:pPr>
      <w:widowControl w:val="0"/>
      <w:shd w:val="clear" w:color="auto" w:fill="FFFFFF"/>
      <w:spacing w:before="120" w:after="120" w:line="211" w:lineRule="exact"/>
      <w:jc w:val="center"/>
    </w:pPr>
    <w:rPr>
      <w:rFonts w:ascii="Sylfaen" w:eastAsia="Sylfaen" w:hAnsi="Sylfaen" w:cs="Sylfaen"/>
      <w:sz w:val="17"/>
      <w:szCs w:val="17"/>
    </w:rPr>
  </w:style>
  <w:style w:type="character" w:customStyle="1" w:styleId="CenturyGothic8pt0pt">
    <w:name w:val="Основной текст + Century Gothic;8 pt;Не полужирный;Курсив;Интервал 0 pt"/>
    <w:basedOn w:val="a"/>
    <w:rsid w:val="00977280"/>
    <w:rPr>
      <w:rFonts w:ascii="Century Gothic" w:eastAsia="Century Gothic" w:hAnsi="Century Gothic" w:cs="Century Gothic"/>
      <w:b/>
      <w:bCs/>
      <w:i/>
      <w:iCs/>
      <w:smallCaps w:val="0"/>
      <w:strike w:val="0"/>
      <w:color w:val="000000"/>
      <w:spacing w:val="11"/>
      <w:w w:val="100"/>
      <w:position w:val="0"/>
      <w:sz w:val="16"/>
      <w:szCs w:val="16"/>
      <w:u w:val="none"/>
      <w:shd w:val="clear" w:color="auto" w:fill="FFFFFF"/>
      <w:lang w:val="ru-RU"/>
    </w:rPr>
  </w:style>
  <w:style w:type="character" w:customStyle="1" w:styleId="MSMincho7pt0pt">
    <w:name w:val="Основной текст + MS Mincho;7 pt;Не полужирный;Интервал 0 pt"/>
    <w:basedOn w:val="a"/>
    <w:rsid w:val="00EB7417"/>
    <w:rPr>
      <w:rFonts w:ascii="MS Mincho" w:eastAsia="MS Mincho" w:hAnsi="MS Mincho" w:cs="MS Mincho"/>
      <w:b/>
      <w:bCs/>
      <w:i w:val="0"/>
      <w:iCs w:val="0"/>
      <w:smallCaps w:val="0"/>
      <w:strike w:val="0"/>
      <w:color w:val="000000"/>
      <w:spacing w:val="3"/>
      <w:w w:val="100"/>
      <w:position w:val="0"/>
      <w:sz w:val="14"/>
      <w:szCs w:val="14"/>
      <w:u w:val="none"/>
      <w:shd w:val="clear" w:color="auto" w:fill="FFFFFF"/>
      <w:lang w:val="ru-RU"/>
    </w:rPr>
  </w:style>
  <w:style w:type="character" w:customStyle="1" w:styleId="Garamond4pt0pt">
    <w:name w:val="Основной текст + Garamond;4 pt;Не полужирный;Курсив;Интервал 0 pt"/>
    <w:basedOn w:val="a"/>
    <w:rsid w:val="00EB7417"/>
    <w:rPr>
      <w:rFonts w:ascii="Garamond" w:eastAsia="Garamond" w:hAnsi="Garamond" w:cs="Garamond"/>
      <w:b/>
      <w:bCs/>
      <w:i/>
      <w:iCs/>
      <w:smallCaps w:val="0"/>
      <w:strike w:val="0"/>
      <w:color w:val="000000"/>
      <w:spacing w:val="11"/>
      <w:w w:val="100"/>
      <w:position w:val="0"/>
      <w:sz w:val="8"/>
      <w:szCs w:val="8"/>
      <w:u w:val="none"/>
      <w:shd w:val="clear" w:color="auto" w:fill="FFFFFF"/>
      <w:lang w:val="ru-RU"/>
    </w:rPr>
  </w:style>
  <w:style w:type="character" w:customStyle="1" w:styleId="CenturyGothic4pt0pt">
    <w:name w:val="Основной текст + Century Gothic;4 pt;Не полужирный;Интервал 0 pt"/>
    <w:basedOn w:val="a"/>
    <w:rsid w:val="00EB7417"/>
    <w:rPr>
      <w:rFonts w:ascii="Century Gothic" w:eastAsia="Century Gothic" w:hAnsi="Century Gothic" w:cs="Century Gothic"/>
      <w:b/>
      <w:bCs/>
      <w:i w:val="0"/>
      <w:iCs w:val="0"/>
      <w:smallCaps w:val="0"/>
      <w:strike w:val="0"/>
      <w:color w:val="000000"/>
      <w:spacing w:val="0"/>
      <w:w w:val="100"/>
      <w:position w:val="0"/>
      <w:sz w:val="8"/>
      <w:szCs w:val="8"/>
      <w:u w:val="none"/>
      <w:shd w:val="clear" w:color="auto" w:fill="FFFFFF"/>
    </w:rPr>
  </w:style>
  <w:style w:type="character" w:customStyle="1" w:styleId="TrebuchetMS0pt">
    <w:name w:val="Основной текст + Trebuchet MS;Не полужирный;Интервал 0 pt"/>
    <w:basedOn w:val="a"/>
    <w:rsid w:val="001629F5"/>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rPr>
  </w:style>
  <w:style w:type="character" w:customStyle="1" w:styleId="44">
    <w:name w:val="Заголовок №4_"/>
    <w:basedOn w:val="DefaultParagraphFont"/>
    <w:link w:val="45"/>
    <w:rsid w:val="001629F5"/>
    <w:rPr>
      <w:rFonts w:ascii="Century Gothic" w:eastAsia="Century Gothic" w:hAnsi="Century Gothic" w:cs="Century Gothic"/>
      <w:b/>
      <w:bCs/>
      <w:spacing w:val="11"/>
      <w:sz w:val="17"/>
      <w:szCs w:val="17"/>
      <w:shd w:val="clear" w:color="auto" w:fill="FFFFFF"/>
    </w:rPr>
  </w:style>
  <w:style w:type="character" w:customStyle="1" w:styleId="4TimesNewRoman95pt0pt">
    <w:name w:val="Заголовок №4 + Times New Roman;9;5 pt;Курсив;Интервал 0 pt"/>
    <w:basedOn w:val="44"/>
    <w:rsid w:val="001629F5"/>
    <w:rPr>
      <w:rFonts w:ascii="Times New Roman" w:eastAsia="Times New Roman" w:hAnsi="Times New Roman" w:cs="Times New Roman"/>
      <w:b/>
      <w:bCs/>
      <w:i/>
      <w:iCs/>
      <w:color w:val="000000"/>
      <w:spacing w:val="16"/>
      <w:w w:val="100"/>
      <w:position w:val="0"/>
      <w:sz w:val="19"/>
      <w:szCs w:val="19"/>
      <w:shd w:val="clear" w:color="auto" w:fill="FFFFFF"/>
      <w:lang w:val="ru-RU"/>
    </w:rPr>
  </w:style>
  <w:style w:type="character" w:customStyle="1" w:styleId="20pt">
    <w:name w:val="Заголовок №2 + Интервал 0 pt"/>
    <w:basedOn w:val="20"/>
    <w:rsid w:val="001629F5"/>
    <w:rPr>
      <w:rFonts w:ascii="Trebuchet MS" w:eastAsia="Trebuchet MS" w:hAnsi="Trebuchet MS" w:cs="Trebuchet MS"/>
      <w:b w:val="0"/>
      <w:bCs w:val="0"/>
      <w:i w:val="0"/>
      <w:iCs w:val="0"/>
      <w:smallCaps w:val="0"/>
      <w:strike w:val="0"/>
      <w:color w:val="000000"/>
      <w:spacing w:val="17"/>
      <w:w w:val="100"/>
      <w:position w:val="0"/>
      <w:sz w:val="20"/>
      <w:szCs w:val="20"/>
      <w:u w:val="none"/>
      <w:shd w:val="clear" w:color="auto" w:fill="FFFFFF"/>
      <w:lang w:val="ru-RU"/>
    </w:rPr>
  </w:style>
  <w:style w:type="character" w:customStyle="1" w:styleId="7pt0pt">
    <w:name w:val="Основной текст + 7 pt;Не полужирный;Курсив;Интервал 0 pt"/>
    <w:basedOn w:val="a"/>
    <w:rsid w:val="001629F5"/>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rPr>
  </w:style>
  <w:style w:type="character" w:customStyle="1" w:styleId="95pt0pt">
    <w:name w:val="Основной текст + 9;5 pt;Курсив;Интервал 0 pt"/>
    <w:basedOn w:val="a"/>
    <w:rsid w:val="001629F5"/>
    <w:rPr>
      <w:rFonts w:ascii="Times New Roman" w:eastAsia="Times New Roman" w:hAnsi="Times New Roman" w:cs="Times New Roman"/>
      <w:b/>
      <w:bCs/>
      <w:i/>
      <w:iCs/>
      <w:smallCaps w:val="0"/>
      <w:strike w:val="0"/>
      <w:color w:val="000000"/>
      <w:spacing w:val="16"/>
      <w:w w:val="100"/>
      <w:position w:val="0"/>
      <w:sz w:val="19"/>
      <w:szCs w:val="19"/>
      <w:u w:val="none"/>
      <w:shd w:val="clear" w:color="auto" w:fill="FFFFFF"/>
    </w:rPr>
  </w:style>
  <w:style w:type="character" w:customStyle="1" w:styleId="CenturyGothic85pt0pt">
    <w:name w:val="Основной текст + Century Gothic;8;5 pt;Интервал 0 pt"/>
    <w:basedOn w:val="a"/>
    <w:rsid w:val="001629F5"/>
    <w:rPr>
      <w:rFonts w:ascii="Century Gothic" w:eastAsia="Century Gothic" w:hAnsi="Century Gothic" w:cs="Century Gothic"/>
      <w:b/>
      <w:bCs/>
      <w:i w:val="0"/>
      <w:iCs w:val="0"/>
      <w:smallCaps w:val="0"/>
      <w:strike w:val="0"/>
      <w:color w:val="000000"/>
      <w:spacing w:val="11"/>
      <w:w w:val="100"/>
      <w:position w:val="0"/>
      <w:sz w:val="17"/>
      <w:szCs w:val="17"/>
      <w:u w:val="none"/>
      <w:shd w:val="clear" w:color="auto" w:fill="FFFFFF"/>
    </w:rPr>
  </w:style>
  <w:style w:type="character" w:customStyle="1" w:styleId="27">
    <w:name w:val="Оглавление (2)_"/>
    <w:basedOn w:val="DefaultParagraphFont"/>
    <w:link w:val="28"/>
    <w:rsid w:val="001629F5"/>
    <w:rPr>
      <w:rFonts w:eastAsia="Times New Roman"/>
      <w:b/>
      <w:bCs/>
      <w:spacing w:val="8"/>
      <w:sz w:val="14"/>
      <w:szCs w:val="14"/>
      <w:shd w:val="clear" w:color="auto" w:fill="FFFFFF"/>
    </w:rPr>
  </w:style>
  <w:style w:type="character" w:customStyle="1" w:styleId="2TrebuchetMS65pt0pt">
    <w:name w:val="Оглавление (2) + Trebuchet MS;6;5 pt;Не полужирный;Интервал 0 pt"/>
    <w:basedOn w:val="27"/>
    <w:rsid w:val="001629F5"/>
    <w:rPr>
      <w:rFonts w:ascii="Trebuchet MS" w:eastAsia="Trebuchet MS" w:hAnsi="Trebuchet MS" w:cs="Trebuchet MS"/>
      <w:b/>
      <w:bCs/>
      <w:color w:val="000000"/>
      <w:spacing w:val="-10"/>
      <w:w w:val="100"/>
      <w:position w:val="0"/>
      <w:sz w:val="13"/>
      <w:szCs w:val="13"/>
      <w:shd w:val="clear" w:color="auto" w:fill="FFFFFF"/>
    </w:rPr>
  </w:style>
  <w:style w:type="character" w:customStyle="1" w:styleId="2TrebuchetMS65pt0pt0">
    <w:name w:val="Оглавление (2) + Trebuchet MS;6;5 pt;Не полужирный;Курсив;Интервал 0 pt"/>
    <w:basedOn w:val="27"/>
    <w:rsid w:val="001629F5"/>
    <w:rPr>
      <w:rFonts w:ascii="Trebuchet MS" w:eastAsia="Trebuchet MS" w:hAnsi="Trebuchet MS" w:cs="Trebuchet MS"/>
      <w:b/>
      <w:bCs/>
      <w:i/>
      <w:iCs/>
      <w:color w:val="000000"/>
      <w:spacing w:val="0"/>
      <w:w w:val="100"/>
      <w:position w:val="0"/>
      <w:sz w:val="13"/>
      <w:szCs w:val="13"/>
      <w:shd w:val="clear" w:color="auto" w:fill="FFFFFF"/>
    </w:rPr>
  </w:style>
  <w:style w:type="character" w:customStyle="1" w:styleId="CenturyGothic8pt0pt0">
    <w:name w:val="Оглавление + Century Gothic;8 pt;Не полужирный;Курсив;Интервал 0 pt"/>
    <w:basedOn w:val="af"/>
    <w:rsid w:val="001629F5"/>
    <w:rPr>
      <w:rFonts w:ascii="Century Gothic" w:eastAsia="Century Gothic" w:hAnsi="Century Gothic" w:cs="Century Gothic"/>
      <w:b/>
      <w:bCs/>
      <w:i/>
      <w:iCs/>
      <w:smallCaps w:val="0"/>
      <w:strike w:val="0"/>
      <w:color w:val="000000"/>
      <w:spacing w:val="11"/>
      <w:w w:val="100"/>
      <w:position w:val="0"/>
      <w:sz w:val="16"/>
      <w:szCs w:val="16"/>
      <w:u w:val="none"/>
      <w:shd w:val="clear" w:color="auto" w:fill="FFFFFF"/>
      <w:lang w:val="ru-RU"/>
    </w:rPr>
  </w:style>
  <w:style w:type="paragraph" w:customStyle="1" w:styleId="45">
    <w:name w:val="Заголовок №4"/>
    <w:basedOn w:val="Normal"/>
    <w:link w:val="44"/>
    <w:rsid w:val="001629F5"/>
    <w:pPr>
      <w:widowControl w:val="0"/>
      <w:shd w:val="clear" w:color="auto" w:fill="FFFFFF"/>
      <w:spacing w:before="180" w:after="60" w:line="0" w:lineRule="atLeast"/>
      <w:jc w:val="right"/>
      <w:outlineLvl w:val="3"/>
    </w:pPr>
    <w:rPr>
      <w:rFonts w:ascii="Century Gothic" w:eastAsia="Century Gothic" w:hAnsi="Century Gothic" w:cs="Century Gothic"/>
      <w:b/>
      <w:bCs/>
      <w:spacing w:val="11"/>
      <w:sz w:val="17"/>
      <w:szCs w:val="17"/>
    </w:rPr>
  </w:style>
  <w:style w:type="paragraph" w:customStyle="1" w:styleId="28">
    <w:name w:val="Оглавление (2)"/>
    <w:basedOn w:val="Normal"/>
    <w:link w:val="27"/>
    <w:rsid w:val="001629F5"/>
    <w:pPr>
      <w:widowControl w:val="0"/>
      <w:shd w:val="clear" w:color="auto" w:fill="FFFFFF"/>
      <w:spacing w:after="180" w:line="163" w:lineRule="exact"/>
      <w:jc w:val="right"/>
    </w:pPr>
    <w:rPr>
      <w:rFonts w:eastAsia="Times New Roman"/>
      <w:b/>
      <w:bCs/>
      <w:spacing w:val="8"/>
      <w:sz w:val="14"/>
      <w:szCs w:val="14"/>
    </w:rPr>
  </w:style>
  <w:style w:type="character" w:customStyle="1" w:styleId="36">
    <w:name w:val="Заголовок №3_"/>
    <w:basedOn w:val="DefaultParagraphFont"/>
    <w:link w:val="37"/>
    <w:rsid w:val="001629F5"/>
    <w:rPr>
      <w:rFonts w:ascii="Trebuchet MS" w:eastAsia="Trebuchet MS" w:hAnsi="Trebuchet MS" w:cs="Trebuchet MS"/>
      <w:b/>
      <w:bCs/>
      <w:spacing w:val="-6"/>
      <w:sz w:val="22"/>
      <w:szCs w:val="22"/>
      <w:shd w:val="clear" w:color="auto" w:fill="FFFFFF"/>
    </w:rPr>
  </w:style>
  <w:style w:type="paragraph" w:customStyle="1" w:styleId="37">
    <w:name w:val="Заголовок №3"/>
    <w:basedOn w:val="Normal"/>
    <w:link w:val="36"/>
    <w:rsid w:val="001629F5"/>
    <w:pPr>
      <w:widowControl w:val="0"/>
      <w:shd w:val="clear" w:color="auto" w:fill="FFFFFF"/>
      <w:spacing w:after="180" w:line="0" w:lineRule="atLeast"/>
      <w:jc w:val="right"/>
      <w:outlineLvl w:val="2"/>
    </w:pPr>
    <w:rPr>
      <w:rFonts w:ascii="Trebuchet MS" w:eastAsia="Trebuchet MS" w:hAnsi="Trebuchet MS" w:cs="Trebuchet MS"/>
      <w:b/>
      <w:bCs/>
      <w:spacing w:val="-6"/>
      <w:sz w:val="22"/>
      <w:szCs w:val="22"/>
    </w:rPr>
  </w:style>
  <w:style w:type="paragraph" w:styleId="NoSpacing">
    <w:name w:val="No Spacing"/>
    <w:uiPriority w:val="1"/>
    <w:qFormat/>
    <w:rsid w:val="009D3B71"/>
    <w:pPr>
      <w:spacing w:line="240" w:lineRule="auto"/>
    </w:pPr>
    <w:rPr>
      <w:rFonts w:ascii="Calibri" w:eastAsia="Calibri" w:hAnsi="Calibri"/>
      <w:sz w:val="22"/>
      <w:szCs w:val="22"/>
    </w:rPr>
  </w:style>
  <w:style w:type="character" w:customStyle="1" w:styleId="hl">
    <w:name w:val="hl"/>
    <w:basedOn w:val="DefaultParagraphFont"/>
    <w:rsid w:val="00A21A88"/>
  </w:style>
  <w:style w:type="character" w:customStyle="1" w:styleId="595pt1pt">
    <w:name w:val="Основной текст (5) + 9;5 pt;Курсив;Интервал 1 pt"/>
    <w:basedOn w:val="51"/>
    <w:rsid w:val="002361BC"/>
    <w:rPr>
      <w:rFonts w:ascii="Times New Roman" w:eastAsia="Times New Roman" w:hAnsi="Times New Roman" w:cs="Times New Roman"/>
      <w:i/>
      <w:iCs/>
      <w:color w:val="000000"/>
      <w:spacing w:val="30"/>
      <w:w w:val="100"/>
      <w:position w:val="0"/>
      <w:sz w:val="19"/>
      <w:szCs w:val="19"/>
      <w:shd w:val="clear" w:color="auto" w:fill="FFFFFF"/>
      <w:lang w:val="ru-RU"/>
    </w:rPr>
  </w:style>
  <w:style w:type="character" w:customStyle="1" w:styleId="52pt">
    <w:name w:val="Основной текст (5) + Интервал 2 pt"/>
    <w:basedOn w:val="51"/>
    <w:rsid w:val="002361BC"/>
    <w:rPr>
      <w:rFonts w:ascii="Times New Roman" w:eastAsia="Times New Roman" w:hAnsi="Times New Roman" w:cs="Times New Roman"/>
      <w:color w:val="000000"/>
      <w:spacing w:val="52"/>
      <w:w w:val="100"/>
      <w:position w:val="0"/>
      <w:sz w:val="16"/>
      <w:szCs w:val="16"/>
      <w:shd w:val="clear" w:color="auto" w:fill="FFFFFF"/>
      <w:lang w:val="ru-RU"/>
    </w:rPr>
  </w:style>
  <w:style w:type="character" w:customStyle="1" w:styleId="31pt">
    <w:name w:val="Основной текст (3) + Интервал 1 pt"/>
    <w:basedOn w:val="30"/>
    <w:rsid w:val="002361BC"/>
    <w:rPr>
      <w:rFonts w:ascii="Times New Roman" w:eastAsia="Times New Roman" w:hAnsi="Times New Roman" w:cs="Times New Roman"/>
      <w:i/>
      <w:iCs/>
      <w:color w:val="000000"/>
      <w:spacing w:val="27"/>
      <w:w w:val="100"/>
      <w:position w:val="0"/>
      <w:sz w:val="19"/>
      <w:szCs w:val="19"/>
      <w:shd w:val="clear" w:color="auto" w:fill="FFFFFF"/>
      <w:lang w:val="ru-RU"/>
    </w:rPr>
  </w:style>
  <w:style w:type="character" w:customStyle="1" w:styleId="30pt0">
    <w:name w:val="Основной текст (3) + Не курсив;Интервал 0 pt"/>
    <w:basedOn w:val="30"/>
    <w:rsid w:val="002361BC"/>
    <w:rPr>
      <w:rFonts w:ascii="Times New Roman" w:eastAsia="Times New Roman" w:hAnsi="Times New Roman" w:cs="Times New Roman"/>
      <w:i/>
      <w:iCs/>
      <w:color w:val="000000"/>
      <w:spacing w:val="3"/>
      <w:w w:val="100"/>
      <w:position w:val="0"/>
      <w:sz w:val="19"/>
      <w:szCs w:val="19"/>
      <w:shd w:val="clear" w:color="auto" w:fill="FFFFFF"/>
      <w:lang w:val="ru-RU"/>
    </w:rPr>
  </w:style>
  <w:style w:type="character" w:customStyle="1" w:styleId="SimSun4pt0pt">
    <w:name w:val="Основной текст + SimSun;4 pt;Интервал 0 pt"/>
    <w:basedOn w:val="a"/>
    <w:rsid w:val="002361BC"/>
    <w:rPr>
      <w:rFonts w:ascii="SimSun" w:eastAsia="SimSun" w:hAnsi="SimSun" w:cs="SimSun"/>
      <w:b w:val="0"/>
      <w:bCs w:val="0"/>
      <w:i w:val="0"/>
      <w:iCs w:val="0"/>
      <w:smallCaps w:val="0"/>
      <w:strike w:val="0"/>
      <w:color w:val="000000"/>
      <w:spacing w:val="0"/>
      <w:w w:val="100"/>
      <w:position w:val="0"/>
      <w:sz w:val="8"/>
      <w:szCs w:val="8"/>
      <w:u w:val="none"/>
      <w:shd w:val="clear" w:color="auto" w:fill="FFFFFF"/>
    </w:rPr>
  </w:style>
  <w:style w:type="character" w:customStyle="1" w:styleId="5SimSun14pt-1pt">
    <w:name w:val="Основной текст (5) + SimSun;14 pt;Интервал -1 pt"/>
    <w:basedOn w:val="51"/>
    <w:rsid w:val="002361BC"/>
    <w:rPr>
      <w:rFonts w:ascii="SimSun" w:eastAsia="SimSun" w:hAnsi="SimSun" w:cs="SimSun"/>
      <w:b w:val="0"/>
      <w:bCs w:val="0"/>
      <w:i w:val="0"/>
      <w:iCs w:val="0"/>
      <w:smallCaps w:val="0"/>
      <w:strike w:val="0"/>
      <w:color w:val="000000"/>
      <w:spacing w:val="-31"/>
      <w:w w:val="100"/>
      <w:position w:val="0"/>
      <w:sz w:val="28"/>
      <w:szCs w:val="28"/>
      <w:u w:val="none"/>
      <w:shd w:val="clear" w:color="auto" w:fill="FFFFFF"/>
      <w:lang w:val="ru-RU"/>
    </w:rPr>
  </w:style>
  <w:style w:type="character" w:customStyle="1" w:styleId="1a">
    <w:name w:val="Заголовок №1_"/>
    <w:basedOn w:val="DefaultParagraphFont"/>
    <w:link w:val="1b"/>
    <w:rsid w:val="002361BC"/>
    <w:rPr>
      <w:rFonts w:eastAsia="Times New Roman"/>
      <w:spacing w:val="3"/>
      <w:sz w:val="19"/>
      <w:szCs w:val="19"/>
      <w:shd w:val="clear" w:color="auto" w:fill="FFFFFF"/>
    </w:rPr>
  </w:style>
  <w:style w:type="character" w:customStyle="1" w:styleId="11pt">
    <w:name w:val="Заголовок №1 + Интервал 1 pt"/>
    <w:basedOn w:val="1a"/>
    <w:rsid w:val="002361BC"/>
    <w:rPr>
      <w:rFonts w:eastAsia="Times New Roman"/>
      <w:color w:val="000000"/>
      <w:spacing w:val="35"/>
      <w:w w:val="100"/>
      <w:position w:val="0"/>
      <w:sz w:val="19"/>
      <w:szCs w:val="19"/>
      <w:shd w:val="clear" w:color="auto" w:fill="FFFFFF"/>
      <w:lang w:val="ru-RU"/>
    </w:rPr>
  </w:style>
  <w:style w:type="character" w:customStyle="1" w:styleId="Candara10pt0pt">
    <w:name w:val="Основной текст + Candara;10 pt;Полужирный;Интервал 0 pt"/>
    <w:basedOn w:val="a"/>
    <w:rsid w:val="002361BC"/>
    <w:rPr>
      <w:rFonts w:ascii="Candara" w:eastAsia="Candara" w:hAnsi="Candara" w:cs="Candara"/>
      <w:b/>
      <w:bCs/>
      <w:i w:val="0"/>
      <w:iCs w:val="0"/>
      <w:smallCaps w:val="0"/>
      <w:strike w:val="0"/>
      <w:color w:val="000000"/>
      <w:spacing w:val="0"/>
      <w:w w:val="100"/>
      <w:position w:val="0"/>
      <w:sz w:val="20"/>
      <w:szCs w:val="20"/>
      <w:u w:val="none"/>
      <w:shd w:val="clear" w:color="auto" w:fill="FFFFFF"/>
    </w:rPr>
  </w:style>
  <w:style w:type="paragraph" w:customStyle="1" w:styleId="1b">
    <w:name w:val="Заголовок №1"/>
    <w:basedOn w:val="Normal"/>
    <w:link w:val="1a"/>
    <w:rsid w:val="002361BC"/>
    <w:pPr>
      <w:widowControl w:val="0"/>
      <w:shd w:val="clear" w:color="auto" w:fill="FFFFFF"/>
      <w:spacing w:after="240" w:line="0" w:lineRule="atLeast"/>
      <w:outlineLvl w:val="0"/>
    </w:pPr>
    <w:rPr>
      <w:rFonts w:eastAsia="Times New Roman"/>
      <w:spacing w:val="3"/>
      <w:sz w:val="19"/>
      <w:szCs w:val="19"/>
    </w:rPr>
  </w:style>
  <w:style w:type="character" w:customStyle="1" w:styleId="-1pt">
    <w:name w:val="Основной текст + Курсив;Интервал -1 pt"/>
    <w:basedOn w:val="a"/>
    <w:rsid w:val="002361BC"/>
    <w:rPr>
      <w:rFonts w:ascii="Times New Roman" w:eastAsia="Times New Roman" w:hAnsi="Times New Roman" w:cs="Times New Roman"/>
      <w:b w:val="0"/>
      <w:bCs w:val="0"/>
      <w:i/>
      <w:iCs/>
      <w:smallCaps w:val="0"/>
      <w:strike w:val="0"/>
      <w:color w:val="000000"/>
      <w:spacing w:val="-25"/>
      <w:w w:val="100"/>
      <w:position w:val="0"/>
      <w:sz w:val="19"/>
      <w:szCs w:val="19"/>
      <w:u w:val="none"/>
      <w:shd w:val="clear" w:color="auto" w:fill="FFFFFF"/>
      <w:lang w:val="ru-RU"/>
    </w:rPr>
  </w:style>
  <w:style w:type="character" w:customStyle="1" w:styleId="61">
    <w:name w:val="Основной текст (6)_"/>
    <w:basedOn w:val="DefaultParagraphFont"/>
    <w:link w:val="62"/>
    <w:rsid w:val="002361BC"/>
    <w:rPr>
      <w:rFonts w:eastAsia="Times New Roman"/>
      <w:spacing w:val="3"/>
      <w:sz w:val="19"/>
      <w:szCs w:val="19"/>
      <w:shd w:val="clear" w:color="auto" w:fill="FFFFFF"/>
    </w:rPr>
  </w:style>
  <w:style w:type="character" w:customStyle="1" w:styleId="610pt0pt">
    <w:name w:val="Основной текст (6) + 10 pt;Полужирный;Интервал 0 pt"/>
    <w:basedOn w:val="61"/>
    <w:rsid w:val="002361BC"/>
    <w:rPr>
      <w:rFonts w:eastAsia="Times New Roman"/>
      <w:b/>
      <w:bCs/>
      <w:color w:val="000000"/>
      <w:spacing w:val="-2"/>
      <w:w w:val="100"/>
      <w:position w:val="0"/>
      <w:sz w:val="20"/>
      <w:szCs w:val="20"/>
      <w:shd w:val="clear" w:color="auto" w:fill="FFFFFF"/>
      <w:lang w:val="ru-RU"/>
    </w:rPr>
  </w:style>
  <w:style w:type="character" w:customStyle="1" w:styleId="70">
    <w:name w:val="Основной текст (7)_"/>
    <w:basedOn w:val="DefaultParagraphFont"/>
    <w:link w:val="71"/>
    <w:rsid w:val="002361BC"/>
    <w:rPr>
      <w:rFonts w:eastAsia="Times New Roman"/>
      <w:spacing w:val="-3"/>
      <w:sz w:val="19"/>
      <w:szCs w:val="19"/>
      <w:shd w:val="clear" w:color="auto" w:fill="FFFFFF"/>
    </w:rPr>
  </w:style>
  <w:style w:type="paragraph" w:customStyle="1" w:styleId="62">
    <w:name w:val="Основной текст (6)"/>
    <w:basedOn w:val="Normal"/>
    <w:link w:val="61"/>
    <w:rsid w:val="002361BC"/>
    <w:pPr>
      <w:widowControl w:val="0"/>
      <w:shd w:val="clear" w:color="auto" w:fill="FFFFFF"/>
      <w:spacing w:after="120" w:line="226" w:lineRule="exact"/>
    </w:pPr>
    <w:rPr>
      <w:rFonts w:eastAsia="Times New Roman"/>
      <w:spacing w:val="3"/>
      <w:sz w:val="19"/>
      <w:szCs w:val="19"/>
    </w:rPr>
  </w:style>
  <w:style w:type="paragraph" w:customStyle="1" w:styleId="71">
    <w:name w:val="Основной текст (7)"/>
    <w:basedOn w:val="Normal"/>
    <w:link w:val="70"/>
    <w:rsid w:val="002361BC"/>
    <w:pPr>
      <w:widowControl w:val="0"/>
      <w:shd w:val="clear" w:color="auto" w:fill="FFFFFF"/>
      <w:spacing w:before="120" w:after="120" w:line="0" w:lineRule="atLeast"/>
    </w:pPr>
    <w:rPr>
      <w:rFonts w:eastAsia="Times New Roman"/>
      <w:spacing w:val="-3"/>
      <w:sz w:val="19"/>
      <w:szCs w:val="19"/>
    </w:rPr>
  </w:style>
  <w:style w:type="character" w:customStyle="1" w:styleId="10pt0pt0">
    <w:name w:val="Основной текст + 10 pt;Полужирный;Интервал 0 pt"/>
    <w:basedOn w:val="a"/>
    <w:rsid w:val="002361BC"/>
    <w:rPr>
      <w:rFonts w:ascii="Times New Roman" w:eastAsia="Times New Roman" w:hAnsi="Times New Roman" w:cs="Times New Roman"/>
      <w:b/>
      <w:bCs/>
      <w:i w:val="0"/>
      <w:iCs w:val="0"/>
      <w:smallCaps w:val="0"/>
      <w:strike w:val="0"/>
      <w:color w:val="000000"/>
      <w:spacing w:val="-2"/>
      <w:w w:val="100"/>
      <w:position w:val="0"/>
      <w:sz w:val="20"/>
      <w:szCs w:val="20"/>
      <w:u w:val="none"/>
      <w:shd w:val="clear" w:color="auto" w:fill="FFFFFF"/>
      <w:lang w:val="ru-RU"/>
    </w:rPr>
  </w:style>
  <w:style w:type="character" w:customStyle="1" w:styleId="af0">
    <w:name w:val="Основной текст + Малые прописные"/>
    <w:basedOn w:val="a"/>
    <w:rsid w:val="002361BC"/>
    <w:rPr>
      <w:rFonts w:ascii="Times New Roman" w:eastAsia="Times New Roman" w:hAnsi="Times New Roman" w:cs="Times New Roman"/>
      <w:b w:val="0"/>
      <w:bCs w:val="0"/>
      <w:i w:val="0"/>
      <w:iCs w:val="0"/>
      <w:smallCaps/>
      <w:strike w:val="0"/>
      <w:color w:val="000000"/>
      <w:spacing w:val="3"/>
      <w:w w:val="100"/>
      <w:position w:val="0"/>
      <w:sz w:val="19"/>
      <w:szCs w:val="19"/>
      <w:u w:val="none"/>
      <w:shd w:val="clear" w:color="auto" w:fill="FFFFFF"/>
      <w:lang w:val="ru-RU"/>
    </w:rPr>
  </w:style>
  <w:style w:type="paragraph" w:customStyle="1" w:styleId="FR2">
    <w:name w:val="FR2"/>
    <w:rsid w:val="005C5482"/>
    <w:pPr>
      <w:widowControl w:val="0"/>
      <w:spacing w:before="180" w:line="240" w:lineRule="auto"/>
      <w:ind w:left="3040"/>
    </w:pPr>
    <w:rPr>
      <w:rFonts w:ascii="Arial" w:eastAsia="Times New Roman" w:hAnsi="Arial"/>
      <w:sz w:val="56"/>
      <w:szCs w:val="20"/>
      <w:lang w:eastAsia="ru-RU"/>
    </w:rPr>
  </w:style>
  <w:style w:type="paragraph" w:customStyle="1" w:styleId="FR4">
    <w:name w:val="FR4"/>
    <w:rsid w:val="005C5482"/>
    <w:pPr>
      <w:widowControl w:val="0"/>
      <w:spacing w:before="600" w:line="319" w:lineRule="auto"/>
      <w:ind w:left="2720" w:right="200"/>
    </w:pPr>
    <w:rPr>
      <w:rFonts w:ascii="Arial" w:eastAsia="Times New Roman" w:hAnsi="Arial"/>
      <w:sz w:val="36"/>
      <w:szCs w:val="20"/>
      <w:lang w:eastAsia="ru-RU"/>
    </w:rPr>
  </w:style>
  <w:style w:type="paragraph" w:customStyle="1" w:styleId="FR5">
    <w:name w:val="FR5"/>
    <w:rsid w:val="005C5482"/>
    <w:pPr>
      <w:widowControl w:val="0"/>
      <w:spacing w:line="420" w:lineRule="auto"/>
    </w:pPr>
    <w:rPr>
      <w:rFonts w:ascii="Arial" w:eastAsia="Times New Roman" w:hAnsi="Arial"/>
      <w:szCs w:val="20"/>
      <w:lang w:eastAsia="ru-RU"/>
    </w:rPr>
  </w:style>
  <w:style w:type="character" w:customStyle="1" w:styleId="FontStyle44">
    <w:name w:val="Font Style44"/>
    <w:basedOn w:val="DefaultParagraphFont"/>
    <w:uiPriority w:val="99"/>
    <w:rsid w:val="00E37FD4"/>
    <w:rPr>
      <w:rFonts w:ascii="Consolas" w:hAnsi="Consolas" w:cs="Consolas"/>
      <w:sz w:val="26"/>
      <w:szCs w:val="26"/>
    </w:rPr>
  </w:style>
  <w:style w:type="character" w:customStyle="1" w:styleId="FontStyle45">
    <w:name w:val="Font Style45"/>
    <w:basedOn w:val="DefaultParagraphFont"/>
    <w:uiPriority w:val="99"/>
    <w:rsid w:val="00E37FD4"/>
    <w:rPr>
      <w:rFonts w:ascii="Consolas" w:hAnsi="Consolas" w:cs="Consolas"/>
      <w:i/>
      <w:iCs/>
      <w:spacing w:val="290"/>
      <w:sz w:val="24"/>
      <w:szCs w:val="24"/>
    </w:rPr>
  </w:style>
  <w:style w:type="character" w:customStyle="1" w:styleId="FontStyle48">
    <w:name w:val="Font Style48"/>
    <w:basedOn w:val="DefaultParagraphFont"/>
    <w:uiPriority w:val="99"/>
    <w:rsid w:val="00E37FD4"/>
    <w:rPr>
      <w:rFonts w:ascii="Consolas" w:hAnsi="Consolas" w:cs="Consolas"/>
      <w:b/>
      <w:bCs/>
      <w:w w:val="70"/>
      <w:sz w:val="22"/>
      <w:szCs w:val="22"/>
    </w:rPr>
  </w:style>
  <w:style w:type="character" w:customStyle="1" w:styleId="FontStyle50">
    <w:name w:val="Font Style50"/>
    <w:basedOn w:val="DefaultParagraphFont"/>
    <w:uiPriority w:val="99"/>
    <w:rsid w:val="00E37FD4"/>
    <w:rPr>
      <w:rFonts w:ascii="Garamond" w:hAnsi="Garamond" w:cs="Garamond"/>
      <w:b/>
      <w:bCs/>
      <w:i/>
      <w:iCs/>
      <w:spacing w:val="10"/>
      <w:sz w:val="26"/>
      <w:szCs w:val="26"/>
    </w:rPr>
  </w:style>
  <w:style w:type="paragraph" w:customStyle="1" w:styleId="Style16">
    <w:name w:val="Style16"/>
    <w:basedOn w:val="Normal"/>
    <w:uiPriority w:val="99"/>
    <w:rsid w:val="00E37FD4"/>
    <w:pPr>
      <w:widowControl w:val="0"/>
      <w:autoSpaceDE w:val="0"/>
      <w:autoSpaceDN w:val="0"/>
      <w:adjustRightInd w:val="0"/>
      <w:spacing w:line="552" w:lineRule="exact"/>
      <w:ind w:firstLine="2035"/>
    </w:pPr>
    <w:rPr>
      <w:rFonts w:ascii="Consolas" w:eastAsiaTheme="minorEastAsia" w:hAnsi="Consolas"/>
      <w:sz w:val="24"/>
      <w:szCs w:val="24"/>
      <w:lang w:eastAsia="ru-RU"/>
    </w:rPr>
  </w:style>
  <w:style w:type="paragraph" w:customStyle="1" w:styleId="Style19">
    <w:name w:val="Style19"/>
    <w:basedOn w:val="Normal"/>
    <w:uiPriority w:val="99"/>
    <w:rsid w:val="00E37FD4"/>
    <w:pPr>
      <w:widowControl w:val="0"/>
      <w:autoSpaceDE w:val="0"/>
      <w:autoSpaceDN w:val="0"/>
      <w:adjustRightInd w:val="0"/>
      <w:spacing w:line="499" w:lineRule="exact"/>
      <w:jc w:val="both"/>
    </w:pPr>
    <w:rPr>
      <w:rFonts w:ascii="Consolas" w:eastAsiaTheme="minorEastAsia" w:hAnsi="Consolas"/>
      <w:sz w:val="24"/>
      <w:szCs w:val="24"/>
      <w:lang w:eastAsia="ru-RU"/>
    </w:rPr>
  </w:style>
  <w:style w:type="paragraph" w:customStyle="1" w:styleId="Style20">
    <w:name w:val="Style20"/>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paragraph" w:customStyle="1" w:styleId="Style21">
    <w:name w:val="Style21"/>
    <w:basedOn w:val="Normal"/>
    <w:uiPriority w:val="99"/>
    <w:rsid w:val="00E37FD4"/>
    <w:pPr>
      <w:widowControl w:val="0"/>
      <w:autoSpaceDE w:val="0"/>
      <w:autoSpaceDN w:val="0"/>
      <w:adjustRightInd w:val="0"/>
      <w:spacing w:line="461" w:lineRule="exact"/>
      <w:ind w:hanging="2035"/>
    </w:pPr>
    <w:rPr>
      <w:rFonts w:ascii="Consolas" w:eastAsiaTheme="minorEastAsia" w:hAnsi="Consolas"/>
      <w:sz w:val="24"/>
      <w:szCs w:val="24"/>
      <w:lang w:eastAsia="ru-RU"/>
    </w:rPr>
  </w:style>
  <w:style w:type="paragraph" w:customStyle="1" w:styleId="Style31">
    <w:name w:val="Style31"/>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paragraph" w:customStyle="1" w:styleId="Style34">
    <w:name w:val="Style34"/>
    <w:basedOn w:val="Normal"/>
    <w:uiPriority w:val="99"/>
    <w:rsid w:val="00E37FD4"/>
    <w:pPr>
      <w:widowControl w:val="0"/>
      <w:autoSpaceDE w:val="0"/>
      <w:autoSpaceDN w:val="0"/>
      <w:adjustRightInd w:val="0"/>
      <w:spacing w:line="478" w:lineRule="exact"/>
      <w:ind w:firstLine="758"/>
    </w:pPr>
    <w:rPr>
      <w:rFonts w:ascii="Consolas" w:eastAsiaTheme="minorEastAsia" w:hAnsi="Consolas"/>
      <w:sz w:val="24"/>
      <w:szCs w:val="24"/>
      <w:lang w:eastAsia="ru-RU"/>
    </w:rPr>
  </w:style>
  <w:style w:type="paragraph" w:customStyle="1" w:styleId="Style37">
    <w:name w:val="Style37"/>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paragraph" w:customStyle="1" w:styleId="Style42">
    <w:name w:val="Style42"/>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character" w:customStyle="1" w:styleId="FontStyle47">
    <w:name w:val="Font Style47"/>
    <w:basedOn w:val="DefaultParagraphFont"/>
    <w:uiPriority w:val="99"/>
    <w:rsid w:val="00E37FD4"/>
    <w:rPr>
      <w:rFonts w:ascii="Arial Black" w:hAnsi="Arial Black" w:cs="Arial Black"/>
      <w:i/>
      <w:iCs/>
      <w:sz w:val="38"/>
      <w:szCs w:val="38"/>
    </w:rPr>
  </w:style>
  <w:style w:type="character" w:customStyle="1" w:styleId="FontStyle57">
    <w:name w:val="Font Style57"/>
    <w:basedOn w:val="DefaultParagraphFont"/>
    <w:uiPriority w:val="99"/>
    <w:rsid w:val="00E37FD4"/>
    <w:rPr>
      <w:rFonts w:ascii="Consolas" w:hAnsi="Consolas" w:cs="Consolas"/>
      <w:i/>
      <w:iCs/>
      <w:spacing w:val="50"/>
      <w:sz w:val="44"/>
      <w:szCs w:val="44"/>
    </w:rPr>
  </w:style>
  <w:style w:type="character" w:customStyle="1" w:styleId="FontStyle60">
    <w:name w:val="Font Style60"/>
    <w:basedOn w:val="DefaultParagraphFont"/>
    <w:uiPriority w:val="99"/>
    <w:rsid w:val="00E37FD4"/>
    <w:rPr>
      <w:rFonts w:ascii="Consolas" w:hAnsi="Consolas" w:cs="Consolas"/>
      <w:i/>
      <w:iCs/>
      <w:spacing w:val="-50"/>
      <w:sz w:val="50"/>
      <w:szCs w:val="50"/>
    </w:rPr>
  </w:style>
  <w:style w:type="character" w:customStyle="1" w:styleId="FontStyle62">
    <w:name w:val="Font Style62"/>
    <w:basedOn w:val="DefaultParagraphFont"/>
    <w:uiPriority w:val="99"/>
    <w:rsid w:val="00E37FD4"/>
    <w:rPr>
      <w:rFonts w:ascii="Consolas" w:hAnsi="Consolas" w:cs="Consolas"/>
      <w:i/>
      <w:iCs/>
      <w:spacing w:val="-30"/>
      <w:sz w:val="26"/>
      <w:szCs w:val="26"/>
    </w:rPr>
  </w:style>
  <w:style w:type="character" w:customStyle="1" w:styleId="FontStyle63">
    <w:name w:val="Font Style63"/>
    <w:basedOn w:val="DefaultParagraphFont"/>
    <w:uiPriority w:val="99"/>
    <w:rsid w:val="00E37FD4"/>
    <w:rPr>
      <w:rFonts w:ascii="Cambria" w:hAnsi="Cambria" w:cs="Cambria"/>
      <w:i/>
      <w:iCs/>
      <w:spacing w:val="80"/>
      <w:sz w:val="28"/>
      <w:szCs w:val="28"/>
    </w:rPr>
  </w:style>
  <w:style w:type="character" w:customStyle="1" w:styleId="FontStyle67">
    <w:name w:val="Font Style67"/>
    <w:basedOn w:val="DefaultParagraphFont"/>
    <w:uiPriority w:val="99"/>
    <w:rsid w:val="00E37FD4"/>
    <w:rPr>
      <w:rFonts w:ascii="Consolas" w:hAnsi="Consolas" w:cs="Consolas"/>
      <w:sz w:val="26"/>
      <w:szCs w:val="26"/>
    </w:rPr>
  </w:style>
  <w:style w:type="character" w:customStyle="1" w:styleId="FontStyle68">
    <w:name w:val="Font Style68"/>
    <w:basedOn w:val="DefaultParagraphFont"/>
    <w:uiPriority w:val="99"/>
    <w:rsid w:val="00E37FD4"/>
    <w:rPr>
      <w:rFonts w:ascii="Consolas" w:hAnsi="Consolas" w:cs="Consolas"/>
      <w:i/>
      <w:iCs/>
      <w:spacing w:val="-40"/>
      <w:sz w:val="40"/>
      <w:szCs w:val="40"/>
    </w:rPr>
  </w:style>
  <w:style w:type="character" w:customStyle="1" w:styleId="FontStyle71">
    <w:name w:val="Font Style71"/>
    <w:basedOn w:val="DefaultParagraphFont"/>
    <w:uiPriority w:val="99"/>
    <w:rsid w:val="00E37FD4"/>
    <w:rPr>
      <w:rFonts w:ascii="Cambria" w:hAnsi="Cambria" w:cs="Cambria"/>
      <w:i/>
      <w:iCs/>
      <w:spacing w:val="60"/>
      <w:sz w:val="40"/>
      <w:szCs w:val="40"/>
    </w:rPr>
  </w:style>
  <w:style w:type="character" w:customStyle="1" w:styleId="FontStyle75">
    <w:name w:val="Font Style75"/>
    <w:basedOn w:val="DefaultParagraphFont"/>
    <w:uiPriority w:val="99"/>
    <w:rsid w:val="00E37FD4"/>
    <w:rPr>
      <w:rFonts w:ascii="Cambria" w:hAnsi="Cambria" w:cs="Cambria"/>
      <w:b/>
      <w:bCs/>
      <w:i/>
      <w:iCs/>
      <w:spacing w:val="60"/>
      <w:sz w:val="26"/>
      <w:szCs w:val="26"/>
    </w:rPr>
  </w:style>
  <w:style w:type="paragraph" w:customStyle="1" w:styleId="Style24">
    <w:name w:val="Style24"/>
    <w:basedOn w:val="Normal"/>
    <w:uiPriority w:val="99"/>
    <w:rsid w:val="00E37FD4"/>
    <w:pPr>
      <w:widowControl w:val="0"/>
      <w:autoSpaceDE w:val="0"/>
      <w:autoSpaceDN w:val="0"/>
      <w:adjustRightInd w:val="0"/>
      <w:spacing w:line="240" w:lineRule="auto"/>
      <w:jc w:val="center"/>
    </w:pPr>
    <w:rPr>
      <w:rFonts w:ascii="Consolas" w:eastAsiaTheme="minorEastAsia" w:hAnsi="Consolas"/>
      <w:sz w:val="24"/>
      <w:szCs w:val="24"/>
      <w:lang w:eastAsia="ru-RU"/>
    </w:rPr>
  </w:style>
  <w:style w:type="paragraph" w:customStyle="1" w:styleId="Style35">
    <w:name w:val="Style35"/>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character" w:customStyle="1" w:styleId="FontStyle46">
    <w:name w:val="Font Style46"/>
    <w:basedOn w:val="DefaultParagraphFont"/>
    <w:uiPriority w:val="99"/>
    <w:rsid w:val="00E37FD4"/>
    <w:rPr>
      <w:rFonts w:ascii="Impact" w:hAnsi="Impact" w:cs="Impact"/>
      <w:sz w:val="16"/>
      <w:szCs w:val="16"/>
    </w:rPr>
  </w:style>
  <w:style w:type="character" w:customStyle="1" w:styleId="FontStyle66">
    <w:name w:val="Font Style66"/>
    <w:basedOn w:val="DefaultParagraphFont"/>
    <w:uiPriority w:val="99"/>
    <w:rsid w:val="00E37FD4"/>
    <w:rPr>
      <w:rFonts w:ascii="Consolas" w:hAnsi="Consolas" w:cs="Consolas"/>
      <w:b/>
      <w:bCs/>
      <w:i/>
      <w:iCs/>
      <w:spacing w:val="-10"/>
      <w:sz w:val="28"/>
      <w:szCs w:val="28"/>
    </w:rPr>
  </w:style>
  <w:style w:type="character" w:customStyle="1" w:styleId="FontStyle69">
    <w:name w:val="Font Style69"/>
    <w:basedOn w:val="DefaultParagraphFont"/>
    <w:uiPriority w:val="99"/>
    <w:rsid w:val="00E37FD4"/>
    <w:rPr>
      <w:rFonts w:ascii="Cambria" w:hAnsi="Cambria" w:cs="Cambria"/>
      <w:i/>
      <w:iCs/>
      <w:sz w:val="36"/>
      <w:szCs w:val="36"/>
    </w:rPr>
  </w:style>
  <w:style w:type="character" w:customStyle="1" w:styleId="w">
    <w:name w:val="w"/>
    <w:basedOn w:val="DefaultParagraphFont"/>
    <w:rsid w:val="00B92D4B"/>
  </w:style>
  <w:style w:type="character" w:customStyle="1" w:styleId="1pt1">
    <w:name w:val="Основной текст + Полужирный;Курсив;Интервал 1 pt"/>
    <w:basedOn w:val="DefaultParagraphFont"/>
    <w:rsid w:val="00AA37CC"/>
    <w:rPr>
      <w:rFonts w:ascii="Times New Roman" w:eastAsia="Times New Roman" w:hAnsi="Times New Roman" w:cs="Times New Roman"/>
      <w:b/>
      <w:bCs/>
      <w:i/>
      <w:iCs/>
      <w:color w:val="000000"/>
      <w:spacing w:val="20"/>
      <w:w w:val="100"/>
      <w:position w:val="0"/>
      <w:sz w:val="18"/>
      <w:szCs w:val="18"/>
      <w:shd w:val="clear" w:color="auto" w:fill="FFFFFF"/>
      <w:lang w:val="ru-RU"/>
    </w:rPr>
  </w:style>
  <w:style w:type="character" w:customStyle="1" w:styleId="29">
    <w:name w:val="Основной текст (2)_"/>
    <w:basedOn w:val="DefaultParagraphFont"/>
    <w:link w:val="2a"/>
    <w:rsid w:val="00AA37CC"/>
    <w:rPr>
      <w:rFonts w:eastAsia="Times New Roman"/>
      <w:b/>
      <w:bCs/>
      <w:spacing w:val="5"/>
      <w:sz w:val="18"/>
      <w:szCs w:val="18"/>
      <w:shd w:val="clear" w:color="auto" w:fill="FFFFFF"/>
    </w:rPr>
  </w:style>
  <w:style w:type="paragraph" w:customStyle="1" w:styleId="2a">
    <w:name w:val="Основной текст (2)"/>
    <w:basedOn w:val="Normal"/>
    <w:link w:val="29"/>
    <w:rsid w:val="00AA37CC"/>
    <w:pPr>
      <w:widowControl w:val="0"/>
      <w:shd w:val="clear" w:color="auto" w:fill="FFFFFF"/>
      <w:spacing w:before="240" w:after="120" w:line="211" w:lineRule="exact"/>
      <w:ind w:hanging="820"/>
    </w:pPr>
    <w:rPr>
      <w:rFonts w:eastAsia="Times New Roman"/>
      <w:b/>
      <w:bCs/>
      <w:spacing w:val="5"/>
      <w:sz w:val="18"/>
      <w:szCs w:val="18"/>
    </w:rPr>
  </w:style>
  <w:style w:type="character" w:customStyle="1" w:styleId="20pt0">
    <w:name w:val="Основной текст (2) + Не полужирный;Интервал 0 pt"/>
    <w:basedOn w:val="29"/>
    <w:rsid w:val="00AA37CC"/>
    <w:rPr>
      <w:rFonts w:eastAsia="Times New Roman"/>
      <w:b/>
      <w:bCs/>
      <w:i w:val="0"/>
      <w:iCs w:val="0"/>
      <w:smallCaps w:val="0"/>
      <w:strike w:val="0"/>
      <w:color w:val="000000"/>
      <w:spacing w:val="7"/>
      <w:w w:val="100"/>
      <w:position w:val="0"/>
      <w:sz w:val="18"/>
      <w:szCs w:val="18"/>
      <w:u w:val="none"/>
      <w:shd w:val="clear" w:color="auto" w:fill="FFFFFF"/>
      <w:lang w:val="ru-RU"/>
    </w:rPr>
  </w:style>
  <w:style w:type="character" w:customStyle="1" w:styleId="1pt2">
    <w:name w:val="Основной текст + Полужирный;Интервал 1 pt"/>
    <w:basedOn w:val="DefaultParagraphFont"/>
    <w:rsid w:val="00AA37CC"/>
    <w:rPr>
      <w:rFonts w:ascii="Times New Roman" w:eastAsia="Times New Roman" w:hAnsi="Times New Roman" w:cs="Times New Roman"/>
      <w:b/>
      <w:bCs/>
      <w:i w:val="0"/>
      <w:iCs w:val="0"/>
      <w:smallCaps w:val="0"/>
      <w:strike w:val="0"/>
      <w:color w:val="000000"/>
      <w:spacing w:val="27"/>
      <w:w w:val="100"/>
      <w:position w:val="0"/>
      <w:sz w:val="18"/>
      <w:szCs w:val="18"/>
      <w:u w:val="none"/>
      <w:shd w:val="clear" w:color="auto" w:fill="FFFFFF"/>
      <w:lang w:val="ru-RU"/>
    </w:rPr>
  </w:style>
  <w:style w:type="character" w:customStyle="1" w:styleId="Candara0pt">
    <w:name w:val="Основной текст + Candara;Интервал 0 pt"/>
    <w:rsid w:val="00097D82"/>
    <w:rPr>
      <w:rFonts w:ascii="Candara" w:eastAsia="Candara" w:hAnsi="Candara" w:cs="Candara"/>
      <w:b w:val="0"/>
      <w:bCs w:val="0"/>
      <w:i w:val="0"/>
      <w:iCs w:val="0"/>
      <w:smallCaps w:val="0"/>
      <w:strike w:val="0"/>
      <w:color w:val="000000"/>
      <w:spacing w:val="5"/>
      <w:w w:val="100"/>
      <w:position w:val="0"/>
      <w:sz w:val="19"/>
      <w:szCs w:val="19"/>
      <w:u w:val="none"/>
      <w:shd w:val="clear" w:color="auto" w:fill="FFFFFF"/>
      <w:lang w:val="ru-RU"/>
    </w:rPr>
  </w:style>
  <w:style w:type="character" w:customStyle="1" w:styleId="221pt">
    <w:name w:val="Основной текст (22) + Интервал 1 pt"/>
    <w:rsid w:val="00097D82"/>
    <w:rPr>
      <w:rFonts w:ascii="Times New Roman" w:eastAsia="Times New Roman" w:hAnsi="Times New Roman" w:cs="Times New Roman"/>
      <w:b/>
      <w:bCs/>
      <w:i w:val="0"/>
      <w:iCs w:val="0"/>
      <w:smallCaps w:val="0"/>
      <w:strike w:val="0"/>
      <w:color w:val="000000"/>
      <w:spacing w:val="22"/>
      <w:w w:val="100"/>
      <w:position w:val="0"/>
      <w:sz w:val="19"/>
      <w:szCs w:val="19"/>
      <w:u w:val="none"/>
      <w:lang w:val="ru-RU"/>
    </w:rPr>
  </w:style>
  <w:style w:type="character" w:customStyle="1" w:styleId="Candara9pt0pt1">
    <w:name w:val="Основной текст + Candara;9 pt;Курсив;Интервал 0 pt"/>
    <w:rsid w:val="00097D82"/>
    <w:rPr>
      <w:rFonts w:ascii="Candara" w:eastAsia="Candara" w:hAnsi="Candara" w:cs="Candara"/>
      <w:b w:val="0"/>
      <w:bCs w:val="0"/>
      <w:i/>
      <w:iCs/>
      <w:smallCaps w:val="0"/>
      <w:strike w:val="0"/>
      <w:color w:val="000000"/>
      <w:spacing w:val="-8"/>
      <w:w w:val="100"/>
      <w:position w:val="0"/>
      <w:sz w:val="18"/>
      <w:szCs w:val="18"/>
      <w:u w:val="none"/>
      <w:shd w:val="clear" w:color="auto" w:fill="FFFFFF"/>
      <w:lang w:val="ru-RU"/>
    </w:rPr>
  </w:style>
  <w:style w:type="character" w:customStyle="1" w:styleId="9pt0pt">
    <w:name w:val="Основной текст + 9 pt;Полужирный;Интервал 0 pt"/>
    <w:rsid w:val="001A3BA4"/>
    <w:rPr>
      <w:rFonts w:ascii="Times New Roman" w:eastAsia="Times New Roman" w:hAnsi="Times New Roman"/>
      <w:b/>
      <w:bCs/>
      <w:i w:val="0"/>
      <w:iCs w:val="0"/>
      <w:smallCaps w:val="0"/>
      <w:strike w:val="0"/>
      <w:color w:val="000000"/>
      <w:spacing w:val="7"/>
      <w:w w:val="100"/>
      <w:position w:val="0"/>
      <w:sz w:val="18"/>
      <w:szCs w:val="18"/>
      <w:u w:val="single"/>
      <w:shd w:val="clear" w:color="auto" w:fill="FFFFFF"/>
      <w:lang w:val="ru-RU"/>
    </w:rPr>
  </w:style>
  <w:style w:type="character" w:styleId="UnresolvedMention">
    <w:name w:val="Unresolved Mention"/>
    <w:basedOn w:val="DefaultParagraphFont"/>
    <w:uiPriority w:val="99"/>
    <w:semiHidden/>
    <w:unhideWhenUsed/>
    <w:rsid w:val="006759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3414">
      <w:bodyDiv w:val="1"/>
      <w:marLeft w:val="0"/>
      <w:marRight w:val="0"/>
      <w:marTop w:val="0"/>
      <w:marBottom w:val="0"/>
      <w:divBdr>
        <w:top w:val="none" w:sz="0" w:space="0" w:color="auto"/>
        <w:left w:val="none" w:sz="0" w:space="0" w:color="auto"/>
        <w:bottom w:val="none" w:sz="0" w:space="0" w:color="auto"/>
        <w:right w:val="none" w:sz="0" w:space="0" w:color="auto"/>
      </w:divBdr>
    </w:div>
    <w:div w:id="554586545">
      <w:bodyDiv w:val="1"/>
      <w:marLeft w:val="0"/>
      <w:marRight w:val="0"/>
      <w:marTop w:val="0"/>
      <w:marBottom w:val="0"/>
      <w:divBdr>
        <w:top w:val="none" w:sz="0" w:space="0" w:color="auto"/>
        <w:left w:val="none" w:sz="0" w:space="0" w:color="auto"/>
        <w:bottom w:val="none" w:sz="0" w:space="0" w:color="auto"/>
        <w:right w:val="none" w:sz="0" w:space="0" w:color="auto"/>
      </w:divBdr>
      <w:divsChild>
        <w:div w:id="344868983">
          <w:marLeft w:val="0"/>
          <w:marRight w:val="0"/>
          <w:marTop w:val="0"/>
          <w:marBottom w:val="0"/>
          <w:divBdr>
            <w:top w:val="none" w:sz="0" w:space="0" w:color="auto"/>
            <w:left w:val="none" w:sz="0" w:space="0" w:color="auto"/>
            <w:bottom w:val="none" w:sz="0" w:space="0" w:color="auto"/>
            <w:right w:val="none" w:sz="0" w:space="0" w:color="auto"/>
          </w:divBdr>
          <w:divsChild>
            <w:div w:id="784999817">
              <w:marLeft w:val="0"/>
              <w:marRight w:val="0"/>
              <w:marTop w:val="0"/>
              <w:marBottom w:val="0"/>
              <w:divBdr>
                <w:top w:val="none" w:sz="0" w:space="0" w:color="auto"/>
                <w:left w:val="none" w:sz="0" w:space="0" w:color="auto"/>
                <w:bottom w:val="none" w:sz="0" w:space="0" w:color="auto"/>
                <w:right w:val="none" w:sz="0" w:space="0" w:color="auto"/>
              </w:divBdr>
              <w:divsChild>
                <w:div w:id="1511288651">
                  <w:marLeft w:val="0"/>
                  <w:marRight w:val="0"/>
                  <w:marTop w:val="0"/>
                  <w:marBottom w:val="0"/>
                  <w:divBdr>
                    <w:top w:val="none" w:sz="0" w:space="0" w:color="auto"/>
                    <w:left w:val="none" w:sz="0" w:space="0" w:color="auto"/>
                    <w:bottom w:val="none" w:sz="0" w:space="0" w:color="auto"/>
                    <w:right w:val="none" w:sz="0" w:space="0" w:color="auto"/>
                  </w:divBdr>
                  <w:divsChild>
                    <w:div w:id="667903065">
                      <w:marLeft w:val="-160"/>
                      <w:marRight w:val="-160"/>
                      <w:marTop w:val="0"/>
                      <w:marBottom w:val="0"/>
                      <w:divBdr>
                        <w:top w:val="none" w:sz="0" w:space="0" w:color="auto"/>
                        <w:left w:val="none" w:sz="0" w:space="0" w:color="auto"/>
                        <w:bottom w:val="none" w:sz="0" w:space="0" w:color="auto"/>
                        <w:right w:val="none" w:sz="0" w:space="0" w:color="auto"/>
                      </w:divBdr>
                      <w:divsChild>
                        <w:div w:id="47917694">
                          <w:marLeft w:val="0"/>
                          <w:marRight w:val="0"/>
                          <w:marTop w:val="0"/>
                          <w:marBottom w:val="0"/>
                          <w:divBdr>
                            <w:top w:val="none" w:sz="0" w:space="0" w:color="auto"/>
                            <w:left w:val="none" w:sz="0" w:space="0" w:color="auto"/>
                            <w:bottom w:val="none" w:sz="0" w:space="0" w:color="auto"/>
                            <w:right w:val="none" w:sz="0" w:space="0" w:color="auto"/>
                          </w:divBdr>
                          <w:divsChild>
                            <w:div w:id="506676369">
                              <w:marLeft w:val="70"/>
                              <w:marRight w:val="200"/>
                              <w:marTop w:val="90"/>
                              <w:marBottom w:val="430"/>
                              <w:divBdr>
                                <w:top w:val="none" w:sz="0" w:space="0" w:color="auto"/>
                                <w:left w:val="none" w:sz="0" w:space="0" w:color="auto"/>
                                <w:bottom w:val="none" w:sz="0" w:space="0" w:color="auto"/>
                                <w:right w:val="none" w:sz="0" w:space="0" w:color="auto"/>
                              </w:divBdr>
                            </w:div>
                          </w:divsChild>
                        </w:div>
                        <w:div w:id="786389826">
                          <w:marLeft w:val="0"/>
                          <w:marRight w:val="0"/>
                          <w:marTop w:val="0"/>
                          <w:marBottom w:val="0"/>
                          <w:divBdr>
                            <w:top w:val="none" w:sz="0" w:space="0" w:color="auto"/>
                            <w:left w:val="none" w:sz="0" w:space="0" w:color="auto"/>
                            <w:bottom w:val="none" w:sz="0" w:space="0" w:color="auto"/>
                            <w:right w:val="none" w:sz="0" w:space="0" w:color="auto"/>
                          </w:divBdr>
                          <w:divsChild>
                            <w:div w:id="434254936">
                              <w:marLeft w:val="0"/>
                              <w:marRight w:val="310"/>
                              <w:marTop w:val="70"/>
                              <w:marBottom w:val="400"/>
                              <w:divBdr>
                                <w:top w:val="none" w:sz="0" w:space="0" w:color="auto"/>
                                <w:left w:val="none" w:sz="0" w:space="0" w:color="auto"/>
                                <w:bottom w:val="none" w:sz="0" w:space="0" w:color="auto"/>
                                <w:right w:val="none" w:sz="0" w:space="0" w:color="auto"/>
                              </w:divBdr>
                              <w:divsChild>
                                <w:div w:id="78947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752481">
      <w:bodyDiv w:val="1"/>
      <w:marLeft w:val="0"/>
      <w:marRight w:val="0"/>
      <w:marTop w:val="0"/>
      <w:marBottom w:val="0"/>
      <w:divBdr>
        <w:top w:val="none" w:sz="0" w:space="0" w:color="auto"/>
        <w:left w:val="none" w:sz="0" w:space="0" w:color="auto"/>
        <w:bottom w:val="none" w:sz="0" w:space="0" w:color="auto"/>
        <w:right w:val="none" w:sz="0" w:space="0" w:color="auto"/>
      </w:divBdr>
      <w:divsChild>
        <w:div w:id="1624266584">
          <w:marLeft w:val="0"/>
          <w:marRight w:val="0"/>
          <w:marTop w:val="0"/>
          <w:marBottom w:val="0"/>
          <w:divBdr>
            <w:top w:val="none" w:sz="0" w:space="0" w:color="auto"/>
            <w:left w:val="none" w:sz="0" w:space="0" w:color="auto"/>
            <w:bottom w:val="none" w:sz="0" w:space="0" w:color="auto"/>
            <w:right w:val="none" w:sz="0" w:space="0" w:color="auto"/>
          </w:divBdr>
          <w:divsChild>
            <w:div w:id="286744025">
              <w:marLeft w:val="0"/>
              <w:marRight w:val="0"/>
              <w:marTop w:val="0"/>
              <w:marBottom w:val="0"/>
              <w:divBdr>
                <w:top w:val="none" w:sz="0" w:space="0" w:color="auto"/>
                <w:left w:val="none" w:sz="0" w:space="0" w:color="auto"/>
                <w:bottom w:val="none" w:sz="0" w:space="0" w:color="auto"/>
                <w:right w:val="none" w:sz="0" w:space="0" w:color="auto"/>
              </w:divBdr>
              <w:divsChild>
                <w:div w:id="1742366944">
                  <w:marLeft w:val="0"/>
                  <w:marRight w:val="0"/>
                  <w:marTop w:val="0"/>
                  <w:marBottom w:val="0"/>
                  <w:divBdr>
                    <w:top w:val="none" w:sz="0" w:space="0" w:color="auto"/>
                    <w:left w:val="none" w:sz="0" w:space="0" w:color="auto"/>
                    <w:bottom w:val="none" w:sz="0" w:space="0" w:color="auto"/>
                    <w:right w:val="none" w:sz="0" w:space="0" w:color="auto"/>
                  </w:divBdr>
                  <w:divsChild>
                    <w:div w:id="415975732">
                      <w:marLeft w:val="-160"/>
                      <w:marRight w:val="-160"/>
                      <w:marTop w:val="0"/>
                      <w:marBottom w:val="0"/>
                      <w:divBdr>
                        <w:top w:val="none" w:sz="0" w:space="0" w:color="auto"/>
                        <w:left w:val="none" w:sz="0" w:space="0" w:color="auto"/>
                        <w:bottom w:val="none" w:sz="0" w:space="0" w:color="auto"/>
                        <w:right w:val="none" w:sz="0" w:space="0" w:color="auto"/>
                      </w:divBdr>
                      <w:divsChild>
                        <w:div w:id="499275693">
                          <w:marLeft w:val="0"/>
                          <w:marRight w:val="0"/>
                          <w:marTop w:val="0"/>
                          <w:marBottom w:val="0"/>
                          <w:divBdr>
                            <w:top w:val="none" w:sz="0" w:space="0" w:color="auto"/>
                            <w:left w:val="none" w:sz="0" w:space="0" w:color="auto"/>
                            <w:bottom w:val="none" w:sz="0" w:space="0" w:color="auto"/>
                            <w:right w:val="none" w:sz="0" w:space="0" w:color="auto"/>
                          </w:divBdr>
                          <w:divsChild>
                            <w:div w:id="983395299">
                              <w:marLeft w:val="0"/>
                              <w:marRight w:val="310"/>
                              <w:marTop w:val="70"/>
                              <w:marBottom w:val="400"/>
                              <w:divBdr>
                                <w:top w:val="none" w:sz="0" w:space="0" w:color="auto"/>
                                <w:left w:val="none" w:sz="0" w:space="0" w:color="auto"/>
                                <w:bottom w:val="none" w:sz="0" w:space="0" w:color="auto"/>
                                <w:right w:val="none" w:sz="0" w:space="0" w:color="auto"/>
                              </w:divBdr>
                              <w:divsChild>
                                <w:div w:id="81074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22157">
          <w:marLeft w:val="0"/>
          <w:marRight w:val="0"/>
          <w:marTop w:val="0"/>
          <w:marBottom w:val="0"/>
          <w:divBdr>
            <w:top w:val="none" w:sz="0" w:space="0" w:color="auto"/>
            <w:left w:val="none" w:sz="0" w:space="0" w:color="auto"/>
            <w:bottom w:val="none" w:sz="0" w:space="0" w:color="auto"/>
            <w:right w:val="none" w:sz="0" w:space="0" w:color="auto"/>
          </w:divBdr>
          <w:divsChild>
            <w:div w:id="184138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eader" Target="header2.xml"/><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8" Type="http://schemas.openxmlformats.org/officeDocument/2006/relationships/hyperlink" Target="http://dx.doi.org/10.21515/1990-4665-192-021"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8/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F8517-9C81-47F1-B2FF-F4FD43F10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11</Pages>
  <Words>2266</Words>
  <Characters>12921</Characters>
  <Application>Microsoft Office Word</Application>
  <DocSecurity>0</DocSecurity>
  <Lines>107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94</cp:revision>
  <cp:lastPrinted>2023-07-23T12:43:00Z</cp:lastPrinted>
  <dcterms:created xsi:type="dcterms:W3CDTF">2023-02-18T09:44:00Z</dcterms:created>
  <dcterms:modified xsi:type="dcterms:W3CDTF">2023-11-15T14:39:00Z</dcterms:modified>
</cp:coreProperties>
</file>