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15" w:type="dxa"/>
        <w:tblInd w:w="98" w:type="dxa"/>
        <w:tblCellMar>
          <w:left w:w="10" w:type="dxa"/>
          <w:right w:w="10" w:type="dxa"/>
        </w:tblCellMar>
        <w:tblLook w:val="0000" w:firstRow="0" w:lastRow="0" w:firstColumn="0" w:lastColumn="0" w:noHBand="0" w:noVBand="0"/>
      </w:tblPr>
      <w:tblGrid>
        <w:gridCol w:w="4807"/>
        <w:gridCol w:w="4808"/>
      </w:tblGrid>
      <w:tr w:rsidR="0052075A" w:rsidRPr="00925214" w14:paraId="2830E71F" w14:textId="77777777" w:rsidTr="009F557E">
        <w:trPr>
          <w:trHeight w:val="126"/>
        </w:trPr>
        <w:tc>
          <w:tcPr>
            <w:tcW w:w="4807" w:type="dxa"/>
            <w:shd w:val="clear" w:color="000000" w:fill="FFFFFF"/>
            <w:tcMar>
              <w:left w:w="108" w:type="dxa"/>
              <w:right w:w="108" w:type="dxa"/>
            </w:tcMar>
          </w:tcPr>
          <w:p w14:paraId="64306DFF" w14:textId="77777777" w:rsidR="0052075A" w:rsidRDefault="0052075A" w:rsidP="00925214">
            <w:pPr>
              <w:tabs>
                <w:tab w:val="left" w:pos="5005"/>
              </w:tabs>
              <w:spacing w:after="0" w:line="240" w:lineRule="auto"/>
              <w:rPr>
                <w:rFonts w:ascii="Times New Roman" w:eastAsia="Times New Roman" w:hAnsi="Times New Roman" w:cs="Times New Roman"/>
                <w:sz w:val="20"/>
                <w:szCs w:val="20"/>
                <w:lang w:eastAsia="ru-RU"/>
              </w:rPr>
            </w:pPr>
            <w:r w:rsidRPr="00925214">
              <w:rPr>
                <w:rFonts w:ascii="Times New Roman" w:eastAsia="Times New Roman" w:hAnsi="Times New Roman" w:cs="Times New Roman"/>
                <w:sz w:val="20"/>
                <w:szCs w:val="20"/>
                <w:lang w:eastAsia="ru-RU"/>
              </w:rPr>
              <w:t>УДК 633.11 (470.620)</w:t>
            </w:r>
          </w:p>
          <w:p w14:paraId="446A3176" w14:textId="14BE50DA" w:rsidR="00925214" w:rsidRPr="00925214" w:rsidRDefault="00925214" w:rsidP="00925214">
            <w:pPr>
              <w:tabs>
                <w:tab w:val="left" w:pos="5005"/>
              </w:tabs>
              <w:spacing w:after="0" w:line="240" w:lineRule="auto"/>
              <w:rPr>
                <w:rFonts w:ascii="Times New Roman" w:eastAsia="Times New Roman" w:hAnsi="Times New Roman" w:cs="Times New Roman"/>
                <w:sz w:val="20"/>
                <w:szCs w:val="20"/>
                <w:lang w:eastAsia="ru-RU"/>
              </w:rPr>
            </w:pPr>
          </w:p>
        </w:tc>
        <w:tc>
          <w:tcPr>
            <w:tcW w:w="4808" w:type="dxa"/>
            <w:shd w:val="clear" w:color="000000" w:fill="FFFFFF"/>
            <w:tcMar>
              <w:left w:w="108" w:type="dxa"/>
              <w:right w:w="108" w:type="dxa"/>
            </w:tcMar>
          </w:tcPr>
          <w:p w14:paraId="38F849B8" w14:textId="77777777" w:rsidR="0052075A" w:rsidRPr="00925214" w:rsidRDefault="0052075A" w:rsidP="00925214">
            <w:pPr>
              <w:spacing w:after="0" w:line="240" w:lineRule="auto"/>
              <w:rPr>
                <w:rFonts w:ascii="Times New Roman" w:eastAsia="Times New Roman" w:hAnsi="Times New Roman" w:cs="Times New Roman"/>
                <w:sz w:val="20"/>
                <w:szCs w:val="20"/>
                <w:lang w:eastAsia="ru-RU"/>
              </w:rPr>
            </w:pPr>
            <w:r w:rsidRPr="00925214">
              <w:rPr>
                <w:rFonts w:ascii="Times New Roman" w:eastAsia="Times New Roman" w:hAnsi="Times New Roman" w:cs="Times New Roman"/>
                <w:sz w:val="20"/>
                <w:szCs w:val="20"/>
                <w:lang w:eastAsia="ru-RU"/>
              </w:rPr>
              <w:t xml:space="preserve">UDC </w:t>
            </w:r>
            <w:r w:rsidRPr="00925214">
              <w:rPr>
                <w:rFonts w:ascii="Times New Roman" w:eastAsia="Times New Roman" w:hAnsi="Times New Roman" w:cs="Times New Roman"/>
                <w:color w:val="000000"/>
                <w:sz w:val="20"/>
                <w:szCs w:val="20"/>
                <w:lang w:eastAsia="ru-RU"/>
              </w:rPr>
              <w:t>633.11 (470.620)</w:t>
            </w:r>
          </w:p>
        </w:tc>
      </w:tr>
      <w:tr w:rsidR="0052075A" w:rsidRPr="000940C6" w14:paraId="72277F6D" w14:textId="77777777" w:rsidTr="009F557E">
        <w:trPr>
          <w:trHeight w:val="92"/>
        </w:trPr>
        <w:tc>
          <w:tcPr>
            <w:tcW w:w="4807" w:type="dxa"/>
            <w:shd w:val="clear" w:color="000000" w:fill="FFFFFF"/>
            <w:tcMar>
              <w:left w:w="108" w:type="dxa"/>
              <w:right w:w="108" w:type="dxa"/>
            </w:tcMar>
          </w:tcPr>
          <w:p w14:paraId="771F4A7A" w14:textId="783E4ACC" w:rsidR="0052075A" w:rsidRPr="00925214" w:rsidRDefault="00925214" w:rsidP="00925214">
            <w:pPr>
              <w:tabs>
                <w:tab w:val="left" w:pos="993"/>
              </w:tabs>
              <w:spacing w:after="0" w:line="240" w:lineRule="auto"/>
              <w:rPr>
                <w:rFonts w:ascii="Times New Roman" w:eastAsia="Times New Roman" w:hAnsi="Times New Roman" w:cs="Times New Roman"/>
                <w:sz w:val="20"/>
                <w:szCs w:val="20"/>
                <w:lang w:eastAsia="ru-RU"/>
              </w:rPr>
            </w:pPr>
            <w:r w:rsidRPr="00925214">
              <w:rPr>
                <w:rFonts w:ascii="Times New Roman" w:eastAsia="Times New Roman" w:hAnsi="Times New Roman" w:cs="Times New Roman"/>
                <w:sz w:val="20"/>
                <w:szCs w:val="20"/>
                <w:lang w:eastAsia="ru-RU"/>
              </w:rPr>
              <w:t>4.1.1. Общее земледелие и растениеводство (биологические науки, сельскохозяйственные науки)</w:t>
            </w:r>
          </w:p>
        </w:tc>
        <w:tc>
          <w:tcPr>
            <w:tcW w:w="4808" w:type="dxa"/>
            <w:shd w:val="clear" w:color="000000" w:fill="FFFFFF"/>
            <w:tcMar>
              <w:left w:w="108" w:type="dxa"/>
              <w:right w:w="108" w:type="dxa"/>
            </w:tcMar>
          </w:tcPr>
          <w:p w14:paraId="06792FB2" w14:textId="2EAFD44F" w:rsidR="0052075A" w:rsidRPr="00925214" w:rsidRDefault="00925214" w:rsidP="00925214">
            <w:pPr>
              <w:tabs>
                <w:tab w:val="left" w:pos="993"/>
              </w:tabs>
              <w:spacing w:after="0" w:line="240" w:lineRule="auto"/>
              <w:rPr>
                <w:rFonts w:ascii="Times New Roman" w:eastAsia="Times New Roman" w:hAnsi="Times New Roman" w:cs="Times New Roman"/>
                <w:sz w:val="20"/>
                <w:szCs w:val="20"/>
                <w:lang w:val="en-US" w:eastAsia="ru-RU"/>
              </w:rPr>
            </w:pPr>
            <w:r w:rsidRPr="00925214">
              <w:rPr>
                <w:rFonts w:ascii="Times New Roman" w:eastAsia="Times New Roman" w:hAnsi="Times New Roman" w:cs="Times New Roman"/>
                <w:sz w:val="20"/>
                <w:szCs w:val="20"/>
                <w:lang w:val="en-US" w:eastAsia="ru-RU"/>
              </w:rPr>
              <w:t>4.1.1. General agriculture and crop production (biological sciences, agricultural sciences)</w:t>
            </w:r>
          </w:p>
        </w:tc>
      </w:tr>
      <w:tr w:rsidR="0052075A" w:rsidRPr="000940C6" w14:paraId="167BBC60" w14:textId="77777777" w:rsidTr="009F557E">
        <w:trPr>
          <w:trHeight w:val="90"/>
        </w:trPr>
        <w:tc>
          <w:tcPr>
            <w:tcW w:w="4807" w:type="dxa"/>
            <w:shd w:val="clear" w:color="000000" w:fill="FFFFFF"/>
            <w:tcMar>
              <w:left w:w="108" w:type="dxa"/>
              <w:right w:w="108" w:type="dxa"/>
            </w:tcMar>
          </w:tcPr>
          <w:p w14:paraId="7050688A" w14:textId="77777777" w:rsidR="0052075A" w:rsidRPr="00925214" w:rsidRDefault="0052075A" w:rsidP="00925214">
            <w:pPr>
              <w:tabs>
                <w:tab w:val="left" w:pos="5005"/>
              </w:tabs>
              <w:spacing w:after="0" w:line="240" w:lineRule="auto"/>
              <w:rPr>
                <w:rFonts w:ascii="Times New Roman" w:eastAsia="Times New Roman" w:hAnsi="Times New Roman" w:cs="Times New Roman"/>
                <w:sz w:val="20"/>
                <w:szCs w:val="20"/>
                <w:lang w:val="en-US" w:eastAsia="ru-RU"/>
              </w:rPr>
            </w:pPr>
          </w:p>
        </w:tc>
        <w:tc>
          <w:tcPr>
            <w:tcW w:w="4808" w:type="dxa"/>
            <w:shd w:val="clear" w:color="000000" w:fill="FFFFFF"/>
            <w:tcMar>
              <w:left w:w="108" w:type="dxa"/>
              <w:right w:w="108" w:type="dxa"/>
            </w:tcMar>
          </w:tcPr>
          <w:p w14:paraId="57C75E5B" w14:textId="77777777" w:rsidR="0052075A" w:rsidRPr="00925214" w:rsidRDefault="0052075A" w:rsidP="00925214">
            <w:pPr>
              <w:spacing w:after="0" w:line="240" w:lineRule="auto"/>
              <w:rPr>
                <w:rFonts w:ascii="Times New Roman" w:eastAsia="Times New Roman" w:hAnsi="Times New Roman" w:cs="Times New Roman"/>
                <w:sz w:val="20"/>
                <w:szCs w:val="20"/>
                <w:lang w:val="en-US" w:eastAsia="ru-RU"/>
              </w:rPr>
            </w:pPr>
          </w:p>
        </w:tc>
      </w:tr>
      <w:tr w:rsidR="0052075A" w:rsidRPr="000940C6" w14:paraId="4AC79F08" w14:textId="77777777" w:rsidTr="009F557E">
        <w:trPr>
          <w:trHeight w:val="586"/>
        </w:trPr>
        <w:tc>
          <w:tcPr>
            <w:tcW w:w="4807" w:type="dxa"/>
            <w:shd w:val="clear" w:color="000000" w:fill="FFFFFF"/>
            <w:tcMar>
              <w:left w:w="108" w:type="dxa"/>
              <w:right w:w="108" w:type="dxa"/>
            </w:tcMar>
          </w:tcPr>
          <w:p w14:paraId="23F67742" w14:textId="77777777" w:rsidR="0052075A" w:rsidRPr="00925214" w:rsidRDefault="0092602A" w:rsidP="00925214">
            <w:pPr>
              <w:tabs>
                <w:tab w:val="left" w:pos="5005"/>
              </w:tabs>
              <w:spacing w:after="0" w:line="240" w:lineRule="auto"/>
              <w:rPr>
                <w:rFonts w:ascii="Times New Roman" w:eastAsia="Times New Roman" w:hAnsi="Times New Roman" w:cs="Times New Roman"/>
                <w:b/>
                <w:sz w:val="20"/>
                <w:szCs w:val="20"/>
                <w:lang w:eastAsia="ru-RU"/>
              </w:rPr>
            </w:pPr>
            <w:r w:rsidRPr="00925214">
              <w:rPr>
                <w:rFonts w:ascii="Times New Roman" w:eastAsia="Times New Roman" w:hAnsi="Times New Roman" w:cs="Times New Roman"/>
                <w:b/>
                <w:sz w:val="20"/>
                <w:szCs w:val="20"/>
                <w:lang w:eastAsia="ru-RU"/>
              </w:rPr>
              <w:t>ПРОДУКЦИОННЫЕ</w:t>
            </w:r>
            <w:r w:rsidR="00E763EC" w:rsidRPr="00925214">
              <w:rPr>
                <w:rFonts w:ascii="Times New Roman" w:eastAsia="Times New Roman" w:hAnsi="Times New Roman" w:cs="Times New Roman"/>
                <w:b/>
                <w:sz w:val="20"/>
                <w:szCs w:val="20"/>
                <w:lang w:eastAsia="ru-RU"/>
              </w:rPr>
              <w:t xml:space="preserve"> ПОКАЗАТЕЛИ КУКУРУЗЫ В ЗАВИСИМОСТИ ОТ ГУСТОТЫ СТОЯНИЯ РАСТЕНИЙ НА РАЗЛИЧНЫХ ФОНАХ УДОБРЕННОСТИ В УСЛОВИЯХ ЗАПАДНОГО ПРЕДКАВКАЗЬЯ</w:t>
            </w:r>
          </w:p>
        </w:tc>
        <w:tc>
          <w:tcPr>
            <w:tcW w:w="4808" w:type="dxa"/>
            <w:shd w:val="clear" w:color="000000" w:fill="FFFFFF"/>
            <w:tcMar>
              <w:left w:w="108" w:type="dxa"/>
              <w:right w:w="108" w:type="dxa"/>
            </w:tcMar>
          </w:tcPr>
          <w:p w14:paraId="4149E449" w14:textId="77777777" w:rsidR="0052075A" w:rsidRPr="00925214" w:rsidRDefault="00840B12" w:rsidP="00925214">
            <w:pPr>
              <w:spacing w:after="0" w:line="240" w:lineRule="auto"/>
              <w:rPr>
                <w:rFonts w:ascii="Times New Roman" w:eastAsia="Times New Roman" w:hAnsi="Times New Roman" w:cs="Times New Roman"/>
                <w:b/>
                <w:sz w:val="20"/>
                <w:szCs w:val="20"/>
                <w:lang w:val="en-US" w:eastAsia="ru-RU"/>
              </w:rPr>
            </w:pPr>
            <w:r w:rsidRPr="00925214">
              <w:rPr>
                <w:rFonts w:ascii="Times New Roman" w:eastAsia="Times New Roman" w:hAnsi="Times New Roman" w:cs="Times New Roman"/>
                <w:b/>
                <w:sz w:val="20"/>
                <w:szCs w:val="20"/>
                <w:lang w:val="en-US" w:eastAsia="ru-RU"/>
              </w:rPr>
              <w:t>PRODUCTION INDICATORS OF CORN DEPENDING ON DENSITY OF STANDING OF PLANTS ON DIFFERENT BACKGROUNDS OF FERTILIZATION UNDER THE CONDITIONS OF THE WESTERN CAUCASIAN REGION</w:t>
            </w:r>
          </w:p>
        </w:tc>
      </w:tr>
      <w:tr w:rsidR="0052075A" w:rsidRPr="000940C6" w14:paraId="334E0539" w14:textId="77777777" w:rsidTr="009F557E">
        <w:trPr>
          <w:trHeight w:val="90"/>
        </w:trPr>
        <w:tc>
          <w:tcPr>
            <w:tcW w:w="4807" w:type="dxa"/>
            <w:shd w:val="clear" w:color="000000" w:fill="FFFFFF"/>
            <w:tcMar>
              <w:left w:w="108" w:type="dxa"/>
              <w:right w:w="108" w:type="dxa"/>
            </w:tcMar>
          </w:tcPr>
          <w:p w14:paraId="672CDFED" w14:textId="77777777" w:rsidR="0052075A" w:rsidRPr="00925214" w:rsidRDefault="0052075A" w:rsidP="00925214">
            <w:pPr>
              <w:tabs>
                <w:tab w:val="left" w:pos="5005"/>
              </w:tabs>
              <w:spacing w:after="0" w:line="240" w:lineRule="auto"/>
              <w:rPr>
                <w:rFonts w:ascii="Times New Roman" w:eastAsia="Times New Roman" w:hAnsi="Times New Roman" w:cs="Times New Roman"/>
                <w:sz w:val="20"/>
                <w:szCs w:val="20"/>
                <w:lang w:val="en-US" w:eastAsia="ru-RU"/>
              </w:rPr>
            </w:pPr>
          </w:p>
        </w:tc>
        <w:tc>
          <w:tcPr>
            <w:tcW w:w="4808" w:type="dxa"/>
            <w:shd w:val="clear" w:color="000000" w:fill="FFFFFF"/>
            <w:tcMar>
              <w:left w:w="108" w:type="dxa"/>
              <w:right w:w="108" w:type="dxa"/>
            </w:tcMar>
          </w:tcPr>
          <w:p w14:paraId="3F978820" w14:textId="77777777" w:rsidR="0052075A" w:rsidRPr="00925214" w:rsidRDefault="0052075A" w:rsidP="00925214">
            <w:pPr>
              <w:spacing w:after="0" w:line="240" w:lineRule="auto"/>
              <w:rPr>
                <w:rFonts w:ascii="Times New Roman" w:eastAsia="Times New Roman" w:hAnsi="Times New Roman" w:cs="Times New Roman"/>
                <w:sz w:val="20"/>
                <w:szCs w:val="20"/>
                <w:lang w:val="en-US" w:eastAsia="ru-RU"/>
              </w:rPr>
            </w:pPr>
          </w:p>
        </w:tc>
      </w:tr>
      <w:tr w:rsidR="0052075A" w:rsidRPr="000940C6" w14:paraId="70731076" w14:textId="77777777" w:rsidTr="009F557E">
        <w:trPr>
          <w:trHeight w:val="421"/>
        </w:trPr>
        <w:tc>
          <w:tcPr>
            <w:tcW w:w="4807" w:type="dxa"/>
            <w:tcMar>
              <w:left w:w="108" w:type="dxa"/>
              <w:right w:w="108" w:type="dxa"/>
            </w:tcMar>
          </w:tcPr>
          <w:p w14:paraId="532B2E21" w14:textId="0BFAFD44" w:rsidR="0052075A" w:rsidRPr="00925214" w:rsidRDefault="0052075A" w:rsidP="00925214">
            <w:pPr>
              <w:spacing w:after="0" w:line="240" w:lineRule="auto"/>
              <w:rPr>
                <w:rFonts w:ascii="Times New Roman" w:eastAsia="Times New Roman" w:hAnsi="Times New Roman" w:cs="Times New Roman"/>
                <w:sz w:val="20"/>
                <w:szCs w:val="20"/>
                <w:lang w:eastAsia="ru-RU"/>
              </w:rPr>
            </w:pPr>
            <w:r w:rsidRPr="00925214">
              <w:rPr>
                <w:rFonts w:ascii="Times New Roman" w:eastAsia="Times New Roman" w:hAnsi="Times New Roman" w:cs="Times New Roman"/>
                <w:sz w:val="20"/>
                <w:szCs w:val="20"/>
                <w:lang w:eastAsia="ru-RU"/>
              </w:rPr>
              <w:t>Кравченко Роман Викторович</w:t>
            </w:r>
          </w:p>
          <w:p w14:paraId="3A957A56" w14:textId="77777777" w:rsidR="0052075A" w:rsidRPr="00925214" w:rsidRDefault="0052075A" w:rsidP="00925214">
            <w:pPr>
              <w:spacing w:after="0" w:line="240" w:lineRule="auto"/>
              <w:rPr>
                <w:rFonts w:ascii="Times New Roman" w:eastAsia="Times New Roman" w:hAnsi="Times New Roman" w:cs="Times New Roman"/>
                <w:sz w:val="20"/>
                <w:szCs w:val="20"/>
                <w:lang w:eastAsia="ru-RU"/>
              </w:rPr>
            </w:pPr>
            <w:r w:rsidRPr="00925214">
              <w:rPr>
                <w:rFonts w:ascii="Times New Roman" w:eastAsia="Times New Roman" w:hAnsi="Times New Roman" w:cs="Times New Roman"/>
                <w:sz w:val="20"/>
                <w:szCs w:val="20"/>
                <w:lang w:eastAsia="ru-RU"/>
              </w:rPr>
              <w:t>д. с.-х. н., доцент</w:t>
            </w:r>
          </w:p>
        </w:tc>
        <w:tc>
          <w:tcPr>
            <w:tcW w:w="4808" w:type="dxa"/>
            <w:tcMar>
              <w:left w:w="108" w:type="dxa"/>
              <w:right w:w="108" w:type="dxa"/>
            </w:tcMar>
          </w:tcPr>
          <w:p w14:paraId="138300A0" w14:textId="2A709E96" w:rsidR="0052075A" w:rsidRPr="00925214" w:rsidRDefault="0052075A" w:rsidP="00925214">
            <w:pPr>
              <w:spacing w:after="0" w:line="240" w:lineRule="auto"/>
              <w:rPr>
                <w:rFonts w:ascii="Times New Roman" w:eastAsia="Times New Roman" w:hAnsi="Times New Roman" w:cs="Times New Roman"/>
                <w:sz w:val="20"/>
                <w:szCs w:val="20"/>
                <w:lang w:val="sv-SE" w:eastAsia="ru-RU"/>
              </w:rPr>
            </w:pPr>
            <w:proofErr w:type="spellStart"/>
            <w:r w:rsidRPr="00925214">
              <w:rPr>
                <w:rFonts w:ascii="Times New Roman" w:eastAsia="Times New Roman" w:hAnsi="Times New Roman" w:cs="Times New Roman"/>
                <w:sz w:val="20"/>
                <w:szCs w:val="20"/>
                <w:lang w:val="sv-SE" w:eastAsia="ru-RU"/>
              </w:rPr>
              <w:t>Kravchenko</w:t>
            </w:r>
            <w:proofErr w:type="spellEnd"/>
            <w:r w:rsidRPr="00925214">
              <w:rPr>
                <w:rFonts w:ascii="Times New Roman" w:eastAsia="Times New Roman" w:hAnsi="Times New Roman" w:cs="Times New Roman"/>
                <w:sz w:val="20"/>
                <w:szCs w:val="20"/>
                <w:lang w:val="sv-SE" w:eastAsia="ru-RU"/>
              </w:rPr>
              <w:t xml:space="preserve"> Roman </w:t>
            </w:r>
            <w:proofErr w:type="spellStart"/>
            <w:r w:rsidRPr="00925214">
              <w:rPr>
                <w:rFonts w:ascii="Times New Roman" w:eastAsia="Times New Roman" w:hAnsi="Times New Roman" w:cs="Times New Roman"/>
                <w:sz w:val="20"/>
                <w:szCs w:val="20"/>
                <w:lang w:val="sv-SE" w:eastAsia="ru-RU"/>
              </w:rPr>
              <w:t>Viktorovich</w:t>
            </w:r>
            <w:proofErr w:type="spellEnd"/>
          </w:p>
          <w:p w14:paraId="23BBA343" w14:textId="54DC4072" w:rsidR="0052075A" w:rsidRPr="00925214" w:rsidRDefault="0052075A" w:rsidP="00925214">
            <w:pPr>
              <w:spacing w:after="0" w:line="240" w:lineRule="auto"/>
              <w:rPr>
                <w:rFonts w:ascii="Times New Roman" w:eastAsia="Times New Roman" w:hAnsi="Times New Roman" w:cs="Times New Roman"/>
                <w:sz w:val="20"/>
                <w:szCs w:val="20"/>
                <w:lang w:val="sv-SE" w:eastAsia="ru-RU"/>
              </w:rPr>
            </w:pPr>
            <w:proofErr w:type="spellStart"/>
            <w:r w:rsidRPr="00925214">
              <w:rPr>
                <w:rFonts w:ascii="Times New Roman" w:eastAsia="Times New Roman" w:hAnsi="Times New Roman" w:cs="Times New Roman"/>
                <w:sz w:val="20"/>
                <w:szCs w:val="20"/>
                <w:lang w:val="sv-SE" w:eastAsia="ru-RU"/>
              </w:rPr>
              <w:t>Dr.Sci.Agr</w:t>
            </w:r>
            <w:proofErr w:type="spellEnd"/>
            <w:r w:rsidRPr="00925214">
              <w:rPr>
                <w:rFonts w:ascii="Times New Roman" w:eastAsia="Times New Roman" w:hAnsi="Times New Roman" w:cs="Times New Roman"/>
                <w:sz w:val="20"/>
                <w:szCs w:val="20"/>
                <w:lang w:val="sv-SE" w:eastAsia="ru-RU"/>
              </w:rPr>
              <w:t xml:space="preserve">., </w:t>
            </w:r>
            <w:proofErr w:type="spellStart"/>
            <w:r w:rsidR="00925214">
              <w:rPr>
                <w:rFonts w:ascii="Times New Roman" w:eastAsia="Times New Roman" w:hAnsi="Times New Roman" w:cs="Times New Roman"/>
                <w:sz w:val="20"/>
                <w:szCs w:val="20"/>
                <w:lang w:val="sv-SE" w:eastAsia="ru-RU"/>
              </w:rPr>
              <w:t>associate</w:t>
            </w:r>
            <w:proofErr w:type="spellEnd"/>
            <w:r w:rsidR="00925214">
              <w:rPr>
                <w:rFonts w:ascii="Times New Roman" w:eastAsia="Times New Roman" w:hAnsi="Times New Roman" w:cs="Times New Roman"/>
                <w:sz w:val="20"/>
                <w:szCs w:val="20"/>
                <w:lang w:val="sv-SE" w:eastAsia="ru-RU"/>
              </w:rPr>
              <w:t xml:space="preserve"> professor</w:t>
            </w:r>
          </w:p>
        </w:tc>
      </w:tr>
      <w:tr w:rsidR="0052075A" w:rsidRPr="000940C6" w14:paraId="3A159105" w14:textId="77777777" w:rsidTr="009F557E">
        <w:trPr>
          <w:trHeight w:val="394"/>
        </w:trPr>
        <w:tc>
          <w:tcPr>
            <w:tcW w:w="4807" w:type="dxa"/>
            <w:tcMar>
              <w:left w:w="108" w:type="dxa"/>
              <w:right w:w="108" w:type="dxa"/>
            </w:tcMar>
          </w:tcPr>
          <w:p w14:paraId="094B77E1" w14:textId="77777777" w:rsidR="0052075A" w:rsidRPr="00925214" w:rsidRDefault="0052075A" w:rsidP="00925214">
            <w:pPr>
              <w:spacing w:after="0" w:line="240" w:lineRule="auto"/>
              <w:rPr>
                <w:rFonts w:ascii="Times New Roman" w:eastAsia="Times New Roman" w:hAnsi="Times New Roman" w:cs="Times New Roman"/>
                <w:sz w:val="20"/>
                <w:szCs w:val="20"/>
                <w:lang w:eastAsia="ru-RU"/>
              </w:rPr>
            </w:pPr>
            <w:r w:rsidRPr="00925214">
              <w:rPr>
                <w:rFonts w:ascii="Times New Roman" w:eastAsia="Times New Roman" w:hAnsi="Times New Roman" w:cs="Times New Roman"/>
                <w:sz w:val="20"/>
                <w:szCs w:val="20"/>
                <w:lang w:eastAsia="ru-RU"/>
              </w:rPr>
              <w:t xml:space="preserve">РИНЦ </w:t>
            </w:r>
            <w:r w:rsidRPr="00925214">
              <w:rPr>
                <w:rFonts w:ascii="Times New Roman" w:eastAsia="Times New Roman" w:hAnsi="Times New Roman" w:cs="Times New Roman"/>
                <w:sz w:val="20"/>
                <w:szCs w:val="20"/>
                <w:lang w:val="en-US" w:eastAsia="ru-RU"/>
              </w:rPr>
              <w:t>SPIN</w:t>
            </w:r>
            <w:r w:rsidRPr="00925214">
              <w:rPr>
                <w:rFonts w:ascii="Times New Roman" w:eastAsia="Times New Roman" w:hAnsi="Times New Roman" w:cs="Times New Roman"/>
                <w:sz w:val="20"/>
                <w:szCs w:val="20"/>
                <w:lang w:eastAsia="ru-RU"/>
              </w:rPr>
              <w:t>-код: 3648-2228</w:t>
            </w:r>
          </w:p>
          <w:p w14:paraId="2F42B3B4" w14:textId="77777777" w:rsidR="0052075A" w:rsidRPr="00925214" w:rsidRDefault="0000394B" w:rsidP="00925214">
            <w:pPr>
              <w:spacing w:after="0" w:line="240" w:lineRule="auto"/>
              <w:rPr>
                <w:rFonts w:ascii="Times New Roman" w:eastAsia="Times New Roman" w:hAnsi="Times New Roman" w:cs="Times New Roman"/>
                <w:sz w:val="20"/>
                <w:szCs w:val="20"/>
                <w:lang w:eastAsia="ru-RU"/>
              </w:rPr>
            </w:pPr>
            <w:hyperlink r:id="rId8" w:history="1">
              <w:r w:rsidR="007C50C3" w:rsidRPr="00925214">
                <w:rPr>
                  <w:rStyle w:val="Hyperlink"/>
                  <w:rFonts w:ascii="Times New Roman" w:eastAsia="Times New Roman" w:hAnsi="Times New Roman" w:cs="Times New Roman"/>
                  <w:sz w:val="20"/>
                  <w:szCs w:val="20"/>
                  <w:lang w:val="en-US" w:eastAsia="ru-RU"/>
                </w:rPr>
                <w:t>roma</w:t>
              </w:r>
              <w:r w:rsidR="007C50C3" w:rsidRPr="00925214">
                <w:rPr>
                  <w:rStyle w:val="Hyperlink"/>
                  <w:rFonts w:ascii="Times New Roman" w:eastAsia="Times New Roman" w:hAnsi="Times New Roman" w:cs="Times New Roman"/>
                  <w:sz w:val="20"/>
                  <w:szCs w:val="20"/>
                  <w:lang w:eastAsia="ru-RU"/>
                </w:rPr>
                <w:t>-</w:t>
              </w:r>
              <w:r w:rsidR="007C50C3" w:rsidRPr="00925214">
                <w:rPr>
                  <w:rStyle w:val="Hyperlink"/>
                  <w:rFonts w:ascii="Times New Roman" w:eastAsia="Times New Roman" w:hAnsi="Times New Roman" w:cs="Times New Roman"/>
                  <w:sz w:val="20"/>
                  <w:szCs w:val="20"/>
                  <w:lang w:val="en-US" w:eastAsia="ru-RU"/>
                </w:rPr>
                <w:t>kravchenko</w:t>
              </w:r>
              <w:r w:rsidR="007C50C3" w:rsidRPr="00925214">
                <w:rPr>
                  <w:rStyle w:val="Hyperlink"/>
                  <w:rFonts w:ascii="Times New Roman" w:eastAsia="Times New Roman" w:hAnsi="Times New Roman" w:cs="Times New Roman"/>
                  <w:sz w:val="20"/>
                  <w:szCs w:val="20"/>
                  <w:lang w:eastAsia="ru-RU"/>
                </w:rPr>
                <w:t>@</w:t>
              </w:r>
              <w:r w:rsidR="007C50C3" w:rsidRPr="00925214">
                <w:rPr>
                  <w:rStyle w:val="Hyperlink"/>
                  <w:rFonts w:ascii="Times New Roman" w:eastAsia="Times New Roman" w:hAnsi="Times New Roman" w:cs="Times New Roman"/>
                  <w:sz w:val="20"/>
                  <w:szCs w:val="20"/>
                  <w:lang w:val="en-US" w:eastAsia="ru-RU"/>
                </w:rPr>
                <w:t>yandex</w:t>
              </w:r>
              <w:r w:rsidR="007C50C3" w:rsidRPr="00925214">
                <w:rPr>
                  <w:rStyle w:val="Hyperlink"/>
                  <w:rFonts w:ascii="Times New Roman" w:eastAsia="Times New Roman" w:hAnsi="Times New Roman" w:cs="Times New Roman"/>
                  <w:sz w:val="20"/>
                  <w:szCs w:val="20"/>
                  <w:lang w:eastAsia="ru-RU"/>
                </w:rPr>
                <w:t>.</w:t>
              </w:r>
              <w:r w:rsidR="007C50C3" w:rsidRPr="00925214">
                <w:rPr>
                  <w:rStyle w:val="Hyperlink"/>
                  <w:rFonts w:ascii="Times New Roman" w:eastAsia="Times New Roman" w:hAnsi="Times New Roman" w:cs="Times New Roman"/>
                  <w:sz w:val="20"/>
                  <w:szCs w:val="20"/>
                  <w:lang w:val="en-US" w:eastAsia="ru-RU"/>
                </w:rPr>
                <w:t>ru</w:t>
              </w:r>
            </w:hyperlink>
          </w:p>
          <w:p w14:paraId="2CF4C660" w14:textId="77777777" w:rsidR="007C50C3" w:rsidRPr="00925214" w:rsidRDefault="007C50C3" w:rsidP="00925214">
            <w:pPr>
              <w:spacing w:after="0" w:line="240" w:lineRule="auto"/>
              <w:rPr>
                <w:rFonts w:ascii="Times New Roman" w:eastAsia="Times New Roman" w:hAnsi="Times New Roman" w:cs="Times New Roman"/>
                <w:sz w:val="20"/>
                <w:szCs w:val="20"/>
                <w:lang w:eastAsia="ru-RU"/>
              </w:rPr>
            </w:pPr>
          </w:p>
        </w:tc>
        <w:tc>
          <w:tcPr>
            <w:tcW w:w="4808" w:type="dxa"/>
            <w:tcMar>
              <w:left w:w="108" w:type="dxa"/>
              <w:right w:w="108" w:type="dxa"/>
            </w:tcMar>
          </w:tcPr>
          <w:p w14:paraId="456B1D60" w14:textId="7FA3E328" w:rsidR="0052075A" w:rsidRPr="00925214" w:rsidRDefault="0052075A" w:rsidP="00925214">
            <w:pPr>
              <w:spacing w:after="0" w:line="240" w:lineRule="auto"/>
              <w:rPr>
                <w:rFonts w:ascii="Times New Roman" w:eastAsia="Times New Roman" w:hAnsi="Times New Roman" w:cs="Times New Roman"/>
                <w:sz w:val="20"/>
                <w:szCs w:val="20"/>
                <w:lang w:val="en-US" w:eastAsia="ru-RU"/>
              </w:rPr>
            </w:pPr>
            <w:r w:rsidRPr="00925214">
              <w:rPr>
                <w:rFonts w:ascii="Times New Roman" w:eastAsia="Times New Roman" w:hAnsi="Times New Roman" w:cs="Times New Roman"/>
                <w:sz w:val="20"/>
                <w:szCs w:val="20"/>
                <w:lang w:val="en-US" w:eastAsia="ru-RU"/>
              </w:rPr>
              <w:t>RSCI SPIN-</w:t>
            </w:r>
            <w:r w:rsidR="00925214">
              <w:rPr>
                <w:rFonts w:ascii="Times New Roman" w:eastAsia="Times New Roman" w:hAnsi="Times New Roman" w:cs="Times New Roman"/>
                <w:sz w:val="20"/>
                <w:szCs w:val="20"/>
                <w:lang w:val="en-US" w:eastAsia="ru-RU"/>
              </w:rPr>
              <w:t>code</w:t>
            </w:r>
            <w:r w:rsidRPr="00925214">
              <w:rPr>
                <w:rFonts w:ascii="Times New Roman" w:eastAsia="Times New Roman" w:hAnsi="Times New Roman" w:cs="Times New Roman"/>
                <w:sz w:val="20"/>
                <w:szCs w:val="20"/>
                <w:lang w:val="en-US" w:eastAsia="ru-RU"/>
              </w:rPr>
              <w:t>: 3648-2228</w:t>
            </w:r>
          </w:p>
          <w:p w14:paraId="3952D72C" w14:textId="77777777" w:rsidR="0052075A" w:rsidRPr="00925214" w:rsidRDefault="0052075A" w:rsidP="00925214">
            <w:pPr>
              <w:spacing w:after="0" w:line="240" w:lineRule="auto"/>
              <w:rPr>
                <w:rFonts w:ascii="Times New Roman" w:eastAsia="Times New Roman" w:hAnsi="Times New Roman" w:cs="Times New Roman"/>
                <w:sz w:val="20"/>
                <w:szCs w:val="20"/>
                <w:lang w:val="en" w:eastAsia="ru-RU"/>
              </w:rPr>
            </w:pPr>
            <w:r w:rsidRPr="00925214">
              <w:rPr>
                <w:rFonts w:ascii="Times New Roman" w:eastAsia="Times New Roman" w:hAnsi="Times New Roman" w:cs="Times New Roman"/>
                <w:sz w:val="20"/>
                <w:szCs w:val="20"/>
                <w:lang w:val="en" w:eastAsia="ru-RU"/>
              </w:rPr>
              <w:t>roma-kravchenko@yandex.ru</w:t>
            </w:r>
          </w:p>
        </w:tc>
      </w:tr>
      <w:tr w:rsidR="00E763EC" w:rsidRPr="000940C6" w14:paraId="1782EB2F" w14:textId="77777777" w:rsidTr="009F557E">
        <w:trPr>
          <w:trHeight w:val="505"/>
        </w:trPr>
        <w:tc>
          <w:tcPr>
            <w:tcW w:w="4807" w:type="dxa"/>
            <w:shd w:val="clear" w:color="000000" w:fill="FFFFFF"/>
            <w:tcMar>
              <w:left w:w="108" w:type="dxa"/>
              <w:right w:w="108" w:type="dxa"/>
            </w:tcMar>
          </w:tcPr>
          <w:p w14:paraId="68694514" w14:textId="4D4E610E" w:rsidR="00E763EC" w:rsidRPr="00925214" w:rsidRDefault="00E763EC" w:rsidP="00925214">
            <w:pPr>
              <w:tabs>
                <w:tab w:val="left" w:pos="5005"/>
              </w:tabs>
              <w:spacing w:after="0" w:line="240" w:lineRule="auto"/>
              <w:rPr>
                <w:rFonts w:ascii="Times New Roman" w:eastAsia="Times New Roman" w:hAnsi="Times New Roman" w:cs="Times New Roman"/>
                <w:sz w:val="20"/>
                <w:szCs w:val="20"/>
                <w:lang w:eastAsia="ru-RU"/>
              </w:rPr>
            </w:pPr>
            <w:proofErr w:type="spellStart"/>
            <w:r w:rsidRPr="00925214">
              <w:rPr>
                <w:rFonts w:ascii="Times New Roman" w:eastAsia="Times New Roman" w:hAnsi="Times New Roman" w:cs="Times New Roman"/>
                <w:sz w:val="20"/>
                <w:szCs w:val="20"/>
                <w:lang w:eastAsia="ru-RU"/>
              </w:rPr>
              <w:t>Зантария</w:t>
            </w:r>
            <w:proofErr w:type="spellEnd"/>
            <w:r w:rsidRPr="00925214">
              <w:rPr>
                <w:rFonts w:ascii="Times New Roman" w:eastAsia="Times New Roman" w:hAnsi="Times New Roman" w:cs="Times New Roman"/>
                <w:sz w:val="20"/>
                <w:szCs w:val="20"/>
                <w:lang w:eastAsia="ru-RU"/>
              </w:rPr>
              <w:t xml:space="preserve"> </w:t>
            </w:r>
            <w:proofErr w:type="spellStart"/>
            <w:r w:rsidRPr="00925214">
              <w:rPr>
                <w:rFonts w:ascii="Times New Roman" w:eastAsia="Times New Roman" w:hAnsi="Times New Roman" w:cs="Times New Roman"/>
                <w:sz w:val="20"/>
                <w:szCs w:val="20"/>
                <w:lang w:eastAsia="ru-RU"/>
              </w:rPr>
              <w:t>Астамур</w:t>
            </w:r>
            <w:proofErr w:type="spellEnd"/>
            <w:r w:rsidRPr="00925214">
              <w:rPr>
                <w:rFonts w:ascii="Times New Roman" w:eastAsia="Times New Roman" w:hAnsi="Times New Roman" w:cs="Times New Roman"/>
                <w:sz w:val="20"/>
                <w:szCs w:val="20"/>
                <w:lang w:eastAsia="ru-RU"/>
              </w:rPr>
              <w:t xml:space="preserve"> </w:t>
            </w:r>
            <w:proofErr w:type="spellStart"/>
            <w:r w:rsidRPr="00925214">
              <w:rPr>
                <w:rFonts w:ascii="Times New Roman" w:eastAsia="Times New Roman" w:hAnsi="Times New Roman" w:cs="Times New Roman"/>
                <w:sz w:val="20"/>
                <w:szCs w:val="20"/>
                <w:lang w:eastAsia="ru-RU"/>
              </w:rPr>
              <w:t>Мушниевич</w:t>
            </w:r>
            <w:proofErr w:type="spellEnd"/>
          </w:p>
          <w:p w14:paraId="298C0F6C" w14:textId="77777777" w:rsidR="00E763EC" w:rsidRPr="00925214" w:rsidRDefault="00E763EC" w:rsidP="00925214">
            <w:pPr>
              <w:tabs>
                <w:tab w:val="left" w:pos="5005"/>
              </w:tabs>
              <w:spacing w:after="0" w:line="240" w:lineRule="auto"/>
              <w:rPr>
                <w:rFonts w:ascii="Times New Roman" w:eastAsia="Times New Roman" w:hAnsi="Times New Roman" w:cs="Times New Roman"/>
                <w:sz w:val="20"/>
                <w:szCs w:val="20"/>
                <w:lang w:eastAsia="ru-RU"/>
              </w:rPr>
            </w:pPr>
            <w:r w:rsidRPr="00925214">
              <w:rPr>
                <w:rFonts w:ascii="Times New Roman" w:eastAsia="Times New Roman" w:hAnsi="Times New Roman" w:cs="Times New Roman"/>
                <w:sz w:val="20"/>
                <w:szCs w:val="20"/>
                <w:lang w:eastAsia="ru-RU"/>
              </w:rPr>
              <w:t>аспирант</w:t>
            </w:r>
          </w:p>
        </w:tc>
        <w:tc>
          <w:tcPr>
            <w:tcW w:w="4808" w:type="dxa"/>
            <w:shd w:val="clear" w:color="000000" w:fill="FFFFFF"/>
            <w:tcMar>
              <w:left w:w="108" w:type="dxa"/>
              <w:right w:w="108" w:type="dxa"/>
            </w:tcMar>
          </w:tcPr>
          <w:p w14:paraId="1D3409A9" w14:textId="77777777" w:rsidR="00E278FC" w:rsidRDefault="00E278FC" w:rsidP="00925214">
            <w:pPr>
              <w:spacing w:after="0" w:line="240" w:lineRule="auto"/>
              <w:rPr>
                <w:rFonts w:ascii="Times New Roman" w:eastAsia="Times New Roman" w:hAnsi="Times New Roman" w:cs="Times New Roman"/>
                <w:sz w:val="20"/>
                <w:szCs w:val="20"/>
                <w:lang w:val="en-US" w:eastAsia="ru-RU"/>
              </w:rPr>
            </w:pPr>
            <w:proofErr w:type="spellStart"/>
            <w:r w:rsidRPr="00E278FC">
              <w:rPr>
                <w:rFonts w:ascii="Times New Roman" w:eastAsia="Times New Roman" w:hAnsi="Times New Roman" w:cs="Times New Roman"/>
                <w:sz w:val="20"/>
                <w:szCs w:val="20"/>
                <w:lang w:val="en-US" w:eastAsia="ru-RU"/>
              </w:rPr>
              <w:t>Zantaria</w:t>
            </w:r>
            <w:proofErr w:type="spellEnd"/>
            <w:r w:rsidRPr="00E278FC">
              <w:rPr>
                <w:rFonts w:ascii="Times New Roman" w:eastAsia="Times New Roman" w:hAnsi="Times New Roman" w:cs="Times New Roman"/>
                <w:sz w:val="20"/>
                <w:szCs w:val="20"/>
                <w:lang w:val="en-US" w:eastAsia="ru-RU"/>
              </w:rPr>
              <w:t xml:space="preserve"> </w:t>
            </w:r>
            <w:proofErr w:type="spellStart"/>
            <w:r w:rsidRPr="00E278FC">
              <w:rPr>
                <w:rFonts w:ascii="Times New Roman" w:eastAsia="Times New Roman" w:hAnsi="Times New Roman" w:cs="Times New Roman"/>
                <w:sz w:val="20"/>
                <w:szCs w:val="20"/>
                <w:lang w:val="en-US" w:eastAsia="ru-RU"/>
              </w:rPr>
              <w:t>Astamur</w:t>
            </w:r>
            <w:proofErr w:type="spellEnd"/>
            <w:r w:rsidRPr="00E278FC">
              <w:rPr>
                <w:rFonts w:ascii="Times New Roman" w:eastAsia="Times New Roman" w:hAnsi="Times New Roman" w:cs="Times New Roman"/>
                <w:sz w:val="20"/>
                <w:szCs w:val="20"/>
                <w:lang w:val="en-US" w:eastAsia="ru-RU"/>
              </w:rPr>
              <w:t xml:space="preserve"> </w:t>
            </w:r>
            <w:proofErr w:type="spellStart"/>
            <w:r w:rsidRPr="00E278FC">
              <w:rPr>
                <w:rFonts w:ascii="Times New Roman" w:eastAsia="Times New Roman" w:hAnsi="Times New Roman" w:cs="Times New Roman"/>
                <w:sz w:val="20"/>
                <w:szCs w:val="20"/>
                <w:lang w:val="en-US" w:eastAsia="ru-RU"/>
              </w:rPr>
              <w:t>Mushnievich</w:t>
            </w:r>
            <w:proofErr w:type="spellEnd"/>
          </w:p>
          <w:p w14:paraId="76A4489F" w14:textId="644098D5" w:rsidR="00E763EC" w:rsidRPr="00925214" w:rsidRDefault="00E763EC" w:rsidP="00925214">
            <w:pPr>
              <w:spacing w:after="0" w:line="240" w:lineRule="auto"/>
              <w:rPr>
                <w:rFonts w:ascii="Times New Roman" w:eastAsia="Times New Roman" w:hAnsi="Times New Roman" w:cs="Times New Roman"/>
                <w:sz w:val="20"/>
                <w:szCs w:val="20"/>
                <w:lang w:val="en-US" w:eastAsia="ru-RU"/>
              </w:rPr>
            </w:pPr>
            <w:r w:rsidRPr="00925214">
              <w:rPr>
                <w:rFonts w:ascii="Times New Roman" w:eastAsia="Times New Roman" w:hAnsi="Times New Roman" w:cs="Times New Roman"/>
                <w:sz w:val="20"/>
                <w:szCs w:val="20"/>
                <w:lang w:val="en-US" w:eastAsia="ru-RU"/>
              </w:rPr>
              <w:t>graduate student</w:t>
            </w:r>
          </w:p>
        </w:tc>
      </w:tr>
      <w:tr w:rsidR="0052075A" w:rsidRPr="00925214" w14:paraId="5E9441E5" w14:textId="77777777" w:rsidTr="009F557E">
        <w:trPr>
          <w:trHeight w:val="285"/>
        </w:trPr>
        <w:tc>
          <w:tcPr>
            <w:tcW w:w="4807" w:type="dxa"/>
            <w:tcMar>
              <w:left w:w="108" w:type="dxa"/>
              <w:right w:w="108" w:type="dxa"/>
            </w:tcMar>
          </w:tcPr>
          <w:p w14:paraId="14852173" w14:textId="34AAC43E" w:rsidR="0052075A" w:rsidRPr="00925214" w:rsidRDefault="0052075A" w:rsidP="00925214">
            <w:pPr>
              <w:spacing w:after="0" w:line="240" w:lineRule="auto"/>
              <w:rPr>
                <w:rFonts w:ascii="Times New Roman" w:eastAsia="Times New Roman" w:hAnsi="Times New Roman" w:cs="Times New Roman"/>
                <w:sz w:val="20"/>
                <w:szCs w:val="20"/>
                <w:lang w:eastAsia="ru-RU"/>
              </w:rPr>
            </w:pPr>
            <w:r w:rsidRPr="00925214">
              <w:rPr>
                <w:rFonts w:ascii="Times New Roman" w:eastAsia="Times New Roman" w:hAnsi="Times New Roman" w:cs="Times New Roman"/>
                <w:i/>
                <w:sz w:val="20"/>
                <w:szCs w:val="20"/>
                <w:lang w:eastAsia="ru-RU"/>
              </w:rPr>
              <w:t xml:space="preserve">Кубанский государственный аграрный </w:t>
            </w:r>
            <w:r w:rsidR="009F557E" w:rsidRPr="00925214">
              <w:rPr>
                <w:rFonts w:ascii="Times New Roman" w:eastAsia="Times New Roman" w:hAnsi="Times New Roman" w:cs="Times New Roman"/>
                <w:i/>
                <w:sz w:val="20"/>
                <w:szCs w:val="20"/>
                <w:lang w:eastAsia="ru-RU"/>
              </w:rPr>
              <w:t>университет</w:t>
            </w:r>
            <w:r w:rsidRPr="00925214">
              <w:rPr>
                <w:rFonts w:ascii="Times New Roman" w:eastAsia="Times New Roman" w:hAnsi="Times New Roman" w:cs="Times New Roman"/>
                <w:i/>
                <w:sz w:val="20"/>
                <w:szCs w:val="20"/>
                <w:lang w:eastAsia="ru-RU"/>
              </w:rPr>
              <w:t>, Россия, 350044, Краснодар, Калинина, 13</w:t>
            </w:r>
          </w:p>
        </w:tc>
        <w:tc>
          <w:tcPr>
            <w:tcW w:w="4808" w:type="dxa"/>
            <w:tcMar>
              <w:left w:w="108" w:type="dxa"/>
              <w:right w:w="108" w:type="dxa"/>
            </w:tcMar>
          </w:tcPr>
          <w:p w14:paraId="5260F52B" w14:textId="77777777" w:rsidR="0052075A" w:rsidRPr="00925214" w:rsidRDefault="0052075A" w:rsidP="00925214">
            <w:pPr>
              <w:spacing w:after="0" w:line="240" w:lineRule="auto"/>
              <w:rPr>
                <w:rFonts w:ascii="Times New Roman" w:eastAsia="Times New Roman" w:hAnsi="Times New Roman" w:cs="Times New Roman"/>
                <w:i/>
                <w:sz w:val="20"/>
                <w:szCs w:val="20"/>
                <w:lang w:val="en-US" w:eastAsia="ru-RU"/>
              </w:rPr>
            </w:pPr>
            <w:r w:rsidRPr="00925214">
              <w:rPr>
                <w:rFonts w:ascii="Times New Roman" w:eastAsia="Times New Roman" w:hAnsi="Times New Roman" w:cs="Times New Roman"/>
                <w:i/>
                <w:sz w:val="20"/>
                <w:szCs w:val="20"/>
                <w:lang w:val="en-US" w:eastAsia="ru-RU"/>
              </w:rPr>
              <w:t>Kuban State Agrarian University, Krasnodar, Russia</w:t>
            </w:r>
          </w:p>
          <w:p w14:paraId="6CAA5BE5" w14:textId="77777777" w:rsidR="0052075A" w:rsidRPr="00925214" w:rsidRDefault="0052075A" w:rsidP="00925214">
            <w:pPr>
              <w:spacing w:after="0" w:line="240" w:lineRule="auto"/>
              <w:rPr>
                <w:rFonts w:ascii="Times New Roman" w:eastAsia="Times New Roman" w:hAnsi="Times New Roman" w:cs="Times New Roman"/>
                <w:sz w:val="20"/>
                <w:szCs w:val="20"/>
                <w:lang w:val="en-US" w:eastAsia="ru-RU"/>
              </w:rPr>
            </w:pPr>
            <w:r w:rsidRPr="00925214">
              <w:rPr>
                <w:rFonts w:ascii="Times New Roman" w:eastAsia="Times New Roman" w:hAnsi="Times New Roman" w:cs="Times New Roman"/>
                <w:i/>
                <w:sz w:val="20"/>
                <w:szCs w:val="20"/>
                <w:lang w:val="en-US" w:eastAsia="ru-RU"/>
              </w:rPr>
              <w:t>350044, St.Kalinina,13</w:t>
            </w:r>
          </w:p>
        </w:tc>
      </w:tr>
      <w:tr w:rsidR="0052075A" w:rsidRPr="00925214" w14:paraId="0B4D8333" w14:textId="77777777" w:rsidTr="009F557E">
        <w:trPr>
          <w:trHeight w:val="90"/>
        </w:trPr>
        <w:tc>
          <w:tcPr>
            <w:tcW w:w="4807" w:type="dxa"/>
            <w:shd w:val="clear" w:color="000000" w:fill="FFFFFF"/>
            <w:tcMar>
              <w:left w:w="108" w:type="dxa"/>
              <w:right w:w="108" w:type="dxa"/>
            </w:tcMar>
          </w:tcPr>
          <w:p w14:paraId="78B0E8FF" w14:textId="77777777" w:rsidR="0052075A" w:rsidRPr="00925214" w:rsidRDefault="0052075A" w:rsidP="00925214">
            <w:pPr>
              <w:tabs>
                <w:tab w:val="left" w:pos="5005"/>
              </w:tabs>
              <w:spacing w:after="0" w:line="240" w:lineRule="auto"/>
              <w:rPr>
                <w:rFonts w:ascii="Times New Roman" w:eastAsia="Times New Roman" w:hAnsi="Times New Roman" w:cs="Times New Roman"/>
                <w:sz w:val="20"/>
                <w:szCs w:val="20"/>
                <w:lang w:eastAsia="ru-RU"/>
              </w:rPr>
            </w:pPr>
          </w:p>
        </w:tc>
        <w:tc>
          <w:tcPr>
            <w:tcW w:w="4808" w:type="dxa"/>
            <w:shd w:val="clear" w:color="000000" w:fill="FFFFFF"/>
            <w:tcMar>
              <w:left w:w="108" w:type="dxa"/>
              <w:right w:w="108" w:type="dxa"/>
            </w:tcMar>
          </w:tcPr>
          <w:p w14:paraId="35E773AD" w14:textId="77777777" w:rsidR="0052075A" w:rsidRPr="00925214" w:rsidRDefault="0052075A" w:rsidP="00925214">
            <w:pPr>
              <w:spacing w:after="0" w:line="240" w:lineRule="auto"/>
              <w:rPr>
                <w:rFonts w:ascii="Times New Roman" w:eastAsia="Times New Roman" w:hAnsi="Times New Roman" w:cs="Times New Roman"/>
                <w:sz w:val="20"/>
                <w:szCs w:val="20"/>
                <w:lang w:val="en-US" w:eastAsia="ru-RU"/>
              </w:rPr>
            </w:pPr>
          </w:p>
        </w:tc>
      </w:tr>
      <w:tr w:rsidR="0052075A" w:rsidRPr="000940C6" w14:paraId="5FB6A3A6" w14:textId="77777777" w:rsidTr="009F557E">
        <w:trPr>
          <w:trHeight w:val="1287"/>
        </w:trPr>
        <w:tc>
          <w:tcPr>
            <w:tcW w:w="4807" w:type="dxa"/>
            <w:shd w:val="clear" w:color="000000" w:fill="FFFFFF"/>
            <w:tcMar>
              <w:left w:w="108" w:type="dxa"/>
              <w:right w:w="108" w:type="dxa"/>
            </w:tcMar>
          </w:tcPr>
          <w:p w14:paraId="1E516426" w14:textId="77777777" w:rsidR="0052075A" w:rsidRDefault="00E763EC" w:rsidP="00925214">
            <w:pPr>
              <w:tabs>
                <w:tab w:val="left" w:pos="993"/>
              </w:tabs>
              <w:spacing w:after="0" w:line="240" w:lineRule="auto"/>
              <w:rPr>
                <w:rFonts w:ascii="Times New Roman" w:eastAsia="Times New Roman" w:hAnsi="Times New Roman" w:cs="Times New Roman"/>
                <w:sz w:val="20"/>
                <w:szCs w:val="20"/>
                <w:lang w:eastAsia="ru-RU"/>
              </w:rPr>
            </w:pPr>
            <w:r w:rsidRPr="00925214">
              <w:rPr>
                <w:rFonts w:ascii="Times New Roman" w:eastAsia="Times New Roman" w:hAnsi="Times New Roman" w:cs="Times New Roman"/>
                <w:sz w:val="20"/>
                <w:szCs w:val="20"/>
                <w:lang w:eastAsia="ru-RU"/>
              </w:rPr>
              <w:t>В работе показан</w:t>
            </w:r>
            <w:r w:rsidR="00840B12" w:rsidRPr="00925214">
              <w:rPr>
                <w:rFonts w:ascii="Times New Roman" w:eastAsia="Times New Roman" w:hAnsi="Times New Roman" w:cs="Times New Roman"/>
                <w:sz w:val="20"/>
                <w:szCs w:val="20"/>
                <w:lang w:eastAsia="ru-RU"/>
              </w:rPr>
              <w:t xml:space="preserve"> анализ</w:t>
            </w:r>
            <w:r w:rsidRPr="00925214">
              <w:rPr>
                <w:rFonts w:ascii="Times New Roman" w:eastAsia="Times New Roman" w:hAnsi="Times New Roman" w:cs="Times New Roman"/>
                <w:sz w:val="20"/>
                <w:szCs w:val="20"/>
                <w:lang w:eastAsia="ru-RU"/>
              </w:rPr>
              <w:t xml:space="preserve"> данные научн</w:t>
            </w:r>
            <w:r w:rsidR="00840B12" w:rsidRPr="00925214">
              <w:rPr>
                <w:rFonts w:ascii="Times New Roman" w:eastAsia="Times New Roman" w:hAnsi="Times New Roman" w:cs="Times New Roman"/>
                <w:sz w:val="20"/>
                <w:szCs w:val="20"/>
                <w:lang w:eastAsia="ru-RU"/>
              </w:rPr>
              <w:t>о-полевых</w:t>
            </w:r>
            <w:r w:rsidRPr="00925214">
              <w:rPr>
                <w:rFonts w:ascii="Times New Roman" w:eastAsia="Times New Roman" w:hAnsi="Times New Roman" w:cs="Times New Roman"/>
                <w:sz w:val="20"/>
                <w:szCs w:val="20"/>
                <w:lang w:eastAsia="ru-RU"/>
              </w:rPr>
              <w:t xml:space="preserve"> исследований по определению закономерностей роста и развития растений кукурузы в зависимости от густоты стояния растений на различных фонах </w:t>
            </w:r>
            <w:proofErr w:type="spellStart"/>
            <w:r w:rsidRPr="00925214">
              <w:rPr>
                <w:rFonts w:ascii="Times New Roman" w:eastAsia="Times New Roman" w:hAnsi="Times New Roman" w:cs="Times New Roman"/>
                <w:sz w:val="20"/>
                <w:szCs w:val="20"/>
                <w:lang w:eastAsia="ru-RU"/>
              </w:rPr>
              <w:t>удобренности</w:t>
            </w:r>
            <w:proofErr w:type="spellEnd"/>
            <w:r w:rsidRPr="00925214">
              <w:rPr>
                <w:rFonts w:ascii="Times New Roman" w:eastAsia="Times New Roman" w:hAnsi="Times New Roman" w:cs="Times New Roman"/>
                <w:sz w:val="20"/>
                <w:szCs w:val="20"/>
                <w:lang w:eastAsia="ru-RU"/>
              </w:rPr>
              <w:t xml:space="preserve">. Объекты исследований: влияние удобрений и густоты стояния на продуктивность гибридов кукурузы селекции ОАО «Байер». Предмет исследований: гибриды кукурузы. Средне-ранние – 1.DKS 3595, 2.DKS 1, 3. DKS 3789, 4.DKS 3402, 5.DKS 3969. Среднеспелые – 6.DKS 2, 7.DKS 3, 8.DKS 3710, 9.DKS 4178, 10.DKS 4541, 11.DKS 4792. Среднепоздние – 12. DKS 5075. Цель исследований – совершенствование технологии выращивания гибридов кукурузы различной скороспелости, обеспечивающей максимальную их продуктивность на основе оптимизации густоты стояния растений на различном уровне питания в условиях равнинного </w:t>
            </w:r>
            <w:proofErr w:type="spellStart"/>
            <w:r w:rsidRPr="00925214">
              <w:rPr>
                <w:rFonts w:ascii="Times New Roman" w:eastAsia="Times New Roman" w:hAnsi="Times New Roman" w:cs="Times New Roman"/>
                <w:sz w:val="20"/>
                <w:szCs w:val="20"/>
                <w:lang w:eastAsia="ru-RU"/>
              </w:rPr>
              <w:t>агроландшафта</w:t>
            </w:r>
            <w:proofErr w:type="spellEnd"/>
            <w:r w:rsidRPr="00925214">
              <w:rPr>
                <w:rFonts w:ascii="Times New Roman" w:eastAsia="Times New Roman" w:hAnsi="Times New Roman" w:cs="Times New Roman"/>
                <w:sz w:val="20"/>
                <w:szCs w:val="20"/>
                <w:lang w:eastAsia="ru-RU"/>
              </w:rPr>
              <w:t xml:space="preserve"> Западного </w:t>
            </w:r>
            <w:proofErr w:type="spellStart"/>
            <w:r w:rsidRPr="00925214">
              <w:rPr>
                <w:rFonts w:ascii="Times New Roman" w:eastAsia="Times New Roman" w:hAnsi="Times New Roman" w:cs="Times New Roman"/>
                <w:sz w:val="20"/>
                <w:szCs w:val="20"/>
                <w:lang w:eastAsia="ru-RU"/>
              </w:rPr>
              <w:t>Предкавказья</w:t>
            </w:r>
            <w:proofErr w:type="spellEnd"/>
            <w:r w:rsidRPr="00925214">
              <w:rPr>
                <w:rFonts w:ascii="Times New Roman" w:eastAsia="Times New Roman" w:hAnsi="Times New Roman" w:cs="Times New Roman"/>
                <w:sz w:val="20"/>
                <w:szCs w:val="20"/>
                <w:lang w:eastAsia="ru-RU"/>
              </w:rPr>
              <w:t xml:space="preserve">. Выявлено, что густота стояния растений влияла на </w:t>
            </w:r>
            <w:r w:rsidR="0092602A" w:rsidRPr="00925214">
              <w:rPr>
                <w:rFonts w:ascii="Times New Roman" w:eastAsia="Times New Roman" w:hAnsi="Times New Roman" w:cs="Times New Roman"/>
                <w:sz w:val="20"/>
                <w:szCs w:val="20"/>
                <w:lang w:eastAsia="ru-RU"/>
              </w:rPr>
              <w:t xml:space="preserve">формирование продукционных показателей </w:t>
            </w:r>
            <w:r w:rsidR="002271F7" w:rsidRPr="00925214">
              <w:rPr>
                <w:rFonts w:ascii="Times New Roman" w:hAnsi="Times New Roman" w:cs="Times New Roman"/>
                <w:sz w:val="20"/>
                <w:szCs w:val="20"/>
              </w:rPr>
              <w:t>гибридов</w:t>
            </w:r>
            <w:r w:rsidR="0092602A" w:rsidRPr="00925214">
              <w:rPr>
                <w:rFonts w:ascii="Times New Roman" w:hAnsi="Times New Roman" w:cs="Times New Roman"/>
                <w:sz w:val="20"/>
                <w:szCs w:val="20"/>
              </w:rPr>
              <w:t xml:space="preserve"> кукурузы</w:t>
            </w:r>
            <w:r w:rsidR="00606FB6" w:rsidRPr="00925214">
              <w:rPr>
                <w:rFonts w:ascii="Times New Roman" w:eastAsia="Times New Roman" w:hAnsi="Times New Roman" w:cs="Times New Roman"/>
                <w:sz w:val="20"/>
                <w:szCs w:val="20"/>
                <w:lang w:eastAsia="ru-RU"/>
              </w:rPr>
              <w:t xml:space="preserve">. </w:t>
            </w:r>
            <w:r w:rsidR="0092602A" w:rsidRPr="00925214">
              <w:rPr>
                <w:rFonts w:ascii="Times New Roman" w:eastAsia="Times New Roman" w:hAnsi="Times New Roman" w:cs="Times New Roman"/>
                <w:sz w:val="20"/>
                <w:szCs w:val="20"/>
                <w:lang w:eastAsia="ru-RU"/>
              </w:rPr>
              <w:t>Для гибридов кукурузы среднеранней группы спелости необходимо формировать густоту стояния в 75 тыс. шт./га, для среднеспелой – 65 тыс. шт./га, для среднепоздней – 55 тыс. шт./га. Внесение минеральных и органических удобрений обеспечивало формирование урожая в 9,51 и 9,68 т/га, соответственно, против 8,38 т/га на неудобренном фоне. Стабильно высокая продуктивность характерна для гибридов кукурузы ДКС 3595 и ДКС 3710. Стабильно средняя продуктивность характерна для ДКС 3402, ДКС 3969, ДКС 2 и ДКС 3. Стабильно низкая продуктивность характерна для гибридов ДКС 1 и ДКС 3789. Неустойчивая и средняя продуктивность характерна для ДКС 4792. Неустойчивая и низкая продуктивность характерная для гибридов ДКС 4178, ДКС 4541 и ДКС 5075</w:t>
            </w:r>
          </w:p>
          <w:p w14:paraId="37AEFCB7" w14:textId="3DAC8404" w:rsidR="00E278FC" w:rsidRPr="00925214" w:rsidRDefault="00E278FC" w:rsidP="00925214">
            <w:pPr>
              <w:tabs>
                <w:tab w:val="left" w:pos="993"/>
              </w:tabs>
              <w:spacing w:after="0" w:line="240" w:lineRule="auto"/>
              <w:rPr>
                <w:rFonts w:ascii="Times New Roman" w:eastAsia="Times New Roman" w:hAnsi="Times New Roman" w:cs="Times New Roman"/>
                <w:sz w:val="20"/>
                <w:szCs w:val="20"/>
                <w:lang w:eastAsia="ru-RU"/>
              </w:rPr>
            </w:pPr>
          </w:p>
        </w:tc>
        <w:tc>
          <w:tcPr>
            <w:tcW w:w="4808" w:type="dxa"/>
            <w:shd w:val="clear" w:color="000000" w:fill="FFFFFF"/>
            <w:tcMar>
              <w:left w:w="108" w:type="dxa"/>
              <w:right w:w="108" w:type="dxa"/>
            </w:tcMar>
          </w:tcPr>
          <w:p w14:paraId="4F21D35E" w14:textId="06827135" w:rsidR="0052075A" w:rsidRPr="00925214" w:rsidRDefault="00840B12" w:rsidP="00925214">
            <w:pPr>
              <w:spacing w:after="0" w:line="240" w:lineRule="auto"/>
              <w:rPr>
                <w:rFonts w:ascii="Times New Roman" w:eastAsia="Times New Roman" w:hAnsi="Times New Roman" w:cs="Times New Roman"/>
                <w:sz w:val="20"/>
                <w:szCs w:val="20"/>
                <w:lang w:val="en-US" w:eastAsia="ru-RU"/>
              </w:rPr>
            </w:pPr>
            <w:r w:rsidRPr="00925214">
              <w:rPr>
                <w:rFonts w:ascii="Times New Roman" w:eastAsia="Times New Roman" w:hAnsi="Times New Roman" w:cs="Times New Roman"/>
                <w:sz w:val="20"/>
                <w:szCs w:val="20"/>
                <w:lang w:val="en-US" w:eastAsia="ru-RU"/>
              </w:rPr>
              <w:t xml:space="preserve">The </w:t>
            </w:r>
            <w:r w:rsidR="00E278FC">
              <w:rPr>
                <w:rFonts w:ascii="Times New Roman" w:eastAsia="Times New Roman" w:hAnsi="Times New Roman" w:cs="Times New Roman"/>
                <w:sz w:val="20"/>
                <w:szCs w:val="20"/>
                <w:lang w:val="en-US" w:eastAsia="ru-RU"/>
              </w:rPr>
              <w:t>article</w:t>
            </w:r>
            <w:r w:rsidRPr="00925214">
              <w:rPr>
                <w:rFonts w:ascii="Times New Roman" w:eastAsia="Times New Roman" w:hAnsi="Times New Roman" w:cs="Times New Roman"/>
                <w:sz w:val="20"/>
                <w:szCs w:val="20"/>
                <w:lang w:val="en-US" w:eastAsia="ru-RU"/>
              </w:rPr>
              <w:t xml:space="preserve"> shows an analysis of the data of scientific field studies to determine the patterns of growth and development of corn plants, depending on the density of plant standing on various backgrounds of fertilization. Objects of research: the effect of fertilizers and standing density on the productivity of corn hybrids bred by Bayer OJSC. Subject of research: corn hybrids. Mid-early - 1.DKS 3595, 2.DKS 1, 3.DKS 3789, 4.DKS 3402, 5.DKS 3969. Mid-season - 6.DKS 2, 7.DKS 3, 8.DKS 3710, 9.DKS 4178, 10.DKS 4541, 11.DKS 4792. Medium-late - 12. DKS 5075. The purpose of the research is to improve the technology of growing corn hybrids of different early maturity, ensuring their maximum productivity by optimizing plant density at different levels of nutrition in the conditions of the flat </w:t>
            </w:r>
            <w:proofErr w:type="spellStart"/>
            <w:r w:rsidRPr="00925214">
              <w:rPr>
                <w:rFonts w:ascii="Times New Roman" w:eastAsia="Times New Roman" w:hAnsi="Times New Roman" w:cs="Times New Roman"/>
                <w:sz w:val="20"/>
                <w:szCs w:val="20"/>
                <w:lang w:val="en-US" w:eastAsia="ru-RU"/>
              </w:rPr>
              <w:t>agrolandscape</w:t>
            </w:r>
            <w:proofErr w:type="spellEnd"/>
            <w:r w:rsidRPr="00925214">
              <w:rPr>
                <w:rFonts w:ascii="Times New Roman" w:eastAsia="Times New Roman" w:hAnsi="Times New Roman" w:cs="Times New Roman"/>
                <w:sz w:val="20"/>
                <w:szCs w:val="20"/>
                <w:lang w:val="en-US" w:eastAsia="ru-RU"/>
              </w:rPr>
              <w:t xml:space="preserve"> of Western Ciscaucasia. It was revealed that the density of plant standing influenced the formation of production indicators of corn hybrids. For corn hybrids of the mid-early ripeness group, it is necessary to form a standing density of 75 thousand units/ha, for mid-ripening - 65 thousand units/ha, for medium-late - 55 thousand units/ha. The application of mineral and organic fertilizers ensured the formation of a yield of 9.51 and 9.68 t/ha, respectively, against 8.38 t/ha against an unfertilized background. Stably high productivity is characteristic of DKS 3595 and DKS 3710 corn hybrids. Stably average productivity is characteristic of DKS 3402, DKS 3969, DKS 2 and DKS 3. Stably low productivity is characteristic of DKS 1 and DKS 3789 hybrids. Unstable and average productivity is characteristic of DKS 4792. Unstable and low productivity characteristic for hybrids DKS 4178, DKS 4541 and DKS 5075</w:t>
            </w:r>
          </w:p>
        </w:tc>
      </w:tr>
      <w:tr w:rsidR="0052075A" w:rsidRPr="000940C6" w14:paraId="569BC8F5" w14:textId="77777777" w:rsidTr="009F557E">
        <w:trPr>
          <w:trHeight w:val="466"/>
        </w:trPr>
        <w:tc>
          <w:tcPr>
            <w:tcW w:w="4807" w:type="dxa"/>
            <w:shd w:val="clear" w:color="000000" w:fill="FFFFFF"/>
            <w:tcMar>
              <w:left w:w="108" w:type="dxa"/>
              <w:right w:w="108" w:type="dxa"/>
            </w:tcMar>
          </w:tcPr>
          <w:p w14:paraId="7BB28730" w14:textId="77777777" w:rsidR="0052075A" w:rsidRPr="00925214" w:rsidRDefault="0052075A" w:rsidP="000940C6">
            <w:pPr>
              <w:tabs>
                <w:tab w:val="left" w:pos="5005"/>
              </w:tabs>
              <w:spacing w:after="0" w:line="240" w:lineRule="auto"/>
              <w:rPr>
                <w:rFonts w:ascii="Times New Roman" w:eastAsia="Times New Roman" w:hAnsi="Times New Roman" w:cs="Times New Roman"/>
                <w:sz w:val="20"/>
                <w:szCs w:val="20"/>
                <w:lang w:eastAsia="ru-RU"/>
              </w:rPr>
            </w:pPr>
            <w:r w:rsidRPr="00925214">
              <w:rPr>
                <w:rFonts w:ascii="Times New Roman" w:eastAsia="Times New Roman" w:hAnsi="Times New Roman" w:cs="Times New Roman"/>
                <w:sz w:val="20"/>
                <w:szCs w:val="20"/>
                <w:lang w:eastAsia="ru-RU"/>
              </w:rPr>
              <w:lastRenderedPageBreak/>
              <w:t xml:space="preserve">Ключевые слова: </w:t>
            </w:r>
            <w:r w:rsidR="00E763EC" w:rsidRPr="00925214">
              <w:rPr>
                <w:rFonts w:ascii="Times New Roman" w:eastAsia="Times New Roman" w:hAnsi="Times New Roman" w:cs="Times New Roman"/>
                <w:sz w:val="20"/>
                <w:szCs w:val="20"/>
                <w:lang w:eastAsia="ru-RU"/>
              </w:rPr>
              <w:t>КУКУРУЗА, ГИБРИДЫ,   ГУСТОТА СТОЯНИЯ, УДОБРЕНИЯ,</w:t>
            </w:r>
            <w:r w:rsidR="004357C0" w:rsidRPr="00925214">
              <w:rPr>
                <w:rFonts w:ascii="Times New Roman" w:eastAsia="Times New Roman" w:hAnsi="Times New Roman" w:cs="Times New Roman"/>
                <w:sz w:val="20"/>
                <w:szCs w:val="20"/>
                <w:lang w:eastAsia="ru-RU"/>
              </w:rPr>
              <w:t xml:space="preserve"> УРОЖАЙНОСТЬ</w:t>
            </w:r>
          </w:p>
          <w:p w14:paraId="18305EF7" w14:textId="77777777" w:rsidR="00F77308" w:rsidRPr="00925214" w:rsidRDefault="00F77308" w:rsidP="00925214">
            <w:pPr>
              <w:tabs>
                <w:tab w:val="left" w:pos="5005"/>
              </w:tabs>
              <w:spacing w:after="0" w:line="240" w:lineRule="auto"/>
              <w:ind w:firstLine="44"/>
              <w:rPr>
                <w:rFonts w:ascii="Times New Roman" w:eastAsia="Times New Roman" w:hAnsi="Times New Roman" w:cs="Times New Roman"/>
                <w:iCs/>
                <w:sz w:val="20"/>
                <w:szCs w:val="20"/>
                <w:lang w:eastAsia="ru-RU"/>
              </w:rPr>
            </w:pPr>
          </w:p>
          <w:p w14:paraId="7CB103B9" w14:textId="5E665A7D" w:rsidR="00F77308" w:rsidRPr="00925214" w:rsidRDefault="0000394B" w:rsidP="00925214">
            <w:pPr>
              <w:spacing w:after="0" w:line="240" w:lineRule="auto"/>
              <w:rPr>
                <w:rFonts w:ascii="Times New Roman" w:eastAsia="Times New Roman" w:hAnsi="Times New Roman" w:cs="Times New Roman"/>
                <w:iCs/>
                <w:sz w:val="20"/>
                <w:szCs w:val="20"/>
                <w:lang w:val="en-US" w:eastAsia="ru-RU"/>
              </w:rPr>
            </w:pPr>
            <w:hyperlink r:id="rId9" w:history="1">
              <w:r w:rsidR="00F77308" w:rsidRPr="00925214">
                <w:rPr>
                  <w:rStyle w:val="Hyperlink"/>
                  <w:rFonts w:ascii="Times New Roman" w:eastAsia="Times New Roman" w:hAnsi="Times New Roman" w:cs="Times New Roman"/>
                  <w:iCs/>
                  <w:sz w:val="20"/>
                  <w:szCs w:val="20"/>
                  <w:lang w:eastAsia="ru-RU"/>
                </w:rPr>
                <w:t>http://dx.doi.org/10.21515/1990-4665-192-00</w:t>
              </w:r>
              <w:r w:rsidR="00F77308" w:rsidRPr="00925214">
                <w:rPr>
                  <w:rStyle w:val="Hyperlink"/>
                  <w:rFonts w:ascii="Times New Roman" w:eastAsia="Times New Roman" w:hAnsi="Times New Roman" w:cs="Times New Roman"/>
                  <w:iCs/>
                  <w:sz w:val="20"/>
                  <w:szCs w:val="20"/>
                  <w:lang w:val="en-US" w:eastAsia="ru-RU"/>
                </w:rPr>
                <w:t>5</w:t>
              </w:r>
            </w:hyperlink>
            <w:r w:rsidR="00F77308" w:rsidRPr="00925214">
              <w:rPr>
                <w:rFonts w:ascii="Times New Roman" w:eastAsia="Times New Roman" w:hAnsi="Times New Roman" w:cs="Times New Roman"/>
                <w:iCs/>
                <w:sz w:val="20"/>
                <w:szCs w:val="20"/>
                <w:lang w:val="en-US" w:eastAsia="ru-RU"/>
              </w:rPr>
              <w:t xml:space="preserve"> </w:t>
            </w:r>
          </w:p>
        </w:tc>
        <w:tc>
          <w:tcPr>
            <w:tcW w:w="4808" w:type="dxa"/>
            <w:shd w:val="clear" w:color="000000" w:fill="FFFFFF"/>
            <w:tcMar>
              <w:left w:w="108" w:type="dxa"/>
              <w:right w:w="108" w:type="dxa"/>
            </w:tcMar>
          </w:tcPr>
          <w:p w14:paraId="2DE8CA0B" w14:textId="1A42421C" w:rsidR="0052075A" w:rsidRPr="00925214" w:rsidRDefault="0052075A" w:rsidP="00925214">
            <w:pPr>
              <w:tabs>
                <w:tab w:val="left" w:pos="0"/>
              </w:tabs>
              <w:spacing w:after="0" w:line="240" w:lineRule="auto"/>
              <w:rPr>
                <w:rFonts w:ascii="Times New Roman" w:eastAsia="Times New Roman" w:hAnsi="Times New Roman" w:cs="Times New Roman"/>
                <w:sz w:val="20"/>
                <w:szCs w:val="20"/>
                <w:lang w:val="en-US" w:eastAsia="ru-RU"/>
              </w:rPr>
            </w:pPr>
            <w:r w:rsidRPr="00925214">
              <w:rPr>
                <w:rFonts w:ascii="Times New Roman" w:eastAsia="Times New Roman" w:hAnsi="Times New Roman" w:cs="Times New Roman"/>
                <w:sz w:val="20"/>
                <w:szCs w:val="20"/>
                <w:lang w:val="en-US" w:eastAsia="ru-RU"/>
              </w:rPr>
              <w:t>K</w:t>
            </w:r>
            <w:r w:rsidR="00E278FC">
              <w:rPr>
                <w:rFonts w:ascii="Times New Roman" w:eastAsia="Times New Roman" w:hAnsi="Times New Roman" w:cs="Times New Roman"/>
                <w:sz w:val="20"/>
                <w:szCs w:val="20"/>
                <w:lang w:val="en-US" w:eastAsia="ru-RU"/>
              </w:rPr>
              <w:t>eywords</w:t>
            </w:r>
            <w:r w:rsidRPr="00925214">
              <w:rPr>
                <w:rFonts w:ascii="Times New Roman" w:eastAsia="Times New Roman" w:hAnsi="Times New Roman" w:cs="Times New Roman"/>
                <w:sz w:val="20"/>
                <w:szCs w:val="20"/>
                <w:lang w:val="en-US" w:eastAsia="ru-RU"/>
              </w:rPr>
              <w:t xml:space="preserve">: </w:t>
            </w:r>
            <w:r w:rsidR="00572D79" w:rsidRPr="00925214">
              <w:rPr>
                <w:rFonts w:ascii="Times New Roman" w:eastAsia="Times New Roman" w:hAnsi="Times New Roman" w:cs="Times New Roman"/>
                <w:sz w:val="20"/>
                <w:szCs w:val="20"/>
                <w:lang w:val="en-US" w:eastAsia="ru-RU"/>
              </w:rPr>
              <w:t>CORN, HYBRIDS, ROSS 188 MV, KRASNODAR 210 MV, KRASNODAR 377 AMV, BIOFERTILIZER, PRODUCTIVITY</w:t>
            </w:r>
          </w:p>
        </w:tc>
      </w:tr>
    </w:tbl>
    <w:p w14:paraId="25B7BC44" w14:textId="77777777" w:rsidR="00925214" w:rsidRPr="00E278FC" w:rsidRDefault="00925214" w:rsidP="0052075A">
      <w:pPr>
        <w:pStyle w:val="Style6"/>
        <w:widowControl/>
        <w:spacing w:line="360" w:lineRule="auto"/>
        <w:jc w:val="center"/>
        <w:rPr>
          <w:b/>
          <w:sz w:val="28"/>
          <w:szCs w:val="28"/>
          <w:shd w:val="clear" w:color="auto" w:fill="FFFFFF"/>
          <w:lang w:val="en-US"/>
        </w:rPr>
      </w:pPr>
    </w:p>
    <w:p w14:paraId="31794B5A" w14:textId="790DE930" w:rsidR="00C737EA" w:rsidRPr="00851764" w:rsidRDefault="00C737EA" w:rsidP="0052075A">
      <w:pPr>
        <w:pStyle w:val="Style6"/>
        <w:widowControl/>
        <w:spacing w:line="360" w:lineRule="auto"/>
        <w:jc w:val="center"/>
        <w:rPr>
          <w:rStyle w:val="FontStyle17"/>
          <w:rFonts w:ascii="Times New Roman" w:hAnsi="Times New Roman" w:cs="Times New Roman"/>
          <w:b/>
          <w:sz w:val="28"/>
          <w:szCs w:val="28"/>
        </w:rPr>
      </w:pPr>
      <w:r w:rsidRPr="00851764">
        <w:rPr>
          <w:b/>
          <w:sz w:val="28"/>
          <w:szCs w:val="28"/>
          <w:shd w:val="clear" w:color="auto" w:fill="FFFFFF"/>
        </w:rPr>
        <w:t>Введение</w:t>
      </w:r>
    </w:p>
    <w:p w14:paraId="154C8833" w14:textId="77777777" w:rsidR="0092602A" w:rsidRPr="0092602A" w:rsidRDefault="0092602A" w:rsidP="0092602A">
      <w:pPr>
        <w:spacing w:after="0" w:line="360" w:lineRule="auto"/>
        <w:ind w:firstLine="709"/>
        <w:jc w:val="both"/>
        <w:rPr>
          <w:rFonts w:ascii="Times New Roman" w:hAnsi="Times New Roman" w:cs="Times New Roman"/>
          <w:sz w:val="28"/>
          <w:szCs w:val="20"/>
          <w:shd w:val="clear" w:color="auto" w:fill="FFFFFF"/>
        </w:rPr>
      </w:pPr>
      <w:r w:rsidRPr="0092602A">
        <w:rPr>
          <w:rFonts w:ascii="Times New Roman" w:hAnsi="Times New Roman" w:cs="Times New Roman"/>
          <w:sz w:val="28"/>
          <w:szCs w:val="20"/>
          <w:shd w:val="clear" w:color="auto" w:fill="FFFFFF"/>
        </w:rPr>
        <w:t>По своей универсальности кукуруза считается непревзойденной</w:t>
      </w:r>
      <w:r>
        <w:rPr>
          <w:rFonts w:ascii="Times New Roman" w:hAnsi="Times New Roman" w:cs="Times New Roman"/>
          <w:sz w:val="28"/>
          <w:szCs w:val="20"/>
          <w:shd w:val="clear" w:color="auto" w:fill="FFFFFF"/>
        </w:rPr>
        <w:t xml:space="preserve"> </w:t>
      </w:r>
      <w:r w:rsidRPr="0092602A">
        <w:rPr>
          <w:rFonts w:ascii="Times New Roman" w:hAnsi="Times New Roman" w:cs="Times New Roman"/>
          <w:sz w:val="28"/>
          <w:szCs w:val="20"/>
          <w:shd w:val="clear" w:color="auto" w:fill="FFFFFF"/>
        </w:rPr>
        <w:t>культурой.</w:t>
      </w:r>
      <w:r>
        <w:rPr>
          <w:rFonts w:ascii="Times New Roman" w:hAnsi="Times New Roman" w:cs="Times New Roman"/>
          <w:sz w:val="28"/>
          <w:szCs w:val="20"/>
          <w:shd w:val="clear" w:color="auto" w:fill="FFFFFF"/>
        </w:rPr>
        <w:t xml:space="preserve"> </w:t>
      </w:r>
      <w:r w:rsidRPr="0092602A">
        <w:rPr>
          <w:rFonts w:ascii="Times New Roman" w:hAnsi="Times New Roman" w:cs="Times New Roman"/>
          <w:sz w:val="28"/>
          <w:szCs w:val="20"/>
          <w:shd w:val="clear" w:color="auto" w:fill="FFFFFF"/>
        </w:rPr>
        <w:t>Хозяйственное использование кукурузы</w:t>
      </w:r>
      <w:r>
        <w:rPr>
          <w:rFonts w:ascii="Times New Roman" w:hAnsi="Times New Roman" w:cs="Times New Roman"/>
          <w:sz w:val="28"/>
          <w:szCs w:val="20"/>
          <w:shd w:val="clear" w:color="auto" w:fill="FFFFFF"/>
        </w:rPr>
        <w:t xml:space="preserve"> </w:t>
      </w:r>
      <w:r w:rsidRPr="0092602A">
        <w:rPr>
          <w:rFonts w:ascii="Times New Roman" w:hAnsi="Times New Roman" w:cs="Times New Roman"/>
          <w:sz w:val="28"/>
          <w:szCs w:val="20"/>
          <w:shd w:val="clear" w:color="auto" w:fill="FFFFFF"/>
        </w:rPr>
        <w:t>различно: фуражное, пищевое, техническое</w:t>
      </w:r>
      <w:r>
        <w:rPr>
          <w:rFonts w:ascii="Times New Roman" w:hAnsi="Times New Roman" w:cs="Times New Roman"/>
          <w:sz w:val="28"/>
          <w:szCs w:val="20"/>
          <w:shd w:val="clear" w:color="auto" w:fill="FFFFFF"/>
        </w:rPr>
        <w:t xml:space="preserve">. </w:t>
      </w:r>
      <w:r w:rsidRPr="0092602A">
        <w:rPr>
          <w:rFonts w:ascii="Times New Roman" w:hAnsi="Times New Roman" w:cs="Times New Roman"/>
          <w:sz w:val="28"/>
          <w:szCs w:val="20"/>
          <w:shd w:val="clear" w:color="auto" w:fill="FFFFFF"/>
        </w:rPr>
        <w:t>Насущной проблемой современного земледелия является</w:t>
      </w:r>
      <w:r>
        <w:rPr>
          <w:rFonts w:ascii="Times New Roman" w:hAnsi="Times New Roman" w:cs="Times New Roman"/>
          <w:sz w:val="28"/>
          <w:szCs w:val="20"/>
          <w:shd w:val="clear" w:color="auto" w:fill="FFFFFF"/>
        </w:rPr>
        <w:t xml:space="preserve"> </w:t>
      </w:r>
      <w:r w:rsidRPr="0092602A">
        <w:rPr>
          <w:rFonts w:ascii="Times New Roman" w:hAnsi="Times New Roman" w:cs="Times New Roman"/>
          <w:sz w:val="28"/>
          <w:szCs w:val="20"/>
          <w:shd w:val="clear" w:color="auto" w:fill="FFFFFF"/>
        </w:rPr>
        <w:t xml:space="preserve">трансформация традиционных способов обработки почвы </w:t>
      </w:r>
      <w:r>
        <w:rPr>
          <w:rFonts w:ascii="Times New Roman" w:hAnsi="Times New Roman" w:cs="Times New Roman"/>
          <w:sz w:val="28"/>
          <w:szCs w:val="20"/>
          <w:shd w:val="clear" w:color="auto" w:fill="FFFFFF"/>
        </w:rPr>
        <w:t>в</w:t>
      </w:r>
      <w:r w:rsidRPr="0092602A">
        <w:rPr>
          <w:rFonts w:ascii="Times New Roman" w:hAnsi="Times New Roman" w:cs="Times New Roman"/>
          <w:sz w:val="28"/>
          <w:szCs w:val="20"/>
          <w:shd w:val="clear" w:color="auto" w:fill="FFFFFF"/>
        </w:rPr>
        <w:t xml:space="preserve"> </w:t>
      </w:r>
      <w:proofErr w:type="spellStart"/>
      <w:r w:rsidRPr="0092602A">
        <w:rPr>
          <w:rFonts w:ascii="Times New Roman" w:hAnsi="Times New Roman" w:cs="Times New Roman"/>
          <w:sz w:val="28"/>
          <w:szCs w:val="20"/>
          <w:shd w:val="clear" w:color="auto" w:fill="FFFFFF"/>
        </w:rPr>
        <w:t>pecypco</w:t>
      </w:r>
      <w:proofErr w:type="spellEnd"/>
      <w:r w:rsidRPr="0092602A">
        <w:rPr>
          <w:rFonts w:ascii="Times New Roman" w:hAnsi="Times New Roman" w:cs="Times New Roman"/>
          <w:sz w:val="28"/>
          <w:szCs w:val="20"/>
          <w:shd w:val="clear" w:color="auto" w:fill="FFFFFF"/>
        </w:rPr>
        <w:t>- и</w:t>
      </w:r>
      <w:r>
        <w:rPr>
          <w:rFonts w:ascii="Times New Roman" w:hAnsi="Times New Roman" w:cs="Times New Roman"/>
          <w:sz w:val="28"/>
          <w:szCs w:val="20"/>
          <w:shd w:val="clear" w:color="auto" w:fill="FFFFFF"/>
        </w:rPr>
        <w:t xml:space="preserve"> </w:t>
      </w:r>
      <w:r w:rsidRPr="0092602A">
        <w:rPr>
          <w:rFonts w:ascii="Times New Roman" w:hAnsi="Times New Roman" w:cs="Times New Roman"/>
          <w:sz w:val="28"/>
          <w:szCs w:val="20"/>
          <w:shd w:val="clear" w:color="auto" w:fill="FFFFFF"/>
        </w:rPr>
        <w:t>энергосберегающие технологии возделывания сельскохозяйственных</w:t>
      </w:r>
      <w:r>
        <w:rPr>
          <w:rFonts w:ascii="Times New Roman" w:hAnsi="Times New Roman" w:cs="Times New Roman"/>
          <w:sz w:val="28"/>
          <w:szCs w:val="20"/>
          <w:shd w:val="clear" w:color="auto" w:fill="FFFFFF"/>
        </w:rPr>
        <w:t xml:space="preserve"> </w:t>
      </w:r>
      <w:r w:rsidRPr="0092602A">
        <w:rPr>
          <w:rFonts w:ascii="Times New Roman" w:hAnsi="Times New Roman" w:cs="Times New Roman"/>
          <w:sz w:val="28"/>
          <w:szCs w:val="20"/>
          <w:shd w:val="clear" w:color="auto" w:fill="FFFFFF"/>
        </w:rPr>
        <w:t>культур [</w:t>
      </w:r>
      <w:r w:rsidR="00EC5529">
        <w:rPr>
          <w:rFonts w:ascii="Times New Roman" w:hAnsi="Times New Roman" w:cs="Times New Roman"/>
          <w:sz w:val="28"/>
          <w:szCs w:val="20"/>
          <w:shd w:val="clear" w:color="auto" w:fill="FFFFFF"/>
        </w:rPr>
        <w:t xml:space="preserve">1, </w:t>
      </w:r>
      <w:r w:rsidRPr="0092602A">
        <w:rPr>
          <w:rFonts w:ascii="Times New Roman" w:hAnsi="Times New Roman" w:cs="Times New Roman"/>
          <w:sz w:val="28"/>
          <w:szCs w:val="20"/>
          <w:shd w:val="clear" w:color="auto" w:fill="FFFFFF"/>
        </w:rPr>
        <w:t>2].</w:t>
      </w:r>
    </w:p>
    <w:p w14:paraId="3411D176" w14:textId="77777777" w:rsidR="00BA22A6" w:rsidRPr="00BA22A6" w:rsidRDefault="00EC5529" w:rsidP="00EC5529">
      <w:pPr>
        <w:spacing w:after="0" w:line="360" w:lineRule="auto"/>
        <w:ind w:firstLine="709"/>
        <w:jc w:val="both"/>
        <w:rPr>
          <w:rFonts w:ascii="Times New Roman" w:hAnsi="Times New Roman" w:cs="Times New Roman"/>
          <w:sz w:val="28"/>
          <w:szCs w:val="20"/>
          <w:shd w:val="clear" w:color="auto" w:fill="FFFFFF"/>
        </w:rPr>
      </w:pPr>
      <w:r w:rsidRPr="00EC5529">
        <w:rPr>
          <w:rFonts w:ascii="Times New Roman" w:hAnsi="Times New Roman" w:cs="Times New Roman"/>
          <w:sz w:val="28"/>
          <w:szCs w:val="20"/>
          <w:shd w:val="clear" w:color="auto" w:fill="FFFFFF"/>
        </w:rPr>
        <w:t xml:space="preserve">Агроклиматические условия нашего края </w:t>
      </w:r>
      <w:r>
        <w:rPr>
          <w:rFonts w:ascii="Times New Roman" w:hAnsi="Times New Roman" w:cs="Times New Roman"/>
          <w:sz w:val="28"/>
          <w:szCs w:val="20"/>
          <w:shd w:val="clear" w:color="auto" w:fill="FFFFFF"/>
        </w:rPr>
        <w:t>способствуют полноценному раскрытию</w:t>
      </w:r>
      <w:r w:rsidRPr="00EC5529">
        <w:rPr>
          <w:rFonts w:ascii="Times New Roman" w:hAnsi="Times New Roman" w:cs="Times New Roman"/>
          <w:sz w:val="28"/>
          <w:szCs w:val="20"/>
          <w:shd w:val="clear" w:color="auto" w:fill="FFFFFF"/>
        </w:rPr>
        <w:t xml:space="preserve"> биологическ</w:t>
      </w:r>
      <w:r>
        <w:rPr>
          <w:rFonts w:ascii="Times New Roman" w:hAnsi="Times New Roman" w:cs="Times New Roman"/>
          <w:sz w:val="28"/>
          <w:szCs w:val="20"/>
          <w:shd w:val="clear" w:color="auto" w:fill="FFFFFF"/>
        </w:rPr>
        <w:t xml:space="preserve">ого потенциала </w:t>
      </w:r>
      <w:r w:rsidRPr="00EC5529">
        <w:rPr>
          <w:rFonts w:ascii="Times New Roman" w:hAnsi="Times New Roman" w:cs="Times New Roman"/>
          <w:sz w:val="28"/>
          <w:szCs w:val="20"/>
          <w:shd w:val="clear" w:color="auto" w:fill="FFFFFF"/>
        </w:rPr>
        <w:t xml:space="preserve">районированных гибридов </w:t>
      </w:r>
      <w:r>
        <w:rPr>
          <w:rFonts w:ascii="Times New Roman" w:hAnsi="Times New Roman" w:cs="Times New Roman"/>
          <w:sz w:val="28"/>
          <w:szCs w:val="20"/>
          <w:shd w:val="clear" w:color="auto" w:fill="FFFFFF"/>
        </w:rPr>
        <w:t>кукурузы, который значительно выше потенциала пшеницы</w:t>
      </w:r>
      <w:r w:rsidRPr="00EC5529">
        <w:rPr>
          <w:rFonts w:ascii="Times New Roman" w:hAnsi="Times New Roman" w:cs="Times New Roman"/>
          <w:sz w:val="28"/>
          <w:szCs w:val="20"/>
          <w:shd w:val="clear" w:color="auto" w:fill="FFFFFF"/>
        </w:rPr>
        <w:t xml:space="preserve"> </w:t>
      </w:r>
      <w:r w:rsidRPr="0092602A">
        <w:rPr>
          <w:rFonts w:ascii="Times New Roman" w:hAnsi="Times New Roman" w:cs="Times New Roman"/>
          <w:sz w:val="28"/>
          <w:szCs w:val="20"/>
          <w:shd w:val="clear" w:color="auto" w:fill="FFFFFF"/>
        </w:rPr>
        <w:t>[</w:t>
      </w:r>
      <w:r>
        <w:rPr>
          <w:rFonts w:ascii="Times New Roman" w:hAnsi="Times New Roman" w:cs="Times New Roman"/>
          <w:sz w:val="28"/>
          <w:szCs w:val="20"/>
          <w:shd w:val="clear" w:color="auto" w:fill="FFFFFF"/>
        </w:rPr>
        <w:t>3, 4</w:t>
      </w:r>
      <w:r w:rsidRPr="0092602A">
        <w:rPr>
          <w:rFonts w:ascii="Times New Roman" w:hAnsi="Times New Roman" w:cs="Times New Roman"/>
          <w:sz w:val="28"/>
          <w:szCs w:val="20"/>
          <w:shd w:val="clear" w:color="auto" w:fill="FFFFFF"/>
        </w:rPr>
        <w:t>]</w:t>
      </w:r>
      <w:r w:rsidR="00BA22A6" w:rsidRPr="00BA22A6">
        <w:rPr>
          <w:rFonts w:ascii="Times New Roman" w:hAnsi="Times New Roman" w:cs="Times New Roman"/>
          <w:sz w:val="28"/>
          <w:szCs w:val="20"/>
          <w:shd w:val="clear" w:color="auto" w:fill="FFFFFF"/>
        </w:rPr>
        <w:t>.</w:t>
      </w:r>
    </w:p>
    <w:p w14:paraId="2A9D79E7" w14:textId="77777777" w:rsidR="00EC5529" w:rsidRDefault="00EC5529" w:rsidP="00EC5529">
      <w:pPr>
        <w:spacing w:after="0" w:line="360" w:lineRule="auto"/>
        <w:ind w:firstLine="709"/>
        <w:jc w:val="both"/>
        <w:rPr>
          <w:rFonts w:ascii="Times New Roman" w:hAnsi="Times New Roman" w:cs="Times New Roman"/>
          <w:sz w:val="28"/>
          <w:szCs w:val="20"/>
          <w:shd w:val="clear" w:color="auto" w:fill="FFFFFF"/>
        </w:rPr>
      </w:pPr>
      <w:r w:rsidRPr="00EC5529">
        <w:rPr>
          <w:rFonts w:ascii="Times New Roman" w:hAnsi="Times New Roman" w:cs="Times New Roman"/>
          <w:sz w:val="28"/>
          <w:szCs w:val="20"/>
          <w:shd w:val="clear" w:color="auto" w:fill="FFFFFF"/>
        </w:rPr>
        <w:t>Одним из направлений увеличения урожайности и улучшения качества</w:t>
      </w:r>
      <w:r>
        <w:rPr>
          <w:rFonts w:ascii="Times New Roman" w:hAnsi="Times New Roman" w:cs="Times New Roman"/>
          <w:sz w:val="28"/>
          <w:szCs w:val="20"/>
          <w:shd w:val="clear" w:color="auto" w:fill="FFFFFF"/>
        </w:rPr>
        <w:t xml:space="preserve"> </w:t>
      </w:r>
      <w:r w:rsidRPr="00EC5529">
        <w:rPr>
          <w:rFonts w:ascii="Times New Roman" w:hAnsi="Times New Roman" w:cs="Times New Roman"/>
          <w:sz w:val="28"/>
          <w:szCs w:val="20"/>
          <w:shd w:val="clear" w:color="auto" w:fill="FFFFFF"/>
        </w:rPr>
        <w:t>зерна кукурузы является разработка научно-обоснованных рекомендаций по</w:t>
      </w:r>
      <w:r>
        <w:rPr>
          <w:rFonts w:ascii="Times New Roman" w:hAnsi="Times New Roman" w:cs="Times New Roman"/>
          <w:sz w:val="28"/>
          <w:szCs w:val="20"/>
          <w:shd w:val="clear" w:color="auto" w:fill="FFFFFF"/>
        </w:rPr>
        <w:t xml:space="preserve"> </w:t>
      </w:r>
      <w:r w:rsidRPr="00EC5529">
        <w:rPr>
          <w:rFonts w:ascii="Times New Roman" w:hAnsi="Times New Roman" w:cs="Times New Roman"/>
          <w:sz w:val="28"/>
          <w:szCs w:val="20"/>
          <w:shd w:val="clear" w:color="auto" w:fill="FFFFFF"/>
        </w:rPr>
        <w:t>внесению оптимального объёма минеральных удобрений с</w:t>
      </w:r>
      <w:r>
        <w:rPr>
          <w:rFonts w:ascii="Times New Roman" w:hAnsi="Times New Roman" w:cs="Times New Roman"/>
          <w:sz w:val="28"/>
          <w:szCs w:val="20"/>
          <w:shd w:val="clear" w:color="auto" w:fill="FFFFFF"/>
        </w:rPr>
        <w:t xml:space="preserve"> </w:t>
      </w:r>
      <w:r w:rsidRPr="00EC5529">
        <w:rPr>
          <w:rFonts w:ascii="Times New Roman" w:hAnsi="Times New Roman" w:cs="Times New Roman"/>
          <w:sz w:val="28"/>
          <w:szCs w:val="20"/>
          <w:shd w:val="clear" w:color="auto" w:fill="FFFFFF"/>
        </w:rPr>
        <w:t>наивысшей эффективностью</w:t>
      </w:r>
      <w:r>
        <w:rPr>
          <w:rFonts w:ascii="Times New Roman" w:hAnsi="Times New Roman" w:cs="Times New Roman"/>
          <w:sz w:val="28"/>
          <w:szCs w:val="20"/>
          <w:shd w:val="clear" w:color="auto" w:fill="FFFFFF"/>
        </w:rPr>
        <w:t xml:space="preserve"> </w:t>
      </w:r>
      <w:r w:rsidRPr="0092602A">
        <w:rPr>
          <w:rFonts w:ascii="Times New Roman" w:hAnsi="Times New Roman" w:cs="Times New Roman"/>
          <w:sz w:val="28"/>
          <w:szCs w:val="20"/>
          <w:shd w:val="clear" w:color="auto" w:fill="FFFFFF"/>
        </w:rPr>
        <w:t>[</w:t>
      </w:r>
      <w:r>
        <w:rPr>
          <w:rFonts w:ascii="Times New Roman" w:hAnsi="Times New Roman" w:cs="Times New Roman"/>
          <w:sz w:val="28"/>
          <w:szCs w:val="20"/>
          <w:shd w:val="clear" w:color="auto" w:fill="FFFFFF"/>
        </w:rPr>
        <w:t>5, 6</w:t>
      </w:r>
      <w:r w:rsidRPr="0092602A">
        <w:rPr>
          <w:rFonts w:ascii="Times New Roman" w:hAnsi="Times New Roman" w:cs="Times New Roman"/>
          <w:sz w:val="28"/>
          <w:szCs w:val="20"/>
          <w:shd w:val="clear" w:color="auto" w:fill="FFFFFF"/>
        </w:rPr>
        <w:t>]</w:t>
      </w:r>
      <w:r w:rsidRPr="00EC5529">
        <w:rPr>
          <w:rFonts w:ascii="Times New Roman" w:hAnsi="Times New Roman" w:cs="Times New Roman"/>
          <w:sz w:val="28"/>
          <w:szCs w:val="20"/>
          <w:shd w:val="clear" w:color="auto" w:fill="FFFFFF"/>
        </w:rPr>
        <w:t>.</w:t>
      </w:r>
    </w:p>
    <w:p w14:paraId="765A6B2E" w14:textId="77777777" w:rsidR="00E763EC" w:rsidRDefault="00E763EC" w:rsidP="00E763EC">
      <w:pPr>
        <w:shd w:val="clear" w:color="auto" w:fill="FFFFFF"/>
        <w:spacing w:after="0" w:line="360" w:lineRule="auto"/>
        <w:ind w:firstLine="709"/>
        <w:jc w:val="both"/>
        <w:rPr>
          <w:rFonts w:ascii="Times New Roman" w:hAnsi="Times New Roman" w:cs="Times New Roman"/>
          <w:sz w:val="28"/>
          <w:szCs w:val="24"/>
        </w:rPr>
      </w:pPr>
      <w:r w:rsidRPr="00BA22A6">
        <w:rPr>
          <w:rFonts w:ascii="Times New Roman" w:hAnsi="Times New Roman" w:cs="Times New Roman"/>
          <w:sz w:val="28"/>
          <w:szCs w:val="24"/>
        </w:rPr>
        <w:t>Цель исследований</w:t>
      </w:r>
      <w:r>
        <w:rPr>
          <w:rFonts w:ascii="Times New Roman" w:hAnsi="Times New Roman" w:cs="Times New Roman"/>
          <w:sz w:val="28"/>
          <w:szCs w:val="24"/>
        </w:rPr>
        <w:t xml:space="preserve"> – </w:t>
      </w:r>
      <w:r w:rsidRPr="000C4B0D">
        <w:rPr>
          <w:rFonts w:ascii="Times New Roman" w:hAnsi="Times New Roman" w:cs="Times New Roman"/>
          <w:sz w:val="28"/>
          <w:szCs w:val="24"/>
        </w:rPr>
        <w:t xml:space="preserve">совершенствование технологии выращивания гибридов кукурузы </w:t>
      </w:r>
      <w:r>
        <w:rPr>
          <w:rFonts w:ascii="Times New Roman" w:hAnsi="Times New Roman" w:cs="Times New Roman"/>
          <w:sz w:val="28"/>
          <w:szCs w:val="24"/>
        </w:rPr>
        <w:t>разной скороспелости</w:t>
      </w:r>
      <w:r w:rsidRPr="000C4B0D">
        <w:rPr>
          <w:rFonts w:ascii="Times New Roman" w:hAnsi="Times New Roman" w:cs="Times New Roman"/>
          <w:sz w:val="28"/>
          <w:szCs w:val="24"/>
        </w:rPr>
        <w:t xml:space="preserve">, обеспечивающей максимальную их продуктивность на основе оптимизации густоты стояния растений на различном уровне питания в условиях равнинного </w:t>
      </w:r>
      <w:proofErr w:type="spellStart"/>
      <w:r w:rsidRPr="000C4B0D">
        <w:rPr>
          <w:rFonts w:ascii="Times New Roman" w:hAnsi="Times New Roman" w:cs="Times New Roman"/>
          <w:sz w:val="28"/>
          <w:szCs w:val="24"/>
        </w:rPr>
        <w:t>агроландшафта</w:t>
      </w:r>
      <w:proofErr w:type="spellEnd"/>
      <w:r w:rsidRPr="000C4B0D">
        <w:rPr>
          <w:rFonts w:ascii="Times New Roman" w:hAnsi="Times New Roman" w:cs="Times New Roman"/>
          <w:sz w:val="28"/>
          <w:szCs w:val="24"/>
        </w:rPr>
        <w:t xml:space="preserve"> Западного </w:t>
      </w:r>
      <w:proofErr w:type="spellStart"/>
      <w:r w:rsidRPr="000C4B0D">
        <w:rPr>
          <w:rFonts w:ascii="Times New Roman" w:hAnsi="Times New Roman" w:cs="Times New Roman"/>
          <w:sz w:val="28"/>
          <w:szCs w:val="24"/>
        </w:rPr>
        <w:t>Предкавказья</w:t>
      </w:r>
      <w:proofErr w:type="spellEnd"/>
      <w:r w:rsidRPr="000C4B0D">
        <w:rPr>
          <w:rFonts w:ascii="Times New Roman" w:hAnsi="Times New Roman" w:cs="Times New Roman"/>
          <w:sz w:val="28"/>
          <w:szCs w:val="24"/>
        </w:rPr>
        <w:t>.</w:t>
      </w:r>
    </w:p>
    <w:p w14:paraId="05CEC2DE" w14:textId="77777777" w:rsidR="00BA22A6" w:rsidRPr="00851764" w:rsidRDefault="00BA22A6" w:rsidP="00BA22A6">
      <w:pPr>
        <w:shd w:val="clear" w:color="auto" w:fill="FFFFFF"/>
        <w:spacing w:after="0" w:line="360" w:lineRule="auto"/>
        <w:ind w:firstLine="709"/>
        <w:jc w:val="both"/>
        <w:rPr>
          <w:rFonts w:ascii="Times New Roman" w:eastAsia="Times New Roman" w:hAnsi="Times New Roman" w:cs="Times New Roman"/>
          <w:sz w:val="28"/>
          <w:szCs w:val="28"/>
          <w:lang w:eastAsia="ru-RU"/>
        </w:rPr>
      </w:pPr>
    </w:p>
    <w:p w14:paraId="68167B90" w14:textId="77777777" w:rsidR="0052075A" w:rsidRDefault="0052075A" w:rsidP="0052075A">
      <w:pPr>
        <w:spacing w:after="0" w:line="360" w:lineRule="auto"/>
        <w:jc w:val="center"/>
        <w:rPr>
          <w:rFonts w:ascii="Times New Roman" w:eastAsia="Times New Roman" w:hAnsi="Times New Roman" w:cs="Times New Roman"/>
          <w:b/>
          <w:sz w:val="28"/>
          <w:szCs w:val="23"/>
          <w:shd w:val="clear" w:color="auto" w:fill="FFFFFF"/>
          <w:lang w:eastAsia="ru-RU"/>
        </w:rPr>
      </w:pPr>
      <w:r w:rsidRPr="00083C27">
        <w:rPr>
          <w:rFonts w:ascii="Times New Roman" w:eastAsia="Times New Roman" w:hAnsi="Times New Roman" w:cs="Times New Roman"/>
          <w:b/>
          <w:sz w:val="28"/>
          <w:szCs w:val="23"/>
          <w:shd w:val="clear" w:color="auto" w:fill="FFFFFF"/>
          <w:lang w:eastAsia="ru-RU"/>
        </w:rPr>
        <w:t>Материал и объект исследований</w:t>
      </w:r>
    </w:p>
    <w:p w14:paraId="418F3701" w14:textId="77777777" w:rsidR="00E763EC" w:rsidRPr="00E763EC" w:rsidRDefault="00E763EC" w:rsidP="00E763EC">
      <w:pPr>
        <w:spacing w:after="0" w:line="360" w:lineRule="auto"/>
        <w:ind w:firstLine="709"/>
        <w:jc w:val="both"/>
        <w:rPr>
          <w:rFonts w:ascii="Times New Roman" w:hAnsi="Times New Roman" w:cs="Times New Roman"/>
          <w:sz w:val="28"/>
          <w:szCs w:val="28"/>
        </w:rPr>
      </w:pPr>
      <w:r w:rsidRPr="00E763EC">
        <w:rPr>
          <w:rFonts w:ascii="Times New Roman" w:hAnsi="Times New Roman" w:cs="Times New Roman"/>
          <w:sz w:val="28"/>
          <w:szCs w:val="28"/>
        </w:rPr>
        <w:t xml:space="preserve">Объекты исследований: влияние удобрений и густоты стояния на продуктивность гибридов кукурузы селекции ОАО «Байер». </w:t>
      </w:r>
    </w:p>
    <w:p w14:paraId="2E3DE639" w14:textId="77777777" w:rsidR="00E763EC" w:rsidRPr="00E763EC" w:rsidRDefault="00E763EC" w:rsidP="00E763EC">
      <w:pPr>
        <w:spacing w:after="0" w:line="360" w:lineRule="auto"/>
        <w:ind w:firstLine="709"/>
        <w:jc w:val="both"/>
        <w:rPr>
          <w:rFonts w:ascii="Times New Roman" w:hAnsi="Times New Roman" w:cs="Times New Roman"/>
          <w:sz w:val="28"/>
          <w:szCs w:val="28"/>
        </w:rPr>
      </w:pPr>
      <w:r w:rsidRPr="00E763EC">
        <w:rPr>
          <w:rFonts w:ascii="Times New Roman" w:hAnsi="Times New Roman" w:cs="Times New Roman"/>
          <w:sz w:val="28"/>
          <w:szCs w:val="28"/>
        </w:rPr>
        <w:t xml:space="preserve">Предмет исследований: гибриды кукурузы. </w:t>
      </w:r>
    </w:p>
    <w:p w14:paraId="39BC5B51" w14:textId="77777777" w:rsidR="0052075A" w:rsidRPr="00083C27" w:rsidRDefault="0052075A" w:rsidP="0052075A">
      <w:pPr>
        <w:spacing w:after="0" w:line="360" w:lineRule="auto"/>
        <w:jc w:val="center"/>
        <w:rPr>
          <w:rFonts w:ascii="Times New Roman" w:eastAsia="Times New Roman" w:hAnsi="Times New Roman" w:cs="Times New Roman"/>
          <w:b/>
          <w:color w:val="000000"/>
          <w:sz w:val="28"/>
          <w:szCs w:val="28"/>
          <w:lang w:eastAsia="ru-RU"/>
        </w:rPr>
      </w:pPr>
      <w:r w:rsidRPr="00083C27">
        <w:rPr>
          <w:rFonts w:ascii="Times New Roman" w:eastAsia="Times New Roman" w:hAnsi="Times New Roman" w:cs="Times New Roman"/>
          <w:b/>
          <w:color w:val="000000"/>
          <w:sz w:val="28"/>
          <w:szCs w:val="28"/>
          <w:lang w:eastAsia="ru-RU"/>
        </w:rPr>
        <w:lastRenderedPageBreak/>
        <w:t>Методы исследований</w:t>
      </w:r>
    </w:p>
    <w:p w14:paraId="0A080AD8" w14:textId="77777777" w:rsidR="00BA22A6" w:rsidRDefault="00BA22A6" w:rsidP="00BA22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Опыт 3-х факторный.</w:t>
      </w:r>
    </w:p>
    <w:p w14:paraId="7194C0D4" w14:textId="77777777" w:rsidR="00BA22A6" w:rsidRDefault="00BA22A6" w:rsidP="00BA22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Фактор А – фон </w:t>
      </w:r>
      <w:proofErr w:type="spellStart"/>
      <w:r>
        <w:rPr>
          <w:rFonts w:ascii="Times New Roman" w:hAnsi="Times New Roman" w:cs="Times New Roman"/>
          <w:sz w:val="28"/>
          <w:szCs w:val="28"/>
        </w:rPr>
        <w:t>удобренности</w:t>
      </w:r>
      <w:proofErr w:type="spellEnd"/>
      <w:r>
        <w:rPr>
          <w:rFonts w:ascii="Times New Roman" w:hAnsi="Times New Roman" w:cs="Times New Roman"/>
          <w:sz w:val="28"/>
          <w:szCs w:val="28"/>
        </w:rPr>
        <w:t>.</w:t>
      </w:r>
    </w:p>
    <w:p w14:paraId="72B68657" w14:textId="77777777" w:rsidR="00BA22A6" w:rsidRDefault="00BA22A6" w:rsidP="00BA22A6">
      <w:pPr>
        <w:spacing w:after="0" w:line="360" w:lineRule="auto"/>
        <w:ind w:firstLine="709"/>
        <w:jc w:val="both"/>
        <w:rPr>
          <w:rFonts w:ascii="Times New Roman" w:hAnsi="Times New Roman" w:cs="Times New Roman"/>
          <w:sz w:val="28"/>
          <w:szCs w:val="28"/>
        </w:rPr>
      </w:pPr>
      <w:r w:rsidRPr="00125928">
        <w:rPr>
          <w:rFonts w:ascii="Times New Roman" w:hAnsi="Times New Roman" w:cs="Times New Roman"/>
          <w:sz w:val="28"/>
          <w:szCs w:val="28"/>
        </w:rPr>
        <w:t xml:space="preserve">Вариант </w:t>
      </w:r>
      <w:r>
        <w:rPr>
          <w:rFonts w:ascii="Times New Roman" w:hAnsi="Times New Roman" w:cs="Times New Roman"/>
          <w:sz w:val="28"/>
          <w:szCs w:val="28"/>
        </w:rPr>
        <w:t>1</w:t>
      </w:r>
      <w:r w:rsidRPr="00125928">
        <w:rPr>
          <w:rFonts w:ascii="Times New Roman" w:hAnsi="Times New Roman" w:cs="Times New Roman"/>
          <w:sz w:val="28"/>
          <w:szCs w:val="28"/>
        </w:rPr>
        <w:t>.</w:t>
      </w:r>
      <w:r w:rsidRPr="002D041E">
        <w:rPr>
          <w:rFonts w:ascii="Times New Roman" w:hAnsi="Times New Roman" w:cs="Times New Roman"/>
          <w:sz w:val="28"/>
          <w:szCs w:val="28"/>
        </w:rPr>
        <w:t xml:space="preserve"> </w:t>
      </w:r>
      <w:r>
        <w:rPr>
          <w:rFonts w:ascii="Times New Roman" w:hAnsi="Times New Roman" w:cs="Times New Roman"/>
          <w:sz w:val="28"/>
          <w:szCs w:val="28"/>
        </w:rPr>
        <w:t>Контроль1. Без удобрений.</w:t>
      </w:r>
    </w:p>
    <w:p w14:paraId="5F4CA539" w14:textId="77777777" w:rsidR="00BA22A6" w:rsidRDefault="00BA22A6" w:rsidP="00BA22A6">
      <w:pPr>
        <w:spacing w:after="0" w:line="360" w:lineRule="auto"/>
        <w:ind w:firstLine="709"/>
        <w:jc w:val="both"/>
        <w:rPr>
          <w:rFonts w:ascii="Times New Roman" w:hAnsi="Times New Roman" w:cs="Times New Roman"/>
          <w:sz w:val="28"/>
          <w:szCs w:val="28"/>
        </w:rPr>
      </w:pPr>
      <w:r w:rsidRPr="00125928">
        <w:rPr>
          <w:rFonts w:ascii="Times New Roman" w:hAnsi="Times New Roman" w:cs="Times New Roman"/>
          <w:sz w:val="28"/>
          <w:szCs w:val="28"/>
        </w:rPr>
        <w:t>Вари</w:t>
      </w:r>
      <w:r>
        <w:rPr>
          <w:rFonts w:ascii="Times New Roman" w:hAnsi="Times New Roman" w:cs="Times New Roman"/>
          <w:sz w:val="28"/>
          <w:szCs w:val="28"/>
        </w:rPr>
        <w:t>ант 2</w:t>
      </w:r>
      <w:r w:rsidRPr="00125928">
        <w:rPr>
          <w:rFonts w:ascii="Times New Roman" w:hAnsi="Times New Roman" w:cs="Times New Roman"/>
          <w:sz w:val="28"/>
          <w:szCs w:val="28"/>
        </w:rPr>
        <w:t>.</w:t>
      </w:r>
      <w:r w:rsidRPr="002D041E">
        <w:rPr>
          <w:rFonts w:ascii="Times New Roman" w:hAnsi="Times New Roman" w:cs="Times New Roman"/>
          <w:sz w:val="28"/>
          <w:szCs w:val="28"/>
        </w:rPr>
        <w:t xml:space="preserve"> </w:t>
      </w:r>
      <w:r>
        <w:rPr>
          <w:rFonts w:ascii="Times New Roman" w:hAnsi="Times New Roman" w:cs="Times New Roman"/>
          <w:sz w:val="28"/>
          <w:szCs w:val="28"/>
        </w:rPr>
        <w:t>Рекомендуемая доза минеральных удобрений (</w:t>
      </w:r>
      <w:r w:rsidRPr="00125928">
        <w:rPr>
          <w:rFonts w:ascii="Times New Roman" w:hAnsi="Times New Roman" w:cs="Times New Roman"/>
          <w:sz w:val="28"/>
          <w:szCs w:val="28"/>
        </w:rPr>
        <w:t>N</w:t>
      </w:r>
      <w:r>
        <w:rPr>
          <w:rFonts w:ascii="Times New Roman" w:hAnsi="Times New Roman" w:cs="Times New Roman"/>
          <w:sz w:val="28"/>
          <w:szCs w:val="28"/>
          <w:vertAlign w:val="subscript"/>
        </w:rPr>
        <w:t>12</w:t>
      </w:r>
      <w:r w:rsidRPr="00125928">
        <w:rPr>
          <w:rFonts w:ascii="Times New Roman" w:hAnsi="Times New Roman" w:cs="Times New Roman"/>
          <w:sz w:val="28"/>
          <w:szCs w:val="28"/>
          <w:vertAlign w:val="subscript"/>
        </w:rPr>
        <w:t>0</w:t>
      </w:r>
      <w:r w:rsidRPr="00125928">
        <w:rPr>
          <w:rFonts w:ascii="Times New Roman" w:hAnsi="Times New Roman" w:cs="Times New Roman"/>
          <w:sz w:val="28"/>
          <w:szCs w:val="28"/>
        </w:rPr>
        <w:t>P</w:t>
      </w:r>
      <w:r>
        <w:rPr>
          <w:rFonts w:ascii="Times New Roman" w:hAnsi="Times New Roman" w:cs="Times New Roman"/>
          <w:sz w:val="28"/>
          <w:szCs w:val="28"/>
          <w:vertAlign w:val="subscript"/>
        </w:rPr>
        <w:t>8</w:t>
      </w:r>
      <w:r w:rsidRPr="00125928">
        <w:rPr>
          <w:rFonts w:ascii="Times New Roman" w:hAnsi="Times New Roman" w:cs="Times New Roman"/>
          <w:sz w:val="28"/>
          <w:szCs w:val="28"/>
          <w:vertAlign w:val="subscript"/>
        </w:rPr>
        <w:t>0</w:t>
      </w:r>
      <w:r w:rsidRPr="00125928">
        <w:rPr>
          <w:rFonts w:ascii="Times New Roman" w:hAnsi="Times New Roman" w:cs="Times New Roman"/>
          <w:sz w:val="28"/>
          <w:szCs w:val="28"/>
        </w:rPr>
        <w:t>K</w:t>
      </w:r>
      <w:r>
        <w:rPr>
          <w:rFonts w:ascii="Times New Roman" w:hAnsi="Times New Roman" w:cs="Times New Roman"/>
          <w:sz w:val="28"/>
          <w:szCs w:val="28"/>
          <w:vertAlign w:val="subscript"/>
        </w:rPr>
        <w:t>8</w:t>
      </w:r>
      <w:r w:rsidRPr="00125928">
        <w:rPr>
          <w:rFonts w:ascii="Times New Roman" w:hAnsi="Times New Roman" w:cs="Times New Roman"/>
          <w:sz w:val="28"/>
          <w:szCs w:val="28"/>
          <w:vertAlign w:val="subscript"/>
        </w:rPr>
        <w:t>0</w:t>
      </w:r>
      <w:r>
        <w:rPr>
          <w:rFonts w:ascii="Times New Roman" w:hAnsi="Times New Roman" w:cs="Times New Roman"/>
          <w:sz w:val="28"/>
          <w:szCs w:val="28"/>
        </w:rPr>
        <w:t>).</w:t>
      </w:r>
    </w:p>
    <w:p w14:paraId="1A6B7205" w14:textId="77777777" w:rsidR="00BA22A6" w:rsidRDefault="00BA22A6" w:rsidP="00BA22A6">
      <w:pPr>
        <w:spacing w:after="0" w:line="360" w:lineRule="auto"/>
        <w:ind w:firstLine="709"/>
        <w:jc w:val="both"/>
        <w:rPr>
          <w:rFonts w:ascii="Times New Roman" w:hAnsi="Times New Roman" w:cs="Times New Roman"/>
          <w:sz w:val="28"/>
          <w:szCs w:val="28"/>
        </w:rPr>
      </w:pPr>
      <w:r w:rsidRPr="00125928">
        <w:rPr>
          <w:rFonts w:ascii="Times New Roman" w:hAnsi="Times New Roman" w:cs="Times New Roman"/>
          <w:sz w:val="28"/>
          <w:szCs w:val="28"/>
        </w:rPr>
        <w:t xml:space="preserve">Вариант </w:t>
      </w:r>
      <w:r>
        <w:rPr>
          <w:rFonts w:ascii="Times New Roman" w:hAnsi="Times New Roman" w:cs="Times New Roman"/>
          <w:sz w:val="28"/>
          <w:szCs w:val="28"/>
        </w:rPr>
        <w:t>3</w:t>
      </w:r>
      <w:r w:rsidRPr="00125928">
        <w:rPr>
          <w:rFonts w:ascii="Times New Roman" w:hAnsi="Times New Roman" w:cs="Times New Roman"/>
          <w:sz w:val="28"/>
          <w:szCs w:val="28"/>
        </w:rPr>
        <w:t>.</w:t>
      </w:r>
      <w:r w:rsidRPr="002D041E">
        <w:rPr>
          <w:rFonts w:ascii="Times New Roman" w:hAnsi="Times New Roman" w:cs="Times New Roman"/>
          <w:sz w:val="28"/>
          <w:szCs w:val="28"/>
        </w:rPr>
        <w:t xml:space="preserve"> </w:t>
      </w:r>
      <w:proofErr w:type="spellStart"/>
      <w:r>
        <w:rPr>
          <w:rFonts w:ascii="Times New Roman" w:hAnsi="Times New Roman" w:cs="Times New Roman"/>
          <w:sz w:val="28"/>
          <w:szCs w:val="28"/>
        </w:rPr>
        <w:t>Биоудобрение</w:t>
      </w:r>
      <w:proofErr w:type="spellEnd"/>
      <w:r>
        <w:rPr>
          <w:rFonts w:ascii="Times New Roman" w:hAnsi="Times New Roman" w:cs="Times New Roman"/>
          <w:sz w:val="28"/>
          <w:szCs w:val="28"/>
        </w:rPr>
        <w:t xml:space="preserve"> (10 т/га).</w:t>
      </w:r>
    </w:p>
    <w:p w14:paraId="2701FC64" w14:textId="77777777" w:rsidR="00BA22A6" w:rsidRDefault="00BA22A6" w:rsidP="00BA22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Фактор Б – Гибриды кукурузы.</w:t>
      </w:r>
    </w:p>
    <w:p w14:paraId="123C4240" w14:textId="77777777" w:rsidR="00E763EC" w:rsidRDefault="00E763EC" w:rsidP="00BA22A6">
      <w:pPr>
        <w:spacing w:after="0" w:line="360" w:lineRule="auto"/>
        <w:ind w:firstLine="709"/>
        <w:jc w:val="both"/>
        <w:rPr>
          <w:rFonts w:ascii="Times New Roman" w:hAnsi="Times New Roman" w:cs="Times New Roman"/>
          <w:sz w:val="28"/>
          <w:szCs w:val="28"/>
        </w:rPr>
      </w:pPr>
      <w:r w:rsidRPr="00E763EC">
        <w:rPr>
          <w:rFonts w:ascii="Times New Roman" w:hAnsi="Times New Roman" w:cs="Times New Roman"/>
          <w:sz w:val="28"/>
          <w:szCs w:val="28"/>
        </w:rPr>
        <w:t>Средне-ранние – 1.DKS 3595, 2.DKS 1, 3. DKS 3789, 4.DKS 3402, 5.DKS 3969. Среднеспелые – 6.DKS 2, 7.DKS 3, 8.DKS 3710, 9.DKS 4178, 10.DKS 4541, 11.DKS 4792. Среднепоздние – 12. DKS 5075.</w:t>
      </w:r>
    </w:p>
    <w:p w14:paraId="2CC65463" w14:textId="77777777" w:rsidR="00BA22A6" w:rsidRDefault="00BA22A6" w:rsidP="00BA22A6">
      <w:pPr>
        <w:ind w:firstLine="709"/>
        <w:rPr>
          <w:rFonts w:ascii="Times New Roman" w:hAnsi="Times New Roman" w:cs="Times New Roman"/>
          <w:sz w:val="28"/>
        </w:rPr>
      </w:pPr>
      <w:r>
        <w:rPr>
          <w:rFonts w:ascii="Times New Roman" w:hAnsi="Times New Roman" w:cs="Times New Roman"/>
          <w:sz w:val="28"/>
        </w:rPr>
        <w:t>Фактор С – густота стояния растений.</w:t>
      </w:r>
    </w:p>
    <w:p w14:paraId="4FA02A36" w14:textId="77777777" w:rsidR="00BA22A6" w:rsidRDefault="00BA22A6" w:rsidP="00BA22A6">
      <w:pPr>
        <w:spacing w:after="0" w:line="360" w:lineRule="auto"/>
        <w:ind w:firstLine="709"/>
        <w:jc w:val="both"/>
        <w:rPr>
          <w:rFonts w:ascii="Times New Roman" w:hAnsi="Times New Roman" w:cs="Times New Roman"/>
          <w:sz w:val="28"/>
          <w:szCs w:val="28"/>
        </w:rPr>
      </w:pPr>
      <w:r w:rsidRPr="00125928">
        <w:rPr>
          <w:rFonts w:ascii="Times New Roman" w:hAnsi="Times New Roman" w:cs="Times New Roman"/>
          <w:sz w:val="28"/>
          <w:szCs w:val="28"/>
        </w:rPr>
        <w:t xml:space="preserve">Вариант </w:t>
      </w:r>
      <w:r>
        <w:rPr>
          <w:rFonts w:ascii="Times New Roman" w:hAnsi="Times New Roman" w:cs="Times New Roman"/>
          <w:sz w:val="28"/>
          <w:szCs w:val="28"/>
        </w:rPr>
        <w:t>1</w:t>
      </w:r>
      <w:r w:rsidRPr="00125928">
        <w:rPr>
          <w:rFonts w:ascii="Times New Roman" w:hAnsi="Times New Roman" w:cs="Times New Roman"/>
          <w:sz w:val="28"/>
          <w:szCs w:val="28"/>
        </w:rPr>
        <w:t>.</w:t>
      </w:r>
      <w:r w:rsidRPr="002D041E">
        <w:rPr>
          <w:rFonts w:ascii="Times New Roman" w:hAnsi="Times New Roman" w:cs="Times New Roman"/>
          <w:sz w:val="28"/>
          <w:szCs w:val="28"/>
        </w:rPr>
        <w:t xml:space="preserve"> </w:t>
      </w:r>
      <w:r>
        <w:rPr>
          <w:rFonts w:ascii="Times New Roman" w:hAnsi="Times New Roman" w:cs="Times New Roman"/>
          <w:sz w:val="28"/>
          <w:szCs w:val="28"/>
        </w:rPr>
        <w:t xml:space="preserve">55 </w:t>
      </w:r>
      <w:proofErr w:type="spellStart"/>
      <w:r>
        <w:rPr>
          <w:rFonts w:ascii="Times New Roman" w:hAnsi="Times New Roman" w:cs="Times New Roman"/>
          <w:sz w:val="28"/>
          <w:szCs w:val="28"/>
        </w:rPr>
        <w:t>тыс.шт</w:t>
      </w:r>
      <w:proofErr w:type="spellEnd"/>
      <w:r>
        <w:rPr>
          <w:rFonts w:ascii="Times New Roman" w:hAnsi="Times New Roman" w:cs="Times New Roman"/>
          <w:sz w:val="28"/>
          <w:szCs w:val="28"/>
        </w:rPr>
        <w:t>./га.</w:t>
      </w:r>
    </w:p>
    <w:p w14:paraId="4E804810" w14:textId="77777777" w:rsidR="00BA22A6" w:rsidRDefault="00BA22A6" w:rsidP="00BA22A6">
      <w:pPr>
        <w:spacing w:after="0" w:line="360" w:lineRule="auto"/>
        <w:ind w:firstLine="709"/>
        <w:jc w:val="both"/>
        <w:rPr>
          <w:rFonts w:ascii="Times New Roman" w:hAnsi="Times New Roman" w:cs="Times New Roman"/>
          <w:sz w:val="28"/>
          <w:szCs w:val="28"/>
        </w:rPr>
      </w:pPr>
      <w:r w:rsidRPr="00125928">
        <w:rPr>
          <w:rFonts w:ascii="Times New Roman" w:hAnsi="Times New Roman" w:cs="Times New Roman"/>
          <w:sz w:val="28"/>
          <w:szCs w:val="28"/>
        </w:rPr>
        <w:t>Вари</w:t>
      </w:r>
      <w:r>
        <w:rPr>
          <w:rFonts w:ascii="Times New Roman" w:hAnsi="Times New Roman" w:cs="Times New Roman"/>
          <w:sz w:val="28"/>
          <w:szCs w:val="28"/>
        </w:rPr>
        <w:t>ант 2</w:t>
      </w:r>
      <w:r w:rsidRPr="00125928">
        <w:rPr>
          <w:rFonts w:ascii="Times New Roman" w:hAnsi="Times New Roman" w:cs="Times New Roman"/>
          <w:sz w:val="28"/>
          <w:szCs w:val="28"/>
        </w:rPr>
        <w:t>.</w:t>
      </w:r>
      <w:r w:rsidRPr="002D041E">
        <w:rPr>
          <w:rFonts w:ascii="Times New Roman" w:hAnsi="Times New Roman" w:cs="Times New Roman"/>
          <w:sz w:val="28"/>
          <w:szCs w:val="28"/>
        </w:rPr>
        <w:t xml:space="preserve"> </w:t>
      </w:r>
      <w:r>
        <w:rPr>
          <w:rFonts w:ascii="Times New Roman" w:hAnsi="Times New Roman" w:cs="Times New Roman"/>
          <w:sz w:val="28"/>
          <w:szCs w:val="28"/>
        </w:rPr>
        <w:t xml:space="preserve">65 </w:t>
      </w:r>
      <w:proofErr w:type="spellStart"/>
      <w:r>
        <w:rPr>
          <w:rFonts w:ascii="Times New Roman" w:hAnsi="Times New Roman" w:cs="Times New Roman"/>
          <w:sz w:val="28"/>
          <w:szCs w:val="28"/>
        </w:rPr>
        <w:t>тыс.шт</w:t>
      </w:r>
      <w:proofErr w:type="spellEnd"/>
      <w:r>
        <w:rPr>
          <w:rFonts w:ascii="Times New Roman" w:hAnsi="Times New Roman" w:cs="Times New Roman"/>
          <w:sz w:val="28"/>
          <w:szCs w:val="28"/>
        </w:rPr>
        <w:t>./га</w:t>
      </w:r>
      <w:r w:rsidRPr="00611EAC">
        <w:rPr>
          <w:rFonts w:ascii="Times New Roman" w:hAnsi="Times New Roman" w:cs="Times New Roman"/>
          <w:sz w:val="28"/>
          <w:szCs w:val="28"/>
        </w:rPr>
        <w:t xml:space="preserve"> </w:t>
      </w:r>
      <w:r>
        <w:rPr>
          <w:rFonts w:ascii="Times New Roman" w:hAnsi="Times New Roman" w:cs="Times New Roman"/>
          <w:sz w:val="28"/>
          <w:szCs w:val="28"/>
        </w:rPr>
        <w:t>(контроль).</w:t>
      </w:r>
    </w:p>
    <w:p w14:paraId="2A595D9D" w14:textId="77777777" w:rsidR="00BA22A6" w:rsidRDefault="00BA22A6" w:rsidP="00BA22A6">
      <w:pPr>
        <w:spacing w:after="0" w:line="360" w:lineRule="auto"/>
        <w:ind w:firstLine="709"/>
        <w:jc w:val="both"/>
        <w:rPr>
          <w:rFonts w:ascii="Times New Roman" w:hAnsi="Times New Roman" w:cs="Times New Roman"/>
          <w:sz w:val="28"/>
          <w:szCs w:val="28"/>
        </w:rPr>
      </w:pPr>
      <w:r w:rsidRPr="00125928">
        <w:rPr>
          <w:rFonts w:ascii="Times New Roman" w:hAnsi="Times New Roman" w:cs="Times New Roman"/>
          <w:sz w:val="28"/>
          <w:szCs w:val="28"/>
        </w:rPr>
        <w:t xml:space="preserve">Вариант </w:t>
      </w:r>
      <w:r>
        <w:rPr>
          <w:rFonts w:ascii="Times New Roman" w:hAnsi="Times New Roman" w:cs="Times New Roman"/>
          <w:sz w:val="28"/>
          <w:szCs w:val="28"/>
        </w:rPr>
        <w:t>3</w:t>
      </w:r>
      <w:r w:rsidRPr="00125928">
        <w:rPr>
          <w:rFonts w:ascii="Times New Roman" w:hAnsi="Times New Roman" w:cs="Times New Roman"/>
          <w:sz w:val="28"/>
          <w:szCs w:val="28"/>
        </w:rPr>
        <w:t>.</w:t>
      </w:r>
      <w:r w:rsidRPr="002D041E">
        <w:rPr>
          <w:rFonts w:ascii="Times New Roman" w:hAnsi="Times New Roman" w:cs="Times New Roman"/>
          <w:sz w:val="28"/>
          <w:szCs w:val="28"/>
        </w:rPr>
        <w:t xml:space="preserve"> </w:t>
      </w:r>
      <w:r>
        <w:rPr>
          <w:rFonts w:ascii="Times New Roman" w:hAnsi="Times New Roman" w:cs="Times New Roman"/>
          <w:sz w:val="28"/>
          <w:szCs w:val="28"/>
        </w:rPr>
        <w:t xml:space="preserve">75 </w:t>
      </w:r>
      <w:proofErr w:type="spellStart"/>
      <w:r>
        <w:rPr>
          <w:rFonts w:ascii="Times New Roman" w:hAnsi="Times New Roman" w:cs="Times New Roman"/>
          <w:sz w:val="28"/>
          <w:szCs w:val="28"/>
        </w:rPr>
        <w:t>тыс.шт</w:t>
      </w:r>
      <w:proofErr w:type="spellEnd"/>
      <w:r>
        <w:rPr>
          <w:rFonts w:ascii="Times New Roman" w:hAnsi="Times New Roman" w:cs="Times New Roman"/>
          <w:sz w:val="28"/>
          <w:szCs w:val="28"/>
        </w:rPr>
        <w:t>./га.</w:t>
      </w:r>
    </w:p>
    <w:p w14:paraId="416914AB" w14:textId="77777777" w:rsidR="00F07B58" w:rsidRDefault="0021653E" w:rsidP="004357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Pr="00DD3EF8">
        <w:rPr>
          <w:rFonts w:ascii="Times New Roman" w:hAnsi="Times New Roman" w:cs="Times New Roman"/>
          <w:sz w:val="28"/>
          <w:szCs w:val="28"/>
        </w:rPr>
        <w:t>етодики</w:t>
      </w:r>
      <w:r>
        <w:rPr>
          <w:rFonts w:ascii="Times New Roman" w:hAnsi="Times New Roman" w:cs="Times New Roman"/>
          <w:sz w:val="28"/>
          <w:szCs w:val="28"/>
        </w:rPr>
        <w:t xml:space="preserve"> и агротехника –</w:t>
      </w:r>
      <w:r w:rsidRPr="00DD3EF8">
        <w:rPr>
          <w:rFonts w:ascii="Times New Roman" w:hAnsi="Times New Roman" w:cs="Times New Roman"/>
          <w:sz w:val="28"/>
          <w:szCs w:val="28"/>
        </w:rPr>
        <w:t xml:space="preserve"> </w:t>
      </w:r>
      <w:r w:rsidR="00DD3EF8" w:rsidRPr="00DD3EF8">
        <w:rPr>
          <w:rFonts w:ascii="Times New Roman" w:hAnsi="Times New Roman" w:cs="Times New Roman"/>
          <w:sz w:val="28"/>
          <w:szCs w:val="28"/>
        </w:rPr>
        <w:t xml:space="preserve">общепринятые. </w:t>
      </w:r>
    </w:p>
    <w:p w14:paraId="774ACCA5" w14:textId="77777777" w:rsidR="0052075A" w:rsidRDefault="0052075A" w:rsidP="0052075A">
      <w:pPr>
        <w:spacing w:after="0" w:line="360" w:lineRule="auto"/>
        <w:jc w:val="center"/>
        <w:rPr>
          <w:rFonts w:ascii="Times New Roman" w:eastAsia="Calibri" w:hAnsi="Times New Roman" w:cs="Times New Roman"/>
          <w:b/>
          <w:sz w:val="28"/>
          <w:szCs w:val="28"/>
          <w:shd w:val="clear" w:color="auto" w:fill="FFFFFF"/>
        </w:rPr>
      </w:pPr>
    </w:p>
    <w:p w14:paraId="0B99BEB2" w14:textId="77777777" w:rsidR="00DA1A46" w:rsidRPr="00851764" w:rsidRDefault="00DA1A46" w:rsidP="0052075A">
      <w:pPr>
        <w:spacing w:after="0" w:line="360" w:lineRule="auto"/>
        <w:jc w:val="center"/>
        <w:rPr>
          <w:rFonts w:ascii="Times New Roman" w:eastAsia="Calibri" w:hAnsi="Times New Roman" w:cs="Times New Roman"/>
          <w:b/>
          <w:sz w:val="28"/>
          <w:szCs w:val="28"/>
          <w:shd w:val="clear" w:color="auto" w:fill="FFFFFF"/>
        </w:rPr>
      </w:pPr>
      <w:r w:rsidRPr="00851764">
        <w:rPr>
          <w:rFonts w:ascii="Times New Roman" w:eastAsia="Calibri" w:hAnsi="Times New Roman" w:cs="Times New Roman"/>
          <w:b/>
          <w:sz w:val="28"/>
          <w:szCs w:val="28"/>
          <w:shd w:val="clear" w:color="auto" w:fill="FFFFFF"/>
        </w:rPr>
        <w:t>Результаты и их обсуждение</w:t>
      </w:r>
    </w:p>
    <w:p w14:paraId="243563BE" w14:textId="77777777" w:rsid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 xml:space="preserve">Оценка урожайности гибридов кукурузы селекции АО «Байер» при изучении в технологии их возделывания густоты стояния растений и удобрений показала, что самым эффективным было формирование на 1 гектаре 65 тысяч штук </w:t>
      </w:r>
      <w:r w:rsidR="00EC5529">
        <w:rPr>
          <w:rFonts w:ascii="Times New Roman" w:eastAsia="Calibri" w:hAnsi="Times New Roman" w:cs="Times New Roman"/>
          <w:sz w:val="28"/>
          <w:szCs w:val="28"/>
        </w:rPr>
        <w:t xml:space="preserve">растений </w:t>
      </w:r>
      <w:r w:rsidRPr="0059423D">
        <w:rPr>
          <w:rFonts w:ascii="Times New Roman" w:eastAsia="Calibri" w:hAnsi="Times New Roman" w:cs="Times New Roman"/>
          <w:sz w:val="28"/>
          <w:szCs w:val="28"/>
        </w:rPr>
        <w:t>(таблица 1).</w:t>
      </w:r>
    </w:p>
    <w:p w14:paraId="2F4048E4" w14:textId="77777777" w:rsidR="00840B12" w:rsidRPr="0059423D" w:rsidRDefault="00840B12" w:rsidP="00840B12">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Средняя по всем гибридам урожайность кукурузы при этом составила 9,39 т/га против 9,19 т/га при густоте стояния 75 тыс. шт./га и 8,96 т/га при 55 тыс. шт./га. Внесение минеральных и органических удобрений обеспечивало формирование урожая в 9,51 и 9,68 т/га, соответственно, против 8,38 т/га на неудобренном фоне.</w:t>
      </w:r>
    </w:p>
    <w:p w14:paraId="503916A3" w14:textId="77777777" w:rsidR="00840B12" w:rsidRPr="0059423D" w:rsidRDefault="00840B12" w:rsidP="00840B12">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Но, это в среднем по всему набору гибридов. При рассмотрении гибридов кукурузы в разрезе групп спелости выявлены свои особенности.</w:t>
      </w:r>
    </w:p>
    <w:p w14:paraId="392653D1" w14:textId="77777777" w:rsidR="00840B12" w:rsidRDefault="00840B12" w:rsidP="0059423D">
      <w:pPr>
        <w:spacing w:after="0" w:line="360" w:lineRule="auto"/>
        <w:ind w:firstLine="709"/>
        <w:jc w:val="both"/>
        <w:rPr>
          <w:rFonts w:ascii="Times New Roman" w:eastAsia="Calibri" w:hAnsi="Times New Roman" w:cs="Times New Roman"/>
          <w:sz w:val="28"/>
          <w:szCs w:val="28"/>
        </w:rPr>
      </w:pPr>
    </w:p>
    <w:p w14:paraId="76233CD1" w14:textId="77777777" w:rsidR="0059423D" w:rsidRPr="0059423D" w:rsidRDefault="0059423D" w:rsidP="0059423D">
      <w:pPr>
        <w:spacing w:after="0" w:line="360" w:lineRule="auto"/>
        <w:ind w:left="1985" w:hanging="1985"/>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lastRenderedPageBreak/>
        <w:t>Таблица 1 – Влияние густоты стояния и удобрений на урожайность гибридов кукурузы селекции АО «БАЙЕР», т/га</w:t>
      </w:r>
    </w:p>
    <w:tbl>
      <w:tblPr>
        <w:tblStyle w:val="22"/>
        <w:tblW w:w="9363" w:type="dxa"/>
        <w:tblLayout w:type="fixed"/>
        <w:tblLook w:val="04A0" w:firstRow="1" w:lastRow="0" w:firstColumn="1" w:lastColumn="0" w:noHBand="0" w:noVBand="1"/>
      </w:tblPr>
      <w:tblGrid>
        <w:gridCol w:w="675"/>
        <w:gridCol w:w="1276"/>
        <w:gridCol w:w="1701"/>
        <w:gridCol w:w="1134"/>
        <w:gridCol w:w="952"/>
        <w:gridCol w:w="1144"/>
        <w:gridCol w:w="1276"/>
        <w:gridCol w:w="1205"/>
      </w:tblGrid>
      <w:tr w:rsidR="0059423D" w:rsidRPr="0059423D" w14:paraId="470CB62B" w14:textId="77777777" w:rsidTr="00EC5529">
        <w:tc>
          <w:tcPr>
            <w:tcW w:w="675" w:type="dxa"/>
            <w:vMerge w:val="restart"/>
            <w:vAlign w:val="center"/>
          </w:tcPr>
          <w:p w14:paraId="40E10CD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 п/п</w:t>
            </w:r>
          </w:p>
        </w:tc>
        <w:tc>
          <w:tcPr>
            <w:tcW w:w="2977" w:type="dxa"/>
            <w:gridSpan w:val="2"/>
            <w:vAlign w:val="center"/>
          </w:tcPr>
          <w:p w14:paraId="14B5A78A"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Вариант опыта</w:t>
            </w:r>
          </w:p>
        </w:tc>
        <w:tc>
          <w:tcPr>
            <w:tcW w:w="3230" w:type="dxa"/>
            <w:gridSpan w:val="3"/>
            <w:vAlign w:val="center"/>
          </w:tcPr>
          <w:p w14:paraId="17E9050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Густота стояния, тыс. шт./га</w:t>
            </w:r>
          </w:p>
        </w:tc>
        <w:tc>
          <w:tcPr>
            <w:tcW w:w="1276" w:type="dxa"/>
            <w:vMerge w:val="restart"/>
            <w:vAlign w:val="center"/>
          </w:tcPr>
          <w:p w14:paraId="61733B6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Средняя</w:t>
            </w:r>
          </w:p>
        </w:tc>
        <w:tc>
          <w:tcPr>
            <w:tcW w:w="1205" w:type="dxa"/>
            <w:vMerge w:val="restart"/>
            <w:vAlign w:val="center"/>
          </w:tcPr>
          <w:p w14:paraId="1CBAD86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НСР</w:t>
            </w:r>
            <w:r w:rsidRPr="0059423D">
              <w:rPr>
                <w:rFonts w:ascii="Times New Roman" w:eastAsia="Calibri" w:hAnsi="Times New Roman"/>
                <w:sz w:val="28"/>
                <w:szCs w:val="28"/>
                <w:vertAlign w:val="subscript"/>
              </w:rPr>
              <w:t>05</w:t>
            </w:r>
          </w:p>
        </w:tc>
      </w:tr>
      <w:tr w:rsidR="0059423D" w:rsidRPr="0059423D" w14:paraId="285BAB9E" w14:textId="77777777" w:rsidTr="00EC5529">
        <w:tc>
          <w:tcPr>
            <w:tcW w:w="675" w:type="dxa"/>
            <w:vMerge/>
            <w:vAlign w:val="center"/>
          </w:tcPr>
          <w:p w14:paraId="4DB565CA"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Align w:val="center"/>
          </w:tcPr>
          <w:p w14:paraId="430ECBE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гибрид</w:t>
            </w:r>
          </w:p>
        </w:tc>
        <w:tc>
          <w:tcPr>
            <w:tcW w:w="1701" w:type="dxa"/>
            <w:vAlign w:val="center"/>
          </w:tcPr>
          <w:p w14:paraId="29B033E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удобрения</w:t>
            </w:r>
          </w:p>
        </w:tc>
        <w:tc>
          <w:tcPr>
            <w:tcW w:w="1134" w:type="dxa"/>
            <w:vAlign w:val="center"/>
          </w:tcPr>
          <w:p w14:paraId="67C320F8"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55,0</w:t>
            </w:r>
          </w:p>
        </w:tc>
        <w:tc>
          <w:tcPr>
            <w:tcW w:w="952" w:type="dxa"/>
            <w:vAlign w:val="center"/>
          </w:tcPr>
          <w:p w14:paraId="43D4A8F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65,0</w:t>
            </w:r>
          </w:p>
        </w:tc>
        <w:tc>
          <w:tcPr>
            <w:tcW w:w="1144" w:type="dxa"/>
            <w:vAlign w:val="center"/>
          </w:tcPr>
          <w:p w14:paraId="506270D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75,0</w:t>
            </w:r>
          </w:p>
        </w:tc>
        <w:tc>
          <w:tcPr>
            <w:tcW w:w="1276" w:type="dxa"/>
            <w:vMerge/>
            <w:vAlign w:val="center"/>
          </w:tcPr>
          <w:p w14:paraId="6B8F6D33" w14:textId="77777777" w:rsidR="0059423D" w:rsidRPr="0059423D" w:rsidRDefault="0059423D" w:rsidP="0059423D">
            <w:pPr>
              <w:spacing w:line="360" w:lineRule="auto"/>
              <w:jc w:val="center"/>
              <w:rPr>
                <w:rFonts w:ascii="Times New Roman" w:eastAsia="Calibri" w:hAnsi="Times New Roman"/>
                <w:sz w:val="28"/>
                <w:szCs w:val="28"/>
              </w:rPr>
            </w:pPr>
          </w:p>
        </w:tc>
        <w:tc>
          <w:tcPr>
            <w:tcW w:w="1205" w:type="dxa"/>
            <w:vMerge/>
            <w:vAlign w:val="center"/>
          </w:tcPr>
          <w:p w14:paraId="785D24DA"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52B0358D" w14:textId="77777777" w:rsidTr="00EC5529">
        <w:tc>
          <w:tcPr>
            <w:tcW w:w="675" w:type="dxa"/>
            <w:vAlign w:val="center"/>
          </w:tcPr>
          <w:p w14:paraId="5FD39FF1"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w:t>
            </w:r>
          </w:p>
        </w:tc>
        <w:tc>
          <w:tcPr>
            <w:tcW w:w="1276" w:type="dxa"/>
            <w:vAlign w:val="center"/>
          </w:tcPr>
          <w:p w14:paraId="54ABCEB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2</w:t>
            </w:r>
          </w:p>
        </w:tc>
        <w:tc>
          <w:tcPr>
            <w:tcW w:w="1701" w:type="dxa"/>
            <w:vAlign w:val="center"/>
          </w:tcPr>
          <w:p w14:paraId="5E255CF3"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3</w:t>
            </w:r>
          </w:p>
        </w:tc>
        <w:tc>
          <w:tcPr>
            <w:tcW w:w="1134" w:type="dxa"/>
            <w:vAlign w:val="center"/>
          </w:tcPr>
          <w:p w14:paraId="5A6BD1C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4</w:t>
            </w:r>
          </w:p>
        </w:tc>
        <w:tc>
          <w:tcPr>
            <w:tcW w:w="952" w:type="dxa"/>
            <w:vAlign w:val="center"/>
          </w:tcPr>
          <w:p w14:paraId="755AE68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5</w:t>
            </w:r>
          </w:p>
        </w:tc>
        <w:tc>
          <w:tcPr>
            <w:tcW w:w="1144" w:type="dxa"/>
            <w:vAlign w:val="center"/>
          </w:tcPr>
          <w:p w14:paraId="3B49B356"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6</w:t>
            </w:r>
          </w:p>
        </w:tc>
        <w:tc>
          <w:tcPr>
            <w:tcW w:w="1276" w:type="dxa"/>
            <w:vAlign w:val="center"/>
          </w:tcPr>
          <w:p w14:paraId="1571C76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w:t>
            </w:r>
          </w:p>
        </w:tc>
        <w:tc>
          <w:tcPr>
            <w:tcW w:w="1205" w:type="dxa"/>
            <w:vAlign w:val="center"/>
          </w:tcPr>
          <w:p w14:paraId="48FAA59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w:t>
            </w:r>
          </w:p>
        </w:tc>
      </w:tr>
      <w:tr w:rsidR="0059423D" w:rsidRPr="0059423D" w14:paraId="10DEDB15" w14:textId="77777777" w:rsidTr="00EC5529">
        <w:tc>
          <w:tcPr>
            <w:tcW w:w="9363" w:type="dxa"/>
            <w:gridSpan w:val="8"/>
            <w:vAlign w:val="center"/>
          </w:tcPr>
          <w:p w14:paraId="4D0340E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средне-ранняя группа спелости</w:t>
            </w:r>
          </w:p>
        </w:tc>
      </w:tr>
      <w:tr w:rsidR="0059423D" w:rsidRPr="0059423D" w14:paraId="1283B6CD" w14:textId="77777777" w:rsidTr="00EC5529">
        <w:tc>
          <w:tcPr>
            <w:tcW w:w="675" w:type="dxa"/>
            <w:vMerge w:val="restart"/>
            <w:vAlign w:val="center"/>
          </w:tcPr>
          <w:p w14:paraId="5087685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w:t>
            </w:r>
          </w:p>
        </w:tc>
        <w:tc>
          <w:tcPr>
            <w:tcW w:w="1276" w:type="dxa"/>
            <w:vMerge w:val="restart"/>
            <w:vAlign w:val="center"/>
          </w:tcPr>
          <w:p w14:paraId="75BA4517" w14:textId="77777777" w:rsidR="0059423D" w:rsidRPr="0059423D" w:rsidRDefault="0059423D" w:rsidP="0059423D">
            <w:pPr>
              <w:spacing w:line="360" w:lineRule="auto"/>
              <w:rPr>
                <w:rFonts w:ascii="Times New Roman" w:eastAsia="Calibri" w:hAnsi="Times New Roman"/>
                <w:sz w:val="28"/>
                <w:szCs w:val="28"/>
              </w:rPr>
            </w:pPr>
            <w:r w:rsidRPr="0059423D">
              <w:rPr>
                <w:rFonts w:ascii="Times New Roman" w:eastAsia="Calibri" w:hAnsi="Times New Roman"/>
                <w:sz w:val="28"/>
                <w:szCs w:val="28"/>
              </w:rPr>
              <w:t xml:space="preserve">ДКС 3595 </w:t>
            </w:r>
          </w:p>
        </w:tc>
        <w:tc>
          <w:tcPr>
            <w:tcW w:w="1701" w:type="dxa"/>
            <w:vAlign w:val="center"/>
          </w:tcPr>
          <w:p w14:paraId="05F976C0"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б/уд</w:t>
            </w:r>
          </w:p>
        </w:tc>
        <w:tc>
          <w:tcPr>
            <w:tcW w:w="1134" w:type="dxa"/>
            <w:vAlign w:val="center"/>
          </w:tcPr>
          <w:p w14:paraId="4E4D4CB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8,74</w:t>
            </w:r>
          </w:p>
        </w:tc>
        <w:tc>
          <w:tcPr>
            <w:tcW w:w="952" w:type="dxa"/>
            <w:vAlign w:val="center"/>
          </w:tcPr>
          <w:p w14:paraId="0685AFDA"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9,23</w:t>
            </w:r>
          </w:p>
        </w:tc>
        <w:tc>
          <w:tcPr>
            <w:tcW w:w="1144" w:type="dxa"/>
            <w:vAlign w:val="center"/>
          </w:tcPr>
          <w:p w14:paraId="51B7F2B8"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10,19</w:t>
            </w:r>
          </w:p>
        </w:tc>
        <w:tc>
          <w:tcPr>
            <w:tcW w:w="1276" w:type="dxa"/>
            <w:vAlign w:val="center"/>
          </w:tcPr>
          <w:p w14:paraId="18E76359"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9,39</w:t>
            </w:r>
          </w:p>
        </w:tc>
        <w:tc>
          <w:tcPr>
            <w:tcW w:w="1205" w:type="dxa"/>
            <w:vAlign w:val="center"/>
          </w:tcPr>
          <w:p w14:paraId="7FDB1363"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160164C4" w14:textId="77777777" w:rsidTr="00EC5529">
        <w:tc>
          <w:tcPr>
            <w:tcW w:w="675" w:type="dxa"/>
            <w:vMerge/>
            <w:vAlign w:val="center"/>
          </w:tcPr>
          <w:p w14:paraId="6208976F"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7EA669AB"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5130B7FC"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минеральные</w:t>
            </w:r>
          </w:p>
        </w:tc>
        <w:tc>
          <w:tcPr>
            <w:tcW w:w="1134" w:type="dxa"/>
            <w:vAlign w:val="center"/>
          </w:tcPr>
          <w:p w14:paraId="550F29E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9,64</w:t>
            </w:r>
          </w:p>
        </w:tc>
        <w:tc>
          <w:tcPr>
            <w:tcW w:w="952" w:type="dxa"/>
            <w:vAlign w:val="center"/>
          </w:tcPr>
          <w:p w14:paraId="41C8016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10,46</w:t>
            </w:r>
          </w:p>
        </w:tc>
        <w:tc>
          <w:tcPr>
            <w:tcW w:w="1144" w:type="dxa"/>
            <w:vAlign w:val="center"/>
          </w:tcPr>
          <w:p w14:paraId="30E9940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11,07</w:t>
            </w:r>
          </w:p>
        </w:tc>
        <w:tc>
          <w:tcPr>
            <w:tcW w:w="1276" w:type="dxa"/>
            <w:vAlign w:val="center"/>
          </w:tcPr>
          <w:p w14:paraId="0BE05CF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10,39</w:t>
            </w:r>
          </w:p>
        </w:tc>
        <w:tc>
          <w:tcPr>
            <w:tcW w:w="1205" w:type="dxa"/>
            <w:vAlign w:val="center"/>
          </w:tcPr>
          <w:p w14:paraId="395BE8DE"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230738C7" w14:textId="77777777" w:rsidTr="00EC5529">
        <w:tc>
          <w:tcPr>
            <w:tcW w:w="675" w:type="dxa"/>
            <w:vMerge/>
            <w:vAlign w:val="center"/>
          </w:tcPr>
          <w:p w14:paraId="4E837E0E"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2587CA89"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6571AF60"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органические</w:t>
            </w:r>
          </w:p>
        </w:tc>
        <w:tc>
          <w:tcPr>
            <w:tcW w:w="1134" w:type="dxa"/>
            <w:vAlign w:val="center"/>
          </w:tcPr>
          <w:p w14:paraId="5561EC43"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10,10</w:t>
            </w:r>
          </w:p>
        </w:tc>
        <w:tc>
          <w:tcPr>
            <w:tcW w:w="952" w:type="dxa"/>
            <w:vAlign w:val="center"/>
          </w:tcPr>
          <w:p w14:paraId="28B19FE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11,31</w:t>
            </w:r>
          </w:p>
        </w:tc>
        <w:tc>
          <w:tcPr>
            <w:tcW w:w="1144" w:type="dxa"/>
            <w:vAlign w:val="center"/>
          </w:tcPr>
          <w:p w14:paraId="414F56E6"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11,82</w:t>
            </w:r>
          </w:p>
        </w:tc>
        <w:tc>
          <w:tcPr>
            <w:tcW w:w="1276" w:type="dxa"/>
            <w:vAlign w:val="center"/>
          </w:tcPr>
          <w:p w14:paraId="1BC59F6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11,08</w:t>
            </w:r>
          </w:p>
        </w:tc>
        <w:tc>
          <w:tcPr>
            <w:tcW w:w="1205" w:type="dxa"/>
            <w:vAlign w:val="center"/>
          </w:tcPr>
          <w:p w14:paraId="07820BB1"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672835D7" w14:textId="77777777" w:rsidTr="00EC5529">
        <w:tc>
          <w:tcPr>
            <w:tcW w:w="675" w:type="dxa"/>
            <w:vMerge/>
            <w:vAlign w:val="center"/>
          </w:tcPr>
          <w:p w14:paraId="6719FBF6"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6AE40C1E"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49B1CF7D"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среднее</w:t>
            </w:r>
          </w:p>
        </w:tc>
        <w:tc>
          <w:tcPr>
            <w:tcW w:w="1134" w:type="dxa"/>
            <w:vAlign w:val="center"/>
          </w:tcPr>
          <w:p w14:paraId="4571BA2A"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9,49</w:t>
            </w:r>
          </w:p>
        </w:tc>
        <w:tc>
          <w:tcPr>
            <w:tcW w:w="952" w:type="dxa"/>
            <w:vAlign w:val="center"/>
          </w:tcPr>
          <w:p w14:paraId="36FFA93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10,33</w:t>
            </w:r>
          </w:p>
        </w:tc>
        <w:tc>
          <w:tcPr>
            <w:tcW w:w="1144" w:type="dxa"/>
            <w:vAlign w:val="center"/>
          </w:tcPr>
          <w:p w14:paraId="090C43A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11,03</w:t>
            </w:r>
          </w:p>
        </w:tc>
        <w:tc>
          <w:tcPr>
            <w:tcW w:w="1276" w:type="dxa"/>
            <w:vAlign w:val="center"/>
          </w:tcPr>
          <w:p w14:paraId="368D3EBB" w14:textId="77777777" w:rsidR="0059423D" w:rsidRPr="0059423D" w:rsidRDefault="0059423D" w:rsidP="0059423D">
            <w:pPr>
              <w:spacing w:line="360" w:lineRule="auto"/>
              <w:jc w:val="center"/>
              <w:rPr>
                <w:rFonts w:ascii="Times New Roman" w:eastAsia="Calibri" w:hAnsi="Times New Roman"/>
                <w:sz w:val="28"/>
                <w:szCs w:val="28"/>
                <w:u w:val="single"/>
              </w:rPr>
            </w:pPr>
            <w:r w:rsidRPr="0059423D">
              <w:rPr>
                <w:rFonts w:ascii="Times New Roman" w:eastAsia="Calibri" w:hAnsi="Times New Roman"/>
                <w:sz w:val="28"/>
                <w:szCs w:val="28"/>
                <w:u w:val="single"/>
              </w:rPr>
              <w:t>10,28</w:t>
            </w:r>
          </w:p>
        </w:tc>
        <w:tc>
          <w:tcPr>
            <w:tcW w:w="1205" w:type="dxa"/>
            <w:vAlign w:val="center"/>
          </w:tcPr>
          <w:p w14:paraId="63AC6193"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0,41</w:t>
            </w:r>
          </w:p>
        </w:tc>
      </w:tr>
      <w:tr w:rsidR="0059423D" w:rsidRPr="0059423D" w14:paraId="474882B4" w14:textId="77777777" w:rsidTr="00EC5529">
        <w:tc>
          <w:tcPr>
            <w:tcW w:w="675" w:type="dxa"/>
            <w:vMerge w:val="restart"/>
            <w:vAlign w:val="center"/>
          </w:tcPr>
          <w:p w14:paraId="0CA67976"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2</w:t>
            </w:r>
          </w:p>
        </w:tc>
        <w:tc>
          <w:tcPr>
            <w:tcW w:w="1276" w:type="dxa"/>
            <w:vMerge w:val="restart"/>
            <w:vAlign w:val="center"/>
          </w:tcPr>
          <w:p w14:paraId="698E5D1C" w14:textId="77777777" w:rsidR="0059423D" w:rsidRPr="0059423D" w:rsidRDefault="0059423D" w:rsidP="0059423D">
            <w:pPr>
              <w:spacing w:line="360" w:lineRule="auto"/>
              <w:rPr>
                <w:rFonts w:ascii="Times New Roman" w:eastAsia="Calibri" w:hAnsi="Times New Roman"/>
                <w:sz w:val="28"/>
                <w:szCs w:val="28"/>
              </w:rPr>
            </w:pPr>
            <w:r w:rsidRPr="0059423D">
              <w:rPr>
                <w:rFonts w:ascii="Times New Roman" w:eastAsia="Calibri" w:hAnsi="Times New Roman"/>
                <w:sz w:val="28"/>
                <w:szCs w:val="28"/>
              </w:rPr>
              <w:t>ДКС 1</w:t>
            </w:r>
          </w:p>
        </w:tc>
        <w:tc>
          <w:tcPr>
            <w:tcW w:w="1701" w:type="dxa"/>
            <w:vAlign w:val="center"/>
          </w:tcPr>
          <w:p w14:paraId="1596F2AF"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б/уд</w:t>
            </w:r>
          </w:p>
        </w:tc>
        <w:tc>
          <w:tcPr>
            <w:tcW w:w="1134" w:type="dxa"/>
            <w:vAlign w:val="center"/>
          </w:tcPr>
          <w:p w14:paraId="5AE8F28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7,76</w:t>
            </w:r>
          </w:p>
        </w:tc>
        <w:tc>
          <w:tcPr>
            <w:tcW w:w="952" w:type="dxa"/>
            <w:vAlign w:val="center"/>
          </w:tcPr>
          <w:p w14:paraId="35ADCFE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8,01</w:t>
            </w:r>
          </w:p>
        </w:tc>
        <w:tc>
          <w:tcPr>
            <w:tcW w:w="1144" w:type="dxa"/>
            <w:vAlign w:val="center"/>
          </w:tcPr>
          <w:p w14:paraId="680ECCF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8,69</w:t>
            </w:r>
          </w:p>
        </w:tc>
        <w:tc>
          <w:tcPr>
            <w:tcW w:w="1276" w:type="dxa"/>
            <w:vAlign w:val="center"/>
          </w:tcPr>
          <w:p w14:paraId="1AD99146"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8,15</w:t>
            </w:r>
          </w:p>
        </w:tc>
        <w:tc>
          <w:tcPr>
            <w:tcW w:w="1205" w:type="dxa"/>
            <w:vAlign w:val="center"/>
          </w:tcPr>
          <w:p w14:paraId="27A6DBBC"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2DA671D1" w14:textId="77777777" w:rsidTr="00EC5529">
        <w:tc>
          <w:tcPr>
            <w:tcW w:w="675" w:type="dxa"/>
            <w:vMerge/>
            <w:vAlign w:val="center"/>
          </w:tcPr>
          <w:p w14:paraId="43CB1133"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605FBB40"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539F6B67"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минеральные</w:t>
            </w:r>
          </w:p>
        </w:tc>
        <w:tc>
          <w:tcPr>
            <w:tcW w:w="1134" w:type="dxa"/>
            <w:vAlign w:val="center"/>
          </w:tcPr>
          <w:p w14:paraId="25E8308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8,53</w:t>
            </w:r>
          </w:p>
        </w:tc>
        <w:tc>
          <w:tcPr>
            <w:tcW w:w="952" w:type="dxa"/>
            <w:vAlign w:val="center"/>
          </w:tcPr>
          <w:p w14:paraId="57996F6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8,61</w:t>
            </w:r>
          </w:p>
        </w:tc>
        <w:tc>
          <w:tcPr>
            <w:tcW w:w="1144" w:type="dxa"/>
            <w:vAlign w:val="center"/>
          </w:tcPr>
          <w:p w14:paraId="345462A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9,91</w:t>
            </w:r>
          </w:p>
        </w:tc>
        <w:tc>
          <w:tcPr>
            <w:tcW w:w="1276" w:type="dxa"/>
            <w:vAlign w:val="center"/>
          </w:tcPr>
          <w:p w14:paraId="245A0B3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9,02</w:t>
            </w:r>
          </w:p>
        </w:tc>
        <w:tc>
          <w:tcPr>
            <w:tcW w:w="1205" w:type="dxa"/>
            <w:vAlign w:val="center"/>
          </w:tcPr>
          <w:p w14:paraId="2D6C452C"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42842DC9" w14:textId="77777777" w:rsidTr="00EC5529">
        <w:tc>
          <w:tcPr>
            <w:tcW w:w="675" w:type="dxa"/>
            <w:vMerge/>
            <w:vAlign w:val="center"/>
          </w:tcPr>
          <w:p w14:paraId="656927AE"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0E24265D"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1BE083B2"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органические</w:t>
            </w:r>
          </w:p>
        </w:tc>
        <w:tc>
          <w:tcPr>
            <w:tcW w:w="1134" w:type="dxa"/>
            <w:vAlign w:val="center"/>
          </w:tcPr>
          <w:p w14:paraId="0F290933"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8,56</w:t>
            </w:r>
          </w:p>
        </w:tc>
        <w:tc>
          <w:tcPr>
            <w:tcW w:w="952" w:type="dxa"/>
            <w:vAlign w:val="center"/>
          </w:tcPr>
          <w:p w14:paraId="3452B29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8,62</w:t>
            </w:r>
          </w:p>
        </w:tc>
        <w:tc>
          <w:tcPr>
            <w:tcW w:w="1144" w:type="dxa"/>
            <w:vAlign w:val="center"/>
          </w:tcPr>
          <w:p w14:paraId="6399DBCA"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9,02</w:t>
            </w:r>
          </w:p>
        </w:tc>
        <w:tc>
          <w:tcPr>
            <w:tcW w:w="1276" w:type="dxa"/>
            <w:vAlign w:val="center"/>
          </w:tcPr>
          <w:p w14:paraId="2091B02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8,73</w:t>
            </w:r>
          </w:p>
        </w:tc>
        <w:tc>
          <w:tcPr>
            <w:tcW w:w="1205" w:type="dxa"/>
            <w:vAlign w:val="center"/>
          </w:tcPr>
          <w:p w14:paraId="10204F05"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31B66ED7" w14:textId="77777777" w:rsidTr="00EC5529">
        <w:tc>
          <w:tcPr>
            <w:tcW w:w="675" w:type="dxa"/>
            <w:vMerge/>
            <w:vAlign w:val="center"/>
          </w:tcPr>
          <w:p w14:paraId="63DD4FFC"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3C5259D4"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3E4CE758"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среднее</w:t>
            </w:r>
          </w:p>
        </w:tc>
        <w:tc>
          <w:tcPr>
            <w:tcW w:w="1134" w:type="dxa"/>
            <w:vAlign w:val="center"/>
          </w:tcPr>
          <w:p w14:paraId="2753DFD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8,28</w:t>
            </w:r>
          </w:p>
        </w:tc>
        <w:tc>
          <w:tcPr>
            <w:tcW w:w="952" w:type="dxa"/>
            <w:vAlign w:val="center"/>
          </w:tcPr>
          <w:p w14:paraId="57BE9F1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8,41</w:t>
            </w:r>
          </w:p>
        </w:tc>
        <w:tc>
          <w:tcPr>
            <w:tcW w:w="1144" w:type="dxa"/>
            <w:vAlign w:val="center"/>
          </w:tcPr>
          <w:p w14:paraId="46E9C50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9,21</w:t>
            </w:r>
          </w:p>
        </w:tc>
        <w:tc>
          <w:tcPr>
            <w:tcW w:w="1276" w:type="dxa"/>
            <w:vAlign w:val="center"/>
          </w:tcPr>
          <w:p w14:paraId="113802DF" w14:textId="77777777" w:rsidR="0059423D" w:rsidRPr="0059423D" w:rsidRDefault="0059423D" w:rsidP="0059423D">
            <w:pPr>
              <w:spacing w:line="360" w:lineRule="auto"/>
              <w:jc w:val="center"/>
              <w:rPr>
                <w:rFonts w:ascii="Times New Roman" w:eastAsia="Calibri" w:hAnsi="Times New Roman"/>
                <w:sz w:val="28"/>
                <w:szCs w:val="28"/>
                <w:u w:val="single"/>
              </w:rPr>
            </w:pPr>
            <w:r w:rsidRPr="0059423D">
              <w:rPr>
                <w:rFonts w:ascii="Times New Roman" w:eastAsia="Calibri" w:hAnsi="Times New Roman"/>
                <w:sz w:val="28"/>
                <w:szCs w:val="28"/>
                <w:u w:val="single"/>
              </w:rPr>
              <w:t>8,63</w:t>
            </w:r>
          </w:p>
        </w:tc>
        <w:tc>
          <w:tcPr>
            <w:tcW w:w="1205" w:type="dxa"/>
            <w:vAlign w:val="center"/>
          </w:tcPr>
          <w:p w14:paraId="2CD2E56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0,44</w:t>
            </w:r>
          </w:p>
        </w:tc>
      </w:tr>
      <w:tr w:rsidR="0059423D" w:rsidRPr="0059423D" w14:paraId="66BACD11" w14:textId="77777777" w:rsidTr="00EC5529">
        <w:tc>
          <w:tcPr>
            <w:tcW w:w="675" w:type="dxa"/>
            <w:vMerge w:val="restart"/>
            <w:vAlign w:val="center"/>
          </w:tcPr>
          <w:p w14:paraId="3EC6F536"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3</w:t>
            </w:r>
          </w:p>
        </w:tc>
        <w:tc>
          <w:tcPr>
            <w:tcW w:w="1276" w:type="dxa"/>
            <w:vMerge w:val="restart"/>
            <w:vAlign w:val="center"/>
          </w:tcPr>
          <w:p w14:paraId="71BA00EA" w14:textId="77777777" w:rsidR="0059423D" w:rsidRPr="0059423D" w:rsidRDefault="0059423D" w:rsidP="0059423D">
            <w:pPr>
              <w:spacing w:line="360" w:lineRule="auto"/>
              <w:rPr>
                <w:rFonts w:ascii="Times New Roman" w:eastAsia="Calibri" w:hAnsi="Times New Roman"/>
                <w:sz w:val="28"/>
                <w:szCs w:val="28"/>
              </w:rPr>
            </w:pPr>
            <w:r w:rsidRPr="0059423D">
              <w:rPr>
                <w:rFonts w:ascii="Times New Roman" w:eastAsia="Calibri" w:hAnsi="Times New Roman"/>
                <w:sz w:val="28"/>
                <w:szCs w:val="28"/>
              </w:rPr>
              <w:t>ДКС 3789</w:t>
            </w:r>
          </w:p>
        </w:tc>
        <w:tc>
          <w:tcPr>
            <w:tcW w:w="1701" w:type="dxa"/>
            <w:vAlign w:val="center"/>
          </w:tcPr>
          <w:p w14:paraId="07C20B38"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б/уд</w:t>
            </w:r>
          </w:p>
        </w:tc>
        <w:tc>
          <w:tcPr>
            <w:tcW w:w="1134" w:type="dxa"/>
            <w:vAlign w:val="center"/>
          </w:tcPr>
          <w:p w14:paraId="3A3520B6"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7,81</w:t>
            </w:r>
          </w:p>
        </w:tc>
        <w:tc>
          <w:tcPr>
            <w:tcW w:w="952" w:type="dxa"/>
            <w:vAlign w:val="center"/>
          </w:tcPr>
          <w:p w14:paraId="2334B6E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7,73</w:t>
            </w:r>
          </w:p>
        </w:tc>
        <w:tc>
          <w:tcPr>
            <w:tcW w:w="1144" w:type="dxa"/>
            <w:vAlign w:val="center"/>
          </w:tcPr>
          <w:p w14:paraId="38591B53"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7,86</w:t>
            </w:r>
          </w:p>
        </w:tc>
        <w:tc>
          <w:tcPr>
            <w:tcW w:w="1276" w:type="dxa"/>
            <w:vAlign w:val="center"/>
          </w:tcPr>
          <w:p w14:paraId="4D7A187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7,80</w:t>
            </w:r>
          </w:p>
        </w:tc>
        <w:tc>
          <w:tcPr>
            <w:tcW w:w="1205" w:type="dxa"/>
            <w:vAlign w:val="center"/>
          </w:tcPr>
          <w:p w14:paraId="60097AD9"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31BA1936" w14:textId="77777777" w:rsidTr="00EC5529">
        <w:tc>
          <w:tcPr>
            <w:tcW w:w="675" w:type="dxa"/>
            <w:vMerge/>
            <w:vAlign w:val="center"/>
          </w:tcPr>
          <w:p w14:paraId="2759F725"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416B047B"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4197CBCF"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минеральные</w:t>
            </w:r>
          </w:p>
        </w:tc>
        <w:tc>
          <w:tcPr>
            <w:tcW w:w="1134" w:type="dxa"/>
            <w:vAlign w:val="center"/>
          </w:tcPr>
          <w:p w14:paraId="777297F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8,15</w:t>
            </w:r>
          </w:p>
        </w:tc>
        <w:tc>
          <w:tcPr>
            <w:tcW w:w="952" w:type="dxa"/>
            <w:vAlign w:val="center"/>
          </w:tcPr>
          <w:p w14:paraId="023CE1C9"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9,12</w:t>
            </w:r>
          </w:p>
        </w:tc>
        <w:tc>
          <w:tcPr>
            <w:tcW w:w="1144" w:type="dxa"/>
            <w:vAlign w:val="center"/>
          </w:tcPr>
          <w:p w14:paraId="74AE83A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8,91</w:t>
            </w:r>
          </w:p>
        </w:tc>
        <w:tc>
          <w:tcPr>
            <w:tcW w:w="1276" w:type="dxa"/>
            <w:vAlign w:val="center"/>
          </w:tcPr>
          <w:p w14:paraId="65FDA13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8,73</w:t>
            </w:r>
          </w:p>
        </w:tc>
        <w:tc>
          <w:tcPr>
            <w:tcW w:w="1205" w:type="dxa"/>
            <w:vAlign w:val="center"/>
          </w:tcPr>
          <w:p w14:paraId="4E1FB6F1"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51C3E2C0" w14:textId="77777777" w:rsidTr="00EC5529">
        <w:tc>
          <w:tcPr>
            <w:tcW w:w="675" w:type="dxa"/>
            <w:vMerge/>
            <w:vAlign w:val="center"/>
          </w:tcPr>
          <w:p w14:paraId="4B660867"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245D44D1"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2925C0E5"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органические</w:t>
            </w:r>
          </w:p>
        </w:tc>
        <w:tc>
          <w:tcPr>
            <w:tcW w:w="1134" w:type="dxa"/>
            <w:vAlign w:val="center"/>
          </w:tcPr>
          <w:p w14:paraId="2865E929"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8,33</w:t>
            </w:r>
          </w:p>
        </w:tc>
        <w:tc>
          <w:tcPr>
            <w:tcW w:w="952" w:type="dxa"/>
            <w:vAlign w:val="center"/>
          </w:tcPr>
          <w:p w14:paraId="68AE86C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9,54</w:t>
            </w:r>
          </w:p>
        </w:tc>
        <w:tc>
          <w:tcPr>
            <w:tcW w:w="1144" w:type="dxa"/>
            <w:vAlign w:val="center"/>
          </w:tcPr>
          <w:p w14:paraId="0A76A6E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8,95</w:t>
            </w:r>
          </w:p>
        </w:tc>
        <w:tc>
          <w:tcPr>
            <w:tcW w:w="1276" w:type="dxa"/>
            <w:vAlign w:val="center"/>
          </w:tcPr>
          <w:p w14:paraId="04ED3DB1"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8,94</w:t>
            </w:r>
          </w:p>
        </w:tc>
        <w:tc>
          <w:tcPr>
            <w:tcW w:w="1205" w:type="dxa"/>
            <w:vAlign w:val="center"/>
          </w:tcPr>
          <w:p w14:paraId="1C646002"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084ED63C" w14:textId="77777777" w:rsidTr="00EC5529">
        <w:tc>
          <w:tcPr>
            <w:tcW w:w="675" w:type="dxa"/>
            <w:vMerge/>
            <w:vAlign w:val="center"/>
          </w:tcPr>
          <w:p w14:paraId="62DEB82A"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154C09FD"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2127E383"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среднее</w:t>
            </w:r>
          </w:p>
        </w:tc>
        <w:tc>
          <w:tcPr>
            <w:tcW w:w="1134" w:type="dxa"/>
            <w:vAlign w:val="center"/>
          </w:tcPr>
          <w:p w14:paraId="124FDFB3"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8,10</w:t>
            </w:r>
          </w:p>
        </w:tc>
        <w:tc>
          <w:tcPr>
            <w:tcW w:w="952" w:type="dxa"/>
            <w:vAlign w:val="center"/>
          </w:tcPr>
          <w:p w14:paraId="1D4597F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8,80</w:t>
            </w:r>
          </w:p>
        </w:tc>
        <w:tc>
          <w:tcPr>
            <w:tcW w:w="1144" w:type="dxa"/>
            <w:vAlign w:val="center"/>
          </w:tcPr>
          <w:p w14:paraId="11E3B29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8,57</w:t>
            </w:r>
          </w:p>
        </w:tc>
        <w:tc>
          <w:tcPr>
            <w:tcW w:w="1276" w:type="dxa"/>
            <w:vAlign w:val="center"/>
          </w:tcPr>
          <w:p w14:paraId="6746950E" w14:textId="77777777" w:rsidR="0059423D" w:rsidRPr="0059423D" w:rsidRDefault="0059423D" w:rsidP="0059423D">
            <w:pPr>
              <w:spacing w:line="360" w:lineRule="auto"/>
              <w:jc w:val="center"/>
              <w:rPr>
                <w:rFonts w:ascii="Times New Roman" w:eastAsia="Calibri" w:hAnsi="Times New Roman"/>
                <w:sz w:val="28"/>
                <w:szCs w:val="28"/>
                <w:u w:val="single"/>
              </w:rPr>
            </w:pPr>
            <w:r w:rsidRPr="0059423D">
              <w:rPr>
                <w:rFonts w:ascii="Times New Roman" w:eastAsia="Calibri" w:hAnsi="Times New Roman"/>
                <w:sz w:val="28"/>
                <w:szCs w:val="28"/>
                <w:u w:val="single"/>
              </w:rPr>
              <w:t>8,49</w:t>
            </w:r>
          </w:p>
        </w:tc>
        <w:tc>
          <w:tcPr>
            <w:tcW w:w="1205" w:type="dxa"/>
            <w:vAlign w:val="center"/>
          </w:tcPr>
          <w:p w14:paraId="19D12A4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0,35</w:t>
            </w:r>
          </w:p>
        </w:tc>
      </w:tr>
      <w:tr w:rsidR="0059423D" w:rsidRPr="0059423D" w14:paraId="4ACC09E0" w14:textId="77777777" w:rsidTr="00EC5529">
        <w:tc>
          <w:tcPr>
            <w:tcW w:w="675" w:type="dxa"/>
            <w:vMerge w:val="restart"/>
            <w:vAlign w:val="center"/>
          </w:tcPr>
          <w:p w14:paraId="537D6E5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4</w:t>
            </w:r>
          </w:p>
        </w:tc>
        <w:tc>
          <w:tcPr>
            <w:tcW w:w="1276" w:type="dxa"/>
            <w:vMerge w:val="restart"/>
            <w:vAlign w:val="center"/>
          </w:tcPr>
          <w:p w14:paraId="0E0023A8" w14:textId="77777777" w:rsidR="0059423D" w:rsidRPr="0059423D" w:rsidRDefault="0059423D" w:rsidP="0059423D">
            <w:pPr>
              <w:spacing w:line="360" w:lineRule="auto"/>
              <w:rPr>
                <w:rFonts w:ascii="Times New Roman" w:eastAsia="Calibri" w:hAnsi="Times New Roman"/>
                <w:sz w:val="28"/>
                <w:szCs w:val="28"/>
              </w:rPr>
            </w:pPr>
            <w:r w:rsidRPr="0059423D">
              <w:rPr>
                <w:rFonts w:ascii="Times New Roman" w:eastAsia="Calibri" w:hAnsi="Times New Roman"/>
                <w:sz w:val="28"/>
                <w:szCs w:val="28"/>
              </w:rPr>
              <w:t>ДКС 3402</w:t>
            </w:r>
          </w:p>
        </w:tc>
        <w:tc>
          <w:tcPr>
            <w:tcW w:w="1701" w:type="dxa"/>
            <w:vAlign w:val="center"/>
          </w:tcPr>
          <w:p w14:paraId="3664A226"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б/уд</w:t>
            </w:r>
          </w:p>
        </w:tc>
        <w:tc>
          <w:tcPr>
            <w:tcW w:w="1134" w:type="dxa"/>
            <w:vAlign w:val="center"/>
          </w:tcPr>
          <w:p w14:paraId="4DAD5589"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8,23</w:t>
            </w:r>
          </w:p>
        </w:tc>
        <w:tc>
          <w:tcPr>
            <w:tcW w:w="952" w:type="dxa"/>
            <w:vAlign w:val="center"/>
          </w:tcPr>
          <w:p w14:paraId="0DB7386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8,69</w:t>
            </w:r>
          </w:p>
        </w:tc>
        <w:tc>
          <w:tcPr>
            <w:tcW w:w="1144" w:type="dxa"/>
            <w:vAlign w:val="center"/>
          </w:tcPr>
          <w:p w14:paraId="48FC3DE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8,92</w:t>
            </w:r>
          </w:p>
        </w:tc>
        <w:tc>
          <w:tcPr>
            <w:tcW w:w="1276" w:type="dxa"/>
            <w:vAlign w:val="center"/>
          </w:tcPr>
          <w:p w14:paraId="0FE0C43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8,61</w:t>
            </w:r>
          </w:p>
        </w:tc>
        <w:tc>
          <w:tcPr>
            <w:tcW w:w="1205" w:type="dxa"/>
            <w:vAlign w:val="center"/>
          </w:tcPr>
          <w:p w14:paraId="3CD4CD12"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21FE50EF" w14:textId="77777777" w:rsidTr="00EC5529">
        <w:tc>
          <w:tcPr>
            <w:tcW w:w="675" w:type="dxa"/>
            <w:vMerge/>
            <w:vAlign w:val="center"/>
          </w:tcPr>
          <w:p w14:paraId="10A3A427"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70DD3479"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7132EAA8"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минеральные</w:t>
            </w:r>
          </w:p>
        </w:tc>
        <w:tc>
          <w:tcPr>
            <w:tcW w:w="1134" w:type="dxa"/>
            <w:vAlign w:val="center"/>
          </w:tcPr>
          <w:p w14:paraId="4961340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8,73</w:t>
            </w:r>
          </w:p>
        </w:tc>
        <w:tc>
          <w:tcPr>
            <w:tcW w:w="952" w:type="dxa"/>
            <w:vAlign w:val="center"/>
          </w:tcPr>
          <w:p w14:paraId="3115DA4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9,29</w:t>
            </w:r>
          </w:p>
        </w:tc>
        <w:tc>
          <w:tcPr>
            <w:tcW w:w="1144" w:type="dxa"/>
            <w:vAlign w:val="center"/>
          </w:tcPr>
          <w:p w14:paraId="2E6347D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10,11</w:t>
            </w:r>
          </w:p>
        </w:tc>
        <w:tc>
          <w:tcPr>
            <w:tcW w:w="1276" w:type="dxa"/>
            <w:vAlign w:val="center"/>
          </w:tcPr>
          <w:p w14:paraId="31C87EA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9,38</w:t>
            </w:r>
          </w:p>
        </w:tc>
        <w:tc>
          <w:tcPr>
            <w:tcW w:w="1205" w:type="dxa"/>
            <w:vAlign w:val="center"/>
          </w:tcPr>
          <w:p w14:paraId="73AF2A7F"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015478CB" w14:textId="77777777" w:rsidTr="00EC5529">
        <w:tc>
          <w:tcPr>
            <w:tcW w:w="675" w:type="dxa"/>
            <w:vMerge/>
            <w:vAlign w:val="center"/>
          </w:tcPr>
          <w:p w14:paraId="3473B1F9"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557F6C6E"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146FA309"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органические</w:t>
            </w:r>
          </w:p>
        </w:tc>
        <w:tc>
          <w:tcPr>
            <w:tcW w:w="1134" w:type="dxa"/>
            <w:vAlign w:val="center"/>
          </w:tcPr>
          <w:p w14:paraId="19CE596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9,00</w:t>
            </w:r>
          </w:p>
        </w:tc>
        <w:tc>
          <w:tcPr>
            <w:tcW w:w="952" w:type="dxa"/>
            <w:vAlign w:val="center"/>
          </w:tcPr>
          <w:p w14:paraId="1C4882B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9,61</w:t>
            </w:r>
          </w:p>
        </w:tc>
        <w:tc>
          <w:tcPr>
            <w:tcW w:w="1144" w:type="dxa"/>
            <w:vAlign w:val="center"/>
          </w:tcPr>
          <w:p w14:paraId="24CA4B3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10,46</w:t>
            </w:r>
          </w:p>
        </w:tc>
        <w:tc>
          <w:tcPr>
            <w:tcW w:w="1276" w:type="dxa"/>
            <w:vAlign w:val="center"/>
          </w:tcPr>
          <w:p w14:paraId="7FB550ED"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9,69</w:t>
            </w:r>
          </w:p>
        </w:tc>
        <w:tc>
          <w:tcPr>
            <w:tcW w:w="1205" w:type="dxa"/>
            <w:vAlign w:val="center"/>
          </w:tcPr>
          <w:p w14:paraId="69EE9845"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28A70948" w14:textId="77777777" w:rsidTr="00EC5529">
        <w:tc>
          <w:tcPr>
            <w:tcW w:w="675" w:type="dxa"/>
            <w:vMerge/>
            <w:vAlign w:val="center"/>
          </w:tcPr>
          <w:p w14:paraId="20AAC28A"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51F5E3DA"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6132FE9E"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среднее</w:t>
            </w:r>
          </w:p>
        </w:tc>
        <w:tc>
          <w:tcPr>
            <w:tcW w:w="1134" w:type="dxa"/>
            <w:vAlign w:val="center"/>
          </w:tcPr>
          <w:p w14:paraId="7C5EE27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8,65</w:t>
            </w:r>
          </w:p>
        </w:tc>
        <w:tc>
          <w:tcPr>
            <w:tcW w:w="952" w:type="dxa"/>
            <w:vAlign w:val="center"/>
          </w:tcPr>
          <w:p w14:paraId="5F21EA3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9,20</w:t>
            </w:r>
          </w:p>
        </w:tc>
        <w:tc>
          <w:tcPr>
            <w:tcW w:w="1144" w:type="dxa"/>
            <w:vAlign w:val="center"/>
          </w:tcPr>
          <w:p w14:paraId="3323C9E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9,83</w:t>
            </w:r>
          </w:p>
        </w:tc>
        <w:tc>
          <w:tcPr>
            <w:tcW w:w="1276" w:type="dxa"/>
            <w:vAlign w:val="center"/>
          </w:tcPr>
          <w:p w14:paraId="7F056F0B" w14:textId="77777777" w:rsidR="0059423D" w:rsidRPr="0059423D" w:rsidRDefault="0059423D" w:rsidP="0059423D">
            <w:pPr>
              <w:spacing w:line="360" w:lineRule="auto"/>
              <w:jc w:val="center"/>
              <w:rPr>
                <w:rFonts w:ascii="Times New Roman" w:eastAsia="Calibri" w:hAnsi="Times New Roman"/>
                <w:sz w:val="28"/>
                <w:szCs w:val="28"/>
                <w:u w:val="single"/>
              </w:rPr>
            </w:pPr>
            <w:r w:rsidRPr="0059423D">
              <w:rPr>
                <w:rFonts w:ascii="Times New Roman" w:eastAsia="Calibri" w:hAnsi="Times New Roman"/>
                <w:sz w:val="28"/>
                <w:szCs w:val="28"/>
                <w:u w:val="single"/>
              </w:rPr>
              <w:t>9,23</w:t>
            </w:r>
          </w:p>
        </w:tc>
        <w:tc>
          <w:tcPr>
            <w:tcW w:w="1205" w:type="dxa"/>
            <w:vAlign w:val="center"/>
          </w:tcPr>
          <w:p w14:paraId="0E81E7D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0,45</w:t>
            </w:r>
          </w:p>
        </w:tc>
      </w:tr>
      <w:tr w:rsidR="0059423D" w:rsidRPr="0059423D" w14:paraId="3EB1AD36" w14:textId="77777777" w:rsidTr="00EC5529">
        <w:tc>
          <w:tcPr>
            <w:tcW w:w="675" w:type="dxa"/>
            <w:vMerge w:val="restart"/>
            <w:vAlign w:val="center"/>
          </w:tcPr>
          <w:p w14:paraId="2B1BC628"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5</w:t>
            </w:r>
          </w:p>
        </w:tc>
        <w:tc>
          <w:tcPr>
            <w:tcW w:w="1276" w:type="dxa"/>
            <w:vMerge w:val="restart"/>
            <w:vAlign w:val="center"/>
          </w:tcPr>
          <w:p w14:paraId="638DAC71" w14:textId="77777777" w:rsidR="0059423D" w:rsidRPr="0059423D" w:rsidRDefault="0059423D" w:rsidP="0059423D">
            <w:pPr>
              <w:spacing w:line="360" w:lineRule="auto"/>
              <w:rPr>
                <w:rFonts w:ascii="Times New Roman" w:eastAsia="Calibri" w:hAnsi="Times New Roman"/>
                <w:sz w:val="28"/>
                <w:szCs w:val="28"/>
              </w:rPr>
            </w:pPr>
            <w:r w:rsidRPr="0059423D">
              <w:rPr>
                <w:rFonts w:ascii="Times New Roman" w:eastAsia="Calibri" w:hAnsi="Times New Roman"/>
                <w:sz w:val="28"/>
                <w:szCs w:val="28"/>
              </w:rPr>
              <w:t>ДКС 3969</w:t>
            </w:r>
          </w:p>
        </w:tc>
        <w:tc>
          <w:tcPr>
            <w:tcW w:w="1701" w:type="dxa"/>
            <w:vAlign w:val="center"/>
          </w:tcPr>
          <w:p w14:paraId="4D1D68EE"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б/уд</w:t>
            </w:r>
          </w:p>
        </w:tc>
        <w:tc>
          <w:tcPr>
            <w:tcW w:w="1134" w:type="dxa"/>
            <w:vAlign w:val="center"/>
          </w:tcPr>
          <w:p w14:paraId="7C4F524A"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8,50</w:t>
            </w:r>
          </w:p>
        </w:tc>
        <w:tc>
          <w:tcPr>
            <w:tcW w:w="952" w:type="dxa"/>
            <w:vAlign w:val="center"/>
          </w:tcPr>
          <w:p w14:paraId="0A14ED4D"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9,54</w:t>
            </w:r>
          </w:p>
        </w:tc>
        <w:tc>
          <w:tcPr>
            <w:tcW w:w="1144" w:type="dxa"/>
            <w:vAlign w:val="center"/>
          </w:tcPr>
          <w:p w14:paraId="5FE065B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9,21</w:t>
            </w:r>
          </w:p>
        </w:tc>
        <w:tc>
          <w:tcPr>
            <w:tcW w:w="1276" w:type="dxa"/>
            <w:vAlign w:val="center"/>
          </w:tcPr>
          <w:p w14:paraId="3EABB111"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9,08</w:t>
            </w:r>
          </w:p>
        </w:tc>
        <w:tc>
          <w:tcPr>
            <w:tcW w:w="1205" w:type="dxa"/>
            <w:vAlign w:val="center"/>
          </w:tcPr>
          <w:p w14:paraId="5BB4B5DC"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77AF9994" w14:textId="77777777" w:rsidTr="00EC5529">
        <w:tc>
          <w:tcPr>
            <w:tcW w:w="675" w:type="dxa"/>
            <w:vMerge/>
            <w:vAlign w:val="center"/>
          </w:tcPr>
          <w:p w14:paraId="414EC6DC"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062FC263"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714108FC"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минеральные</w:t>
            </w:r>
          </w:p>
        </w:tc>
        <w:tc>
          <w:tcPr>
            <w:tcW w:w="1134" w:type="dxa"/>
            <w:vAlign w:val="center"/>
          </w:tcPr>
          <w:p w14:paraId="67028E2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9,37</w:t>
            </w:r>
          </w:p>
        </w:tc>
        <w:tc>
          <w:tcPr>
            <w:tcW w:w="952" w:type="dxa"/>
            <w:vAlign w:val="center"/>
          </w:tcPr>
          <w:p w14:paraId="68144981"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10,33</w:t>
            </w:r>
          </w:p>
        </w:tc>
        <w:tc>
          <w:tcPr>
            <w:tcW w:w="1144" w:type="dxa"/>
            <w:vAlign w:val="center"/>
          </w:tcPr>
          <w:p w14:paraId="6D54C3C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12,07</w:t>
            </w:r>
          </w:p>
        </w:tc>
        <w:tc>
          <w:tcPr>
            <w:tcW w:w="1276" w:type="dxa"/>
            <w:vAlign w:val="center"/>
          </w:tcPr>
          <w:p w14:paraId="67E8D641"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10,59</w:t>
            </w:r>
          </w:p>
        </w:tc>
        <w:tc>
          <w:tcPr>
            <w:tcW w:w="1205" w:type="dxa"/>
            <w:vAlign w:val="center"/>
          </w:tcPr>
          <w:p w14:paraId="6A7077C4"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4C6CE2F7" w14:textId="77777777" w:rsidTr="00EC5529">
        <w:tc>
          <w:tcPr>
            <w:tcW w:w="675" w:type="dxa"/>
            <w:vMerge/>
            <w:vAlign w:val="center"/>
          </w:tcPr>
          <w:p w14:paraId="26A3BAE1"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724503CE"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5CAFED45"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органические</w:t>
            </w:r>
          </w:p>
        </w:tc>
        <w:tc>
          <w:tcPr>
            <w:tcW w:w="1134" w:type="dxa"/>
            <w:vAlign w:val="center"/>
          </w:tcPr>
          <w:p w14:paraId="642E5E9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9,36</w:t>
            </w:r>
          </w:p>
        </w:tc>
        <w:tc>
          <w:tcPr>
            <w:tcW w:w="952" w:type="dxa"/>
            <w:vAlign w:val="center"/>
          </w:tcPr>
          <w:p w14:paraId="61EF774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10,09</w:t>
            </w:r>
          </w:p>
        </w:tc>
        <w:tc>
          <w:tcPr>
            <w:tcW w:w="1144" w:type="dxa"/>
            <w:vAlign w:val="center"/>
          </w:tcPr>
          <w:p w14:paraId="3ABF05D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10,23</w:t>
            </w:r>
          </w:p>
        </w:tc>
        <w:tc>
          <w:tcPr>
            <w:tcW w:w="1276" w:type="dxa"/>
            <w:vAlign w:val="center"/>
          </w:tcPr>
          <w:p w14:paraId="4D506518"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9,89</w:t>
            </w:r>
          </w:p>
        </w:tc>
        <w:tc>
          <w:tcPr>
            <w:tcW w:w="1205" w:type="dxa"/>
            <w:vAlign w:val="center"/>
          </w:tcPr>
          <w:p w14:paraId="20432EF3"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5767BFB2" w14:textId="77777777" w:rsidTr="00EC5529">
        <w:tc>
          <w:tcPr>
            <w:tcW w:w="675" w:type="dxa"/>
            <w:vMerge/>
            <w:vAlign w:val="center"/>
          </w:tcPr>
          <w:p w14:paraId="084BEA89"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63714436" w14:textId="77777777" w:rsidR="0059423D" w:rsidRPr="0059423D" w:rsidRDefault="0059423D" w:rsidP="0059423D">
            <w:pPr>
              <w:spacing w:line="360" w:lineRule="auto"/>
              <w:jc w:val="center"/>
              <w:rPr>
                <w:rFonts w:ascii="Times New Roman" w:eastAsia="Calibri" w:hAnsi="Times New Roman"/>
                <w:sz w:val="28"/>
                <w:szCs w:val="28"/>
              </w:rPr>
            </w:pPr>
          </w:p>
        </w:tc>
        <w:tc>
          <w:tcPr>
            <w:tcW w:w="1701" w:type="dxa"/>
            <w:vAlign w:val="center"/>
          </w:tcPr>
          <w:p w14:paraId="0B52BF89"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среднее</w:t>
            </w:r>
          </w:p>
        </w:tc>
        <w:tc>
          <w:tcPr>
            <w:tcW w:w="1134" w:type="dxa"/>
            <w:vAlign w:val="center"/>
          </w:tcPr>
          <w:p w14:paraId="008A9E2D"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9,08</w:t>
            </w:r>
          </w:p>
        </w:tc>
        <w:tc>
          <w:tcPr>
            <w:tcW w:w="952" w:type="dxa"/>
            <w:vAlign w:val="center"/>
          </w:tcPr>
          <w:p w14:paraId="60E2C8B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9,99</w:t>
            </w:r>
          </w:p>
        </w:tc>
        <w:tc>
          <w:tcPr>
            <w:tcW w:w="1144" w:type="dxa"/>
            <w:vAlign w:val="center"/>
          </w:tcPr>
          <w:p w14:paraId="7739E57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10,50</w:t>
            </w:r>
          </w:p>
        </w:tc>
        <w:tc>
          <w:tcPr>
            <w:tcW w:w="1276" w:type="dxa"/>
            <w:vAlign w:val="center"/>
          </w:tcPr>
          <w:p w14:paraId="03244619" w14:textId="77777777" w:rsidR="0059423D" w:rsidRPr="0059423D" w:rsidRDefault="0059423D" w:rsidP="0059423D">
            <w:pPr>
              <w:spacing w:line="360" w:lineRule="auto"/>
              <w:jc w:val="center"/>
              <w:rPr>
                <w:rFonts w:ascii="Times New Roman" w:eastAsia="Calibri" w:hAnsi="Times New Roman"/>
                <w:sz w:val="28"/>
                <w:szCs w:val="28"/>
                <w:u w:val="single"/>
              </w:rPr>
            </w:pPr>
            <w:r w:rsidRPr="0059423D">
              <w:rPr>
                <w:rFonts w:ascii="Times New Roman" w:eastAsia="Calibri" w:hAnsi="Times New Roman"/>
                <w:sz w:val="28"/>
                <w:szCs w:val="28"/>
                <w:u w:val="single"/>
              </w:rPr>
              <w:t>9,86</w:t>
            </w:r>
          </w:p>
        </w:tc>
        <w:tc>
          <w:tcPr>
            <w:tcW w:w="1205" w:type="dxa"/>
            <w:vAlign w:val="center"/>
          </w:tcPr>
          <w:p w14:paraId="21A1CDFA"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0,34</w:t>
            </w:r>
          </w:p>
        </w:tc>
      </w:tr>
      <w:tr w:rsidR="0059423D" w:rsidRPr="0059423D" w14:paraId="0CEC77EB" w14:textId="77777777" w:rsidTr="00EC5529">
        <w:tc>
          <w:tcPr>
            <w:tcW w:w="3652" w:type="dxa"/>
            <w:gridSpan w:val="3"/>
            <w:vAlign w:val="center"/>
          </w:tcPr>
          <w:p w14:paraId="4231F245" w14:textId="77777777" w:rsidR="0059423D" w:rsidRPr="0059423D" w:rsidRDefault="0059423D" w:rsidP="0059423D">
            <w:pPr>
              <w:spacing w:line="360" w:lineRule="auto"/>
              <w:rPr>
                <w:rFonts w:ascii="Times New Roman" w:eastAsia="Calibri" w:hAnsi="Times New Roman"/>
                <w:i/>
                <w:sz w:val="28"/>
                <w:szCs w:val="28"/>
              </w:rPr>
            </w:pPr>
            <w:r w:rsidRPr="0059423D">
              <w:rPr>
                <w:rFonts w:ascii="Times New Roman" w:eastAsia="Calibri" w:hAnsi="Times New Roman"/>
                <w:i/>
                <w:sz w:val="28"/>
                <w:szCs w:val="28"/>
              </w:rPr>
              <w:t>Среднее по группе спелости</w:t>
            </w:r>
          </w:p>
        </w:tc>
        <w:tc>
          <w:tcPr>
            <w:tcW w:w="1134" w:type="dxa"/>
            <w:vAlign w:val="center"/>
          </w:tcPr>
          <w:p w14:paraId="11281C68" w14:textId="77777777" w:rsidR="0059423D" w:rsidRPr="0059423D" w:rsidRDefault="0059423D" w:rsidP="0059423D">
            <w:pPr>
              <w:spacing w:line="360" w:lineRule="auto"/>
              <w:jc w:val="center"/>
              <w:rPr>
                <w:rFonts w:ascii="Times New Roman" w:eastAsia="Calibri" w:hAnsi="Times New Roman"/>
                <w:i/>
                <w:sz w:val="28"/>
                <w:szCs w:val="28"/>
              </w:rPr>
            </w:pPr>
            <w:r w:rsidRPr="0059423D">
              <w:rPr>
                <w:rFonts w:ascii="Times New Roman" w:eastAsia="Calibri" w:hAnsi="Times New Roman"/>
                <w:i/>
                <w:sz w:val="28"/>
                <w:szCs w:val="28"/>
              </w:rPr>
              <w:t>8,72</w:t>
            </w:r>
          </w:p>
        </w:tc>
        <w:tc>
          <w:tcPr>
            <w:tcW w:w="952" w:type="dxa"/>
            <w:vAlign w:val="center"/>
          </w:tcPr>
          <w:p w14:paraId="4AD6855E" w14:textId="77777777" w:rsidR="0059423D" w:rsidRPr="0059423D" w:rsidRDefault="0059423D" w:rsidP="0059423D">
            <w:pPr>
              <w:spacing w:line="360" w:lineRule="auto"/>
              <w:jc w:val="center"/>
              <w:rPr>
                <w:rFonts w:ascii="Times New Roman" w:eastAsia="Calibri" w:hAnsi="Times New Roman"/>
                <w:i/>
                <w:sz w:val="28"/>
                <w:szCs w:val="28"/>
              </w:rPr>
            </w:pPr>
            <w:r w:rsidRPr="0059423D">
              <w:rPr>
                <w:rFonts w:ascii="Times New Roman" w:eastAsia="Calibri" w:hAnsi="Times New Roman"/>
                <w:i/>
                <w:sz w:val="28"/>
                <w:szCs w:val="28"/>
              </w:rPr>
              <w:t>9,35</w:t>
            </w:r>
          </w:p>
        </w:tc>
        <w:tc>
          <w:tcPr>
            <w:tcW w:w="1144" w:type="dxa"/>
            <w:vAlign w:val="center"/>
          </w:tcPr>
          <w:p w14:paraId="22C73AD8" w14:textId="77777777" w:rsidR="0059423D" w:rsidRPr="0059423D" w:rsidRDefault="0059423D" w:rsidP="0059423D">
            <w:pPr>
              <w:spacing w:line="360" w:lineRule="auto"/>
              <w:jc w:val="center"/>
              <w:rPr>
                <w:rFonts w:ascii="Times New Roman" w:eastAsia="Calibri" w:hAnsi="Times New Roman"/>
                <w:i/>
                <w:sz w:val="28"/>
                <w:szCs w:val="28"/>
              </w:rPr>
            </w:pPr>
            <w:r w:rsidRPr="0059423D">
              <w:rPr>
                <w:rFonts w:ascii="Times New Roman" w:eastAsia="Calibri" w:hAnsi="Times New Roman"/>
                <w:i/>
                <w:sz w:val="28"/>
                <w:szCs w:val="28"/>
              </w:rPr>
              <w:t>9,83</w:t>
            </w:r>
          </w:p>
        </w:tc>
        <w:tc>
          <w:tcPr>
            <w:tcW w:w="1276" w:type="dxa"/>
            <w:vAlign w:val="center"/>
          </w:tcPr>
          <w:p w14:paraId="50294630" w14:textId="77777777" w:rsidR="0059423D" w:rsidRPr="0059423D" w:rsidRDefault="0059423D" w:rsidP="0059423D">
            <w:pPr>
              <w:spacing w:line="360" w:lineRule="auto"/>
              <w:jc w:val="center"/>
              <w:rPr>
                <w:rFonts w:ascii="Times New Roman" w:eastAsia="Calibri" w:hAnsi="Times New Roman"/>
                <w:i/>
                <w:sz w:val="28"/>
                <w:szCs w:val="28"/>
              </w:rPr>
            </w:pPr>
            <w:r w:rsidRPr="0059423D">
              <w:rPr>
                <w:rFonts w:ascii="Times New Roman" w:eastAsia="Calibri" w:hAnsi="Times New Roman"/>
                <w:i/>
                <w:sz w:val="28"/>
                <w:szCs w:val="28"/>
              </w:rPr>
              <w:t>9,30</w:t>
            </w:r>
          </w:p>
        </w:tc>
        <w:tc>
          <w:tcPr>
            <w:tcW w:w="1205" w:type="dxa"/>
            <w:vAlign w:val="center"/>
          </w:tcPr>
          <w:p w14:paraId="5A76717C" w14:textId="77777777" w:rsidR="0059423D" w:rsidRPr="0059423D" w:rsidRDefault="0059423D" w:rsidP="0059423D">
            <w:pPr>
              <w:spacing w:line="360" w:lineRule="auto"/>
              <w:jc w:val="center"/>
              <w:rPr>
                <w:rFonts w:ascii="Times New Roman" w:eastAsia="Calibri" w:hAnsi="Times New Roman"/>
                <w:i/>
                <w:sz w:val="28"/>
                <w:szCs w:val="28"/>
              </w:rPr>
            </w:pPr>
          </w:p>
        </w:tc>
      </w:tr>
      <w:tr w:rsidR="00840B12" w:rsidRPr="0059423D" w14:paraId="1BC17CE7" w14:textId="77777777" w:rsidTr="00EA3870">
        <w:tc>
          <w:tcPr>
            <w:tcW w:w="9363" w:type="dxa"/>
            <w:gridSpan w:val="8"/>
            <w:vAlign w:val="center"/>
          </w:tcPr>
          <w:p w14:paraId="66C12BFD" w14:textId="77777777" w:rsidR="00840B12" w:rsidRPr="0059423D" w:rsidRDefault="00840B12" w:rsidP="00EA3870">
            <w:pPr>
              <w:spacing w:line="360" w:lineRule="auto"/>
              <w:jc w:val="right"/>
              <w:rPr>
                <w:rFonts w:ascii="Times New Roman" w:eastAsia="Calibri" w:hAnsi="Times New Roman"/>
                <w:sz w:val="28"/>
                <w:szCs w:val="28"/>
              </w:rPr>
            </w:pPr>
            <w:r w:rsidRPr="0059423D">
              <w:rPr>
                <w:rFonts w:ascii="Times New Roman" w:eastAsia="Calibri" w:hAnsi="Times New Roman"/>
                <w:sz w:val="28"/>
                <w:szCs w:val="28"/>
              </w:rPr>
              <w:lastRenderedPageBreak/>
              <w:t>Продолжение таблицы 1</w:t>
            </w:r>
          </w:p>
        </w:tc>
      </w:tr>
      <w:tr w:rsidR="00840B12" w:rsidRPr="0059423D" w14:paraId="7F134E57" w14:textId="77777777" w:rsidTr="00EA3870">
        <w:tc>
          <w:tcPr>
            <w:tcW w:w="675" w:type="dxa"/>
            <w:vAlign w:val="center"/>
          </w:tcPr>
          <w:p w14:paraId="68E16449" w14:textId="77777777" w:rsidR="00840B12" w:rsidRPr="0059423D" w:rsidRDefault="00840B12" w:rsidP="00EA387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w:t>
            </w:r>
          </w:p>
        </w:tc>
        <w:tc>
          <w:tcPr>
            <w:tcW w:w="1276" w:type="dxa"/>
            <w:vAlign w:val="center"/>
          </w:tcPr>
          <w:p w14:paraId="29D13178" w14:textId="77777777" w:rsidR="00840B12" w:rsidRPr="0059423D" w:rsidRDefault="00840B12" w:rsidP="00EA387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2</w:t>
            </w:r>
          </w:p>
        </w:tc>
        <w:tc>
          <w:tcPr>
            <w:tcW w:w="1701" w:type="dxa"/>
            <w:vAlign w:val="center"/>
          </w:tcPr>
          <w:p w14:paraId="5963801D" w14:textId="77777777" w:rsidR="00840B12" w:rsidRPr="0059423D" w:rsidRDefault="00840B12" w:rsidP="00EA387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3</w:t>
            </w:r>
          </w:p>
        </w:tc>
        <w:tc>
          <w:tcPr>
            <w:tcW w:w="1134" w:type="dxa"/>
            <w:vAlign w:val="center"/>
          </w:tcPr>
          <w:p w14:paraId="5936C93A" w14:textId="77777777" w:rsidR="00840B12" w:rsidRPr="0059423D" w:rsidRDefault="00840B12" w:rsidP="00EA387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4</w:t>
            </w:r>
          </w:p>
        </w:tc>
        <w:tc>
          <w:tcPr>
            <w:tcW w:w="952" w:type="dxa"/>
            <w:vAlign w:val="center"/>
          </w:tcPr>
          <w:p w14:paraId="25D2971B" w14:textId="77777777" w:rsidR="00840B12" w:rsidRPr="0059423D" w:rsidRDefault="00840B12" w:rsidP="00EA387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5</w:t>
            </w:r>
          </w:p>
        </w:tc>
        <w:tc>
          <w:tcPr>
            <w:tcW w:w="1144" w:type="dxa"/>
            <w:vAlign w:val="center"/>
          </w:tcPr>
          <w:p w14:paraId="1AFBA2E7" w14:textId="77777777" w:rsidR="00840B12" w:rsidRPr="0059423D" w:rsidRDefault="00840B12" w:rsidP="00EA387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6</w:t>
            </w:r>
          </w:p>
        </w:tc>
        <w:tc>
          <w:tcPr>
            <w:tcW w:w="1276" w:type="dxa"/>
            <w:vAlign w:val="center"/>
          </w:tcPr>
          <w:p w14:paraId="42A54552" w14:textId="77777777" w:rsidR="00840B12" w:rsidRPr="0059423D" w:rsidRDefault="00840B12" w:rsidP="00EA387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w:t>
            </w:r>
          </w:p>
        </w:tc>
        <w:tc>
          <w:tcPr>
            <w:tcW w:w="1205" w:type="dxa"/>
            <w:vAlign w:val="center"/>
          </w:tcPr>
          <w:p w14:paraId="5961269E" w14:textId="77777777" w:rsidR="00840B12" w:rsidRPr="0059423D" w:rsidRDefault="00840B12" w:rsidP="00EA387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w:t>
            </w:r>
          </w:p>
        </w:tc>
      </w:tr>
      <w:tr w:rsidR="0059423D" w:rsidRPr="0059423D" w14:paraId="0A2574FB" w14:textId="77777777" w:rsidTr="00EC5529">
        <w:trPr>
          <w:trHeight w:val="320"/>
        </w:trPr>
        <w:tc>
          <w:tcPr>
            <w:tcW w:w="9363" w:type="dxa"/>
            <w:gridSpan w:val="8"/>
            <w:vAlign w:val="center"/>
          </w:tcPr>
          <w:p w14:paraId="22B162B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средняя группа спелости</w:t>
            </w:r>
          </w:p>
        </w:tc>
      </w:tr>
      <w:tr w:rsidR="0059423D" w:rsidRPr="0059423D" w14:paraId="79DC8533" w14:textId="77777777" w:rsidTr="00EC5529">
        <w:trPr>
          <w:trHeight w:val="320"/>
        </w:trPr>
        <w:tc>
          <w:tcPr>
            <w:tcW w:w="675" w:type="dxa"/>
            <w:vMerge w:val="restart"/>
            <w:vAlign w:val="center"/>
          </w:tcPr>
          <w:p w14:paraId="5A057AE1"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6</w:t>
            </w:r>
          </w:p>
        </w:tc>
        <w:tc>
          <w:tcPr>
            <w:tcW w:w="1276" w:type="dxa"/>
            <w:vMerge w:val="restart"/>
            <w:vAlign w:val="center"/>
          </w:tcPr>
          <w:p w14:paraId="1F47DE56" w14:textId="77777777" w:rsidR="0059423D" w:rsidRPr="0059423D" w:rsidRDefault="0059423D" w:rsidP="0059423D">
            <w:pPr>
              <w:spacing w:line="360" w:lineRule="auto"/>
              <w:rPr>
                <w:rFonts w:ascii="Times New Roman" w:eastAsia="Calibri" w:hAnsi="Times New Roman"/>
                <w:sz w:val="28"/>
                <w:szCs w:val="28"/>
              </w:rPr>
            </w:pPr>
            <w:r w:rsidRPr="0059423D">
              <w:rPr>
                <w:rFonts w:ascii="Times New Roman" w:eastAsia="Calibri" w:hAnsi="Times New Roman"/>
                <w:sz w:val="28"/>
                <w:szCs w:val="28"/>
              </w:rPr>
              <w:t>ДКС 2</w:t>
            </w:r>
          </w:p>
        </w:tc>
        <w:tc>
          <w:tcPr>
            <w:tcW w:w="1701" w:type="dxa"/>
            <w:vAlign w:val="center"/>
          </w:tcPr>
          <w:p w14:paraId="23293F7E"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б/уд</w:t>
            </w:r>
          </w:p>
        </w:tc>
        <w:tc>
          <w:tcPr>
            <w:tcW w:w="1134" w:type="dxa"/>
            <w:vAlign w:val="center"/>
          </w:tcPr>
          <w:p w14:paraId="00758BB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8,92</w:t>
            </w:r>
          </w:p>
        </w:tc>
        <w:tc>
          <w:tcPr>
            <w:tcW w:w="952" w:type="dxa"/>
            <w:vAlign w:val="center"/>
          </w:tcPr>
          <w:p w14:paraId="387E5F4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9,52</w:t>
            </w:r>
          </w:p>
        </w:tc>
        <w:tc>
          <w:tcPr>
            <w:tcW w:w="1144" w:type="dxa"/>
            <w:vAlign w:val="center"/>
          </w:tcPr>
          <w:p w14:paraId="631AC2B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9,75</w:t>
            </w:r>
          </w:p>
        </w:tc>
        <w:tc>
          <w:tcPr>
            <w:tcW w:w="1276" w:type="dxa"/>
            <w:vAlign w:val="center"/>
          </w:tcPr>
          <w:p w14:paraId="14AC1509"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9,40</w:t>
            </w:r>
          </w:p>
        </w:tc>
        <w:tc>
          <w:tcPr>
            <w:tcW w:w="1205" w:type="dxa"/>
            <w:vAlign w:val="center"/>
          </w:tcPr>
          <w:p w14:paraId="28AFC31A"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3B550B97" w14:textId="77777777" w:rsidTr="00EC5529">
        <w:trPr>
          <w:trHeight w:val="320"/>
        </w:trPr>
        <w:tc>
          <w:tcPr>
            <w:tcW w:w="675" w:type="dxa"/>
            <w:vMerge/>
            <w:vAlign w:val="center"/>
          </w:tcPr>
          <w:p w14:paraId="1BEEDDAE"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35BB2245"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671E8489"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минеральные</w:t>
            </w:r>
          </w:p>
        </w:tc>
        <w:tc>
          <w:tcPr>
            <w:tcW w:w="1134" w:type="dxa"/>
            <w:vAlign w:val="center"/>
          </w:tcPr>
          <w:p w14:paraId="18CF62F3"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8,98</w:t>
            </w:r>
          </w:p>
        </w:tc>
        <w:tc>
          <w:tcPr>
            <w:tcW w:w="952" w:type="dxa"/>
            <w:vAlign w:val="center"/>
          </w:tcPr>
          <w:p w14:paraId="6713BC5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9,86</w:t>
            </w:r>
          </w:p>
        </w:tc>
        <w:tc>
          <w:tcPr>
            <w:tcW w:w="1144" w:type="dxa"/>
            <w:vAlign w:val="center"/>
          </w:tcPr>
          <w:p w14:paraId="7B2C90E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9,85</w:t>
            </w:r>
          </w:p>
        </w:tc>
        <w:tc>
          <w:tcPr>
            <w:tcW w:w="1276" w:type="dxa"/>
            <w:vAlign w:val="center"/>
          </w:tcPr>
          <w:p w14:paraId="77BF8BBD"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9,56</w:t>
            </w:r>
          </w:p>
        </w:tc>
        <w:tc>
          <w:tcPr>
            <w:tcW w:w="1205" w:type="dxa"/>
            <w:vAlign w:val="center"/>
          </w:tcPr>
          <w:p w14:paraId="0A60B6E4"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1F6CC7BF" w14:textId="77777777" w:rsidTr="00EC5529">
        <w:trPr>
          <w:trHeight w:val="320"/>
        </w:trPr>
        <w:tc>
          <w:tcPr>
            <w:tcW w:w="675" w:type="dxa"/>
            <w:vMerge/>
            <w:vAlign w:val="center"/>
          </w:tcPr>
          <w:p w14:paraId="48AA73A0"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4E229DD0"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210D027D"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органические</w:t>
            </w:r>
          </w:p>
        </w:tc>
        <w:tc>
          <w:tcPr>
            <w:tcW w:w="1134" w:type="dxa"/>
            <w:vAlign w:val="center"/>
          </w:tcPr>
          <w:p w14:paraId="0B254BA8"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9,12</w:t>
            </w:r>
          </w:p>
        </w:tc>
        <w:tc>
          <w:tcPr>
            <w:tcW w:w="952" w:type="dxa"/>
            <w:vAlign w:val="center"/>
          </w:tcPr>
          <w:p w14:paraId="30D42221"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9,70</w:t>
            </w:r>
          </w:p>
        </w:tc>
        <w:tc>
          <w:tcPr>
            <w:tcW w:w="1144" w:type="dxa"/>
            <w:vAlign w:val="center"/>
          </w:tcPr>
          <w:p w14:paraId="552E2B5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9,88</w:t>
            </w:r>
          </w:p>
        </w:tc>
        <w:tc>
          <w:tcPr>
            <w:tcW w:w="1276" w:type="dxa"/>
            <w:vAlign w:val="center"/>
          </w:tcPr>
          <w:p w14:paraId="6742BE1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9,57</w:t>
            </w:r>
          </w:p>
        </w:tc>
        <w:tc>
          <w:tcPr>
            <w:tcW w:w="1205" w:type="dxa"/>
            <w:vAlign w:val="center"/>
          </w:tcPr>
          <w:p w14:paraId="0684603D"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1A1681A2" w14:textId="77777777" w:rsidTr="00EC5529">
        <w:trPr>
          <w:trHeight w:val="320"/>
        </w:trPr>
        <w:tc>
          <w:tcPr>
            <w:tcW w:w="675" w:type="dxa"/>
            <w:vMerge/>
            <w:vAlign w:val="center"/>
          </w:tcPr>
          <w:p w14:paraId="2B37BE15"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1484015A"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27348561"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среднее</w:t>
            </w:r>
          </w:p>
        </w:tc>
        <w:tc>
          <w:tcPr>
            <w:tcW w:w="1134" w:type="dxa"/>
            <w:vAlign w:val="center"/>
          </w:tcPr>
          <w:p w14:paraId="24EDB01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9,01</w:t>
            </w:r>
          </w:p>
        </w:tc>
        <w:tc>
          <w:tcPr>
            <w:tcW w:w="952" w:type="dxa"/>
            <w:vAlign w:val="center"/>
          </w:tcPr>
          <w:p w14:paraId="4D89DBC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9,69</w:t>
            </w:r>
          </w:p>
        </w:tc>
        <w:tc>
          <w:tcPr>
            <w:tcW w:w="1144" w:type="dxa"/>
            <w:vAlign w:val="center"/>
          </w:tcPr>
          <w:p w14:paraId="3CC1C85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9,83</w:t>
            </w:r>
          </w:p>
        </w:tc>
        <w:tc>
          <w:tcPr>
            <w:tcW w:w="1276" w:type="dxa"/>
            <w:vAlign w:val="center"/>
          </w:tcPr>
          <w:p w14:paraId="7130C53E" w14:textId="77777777" w:rsidR="0059423D" w:rsidRPr="0059423D" w:rsidRDefault="0059423D" w:rsidP="0059423D">
            <w:pPr>
              <w:spacing w:line="360" w:lineRule="auto"/>
              <w:jc w:val="center"/>
              <w:rPr>
                <w:rFonts w:ascii="Times New Roman" w:eastAsia="Calibri" w:hAnsi="Times New Roman"/>
                <w:sz w:val="28"/>
                <w:szCs w:val="28"/>
                <w:u w:val="single"/>
              </w:rPr>
            </w:pPr>
            <w:r w:rsidRPr="0059423D">
              <w:rPr>
                <w:rFonts w:ascii="Times New Roman" w:eastAsia="Calibri" w:hAnsi="Times New Roman"/>
                <w:sz w:val="28"/>
                <w:szCs w:val="28"/>
                <w:u w:val="single"/>
              </w:rPr>
              <w:t>9,51</w:t>
            </w:r>
          </w:p>
        </w:tc>
        <w:tc>
          <w:tcPr>
            <w:tcW w:w="1205" w:type="dxa"/>
            <w:vAlign w:val="center"/>
          </w:tcPr>
          <w:p w14:paraId="770BC87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0,31</w:t>
            </w:r>
          </w:p>
        </w:tc>
      </w:tr>
      <w:tr w:rsidR="0059423D" w:rsidRPr="0059423D" w14:paraId="5A339C9A" w14:textId="77777777" w:rsidTr="00EC5529">
        <w:trPr>
          <w:trHeight w:val="310"/>
        </w:trPr>
        <w:tc>
          <w:tcPr>
            <w:tcW w:w="675" w:type="dxa"/>
            <w:vMerge w:val="restart"/>
            <w:vAlign w:val="center"/>
          </w:tcPr>
          <w:p w14:paraId="6C77D5D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w:t>
            </w:r>
          </w:p>
        </w:tc>
        <w:tc>
          <w:tcPr>
            <w:tcW w:w="1276" w:type="dxa"/>
            <w:vMerge w:val="restart"/>
            <w:vAlign w:val="center"/>
          </w:tcPr>
          <w:p w14:paraId="4C5305C6" w14:textId="77777777" w:rsidR="0059423D" w:rsidRPr="0059423D" w:rsidRDefault="0059423D" w:rsidP="0059423D">
            <w:pPr>
              <w:spacing w:line="360" w:lineRule="auto"/>
              <w:rPr>
                <w:rFonts w:ascii="Times New Roman" w:eastAsia="Calibri" w:hAnsi="Times New Roman"/>
                <w:sz w:val="28"/>
                <w:szCs w:val="28"/>
              </w:rPr>
            </w:pPr>
            <w:r w:rsidRPr="0059423D">
              <w:rPr>
                <w:rFonts w:ascii="Times New Roman" w:eastAsia="Calibri" w:hAnsi="Times New Roman"/>
                <w:sz w:val="28"/>
                <w:szCs w:val="28"/>
              </w:rPr>
              <w:t>ДКС 3</w:t>
            </w:r>
          </w:p>
        </w:tc>
        <w:tc>
          <w:tcPr>
            <w:tcW w:w="1701" w:type="dxa"/>
            <w:vAlign w:val="center"/>
          </w:tcPr>
          <w:p w14:paraId="28115C2A"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б/уд</w:t>
            </w:r>
          </w:p>
        </w:tc>
        <w:tc>
          <w:tcPr>
            <w:tcW w:w="1134" w:type="dxa"/>
            <w:vAlign w:val="center"/>
          </w:tcPr>
          <w:p w14:paraId="3D098BED"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8,66</w:t>
            </w:r>
          </w:p>
        </w:tc>
        <w:tc>
          <w:tcPr>
            <w:tcW w:w="952" w:type="dxa"/>
            <w:vAlign w:val="center"/>
          </w:tcPr>
          <w:p w14:paraId="3249E6A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9,56</w:t>
            </w:r>
          </w:p>
        </w:tc>
        <w:tc>
          <w:tcPr>
            <w:tcW w:w="1144" w:type="dxa"/>
            <w:vAlign w:val="center"/>
          </w:tcPr>
          <w:p w14:paraId="5823640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10,19</w:t>
            </w:r>
          </w:p>
        </w:tc>
        <w:tc>
          <w:tcPr>
            <w:tcW w:w="1276" w:type="dxa"/>
            <w:vAlign w:val="center"/>
          </w:tcPr>
          <w:p w14:paraId="60C1FB19"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9,47</w:t>
            </w:r>
          </w:p>
        </w:tc>
        <w:tc>
          <w:tcPr>
            <w:tcW w:w="1205" w:type="dxa"/>
            <w:vAlign w:val="center"/>
          </w:tcPr>
          <w:p w14:paraId="0CCAC6A7"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5391CF6B" w14:textId="77777777" w:rsidTr="00EC5529">
        <w:trPr>
          <w:trHeight w:val="310"/>
        </w:trPr>
        <w:tc>
          <w:tcPr>
            <w:tcW w:w="675" w:type="dxa"/>
            <w:vMerge/>
            <w:vAlign w:val="center"/>
          </w:tcPr>
          <w:p w14:paraId="090BB908"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21C62FC4"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4B232D19"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минеральные</w:t>
            </w:r>
          </w:p>
        </w:tc>
        <w:tc>
          <w:tcPr>
            <w:tcW w:w="1134" w:type="dxa"/>
            <w:vAlign w:val="center"/>
          </w:tcPr>
          <w:p w14:paraId="1F85E91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9,11</w:t>
            </w:r>
          </w:p>
        </w:tc>
        <w:tc>
          <w:tcPr>
            <w:tcW w:w="952" w:type="dxa"/>
            <w:vAlign w:val="center"/>
          </w:tcPr>
          <w:p w14:paraId="6F4B8BAA"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10,32</w:t>
            </w:r>
          </w:p>
        </w:tc>
        <w:tc>
          <w:tcPr>
            <w:tcW w:w="1144" w:type="dxa"/>
            <w:vAlign w:val="center"/>
          </w:tcPr>
          <w:p w14:paraId="4039EC13"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10,95</w:t>
            </w:r>
          </w:p>
        </w:tc>
        <w:tc>
          <w:tcPr>
            <w:tcW w:w="1276" w:type="dxa"/>
            <w:vAlign w:val="center"/>
          </w:tcPr>
          <w:p w14:paraId="09225D5D"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10,13</w:t>
            </w:r>
          </w:p>
        </w:tc>
        <w:tc>
          <w:tcPr>
            <w:tcW w:w="1205" w:type="dxa"/>
            <w:vAlign w:val="center"/>
          </w:tcPr>
          <w:p w14:paraId="06645EB4"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4E676FA6" w14:textId="77777777" w:rsidTr="00EC5529">
        <w:trPr>
          <w:trHeight w:val="310"/>
        </w:trPr>
        <w:tc>
          <w:tcPr>
            <w:tcW w:w="675" w:type="dxa"/>
            <w:vMerge/>
            <w:vAlign w:val="center"/>
          </w:tcPr>
          <w:p w14:paraId="1BCF2646"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74FBFC35"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0207609D"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органические</w:t>
            </w:r>
          </w:p>
        </w:tc>
        <w:tc>
          <w:tcPr>
            <w:tcW w:w="1134" w:type="dxa"/>
            <w:vAlign w:val="center"/>
          </w:tcPr>
          <w:p w14:paraId="7012151D"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8,52</w:t>
            </w:r>
          </w:p>
        </w:tc>
        <w:tc>
          <w:tcPr>
            <w:tcW w:w="952" w:type="dxa"/>
            <w:vAlign w:val="center"/>
          </w:tcPr>
          <w:p w14:paraId="00C0EE9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9,37</w:t>
            </w:r>
          </w:p>
        </w:tc>
        <w:tc>
          <w:tcPr>
            <w:tcW w:w="1144" w:type="dxa"/>
            <w:vAlign w:val="center"/>
          </w:tcPr>
          <w:p w14:paraId="048D63A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10,33</w:t>
            </w:r>
          </w:p>
        </w:tc>
        <w:tc>
          <w:tcPr>
            <w:tcW w:w="1276" w:type="dxa"/>
            <w:vAlign w:val="center"/>
          </w:tcPr>
          <w:p w14:paraId="3F35E1B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9,41</w:t>
            </w:r>
          </w:p>
        </w:tc>
        <w:tc>
          <w:tcPr>
            <w:tcW w:w="1205" w:type="dxa"/>
            <w:vAlign w:val="center"/>
          </w:tcPr>
          <w:p w14:paraId="112187E7"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0C5B30A3" w14:textId="77777777" w:rsidTr="00EC5529">
        <w:trPr>
          <w:trHeight w:val="310"/>
        </w:trPr>
        <w:tc>
          <w:tcPr>
            <w:tcW w:w="675" w:type="dxa"/>
            <w:vMerge/>
            <w:vAlign w:val="center"/>
          </w:tcPr>
          <w:p w14:paraId="71331F20"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513DF713"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513C75D5"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среднее</w:t>
            </w:r>
          </w:p>
        </w:tc>
        <w:tc>
          <w:tcPr>
            <w:tcW w:w="1134" w:type="dxa"/>
            <w:vAlign w:val="center"/>
          </w:tcPr>
          <w:p w14:paraId="178155B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8,76</w:t>
            </w:r>
          </w:p>
        </w:tc>
        <w:tc>
          <w:tcPr>
            <w:tcW w:w="952" w:type="dxa"/>
            <w:vAlign w:val="center"/>
          </w:tcPr>
          <w:p w14:paraId="57C2A93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9,75</w:t>
            </w:r>
          </w:p>
        </w:tc>
        <w:tc>
          <w:tcPr>
            <w:tcW w:w="1144" w:type="dxa"/>
            <w:vAlign w:val="center"/>
          </w:tcPr>
          <w:p w14:paraId="61E3A63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10,49</w:t>
            </w:r>
          </w:p>
        </w:tc>
        <w:tc>
          <w:tcPr>
            <w:tcW w:w="1276" w:type="dxa"/>
            <w:vAlign w:val="center"/>
          </w:tcPr>
          <w:p w14:paraId="756C34AA" w14:textId="77777777" w:rsidR="0059423D" w:rsidRPr="0059423D" w:rsidRDefault="0059423D" w:rsidP="0059423D">
            <w:pPr>
              <w:spacing w:line="360" w:lineRule="auto"/>
              <w:jc w:val="center"/>
              <w:rPr>
                <w:rFonts w:ascii="Times New Roman" w:eastAsia="Calibri" w:hAnsi="Times New Roman"/>
                <w:sz w:val="28"/>
                <w:szCs w:val="28"/>
                <w:u w:val="single"/>
              </w:rPr>
            </w:pPr>
            <w:r w:rsidRPr="0059423D">
              <w:rPr>
                <w:rFonts w:ascii="Times New Roman" w:eastAsia="Calibri" w:hAnsi="Times New Roman"/>
                <w:sz w:val="28"/>
                <w:szCs w:val="28"/>
                <w:u w:val="single"/>
              </w:rPr>
              <w:t>9,67</w:t>
            </w:r>
          </w:p>
        </w:tc>
        <w:tc>
          <w:tcPr>
            <w:tcW w:w="1205" w:type="dxa"/>
            <w:vAlign w:val="center"/>
          </w:tcPr>
          <w:p w14:paraId="532D4FC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0,34</w:t>
            </w:r>
          </w:p>
        </w:tc>
      </w:tr>
      <w:tr w:rsidR="0059423D" w:rsidRPr="0059423D" w14:paraId="054E3987" w14:textId="77777777" w:rsidTr="00EC5529">
        <w:trPr>
          <w:trHeight w:val="310"/>
        </w:trPr>
        <w:tc>
          <w:tcPr>
            <w:tcW w:w="675" w:type="dxa"/>
            <w:vMerge w:val="restart"/>
            <w:vAlign w:val="center"/>
          </w:tcPr>
          <w:p w14:paraId="2165836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w:t>
            </w:r>
          </w:p>
        </w:tc>
        <w:tc>
          <w:tcPr>
            <w:tcW w:w="1276" w:type="dxa"/>
            <w:vMerge w:val="restart"/>
            <w:vAlign w:val="center"/>
          </w:tcPr>
          <w:p w14:paraId="4E6FDEDD" w14:textId="77777777" w:rsidR="0059423D" w:rsidRPr="0059423D" w:rsidRDefault="0059423D" w:rsidP="0059423D">
            <w:pPr>
              <w:spacing w:line="360" w:lineRule="auto"/>
              <w:rPr>
                <w:rFonts w:ascii="Times New Roman" w:eastAsia="Calibri" w:hAnsi="Times New Roman"/>
                <w:sz w:val="28"/>
                <w:szCs w:val="28"/>
              </w:rPr>
            </w:pPr>
            <w:r w:rsidRPr="0059423D">
              <w:rPr>
                <w:rFonts w:ascii="Times New Roman" w:eastAsia="Calibri" w:hAnsi="Times New Roman"/>
                <w:sz w:val="28"/>
                <w:szCs w:val="28"/>
              </w:rPr>
              <w:t>ДКС 3710</w:t>
            </w:r>
          </w:p>
        </w:tc>
        <w:tc>
          <w:tcPr>
            <w:tcW w:w="1701" w:type="dxa"/>
            <w:vAlign w:val="center"/>
          </w:tcPr>
          <w:p w14:paraId="34C59E33"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б/уд</w:t>
            </w:r>
          </w:p>
        </w:tc>
        <w:tc>
          <w:tcPr>
            <w:tcW w:w="1134" w:type="dxa"/>
            <w:vAlign w:val="center"/>
          </w:tcPr>
          <w:p w14:paraId="1C52E32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8,94</w:t>
            </w:r>
          </w:p>
        </w:tc>
        <w:tc>
          <w:tcPr>
            <w:tcW w:w="952" w:type="dxa"/>
            <w:vAlign w:val="center"/>
          </w:tcPr>
          <w:p w14:paraId="32E1BDE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10,02</w:t>
            </w:r>
          </w:p>
        </w:tc>
        <w:tc>
          <w:tcPr>
            <w:tcW w:w="1144" w:type="dxa"/>
            <w:vAlign w:val="center"/>
          </w:tcPr>
          <w:p w14:paraId="193EA26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9,15</w:t>
            </w:r>
          </w:p>
        </w:tc>
        <w:tc>
          <w:tcPr>
            <w:tcW w:w="1276" w:type="dxa"/>
            <w:vAlign w:val="center"/>
          </w:tcPr>
          <w:p w14:paraId="12EA1E3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9,37</w:t>
            </w:r>
          </w:p>
        </w:tc>
        <w:tc>
          <w:tcPr>
            <w:tcW w:w="1205" w:type="dxa"/>
            <w:vAlign w:val="center"/>
          </w:tcPr>
          <w:p w14:paraId="3A951B89"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4E6DDDF3" w14:textId="77777777" w:rsidTr="00EC5529">
        <w:trPr>
          <w:trHeight w:val="310"/>
        </w:trPr>
        <w:tc>
          <w:tcPr>
            <w:tcW w:w="675" w:type="dxa"/>
            <w:vMerge/>
            <w:vAlign w:val="center"/>
          </w:tcPr>
          <w:p w14:paraId="2501B2F5"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4D3B1C59"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6FBB56C6"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минеральные</w:t>
            </w:r>
          </w:p>
        </w:tc>
        <w:tc>
          <w:tcPr>
            <w:tcW w:w="1134" w:type="dxa"/>
            <w:vAlign w:val="center"/>
          </w:tcPr>
          <w:p w14:paraId="00FCDEF9"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9,91</w:t>
            </w:r>
          </w:p>
        </w:tc>
        <w:tc>
          <w:tcPr>
            <w:tcW w:w="952" w:type="dxa"/>
            <w:vAlign w:val="center"/>
          </w:tcPr>
          <w:p w14:paraId="00029F7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10,43</w:t>
            </w:r>
          </w:p>
        </w:tc>
        <w:tc>
          <w:tcPr>
            <w:tcW w:w="1144" w:type="dxa"/>
            <w:vAlign w:val="center"/>
          </w:tcPr>
          <w:p w14:paraId="7FAB9999"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10,74</w:t>
            </w:r>
          </w:p>
        </w:tc>
        <w:tc>
          <w:tcPr>
            <w:tcW w:w="1276" w:type="dxa"/>
            <w:vAlign w:val="center"/>
          </w:tcPr>
          <w:p w14:paraId="75308F5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10,36</w:t>
            </w:r>
          </w:p>
        </w:tc>
        <w:tc>
          <w:tcPr>
            <w:tcW w:w="1205" w:type="dxa"/>
            <w:vAlign w:val="center"/>
          </w:tcPr>
          <w:p w14:paraId="62F79076"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250D8656" w14:textId="77777777" w:rsidTr="00EC5529">
        <w:trPr>
          <w:trHeight w:val="310"/>
        </w:trPr>
        <w:tc>
          <w:tcPr>
            <w:tcW w:w="675" w:type="dxa"/>
            <w:vMerge/>
            <w:vAlign w:val="center"/>
          </w:tcPr>
          <w:p w14:paraId="67E8A05F"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625D4855"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2FACCD55"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органические</w:t>
            </w:r>
          </w:p>
        </w:tc>
        <w:tc>
          <w:tcPr>
            <w:tcW w:w="1134" w:type="dxa"/>
            <w:vAlign w:val="center"/>
          </w:tcPr>
          <w:p w14:paraId="134DF14D"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9,97</w:t>
            </w:r>
          </w:p>
        </w:tc>
        <w:tc>
          <w:tcPr>
            <w:tcW w:w="952" w:type="dxa"/>
            <w:vAlign w:val="center"/>
          </w:tcPr>
          <w:p w14:paraId="302ECC06"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10,54</w:t>
            </w:r>
          </w:p>
        </w:tc>
        <w:tc>
          <w:tcPr>
            <w:tcW w:w="1144" w:type="dxa"/>
            <w:vAlign w:val="center"/>
          </w:tcPr>
          <w:p w14:paraId="0E55CCBD"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10,48</w:t>
            </w:r>
          </w:p>
        </w:tc>
        <w:tc>
          <w:tcPr>
            <w:tcW w:w="1276" w:type="dxa"/>
            <w:vAlign w:val="center"/>
          </w:tcPr>
          <w:p w14:paraId="0C9C17E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10,33</w:t>
            </w:r>
          </w:p>
        </w:tc>
        <w:tc>
          <w:tcPr>
            <w:tcW w:w="1205" w:type="dxa"/>
            <w:vAlign w:val="center"/>
          </w:tcPr>
          <w:p w14:paraId="5B4C9C1A"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223566F2" w14:textId="77777777" w:rsidTr="00EC5529">
        <w:trPr>
          <w:trHeight w:val="310"/>
        </w:trPr>
        <w:tc>
          <w:tcPr>
            <w:tcW w:w="675" w:type="dxa"/>
            <w:vMerge/>
            <w:vAlign w:val="center"/>
          </w:tcPr>
          <w:p w14:paraId="12E75282"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4F5500B8"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0B09753A"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среднее</w:t>
            </w:r>
          </w:p>
        </w:tc>
        <w:tc>
          <w:tcPr>
            <w:tcW w:w="1134" w:type="dxa"/>
            <w:vAlign w:val="center"/>
          </w:tcPr>
          <w:p w14:paraId="04E2F88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9,61</w:t>
            </w:r>
          </w:p>
        </w:tc>
        <w:tc>
          <w:tcPr>
            <w:tcW w:w="952" w:type="dxa"/>
            <w:vAlign w:val="center"/>
          </w:tcPr>
          <w:p w14:paraId="12643CD1"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10,33</w:t>
            </w:r>
          </w:p>
        </w:tc>
        <w:tc>
          <w:tcPr>
            <w:tcW w:w="1144" w:type="dxa"/>
            <w:vAlign w:val="center"/>
          </w:tcPr>
          <w:p w14:paraId="2A7DCA23"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10,12</w:t>
            </w:r>
          </w:p>
        </w:tc>
        <w:tc>
          <w:tcPr>
            <w:tcW w:w="1276" w:type="dxa"/>
            <w:vAlign w:val="center"/>
          </w:tcPr>
          <w:p w14:paraId="36C05AA3" w14:textId="77777777" w:rsidR="0059423D" w:rsidRPr="0059423D" w:rsidRDefault="0059423D" w:rsidP="0059423D">
            <w:pPr>
              <w:spacing w:line="360" w:lineRule="auto"/>
              <w:jc w:val="center"/>
              <w:rPr>
                <w:rFonts w:ascii="Times New Roman" w:eastAsia="Calibri" w:hAnsi="Times New Roman"/>
                <w:sz w:val="28"/>
                <w:szCs w:val="28"/>
                <w:u w:val="single"/>
              </w:rPr>
            </w:pPr>
            <w:r w:rsidRPr="0059423D">
              <w:rPr>
                <w:rFonts w:ascii="Times New Roman" w:eastAsia="Calibri" w:hAnsi="Times New Roman"/>
                <w:sz w:val="28"/>
                <w:szCs w:val="28"/>
                <w:u w:val="single"/>
              </w:rPr>
              <w:t>10,02</w:t>
            </w:r>
          </w:p>
        </w:tc>
        <w:tc>
          <w:tcPr>
            <w:tcW w:w="1205" w:type="dxa"/>
            <w:vAlign w:val="center"/>
          </w:tcPr>
          <w:p w14:paraId="0C61E25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0,37</w:t>
            </w:r>
          </w:p>
        </w:tc>
      </w:tr>
      <w:tr w:rsidR="0059423D" w:rsidRPr="0059423D" w14:paraId="6B257313" w14:textId="77777777" w:rsidTr="00EC5529">
        <w:trPr>
          <w:trHeight w:val="310"/>
        </w:trPr>
        <w:tc>
          <w:tcPr>
            <w:tcW w:w="675" w:type="dxa"/>
            <w:vMerge w:val="restart"/>
            <w:vAlign w:val="center"/>
          </w:tcPr>
          <w:p w14:paraId="75BB19F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w:t>
            </w:r>
          </w:p>
        </w:tc>
        <w:tc>
          <w:tcPr>
            <w:tcW w:w="1276" w:type="dxa"/>
            <w:vMerge w:val="restart"/>
            <w:vAlign w:val="center"/>
          </w:tcPr>
          <w:p w14:paraId="25E11B70" w14:textId="77777777" w:rsidR="0059423D" w:rsidRPr="0059423D" w:rsidRDefault="0059423D" w:rsidP="0059423D">
            <w:pPr>
              <w:spacing w:line="360" w:lineRule="auto"/>
              <w:rPr>
                <w:rFonts w:ascii="Times New Roman" w:eastAsia="Calibri" w:hAnsi="Times New Roman"/>
                <w:sz w:val="28"/>
                <w:szCs w:val="28"/>
              </w:rPr>
            </w:pPr>
            <w:r w:rsidRPr="0059423D">
              <w:rPr>
                <w:rFonts w:ascii="Times New Roman" w:eastAsia="Calibri" w:hAnsi="Times New Roman"/>
                <w:sz w:val="28"/>
                <w:szCs w:val="28"/>
              </w:rPr>
              <w:t>ДКС 4178</w:t>
            </w:r>
          </w:p>
        </w:tc>
        <w:tc>
          <w:tcPr>
            <w:tcW w:w="1701" w:type="dxa"/>
            <w:vAlign w:val="center"/>
          </w:tcPr>
          <w:p w14:paraId="47E65C66"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б/уд</w:t>
            </w:r>
          </w:p>
        </w:tc>
        <w:tc>
          <w:tcPr>
            <w:tcW w:w="1134" w:type="dxa"/>
            <w:vAlign w:val="center"/>
          </w:tcPr>
          <w:p w14:paraId="6B737E2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8,60</w:t>
            </w:r>
          </w:p>
        </w:tc>
        <w:tc>
          <w:tcPr>
            <w:tcW w:w="952" w:type="dxa"/>
            <w:vAlign w:val="center"/>
          </w:tcPr>
          <w:p w14:paraId="48BCB5B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9,05</w:t>
            </w:r>
          </w:p>
        </w:tc>
        <w:tc>
          <w:tcPr>
            <w:tcW w:w="1144" w:type="dxa"/>
            <w:vAlign w:val="center"/>
          </w:tcPr>
          <w:p w14:paraId="0A939223"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6,21</w:t>
            </w:r>
          </w:p>
        </w:tc>
        <w:tc>
          <w:tcPr>
            <w:tcW w:w="1276" w:type="dxa"/>
            <w:vAlign w:val="center"/>
          </w:tcPr>
          <w:p w14:paraId="5A59F0BA"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7,95</w:t>
            </w:r>
          </w:p>
        </w:tc>
        <w:tc>
          <w:tcPr>
            <w:tcW w:w="1205" w:type="dxa"/>
            <w:vAlign w:val="center"/>
          </w:tcPr>
          <w:p w14:paraId="4774E942"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4726ACE3" w14:textId="77777777" w:rsidTr="00EC5529">
        <w:trPr>
          <w:trHeight w:val="310"/>
        </w:trPr>
        <w:tc>
          <w:tcPr>
            <w:tcW w:w="675" w:type="dxa"/>
            <w:vMerge/>
            <w:vAlign w:val="center"/>
          </w:tcPr>
          <w:p w14:paraId="16BC8189"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58C23252"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2D114D8E"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минеральные</w:t>
            </w:r>
          </w:p>
        </w:tc>
        <w:tc>
          <w:tcPr>
            <w:tcW w:w="1134" w:type="dxa"/>
            <w:vAlign w:val="center"/>
          </w:tcPr>
          <w:p w14:paraId="0BD90B4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8,85</w:t>
            </w:r>
          </w:p>
        </w:tc>
        <w:tc>
          <w:tcPr>
            <w:tcW w:w="952" w:type="dxa"/>
            <w:vAlign w:val="center"/>
          </w:tcPr>
          <w:p w14:paraId="2092F36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9,79</w:t>
            </w:r>
          </w:p>
        </w:tc>
        <w:tc>
          <w:tcPr>
            <w:tcW w:w="1144" w:type="dxa"/>
            <w:vAlign w:val="center"/>
          </w:tcPr>
          <w:p w14:paraId="4090378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7,24</w:t>
            </w:r>
          </w:p>
        </w:tc>
        <w:tc>
          <w:tcPr>
            <w:tcW w:w="1276" w:type="dxa"/>
            <w:vAlign w:val="center"/>
          </w:tcPr>
          <w:p w14:paraId="77AF9EC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8,63</w:t>
            </w:r>
          </w:p>
        </w:tc>
        <w:tc>
          <w:tcPr>
            <w:tcW w:w="1205" w:type="dxa"/>
            <w:vAlign w:val="center"/>
          </w:tcPr>
          <w:p w14:paraId="276ACC27"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5A791185" w14:textId="77777777" w:rsidTr="00EC5529">
        <w:trPr>
          <w:trHeight w:val="310"/>
        </w:trPr>
        <w:tc>
          <w:tcPr>
            <w:tcW w:w="675" w:type="dxa"/>
            <w:vMerge/>
            <w:vAlign w:val="center"/>
          </w:tcPr>
          <w:p w14:paraId="31C36D90"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314EF2C6"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3CC45804"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органические</w:t>
            </w:r>
          </w:p>
        </w:tc>
        <w:tc>
          <w:tcPr>
            <w:tcW w:w="1134" w:type="dxa"/>
            <w:vAlign w:val="center"/>
          </w:tcPr>
          <w:p w14:paraId="5371733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11,10</w:t>
            </w:r>
          </w:p>
        </w:tc>
        <w:tc>
          <w:tcPr>
            <w:tcW w:w="952" w:type="dxa"/>
            <w:vAlign w:val="center"/>
          </w:tcPr>
          <w:p w14:paraId="425EA036"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10,50</w:t>
            </w:r>
          </w:p>
        </w:tc>
        <w:tc>
          <w:tcPr>
            <w:tcW w:w="1144" w:type="dxa"/>
            <w:vAlign w:val="center"/>
          </w:tcPr>
          <w:p w14:paraId="4335022C"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8,71</w:t>
            </w:r>
          </w:p>
        </w:tc>
        <w:tc>
          <w:tcPr>
            <w:tcW w:w="1276" w:type="dxa"/>
            <w:vAlign w:val="center"/>
          </w:tcPr>
          <w:p w14:paraId="63A1218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10,10</w:t>
            </w:r>
          </w:p>
        </w:tc>
        <w:tc>
          <w:tcPr>
            <w:tcW w:w="1205" w:type="dxa"/>
            <w:vAlign w:val="center"/>
          </w:tcPr>
          <w:p w14:paraId="3791410B"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5FFCA098" w14:textId="77777777" w:rsidTr="00EC5529">
        <w:trPr>
          <w:trHeight w:val="310"/>
        </w:trPr>
        <w:tc>
          <w:tcPr>
            <w:tcW w:w="675" w:type="dxa"/>
            <w:vMerge/>
            <w:vAlign w:val="center"/>
          </w:tcPr>
          <w:p w14:paraId="71A202F1"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6F57B968"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1370AD51"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среднее</w:t>
            </w:r>
          </w:p>
        </w:tc>
        <w:tc>
          <w:tcPr>
            <w:tcW w:w="1134" w:type="dxa"/>
            <w:vAlign w:val="center"/>
          </w:tcPr>
          <w:p w14:paraId="64B5AA81"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9,52</w:t>
            </w:r>
          </w:p>
        </w:tc>
        <w:tc>
          <w:tcPr>
            <w:tcW w:w="952" w:type="dxa"/>
            <w:vAlign w:val="center"/>
          </w:tcPr>
          <w:p w14:paraId="285B0BE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9,78</w:t>
            </w:r>
          </w:p>
        </w:tc>
        <w:tc>
          <w:tcPr>
            <w:tcW w:w="1144" w:type="dxa"/>
            <w:vAlign w:val="center"/>
          </w:tcPr>
          <w:p w14:paraId="47E46C1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7,39</w:t>
            </w:r>
          </w:p>
        </w:tc>
        <w:tc>
          <w:tcPr>
            <w:tcW w:w="1276" w:type="dxa"/>
            <w:vAlign w:val="center"/>
          </w:tcPr>
          <w:p w14:paraId="21149484" w14:textId="77777777" w:rsidR="0059423D" w:rsidRPr="0059423D" w:rsidRDefault="0059423D" w:rsidP="0059423D">
            <w:pPr>
              <w:spacing w:line="360" w:lineRule="auto"/>
              <w:jc w:val="center"/>
              <w:rPr>
                <w:rFonts w:ascii="Times New Roman" w:eastAsia="Calibri" w:hAnsi="Times New Roman"/>
                <w:sz w:val="28"/>
                <w:szCs w:val="28"/>
                <w:u w:val="single"/>
              </w:rPr>
            </w:pPr>
            <w:r w:rsidRPr="0059423D">
              <w:rPr>
                <w:rFonts w:ascii="Times New Roman" w:eastAsia="Calibri" w:hAnsi="Times New Roman"/>
                <w:sz w:val="28"/>
                <w:szCs w:val="28"/>
                <w:u w:val="single"/>
              </w:rPr>
              <w:t>8,89</w:t>
            </w:r>
          </w:p>
        </w:tc>
        <w:tc>
          <w:tcPr>
            <w:tcW w:w="1205" w:type="dxa"/>
            <w:vAlign w:val="center"/>
          </w:tcPr>
          <w:p w14:paraId="2D9248B9"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0,29</w:t>
            </w:r>
          </w:p>
        </w:tc>
      </w:tr>
      <w:tr w:rsidR="0059423D" w:rsidRPr="0059423D" w14:paraId="2803D5B8" w14:textId="77777777" w:rsidTr="00EC5529">
        <w:trPr>
          <w:trHeight w:val="310"/>
        </w:trPr>
        <w:tc>
          <w:tcPr>
            <w:tcW w:w="675" w:type="dxa"/>
            <w:vMerge w:val="restart"/>
            <w:vAlign w:val="center"/>
          </w:tcPr>
          <w:p w14:paraId="79A9DAA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w:t>
            </w:r>
          </w:p>
        </w:tc>
        <w:tc>
          <w:tcPr>
            <w:tcW w:w="1276" w:type="dxa"/>
            <w:vMerge w:val="restart"/>
            <w:vAlign w:val="center"/>
          </w:tcPr>
          <w:p w14:paraId="043741E5" w14:textId="77777777" w:rsidR="0059423D" w:rsidRPr="0059423D" w:rsidRDefault="0059423D" w:rsidP="0059423D">
            <w:pPr>
              <w:spacing w:line="360" w:lineRule="auto"/>
              <w:rPr>
                <w:rFonts w:ascii="Times New Roman" w:eastAsia="Calibri" w:hAnsi="Times New Roman"/>
                <w:sz w:val="28"/>
                <w:szCs w:val="28"/>
              </w:rPr>
            </w:pPr>
            <w:r w:rsidRPr="0059423D">
              <w:rPr>
                <w:rFonts w:ascii="Times New Roman" w:eastAsia="Calibri" w:hAnsi="Times New Roman"/>
                <w:sz w:val="28"/>
                <w:szCs w:val="28"/>
              </w:rPr>
              <w:t>ДКС 4541</w:t>
            </w:r>
          </w:p>
        </w:tc>
        <w:tc>
          <w:tcPr>
            <w:tcW w:w="1701" w:type="dxa"/>
            <w:vAlign w:val="center"/>
          </w:tcPr>
          <w:p w14:paraId="56E7AB42"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б/уд</w:t>
            </w:r>
          </w:p>
        </w:tc>
        <w:tc>
          <w:tcPr>
            <w:tcW w:w="1134" w:type="dxa"/>
            <w:vAlign w:val="center"/>
          </w:tcPr>
          <w:p w14:paraId="10A1DE3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6,60</w:t>
            </w:r>
          </w:p>
        </w:tc>
        <w:tc>
          <w:tcPr>
            <w:tcW w:w="952" w:type="dxa"/>
            <w:vAlign w:val="center"/>
          </w:tcPr>
          <w:p w14:paraId="2CD7AD2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7,31</w:t>
            </w:r>
          </w:p>
        </w:tc>
        <w:tc>
          <w:tcPr>
            <w:tcW w:w="1144" w:type="dxa"/>
            <w:vAlign w:val="center"/>
          </w:tcPr>
          <w:p w14:paraId="691A15E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6,09</w:t>
            </w:r>
          </w:p>
        </w:tc>
        <w:tc>
          <w:tcPr>
            <w:tcW w:w="1276" w:type="dxa"/>
            <w:vAlign w:val="center"/>
          </w:tcPr>
          <w:p w14:paraId="28C6C789"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6,67</w:t>
            </w:r>
          </w:p>
        </w:tc>
        <w:tc>
          <w:tcPr>
            <w:tcW w:w="1205" w:type="dxa"/>
            <w:vAlign w:val="center"/>
          </w:tcPr>
          <w:p w14:paraId="6CE1A856"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1A993F45" w14:textId="77777777" w:rsidTr="00EC5529">
        <w:trPr>
          <w:trHeight w:val="310"/>
        </w:trPr>
        <w:tc>
          <w:tcPr>
            <w:tcW w:w="675" w:type="dxa"/>
            <w:vMerge/>
            <w:vAlign w:val="center"/>
          </w:tcPr>
          <w:p w14:paraId="362AABAB"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1E087EF6"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46FB73EA"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минеральные</w:t>
            </w:r>
          </w:p>
        </w:tc>
        <w:tc>
          <w:tcPr>
            <w:tcW w:w="1134" w:type="dxa"/>
            <w:vAlign w:val="center"/>
          </w:tcPr>
          <w:p w14:paraId="379ABBF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8,61</w:t>
            </w:r>
          </w:p>
        </w:tc>
        <w:tc>
          <w:tcPr>
            <w:tcW w:w="952" w:type="dxa"/>
            <w:vAlign w:val="center"/>
          </w:tcPr>
          <w:p w14:paraId="4629B20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9,80</w:t>
            </w:r>
          </w:p>
        </w:tc>
        <w:tc>
          <w:tcPr>
            <w:tcW w:w="1144" w:type="dxa"/>
            <w:vAlign w:val="center"/>
          </w:tcPr>
          <w:p w14:paraId="48A03C7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8,84</w:t>
            </w:r>
          </w:p>
        </w:tc>
        <w:tc>
          <w:tcPr>
            <w:tcW w:w="1276" w:type="dxa"/>
            <w:vAlign w:val="center"/>
          </w:tcPr>
          <w:p w14:paraId="463D8836"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9,08</w:t>
            </w:r>
          </w:p>
        </w:tc>
        <w:tc>
          <w:tcPr>
            <w:tcW w:w="1205" w:type="dxa"/>
            <w:vAlign w:val="center"/>
          </w:tcPr>
          <w:p w14:paraId="419F62AC"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1F128E53" w14:textId="77777777" w:rsidTr="00EC5529">
        <w:trPr>
          <w:trHeight w:val="310"/>
        </w:trPr>
        <w:tc>
          <w:tcPr>
            <w:tcW w:w="675" w:type="dxa"/>
            <w:vMerge/>
            <w:vAlign w:val="center"/>
          </w:tcPr>
          <w:p w14:paraId="041D0B4B"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6946EBD3"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60D1E49A"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органические</w:t>
            </w:r>
          </w:p>
        </w:tc>
        <w:tc>
          <w:tcPr>
            <w:tcW w:w="1134" w:type="dxa"/>
            <w:vAlign w:val="center"/>
          </w:tcPr>
          <w:p w14:paraId="6F3BD7D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8,84</w:t>
            </w:r>
          </w:p>
        </w:tc>
        <w:tc>
          <w:tcPr>
            <w:tcW w:w="952" w:type="dxa"/>
            <w:vAlign w:val="center"/>
          </w:tcPr>
          <w:p w14:paraId="65D327A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9,99</w:t>
            </w:r>
          </w:p>
        </w:tc>
        <w:tc>
          <w:tcPr>
            <w:tcW w:w="1144" w:type="dxa"/>
            <w:vAlign w:val="center"/>
          </w:tcPr>
          <w:p w14:paraId="70A5B48B"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8,69</w:t>
            </w:r>
          </w:p>
        </w:tc>
        <w:tc>
          <w:tcPr>
            <w:tcW w:w="1276" w:type="dxa"/>
            <w:vAlign w:val="center"/>
          </w:tcPr>
          <w:p w14:paraId="200C282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9,17</w:t>
            </w:r>
          </w:p>
        </w:tc>
        <w:tc>
          <w:tcPr>
            <w:tcW w:w="1205" w:type="dxa"/>
            <w:vAlign w:val="center"/>
          </w:tcPr>
          <w:p w14:paraId="0D6CB96F"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277F5D1F" w14:textId="77777777" w:rsidTr="00EC5529">
        <w:trPr>
          <w:trHeight w:val="310"/>
        </w:trPr>
        <w:tc>
          <w:tcPr>
            <w:tcW w:w="675" w:type="dxa"/>
            <w:vMerge/>
            <w:vAlign w:val="center"/>
          </w:tcPr>
          <w:p w14:paraId="25EAC611"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3ABD51B1"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0BF3D323"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среднее</w:t>
            </w:r>
          </w:p>
        </w:tc>
        <w:tc>
          <w:tcPr>
            <w:tcW w:w="1134" w:type="dxa"/>
            <w:vAlign w:val="center"/>
          </w:tcPr>
          <w:p w14:paraId="23F7A568"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8,02</w:t>
            </w:r>
          </w:p>
        </w:tc>
        <w:tc>
          <w:tcPr>
            <w:tcW w:w="952" w:type="dxa"/>
            <w:vAlign w:val="center"/>
          </w:tcPr>
          <w:p w14:paraId="6E91496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9,03</w:t>
            </w:r>
          </w:p>
        </w:tc>
        <w:tc>
          <w:tcPr>
            <w:tcW w:w="1144" w:type="dxa"/>
            <w:vAlign w:val="center"/>
          </w:tcPr>
          <w:p w14:paraId="56B96D86"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7,87</w:t>
            </w:r>
          </w:p>
        </w:tc>
        <w:tc>
          <w:tcPr>
            <w:tcW w:w="1276" w:type="dxa"/>
            <w:vAlign w:val="center"/>
          </w:tcPr>
          <w:p w14:paraId="22AB929C" w14:textId="77777777" w:rsidR="0059423D" w:rsidRPr="0059423D" w:rsidRDefault="0059423D" w:rsidP="0059423D">
            <w:pPr>
              <w:spacing w:line="360" w:lineRule="auto"/>
              <w:jc w:val="center"/>
              <w:rPr>
                <w:rFonts w:ascii="Times New Roman" w:eastAsia="Calibri" w:hAnsi="Times New Roman"/>
                <w:sz w:val="28"/>
                <w:szCs w:val="28"/>
                <w:u w:val="single"/>
              </w:rPr>
            </w:pPr>
            <w:r w:rsidRPr="0059423D">
              <w:rPr>
                <w:rFonts w:ascii="Times New Roman" w:eastAsia="Calibri" w:hAnsi="Times New Roman"/>
                <w:sz w:val="28"/>
                <w:szCs w:val="28"/>
                <w:u w:val="single"/>
              </w:rPr>
              <w:t>8,31</w:t>
            </w:r>
          </w:p>
        </w:tc>
        <w:tc>
          <w:tcPr>
            <w:tcW w:w="1205" w:type="dxa"/>
            <w:vAlign w:val="center"/>
          </w:tcPr>
          <w:p w14:paraId="2B2437DA"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0,35</w:t>
            </w:r>
          </w:p>
        </w:tc>
      </w:tr>
      <w:tr w:rsidR="0059423D" w:rsidRPr="0059423D" w14:paraId="04D321C0" w14:textId="77777777" w:rsidTr="00EC5529">
        <w:trPr>
          <w:trHeight w:val="310"/>
        </w:trPr>
        <w:tc>
          <w:tcPr>
            <w:tcW w:w="675" w:type="dxa"/>
            <w:vMerge w:val="restart"/>
            <w:vAlign w:val="center"/>
          </w:tcPr>
          <w:p w14:paraId="5C24273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11</w:t>
            </w:r>
          </w:p>
        </w:tc>
        <w:tc>
          <w:tcPr>
            <w:tcW w:w="1276" w:type="dxa"/>
            <w:vMerge w:val="restart"/>
            <w:vAlign w:val="center"/>
          </w:tcPr>
          <w:p w14:paraId="7200F7E3" w14:textId="77777777" w:rsidR="0059423D" w:rsidRPr="0059423D" w:rsidRDefault="0059423D" w:rsidP="0059423D">
            <w:pPr>
              <w:spacing w:line="360" w:lineRule="auto"/>
              <w:rPr>
                <w:rFonts w:ascii="Times New Roman" w:eastAsia="Calibri" w:hAnsi="Times New Roman"/>
                <w:sz w:val="28"/>
                <w:szCs w:val="28"/>
              </w:rPr>
            </w:pPr>
            <w:r w:rsidRPr="0059423D">
              <w:rPr>
                <w:rFonts w:ascii="Times New Roman" w:eastAsia="Calibri" w:hAnsi="Times New Roman"/>
                <w:sz w:val="28"/>
                <w:szCs w:val="28"/>
              </w:rPr>
              <w:t xml:space="preserve">ДКС 4792 </w:t>
            </w:r>
          </w:p>
        </w:tc>
        <w:tc>
          <w:tcPr>
            <w:tcW w:w="1701" w:type="dxa"/>
            <w:vAlign w:val="center"/>
          </w:tcPr>
          <w:p w14:paraId="2A32C54A"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б/уд</w:t>
            </w:r>
          </w:p>
        </w:tc>
        <w:tc>
          <w:tcPr>
            <w:tcW w:w="1134" w:type="dxa"/>
            <w:vAlign w:val="center"/>
          </w:tcPr>
          <w:p w14:paraId="78C76B3D"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9,09</w:t>
            </w:r>
          </w:p>
        </w:tc>
        <w:tc>
          <w:tcPr>
            <w:tcW w:w="952" w:type="dxa"/>
            <w:vAlign w:val="center"/>
          </w:tcPr>
          <w:p w14:paraId="156A0EA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8,24</w:t>
            </w:r>
          </w:p>
        </w:tc>
        <w:tc>
          <w:tcPr>
            <w:tcW w:w="1144" w:type="dxa"/>
            <w:vAlign w:val="center"/>
          </w:tcPr>
          <w:p w14:paraId="20C1E51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6,05</w:t>
            </w:r>
          </w:p>
        </w:tc>
        <w:tc>
          <w:tcPr>
            <w:tcW w:w="1276" w:type="dxa"/>
            <w:vAlign w:val="center"/>
          </w:tcPr>
          <w:p w14:paraId="497E0F2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7,79</w:t>
            </w:r>
          </w:p>
        </w:tc>
        <w:tc>
          <w:tcPr>
            <w:tcW w:w="1205" w:type="dxa"/>
            <w:vAlign w:val="center"/>
          </w:tcPr>
          <w:p w14:paraId="041716D2"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77F9E56A" w14:textId="77777777" w:rsidTr="00EC5529">
        <w:trPr>
          <w:trHeight w:val="310"/>
        </w:trPr>
        <w:tc>
          <w:tcPr>
            <w:tcW w:w="675" w:type="dxa"/>
            <w:vMerge/>
            <w:vAlign w:val="center"/>
          </w:tcPr>
          <w:p w14:paraId="32C283B7"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6B43C976"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2294A6BC"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минеральные</w:t>
            </w:r>
          </w:p>
        </w:tc>
        <w:tc>
          <w:tcPr>
            <w:tcW w:w="1134" w:type="dxa"/>
            <w:vAlign w:val="center"/>
          </w:tcPr>
          <w:p w14:paraId="3BCD3F4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9,55</w:t>
            </w:r>
          </w:p>
        </w:tc>
        <w:tc>
          <w:tcPr>
            <w:tcW w:w="952" w:type="dxa"/>
            <w:vAlign w:val="center"/>
          </w:tcPr>
          <w:p w14:paraId="4C02785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10,89</w:t>
            </w:r>
          </w:p>
        </w:tc>
        <w:tc>
          <w:tcPr>
            <w:tcW w:w="1144" w:type="dxa"/>
            <w:vAlign w:val="center"/>
          </w:tcPr>
          <w:p w14:paraId="15CF75C1"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8,87</w:t>
            </w:r>
          </w:p>
        </w:tc>
        <w:tc>
          <w:tcPr>
            <w:tcW w:w="1276" w:type="dxa"/>
            <w:vAlign w:val="center"/>
          </w:tcPr>
          <w:p w14:paraId="52E51FEA"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9,77</w:t>
            </w:r>
          </w:p>
        </w:tc>
        <w:tc>
          <w:tcPr>
            <w:tcW w:w="1205" w:type="dxa"/>
            <w:vAlign w:val="center"/>
          </w:tcPr>
          <w:p w14:paraId="3B0633B1"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043DDF3F" w14:textId="77777777" w:rsidTr="00EC5529">
        <w:trPr>
          <w:trHeight w:val="310"/>
        </w:trPr>
        <w:tc>
          <w:tcPr>
            <w:tcW w:w="675" w:type="dxa"/>
            <w:vMerge/>
            <w:vAlign w:val="center"/>
          </w:tcPr>
          <w:p w14:paraId="48E304B9"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483918BB"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51768A82"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органические</w:t>
            </w:r>
          </w:p>
        </w:tc>
        <w:tc>
          <w:tcPr>
            <w:tcW w:w="1134" w:type="dxa"/>
            <w:vAlign w:val="center"/>
          </w:tcPr>
          <w:p w14:paraId="4BAC8F7E"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9,77</w:t>
            </w:r>
          </w:p>
        </w:tc>
        <w:tc>
          <w:tcPr>
            <w:tcW w:w="952" w:type="dxa"/>
            <w:vAlign w:val="center"/>
          </w:tcPr>
          <w:p w14:paraId="3609AEB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10,62</w:t>
            </w:r>
          </w:p>
        </w:tc>
        <w:tc>
          <w:tcPr>
            <w:tcW w:w="1144" w:type="dxa"/>
            <w:vAlign w:val="center"/>
          </w:tcPr>
          <w:p w14:paraId="2C7F6E9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10,00</w:t>
            </w:r>
          </w:p>
        </w:tc>
        <w:tc>
          <w:tcPr>
            <w:tcW w:w="1276" w:type="dxa"/>
            <w:vAlign w:val="center"/>
          </w:tcPr>
          <w:p w14:paraId="2FC1F909"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10,13</w:t>
            </w:r>
          </w:p>
        </w:tc>
        <w:tc>
          <w:tcPr>
            <w:tcW w:w="1205" w:type="dxa"/>
            <w:vAlign w:val="center"/>
          </w:tcPr>
          <w:p w14:paraId="3F7B9CDF"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2377AB67" w14:textId="77777777" w:rsidTr="00EC5529">
        <w:trPr>
          <w:trHeight w:val="310"/>
        </w:trPr>
        <w:tc>
          <w:tcPr>
            <w:tcW w:w="675" w:type="dxa"/>
            <w:vMerge/>
            <w:vAlign w:val="center"/>
          </w:tcPr>
          <w:p w14:paraId="54AA2B42"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1F4A65BC"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042DA036"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среднее</w:t>
            </w:r>
          </w:p>
        </w:tc>
        <w:tc>
          <w:tcPr>
            <w:tcW w:w="1134" w:type="dxa"/>
            <w:vAlign w:val="center"/>
          </w:tcPr>
          <w:p w14:paraId="6567F2F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9,47</w:t>
            </w:r>
          </w:p>
        </w:tc>
        <w:tc>
          <w:tcPr>
            <w:tcW w:w="952" w:type="dxa"/>
            <w:vAlign w:val="center"/>
          </w:tcPr>
          <w:p w14:paraId="5FE09BC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9,92</w:t>
            </w:r>
          </w:p>
        </w:tc>
        <w:tc>
          <w:tcPr>
            <w:tcW w:w="1144" w:type="dxa"/>
            <w:vAlign w:val="center"/>
          </w:tcPr>
          <w:p w14:paraId="46C6493D"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8,31</w:t>
            </w:r>
          </w:p>
        </w:tc>
        <w:tc>
          <w:tcPr>
            <w:tcW w:w="1276" w:type="dxa"/>
            <w:vAlign w:val="center"/>
          </w:tcPr>
          <w:p w14:paraId="3FF4785C" w14:textId="77777777" w:rsidR="0059423D" w:rsidRPr="0059423D" w:rsidRDefault="0059423D" w:rsidP="0059423D">
            <w:pPr>
              <w:spacing w:line="360" w:lineRule="auto"/>
              <w:jc w:val="center"/>
              <w:rPr>
                <w:rFonts w:ascii="Times New Roman" w:eastAsia="Calibri" w:hAnsi="Times New Roman"/>
                <w:sz w:val="28"/>
                <w:szCs w:val="28"/>
                <w:u w:val="single"/>
              </w:rPr>
            </w:pPr>
            <w:r w:rsidRPr="0059423D">
              <w:rPr>
                <w:rFonts w:ascii="Times New Roman" w:eastAsia="Calibri" w:hAnsi="Times New Roman"/>
                <w:sz w:val="28"/>
                <w:szCs w:val="28"/>
                <w:u w:val="single"/>
              </w:rPr>
              <w:t>9,23</w:t>
            </w:r>
          </w:p>
        </w:tc>
        <w:tc>
          <w:tcPr>
            <w:tcW w:w="1205" w:type="dxa"/>
            <w:vAlign w:val="center"/>
          </w:tcPr>
          <w:p w14:paraId="20BA3B0A"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0,43</w:t>
            </w:r>
          </w:p>
        </w:tc>
      </w:tr>
      <w:tr w:rsidR="0059423D" w:rsidRPr="0059423D" w14:paraId="135EE02C" w14:textId="77777777" w:rsidTr="00EC5529">
        <w:trPr>
          <w:trHeight w:val="310"/>
        </w:trPr>
        <w:tc>
          <w:tcPr>
            <w:tcW w:w="3652" w:type="dxa"/>
            <w:gridSpan w:val="3"/>
            <w:vAlign w:val="center"/>
          </w:tcPr>
          <w:p w14:paraId="40F74DCF" w14:textId="77777777" w:rsidR="0059423D" w:rsidRPr="0059423D" w:rsidRDefault="0059423D" w:rsidP="0059423D">
            <w:pPr>
              <w:spacing w:line="360" w:lineRule="auto"/>
              <w:ind w:left="-57" w:right="-57"/>
              <w:rPr>
                <w:rFonts w:ascii="Times New Roman" w:eastAsia="Calibri" w:hAnsi="Times New Roman"/>
                <w:i/>
                <w:sz w:val="24"/>
                <w:szCs w:val="28"/>
              </w:rPr>
            </w:pPr>
            <w:r w:rsidRPr="0059423D">
              <w:rPr>
                <w:rFonts w:ascii="Times New Roman" w:eastAsia="Calibri" w:hAnsi="Times New Roman"/>
                <w:i/>
                <w:sz w:val="28"/>
                <w:szCs w:val="28"/>
              </w:rPr>
              <w:t>Среднее по группе спелости</w:t>
            </w:r>
          </w:p>
        </w:tc>
        <w:tc>
          <w:tcPr>
            <w:tcW w:w="1134" w:type="dxa"/>
            <w:vAlign w:val="center"/>
          </w:tcPr>
          <w:p w14:paraId="6A70CB4C" w14:textId="77777777" w:rsidR="0059423D" w:rsidRPr="0059423D" w:rsidRDefault="0059423D" w:rsidP="0059423D">
            <w:pPr>
              <w:spacing w:line="360" w:lineRule="auto"/>
              <w:jc w:val="center"/>
              <w:rPr>
                <w:rFonts w:ascii="Times New Roman" w:eastAsia="Calibri" w:hAnsi="Times New Roman"/>
                <w:i/>
                <w:sz w:val="28"/>
                <w:szCs w:val="28"/>
              </w:rPr>
            </w:pPr>
            <w:r w:rsidRPr="0059423D">
              <w:rPr>
                <w:rFonts w:ascii="Times New Roman" w:eastAsia="Calibri" w:hAnsi="Times New Roman"/>
                <w:i/>
                <w:sz w:val="28"/>
                <w:szCs w:val="28"/>
              </w:rPr>
              <w:t>9,06</w:t>
            </w:r>
          </w:p>
        </w:tc>
        <w:tc>
          <w:tcPr>
            <w:tcW w:w="952" w:type="dxa"/>
            <w:vAlign w:val="center"/>
          </w:tcPr>
          <w:p w14:paraId="04341F4B" w14:textId="77777777" w:rsidR="0059423D" w:rsidRPr="0059423D" w:rsidRDefault="0059423D" w:rsidP="0059423D">
            <w:pPr>
              <w:spacing w:line="360" w:lineRule="auto"/>
              <w:jc w:val="center"/>
              <w:rPr>
                <w:rFonts w:ascii="Times New Roman" w:eastAsia="Calibri" w:hAnsi="Times New Roman"/>
                <w:i/>
                <w:sz w:val="28"/>
                <w:szCs w:val="28"/>
              </w:rPr>
            </w:pPr>
            <w:r w:rsidRPr="0059423D">
              <w:rPr>
                <w:rFonts w:ascii="Times New Roman" w:eastAsia="Calibri" w:hAnsi="Times New Roman"/>
                <w:i/>
                <w:sz w:val="28"/>
                <w:szCs w:val="28"/>
              </w:rPr>
              <w:t>9,75</w:t>
            </w:r>
          </w:p>
        </w:tc>
        <w:tc>
          <w:tcPr>
            <w:tcW w:w="1144" w:type="dxa"/>
            <w:vAlign w:val="center"/>
          </w:tcPr>
          <w:p w14:paraId="5EA13D50" w14:textId="77777777" w:rsidR="0059423D" w:rsidRPr="0059423D" w:rsidRDefault="0059423D" w:rsidP="0059423D">
            <w:pPr>
              <w:spacing w:line="360" w:lineRule="auto"/>
              <w:jc w:val="center"/>
              <w:rPr>
                <w:rFonts w:ascii="Times New Roman" w:eastAsia="Calibri" w:hAnsi="Times New Roman"/>
                <w:i/>
                <w:sz w:val="28"/>
                <w:szCs w:val="28"/>
              </w:rPr>
            </w:pPr>
            <w:r w:rsidRPr="0059423D">
              <w:rPr>
                <w:rFonts w:ascii="Times New Roman" w:eastAsia="Calibri" w:hAnsi="Times New Roman"/>
                <w:i/>
                <w:sz w:val="28"/>
                <w:szCs w:val="28"/>
              </w:rPr>
              <w:t>9,01</w:t>
            </w:r>
          </w:p>
        </w:tc>
        <w:tc>
          <w:tcPr>
            <w:tcW w:w="1276" w:type="dxa"/>
            <w:vAlign w:val="center"/>
          </w:tcPr>
          <w:p w14:paraId="6ABA0153" w14:textId="77777777" w:rsidR="0059423D" w:rsidRPr="0059423D" w:rsidRDefault="0059423D" w:rsidP="0059423D">
            <w:pPr>
              <w:spacing w:line="360" w:lineRule="auto"/>
              <w:jc w:val="center"/>
              <w:rPr>
                <w:rFonts w:ascii="Times New Roman" w:eastAsia="Calibri" w:hAnsi="Times New Roman"/>
                <w:i/>
                <w:sz w:val="28"/>
                <w:szCs w:val="28"/>
              </w:rPr>
            </w:pPr>
            <w:r w:rsidRPr="0059423D">
              <w:rPr>
                <w:rFonts w:ascii="Times New Roman" w:eastAsia="Calibri" w:hAnsi="Times New Roman"/>
                <w:i/>
                <w:sz w:val="28"/>
                <w:szCs w:val="28"/>
              </w:rPr>
              <w:t>9,27</w:t>
            </w:r>
          </w:p>
        </w:tc>
        <w:tc>
          <w:tcPr>
            <w:tcW w:w="1205" w:type="dxa"/>
            <w:vAlign w:val="center"/>
          </w:tcPr>
          <w:p w14:paraId="7CD1B021" w14:textId="77777777" w:rsidR="0059423D" w:rsidRPr="0059423D" w:rsidRDefault="0059423D" w:rsidP="0059423D">
            <w:pPr>
              <w:spacing w:line="360" w:lineRule="auto"/>
              <w:jc w:val="center"/>
              <w:rPr>
                <w:rFonts w:ascii="Times New Roman" w:eastAsia="Calibri" w:hAnsi="Times New Roman"/>
                <w:i/>
                <w:sz w:val="28"/>
                <w:szCs w:val="28"/>
              </w:rPr>
            </w:pPr>
          </w:p>
        </w:tc>
      </w:tr>
      <w:tr w:rsidR="00EC5529" w:rsidRPr="0059423D" w14:paraId="2E74274D" w14:textId="77777777" w:rsidTr="00EC5529">
        <w:tc>
          <w:tcPr>
            <w:tcW w:w="9363" w:type="dxa"/>
            <w:gridSpan w:val="8"/>
            <w:vAlign w:val="center"/>
          </w:tcPr>
          <w:p w14:paraId="39CAA6F7" w14:textId="77777777" w:rsidR="00EC5529" w:rsidRPr="0059423D" w:rsidRDefault="00EC5529" w:rsidP="008A08D0">
            <w:pPr>
              <w:spacing w:line="360" w:lineRule="auto"/>
              <w:jc w:val="right"/>
              <w:rPr>
                <w:rFonts w:ascii="Times New Roman" w:eastAsia="Calibri" w:hAnsi="Times New Roman"/>
                <w:sz w:val="28"/>
                <w:szCs w:val="28"/>
              </w:rPr>
            </w:pPr>
            <w:r w:rsidRPr="0059423D">
              <w:rPr>
                <w:rFonts w:ascii="Times New Roman" w:eastAsia="Calibri" w:hAnsi="Times New Roman"/>
                <w:sz w:val="28"/>
                <w:szCs w:val="28"/>
              </w:rPr>
              <w:lastRenderedPageBreak/>
              <w:t>Продолжение таблицы 1</w:t>
            </w:r>
          </w:p>
        </w:tc>
      </w:tr>
      <w:tr w:rsidR="00EC5529" w:rsidRPr="0059423D" w14:paraId="698BC404" w14:textId="77777777" w:rsidTr="00EC5529">
        <w:tc>
          <w:tcPr>
            <w:tcW w:w="675" w:type="dxa"/>
            <w:vAlign w:val="center"/>
          </w:tcPr>
          <w:p w14:paraId="39147915" w14:textId="77777777" w:rsidR="00EC5529" w:rsidRPr="0059423D" w:rsidRDefault="00EC5529" w:rsidP="008A08D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w:t>
            </w:r>
          </w:p>
        </w:tc>
        <w:tc>
          <w:tcPr>
            <w:tcW w:w="1276" w:type="dxa"/>
            <w:vAlign w:val="center"/>
          </w:tcPr>
          <w:p w14:paraId="6175F8BD" w14:textId="77777777" w:rsidR="00EC5529" w:rsidRPr="0059423D" w:rsidRDefault="00EC5529" w:rsidP="008A08D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2</w:t>
            </w:r>
          </w:p>
        </w:tc>
        <w:tc>
          <w:tcPr>
            <w:tcW w:w="1701" w:type="dxa"/>
            <w:vAlign w:val="center"/>
          </w:tcPr>
          <w:p w14:paraId="05D449E6" w14:textId="77777777" w:rsidR="00EC5529" w:rsidRPr="0059423D" w:rsidRDefault="00EC5529" w:rsidP="008A08D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3</w:t>
            </w:r>
          </w:p>
        </w:tc>
        <w:tc>
          <w:tcPr>
            <w:tcW w:w="1134" w:type="dxa"/>
            <w:vAlign w:val="center"/>
          </w:tcPr>
          <w:p w14:paraId="3C23AADC" w14:textId="77777777" w:rsidR="00EC5529" w:rsidRPr="0059423D" w:rsidRDefault="00EC5529" w:rsidP="008A08D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4</w:t>
            </w:r>
          </w:p>
        </w:tc>
        <w:tc>
          <w:tcPr>
            <w:tcW w:w="952" w:type="dxa"/>
            <w:vAlign w:val="center"/>
          </w:tcPr>
          <w:p w14:paraId="3F5E9D80" w14:textId="77777777" w:rsidR="00EC5529" w:rsidRPr="0059423D" w:rsidRDefault="00EC5529" w:rsidP="008A08D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5</w:t>
            </w:r>
          </w:p>
        </w:tc>
        <w:tc>
          <w:tcPr>
            <w:tcW w:w="1144" w:type="dxa"/>
            <w:vAlign w:val="center"/>
          </w:tcPr>
          <w:p w14:paraId="2BCD20B3" w14:textId="77777777" w:rsidR="00EC5529" w:rsidRPr="0059423D" w:rsidRDefault="00EC5529" w:rsidP="008A08D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6</w:t>
            </w:r>
          </w:p>
        </w:tc>
        <w:tc>
          <w:tcPr>
            <w:tcW w:w="1276" w:type="dxa"/>
            <w:vAlign w:val="center"/>
          </w:tcPr>
          <w:p w14:paraId="776C4DC3" w14:textId="77777777" w:rsidR="00EC5529" w:rsidRPr="0059423D" w:rsidRDefault="00EC5529" w:rsidP="008A08D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w:t>
            </w:r>
          </w:p>
        </w:tc>
        <w:tc>
          <w:tcPr>
            <w:tcW w:w="1205" w:type="dxa"/>
            <w:vAlign w:val="center"/>
          </w:tcPr>
          <w:p w14:paraId="10F030C6" w14:textId="77777777" w:rsidR="00EC5529" w:rsidRPr="0059423D" w:rsidRDefault="00EC5529" w:rsidP="008A08D0">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w:t>
            </w:r>
          </w:p>
        </w:tc>
      </w:tr>
      <w:tr w:rsidR="0059423D" w:rsidRPr="0059423D" w14:paraId="39834E26" w14:textId="77777777" w:rsidTr="00EC5529">
        <w:trPr>
          <w:trHeight w:val="310"/>
        </w:trPr>
        <w:tc>
          <w:tcPr>
            <w:tcW w:w="9363" w:type="dxa"/>
            <w:gridSpan w:val="8"/>
            <w:vAlign w:val="center"/>
          </w:tcPr>
          <w:p w14:paraId="31EBAE1D"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средне-поздняя группа спелости</w:t>
            </w:r>
          </w:p>
        </w:tc>
      </w:tr>
      <w:tr w:rsidR="0059423D" w:rsidRPr="0059423D" w14:paraId="2A5AC038" w14:textId="77777777" w:rsidTr="00EC5529">
        <w:trPr>
          <w:trHeight w:val="310"/>
        </w:trPr>
        <w:tc>
          <w:tcPr>
            <w:tcW w:w="675" w:type="dxa"/>
            <w:vMerge w:val="restart"/>
            <w:vAlign w:val="center"/>
          </w:tcPr>
          <w:p w14:paraId="7D59E9C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12</w:t>
            </w:r>
          </w:p>
        </w:tc>
        <w:tc>
          <w:tcPr>
            <w:tcW w:w="1276" w:type="dxa"/>
            <w:vMerge w:val="restart"/>
            <w:vAlign w:val="center"/>
          </w:tcPr>
          <w:p w14:paraId="7D6B9A83" w14:textId="77777777" w:rsidR="0059423D" w:rsidRPr="0059423D" w:rsidRDefault="0059423D" w:rsidP="0059423D">
            <w:pPr>
              <w:spacing w:line="360" w:lineRule="auto"/>
              <w:rPr>
                <w:rFonts w:ascii="Times New Roman" w:eastAsia="Calibri" w:hAnsi="Times New Roman"/>
                <w:sz w:val="28"/>
                <w:szCs w:val="28"/>
              </w:rPr>
            </w:pPr>
            <w:r w:rsidRPr="0059423D">
              <w:rPr>
                <w:rFonts w:ascii="Times New Roman" w:eastAsia="Calibri" w:hAnsi="Times New Roman"/>
                <w:sz w:val="28"/>
                <w:szCs w:val="28"/>
              </w:rPr>
              <w:t>ДКС 5075</w:t>
            </w:r>
          </w:p>
        </w:tc>
        <w:tc>
          <w:tcPr>
            <w:tcW w:w="1701" w:type="dxa"/>
            <w:vAlign w:val="center"/>
          </w:tcPr>
          <w:p w14:paraId="24139E95"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б/уд</w:t>
            </w:r>
          </w:p>
        </w:tc>
        <w:tc>
          <w:tcPr>
            <w:tcW w:w="1134" w:type="dxa"/>
            <w:vAlign w:val="center"/>
          </w:tcPr>
          <w:p w14:paraId="1FB791D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8,96</w:t>
            </w:r>
          </w:p>
        </w:tc>
        <w:tc>
          <w:tcPr>
            <w:tcW w:w="952" w:type="dxa"/>
            <w:vAlign w:val="center"/>
          </w:tcPr>
          <w:p w14:paraId="6063E663"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5,44</w:t>
            </w:r>
          </w:p>
        </w:tc>
        <w:tc>
          <w:tcPr>
            <w:tcW w:w="1144" w:type="dxa"/>
            <w:vAlign w:val="center"/>
          </w:tcPr>
          <w:p w14:paraId="738A3DA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4,89</w:t>
            </w:r>
          </w:p>
        </w:tc>
        <w:tc>
          <w:tcPr>
            <w:tcW w:w="1276" w:type="dxa"/>
            <w:vAlign w:val="center"/>
          </w:tcPr>
          <w:p w14:paraId="196C19C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6,43</w:t>
            </w:r>
          </w:p>
        </w:tc>
        <w:tc>
          <w:tcPr>
            <w:tcW w:w="1205" w:type="dxa"/>
            <w:vAlign w:val="center"/>
          </w:tcPr>
          <w:p w14:paraId="632555D5"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1068E6FD" w14:textId="77777777" w:rsidTr="00EC5529">
        <w:trPr>
          <w:trHeight w:val="310"/>
        </w:trPr>
        <w:tc>
          <w:tcPr>
            <w:tcW w:w="675" w:type="dxa"/>
            <w:vMerge/>
            <w:vAlign w:val="center"/>
          </w:tcPr>
          <w:p w14:paraId="768CF723"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18F1EEE8"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1466F10F"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минеральные</w:t>
            </w:r>
          </w:p>
        </w:tc>
        <w:tc>
          <w:tcPr>
            <w:tcW w:w="1134" w:type="dxa"/>
            <w:vAlign w:val="center"/>
          </w:tcPr>
          <w:p w14:paraId="4C3A777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9,23</w:t>
            </w:r>
          </w:p>
        </w:tc>
        <w:tc>
          <w:tcPr>
            <w:tcW w:w="952" w:type="dxa"/>
            <w:vAlign w:val="center"/>
          </w:tcPr>
          <w:p w14:paraId="7A05A761"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8,29</w:t>
            </w:r>
          </w:p>
        </w:tc>
        <w:tc>
          <w:tcPr>
            <w:tcW w:w="1144" w:type="dxa"/>
            <w:vAlign w:val="center"/>
          </w:tcPr>
          <w:p w14:paraId="45F3395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8,01</w:t>
            </w:r>
          </w:p>
        </w:tc>
        <w:tc>
          <w:tcPr>
            <w:tcW w:w="1276" w:type="dxa"/>
            <w:vAlign w:val="center"/>
          </w:tcPr>
          <w:p w14:paraId="1EEA7C52"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8,51</w:t>
            </w:r>
          </w:p>
        </w:tc>
        <w:tc>
          <w:tcPr>
            <w:tcW w:w="1205" w:type="dxa"/>
            <w:vAlign w:val="center"/>
          </w:tcPr>
          <w:p w14:paraId="24B0097E"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2469348F" w14:textId="77777777" w:rsidTr="00EC5529">
        <w:trPr>
          <w:trHeight w:val="310"/>
        </w:trPr>
        <w:tc>
          <w:tcPr>
            <w:tcW w:w="675" w:type="dxa"/>
            <w:vMerge/>
            <w:vAlign w:val="center"/>
          </w:tcPr>
          <w:p w14:paraId="237244F0"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71CB7A89"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2628C153"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органические</w:t>
            </w:r>
          </w:p>
        </w:tc>
        <w:tc>
          <w:tcPr>
            <w:tcW w:w="1134" w:type="dxa"/>
            <w:vAlign w:val="center"/>
          </w:tcPr>
          <w:p w14:paraId="048D41D5"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10,43</w:t>
            </w:r>
          </w:p>
        </w:tc>
        <w:tc>
          <w:tcPr>
            <w:tcW w:w="952" w:type="dxa"/>
            <w:vAlign w:val="center"/>
          </w:tcPr>
          <w:p w14:paraId="3A233017"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8,67</w:t>
            </w:r>
          </w:p>
        </w:tc>
        <w:tc>
          <w:tcPr>
            <w:tcW w:w="1144" w:type="dxa"/>
            <w:vAlign w:val="center"/>
          </w:tcPr>
          <w:p w14:paraId="72F8C688"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8,40</w:t>
            </w:r>
          </w:p>
        </w:tc>
        <w:tc>
          <w:tcPr>
            <w:tcW w:w="1276" w:type="dxa"/>
            <w:vAlign w:val="center"/>
          </w:tcPr>
          <w:p w14:paraId="4CE549FD"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9,17</w:t>
            </w:r>
          </w:p>
        </w:tc>
        <w:tc>
          <w:tcPr>
            <w:tcW w:w="1205" w:type="dxa"/>
            <w:vAlign w:val="center"/>
          </w:tcPr>
          <w:p w14:paraId="13544F0C" w14:textId="77777777" w:rsidR="0059423D" w:rsidRPr="0059423D" w:rsidRDefault="0059423D" w:rsidP="0059423D">
            <w:pPr>
              <w:spacing w:line="360" w:lineRule="auto"/>
              <w:jc w:val="center"/>
              <w:rPr>
                <w:rFonts w:ascii="Times New Roman" w:eastAsia="Calibri" w:hAnsi="Times New Roman"/>
                <w:sz w:val="28"/>
                <w:szCs w:val="28"/>
              </w:rPr>
            </w:pPr>
          </w:p>
        </w:tc>
      </w:tr>
      <w:tr w:rsidR="0059423D" w:rsidRPr="0059423D" w14:paraId="275E44D8" w14:textId="77777777" w:rsidTr="00EC5529">
        <w:trPr>
          <w:trHeight w:val="310"/>
        </w:trPr>
        <w:tc>
          <w:tcPr>
            <w:tcW w:w="675" w:type="dxa"/>
            <w:vMerge/>
            <w:vAlign w:val="center"/>
          </w:tcPr>
          <w:p w14:paraId="73122A70" w14:textId="77777777" w:rsidR="0059423D" w:rsidRPr="0059423D" w:rsidRDefault="0059423D" w:rsidP="0059423D">
            <w:pPr>
              <w:spacing w:line="360" w:lineRule="auto"/>
              <w:jc w:val="center"/>
              <w:rPr>
                <w:rFonts w:ascii="Times New Roman" w:eastAsia="Calibri" w:hAnsi="Times New Roman"/>
                <w:sz w:val="28"/>
                <w:szCs w:val="28"/>
              </w:rPr>
            </w:pPr>
          </w:p>
        </w:tc>
        <w:tc>
          <w:tcPr>
            <w:tcW w:w="1276" w:type="dxa"/>
            <w:vMerge/>
            <w:vAlign w:val="center"/>
          </w:tcPr>
          <w:p w14:paraId="1AF2F863" w14:textId="77777777" w:rsidR="0059423D" w:rsidRPr="0059423D" w:rsidRDefault="0059423D" w:rsidP="0059423D">
            <w:pPr>
              <w:spacing w:line="360" w:lineRule="auto"/>
              <w:rPr>
                <w:rFonts w:ascii="Times New Roman" w:eastAsia="Calibri" w:hAnsi="Times New Roman"/>
                <w:sz w:val="28"/>
                <w:szCs w:val="28"/>
              </w:rPr>
            </w:pPr>
          </w:p>
        </w:tc>
        <w:tc>
          <w:tcPr>
            <w:tcW w:w="1701" w:type="dxa"/>
            <w:vAlign w:val="center"/>
          </w:tcPr>
          <w:p w14:paraId="762F9E71" w14:textId="77777777" w:rsidR="0059423D" w:rsidRPr="0059423D" w:rsidRDefault="0059423D" w:rsidP="0059423D">
            <w:pPr>
              <w:spacing w:line="360" w:lineRule="auto"/>
              <w:ind w:left="-57" w:right="-57"/>
              <w:rPr>
                <w:rFonts w:ascii="Times New Roman" w:eastAsia="Calibri" w:hAnsi="Times New Roman"/>
                <w:sz w:val="24"/>
                <w:szCs w:val="28"/>
              </w:rPr>
            </w:pPr>
            <w:r w:rsidRPr="0059423D">
              <w:rPr>
                <w:rFonts w:ascii="Times New Roman" w:eastAsia="Calibri" w:hAnsi="Times New Roman"/>
                <w:sz w:val="24"/>
                <w:szCs w:val="28"/>
              </w:rPr>
              <w:t>среднее</w:t>
            </w:r>
          </w:p>
        </w:tc>
        <w:tc>
          <w:tcPr>
            <w:tcW w:w="1134" w:type="dxa"/>
            <w:vAlign w:val="center"/>
          </w:tcPr>
          <w:p w14:paraId="1BDE42E6"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9,54</w:t>
            </w:r>
          </w:p>
        </w:tc>
        <w:tc>
          <w:tcPr>
            <w:tcW w:w="952" w:type="dxa"/>
            <w:vAlign w:val="center"/>
          </w:tcPr>
          <w:p w14:paraId="38B9301F"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7,47</w:t>
            </w:r>
          </w:p>
        </w:tc>
        <w:tc>
          <w:tcPr>
            <w:tcW w:w="1144" w:type="dxa"/>
            <w:vAlign w:val="center"/>
          </w:tcPr>
          <w:p w14:paraId="3377E270"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7,10</w:t>
            </w:r>
          </w:p>
        </w:tc>
        <w:tc>
          <w:tcPr>
            <w:tcW w:w="1276" w:type="dxa"/>
            <w:vAlign w:val="center"/>
          </w:tcPr>
          <w:p w14:paraId="1936BFFA" w14:textId="77777777" w:rsidR="0059423D" w:rsidRPr="0059423D" w:rsidRDefault="0059423D" w:rsidP="0059423D">
            <w:pPr>
              <w:spacing w:line="360" w:lineRule="auto"/>
              <w:jc w:val="center"/>
              <w:rPr>
                <w:rFonts w:ascii="Times New Roman" w:eastAsia="Calibri" w:hAnsi="Times New Roman"/>
                <w:sz w:val="28"/>
                <w:szCs w:val="28"/>
                <w:u w:val="single"/>
              </w:rPr>
            </w:pPr>
            <w:r w:rsidRPr="0059423D">
              <w:rPr>
                <w:rFonts w:ascii="Times New Roman" w:eastAsia="Calibri" w:hAnsi="Times New Roman"/>
                <w:sz w:val="28"/>
                <w:szCs w:val="28"/>
                <w:u w:val="single"/>
              </w:rPr>
              <w:t>8,04</w:t>
            </w:r>
          </w:p>
        </w:tc>
        <w:tc>
          <w:tcPr>
            <w:tcW w:w="1205" w:type="dxa"/>
            <w:vAlign w:val="center"/>
          </w:tcPr>
          <w:p w14:paraId="646F92C4" w14:textId="77777777" w:rsidR="0059423D" w:rsidRPr="0059423D" w:rsidRDefault="0059423D" w:rsidP="0059423D">
            <w:pPr>
              <w:spacing w:line="360" w:lineRule="auto"/>
              <w:jc w:val="center"/>
              <w:rPr>
                <w:rFonts w:ascii="Times New Roman" w:eastAsia="Calibri" w:hAnsi="Times New Roman"/>
                <w:sz w:val="28"/>
                <w:szCs w:val="28"/>
              </w:rPr>
            </w:pPr>
            <w:r w:rsidRPr="0059423D">
              <w:rPr>
                <w:rFonts w:ascii="Times New Roman" w:eastAsia="Calibri" w:hAnsi="Times New Roman"/>
                <w:sz w:val="28"/>
                <w:szCs w:val="28"/>
              </w:rPr>
              <w:t>0,28</w:t>
            </w:r>
          </w:p>
        </w:tc>
      </w:tr>
      <w:tr w:rsidR="0059423D" w:rsidRPr="0059423D" w14:paraId="7D544876" w14:textId="77777777" w:rsidTr="00EC5529">
        <w:trPr>
          <w:trHeight w:val="310"/>
        </w:trPr>
        <w:tc>
          <w:tcPr>
            <w:tcW w:w="3652" w:type="dxa"/>
            <w:gridSpan w:val="3"/>
            <w:vAlign w:val="center"/>
          </w:tcPr>
          <w:p w14:paraId="6683CB90" w14:textId="77777777" w:rsidR="0059423D" w:rsidRPr="0059423D" w:rsidRDefault="0059423D" w:rsidP="0059423D">
            <w:pPr>
              <w:spacing w:line="360" w:lineRule="auto"/>
              <w:rPr>
                <w:rFonts w:ascii="Times New Roman" w:eastAsia="Calibri" w:hAnsi="Times New Roman"/>
                <w:b/>
                <w:sz w:val="28"/>
                <w:szCs w:val="28"/>
              </w:rPr>
            </w:pPr>
            <w:r w:rsidRPr="0059423D">
              <w:rPr>
                <w:rFonts w:ascii="Times New Roman" w:eastAsia="Calibri" w:hAnsi="Times New Roman"/>
                <w:b/>
                <w:sz w:val="28"/>
                <w:szCs w:val="28"/>
              </w:rPr>
              <w:t>Среднее по гибридам</w:t>
            </w:r>
          </w:p>
        </w:tc>
        <w:tc>
          <w:tcPr>
            <w:tcW w:w="1134" w:type="dxa"/>
            <w:vAlign w:val="center"/>
          </w:tcPr>
          <w:p w14:paraId="69253CE2" w14:textId="77777777" w:rsidR="0059423D" w:rsidRPr="0059423D" w:rsidRDefault="0059423D" w:rsidP="0059423D">
            <w:pPr>
              <w:spacing w:line="360" w:lineRule="auto"/>
              <w:jc w:val="center"/>
              <w:rPr>
                <w:rFonts w:ascii="Times New Roman" w:eastAsia="Calibri" w:hAnsi="Times New Roman"/>
                <w:b/>
                <w:sz w:val="28"/>
                <w:szCs w:val="28"/>
              </w:rPr>
            </w:pPr>
            <w:r w:rsidRPr="0059423D">
              <w:rPr>
                <w:rFonts w:ascii="Times New Roman" w:eastAsia="Calibri" w:hAnsi="Times New Roman"/>
                <w:b/>
                <w:sz w:val="28"/>
                <w:szCs w:val="28"/>
              </w:rPr>
              <w:t>8,96</w:t>
            </w:r>
          </w:p>
        </w:tc>
        <w:tc>
          <w:tcPr>
            <w:tcW w:w="952" w:type="dxa"/>
            <w:vAlign w:val="center"/>
          </w:tcPr>
          <w:p w14:paraId="549DA7AE" w14:textId="77777777" w:rsidR="0059423D" w:rsidRPr="0059423D" w:rsidRDefault="0059423D" w:rsidP="0059423D">
            <w:pPr>
              <w:spacing w:line="360" w:lineRule="auto"/>
              <w:jc w:val="center"/>
              <w:rPr>
                <w:rFonts w:ascii="Times New Roman" w:eastAsia="Calibri" w:hAnsi="Times New Roman"/>
                <w:b/>
                <w:sz w:val="28"/>
                <w:szCs w:val="28"/>
              </w:rPr>
            </w:pPr>
            <w:r w:rsidRPr="0059423D">
              <w:rPr>
                <w:rFonts w:ascii="Times New Roman" w:eastAsia="Calibri" w:hAnsi="Times New Roman"/>
                <w:b/>
                <w:sz w:val="28"/>
                <w:szCs w:val="28"/>
              </w:rPr>
              <w:t>9,39</w:t>
            </w:r>
          </w:p>
        </w:tc>
        <w:tc>
          <w:tcPr>
            <w:tcW w:w="1144" w:type="dxa"/>
            <w:vAlign w:val="center"/>
          </w:tcPr>
          <w:p w14:paraId="3F36A889" w14:textId="77777777" w:rsidR="0059423D" w:rsidRPr="0059423D" w:rsidRDefault="0059423D" w:rsidP="0059423D">
            <w:pPr>
              <w:spacing w:line="360" w:lineRule="auto"/>
              <w:jc w:val="center"/>
              <w:rPr>
                <w:rFonts w:ascii="Times New Roman" w:eastAsia="Calibri" w:hAnsi="Times New Roman"/>
                <w:b/>
                <w:sz w:val="28"/>
                <w:szCs w:val="28"/>
              </w:rPr>
            </w:pPr>
            <w:r w:rsidRPr="0059423D">
              <w:rPr>
                <w:rFonts w:ascii="Times New Roman" w:eastAsia="Calibri" w:hAnsi="Times New Roman"/>
                <w:b/>
                <w:sz w:val="28"/>
                <w:szCs w:val="28"/>
              </w:rPr>
              <w:t>9,19</w:t>
            </w:r>
          </w:p>
        </w:tc>
        <w:tc>
          <w:tcPr>
            <w:tcW w:w="1276" w:type="dxa"/>
            <w:vAlign w:val="center"/>
          </w:tcPr>
          <w:p w14:paraId="2EEC5FF2" w14:textId="77777777" w:rsidR="0059423D" w:rsidRPr="0059423D" w:rsidRDefault="0059423D" w:rsidP="0059423D">
            <w:pPr>
              <w:spacing w:line="360" w:lineRule="auto"/>
              <w:jc w:val="center"/>
              <w:rPr>
                <w:rFonts w:ascii="Times New Roman" w:eastAsia="Calibri" w:hAnsi="Times New Roman"/>
                <w:b/>
                <w:sz w:val="28"/>
                <w:szCs w:val="28"/>
              </w:rPr>
            </w:pPr>
            <w:r w:rsidRPr="0059423D">
              <w:rPr>
                <w:rFonts w:ascii="Times New Roman" w:eastAsia="Calibri" w:hAnsi="Times New Roman"/>
                <w:b/>
                <w:sz w:val="28"/>
                <w:szCs w:val="28"/>
              </w:rPr>
              <w:t>9,18</w:t>
            </w:r>
          </w:p>
        </w:tc>
        <w:tc>
          <w:tcPr>
            <w:tcW w:w="1205" w:type="dxa"/>
            <w:vAlign w:val="center"/>
          </w:tcPr>
          <w:p w14:paraId="3D298807" w14:textId="77777777" w:rsidR="0059423D" w:rsidRPr="0059423D" w:rsidRDefault="0059423D" w:rsidP="0059423D">
            <w:pPr>
              <w:spacing w:line="360" w:lineRule="auto"/>
              <w:jc w:val="center"/>
              <w:rPr>
                <w:rFonts w:ascii="Times New Roman" w:eastAsia="Calibri" w:hAnsi="Times New Roman"/>
                <w:b/>
                <w:sz w:val="28"/>
                <w:szCs w:val="28"/>
              </w:rPr>
            </w:pPr>
          </w:p>
        </w:tc>
      </w:tr>
    </w:tbl>
    <w:p w14:paraId="256CC17E"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p>
    <w:p w14:paraId="5847C488"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Так, по среднеранней группе спелости гибридов кукурузы средняя урожайность максимальной была при густоте стояния 75 тыс. шт./га и составила 9,83 т/га против 9,35 т/га при густоте стояния 65 тыс. шт./га и 8,72 т/га при 55 тыс. шт./га. Внесение минеральных и органических удобрений обеспечивало формирование урожая в 9,62 и 9,67 т/га, соответственно, против 8,61 т/га на неудобренном фоне.</w:t>
      </w:r>
    </w:p>
    <w:p w14:paraId="544B735E"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По среднеспелой группе спелости гибридов кукурузы средняя урожайность максимальной была при густоте стояния 65 тыс. шт./га и составила 9,75 т/га против 9,01 т/га при густоте стояния 65 тыс. шт./га и 9,06 т/га при 55 тыс. шт./га. Внесение минеральных и органических удобрений обеспечивало формирование урожая в 9,59 и 9,79 т/га, соответственно, против 8,45 т/га на неудобренном фоне.</w:t>
      </w:r>
    </w:p>
    <w:p w14:paraId="6D95AE71"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По среднепоздней группе спелости средняя урожайность максимальной была при густоте стояния 55 тыс. шт./га и составила 9,54 т/га против 7,47 т/га при густоте стояния 65 тыс. шт./га и 7,10 т/га при 75 тыс. шт./га. Внесение минеральных и органических удобрений обеспечивало формирование урожая в 8,51 и 9,17 т/га, соответственно, против 6,43 т/га на неудобренном фоне.</w:t>
      </w:r>
    </w:p>
    <w:p w14:paraId="0DF05751" w14:textId="77777777" w:rsidR="00BE2120" w:rsidRDefault="00BE2120" w:rsidP="0059423D">
      <w:pPr>
        <w:spacing w:after="0" w:line="360" w:lineRule="auto"/>
        <w:ind w:firstLine="709"/>
        <w:jc w:val="both"/>
        <w:rPr>
          <w:rFonts w:ascii="Times New Roman" w:eastAsia="Calibri" w:hAnsi="Times New Roman" w:cs="Times New Roman"/>
          <w:sz w:val="28"/>
          <w:szCs w:val="28"/>
        </w:rPr>
      </w:pPr>
    </w:p>
    <w:p w14:paraId="6FCE46BB" w14:textId="77777777" w:rsidR="00BE2120" w:rsidRDefault="00BE2120" w:rsidP="0059423D">
      <w:pPr>
        <w:spacing w:after="0" w:line="360" w:lineRule="auto"/>
        <w:ind w:firstLine="709"/>
        <w:jc w:val="both"/>
        <w:rPr>
          <w:rFonts w:ascii="Times New Roman" w:eastAsia="Calibri" w:hAnsi="Times New Roman" w:cs="Times New Roman"/>
          <w:sz w:val="28"/>
          <w:szCs w:val="28"/>
        </w:rPr>
      </w:pPr>
    </w:p>
    <w:p w14:paraId="22522854" w14:textId="58527E90"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lastRenderedPageBreak/>
        <w:t>Индивидуальные характеристики гибридов.</w:t>
      </w:r>
    </w:p>
    <w:p w14:paraId="44E1DAFC"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 xml:space="preserve">Гибрид ДКС 3595. Продуктивность стабильно высокая – 10,28 т/га. Максимальная урожайность получена при густоте стояния 75 тыс. шт./га и внесении органических удобрений – 11,82 т/га. На других фонах </w:t>
      </w:r>
      <w:proofErr w:type="spellStart"/>
      <w:r w:rsidRPr="0059423D">
        <w:rPr>
          <w:rFonts w:ascii="Times New Roman" w:eastAsia="Calibri" w:hAnsi="Times New Roman" w:cs="Times New Roman"/>
          <w:sz w:val="28"/>
          <w:szCs w:val="28"/>
        </w:rPr>
        <w:t>удобренности</w:t>
      </w:r>
      <w:proofErr w:type="spellEnd"/>
      <w:r w:rsidRPr="0059423D">
        <w:rPr>
          <w:rFonts w:ascii="Times New Roman" w:eastAsia="Calibri" w:hAnsi="Times New Roman" w:cs="Times New Roman"/>
          <w:sz w:val="28"/>
          <w:szCs w:val="28"/>
        </w:rPr>
        <w:t xml:space="preserve"> максимальная урожайность получена при густоте стояния в 75 тыс. шт./га.</w:t>
      </w:r>
    </w:p>
    <w:p w14:paraId="279ABF6E"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 xml:space="preserve">Гибрид ДКС 1. Продуктивность стабильно низкая – 8,63 т/га. Максимальная урожайность получена при густоте стояния 75 тыс. шт./га и внесении минеральных удобрений – 9,91 т/га. На других фонах </w:t>
      </w:r>
      <w:proofErr w:type="spellStart"/>
      <w:r w:rsidRPr="0059423D">
        <w:rPr>
          <w:rFonts w:ascii="Times New Roman" w:eastAsia="Calibri" w:hAnsi="Times New Roman" w:cs="Times New Roman"/>
          <w:sz w:val="28"/>
          <w:szCs w:val="28"/>
        </w:rPr>
        <w:t>удобренности</w:t>
      </w:r>
      <w:proofErr w:type="spellEnd"/>
      <w:r w:rsidRPr="0059423D">
        <w:rPr>
          <w:rFonts w:ascii="Times New Roman" w:eastAsia="Calibri" w:hAnsi="Times New Roman" w:cs="Times New Roman"/>
          <w:sz w:val="28"/>
          <w:szCs w:val="28"/>
        </w:rPr>
        <w:t xml:space="preserve"> максимальная урожайность получена при густоте стояния в 75 тыс. шт./га.</w:t>
      </w:r>
    </w:p>
    <w:p w14:paraId="76AE962E"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Гибрид ДКС 3789. Продуктивность стабильно низкая – 8,49 т/га. Максимальная урожайность получена при густоте стояния 65 тыс. шт./га и внесении органических удобрений – 9,54 т/га. На фоне минерального питания максимальная урожайность получена при густоте стояния в 65 тыс. шт./га. На неудобренном фоне урожайность не зависела от густоты стояния растений.</w:t>
      </w:r>
    </w:p>
    <w:p w14:paraId="22C45DE5"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 xml:space="preserve">Гибрид ДКС 3402. Продуктивность стабильно средняя – 9,23 т/га. Максимальная урожайность получена при густоте стояния 75 тыс. шт./га и внесении органических удобрений – 10,46 т/га. На других фонах </w:t>
      </w:r>
      <w:proofErr w:type="spellStart"/>
      <w:r w:rsidRPr="0059423D">
        <w:rPr>
          <w:rFonts w:ascii="Times New Roman" w:eastAsia="Calibri" w:hAnsi="Times New Roman" w:cs="Times New Roman"/>
          <w:sz w:val="28"/>
          <w:szCs w:val="28"/>
        </w:rPr>
        <w:t>удобренности</w:t>
      </w:r>
      <w:proofErr w:type="spellEnd"/>
      <w:r w:rsidRPr="0059423D">
        <w:rPr>
          <w:rFonts w:ascii="Times New Roman" w:eastAsia="Calibri" w:hAnsi="Times New Roman" w:cs="Times New Roman"/>
          <w:sz w:val="28"/>
          <w:szCs w:val="28"/>
        </w:rPr>
        <w:t xml:space="preserve"> максимальная урожайность получена при густоте стояния в 75 тыс. шт./га (на неудобренном фоне еще дополнительно и густота стояния в 65 тыс. шт./га).</w:t>
      </w:r>
    </w:p>
    <w:p w14:paraId="6252E558"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 xml:space="preserve">Гибрид ДКС 3969. Продуктивность стабильно средняя – 9,86 т/га. Максимальная урожайность получена при густоте стояния 75 тыс. шт./га и внесении минеральных удобрений – 12,07 т/га. На других фонах </w:t>
      </w:r>
      <w:proofErr w:type="spellStart"/>
      <w:r w:rsidRPr="0059423D">
        <w:rPr>
          <w:rFonts w:ascii="Times New Roman" w:eastAsia="Calibri" w:hAnsi="Times New Roman" w:cs="Times New Roman"/>
          <w:sz w:val="28"/>
          <w:szCs w:val="28"/>
        </w:rPr>
        <w:t>удобренности</w:t>
      </w:r>
      <w:proofErr w:type="spellEnd"/>
      <w:r w:rsidRPr="0059423D">
        <w:rPr>
          <w:rFonts w:ascii="Times New Roman" w:eastAsia="Calibri" w:hAnsi="Times New Roman" w:cs="Times New Roman"/>
          <w:sz w:val="28"/>
          <w:szCs w:val="28"/>
        </w:rPr>
        <w:t xml:space="preserve"> максимальная урожайность получена как при густоте стояния в 75 тыс. шт./га, так и в 65 тыс. шт./га. </w:t>
      </w:r>
    </w:p>
    <w:p w14:paraId="213541EE"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lastRenderedPageBreak/>
        <w:t xml:space="preserve">Гибрид ДКС 2. Продуктивность средняя с повышенной стабильностью – 9,51 т/га. Максимальная урожайность получена при </w:t>
      </w:r>
      <w:proofErr w:type="spellStart"/>
      <w:r w:rsidRPr="0059423D">
        <w:rPr>
          <w:rFonts w:ascii="Times New Roman" w:eastAsia="Calibri" w:hAnsi="Times New Roman" w:cs="Times New Roman"/>
          <w:sz w:val="28"/>
          <w:szCs w:val="28"/>
        </w:rPr>
        <w:t>густотах</w:t>
      </w:r>
      <w:proofErr w:type="spellEnd"/>
      <w:r w:rsidRPr="0059423D">
        <w:rPr>
          <w:rFonts w:ascii="Times New Roman" w:eastAsia="Calibri" w:hAnsi="Times New Roman" w:cs="Times New Roman"/>
          <w:sz w:val="28"/>
          <w:szCs w:val="28"/>
        </w:rPr>
        <w:t xml:space="preserve"> стояния 65 и 75 тыс. шт./га вне зависимости от удобрений (разница в урожайности меньше НСР</w:t>
      </w:r>
      <w:r w:rsidRPr="0059423D">
        <w:rPr>
          <w:rFonts w:ascii="Times New Roman" w:eastAsia="Calibri" w:hAnsi="Times New Roman" w:cs="Times New Roman"/>
          <w:sz w:val="28"/>
          <w:szCs w:val="28"/>
          <w:vertAlign w:val="subscript"/>
        </w:rPr>
        <w:t>05</w:t>
      </w:r>
      <w:r w:rsidRPr="0059423D">
        <w:rPr>
          <w:rFonts w:ascii="Times New Roman" w:eastAsia="Calibri" w:hAnsi="Times New Roman" w:cs="Times New Roman"/>
          <w:sz w:val="28"/>
          <w:szCs w:val="28"/>
        </w:rPr>
        <w:t xml:space="preserve"> и потому не существенна). </w:t>
      </w:r>
    </w:p>
    <w:p w14:paraId="132EFC97"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 xml:space="preserve">Гибрид ДКС 3. Продуктивность стабильно средняя – 9,86 т/га. Максимальная урожайность получена при густоте стояния 75 тыс. шт./га и внесении минеральных удобрений – 10,95 т/га. На других фонах </w:t>
      </w:r>
      <w:proofErr w:type="spellStart"/>
      <w:r w:rsidRPr="0059423D">
        <w:rPr>
          <w:rFonts w:ascii="Times New Roman" w:eastAsia="Calibri" w:hAnsi="Times New Roman" w:cs="Times New Roman"/>
          <w:sz w:val="28"/>
          <w:szCs w:val="28"/>
        </w:rPr>
        <w:t>удобренности</w:t>
      </w:r>
      <w:proofErr w:type="spellEnd"/>
      <w:r w:rsidRPr="0059423D">
        <w:rPr>
          <w:rFonts w:ascii="Times New Roman" w:eastAsia="Calibri" w:hAnsi="Times New Roman" w:cs="Times New Roman"/>
          <w:sz w:val="28"/>
          <w:szCs w:val="28"/>
        </w:rPr>
        <w:t xml:space="preserve"> максимальная урожайность получена при густоте стояния в 75 тыс. шт./га.</w:t>
      </w:r>
    </w:p>
    <w:p w14:paraId="0C9CD805"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 xml:space="preserve">Гибрид ДКС 3710. Продуктивность высокая с повышенной стабильностью – 10,02 т/га. Максимальная урожайность получена при </w:t>
      </w:r>
      <w:proofErr w:type="spellStart"/>
      <w:r w:rsidRPr="0059423D">
        <w:rPr>
          <w:rFonts w:ascii="Times New Roman" w:eastAsia="Calibri" w:hAnsi="Times New Roman" w:cs="Times New Roman"/>
          <w:sz w:val="28"/>
          <w:szCs w:val="28"/>
        </w:rPr>
        <w:t>густотах</w:t>
      </w:r>
      <w:proofErr w:type="spellEnd"/>
      <w:r w:rsidRPr="0059423D">
        <w:rPr>
          <w:rFonts w:ascii="Times New Roman" w:eastAsia="Calibri" w:hAnsi="Times New Roman" w:cs="Times New Roman"/>
          <w:sz w:val="28"/>
          <w:szCs w:val="28"/>
        </w:rPr>
        <w:t xml:space="preserve"> стояния 65 и 75 тыс. шт./га и внесении минеральных или органических удобрений (разница в урожайности меньше НСР</w:t>
      </w:r>
      <w:r w:rsidRPr="0059423D">
        <w:rPr>
          <w:rFonts w:ascii="Times New Roman" w:eastAsia="Calibri" w:hAnsi="Times New Roman" w:cs="Times New Roman"/>
          <w:sz w:val="28"/>
          <w:szCs w:val="28"/>
          <w:vertAlign w:val="subscript"/>
        </w:rPr>
        <w:t>05</w:t>
      </w:r>
      <w:r w:rsidRPr="0059423D">
        <w:rPr>
          <w:rFonts w:ascii="Times New Roman" w:eastAsia="Calibri" w:hAnsi="Times New Roman" w:cs="Times New Roman"/>
          <w:sz w:val="28"/>
          <w:szCs w:val="28"/>
        </w:rPr>
        <w:t xml:space="preserve"> и потому не существенна). На не удобренном фоне максимальная урожайность получена при густоте стояния в 65 тыс. шт./га. </w:t>
      </w:r>
    </w:p>
    <w:p w14:paraId="7817DCE7"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 xml:space="preserve">Гибрид ДКС 4178. Продуктивность неустойчивая и низкая – 8,89 т/га. Максимальная урожайность получена при </w:t>
      </w:r>
      <w:proofErr w:type="spellStart"/>
      <w:r w:rsidRPr="0059423D">
        <w:rPr>
          <w:rFonts w:ascii="Times New Roman" w:eastAsia="Calibri" w:hAnsi="Times New Roman" w:cs="Times New Roman"/>
          <w:sz w:val="28"/>
          <w:szCs w:val="28"/>
        </w:rPr>
        <w:t>густотах</w:t>
      </w:r>
      <w:proofErr w:type="spellEnd"/>
      <w:r w:rsidRPr="0059423D">
        <w:rPr>
          <w:rFonts w:ascii="Times New Roman" w:eastAsia="Calibri" w:hAnsi="Times New Roman" w:cs="Times New Roman"/>
          <w:sz w:val="28"/>
          <w:szCs w:val="28"/>
        </w:rPr>
        <w:t xml:space="preserve"> стояния 55 и 65 тыс. шт./га и внесении органических удобрений – 11,10 и 10,50 т/га, соответственно (разница в урожайности меньше НСР</w:t>
      </w:r>
      <w:r w:rsidRPr="0059423D">
        <w:rPr>
          <w:rFonts w:ascii="Times New Roman" w:eastAsia="Calibri" w:hAnsi="Times New Roman" w:cs="Times New Roman"/>
          <w:sz w:val="28"/>
          <w:szCs w:val="28"/>
          <w:vertAlign w:val="subscript"/>
        </w:rPr>
        <w:t>05</w:t>
      </w:r>
      <w:r w:rsidRPr="0059423D">
        <w:rPr>
          <w:rFonts w:ascii="Times New Roman" w:eastAsia="Calibri" w:hAnsi="Times New Roman" w:cs="Times New Roman"/>
          <w:sz w:val="28"/>
          <w:szCs w:val="28"/>
        </w:rPr>
        <w:t xml:space="preserve"> и потому не существенна). На других фонах </w:t>
      </w:r>
      <w:proofErr w:type="spellStart"/>
      <w:r w:rsidRPr="0059423D">
        <w:rPr>
          <w:rFonts w:ascii="Times New Roman" w:eastAsia="Calibri" w:hAnsi="Times New Roman" w:cs="Times New Roman"/>
          <w:sz w:val="28"/>
          <w:szCs w:val="28"/>
        </w:rPr>
        <w:t>удобренности</w:t>
      </w:r>
      <w:proofErr w:type="spellEnd"/>
      <w:r w:rsidRPr="0059423D">
        <w:rPr>
          <w:rFonts w:ascii="Times New Roman" w:eastAsia="Calibri" w:hAnsi="Times New Roman" w:cs="Times New Roman"/>
          <w:sz w:val="28"/>
          <w:szCs w:val="28"/>
        </w:rPr>
        <w:t xml:space="preserve"> максимальная урожайность получена при густоте стояния в 65 тыс. шт./га. </w:t>
      </w:r>
    </w:p>
    <w:p w14:paraId="468286C0"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Гибрид ДКС 4541. Продуктивность нестабильная и низкая – 8,31 т/га. Максимальная урожайность получена при густоте стояния 75 тыс. шт./га и внесении минеральных и органических удобрений – 9,80 и 9,99 т/га (разница в урожайности меньше НСР</w:t>
      </w:r>
      <w:r w:rsidRPr="0059423D">
        <w:rPr>
          <w:rFonts w:ascii="Times New Roman" w:eastAsia="Calibri" w:hAnsi="Times New Roman" w:cs="Times New Roman"/>
          <w:sz w:val="28"/>
          <w:szCs w:val="28"/>
          <w:vertAlign w:val="subscript"/>
        </w:rPr>
        <w:t>05</w:t>
      </w:r>
      <w:r w:rsidRPr="0059423D">
        <w:rPr>
          <w:rFonts w:ascii="Times New Roman" w:eastAsia="Calibri" w:hAnsi="Times New Roman" w:cs="Times New Roman"/>
          <w:sz w:val="28"/>
          <w:szCs w:val="28"/>
        </w:rPr>
        <w:t xml:space="preserve"> и потому не существенна). На не удобренном фоне максимальная урожайность получена при густоте стояния в 65 тыс. шт./га. </w:t>
      </w:r>
    </w:p>
    <w:p w14:paraId="18783EE8"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 xml:space="preserve">Гибрид ДКС 4792. Продуктивность неустойчивая и средняя – 9,23 т/га. Максимальная урожайность получена при густоте стояния 65 </w:t>
      </w:r>
      <w:r w:rsidRPr="0059423D">
        <w:rPr>
          <w:rFonts w:ascii="Times New Roman" w:eastAsia="Calibri" w:hAnsi="Times New Roman" w:cs="Times New Roman"/>
          <w:sz w:val="28"/>
          <w:szCs w:val="28"/>
        </w:rPr>
        <w:lastRenderedPageBreak/>
        <w:t>тыс. шт./га и внесении минеральных или органических удобрений – 10,89 и 10,68 т/га, соответственно (разница в урожайности меньше НСР</w:t>
      </w:r>
      <w:r w:rsidRPr="0059423D">
        <w:rPr>
          <w:rFonts w:ascii="Times New Roman" w:eastAsia="Calibri" w:hAnsi="Times New Roman" w:cs="Times New Roman"/>
          <w:sz w:val="28"/>
          <w:szCs w:val="28"/>
          <w:vertAlign w:val="subscript"/>
        </w:rPr>
        <w:t>05</w:t>
      </w:r>
      <w:r w:rsidRPr="0059423D">
        <w:rPr>
          <w:rFonts w:ascii="Times New Roman" w:eastAsia="Calibri" w:hAnsi="Times New Roman" w:cs="Times New Roman"/>
          <w:sz w:val="28"/>
          <w:szCs w:val="28"/>
        </w:rPr>
        <w:t xml:space="preserve"> и потому не существенна). На не удобренном фоне максимальная урожайность получена при густоте стояния в 55 тыс. шт./га. </w:t>
      </w:r>
    </w:p>
    <w:p w14:paraId="581204E0"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 xml:space="preserve">Гибрид ДКС 5075. Продуктивность неустойчивая и низкая – 8,04 т/га. Урожайность максимальной была при густоте стояния 55 тыс. шт./га и внесении органических удобрений – 10,43 т/га. На других фонах </w:t>
      </w:r>
      <w:proofErr w:type="spellStart"/>
      <w:r w:rsidRPr="0059423D">
        <w:rPr>
          <w:rFonts w:ascii="Times New Roman" w:eastAsia="Calibri" w:hAnsi="Times New Roman" w:cs="Times New Roman"/>
          <w:sz w:val="28"/>
          <w:szCs w:val="28"/>
        </w:rPr>
        <w:t>удобренности</w:t>
      </w:r>
      <w:proofErr w:type="spellEnd"/>
      <w:r w:rsidRPr="0059423D">
        <w:rPr>
          <w:rFonts w:ascii="Times New Roman" w:eastAsia="Calibri" w:hAnsi="Times New Roman" w:cs="Times New Roman"/>
          <w:sz w:val="28"/>
          <w:szCs w:val="28"/>
        </w:rPr>
        <w:t xml:space="preserve"> максимальная урожайность получена при густоте стояния также в 55 тыс. шт./га.</w:t>
      </w:r>
    </w:p>
    <w:p w14:paraId="4651E0DD"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Максимальная урожайность зерна кукурузы получена при густоте стояния 75 тыс. шт./га и внесении минеральных удобрений при возделывании гибрида  ДКС 3969 – 12,07 т/га.</w:t>
      </w:r>
    </w:p>
    <w:p w14:paraId="4E2C4FCE"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Свыше 11,0 т/га зерна кукурузы получено при выращивании следующих гибридов:</w:t>
      </w:r>
    </w:p>
    <w:p w14:paraId="14FE83A8"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 ДКС 3595 – при густоте стояния в 75 тыс. шт./га и внесении минеральных или органических удобрений, а также при густоте стояния 65 тыс. шт./га и внесении органических удобрений;</w:t>
      </w:r>
    </w:p>
    <w:p w14:paraId="030D7424"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 xml:space="preserve">– ДКС 4178 – при </w:t>
      </w:r>
      <w:proofErr w:type="spellStart"/>
      <w:r w:rsidRPr="0059423D">
        <w:rPr>
          <w:rFonts w:ascii="Times New Roman" w:eastAsia="Calibri" w:hAnsi="Times New Roman" w:cs="Times New Roman"/>
          <w:sz w:val="28"/>
          <w:szCs w:val="28"/>
        </w:rPr>
        <w:t>густотах</w:t>
      </w:r>
      <w:proofErr w:type="spellEnd"/>
      <w:r w:rsidRPr="0059423D">
        <w:rPr>
          <w:rFonts w:ascii="Times New Roman" w:eastAsia="Calibri" w:hAnsi="Times New Roman" w:cs="Times New Roman"/>
          <w:sz w:val="28"/>
          <w:szCs w:val="28"/>
        </w:rPr>
        <w:t xml:space="preserve"> стояния в 55 и 65 тыс. шт./га и внесении органических удобрений;</w:t>
      </w:r>
    </w:p>
    <w:p w14:paraId="362D2DB8"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Отметить также надо гибрид ДКС 3710, характеризующийся высокой продуктивность с повышенной стабильностью выраженности данного признака.</w:t>
      </w:r>
    </w:p>
    <w:p w14:paraId="7E3FBEDD" w14:textId="77777777" w:rsidR="00EC5529" w:rsidRPr="004357C0" w:rsidRDefault="00EC5529" w:rsidP="004357C0">
      <w:pPr>
        <w:spacing w:after="0" w:line="360" w:lineRule="auto"/>
        <w:ind w:firstLine="709"/>
        <w:jc w:val="both"/>
        <w:rPr>
          <w:rFonts w:ascii="Times New Roman" w:hAnsi="Times New Roman" w:cs="Times New Roman"/>
          <w:b/>
          <w:sz w:val="28"/>
          <w:szCs w:val="28"/>
        </w:rPr>
      </w:pPr>
    </w:p>
    <w:p w14:paraId="6E8A1F04" w14:textId="77777777" w:rsidR="004357C0" w:rsidRDefault="004357C0" w:rsidP="004357C0">
      <w:pPr>
        <w:spacing w:after="0" w:line="360" w:lineRule="auto"/>
        <w:jc w:val="center"/>
        <w:rPr>
          <w:rFonts w:ascii="Times New Roman" w:eastAsia="Calibri" w:hAnsi="Times New Roman" w:cs="Times New Roman"/>
          <w:b/>
          <w:sz w:val="28"/>
          <w:szCs w:val="23"/>
          <w:shd w:val="clear" w:color="auto" w:fill="FFFFFF"/>
        </w:rPr>
      </w:pPr>
      <w:r w:rsidRPr="00083C27">
        <w:rPr>
          <w:rFonts w:ascii="Times New Roman" w:eastAsia="Calibri" w:hAnsi="Times New Roman" w:cs="Times New Roman"/>
          <w:b/>
          <w:sz w:val="28"/>
          <w:szCs w:val="23"/>
          <w:shd w:val="clear" w:color="auto" w:fill="FFFFFF"/>
        </w:rPr>
        <w:t>Выводы</w:t>
      </w:r>
    </w:p>
    <w:p w14:paraId="43D4CAAC" w14:textId="77777777" w:rsidR="0059423D" w:rsidRPr="0059423D" w:rsidRDefault="0059423D" w:rsidP="0059423D">
      <w:pPr>
        <w:spacing w:after="0" w:line="360" w:lineRule="auto"/>
        <w:ind w:firstLine="709"/>
        <w:jc w:val="both"/>
        <w:rPr>
          <w:rFonts w:ascii="Times New Roman" w:eastAsia="Calibri" w:hAnsi="Times New Roman" w:cs="Times New Roman"/>
          <w:sz w:val="28"/>
          <w:szCs w:val="28"/>
        </w:rPr>
      </w:pPr>
      <w:r w:rsidRPr="0059423D">
        <w:rPr>
          <w:rFonts w:ascii="Times New Roman" w:eastAsia="Calibri" w:hAnsi="Times New Roman" w:cs="Times New Roman"/>
          <w:sz w:val="28"/>
          <w:szCs w:val="28"/>
        </w:rPr>
        <w:t>Для гибридов кукурузы среднеранней группы спелости необходимо формировать густоту стояния в 75 тыс. шт./га, для среднеспелой – 65 тыс. шт./га, для среднепоздней – 55 тыс. шт./га. Внесение минеральных и органических удобрений обеспечивало формирование урожая в 9,51 и 9,68 т/га, соответственно, против 8,38 т/га на неудобренном фоне.</w:t>
      </w:r>
      <w:r w:rsidR="00E763EC">
        <w:rPr>
          <w:rFonts w:ascii="Times New Roman" w:eastAsia="Calibri" w:hAnsi="Times New Roman" w:cs="Times New Roman"/>
          <w:sz w:val="28"/>
          <w:szCs w:val="28"/>
        </w:rPr>
        <w:t xml:space="preserve"> </w:t>
      </w:r>
      <w:r w:rsidRPr="0059423D">
        <w:rPr>
          <w:rFonts w:ascii="Times New Roman" w:eastAsia="Calibri" w:hAnsi="Times New Roman" w:cs="Times New Roman"/>
          <w:sz w:val="28"/>
          <w:szCs w:val="28"/>
        </w:rPr>
        <w:t xml:space="preserve">Стабильно </w:t>
      </w:r>
      <w:r w:rsidRPr="0059423D">
        <w:rPr>
          <w:rFonts w:ascii="Times New Roman" w:eastAsia="Calibri" w:hAnsi="Times New Roman" w:cs="Times New Roman"/>
          <w:sz w:val="28"/>
          <w:szCs w:val="28"/>
        </w:rPr>
        <w:lastRenderedPageBreak/>
        <w:t>высокая продуктивность характерна для гибридов кукурузы ДКС 3595 и ДКС 3710. Стабильно средняя продуктивность характерна для ДКС 3402, ДКС 3969, ДКС 2 и ДКС 3. Стабильно низкая продуктивность</w:t>
      </w:r>
      <w:r w:rsidRPr="0059423D">
        <w:rPr>
          <w:rFonts w:ascii="Times New Roman" w:eastAsia="Times New Roman" w:hAnsi="Times New Roman" w:cs="Times New Roman"/>
          <w:bCs/>
          <w:sz w:val="28"/>
          <w:szCs w:val="28"/>
          <w:lang w:eastAsia="zh-CN"/>
        </w:rPr>
        <w:t xml:space="preserve"> характерна для г</w:t>
      </w:r>
      <w:r w:rsidRPr="0059423D">
        <w:rPr>
          <w:rFonts w:ascii="Times New Roman" w:eastAsia="Calibri" w:hAnsi="Times New Roman" w:cs="Times New Roman"/>
          <w:sz w:val="28"/>
          <w:szCs w:val="28"/>
        </w:rPr>
        <w:t>ибридов ДКС 1 и ДКС 3789. Неустойчивая и средняя продуктивность характерна для ДКС 4792. Неустойчивая и низкая продуктивность характерная для гибридов ДКС 4178, ДКС 4541 и ДКС 5075.</w:t>
      </w:r>
    </w:p>
    <w:p w14:paraId="557009D1" w14:textId="77777777" w:rsidR="000F4041" w:rsidRDefault="000F4041" w:rsidP="00CC2846">
      <w:pPr>
        <w:spacing w:after="0" w:line="360" w:lineRule="auto"/>
        <w:ind w:firstLine="709"/>
        <w:jc w:val="both"/>
        <w:rPr>
          <w:rFonts w:ascii="Times New Roman" w:eastAsia="Calibri" w:hAnsi="Times New Roman" w:cs="Times New Roman"/>
          <w:b/>
          <w:sz w:val="28"/>
          <w:szCs w:val="28"/>
          <w:shd w:val="clear" w:color="auto" w:fill="FFFFFF"/>
        </w:rPr>
      </w:pPr>
    </w:p>
    <w:p w14:paraId="46356EE4" w14:textId="577C6DC4" w:rsidR="0052075A" w:rsidRDefault="0052075A" w:rsidP="0052075A">
      <w:pPr>
        <w:spacing w:after="0" w:line="240" w:lineRule="auto"/>
        <w:ind w:firstLine="709"/>
        <w:jc w:val="both"/>
        <w:rPr>
          <w:rFonts w:ascii="Times New Roman" w:eastAsia="Calibri" w:hAnsi="Times New Roman" w:cs="Times New Roman"/>
          <w:b/>
          <w:sz w:val="24"/>
          <w:szCs w:val="28"/>
        </w:rPr>
      </w:pPr>
      <w:r w:rsidRPr="006F2680">
        <w:rPr>
          <w:rFonts w:ascii="Times New Roman" w:eastAsia="Calibri" w:hAnsi="Times New Roman" w:cs="Times New Roman"/>
          <w:b/>
          <w:sz w:val="24"/>
          <w:szCs w:val="28"/>
        </w:rPr>
        <w:t>Библиографический список</w:t>
      </w:r>
    </w:p>
    <w:p w14:paraId="5B8BDF87" w14:textId="77777777" w:rsidR="00BE2120" w:rsidRPr="006F2680" w:rsidRDefault="00BE2120" w:rsidP="0052075A">
      <w:pPr>
        <w:spacing w:after="0" w:line="240" w:lineRule="auto"/>
        <w:ind w:firstLine="709"/>
        <w:jc w:val="both"/>
        <w:rPr>
          <w:rFonts w:ascii="Times New Roman" w:eastAsia="Calibri" w:hAnsi="Times New Roman" w:cs="Times New Roman"/>
          <w:b/>
          <w:sz w:val="24"/>
          <w:szCs w:val="28"/>
        </w:rPr>
      </w:pPr>
    </w:p>
    <w:p w14:paraId="0AEC041D" w14:textId="77777777" w:rsidR="004A2C55" w:rsidRPr="0052075A" w:rsidRDefault="00377DF1" w:rsidP="004A2C55">
      <w:pPr>
        <w:tabs>
          <w:tab w:val="left" w:pos="900"/>
          <w:tab w:val="left" w:pos="1080"/>
          <w:tab w:val="left" w:pos="1300"/>
        </w:tabs>
        <w:spacing w:after="0" w:line="240" w:lineRule="auto"/>
        <w:ind w:firstLine="709"/>
        <w:jc w:val="both"/>
        <w:rPr>
          <w:rFonts w:ascii="Times New Roman" w:eastAsia="Times New Roman" w:hAnsi="Times New Roman" w:cs="Times New Roman"/>
          <w:spacing w:val="1"/>
          <w:sz w:val="24"/>
          <w:szCs w:val="24"/>
          <w:lang w:eastAsia="ru-RU"/>
        </w:rPr>
      </w:pPr>
      <w:r>
        <w:rPr>
          <w:rFonts w:ascii="Times New Roman" w:hAnsi="Times New Roman" w:cs="Times New Roman"/>
          <w:sz w:val="24"/>
          <w:szCs w:val="24"/>
        </w:rPr>
        <w:t>1</w:t>
      </w:r>
      <w:r w:rsidR="001134B3" w:rsidRPr="0052075A">
        <w:rPr>
          <w:rFonts w:ascii="Times New Roman" w:hAnsi="Times New Roman" w:cs="Times New Roman"/>
          <w:sz w:val="24"/>
          <w:szCs w:val="24"/>
        </w:rPr>
        <w:t>. </w:t>
      </w:r>
      <w:r w:rsidR="004A2C55" w:rsidRPr="0052075A">
        <w:rPr>
          <w:rFonts w:ascii="Times New Roman" w:eastAsia="Times New Roman" w:hAnsi="Times New Roman" w:cs="Times New Roman"/>
          <w:spacing w:val="1"/>
          <w:sz w:val="24"/>
          <w:szCs w:val="24"/>
          <w:lang w:eastAsia="ru-RU"/>
        </w:rPr>
        <w:t>Кравченко, Р. В. Реализация продуктивного потенциала гибридов кукурузы по технологиям различной интенсивности / Р. В. Кравченко // Вестник БСХА, 2009. – № 2 (15). – С. 56-60.</w:t>
      </w:r>
    </w:p>
    <w:p w14:paraId="1B667380" w14:textId="77777777" w:rsidR="001404DA" w:rsidRPr="0052075A" w:rsidRDefault="00377DF1" w:rsidP="00572D7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A2C55" w:rsidRPr="0052075A">
        <w:rPr>
          <w:rFonts w:ascii="Times New Roman" w:hAnsi="Times New Roman" w:cs="Times New Roman"/>
          <w:sz w:val="24"/>
          <w:szCs w:val="24"/>
        </w:rPr>
        <w:t>. </w:t>
      </w:r>
      <w:r w:rsidR="001404DA" w:rsidRPr="0052075A">
        <w:rPr>
          <w:rFonts w:ascii="Times New Roman" w:hAnsi="Times New Roman" w:cs="Times New Roman"/>
          <w:sz w:val="24"/>
          <w:szCs w:val="24"/>
        </w:rPr>
        <w:t>Кравченко,</w:t>
      </w:r>
      <w:r w:rsidR="001B2E1B" w:rsidRPr="0052075A">
        <w:rPr>
          <w:rFonts w:ascii="Times New Roman" w:hAnsi="Times New Roman" w:cs="Times New Roman"/>
          <w:sz w:val="24"/>
          <w:szCs w:val="24"/>
        </w:rPr>
        <w:t> </w:t>
      </w:r>
      <w:r w:rsidR="001404DA" w:rsidRPr="0052075A">
        <w:rPr>
          <w:rFonts w:ascii="Times New Roman" w:hAnsi="Times New Roman" w:cs="Times New Roman"/>
          <w:sz w:val="24"/>
          <w:szCs w:val="24"/>
        </w:rPr>
        <w:t>Р.</w:t>
      </w:r>
      <w:r w:rsidR="001B2E1B" w:rsidRPr="0052075A">
        <w:rPr>
          <w:rFonts w:ascii="Times New Roman" w:hAnsi="Times New Roman" w:cs="Times New Roman"/>
          <w:sz w:val="24"/>
          <w:szCs w:val="24"/>
        </w:rPr>
        <w:t> </w:t>
      </w:r>
      <w:r w:rsidR="001404DA" w:rsidRPr="0052075A">
        <w:rPr>
          <w:rFonts w:ascii="Times New Roman" w:hAnsi="Times New Roman" w:cs="Times New Roman"/>
          <w:sz w:val="24"/>
          <w:szCs w:val="24"/>
        </w:rPr>
        <w:t xml:space="preserve">В. </w:t>
      </w:r>
      <w:r w:rsidR="00572D79" w:rsidRPr="00572D79">
        <w:rPr>
          <w:rFonts w:ascii="Times New Roman" w:hAnsi="Times New Roman" w:cs="Times New Roman"/>
          <w:sz w:val="24"/>
          <w:szCs w:val="24"/>
        </w:rPr>
        <w:t>Энергосберегающие технологии возделывания гибридов кукурузы</w:t>
      </w:r>
      <w:r w:rsidR="00572D79">
        <w:rPr>
          <w:rFonts w:ascii="Times New Roman" w:hAnsi="Times New Roman" w:cs="Times New Roman"/>
          <w:sz w:val="24"/>
          <w:szCs w:val="24"/>
        </w:rPr>
        <w:t xml:space="preserve"> / </w:t>
      </w:r>
      <w:r w:rsidR="00572D79" w:rsidRPr="00572D79">
        <w:rPr>
          <w:rFonts w:ascii="Times New Roman" w:hAnsi="Times New Roman" w:cs="Times New Roman"/>
          <w:sz w:val="24"/>
          <w:szCs w:val="24"/>
        </w:rPr>
        <w:t>Р.</w:t>
      </w:r>
      <w:r w:rsidR="00572D79">
        <w:rPr>
          <w:rFonts w:ascii="Times New Roman" w:hAnsi="Times New Roman" w:cs="Times New Roman"/>
          <w:sz w:val="24"/>
          <w:szCs w:val="24"/>
        </w:rPr>
        <w:t> </w:t>
      </w:r>
      <w:r w:rsidR="00572D79" w:rsidRPr="00572D79">
        <w:rPr>
          <w:rFonts w:ascii="Times New Roman" w:hAnsi="Times New Roman" w:cs="Times New Roman"/>
          <w:sz w:val="24"/>
          <w:szCs w:val="24"/>
        </w:rPr>
        <w:t>В.</w:t>
      </w:r>
      <w:r w:rsidR="00572D79">
        <w:rPr>
          <w:rFonts w:ascii="Times New Roman" w:hAnsi="Times New Roman" w:cs="Times New Roman"/>
          <w:sz w:val="24"/>
          <w:szCs w:val="24"/>
        </w:rPr>
        <w:t> </w:t>
      </w:r>
      <w:r w:rsidR="00572D79" w:rsidRPr="00572D79">
        <w:rPr>
          <w:rFonts w:ascii="Times New Roman" w:hAnsi="Times New Roman" w:cs="Times New Roman"/>
          <w:sz w:val="24"/>
          <w:szCs w:val="24"/>
        </w:rPr>
        <w:t>Кравченко, В.</w:t>
      </w:r>
      <w:r w:rsidR="00572D79">
        <w:rPr>
          <w:rFonts w:ascii="Times New Roman" w:hAnsi="Times New Roman" w:cs="Times New Roman"/>
          <w:sz w:val="24"/>
          <w:szCs w:val="24"/>
        </w:rPr>
        <w:t> </w:t>
      </w:r>
      <w:r w:rsidR="00572D79" w:rsidRPr="00572D79">
        <w:rPr>
          <w:rFonts w:ascii="Times New Roman" w:hAnsi="Times New Roman" w:cs="Times New Roman"/>
          <w:sz w:val="24"/>
          <w:szCs w:val="24"/>
        </w:rPr>
        <w:t>И.</w:t>
      </w:r>
      <w:r w:rsidR="00572D79">
        <w:rPr>
          <w:rFonts w:ascii="Times New Roman" w:hAnsi="Times New Roman" w:cs="Times New Roman"/>
          <w:sz w:val="24"/>
          <w:szCs w:val="24"/>
        </w:rPr>
        <w:t> </w:t>
      </w:r>
      <w:r w:rsidR="00572D79" w:rsidRPr="00572D79">
        <w:rPr>
          <w:rFonts w:ascii="Times New Roman" w:hAnsi="Times New Roman" w:cs="Times New Roman"/>
          <w:sz w:val="24"/>
          <w:szCs w:val="24"/>
        </w:rPr>
        <w:t xml:space="preserve">Прохода </w:t>
      </w:r>
      <w:r w:rsidR="00572D79">
        <w:rPr>
          <w:rFonts w:ascii="Times New Roman" w:hAnsi="Times New Roman" w:cs="Times New Roman"/>
          <w:sz w:val="24"/>
          <w:szCs w:val="24"/>
        </w:rPr>
        <w:t xml:space="preserve">// </w:t>
      </w:r>
      <w:r w:rsidR="00572D79" w:rsidRPr="00572D79">
        <w:rPr>
          <w:rFonts w:ascii="Times New Roman" w:hAnsi="Times New Roman" w:cs="Times New Roman"/>
          <w:sz w:val="24"/>
          <w:szCs w:val="24"/>
        </w:rPr>
        <w:t>Техника и оборудование для села</w:t>
      </w:r>
      <w:r w:rsidR="00572D79">
        <w:rPr>
          <w:rFonts w:ascii="Times New Roman" w:hAnsi="Times New Roman" w:cs="Times New Roman"/>
          <w:sz w:val="24"/>
          <w:szCs w:val="24"/>
        </w:rPr>
        <w:t xml:space="preserve">, </w:t>
      </w:r>
      <w:r w:rsidR="00572D79" w:rsidRPr="00572D79">
        <w:rPr>
          <w:rFonts w:ascii="Times New Roman" w:hAnsi="Times New Roman" w:cs="Times New Roman"/>
          <w:sz w:val="24"/>
          <w:szCs w:val="24"/>
        </w:rPr>
        <w:t xml:space="preserve">2009. </w:t>
      </w:r>
      <w:r w:rsidR="00572D79">
        <w:rPr>
          <w:rFonts w:ascii="Times New Roman" w:hAnsi="Times New Roman" w:cs="Times New Roman"/>
          <w:sz w:val="24"/>
          <w:szCs w:val="24"/>
        </w:rPr>
        <w:t xml:space="preserve">– </w:t>
      </w:r>
      <w:r w:rsidR="00572D79" w:rsidRPr="00572D79">
        <w:rPr>
          <w:rFonts w:ascii="Times New Roman" w:hAnsi="Times New Roman" w:cs="Times New Roman"/>
          <w:sz w:val="24"/>
          <w:szCs w:val="24"/>
        </w:rPr>
        <w:t xml:space="preserve">№ 10. </w:t>
      </w:r>
      <w:r w:rsidR="00572D79">
        <w:rPr>
          <w:rFonts w:ascii="Times New Roman" w:hAnsi="Times New Roman" w:cs="Times New Roman"/>
          <w:sz w:val="24"/>
          <w:szCs w:val="24"/>
        </w:rPr>
        <w:t xml:space="preserve">– </w:t>
      </w:r>
      <w:r w:rsidR="00572D79" w:rsidRPr="00572D79">
        <w:rPr>
          <w:rFonts w:ascii="Times New Roman" w:hAnsi="Times New Roman" w:cs="Times New Roman"/>
          <w:sz w:val="24"/>
          <w:szCs w:val="24"/>
        </w:rPr>
        <w:t>С. 16-17.</w:t>
      </w:r>
      <w:r w:rsidR="001404DA" w:rsidRPr="0052075A">
        <w:rPr>
          <w:rFonts w:ascii="Times New Roman" w:hAnsi="Times New Roman" w:cs="Times New Roman"/>
          <w:sz w:val="24"/>
          <w:szCs w:val="24"/>
        </w:rPr>
        <w:t>.</w:t>
      </w:r>
    </w:p>
    <w:p w14:paraId="4469BA5C" w14:textId="77777777" w:rsidR="00CF2073" w:rsidRPr="0052075A" w:rsidRDefault="00377DF1" w:rsidP="00CF207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CF2073" w:rsidRPr="0052075A">
        <w:rPr>
          <w:rFonts w:ascii="Times New Roman" w:hAnsi="Times New Roman" w:cs="Times New Roman"/>
          <w:sz w:val="24"/>
          <w:szCs w:val="24"/>
        </w:rPr>
        <w:t>. Кравченко, Р. В. Адаптивность и стабильность проявления урожайных свойств гибридов кукурузы на фоне антропогенных факторов / Р. В. Кравченко // Политематический сетевой электронный научный журнал Кубанского государственного аграрного университета. – Краснодар: КубГАУ, 2012. – № 77. С. 770-784.</w:t>
      </w:r>
    </w:p>
    <w:p w14:paraId="271F327E" w14:textId="77777777" w:rsidR="00F801E9" w:rsidRPr="0052075A" w:rsidRDefault="00377DF1" w:rsidP="00F801E9">
      <w:pPr>
        <w:spacing w:after="0" w:line="240" w:lineRule="auto"/>
        <w:ind w:firstLine="709"/>
        <w:jc w:val="both"/>
        <w:rPr>
          <w:rFonts w:ascii="Times New Roman" w:eastAsia="Times New Roman" w:hAnsi="Times New Roman" w:cs="Times New Roman"/>
          <w:spacing w:val="1"/>
          <w:sz w:val="24"/>
          <w:szCs w:val="24"/>
          <w:lang w:eastAsia="ru-RU"/>
        </w:rPr>
      </w:pPr>
      <w:r>
        <w:rPr>
          <w:rFonts w:ascii="Times New Roman" w:hAnsi="Times New Roman" w:cs="Times New Roman"/>
          <w:sz w:val="24"/>
          <w:szCs w:val="24"/>
        </w:rPr>
        <w:t>4</w:t>
      </w:r>
      <w:r w:rsidR="00F0782D" w:rsidRPr="0052075A">
        <w:rPr>
          <w:rFonts w:ascii="Times New Roman" w:hAnsi="Times New Roman" w:cs="Times New Roman"/>
          <w:sz w:val="24"/>
          <w:szCs w:val="24"/>
        </w:rPr>
        <w:t>. </w:t>
      </w:r>
      <w:r w:rsidRPr="00377DF1">
        <w:rPr>
          <w:rFonts w:ascii="Times New Roman" w:eastAsia="Times New Roman" w:hAnsi="Times New Roman" w:cs="Times New Roman"/>
          <w:iCs/>
          <w:spacing w:val="1"/>
          <w:sz w:val="24"/>
          <w:szCs w:val="24"/>
          <w:lang w:eastAsia="ru-RU"/>
        </w:rPr>
        <w:t xml:space="preserve">Кравченко, Р. В. Влияние минеральных удобрений и минимальной основной обработки почвы на урожайность гибридов кукурузы в условиях неустойчивого увлажнения в Центральном </w:t>
      </w:r>
      <w:proofErr w:type="spellStart"/>
      <w:r w:rsidRPr="00377DF1">
        <w:rPr>
          <w:rFonts w:ascii="Times New Roman" w:eastAsia="Times New Roman" w:hAnsi="Times New Roman" w:cs="Times New Roman"/>
          <w:iCs/>
          <w:spacing w:val="1"/>
          <w:sz w:val="24"/>
          <w:szCs w:val="24"/>
          <w:lang w:eastAsia="ru-RU"/>
        </w:rPr>
        <w:t>Предкавказье</w:t>
      </w:r>
      <w:proofErr w:type="spellEnd"/>
      <w:r w:rsidRPr="00377DF1">
        <w:rPr>
          <w:rFonts w:ascii="Times New Roman" w:eastAsia="Times New Roman" w:hAnsi="Times New Roman" w:cs="Times New Roman"/>
          <w:iCs/>
          <w:spacing w:val="1"/>
          <w:sz w:val="24"/>
          <w:szCs w:val="24"/>
          <w:lang w:eastAsia="ru-RU"/>
        </w:rPr>
        <w:t xml:space="preserve"> / Р. В. Кравченко, О. В. </w:t>
      </w:r>
      <w:proofErr w:type="spellStart"/>
      <w:r w:rsidRPr="00377DF1">
        <w:rPr>
          <w:rFonts w:ascii="Times New Roman" w:eastAsia="Times New Roman" w:hAnsi="Times New Roman" w:cs="Times New Roman"/>
          <w:iCs/>
          <w:spacing w:val="1"/>
          <w:sz w:val="24"/>
          <w:szCs w:val="24"/>
          <w:lang w:eastAsia="ru-RU"/>
        </w:rPr>
        <w:t>Тронева</w:t>
      </w:r>
      <w:proofErr w:type="spellEnd"/>
      <w:r w:rsidRPr="00377DF1">
        <w:rPr>
          <w:rFonts w:ascii="Times New Roman" w:eastAsia="Times New Roman" w:hAnsi="Times New Roman" w:cs="Times New Roman"/>
          <w:iCs/>
          <w:spacing w:val="1"/>
          <w:sz w:val="24"/>
          <w:szCs w:val="24"/>
          <w:lang w:eastAsia="ru-RU"/>
        </w:rPr>
        <w:t xml:space="preserve"> // Агрохимия, 2012. – № 7. – С. 28-31</w:t>
      </w:r>
      <w:r w:rsidRPr="00377DF1">
        <w:rPr>
          <w:rFonts w:ascii="Times New Roman" w:eastAsia="Times New Roman" w:hAnsi="Times New Roman" w:cs="Times New Roman"/>
          <w:iCs/>
          <w:spacing w:val="1"/>
          <w:sz w:val="24"/>
          <w:szCs w:val="24"/>
          <w:shd w:val="clear" w:color="auto" w:fill="F5F5F5"/>
          <w:lang w:eastAsia="ru-RU"/>
        </w:rPr>
        <w:t>.</w:t>
      </w:r>
    </w:p>
    <w:p w14:paraId="72E0C1CB" w14:textId="77777777" w:rsidR="00606FB6" w:rsidRPr="00606FB6" w:rsidRDefault="00377DF1" w:rsidP="00CC2846">
      <w:pPr>
        <w:spacing w:after="0" w:line="240" w:lineRule="auto"/>
        <w:ind w:firstLine="709"/>
        <w:jc w:val="both"/>
        <w:rPr>
          <w:rFonts w:ascii="Times New Roman" w:hAnsi="Times New Roman" w:cs="Times New Roman"/>
          <w:sz w:val="24"/>
          <w:szCs w:val="24"/>
        </w:rPr>
      </w:pPr>
      <w:r w:rsidRPr="00606FB6">
        <w:rPr>
          <w:rFonts w:ascii="Times New Roman" w:hAnsi="Times New Roman" w:cs="Times New Roman"/>
          <w:sz w:val="24"/>
          <w:szCs w:val="24"/>
        </w:rPr>
        <w:t>5</w:t>
      </w:r>
      <w:r w:rsidR="00090126" w:rsidRPr="00606FB6">
        <w:rPr>
          <w:rFonts w:ascii="Times New Roman" w:hAnsi="Times New Roman" w:cs="Times New Roman"/>
          <w:sz w:val="24"/>
          <w:szCs w:val="24"/>
        </w:rPr>
        <w:t>.</w:t>
      </w:r>
      <w:r w:rsidR="00090126" w:rsidRPr="0052075A">
        <w:rPr>
          <w:rFonts w:ascii="Times New Roman" w:hAnsi="Times New Roman" w:cs="Times New Roman"/>
          <w:sz w:val="24"/>
          <w:szCs w:val="24"/>
          <w:lang w:val="en-US"/>
        </w:rPr>
        <w:t> </w:t>
      </w:r>
      <w:r w:rsidR="00606FB6" w:rsidRPr="00606FB6">
        <w:rPr>
          <w:rFonts w:ascii="Times New Roman" w:hAnsi="Times New Roman" w:cs="Times New Roman"/>
          <w:sz w:val="24"/>
          <w:szCs w:val="24"/>
        </w:rPr>
        <w:t>Кравченко,</w:t>
      </w:r>
      <w:r w:rsidR="00606FB6">
        <w:rPr>
          <w:rFonts w:ascii="Times New Roman" w:hAnsi="Times New Roman" w:cs="Times New Roman"/>
          <w:sz w:val="24"/>
          <w:szCs w:val="24"/>
        </w:rPr>
        <w:t> </w:t>
      </w:r>
      <w:r w:rsidR="00606FB6" w:rsidRPr="00606FB6">
        <w:rPr>
          <w:rFonts w:ascii="Times New Roman" w:hAnsi="Times New Roman" w:cs="Times New Roman"/>
          <w:sz w:val="24"/>
          <w:szCs w:val="24"/>
        </w:rPr>
        <w:t>Р.</w:t>
      </w:r>
      <w:r w:rsidR="00606FB6">
        <w:rPr>
          <w:rFonts w:ascii="Times New Roman" w:hAnsi="Times New Roman" w:cs="Times New Roman"/>
          <w:sz w:val="24"/>
          <w:szCs w:val="24"/>
        </w:rPr>
        <w:t> </w:t>
      </w:r>
      <w:r w:rsidR="00606FB6" w:rsidRPr="00606FB6">
        <w:rPr>
          <w:rFonts w:ascii="Times New Roman" w:hAnsi="Times New Roman" w:cs="Times New Roman"/>
          <w:sz w:val="24"/>
          <w:szCs w:val="24"/>
        </w:rPr>
        <w:t>В. Растительные остатки и плодородие почв / Р.</w:t>
      </w:r>
      <w:r w:rsidR="00606FB6">
        <w:rPr>
          <w:rFonts w:ascii="Times New Roman" w:hAnsi="Times New Roman" w:cs="Times New Roman"/>
          <w:sz w:val="24"/>
          <w:szCs w:val="24"/>
        </w:rPr>
        <w:t> </w:t>
      </w:r>
      <w:r w:rsidR="00606FB6" w:rsidRPr="00606FB6">
        <w:rPr>
          <w:rFonts w:ascii="Times New Roman" w:hAnsi="Times New Roman" w:cs="Times New Roman"/>
          <w:sz w:val="24"/>
          <w:szCs w:val="24"/>
        </w:rPr>
        <w:t>В.</w:t>
      </w:r>
      <w:r w:rsidR="00606FB6">
        <w:rPr>
          <w:rFonts w:ascii="Times New Roman" w:hAnsi="Times New Roman" w:cs="Times New Roman"/>
          <w:sz w:val="24"/>
          <w:szCs w:val="24"/>
        </w:rPr>
        <w:t> </w:t>
      </w:r>
      <w:r w:rsidR="00606FB6" w:rsidRPr="00606FB6">
        <w:rPr>
          <w:rFonts w:ascii="Times New Roman" w:hAnsi="Times New Roman" w:cs="Times New Roman"/>
          <w:sz w:val="24"/>
          <w:szCs w:val="24"/>
        </w:rPr>
        <w:t>Кравченко, М.</w:t>
      </w:r>
      <w:r w:rsidR="00606FB6">
        <w:rPr>
          <w:rFonts w:ascii="Times New Roman" w:hAnsi="Times New Roman" w:cs="Times New Roman"/>
          <w:sz w:val="24"/>
          <w:szCs w:val="24"/>
        </w:rPr>
        <w:t> </w:t>
      </w:r>
      <w:r w:rsidR="00606FB6" w:rsidRPr="00606FB6">
        <w:rPr>
          <w:rFonts w:ascii="Times New Roman" w:hAnsi="Times New Roman" w:cs="Times New Roman"/>
          <w:sz w:val="24"/>
          <w:szCs w:val="24"/>
        </w:rPr>
        <w:t>Т.</w:t>
      </w:r>
      <w:r w:rsidR="00606FB6">
        <w:rPr>
          <w:rFonts w:ascii="Times New Roman" w:hAnsi="Times New Roman" w:cs="Times New Roman"/>
          <w:sz w:val="24"/>
          <w:szCs w:val="24"/>
        </w:rPr>
        <w:t> </w:t>
      </w:r>
      <w:proofErr w:type="spellStart"/>
      <w:r w:rsidR="00606FB6" w:rsidRPr="00606FB6">
        <w:rPr>
          <w:rFonts w:ascii="Times New Roman" w:hAnsi="Times New Roman" w:cs="Times New Roman"/>
          <w:sz w:val="24"/>
          <w:szCs w:val="24"/>
        </w:rPr>
        <w:t>Куприченков</w:t>
      </w:r>
      <w:proofErr w:type="spellEnd"/>
      <w:r w:rsidR="00606FB6" w:rsidRPr="00606FB6">
        <w:rPr>
          <w:rFonts w:ascii="Times New Roman" w:hAnsi="Times New Roman" w:cs="Times New Roman"/>
          <w:sz w:val="24"/>
          <w:szCs w:val="24"/>
        </w:rPr>
        <w:t xml:space="preserve"> // Политематический сетевой электронный научный журнал Кубанского государственного аграрного университета, 2012. – № 79. – С. 392-401.</w:t>
      </w:r>
    </w:p>
    <w:p w14:paraId="33778787" w14:textId="77777777" w:rsidR="00A770F1" w:rsidRPr="0052075A" w:rsidRDefault="00606FB6" w:rsidP="00CC2846">
      <w:pPr>
        <w:spacing w:after="0" w:line="240" w:lineRule="auto"/>
        <w:ind w:firstLine="709"/>
        <w:jc w:val="both"/>
        <w:rPr>
          <w:rFonts w:ascii="Times New Roman" w:hAnsi="Times New Roman" w:cs="Times New Roman"/>
          <w:b/>
          <w:sz w:val="24"/>
          <w:szCs w:val="24"/>
          <w:lang w:val="en-US"/>
        </w:rPr>
      </w:pPr>
      <w:r w:rsidRPr="00606FB6">
        <w:rPr>
          <w:rFonts w:ascii="Times New Roman" w:hAnsi="Times New Roman" w:cs="Times New Roman"/>
          <w:sz w:val="24"/>
          <w:szCs w:val="24"/>
          <w:lang w:val="en-US"/>
        </w:rPr>
        <w:t>6. </w:t>
      </w:r>
      <w:r w:rsidR="00090126" w:rsidRPr="0052075A">
        <w:rPr>
          <w:rFonts w:ascii="Times New Roman" w:hAnsi="Times New Roman" w:cs="Times New Roman"/>
          <w:sz w:val="24"/>
          <w:szCs w:val="24"/>
          <w:lang w:val="en-US"/>
        </w:rPr>
        <w:t xml:space="preserve">Kravchenko, R. V. The influence of </w:t>
      </w:r>
      <w:proofErr w:type="spellStart"/>
      <w:r w:rsidR="00090126" w:rsidRPr="0052075A">
        <w:rPr>
          <w:rFonts w:ascii="Times New Roman" w:hAnsi="Times New Roman" w:cs="Times New Roman"/>
          <w:sz w:val="24"/>
          <w:szCs w:val="24"/>
          <w:lang w:val="en-US"/>
        </w:rPr>
        <w:t>humated</w:t>
      </w:r>
      <w:proofErr w:type="spellEnd"/>
      <w:r w:rsidR="00090126" w:rsidRPr="0052075A">
        <w:rPr>
          <w:rFonts w:ascii="Times New Roman" w:hAnsi="Times New Roman" w:cs="Times New Roman"/>
          <w:sz w:val="24"/>
          <w:szCs w:val="24"/>
          <w:lang w:val="en-US"/>
        </w:rPr>
        <w:t xml:space="preserve"> mineral fertilizers on the yield of maize hybrids / R. V.</w:t>
      </w:r>
      <w:r w:rsidR="00090126" w:rsidRPr="0052075A">
        <w:rPr>
          <w:rFonts w:ascii="Times New Roman" w:hAnsi="Times New Roman" w:cs="Times New Roman"/>
          <w:b/>
          <w:sz w:val="24"/>
          <w:szCs w:val="24"/>
          <w:lang w:val="en-US"/>
        </w:rPr>
        <w:t> </w:t>
      </w:r>
      <w:r w:rsidR="00090126" w:rsidRPr="0052075A">
        <w:rPr>
          <w:rFonts w:ascii="Times New Roman" w:hAnsi="Times New Roman" w:cs="Times New Roman"/>
          <w:sz w:val="24"/>
          <w:szCs w:val="24"/>
          <w:lang w:val="en-US"/>
        </w:rPr>
        <w:t>Kravchenko, O. A. Podkolzin, V. N. </w:t>
      </w:r>
      <w:proofErr w:type="spellStart"/>
      <w:r w:rsidR="00090126" w:rsidRPr="0052075A">
        <w:rPr>
          <w:rFonts w:ascii="Times New Roman" w:hAnsi="Times New Roman" w:cs="Times New Roman"/>
          <w:sz w:val="24"/>
          <w:szCs w:val="24"/>
          <w:lang w:val="en-US"/>
        </w:rPr>
        <w:t>Slyusarev</w:t>
      </w:r>
      <w:proofErr w:type="spellEnd"/>
      <w:r w:rsidR="00090126" w:rsidRPr="0052075A">
        <w:rPr>
          <w:rFonts w:ascii="Times New Roman" w:hAnsi="Times New Roman" w:cs="Times New Roman"/>
          <w:sz w:val="24"/>
          <w:szCs w:val="24"/>
          <w:lang w:val="en-US"/>
        </w:rPr>
        <w:t>, V. V. </w:t>
      </w:r>
      <w:proofErr w:type="spellStart"/>
      <w:r w:rsidR="00090126" w:rsidRPr="0052075A">
        <w:rPr>
          <w:rFonts w:ascii="Times New Roman" w:hAnsi="Times New Roman" w:cs="Times New Roman"/>
          <w:sz w:val="24"/>
          <w:szCs w:val="24"/>
          <w:lang w:val="en-US"/>
        </w:rPr>
        <w:t>Kotlyarov</w:t>
      </w:r>
      <w:proofErr w:type="spellEnd"/>
      <w:r w:rsidR="00090126" w:rsidRPr="0052075A">
        <w:rPr>
          <w:rFonts w:ascii="Times New Roman" w:hAnsi="Times New Roman" w:cs="Times New Roman"/>
          <w:sz w:val="24"/>
          <w:szCs w:val="24"/>
          <w:lang w:val="en-US"/>
        </w:rPr>
        <w:t>, L. S. </w:t>
      </w:r>
      <w:proofErr w:type="spellStart"/>
      <w:r w:rsidR="00090126" w:rsidRPr="0052075A">
        <w:rPr>
          <w:rFonts w:ascii="Times New Roman" w:hAnsi="Times New Roman" w:cs="Times New Roman"/>
          <w:sz w:val="24"/>
          <w:szCs w:val="24"/>
          <w:lang w:val="en-US"/>
        </w:rPr>
        <w:t>Malyukova</w:t>
      </w:r>
      <w:proofErr w:type="spellEnd"/>
      <w:r w:rsidR="00090126" w:rsidRPr="0052075A">
        <w:rPr>
          <w:rFonts w:ascii="Times New Roman" w:hAnsi="Times New Roman" w:cs="Times New Roman"/>
          <w:sz w:val="24"/>
          <w:szCs w:val="24"/>
          <w:lang w:val="en-US"/>
        </w:rPr>
        <w:t xml:space="preserve"> // Journal of Pharmaceutical Sciences and Research, 2018. – Vol. 10. – №7. – </w:t>
      </w:r>
      <w:r w:rsidR="00090126" w:rsidRPr="0052075A">
        <w:rPr>
          <w:rFonts w:ascii="Times New Roman" w:hAnsi="Times New Roman" w:cs="Times New Roman"/>
          <w:sz w:val="24"/>
          <w:szCs w:val="24"/>
        </w:rPr>
        <w:t>Р</w:t>
      </w:r>
      <w:r w:rsidR="00090126" w:rsidRPr="0052075A">
        <w:rPr>
          <w:rFonts w:ascii="Times New Roman" w:hAnsi="Times New Roman" w:cs="Times New Roman"/>
          <w:sz w:val="24"/>
          <w:szCs w:val="24"/>
          <w:lang w:val="en-US"/>
        </w:rPr>
        <w:t>. 1849-1851.</w:t>
      </w:r>
    </w:p>
    <w:p w14:paraId="0B970669" w14:textId="77777777" w:rsidR="00EC5529" w:rsidRDefault="00EC5529" w:rsidP="00CC2846">
      <w:pPr>
        <w:spacing w:after="0" w:line="240" w:lineRule="auto"/>
        <w:jc w:val="center"/>
        <w:rPr>
          <w:rFonts w:ascii="Times New Roman" w:hAnsi="Times New Roman" w:cs="Times New Roman"/>
          <w:b/>
          <w:sz w:val="24"/>
          <w:szCs w:val="24"/>
          <w:lang w:val="en-US"/>
        </w:rPr>
      </w:pPr>
    </w:p>
    <w:p w14:paraId="3BDD9EBF" w14:textId="200B2A64" w:rsidR="00A66AC1" w:rsidRDefault="00A66AC1" w:rsidP="00CC2846">
      <w:pPr>
        <w:spacing w:after="0" w:line="240" w:lineRule="auto"/>
        <w:jc w:val="center"/>
        <w:rPr>
          <w:rFonts w:ascii="Times New Roman" w:hAnsi="Times New Roman" w:cs="Times New Roman"/>
          <w:b/>
          <w:sz w:val="24"/>
          <w:szCs w:val="24"/>
          <w:lang w:val="en-US"/>
        </w:rPr>
      </w:pPr>
      <w:r w:rsidRPr="0052075A">
        <w:rPr>
          <w:rFonts w:ascii="Times New Roman" w:hAnsi="Times New Roman" w:cs="Times New Roman"/>
          <w:b/>
          <w:sz w:val="24"/>
          <w:szCs w:val="24"/>
          <w:lang w:val="en-US"/>
        </w:rPr>
        <w:t>References</w:t>
      </w:r>
    </w:p>
    <w:p w14:paraId="67660AD4" w14:textId="77777777" w:rsidR="00BE2120" w:rsidRPr="0052075A" w:rsidRDefault="00BE2120" w:rsidP="00CC2846">
      <w:pPr>
        <w:spacing w:after="0" w:line="240" w:lineRule="auto"/>
        <w:jc w:val="center"/>
        <w:rPr>
          <w:rFonts w:ascii="Times New Roman" w:hAnsi="Times New Roman" w:cs="Times New Roman"/>
          <w:b/>
          <w:sz w:val="24"/>
          <w:szCs w:val="24"/>
          <w:lang w:val="en-US"/>
        </w:rPr>
      </w:pPr>
    </w:p>
    <w:p w14:paraId="401FCC7E" w14:textId="77777777" w:rsidR="00CD3DED" w:rsidRPr="0052075A" w:rsidRDefault="00377DF1" w:rsidP="00CD3DED">
      <w:pPr>
        <w:spacing w:after="0" w:line="240" w:lineRule="auto"/>
        <w:ind w:firstLine="709"/>
        <w:jc w:val="both"/>
        <w:rPr>
          <w:rFonts w:ascii="Times New Roman" w:hAnsi="Times New Roman" w:cs="Times New Roman"/>
          <w:sz w:val="24"/>
          <w:szCs w:val="24"/>
          <w:lang w:val="en-US"/>
        </w:rPr>
      </w:pPr>
      <w:r w:rsidRPr="00377DF1">
        <w:rPr>
          <w:rFonts w:ascii="Times New Roman" w:hAnsi="Times New Roman" w:cs="Times New Roman"/>
          <w:sz w:val="24"/>
          <w:szCs w:val="24"/>
          <w:lang w:val="en-US"/>
        </w:rPr>
        <w:t>1</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Realizaciya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produktivnogo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potenciala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gibridov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po </w:t>
      </w:r>
      <w:proofErr w:type="spellStart"/>
      <w:r w:rsidR="00CD3DED" w:rsidRPr="0052075A">
        <w:rPr>
          <w:rFonts w:ascii="Times New Roman" w:hAnsi="Times New Roman" w:cs="Times New Roman"/>
          <w:sz w:val="24"/>
          <w:szCs w:val="24"/>
          <w:lang w:val="en-US"/>
        </w:rPr>
        <w:t>tekhnologiyam</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razlichnoj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intensivnosti</w:t>
      </w:r>
      <w:proofErr w:type="spellEnd"/>
      <w:r w:rsidR="00CD3DED" w:rsidRPr="0052075A">
        <w:rPr>
          <w:rFonts w:ascii="Times New Roman" w:hAnsi="Times New Roman" w:cs="Times New Roman"/>
          <w:sz w:val="24"/>
          <w:szCs w:val="24"/>
          <w:lang w:val="en-US"/>
        </w:rPr>
        <w:t xml:space="preserve"> / R. V. Kravchenko // </w:t>
      </w:r>
      <w:proofErr w:type="spellStart"/>
      <w:r w:rsidR="00CD3DED" w:rsidRPr="0052075A">
        <w:rPr>
          <w:rFonts w:ascii="Times New Roman" w:hAnsi="Times New Roman" w:cs="Times New Roman"/>
          <w:sz w:val="24"/>
          <w:szCs w:val="24"/>
          <w:lang w:val="en-US"/>
        </w:rPr>
        <w:t>Vestnik</w:t>
      </w:r>
      <w:proofErr w:type="spellEnd"/>
      <w:r w:rsidR="00CD3DED" w:rsidRPr="0052075A">
        <w:rPr>
          <w:rFonts w:ascii="Times New Roman" w:hAnsi="Times New Roman" w:cs="Times New Roman"/>
          <w:sz w:val="24"/>
          <w:szCs w:val="24"/>
          <w:lang w:val="en-US"/>
        </w:rPr>
        <w:t xml:space="preserve"> BSKHA, 2009. – № 2 (15). – S. 56-60.</w:t>
      </w:r>
    </w:p>
    <w:p w14:paraId="1EF4E613" w14:textId="77777777" w:rsidR="00CD3DED" w:rsidRPr="0052075A" w:rsidRDefault="00377DF1" w:rsidP="00CD3DED">
      <w:pPr>
        <w:spacing w:after="0" w:line="240" w:lineRule="auto"/>
        <w:ind w:firstLine="709"/>
        <w:jc w:val="both"/>
        <w:rPr>
          <w:rFonts w:ascii="Times New Roman" w:hAnsi="Times New Roman" w:cs="Times New Roman"/>
          <w:sz w:val="24"/>
          <w:szCs w:val="24"/>
          <w:lang w:val="en-US"/>
        </w:rPr>
      </w:pPr>
      <w:r w:rsidRPr="00377DF1">
        <w:rPr>
          <w:rFonts w:ascii="Times New Roman" w:hAnsi="Times New Roman" w:cs="Times New Roman"/>
          <w:sz w:val="24"/>
          <w:szCs w:val="24"/>
          <w:lang w:val="en-US"/>
        </w:rPr>
        <w:t>2</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Agrobiologicheskoe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obosnovanie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polucheniya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stabil'nyh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urozhaev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zerna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v </w:t>
      </w:r>
      <w:proofErr w:type="spellStart"/>
      <w:r w:rsidR="00CD3DED" w:rsidRPr="0052075A">
        <w:rPr>
          <w:rFonts w:ascii="Times New Roman" w:hAnsi="Times New Roman" w:cs="Times New Roman"/>
          <w:sz w:val="24"/>
          <w:szCs w:val="24"/>
          <w:lang w:val="en-US"/>
        </w:rPr>
        <w:t>usloviyah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stepnoj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zony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Central'nogo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Predkavkaz'ya</w:t>
      </w:r>
      <w:proofErr w:type="spellEnd"/>
      <w:r w:rsidR="00CD3DED" w:rsidRPr="0052075A">
        <w:rPr>
          <w:rFonts w:ascii="Times New Roman" w:hAnsi="Times New Roman" w:cs="Times New Roman"/>
          <w:sz w:val="24"/>
          <w:szCs w:val="24"/>
          <w:lang w:val="en-US"/>
        </w:rPr>
        <w:t xml:space="preserve"> : </w:t>
      </w:r>
      <w:proofErr w:type="spellStart"/>
      <w:r w:rsidR="00CD3DED" w:rsidRPr="0052075A">
        <w:rPr>
          <w:rFonts w:ascii="Times New Roman" w:hAnsi="Times New Roman" w:cs="Times New Roman"/>
          <w:sz w:val="24"/>
          <w:szCs w:val="24"/>
          <w:lang w:val="en-US"/>
        </w:rPr>
        <w:t>monografiya</w:t>
      </w:r>
      <w:proofErr w:type="spellEnd"/>
      <w:r w:rsidR="00CD3DED" w:rsidRPr="0052075A">
        <w:rPr>
          <w:rFonts w:ascii="Times New Roman" w:hAnsi="Times New Roman" w:cs="Times New Roman"/>
          <w:sz w:val="24"/>
          <w:szCs w:val="24"/>
          <w:lang w:val="en-US"/>
        </w:rPr>
        <w:t xml:space="preserve"> / R. V. Kravchenko. – Stavropol', 2010. – 208 s.</w:t>
      </w:r>
    </w:p>
    <w:p w14:paraId="342B3AC0" w14:textId="77777777" w:rsidR="00CD3DED" w:rsidRDefault="00377DF1" w:rsidP="00CD3DED">
      <w:pPr>
        <w:spacing w:after="0" w:line="240" w:lineRule="auto"/>
        <w:ind w:firstLine="709"/>
        <w:jc w:val="both"/>
        <w:rPr>
          <w:rFonts w:ascii="Times New Roman" w:hAnsi="Times New Roman" w:cs="Times New Roman"/>
          <w:sz w:val="24"/>
          <w:szCs w:val="24"/>
          <w:lang w:val="en-US"/>
        </w:rPr>
      </w:pPr>
      <w:r w:rsidRPr="00377DF1">
        <w:rPr>
          <w:rFonts w:ascii="Times New Roman" w:hAnsi="Times New Roman" w:cs="Times New Roman"/>
          <w:sz w:val="24"/>
          <w:szCs w:val="24"/>
          <w:lang w:val="en-US"/>
        </w:rPr>
        <w:t>3</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Adaptivnost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stabil'nost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proyavleniya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urozhajnyh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svojstv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gibridov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fone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antropogennyh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faktorov</w:t>
      </w:r>
      <w:proofErr w:type="spellEnd"/>
      <w:r w:rsidR="00CD3DED" w:rsidRPr="0052075A">
        <w:rPr>
          <w:rFonts w:ascii="Times New Roman" w:hAnsi="Times New Roman" w:cs="Times New Roman"/>
          <w:sz w:val="24"/>
          <w:szCs w:val="24"/>
          <w:lang w:val="en-US"/>
        </w:rPr>
        <w:t xml:space="preserve"> / R. V. Kravchenko // </w:t>
      </w:r>
      <w:proofErr w:type="spellStart"/>
      <w:r w:rsidR="00CD3DED" w:rsidRPr="0052075A">
        <w:rPr>
          <w:rFonts w:ascii="Times New Roman" w:hAnsi="Times New Roman" w:cs="Times New Roman"/>
          <w:sz w:val="24"/>
          <w:szCs w:val="24"/>
          <w:lang w:val="en-US"/>
        </w:rPr>
        <w:t>Politematicheskij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setevoj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elektronnyj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nauchnyj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zhurnal</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Kubanskogo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gosudarstvennogo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agrarnogo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universiteta</w:t>
      </w:r>
      <w:proofErr w:type="spellEnd"/>
      <w:r w:rsidR="00CD3DED" w:rsidRPr="0052075A">
        <w:rPr>
          <w:rFonts w:ascii="Times New Roman" w:hAnsi="Times New Roman" w:cs="Times New Roman"/>
          <w:sz w:val="24"/>
          <w:szCs w:val="24"/>
          <w:lang w:val="en-US"/>
        </w:rPr>
        <w:t xml:space="preserve">. – Krasnodar: </w:t>
      </w:r>
      <w:proofErr w:type="spellStart"/>
      <w:r w:rsidR="00CD3DED" w:rsidRPr="0052075A">
        <w:rPr>
          <w:rFonts w:ascii="Times New Roman" w:hAnsi="Times New Roman" w:cs="Times New Roman"/>
          <w:sz w:val="24"/>
          <w:szCs w:val="24"/>
          <w:lang w:val="en-US"/>
        </w:rPr>
        <w:t>KubGAU</w:t>
      </w:r>
      <w:proofErr w:type="spellEnd"/>
      <w:r w:rsidR="00CD3DED" w:rsidRPr="0052075A">
        <w:rPr>
          <w:rFonts w:ascii="Times New Roman" w:hAnsi="Times New Roman" w:cs="Times New Roman"/>
          <w:sz w:val="24"/>
          <w:szCs w:val="24"/>
          <w:lang w:val="en-US"/>
        </w:rPr>
        <w:t>, 2012. – № 77. S. 770-784.</w:t>
      </w:r>
    </w:p>
    <w:p w14:paraId="7979950A" w14:textId="77777777" w:rsidR="00377DF1" w:rsidRPr="0052075A" w:rsidRDefault="00377DF1" w:rsidP="00CD3DED">
      <w:pPr>
        <w:spacing w:after="0" w:line="240" w:lineRule="auto"/>
        <w:ind w:firstLine="709"/>
        <w:jc w:val="both"/>
        <w:rPr>
          <w:rFonts w:ascii="Times New Roman" w:hAnsi="Times New Roman" w:cs="Times New Roman"/>
          <w:sz w:val="24"/>
          <w:szCs w:val="24"/>
          <w:lang w:val="en-US"/>
        </w:rPr>
      </w:pPr>
      <w:r w:rsidRPr="00377DF1">
        <w:rPr>
          <w:rFonts w:ascii="Times New Roman" w:hAnsi="Times New Roman" w:cs="Times New Roman"/>
          <w:sz w:val="24"/>
          <w:szCs w:val="24"/>
          <w:lang w:val="en-US"/>
        </w:rPr>
        <w:lastRenderedPageBreak/>
        <w:t xml:space="preserve">4. Kravchenko, R. V. </w:t>
      </w:r>
      <w:proofErr w:type="spellStart"/>
      <w:r w:rsidRPr="00377DF1">
        <w:rPr>
          <w:rFonts w:ascii="Times New Roman" w:hAnsi="Times New Roman" w:cs="Times New Roman"/>
          <w:sz w:val="24"/>
          <w:szCs w:val="24"/>
          <w:lang w:val="en-US"/>
        </w:rPr>
        <w:t>Vliyanie</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mineral'nyh</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udobrenij</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i</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minimal'noj</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osnovnoj</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obrabotki</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pochvy</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na</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urozhajnost</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gibridov</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kukuruzy</w:t>
      </w:r>
      <w:proofErr w:type="spellEnd"/>
      <w:r w:rsidRPr="00377DF1">
        <w:rPr>
          <w:rFonts w:ascii="Times New Roman" w:hAnsi="Times New Roman" w:cs="Times New Roman"/>
          <w:sz w:val="24"/>
          <w:szCs w:val="24"/>
          <w:lang w:val="en-US"/>
        </w:rPr>
        <w:t xml:space="preserve"> v </w:t>
      </w:r>
      <w:proofErr w:type="spellStart"/>
      <w:r w:rsidRPr="00377DF1">
        <w:rPr>
          <w:rFonts w:ascii="Times New Roman" w:hAnsi="Times New Roman" w:cs="Times New Roman"/>
          <w:sz w:val="24"/>
          <w:szCs w:val="24"/>
          <w:lang w:val="en-US"/>
        </w:rPr>
        <w:t>usloviyah</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neustojchivogo</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uvlazhneniya</w:t>
      </w:r>
      <w:proofErr w:type="spellEnd"/>
      <w:r w:rsidRPr="00377DF1">
        <w:rPr>
          <w:rFonts w:ascii="Times New Roman" w:hAnsi="Times New Roman" w:cs="Times New Roman"/>
          <w:sz w:val="24"/>
          <w:szCs w:val="24"/>
          <w:lang w:val="en-US"/>
        </w:rPr>
        <w:t xml:space="preserve"> v </w:t>
      </w:r>
      <w:proofErr w:type="spellStart"/>
      <w:r w:rsidRPr="00377DF1">
        <w:rPr>
          <w:rFonts w:ascii="Times New Roman" w:hAnsi="Times New Roman" w:cs="Times New Roman"/>
          <w:sz w:val="24"/>
          <w:szCs w:val="24"/>
          <w:lang w:val="en-US"/>
        </w:rPr>
        <w:t>Central'nom</w:t>
      </w:r>
      <w:proofErr w:type="spellEnd"/>
      <w:r w:rsidRPr="00377DF1">
        <w:rPr>
          <w:rFonts w:ascii="Times New Roman" w:hAnsi="Times New Roman" w:cs="Times New Roman"/>
          <w:sz w:val="24"/>
          <w:szCs w:val="24"/>
          <w:lang w:val="en-US"/>
        </w:rPr>
        <w:t xml:space="preserve"> </w:t>
      </w:r>
      <w:proofErr w:type="spellStart"/>
      <w:r w:rsidRPr="00377DF1">
        <w:rPr>
          <w:rFonts w:ascii="Times New Roman" w:hAnsi="Times New Roman" w:cs="Times New Roman"/>
          <w:sz w:val="24"/>
          <w:szCs w:val="24"/>
          <w:lang w:val="en-US"/>
        </w:rPr>
        <w:t>Predkavkaz'e</w:t>
      </w:r>
      <w:proofErr w:type="spellEnd"/>
      <w:r w:rsidRPr="00377DF1">
        <w:rPr>
          <w:rFonts w:ascii="Times New Roman" w:hAnsi="Times New Roman" w:cs="Times New Roman"/>
          <w:sz w:val="24"/>
          <w:szCs w:val="24"/>
          <w:lang w:val="en-US"/>
        </w:rPr>
        <w:t xml:space="preserve"> / R. V. Kravchenko, O. V. </w:t>
      </w:r>
      <w:proofErr w:type="spellStart"/>
      <w:r w:rsidRPr="00377DF1">
        <w:rPr>
          <w:rFonts w:ascii="Times New Roman" w:hAnsi="Times New Roman" w:cs="Times New Roman"/>
          <w:sz w:val="24"/>
          <w:szCs w:val="24"/>
          <w:lang w:val="en-US"/>
        </w:rPr>
        <w:t>Troneva</w:t>
      </w:r>
      <w:proofErr w:type="spellEnd"/>
      <w:r w:rsidRPr="00377DF1">
        <w:rPr>
          <w:rFonts w:ascii="Times New Roman" w:hAnsi="Times New Roman" w:cs="Times New Roman"/>
          <w:sz w:val="24"/>
          <w:szCs w:val="24"/>
          <w:lang w:val="en-US"/>
        </w:rPr>
        <w:t xml:space="preserve"> // </w:t>
      </w:r>
      <w:proofErr w:type="spellStart"/>
      <w:r w:rsidRPr="00377DF1">
        <w:rPr>
          <w:rFonts w:ascii="Times New Roman" w:hAnsi="Times New Roman" w:cs="Times New Roman"/>
          <w:sz w:val="24"/>
          <w:szCs w:val="24"/>
          <w:lang w:val="en-US"/>
        </w:rPr>
        <w:t>Agrohimiya</w:t>
      </w:r>
      <w:proofErr w:type="spellEnd"/>
      <w:r w:rsidRPr="00377DF1">
        <w:rPr>
          <w:rFonts w:ascii="Times New Roman" w:hAnsi="Times New Roman" w:cs="Times New Roman"/>
          <w:sz w:val="24"/>
          <w:szCs w:val="24"/>
          <w:lang w:val="en-US"/>
        </w:rPr>
        <w:t>, 2012. – № 7. – S. 28-31.</w:t>
      </w:r>
    </w:p>
    <w:p w14:paraId="485790CD" w14:textId="77777777" w:rsidR="00606FB6" w:rsidRDefault="00377DF1" w:rsidP="00CD3DED">
      <w:pPr>
        <w:spacing w:after="0" w:line="240" w:lineRule="auto"/>
        <w:ind w:firstLine="709"/>
        <w:jc w:val="both"/>
        <w:rPr>
          <w:rFonts w:ascii="Times New Roman" w:hAnsi="Times New Roman" w:cs="Times New Roman"/>
          <w:sz w:val="24"/>
          <w:szCs w:val="24"/>
          <w:lang w:val="en-US"/>
        </w:rPr>
      </w:pPr>
      <w:r w:rsidRPr="00377DF1">
        <w:rPr>
          <w:rFonts w:ascii="Times New Roman" w:hAnsi="Times New Roman" w:cs="Times New Roman"/>
          <w:sz w:val="24"/>
          <w:szCs w:val="24"/>
          <w:lang w:val="en-US"/>
        </w:rPr>
        <w:t>5</w:t>
      </w:r>
      <w:r w:rsidR="00CD3DED" w:rsidRPr="0052075A">
        <w:rPr>
          <w:rFonts w:ascii="Times New Roman" w:hAnsi="Times New Roman" w:cs="Times New Roman"/>
          <w:sz w:val="24"/>
          <w:szCs w:val="24"/>
          <w:lang w:val="en-US"/>
        </w:rPr>
        <w:t xml:space="preserve">. </w:t>
      </w:r>
      <w:r w:rsidR="00606FB6" w:rsidRPr="00606FB6">
        <w:rPr>
          <w:rFonts w:ascii="Times New Roman" w:hAnsi="Times New Roman" w:cs="Times New Roman"/>
          <w:sz w:val="24"/>
          <w:szCs w:val="24"/>
          <w:lang w:val="en-US"/>
        </w:rPr>
        <w:t xml:space="preserve">Kravchenko, R. V. </w:t>
      </w:r>
      <w:proofErr w:type="spellStart"/>
      <w:r w:rsidR="00606FB6" w:rsidRPr="00606FB6">
        <w:rPr>
          <w:rFonts w:ascii="Times New Roman" w:hAnsi="Times New Roman" w:cs="Times New Roman"/>
          <w:sz w:val="24"/>
          <w:szCs w:val="24"/>
          <w:lang w:val="en-US"/>
        </w:rPr>
        <w:t>Rastitel'nye</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ostatki</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i</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plodorodie</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pochv</w:t>
      </w:r>
      <w:proofErr w:type="spellEnd"/>
      <w:r w:rsidR="00606FB6" w:rsidRPr="00606FB6">
        <w:rPr>
          <w:rFonts w:ascii="Times New Roman" w:hAnsi="Times New Roman" w:cs="Times New Roman"/>
          <w:sz w:val="24"/>
          <w:szCs w:val="24"/>
          <w:lang w:val="en-US"/>
        </w:rPr>
        <w:t xml:space="preserve"> / R. V. Kravchenko, M. T. </w:t>
      </w:r>
      <w:proofErr w:type="spellStart"/>
      <w:r w:rsidR="00606FB6" w:rsidRPr="00606FB6">
        <w:rPr>
          <w:rFonts w:ascii="Times New Roman" w:hAnsi="Times New Roman" w:cs="Times New Roman"/>
          <w:sz w:val="24"/>
          <w:szCs w:val="24"/>
          <w:lang w:val="en-US"/>
        </w:rPr>
        <w:t>Kuprichenkov</w:t>
      </w:r>
      <w:proofErr w:type="spellEnd"/>
      <w:r w:rsidR="00606FB6" w:rsidRPr="00606FB6">
        <w:rPr>
          <w:rFonts w:ascii="Times New Roman" w:hAnsi="Times New Roman" w:cs="Times New Roman"/>
          <w:sz w:val="24"/>
          <w:szCs w:val="24"/>
          <w:lang w:val="en-US"/>
        </w:rPr>
        <w:t xml:space="preserve"> // </w:t>
      </w:r>
      <w:proofErr w:type="spellStart"/>
      <w:r w:rsidR="00606FB6" w:rsidRPr="00606FB6">
        <w:rPr>
          <w:rFonts w:ascii="Times New Roman" w:hAnsi="Times New Roman" w:cs="Times New Roman"/>
          <w:sz w:val="24"/>
          <w:szCs w:val="24"/>
          <w:lang w:val="en-US"/>
        </w:rPr>
        <w:t>Politematicheskij</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setevoj</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elektronnyj</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nauchnyj</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zhurnal</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Kubanskogo</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gosudarstvennogo</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agrarnogo</w:t>
      </w:r>
      <w:proofErr w:type="spellEnd"/>
      <w:r w:rsidR="00606FB6" w:rsidRPr="00606FB6">
        <w:rPr>
          <w:rFonts w:ascii="Times New Roman" w:hAnsi="Times New Roman" w:cs="Times New Roman"/>
          <w:sz w:val="24"/>
          <w:szCs w:val="24"/>
          <w:lang w:val="en-US"/>
        </w:rPr>
        <w:t xml:space="preserve"> </w:t>
      </w:r>
      <w:proofErr w:type="spellStart"/>
      <w:r w:rsidR="00606FB6" w:rsidRPr="00606FB6">
        <w:rPr>
          <w:rFonts w:ascii="Times New Roman" w:hAnsi="Times New Roman" w:cs="Times New Roman"/>
          <w:sz w:val="24"/>
          <w:szCs w:val="24"/>
          <w:lang w:val="en-US"/>
        </w:rPr>
        <w:t>universiteta</w:t>
      </w:r>
      <w:proofErr w:type="spellEnd"/>
      <w:r w:rsidR="00606FB6" w:rsidRPr="00606FB6">
        <w:rPr>
          <w:rFonts w:ascii="Times New Roman" w:hAnsi="Times New Roman" w:cs="Times New Roman"/>
          <w:sz w:val="24"/>
          <w:szCs w:val="24"/>
          <w:lang w:val="en-US"/>
        </w:rPr>
        <w:t>, 2012. – № 79. – S. 392-401.</w:t>
      </w:r>
    </w:p>
    <w:p w14:paraId="625ADF2A" w14:textId="77777777" w:rsidR="00DE5612" w:rsidRPr="0052075A" w:rsidRDefault="00606FB6" w:rsidP="00CD3DED">
      <w:pPr>
        <w:spacing w:after="0" w:line="240" w:lineRule="auto"/>
        <w:ind w:firstLine="709"/>
        <w:jc w:val="both"/>
        <w:rPr>
          <w:rFonts w:ascii="Times New Roman" w:hAnsi="Times New Roman" w:cs="Times New Roman"/>
          <w:sz w:val="24"/>
          <w:szCs w:val="24"/>
          <w:lang w:val="en-US"/>
        </w:rPr>
      </w:pPr>
      <w:r w:rsidRPr="00606FB6">
        <w:rPr>
          <w:rFonts w:ascii="Times New Roman" w:hAnsi="Times New Roman" w:cs="Times New Roman"/>
          <w:sz w:val="24"/>
          <w:szCs w:val="24"/>
          <w:lang w:val="en-US"/>
        </w:rPr>
        <w:t xml:space="preserve">6. </w:t>
      </w:r>
      <w:r w:rsidR="00CD3DED" w:rsidRPr="0052075A">
        <w:rPr>
          <w:rFonts w:ascii="Times New Roman" w:hAnsi="Times New Roman" w:cs="Times New Roman"/>
          <w:sz w:val="24"/>
          <w:szCs w:val="24"/>
          <w:lang w:val="en-US"/>
        </w:rPr>
        <w:t xml:space="preserve">Kravchenko, R. V. The influence of </w:t>
      </w:r>
      <w:proofErr w:type="spellStart"/>
      <w:r w:rsidR="00CD3DED" w:rsidRPr="0052075A">
        <w:rPr>
          <w:rFonts w:ascii="Times New Roman" w:hAnsi="Times New Roman" w:cs="Times New Roman"/>
          <w:sz w:val="24"/>
          <w:szCs w:val="24"/>
          <w:lang w:val="en-US"/>
        </w:rPr>
        <w:t>humated</w:t>
      </w:r>
      <w:proofErr w:type="spellEnd"/>
      <w:r w:rsidR="00CD3DED" w:rsidRPr="0052075A">
        <w:rPr>
          <w:rFonts w:ascii="Times New Roman" w:hAnsi="Times New Roman" w:cs="Times New Roman"/>
          <w:sz w:val="24"/>
          <w:szCs w:val="24"/>
          <w:lang w:val="en-US"/>
        </w:rPr>
        <w:t xml:space="preserve"> mineral fertilizers on the yield of maize hybrids / R. V. Kravchenko, O. A. Podkolzin, V. N. </w:t>
      </w:r>
      <w:proofErr w:type="spellStart"/>
      <w:r w:rsidR="00CD3DED" w:rsidRPr="0052075A">
        <w:rPr>
          <w:rFonts w:ascii="Times New Roman" w:hAnsi="Times New Roman" w:cs="Times New Roman"/>
          <w:sz w:val="24"/>
          <w:szCs w:val="24"/>
          <w:lang w:val="en-US"/>
        </w:rPr>
        <w:t>Slyusarev</w:t>
      </w:r>
      <w:proofErr w:type="spellEnd"/>
      <w:r w:rsidR="00CD3DED" w:rsidRPr="0052075A">
        <w:rPr>
          <w:rFonts w:ascii="Times New Roman" w:hAnsi="Times New Roman" w:cs="Times New Roman"/>
          <w:sz w:val="24"/>
          <w:szCs w:val="24"/>
          <w:lang w:val="en-US"/>
        </w:rPr>
        <w:t xml:space="preserve">, V. V. </w:t>
      </w:r>
      <w:proofErr w:type="spellStart"/>
      <w:r w:rsidR="00CD3DED" w:rsidRPr="0052075A">
        <w:rPr>
          <w:rFonts w:ascii="Times New Roman" w:hAnsi="Times New Roman" w:cs="Times New Roman"/>
          <w:sz w:val="24"/>
          <w:szCs w:val="24"/>
          <w:lang w:val="en-US"/>
        </w:rPr>
        <w:t>Kotlyarov</w:t>
      </w:r>
      <w:proofErr w:type="spellEnd"/>
      <w:r w:rsidR="00CD3DED" w:rsidRPr="0052075A">
        <w:rPr>
          <w:rFonts w:ascii="Times New Roman" w:hAnsi="Times New Roman" w:cs="Times New Roman"/>
          <w:sz w:val="24"/>
          <w:szCs w:val="24"/>
          <w:lang w:val="en-US"/>
        </w:rPr>
        <w:t xml:space="preserve">, L. S. </w:t>
      </w:r>
      <w:proofErr w:type="spellStart"/>
      <w:r w:rsidR="00CD3DED" w:rsidRPr="0052075A">
        <w:rPr>
          <w:rFonts w:ascii="Times New Roman" w:hAnsi="Times New Roman" w:cs="Times New Roman"/>
          <w:sz w:val="24"/>
          <w:szCs w:val="24"/>
          <w:lang w:val="en-US"/>
        </w:rPr>
        <w:t>Malyukova</w:t>
      </w:r>
      <w:proofErr w:type="spellEnd"/>
      <w:r w:rsidR="00CD3DED" w:rsidRPr="0052075A">
        <w:rPr>
          <w:rFonts w:ascii="Times New Roman" w:hAnsi="Times New Roman" w:cs="Times New Roman"/>
          <w:sz w:val="24"/>
          <w:szCs w:val="24"/>
          <w:lang w:val="en-US"/>
        </w:rPr>
        <w:t xml:space="preserve"> // Journal of Pharmaceutical Sciences and Research, 2018. – Vol. 10. – №7. – R. 1849-1851.</w:t>
      </w:r>
    </w:p>
    <w:p w14:paraId="53302E2A" w14:textId="77777777" w:rsidR="00BB51C6" w:rsidRPr="00801E14" w:rsidRDefault="00BB51C6" w:rsidP="00CD3DED">
      <w:pPr>
        <w:spacing w:after="0" w:line="240" w:lineRule="auto"/>
        <w:ind w:firstLine="709"/>
        <w:jc w:val="both"/>
        <w:rPr>
          <w:rFonts w:ascii="Times New Roman" w:hAnsi="Times New Roman" w:cs="Times New Roman"/>
          <w:sz w:val="28"/>
          <w:szCs w:val="28"/>
          <w:lang w:val="en-US"/>
        </w:rPr>
      </w:pPr>
    </w:p>
    <w:sectPr w:rsidR="00BB51C6" w:rsidRPr="00801E14" w:rsidSect="00C737EA">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C411E" w14:textId="77777777" w:rsidR="0000394B" w:rsidRDefault="0000394B" w:rsidP="007C50C3">
      <w:pPr>
        <w:spacing w:after="0" w:line="240" w:lineRule="auto"/>
      </w:pPr>
      <w:r>
        <w:separator/>
      </w:r>
    </w:p>
  </w:endnote>
  <w:endnote w:type="continuationSeparator" w:id="0">
    <w:p w14:paraId="3E91C3E9" w14:textId="77777777" w:rsidR="0000394B" w:rsidRDefault="0000394B" w:rsidP="007C5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NewtonC-Bold-Identity-H">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C0330" w14:textId="325A05AA" w:rsidR="0036525C" w:rsidRPr="0036525C" w:rsidRDefault="0000394B">
    <w:pPr>
      <w:pStyle w:val="Footer"/>
      <w:rPr>
        <w:lang w:val="en-US"/>
      </w:rPr>
    </w:pPr>
    <w:hyperlink r:id="rId1" w:history="1">
      <w:r w:rsidR="0036525C" w:rsidRPr="0059110F">
        <w:rPr>
          <w:rStyle w:val="Hyperlink"/>
          <w:rFonts w:ascii="Times New Roman" w:hAnsi="Times New Roman" w:cs="Times New Roman"/>
          <w:sz w:val="24"/>
          <w:szCs w:val="24"/>
        </w:rPr>
        <w:t>http://ej.kubagro.ru/2023/08/pdf/0</w:t>
      </w:r>
      <w:r w:rsidR="0036525C" w:rsidRPr="0059110F">
        <w:rPr>
          <w:rStyle w:val="Hyperlink"/>
          <w:rFonts w:ascii="Times New Roman" w:hAnsi="Times New Roman" w:cs="Times New Roman"/>
          <w:sz w:val="24"/>
          <w:szCs w:val="24"/>
          <w:lang w:val="en-US"/>
        </w:rPr>
        <w:t>5</w:t>
      </w:r>
      <w:r w:rsidR="0036525C" w:rsidRPr="0059110F">
        <w:rPr>
          <w:rStyle w:val="Hyperlink"/>
          <w:rFonts w:ascii="Times New Roman" w:hAnsi="Times New Roman" w:cs="Times New Roman"/>
          <w:sz w:val="24"/>
          <w:szCs w:val="24"/>
        </w:rPr>
        <w:t>.pdf</w:t>
      </w:r>
    </w:hyperlink>
    <w:r w:rsidR="0036525C">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144CB" w14:textId="77777777" w:rsidR="0000394B" w:rsidRDefault="0000394B" w:rsidP="007C50C3">
      <w:pPr>
        <w:spacing w:after="0" w:line="240" w:lineRule="auto"/>
      </w:pPr>
      <w:r>
        <w:separator/>
      </w:r>
    </w:p>
  </w:footnote>
  <w:footnote w:type="continuationSeparator" w:id="0">
    <w:p w14:paraId="7E53321A" w14:textId="77777777" w:rsidR="0000394B" w:rsidRDefault="0000394B" w:rsidP="007C50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66895234"/>
      <w:docPartObj>
        <w:docPartGallery w:val="Page Numbers (Top of Page)"/>
        <w:docPartUnique/>
      </w:docPartObj>
    </w:sdtPr>
    <w:sdtEndPr>
      <w:rPr>
        <w:rStyle w:val="PageNumber"/>
      </w:rPr>
    </w:sdtEndPr>
    <w:sdtContent>
      <w:p w14:paraId="4D20E845" w14:textId="568C65EF" w:rsidR="00B51353" w:rsidRDefault="00B51353" w:rsidP="0059110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FAA58D2" w14:textId="77777777" w:rsidR="0036525C" w:rsidRDefault="0036525C" w:rsidP="00B5135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904131842"/>
      <w:docPartObj>
        <w:docPartGallery w:val="Page Numbers (Top of Page)"/>
        <w:docPartUnique/>
      </w:docPartObj>
    </w:sdtPr>
    <w:sdtEndPr>
      <w:rPr>
        <w:rStyle w:val="PageNumber"/>
      </w:rPr>
    </w:sdtEndPr>
    <w:sdtContent>
      <w:p w14:paraId="442DFD47" w14:textId="390807C4" w:rsidR="00B51353" w:rsidRPr="00B51353" w:rsidRDefault="00B51353" w:rsidP="0059110F">
        <w:pPr>
          <w:pStyle w:val="Header"/>
          <w:framePr w:wrap="none" w:vAnchor="text" w:hAnchor="margin" w:xAlign="right" w:y="1"/>
          <w:rPr>
            <w:rStyle w:val="PageNumber"/>
            <w:rFonts w:ascii="Times New Roman" w:hAnsi="Times New Roman" w:cs="Times New Roman"/>
            <w:sz w:val="28"/>
            <w:szCs w:val="28"/>
          </w:rPr>
        </w:pPr>
        <w:r w:rsidRPr="00B51353">
          <w:rPr>
            <w:rStyle w:val="PageNumber"/>
            <w:rFonts w:ascii="Times New Roman" w:hAnsi="Times New Roman" w:cs="Times New Roman"/>
            <w:sz w:val="28"/>
            <w:szCs w:val="28"/>
          </w:rPr>
          <w:fldChar w:fldCharType="begin"/>
        </w:r>
        <w:r w:rsidRPr="00B51353">
          <w:rPr>
            <w:rStyle w:val="PageNumber"/>
            <w:rFonts w:ascii="Times New Roman" w:hAnsi="Times New Roman" w:cs="Times New Roman"/>
            <w:sz w:val="28"/>
            <w:szCs w:val="28"/>
          </w:rPr>
          <w:instrText xml:space="preserve"> PAGE </w:instrText>
        </w:r>
        <w:r w:rsidRPr="00B51353">
          <w:rPr>
            <w:rStyle w:val="PageNumber"/>
            <w:rFonts w:ascii="Times New Roman" w:hAnsi="Times New Roman" w:cs="Times New Roman"/>
            <w:sz w:val="28"/>
            <w:szCs w:val="28"/>
          </w:rPr>
          <w:fldChar w:fldCharType="separate"/>
        </w:r>
        <w:r w:rsidRPr="00B51353">
          <w:rPr>
            <w:rStyle w:val="PageNumber"/>
            <w:rFonts w:ascii="Times New Roman" w:hAnsi="Times New Roman" w:cs="Times New Roman"/>
            <w:noProof/>
            <w:sz w:val="28"/>
            <w:szCs w:val="28"/>
          </w:rPr>
          <w:t>2</w:t>
        </w:r>
        <w:r w:rsidRPr="00B51353">
          <w:rPr>
            <w:rStyle w:val="PageNumber"/>
            <w:rFonts w:ascii="Times New Roman" w:hAnsi="Times New Roman" w:cs="Times New Roman"/>
            <w:sz w:val="28"/>
            <w:szCs w:val="28"/>
          </w:rPr>
          <w:fldChar w:fldCharType="end"/>
        </w:r>
      </w:p>
    </w:sdtContent>
  </w:sdt>
  <w:sdt>
    <w:sdtPr>
      <w:id w:val="690722878"/>
      <w:docPartObj>
        <w:docPartGallery w:val="Page Numbers (Top of Page)"/>
        <w:docPartUnique/>
      </w:docPartObj>
    </w:sdtPr>
    <w:sdtEndPr/>
    <w:sdtContent>
      <w:p w14:paraId="0BE6CAC1" w14:textId="24F13FF6" w:rsidR="007C50C3" w:rsidRDefault="00B51353" w:rsidP="00B51353">
        <w:pPr>
          <w:pStyle w:val="Header"/>
          <w:ind w:right="360"/>
        </w:pPr>
        <w:r w:rsidRPr="008B16B1">
          <w:rPr>
            <w:rFonts w:ascii="Times New Roman" w:hAnsi="Times New Roman" w:cs="Times New Roman"/>
            <w:sz w:val="24"/>
            <w:szCs w:val="24"/>
          </w:rPr>
          <w:t xml:space="preserve">Научный журнал </w:t>
        </w:r>
        <w:proofErr w:type="spellStart"/>
        <w:r w:rsidRPr="008B16B1">
          <w:rPr>
            <w:rFonts w:ascii="Times New Roman" w:hAnsi="Times New Roman" w:cs="Times New Roman"/>
            <w:sz w:val="24"/>
            <w:szCs w:val="24"/>
          </w:rPr>
          <w:t>КубГАУ</w:t>
        </w:r>
        <w:proofErr w:type="spellEnd"/>
        <w:r w:rsidRPr="008B16B1">
          <w:rPr>
            <w:rFonts w:ascii="Times New Roman" w:hAnsi="Times New Roman" w:cs="Times New Roman"/>
            <w:sz w:val="24"/>
            <w:szCs w:val="24"/>
          </w:rPr>
          <w:t>, №19</w:t>
        </w:r>
        <w:r>
          <w:rPr>
            <w:rFonts w:ascii="Times New Roman" w:hAnsi="Times New Roman"/>
            <w:sz w:val="24"/>
            <w:szCs w:val="24"/>
            <w:lang w:val="en-US"/>
          </w:rPr>
          <w:t>2</w:t>
        </w:r>
        <w:r w:rsidRPr="008B16B1">
          <w:rPr>
            <w:rFonts w:ascii="Times New Roman" w:hAnsi="Times New Roman" w:cs="Times New Roman"/>
            <w:sz w:val="24"/>
            <w:szCs w:val="24"/>
          </w:rPr>
          <w:t>(0</w:t>
        </w:r>
        <w:r>
          <w:rPr>
            <w:rFonts w:ascii="Times New Roman" w:hAnsi="Times New Roman"/>
            <w:sz w:val="24"/>
            <w:szCs w:val="24"/>
            <w:lang w:val="en-US"/>
          </w:rPr>
          <w:t>8</w:t>
        </w:r>
        <w:r w:rsidRPr="008B16B1">
          <w:rPr>
            <w:rFonts w:ascii="Times New Roman" w:hAnsi="Times New Roman" w:cs="Times New Roman"/>
            <w:sz w:val="24"/>
            <w:szCs w:val="24"/>
          </w:rPr>
          <w:t>), 2023 год</w:t>
        </w:r>
      </w:p>
    </w:sdtContent>
  </w:sdt>
  <w:p w14:paraId="2FFD00D7" w14:textId="77777777" w:rsidR="007C50C3" w:rsidRDefault="007C50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6DC0428"/>
    <w:lvl w:ilvl="0">
      <w:numFmt w:val="bullet"/>
      <w:lvlText w:val="*"/>
      <w:lvlJc w:val="left"/>
    </w:lvl>
  </w:abstractNum>
  <w:abstractNum w:abstractNumId="1" w15:restartNumberingAfterBreak="0">
    <w:nsid w:val="01140054"/>
    <w:multiLevelType w:val="multilevel"/>
    <w:tmpl w:val="FC82A918"/>
    <w:lvl w:ilvl="0">
      <w:start w:val="1"/>
      <w:numFmt w:val="decimal"/>
      <w:lvlText w:val="%1"/>
      <w:lvlJc w:val="left"/>
      <w:pPr>
        <w:ind w:left="750" w:hanging="468"/>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1381" w:hanging="63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56" w:hanging="632"/>
      </w:pPr>
      <w:rPr>
        <w:rFonts w:hint="default"/>
        <w:lang w:val="ru-RU" w:eastAsia="en-US" w:bidi="ar-SA"/>
      </w:rPr>
    </w:lvl>
    <w:lvl w:ilvl="3">
      <w:numFmt w:val="bullet"/>
      <w:lvlText w:val="•"/>
      <w:lvlJc w:val="left"/>
      <w:pPr>
        <w:ind w:left="3332" w:hanging="632"/>
      </w:pPr>
      <w:rPr>
        <w:rFonts w:hint="default"/>
        <w:lang w:val="ru-RU" w:eastAsia="en-US" w:bidi="ar-SA"/>
      </w:rPr>
    </w:lvl>
    <w:lvl w:ilvl="4">
      <w:numFmt w:val="bullet"/>
      <w:lvlText w:val="•"/>
      <w:lvlJc w:val="left"/>
      <w:pPr>
        <w:ind w:left="4308" w:hanging="632"/>
      </w:pPr>
      <w:rPr>
        <w:rFonts w:hint="default"/>
        <w:lang w:val="ru-RU" w:eastAsia="en-US" w:bidi="ar-SA"/>
      </w:rPr>
    </w:lvl>
    <w:lvl w:ilvl="5">
      <w:numFmt w:val="bullet"/>
      <w:lvlText w:val="•"/>
      <w:lvlJc w:val="left"/>
      <w:pPr>
        <w:ind w:left="5285" w:hanging="632"/>
      </w:pPr>
      <w:rPr>
        <w:rFonts w:hint="default"/>
        <w:lang w:val="ru-RU" w:eastAsia="en-US" w:bidi="ar-SA"/>
      </w:rPr>
    </w:lvl>
    <w:lvl w:ilvl="6">
      <w:numFmt w:val="bullet"/>
      <w:lvlText w:val="•"/>
      <w:lvlJc w:val="left"/>
      <w:pPr>
        <w:ind w:left="6261" w:hanging="632"/>
      </w:pPr>
      <w:rPr>
        <w:rFonts w:hint="default"/>
        <w:lang w:val="ru-RU" w:eastAsia="en-US" w:bidi="ar-SA"/>
      </w:rPr>
    </w:lvl>
    <w:lvl w:ilvl="7">
      <w:numFmt w:val="bullet"/>
      <w:lvlText w:val="•"/>
      <w:lvlJc w:val="left"/>
      <w:pPr>
        <w:ind w:left="7237" w:hanging="632"/>
      </w:pPr>
      <w:rPr>
        <w:rFonts w:hint="default"/>
        <w:lang w:val="ru-RU" w:eastAsia="en-US" w:bidi="ar-SA"/>
      </w:rPr>
    </w:lvl>
    <w:lvl w:ilvl="8">
      <w:numFmt w:val="bullet"/>
      <w:lvlText w:val="•"/>
      <w:lvlJc w:val="left"/>
      <w:pPr>
        <w:ind w:left="8213" w:hanging="632"/>
      </w:pPr>
      <w:rPr>
        <w:rFonts w:hint="default"/>
        <w:lang w:val="ru-RU" w:eastAsia="en-US" w:bidi="ar-SA"/>
      </w:rPr>
    </w:lvl>
  </w:abstractNum>
  <w:abstractNum w:abstractNumId="2" w15:restartNumberingAfterBreak="0">
    <w:nsid w:val="05FA788D"/>
    <w:multiLevelType w:val="hybridMultilevel"/>
    <w:tmpl w:val="FC004566"/>
    <w:lvl w:ilvl="0" w:tplc="B2DAC53C">
      <w:start w:val="1"/>
      <w:numFmt w:val="decimal"/>
      <w:lvlText w:val="%1."/>
      <w:lvlJc w:val="left"/>
      <w:pPr>
        <w:ind w:left="282" w:hanging="425"/>
      </w:pPr>
      <w:rPr>
        <w:rFonts w:ascii="Times New Roman" w:eastAsia="Times New Roman" w:hAnsi="Times New Roman" w:cs="Times New Roman" w:hint="default"/>
        <w:spacing w:val="0"/>
        <w:w w:val="100"/>
        <w:sz w:val="28"/>
        <w:szCs w:val="28"/>
        <w:lang w:val="ru-RU" w:eastAsia="en-US" w:bidi="ar-SA"/>
      </w:rPr>
    </w:lvl>
    <w:lvl w:ilvl="1" w:tplc="44920F00">
      <w:numFmt w:val="bullet"/>
      <w:lvlText w:val="•"/>
      <w:lvlJc w:val="left"/>
      <w:pPr>
        <w:ind w:left="1268" w:hanging="425"/>
      </w:pPr>
      <w:rPr>
        <w:rFonts w:hint="default"/>
        <w:lang w:val="ru-RU" w:eastAsia="en-US" w:bidi="ar-SA"/>
      </w:rPr>
    </w:lvl>
    <w:lvl w:ilvl="2" w:tplc="B25E58C2">
      <w:numFmt w:val="bullet"/>
      <w:lvlText w:val="•"/>
      <w:lvlJc w:val="left"/>
      <w:pPr>
        <w:ind w:left="2257" w:hanging="425"/>
      </w:pPr>
      <w:rPr>
        <w:rFonts w:hint="default"/>
        <w:lang w:val="ru-RU" w:eastAsia="en-US" w:bidi="ar-SA"/>
      </w:rPr>
    </w:lvl>
    <w:lvl w:ilvl="3" w:tplc="5CB02ABE">
      <w:numFmt w:val="bullet"/>
      <w:lvlText w:val="•"/>
      <w:lvlJc w:val="left"/>
      <w:pPr>
        <w:ind w:left="3245" w:hanging="425"/>
      </w:pPr>
      <w:rPr>
        <w:rFonts w:hint="default"/>
        <w:lang w:val="ru-RU" w:eastAsia="en-US" w:bidi="ar-SA"/>
      </w:rPr>
    </w:lvl>
    <w:lvl w:ilvl="4" w:tplc="095EDE7C">
      <w:numFmt w:val="bullet"/>
      <w:lvlText w:val="•"/>
      <w:lvlJc w:val="left"/>
      <w:pPr>
        <w:ind w:left="4234" w:hanging="425"/>
      </w:pPr>
      <w:rPr>
        <w:rFonts w:hint="default"/>
        <w:lang w:val="ru-RU" w:eastAsia="en-US" w:bidi="ar-SA"/>
      </w:rPr>
    </w:lvl>
    <w:lvl w:ilvl="5" w:tplc="ECCC0BBC">
      <w:numFmt w:val="bullet"/>
      <w:lvlText w:val="•"/>
      <w:lvlJc w:val="left"/>
      <w:pPr>
        <w:ind w:left="5223" w:hanging="425"/>
      </w:pPr>
      <w:rPr>
        <w:rFonts w:hint="default"/>
        <w:lang w:val="ru-RU" w:eastAsia="en-US" w:bidi="ar-SA"/>
      </w:rPr>
    </w:lvl>
    <w:lvl w:ilvl="6" w:tplc="86BAF808">
      <w:numFmt w:val="bullet"/>
      <w:lvlText w:val="•"/>
      <w:lvlJc w:val="left"/>
      <w:pPr>
        <w:ind w:left="6211" w:hanging="425"/>
      </w:pPr>
      <w:rPr>
        <w:rFonts w:hint="default"/>
        <w:lang w:val="ru-RU" w:eastAsia="en-US" w:bidi="ar-SA"/>
      </w:rPr>
    </w:lvl>
    <w:lvl w:ilvl="7" w:tplc="112E77AE">
      <w:numFmt w:val="bullet"/>
      <w:lvlText w:val="•"/>
      <w:lvlJc w:val="left"/>
      <w:pPr>
        <w:ind w:left="7200" w:hanging="425"/>
      </w:pPr>
      <w:rPr>
        <w:rFonts w:hint="default"/>
        <w:lang w:val="ru-RU" w:eastAsia="en-US" w:bidi="ar-SA"/>
      </w:rPr>
    </w:lvl>
    <w:lvl w:ilvl="8" w:tplc="D276899C">
      <w:numFmt w:val="bullet"/>
      <w:lvlText w:val="•"/>
      <w:lvlJc w:val="left"/>
      <w:pPr>
        <w:ind w:left="8189" w:hanging="425"/>
      </w:pPr>
      <w:rPr>
        <w:rFonts w:hint="default"/>
        <w:lang w:val="ru-RU" w:eastAsia="en-US" w:bidi="ar-SA"/>
      </w:rPr>
    </w:lvl>
  </w:abstractNum>
  <w:abstractNum w:abstractNumId="3" w15:restartNumberingAfterBreak="0">
    <w:nsid w:val="060A505E"/>
    <w:multiLevelType w:val="singleLevel"/>
    <w:tmpl w:val="D248D30A"/>
    <w:lvl w:ilvl="0">
      <w:start w:val="10"/>
      <w:numFmt w:val="decimal"/>
      <w:lvlText w:val="%1."/>
      <w:legacy w:legacy="1" w:legacySpace="0" w:legacyIndent="346"/>
      <w:lvlJc w:val="left"/>
      <w:rPr>
        <w:rFonts w:ascii="Times New Roman" w:hAnsi="Times New Roman" w:cs="Times New Roman" w:hint="default"/>
      </w:rPr>
    </w:lvl>
  </w:abstractNum>
  <w:abstractNum w:abstractNumId="4" w15:restartNumberingAfterBreak="0">
    <w:nsid w:val="08363995"/>
    <w:multiLevelType w:val="hybridMultilevel"/>
    <w:tmpl w:val="9D1EFBB0"/>
    <w:lvl w:ilvl="0" w:tplc="43C42052">
      <w:start w:val="4"/>
      <w:numFmt w:val="decimal"/>
      <w:lvlText w:val="%1"/>
      <w:lvlJc w:val="left"/>
      <w:pPr>
        <w:ind w:left="1201" w:hanging="212"/>
      </w:pPr>
      <w:rPr>
        <w:rFonts w:ascii="Times New Roman" w:eastAsia="Times New Roman" w:hAnsi="Times New Roman" w:cs="Times New Roman" w:hint="default"/>
        <w:b/>
        <w:bCs/>
        <w:w w:val="100"/>
        <w:sz w:val="28"/>
        <w:szCs w:val="28"/>
        <w:lang w:val="ru-RU" w:eastAsia="en-US" w:bidi="ar-SA"/>
      </w:rPr>
    </w:lvl>
    <w:lvl w:ilvl="1" w:tplc="4BD81C3E">
      <w:numFmt w:val="bullet"/>
      <w:lvlText w:val="•"/>
      <w:lvlJc w:val="left"/>
      <w:pPr>
        <w:ind w:left="2096" w:hanging="212"/>
      </w:pPr>
      <w:rPr>
        <w:rFonts w:hint="default"/>
        <w:lang w:val="ru-RU" w:eastAsia="en-US" w:bidi="ar-SA"/>
      </w:rPr>
    </w:lvl>
    <w:lvl w:ilvl="2" w:tplc="B8644EAE">
      <w:numFmt w:val="bullet"/>
      <w:lvlText w:val="•"/>
      <w:lvlJc w:val="left"/>
      <w:pPr>
        <w:ind w:left="2993" w:hanging="212"/>
      </w:pPr>
      <w:rPr>
        <w:rFonts w:hint="default"/>
        <w:lang w:val="ru-RU" w:eastAsia="en-US" w:bidi="ar-SA"/>
      </w:rPr>
    </w:lvl>
    <w:lvl w:ilvl="3" w:tplc="F3F6ED42">
      <w:numFmt w:val="bullet"/>
      <w:lvlText w:val="•"/>
      <w:lvlJc w:val="left"/>
      <w:pPr>
        <w:ind w:left="3889" w:hanging="212"/>
      </w:pPr>
      <w:rPr>
        <w:rFonts w:hint="default"/>
        <w:lang w:val="ru-RU" w:eastAsia="en-US" w:bidi="ar-SA"/>
      </w:rPr>
    </w:lvl>
    <w:lvl w:ilvl="4" w:tplc="95009EC6">
      <w:numFmt w:val="bullet"/>
      <w:lvlText w:val="•"/>
      <w:lvlJc w:val="left"/>
      <w:pPr>
        <w:ind w:left="4786" w:hanging="212"/>
      </w:pPr>
      <w:rPr>
        <w:rFonts w:hint="default"/>
        <w:lang w:val="ru-RU" w:eastAsia="en-US" w:bidi="ar-SA"/>
      </w:rPr>
    </w:lvl>
    <w:lvl w:ilvl="5" w:tplc="9E603008">
      <w:numFmt w:val="bullet"/>
      <w:lvlText w:val="•"/>
      <w:lvlJc w:val="left"/>
      <w:pPr>
        <w:ind w:left="5683" w:hanging="212"/>
      </w:pPr>
      <w:rPr>
        <w:rFonts w:hint="default"/>
        <w:lang w:val="ru-RU" w:eastAsia="en-US" w:bidi="ar-SA"/>
      </w:rPr>
    </w:lvl>
    <w:lvl w:ilvl="6" w:tplc="0D7CC9C8">
      <w:numFmt w:val="bullet"/>
      <w:lvlText w:val="•"/>
      <w:lvlJc w:val="left"/>
      <w:pPr>
        <w:ind w:left="6579" w:hanging="212"/>
      </w:pPr>
      <w:rPr>
        <w:rFonts w:hint="default"/>
        <w:lang w:val="ru-RU" w:eastAsia="en-US" w:bidi="ar-SA"/>
      </w:rPr>
    </w:lvl>
    <w:lvl w:ilvl="7" w:tplc="8CD068DE">
      <w:numFmt w:val="bullet"/>
      <w:lvlText w:val="•"/>
      <w:lvlJc w:val="left"/>
      <w:pPr>
        <w:ind w:left="7476" w:hanging="212"/>
      </w:pPr>
      <w:rPr>
        <w:rFonts w:hint="default"/>
        <w:lang w:val="ru-RU" w:eastAsia="en-US" w:bidi="ar-SA"/>
      </w:rPr>
    </w:lvl>
    <w:lvl w:ilvl="8" w:tplc="ADCA9D6C">
      <w:numFmt w:val="bullet"/>
      <w:lvlText w:val="•"/>
      <w:lvlJc w:val="left"/>
      <w:pPr>
        <w:ind w:left="8373" w:hanging="212"/>
      </w:pPr>
      <w:rPr>
        <w:rFonts w:hint="default"/>
        <w:lang w:val="ru-RU" w:eastAsia="en-US" w:bidi="ar-SA"/>
      </w:rPr>
    </w:lvl>
  </w:abstractNum>
  <w:abstractNum w:abstractNumId="5" w15:restartNumberingAfterBreak="0">
    <w:nsid w:val="0A5E7B6B"/>
    <w:multiLevelType w:val="hybridMultilevel"/>
    <w:tmpl w:val="12688066"/>
    <w:lvl w:ilvl="0" w:tplc="065AF18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AFB79CE"/>
    <w:multiLevelType w:val="hybridMultilevel"/>
    <w:tmpl w:val="2B3619B8"/>
    <w:lvl w:ilvl="0" w:tplc="40D225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0401B6D"/>
    <w:multiLevelType w:val="singleLevel"/>
    <w:tmpl w:val="A0A44A68"/>
    <w:lvl w:ilvl="0">
      <w:start w:val="6"/>
      <w:numFmt w:val="decimal"/>
      <w:lvlText w:val="%1."/>
      <w:legacy w:legacy="1" w:legacySpace="0" w:legacyIndent="298"/>
      <w:lvlJc w:val="left"/>
      <w:rPr>
        <w:rFonts w:ascii="Times New Roman" w:hAnsi="Times New Roman" w:cs="Times New Roman" w:hint="default"/>
      </w:rPr>
    </w:lvl>
  </w:abstractNum>
  <w:abstractNum w:abstractNumId="8" w15:restartNumberingAfterBreak="0">
    <w:nsid w:val="112147F9"/>
    <w:multiLevelType w:val="hybridMultilevel"/>
    <w:tmpl w:val="EA8CA3BE"/>
    <w:lvl w:ilvl="0" w:tplc="CD8049F0">
      <w:start w:val="15"/>
      <w:numFmt w:val="decimal"/>
      <w:lvlText w:val="%1."/>
      <w:lvlJc w:val="left"/>
      <w:pPr>
        <w:ind w:left="1109" w:hanging="36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abstractNum w:abstractNumId="9" w15:restartNumberingAfterBreak="0">
    <w:nsid w:val="140B14E7"/>
    <w:multiLevelType w:val="hybridMultilevel"/>
    <w:tmpl w:val="1DD2836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F23CA6"/>
    <w:multiLevelType w:val="singleLevel"/>
    <w:tmpl w:val="C7CA04D0"/>
    <w:lvl w:ilvl="0">
      <w:start w:val="1"/>
      <w:numFmt w:val="decimal"/>
      <w:lvlText w:val="%1."/>
      <w:legacy w:legacy="1" w:legacySpace="0" w:legacyIndent="230"/>
      <w:lvlJc w:val="left"/>
      <w:rPr>
        <w:rFonts w:ascii="Times New Roman" w:hAnsi="Times New Roman" w:cs="Times New Roman" w:hint="default"/>
      </w:rPr>
    </w:lvl>
  </w:abstractNum>
  <w:abstractNum w:abstractNumId="11" w15:restartNumberingAfterBreak="0">
    <w:nsid w:val="1C7457D6"/>
    <w:multiLevelType w:val="hybridMultilevel"/>
    <w:tmpl w:val="EC5E61AA"/>
    <w:lvl w:ilvl="0" w:tplc="3DE00584">
      <w:start w:val="1"/>
      <w:numFmt w:val="decimal"/>
      <w:lvlText w:val="%1."/>
      <w:lvlJc w:val="left"/>
      <w:pPr>
        <w:ind w:left="1270" w:hanging="281"/>
      </w:pPr>
      <w:rPr>
        <w:rFonts w:ascii="Times New Roman" w:eastAsia="Times New Roman" w:hAnsi="Times New Roman" w:cs="Times New Roman" w:hint="default"/>
        <w:spacing w:val="0"/>
        <w:w w:val="100"/>
        <w:sz w:val="28"/>
        <w:szCs w:val="28"/>
        <w:lang w:val="ru-RU" w:eastAsia="en-US" w:bidi="ar-SA"/>
      </w:rPr>
    </w:lvl>
    <w:lvl w:ilvl="1" w:tplc="FAA2A756">
      <w:numFmt w:val="bullet"/>
      <w:lvlText w:val="•"/>
      <w:lvlJc w:val="left"/>
      <w:pPr>
        <w:ind w:left="2168" w:hanging="281"/>
      </w:pPr>
      <w:rPr>
        <w:rFonts w:hint="default"/>
        <w:lang w:val="ru-RU" w:eastAsia="en-US" w:bidi="ar-SA"/>
      </w:rPr>
    </w:lvl>
    <w:lvl w:ilvl="2" w:tplc="FF9EFE22">
      <w:numFmt w:val="bullet"/>
      <w:lvlText w:val="•"/>
      <w:lvlJc w:val="left"/>
      <w:pPr>
        <w:ind w:left="3057" w:hanging="281"/>
      </w:pPr>
      <w:rPr>
        <w:rFonts w:hint="default"/>
        <w:lang w:val="ru-RU" w:eastAsia="en-US" w:bidi="ar-SA"/>
      </w:rPr>
    </w:lvl>
    <w:lvl w:ilvl="3" w:tplc="1E2AB218">
      <w:numFmt w:val="bullet"/>
      <w:lvlText w:val="•"/>
      <w:lvlJc w:val="left"/>
      <w:pPr>
        <w:ind w:left="3945" w:hanging="281"/>
      </w:pPr>
      <w:rPr>
        <w:rFonts w:hint="default"/>
        <w:lang w:val="ru-RU" w:eastAsia="en-US" w:bidi="ar-SA"/>
      </w:rPr>
    </w:lvl>
    <w:lvl w:ilvl="4" w:tplc="DD801EE4">
      <w:numFmt w:val="bullet"/>
      <w:lvlText w:val="•"/>
      <w:lvlJc w:val="left"/>
      <w:pPr>
        <w:ind w:left="4834" w:hanging="281"/>
      </w:pPr>
      <w:rPr>
        <w:rFonts w:hint="default"/>
        <w:lang w:val="ru-RU" w:eastAsia="en-US" w:bidi="ar-SA"/>
      </w:rPr>
    </w:lvl>
    <w:lvl w:ilvl="5" w:tplc="835AB10A">
      <w:numFmt w:val="bullet"/>
      <w:lvlText w:val="•"/>
      <w:lvlJc w:val="left"/>
      <w:pPr>
        <w:ind w:left="5723" w:hanging="281"/>
      </w:pPr>
      <w:rPr>
        <w:rFonts w:hint="default"/>
        <w:lang w:val="ru-RU" w:eastAsia="en-US" w:bidi="ar-SA"/>
      </w:rPr>
    </w:lvl>
    <w:lvl w:ilvl="6" w:tplc="37DE8A0A">
      <w:numFmt w:val="bullet"/>
      <w:lvlText w:val="•"/>
      <w:lvlJc w:val="left"/>
      <w:pPr>
        <w:ind w:left="6611" w:hanging="281"/>
      </w:pPr>
      <w:rPr>
        <w:rFonts w:hint="default"/>
        <w:lang w:val="ru-RU" w:eastAsia="en-US" w:bidi="ar-SA"/>
      </w:rPr>
    </w:lvl>
    <w:lvl w:ilvl="7" w:tplc="0A8ABACA">
      <w:numFmt w:val="bullet"/>
      <w:lvlText w:val="•"/>
      <w:lvlJc w:val="left"/>
      <w:pPr>
        <w:ind w:left="7500" w:hanging="281"/>
      </w:pPr>
      <w:rPr>
        <w:rFonts w:hint="default"/>
        <w:lang w:val="ru-RU" w:eastAsia="en-US" w:bidi="ar-SA"/>
      </w:rPr>
    </w:lvl>
    <w:lvl w:ilvl="8" w:tplc="5CBCEFBA">
      <w:numFmt w:val="bullet"/>
      <w:lvlText w:val="•"/>
      <w:lvlJc w:val="left"/>
      <w:pPr>
        <w:ind w:left="8389" w:hanging="281"/>
      </w:pPr>
      <w:rPr>
        <w:rFonts w:hint="default"/>
        <w:lang w:val="ru-RU" w:eastAsia="en-US" w:bidi="ar-SA"/>
      </w:rPr>
    </w:lvl>
  </w:abstractNum>
  <w:abstractNum w:abstractNumId="12" w15:restartNumberingAfterBreak="0">
    <w:nsid w:val="20244E6A"/>
    <w:multiLevelType w:val="hybridMultilevel"/>
    <w:tmpl w:val="1C0A017C"/>
    <w:lvl w:ilvl="0" w:tplc="F02EA88C">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54B6383"/>
    <w:multiLevelType w:val="hybridMultilevel"/>
    <w:tmpl w:val="AED6DF9A"/>
    <w:lvl w:ilvl="0" w:tplc="B13AAE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C492D62"/>
    <w:multiLevelType w:val="multilevel"/>
    <w:tmpl w:val="A07A0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814E7C"/>
    <w:multiLevelType w:val="hybridMultilevel"/>
    <w:tmpl w:val="81947832"/>
    <w:lvl w:ilvl="0" w:tplc="0DFE438A">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6" w15:restartNumberingAfterBreak="0">
    <w:nsid w:val="2EA234AF"/>
    <w:multiLevelType w:val="singleLevel"/>
    <w:tmpl w:val="C66EDE70"/>
    <w:lvl w:ilvl="0">
      <w:start w:val="14"/>
      <w:numFmt w:val="decimal"/>
      <w:lvlText w:val="%1."/>
      <w:legacy w:legacy="1" w:legacySpace="0" w:legacyIndent="365"/>
      <w:lvlJc w:val="left"/>
      <w:rPr>
        <w:rFonts w:ascii="Times New Roman" w:hAnsi="Times New Roman" w:cs="Times New Roman" w:hint="default"/>
      </w:rPr>
    </w:lvl>
  </w:abstractNum>
  <w:abstractNum w:abstractNumId="17" w15:restartNumberingAfterBreak="0">
    <w:nsid w:val="3BEE6B01"/>
    <w:multiLevelType w:val="hybridMultilevel"/>
    <w:tmpl w:val="A9DE487C"/>
    <w:lvl w:ilvl="0" w:tplc="23140690">
      <w:start w:val="1"/>
      <w:numFmt w:val="decimal"/>
      <w:lvlText w:val="%1."/>
      <w:lvlJc w:val="left"/>
      <w:pPr>
        <w:ind w:left="1414" w:hanging="425"/>
      </w:pPr>
      <w:rPr>
        <w:rFonts w:ascii="Times New Roman" w:eastAsia="Times New Roman" w:hAnsi="Times New Roman" w:cs="Times New Roman" w:hint="default"/>
        <w:spacing w:val="0"/>
        <w:w w:val="100"/>
        <w:sz w:val="28"/>
        <w:szCs w:val="28"/>
        <w:lang w:val="ru-RU" w:eastAsia="en-US" w:bidi="ar-SA"/>
      </w:rPr>
    </w:lvl>
    <w:lvl w:ilvl="1" w:tplc="0540B644">
      <w:numFmt w:val="bullet"/>
      <w:lvlText w:val="•"/>
      <w:lvlJc w:val="left"/>
      <w:pPr>
        <w:ind w:left="2294" w:hanging="425"/>
      </w:pPr>
      <w:rPr>
        <w:rFonts w:hint="default"/>
        <w:lang w:val="ru-RU" w:eastAsia="en-US" w:bidi="ar-SA"/>
      </w:rPr>
    </w:lvl>
    <w:lvl w:ilvl="2" w:tplc="DC38F6CC">
      <w:numFmt w:val="bullet"/>
      <w:lvlText w:val="•"/>
      <w:lvlJc w:val="left"/>
      <w:pPr>
        <w:ind w:left="3169" w:hanging="425"/>
      </w:pPr>
      <w:rPr>
        <w:rFonts w:hint="default"/>
        <w:lang w:val="ru-RU" w:eastAsia="en-US" w:bidi="ar-SA"/>
      </w:rPr>
    </w:lvl>
    <w:lvl w:ilvl="3" w:tplc="7278E734">
      <w:numFmt w:val="bullet"/>
      <w:lvlText w:val="•"/>
      <w:lvlJc w:val="left"/>
      <w:pPr>
        <w:ind w:left="4043" w:hanging="425"/>
      </w:pPr>
      <w:rPr>
        <w:rFonts w:hint="default"/>
        <w:lang w:val="ru-RU" w:eastAsia="en-US" w:bidi="ar-SA"/>
      </w:rPr>
    </w:lvl>
    <w:lvl w:ilvl="4" w:tplc="36BA0EBA">
      <w:numFmt w:val="bullet"/>
      <w:lvlText w:val="•"/>
      <w:lvlJc w:val="left"/>
      <w:pPr>
        <w:ind w:left="4918" w:hanging="425"/>
      </w:pPr>
      <w:rPr>
        <w:rFonts w:hint="default"/>
        <w:lang w:val="ru-RU" w:eastAsia="en-US" w:bidi="ar-SA"/>
      </w:rPr>
    </w:lvl>
    <w:lvl w:ilvl="5" w:tplc="442255DA">
      <w:numFmt w:val="bullet"/>
      <w:lvlText w:val="•"/>
      <w:lvlJc w:val="left"/>
      <w:pPr>
        <w:ind w:left="5793" w:hanging="425"/>
      </w:pPr>
      <w:rPr>
        <w:rFonts w:hint="default"/>
        <w:lang w:val="ru-RU" w:eastAsia="en-US" w:bidi="ar-SA"/>
      </w:rPr>
    </w:lvl>
    <w:lvl w:ilvl="6" w:tplc="FD649110">
      <w:numFmt w:val="bullet"/>
      <w:lvlText w:val="•"/>
      <w:lvlJc w:val="left"/>
      <w:pPr>
        <w:ind w:left="6667" w:hanging="425"/>
      </w:pPr>
      <w:rPr>
        <w:rFonts w:hint="default"/>
        <w:lang w:val="ru-RU" w:eastAsia="en-US" w:bidi="ar-SA"/>
      </w:rPr>
    </w:lvl>
    <w:lvl w:ilvl="7" w:tplc="B5503662">
      <w:numFmt w:val="bullet"/>
      <w:lvlText w:val="•"/>
      <w:lvlJc w:val="left"/>
      <w:pPr>
        <w:ind w:left="7542" w:hanging="425"/>
      </w:pPr>
      <w:rPr>
        <w:rFonts w:hint="default"/>
        <w:lang w:val="ru-RU" w:eastAsia="en-US" w:bidi="ar-SA"/>
      </w:rPr>
    </w:lvl>
    <w:lvl w:ilvl="8" w:tplc="A550930C">
      <w:numFmt w:val="bullet"/>
      <w:lvlText w:val="•"/>
      <w:lvlJc w:val="left"/>
      <w:pPr>
        <w:ind w:left="8417" w:hanging="425"/>
      </w:pPr>
      <w:rPr>
        <w:rFonts w:hint="default"/>
        <w:lang w:val="ru-RU" w:eastAsia="en-US" w:bidi="ar-SA"/>
      </w:rPr>
    </w:lvl>
  </w:abstractNum>
  <w:abstractNum w:abstractNumId="18" w15:restartNumberingAfterBreak="0">
    <w:nsid w:val="3F0F6DB0"/>
    <w:multiLevelType w:val="multilevel"/>
    <w:tmpl w:val="D3F85108"/>
    <w:lvl w:ilvl="0">
      <w:start w:val="1"/>
      <w:numFmt w:val="decimal"/>
      <w:lvlText w:val="%1."/>
      <w:lvlJc w:val="left"/>
      <w:pPr>
        <w:ind w:left="420" w:hanging="420"/>
      </w:pPr>
      <w:rPr>
        <w:rFonts w:hint="default"/>
        <w:u w:val="none"/>
      </w:rPr>
    </w:lvl>
    <w:lvl w:ilvl="1">
      <w:start w:val="1"/>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3F5D0977"/>
    <w:multiLevelType w:val="hybridMultilevel"/>
    <w:tmpl w:val="8C5E727E"/>
    <w:lvl w:ilvl="0" w:tplc="8586CB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3A96769"/>
    <w:multiLevelType w:val="hybridMultilevel"/>
    <w:tmpl w:val="E530DE0A"/>
    <w:lvl w:ilvl="0" w:tplc="D5E41AFC">
      <w:start w:val="3"/>
      <w:numFmt w:val="decimal"/>
      <w:lvlText w:val="%1."/>
      <w:lvlJc w:val="left"/>
      <w:pPr>
        <w:ind w:left="282" w:hanging="368"/>
      </w:pPr>
      <w:rPr>
        <w:rFonts w:ascii="Times New Roman" w:eastAsia="Times New Roman" w:hAnsi="Times New Roman" w:cs="Times New Roman" w:hint="default"/>
        <w:w w:val="100"/>
        <w:sz w:val="28"/>
        <w:szCs w:val="28"/>
        <w:lang w:val="ru-RU" w:eastAsia="en-US" w:bidi="ar-SA"/>
      </w:rPr>
    </w:lvl>
    <w:lvl w:ilvl="1" w:tplc="7AC2062E">
      <w:numFmt w:val="bullet"/>
      <w:lvlText w:val="•"/>
      <w:lvlJc w:val="left"/>
      <w:pPr>
        <w:ind w:left="1268" w:hanging="368"/>
      </w:pPr>
      <w:rPr>
        <w:rFonts w:hint="default"/>
        <w:lang w:val="ru-RU" w:eastAsia="en-US" w:bidi="ar-SA"/>
      </w:rPr>
    </w:lvl>
    <w:lvl w:ilvl="2" w:tplc="64FED1A2">
      <w:numFmt w:val="bullet"/>
      <w:lvlText w:val="•"/>
      <w:lvlJc w:val="left"/>
      <w:pPr>
        <w:ind w:left="2257" w:hanging="368"/>
      </w:pPr>
      <w:rPr>
        <w:rFonts w:hint="default"/>
        <w:lang w:val="ru-RU" w:eastAsia="en-US" w:bidi="ar-SA"/>
      </w:rPr>
    </w:lvl>
    <w:lvl w:ilvl="3" w:tplc="ECB8F1F6">
      <w:numFmt w:val="bullet"/>
      <w:lvlText w:val="•"/>
      <w:lvlJc w:val="left"/>
      <w:pPr>
        <w:ind w:left="3245" w:hanging="368"/>
      </w:pPr>
      <w:rPr>
        <w:rFonts w:hint="default"/>
        <w:lang w:val="ru-RU" w:eastAsia="en-US" w:bidi="ar-SA"/>
      </w:rPr>
    </w:lvl>
    <w:lvl w:ilvl="4" w:tplc="2C8A00BA">
      <w:numFmt w:val="bullet"/>
      <w:lvlText w:val="•"/>
      <w:lvlJc w:val="left"/>
      <w:pPr>
        <w:ind w:left="4234" w:hanging="368"/>
      </w:pPr>
      <w:rPr>
        <w:rFonts w:hint="default"/>
        <w:lang w:val="ru-RU" w:eastAsia="en-US" w:bidi="ar-SA"/>
      </w:rPr>
    </w:lvl>
    <w:lvl w:ilvl="5" w:tplc="3CF61DF4">
      <w:numFmt w:val="bullet"/>
      <w:lvlText w:val="•"/>
      <w:lvlJc w:val="left"/>
      <w:pPr>
        <w:ind w:left="5223" w:hanging="368"/>
      </w:pPr>
      <w:rPr>
        <w:rFonts w:hint="default"/>
        <w:lang w:val="ru-RU" w:eastAsia="en-US" w:bidi="ar-SA"/>
      </w:rPr>
    </w:lvl>
    <w:lvl w:ilvl="6" w:tplc="66E4B308">
      <w:numFmt w:val="bullet"/>
      <w:lvlText w:val="•"/>
      <w:lvlJc w:val="left"/>
      <w:pPr>
        <w:ind w:left="6211" w:hanging="368"/>
      </w:pPr>
      <w:rPr>
        <w:rFonts w:hint="default"/>
        <w:lang w:val="ru-RU" w:eastAsia="en-US" w:bidi="ar-SA"/>
      </w:rPr>
    </w:lvl>
    <w:lvl w:ilvl="7" w:tplc="AFCE288C">
      <w:numFmt w:val="bullet"/>
      <w:lvlText w:val="•"/>
      <w:lvlJc w:val="left"/>
      <w:pPr>
        <w:ind w:left="7200" w:hanging="368"/>
      </w:pPr>
      <w:rPr>
        <w:rFonts w:hint="default"/>
        <w:lang w:val="ru-RU" w:eastAsia="en-US" w:bidi="ar-SA"/>
      </w:rPr>
    </w:lvl>
    <w:lvl w:ilvl="8" w:tplc="FB76897E">
      <w:numFmt w:val="bullet"/>
      <w:lvlText w:val="•"/>
      <w:lvlJc w:val="left"/>
      <w:pPr>
        <w:ind w:left="8189" w:hanging="368"/>
      </w:pPr>
      <w:rPr>
        <w:rFonts w:hint="default"/>
        <w:lang w:val="ru-RU" w:eastAsia="en-US" w:bidi="ar-SA"/>
      </w:rPr>
    </w:lvl>
  </w:abstractNum>
  <w:abstractNum w:abstractNumId="21" w15:restartNumberingAfterBreak="0">
    <w:nsid w:val="49977187"/>
    <w:multiLevelType w:val="hybridMultilevel"/>
    <w:tmpl w:val="509CE302"/>
    <w:lvl w:ilvl="0" w:tplc="68E48442">
      <w:start w:val="1"/>
      <w:numFmt w:val="decimal"/>
      <w:lvlText w:val="%1."/>
      <w:lvlJc w:val="left"/>
      <w:pPr>
        <w:ind w:left="1270" w:hanging="281"/>
      </w:pPr>
      <w:rPr>
        <w:rFonts w:ascii="Times New Roman" w:eastAsia="Times New Roman" w:hAnsi="Times New Roman" w:cs="Times New Roman" w:hint="default"/>
        <w:w w:val="100"/>
        <w:sz w:val="28"/>
        <w:szCs w:val="28"/>
        <w:lang w:val="ru-RU" w:eastAsia="en-US" w:bidi="ar-SA"/>
      </w:rPr>
    </w:lvl>
    <w:lvl w:ilvl="1" w:tplc="55C4CBD4">
      <w:numFmt w:val="bullet"/>
      <w:lvlText w:val="•"/>
      <w:lvlJc w:val="left"/>
      <w:pPr>
        <w:ind w:left="2168" w:hanging="281"/>
      </w:pPr>
      <w:rPr>
        <w:rFonts w:hint="default"/>
        <w:lang w:val="ru-RU" w:eastAsia="en-US" w:bidi="ar-SA"/>
      </w:rPr>
    </w:lvl>
    <w:lvl w:ilvl="2" w:tplc="336412BA">
      <w:numFmt w:val="bullet"/>
      <w:lvlText w:val="•"/>
      <w:lvlJc w:val="left"/>
      <w:pPr>
        <w:ind w:left="3057" w:hanging="281"/>
      </w:pPr>
      <w:rPr>
        <w:rFonts w:hint="default"/>
        <w:lang w:val="ru-RU" w:eastAsia="en-US" w:bidi="ar-SA"/>
      </w:rPr>
    </w:lvl>
    <w:lvl w:ilvl="3" w:tplc="BACE107E">
      <w:numFmt w:val="bullet"/>
      <w:lvlText w:val="•"/>
      <w:lvlJc w:val="left"/>
      <w:pPr>
        <w:ind w:left="3945" w:hanging="281"/>
      </w:pPr>
      <w:rPr>
        <w:rFonts w:hint="default"/>
        <w:lang w:val="ru-RU" w:eastAsia="en-US" w:bidi="ar-SA"/>
      </w:rPr>
    </w:lvl>
    <w:lvl w:ilvl="4" w:tplc="332EB4B0">
      <w:numFmt w:val="bullet"/>
      <w:lvlText w:val="•"/>
      <w:lvlJc w:val="left"/>
      <w:pPr>
        <w:ind w:left="4834" w:hanging="281"/>
      </w:pPr>
      <w:rPr>
        <w:rFonts w:hint="default"/>
        <w:lang w:val="ru-RU" w:eastAsia="en-US" w:bidi="ar-SA"/>
      </w:rPr>
    </w:lvl>
    <w:lvl w:ilvl="5" w:tplc="55AABAD2">
      <w:numFmt w:val="bullet"/>
      <w:lvlText w:val="•"/>
      <w:lvlJc w:val="left"/>
      <w:pPr>
        <w:ind w:left="5723" w:hanging="281"/>
      </w:pPr>
      <w:rPr>
        <w:rFonts w:hint="default"/>
        <w:lang w:val="ru-RU" w:eastAsia="en-US" w:bidi="ar-SA"/>
      </w:rPr>
    </w:lvl>
    <w:lvl w:ilvl="6" w:tplc="7F5C5282">
      <w:numFmt w:val="bullet"/>
      <w:lvlText w:val="•"/>
      <w:lvlJc w:val="left"/>
      <w:pPr>
        <w:ind w:left="6611" w:hanging="281"/>
      </w:pPr>
      <w:rPr>
        <w:rFonts w:hint="default"/>
        <w:lang w:val="ru-RU" w:eastAsia="en-US" w:bidi="ar-SA"/>
      </w:rPr>
    </w:lvl>
    <w:lvl w:ilvl="7" w:tplc="98F21C22">
      <w:numFmt w:val="bullet"/>
      <w:lvlText w:val="•"/>
      <w:lvlJc w:val="left"/>
      <w:pPr>
        <w:ind w:left="7500" w:hanging="281"/>
      </w:pPr>
      <w:rPr>
        <w:rFonts w:hint="default"/>
        <w:lang w:val="ru-RU" w:eastAsia="en-US" w:bidi="ar-SA"/>
      </w:rPr>
    </w:lvl>
    <w:lvl w:ilvl="8" w:tplc="CF048A0A">
      <w:numFmt w:val="bullet"/>
      <w:lvlText w:val="•"/>
      <w:lvlJc w:val="left"/>
      <w:pPr>
        <w:ind w:left="8389" w:hanging="281"/>
      </w:pPr>
      <w:rPr>
        <w:rFonts w:hint="default"/>
        <w:lang w:val="ru-RU" w:eastAsia="en-US" w:bidi="ar-SA"/>
      </w:rPr>
    </w:lvl>
  </w:abstractNum>
  <w:abstractNum w:abstractNumId="22" w15:restartNumberingAfterBreak="0">
    <w:nsid w:val="510327BC"/>
    <w:multiLevelType w:val="hybridMultilevel"/>
    <w:tmpl w:val="0AD85C9A"/>
    <w:lvl w:ilvl="0" w:tplc="9ED83BCA">
      <w:start w:val="1"/>
      <w:numFmt w:val="decimal"/>
      <w:lvlText w:val="%1."/>
      <w:lvlJc w:val="left"/>
      <w:pPr>
        <w:tabs>
          <w:tab w:val="num" w:pos="1446"/>
        </w:tabs>
        <w:ind w:left="1446" w:hanging="1020"/>
      </w:pPr>
      <w:rPr>
        <w:rFonts w:hint="default"/>
        <w:b w:val="0"/>
        <w:sz w:val="20"/>
        <w:szCs w:val="2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15:restartNumberingAfterBreak="0">
    <w:nsid w:val="578E1FDD"/>
    <w:multiLevelType w:val="hybridMultilevel"/>
    <w:tmpl w:val="553EA38E"/>
    <w:lvl w:ilvl="0" w:tplc="FC806944">
      <w:numFmt w:val="bullet"/>
      <w:lvlText w:val="–"/>
      <w:lvlJc w:val="left"/>
      <w:pPr>
        <w:ind w:left="282" w:hanging="212"/>
      </w:pPr>
      <w:rPr>
        <w:rFonts w:ascii="Times New Roman" w:eastAsia="Times New Roman" w:hAnsi="Times New Roman" w:cs="Times New Roman" w:hint="default"/>
        <w:w w:val="100"/>
        <w:sz w:val="28"/>
        <w:szCs w:val="28"/>
        <w:lang w:val="ru-RU" w:eastAsia="en-US" w:bidi="ar-SA"/>
      </w:rPr>
    </w:lvl>
    <w:lvl w:ilvl="1" w:tplc="AC5E0BFC">
      <w:numFmt w:val="bullet"/>
      <w:lvlText w:val="•"/>
      <w:lvlJc w:val="left"/>
      <w:pPr>
        <w:ind w:left="1268" w:hanging="212"/>
      </w:pPr>
      <w:rPr>
        <w:rFonts w:hint="default"/>
        <w:lang w:val="ru-RU" w:eastAsia="en-US" w:bidi="ar-SA"/>
      </w:rPr>
    </w:lvl>
    <w:lvl w:ilvl="2" w:tplc="29CCC09A">
      <w:numFmt w:val="bullet"/>
      <w:lvlText w:val="•"/>
      <w:lvlJc w:val="left"/>
      <w:pPr>
        <w:ind w:left="2257" w:hanging="212"/>
      </w:pPr>
      <w:rPr>
        <w:rFonts w:hint="default"/>
        <w:lang w:val="ru-RU" w:eastAsia="en-US" w:bidi="ar-SA"/>
      </w:rPr>
    </w:lvl>
    <w:lvl w:ilvl="3" w:tplc="65583E7A">
      <w:numFmt w:val="bullet"/>
      <w:lvlText w:val="•"/>
      <w:lvlJc w:val="left"/>
      <w:pPr>
        <w:ind w:left="3245" w:hanging="212"/>
      </w:pPr>
      <w:rPr>
        <w:rFonts w:hint="default"/>
        <w:lang w:val="ru-RU" w:eastAsia="en-US" w:bidi="ar-SA"/>
      </w:rPr>
    </w:lvl>
    <w:lvl w:ilvl="4" w:tplc="3D94DC02">
      <w:numFmt w:val="bullet"/>
      <w:lvlText w:val="•"/>
      <w:lvlJc w:val="left"/>
      <w:pPr>
        <w:ind w:left="4234" w:hanging="212"/>
      </w:pPr>
      <w:rPr>
        <w:rFonts w:hint="default"/>
        <w:lang w:val="ru-RU" w:eastAsia="en-US" w:bidi="ar-SA"/>
      </w:rPr>
    </w:lvl>
    <w:lvl w:ilvl="5" w:tplc="CAF008BE">
      <w:numFmt w:val="bullet"/>
      <w:lvlText w:val="•"/>
      <w:lvlJc w:val="left"/>
      <w:pPr>
        <w:ind w:left="5223" w:hanging="212"/>
      </w:pPr>
      <w:rPr>
        <w:rFonts w:hint="default"/>
        <w:lang w:val="ru-RU" w:eastAsia="en-US" w:bidi="ar-SA"/>
      </w:rPr>
    </w:lvl>
    <w:lvl w:ilvl="6" w:tplc="DBDE8F7A">
      <w:numFmt w:val="bullet"/>
      <w:lvlText w:val="•"/>
      <w:lvlJc w:val="left"/>
      <w:pPr>
        <w:ind w:left="6211" w:hanging="212"/>
      </w:pPr>
      <w:rPr>
        <w:rFonts w:hint="default"/>
        <w:lang w:val="ru-RU" w:eastAsia="en-US" w:bidi="ar-SA"/>
      </w:rPr>
    </w:lvl>
    <w:lvl w:ilvl="7" w:tplc="CD3ACE56">
      <w:numFmt w:val="bullet"/>
      <w:lvlText w:val="•"/>
      <w:lvlJc w:val="left"/>
      <w:pPr>
        <w:ind w:left="7200" w:hanging="212"/>
      </w:pPr>
      <w:rPr>
        <w:rFonts w:hint="default"/>
        <w:lang w:val="ru-RU" w:eastAsia="en-US" w:bidi="ar-SA"/>
      </w:rPr>
    </w:lvl>
    <w:lvl w:ilvl="8" w:tplc="4C723E78">
      <w:numFmt w:val="bullet"/>
      <w:lvlText w:val="•"/>
      <w:lvlJc w:val="left"/>
      <w:pPr>
        <w:ind w:left="8189" w:hanging="212"/>
      </w:pPr>
      <w:rPr>
        <w:rFonts w:hint="default"/>
        <w:lang w:val="ru-RU" w:eastAsia="en-US" w:bidi="ar-SA"/>
      </w:rPr>
    </w:lvl>
  </w:abstractNum>
  <w:abstractNum w:abstractNumId="24" w15:restartNumberingAfterBreak="0">
    <w:nsid w:val="58A50D0D"/>
    <w:multiLevelType w:val="multilevel"/>
    <w:tmpl w:val="449A4030"/>
    <w:lvl w:ilvl="0">
      <w:start w:val="1"/>
      <w:numFmt w:val="decimal"/>
      <w:lvlText w:val="%1."/>
      <w:lvlJc w:val="left"/>
      <w:pPr>
        <w:ind w:left="720" w:hanging="360"/>
      </w:pPr>
      <w:rPr>
        <w:rFonts w:hint="default"/>
        <w:b w:val="0"/>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9780AEE"/>
    <w:multiLevelType w:val="hybridMultilevel"/>
    <w:tmpl w:val="A10A8328"/>
    <w:lvl w:ilvl="0" w:tplc="BC80ED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5323C7"/>
    <w:multiLevelType w:val="multilevel"/>
    <w:tmpl w:val="A9408620"/>
    <w:lvl w:ilvl="0">
      <w:start w:val="2"/>
      <w:numFmt w:val="decimal"/>
      <w:lvlText w:val="%1"/>
      <w:lvlJc w:val="left"/>
      <w:pPr>
        <w:ind w:left="1270" w:hanging="423"/>
      </w:pPr>
      <w:rPr>
        <w:rFonts w:hint="default"/>
        <w:lang w:val="ru-RU" w:eastAsia="en-US" w:bidi="ar-SA"/>
      </w:rPr>
    </w:lvl>
    <w:lvl w:ilvl="1">
      <w:start w:val="1"/>
      <w:numFmt w:val="decimal"/>
      <w:lvlText w:val="%1.%2"/>
      <w:lvlJc w:val="left"/>
      <w:pPr>
        <w:ind w:left="1270" w:hanging="423"/>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1.%2.%3"/>
      <w:lvlJc w:val="left"/>
      <w:pPr>
        <w:ind w:left="1479" w:hanging="632"/>
        <w:jc w:val="right"/>
      </w:pPr>
      <w:rPr>
        <w:rFonts w:ascii="Times New Roman" w:eastAsia="Times New Roman" w:hAnsi="Times New Roman" w:cs="Times New Roman" w:hint="default"/>
        <w:b/>
        <w:bCs/>
        <w:i/>
        <w:iCs/>
        <w:spacing w:val="-4"/>
        <w:w w:val="100"/>
        <w:sz w:val="28"/>
        <w:szCs w:val="28"/>
        <w:lang w:val="ru-RU" w:eastAsia="en-US" w:bidi="ar-SA"/>
      </w:rPr>
    </w:lvl>
    <w:lvl w:ilvl="3">
      <w:numFmt w:val="bullet"/>
      <w:lvlText w:val="•"/>
      <w:lvlJc w:val="left"/>
      <w:pPr>
        <w:ind w:left="2688" w:hanging="632"/>
      </w:pPr>
      <w:rPr>
        <w:rFonts w:hint="default"/>
        <w:lang w:val="ru-RU" w:eastAsia="en-US" w:bidi="ar-SA"/>
      </w:rPr>
    </w:lvl>
    <w:lvl w:ilvl="4">
      <w:numFmt w:val="bullet"/>
      <w:lvlText w:val="•"/>
      <w:lvlJc w:val="left"/>
      <w:pPr>
        <w:ind w:left="3756" w:hanging="632"/>
      </w:pPr>
      <w:rPr>
        <w:rFonts w:hint="default"/>
        <w:lang w:val="ru-RU" w:eastAsia="en-US" w:bidi="ar-SA"/>
      </w:rPr>
    </w:lvl>
    <w:lvl w:ilvl="5">
      <w:numFmt w:val="bullet"/>
      <w:lvlText w:val="•"/>
      <w:lvlJc w:val="left"/>
      <w:pPr>
        <w:ind w:left="4824" w:hanging="632"/>
      </w:pPr>
      <w:rPr>
        <w:rFonts w:hint="default"/>
        <w:lang w:val="ru-RU" w:eastAsia="en-US" w:bidi="ar-SA"/>
      </w:rPr>
    </w:lvl>
    <w:lvl w:ilvl="6">
      <w:numFmt w:val="bullet"/>
      <w:lvlText w:val="•"/>
      <w:lvlJc w:val="left"/>
      <w:pPr>
        <w:ind w:left="5893" w:hanging="632"/>
      </w:pPr>
      <w:rPr>
        <w:rFonts w:hint="default"/>
        <w:lang w:val="ru-RU" w:eastAsia="en-US" w:bidi="ar-SA"/>
      </w:rPr>
    </w:lvl>
    <w:lvl w:ilvl="7">
      <w:numFmt w:val="bullet"/>
      <w:lvlText w:val="•"/>
      <w:lvlJc w:val="left"/>
      <w:pPr>
        <w:ind w:left="6961" w:hanging="632"/>
      </w:pPr>
      <w:rPr>
        <w:rFonts w:hint="default"/>
        <w:lang w:val="ru-RU" w:eastAsia="en-US" w:bidi="ar-SA"/>
      </w:rPr>
    </w:lvl>
    <w:lvl w:ilvl="8">
      <w:numFmt w:val="bullet"/>
      <w:lvlText w:val="•"/>
      <w:lvlJc w:val="left"/>
      <w:pPr>
        <w:ind w:left="8029" w:hanging="632"/>
      </w:pPr>
      <w:rPr>
        <w:rFonts w:hint="default"/>
        <w:lang w:val="ru-RU" w:eastAsia="en-US" w:bidi="ar-SA"/>
      </w:rPr>
    </w:lvl>
  </w:abstractNum>
  <w:abstractNum w:abstractNumId="27" w15:restartNumberingAfterBreak="0">
    <w:nsid w:val="632A03DE"/>
    <w:multiLevelType w:val="singleLevel"/>
    <w:tmpl w:val="0419000F"/>
    <w:lvl w:ilvl="0">
      <w:start w:val="1"/>
      <w:numFmt w:val="decimal"/>
      <w:lvlText w:val="%1."/>
      <w:lvlJc w:val="left"/>
      <w:pPr>
        <w:ind w:left="360" w:hanging="360"/>
      </w:pPr>
    </w:lvl>
  </w:abstractNum>
  <w:abstractNum w:abstractNumId="28" w15:restartNumberingAfterBreak="0">
    <w:nsid w:val="668C4416"/>
    <w:multiLevelType w:val="multilevel"/>
    <w:tmpl w:val="12E643DE"/>
    <w:lvl w:ilvl="0">
      <w:start w:val="3"/>
      <w:numFmt w:val="decimal"/>
      <w:lvlText w:val="%1"/>
      <w:lvlJc w:val="left"/>
      <w:pPr>
        <w:ind w:left="1412" w:hanging="423"/>
      </w:pPr>
      <w:rPr>
        <w:rFonts w:hint="default"/>
        <w:lang w:val="ru-RU" w:eastAsia="en-US" w:bidi="ar-SA"/>
      </w:rPr>
    </w:lvl>
    <w:lvl w:ilvl="1">
      <w:start w:val="1"/>
      <w:numFmt w:val="decimal"/>
      <w:lvlText w:val="%1.%2"/>
      <w:lvlJc w:val="left"/>
      <w:pPr>
        <w:ind w:left="1412" w:hanging="423"/>
      </w:pPr>
      <w:rPr>
        <w:rFonts w:hint="default"/>
        <w:b/>
        <w:bCs/>
        <w:spacing w:val="-1"/>
        <w:w w:val="100"/>
        <w:lang w:val="ru-RU" w:eastAsia="en-US" w:bidi="ar-SA"/>
      </w:rPr>
    </w:lvl>
    <w:lvl w:ilvl="2">
      <w:numFmt w:val="bullet"/>
      <w:lvlText w:val="•"/>
      <w:lvlJc w:val="left"/>
      <w:pPr>
        <w:ind w:left="3169" w:hanging="423"/>
      </w:pPr>
      <w:rPr>
        <w:rFonts w:hint="default"/>
        <w:lang w:val="ru-RU" w:eastAsia="en-US" w:bidi="ar-SA"/>
      </w:rPr>
    </w:lvl>
    <w:lvl w:ilvl="3">
      <w:numFmt w:val="bullet"/>
      <w:lvlText w:val="•"/>
      <w:lvlJc w:val="left"/>
      <w:pPr>
        <w:ind w:left="4043" w:hanging="423"/>
      </w:pPr>
      <w:rPr>
        <w:rFonts w:hint="default"/>
        <w:lang w:val="ru-RU" w:eastAsia="en-US" w:bidi="ar-SA"/>
      </w:rPr>
    </w:lvl>
    <w:lvl w:ilvl="4">
      <w:numFmt w:val="bullet"/>
      <w:lvlText w:val="•"/>
      <w:lvlJc w:val="left"/>
      <w:pPr>
        <w:ind w:left="4918" w:hanging="423"/>
      </w:pPr>
      <w:rPr>
        <w:rFonts w:hint="default"/>
        <w:lang w:val="ru-RU" w:eastAsia="en-US" w:bidi="ar-SA"/>
      </w:rPr>
    </w:lvl>
    <w:lvl w:ilvl="5">
      <w:numFmt w:val="bullet"/>
      <w:lvlText w:val="•"/>
      <w:lvlJc w:val="left"/>
      <w:pPr>
        <w:ind w:left="5793" w:hanging="423"/>
      </w:pPr>
      <w:rPr>
        <w:rFonts w:hint="default"/>
        <w:lang w:val="ru-RU" w:eastAsia="en-US" w:bidi="ar-SA"/>
      </w:rPr>
    </w:lvl>
    <w:lvl w:ilvl="6">
      <w:numFmt w:val="bullet"/>
      <w:lvlText w:val="•"/>
      <w:lvlJc w:val="left"/>
      <w:pPr>
        <w:ind w:left="6667" w:hanging="423"/>
      </w:pPr>
      <w:rPr>
        <w:rFonts w:hint="default"/>
        <w:lang w:val="ru-RU" w:eastAsia="en-US" w:bidi="ar-SA"/>
      </w:rPr>
    </w:lvl>
    <w:lvl w:ilvl="7">
      <w:numFmt w:val="bullet"/>
      <w:lvlText w:val="•"/>
      <w:lvlJc w:val="left"/>
      <w:pPr>
        <w:ind w:left="7542" w:hanging="423"/>
      </w:pPr>
      <w:rPr>
        <w:rFonts w:hint="default"/>
        <w:lang w:val="ru-RU" w:eastAsia="en-US" w:bidi="ar-SA"/>
      </w:rPr>
    </w:lvl>
    <w:lvl w:ilvl="8">
      <w:numFmt w:val="bullet"/>
      <w:lvlText w:val="•"/>
      <w:lvlJc w:val="left"/>
      <w:pPr>
        <w:ind w:left="8417" w:hanging="423"/>
      </w:pPr>
      <w:rPr>
        <w:rFonts w:hint="default"/>
        <w:lang w:val="ru-RU" w:eastAsia="en-US" w:bidi="ar-SA"/>
      </w:rPr>
    </w:lvl>
  </w:abstractNum>
  <w:abstractNum w:abstractNumId="29" w15:restartNumberingAfterBreak="0">
    <w:nsid w:val="6AA74750"/>
    <w:multiLevelType w:val="singleLevel"/>
    <w:tmpl w:val="14066772"/>
    <w:lvl w:ilvl="0">
      <w:start w:val="8"/>
      <w:numFmt w:val="decimal"/>
      <w:lvlText w:val="%1."/>
      <w:legacy w:legacy="1" w:legacySpace="0" w:legacyIndent="298"/>
      <w:lvlJc w:val="left"/>
      <w:rPr>
        <w:rFonts w:ascii="Times New Roman" w:hAnsi="Times New Roman" w:cs="Times New Roman" w:hint="default"/>
      </w:rPr>
    </w:lvl>
  </w:abstractNum>
  <w:abstractNum w:abstractNumId="30" w15:restartNumberingAfterBreak="0">
    <w:nsid w:val="70C62408"/>
    <w:multiLevelType w:val="hybridMultilevel"/>
    <w:tmpl w:val="165E90D8"/>
    <w:lvl w:ilvl="0" w:tplc="349A520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3A6A08"/>
    <w:multiLevelType w:val="hybridMultilevel"/>
    <w:tmpl w:val="06C286A2"/>
    <w:lvl w:ilvl="0" w:tplc="8ED4EC8A">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abstractNum w:abstractNumId="32" w15:restartNumberingAfterBreak="0">
    <w:nsid w:val="739F5D8C"/>
    <w:multiLevelType w:val="hybridMultilevel"/>
    <w:tmpl w:val="84646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DF5DA5"/>
    <w:multiLevelType w:val="hybridMultilevel"/>
    <w:tmpl w:val="ADDA08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F4D7D4A"/>
    <w:multiLevelType w:val="hybridMultilevel"/>
    <w:tmpl w:val="81181ECC"/>
    <w:lvl w:ilvl="0" w:tplc="BB1478C6">
      <w:start w:val="1"/>
      <w:numFmt w:val="decimal"/>
      <w:lvlText w:val="%1."/>
      <w:lvlJc w:val="left"/>
      <w:pPr>
        <w:ind w:left="1270" w:hanging="281"/>
      </w:pPr>
      <w:rPr>
        <w:rFonts w:ascii="Times New Roman" w:eastAsia="Times New Roman" w:hAnsi="Times New Roman" w:cs="Times New Roman" w:hint="default"/>
        <w:w w:val="100"/>
        <w:sz w:val="28"/>
        <w:szCs w:val="28"/>
        <w:lang w:val="ru-RU" w:eastAsia="en-US" w:bidi="ar-SA"/>
      </w:rPr>
    </w:lvl>
    <w:lvl w:ilvl="1" w:tplc="BD2266AE">
      <w:numFmt w:val="bullet"/>
      <w:lvlText w:val="•"/>
      <w:lvlJc w:val="left"/>
      <w:pPr>
        <w:ind w:left="2168" w:hanging="281"/>
      </w:pPr>
      <w:rPr>
        <w:rFonts w:hint="default"/>
        <w:lang w:val="ru-RU" w:eastAsia="en-US" w:bidi="ar-SA"/>
      </w:rPr>
    </w:lvl>
    <w:lvl w:ilvl="2" w:tplc="B072A408">
      <w:numFmt w:val="bullet"/>
      <w:lvlText w:val="•"/>
      <w:lvlJc w:val="left"/>
      <w:pPr>
        <w:ind w:left="3057" w:hanging="281"/>
      </w:pPr>
      <w:rPr>
        <w:rFonts w:hint="default"/>
        <w:lang w:val="ru-RU" w:eastAsia="en-US" w:bidi="ar-SA"/>
      </w:rPr>
    </w:lvl>
    <w:lvl w:ilvl="3" w:tplc="3704EC80">
      <w:numFmt w:val="bullet"/>
      <w:lvlText w:val="•"/>
      <w:lvlJc w:val="left"/>
      <w:pPr>
        <w:ind w:left="3945" w:hanging="281"/>
      </w:pPr>
      <w:rPr>
        <w:rFonts w:hint="default"/>
        <w:lang w:val="ru-RU" w:eastAsia="en-US" w:bidi="ar-SA"/>
      </w:rPr>
    </w:lvl>
    <w:lvl w:ilvl="4" w:tplc="9086DF78">
      <w:numFmt w:val="bullet"/>
      <w:lvlText w:val="•"/>
      <w:lvlJc w:val="left"/>
      <w:pPr>
        <w:ind w:left="4834" w:hanging="281"/>
      </w:pPr>
      <w:rPr>
        <w:rFonts w:hint="default"/>
        <w:lang w:val="ru-RU" w:eastAsia="en-US" w:bidi="ar-SA"/>
      </w:rPr>
    </w:lvl>
    <w:lvl w:ilvl="5" w:tplc="9B023A32">
      <w:numFmt w:val="bullet"/>
      <w:lvlText w:val="•"/>
      <w:lvlJc w:val="left"/>
      <w:pPr>
        <w:ind w:left="5723" w:hanging="281"/>
      </w:pPr>
      <w:rPr>
        <w:rFonts w:hint="default"/>
        <w:lang w:val="ru-RU" w:eastAsia="en-US" w:bidi="ar-SA"/>
      </w:rPr>
    </w:lvl>
    <w:lvl w:ilvl="6" w:tplc="D9E6D704">
      <w:numFmt w:val="bullet"/>
      <w:lvlText w:val="•"/>
      <w:lvlJc w:val="left"/>
      <w:pPr>
        <w:ind w:left="6611" w:hanging="281"/>
      </w:pPr>
      <w:rPr>
        <w:rFonts w:hint="default"/>
        <w:lang w:val="ru-RU" w:eastAsia="en-US" w:bidi="ar-SA"/>
      </w:rPr>
    </w:lvl>
    <w:lvl w:ilvl="7" w:tplc="5704C0EA">
      <w:numFmt w:val="bullet"/>
      <w:lvlText w:val="•"/>
      <w:lvlJc w:val="left"/>
      <w:pPr>
        <w:ind w:left="7500" w:hanging="281"/>
      </w:pPr>
      <w:rPr>
        <w:rFonts w:hint="default"/>
        <w:lang w:val="ru-RU" w:eastAsia="en-US" w:bidi="ar-SA"/>
      </w:rPr>
    </w:lvl>
    <w:lvl w:ilvl="8" w:tplc="749C1A76">
      <w:numFmt w:val="bullet"/>
      <w:lvlText w:val="•"/>
      <w:lvlJc w:val="left"/>
      <w:pPr>
        <w:ind w:left="8389" w:hanging="281"/>
      </w:pPr>
      <w:rPr>
        <w:rFonts w:hint="default"/>
        <w:lang w:val="ru-RU" w:eastAsia="en-US" w:bidi="ar-SA"/>
      </w:rPr>
    </w:lvl>
  </w:abstractNum>
  <w:num w:numId="1">
    <w:abstractNumId w:val="12"/>
  </w:num>
  <w:num w:numId="2">
    <w:abstractNumId w:val="22"/>
  </w:num>
  <w:num w:numId="3">
    <w:abstractNumId w:val="8"/>
  </w:num>
  <w:num w:numId="4">
    <w:abstractNumId w:val="28"/>
  </w:num>
  <w:num w:numId="5">
    <w:abstractNumId w:val="2"/>
  </w:num>
  <w:num w:numId="6">
    <w:abstractNumId w:val="20"/>
  </w:num>
  <w:num w:numId="7">
    <w:abstractNumId w:val="4"/>
  </w:num>
  <w:num w:numId="8">
    <w:abstractNumId w:val="34"/>
  </w:num>
  <w:num w:numId="9">
    <w:abstractNumId w:val="21"/>
  </w:num>
  <w:num w:numId="10">
    <w:abstractNumId w:val="11"/>
  </w:num>
  <w:num w:numId="11">
    <w:abstractNumId w:val="17"/>
  </w:num>
  <w:num w:numId="12">
    <w:abstractNumId w:val="26"/>
  </w:num>
  <w:num w:numId="13">
    <w:abstractNumId w:val="23"/>
  </w:num>
  <w:num w:numId="14">
    <w:abstractNumId w:val="1"/>
  </w:num>
  <w:num w:numId="15">
    <w:abstractNumId w:val="9"/>
  </w:num>
  <w:num w:numId="16">
    <w:abstractNumId w:val="33"/>
  </w:num>
  <w:num w:numId="17">
    <w:abstractNumId w:val="27"/>
  </w:num>
  <w:num w:numId="18">
    <w:abstractNumId w:val="19"/>
  </w:num>
  <w:num w:numId="19">
    <w:abstractNumId w:val="24"/>
  </w:num>
  <w:num w:numId="20">
    <w:abstractNumId w:val="15"/>
  </w:num>
  <w:num w:numId="21">
    <w:abstractNumId w:val="14"/>
  </w:num>
  <w:num w:numId="22">
    <w:abstractNumId w:val="18"/>
  </w:num>
  <w:num w:numId="23">
    <w:abstractNumId w:val="30"/>
  </w:num>
  <w:num w:numId="2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25">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26">
    <w:abstractNumId w:val="31"/>
  </w:num>
  <w:num w:numId="27">
    <w:abstractNumId w:val="10"/>
  </w:num>
  <w:num w:numId="28">
    <w:abstractNumId w:val="7"/>
  </w:num>
  <w:num w:numId="29">
    <w:abstractNumId w:val="29"/>
  </w:num>
  <w:num w:numId="30">
    <w:abstractNumId w:val="3"/>
  </w:num>
  <w:num w:numId="31">
    <w:abstractNumId w:val="16"/>
  </w:num>
  <w:num w:numId="32">
    <w:abstractNumId w:val="5"/>
  </w:num>
  <w:num w:numId="33">
    <w:abstractNumId w:val="32"/>
  </w:num>
  <w:num w:numId="34">
    <w:abstractNumId w:val="13"/>
  </w:num>
  <w:num w:numId="35">
    <w:abstractNumId w:val="6"/>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F62"/>
    <w:rsid w:val="0000394B"/>
    <w:rsid w:val="00010D11"/>
    <w:rsid w:val="00015A89"/>
    <w:rsid w:val="00021466"/>
    <w:rsid w:val="0002199B"/>
    <w:rsid w:val="00022A28"/>
    <w:rsid w:val="00023B7C"/>
    <w:rsid w:val="00033BF7"/>
    <w:rsid w:val="00033FB0"/>
    <w:rsid w:val="000346D6"/>
    <w:rsid w:val="000416B9"/>
    <w:rsid w:val="0004493F"/>
    <w:rsid w:val="00055382"/>
    <w:rsid w:val="00060CB7"/>
    <w:rsid w:val="000645F1"/>
    <w:rsid w:val="00090126"/>
    <w:rsid w:val="000940C6"/>
    <w:rsid w:val="00094279"/>
    <w:rsid w:val="000B1530"/>
    <w:rsid w:val="000C2052"/>
    <w:rsid w:val="000C2F8E"/>
    <w:rsid w:val="000D3232"/>
    <w:rsid w:val="000D7BC2"/>
    <w:rsid w:val="000E076E"/>
    <w:rsid w:val="000F4041"/>
    <w:rsid w:val="00105F99"/>
    <w:rsid w:val="001134B3"/>
    <w:rsid w:val="001215AB"/>
    <w:rsid w:val="00123910"/>
    <w:rsid w:val="001404DA"/>
    <w:rsid w:val="00141CD5"/>
    <w:rsid w:val="00153462"/>
    <w:rsid w:val="00154725"/>
    <w:rsid w:val="0015705B"/>
    <w:rsid w:val="00174AE5"/>
    <w:rsid w:val="00187CCF"/>
    <w:rsid w:val="00194043"/>
    <w:rsid w:val="001B2E1B"/>
    <w:rsid w:val="001B6EE7"/>
    <w:rsid w:val="001B7D60"/>
    <w:rsid w:val="001D16DD"/>
    <w:rsid w:val="001D5CCE"/>
    <w:rsid w:val="001D668C"/>
    <w:rsid w:val="001E217A"/>
    <w:rsid w:val="001F02F5"/>
    <w:rsid w:val="001F584D"/>
    <w:rsid w:val="001F5E85"/>
    <w:rsid w:val="001F6385"/>
    <w:rsid w:val="00210F6F"/>
    <w:rsid w:val="00211235"/>
    <w:rsid w:val="0021653E"/>
    <w:rsid w:val="002222CA"/>
    <w:rsid w:val="00224B08"/>
    <w:rsid w:val="002270F6"/>
    <w:rsid w:val="002271F7"/>
    <w:rsid w:val="0023351B"/>
    <w:rsid w:val="00261849"/>
    <w:rsid w:val="0026464A"/>
    <w:rsid w:val="00267086"/>
    <w:rsid w:val="00276F04"/>
    <w:rsid w:val="00286008"/>
    <w:rsid w:val="0028774B"/>
    <w:rsid w:val="00290E95"/>
    <w:rsid w:val="00293585"/>
    <w:rsid w:val="002E39BD"/>
    <w:rsid w:val="002E7B3D"/>
    <w:rsid w:val="002F1283"/>
    <w:rsid w:val="002F4A90"/>
    <w:rsid w:val="002F77FF"/>
    <w:rsid w:val="00302890"/>
    <w:rsid w:val="00307208"/>
    <w:rsid w:val="0031242F"/>
    <w:rsid w:val="00317ED7"/>
    <w:rsid w:val="003275FB"/>
    <w:rsid w:val="0033715D"/>
    <w:rsid w:val="003419C0"/>
    <w:rsid w:val="00350319"/>
    <w:rsid w:val="00351309"/>
    <w:rsid w:val="00351CF6"/>
    <w:rsid w:val="0036525C"/>
    <w:rsid w:val="00371B88"/>
    <w:rsid w:val="003743F9"/>
    <w:rsid w:val="00375232"/>
    <w:rsid w:val="00377CD8"/>
    <w:rsid w:val="00377DF1"/>
    <w:rsid w:val="00386508"/>
    <w:rsid w:val="00396BAC"/>
    <w:rsid w:val="003B4676"/>
    <w:rsid w:val="003B7F6A"/>
    <w:rsid w:val="003C63E7"/>
    <w:rsid w:val="003D42EE"/>
    <w:rsid w:val="003E22A4"/>
    <w:rsid w:val="003F0A8C"/>
    <w:rsid w:val="003F4C06"/>
    <w:rsid w:val="003F5043"/>
    <w:rsid w:val="003F7323"/>
    <w:rsid w:val="003F7B30"/>
    <w:rsid w:val="0040720D"/>
    <w:rsid w:val="004157D4"/>
    <w:rsid w:val="00420B55"/>
    <w:rsid w:val="00423DFE"/>
    <w:rsid w:val="004321D8"/>
    <w:rsid w:val="00434F77"/>
    <w:rsid w:val="004357C0"/>
    <w:rsid w:val="00445A4A"/>
    <w:rsid w:val="004618F5"/>
    <w:rsid w:val="00473FAD"/>
    <w:rsid w:val="004A2C55"/>
    <w:rsid w:val="004B0418"/>
    <w:rsid w:val="004C6BAF"/>
    <w:rsid w:val="004D052B"/>
    <w:rsid w:val="004E4E4B"/>
    <w:rsid w:val="00505BFF"/>
    <w:rsid w:val="00506918"/>
    <w:rsid w:val="00512C7B"/>
    <w:rsid w:val="00515D83"/>
    <w:rsid w:val="0052075A"/>
    <w:rsid w:val="005417BB"/>
    <w:rsid w:val="005423C4"/>
    <w:rsid w:val="00542575"/>
    <w:rsid w:val="00551FE8"/>
    <w:rsid w:val="00561F62"/>
    <w:rsid w:val="00572D79"/>
    <w:rsid w:val="005757D7"/>
    <w:rsid w:val="0057730D"/>
    <w:rsid w:val="00583872"/>
    <w:rsid w:val="005845BC"/>
    <w:rsid w:val="0059423D"/>
    <w:rsid w:val="0059799D"/>
    <w:rsid w:val="005B33CA"/>
    <w:rsid w:val="005B3C37"/>
    <w:rsid w:val="005C3CE9"/>
    <w:rsid w:val="005C47E7"/>
    <w:rsid w:val="005D46CC"/>
    <w:rsid w:val="005D6D12"/>
    <w:rsid w:val="005E32D5"/>
    <w:rsid w:val="005E5953"/>
    <w:rsid w:val="005F3A07"/>
    <w:rsid w:val="00600008"/>
    <w:rsid w:val="006022FC"/>
    <w:rsid w:val="006024F2"/>
    <w:rsid w:val="00606EAD"/>
    <w:rsid w:val="00606FB6"/>
    <w:rsid w:val="00612788"/>
    <w:rsid w:val="00612B13"/>
    <w:rsid w:val="006137C5"/>
    <w:rsid w:val="0061595B"/>
    <w:rsid w:val="006363D5"/>
    <w:rsid w:val="00660D87"/>
    <w:rsid w:val="0067141A"/>
    <w:rsid w:val="00687833"/>
    <w:rsid w:val="006A2122"/>
    <w:rsid w:val="006D0CF1"/>
    <w:rsid w:val="006D386C"/>
    <w:rsid w:val="006F0BF6"/>
    <w:rsid w:val="00712A2F"/>
    <w:rsid w:val="00717CB5"/>
    <w:rsid w:val="00724057"/>
    <w:rsid w:val="00724BD2"/>
    <w:rsid w:val="007258E5"/>
    <w:rsid w:val="0073370C"/>
    <w:rsid w:val="00737E82"/>
    <w:rsid w:val="0074476B"/>
    <w:rsid w:val="007535F6"/>
    <w:rsid w:val="00757681"/>
    <w:rsid w:val="00764AC0"/>
    <w:rsid w:val="00787179"/>
    <w:rsid w:val="00794CF4"/>
    <w:rsid w:val="007A376B"/>
    <w:rsid w:val="007C50C3"/>
    <w:rsid w:val="007C5B18"/>
    <w:rsid w:val="007C75B0"/>
    <w:rsid w:val="007D6FED"/>
    <w:rsid w:val="00801E14"/>
    <w:rsid w:val="00801F8E"/>
    <w:rsid w:val="00802845"/>
    <w:rsid w:val="008031DB"/>
    <w:rsid w:val="00815BE8"/>
    <w:rsid w:val="00827FBF"/>
    <w:rsid w:val="00831368"/>
    <w:rsid w:val="008330F5"/>
    <w:rsid w:val="00840B12"/>
    <w:rsid w:val="00840C9E"/>
    <w:rsid w:val="008446BF"/>
    <w:rsid w:val="00851764"/>
    <w:rsid w:val="008635C1"/>
    <w:rsid w:val="00863746"/>
    <w:rsid w:val="008749F5"/>
    <w:rsid w:val="0089296D"/>
    <w:rsid w:val="008D483F"/>
    <w:rsid w:val="008D67B2"/>
    <w:rsid w:val="008E24EA"/>
    <w:rsid w:val="008E7DE2"/>
    <w:rsid w:val="008F51E9"/>
    <w:rsid w:val="008F7BF7"/>
    <w:rsid w:val="00900E2A"/>
    <w:rsid w:val="00901C1C"/>
    <w:rsid w:val="009125A2"/>
    <w:rsid w:val="00912B6E"/>
    <w:rsid w:val="00916B9D"/>
    <w:rsid w:val="00925214"/>
    <w:rsid w:val="0092602A"/>
    <w:rsid w:val="00931818"/>
    <w:rsid w:val="00934F26"/>
    <w:rsid w:val="00941E14"/>
    <w:rsid w:val="00942F4F"/>
    <w:rsid w:val="00950B3A"/>
    <w:rsid w:val="0096078A"/>
    <w:rsid w:val="00985652"/>
    <w:rsid w:val="00986004"/>
    <w:rsid w:val="0098761F"/>
    <w:rsid w:val="009A1912"/>
    <w:rsid w:val="009A47B5"/>
    <w:rsid w:val="009B2336"/>
    <w:rsid w:val="009B4773"/>
    <w:rsid w:val="009B5B97"/>
    <w:rsid w:val="009C3BC0"/>
    <w:rsid w:val="009D246D"/>
    <w:rsid w:val="009D311C"/>
    <w:rsid w:val="009D39F6"/>
    <w:rsid w:val="009D4BF8"/>
    <w:rsid w:val="009D61A8"/>
    <w:rsid w:val="009E142F"/>
    <w:rsid w:val="009F557E"/>
    <w:rsid w:val="009F5C90"/>
    <w:rsid w:val="00A02F8F"/>
    <w:rsid w:val="00A04AA4"/>
    <w:rsid w:val="00A21E73"/>
    <w:rsid w:val="00A223E5"/>
    <w:rsid w:val="00A22830"/>
    <w:rsid w:val="00A40BA9"/>
    <w:rsid w:val="00A64A77"/>
    <w:rsid w:val="00A66AC1"/>
    <w:rsid w:val="00A770F1"/>
    <w:rsid w:val="00A84798"/>
    <w:rsid w:val="00A857B1"/>
    <w:rsid w:val="00A92450"/>
    <w:rsid w:val="00A93A86"/>
    <w:rsid w:val="00A94504"/>
    <w:rsid w:val="00A965AF"/>
    <w:rsid w:val="00AC6F1A"/>
    <w:rsid w:val="00AE63B7"/>
    <w:rsid w:val="00B1003C"/>
    <w:rsid w:val="00B41B39"/>
    <w:rsid w:val="00B45EB9"/>
    <w:rsid w:val="00B46D6A"/>
    <w:rsid w:val="00B51353"/>
    <w:rsid w:val="00B5484F"/>
    <w:rsid w:val="00B60860"/>
    <w:rsid w:val="00B65F86"/>
    <w:rsid w:val="00B668A7"/>
    <w:rsid w:val="00B762A1"/>
    <w:rsid w:val="00B82F97"/>
    <w:rsid w:val="00B849AF"/>
    <w:rsid w:val="00B86F7A"/>
    <w:rsid w:val="00B947E7"/>
    <w:rsid w:val="00BA22A6"/>
    <w:rsid w:val="00BA72A1"/>
    <w:rsid w:val="00BB0C79"/>
    <w:rsid w:val="00BB51C6"/>
    <w:rsid w:val="00BC3F1E"/>
    <w:rsid w:val="00BE2120"/>
    <w:rsid w:val="00BF5C9C"/>
    <w:rsid w:val="00BF7656"/>
    <w:rsid w:val="00BF78E4"/>
    <w:rsid w:val="00C050B2"/>
    <w:rsid w:val="00C22E45"/>
    <w:rsid w:val="00C236BB"/>
    <w:rsid w:val="00C26A88"/>
    <w:rsid w:val="00C26C36"/>
    <w:rsid w:val="00C275F6"/>
    <w:rsid w:val="00C41EAB"/>
    <w:rsid w:val="00C448FC"/>
    <w:rsid w:val="00C55064"/>
    <w:rsid w:val="00C60869"/>
    <w:rsid w:val="00C65F95"/>
    <w:rsid w:val="00C7319A"/>
    <w:rsid w:val="00C737EA"/>
    <w:rsid w:val="00C76309"/>
    <w:rsid w:val="00C909FB"/>
    <w:rsid w:val="00C922D1"/>
    <w:rsid w:val="00C92FB2"/>
    <w:rsid w:val="00CB4DD1"/>
    <w:rsid w:val="00CB7335"/>
    <w:rsid w:val="00CC2846"/>
    <w:rsid w:val="00CC4649"/>
    <w:rsid w:val="00CD381C"/>
    <w:rsid w:val="00CD3DED"/>
    <w:rsid w:val="00CE2044"/>
    <w:rsid w:val="00CE5FF3"/>
    <w:rsid w:val="00CF2073"/>
    <w:rsid w:val="00CF28EC"/>
    <w:rsid w:val="00CF4AA0"/>
    <w:rsid w:val="00D03364"/>
    <w:rsid w:val="00D04B95"/>
    <w:rsid w:val="00D04FEA"/>
    <w:rsid w:val="00D11B9B"/>
    <w:rsid w:val="00D12DB5"/>
    <w:rsid w:val="00D216F0"/>
    <w:rsid w:val="00D35F4E"/>
    <w:rsid w:val="00D3684D"/>
    <w:rsid w:val="00D55275"/>
    <w:rsid w:val="00D568EA"/>
    <w:rsid w:val="00D76E2C"/>
    <w:rsid w:val="00DA1A46"/>
    <w:rsid w:val="00DA2D81"/>
    <w:rsid w:val="00DA6A2E"/>
    <w:rsid w:val="00DB02A6"/>
    <w:rsid w:val="00DB4535"/>
    <w:rsid w:val="00DB4997"/>
    <w:rsid w:val="00DC3D19"/>
    <w:rsid w:val="00DD3EF8"/>
    <w:rsid w:val="00DE141F"/>
    <w:rsid w:val="00DE5612"/>
    <w:rsid w:val="00DE5F09"/>
    <w:rsid w:val="00DF6E62"/>
    <w:rsid w:val="00E000E1"/>
    <w:rsid w:val="00E03534"/>
    <w:rsid w:val="00E15439"/>
    <w:rsid w:val="00E179E0"/>
    <w:rsid w:val="00E2188B"/>
    <w:rsid w:val="00E278FC"/>
    <w:rsid w:val="00E33AFA"/>
    <w:rsid w:val="00E34880"/>
    <w:rsid w:val="00E357F2"/>
    <w:rsid w:val="00E36BEA"/>
    <w:rsid w:val="00E549AC"/>
    <w:rsid w:val="00E73978"/>
    <w:rsid w:val="00E763EC"/>
    <w:rsid w:val="00E77465"/>
    <w:rsid w:val="00E80BC7"/>
    <w:rsid w:val="00E85DBC"/>
    <w:rsid w:val="00EA55D4"/>
    <w:rsid w:val="00EA5769"/>
    <w:rsid w:val="00EA5857"/>
    <w:rsid w:val="00EB3B51"/>
    <w:rsid w:val="00EC13E9"/>
    <w:rsid w:val="00EC5529"/>
    <w:rsid w:val="00ED6559"/>
    <w:rsid w:val="00EE106B"/>
    <w:rsid w:val="00F0782D"/>
    <w:rsid w:val="00F07B58"/>
    <w:rsid w:val="00F10B4C"/>
    <w:rsid w:val="00F11BD3"/>
    <w:rsid w:val="00F14483"/>
    <w:rsid w:val="00F171CB"/>
    <w:rsid w:val="00F333A4"/>
    <w:rsid w:val="00F33671"/>
    <w:rsid w:val="00F521CF"/>
    <w:rsid w:val="00F54A83"/>
    <w:rsid w:val="00F62838"/>
    <w:rsid w:val="00F77308"/>
    <w:rsid w:val="00F801E9"/>
    <w:rsid w:val="00FA7A73"/>
    <w:rsid w:val="00FB561D"/>
    <w:rsid w:val="00FB5CCD"/>
    <w:rsid w:val="00FB7E07"/>
    <w:rsid w:val="00FC29E9"/>
    <w:rsid w:val="00FD0737"/>
    <w:rsid w:val="00FD0E08"/>
    <w:rsid w:val="00FF3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DF248"/>
  <w15:docId w15:val="{A57AA532-08E4-C042-AA3A-D7E913EC4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4357C0"/>
    <w:pPr>
      <w:widowControl w:val="0"/>
      <w:autoSpaceDE w:val="0"/>
      <w:autoSpaceDN w:val="0"/>
      <w:spacing w:after="0" w:line="240" w:lineRule="auto"/>
      <w:ind w:left="423"/>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9"/>
    <w:qFormat/>
    <w:rsid w:val="004357C0"/>
    <w:pPr>
      <w:widowControl w:val="0"/>
      <w:autoSpaceDE w:val="0"/>
      <w:autoSpaceDN w:val="0"/>
      <w:spacing w:after="0" w:line="240" w:lineRule="auto"/>
      <w:ind w:left="1621" w:hanging="632"/>
      <w:jc w:val="both"/>
      <w:outlineLvl w:val="1"/>
    </w:pPr>
    <w:rPr>
      <w:rFonts w:ascii="Times New Roman" w:eastAsia="Times New Roman" w:hAnsi="Times New Roman"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C737EA"/>
    <w:rPr>
      <w:rFonts w:ascii="Arial Narrow" w:hAnsi="Arial Narrow" w:cs="Arial Narrow"/>
      <w:spacing w:val="20"/>
      <w:sz w:val="16"/>
      <w:szCs w:val="16"/>
    </w:rPr>
  </w:style>
  <w:style w:type="paragraph" w:customStyle="1" w:styleId="Style6">
    <w:name w:val="Style6"/>
    <w:basedOn w:val="Normal"/>
    <w:uiPriority w:val="99"/>
    <w:rsid w:val="00C737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TableNormal"/>
    <w:next w:val="TableGrid"/>
    <w:uiPriority w:val="59"/>
    <w:rsid w:val="0067141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3F4C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C13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3E9"/>
    <w:rPr>
      <w:rFonts w:ascii="Tahoma" w:hAnsi="Tahoma" w:cs="Tahoma"/>
      <w:sz w:val="16"/>
      <w:szCs w:val="16"/>
    </w:rPr>
  </w:style>
  <w:style w:type="paragraph" w:styleId="ListParagraph">
    <w:name w:val="List Paragraph"/>
    <w:basedOn w:val="Normal"/>
    <w:uiPriority w:val="34"/>
    <w:qFormat/>
    <w:rsid w:val="00840C9E"/>
    <w:pPr>
      <w:ind w:left="720"/>
      <w:contextualSpacing/>
    </w:pPr>
  </w:style>
  <w:style w:type="character" w:customStyle="1" w:styleId="BodyTextChar">
    <w:name w:val="Body Text Char"/>
    <w:link w:val="BodyText"/>
    <w:uiPriority w:val="99"/>
    <w:locked/>
    <w:rsid w:val="00EA5857"/>
    <w:rPr>
      <w:rFonts w:ascii="Times New Roman" w:hAnsi="Times New Roman" w:cs="Times New Roman"/>
      <w:color w:val="000000"/>
      <w:sz w:val="23"/>
      <w:szCs w:val="23"/>
      <w:shd w:val="clear" w:color="auto" w:fill="FFFFFF"/>
    </w:rPr>
  </w:style>
  <w:style w:type="paragraph" w:styleId="BodyText">
    <w:name w:val="Body Text"/>
    <w:basedOn w:val="Normal"/>
    <w:link w:val="BodyTextChar"/>
    <w:uiPriority w:val="99"/>
    <w:qFormat/>
    <w:rsid w:val="00EA5857"/>
    <w:pPr>
      <w:shd w:val="clear" w:color="auto" w:fill="FFFFFF"/>
      <w:spacing w:after="0" w:line="360" w:lineRule="auto"/>
      <w:jc w:val="both"/>
    </w:pPr>
    <w:rPr>
      <w:rFonts w:ascii="Times New Roman" w:hAnsi="Times New Roman" w:cs="Times New Roman"/>
      <w:color w:val="000000"/>
      <w:sz w:val="23"/>
      <w:szCs w:val="23"/>
    </w:rPr>
  </w:style>
  <w:style w:type="character" w:customStyle="1" w:styleId="10">
    <w:name w:val="Основной текст Знак1"/>
    <w:basedOn w:val="DefaultParagraphFont"/>
    <w:uiPriority w:val="99"/>
    <w:semiHidden/>
    <w:rsid w:val="00EA5857"/>
  </w:style>
  <w:style w:type="paragraph" w:customStyle="1" w:styleId="a">
    <w:name w:val="основной шрифт с отступом"/>
    <w:basedOn w:val="Normal"/>
    <w:rsid w:val="00EA5857"/>
    <w:pPr>
      <w:spacing w:after="0" w:line="360" w:lineRule="auto"/>
      <w:jc w:val="center"/>
    </w:pPr>
    <w:rPr>
      <w:rFonts w:ascii="Calibri" w:eastAsia="Times New Roman" w:hAnsi="Calibri" w:cs="Times New Roman"/>
      <w:sz w:val="28"/>
      <w:szCs w:val="28"/>
      <w:lang w:eastAsia="ru-RU"/>
    </w:rPr>
  </w:style>
  <w:style w:type="character" w:styleId="Emphasis">
    <w:name w:val="Emphasis"/>
    <w:basedOn w:val="DefaultParagraphFont"/>
    <w:uiPriority w:val="20"/>
    <w:qFormat/>
    <w:rsid w:val="00EA5857"/>
    <w:rPr>
      <w:i/>
      <w:iCs/>
    </w:rPr>
  </w:style>
  <w:style w:type="character" w:styleId="Hyperlink">
    <w:name w:val="Hyperlink"/>
    <w:uiPriority w:val="99"/>
    <w:rsid w:val="00EB3B51"/>
    <w:rPr>
      <w:color w:val="0000FF"/>
      <w:u w:val="single"/>
    </w:rPr>
  </w:style>
  <w:style w:type="character" w:customStyle="1" w:styleId="Heading1Char">
    <w:name w:val="Heading 1 Char"/>
    <w:basedOn w:val="DefaultParagraphFont"/>
    <w:link w:val="Heading1"/>
    <w:uiPriority w:val="1"/>
    <w:rsid w:val="004357C0"/>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rsid w:val="004357C0"/>
    <w:rPr>
      <w:rFonts w:ascii="Times New Roman" w:eastAsia="Times New Roman" w:hAnsi="Times New Roman" w:cs="Times New Roman"/>
      <w:b/>
      <w:bCs/>
      <w:i/>
      <w:iCs/>
      <w:sz w:val="28"/>
      <w:szCs w:val="28"/>
    </w:rPr>
  </w:style>
  <w:style w:type="numbering" w:customStyle="1" w:styleId="11">
    <w:name w:val="Нет списка1"/>
    <w:next w:val="NoList"/>
    <w:uiPriority w:val="99"/>
    <w:semiHidden/>
    <w:unhideWhenUsed/>
    <w:rsid w:val="004357C0"/>
  </w:style>
  <w:style w:type="table" w:customStyle="1" w:styleId="2">
    <w:name w:val="Сетка таблицы2"/>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357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
    <w:name w:val="Сетка таблицы11"/>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57C0"/>
    <w:pPr>
      <w:tabs>
        <w:tab w:val="center" w:pos="4677"/>
        <w:tab w:val="right" w:pos="9355"/>
      </w:tabs>
      <w:spacing w:after="0" w:line="240" w:lineRule="auto"/>
    </w:pPr>
  </w:style>
  <w:style w:type="character" w:customStyle="1" w:styleId="HeaderChar">
    <w:name w:val="Header Char"/>
    <w:basedOn w:val="DefaultParagraphFont"/>
    <w:link w:val="Header"/>
    <w:uiPriority w:val="99"/>
    <w:rsid w:val="004357C0"/>
  </w:style>
  <w:style w:type="paragraph" w:styleId="Footer">
    <w:name w:val="footer"/>
    <w:basedOn w:val="Normal"/>
    <w:link w:val="FooterChar"/>
    <w:uiPriority w:val="99"/>
    <w:unhideWhenUsed/>
    <w:rsid w:val="004357C0"/>
    <w:pPr>
      <w:tabs>
        <w:tab w:val="center" w:pos="4677"/>
        <w:tab w:val="right" w:pos="9355"/>
      </w:tabs>
      <w:spacing w:after="0" w:line="240" w:lineRule="auto"/>
    </w:pPr>
  </w:style>
  <w:style w:type="character" w:customStyle="1" w:styleId="FooterChar">
    <w:name w:val="Footer Char"/>
    <w:basedOn w:val="DefaultParagraphFont"/>
    <w:link w:val="Footer"/>
    <w:uiPriority w:val="99"/>
    <w:rsid w:val="004357C0"/>
  </w:style>
  <w:style w:type="character" w:styleId="FollowedHyperlink">
    <w:name w:val="FollowedHyperlink"/>
    <w:basedOn w:val="DefaultParagraphFont"/>
    <w:uiPriority w:val="99"/>
    <w:semiHidden/>
    <w:unhideWhenUsed/>
    <w:rsid w:val="004357C0"/>
    <w:rPr>
      <w:color w:val="800080" w:themeColor="followedHyperlink"/>
      <w:u w:val="single"/>
    </w:rPr>
  </w:style>
  <w:style w:type="table" w:customStyle="1" w:styleId="TableNormal10">
    <w:name w:val="Table Normal1"/>
    <w:uiPriority w:val="2"/>
    <w:semiHidden/>
    <w:unhideWhenUsed/>
    <w:qFormat/>
    <w:rsid w:val="004357C0"/>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57C0"/>
    <w:pPr>
      <w:widowControl w:val="0"/>
      <w:autoSpaceDE w:val="0"/>
      <w:autoSpaceDN w:val="0"/>
      <w:spacing w:after="0" w:line="315" w:lineRule="exact"/>
      <w:ind w:left="107"/>
      <w:jc w:val="center"/>
    </w:pPr>
    <w:rPr>
      <w:rFonts w:ascii="Times New Roman" w:eastAsia="Times New Roman" w:hAnsi="Times New Roman" w:cs="Times New Roman"/>
    </w:rPr>
  </w:style>
  <w:style w:type="numbering" w:customStyle="1" w:styleId="111">
    <w:name w:val="Нет списка11"/>
    <w:next w:val="NoList"/>
    <w:uiPriority w:val="99"/>
    <w:semiHidden/>
    <w:unhideWhenUsed/>
    <w:rsid w:val="004357C0"/>
  </w:style>
  <w:style w:type="paragraph" w:styleId="TOC1">
    <w:name w:val="toc 1"/>
    <w:basedOn w:val="Normal"/>
    <w:uiPriority w:val="1"/>
    <w:qFormat/>
    <w:rsid w:val="004357C0"/>
    <w:pPr>
      <w:widowControl w:val="0"/>
      <w:autoSpaceDE w:val="0"/>
      <w:autoSpaceDN w:val="0"/>
      <w:spacing w:before="161" w:after="0" w:line="240" w:lineRule="auto"/>
      <w:ind w:left="750" w:hanging="468"/>
    </w:pPr>
    <w:rPr>
      <w:rFonts w:ascii="Times New Roman" w:eastAsia="Times New Roman" w:hAnsi="Times New Roman" w:cs="Times New Roman"/>
      <w:sz w:val="28"/>
      <w:szCs w:val="28"/>
    </w:rPr>
  </w:style>
  <w:style w:type="paragraph" w:styleId="TOC2">
    <w:name w:val="toc 2"/>
    <w:basedOn w:val="Normal"/>
    <w:uiPriority w:val="1"/>
    <w:qFormat/>
    <w:rsid w:val="004357C0"/>
    <w:pPr>
      <w:widowControl w:val="0"/>
      <w:autoSpaceDE w:val="0"/>
      <w:autoSpaceDN w:val="0"/>
      <w:spacing w:before="161" w:after="0" w:line="240" w:lineRule="auto"/>
      <w:ind w:left="1381" w:hanging="632"/>
    </w:pPr>
    <w:rPr>
      <w:rFonts w:ascii="Times New Roman" w:eastAsia="Times New Roman" w:hAnsi="Times New Roman" w:cs="Times New Roman"/>
      <w:sz w:val="28"/>
      <w:szCs w:val="28"/>
    </w:rPr>
  </w:style>
  <w:style w:type="paragraph" w:styleId="TOC3">
    <w:name w:val="toc 3"/>
    <w:basedOn w:val="Normal"/>
    <w:uiPriority w:val="1"/>
    <w:qFormat/>
    <w:rsid w:val="004357C0"/>
    <w:pPr>
      <w:widowControl w:val="0"/>
      <w:autoSpaceDE w:val="0"/>
      <w:autoSpaceDN w:val="0"/>
      <w:spacing w:before="161" w:after="0" w:line="240" w:lineRule="auto"/>
      <w:ind w:left="1381"/>
    </w:pPr>
    <w:rPr>
      <w:rFonts w:ascii="Times New Roman" w:eastAsia="Times New Roman" w:hAnsi="Times New Roman" w:cs="Times New Roman"/>
      <w:sz w:val="28"/>
      <w:szCs w:val="28"/>
    </w:rPr>
  </w:style>
  <w:style w:type="table" w:customStyle="1" w:styleId="12">
    <w:name w:val="Сетка таблицы12"/>
    <w:basedOn w:val="TableNormal"/>
    <w:next w:val="TableGrid"/>
    <w:uiPriority w:val="59"/>
    <w:rsid w:val="00BA2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TableNormal"/>
    <w:next w:val="TableGrid"/>
    <w:uiPriority w:val="39"/>
    <w:rsid w:val="00BA22A6"/>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BA22A6"/>
    <w:rPr>
      <w:rFonts w:ascii="NewtonC-Bold-Identity-H" w:hAnsi="NewtonC-Bold-Identity-H" w:hint="default"/>
      <w:b/>
      <w:bCs/>
      <w:i w:val="0"/>
      <w:iCs w:val="0"/>
      <w:color w:val="242021"/>
      <w:sz w:val="24"/>
      <w:szCs w:val="24"/>
    </w:rPr>
  </w:style>
  <w:style w:type="paragraph" w:styleId="BodyTextIndent2">
    <w:name w:val="Body Text Indent 2"/>
    <w:basedOn w:val="Normal"/>
    <w:link w:val="BodyTextIndent2Char"/>
    <w:rsid w:val="00BA22A6"/>
    <w:pPr>
      <w:spacing w:after="120" w:line="480" w:lineRule="auto"/>
      <w:ind w:left="283"/>
    </w:pPr>
    <w:rPr>
      <w:rFonts w:ascii="Times New Roman" w:eastAsia="Times New Roman" w:hAnsi="Times New Roman" w:cs="Times New Roman"/>
      <w:sz w:val="24"/>
      <w:szCs w:val="24"/>
      <w:lang w:eastAsia="ru-RU"/>
    </w:rPr>
  </w:style>
  <w:style w:type="character" w:customStyle="1" w:styleId="BodyTextIndent2Char">
    <w:name w:val="Body Text Indent 2 Char"/>
    <w:basedOn w:val="DefaultParagraphFont"/>
    <w:link w:val="BodyTextIndent2"/>
    <w:rsid w:val="00BA22A6"/>
    <w:rPr>
      <w:rFonts w:ascii="Times New Roman" w:eastAsia="Times New Roman" w:hAnsi="Times New Roman" w:cs="Times New Roman"/>
      <w:sz w:val="24"/>
      <w:szCs w:val="24"/>
      <w:lang w:eastAsia="ru-RU"/>
    </w:rPr>
  </w:style>
  <w:style w:type="table" w:customStyle="1" w:styleId="1110">
    <w:name w:val="Сетка таблицы111"/>
    <w:basedOn w:val="TableNormal"/>
    <w:next w:val="TableGrid"/>
    <w:uiPriority w:val="39"/>
    <w:rsid w:val="00BA22A6"/>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TableNormal"/>
    <w:uiPriority w:val="59"/>
    <w:rsid w:val="00BA22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uiPriority w:val="59"/>
    <w:rsid w:val="00BA22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TableNormal"/>
    <w:uiPriority w:val="59"/>
    <w:rsid w:val="00BA22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39"/>
    <w:rsid w:val="00BA22A6"/>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Нет списка2"/>
    <w:next w:val="NoList"/>
    <w:uiPriority w:val="99"/>
    <w:semiHidden/>
    <w:unhideWhenUsed/>
    <w:rsid w:val="0059423D"/>
  </w:style>
  <w:style w:type="table" w:customStyle="1" w:styleId="4">
    <w:name w:val="Сетка таблицы4"/>
    <w:basedOn w:val="TableNormal"/>
    <w:next w:val="TableGrid"/>
    <w:uiPriority w:val="59"/>
    <w:rsid w:val="005942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TableNormal"/>
    <w:next w:val="TableGrid"/>
    <w:uiPriority w:val="59"/>
    <w:rsid w:val="005942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NoList"/>
    <w:uiPriority w:val="99"/>
    <w:semiHidden/>
    <w:unhideWhenUsed/>
    <w:rsid w:val="0059423D"/>
  </w:style>
  <w:style w:type="table" w:customStyle="1" w:styleId="22">
    <w:name w:val="Сетка таблицы22"/>
    <w:basedOn w:val="TableNormal"/>
    <w:next w:val="TableGrid"/>
    <w:uiPriority w:val="39"/>
    <w:rsid w:val="0059423D"/>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TableNormal"/>
    <w:next w:val="TableGrid"/>
    <w:uiPriority w:val="39"/>
    <w:rsid w:val="0059423D"/>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TableNormal"/>
    <w:uiPriority w:val="59"/>
    <w:rsid w:val="005942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TableNormal"/>
    <w:uiPriority w:val="59"/>
    <w:rsid w:val="005942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TableNormal"/>
    <w:uiPriority w:val="59"/>
    <w:rsid w:val="005942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TableNormal"/>
    <w:next w:val="TableGrid"/>
    <w:uiPriority w:val="39"/>
    <w:rsid w:val="0059423D"/>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7308"/>
    <w:rPr>
      <w:color w:val="605E5C"/>
      <w:shd w:val="clear" w:color="auto" w:fill="E1DFDD"/>
    </w:rPr>
  </w:style>
  <w:style w:type="character" w:styleId="PageNumber">
    <w:name w:val="page number"/>
    <w:basedOn w:val="DefaultParagraphFont"/>
    <w:uiPriority w:val="99"/>
    <w:semiHidden/>
    <w:unhideWhenUsed/>
    <w:rsid w:val="00B51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kravchenko@yand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192-005"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8/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5CED7-108F-421D-8ADC-EE038034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2937</TotalTime>
  <Pages>11</Pages>
  <Words>2832</Words>
  <Characters>16147</Characters>
  <Application>Microsoft Office Word</Application>
  <DocSecurity>0</DocSecurity>
  <Lines>134</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92</cp:revision>
  <dcterms:created xsi:type="dcterms:W3CDTF">2019-03-12T09:02:00Z</dcterms:created>
  <dcterms:modified xsi:type="dcterms:W3CDTF">2023-11-15T15:10:00Z</dcterms:modified>
</cp:coreProperties>
</file>