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C7513" w:rsidRPr="00892D8C" w14:paraId="3A2EF867" w14:textId="77777777" w:rsidTr="00D54730">
        <w:tc>
          <w:tcPr>
            <w:tcW w:w="2500" w:type="pct"/>
          </w:tcPr>
          <w:p w14:paraId="7CD451F8" w14:textId="5FA169DE" w:rsidR="008C7513" w:rsidRPr="00F73B58" w:rsidRDefault="008C7513" w:rsidP="00D54730">
            <w:r w:rsidRPr="00F73B58">
              <w:t xml:space="preserve">УДК </w:t>
            </w:r>
            <w:r w:rsidR="00B6205C" w:rsidRPr="00F73B58">
              <w:t>631.55</w:t>
            </w:r>
            <w:r w:rsidR="0050786C" w:rsidRPr="00F73B58">
              <w:t>:</w:t>
            </w:r>
            <w:r w:rsidR="00B6205C" w:rsidRPr="00F73B58">
              <w:t>631.354</w:t>
            </w:r>
            <w:r w:rsidR="0050786C" w:rsidRPr="00F73B58">
              <w:t>:</w:t>
            </w:r>
            <w:r w:rsidR="000611B4" w:rsidRPr="00F73B58">
              <w:t>629.356</w:t>
            </w:r>
          </w:p>
          <w:p w14:paraId="7859914C" w14:textId="77777777" w:rsidR="008C7513" w:rsidRPr="00F73B58" w:rsidRDefault="008C7513" w:rsidP="00D54730"/>
          <w:p w14:paraId="1F281AB4" w14:textId="71CFE0C2" w:rsidR="008C7513" w:rsidRPr="00F73B58" w:rsidRDefault="008C7513" w:rsidP="00D54730">
            <w:pPr>
              <w:rPr>
                <w:iCs/>
              </w:rPr>
            </w:pPr>
            <w:bookmarkStart w:id="0" w:name="_Hlk143615148"/>
            <w:r w:rsidRPr="00F73B58">
              <w:rPr>
                <w:iCs/>
              </w:rPr>
              <w:t xml:space="preserve">4.3.1. Технологии, машины и оборудование для агропромышленного комплекса </w:t>
            </w:r>
            <w:bookmarkEnd w:id="0"/>
            <w:r w:rsidRPr="00F73B58">
              <w:rPr>
                <w:iCs/>
              </w:rPr>
              <w:t xml:space="preserve">(технические науки, </w:t>
            </w:r>
            <w:r w:rsidR="0050786C" w:rsidRPr="00F73B58">
              <w:rPr>
                <w:iCs/>
              </w:rPr>
              <w:t>сельскохозяйственные</w:t>
            </w:r>
            <w:r w:rsidRPr="00F73B58">
              <w:rPr>
                <w:iCs/>
              </w:rPr>
              <w:t xml:space="preserve"> науки)</w:t>
            </w:r>
          </w:p>
          <w:p w14:paraId="60953C3D" w14:textId="77777777" w:rsidR="008C7513" w:rsidRPr="00F73B58" w:rsidRDefault="008C7513" w:rsidP="00D54730"/>
          <w:p w14:paraId="7C27D451" w14:textId="3507340D" w:rsidR="008C7513" w:rsidRPr="00F73B58" w:rsidRDefault="00540963" w:rsidP="00D54730">
            <w:pPr>
              <w:rPr>
                <w:b/>
                <w:bCs/>
                <w:caps/>
                <w:color w:val="FF0000"/>
              </w:rPr>
            </w:pPr>
            <w:r w:rsidRPr="00F73B58">
              <w:rPr>
                <w:b/>
                <w:bCs/>
                <w:caps/>
              </w:rPr>
              <w:t>Алгоритм расчета траектории движения уборочно-транспортных</w:t>
            </w:r>
            <w:r w:rsidR="00596FCB" w:rsidRPr="00F73B58">
              <w:rPr>
                <w:b/>
                <w:bCs/>
                <w:caps/>
              </w:rPr>
              <w:t xml:space="preserve"> </w:t>
            </w:r>
            <w:r w:rsidRPr="00F73B58">
              <w:rPr>
                <w:b/>
                <w:bCs/>
                <w:caps/>
              </w:rPr>
              <w:t>агрегатов по полю</w:t>
            </w:r>
          </w:p>
          <w:p w14:paraId="754829EE" w14:textId="77777777" w:rsidR="00D54730" w:rsidRPr="00F73B58" w:rsidRDefault="00D54730" w:rsidP="00D54730">
            <w:pPr>
              <w:rPr>
                <w:caps/>
              </w:rPr>
            </w:pPr>
          </w:p>
          <w:p w14:paraId="6113B0C3" w14:textId="77777777" w:rsidR="00086354" w:rsidRPr="00F73B58" w:rsidRDefault="00540963" w:rsidP="00D54730">
            <w:r w:rsidRPr="00F73B58">
              <w:t>Назаров Андрей Николаевич</w:t>
            </w:r>
          </w:p>
          <w:p w14:paraId="1B04A303" w14:textId="1D0C52F5" w:rsidR="00540963" w:rsidRPr="00F73B58" w:rsidRDefault="00540963" w:rsidP="00D54730">
            <w:r w:rsidRPr="00F73B58">
              <w:t xml:space="preserve">научный сотрудник </w:t>
            </w:r>
          </w:p>
          <w:p w14:paraId="271760D8" w14:textId="01781C75" w:rsidR="00540963" w:rsidRPr="00F73B58" w:rsidRDefault="00D46644" w:rsidP="00D54730">
            <w:r w:rsidRPr="00F73B58">
              <w:t xml:space="preserve">РИНЦ </w:t>
            </w:r>
            <w:r w:rsidR="00540963" w:rsidRPr="00F73B58">
              <w:t>SPIN-код</w:t>
            </w:r>
            <w:r w:rsidR="006E509B" w:rsidRPr="00F73B58">
              <w:t xml:space="preserve"> 7058-3195</w:t>
            </w:r>
          </w:p>
          <w:p w14:paraId="407889C1" w14:textId="7AE061F6" w:rsidR="00540963" w:rsidRPr="00F73B58" w:rsidRDefault="001708B9" w:rsidP="00D54730">
            <w:proofErr w:type="spellStart"/>
            <w:r w:rsidRPr="00F73B58">
              <w:rPr>
                <w:lang w:val="en-US"/>
              </w:rPr>
              <w:t>naz</w:t>
            </w:r>
            <w:proofErr w:type="spellEnd"/>
            <w:r w:rsidRPr="00F73B58">
              <w:t>.</w:t>
            </w:r>
            <w:r w:rsidRPr="00F73B58">
              <w:rPr>
                <w:lang w:val="en-US"/>
              </w:rPr>
              <w:t>and</w:t>
            </w:r>
            <w:r w:rsidRPr="00F73B58">
              <w:t>.</w:t>
            </w:r>
            <w:proofErr w:type="spellStart"/>
            <w:r w:rsidRPr="00F73B58">
              <w:rPr>
                <w:lang w:val="en-US"/>
              </w:rPr>
              <w:t>ni</w:t>
            </w:r>
            <w:r w:rsidR="005B7AE4" w:rsidRPr="00F73B58">
              <w:rPr>
                <w:lang w:val="en-US"/>
              </w:rPr>
              <w:t>k</w:t>
            </w:r>
            <w:proofErr w:type="spellEnd"/>
            <w:r w:rsidR="005B7AE4" w:rsidRPr="00F73B58">
              <w:t>.</w:t>
            </w:r>
            <w:hyperlink r:id="rId7" w:history="1">
              <w:r w:rsidR="00C77D82" w:rsidRPr="00F73B58">
                <w:rPr>
                  <w:rStyle w:val="Hyperlink"/>
                  <w:color w:val="auto"/>
                  <w:u w:val="none"/>
                </w:rPr>
                <w:t>1969@yandex.ru</w:t>
              </w:r>
            </w:hyperlink>
          </w:p>
          <w:p w14:paraId="48EDECF9" w14:textId="77777777" w:rsidR="006E509B" w:rsidRPr="00F73B58" w:rsidRDefault="006E509B" w:rsidP="00D54730"/>
          <w:p w14:paraId="706290A2" w14:textId="77777777" w:rsidR="00086354" w:rsidRPr="00F73B58" w:rsidRDefault="006E509B" w:rsidP="00D54730">
            <w:r w:rsidRPr="00F73B58">
              <w:t>Ревенко Валерий Юрьевич</w:t>
            </w:r>
          </w:p>
          <w:p w14:paraId="526838D6" w14:textId="189359C3" w:rsidR="006E509B" w:rsidRPr="00F73B58" w:rsidRDefault="006E509B" w:rsidP="00D54730">
            <w:r w:rsidRPr="00F73B58">
              <w:t>уч. секретарь, к.т.н.</w:t>
            </w:r>
          </w:p>
          <w:p w14:paraId="70E0A18F" w14:textId="4537A212" w:rsidR="006E509B" w:rsidRPr="00F73B58" w:rsidRDefault="00D46644" w:rsidP="00D54730">
            <w:r w:rsidRPr="00F73B58">
              <w:t xml:space="preserve">РИНЦ </w:t>
            </w:r>
            <w:r w:rsidR="006E509B" w:rsidRPr="00F73B58">
              <w:t>SPIN-код 6608-9963</w:t>
            </w:r>
          </w:p>
          <w:p w14:paraId="1B1AFFE0" w14:textId="75D70213" w:rsidR="00936CDD" w:rsidRPr="00F73B58" w:rsidRDefault="006C5E73" w:rsidP="00D54730">
            <w:hyperlink r:id="rId8" w:history="1">
              <w:r w:rsidR="00936CDD" w:rsidRPr="00F73B58">
                <w:rPr>
                  <w:rStyle w:val="Hyperlink"/>
                  <w:color w:val="auto"/>
                  <w:u w:val="none"/>
                  <w:lang w:val="en-US"/>
                </w:rPr>
                <w:t>skskniish</w:t>
              </w:r>
              <w:r w:rsidR="00936CDD" w:rsidRPr="00F73B58">
                <w:rPr>
                  <w:rStyle w:val="Hyperlink"/>
                  <w:color w:val="auto"/>
                  <w:u w:val="none"/>
                </w:rPr>
                <w:t>@</w:t>
              </w:r>
              <w:r w:rsidR="00936CDD" w:rsidRPr="00F73B58">
                <w:rPr>
                  <w:rStyle w:val="Hyperlink"/>
                  <w:color w:val="auto"/>
                  <w:u w:val="none"/>
                  <w:lang w:val="en-US"/>
                </w:rPr>
                <w:t>rambler</w:t>
              </w:r>
              <w:r w:rsidR="00936CDD" w:rsidRPr="00F73B58">
                <w:rPr>
                  <w:rStyle w:val="Hyperlink"/>
                  <w:color w:val="auto"/>
                  <w:u w:val="none"/>
                </w:rPr>
                <w:t>.</w:t>
              </w:r>
              <w:proofErr w:type="spellStart"/>
              <w:r w:rsidR="00936CDD" w:rsidRPr="00F73B58">
                <w:rPr>
                  <w:rStyle w:val="Hyperlink"/>
                  <w:color w:val="auto"/>
                  <w:u w:val="none"/>
                  <w:lang w:val="en-US"/>
                </w:rPr>
                <w:t>ru</w:t>
              </w:r>
              <w:proofErr w:type="spellEnd"/>
            </w:hyperlink>
          </w:p>
          <w:p w14:paraId="58A83F2C" w14:textId="0026570B" w:rsidR="008C7513" w:rsidRPr="00F73B58" w:rsidRDefault="00540963" w:rsidP="00D54730">
            <w:pPr>
              <w:rPr>
                <w:i/>
                <w:iCs/>
              </w:rPr>
            </w:pPr>
            <w:r w:rsidRPr="00F73B58">
              <w:rPr>
                <w:i/>
              </w:rPr>
              <w:t>Новокубанск</w:t>
            </w:r>
            <w:r w:rsidR="006E509B" w:rsidRPr="00F73B58">
              <w:rPr>
                <w:i/>
              </w:rPr>
              <w:t>ий</w:t>
            </w:r>
            <w:r w:rsidRPr="00F73B58">
              <w:rPr>
                <w:i/>
              </w:rPr>
              <w:t xml:space="preserve"> филиал ФГБНУ «Росинформагротех» (КубНИИТиМ).</w:t>
            </w:r>
            <w:r w:rsidR="008C7513" w:rsidRPr="00F73B58">
              <w:rPr>
                <w:i/>
              </w:rPr>
              <w:t xml:space="preserve">, </w:t>
            </w:r>
            <w:r w:rsidRPr="00F73B58">
              <w:rPr>
                <w:i/>
                <w:iCs/>
              </w:rPr>
              <w:t>Новокубанск, Краснодарский край</w:t>
            </w:r>
            <w:r w:rsidR="008C7513" w:rsidRPr="00F73B58">
              <w:rPr>
                <w:i/>
                <w:iCs/>
              </w:rPr>
              <w:t>, Россия</w:t>
            </w:r>
          </w:p>
          <w:p w14:paraId="6C7D7FC7" w14:textId="77777777" w:rsidR="00D54730" w:rsidRPr="00F73B58" w:rsidRDefault="00D54730" w:rsidP="00D54730">
            <w:pPr>
              <w:ind w:firstLine="32"/>
            </w:pPr>
          </w:p>
          <w:p w14:paraId="7E3AF837" w14:textId="0164FF71" w:rsidR="00540963" w:rsidRPr="00F73B58" w:rsidRDefault="00540963" w:rsidP="00D54730">
            <w:pPr>
              <w:ind w:firstLine="32"/>
            </w:pPr>
            <w:r w:rsidRPr="00F73B58">
              <w:t xml:space="preserve">Обозначены негативные эффекты и проблемы, сопровождающие движение по полю </w:t>
            </w:r>
            <w:r w:rsidR="00936CDD" w:rsidRPr="00F73B58">
              <w:t xml:space="preserve">составляющих </w:t>
            </w:r>
            <w:r w:rsidRPr="00F73B58">
              <w:t>элементов</w:t>
            </w:r>
            <w:r w:rsidR="00936CDD" w:rsidRPr="00F73B58">
              <w:t xml:space="preserve"> </w:t>
            </w:r>
            <w:r w:rsidRPr="00F73B58">
              <w:t>уборочно-транспортного звена – зерноуборочн</w:t>
            </w:r>
            <w:r w:rsidR="00936CDD" w:rsidRPr="00F73B58">
              <w:t>ых</w:t>
            </w:r>
            <w:r w:rsidRPr="00F73B58">
              <w:t xml:space="preserve"> комбайн</w:t>
            </w:r>
            <w:r w:rsidR="00936CDD" w:rsidRPr="00F73B58">
              <w:t>ов</w:t>
            </w:r>
            <w:r w:rsidRPr="00F73B58">
              <w:t xml:space="preserve"> и грузов</w:t>
            </w:r>
            <w:r w:rsidR="00936CDD" w:rsidRPr="00F73B58">
              <w:t>ых</w:t>
            </w:r>
            <w:r w:rsidRPr="00F73B58">
              <w:t xml:space="preserve"> автомобил</w:t>
            </w:r>
            <w:r w:rsidR="00936CDD" w:rsidRPr="00F73B58">
              <w:t>ей</w:t>
            </w:r>
            <w:r w:rsidRPr="00F73B58">
              <w:t>. Определено, что локация мест выгрузки в значительной мере определяет интенсивность движения транспорта по полю.</w:t>
            </w:r>
            <w:r w:rsidR="00936CDD" w:rsidRPr="00F73B58">
              <w:t xml:space="preserve"> </w:t>
            </w:r>
            <w:r w:rsidRPr="00F73B58">
              <w:t xml:space="preserve">Предложен оригинальный алгоритм расчета расположения мест выгрузки бункера зерноуборочного комбайна, который применим для любого сочетания параметров </w:t>
            </w:r>
            <w:r w:rsidR="00015A4C" w:rsidRPr="00F73B58">
              <w:t>убираемого участка</w:t>
            </w:r>
            <w:r w:rsidRPr="00F73B58">
              <w:t xml:space="preserve"> (урожайность, длина гона) и технических характеристик зерноуборочного комбайна (захват жатки, ёмкость зернового бункера)</w:t>
            </w:r>
            <w:r w:rsidR="00936CDD" w:rsidRPr="00F73B58">
              <w:t xml:space="preserve">. </w:t>
            </w:r>
            <w:r w:rsidR="00936CDD" w:rsidRPr="00F73B58">
              <w:rPr>
                <w:iCs/>
              </w:rPr>
              <w:t>Произведе</w:t>
            </w:r>
            <w:r w:rsidR="00015A4C" w:rsidRPr="00F73B58">
              <w:rPr>
                <w:iCs/>
              </w:rPr>
              <w:t>н</w:t>
            </w:r>
            <w:r w:rsidR="00936CDD" w:rsidRPr="00F73B58">
              <w:rPr>
                <w:iCs/>
              </w:rPr>
              <w:t xml:space="preserve"> расчет искомых параметров по предложенному алгоритму применительно к конкретным условиям работы уборочной техники на </w:t>
            </w:r>
            <w:proofErr w:type="spellStart"/>
            <w:r w:rsidR="00936CDD" w:rsidRPr="00F73B58">
              <w:rPr>
                <w:iCs/>
              </w:rPr>
              <w:t>валидационном</w:t>
            </w:r>
            <w:proofErr w:type="spellEnd"/>
            <w:r w:rsidR="00936CDD" w:rsidRPr="00F73B58">
              <w:rPr>
                <w:iCs/>
              </w:rPr>
              <w:t xml:space="preserve"> полигоне </w:t>
            </w:r>
            <w:proofErr w:type="spellStart"/>
            <w:r w:rsidR="00936CDD" w:rsidRPr="00F73B58">
              <w:rPr>
                <w:iCs/>
              </w:rPr>
              <w:t>КубНИИТиМ</w:t>
            </w:r>
            <w:proofErr w:type="spellEnd"/>
            <w:r w:rsidR="00936CDD" w:rsidRPr="00F73B58">
              <w:rPr>
                <w:iCs/>
              </w:rPr>
              <w:t xml:space="preserve">. </w:t>
            </w:r>
            <w:r w:rsidRPr="00F73B58">
              <w:t>Приведены результаты полевого эксперимента,</w:t>
            </w:r>
            <w:r w:rsidR="00015A4C" w:rsidRPr="00F73B58">
              <w:t xml:space="preserve"> </w:t>
            </w:r>
            <w:r w:rsidR="00015A4C" w:rsidRPr="00F73B58">
              <w:rPr>
                <w:iCs/>
              </w:rPr>
              <w:t>полученны</w:t>
            </w:r>
            <w:r w:rsidR="006206EB" w:rsidRPr="00F73B58">
              <w:rPr>
                <w:iCs/>
              </w:rPr>
              <w:t>е</w:t>
            </w:r>
            <w:r w:rsidR="00015A4C" w:rsidRPr="00F73B58">
              <w:rPr>
                <w:iCs/>
              </w:rPr>
              <w:t xml:space="preserve"> с использованием системы спутникового мониторинга</w:t>
            </w:r>
            <w:r w:rsidR="006206EB" w:rsidRPr="00F73B58">
              <w:rPr>
                <w:iCs/>
              </w:rPr>
              <w:t xml:space="preserve">, </w:t>
            </w:r>
            <w:r w:rsidRPr="00F73B58">
              <w:t>фиксир</w:t>
            </w:r>
            <w:r w:rsidR="006206EB" w:rsidRPr="00F73B58">
              <w:t>ующей</w:t>
            </w:r>
            <w:r w:rsidRPr="00F73B58">
              <w:t xml:space="preserve"> маршруты </w:t>
            </w:r>
            <w:r w:rsidR="006206EB" w:rsidRPr="00F73B58">
              <w:t xml:space="preserve">передвижения </w:t>
            </w:r>
            <w:r w:rsidRPr="00F73B58">
              <w:t xml:space="preserve">комбайнов и автомобилей, </w:t>
            </w:r>
            <w:r w:rsidR="006206EB" w:rsidRPr="00F73B58">
              <w:t xml:space="preserve">которые подтвердили </w:t>
            </w:r>
            <w:r w:rsidRPr="00F73B58">
              <w:t xml:space="preserve">достаточную </w:t>
            </w:r>
            <w:r w:rsidR="00015A4C" w:rsidRPr="00F73B58">
              <w:t xml:space="preserve">для практического </w:t>
            </w:r>
            <w:r w:rsidR="00626EAE" w:rsidRPr="00F73B58">
              <w:t>применения точность</w:t>
            </w:r>
            <w:r w:rsidR="00015A4C" w:rsidRPr="00F73B58">
              <w:t xml:space="preserve"> </w:t>
            </w:r>
            <w:r w:rsidRPr="00F73B58">
              <w:t>предлагаемо</w:t>
            </w:r>
            <w:r w:rsidR="00015A4C" w:rsidRPr="00F73B58">
              <w:t>й методики расчета</w:t>
            </w:r>
          </w:p>
          <w:p w14:paraId="6FF52D72" w14:textId="77777777" w:rsidR="008C7513" w:rsidRPr="00F73B58" w:rsidRDefault="008C7513" w:rsidP="00D54730"/>
          <w:p w14:paraId="65CA5919" w14:textId="6DEA0FA7" w:rsidR="008C7513" w:rsidRDefault="008C7513" w:rsidP="00D54730">
            <w:pPr>
              <w:rPr>
                <w:caps/>
              </w:rPr>
            </w:pPr>
            <w:r w:rsidRPr="00F73B58">
              <w:t xml:space="preserve">Ключевые слова: </w:t>
            </w:r>
            <w:r w:rsidR="00936CDD" w:rsidRPr="00F73B58">
              <w:rPr>
                <w:caps/>
              </w:rPr>
              <w:t>уборочный процесс,</w:t>
            </w:r>
            <w:r w:rsidR="00936CDD" w:rsidRPr="00F73B58">
              <w:t xml:space="preserve"> </w:t>
            </w:r>
            <w:r w:rsidR="00540963" w:rsidRPr="00F73B58">
              <w:rPr>
                <w:caps/>
              </w:rPr>
              <w:t>зерноуборочный комбайн, грузовой автомобиль, маршрут, трекер, поле, рабочий ход, выгрузка бункера</w:t>
            </w:r>
          </w:p>
          <w:p w14:paraId="4767615E" w14:textId="640F3BF9" w:rsidR="00161BF2" w:rsidRDefault="00161BF2" w:rsidP="00D54730">
            <w:pPr>
              <w:rPr>
                <w:caps/>
              </w:rPr>
            </w:pPr>
          </w:p>
          <w:p w14:paraId="377C9DB8" w14:textId="4C4C8F1A" w:rsidR="00161BF2" w:rsidRPr="00161BF2" w:rsidRDefault="006C5E73" w:rsidP="00D54730">
            <w:pPr>
              <w:rPr>
                <w:caps/>
                <w:lang w:val="en-US"/>
              </w:rPr>
            </w:pPr>
            <w:hyperlink r:id="rId9" w:history="1">
              <w:r w:rsidR="009801DA" w:rsidRPr="007C0A29">
                <w:rPr>
                  <w:rStyle w:val="Hyperlink"/>
                </w:rPr>
                <w:t>http://dx.doi.org/10.21515/1990-4665-191-0</w:t>
              </w:r>
              <w:r w:rsidR="009801DA" w:rsidRPr="007C0A29">
                <w:rPr>
                  <w:rStyle w:val="Hyperlink"/>
                  <w:lang w:val="en-US"/>
                </w:rPr>
                <w:t>37</w:t>
              </w:r>
            </w:hyperlink>
            <w:r w:rsidR="009801DA">
              <w:rPr>
                <w:lang w:val="en-US"/>
              </w:rPr>
              <w:t xml:space="preserve">  </w:t>
            </w:r>
            <w:r w:rsidR="00161BF2">
              <w:rPr>
                <w:lang w:val="en-US"/>
              </w:rPr>
              <w:t xml:space="preserve"> </w:t>
            </w:r>
          </w:p>
          <w:p w14:paraId="1EC8EF32" w14:textId="229064F6" w:rsidR="008C7513" w:rsidRPr="00F73B58" w:rsidRDefault="008C7513" w:rsidP="00D54730"/>
        </w:tc>
        <w:tc>
          <w:tcPr>
            <w:tcW w:w="2500" w:type="pct"/>
          </w:tcPr>
          <w:p w14:paraId="5B0E1920" w14:textId="77777777" w:rsidR="0050786C" w:rsidRPr="00F73B58" w:rsidRDefault="008C7513" w:rsidP="00D54730">
            <w:pPr>
              <w:rPr>
                <w:lang w:val="en-US"/>
              </w:rPr>
            </w:pPr>
            <w:r w:rsidRPr="00F73B58">
              <w:rPr>
                <w:lang w:val="en-US"/>
              </w:rPr>
              <w:t>UDC</w:t>
            </w:r>
            <w:r w:rsidRPr="00F73B58">
              <w:rPr>
                <w:b/>
                <w:bCs/>
                <w:i/>
                <w:iCs/>
                <w:lang w:val="en-US"/>
              </w:rPr>
              <w:t xml:space="preserve"> </w:t>
            </w:r>
            <w:r w:rsidR="0050786C" w:rsidRPr="00F73B58">
              <w:rPr>
                <w:lang w:val="en-US"/>
              </w:rPr>
              <w:t>631.55:631.354:629.356</w:t>
            </w:r>
          </w:p>
          <w:p w14:paraId="4AFF9F50" w14:textId="46E6BAD7" w:rsidR="008C7513" w:rsidRPr="00F73B58" w:rsidRDefault="008C7513" w:rsidP="00D54730">
            <w:pPr>
              <w:rPr>
                <w:b/>
                <w:bCs/>
                <w:i/>
                <w:iCs/>
                <w:lang w:val="en-US"/>
              </w:rPr>
            </w:pPr>
          </w:p>
          <w:p w14:paraId="4B8F94A8" w14:textId="77777777" w:rsidR="008C7513" w:rsidRPr="00F73B58" w:rsidRDefault="008C7513" w:rsidP="00D54730">
            <w:pPr>
              <w:rPr>
                <w:lang w:val="en-US"/>
              </w:rPr>
            </w:pPr>
            <w:r w:rsidRPr="00F73B58">
              <w:rPr>
                <w:lang w:val="en-US"/>
              </w:rPr>
              <w:t>4.3.1. Technologies, machinery and equipment for the agro-industrial complex (technical sciences, agricultural sciences)</w:t>
            </w:r>
          </w:p>
          <w:p w14:paraId="5E46CDA4" w14:textId="77777777" w:rsidR="008C7513" w:rsidRPr="00F73B58" w:rsidRDefault="008C7513" w:rsidP="00D54730">
            <w:pPr>
              <w:rPr>
                <w:b/>
                <w:bCs/>
                <w:i/>
                <w:iCs/>
                <w:lang w:val="en-US"/>
              </w:rPr>
            </w:pPr>
          </w:p>
          <w:p w14:paraId="1B7818E7" w14:textId="2FB70FBC" w:rsidR="00453920" w:rsidRPr="00F73B58" w:rsidRDefault="00453920" w:rsidP="00D54730">
            <w:pPr>
              <w:rPr>
                <w:b/>
                <w:bCs/>
                <w:lang w:val="en-US"/>
              </w:rPr>
            </w:pPr>
            <w:r w:rsidRPr="00F73B58">
              <w:rPr>
                <w:b/>
                <w:bCs/>
                <w:lang w:val="en-US"/>
              </w:rPr>
              <w:t xml:space="preserve">ALGORITHM FOR CALCULATION OF THE TRAJECTORY OF </w:t>
            </w:r>
            <w:r w:rsidR="00892D8C">
              <w:rPr>
                <w:b/>
                <w:bCs/>
                <w:lang w:val="en-US"/>
              </w:rPr>
              <w:t xml:space="preserve">FIELD </w:t>
            </w:r>
            <w:r w:rsidRPr="00F73B58">
              <w:rPr>
                <w:b/>
                <w:bCs/>
                <w:lang w:val="en-US"/>
              </w:rPr>
              <w:t>MOVEMENT OF HARVEST AND TRANSPORT</w:t>
            </w:r>
            <w:r w:rsidR="00596FCB" w:rsidRPr="00F73B58">
              <w:rPr>
                <w:b/>
                <w:bCs/>
                <w:lang w:val="en-US"/>
              </w:rPr>
              <w:t xml:space="preserve"> </w:t>
            </w:r>
            <w:r w:rsidRPr="00F73B58">
              <w:rPr>
                <w:b/>
                <w:bCs/>
                <w:lang w:val="en-US"/>
              </w:rPr>
              <w:t>AGGREGATES</w:t>
            </w:r>
          </w:p>
          <w:p w14:paraId="46BEC6EB" w14:textId="77777777" w:rsidR="008C7513" w:rsidRPr="00F73B58" w:rsidRDefault="008C7513" w:rsidP="00D54730">
            <w:pPr>
              <w:rPr>
                <w:b/>
                <w:bCs/>
                <w:i/>
                <w:iCs/>
                <w:lang w:val="en-US"/>
              </w:rPr>
            </w:pPr>
          </w:p>
          <w:p w14:paraId="7CD72FFB" w14:textId="77777777" w:rsidR="00086354" w:rsidRPr="00F73B58" w:rsidRDefault="00D46644" w:rsidP="00D54730">
            <w:pPr>
              <w:rPr>
                <w:lang w:val="en-US"/>
              </w:rPr>
            </w:pPr>
            <w:proofErr w:type="spellStart"/>
            <w:r w:rsidRPr="00F73B58">
              <w:rPr>
                <w:lang w:val="en-US"/>
              </w:rPr>
              <w:t>Nazarov</w:t>
            </w:r>
            <w:proofErr w:type="spellEnd"/>
            <w:r w:rsidRPr="00F73B58">
              <w:rPr>
                <w:lang w:val="en-US"/>
              </w:rPr>
              <w:t xml:space="preserve"> Andrey </w:t>
            </w:r>
            <w:proofErr w:type="spellStart"/>
            <w:r w:rsidRPr="00F73B58">
              <w:rPr>
                <w:lang w:val="en-US"/>
              </w:rPr>
              <w:t>Nikolaevich</w:t>
            </w:r>
            <w:proofErr w:type="spellEnd"/>
          </w:p>
          <w:p w14:paraId="292C2F49" w14:textId="45DDFDE8" w:rsidR="00D46644" w:rsidRPr="00F73B58" w:rsidRDefault="00D46644" w:rsidP="00D54730">
            <w:pPr>
              <w:rPr>
                <w:lang w:val="en-US"/>
              </w:rPr>
            </w:pPr>
            <w:r w:rsidRPr="00F73B58">
              <w:rPr>
                <w:lang w:val="en-US"/>
              </w:rPr>
              <w:t>Researcher</w:t>
            </w:r>
          </w:p>
          <w:p w14:paraId="1F1EC2FC" w14:textId="2AA336C7" w:rsidR="00D46644" w:rsidRPr="00F73B58" w:rsidRDefault="00D46644" w:rsidP="00D54730">
            <w:pPr>
              <w:rPr>
                <w:lang w:val="en-US"/>
              </w:rPr>
            </w:pPr>
            <w:r w:rsidRPr="00F73B58">
              <w:rPr>
                <w:lang w:val="en-US"/>
              </w:rPr>
              <w:t>RSCI SPIN 7058-3195</w:t>
            </w:r>
          </w:p>
          <w:p w14:paraId="7A2B119D" w14:textId="2D5F324A" w:rsidR="00D46644" w:rsidRPr="00F73B58" w:rsidRDefault="001708B9" w:rsidP="00D54730">
            <w:pPr>
              <w:rPr>
                <w:lang w:val="en-US"/>
              </w:rPr>
            </w:pPr>
            <w:r w:rsidRPr="00F73B58">
              <w:rPr>
                <w:lang w:val="en-US"/>
              </w:rPr>
              <w:t>naz.and.nik.</w:t>
            </w:r>
            <w:r w:rsidR="00D46644" w:rsidRPr="00F73B58">
              <w:rPr>
                <w:lang w:val="en-US"/>
              </w:rPr>
              <w:t>1969@yandex.ru</w:t>
            </w:r>
          </w:p>
          <w:p w14:paraId="614FAC98" w14:textId="5C53C606" w:rsidR="00D46644" w:rsidRPr="00F73B58" w:rsidRDefault="00D46644" w:rsidP="00D54730">
            <w:pPr>
              <w:rPr>
                <w:lang w:val="en-US"/>
              </w:rPr>
            </w:pPr>
          </w:p>
          <w:p w14:paraId="67E75219" w14:textId="77777777" w:rsidR="00086354" w:rsidRPr="00F73B58" w:rsidRDefault="00D46644" w:rsidP="00D54730">
            <w:pPr>
              <w:rPr>
                <w:lang w:val="en-US"/>
              </w:rPr>
            </w:pPr>
            <w:proofErr w:type="spellStart"/>
            <w:r w:rsidRPr="00F73B58">
              <w:rPr>
                <w:lang w:val="en-US"/>
              </w:rPr>
              <w:t>Revenko</w:t>
            </w:r>
            <w:proofErr w:type="spellEnd"/>
            <w:r w:rsidRPr="00F73B58">
              <w:rPr>
                <w:lang w:val="en-US"/>
              </w:rPr>
              <w:t xml:space="preserve"> </w:t>
            </w:r>
            <w:proofErr w:type="spellStart"/>
            <w:r w:rsidRPr="00F73B58">
              <w:rPr>
                <w:lang w:val="en-US"/>
              </w:rPr>
              <w:t>Valeriy</w:t>
            </w:r>
            <w:proofErr w:type="spellEnd"/>
            <w:r w:rsidRPr="00F73B58">
              <w:rPr>
                <w:lang w:val="en-US"/>
              </w:rPr>
              <w:t xml:space="preserve"> </w:t>
            </w:r>
            <w:proofErr w:type="spellStart"/>
            <w:r w:rsidRPr="00F73B58">
              <w:rPr>
                <w:lang w:val="en-US"/>
              </w:rPr>
              <w:t>Yurievich</w:t>
            </w:r>
            <w:proofErr w:type="spellEnd"/>
          </w:p>
          <w:p w14:paraId="17C2D881" w14:textId="36C4AB7C" w:rsidR="00626EAE" w:rsidRPr="00F73B58" w:rsidRDefault="00D46644" w:rsidP="00D54730">
            <w:pPr>
              <w:rPr>
                <w:rFonts w:eastAsiaTheme="minorHAnsi"/>
                <w:lang w:val="en-US" w:eastAsia="en-US"/>
                <w14:ligatures w14:val="standardContextual"/>
              </w:rPr>
            </w:pPr>
            <w:r w:rsidRPr="00F73B58">
              <w:rPr>
                <w:lang w:val="en-US"/>
              </w:rPr>
              <w:t xml:space="preserve">Academic </w:t>
            </w:r>
            <w:r w:rsidR="00626EAE" w:rsidRPr="00F73B58">
              <w:rPr>
                <w:lang w:val="en-US"/>
              </w:rPr>
              <w:t>s</w:t>
            </w:r>
            <w:r w:rsidRPr="00F73B58">
              <w:rPr>
                <w:lang w:val="en-US"/>
              </w:rPr>
              <w:t>ecretary, Candidate of Technical Sciences</w:t>
            </w:r>
            <w:r w:rsidR="00626EAE" w:rsidRPr="00F73B58">
              <w:rPr>
                <w:lang w:val="en-US"/>
              </w:rPr>
              <w:t xml:space="preserve"> </w:t>
            </w:r>
          </w:p>
          <w:p w14:paraId="4FF1C8CA" w14:textId="0D69327F" w:rsidR="00D46644" w:rsidRPr="00F73B58" w:rsidRDefault="00D46644" w:rsidP="00D54730">
            <w:pPr>
              <w:rPr>
                <w:lang w:val="en-US"/>
              </w:rPr>
            </w:pPr>
            <w:r w:rsidRPr="00F73B58">
              <w:rPr>
                <w:lang w:val="en-US"/>
              </w:rPr>
              <w:t>RSCI SPIN code 6608-9963</w:t>
            </w:r>
          </w:p>
          <w:p w14:paraId="09B0DE01" w14:textId="77777777" w:rsidR="00D46644" w:rsidRPr="00F73B58" w:rsidRDefault="00D46644" w:rsidP="00D54730">
            <w:pPr>
              <w:rPr>
                <w:lang w:val="en-US"/>
              </w:rPr>
            </w:pPr>
            <w:r w:rsidRPr="00F73B58">
              <w:rPr>
                <w:lang w:val="en-US"/>
              </w:rPr>
              <w:t>skskniish@rambler.ru</w:t>
            </w:r>
          </w:p>
          <w:p w14:paraId="61418010" w14:textId="5467412A" w:rsidR="00D46644" w:rsidRPr="00F73B58" w:rsidRDefault="00D46644" w:rsidP="00D54730">
            <w:pPr>
              <w:rPr>
                <w:i/>
                <w:lang w:val="en-US"/>
              </w:rPr>
            </w:pPr>
            <w:proofErr w:type="spellStart"/>
            <w:r w:rsidRPr="00F73B58">
              <w:rPr>
                <w:i/>
                <w:lang w:val="en-US"/>
              </w:rPr>
              <w:t>Novokuban</w:t>
            </w:r>
            <w:r w:rsidR="00626EAE" w:rsidRPr="00F73B58">
              <w:rPr>
                <w:i/>
                <w:lang w:val="en-US"/>
              </w:rPr>
              <w:t>sk</w:t>
            </w:r>
            <w:proofErr w:type="spellEnd"/>
            <w:r w:rsidRPr="00F73B58">
              <w:rPr>
                <w:i/>
                <w:lang w:val="en-US"/>
              </w:rPr>
              <w:t xml:space="preserve"> branch of F'SBSI "</w:t>
            </w:r>
            <w:proofErr w:type="spellStart"/>
            <w:r w:rsidRPr="00F73B58">
              <w:rPr>
                <w:i/>
                <w:lang w:val="en-US"/>
              </w:rPr>
              <w:t>Rosinformagrotekh</w:t>
            </w:r>
            <w:proofErr w:type="spellEnd"/>
            <w:r w:rsidRPr="00F73B58">
              <w:rPr>
                <w:i/>
                <w:lang w:val="en-US"/>
              </w:rPr>
              <w:t>" (</w:t>
            </w:r>
            <w:proofErr w:type="spellStart"/>
            <w:r w:rsidRPr="00F73B58">
              <w:rPr>
                <w:i/>
                <w:lang w:val="en-US"/>
              </w:rPr>
              <w:t>KubNIITiM</w:t>
            </w:r>
            <w:proofErr w:type="spellEnd"/>
            <w:r w:rsidRPr="00F73B58">
              <w:rPr>
                <w:i/>
                <w:lang w:val="en-US"/>
              </w:rPr>
              <w:t xml:space="preserve">), </w:t>
            </w:r>
            <w:proofErr w:type="spellStart"/>
            <w:r w:rsidRPr="00F73B58">
              <w:rPr>
                <w:i/>
                <w:lang w:val="en-US"/>
              </w:rPr>
              <w:t>Novokubansk</w:t>
            </w:r>
            <w:proofErr w:type="spellEnd"/>
            <w:r w:rsidRPr="00F73B58">
              <w:rPr>
                <w:i/>
                <w:lang w:val="en-US"/>
              </w:rPr>
              <w:t xml:space="preserve">, Krasnodar </w:t>
            </w:r>
            <w:r w:rsidR="00E20802">
              <w:rPr>
                <w:i/>
                <w:lang w:val="en-US"/>
              </w:rPr>
              <w:t>region</w:t>
            </w:r>
            <w:r w:rsidRPr="00F73B58">
              <w:rPr>
                <w:i/>
                <w:lang w:val="en-US"/>
              </w:rPr>
              <w:t>, Russia</w:t>
            </w:r>
          </w:p>
          <w:p w14:paraId="28DACC64" w14:textId="77777777" w:rsidR="00D46644" w:rsidRPr="00F73B58" w:rsidRDefault="00D46644" w:rsidP="00D54730">
            <w:pPr>
              <w:rPr>
                <w:lang w:val="en-US"/>
              </w:rPr>
            </w:pPr>
          </w:p>
          <w:p w14:paraId="47B1A955" w14:textId="77777777" w:rsidR="00E20802" w:rsidRDefault="00E20802" w:rsidP="00D54730">
            <w:pPr>
              <w:rPr>
                <w:lang w:val="en-US"/>
              </w:rPr>
            </w:pPr>
          </w:p>
          <w:p w14:paraId="6CDFE55A" w14:textId="4C75092D" w:rsidR="00D46644" w:rsidRPr="00F73B58" w:rsidRDefault="00D46644" w:rsidP="00D54730">
            <w:pPr>
              <w:rPr>
                <w:lang w:val="en-US"/>
              </w:rPr>
            </w:pPr>
            <w:r w:rsidRPr="00F73B58">
              <w:rPr>
                <w:lang w:val="en-US"/>
              </w:rPr>
              <w:t>The</w:t>
            </w:r>
            <w:r w:rsidR="00E20802">
              <w:rPr>
                <w:lang w:val="en-US"/>
              </w:rPr>
              <w:t xml:space="preserve"> article indicates</w:t>
            </w:r>
            <w:r w:rsidRPr="00F73B58">
              <w:rPr>
                <w:lang w:val="en-US"/>
              </w:rPr>
              <w:t xml:space="preserve"> negative effects and problems accompanying the movement across the field of the constituent elements of the harvesting and transport link - grain harvesters and trucks. It was determined that the location of the unloading places largely determines the intensity of traffic in the field. An original algorithm for calculating the location of the places for unloading </w:t>
            </w:r>
            <w:r w:rsidR="006B7623" w:rsidRPr="00F73B58">
              <w:rPr>
                <w:lang w:val="en-US"/>
              </w:rPr>
              <w:t xml:space="preserve">combine harvester hopper </w:t>
            </w:r>
            <w:r w:rsidRPr="00F73B58">
              <w:rPr>
                <w:lang w:val="en-US"/>
              </w:rPr>
              <w:t xml:space="preserve">is proposed, which is applicable for any combination of the parameters of the harvested area (yield, </w:t>
            </w:r>
            <w:r w:rsidR="006B7623" w:rsidRPr="00F73B58">
              <w:rPr>
                <w:lang w:val="en-US"/>
              </w:rPr>
              <w:t>rutting</w:t>
            </w:r>
            <w:r w:rsidRPr="00F73B58">
              <w:rPr>
                <w:lang w:val="en-US"/>
              </w:rPr>
              <w:t xml:space="preserve"> length) and the technical characteristics of the combine harvester (capture of the header, capacity of the grain </w:t>
            </w:r>
            <w:r w:rsidR="006B7623" w:rsidRPr="00F73B58">
              <w:rPr>
                <w:lang w:val="en-US"/>
              </w:rPr>
              <w:t>tank</w:t>
            </w:r>
            <w:r w:rsidRPr="00F73B58">
              <w:rPr>
                <w:lang w:val="en-US"/>
              </w:rPr>
              <w:t xml:space="preserve">). The </w:t>
            </w:r>
            <w:r w:rsidR="00E20802">
              <w:rPr>
                <w:lang w:val="en-US"/>
              </w:rPr>
              <w:t xml:space="preserve">study calculates </w:t>
            </w:r>
            <w:r w:rsidRPr="00F73B58">
              <w:rPr>
                <w:lang w:val="en-US"/>
              </w:rPr>
              <w:t>required parameters</w:t>
            </w:r>
            <w:r w:rsidR="00E20802">
              <w:rPr>
                <w:lang w:val="en-US"/>
              </w:rPr>
              <w:t xml:space="preserve"> </w:t>
            </w:r>
            <w:r w:rsidRPr="00F73B58">
              <w:rPr>
                <w:lang w:val="en-US"/>
              </w:rPr>
              <w:t xml:space="preserve">according to the proposed algorithm in relation to the specific </w:t>
            </w:r>
            <w:r w:rsidR="00626EAE" w:rsidRPr="00F73B58">
              <w:rPr>
                <w:lang w:val="en-US"/>
              </w:rPr>
              <w:t>working</w:t>
            </w:r>
            <w:r w:rsidRPr="00F73B58">
              <w:rPr>
                <w:lang w:val="en-US"/>
              </w:rPr>
              <w:t xml:space="preserve"> conditions of harvesting equipment at the validation site of </w:t>
            </w:r>
            <w:proofErr w:type="spellStart"/>
            <w:r w:rsidRPr="00F73B58">
              <w:rPr>
                <w:lang w:val="en-US"/>
              </w:rPr>
              <w:t>KubNIITiM</w:t>
            </w:r>
            <w:proofErr w:type="spellEnd"/>
            <w:r w:rsidRPr="00F73B58">
              <w:rPr>
                <w:lang w:val="en-US"/>
              </w:rPr>
              <w:t xml:space="preserve">. The </w:t>
            </w:r>
            <w:r w:rsidR="00E20802">
              <w:rPr>
                <w:lang w:val="en-US"/>
              </w:rPr>
              <w:t xml:space="preserve">work presents the </w:t>
            </w:r>
            <w:r w:rsidRPr="00F73B58">
              <w:rPr>
                <w:lang w:val="en-US"/>
              </w:rPr>
              <w:t>results of a field experiment obtained using a satellite monitoring system that fixes the routes of movement of combines and cars, which confirmed the accuracy of the proposed calculation method sufficient for practical application</w:t>
            </w:r>
          </w:p>
          <w:p w14:paraId="058D7714" w14:textId="77777777" w:rsidR="00626EAE" w:rsidRPr="00F73B58" w:rsidRDefault="00626EAE" w:rsidP="00D54730">
            <w:pPr>
              <w:rPr>
                <w:lang w:val="en-US"/>
              </w:rPr>
            </w:pPr>
          </w:p>
          <w:p w14:paraId="577BE31F" w14:textId="77777777" w:rsidR="00626EAE" w:rsidRPr="00F73B58" w:rsidRDefault="00626EAE" w:rsidP="00D54730">
            <w:pPr>
              <w:rPr>
                <w:lang w:val="en-US"/>
              </w:rPr>
            </w:pPr>
          </w:p>
          <w:p w14:paraId="0DA92F0B" w14:textId="77777777" w:rsidR="00626EAE" w:rsidRPr="00F73B58" w:rsidRDefault="00626EAE" w:rsidP="00D54730">
            <w:pPr>
              <w:rPr>
                <w:lang w:val="en-US"/>
              </w:rPr>
            </w:pPr>
          </w:p>
          <w:p w14:paraId="646EA368" w14:textId="77777777" w:rsidR="00D46644" w:rsidRPr="00F73B58" w:rsidRDefault="00D46644" w:rsidP="00D54730">
            <w:pPr>
              <w:rPr>
                <w:lang w:val="en-US"/>
              </w:rPr>
            </w:pPr>
          </w:p>
          <w:p w14:paraId="1BCCA98D" w14:textId="77777777" w:rsidR="00626EAE" w:rsidRPr="00F73B58" w:rsidRDefault="00626EAE" w:rsidP="00D54730">
            <w:pPr>
              <w:rPr>
                <w:lang w:val="en-US"/>
              </w:rPr>
            </w:pPr>
          </w:p>
          <w:p w14:paraId="2403A072" w14:textId="6D3816B9" w:rsidR="00D46644" w:rsidRPr="00F73B58" w:rsidRDefault="00D46644" w:rsidP="00D54730">
            <w:pPr>
              <w:rPr>
                <w:b/>
                <w:bCs/>
                <w:i/>
                <w:iCs/>
                <w:lang w:val="en-US"/>
              </w:rPr>
            </w:pPr>
            <w:r w:rsidRPr="00F73B58">
              <w:rPr>
                <w:lang w:val="en-US"/>
              </w:rPr>
              <w:t xml:space="preserve">Keywords: HARVESTING PROCESS, </w:t>
            </w:r>
            <w:r w:rsidR="00626EAE" w:rsidRPr="00F73B58">
              <w:rPr>
                <w:lang w:val="en-US"/>
              </w:rPr>
              <w:t>COMBINE HARVESTER,</w:t>
            </w:r>
            <w:r w:rsidRPr="00F73B58">
              <w:rPr>
                <w:lang w:val="en-US"/>
              </w:rPr>
              <w:t xml:space="preserve"> </w:t>
            </w:r>
            <w:r w:rsidR="00626EAE" w:rsidRPr="00F73B58">
              <w:rPr>
                <w:lang w:val="en-US"/>
              </w:rPr>
              <w:t>TRUCK</w:t>
            </w:r>
            <w:r w:rsidRPr="00F73B58">
              <w:rPr>
                <w:lang w:val="en-US"/>
              </w:rPr>
              <w:t>, ROUTE, TRACKER, FIELD, WORKING STROKE, HOPPER UNLOADING</w:t>
            </w:r>
          </w:p>
        </w:tc>
      </w:tr>
    </w:tbl>
    <w:p w14:paraId="00734D4A" w14:textId="77777777" w:rsidR="00626EAE" w:rsidRPr="001708B9" w:rsidRDefault="00626EAE" w:rsidP="00F21E9E">
      <w:pPr>
        <w:spacing w:after="0" w:line="360" w:lineRule="auto"/>
        <w:ind w:firstLine="709"/>
        <w:jc w:val="both"/>
        <w:rPr>
          <w:rFonts w:ascii="Times New Roman" w:hAnsi="Times New Roman" w:cs="Times New Roman"/>
          <w:b/>
          <w:kern w:val="0"/>
          <w:sz w:val="28"/>
          <w:szCs w:val="28"/>
          <w:lang w:val="en-US"/>
        </w:rPr>
      </w:pPr>
    </w:p>
    <w:p w14:paraId="1C033E55" w14:textId="159140E5" w:rsidR="00C02240" w:rsidRPr="00F21E9E" w:rsidRDefault="00674EB3" w:rsidP="00C77D82">
      <w:pPr>
        <w:spacing w:after="0" w:line="360" w:lineRule="auto"/>
        <w:ind w:firstLine="567"/>
        <w:jc w:val="both"/>
        <w:rPr>
          <w:rFonts w:ascii="Times New Roman" w:hAnsi="Times New Roman" w:cs="Times New Roman"/>
          <w:kern w:val="0"/>
          <w:sz w:val="28"/>
          <w:szCs w:val="28"/>
        </w:rPr>
      </w:pPr>
      <w:r w:rsidRPr="00F21E9E">
        <w:rPr>
          <w:rFonts w:ascii="Times New Roman" w:hAnsi="Times New Roman" w:cs="Times New Roman"/>
          <w:b/>
          <w:kern w:val="0"/>
          <w:sz w:val="28"/>
          <w:szCs w:val="28"/>
        </w:rPr>
        <w:lastRenderedPageBreak/>
        <w:t xml:space="preserve">Введение. </w:t>
      </w:r>
      <w:r w:rsidR="00911C32" w:rsidRPr="00F21E9E">
        <w:rPr>
          <w:rFonts w:ascii="Times New Roman" w:hAnsi="Times New Roman" w:cs="Times New Roman"/>
          <w:kern w:val="0"/>
          <w:sz w:val="28"/>
          <w:szCs w:val="28"/>
        </w:rPr>
        <w:t xml:space="preserve">Одной из ключевых мер по предотвращению </w:t>
      </w:r>
      <w:r w:rsidR="00451D75" w:rsidRPr="00F21E9E">
        <w:rPr>
          <w:rFonts w:ascii="Times New Roman" w:hAnsi="Times New Roman" w:cs="Times New Roman"/>
          <w:kern w:val="0"/>
          <w:sz w:val="28"/>
          <w:szCs w:val="28"/>
        </w:rPr>
        <w:t xml:space="preserve">негативного </w:t>
      </w:r>
      <w:r w:rsidR="00105A8F">
        <w:rPr>
          <w:rFonts w:ascii="Times New Roman" w:hAnsi="Times New Roman" w:cs="Times New Roman"/>
          <w:kern w:val="0"/>
          <w:sz w:val="28"/>
          <w:szCs w:val="28"/>
        </w:rPr>
        <w:t>влияния</w:t>
      </w:r>
      <w:r w:rsidR="00451D75" w:rsidRPr="00F21E9E">
        <w:rPr>
          <w:rFonts w:ascii="Times New Roman" w:hAnsi="Times New Roman" w:cs="Times New Roman"/>
          <w:kern w:val="0"/>
          <w:sz w:val="28"/>
          <w:szCs w:val="28"/>
        </w:rPr>
        <w:t xml:space="preserve"> на почву ходовых систем</w:t>
      </w:r>
      <w:r w:rsidR="00911C32" w:rsidRPr="00F21E9E">
        <w:rPr>
          <w:rFonts w:ascii="Times New Roman" w:hAnsi="Times New Roman" w:cs="Times New Roman"/>
          <w:kern w:val="0"/>
          <w:sz w:val="28"/>
          <w:szCs w:val="28"/>
        </w:rPr>
        <w:t xml:space="preserve"> сельскохозяйственн</w:t>
      </w:r>
      <w:r w:rsidR="00451D75" w:rsidRPr="00F21E9E">
        <w:rPr>
          <w:rFonts w:ascii="Times New Roman" w:hAnsi="Times New Roman" w:cs="Times New Roman"/>
          <w:kern w:val="0"/>
          <w:sz w:val="28"/>
          <w:szCs w:val="28"/>
        </w:rPr>
        <w:t>ой техники</w:t>
      </w:r>
      <w:r w:rsidR="00911C32" w:rsidRPr="00F21E9E">
        <w:rPr>
          <w:rFonts w:ascii="Times New Roman" w:hAnsi="Times New Roman" w:cs="Times New Roman"/>
          <w:kern w:val="0"/>
          <w:sz w:val="28"/>
          <w:szCs w:val="28"/>
        </w:rPr>
        <w:t xml:space="preserve"> является снижение интенсивности движения по пол</w:t>
      </w:r>
      <w:r w:rsidR="0023093D" w:rsidRPr="00F21E9E">
        <w:rPr>
          <w:rFonts w:ascii="Times New Roman" w:hAnsi="Times New Roman" w:cs="Times New Roman"/>
          <w:kern w:val="0"/>
          <w:sz w:val="28"/>
          <w:szCs w:val="28"/>
        </w:rPr>
        <w:t>ю</w:t>
      </w:r>
      <w:r w:rsidR="00911C32" w:rsidRPr="00F21E9E">
        <w:rPr>
          <w:rFonts w:ascii="Times New Roman" w:hAnsi="Times New Roman" w:cs="Times New Roman"/>
          <w:kern w:val="0"/>
          <w:sz w:val="28"/>
          <w:szCs w:val="28"/>
        </w:rPr>
        <w:t>.</w:t>
      </w:r>
      <w:r w:rsidR="00474864" w:rsidRPr="00F21E9E">
        <w:rPr>
          <w:rFonts w:ascii="Times New Roman" w:hAnsi="Times New Roman" w:cs="Times New Roman"/>
          <w:kern w:val="0"/>
          <w:sz w:val="28"/>
          <w:szCs w:val="28"/>
        </w:rPr>
        <w:t xml:space="preserve"> </w:t>
      </w:r>
      <w:r w:rsidR="00911C32" w:rsidRPr="00F21E9E">
        <w:rPr>
          <w:rFonts w:ascii="Times New Roman" w:hAnsi="Times New Roman" w:cs="Times New Roman"/>
          <w:kern w:val="0"/>
          <w:sz w:val="28"/>
          <w:szCs w:val="28"/>
        </w:rPr>
        <w:t xml:space="preserve">Это особенно актуально </w:t>
      </w:r>
      <w:r w:rsidR="00451D75" w:rsidRPr="00F21E9E">
        <w:rPr>
          <w:rFonts w:ascii="Times New Roman" w:hAnsi="Times New Roman" w:cs="Times New Roman"/>
          <w:kern w:val="0"/>
          <w:sz w:val="28"/>
          <w:szCs w:val="28"/>
        </w:rPr>
        <w:t xml:space="preserve">во время уборки урожая, когда </w:t>
      </w:r>
      <w:r w:rsidR="00911C32" w:rsidRPr="00F21E9E">
        <w:rPr>
          <w:rFonts w:ascii="Times New Roman" w:hAnsi="Times New Roman" w:cs="Times New Roman"/>
          <w:kern w:val="0"/>
          <w:sz w:val="28"/>
          <w:szCs w:val="28"/>
        </w:rPr>
        <w:t xml:space="preserve">по </w:t>
      </w:r>
      <w:r w:rsidR="007913ED" w:rsidRPr="00F21E9E">
        <w:rPr>
          <w:rFonts w:ascii="Times New Roman" w:hAnsi="Times New Roman" w:cs="Times New Roman"/>
          <w:kern w:val="0"/>
          <w:sz w:val="28"/>
          <w:szCs w:val="28"/>
        </w:rPr>
        <w:t>стерне</w:t>
      </w:r>
      <w:r w:rsidR="00911C32" w:rsidRPr="00F21E9E">
        <w:rPr>
          <w:rFonts w:ascii="Times New Roman" w:hAnsi="Times New Roman" w:cs="Times New Roman"/>
          <w:kern w:val="0"/>
          <w:sz w:val="28"/>
          <w:szCs w:val="28"/>
        </w:rPr>
        <w:t xml:space="preserve"> </w:t>
      </w:r>
      <w:r w:rsidR="00451D75" w:rsidRPr="00F21E9E">
        <w:rPr>
          <w:rFonts w:ascii="Times New Roman" w:hAnsi="Times New Roman" w:cs="Times New Roman"/>
          <w:kern w:val="0"/>
          <w:sz w:val="28"/>
          <w:szCs w:val="28"/>
        </w:rPr>
        <w:t>перемеща</w:t>
      </w:r>
      <w:r w:rsidR="00C50C78" w:rsidRPr="00F21E9E">
        <w:rPr>
          <w:rFonts w:ascii="Times New Roman" w:hAnsi="Times New Roman" w:cs="Times New Roman"/>
          <w:kern w:val="0"/>
          <w:sz w:val="28"/>
          <w:szCs w:val="28"/>
        </w:rPr>
        <w:t>ю</w:t>
      </w:r>
      <w:r w:rsidR="00451D75" w:rsidRPr="00F21E9E">
        <w:rPr>
          <w:rFonts w:ascii="Times New Roman" w:hAnsi="Times New Roman" w:cs="Times New Roman"/>
          <w:kern w:val="0"/>
          <w:sz w:val="28"/>
          <w:szCs w:val="28"/>
        </w:rPr>
        <w:t xml:space="preserve">тся </w:t>
      </w:r>
      <w:r w:rsidR="00845B35" w:rsidRPr="00F21E9E">
        <w:rPr>
          <w:rFonts w:ascii="Times New Roman" w:hAnsi="Times New Roman" w:cs="Times New Roman"/>
          <w:kern w:val="0"/>
          <w:sz w:val="28"/>
          <w:szCs w:val="28"/>
        </w:rPr>
        <w:t xml:space="preserve">не только зерноуборочные комбайны, но и обслуживающие их </w:t>
      </w:r>
      <w:r w:rsidR="00451D75" w:rsidRPr="00F21E9E">
        <w:rPr>
          <w:rFonts w:ascii="Times New Roman" w:hAnsi="Times New Roman" w:cs="Times New Roman"/>
          <w:kern w:val="0"/>
          <w:sz w:val="28"/>
          <w:szCs w:val="28"/>
        </w:rPr>
        <w:t>грузов</w:t>
      </w:r>
      <w:r w:rsidR="00C50C78" w:rsidRPr="00F21E9E">
        <w:rPr>
          <w:rFonts w:ascii="Times New Roman" w:hAnsi="Times New Roman" w:cs="Times New Roman"/>
          <w:kern w:val="0"/>
          <w:sz w:val="28"/>
          <w:szCs w:val="28"/>
        </w:rPr>
        <w:t>ые</w:t>
      </w:r>
      <w:r w:rsidR="00451D75" w:rsidRPr="00F21E9E">
        <w:rPr>
          <w:rFonts w:ascii="Times New Roman" w:hAnsi="Times New Roman" w:cs="Times New Roman"/>
          <w:kern w:val="0"/>
          <w:sz w:val="28"/>
          <w:szCs w:val="28"/>
        </w:rPr>
        <w:t xml:space="preserve"> автомобил</w:t>
      </w:r>
      <w:r w:rsidR="00C50C78" w:rsidRPr="00F21E9E">
        <w:rPr>
          <w:rFonts w:ascii="Times New Roman" w:hAnsi="Times New Roman" w:cs="Times New Roman"/>
          <w:kern w:val="0"/>
          <w:sz w:val="28"/>
          <w:szCs w:val="28"/>
        </w:rPr>
        <w:t>и</w:t>
      </w:r>
      <w:r w:rsidR="00845B35" w:rsidRPr="00F21E9E">
        <w:rPr>
          <w:rFonts w:ascii="Times New Roman" w:hAnsi="Times New Roman" w:cs="Times New Roman"/>
          <w:kern w:val="0"/>
          <w:sz w:val="28"/>
          <w:szCs w:val="28"/>
        </w:rPr>
        <w:t>.</w:t>
      </w:r>
      <w:r w:rsidR="00451D75" w:rsidRPr="00F21E9E">
        <w:rPr>
          <w:rFonts w:ascii="Times New Roman" w:hAnsi="Times New Roman" w:cs="Times New Roman"/>
          <w:kern w:val="0"/>
          <w:sz w:val="28"/>
          <w:szCs w:val="28"/>
        </w:rPr>
        <w:t xml:space="preserve"> </w:t>
      </w:r>
    </w:p>
    <w:p w14:paraId="35BBCCDB" w14:textId="27907103" w:rsidR="001F0FF1" w:rsidRPr="00F21E9E" w:rsidRDefault="00451D75" w:rsidP="00105A8F">
      <w:pPr>
        <w:spacing w:after="0" w:line="360" w:lineRule="auto"/>
        <w:jc w:val="both"/>
        <w:rPr>
          <w:rFonts w:ascii="Times New Roman" w:hAnsi="Times New Roman" w:cs="Times New Roman"/>
          <w:kern w:val="0"/>
          <w:sz w:val="28"/>
          <w:szCs w:val="28"/>
          <w:shd w:val="clear" w:color="auto" w:fill="FFFFFF"/>
        </w:rPr>
      </w:pPr>
      <w:r w:rsidRPr="00F21E9E">
        <w:rPr>
          <w:rFonts w:ascii="Times New Roman" w:hAnsi="Times New Roman" w:cs="Times New Roman"/>
          <w:kern w:val="0"/>
          <w:sz w:val="28"/>
          <w:szCs w:val="28"/>
        </w:rPr>
        <w:t xml:space="preserve">К особенностям работы </w:t>
      </w:r>
      <w:r w:rsidR="00105A8F">
        <w:rPr>
          <w:rFonts w:ascii="Times New Roman" w:hAnsi="Times New Roman" w:cs="Times New Roman"/>
          <w:kern w:val="0"/>
          <w:sz w:val="28"/>
          <w:szCs w:val="28"/>
        </w:rPr>
        <w:t>последних</w:t>
      </w:r>
      <w:r w:rsidRPr="00F21E9E">
        <w:rPr>
          <w:rFonts w:ascii="Times New Roman" w:hAnsi="Times New Roman" w:cs="Times New Roman"/>
          <w:kern w:val="0"/>
          <w:sz w:val="28"/>
          <w:szCs w:val="28"/>
        </w:rPr>
        <w:t xml:space="preserve"> следует отнести следующие: выполнение не только транспортных, но и сборочно-транспортных операций; значительная доля времени пребывания на поле (до 40...60 %) в общем балансе времени </w:t>
      </w:r>
      <w:proofErr w:type="spellStart"/>
      <w:r w:rsidRPr="00F21E9E">
        <w:rPr>
          <w:rFonts w:ascii="Times New Roman" w:hAnsi="Times New Roman" w:cs="Times New Roman"/>
          <w:kern w:val="0"/>
          <w:sz w:val="28"/>
          <w:szCs w:val="28"/>
        </w:rPr>
        <w:t>циклорейса</w:t>
      </w:r>
      <w:proofErr w:type="spellEnd"/>
      <w:r w:rsidRPr="00F21E9E">
        <w:rPr>
          <w:rFonts w:ascii="Times New Roman" w:hAnsi="Times New Roman" w:cs="Times New Roman"/>
          <w:kern w:val="0"/>
          <w:sz w:val="28"/>
          <w:szCs w:val="28"/>
        </w:rPr>
        <w:t xml:space="preserve">; резкое различие в режимах движения по полю </w:t>
      </w:r>
      <w:r w:rsidR="00C50C78" w:rsidRPr="00F21E9E">
        <w:rPr>
          <w:rFonts w:ascii="Times New Roman" w:hAnsi="Times New Roman" w:cs="Times New Roman"/>
          <w:kern w:val="0"/>
          <w:sz w:val="28"/>
          <w:szCs w:val="28"/>
        </w:rPr>
        <w:t>и</w:t>
      </w:r>
      <w:r w:rsidRPr="00F21E9E">
        <w:rPr>
          <w:rFonts w:ascii="Times New Roman" w:hAnsi="Times New Roman" w:cs="Times New Roman"/>
          <w:kern w:val="0"/>
          <w:sz w:val="28"/>
          <w:szCs w:val="28"/>
        </w:rPr>
        <w:t xml:space="preserve"> по дороге</w:t>
      </w:r>
      <w:r w:rsidR="00C50C78" w:rsidRPr="00F21E9E">
        <w:rPr>
          <w:rFonts w:ascii="Times New Roman" w:hAnsi="Times New Roman" w:cs="Times New Roman"/>
          <w:kern w:val="0"/>
          <w:sz w:val="28"/>
          <w:szCs w:val="28"/>
        </w:rPr>
        <w:t xml:space="preserve"> [1].</w:t>
      </w:r>
      <w:r w:rsidR="007913ED" w:rsidRPr="00F21E9E">
        <w:rPr>
          <w:rFonts w:ascii="Times New Roman" w:hAnsi="Times New Roman" w:cs="Times New Roman"/>
          <w:kern w:val="0"/>
          <w:sz w:val="28"/>
          <w:szCs w:val="28"/>
        </w:rPr>
        <w:t xml:space="preserve"> </w:t>
      </w:r>
      <w:r w:rsidR="00C50C78" w:rsidRPr="00F21E9E">
        <w:rPr>
          <w:rFonts w:ascii="Times New Roman" w:hAnsi="Times New Roman" w:cs="Times New Roman"/>
          <w:kern w:val="0"/>
          <w:sz w:val="28"/>
          <w:szCs w:val="28"/>
        </w:rPr>
        <w:t>Именно при движении груженых автомобилей по полю происходит наибол</w:t>
      </w:r>
      <w:r w:rsidR="007913ED" w:rsidRPr="00F21E9E">
        <w:rPr>
          <w:rFonts w:ascii="Times New Roman" w:hAnsi="Times New Roman" w:cs="Times New Roman"/>
          <w:kern w:val="0"/>
          <w:sz w:val="28"/>
          <w:szCs w:val="28"/>
        </w:rPr>
        <w:t>ьшее</w:t>
      </w:r>
      <w:r w:rsidR="00C50C78" w:rsidRPr="00F21E9E">
        <w:rPr>
          <w:rFonts w:ascii="Times New Roman" w:hAnsi="Times New Roman" w:cs="Times New Roman"/>
          <w:kern w:val="0"/>
          <w:sz w:val="28"/>
          <w:szCs w:val="28"/>
        </w:rPr>
        <w:t xml:space="preserve"> уплотнение пахотного горизонта</w:t>
      </w:r>
      <w:r w:rsidR="005E336F" w:rsidRPr="00F21E9E">
        <w:rPr>
          <w:rFonts w:ascii="Times New Roman" w:hAnsi="Times New Roman" w:cs="Times New Roman"/>
          <w:kern w:val="0"/>
          <w:sz w:val="28"/>
          <w:szCs w:val="28"/>
        </w:rPr>
        <w:t>,</w:t>
      </w:r>
      <w:r w:rsidR="00C50C78" w:rsidRPr="00F21E9E">
        <w:rPr>
          <w:rFonts w:ascii="Times New Roman" w:hAnsi="Times New Roman" w:cs="Times New Roman"/>
          <w:kern w:val="0"/>
          <w:sz w:val="28"/>
          <w:szCs w:val="28"/>
        </w:rPr>
        <w:t xml:space="preserve"> </w:t>
      </w:r>
      <w:r w:rsidR="00370616" w:rsidRPr="00F21E9E">
        <w:rPr>
          <w:rFonts w:ascii="Times New Roman" w:hAnsi="Times New Roman" w:cs="Times New Roman"/>
          <w:kern w:val="0"/>
          <w:sz w:val="28"/>
          <w:szCs w:val="28"/>
        </w:rPr>
        <w:t>обусловленное его</w:t>
      </w:r>
      <w:r w:rsidR="005E336F" w:rsidRPr="00F21E9E">
        <w:rPr>
          <w:rFonts w:ascii="Times New Roman" w:hAnsi="Times New Roman" w:cs="Times New Roman"/>
          <w:kern w:val="0"/>
          <w:sz w:val="28"/>
          <w:szCs w:val="28"/>
        </w:rPr>
        <w:t xml:space="preserve"> </w:t>
      </w:r>
      <w:r w:rsidR="00C50C78" w:rsidRPr="00F21E9E">
        <w:rPr>
          <w:rFonts w:ascii="Times New Roman" w:hAnsi="Times New Roman" w:cs="Times New Roman"/>
          <w:kern w:val="0"/>
          <w:sz w:val="28"/>
          <w:szCs w:val="28"/>
        </w:rPr>
        <w:t>интенсивн</w:t>
      </w:r>
      <w:r w:rsidR="005E336F" w:rsidRPr="00F21E9E">
        <w:rPr>
          <w:rFonts w:ascii="Times New Roman" w:hAnsi="Times New Roman" w:cs="Times New Roman"/>
          <w:kern w:val="0"/>
          <w:sz w:val="28"/>
          <w:szCs w:val="28"/>
        </w:rPr>
        <w:t>ой</w:t>
      </w:r>
      <w:r w:rsidR="00C50C78" w:rsidRPr="00F21E9E">
        <w:rPr>
          <w:rFonts w:ascii="Times New Roman" w:hAnsi="Times New Roman" w:cs="Times New Roman"/>
          <w:kern w:val="0"/>
          <w:sz w:val="28"/>
          <w:szCs w:val="28"/>
        </w:rPr>
        <w:t xml:space="preserve"> деформаци</w:t>
      </w:r>
      <w:r w:rsidR="005E336F" w:rsidRPr="00F21E9E">
        <w:rPr>
          <w:rFonts w:ascii="Times New Roman" w:hAnsi="Times New Roman" w:cs="Times New Roman"/>
          <w:kern w:val="0"/>
          <w:sz w:val="28"/>
          <w:szCs w:val="28"/>
        </w:rPr>
        <w:t xml:space="preserve">ей </w:t>
      </w:r>
      <w:r w:rsidR="0023093D" w:rsidRPr="00F21E9E">
        <w:rPr>
          <w:rFonts w:ascii="Times New Roman" w:hAnsi="Times New Roman" w:cs="Times New Roman"/>
          <w:kern w:val="0"/>
          <w:sz w:val="28"/>
          <w:szCs w:val="28"/>
        </w:rPr>
        <w:t>колесами</w:t>
      </w:r>
      <w:r w:rsidR="00C50C78" w:rsidRPr="00F21E9E">
        <w:rPr>
          <w:rFonts w:ascii="Times New Roman" w:hAnsi="Times New Roman" w:cs="Times New Roman"/>
          <w:kern w:val="0"/>
          <w:sz w:val="28"/>
          <w:szCs w:val="28"/>
        </w:rPr>
        <w:t xml:space="preserve">. </w:t>
      </w:r>
      <w:r w:rsidR="001F0FF1" w:rsidRPr="00F21E9E">
        <w:rPr>
          <w:rFonts w:ascii="Times New Roman" w:hAnsi="Times New Roman" w:cs="Times New Roman"/>
          <w:kern w:val="0"/>
          <w:sz w:val="28"/>
          <w:szCs w:val="28"/>
        </w:rPr>
        <w:t xml:space="preserve">По мнению </w:t>
      </w:r>
      <w:r w:rsidR="0047243A" w:rsidRPr="00F21E9E">
        <w:rPr>
          <w:rFonts w:ascii="Times New Roman" w:hAnsi="Times New Roman" w:cs="Times New Roman"/>
          <w:kern w:val="0"/>
          <w:sz w:val="28"/>
          <w:szCs w:val="28"/>
        </w:rPr>
        <w:t>некоторых исследователей (</w:t>
      </w:r>
      <w:proofErr w:type="spellStart"/>
      <w:r w:rsidR="00C50C78" w:rsidRPr="00F21E9E">
        <w:rPr>
          <w:rFonts w:ascii="Times New Roman" w:hAnsi="Times New Roman" w:cs="Times New Roman"/>
          <w:kern w:val="0"/>
          <w:sz w:val="28"/>
          <w:szCs w:val="28"/>
        </w:rPr>
        <w:t>Ламанде</w:t>
      </w:r>
      <w:proofErr w:type="spellEnd"/>
      <w:r w:rsidR="00C50C78" w:rsidRPr="00F21E9E">
        <w:rPr>
          <w:rFonts w:ascii="Times New Roman" w:hAnsi="Times New Roman" w:cs="Times New Roman"/>
          <w:kern w:val="0"/>
          <w:sz w:val="28"/>
          <w:szCs w:val="28"/>
        </w:rPr>
        <w:t xml:space="preserve"> и др</w:t>
      </w:r>
      <w:r w:rsidR="001F0FF1" w:rsidRPr="00F21E9E">
        <w:rPr>
          <w:rFonts w:ascii="Times New Roman" w:hAnsi="Times New Roman" w:cs="Times New Roman"/>
          <w:kern w:val="0"/>
          <w:sz w:val="28"/>
          <w:szCs w:val="28"/>
        </w:rPr>
        <w:t>.</w:t>
      </w:r>
      <w:r w:rsidR="0047243A" w:rsidRPr="00F21E9E">
        <w:rPr>
          <w:rFonts w:ascii="Times New Roman" w:hAnsi="Times New Roman" w:cs="Times New Roman"/>
          <w:kern w:val="0"/>
          <w:sz w:val="28"/>
          <w:szCs w:val="28"/>
        </w:rPr>
        <w:t xml:space="preserve"> [2])</w:t>
      </w:r>
      <w:r w:rsidR="001F0FF1" w:rsidRPr="00F21E9E">
        <w:rPr>
          <w:rFonts w:ascii="Times New Roman" w:hAnsi="Times New Roman" w:cs="Times New Roman"/>
          <w:kern w:val="0"/>
          <w:sz w:val="28"/>
          <w:szCs w:val="28"/>
        </w:rPr>
        <w:t xml:space="preserve"> на глинистой почве</w:t>
      </w:r>
      <w:r w:rsidR="00C50C78" w:rsidRPr="00F21E9E">
        <w:rPr>
          <w:rFonts w:ascii="Times New Roman" w:hAnsi="Times New Roman" w:cs="Times New Roman"/>
          <w:kern w:val="0"/>
          <w:sz w:val="28"/>
          <w:szCs w:val="28"/>
        </w:rPr>
        <w:t xml:space="preserve"> уплотнение грунта может прод</w:t>
      </w:r>
      <w:r w:rsidR="0047243A" w:rsidRPr="00F21E9E">
        <w:rPr>
          <w:rFonts w:ascii="Times New Roman" w:hAnsi="Times New Roman" w:cs="Times New Roman"/>
          <w:kern w:val="0"/>
          <w:sz w:val="28"/>
          <w:szCs w:val="28"/>
        </w:rPr>
        <w:t>ержаться до</w:t>
      </w:r>
      <w:r w:rsidR="00C50C78" w:rsidRPr="00F21E9E">
        <w:rPr>
          <w:rFonts w:ascii="Times New Roman" w:hAnsi="Times New Roman" w:cs="Times New Roman"/>
          <w:kern w:val="0"/>
          <w:sz w:val="28"/>
          <w:szCs w:val="28"/>
        </w:rPr>
        <w:t xml:space="preserve"> 30 лет после единичного проезда </w:t>
      </w:r>
      <w:r w:rsidR="003D6606" w:rsidRPr="00F21E9E">
        <w:rPr>
          <w:rFonts w:ascii="Times New Roman" w:hAnsi="Times New Roman" w:cs="Times New Roman"/>
          <w:kern w:val="0"/>
          <w:sz w:val="28"/>
          <w:szCs w:val="28"/>
        </w:rPr>
        <w:t>транспортного агрегата</w:t>
      </w:r>
      <w:r w:rsidR="00C50C78" w:rsidRPr="00F21E9E">
        <w:rPr>
          <w:rFonts w:ascii="Times New Roman" w:hAnsi="Times New Roman" w:cs="Times New Roman"/>
          <w:kern w:val="0"/>
          <w:sz w:val="28"/>
          <w:szCs w:val="28"/>
        </w:rPr>
        <w:t xml:space="preserve"> с</w:t>
      </w:r>
      <w:r w:rsidR="001F0FF1" w:rsidRPr="00F21E9E">
        <w:rPr>
          <w:rFonts w:ascii="Times New Roman" w:hAnsi="Times New Roman" w:cs="Times New Roman"/>
          <w:kern w:val="0"/>
          <w:sz w:val="28"/>
          <w:szCs w:val="28"/>
        </w:rPr>
        <w:t xml:space="preserve"> </w:t>
      </w:r>
      <w:r w:rsidR="00595C36" w:rsidRPr="00F21E9E">
        <w:rPr>
          <w:rFonts w:ascii="Times New Roman" w:hAnsi="Times New Roman" w:cs="Times New Roman"/>
          <w:kern w:val="0"/>
          <w:sz w:val="28"/>
          <w:szCs w:val="28"/>
        </w:rPr>
        <w:t>максимальной колесной</w:t>
      </w:r>
      <w:r w:rsidR="00C50C78" w:rsidRPr="00F21E9E">
        <w:rPr>
          <w:rFonts w:ascii="Times New Roman" w:hAnsi="Times New Roman" w:cs="Times New Roman"/>
          <w:kern w:val="0"/>
          <w:sz w:val="28"/>
          <w:szCs w:val="28"/>
        </w:rPr>
        <w:t xml:space="preserve"> нагрузкой </w:t>
      </w:r>
      <w:r w:rsidR="001F0FF1" w:rsidRPr="00F21E9E">
        <w:rPr>
          <w:rFonts w:ascii="Times New Roman" w:hAnsi="Times New Roman" w:cs="Times New Roman"/>
          <w:kern w:val="0"/>
          <w:sz w:val="28"/>
          <w:szCs w:val="28"/>
        </w:rPr>
        <w:t>80 кН</w:t>
      </w:r>
      <w:r w:rsidR="00C50C78" w:rsidRPr="00F21E9E">
        <w:rPr>
          <w:rFonts w:ascii="Times New Roman" w:hAnsi="Times New Roman" w:cs="Times New Roman"/>
          <w:kern w:val="0"/>
          <w:sz w:val="28"/>
          <w:szCs w:val="28"/>
        </w:rPr>
        <w:t xml:space="preserve"> и давлении в шинах 700 кПа</w:t>
      </w:r>
      <w:r w:rsidR="0047243A" w:rsidRPr="00F21E9E">
        <w:rPr>
          <w:rFonts w:ascii="Times New Roman" w:hAnsi="Times New Roman" w:cs="Times New Roman"/>
          <w:kern w:val="0"/>
          <w:sz w:val="28"/>
          <w:szCs w:val="28"/>
        </w:rPr>
        <w:t>.</w:t>
      </w:r>
      <w:r w:rsidR="00C50C78" w:rsidRPr="00F21E9E">
        <w:rPr>
          <w:rFonts w:ascii="Times New Roman" w:hAnsi="Times New Roman" w:cs="Times New Roman"/>
          <w:kern w:val="0"/>
          <w:sz w:val="28"/>
          <w:szCs w:val="28"/>
        </w:rPr>
        <w:t xml:space="preserve"> </w:t>
      </w:r>
      <w:r w:rsidR="001F0FF1" w:rsidRPr="00F21E9E">
        <w:rPr>
          <w:rFonts w:ascii="Times New Roman" w:hAnsi="Times New Roman" w:cs="Times New Roman"/>
          <w:kern w:val="0"/>
          <w:sz w:val="28"/>
          <w:szCs w:val="28"/>
          <w:shd w:val="clear" w:color="auto" w:fill="FFFFFF"/>
        </w:rPr>
        <w:t xml:space="preserve">В работе Русанова В.А. </w:t>
      </w:r>
      <w:r w:rsidR="0023093D" w:rsidRPr="00F21E9E">
        <w:rPr>
          <w:rFonts w:ascii="Times New Roman" w:hAnsi="Times New Roman" w:cs="Times New Roman"/>
          <w:kern w:val="0"/>
          <w:sz w:val="28"/>
          <w:szCs w:val="28"/>
        </w:rPr>
        <w:t xml:space="preserve">[3] </w:t>
      </w:r>
      <w:r w:rsidR="001F0FF1" w:rsidRPr="00F21E9E">
        <w:rPr>
          <w:rFonts w:ascii="Times New Roman" w:hAnsi="Times New Roman" w:cs="Times New Roman"/>
          <w:kern w:val="0"/>
          <w:sz w:val="28"/>
          <w:szCs w:val="28"/>
          <w:shd w:val="clear" w:color="auto" w:fill="FFFFFF"/>
        </w:rPr>
        <w:t>указывается, что при пр</w:t>
      </w:r>
      <w:r w:rsidR="00BD4DAE" w:rsidRPr="00F21E9E">
        <w:rPr>
          <w:rFonts w:ascii="Times New Roman" w:hAnsi="Times New Roman" w:cs="Times New Roman"/>
          <w:kern w:val="0"/>
          <w:sz w:val="28"/>
          <w:szCs w:val="28"/>
          <w:shd w:val="clear" w:color="auto" w:fill="FFFFFF"/>
        </w:rPr>
        <w:t>о</w:t>
      </w:r>
      <w:r w:rsidR="001F0FF1" w:rsidRPr="00F21E9E">
        <w:rPr>
          <w:rFonts w:ascii="Times New Roman" w:hAnsi="Times New Roman" w:cs="Times New Roman"/>
          <w:kern w:val="0"/>
          <w:sz w:val="28"/>
          <w:szCs w:val="28"/>
          <w:shd w:val="clear" w:color="auto" w:fill="FFFFFF"/>
        </w:rPr>
        <w:t xml:space="preserve">езде по </w:t>
      </w:r>
      <w:r w:rsidR="003D6606" w:rsidRPr="00F21E9E">
        <w:rPr>
          <w:rFonts w:ascii="Times New Roman" w:hAnsi="Times New Roman" w:cs="Times New Roman"/>
          <w:kern w:val="0"/>
          <w:sz w:val="28"/>
          <w:szCs w:val="28"/>
          <w:shd w:val="clear" w:color="auto" w:fill="FFFFFF"/>
        </w:rPr>
        <w:t>стерне</w:t>
      </w:r>
      <w:r w:rsidR="001F0FF1" w:rsidRPr="00F21E9E">
        <w:rPr>
          <w:rFonts w:ascii="Times New Roman" w:hAnsi="Times New Roman" w:cs="Times New Roman"/>
          <w:kern w:val="0"/>
          <w:sz w:val="28"/>
          <w:szCs w:val="28"/>
          <w:shd w:val="clear" w:color="auto" w:fill="FFFFFF"/>
        </w:rPr>
        <w:t xml:space="preserve"> груженого автомобиля ЗИЛ</w:t>
      </w:r>
      <w:r w:rsidR="00BE761E" w:rsidRPr="00F21E9E">
        <w:rPr>
          <w:rFonts w:ascii="Times New Roman" w:hAnsi="Times New Roman" w:cs="Times New Roman"/>
          <w:kern w:val="0"/>
          <w:sz w:val="28"/>
          <w:szCs w:val="28"/>
          <w:shd w:val="clear" w:color="auto" w:fill="FFFFFF"/>
        </w:rPr>
        <w:t>-</w:t>
      </w:r>
      <w:r w:rsidR="00DD566F" w:rsidRPr="00F21E9E">
        <w:rPr>
          <w:rFonts w:ascii="Times New Roman" w:hAnsi="Times New Roman" w:cs="Times New Roman"/>
          <w:kern w:val="0"/>
          <w:sz w:val="28"/>
          <w:szCs w:val="28"/>
          <w:shd w:val="clear" w:color="auto" w:fill="FFFFFF"/>
        </w:rPr>
        <w:t>130Б</w:t>
      </w:r>
      <w:r w:rsidR="001F0FF1" w:rsidRPr="00F21E9E">
        <w:rPr>
          <w:rFonts w:ascii="Times New Roman" w:hAnsi="Times New Roman" w:cs="Times New Roman"/>
          <w:kern w:val="0"/>
          <w:sz w:val="28"/>
          <w:szCs w:val="28"/>
          <w:shd w:val="clear" w:color="auto" w:fill="FFFFFF"/>
        </w:rPr>
        <w:t xml:space="preserve"> </w:t>
      </w:r>
      <w:r w:rsidR="00012A70" w:rsidRPr="00F21E9E">
        <w:rPr>
          <w:rFonts w:ascii="Times New Roman" w:hAnsi="Times New Roman" w:cs="Times New Roman"/>
          <w:kern w:val="0"/>
          <w:sz w:val="28"/>
          <w:szCs w:val="28"/>
          <w:shd w:val="clear" w:color="auto" w:fill="FFFFFF"/>
        </w:rPr>
        <w:t xml:space="preserve">плотность почвы резко </w:t>
      </w:r>
      <w:r w:rsidR="003D6606" w:rsidRPr="00F21E9E">
        <w:rPr>
          <w:rFonts w:ascii="Times New Roman" w:hAnsi="Times New Roman" w:cs="Times New Roman"/>
          <w:kern w:val="0"/>
          <w:sz w:val="28"/>
          <w:szCs w:val="28"/>
          <w:shd w:val="clear" w:color="auto" w:fill="FFFFFF"/>
        </w:rPr>
        <w:t>возрастает</w:t>
      </w:r>
      <w:r w:rsidR="00012A70" w:rsidRPr="00F21E9E">
        <w:rPr>
          <w:rFonts w:ascii="Times New Roman" w:hAnsi="Times New Roman" w:cs="Times New Roman"/>
          <w:kern w:val="0"/>
          <w:sz w:val="28"/>
          <w:szCs w:val="28"/>
          <w:shd w:val="clear" w:color="auto" w:fill="FFFFFF"/>
        </w:rPr>
        <w:t>, вызывая соответствующ</w:t>
      </w:r>
      <w:r w:rsidR="003D6606" w:rsidRPr="00F21E9E">
        <w:rPr>
          <w:rFonts w:ascii="Times New Roman" w:hAnsi="Times New Roman" w:cs="Times New Roman"/>
          <w:kern w:val="0"/>
          <w:sz w:val="28"/>
          <w:szCs w:val="28"/>
          <w:shd w:val="clear" w:color="auto" w:fill="FFFFFF"/>
        </w:rPr>
        <w:t>ее увеличение</w:t>
      </w:r>
      <w:r w:rsidR="00012A70" w:rsidRPr="00F21E9E">
        <w:rPr>
          <w:rFonts w:ascii="Times New Roman" w:hAnsi="Times New Roman" w:cs="Times New Roman"/>
          <w:kern w:val="0"/>
          <w:sz w:val="28"/>
          <w:szCs w:val="28"/>
          <w:shd w:val="clear" w:color="auto" w:fill="FFFFFF"/>
        </w:rPr>
        <w:t xml:space="preserve"> </w:t>
      </w:r>
      <w:r w:rsidR="001F0FF1" w:rsidRPr="00F21E9E">
        <w:rPr>
          <w:rFonts w:ascii="Times New Roman" w:hAnsi="Times New Roman" w:cs="Times New Roman"/>
          <w:kern w:val="0"/>
          <w:sz w:val="28"/>
          <w:szCs w:val="28"/>
          <w:shd w:val="clear" w:color="auto" w:fill="FFFFFF"/>
        </w:rPr>
        <w:t>удельно</w:t>
      </w:r>
      <w:r w:rsidR="00012A70" w:rsidRPr="00F21E9E">
        <w:rPr>
          <w:rFonts w:ascii="Times New Roman" w:hAnsi="Times New Roman" w:cs="Times New Roman"/>
          <w:kern w:val="0"/>
          <w:sz w:val="28"/>
          <w:szCs w:val="28"/>
          <w:shd w:val="clear" w:color="auto" w:fill="FFFFFF"/>
        </w:rPr>
        <w:t>го</w:t>
      </w:r>
      <w:r w:rsidR="001F0FF1" w:rsidRPr="00F21E9E">
        <w:rPr>
          <w:rFonts w:ascii="Times New Roman" w:hAnsi="Times New Roman" w:cs="Times New Roman"/>
          <w:kern w:val="0"/>
          <w:sz w:val="28"/>
          <w:szCs w:val="28"/>
          <w:shd w:val="clear" w:color="auto" w:fill="FFFFFF"/>
        </w:rPr>
        <w:t xml:space="preserve"> сопротивлени</w:t>
      </w:r>
      <w:r w:rsidR="00012A70" w:rsidRPr="00F21E9E">
        <w:rPr>
          <w:rFonts w:ascii="Times New Roman" w:hAnsi="Times New Roman" w:cs="Times New Roman"/>
          <w:kern w:val="0"/>
          <w:sz w:val="28"/>
          <w:szCs w:val="28"/>
          <w:shd w:val="clear" w:color="auto" w:fill="FFFFFF"/>
        </w:rPr>
        <w:t>я</w:t>
      </w:r>
      <w:r w:rsidR="001F0FF1" w:rsidRPr="00F21E9E">
        <w:rPr>
          <w:rFonts w:ascii="Times New Roman" w:hAnsi="Times New Roman" w:cs="Times New Roman"/>
          <w:kern w:val="0"/>
          <w:sz w:val="28"/>
          <w:szCs w:val="28"/>
          <w:shd w:val="clear" w:color="auto" w:fill="FFFFFF"/>
        </w:rPr>
        <w:t xml:space="preserve"> обработки почвы плуг</w:t>
      </w:r>
      <w:r w:rsidR="00BD4DAE" w:rsidRPr="00F21E9E">
        <w:rPr>
          <w:rFonts w:ascii="Times New Roman" w:hAnsi="Times New Roman" w:cs="Times New Roman"/>
          <w:kern w:val="0"/>
          <w:sz w:val="28"/>
          <w:szCs w:val="28"/>
          <w:shd w:val="clear" w:color="auto" w:fill="FFFFFF"/>
        </w:rPr>
        <w:t>о</w:t>
      </w:r>
      <w:r w:rsidR="001F0FF1" w:rsidRPr="00F21E9E">
        <w:rPr>
          <w:rFonts w:ascii="Times New Roman" w:hAnsi="Times New Roman" w:cs="Times New Roman"/>
          <w:kern w:val="0"/>
          <w:sz w:val="28"/>
          <w:szCs w:val="28"/>
          <w:shd w:val="clear" w:color="auto" w:fill="FFFFFF"/>
        </w:rPr>
        <w:t xml:space="preserve">м </w:t>
      </w:r>
      <w:r w:rsidR="00012A70" w:rsidRPr="00F21E9E">
        <w:rPr>
          <w:rFonts w:ascii="Times New Roman" w:hAnsi="Times New Roman" w:cs="Times New Roman"/>
          <w:kern w:val="0"/>
          <w:sz w:val="28"/>
          <w:szCs w:val="28"/>
          <w:shd w:val="clear" w:color="auto" w:fill="FFFFFF"/>
        </w:rPr>
        <w:t>на 60,4 %</w:t>
      </w:r>
      <w:r w:rsidR="00012A70" w:rsidRPr="00F21E9E">
        <w:rPr>
          <w:rFonts w:ascii="Times New Roman" w:hAnsi="Times New Roman" w:cs="Times New Roman"/>
          <w:kern w:val="0"/>
          <w:sz w:val="28"/>
          <w:szCs w:val="28"/>
        </w:rPr>
        <w:t>.</w:t>
      </w:r>
    </w:p>
    <w:p w14:paraId="19C7CC68" w14:textId="3818F93B" w:rsidR="00D63CAE" w:rsidRPr="00F21E9E" w:rsidRDefault="0046332B" w:rsidP="00FC4B13">
      <w:pPr>
        <w:spacing w:after="0" w:line="360" w:lineRule="auto"/>
        <w:ind w:firstLine="567"/>
        <w:jc w:val="both"/>
        <w:rPr>
          <w:rFonts w:ascii="Times New Roman" w:hAnsi="Times New Roman" w:cs="Times New Roman"/>
          <w:bCs/>
          <w:kern w:val="0"/>
          <w:sz w:val="28"/>
          <w:szCs w:val="28"/>
        </w:rPr>
      </w:pPr>
      <w:r w:rsidRPr="00F21E9E">
        <w:rPr>
          <w:rFonts w:ascii="Times New Roman" w:hAnsi="Times New Roman" w:cs="Times New Roman"/>
          <w:kern w:val="0"/>
          <w:sz w:val="28"/>
          <w:szCs w:val="28"/>
        </w:rPr>
        <w:t xml:space="preserve">Интенсивность движения по полю складывается из перемещений комбайна и транспортного средства, его обслуживающего. В результате их совместного движения следами </w:t>
      </w:r>
      <w:r w:rsidR="009C35D8" w:rsidRPr="00F21E9E">
        <w:rPr>
          <w:rFonts w:ascii="Times New Roman" w:hAnsi="Times New Roman" w:cs="Times New Roman"/>
          <w:kern w:val="0"/>
          <w:sz w:val="28"/>
          <w:szCs w:val="28"/>
        </w:rPr>
        <w:t>покрывается большая</w:t>
      </w:r>
      <w:r w:rsidRPr="00F21E9E">
        <w:rPr>
          <w:rFonts w:ascii="Times New Roman" w:hAnsi="Times New Roman" w:cs="Times New Roman"/>
          <w:kern w:val="0"/>
          <w:sz w:val="28"/>
          <w:szCs w:val="28"/>
        </w:rPr>
        <w:t xml:space="preserve"> часть площади поля. В работе [</w:t>
      </w:r>
      <w:r w:rsidR="005C4414" w:rsidRPr="00F21E9E">
        <w:rPr>
          <w:rFonts w:ascii="Times New Roman" w:hAnsi="Times New Roman" w:cs="Times New Roman"/>
          <w:kern w:val="0"/>
          <w:sz w:val="28"/>
          <w:szCs w:val="28"/>
        </w:rPr>
        <w:t>4</w:t>
      </w:r>
      <w:r w:rsidRPr="00F21E9E">
        <w:rPr>
          <w:rFonts w:ascii="Times New Roman" w:hAnsi="Times New Roman" w:cs="Times New Roman"/>
          <w:kern w:val="0"/>
          <w:sz w:val="28"/>
          <w:szCs w:val="28"/>
        </w:rPr>
        <w:t xml:space="preserve">] показано, что </w:t>
      </w:r>
      <w:r w:rsidR="00294314" w:rsidRPr="00F21E9E">
        <w:rPr>
          <w:rFonts w:ascii="Times New Roman" w:hAnsi="Times New Roman" w:cs="Times New Roman"/>
          <w:kern w:val="0"/>
          <w:sz w:val="28"/>
          <w:szCs w:val="28"/>
        </w:rPr>
        <w:t xml:space="preserve">43,8 % </w:t>
      </w:r>
      <w:r w:rsidRPr="00F21E9E">
        <w:rPr>
          <w:rFonts w:ascii="Times New Roman" w:hAnsi="Times New Roman" w:cs="Times New Roman"/>
          <w:kern w:val="0"/>
          <w:sz w:val="28"/>
          <w:szCs w:val="28"/>
        </w:rPr>
        <w:t xml:space="preserve">этой площади подвергались </w:t>
      </w:r>
      <w:r w:rsidR="006852A5" w:rsidRPr="00F21E9E">
        <w:rPr>
          <w:rFonts w:ascii="Times New Roman" w:hAnsi="Times New Roman" w:cs="Times New Roman"/>
          <w:kern w:val="0"/>
          <w:sz w:val="28"/>
          <w:szCs w:val="28"/>
        </w:rPr>
        <w:t>уплотнению колесными ходовыми системами</w:t>
      </w:r>
      <w:r w:rsidRPr="00F21E9E">
        <w:rPr>
          <w:rFonts w:ascii="Times New Roman" w:hAnsi="Times New Roman" w:cs="Times New Roman"/>
          <w:kern w:val="0"/>
          <w:sz w:val="28"/>
          <w:szCs w:val="28"/>
        </w:rPr>
        <w:t xml:space="preserve"> </w:t>
      </w:r>
      <w:r w:rsidR="00294314" w:rsidRPr="00F21E9E">
        <w:rPr>
          <w:rFonts w:ascii="Times New Roman" w:hAnsi="Times New Roman" w:cs="Times New Roman"/>
          <w:kern w:val="0"/>
          <w:sz w:val="28"/>
          <w:szCs w:val="28"/>
        </w:rPr>
        <w:t xml:space="preserve">не менее одного раза, при колесной нагрузке от 50 до 62,5 </w:t>
      </w:r>
      <w:proofErr w:type="spellStart"/>
      <w:r w:rsidR="00294314" w:rsidRPr="00F21E9E">
        <w:rPr>
          <w:rFonts w:ascii="Times New Roman" w:hAnsi="Times New Roman" w:cs="Times New Roman"/>
          <w:kern w:val="0"/>
          <w:sz w:val="28"/>
          <w:szCs w:val="28"/>
        </w:rPr>
        <w:t>кН</w:t>
      </w:r>
      <w:r w:rsidR="005E336F" w:rsidRPr="00F21E9E">
        <w:rPr>
          <w:rFonts w:ascii="Times New Roman" w:hAnsi="Times New Roman" w:cs="Times New Roman"/>
          <w:kern w:val="0"/>
          <w:sz w:val="28"/>
          <w:szCs w:val="28"/>
        </w:rPr>
        <w:t>.</w:t>
      </w:r>
      <w:proofErr w:type="spellEnd"/>
      <w:r w:rsidR="00105A8F">
        <w:rPr>
          <w:rFonts w:ascii="Times New Roman" w:hAnsi="Times New Roman" w:cs="Times New Roman"/>
          <w:kern w:val="0"/>
          <w:sz w:val="28"/>
          <w:szCs w:val="28"/>
        </w:rPr>
        <w:t xml:space="preserve"> </w:t>
      </w:r>
      <w:r w:rsidR="00B10592" w:rsidRPr="00F21E9E">
        <w:rPr>
          <w:rFonts w:ascii="Times New Roman" w:hAnsi="Times New Roman" w:cs="Times New Roman"/>
          <w:kern w:val="0"/>
          <w:sz w:val="28"/>
          <w:szCs w:val="28"/>
        </w:rPr>
        <w:t>Данная</w:t>
      </w:r>
      <w:r w:rsidR="006852A5" w:rsidRPr="00F21E9E">
        <w:rPr>
          <w:rFonts w:ascii="Times New Roman" w:hAnsi="Times New Roman" w:cs="Times New Roman"/>
          <w:kern w:val="0"/>
          <w:sz w:val="28"/>
          <w:szCs w:val="28"/>
        </w:rPr>
        <w:t xml:space="preserve"> </w:t>
      </w:r>
      <w:r w:rsidR="000E7E56" w:rsidRPr="00F21E9E">
        <w:rPr>
          <w:rFonts w:ascii="Times New Roman" w:hAnsi="Times New Roman" w:cs="Times New Roman"/>
          <w:kern w:val="0"/>
          <w:sz w:val="28"/>
          <w:szCs w:val="28"/>
        </w:rPr>
        <w:t>нагрузка способствует резкому повышению</w:t>
      </w:r>
      <w:r w:rsidR="006852A5" w:rsidRPr="00F21E9E">
        <w:rPr>
          <w:rFonts w:ascii="Times New Roman" w:hAnsi="Times New Roman" w:cs="Times New Roman"/>
          <w:kern w:val="0"/>
          <w:sz w:val="28"/>
          <w:szCs w:val="28"/>
        </w:rPr>
        <w:t xml:space="preserve"> </w:t>
      </w:r>
      <w:r w:rsidR="000E7E56" w:rsidRPr="00F21E9E">
        <w:rPr>
          <w:rFonts w:ascii="Times New Roman" w:hAnsi="Times New Roman" w:cs="Times New Roman"/>
          <w:kern w:val="0"/>
          <w:sz w:val="28"/>
          <w:szCs w:val="28"/>
        </w:rPr>
        <w:t>твердости почвы в колеях уборочной техники. Так в работе [</w:t>
      </w:r>
      <w:r w:rsidR="005C4414" w:rsidRPr="00F21E9E">
        <w:rPr>
          <w:rFonts w:ascii="Times New Roman" w:hAnsi="Times New Roman" w:cs="Times New Roman"/>
          <w:kern w:val="0"/>
          <w:sz w:val="28"/>
          <w:szCs w:val="28"/>
        </w:rPr>
        <w:t>5</w:t>
      </w:r>
      <w:r w:rsidR="000E7E56" w:rsidRPr="00F21E9E">
        <w:rPr>
          <w:rFonts w:ascii="Times New Roman" w:hAnsi="Times New Roman" w:cs="Times New Roman"/>
          <w:kern w:val="0"/>
          <w:sz w:val="28"/>
          <w:szCs w:val="28"/>
        </w:rPr>
        <w:t>] у</w:t>
      </w:r>
      <w:r w:rsidR="00D63CAE" w:rsidRPr="00F21E9E">
        <w:rPr>
          <w:rFonts w:ascii="Times New Roman" w:hAnsi="Times New Roman" w:cs="Times New Roman"/>
          <w:kern w:val="0"/>
          <w:sz w:val="28"/>
          <w:szCs w:val="28"/>
        </w:rPr>
        <w:t xml:space="preserve">становлено, </w:t>
      </w:r>
      <w:r w:rsidR="000E7E56" w:rsidRPr="00F21E9E">
        <w:rPr>
          <w:rFonts w:ascii="Times New Roman" w:hAnsi="Times New Roman" w:cs="Times New Roman"/>
          <w:kern w:val="0"/>
          <w:sz w:val="28"/>
          <w:szCs w:val="28"/>
        </w:rPr>
        <w:t>что т</w:t>
      </w:r>
      <w:r w:rsidR="00D63CAE" w:rsidRPr="00F21E9E">
        <w:rPr>
          <w:rFonts w:ascii="Times New Roman" w:hAnsi="Times New Roman" w:cs="Times New Roman"/>
          <w:bCs/>
          <w:kern w:val="0"/>
          <w:sz w:val="28"/>
          <w:szCs w:val="28"/>
        </w:rPr>
        <w:t xml:space="preserve">вердость почвы по следам комбайна </w:t>
      </w:r>
      <w:r w:rsidR="006D670C" w:rsidRPr="00F21E9E">
        <w:rPr>
          <w:rFonts w:ascii="Times New Roman" w:hAnsi="Times New Roman" w:cs="Times New Roman"/>
          <w:sz w:val="28"/>
          <w:szCs w:val="28"/>
        </w:rPr>
        <w:t>ACROS 550</w:t>
      </w:r>
      <w:r w:rsidR="00D63CAE" w:rsidRPr="00F21E9E">
        <w:rPr>
          <w:rFonts w:ascii="Times New Roman" w:hAnsi="Times New Roman" w:cs="Times New Roman"/>
          <w:bCs/>
          <w:kern w:val="0"/>
          <w:sz w:val="28"/>
          <w:szCs w:val="28"/>
        </w:rPr>
        <w:t xml:space="preserve"> </w:t>
      </w:r>
      <w:r w:rsidR="006852A5" w:rsidRPr="00F21E9E">
        <w:rPr>
          <w:rFonts w:ascii="Times New Roman" w:hAnsi="Times New Roman" w:cs="Times New Roman"/>
          <w:bCs/>
          <w:kern w:val="0"/>
          <w:sz w:val="28"/>
          <w:szCs w:val="28"/>
        </w:rPr>
        <w:t xml:space="preserve">в слое </w:t>
      </w:r>
      <w:r w:rsidR="001708B9">
        <w:rPr>
          <w:rFonts w:ascii="Times New Roman" w:hAnsi="Times New Roman" w:cs="Times New Roman"/>
          <w:bCs/>
          <w:kern w:val="0"/>
          <w:sz w:val="28"/>
          <w:szCs w:val="28"/>
        </w:rPr>
        <w:br/>
      </w:r>
      <w:r w:rsidR="006852A5" w:rsidRPr="00F21E9E">
        <w:rPr>
          <w:rFonts w:ascii="Times New Roman" w:hAnsi="Times New Roman" w:cs="Times New Roman"/>
          <w:bCs/>
          <w:kern w:val="0"/>
          <w:sz w:val="28"/>
          <w:szCs w:val="28"/>
        </w:rPr>
        <w:t>0</w:t>
      </w:r>
      <w:r w:rsidR="00D63CAE" w:rsidRPr="00F21E9E">
        <w:rPr>
          <w:rFonts w:ascii="Times New Roman" w:hAnsi="Times New Roman" w:cs="Times New Roman"/>
          <w:bCs/>
          <w:kern w:val="0"/>
          <w:sz w:val="28"/>
          <w:szCs w:val="28"/>
        </w:rPr>
        <w:t>-</w:t>
      </w:r>
      <w:r w:rsidR="000E00D4" w:rsidRPr="00F21E9E">
        <w:rPr>
          <w:rFonts w:ascii="Times New Roman" w:hAnsi="Times New Roman" w:cs="Times New Roman"/>
          <w:bCs/>
          <w:kern w:val="0"/>
          <w:sz w:val="28"/>
          <w:szCs w:val="28"/>
        </w:rPr>
        <w:t>3</w:t>
      </w:r>
      <w:r w:rsidR="00D63CAE" w:rsidRPr="00F21E9E">
        <w:rPr>
          <w:rFonts w:ascii="Times New Roman" w:hAnsi="Times New Roman" w:cs="Times New Roman"/>
          <w:bCs/>
          <w:kern w:val="0"/>
          <w:sz w:val="28"/>
          <w:szCs w:val="28"/>
        </w:rPr>
        <w:t xml:space="preserve">0 см </w:t>
      </w:r>
      <w:r w:rsidR="00B10592" w:rsidRPr="00F21E9E">
        <w:rPr>
          <w:rFonts w:ascii="Times New Roman" w:hAnsi="Times New Roman" w:cs="Times New Roman"/>
          <w:bCs/>
          <w:kern w:val="0"/>
          <w:sz w:val="28"/>
          <w:szCs w:val="28"/>
        </w:rPr>
        <w:t>возрастает</w:t>
      </w:r>
      <w:r w:rsidR="006852A5" w:rsidRPr="00F21E9E">
        <w:rPr>
          <w:rFonts w:ascii="Times New Roman" w:hAnsi="Times New Roman" w:cs="Times New Roman"/>
          <w:bCs/>
          <w:kern w:val="0"/>
          <w:sz w:val="28"/>
          <w:szCs w:val="28"/>
        </w:rPr>
        <w:t xml:space="preserve"> </w:t>
      </w:r>
      <w:r w:rsidR="00D63CAE" w:rsidRPr="00F21E9E">
        <w:rPr>
          <w:rFonts w:ascii="Times New Roman" w:hAnsi="Times New Roman" w:cs="Times New Roman"/>
          <w:bCs/>
          <w:kern w:val="0"/>
          <w:sz w:val="28"/>
          <w:szCs w:val="28"/>
        </w:rPr>
        <w:t>при заполненном бункере в 1,</w:t>
      </w:r>
      <w:r w:rsidR="000E00D4" w:rsidRPr="00F21E9E">
        <w:rPr>
          <w:rFonts w:ascii="Times New Roman" w:hAnsi="Times New Roman" w:cs="Times New Roman"/>
          <w:bCs/>
          <w:kern w:val="0"/>
          <w:sz w:val="28"/>
          <w:szCs w:val="28"/>
        </w:rPr>
        <w:t>9</w:t>
      </w:r>
      <w:r w:rsidR="00D63CAE" w:rsidRPr="00F21E9E">
        <w:rPr>
          <w:rFonts w:ascii="Times New Roman" w:hAnsi="Times New Roman" w:cs="Times New Roman"/>
          <w:bCs/>
          <w:kern w:val="0"/>
          <w:sz w:val="28"/>
          <w:szCs w:val="28"/>
        </w:rPr>
        <w:t xml:space="preserve"> раза (с 1,0</w:t>
      </w:r>
      <w:r w:rsidR="006852A5" w:rsidRPr="00F21E9E">
        <w:rPr>
          <w:rFonts w:ascii="Times New Roman" w:hAnsi="Times New Roman" w:cs="Times New Roman"/>
          <w:bCs/>
          <w:kern w:val="0"/>
          <w:sz w:val="28"/>
          <w:szCs w:val="28"/>
        </w:rPr>
        <w:t>8</w:t>
      </w:r>
      <w:r w:rsidR="00D63CAE" w:rsidRPr="00F21E9E">
        <w:rPr>
          <w:rFonts w:ascii="Times New Roman" w:hAnsi="Times New Roman" w:cs="Times New Roman"/>
          <w:bCs/>
          <w:kern w:val="0"/>
          <w:sz w:val="28"/>
          <w:szCs w:val="28"/>
        </w:rPr>
        <w:t xml:space="preserve"> до 2,03 МПа). </w:t>
      </w:r>
    </w:p>
    <w:p w14:paraId="77F7FA11" w14:textId="7773B05D" w:rsidR="005C4414" w:rsidRPr="00F21E9E" w:rsidRDefault="000E00D4" w:rsidP="00FC4B13">
      <w:pPr>
        <w:spacing w:after="0" w:line="360" w:lineRule="auto"/>
        <w:ind w:firstLine="567"/>
        <w:jc w:val="both"/>
        <w:rPr>
          <w:rFonts w:ascii="Times New Roman" w:hAnsi="Times New Roman" w:cs="Times New Roman"/>
          <w:kern w:val="0"/>
          <w:sz w:val="28"/>
          <w:szCs w:val="28"/>
        </w:rPr>
      </w:pPr>
      <w:r w:rsidRPr="00F21E9E">
        <w:rPr>
          <w:rFonts w:ascii="Times New Roman" w:hAnsi="Times New Roman" w:cs="Times New Roman"/>
          <w:kern w:val="0"/>
          <w:sz w:val="28"/>
          <w:szCs w:val="28"/>
        </w:rPr>
        <w:lastRenderedPageBreak/>
        <w:t xml:space="preserve">Пробег техники по полю зависит от состава уборочно-транспортного комплекса, размеров поля, ёмкости бункера зерноуборочного комбайна, грузоподъемности автотранспорта и множества других факторов [6]. </w:t>
      </w:r>
      <w:r w:rsidR="006852A5" w:rsidRPr="00F21E9E">
        <w:rPr>
          <w:rFonts w:ascii="Times New Roman" w:hAnsi="Times New Roman" w:cs="Times New Roman"/>
          <w:kern w:val="0"/>
          <w:sz w:val="28"/>
          <w:szCs w:val="28"/>
        </w:rPr>
        <w:t xml:space="preserve">Снижение интенсивности движения являются важными мерами по </w:t>
      </w:r>
      <w:r w:rsidR="00B10592" w:rsidRPr="00F21E9E">
        <w:rPr>
          <w:rFonts w:ascii="Times New Roman" w:hAnsi="Times New Roman" w:cs="Times New Roman"/>
          <w:kern w:val="0"/>
          <w:sz w:val="28"/>
          <w:szCs w:val="28"/>
        </w:rPr>
        <w:t>уменьшению</w:t>
      </w:r>
      <w:r w:rsidR="006852A5" w:rsidRPr="00F21E9E">
        <w:rPr>
          <w:rFonts w:ascii="Times New Roman" w:hAnsi="Times New Roman" w:cs="Times New Roman"/>
          <w:kern w:val="0"/>
          <w:sz w:val="28"/>
          <w:szCs w:val="28"/>
        </w:rPr>
        <w:t xml:space="preserve"> вредного уплотнения почвы.</w:t>
      </w:r>
      <w:r w:rsidR="005C4414" w:rsidRPr="00F21E9E">
        <w:rPr>
          <w:rFonts w:ascii="Times New Roman" w:hAnsi="Times New Roman" w:cs="Times New Roman"/>
          <w:kern w:val="0"/>
          <w:sz w:val="28"/>
          <w:szCs w:val="28"/>
        </w:rPr>
        <w:t xml:space="preserve"> Поэтому важно правильно оценивать интенсивность движения техники по полю, с последующей оптимизацией перемещений транспортных средств. </w:t>
      </w:r>
    </w:p>
    <w:p w14:paraId="0719C03B" w14:textId="689974E1" w:rsidR="005C4414" w:rsidRPr="00F21E9E" w:rsidRDefault="005C4414" w:rsidP="00FC4B13">
      <w:pPr>
        <w:pStyle w:val="NormalWeb"/>
        <w:spacing w:before="0" w:beforeAutospacing="0" w:after="0" w:afterAutospacing="0" w:line="360" w:lineRule="auto"/>
        <w:ind w:firstLine="567"/>
        <w:jc w:val="both"/>
        <w:rPr>
          <w:sz w:val="28"/>
          <w:szCs w:val="28"/>
        </w:rPr>
      </w:pPr>
      <w:r w:rsidRPr="00F21E9E">
        <w:rPr>
          <w:sz w:val="28"/>
          <w:szCs w:val="28"/>
        </w:rPr>
        <w:t xml:space="preserve">Длины плеч </w:t>
      </w:r>
      <w:r w:rsidR="00155117" w:rsidRPr="00F21E9E">
        <w:rPr>
          <w:sz w:val="28"/>
          <w:szCs w:val="28"/>
        </w:rPr>
        <w:t>подъезда к комбайну и</w:t>
      </w:r>
      <w:r w:rsidRPr="00F21E9E">
        <w:rPr>
          <w:sz w:val="28"/>
          <w:szCs w:val="28"/>
        </w:rPr>
        <w:t xml:space="preserve"> </w:t>
      </w:r>
      <w:r w:rsidR="00155117" w:rsidRPr="00F21E9E">
        <w:rPr>
          <w:sz w:val="28"/>
          <w:szCs w:val="28"/>
        </w:rPr>
        <w:t>отвоза</w:t>
      </w:r>
      <w:r w:rsidRPr="00F21E9E">
        <w:rPr>
          <w:sz w:val="28"/>
          <w:szCs w:val="28"/>
        </w:rPr>
        <w:t xml:space="preserve"> </w:t>
      </w:r>
      <w:r w:rsidR="00155117" w:rsidRPr="00F21E9E">
        <w:rPr>
          <w:sz w:val="28"/>
          <w:szCs w:val="28"/>
        </w:rPr>
        <w:t>зерна могут различаться</w:t>
      </w:r>
      <w:r w:rsidRPr="00F21E9E">
        <w:rPr>
          <w:sz w:val="28"/>
          <w:szCs w:val="28"/>
        </w:rPr>
        <w:t xml:space="preserve"> в зависимости от размера и геометрической формы поля, а также от урожайности убираемой культуры. Последняя влияет на длину </w:t>
      </w:r>
      <w:r w:rsidR="00BE761E" w:rsidRPr="00F21E9E">
        <w:rPr>
          <w:sz w:val="28"/>
          <w:szCs w:val="28"/>
        </w:rPr>
        <w:t>рабочего хода</w:t>
      </w:r>
      <w:r w:rsidR="00155117" w:rsidRPr="00F21E9E">
        <w:rPr>
          <w:sz w:val="28"/>
          <w:szCs w:val="28"/>
        </w:rPr>
        <w:t>, на которо</w:t>
      </w:r>
      <w:r w:rsidR="00184755">
        <w:rPr>
          <w:sz w:val="28"/>
          <w:szCs w:val="28"/>
        </w:rPr>
        <w:t>й</w:t>
      </w:r>
      <w:r w:rsidR="00155117" w:rsidRPr="00F21E9E">
        <w:rPr>
          <w:sz w:val="28"/>
          <w:szCs w:val="28"/>
        </w:rPr>
        <w:t xml:space="preserve"> происходит полная </w:t>
      </w:r>
      <w:r w:rsidRPr="00F21E9E">
        <w:rPr>
          <w:sz w:val="28"/>
          <w:szCs w:val="28"/>
        </w:rPr>
        <w:t>загруз</w:t>
      </w:r>
      <w:r w:rsidR="00155117" w:rsidRPr="00F21E9E">
        <w:rPr>
          <w:sz w:val="28"/>
          <w:szCs w:val="28"/>
        </w:rPr>
        <w:t>ка бункера и</w:t>
      </w:r>
      <w:r w:rsidRPr="00F21E9E">
        <w:rPr>
          <w:sz w:val="28"/>
          <w:szCs w:val="28"/>
        </w:rPr>
        <w:t xml:space="preserve"> котор</w:t>
      </w:r>
      <w:r w:rsidR="00184755">
        <w:rPr>
          <w:sz w:val="28"/>
          <w:szCs w:val="28"/>
        </w:rPr>
        <w:t xml:space="preserve">ая </w:t>
      </w:r>
      <w:r w:rsidRPr="00F21E9E">
        <w:rPr>
          <w:sz w:val="28"/>
          <w:szCs w:val="28"/>
        </w:rPr>
        <w:t>определяет положение комбайна в конце отдельно</w:t>
      </w:r>
      <w:r w:rsidR="00155117" w:rsidRPr="00F21E9E">
        <w:rPr>
          <w:sz w:val="28"/>
          <w:szCs w:val="28"/>
        </w:rPr>
        <w:t xml:space="preserve">го </w:t>
      </w:r>
      <w:r w:rsidRPr="00F21E9E">
        <w:rPr>
          <w:sz w:val="28"/>
          <w:szCs w:val="28"/>
        </w:rPr>
        <w:t>уборочно</w:t>
      </w:r>
      <w:r w:rsidR="00155117" w:rsidRPr="00F21E9E">
        <w:rPr>
          <w:sz w:val="28"/>
          <w:szCs w:val="28"/>
        </w:rPr>
        <w:t>го цикла</w:t>
      </w:r>
      <w:r w:rsidRPr="00F21E9E">
        <w:rPr>
          <w:sz w:val="28"/>
          <w:szCs w:val="28"/>
        </w:rPr>
        <w:t>.</w:t>
      </w:r>
      <w:r w:rsidR="00155117" w:rsidRPr="00F21E9E">
        <w:rPr>
          <w:sz w:val="28"/>
          <w:szCs w:val="28"/>
        </w:rPr>
        <w:t xml:space="preserve"> </w:t>
      </w:r>
      <w:r w:rsidRPr="00F21E9E">
        <w:rPr>
          <w:sz w:val="28"/>
          <w:szCs w:val="28"/>
        </w:rPr>
        <w:t>Увеличение урожа</w:t>
      </w:r>
      <w:r w:rsidR="00155117" w:rsidRPr="00F21E9E">
        <w:rPr>
          <w:sz w:val="28"/>
          <w:szCs w:val="28"/>
        </w:rPr>
        <w:t xml:space="preserve">йности </w:t>
      </w:r>
      <w:r w:rsidRPr="00F21E9E">
        <w:rPr>
          <w:sz w:val="28"/>
          <w:szCs w:val="28"/>
        </w:rPr>
        <w:t xml:space="preserve">сократит расстояние </w:t>
      </w:r>
      <w:r w:rsidR="00155117" w:rsidRPr="00F21E9E">
        <w:rPr>
          <w:sz w:val="28"/>
          <w:szCs w:val="28"/>
        </w:rPr>
        <w:t>между циклами наполнения-разгрузки бункера</w:t>
      </w:r>
      <w:r w:rsidRPr="00F21E9E">
        <w:rPr>
          <w:sz w:val="28"/>
          <w:szCs w:val="28"/>
        </w:rPr>
        <w:t xml:space="preserve">, но приведет к увеличению </w:t>
      </w:r>
      <w:r w:rsidR="00155117" w:rsidRPr="00F21E9E">
        <w:rPr>
          <w:sz w:val="28"/>
          <w:szCs w:val="28"/>
        </w:rPr>
        <w:t>их</w:t>
      </w:r>
      <w:r w:rsidRPr="00F21E9E">
        <w:rPr>
          <w:sz w:val="28"/>
          <w:szCs w:val="28"/>
        </w:rPr>
        <w:t xml:space="preserve"> количества, </w:t>
      </w:r>
      <w:r w:rsidR="00155117" w:rsidRPr="00F21E9E">
        <w:rPr>
          <w:sz w:val="28"/>
          <w:szCs w:val="28"/>
        </w:rPr>
        <w:t>одновременно возрастет</w:t>
      </w:r>
      <w:r w:rsidRPr="00F21E9E">
        <w:rPr>
          <w:sz w:val="28"/>
          <w:szCs w:val="28"/>
        </w:rPr>
        <w:t xml:space="preserve"> и числ</w:t>
      </w:r>
      <w:r w:rsidR="00155117" w:rsidRPr="00F21E9E">
        <w:rPr>
          <w:sz w:val="28"/>
          <w:szCs w:val="28"/>
        </w:rPr>
        <w:t>о</w:t>
      </w:r>
      <w:r w:rsidRPr="00F21E9E">
        <w:rPr>
          <w:sz w:val="28"/>
          <w:szCs w:val="28"/>
        </w:rPr>
        <w:t xml:space="preserve"> транспортных циклов и общего объема транспортных перевозок по полю.</w:t>
      </w:r>
    </w:p>
    <w:p w14:paraId="1A53734B" w14:textId="4514B186" w:rsidR="00CC07A5" w:rsidRPr="00F21E9E" w:rsidRDefault="009063E2" w:rsidP="00FC4B13">
      <w:pPr>
        <w:spacing w:after="0" w:line="360" w:lineRule="auto"/>
        <w:ind w:firstLine="567"/>
        <w:jc w:val="both"/>
        <w:rPr>
          <w:rFonts w:ascii="Times New Roman" w:hAnsi="Times New Roman" w:cs="Times New Roman"/>
          <w:kern w:val="0"/>
          <w:sz w:val="28"/>
          <w:szCs w:val="28"/>
        </w:rPr>
      </w:pPr>
      <w:r w:rsidRPr="00F21E9E">
        <w:rPr>
          <w:rFonts w:ascii="Times New Roman" w:hAnsi="Times New Roman" w:cs="Times New Roman"/>
          <w:kern w:val="0"/>
          <w:sz w:val="28"/>
          <w:szCs w:val="28"/>
        </w:rPr>
        <w:t xml:space="preserve">Но, если перемещение зерноуборочного комбайна строго регламентировано, так </w:t>
      </w:r>
      <w:r w:rsidR="00475066" w:rsidRPr="00F21E9E">
        <w:rPr>
          <w:rFonts w:ascii="Times New Roman" w:hAnsi="Times New Roman" w:cs="Times New Roman"/>
          <w:kern w:val="0"/>
          <w:sz w:val="28"/>
          <w:szCs w:val="28"/>
        </w:rPr>
        <w:t xml:space="preserve">как </w:t>
      </w:r>
      <w:r w:rsidRPr="00F21E9E">
        <w:rPr>
          <w:rFonts w:ascii="Times New Roman" w:hAnsi="Times New Roman" w:cs="Times New Roman"/>
          <w:kern w:val="0"/>
          <w:sz w:val="28"/>
          <w:szCs w:val="28"/>
        </w:rPr>
        <w:t>он должен убрать урожай с площади всего поля, то от организации работы транспортного звена напрямую зависит количество следов грузовых автомобилей, оставленн</w:t>
      </w:r>
      <w:r w:rsidR="000E00D4" w:rsidRPr="00F21E9E">
        <w:rPr>
          <w:rFonts w:ascii="Times New Roman" w:hAnsi="Times New Roman" w:cs="Times New Roman"/>
          <w:kern w:val="0"/>
          <w:sz w:val="28"/>
          <w:szCs w:val="28"/>
        </w:rPr>
        <w:t>ых</w:t>
      </w:r>
      <w:r w:rsidRPr="00F21E9E">
        <w:rPr>
          <w:rFonts w:ascii="Times New Roman" w:hAnsi="Times New Roman" w:cs="Times New Roman"/>
          <w:kern w:val="0"/>
          <w:sz w:val="28"/>
          <w:szCs w:val="28"/>
        </w:rPr>
        <w:t xml:space="preserve"> на поле. </w:t>
      </w:r>
      <w:r w:rsidR="00CC07A5" w:rsidRPr="00F21E9E">
        <w:rPr>
          <w:rFonts w:ascii="Times New Roman" w:hAnsi="Times New Roman" w:cs="Times New Roman"/>
          <w:kern w:val="0"/>
          <w:sz w:val="28"/>
          <w:szCs w:val="28"/>
        </w:rPr>
        <w:t xml:space="preserve">Расчет </w:t>
      </w:r>
      <w:r w:rsidR="00370616" w:rsidRPr="00F21E9E">
        <w:rPr>
          <w:rFonts w:ascii="Times New Roman" w:hAnsi="Times New Roman" w:cs="Times New Roman"/>
          <w:kern w:val="0"/>
          <w:sz w:val="28"/>
          <w:szCs w:val="28"/>
        </w:rPr>
        <w:t>составляющ</w:t>
      </w:r>
      <w:r w:rsidR="00475066" w:rsidRPr="00F21E9E">
        <w:rPr>
          <w:rFonts w:ascii="Times New Roman" w:hAnsi="Times New Roman" w:cs="Times New Roman"/>
          <w:kern w:val="0"/>
          <w:sz w:val="28"/>
          <w:szCs w:val="28"/>
        </w:rPr>
        <w:t>их</w:t>
      </w:r>
      <w:r w:rsidR="00370616" w:rsidRPr="00F21E9E">
        <w:rPr>
          <w:rFonts w:ascii="Times New Roman" w:hAnsi="Times New Roman" w:cs="Times New Roman"/>
          <w:kern w:val="0"/>
          <w:sz w:val="28"/>
          <w:szCs w:val="28"/>
        </w:rPr>
        <w:t xml:space="preserve"> уборочно-</w:t>
      </w:r>
      <w:r w:rsidR="00CC07A5" w:rsidRPr="00F21E9E">
        <w:rPr>
          <w:rFonts w:ascii="Times New Roman" w:hAnsi="Times New Roman" w:cs="Times New Roman"/>
          <w:kern w:val="0"/>
          <w:sz w:val="28"/>
          <w:szCs w:val="28"/>
        </w:rPr>
        <w:t>транспортного цикла, проход</w:t>
      </w:r>
      <w:r w:rsidR="00475066" w:rsidRPr="00F21E9E">
        <w:rPr>
          <w:rFonts w:ascii="Times New Roman" w:hAnsi="Times New Roman" w:cs="Times New Roman"/>
          <w:kern w:val="0"/>
          <w:sz w:val="28"/>
          <w:szCs w:val="28"/>
        </w:rPr>
        <w:t>ящих</w:t>
      </w:r>
      <w:r w:rsidR="00CC07A5" w:rsidRPr="00F21E9E">
        <w:rPr>
          <w:rFonts w:ascii="Times New Roman" w:hAnsi="Times New Roman" w:cs="Times New Roman"/>
          <w:kern w:val="0"/>
          <w:sz w:val="28"/>
          <w:szCs w:val="28"/>
        </w:rPr>
        <w:t xml:space="preserve"> по </w:t>
      </w:r>
      <w:r w:rsidR="00370616" w:rsidRPr="00F21E9E">
        <w:rPr>
          <w:rFonts w:ascii="Times New Roman" w:hAnsi="Times New Roman" w:cs="Times New Roman"/>
          <w:kern w:val="0"/>
          <w:sz w:val="28"/>
          <w:szCs w:val="28"/>
        </w:rPr>
        <w:t>сельхозугодьям</w:t>
      </w:r>
      <w:r w:rsidR="00CC07A5" w:rsidRPr="00F21E9E">
        <w:rPr>
          <w:rFonts w:ascii="Times New Roman" w:hAnsi="Times New Roman" w:cs="Times New Roman"/>
          <w:kern w:val="0"/>
          <w:sz w:val="28"/>
          <w:szCs w:val="28"/>
        </w:rPr>
        <w:t xml:space="preserve"> </w:t>
      </w:r>
      <w:r w:rsidR="00E8078B" w:rsidRPr="00F21E9E">
        <w:rPr>
          <w:rFonts w:ascii="Times New Roman" w:hAnsi="Times New Roman" w:cs="Times New Roman"/>
          <w:kern w:val="0"/>
          <w:sz w:val="28"/>
          <w:szCs w:val="28"/>
        </w:rPr>
        <w:t>–</w:t>
      </w:r>
      <w:r w:rsidR="00CC07A5" w:rsidRPr="00F21E9E">
        <w:rPr>
          <w:rFonts w:ascii="Times New Roman" w:hAnsi="Times New Roman" w:cs="Times New Roman"/>
          <w:kern w:val="0"/>
          <w:sz w:val="28"/>
          <w:szCs w:val="28"/>
        </w:rPr>
        <w:t xml:space="preserve"> важная и актуальная задача, способствующая снижени</w:t>
      </w:r>
      <w:r w:rsidR="00370616" w:rsidRPr="00F21E9E">
        <w:rPr>
          <w:rFonts w:ascii="Times New Roman" w:hAnsi="Times New Roman" w:cs="Times New Roman"/>
          <w:kern w:val="0"/>
          <w:sz w:val="28"/>
          <w:szCs w:val="28"/>
        </w:rPr>
        <w:t>ю</w:t>
      </w:r>
      <w:r w:rsidR="00CC07A5" w:rsidRPr="00F21E9E">
        <w:rPr>
          <w:rFonts w:ascii="Times New Roman" w:hAnsi="Times New Roman" w:cs="Times New Roman"/>
          <w:kern w:val="0"/>
          <w:sz w:val="28"/>
          <w:szCs w:val="28"/>
        </w:rPr>
        <w:t xml:space="preserve"> интенсивности движения по </w:t>
      </w:r>
      <w:r w:rsidR="00E8078B" w:rsidRPr="00F21E9E">
        <w:rPr>
          <w:rFonts w:ascii="Times New Roman" w:hAnsi="Times New Roman" w:cs="Times New Roman"/>
          <w:kern w:val="0"/>
          <w:sz w:val="28"/>
          <w:szCs w:val="28"/>
        </w:rPr>
        <w:t>пол</w:t>
      </w:r>
      <w:r w:rsidR="00370616" w:rsidRPr="00F21E9E">
        <w:rPr>
          <w:rFonts w:ascii="Times New Roman" w:hAnsi="Times New Roman" w:cs="Times New Roman"/>
          <w:kern w:val="0"/>
          <w:sz w:val="28"/>
          <w:szCs w:val="28"/>
        </w:rPr>
        <w:t>ю</w:t>
      </w:r>
      <w:r w:rsidR="00CC07A5" w:rsidRPr="00F21E9E">
        <w:rPr>
          <w:rFonts w:ascii="Times New Roman" w:hAnsi="Times New Roman" w:cs="Times New Roman"/>
          <w:kern w:val="0"/>
          <w:sz w:val="28"/>
          <w:szCs w:val="28"/>
        </w:rPr>
        <w:t>, а следовательно – уменьшению негативного воздействия движителей на структуру и физическое состояние пахотного и подпахотного горизонтов</w:t>
      </w:r>
      <w:r w:rsidR="00E8078B" w:rsidRPr="00F21E9E">
        <w:rPr>
          <w:rFonts w:ascii="Times New Roman" w:hAnsi="Times New Roman" w:cs="Times New Roman"/>
          <w:kern w:val="0"/>
          <w:sz w:val="28"/>
          <w:szCs w:val="28"/>
        </w:rPr>
        <w:t xml:space="preserve"> почвы</w:t>
      </w:r>
      <w:r w:rsidR="00CC07A5" w:rsidRPr="00F21E9E">
        <w:rPr>
          <w:rFonts w:ascii="Times New Roman" w:hAnsi="Times New Roman" w:cs="Times New Roman"/>
          <w:kern w:val="0"/>
          <w:sz w:val="28"/>
          <w:szCs w:val="28"/>
        </w:rPr>
        <w:t xml:space="preserve">. </w:t>
      </w:r>
    </w:p>
    <w:p w14:paraId="5233553C" w14:textId="652F8827" w:rsidR="00184755" w:rsidRDefault="00BB2FBB" w:rsidP="00FC4B13">
      <w:pPr>
        <w:spacing w:after="0" w:line="360" w:lineRule="auto"/>
        <w:ind w:firstLine="567"/>
        <w:jc w:val="both"/>
        <w:rPr>
          <w:rFonts w:ascii="Times New Roman" w:hAnsi="Times New Roman" w:cs="Times New Roman"/>
          <w:kern w:val="0"/>
          <w:sz w:val="28"/>
          <w:szCs w:val="28"/>
        </w:rPr>
      </w:pPr>
      <w:r w:rsidRPr="00F21E9E">
        <w:rPr>
          <w:rFonts w:ascii="Times New Roman" w:hAnsi="Times New Roman" w:cs="Times New Roman"/>
          <w:kern w:val="0"/>
          <w:sz w:val="28"/>
          <w:szCs w:val="28"/>
        </w:rPr>
        <w:t xml:space="preserve">Особую актуальность </w:t>
      </w:r>
      <w:r w:rsidR="00475066" w:rsidRPr="00F21E9E">
        <w:rPr>
          <w:rFonts w:ascii="Times New Roman" w:hAnsi="Times New Roman" w:cs="Times New Roman"/>
          <w:kern w:val="0"/>
          <w:sz w:val="28"/>
          <w:szCs w:val="28"/>
        </w:rPr>
        <w:t>данная проблема</w:t>
      </w:r>
      <w:r w:rsidRPr="00F21E9E">
        <w:rPr>
          <w:rFonts w:ascii="Times New Roman" w:hAnsi="Times New Roman" w:cs="Times New Roman"/>
          <w:kern w:val="0"/>
          <w:sz w:val="28"/>
          <w:szCs w:val="28"/>
        </w:rPr>
        <w:t xml:space="preserve"> приобрета</w:t>
      </w:r>
      <w:r w:rsidR="00475066" w:rsidRPr="00F21E9E">
        <w:rPr>
          <w:rFonts w:ascii="Times New Roman" w:hAnsi="Times New Roman" w:cs="Times New Roman"/>
          <w:kern w:val="0"/>
          <w:sz w:val="28"/>
          <w:szCs w:val="28"/>
        </w:rPr>
        <w:t>е</w:t>
      </w:r>
      <w:r w:rsidRPr="00F21E9E">
        <w:rPr>
          <w:rFonts w:ascii="Times New Roman" w:hAnsi="Times New Roman" w:cs="Times New Roman"/>
          <w:kern w:val="0"/>
          <w:sz w:val="28"/>
          <w:szCs w:val="28"/>
        </w:rPr>
        <w:t>т в случа</w:t>
      </w:r>
      <w:r w:rsidR="00475066" w:rsidRPr="00F21E9E">
        <w:rPr>
          <w:rFonts w:ascii="Times New Roman" w:hAnsi="Times New Roman" w:cs="Times New Roman"/>
          <w:kern w:val="0"/>
          <w:sz w:val="28"/>
          <w:szCs w:val="28"/>
        </w:rPr>
        <w:t>е</w:t>
      </w:r>
      <w:r w:rsidRPr="00F21E9E">
        <w:rPr>
          <w:rFonts w:ascii="Times New Roman" w:hAnsi="Times New Roman" w:cs="Times New Roman"/>
          <w:kern w:val="0"/>
          <w:sz w:val="28"/>
          <w:szCs w:val="28"/>
        </w:rPr>
        <w:t xml:space="preserve"> </w:t>
      </w:r>
      <w:r w:rsidR="00475066" w:rsidRPr="00F21E9E">
        <w:rPr>
          <w:rFonts w:ascii="Times New Roman" w:hAnsi="Times New Roman" w:cs="Times New Roman"/>
          <w:kern w:val="0"/>
          <w:sz w:val="28"/>
          <w:szCs w:val="28"/>
        </w:rPr>
        <w:t xml:space="preserve">снижения </w:t>
      </w:r>
      <w:r w:rsidRPr="00F21E9E">
        <w:rPr>
          <w:rFonts w:ascii="Times New Roman" w:hAnsi="Times New Roman" w:cs="Times New Roman"/>
          <w:kern w:val="0"/>
          <w:sz w:val="28"/>
          <w:szCs w:val="28"/>
        </w:rPr>
        <w:t>несущей способности почвы</w:t>
      </w:r>
      <w:r w:rsidR="00184755">
        <w:rPr>
          <w:rFonts w:ascii="Times New Roman" w:hAnsi="Times New Roman" w:cs="Times New Roman"/>
          <w:kern w:val="0"/>
          <w:sz w:val="28"/>
          <w:szCs w:val="28"/>
        </w:rPr>
        <w:t xml:space="preserve">, являющейся </w:t>
      </w:r>
      <w:r w:rsidRPr="00F21E9E">
        <w:rPr>
          <w:rFonts w:ascii="Times New Roman" w:hAnsi="Times New Roman" w:cs="Times New Roman"/>
          <w:kern w:val="0"/>
          <w:sz w:val="28"/>
          <w:szCs w:val="28"/>
        </w:rPr>
        <w:t>опорн</w:t>
      </w:r>
      <w:r w:rsidR="00184755">
        <w:rPr>
          <w:rFonts w:ascii="Times New Roman" w:hAnsi="Times New Roman" w:cs="Times New Roman"/>
          <w:kern w:val="0"/>
          <w:sz w:val="28"/>
          <w:szCs w:val="28"/>
        </w:rPr>
        <w:t>ым</w:t>
      </w:r>
      <w:r w:rsidRPr="00F21E9E">
        <w:rPr>
          <w:rFonts w:ascii="Times New Roman" w:hAnsi="Times New Roman" w:cs="Times New Roman"/>
          <w:kern w:val="0"/>
          <w:sz w:val="28"/>
          <w:szCs w:val="28"/>
        </w:rPr>
        <w:t xml:space="preserve"> основани</w:t>
      </w:r>
      <w:r w:rsidR="00184755">
        <w:rPr>
          <w:rFonts w:ascii="Times New Roman" w:hAnsi="Times New Roman" w:cs="Times New Roman"/>
          <w:kern w:val="0"/>
          <w:sz w:val="28"/>
          <w:szCs w:val="28"/>
        </w:rPr>
        <w:t>ем</w:t>
      </w:r>
      <w:r w:rsidRPr="00F21E9E">
        <w:rPr>
          <w:rFonts w:ascii="Times New Roman" w:hAnsi="Times New Roman" w:cs="Times New Roman"/>
          <w:kern w:val="0"/>
          <w:sz w:val="28"/>
          <w:szCs w:val="28"/>
        </w:rPr>
        <w:t xml:space="preserve"> для движителей комбайнов и автотранспорта</w:t>
      </w:r>
      <w:r w:rsidR="00184755">
        <w:rPr>
          <w:rFonts w:ascii="Times New Roman" w:hAnsi="Times New Roman" w:cs="Times New Roman"/>
          <w:kern w:val="0"/>
          <w:sz w:val="28"/>
          <w:szCs w:val="28"/>
        </w:rPr>
        <w:t xml:space="preserve">, </w:t>
      </w:r>
      <w:r w:rsidR="00294314">
        <w:rPr>
          <w:rFonts w:ascii="Times New Roman" w:hAnsi="Times New Roman" w:cs="Times New Roman"/>
          <w:kern w:val="0"/>
          <w:sz w:val="28"/>
          <w:szCs w:val="28"/>
        </w:rPr>
        <w:t xml:space="preserve">обусловленной </w:t>
      </w:r>
      <w:r w:rsidR="00294314" w:rsidRPr="00F21E9E">
        <w:rPr>
          <w:rFonts w:ascii="Times New Roman" w:hAnsi="Times New Roman" w:cs="Times New Roman"/>
          <w:kern w:val="0"/>
          <w:sz w:val="28"/>
          <w:szCs w:val="28"/>
        </w:rPr>
        <w:t>неблагоприятным</w:t>
      </w:r>
      <w:r w:rsidRPr="00F21E9E">
        <w:rPr>
          <w:rFonts w:ascii="Times New Roman" w:hAnsi="Times New Roman" w:cs="Times New Roman"/>
          <w:kern w:val="0"/>
          <w:sz w:val="28"/>
          <w:szCs w:val="28"/>
        </w:rPr>
        <w:t xml:space="preserve"> сочетани</w:t>
      </w:r>
      <w:r w:rsidR="00184755">
        <w:rPr>
          <w:rFonts w:ascii="Times New Roman" w:hAnsi="Times New Roman" w:cs="Times New Roman"/>
          <w:kern w:val="0"/>
          <w:sz w:val="28"/>
          <w:szCs w:val="28"/>
        </w:rPr>
        <w:t>ем</w:t>
      </w:r>
      <w:r w:rsidRPr="00F21E9E">
        <w:rPr>
          <w:rFonts w:ascii="Times New Roman" w:hAnsi="Times New Roman" w:cs="Times New Roman"/>
          <w:kern w:val="0"/>
          <w:sz w:val="28"/>
          <w:szCs w:val="28"/>
        </w:rPr>
        <w:t xml:space="preserve"> погодных </w:t>
      </w:r>
      <w:r w:rsidR="00294314">
        <w:rPr>
          <w:rFonts w:ascii="Times New Roman" w:hAnsi="Times New Roman" w:cs="Times New Roman"/>
          <w:kern w:val="0"/>
          <w:sz w:val="28"/>
          <w:szCs w:val="28"/>
        </w:rPr>
        <w:t>факторов</w:t>
      </w:r>
      <w:r w:rsidR="00184755">
        <w:rPr>
          <w:rFonts w:ascii="Times New Roman" w:hAnsi="Times New Roman" w:cs="Times New Roman"/>
          <w:kern w:val="0"/>
          <w:sz w:val="28"/>
          <w:szCs w:val="28"/>
        </w:rPr>
        <w:t xml:space="preserve">. </w:t>
      </w:r>
    </w:p>
    <w:p w14:paraId="10A80772" w14:textId="0FD47E11" w:rsidR="00155117" w:rsidRPr="00F21E9E" w:rsidRDefault="00155117" w:rsidP="0033669C">
      <w:pPr>
        <w:pStyle w:val="NormalWeb"/>
        <w:widowControl w:val="0"/>
        <w:spacing w:before="0" w:beforeAutospacing="0" w:after="0" w:afterAutospacing="0" w:line="360" w:lineRule="auto"/>
        <w:ind w:firstLine="567"/>
        <w:jc w:val="both"/>
        <w:rPr>
          <w:sz w:val="28"/>
          <w:szCs w:val="28"/>
        </w:rPr>
      </w:pPr>
      <w:r w:rsidRPr="00F21E9E">
        <w:rPr>
          <w:b/>
          <w:bCs/>
          <w:sz w:val="28"/>
          <w:szCs w:val="28"/>
        </w:rPr>
        <w:lastRenderedPageBreak/>
        <w:t>Цель</w:t>
      </w:r>
      <w:r w:rsidRPr="00F21E9E">
        <w:rPr>
          <w:sz w:val="28"/>
          <w:szCs w:val="28"/>
        </w:rPr>
        <w:t xml:space="preserve"> данного исследования</w:t>
      </w:r>
      <w:r w:rsidR="00CC07A5" w:rsidRPr="00F21E9E">
        <w:rPr>
          <w:sz w:val="28"/>
          <w:szCs w:val="28"/>
        </w:rPr>
        <w:t xml:space="preserve"> </w:t>
      </w:r>
      <w:r w:rsidR="00E8078B" w:rsidRPr="00F21E9E">
        <w:rPr>
          <w:sz w:val="28"/>
          <w:szCs w:val="28"/>
        </w:rPr>
        <w:t xml:space="preserve">заключается в </w:t>
      </w:r>
      <w:r w:rsidR="00CC07A5" w:rsidRPr="00F21E9E">
        <w:rPr>
          <w:sz w:val="28"/>
          <w:szCs w:val="28"/>
        </w:rPr>
        <w:t>разработ</w:t>
      </w:r>
      <w:r w:rsidR="00E8078B" w:rsidRPr="00F21E9E">
        <w:rPr>
          <w:sz w:val="28"/>
          <w:szCs w:val="28"/>
        </w:rPr>
        <w:t>ке</w:t>
      </w:r>
      <w:r w:rsidR="00CC07A5" w:rsidRPr="00F21E9E">
        <w:rPr>
          <w:sz w:val="28"/>
          <w:szCs w:val="28"/>
        </w:rPr>
        <w:t xml:space="preserve"> математическ</w:t>
      </w:r>
      <w:r w:rsidR="00E8078B" w:rsidRPr="00F21E9E">
        <w:rPr>
          <w:sz w:val="28"/>
          <w:szCs w:val="28"/>
        </w:rPr>
        <w:t xml:space="preserve">ой </w:t>
      </w:r>
      <w:r w:rsidR="00CC07A5" w:rsidRPr="00F21E9E">
        <w:rPr>
          <w:sz w:val="28"/>
          <w:szCs w:val="28"/>
        </w:rPr>
        <w:t>модел</w:t>
      </w:r>
      <w:r w:rsidR="00E8078B" w:rsidRPr="00F21E9E">
        <w:rPr>
          <w:sz w:val="28"/>
          <w:szCs w:val="28"/>
        </w:rPr>
        <w:t>и</w:t>
      </w:r>
      <w:r w:rsidR="00CC07A5" w:rsidRPr="00F21E9E">
        <w:rPr>
          <w:sz w:val="28"/>
          <w:szCs w:val="28"/>
        </w:rPr>
        <w:t xml:space="preserve"> для </w:t>
      </w:r>
      <w:r w:rsidR="00595C36" w:rsidRPr="00F21E9E">
        <w:rPr>
          <w:sz w:val="28"/>
          <w:szCs w:val="28"/>
        </w:rPr>
        <w:t>определения длины</w:t>
      </w:r>
      <w:r w:rsidR="00CC07A5" w:rsidRPr="00F21E9E">
        <w:rPr>
          <w:sz w:val="28"/>
          <w:szCs w:val="28"/>
        </w:rPr>
        <w:t xml:space="preserve"> пути </w:t>
      </w:r>
      <w:r w:rsidR="000107B4" w:rsidRPr="00F21E9E">
        <w:rPr>
          <w:sz w:val="28"/>
          <w:szCs w:val="28"/>
        </w:rPr>
        <w:t xml:space="preserve">по полю </w:t>
      </w:r>
      <w:r w:rsidR="00CC07A5" w:rsidRPr="00F21E9E">
        <w:rPr>
          <w:sz w:val="28"/>
          <w:szCs w:val="28"/>
        </w:rPr>
        <w:t>транспортных средств, работающих в составе уборочно-транспортных звеньев в условиях степной зоны ЮФО.</w:t>
      </w:r>
      <w:r w:rsidRPr="00F21E9E">
        <w:rPr>
          <w:sz w:val="28"/>
          <w:szCs w:val="28"/>
        </w:rPr>
        <w:t xml:space="preserve"> </w:t>
      </w:r>
    </w:p>
    <w:p w14:paraId="237AEA29" w14:textId="311E16B0" w:rsidR="006B3187" w:rsidRPr="00F21E9E" w:rsidRDefault="00674EB3" w:rsidP="00294314">
      <w:pPr>
        <w:pStyle w:val="NormalWeb"/>
        <w:spacing w:before="0" w:beforeAutospacing="0" w:after="0" w:afterAutospacing="0" w:line="360" w:lineRule="auto"/>
        <w:ind w:firstLine="567"/>
        <w:jc w:val="both"/>
        <w:rPr>
          <w:sz w:val="28"/>
          <w:szCs w:val="28"/>
        </w:rPr>
      </w:pPr>
      <w:r w:rsidRPr="00F21E9E">
        <w:rPr>
          <w:b/>
          <w:sz w:val="28"/>
          <w:szCs w:val="28"/>
        </w:rPr>
        <w:t>Материалы и методы</w:t>
      </w:r>
      <w:r w:rsidRPr="00F21E9E">
        <w:rPr>
          <w:bCs/>
          <w:sz w:val="28"/>
          <w:szCs w:val="28"/>
        </w:rPr>
        <w:t>.</w:t>
      </w:r>
      <w:r w:rsidR="00294314">
        <w:rPr>
          <w:bCs/>
          <w:sz w:val="28"/>
          <w:szCs w:val="28"/>
        </w:rPr>
        <w:t xml:space="preserve"> </w:t>
      </w:r>
      <w:r w:rsidR="000E00D4" w:rsidRPr="00F21E9E">
        <w:rPr>
          <w:iCs/>
          <w:sz w:val="28"/>
          <w:szCs w:val="28"/>
        </w:rPr>
        <w:t xml:space="preserve">Траектории движения по полю транспортных средств, обслуживающих уборочное звено, напрямую зависят от </w:t>
      </w:r>
      <w:r w:rsidR="00475066" w:rsidRPr="00F21E9E">
        <w:rPr>
          <w:iCs/>
          <w:sz w:val="28"/>
          <w:szCs w:val="28"/>
        </w:rPr>
        <w:t xml:space="preserve">дислокации на </w:t>
      </w:r>
      <w:r w:rsidR="00294314">
        <w:rPr>
          <w:iCs/>
          <w:sz w:val="28"/>
          <w:szCs w:val="28"/>
        </w:rPr>
        <w:t>убираемом участке</w:t>
      </w:r>
      <w:r w:rsidR="000E00D4" w:rsidRPr="00F21E9E">
        <w:rPr>
          <w:iCs/>
          <w:sz w:val="28"/>
          <w:szCs w:val="28"/>
        </w:rPr>
        <w:t xml:space="preserve"> мест </w:t>
      </w:r>
      <w:r w:rsidR="006B3187" w:rsidRPr="00F21E9E">
        <w:rPr>
          <w:iCs/>
          <w:sz w:val="28"/>
          <w:szCs w:val="28"/>
        </w:rPr>
        <w:t xml:space="preserve">(точек) </w:t>
      </w:r>
      <w:r w:rsidR="000E00D4" w:rsidRPr="00F21E9E">
        <w:rPr>
          <w:iCs/>
          <w:sz w:val="28"/>
          <w:szCs w:val="28"/>
        </w:rPr>
        <w:t>выгруз</w:t>
      </w:r>
      <w:r w:rsidR="00294314">
        <w:rPr>
          <w:iCs/>
          <w:sz w:val="28"/>
          <w:szCs w:val="28"/>
        </w:rPr>
        <w:t>ки</w:t>
      </w:r>
      <w:r w:rsidR="000E00D4" w:rsidRPr="00F21E9E">
        <w:rPr>
          <w:iCs/>
          <w:sz w:val="28"/>
          <w:szCs w:val="28"/>
        </w:rPr>
        <w:t xml:space="preserve"> комбайнов. Поэтому </w:t>
      </w:r>
      <w:r w:rsidR="00294314">
        <w:rPr>
          <w:iCs/>
          <w:sz w:val="28"/>
          <w:szCs w:val="28"/>
        </w:rPr>
        <w:t xml:space="preserve">нахождение </w:t>
      </w:r>
      <w:r w:rsidR="000E00D4" w:rsidRPr="00F21E9E">
        <w:rPr>
          <w:iCs/>
          <w:sz w:val="28"/>
          <w:szCs w:val="28"/>
        </w:rPr>
        <w:t xml:space="preserve">координат </w:t>
      </w:r>
      <w:r w:rsidR="006B3187" w:rsidRPr="00F21E9E">
        <w:rPr>
          <w:iCs/>
          <w:sz w:val="28"/>
          <w:szCs w:val="28"/>
        </w:rPr>
        <w:t xml:space="preserve">данных точек позволит </w:t>
      </w:r>
      <w:r w:rsidR="00294314">
        <w:rPr>
          <w:iCs/>
          <w:sz w:val="28"/>
          <w:szCs w:val="28"/>
        </w:rPr>
        <w:t>вычислить</w:t>
      </w:r>
      <w:r w:rsidR="006B3187" w:rsidRPr="00F21E9E">
        <w:rPr>
          <w:iCs/>
          <w:sz w:val="28"/>
          <w:szCs w:val="28"/>
        </w:rPr>
        <w:t xml:space="preserve"> длины плеч подвоза и отвоза зерна от комбайна.</w:t>
      </w:r>
      <w:r w:rsidR="006B3187" w:rsidRPr="00F21E9E">
        <w:rPr>
          <w:b/>
          <w:bCs/>
          <w:iCs/>
          <w:sz w:val="28"/>
          <w:szCs w:val="28"/>
        </w:rPr>
        <w:t xml:space="preserve"> </w:t>
      </w:r>
      <w:r w:rsidR="000E00D4" w:rsidRPr="00F21E9E">
        <w:rPr>
          <w:b/>
          <w:bCs/>
          <w:iCs/>
          <w:sz w:val="28"/>
          <w:szCs w:val="28"/>
        </w:rPr>
        <w:t xml:space="preserve"> </w:t>
      </w:r>
    </w:p>
    <w:p w14:paraId="1D583788" w14:textId="388DB47D" w:rsidR="006B3187" w:rsidRPr="00F21E9E" w:rsidRDefault="006B3187" w:rsidP="00F21E9E">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Для решения</w:t>
      </w:r>
      <w:r w:rsidR="00E113BD" w:rsidRPr="00F21E9E">
        <w:rPr>
          <w:rFonts w:ascii="Times New Roman" w:hAnsi="Times New Roman" w:cs="Times New Roman"/>
          <w:sz w:val="28"/>
          <w:szCs w:val="28"/>
        </w:rPr>
        <w:t xml:space="preserve"> поставленной задачи </w:t>
      </w:r>
      <w:r w:rsidRPr="00F21E9E">
        <w:rPr>
          <w:rFonts w:ascii="Times New Roman" w:hAnsi="Times New Roman" w:cs="Times New Roman"/>
          <w:sz w:val="28"/>
          <w:szCs w:val="28"/>
        </w:rPr>
        <w:t xml:space="preserve">авторами предлагается алгоритм расчета, который </w:t>
      </w:r>
      <w:r w:rsidRPr="00F21E9E">
        <w:rPr>
          <w:rFonts w:ascii="Times New Roman" w:hAnsi="Times New Roman" w:cs="Times New Roman"/>
          <w:iCs/>
          <w:sz w:val="28"/>
          <w:szCs w:val="28"/>
        </w:rPr>
        <w:t>применим для любого сочетания параметров поля (урожайность, длина гона) и технических характеристик зерноуборочного комбайна (</w:t>
      </w:r>
      <w:r w:rsidR="000E48AD">
        <w:rPr>
          <w:rFonts w:ascii="Times New Roman" w:hAnsi="Times New Roman" w:cs="Times New Roman"/>
          <w:iCs/>
          <w:sz w:val="28"/>
          <w:szCs w:val="28"/>
        </w:rPr>
        <w:t xml:space="preserve">ширина </w:t>
      </w:r>
      <w:r w:rsidRPr="00F21E9E">
        <w:rPr>
          <w:rFonts w:ascii="Times New Roman" w:hAnsi="Times New Roman" w:cs="Times New Roman"/>
          <w:iCs/>
          <w:sz w:val="28"/>
          <w:szCs w:val="28"/>
        </w:rPr>
        <w:t>захват</w:t>
      </w:r>
      <w:r w:rsidR="000E48AD">
        <w:rPr>
          <w:rFonts w:ascii="Times New Roman" w:hAnsi="Times New Roman" w:cs="Times New Roman"/>
          <w:iCs/>
          <w:sz w:val="28"/>
          <w:szCs w:val="28"/>
        </w:rPr>
        <w:t>а</w:t>
      </w:r>
      <w:r w:rsidRPr="00F21E9E">
        <w:rPr>
          <w:rFonts w:ascii="Times New Roman" w:hAnsi="Times New Roman" w:cs="Times New Roman"/>
          <w:iCs/>
          <w:sz w:val="28"/>
          <w:szCs w:val="28"/>
        </w:rPr>
        <w:t xml:space="preserve"> жатки, ёмкость зернового бункера)</w:t>
      </w:r>
      <w:r w:rsidR="00BE761E" w:rsidRPr="00F21E9E">
        <w:rPr>
          <w:rFonts w:ascii="Times New Roman" w:hAnsi="Times New Roman" w:cs="Times New Roman"/>
          <w:iCs/>
          <w:sz w:val="28"/>
          <w:szCs w:val="28"/>
        </w:rPr>
        <w:t>.</w:t>
      </w:r>
    </w:p>
    <w:p w14:paraId="3AD66F26" w14:textId="768CB16E" w:rsidR="00E113BD" w:rsidRPr="00F21E9E" w:rsidRDefault="006B3187" w:rsidP="00F21E9E">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В</w:t>
      </w:r>
      <w:r w:rsidR="00E113BD" w:rsidRPr="00F21E9E">
        <w:rPr>
          <w:rFonts w:ascii="Times New Roman" w:hAnsi="Times New Roman" w:cs="Times New Roman"/>
          <w:sz w:val="28"/>
          <w:szCs w:val="28"/>
        </w:rPr>
        <w:t xml:space="preserve"> качестве исходных данных приняты следующие параметры:</w:t>
      </w:r>
    </w:p>
    <w:p w14:paraId="4F72EA8F" w14:textId="198EBFBE" w:rsidR="00E113BD" w:rsidRPr="00F21E9E" w:rsidRDefault="00E113BD" w:rsidP="00F21E9E">
      <w:pPr>
        <w:spacing w:after="0" w:line="360" w:lineRule="auto"/>
        <w:ind w:firstLine="567"/>
        <w:jc w:val="both"/>
        <w:rPr>
          <w:rFonts w:ascii="Times New Roman" w:hAnsi="Times New Roman" w:cs="Times New Roman"/>
          <w:i/>
          <w:sz w:val="28"/>
          <w:szCs w:val="28"/>
        </w:rPr>
      </w:pPr>
      <w:r w:rsidRPr="00F21E9E">
        <w:rPr>
          <w:rFonts w:ascii="Times New Roman" w:hAnsi="Times New Roman" w:cs="Times New Roman"/>
          <w:sz w:val="28"/>
          <w:szCs w:val="28"/>
        </w:rPr>
        <w:t xml:space="preserve">- характеристика зерноуборочного комбайна – </w:t>
      </w:r>
      <w:r w:rsidR="00475066" w:rsidRPr="00F21E9E">
        <w:rPr>
          <w:rFonts w:ascii="Times New Roman" w:hAnsi="Times New Roman" w:cs="Times New Roman"/>
          <w:sz w:val="28"/>
          <w:szCs w:val="28"/>
        </w:rPr>
        <w:t>рабочая ширина</w:t>
      </w:r>
      <w:r w:rsidRPr="00F21E9E">
        <w:rPr>
          <w:rFonts w:ascii="Times New Roman" w:hAnsi="Times New Roman" w:cs="Times New Roman"/>
          <w:sz w:val="28"/>
          <w:szCs w:val="28"/>
        </w:rPr>
        <w:t xml:space="preserve"> жатки </w:t>
      </w:r>
      <m:oMath>
        <m:r>
          <w:rPr>
            <w:rFonts w:ascii="Cambria Math" w:hAnsi="Cambria Math" w:cs="Times New Roman"/>
            <w:sz w:val="28"/>
            <w:szCs w:val="28"/>
          </w:rPr>
          <m:t xml:space="preserve">B, </m:t>
        </m:r>
      </m:oMath>
      <w:r w:rsidRPr="00F21E9E">
        <w:rPr>
          <w:rFonts w:ascii="Times New Roman" w:hAnsi="Times New Roman" w:cs="Times New Roman"/>
          <w:sz w:val="28"/>
          <w:szCs w:val="28"/>
        </w:rPr>
        <w:t xml:space="preserve">м и вместимость бункера </w:t>
      </w:r>
      <m:oMath>
        <m:r>
          <w:rPr>
            <w:rFonts w:ascii="Cambria Math" w:hAnsi="Cambria Math" w:cs="Times New Roman"/>
            <w:sz w:val="28"/>
            <w:szCs w:val="28"/>
          </w:rPr>
          <m:t xml:space="preserve">V, </m:t>
        </m:r>
      </m:oMath>
      <w:r w:rsidRPr="00F21E9E">
        <w:rPr>
          <w:rFonts w:ascii="Times New Roman" w:hAnsi="Times New Roman" w:cs="Times New Roman"/>
          <w:sz w:val="28"/>
          <w:szCs w:val="28"/>
        </w:rPr>
        <w:t>м</w:t>
      </w:r>
      <w:r w:rsidRPr="00F21E9E">
        <w:rPr>
          <w:rFonts w:ascii="Times New Roman" w:hAnsi="Times New Roman" w:cs="Times New Roman"/>
          <w:sz w:val="28"/>
          <w:szCs w:val="28"/>
          <w:vertAlign w:val="superscript"/>
        </w:rPr>
        <w:t>3</w:t>
      </w:r>
      <w:r w:rsidRPr="00F21E9E">
        <w:rPr>
          <w:rFonts w:ascii="Times New Roman" w:hAnsi="Times New Roman" w:cs="Times New Roman"/>
          <w:sz w:val="28"/>
          <w:szCs w:val="28"/>
        </w:rPr>
        <w:t>;</w:t>
      </w:r>
    </w:p>
    <w:p w14:paraId="593BF20A" w14:textId="2EB0EF14" w:rsidR="00E113BD" w:rsidRPr="00F21E9E" w:rsidRDefault="00E113BD" w:rsidP="00F21E9E">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 xml:space="preserve">- характеристика поля (участка) – длина гона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r>
          <w:rPr>
            <w:rFonts w:ascii="Cambria Math" w:hAnsi="Cambria Math" w:cs="Times New Roman"/>
            <w:sz w:val="28"/>
            <w:szCs w:val="28"/>
          </w:rPr>
          <m:t>,м</m:t>
        </m:r>
      </m:oMath>
      <w:r w:rsidRPr="00F21E9E">
        <w:rPr>
          <w:rFonts w:ascii="Times New Roman" w:hAnsi="Times New Roman" w:cs="Times New Roman"/>
          <w:sz w:val="28"/>
          <w:szCs w:val="28"/>
        </w:rPr>
        <w:t xml:space="preserve">, урожайность культуры </w:t>
      </w:r>
      <m:oMath>
        <m:r>
          <w:rPr>
            <w:rFonts w:ascii="Cambria Math" w:hAnsi="Cambria Math" w:cs="Times New Roman"/>
            <w:sz w:val="28"/>
            <w:szCs w:val="28"/>
          </w:rPr>
          <m:t xml:space="preserve">У, </m:t>
        </m:r>
      </m:oMath>
      <w:r w:rsidRPr="00F21E9E">
        <w:rPr>
          <w:rFonts w:ascii="Times New Roman" w:hAnsi="Times New Roman" w:cs="Times New Roman"/>
          <w:sz w:val="28"/>
          <w:szCs w:val="28"/>
        </w:rPr>
        <w:t>кг/м</w:t>
      </w:r>
      <w:r w:rsidRPr="00F21E9E">
        <w:rPr>
          <w:rFonts w:ascii="Times New Roman" w:hAnsi="Times New Roman" w:cs="Times New Roman"/>
          <w:sz w:val="28"/>
          <w:szCs w:val="28"/>
          <w:vertAlign w:val="superscript"/>
        </w:rPr>
        <w:t>2</w:t>
      </w:r>
      <w:r w:rsidRPr="00F21E9E">
        <w:rPr>
          <w:rFonts w:ascii="Times New Roman" w:hAnsi="Times New Roman" w:cs="Times New Roman"/>
          <w:sz w:val="28"/>
          <w:szCs w:val="28"/>
        </w:rPr>
        <w:t xml:space="preserve"> и её удельная масса </w:t>
      </w:r>
      <m:oMath>
        <m:r>
          <w:rPr>
            <w:rFonts w:ascii="Cambria Math" w:hAnsi="Cambria Math" w:cs="Times New Roman"/>
            <w:sz w:val="28"/>
            <w:szCs w:val="28"/>
          </w:rPr>
          <m:t xml:space="preserve">γ, </m:t>
        </m:r>
      </m:oMath>
      <w:r w:rsidRPr="00F21E9E">
        <w:rPr>
          <w:rFonts w:ascii="Times New Roman" w:hAnsi="Times New Roman" w:cs="Times New Roman"/>
          <w:sz w:val="28"/>
          <w:szCs w:val="28"/>
        </w:rPr>
        <w:t>кг/м</w:t>
      </w:r>
      <w:r w:rsidRPr="00F21E9E">
        <w:rPr>
          <w:rFonts w:ascii="Times New Roman" w:hAnsi="Times New Roman" w:cs="Times New Roman"/>
          <w:sz w:val="28"/>
          <w:szCs w:val="28"/>
          <w:vertAlign w:val="superscript"/>
        </w:rPr>
        <w:t>3</w:t>
      </w:r>
      <w:r w:rsidRPr="00F21E9E">
        <w:rPr>
          <w:rFonts w:ascii="Times New Roman" w:hAnsi="Times New Roman" w:cs="Times New Roman"/>
          <w:sz w:val="28"/>
          <w:szCs w:val="28"/>
        </w:rPr>
        <w:t xml:space="preserve">, число гонов в загонке </w:t>
      </w:r>
      <w:bookmarkStart w:id="1" w:name="_Hlk139553302"/>
      <m:oMath>
        <m:r>
          <w:rPr>
            <w:rFonts w:ascii="Cambria Math" w:hAnsi="Cambria Math" w:cs="Times New Roman"/>
            <w:sz w:val="28"/>
            <w:szCs w:val="28"/>
          </w:rPr>
          <m:t>N</m:t>
        </m:r>
      </m:oMath>
      <w:bookmarkEnd w:id="1"/>
      <w:r w:rsidRPr="00F21E9E">
        <w:rPr>
          <w:rFonts w:ascii="Times New Roman" w:hAnsi="Times New Roman" w:cs="Times New Roman"/>
          <w:sz w:val="28"/>
          <w:szCs w:val="28"/>
        </w:rPr>
        <w:t>.</w:t>
      </w:r>
    </w:p>
    <w:p w14:paraId="2566CF80" w14:textId="60BD6FF2" w:rsidR="004C6D13" w:rsidRDefault="006B3187" w:rsidP="00F21E9E">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 xml:space="preserve">На рисунке </w:t>
      </w:r>
      <w:r w:rsidR="00827444" w:rsidRPr="00F21E9E">
        <w:rPr>
          <w:rFonts w:ascii="Times New Roman" w:hAnsi="Times New Roman" w:cs="Times New Roman"/>
          <w:sz w:val="28"/>
          <w:szCs w:val="28"/>
        </w:rPr>
        <w:t>1</w:t>
      </w:r>
      <w:r w:rsidRPr="00F21E9E">
        <w:rPr>
          <w:rFonts w:ascii="Times New Roman" w:hAnsi="Times New Roman" w:cs="Times New Roman"/>
          <w:sz w:val="28"/>
          <w:szCs w:val="28"/>
        </w:rPr>
        <w:t xml:space="preserve"> приведена схема поля, необходимая для наглядного </w:t>
      </w:r>
      <w:r w:rsidR="00C85777" w:rsidRPr="00F21E9E">
        <w:rPr>
          <w:rFonts w:ascii="Times New Roman" w:hAnsi="Times New Roman" w:cs="Times New Roman"/>
          <w:sz w:val="28"/>
          <w:szCs w:val="28"/>
        </w:rPr>
        <w:t xml:space="preserve">представления </w:t>
      </w:r>
      <w:r w:rsidRPr="00F21E9E">
        <w:rPr>
          <w:rFonts w:ascii="Times New Roman" w:hAnsi="Times New Roman" w:cs="Times New Roman"/>
          <w:sz w:val="28"/>
          <w:szCs w:val="28"/>
        </w:rPr>
        <w:t xml:space="preserve">расчетного алгоритма. Линии А (Б) – условные линии, обозначающие противоположные границы убираемого массива культуры (края поля). </w:t>
      </w:r>
    </w:p>
    <w:p w14:paraId="206264E7" w14:textId="77777777" w:rsidR="001708B9" w:rsidRPr="00F21E9E" w:rsidRDefault="001708B9" w:rsidP="001708B9">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sz w:val="28"/>
          <w:szCs w:val="28"/>
        </w:rPr>
        <w:t xml:space="preserve">Очевидно, что расположение мест выгрузки бункера определяется порядковым номером гона от начала движения комбайна по массиву и расстоянием от края поля, которые в свою очередь определяется соотношением длины рабочего хода комбайна и длины гона. Значение данного соотношения может быть как больше единицы, и тогда в пределах гона располагаются в среднем менее одного места выгрузки, так и меньше </w:t>
      </w:r>
      <w:r w:rsidRPr="00F21E9E">
        <w:rPr>
          <w:rFonts w:ascii="Times New Roman" w:hAnsi="Times New Roman" w:cs="Times New Roman"/>
          <w:sz w:val="28"/>
          <w:szCs w:val="28"/>
        </w:rPr>
        <w:lastRenderedPageBreak/>
        <w:t>единицы – тогда в пределах гона располагаются в среднем более одного места выгрузки.</w:t>
      </w:r>
    </w:p>
    <w:p w14:paraId="7591EC67" w14:textId="77777777" w:rsidR="000E48AD" w:rsidRDefault="000E48AD" w:rsidP="00F21E9E">
      <w:pPr>
        <w:spacing w:after="0" w:line="360" w:lineRule="auto"/>
        <w:ind w:firstLine="567"/>
        <w:jc w:val="both"/>
        <w:rPr>
          <w:rFonts w:ascii="Times New Roman" w:hAnsi="Times New Roman" w:cs="Times New Roman"/>
          <w:sz w:val="28"/>
          <w:szCs w:val="28"/>
        </w:rPr>
      </w:pPr>
    </w:p>
    <w:p w14:paraId="4BDE0337" w14:textId="77777777" w:rsidR="000E48AD" w:rsidRPr="00F21E9E" w:rsidRDefault="000E48AD" w:rsidP="00F21E9E">
      <w:pPr>
        <w:spacing w:after="0" w:line="360" w:lineRule="auto"/>
        <w:ind w:firstLine="567"/>
        <w:jc w:val="both"/>
        <w:rPr>
          <w:rFonts w:ascii="Times New Roman" w:hAnsi="Times New Roman" w:cs="Times New Roman"/>
          <w:sz w:val="28"/>
          <w:szCs w:val="28"/>
        </w:rPr>
      </w:pPr>
    </w:p>
    <w:p w14:paraId="021C1B54" w14:textId="77777777" w:rsidR="00827444" w:rsidRPr="00F21E9E" w:rsidRDefault="00827444" w:rsidP="00F21E9E">
      <w:pPr>
        <w:spacing w:after="0" w:line="360" w:lineRule="auto"/>
        <w:ind w:firstLine="567"/>
        <w:jc w:val="center"/>
        <w:rPr>
          <w:rFonts w:ascii="Times New Roman" w:hAnsi="Times New Roman" w:cs="Times New Roman"/>
          <w:sz w:val="28"/>
          <w:szCs w:val="28"/>
        </w:rPr>
      </w:pPr>
      <w:r w:rsidRPr="00F21E9E">
        <w:rPr>
          <w:rFonts w:ascii="Times New Roman" w:hAnsi="Times New Roman" w:cs="Times New Roman"/>
          <w:noProof/>
          <w:sz w:val="28"/>
          <w:szCs w:val="28"/>
          <w:lang w:val="en-US"/>
        </w:rPr>
        <w:drawing>
          <wp:inline distT="0" distB="0" distL="0" distR="0" wp14:anchorId="1BCA4CC9" wp14:editId="3B16EF34">
            <wp:extent cx="4691156" cy="4094896"/>
            <wp:effectExtent l="0" t="0" r="0" b="1270"/>
            <wp:docPr id="136930504" name="Рисунок 13693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8117" cy="4162075"/>
                    </a:xfrm>
                    <a:prstGeom prst="rect">
                      <a:avLst/>
                    </a:prstGeom>
                    <a:noFill/>
                    <a:ln>
                      <a:noFill/>
                    </a:ln>
                  </pic:spPr>
                </pic:pic>
              </a:graphicData>
            </a:graphic>
          </wp:inline>
        </w:drawing>
      </w:r>
    </w:p>
    <w:p w14:paraId="417AB6F9" w14:textId="77777777" w:rsidR="00827444" w:rsidRPr="00F21E9E" w:rsidRDefault="00827444" w:rsidP="00F21E9E">
      <w:pPr>
        <w:spacing w:after="0" w:line="360" w:lineRule="auto"/>
        <w:ind w:firstLine="540"/>
        <w:jc w:val="center"/>
        <w:rPr>
          <w:rFonts w:ascii="Times New Roman" w:hAnsi="Times New Roman" w:cs="Times New Roman"/>
          <w:sz w:val="28"/>
          <w:szCs w:val="28"/>
        </w:rPr>
      </w:pPr>
      <w:r w:rsidRPr="00F21E9E">
        <w:rPr>
          <w:rFonts w:ascii="Times New Roman" w:hAnsi="Times New Roman" w:cs="Times New Roman"/>
          <w:sz w:val="28"/>
          <w:szCs w:val="28"/>
        </w:rPr>
        <w:t>Рисунок 1 – Схема вариантов расположения мест выгрузки бункера комбайна</w:t>
      </w:r>
    </w:p>
    <w:p w14:paraId="30BDF2E5" w14:textId="77777777" w:rsidR="00827444" w:rsidRPr="00F21E9E" w:rsidRDefault="00827444" w:rsidP="00F21E9E">
      <w:pPr>
        <w:spacing w:after="0" w:line="360" w:lineRule="auto"/>
        <w:ind w:firstLine="567"/>
        <w:jc w:val="both"/>
        <w:rPr>
          <w:rFonts w:ascii="Times New Roman" w:hAnsi="Times New Roman" w:cs="Times New Roman"/>
          <w:sz w:val="28"/>
          <w:szCs w:val="28"/>
        </w:rPr>
      </w:pPr>
    </w:p>
    <w:p w14:paraId="71B63A13" w14:textId="606A2217" w:rsidR="00E113BD" w:rsidRPr="00F21E9E" w:rsidRDefault="00E113BD" w:rsidP="00F21E9E">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 xml:space="preserve">Алгоритм расчета показателей </w:t>
      </w:r>
      <w:r w:rsidR="006B3187" w:rsidRPr="00F21E9E">
        <w:rPr>
          <w:rFonts w:ascii="Times New Roman" w:hAnsi="Times New Roman" w:cs="Times New Roman"/>
          <w:iCs/>
          <w:sz w:val="28"/>
          <w:szCs w:val="28"/>
        </w:rPr>
        <w:t xml:space="preserve">будет </w:t>
      </w:r>
      <w:r w:rsidRPr="00F21E9E">
        <w:rPr>
          <w:rFonts w:ascii="Times New Roman" w:hAnsi="Times New Roman" w:cs="Times New Roman"/>
          <w:iCs/>
          <w:sz w:val="28"/>
          <w:szCs w:val="28"/>
        </w:rPr>
        <w:t>выгляд</w:t>
      </w:r>
      <w:r w:rsidR="006B3187" w:rsidRPr="00F21E9E">
        <w:rPr>
          <w:rFonts w:ascii="Times New Roman" w:hAnsi="Times New Roman" w:cs="Times New Roman"/>
          <w:iCs/>
          <w:sz w:val="28"/>
          <w:szCs w:val="28"/>
        </w:rPr>
        <w:t>еть</w:t>
      </w:r>
      <w:r w:rsidRPr="00F21E9E">
        <w:rPr>
          <w:rFonts w:ascii="Times New Roman" w:hAnsi="Times New Roman" w:cs="Times New Roman"/>
          <w:iCs/>
          <w:sz w:val="28"/>
          <w:szCs w:val="28"/>
        </w:rPr>
        <w:t xml:space="preserve"> следующим образом.</w:t>
      </w:r>
    </w:p>
    <w:p w14:paraId="76DECE08" w14:textId="77777777" w:rsidR="00E113BD" w:rsidRPr="00F21E9E" w:rsidRDefault="00E113BD" w:rsidP="00F21E9E">
      <w:pPr>
        <w:spacing w:after="0" w:line="360" w:lineRule="auto"/>
        <w:ind w:firstLine="567"/>
        <w:rPr>
          <w:rFonts w:ascii="Times New Roman" w:hAnsi="Times New Roman" w:cs="Times New Roman"/>
          <w:sz w:val="28"/>
          <w:szCs w:val="28"/>
        </w:rPr>
      </w:pPr>
      <w:r w:rsidRPr="00F21E9E">
        <w:rPr>
          <w:rFonts w:ascii="Times New Roman" w:hAnsi="Times New Roman" w:cs="Times New Roman"/>
          <w:sz w:val="28"/>
          <w:szCs w:val="28"/>
        </w:rPr>
        <w:t xml:space="preserve">1. Определяем длину рабочего хода комбайна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р.х.</m:t>
            </m:r>
          </m:sub>
        </m:sSub>
        <m:r>
          <w:rPr>
            <w:rFonts w:ascii="Cambria Math" w:hAnsi="Cambria Math" w:cs="Times New Roman"/>
            <w:sz w:val="28"/>
            <w:szCs w:val="28"/>
          </w:rPr>
          <m:t>,</m:t>
        </m:r>
      </m:oMath>
      <w:r w:rsidRPr="00F21E9E">
        <w:rPr>
          <w:rFonts w:ascii="Times New Roman" w:hAnsi="Times New Roman" w:cs="Times New Roman"/>
          <w:sz w:val="28"/>
          <w:szCs w:val="28"/>
        </w:rPr>
        <w:t xml:space="preserve"> м:</w:t>
      </w:r>
    </w:p>
    <w:bookmarkStart w:id="2" w:name="_Hlk112417349"/>
    <w:bookmarkStart w:id="3" w:name="_Hlk139552624"/>
    <w:p w14:paraId="5C92EEBB" w14:textId="72272D50" w:rsidR="00E113BD" w:rsidRPr="001708B9" w:rsidRDefault="006C5E73" w:rsidP="00F21E9E">
      <w:pPr>
        <w:spacing w:after="0" w:line="360" w:lineRule="auto"/>
        <w:ind w:firstLine="1134"/>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р.х.</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V∙γ</m:t>
              </m:r>
            </m:num>
            <m:den>
              <m:r>
                <w:rPr>
                  <w:rFonts w:ascii="Cambria Math" w:hAnsi="Cambria Math" w:cs="Times New Roman"/>
                  <w:sz w:val="28"/>
                  <w:szCs w:val="28"/>
                </w:rPr>
                <m:t>B∙У</m:t>
              </m:r>
            </m:den>
          </m:f>
          <w:bookmarkEnd w:id="2"/>
          <m:r>
            <w:rPr>
              <w:rFonts w:ascii="Cambria Math" w:hAnsi="Cambria Math" w:cs="Times New Roman"/>
              <w:sz w:val="28"/>
              <w:szCs w:val="28"/>
            </w:rPr>
            <m:t xml:space="preserve">                                                      (1)</m:t>
          </m:r>
        </m:oMath>
      </m:oMathPara>
    </w:p>
    <w:bookmarkEnd w:id="3"/>
    <w:p w14:paraId="0BDD7672" w14:textId="77777777" w:rsidR="00E113BD" w:rsidRPr="00F21E9E" w:rsidRDefault="00E113BD" w:rsidP="00F21E9E">
      <w:pPr>
        <w:spacing w:after="0" w:line="360" w:lineRule="auto"/>
        <w:ind w:firstLine="540"/>
        <w:rPr>
          <w:rFonts w:ascii="Times New Roman" w:hAnsi="Times New Roman" w:cs="Times New Roman"/>
          <w:sz w:val="28"/>
          <w:szCs w:val="28"/>
        </w:rPr>
      </w:pPr>
      <w:r w:rsidRPr="00F21E9E">
        <w:rPr>
          <w:rFonts w:ascii="Times New Roman" w:hAnsi="Times New Roman" w:cs="Times New Roman"/>
          <w:sz w:val="28"/>
          <w:szCs w:val="28"/>
        </w:rPr>
        <w:t xml:space="preserve">2. Рассчитываем число рабочих ходов комбайна в загонке </w:t>
      </w:r>
      <w:bookmarkStart w:id="4" w:name="_Hlk139553206"/>
      <m:oMath>
        <m:sSub>
          <m:sSubPr>
            <m:ctrlPr>
              <w:rPr>
                <w:rFonts w:ascii="Cambria Math" w:hAnsi="Cambria Math" w:cs="Times New Roman"/>
                <w:i/>
                <w:sz w:val="28"/>
                <w:szCs w:val="28"/>
              </w:rPr>
            </m:ctrlPr>
          </m:sSubPr>
          <m:e>
            <m:r>
              <w:rPr>
                <w:rFonts w:ascii="Cambria Math" w:hAnsi="Cambria Math" w:cs="Times New Roman"/>
                <w:sz w:val="28"/>
                <w:szCs w:val="28"/>
                <w:lang w:val="en-US"/>
              </w:rPr>
              <m:t>m</m:t>
            </m:r>
          </m:e>
          <m:sub>
            <m:r>
              <w:rPr>
                <w:rFonts w:ascii="Cambria Math" w:hAnsi="Cambria Math" w:cs="Times New Roman"/>
                <w:sz w:val="28"/>
                <w:szCs w:val="28"/>
              </w:rPr>
              <m:t>р.х.</m:t>
            </m:r>
          </m:sub>
        </m:sSub>
      </m:oMath>
      <w:r w:rsidRPr="00F21E9E">
        <w:rPr>
          <w:rFonts w:ascii="Times New Roman" w:hAnsi="Times New Roman" w:cs="Times New Roman"/>
          <w:sz w:val="28"/>
          <w:szCs w:val="28"/>
        </w:rPr>
        <w:t>:</w:t>
      </w:r>
      <w:bookmarkEnd w:id="4"/>
    </w:p>
    <w:bookmarkStart w:id="5" w:name="_Hlk112757827"/>
    <w:p w14:paraId="4A15A637" w14:textId="488362B9" w:rsidR="00E113BD" w:rsidRPr="001708B9" w:rsidRDefault="006C5E73" w:rsidP="00F21E9E">
      <w:pPr>
        <w:spacing w:after="0" w:line="360" w:lineRule="auto"/>
        <w:ind w:firstLine="540"/>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р.х.</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N∙</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р.х.</m:t>
                  </m:r>
                </m:sub>
              </m:sSub>
            </m:den>
          </m:f>
          <m:r>
            <w:rPr>
              <w:rFonts w:ascii="Cambria Math" w:hAnsi="Cambria Math" w:cs="Times New Roman"/>
              <w:sz w:val="28"/>
              <w:szCs w:val="28"/>
            </w:rPr>
            <m:t xml:space="preserve">                                                       (2)</m:t>
          </m:r>
        </m:oMath>
      </m:oMathPara>
    </w:p>
    <w:bookmarkEnd w:id="5"/>
    <w:p w14:paraId="3B966BAA" w14:textId="67294497" w:rsidR="00E113BD" w:rsidRPr="00F21E9E" w:rsidRDefault="004C6D13" w:rsidP="001708B9">
      <w:pPr>
        <w:widowControl w:val="0"/>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Отметим, что ч</w:t>
      </w:r>
      <w:r w:rsidR="00E113BD" w:rsidRPr="00F21E9E">
        <w:rPr>
          <w:rFonts w:ascii="Times New Roman" w:hAnsi="Times New Roman" w:cs="Times New Roman"/>
          <w:sz w:val="28"/>
          <w:szCs w:val="28"/>
        </w:rPr>
        <w:t xml:space="preserve">исло рабочих ходов </w:t>
      </w:r>
      <w:bookmarkStart w:id="6" w:name="_Hlk140050189"/>
      <m:oMath>
        <m:sSub>
          <m:sSubPr>
            <m:ctrlPr>
              <w:rPr>
                <w:rFonts w:ascii="Cambria Math" w:hAnsi="Cambria Math" w:cs="Times New Roman"/>
                <w:i/>
                <w:sz w:val="28"/>
                <w:szCs w:val="28"/>
              </w:rPr>
            </m:ctrlPr>
          </m:sSubPr>
          <m:e>
            <m:r>
              <w:rPr>
                <w:rFonts w:ascii="Cambria Math" w:hAnsi="Cambria Math" w:cs="Times New Roman"/>
                <w:sz w:val="28"/>
                <w:szCs w:val="28"/>
              </w:rPr>
              <m:t xml:space="preserve"> </m:t>
            </m:r>
            <m:r>
              <w:rPr>
                <w:rFonts w:ascii="Cambria Math" w:hAnsi="Cambria Math" w:cs="Times New Roman"/>
                <w:sz w:val="28"/>
                <w:szCs w:val="28"/>
                <w:lang w:val="en-US"/>
              </w:rPr>
              <m:t>m</m:t>
            </m:r>
          </m:e>
          <m:sub>
            <m:r>
              <w:rPr>
                <w:rFonts w:ascii="Cambria Math" w:hAnsi="Cambria Math" w:cs="Times New Roman"/>
                <w:sz w:val="28"/>
                <w:szCs w:val="28"/>
              </w:rPr>
              <m:t>р.х.</m:t>
            </m:r>
          </m:sub>
        </m:sSub>
      </m:oMath>
      <w:r w:rsidR="00E113BD" w:rsidRPr="00F21E9E">
        <w:rPr>
          <w:rFonts w:ascii="Times New Roman" w:hAnsi="Times New Roman" w:cs="Times New Roman"/>
          <w:sz w:val="28"/>
          <w:szCs w:val="28"/>
        </w:rPr>
        <w:t xml:space="preserve"> </w:t>
      </w:r>
      <w:bookmarkEnd w:id="6"/>
      <w:r w:rsidR="00E113BD" w:rsidRPr="00F21E9E">
        <w:rPr>
          <w:rFonts w:ascii="Times New Roman" w:hAnsi="Times New Roman" w:cs="Times New Roman"/>
          <w:sz w:val="28"/>
          <w:szCs w:val="28"/>
        </w:rPr>
        <w:t xml:space="preserve">тождественно числу выгрузок </w:t>
      </w:r>
      <w:r w:rsidR="00E113BD" w:rsidRPr="00F21E9E">
        <w:rPr>
          <w:rFonts w:ascii="Times New Roman" w:hAnsi="Times New Roman" w:cs="Times New Roman"/>
          <w:sz w:val="28"/>
          <w:szCs w:val="28"/>
        </w:rPr>
        <w:lastRenderedPageBreak/>
        <w:t xml:space="preserve">бункера </w:t>
      </w:r>
      <m:oMath>
        <m:r>
          <w:rPr>
            <w:rFonts w:ascii="Cambria Math" w:hAnsi="Cambria Math" w:cs="Times New Roman"/>
            <w:sz w:val="28"/>
            <w:szCs w:val="28"/>
          </w:rPr>
          <m:t>n</m:t>
        </m:r>
      </m:oMath>
      <w:r w:rsidR="00E113BD" w:rsidRPr="00F21E9E">
        <w:rPr>
          <w:rFonts w:ascii="Times New Roman" w:hAnsi="Times New Roman" w:cs="Times New Roman"/>
          <w:sz w:val="28"/>
          <w:szCs w:val="28"/>
        </w:rPr>
        <w:t xml:space="preserve">, т.е. показатель </w:t>
      </w:r>
      <m:oMath>
        <m:sSub>
          <m:sSubPr>
            <m:ctrlPr>
              <w:rPr>
                <w:rFonts w:ascii="Cambria Math" w:hAnsi="Cambria Math" w:cs="Times New Roman"/>
                <w:i/>
                <w:sz w:val="28"/>
                <w:szCs w:val="28"/>
              </w:rPr>
            </m:ctrlPr>
          </m:sSubPr>
          <m:e>
            <m:r>
              <w:rPr>
                <w:rFonts w:ascii="Cambria Math" w:hAnsi="Cambria Math" w:cs="Times New Roman"/>
                <w:sz w:val="28"/>
                <w:szCs w:val="28"/>
              </w:rPr>
              <m:t xml:space="preserve"> </m:t>
            </m:r>
            <m:r>
              <w:rPr>
                <w:rFonts w:ascii="Cambria Math" w:hAnsi="Cambria Math" w:cs="Times New Roman"/>
                <w:sz w:val="28"/>
                <w:szCs w:val="28"/>
                <w:lang w:val="en-US"/>
              </w:rPr>
              <m:t>m</m:t>
            </m:r>
          </m:e>
          <m:sub>
            <m:r>
              <w:rPr>
                <w:rFonts w:ascii="Cambria Math" w:hAnsi="Cambria Math" w:cs="Times New Roman"/>
                <w:sz w:val="28"/>
                <w:szCs w:val="28"/>
              </w:rPr>
              <m:t>р.х.</m:t>
            </m:r>
          </m:sub>
        </m:sSub>
      </m:oMath>
      <w:r w:rsidR="00E113BD" w:rsidRPr="00F21E9E">
        <w:rPr>
          <w:rFonts w:ascii="Times New Roman" w:hAnsi="Times New Roman" w:cs="Times New Roman"/>
          <w:sz w:val="28"/>
          <w:szCs w:val="28"/>
        </w:rPr>
        <w:t xml:space="preserve"> определяет число выгрузок бункера в пределах заданного числа гонов </w:t>
      </w:r>
      <m:oMath>
        <m:r>
          <w:rPr>
            <w:rFonts w:ascii="Cambria Math" w:hAnsi="Cambria Math" w:cs="Times New Roman"/>
            <w:sz w:val="28"/>
            <w:szCs w:val="28"/>
          </w:rPr>
          <m:t>N</m:t>
        </m:r>
      </m:oMath>
      <w:r w:rsidR="00E113BD" w:rsidRPr="00F21E9E">
        <w:rPr>
          <w:rFonts w:ascii="Times New Roman" w:hAnsi="Times New Roman" w:cs="Times New Roman"/>
          <w:sz w:val="28"/>
          <w:szCs w:val="28"/>
        </w:rPr>
        <w:t xml:space="preserve">. </w:t>
      </w:r>
    </w:p>
    <w:p w14:paraId="14AD30E0" w14:textId="1A9639DE" w:rsidR="00E113BD" w:rsidRPr="00F21E9E" w:rsidRDefault="00E113BD" w:rsidP="001708B9">
      <w:pPr>
        <w:widowControl w:val="0"/>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 xml:space="preserve">3. Исходя из этого, вычисляем расстояние от </w:t>
      </w:r>
      <m:oMath>
        <m:r>
          <w:rPr>
            <w:rFonts w:ascii="Cambria Math" w:hAnsi="Cambria Math" w:cs="Times New Roman"/>
            <w:sz w:val="28"/>
            <w:szCs w:val="28"/>
          </w:rPr>
          <m:t>i</m:t>
        </m:r>
      </m:oMath>
      <w:r w:rsidRPr="00F21E9E">
        <w:rPr>
          <w:rFonts w:ascii="Times New Roman" w:hAnsi="Times New Roman" w:cs="Times New Roman"/>
          <w:sz w:val="28"/>
          <w:szCs w:val="28"/>
        </w:rPr>
        <w:t xml:space="preserve">-ой выгрузки бункера до края поля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lang w:val="en-US"/>
              </w:rPr>
              <m:t>i</m:t>
            </m:r>
          </m:sub>
        </m:sSub>
      </m:oMath>
      <w:r w:rsidRPr="00F21E9E">
        <w:rPr>
          <w:rFonts w:ascii="Times New Roman" w:hAnsi="Times New Roman" w:cs="Times New Roman"/>
          <w:sz w:val="28"/>
          <w:szCs w:val="28"/>
        </w:rPr>
        <w:t>:</w:t>
      </w:r>
    </w:p>
    <w:bookmarkStart w:id="7" w:name="_Hlk112417573"/>
    <w:p w14:paraId="5338CC3A" w14:textId="77777777" w:rsidR="00E113BD" w:rsidRPr="001708B9" w:rsidRDefault="006C5E73" w:rsidP="00CC7316">
      <w:pPr>
        <w:spacing w:after="0" w:line="360" w:lineRule="auto"/>
        <w:ind w:firstLine="567"/>
        <w:jc w:val="both"/>
        <w:rPr>
          <w:rFonts w:ascii="Times New Roman" w:hAnsi="Times New Roman" w:cs="Times New Roman"/>
          <w:sz w:val="28"/>
          <w:szCs w:val="28"/>
        </w:rPr>
      </w:pPr>
      <m:oMathPara>
        <m:oMathParaPr>
          <m:jc m:val="right"/>
        </m:oMathParaPr>
        <m:oMath>
          <m:sSubSup>
            <m:sSubSupPr>
              <m:ctrlPr>
                <w:rPr>
                  <w:rFonts w:ascii="Cambria Math" w:hAnsi="Cambria Math" w:cs="Times New Roman"/>
                  <w:i/>
                  <w:sz w:val="28"/>
                  <w:szCs w:val="28"/>
                </w:rPr>
              </m:ctrlPr>
            </m:sSubSupPr>
            <m:e>
              <m:r>
                <w:rPr>
                  <w:rFonts w:ascii="Cambria Math" w:hAnsi="Cambria Math" w:cs="Times New Roman"/>
                  <w:sz w:val="28"/>
                  <w:szCs w:val="28"/>
                </w:rPr>
                <m:t>l</m:t>
              </m:r>
            </m:e>
            <m:sub>
              <m:r>
                <w:rPr>
                  <w:rFonts w:ascii="Cambria Math" w:hAnsi="Cambria Math" w:cs="Times New Roman"/>
                  <w:sz w:val="28"/>
                  <w:szCs w:val="28"/>
                </w:rPr>
                <m:t>i</m:t>
              </m:r>
            </m:sub>
            <m:sup>
              <m:r>
                <w:rPr>
                  <w:rFonts w:ascii="Cambria Math" w:hAnsi="Cambria Math" w:cs="Times New Roman"/>
                  <w:sz w:val="28"/>
                  <w:szCs w:val="28"/>
                </w:rPr>
                <m:t>А(Б)</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r>
            <w:rPr>
              <w:rFonts w:ascii="Cambria Math" w:hAnsi="Cambria Math" w:cs="Times New Roman"/>
              <w:sz w:val="28"/>
              <w:szCs w:val="28"/>
            </w:rPr>
            <m:t>∙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m:t>
                  </m:r>
                  <m:r>
                    <w:rPr>
                      <w:rFonts w:ascii="Cambria Math" w:hAnsi="Cambria Math" w:cs="Times New Roman"/>
                      <w:sz w:val="28"/>
                      <w:szCs w:val="28"/>
                      <w:lang w:val="en-US"/>
                    </w:rPr>
                    <m:t>L</m:t>
                  </m:r>
                </m:e>
                <m:sub>
                  <m:r>
                    <w:rPr>
                      <w:rFonts w:ascii="Cambria Math" w:hAnsi="Cambria Math" w:cs="Times New Roman"/>
                      <w:sz w:val="28"/>
                      <w:szCs w:val="28"/>
                    </w:rPr>
                    <m:t>р.х.</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р.х.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den>
              </m:f>
            </m:e>
          </m:d>
          <w:bookmarkEnd w:id="7"/>
          <m:r>
            <m:rPr>
              <m:sty m:val="p"/>
            </m:rPr>
            <w:rPr>
              <w:rFonts w:ascii="Cambria Math" w:hAnsi="Cambria Math" w:cs="Times New Roman"/>
              <w:sz w:val="28"/>
              <w:szCs w:val="28"/>
            </w:rPr>
            <m:t>)                                  (3)</m:t>
          </m:r>
        </m:oMath>
      </m:oMathPara>
    </w:p>
    <w:p w14:paraId="44FFB884" w14:textId="77777777" w:rsidR="00E113BD" w:rsidRPr="00F21E9E" w:rsidRDefault="00E113BD" w:rsidP="00CC7316">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 xml:space="preserve">Математический символ (знак) </w:t>
      </w:r>
      <m:oMath>
        <m:d>
          <m:dPr>
            <m:begChr m:val="⌊"/>
            <m:endChr m:val="⌋"/>
            <m:ctrlPr>
              <w:rPr>
                <w:rFonts w:ascii="Cambria Math" w:hAnsi="Cambria Math" w:cs="Times New Roman"/>
                <w:i/>
                <w:sz w:val="28"/>
                <w:szCs w:val="28"/>
              </w:rPr>
            </m:ctrlPr>
          </m:dPr>
          <m:e/>
        </m:d>
      </m:oMath>
      <w:r w:rsidRPr="00F21E9E">
        <w:rPr>
          <w:rFonts w:ascii="Times New Roman" w:hAnsi="Times New Roman" w:cs="Times New Roman"/>
          <w:sz w:val="28"/>
          <w:szCs w:val="28"/>
        </w:rPr>
        <w:t xml:space="preserve"> в формуле обозначает округление в меньшую сторону. </w:t>
      </w:r>
    </w:p>
    <w:p w14:paraId="21568BED" w14:textId="7F889CB3" w:rsidR="00E113BD" w:rsidRPr="00F21E9E" w:rsidRDefault="006B3187" w:rsidP="00CC7316">
      <w:pPr>
        <w:spacing w:after="0" w:line="360" w:lineRule="auto"/>
        <w:ind w:firstLine="567"/>
        <w:jc w:val="both"/>
        <w:rPr>
          <w:rFonts w:ascii="Times New Roman" w:hAnsi="Times New Roman" w:cs="Times New Roman"/>
          <w:sz w:val="28"/>
          <w:szCs w:val="28"/>
        </w:rPr>
      </w:pPr>
      <w:bookmarkStart w:id="8" w:name="_Hlk112759763"/>
      <w:r w:rsidRPr="00F21E9E">
        <w:rPr>
          <w:rFonts w:ascii="Times New Roman" w:hAnsi="Times New Roman" w:cs="Times New Roman"/>
          <w:sz w:val="28"/>
          <w:szCs w:val="28"/>
        </w:rPr>
        <w:t>При необходимости, можно также о</w:t>
      </w:r>
      <w:r w:rsidR="00E113BD" w:rsidRPr="00F21E9E">
        <w:rPr>
          <w:rFonts w:ascii="Times New Roman" w:hAnsi="Times New Roman" w:cs="Times New Roman"/>
          <w:sz w:val="28"/>
          <w:szCs w:val="28"/>
        </w:rPr>
        <w:t>предел</w:t>
      </w:r>
      <w:r w:rsidRPr="00F21E9E">
        <w:rPr>
          <w:rFonts w:ascii="Times New Roman" w:hAnsi="Times New Roman" w:cs="Times New Roman"/>
          <w:sz w:val="28"/>
          <w:szCs w:val="28"/>
        </w:rPr>
        <w:t>ить</w:t>
      </w:r>
      <w:r w:rsidR="00E113BD" w:rsidRPr="00F21E9E">
        <w:rPr>
          <w:rFonts w:ascii="Times New Roman" w:hAnsi="Times New Roman" w:cs="Times New Roman"/>
          <w:sz w:val="28"/>
          <w:szCs w:val="28"/>
        </w:rPr>
        <w:t xml:space="preserve"> номер гона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oMath>
      <w:r w:rsidR="00E113BD" w:rsidRPr="00F21E9E">
        <w:rPr>
          <w:rFonts w:ascii="Times New Roman" w:hAnsi="Times New Roman" w:cs="Times New Roman"/>
          <w:sz w:val="28"/>
          <w:szCs w:val="28"/>
        </w:rPr>
        <w:t xml:space="preserve">, на котором произошла </w:t>
      </w:r>
      <w:r w:rsidR="00E113BD" w:rsidRPr="00F21E9E">
        <w:rPr>
          <w:rFonts w:ascii="Times New Roman" w:hAnsi="Times New Roman" w:cs="Times New Roman"/>
          <w:i/>
          <w:iCs/>
          <w:sz w:val="28"/>
          <w:szCs w:val="28"/>
        </w:rPr>
        <w:t>i</w:t>
      </w:r>
      <w:r w:rsidR="00E113BD" w:rsidRPr="00F21E9E">
        <w:rPr>
          <w:rFonts w:ascii="Times New Roman" w:hAnsi="Times New Roman" w:cs="Times New Roman"/>
          <w:sz w:val="28"/>
          <w:szCs w:val="28"/>
        </w:rPr>
        <w:t>-я выгрузка бункера:</w:t>
      </w:r>
      <w:bookmarkEnd w:id="8"/>
    </w:p>
    <w:bookmarkStart w:id="9" w:name="_Hlk112759787"/>
    <w:p w14:paraId="1042D320" w14:textId="29F589E5" w:rsidR="00E113BD" w:rsidRPr="001708B9" w:rsidRDefault="006C5E73" w:rsidP="00CC7316">
      <w:pPr>
        <w:spacing w:after="0" w:line="360" w:lineRule="auto"/>
        <w:ind w:firstLine="540"/>
        <w:jc w:val="both"/>
        <w:rPr>
          <w:rFonts w:ascii="Times New Roman" w:hAnsi="Times New Roman" w:cs="Times New Roman"/>
          <w:i/>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m</m:t>
                      </m:r>
                    </m:e>
                    <m:sub>
                      <m:r>
                        <w:rPr>
                          <w:rFonts w:ascii="Cambria Math" w:hAnsi="Cambria Math" w:cs="Times New Roman"/>
                          <w:sz w:val="28"/>
                          <w:szCs w:val="28"/>
                        </w:rPr>
                        <m:t>р.х.</m:t>
                      </m:r>
                    </m:sub>
                    <m:sup>
                      <m:r>
                        <w:rPr>
                          <w:rFonts w:ascii="Cambria Math" w:hAnsi="Cambria Math" w:cs="Times New Roman"/>
                          <w:sz w:val="28"/>
                          <w:szCs w:val="28"/>
                        </w:rPr>
                        <m:t>i</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р.х.</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den>
              </m:f>
            </m:e>
          </m:d>
          <m:r>
            <w:rPr>
              <w:rFonts w:ascii="Cambria Math" w:hAnsi="Cambria Math" w:cs="Times New Roman"/>
              <w:sz w:val="28"/>
              <w:szCs w:val="28"/>
            </w:rPr>
            <m:t xml:space="preserve">                                                        (4)</m:t>
          </m:r>
        </m:oMath>
      </m:oMathPara>
    </w:p>
    <w:bookmarkEnd w:id="9"/>
    <w:p w14:paraId="6EAA25CC" w14:textId="77777777" w:rsidR="00E113BD" w:rsidRPr="00F21E9E" w:rsidRDefault="00E113BD" w:rsidP="00CC7316">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 xml:space="preserve">Математический символ </w:t>
      </w:r>
      <m:oMath>
        <m:d>
          <m:dPr>
            <m:begChr m:val="⌈"/>
            <m:endChr m:val="⌉"/>
            <m:ctrlPr>
              <w:rPr>
                <w:rFonts w:ascii="Cambria Math" w:hAnsi="Cambria Math" w:cs="Times New Roman"/>
                <w:i/>
                <w:sz w:val="28"/>
                <w:szCs w:val="28"/>
              </w:rPr>
            </m:ctrlPr>
          </m:dPr>
          <m:e/>
        </m:d>
      </m:oMath>
      <w:r w:rsidRPr="00F21E9E">
        <w:rPr>
          <w:rFonts w:ascii="Times New Roman" w:hAnsi="Times New Roman" w:cs="Times New Roman"/>
          <w:sz w:val="28"/>
          <w:szCs w:val="28"/>
        </w:rPr>
        <w:t xml:space="preserve"> в формуле 4 обозначает округление результата в </w:t>
      </w:r>
      <w:proofErr w:type="spellStart"/>
      <w:r w:rsidRPr="00F21E9E">
        <w:rPr>
          <w:rFonts w:ascii="Times New Roman" w:hAnsi="Times New Roman" w:cs="Times New Roman"/>
          <w:sz w:val="28"/>
          <w:szCs w:val="28"/>
        </w:rPr>
        <w:t>бóльшую</w:t>
      </w:r>
      <w:proofErr w:type="spellEnd"/>
      <w:r w:rsidRPr="00F21E9E">
        <w:rPr>
          <w:rFonts w:ascii="Times New Roman" w:hAnsi="Times New Roman" w:cs="Times New Roman"/>
          <w:sz w:val="28"/>
          <w:szCs w:val="28"/>
        </w:rPr>
        <w:t xml:space="preserve"> сторону.</w:t>
      </w:r>
    </w:p>
    <w:p w14:paraId="26BAA315" w14:textId="3EB1A9E3" w:rsidR="00EE3933" w:rsidRPr="00F21E9E" w:rsidRDefault="00EE3933" w:rsidP="00FC4B13">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 xml:space="preserve">Проверку </w:t>
      </w:r>
      <w:r w:rsidR="006B3187" w:rsidRPr="00F21E9E">
        <w:rPr>
          <w:rFonts w:ascii="Times New Roman" w:hAnsi="Times New Roman" w:cs="Times New Roman"/>
          <w:iCs/>
          <w:sz w:val="28"/>
          <w:szCs w:val="28"/>
        </w:rPr>
        <w:t>предлагаемого алгоритма</w:t>
      </w:r>
      <w:r w:rsidRPr="00F21E9E">
        <w:rPr>
          <w:rFonts w:ascii="Times New Roman" w:hAnsi="Times New Roman" w:cs="Times New Roman"/>
          <w:iCs/>
          <w:sz w:val="28"/>
          <w:szCs w:val="28"/>
        </w:rPr>
        <w:t xml:space="preserve"> проводили в условиях реального уборочного процесса </w:t>
      </w:r>
      <w:r w:rsidR="005F2ADD" w:rsidRPr="00F21E9E">
        <w:rPr>
          <w:rFonts w:ascii="Times New Roman" w:hAnsi="Times New Roman" w:cs="Times New Roman"/>
          <w:iCs/>
          <w:sz w:val="28"/>
          <w:szCs w:val="28"/>
        </w:rPr>
        <w:t>по сбору урожая</w:t>
      </w:r>
      <w:r w:rsidRPr="00F21E9E">
        <w:rPr>
          <w:rFonts w:ascii="Times New Roman" w:hAnsi="Times New Roman" w:cs="Times New Roman"/>
          <w:iCs/>
          <w:sz w:val="28"/>
          <w:szCs w:val="28"/>
        </w:rPr>
        <w:t xml:space="preserve"> озимой пшеницы на </w:t>
      </w:r>
      <w:proofErr w:type="spellStart"/>
      <w:r w:rsidRPr="00F21E9E">
        <w:rPr>
          <w:rFonts w:ascii="Times New Roman" w:hAnsi="Times New Roman" w:cs="Times New Roman"/>
          <w:iCs/>
          <w:sz w:val="28"/>
          <w:szCs w:val="28"/>
        </w:rPr>
        <w:t>валидационном</w:t>
      </w:r>
      <w:proofErr w:type="spellEnd"/>
      <w:r w:rsidRPr="00F21E9E">
        <w:rPr>
          <w:rFonts w:ascii="Times New Roman" w:hAnsi="Times New Roman" w:cs="Times New Roman"/>
          <w:iCs/>
          <w:sz w:val="28"/>
          <w:szCs w:val="28"/>
        </w:rPr>
        <w:t xml:space="preserve"> полигоне </w:t>
      </w:r>
      <w:proofErr w:type="spellStart"/>
      <w:r w:rsidRPr="00F21E9E">
        <w:rPr>
          <w:rFonts w:ascii="Times New Roman" w:hAnsi="Times New Roman" w:cs="Times New Roman"/>
          <w:iCs/>
          <w:sz w:val="28"/>
          <w:szCs w:val="28"/>
        </w:rPr>
        <w:t>Новокубанского</w:t>
      </w:r>
      <w:proofErr w:type="spellEnd"/>
      <w:r w:rsidRPr="00F21E9E">
        <w:rPr>
          <w:rFonts w:ascii="Times New Roman" w:hAnsi="Times New Roman" w:cs="Times New Roman"/>
          <w:iCs/>
          <w:sz w:val="28"/>
          <w:szCs w:val="28"/>
        </w:rPr>
        <w:t xml:space="preserve"> филиала ФГБНУ «Росинформагротех» </w:t>
      </w:r>
      <w:r w:rsidR="005F2ADD" w:rsidRPr="00F21E9E">
        <w:rPr>
          <w:rFonts w:ascii="Times New Roman" w:hAnsi="Times New Roman" w:cs="Times New Roman"/>
          <w:iCs/>
          <w:sz w:val="28"/>
          <w:szCs w:val="28"/>
        </w:rPr>
        <w:t>(</w:t>
      </w:r>
      <w:r w:rsidRPr="00F21E9E">
        <w:rPr>
          <w:rFonts w:ascii="Times New Roman" w:hAnsi="Times New Roman" w:cs="Times New Roman"/>
          <w:iCs/>
          <w:sz w:val="28"/>
          <w:szCs w:val="28"/>
        </w:rPr>
        <w:t>КубНИИТиМ</w:t>
      </w:r>
      <w:r w:rsidR="005F2ADD" w:rsidRPr="00F21E9E">
        <w:rPr>
          <w:rFonts w:ascii="Times New Roman" w:hAnsi="Times New Roman" w:cs="Times New Roman"/>
          <w:iCs/>
          <w:sz w:val="28"/>
          <w:szCs w:val="28"/>
        </w:rPr>
        <w:t>)</w:t>
      </w:r>
      <w:r w:rsidRPr="00F21E9E">
        <w:rPr>
          <w:rFonts w:ascii="Times New Roman" w:hAnsi="Times New Roman" w:cs="Times New Roman"/>
          <w:iCs/>
          <w:sz w:val="28"/>
          <w:szCs w:val="28"/>
        </w:rPr>
        <w:t xml:space="preserve">. </w:t>
      </w:r>
    </w:p>
    <w:p w14:paraId="1626BB02" w14:textId="2C9BDD24" w:rsidR="005F2ADD" w:rsidRPr="00F21E9E" w:rsidRDefault="000107B4" w:rsidP="00FC4B13">
      <w:pPr>
        <w:pStyle w:val="NormalWeb"/>
        <w:spacing w:before="0" w:beforeAutospacing="0" w:after="0" w:afterAutospacing="0" w:line="360" w:lineRule="auto"/>
        <w:ind w:firstLine="567"/>
        <w:jc w:val="both"/>
        <w:rPr>
          <w:bCs/>
          <w:sz w:val="28"/>
          <w:szCs w:val="28"/>
        </w:rPr>
      </w:pPr>
      <w:r w:rsidRPr="00F21E9E">
        <w:rPr>
          <w:bCs/>
          <w:sz w:val="28"/>
          <w:szCs w:val="28"/>
        </w:rPr>
        <w:t xml:space="preserve">Для регистрации всего полевого и дорожного движения во время уборки зерноуборочные комбайны и транспортные средства были оснащены </w:t>
      </w:r>
      <w:proofErr w:type="spellStart"/>
      <w:r w:rsidRPr="00F21E9E">
        <w:rPr>
          <w:bCs/>
          <w:sz w:val="28"/>
          <w:szCs w:val="28"/>
        </w:rPr>
        <w:t>трекерами</w:t>
      </w:r>
      <w:proofErr w:type="spellEnd"/>
      <w:r w:rsidRPr="00F21E9E">
        <w:rPr>
          <w:bCs/>
          <w:sz w:val="28"/>
          <w:szCs w:val="28"/>
        </w:rPr>
        <w:t xml:space="preserve"> системы спутникового мониторинга</w:t>
      </w:r>
      <w:r w:rsidR="00E8078B" w:rsidRPr="00F21E9E">
        <w:rPr>
          <w:bCs/>
          <w:sz w:val="28"/>
          <w:szCs w:val="28"/>
        </w:rPr>
        <w:t xml:space="preserve"> СКАУТ</w:t>
      </w:r>
      <w:r w:rsidRPr="00F21E9E">
        <w:rPr>
          <w:bCs/>
          <w:sz w:val="28"/>
          <w:szCs w:val="28"/>
        </w:rPr>
        <w:t xml:space="preserve">, позволяющими контролировать передвижение </w:t>
      </w:r>
      <w:r w:rsidR="00E8078B" w:rsidRPr="00F21E9E">
        <w:rPr>
          <w:bCs/>
          <w:sz w:val="28"/>
          <w:szCs w:val="28"/>
        </w:rPr>
        <w:t>техники</w:t>
      </w:r>
      <w:r w:rsidRPr="00F21E9E">
        <w:rPr>
          <w:bCs/>
          <w:sz w:val="28"/>
          <w:szCs w:val="28"/>
        </w:rPr>
        <w:t xml:space="preserve"> в режиме реального времени.</w:t>
      </w:r>
      <w:r w:rsidR="00E8078B" w:rsidRPr="00F21E9E">
        <w:rPr>
          <w:bCs/>
          <w:sz w:val="28"/>
          <w:szCs w:val="28"/>
        </w:rPr>
        <w:t xml:space="preserve"> </w:t>
      </w:r>
      <w:r w:rsidR="005F2ADD" w:rsidRPr="00F21E9E">
        <w:rPr>
          <w:bCs/>
          <w:sz w:val="28"/>
          <w:szCs w:val="28"/>
        </w:rPr>
        <w:t>Кроме того,</w:t>
      </w:r>
      <w:r w:rsidR="00E8078B" w:rsidRPr="00F21E9E">
        <w:rPr>
          <w:bCs/>
          <w:sz w:val="28"/>
          <w:szCs w:val="28"/>
        </w:rPr>
        <w:t xml:space="preserve"> </w:t>
      </w:r>
      <w:r w:rsidR="00CC7316">
        <w:rPr>
          <w:bCs/>
          <w:sz w:val="28"/>
          <w:szCs w:val="28"/>
        </w:rPr>
        <w:t>изучались</w:t>
      </w:r>
      <w:r w:rsidR="006B3559" w:rsidRPr="00F21E9E">
        <w:rPr>
          <w:bCs/>
          <w:sz w:val="28"/>
          <w:szCs w:val="28"/>
        </w:rPr>
        <w:t xml:space="preserve"> </w:t>
      </w:r>
      <w:r w:rsidR="00E8078B" w:rsidRPr="00F21E9E">
        <w:rPr>
          <w:rStyle w:val="Strong"/>
          <w:b w:val="0"/>
          <w:sz w:val="28"/>
          <w:szCs w:val="28"/>
        </w:rPr>
        <w:t>треки за прошлые периоды</w:t>
      </w:r>
      <w:r w:rsidR="00E8078B" w:rsidRPr="00F21E9E">
        <w:rPr>
          <w:bCs/>
          <w:sz w:val="28"/>
          <w:szCs w:val="28"/>
        </w:rPr>
        <w:t xml:space="preserve">, </w:t>
      </w:r>
      <w:r w:rsidR="005F2ADD" w:rsidRPr="00F21E9E">
        <w:rPr>
          <w:bCs/>
          <w:sz w:val="28"/>
          <w:szCs w:val="28"/>
        </w:rPr>
        <w:t>регистрирующие</w:t>
      </w:r>
      <w:r w:rsidR="00E8078B" w:rsidRPr="00F21E9E">
        <w:rPr>
          <w:bCs/>
          <w:sz w:val="28"/>
          <w:szCs w:val="28"/>
        </w:rPr>
        <w:t xml:space="preserve"> координат</w:t>
      </w:r>
      <w:r w:rsidR="005F2ADD" w:rsidRPr="00F21E9E">
        <w:rPr>
          <w:bCs/>
          <w:sz w:val="28"/>
          <w:szCs w:val="28"/>
        </w:rPr>
        <w:t>ы</w:t>
      </w:r>
      <w:r w:rsidR="00E8078B" w:rsidRPr="00F21E9E">
        <w:rPr>
          <w:bCs/>
          <w:sz w:val="28"/>
          <w:szCs w:val="28"/>
        </w:rPr>
        <w:t xml:space="preserve">, скорость и направлением передвижения техники.  </w:t>
      </w:r>
    </w:p>
    <w:p w14:paraId="01EDCE0E" w14:textId="1D0A8809" w:rsidR="00E8078B" w:rsidRPr="00F21E9E" w:rsidRDefault="00536948" w:rsidP="00FC4B13">
      <w:pPr>
        <w:pStyle w:val="NormalWeb"/>
        <w:widowControl w:val="0"/>
        <w:spacing w:before="0" w:beforeAutospacing="0" w:after="0" w:afterAutospacing="0" w:line="360" w:lineRule="auto"/>
        <w:ind w:firstLine="567"/>
        <w:jc w:val="both"/>
        <w:rPr>
          <w:bCs/>
          <w:sz w:val="28"/>
          <w:szCs w:val="28"/>
        </w:rPr>
      </w:pPr>
      <w:r w:rsidRPr="00F21E9E">
        <w:rPr>
          <w:bCs/>
          <w:sz w:val="28"/>
          <w:szCs w:val="28"/>
        </w:rPr>
        <w:t xml:space="preserve">По результатам мониторинга </w:t>
      </w:r>
      <w:r w:rsidR="005F2ADD" w:rsidRPr="00F21E9E">
        <w:rPr>
          <w:bCs/>
          <w:sz w:val="28"/>
          <w:szCs w:val="28"/>
        </w:rPr>
        <w:t>были сф</w:t>
      </w:r>
      <w:r w:rsidR="00E8078B" w:rsidRPr="00F21E9E">
        <w:rPr>
          <w:bCs/>
          <w:sz w:val="28"/>
          <w:szCs w:val="28"/>
        </w:rPr>
        <w:t>ормирова</w:t>
      </w:r>
      <w:r w:rsidR="005F2ADD" w:rsidRPr="00F21E9E">
        <w:rPr>
          <w:bCs/>
          <w:sz w:val="28"/>
          <w:szCs w:val="28"/>
        </w:rPr>
        <w:t>ны</w:t>
      </w:r>
      <w:r w:rsidR="00E8078B" w:rsidRPr="00F21E9E">
        <w:rPr>
          <w:bCs/>
          <w:sz w:val="28"/>
          <w:szCs w:val="28"/>
        </w:rPr>
        <w:t xml:space="preserve"> </w:t>
      </w:r>
      <w:r w:rsidR="00E8078B" w:rsidRPr="00F21E9E">
        <w:rPr>
          <w:rStyle w:val="Strong"/>
          <w:b w:val="0"/>
          <w:sz w:val="28"/>
          <w:szCs w:val="28"/>
        </w:rPr>
        <w:t>отчеты</w:t>
      </w:r>
      <w:r w:rsidR="006B3559" w:rsidRPr="00F21E9E">
        <w:rPr>
          <w:rStyle w:val="Strong"/>
          <w:b w:val="0"/>
          <w:sz w:val="28"/>
          <w:szCs w:val="28"/>
        </w:rPr>
        <w:t xml:space="preserve"> </w:t>
      </w:r>
      <w:r w:rsidR="00E8078B" w:rsidRPr="00F21E9E">
        <w:rPr>
          <w:bCs/>
          <w:sz w:val="28"/>
          <w:szCs w:val="28"/>
        </w:rPr>
        <w:t>в табличной</w:t>
      </w:r>
      <w:r w:rsidR="005F2ADD" w:rsidRPr="00F21E9E">
        <w:rPr>
          <w:bCs/>
          <w:sz w:val="28"/>
          <w:szCs w:val="28"/>
        </w:rPr>
        <w:t xml:space="preserve"> и</w:t>
      </w:r>
      <w:r w:rsidR="00E8078B" w:rsidRPr="00F21E9E">
        <w:rPr>
          <w:bCs/>
          <w:sz w:val="28"/>
          <w:szCs w:val="28"/>
        </w:rPr>
        <w:t xml:space="preserve"> графической форме</w:t>
      </w:r>
      <w:r w:rsidRPr="00F21E9E">
        <w:rPr>
          <w:bCs/>
          <w:sz w:val="28"/>
          <w:szCs w:val="28"/>
        </w:rPr>
        <w:t xml:space="preserve">, </w:t>
      </w:r>
      <w:r w:rsidR="00E8078B" w:rsidRPr="00F21E9E">
        <w:rPr>
          <w:bCs/>
          <w:sz w:val="28"/>
          <w:szCs w:val="28"/>
        </w:rPr>
        <w:t>оценива</w:t>
      </w:r>
      <w:r w:rsidR="005F2ADD" w:rsidRPr="00F21E9E">
        <w:rPr>
          <w:bCs/>
          <w:sz w:val="28"/>
          <w:szCs w:val="28"/>
        </w:rPr>
        <w:t>ющие</w:t>
      </w:r>
      <w:r w:rsidR="00E8078B" w:rsidRPr="00F21E9E">
        <w:rPr>
          <w:bCs/>
          <w:sz w:val="28"/>
          <w:szCs w:val="28"/>
        </w:rPr>
        <w:t xml:space="preserve"> работоспособность </w:t>
      </w:r>
      <w:r w:rsidRPr="00F21E9E">
        <w:rPr>
          <w:bCs/>
          <w:sz w:val="28"/>
          <w:szCs w:val="28"/>
        </w:rPr>
        <w:t>уборочно-транспортного звена</w:t>
      </w:r>
      <w:r w:rsidR="005F2ADD" w:rsidRPr="00F21E9E">
        <w:rPr>
          <w:bCs/>
          <w:sz w:val="28"/>
          <w:szCs w:val="28"/>
        </w:rPr>
        <w:t xml:space="preserve"> как</w:t>
      </w:r>
      <w:r w:rsidRPr="00F21E9E">
        <w:rPr>
          <w:bCs/>
          <w:sz w:val="28"/>
          <w:szCs w:val="28"/>
        </w:rPr>
        <w:t xml:space="preserve"> в целом</w:t>
      </w:r>
      <w:r w:rsidR="005F2ADD" w:rsidRPr="00F21E9E">
        <w:rPr>
          <w:bCs/>
          <w:sz w:val="28"/>
          <w:szCs w:val="28"/>
        </w:rPr>
        <w:t>, так и каждо</w:t>
      </w:r>
      <w:r w:rsidR="006B3559" w:rsidRPr="00F21E9E">
        <w:rPr>
          <w:bCs/>
          <w:sz w:val="28"/>
          <w:szCs w:val="28"/>
        </w:rPr>
        <w:t>й</w:t>
      </w:r>
      <w:r w:rsidR="005F2ADD" w:rsidRPr="00F21E9E">
        <w:rPr>
          <w:bCs/>
          <w:sz w:val="28"/>
          <w:szCs w:val="28"/>
        </w:rPr>
        <w:t xml:space="preserve"> из его состав</w:t>
      </w:r>
      <w:r w:rsidR="006B3559" w:rsidRPr="00F21E9E">
        <w:rPr>
          <w:bCs/>
          <w:sz w:val="28"/>
          <w:szCs w:val="28"/>
        </w:rPr>
        <w:t>ляющих</w:t>
      </w:r>
      <w:r w:rsidRPr="00F21E9E">
        <w:rPr>
          <w:bCs/>
          <w:sz w:val="28"/>
          <w:szCs w:val="28"/>
        </w:rPr>
        <w:t>.</w:t>
      </w:r>
    </w:p>
    <w:p w14:paraId="16FC6932" w14:textId="04826CD7" w:rsidR="00DD566F" w:rsidRPr="00F21E9E" w:rsidRDefault="005F2ADD" w:rsidP="001708B9">
      <w:pPr>
        <w:pStyle w:val="NormalWeb"/>
        <w:widowControl w:val="0"/>
        <w:spacing w:before="0" w:beforeAutospacing="0" w:after="0" w:afterAutospacing="0" w:line="360" w:lineRule="auto"/>
        <w:ind w:firstLine="567"/>
        <w:jc w:val="both"/>
        <w:rPr>
          <w:sz w:val="28"/>
          <w:szCs w:val="28"/>
        </w:rPr>
      </w:pPr>
      <w:r w:rsidRPr="00F21E9E">
        <w:rPr>
          <w:bCs/>
          <w:sz w:val="28"/>
          <w:szCs w:val="28"/>
        </w:rPr>
        <w:t>Уборка урожая проводилась комбайнами</w:t>
      </w:r>
      <w:r w:rsidR="00536948" w:rsidRPr="00F21E9E">
        <w:rPr>
          <w:bCs/>
          <w:sz w:val="28"/>
          <w:szCs w:val="28"/>
        </w:rPr>
        <w:t xml:space="preserve"> </w:t>
      </w:r>
      <w:r w:rsidR="003810C5" w:rsidRPr="00F21E9E">
        <w:rPr>
          <w:sz w:val="28"/>
          <w:szCs w:val="28"/>
        </w:rPr>
        <w:t>ACROS 550</w:t>
      </w:r>
      <w:r w:rsidR="00536948" w:rsidRPr="00F21E9E">
        <w:rPr>
          <w:bCs/>
          <w:sz w:val="28"/>
          <w:szCs w:val="28"/>
        </w:rPr>
        <w:t xml:space="preserve">. </w:t>
      </w:r>
      <w:r w:rsidR="00DD566F" w:rsidRPr="00F21E9E">
        <w:rPr>
          <w:bCs/>
          <w:sz w:val="28"/>
          <w:szCs w:val="28"/>
        </w:rPr>
        <w:t xml:space="preserve">Отвоз зерна от </w:t>
      </w:r>
      <w:r w:rsidR="00DD566F" w:rsidRPr="00F21E9E">
        <w:rPr>
          <w:bCs/>
          <w:sz w:val="28"/>
          <w:szCs w:val="28"/>
        </w:rPr>
        <w:lastRenderedPageBreak/>
        <w:t>комбайнов осуществлялся самосвалами ЗИЛ</w:t>
      </w:r>
      <w:r w:rsidR="006B3559" w:rsidRPr="00F21E9E">
        <w:rPr>
          <w:bCs/>
          <w:sz w:val="28"/>
          <w:szCs w:val="28"/>
        </w:rPr>
        <w:t>-</w:t>
      </w:r>
      <w:r w:rsidR="00DD566F" w:rsidRPr="00F21E9E">
        <w:rPr>
          <w:bCs/>
          <w:sz w:val="28"/>
          <w:szCs w:val="28"/>
        </w:rPr>
        <w:t>ММЗ</w:t>
      </w:r>
      <w:r w:rsidR="00843578" w:rsidRPr="00F21E9E">
        <w:rPr>
          <w:bCs/>
          <w:sz w:val="28"/>
          <w:szCs w:val="28"/>
        </w:rPr>
        <w:t>-</w:t>
      </w:r>
      <w:r w:rsidR="00DD566F" w:rsidRPr="00F21E9E">
        <w:rPr>
          <w:bCs/>
          <w:sz w:val="28"/>
          <w:szCs w:val="28"/>
        </w:rPr>
        <w:t>554</w:t>
      </w:r>
      <w:r w:rsidR="006B3559" w:rsidRPr="00F21E9E">
        <w:rPr>
          <w:bCs/>
          <w:sz w:val="28"/>
          <w:szCs w:val="28"/>
        </w:rPr>
        <w:t>,</w:t>
      </w:r>
      <w:r w:rsidR="000E2C83" w:rsidRPr="00F21E9E">
        <w:rPr>
          <w:bCs/>
          <w:sz w:val="28"/>
          <w:szCs w:val="28"/>
        </w:rPr>
        <w:t xml:space="preserve"> </w:t>
      </w:r>
      <w:r w:rsidR="006B3559" w:rsidRPr="00F21E9E">
        <w:rPr>
          <w:bCs/>
          <w:sz w:val="28"/>
          <w:szCs w:val="28"/>
        </w:rPr>
        <w:t>технологическая ёмкость кузова которого была практически равна вместимости зернового бункера комбайна</w:t>
      </w:r>
      <w:r w:rsidR="00DD566F" w:rsidRPr="00F21E9E">
        <w:rPr>
          <w:bCs/>
          <w:sz w:val="28"/>
          <w:szCs w:val="28"/>
        </w:rPr>
        <w:t xml:space="preserve">. </w:t>
      </w:r>
      <w:r w:rsidRPr="00F21E9E">
        <w:rPr>
          <w:bCs/>
          <w:sz w:val="28"/>
          <w:szCs w:val="28"/>
        </w:rPr>
        <w:t>Технические х</w:t>
      </w:r>
      <w:r w:rsidR="00911C32" w:rsidRPr="00F21E9E">
        <w:rPr>
          <w:sz w:val="28"/>
          <w:szCs w:val="28"/>
        </w:rPr>
        <w:t xml:space="preserve">арактеристики </w:t>
      </w:r>
      <w:r w:rsidRPr="00F21E9E">
        <w:rPr>
          <w:sz w:val="28"/>
          <w:szCs w:val="28"/>
        </w:rPr>
        <w:t xml:space="preserve">вышеназванной </w:t>
      </w:r>
      <w:r w:rsidR="00DD566F" w:rsidRPr="00F21E9E">
        <w:rPr>
          <w:sz w:val="28"/>
          <w:szCs w:val="28"/>
        </w:rPr>
        <w:t xml:space="preserve">техники широко известны, поэтому в статье не приводятся. </w:t>
      </w:r>
    </w:p>
    <w:p w14:paraId="2C5F69F8" w14:textId="555422BE" w:rsidR="000107B4" w:rsidRPr="00F21E9E" w:rsidRDefault="00E113BD" w:rsidP="00FC4B13">
      <w:pPr>
        <w:spacing w:after="0" w:line="360" w:lineRule="auto"/>
        <w:ind w:firstLine="567"/>
        <w:jc w:val="both"/>
        <w:rPr>
          <w:rFonts w:ascii="Times New Roman" w:hAnsi="Times New Roman" w:cs="Times New Roman"/>
          <w:b/>
          <w:sz w:val="28"/>
          <w:szCs w:val="28"/>
        </w:rPr>
      </w:pPr>
      <w:r w:rsidRPr="00F21E9E">
        <w:rPr>
          <w:rFonts w:ascii="Times New Roman" w:hAnsi="Times New Roman" w:cs="Times New Roman"/>
          <w:b/>
          <w:bCs/>
          <w:iCs/>
          <w:sz w:val="28"/>
          <w:szCs w:val="28"/>
        </w:rPr>
        <w:t>Результаты исследований и обсуждение.</w:t>
      </w:r>
    </w:p>
    <w:p w14:paraId="09B1CDFE" w14:textId="38117B57" w:rsidR="00215449" w:rsidRPr="00F21E9E" w:rsidRDefault="00A64448" w:rsidP="00FC4B13">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Произведем расчет искомых параметров по предло</w:t>
      </w:r>
      <w:r w:rsidR="00215449" w:rsidRPr="00F21E9E">
        <w:rPr>
          <w:rFonts w:ascii="Times New Roman" w:hAnsi="Times New Roman" w:cs="Times New Roman"/>
          <w:iCs/>
          <w:sz w:val="28"/>
          <w:szCs w:val="28"/>
        </w:rPr>
        <w:t>женному алгоритму</w:t>
      </w:r>
      <w:r w:rsidRPr="00F21E9E">
        <w:rPr>
          <w:rFonts w:ascii="Times New Roman" w:hAnsi="Times New Roman" w:cs="Times New Roman"/>
          <w:iCs/>
          <w:sz w:val="28"/>
          <w:szCs w:val="28"/>
        </w:rPr>
        <w:t xml:space="preserve"> применительно к конкретным условиям работы уборочной техники на поле </w:t>
      </w:r>
      <w:r w:rsidR="00CC7316">
        <w:rPr>
          <w:rFonts w:ascii="Times New Roman" w:hAnsi="Times New Roman" w:cs="Times New Roman"/>
          <w:iCs/>
          <w:sz w:val="28"/>
          <w:szCs w:val="28"/>
        </w:rPr>
        <w:t>№</w:t>
      </w:r>
      <w:r w:rsidRPr="00F21E9E">
        <w:rPr>
          <w:rFonts w:ascii="Times New Roman" w:hAnsi="Times New Roman" w:cs="Times New Roman"/>
          <w:iCs/>
          <w:sz w:val="28"/>
          <w:szCs w:val="28"/>
        </w:rPr>
        <w:t xml:space="preserve">1.1 </w:t>
      </w:r>
      <w:proofErr w:type="spellStart"/>
      <w:r w:rsidRPr="00F21E9E">
        <w:rPr>
          <w:rFonts w:ascii="Times New Roman" w:hAnsi="Times New Roman" w:cs="Times New Roman"/>
          <w:iCs/>
          <w:sz w:val="28"/>
          <w:szCs w:val="28"/>
        </w:rPr>
        <w:t>валидационного</w:t>
      </w:r>
      <w:proofErr w:type="spellEnd"/>
      <w:r w:rsidRPr="00F21E9E">
        <w:rPr>
          <w:rFonts w:ascii="Times New Roman" w:hAnsi="Times New Roman" w:cs="Times New Roman"/>
          <w:iCs/>
          <w:sz w:val="28"/>
          <w:szCs w:val="28"/>
        </w:rPr>
        <w:t xml:space="preserve"> полигона </w:t>
      </w:r>
      <w:proofErr w:type="spellStart"/>
      <w:r w:rsidRPr="00F21E9E">
        <w:rPr>
          <w:rFonts w:ascii="Times New Roman" w:hAnsi="Times New Roman" w:cs="Times New Roman"/>
          <w:iCs/>
          <w:sz w:val="28"/>
          <w:szCs w:val="28"/>
        </w:rPr>
        <w:t>КубНИИТиМ</w:t>
      </w:r>
      <w:proofErr w:type="spellEnd"/>
      <w:r w:rsidR="00215449" w:rsidRPr="00F21E9E">
        <w:rPr>
          <w:rFonts w:ascii="Times New Roman" w:hAnsi="Times New Roman" w:cs="Times New Roman"/>
          <w:iCs/>
          <w:sz w:val="28"/>
          <w:szCs w:val="28"/>
        </w:rPr>
        <w:t>.</w:t>
      </w:r>
    </w:p>
    <w:p w14:paraId="053833FD" w14:textId="3D283B88" w:rsidR="00215449" w:rsidRPr="00F21E9E" w:rsidRDefault="00A64448" w:rsidP="00FC4B13">
      <w:pPr>
        <w:spacing w:after="0" w:line="360" w:lineRule="auto"/>
        <w:ind w:firstLine="567"/>
        <w:rPr>
          <w:rFonts w:ascii="Times New Roman" w:hAnsi="Times New Roman" w:cs="Times New Roman"/>
          <w:iCs/>
          <w:sz w:val="28"/>
          <w:szCs w:val="28"/>
        </w:rPr>
      </w:pPr>
      <w:r w:rsidRPr="00F21E9E">
        <w:rPr>
          <w:rFonts w:ascii="Times New Roman" w:hAnsi="Times New Roman" w:cs="Times New Roman"/>
          <w:iCs/>
          <w:sz w:val="28"/>
          <w:szCs w:val="28"/>
        </w:rPr>
        <w:t xml:space="preserve">В качестве исходных параметров возьмем следующие: </w:t>
      </w:r>
    </w:p>
    <w:p w14:paraId="72CC9ED9" w14:textId="78C80414" w:rsidR="00215449" w:rsidRPr="00F21E9E" w:rsidRDefault="00D41DF4" w:rsidP="00F21E9E">
      <w:pPr>
        <w:spacing w:after="0" w:line="360" w:lineRule="auto"/>
        <w:ind w:firstLine="709"/>
        <w:jc w:val="both"/>
        <w:rPr>
          <w:rFonts w:ascii="Times New Roman" w:hAnsi="Times New Roman" w:cs="Times New Roman"/>
          <w:b/>
          <w:bCs/>
          <w:iCs/>
          <w:sz w:val="28"/>
          <w:szCs w:val="28"/>
        </w:rPr>
      </w:pPr>
      <w:r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характеристика участка:</w:t>
      </w:r>
      <w:r w:rsidR="00A64448"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 xml:space="preserve">длина гона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r>
          <w:rPr>
            <w:rFonts w:ascii="Cambria Math" w:hAnsi="Cambria Math" w:cs="Times New Roman"/>
            <w:sz w:val="28"/>
            <w:szCs w:val="28"/>
          </w:rPr>
          <m:t>=800</m:t>
        </m:r>
      </m:oMath>
      <w:r w:rsidR="00215449" w:rsidRPr="00F21E9E">
        <w:rPr>
          <w:rFonts w:ascii="Times New Roman" w:hAnsi="Times New Roman" w:cs="Times New Roman"/>
          <w:sz w:val="28"/>
          <w:szCs w:val="28"/>
        </w:rPr>
        <w:t xml:space="preserve"> м</w:t>
      </w:r>
      <w:r w:rsidR="00A64448"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 xml:space="preserve">урожайность </w:t>
      </w:r>
      <m:oMath>
        <m:r>
          <w:rPr>
            <w:rFonts w:ascii="Cambria Math" w:hAnsi="Cambria Math" w:cs="Times New Roman"/>
            <w:sz w:val="28"/>
            <w:szCs w:val="28"/>
          </w:rPr>
          <m:t>У=0,6</m:t>
        </m:r>
      </m:oMath>
      <w:r w:rsidR="00215449" w:rsidRPr="00F21E9E">
        <w:rPr>
          <w:rFonts w:ascii="Times New Roman" w:hAnsi="Times New Roman" w:cs="Times New Roman"/>
          <w:sz w:val="28"/>
          <w:szCs w:val="28"/>
        </w:rPr>
        <w:t xml:space="preserve"> кг/м</w:t>
      </w:r>
      <w:r w:rsidR="00215449" w:rsidRPr="00F21E9E">
        <w:rPr>
          <w:rFonts w:ascii="Times New Roman" w:hAnsi="Times New Roman" w:cs="Times New Roman"/>
          <w:sz w:val="28"/>
          <w:szCs w:val="28"/>
          <w:vertAlign w:val="superscript"/>
        </w:rPr>
        <w:t>2</w:t>
      </w:r>
      <w:r w:rsidR="00A64448"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 xml:space="preserve">удельная масса зерна </w:t>
      </w:r>
      <m:oMath>
        <m:r>
          <w:rPr>
            <w:rFonts w:ascii="Cambria Math" w:hAnsi="Cambria Math" w:cs="Times New Roman"/>
            <w:sz w:val="28"/>
            <w:szCs w:val="28"/>
          </w:rPr>
          <m:t>γ=780</m:t>
        </m:r>
      </m:oMath>
      <w:r w:rsidR="00215449" w:rsidRPr="00F21E9E">
        <w:rPr>
          <w:rFonts w:ascii="Times New Roman" w:hAnsi="Times New Roman" w:cs="Times New Roman"/>
          <w:sz w:val="28"/>
          <w:szCs w:val="28"/>
        </w:rPr>
        <w:t xml:space="preserve"> кг/м</w:t>
      </w:r>
      <w:r w:rsidR="00215449" w:rsidRPr="00F21E9E">
        <w:rPr>
          <w:rFonts w:ascii="Times New Roman" w:hAnsi="Times New Roman" w:cs="Times New Roman"/>
          <w:sz w:val="28"/>
          <w:szCs w:val="28"/>
          <w:vertAlign w:val="superscript"/>
        </w:rPr>
        <w:t>3</w:t>
      </w:r>
      <w:r w:rsidR="00A64448"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 xml:space="preserve">число гонов в загонке </w:t>
      </w:r>
      <m:oMath>
        <m:r>
          <w:rPr>
            <w:rFonts w:ascii="Cambria Math" w:hAnsi="Cambria Math" w:cs="Times New Roman"/>
            <w:sz w:val="28"/>
            <w:szCs w:val="28"/>
          </w:rPr>
          <m:t>N=21;</m:t>
        </m:r>
      </m:oMath>
    </w:p>
    <w:p w14:paraId="5AD7DCFE" w14:textId="6DE79AEA" w:rsidR="00215449" w:rsidRPr="00F21E9E" w:rsidRDefault="00D41DF4" w:rsidP="00F21E9E">
      <w:pPr>
        <w:spacing w:after="0" w:line="360" w:lineRule="auto"/>
        <w:ind w:firstLine="709"/>
        <w:jc w:val="both"/>
        <w:rPr>
          <w:rFonts w:ascii="Times New Roman" w:hAnsi="Times New Roman" w:cs="Times New Roman"/>
          <w:b/>
          <w:bCs/>
          <w:iCs/>
          <w:sz w:val="28"/>
          <w:szCs w:val="28"/>
        </w:rPr>
      </w:pPr>
      <w:r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характеристика комбайна:</w:t>
      </w:r>
      <w:r w:rsidR="00A64448" w:rsidRPr="00F21E9E">
        <w:rPr>
          <w:rFonts w:ascii="Times New Roman" w:hAnsi="Times New Roman" w:cs="Times New Roman"/>
          <w:sz w:val="28"/>
          <w:szCs w:val="28"/>
        </w:rPr>
        <w:t xml:space="preserve"> </w:t>
      </w:r>
      <w:r w:rsidR="005111C1" w:rsidRPr="00F21E9E">
        <w:rPr>
          <w:rFonts w:ascii="Times New Roman" w:hAnsi="Times New Roman" w:cs="Times New Roman"/>
          <w:sz w:val="28"/>
          <w:szCs w:val="28"/>
        </w:rPr>
        <w:t xml:space="preserve">рабочая </w:t>
      </w:r>
      <w:r w:rsidR="00A64448" w:rsidRPr="00F21E9E">
        <w:rPr>
          <w:rFonts w:ascii="Times New Roman" w:hAnsi="Times New Roman" w:cs="Times New Roman"/>
          <w:sz w:val="28"/>
          <w:szCs w:val="28"/>
        </w:rPr>
        <w:t xml:space="preserve">ширина </w:t>
      </w:r>
      <w:r w:rsidR="00215449" w:rsidRPr="00F21E9E">
        <w:rPr>
          <w:rFonts w:ascii="Times New Roman" w:hAnsi="Times New Roman" w:cs="Times New Roman"/>
          <w:sz w:val="28"/>
          <w:szCs w:val="28"/>
        </w:rPr>
        <w:t>захват</w:t>
      </w:r>
      <w:r w:rsidR="00A64448" w:rsidRPr="00F21E9E">
        <w:rPr>
          <w:rFonts w:ascii="Times New Roman" w:hAnsi="Times New Roman" w:cs="Times New Roman"/>
          <w:sz w:val="28"/>
          <w:szCs w:val="28"/>
        </w:rPr>
        <w:t>а</w:t>
      </w:r>
      <w:r w:rsidR="00215449" w:rsidRPr="00F21E9E">
        <w:rPr>
          <w:rFonts w:ascii="Times New Roman" w:hAnsi="Times New Roman" w:cs="Times New Roman"/>
          <w:sz w:val="28"/>
          <w:szCs w:val="28"/>
        </w:rPr>
        <w:t xml:space="preserve"> жатки </w:t>
      </w:r>
      <m:oMath>
        <m:r>
          <w:rPr>
            <w:rFonts w:ascii="Cambria Math" w:hAnsi="Cambria Math" w:cs="Times New Roman"/>
            <w:sz w:val="28"/>
            <w:szCs w:val="28"/>
          </w:rPr>
          <m:t>B=7</m:t>
        </m:r>
      </m:oMath>
      <w:r w:rsidR="00215449" w:rsidRPr="00F21E9E">
        <w:rPr>
          <w:rFonts w:ascii="Times New Roman" w:hAnsi="Times New Roman" w:cs="Times New Roman"/>
          <w:sz w:val="28"/>
          <w:szCs w:val="28"/>
        </w:rPr>
        <w:t xml:space="preserve"> м</w:t>
      </w:r>
      <w:r w:rsidR="00A64448" w:rsidRPr="00F21E9E">
        <w:rPr>
          <w:rFonts w:ascii="Times New Roman" w:hAnsi="Times New Roman" w:cs="Times New Roman"/>
          <w:sz w:val="28"/>
          <w:szCs w:val="28"/>
        </w:rPr>
        <w:t xml:space="preserve">, </w:t>
      </w:r>
      <w:r w:rsidR="00215449" w:rsidRPr="00F21E9E">
        <w:rPr>
          <w:rFonts w:ascii="Times New Roman" w:hAnsi="Times New Roman" w:cs="Times New Roman"/>
          <w:sz w:val="28"/>
          <w:szCs w:val="28"/>
        </w:rPr>
        <w:t xml:space="preserve">вместимость бункера </w:t>
      </w:r>
      <m:oMath>
        <m:r>
          <w:rPr>
            <w:rFonts w:ascii="Cambria Math" w:hAnsi="Cambria Math" w:cs="Times New Roman"/>
            <w:sz w:val="28"/>
            <w:szCs w:val="28"/>
            <w:lang w:val="en-US"/>
          </w:rPr>
          <m:t>V</m:t>
        </m:r>
        <m:r>
          <w:rPr>
            <w:rFonts w:ascii="Cambria Math" w:hAnsi="Cambria Math" w:cs="Times New Roman"/>
            <w:sz w:val="28"/>
            <w:szCs w:val="28"/>
          </w:rPr>
          <m:t>=9</m:t>
        </m:r>
      </m:oMath>
      <w:r w:rsidR="00215449" w:rsidRPr="00F21E9E">
        <w:rPr>
          <w:rFonts w:ascii="Times New Roman" w:hAnsi="Times New Roman" w:cs="Times New Roman"/>
          <w:sz w:val="28"/>
          <w:szCs w:val="28"/>
        </w:rPr>
        <w:t xml:space="preserve"> м</w:t>
      </w:r>
      <w:r w:rsidR="00215449" w:rsidRPr="00F21E9E">
        <w:rPr>
          <w:rFonts w:ascii="Times New Roman" w:hAnsi="Times New Roman" w:cs="Times New Roman"/>
          <w:sz w:val="28"/>
          <w:szCs w:val="28"/>
          <w:vertAlign w:val="superscript"/>
        </w:rPr>
        <w:t>3</w:t>
      </w:r>
      <w:r w:rsidR="00215449" w:rsidRPr="00F21E9E">
        <w:rPr>
          <w:rFonts w:ascii="Times New Roman" w:hAnsi="Times New Roman" w:cs="Times New Roman"/>
          <w:sz w:val="28"/>
          <w:szCs w:val="28"/>
        </w:rPr>
        <w:t>.</w:t>
      </w:r>
    </w:p>
    <w:p w14:paraId="7ABF0B90" w14:textId="542225BB" w:rsidR="00215449" w:rsidRPr="00F21E9E" w:rsidRDefault="00A64448" w:rsidP="00FC4B13">
      <w:pPr>
        <w:spacing w:after="0" w:line="360" w:lineRule="auto"/>
        <w:ind w:firstLine="567"/>
        <w:rPr>
          <w:rFonts w:ascii="Times New Roman" w:hAnsi="Times New Roman" w:cs="Times New Roman"/>
          <w:sz w:val="28"/>
          <w:szCs w:val="28"/>
        </w:rPr>
      </w:pPr>
      <w:r w:rsidRPr="00F21E9E">
        <w:rPr>
          <w:rFonts w:ascii="Times New Roman" w:hAnsi="Times New Roman" w:cs="Times New Roman"/>
          <w:sz w:val="28"/>
          <w:szCs w:val="28"/>
        </w:rPr>
        <w:t>1. В этом случае д</w:t>
      </w:r>
      <w:r w:rsidR="00215449" w:rsidRPr="00F21E9E">
        <w:rPr>
          <w:rFonts w:ascii="Times New Roman" w:hAnsi="Times New Roman" w:cs="Times New Roman"/>
          <w:sz w:val="28"/>
          <w:szCs w:val="28"/>
        </w:rPr>
        <w:t>лина рабочего хода комбайна:</w:t>
      </w:r>
    </w:p>
    <w:p w14:paraId="0E2B820F" w14:textId="77777777" w:rsidR="00215449" w:rsidRPr="00F21E9E" w:rsidRDefault="00215449" w:rsidP="00FC4B13">
      <w:pPr>
        <w:spacing w:after="0" w:line="360" w:lineRule="auto"/>
        <w:ind w:firstLine="567"/>
        <w:jc w:val="center"/>
        <w:rPr>
          <w:rFonts w:ascii="Times New Roman" w:hAnsi="Times New Roman" w:cs="Times New Roman"/>
          <w:i/>
          <w:iCs/>
          <w:sz w:val="28"/>
          <w:szCs w:val="28"/>
          <w:lang w:val="en-US"/>
        </w:rPr>
      </w:pPr>
      <m:oMathPara>
        <m:oMath>
          <m:r>
            <w:rPr>
              <w:rFonts w:ascii="Cambria Math" w:hAnsi="Cambria Math" w:cs="Times New Roman"/>
              <w:sz w:val="28"/>
              <w:szCs w:val="28"/>
            </w:rPr>
            <m:t>L=</m:t>
          </m:r>
          <m:f>
            <m:fPr>
              <m:ctrlPr>
                <w:rPr>
                  <w:rFonts w:ascii="Cambria Math" w:hAnsi="Cambria Math" w:cs="Times New Roman"/>
                  <w:i/>
                  <w:iCs/>
                  <w:sz w:val="28"/>
                  <w:szCs w:val="28"/>
                </w:rPr>
              </m:ctrlPr>
            </m:fPr>
            <m:num>
              <m:r>
                <w:rPr>
                  <w:rFonts w:ascii="Cambria Math" w:hAnsi="Cambria Math" w:cs="Times New Roman"/>
                  <w:sz w:val="28"/>
                  <w:szCs w:val="28"/>
                  <w:lang w:val="en-US"/>
                </w:rPr>
                <m:t>V∙γ</m:t>
              </m:r>
            </m:num>
            <m:den>
              <m:r>
                <w:rPr>
                  <w:rFonts w:ascii="Cambria Math" w:hAnsi="Cambria Math" w:cs="Times New Roman"/>
                  <w:sz w:val="28"/>
                  <w:szCs w:val="28"/>
                </w:rPr>
                <m:t>B∙У</m:t>
              </m:r>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9∙780</m:t>
              </m:r>
            </m:num>
            <m:den>
              <m:r>
                <w:rPr>
                  <w:rFonts w:ascii="Cambria Math" w:hAnsi="Cambria Math" w:cs="Times New Roman"/>
                  <w:sz w:val="28"/>
                  <w:szCs w:val="28"/>
                </w:rPr>
                <m:t>7∙0,6</m:t>
              </m:r>
            </m:den>
          </m:f>
          <m:r>
            <w:rPr>
              <w:rFonts w:ascii="Cambria Math" w:hAnsi="Cambria Math" w:cs="Times New Roman"/>
              <w:sz w:val="28"/>
              <w:szCs w:val="28"/>
            </w:rPr>
            <m:t>=1671 м</m:t>
          </m:r>
        </m:oMath>
      </m:oMathPara>
    </w:p>
    <w:p w14:paraId="675F32BB" w14:textId="3D0E6B5F" w:rsidR="00215449" w:rsidRPr="00F21E9E" w:rsidRDefault="00215449" w:rsidP="00FC4B13">
      <w:pPr>
        <w:spacing w:after="0" w:line="360" w:lineRule="auto"/>
        <w:ind w:firstLine="567"/>
        <w:rPr>
          <w:rFonts w:ascii="Times New Roman" w:hAnsi="Times New Roman" w:cs="Times New Roman"/>
          <w:sz w:val="28"/>
          <w:szCs w:val="28"/>
        </w:rPr>
      </w:pPr>
      <w:r w:rsidRPr="00F21E9E">
        <w:rPr>
          <w:rFonts w:ascii="Times New Roman" w:hAnsi="Times New Roman" w:cs="Times New Roman"/>
          <w:sz w:val="28"/>
          <w:szCs w:val="28"/>
        </w:rPr>
        <w:t>2</w:t>
      </w:r>
      <w:r w:rsidR="00A64448" w:rsidRPr="00F21E9E">
        <w:rPr>
          <w:rFonts w:ascii="Times New Roman" w:hAnsi="Times New Roman" w:cs="Times New Roman"/>
          <w:sz w:val="28"/>
          <w:szCs w:val="28"/>
        </w:rPr>
        <w:t>.</w:t>
      </w:r>
      <w:r w:rsidRPr="00F21E9E">
        <w:rPr>
          <w:rFonts w:ascii="Times New Roman" w:hAnsi="Times New Roman" w:cs="Times New Roman"/>
          <w:sz w:val="28"/>
          <w:szCs w:val="28"/>
        </w:rPr>
        <w:t xml:space="preserve"> Число рабочих ходов в загонке: </w:t>
      </w:r>
    </w:p>
    <w:bookmarkStart w:id="10" w:name="_Hlk140049893"/>
    <w:p w14:paraId="4A2A11B7" w14:textId="77777777" w:rsidR="00215449" w:rsidRPr="00F21E9E" w:rsidRDefault="006C5E73" w:rsidP="00F21E9E">
      <w:pPr>
        <w:spacing w:after="0" w:line="360" w:lineRule="auto"/>
        <w:ind w:firstLine="709"/>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р.х.</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N∙</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р.х.</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10∙800</m:t>
              </m:r>
            </m:num>
            <m:den>
              <m:r>
                <w:rPr>
                  <w:rFonts w:ascii="Cambria Math" w:hAnsi="Cambria Math" w:cs="Times New Roman"/>
                  <w:sz w:val="28"/>
                  <w:szCs w:val="28"/>
                </w:rPr>
                <m:t>1671</m:t>
              </m:r>
            </m:den>
          </m:f>
          <m:r>
            <w:rPr>
              <w:rFonts w:ascii="Cambria Math" w:hAnsi="Cambria Math" w:cs="Times New Roman"/>
              <w:sz w:val="28"/>
              <w:szCs w:val="28"/>
            </w:rPr>
            <m:t>=10,1</m:t>
          </m:r>
        </m:oMath>
      </m:oMathPara>
    </w:p>
    <w:bookmarkEnd w:id="10"/>
    <w:p w14:paraId="4AF674E5" w14:textId="77777777" w:rsidR="00215449" w:rsidRPr="00F21E9E" w:rsidRDefault="00215449" w:rsidP="00F21E9E">
      <w:pPr>
        <w:spacing w:after="0" w:line="360" w:lineRule="auto"/>
        <w:ind w:firstLine="540"/>
        <w:jc w:val="both"/>
        <w:rPr>
          <w:rFonts w:ascii="Times New Roman" w:hAnsi="Times New Roman" w:cs="Times New Roman"/>
          <w:sz w:val="28"/>
          <w:szCs w:val="28"/>
        </w:rPr>
      </w:pPr>
      <w:r w:rsidRPr="00F21E9E">
        <w:rPr>
          <w:rFonts w:ascii="Times New Roman" w:hAnsi="Times New Roman" w:cs="Times New Roman"/>
          <w:sz w:val="28"/>
          <w:szCs w:val="28"/>
        </w:rPr>
        <w:t xml:space="preserve">При тождестве значений числе рабочих ходов </w:t>
      </w: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р.х.</m:t>
            </m:r>
          </m:sub>
        </m:sSub>
      </m:oMath>
      <w:r w:rsidRPr="00F21E9E">
        <w:rPr>
          <w:rFonts w:ascii="Times New Roman" w:hAnsi="Times New Roman" w:cs="Times New Roman"/>
          <w:sz w:val="28"/>
          <w:szCs w:val="28"/>
        </w:rPr>
        <w:t xml:space="preserve"> числу выгрузок бункера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i</m:t>
            </m:r>
          </m:sub>
        </m:sSub>
      </m:oMath>
      <w:r w:rsidRPr="00F21E9E">
        <w:rPr>
          <w:rFonts w:ascii="Times New Roman" w:hAnsi="Times New Roman" w:cs="Times New Roman"/>
          <w:sz w:val="28"/>
          <w:szCs w:val="28"/>
        </w:rPr>
        <w:t xml:space="preserve"> имеем, что в 21 гонах загонки производится 10 полных выгрузок бункера, имеющих порядковую нумерацию от 1 до 10.</w:t>
      </w:r>
    </w:p>
    <w:p w14:paraId="6BEF3FBE" w14:textId="16392AC1" w:rsidR="00215449" w:rsidRPr="00F21E9E" w:rsidRDefault="00215449" w:rsidP="00F21E9E">
      <w:pPr>
        <w:spacing w:after="0" w:line="360" w:lineRule="auto"/>
        <w:ind w:firstLine="540"/>
        <w:rPr>
          <w:rFonts w:ascii="Times New Roman" w:hAnsi="Times New Roman" w:cs="Times New Roman"/>
          <w:sz w:val="28"/>
          <w:szCs w:val="28"/>
        </w:rPr>
      </w:pPr>
      <w:r w:rsidRPr="00F21E9E">
        <w:rPr>
          <w:rFonts w:ascii="Times New Roman" w:hAnsi="Times New Roman" w:cs="Times New Roman"/>
          <w:sz w:val="28"/>
          <w:szCs w:val="28"/>
        </w:rPr>
        <w:t>3</w:t>
      </w:r>
      <w:r w:rsidR="006B3559" w:rsidRPr="00F21E9E">
        <w:rPr>
          <w:rFonts w:ascii="Times New Roman" w:hAnsi="Times New Roman" w:cs="Times New Roman"/>
          <w:sz w:val="28"/>
          <w:szCs w:val="28"/>
        </w:rPr>
        <w:t>.</w:t>
      </w:r>
      <w:r w:rsidRPr="00F21E9E">
        <w:rPr>
          <w:rFonts w:ascii="Times New Roman" w:hAnsi="Times New Roman" w:cs="Times New Roman"/>
          <w:sz w:val="28"/>
          <w:szCs w:val="28"/>
        </w:rPr>
        <w:t xml:space="preserve"> Расстояние от</w:t>
      </w:r>
      <w:r w:rsidR="005111C1" w:rsidRPr="00F21E9E">
        <w:rPr>
          <w:rFonts w:ascii="Times New Roman" w:hAnsi="Times New Roman" w:cs="Times New Roman"/>
          <w:sz w:val="28"/>
          <w:szCs w:val="28"/>
        </w:rPr>
        <w:t xml:space="preserve"> места</w:t>
      </w:r>
      <w:r w:rsidRPr="00F21E9E">
        <w:rPr>
          <w:rFonts w:ascii="Times New Roman" w:hAnsi="Times New Roman" w:cs="Times New Roman"/>
          <w:sz w:val="28"/>
          <w:szCs w:val="28"/>
        </w:rPr>
        <w:t xml:space="preserve"> </w:t>
      </w:r>
      <m:oMath>
        <m:r>
          <w:rPr>
            <w:rFonts w:ascii="Cambria Math" w:hAnsi="Cambria Math" w:cs="Times New Roman"/>
            <w:sz w:val="28"/>
            <w:szCs w:val="28"/>
          </w:rPr>
          <m:t xml:space="preserve"> 1</m:t>
        </m:r>
      </m:oMath>
      <w:r w:rsidRPr="00F21E9E">
        <w:rPr>
          <w:rFonts w:ascii="Times New Roman" w:hAnsi="Times New Roman" w:cs="Times New Roman"/>
          <w:sz w:val="28"/>
          <w:szCs w:val="28"/>
        </w:rPr>
        <w:t xml:space="preserve">-ой выгрузки бункера до края поля </w:t>
      </w:r>
      <w:r w:rsidR="00923A25" w:rsidRPr="00F21E9E">
        <w:rPr>
          <w:rFonts w:ascii="Times New Roman" w:hAnsi="Times New Roman" w:cs="Times New Roman"/>
          <w:sz w:val="28"/>
          <w:szCs w:val="28"/>
        </w:rPr>
        <w:t>(линии А)</w:t>
      </w:r>
      <w:r w:rsidRPr="00F21E9E">
        <w:rPr>
          <w:rFonts w:ascii="Times New Roman" w:hAnsi="Times New Roman" w:cs="Times New Roman"/>
          <w:sz w:val="28"/>
          <w:szCs w:val="28"/>
        </w:rPr>
        <w:t>:</w:t>
      </w:r>
    </w:p>
    <w:p w14:paraId="0915AC76" w14:textId="77777777" w:rsidR="00FC4B13" w:rsidRPr="00FC4B13" w:rsidRDefault="006C5E73" w:rsidP="00F21E9E">
      <w:pPr>
        <w:spacing w:after="0" w:line="360" w:lineRule="auto"/>
        <w:ind w:firstLine="540"/>
        <w:jc w:val="center"/>
        <w:rPr>
          <w:rFonts w:ascii="Times New Roman" w:eastAsiaTheme="minorEastAsia"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rPr>
                <m:t>L</m:t>
              </m:r>
            </m:e>
            <m:sub>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1</m:t>
                  </m:r>
                </m:sub>
              </m:sSub>
            </m:sub>
            <m:sup>
              <m:r>
                <w:rPr>
                  <w:rFonts w:ascii="Cambria Math" w:hAnsi="Cambria Math" w:cs="Times New Roman"/>
                  <w:sz w:val="28"/>
                  <w:szCs w:val="28"/>
                </w:rPr>
                <m:t>А</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sSub>
                <m:sSubPr>
                  <m:ctrlPr>
                    <w:rPr>
                      <w:rFonts w:ascii="Cambria Math" w:hAnsi="Cambria Math" w:cs="Times New Roman"/>
                      <w:i/>
                      <w:sz w:val="28"/>
                      <w:szCs w:val="28"/>
                    </w:rPr>
                  </m:ctrlPr>
                </m:sSubPr>
                <m:e>
                  <m:r>
                    <w:rPr>
                      <w:rFonts w:ascii="Cambria Math" w:hAnsi="Cambria Math" w:cs="Times New Roman"/>
                      <w:sz w:val="28"/>
                      <w:szCs w:val="28"/>
                    </w:rPr>
                    <m:t>∙</m:t>
                  </m:r>
                  <m:r>
                    <w:rPr>
                      <w:rFonts w:ascii="Cambria Math" w:hAnsi="Cambria Math" w:cs="Times New Roman"/>
                      <w:sz w:val="28"/>
                      <w:szCs w:val="28"/>
                      <w:lang w:val="en-US"/>
                    </w:rPr>
                    <m:t>L</m:t>
                  </m:r>
                </m:e>
                <m:sub>
                  <m:r>
                    <w:rPr>
                      <w:rFonts w:ascii="Cambria Math" w:hAnsi="Cambria Math" w:cs="Times New Roman"/>
                      <w:sz w:val="28"/>
                      <w:szCs w:val="28"/>
                    </w:rPr>
                    <m:t>р.х.</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р.х.</m:t>
                      </m:r>
                    </m:sub>
                  </m:sSub>
                </m:num>
                <m:den>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den>
              </m:f>
            </m:e>
          </m:d>
          <m:r>
            <m:rPr>
              <m:sty m:val="p"/>
            </m:rPr>
            <w:rPr>
              <w:rFonts w:ascii="Cambria Math" w:hAnsi="Cambria Math" w:cs="Times New Roman"/>
              <w:sz w:val="28"/>
              <w:szCs w:val="28"/>
            </w:rPr>
            <m:t>)=800∙(</m:t>
          </m:r>
          <m:f>
            <m:fPr>
              <m:ctrlPr>
                <w:rPr>
                  <w:rFonts w:ascii="Cambria Math" w:hAnsi="Cambria Math" w:cs="Times New Roman"/>
                  <w:sz w:val="28"/>
                  <w:szCs w:val="28"/>
                </w:rPr>
              </m:ctrlPr>
            </m:fPr>
            <m:num>
              <m:r>
                <w:rPr>
                  <w:rFonts w:ascii="Cambria Math" w:hAnsi="Cambria Math" w:cs="Times New Roman"/>
                  <w:sz w:val="28"/>
                  <w:szCs w:val="28"/>
                </w:rPr>
                <m:t>1∙1671</m:t>
              </m:r>
            </m:num>
            <m:den>
              <m:r>
                <w:rPr>
                  <w:rFonts w:ascii="Cambria Math" w:hAnsi="Cambria Math" w:cs="Times New Roman"/>
                  <w:sz w:val="28"/>
                  <w:szCs w:val="28"/>
                </w:rPr>
                <m:t>800</m:t>
              </m:r>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1∙1671</m:t>
                  </m:r>
                </m:num>
                <m:den>
                  <m:r>
                    <w:rPr>
                      <w:rFonts w:ascii="Cambria Math" w:hAnsi="Cambria Math" w:cs="Times New Roman"/>
                      <w:sz w:val="28"/>
                      <w:szCs w:val="28"/>
                    </w:rPr>
                    <m:t>800</m:t>
                  </m:r>
                </m:den>
              </m:f>
            </m:e>
          </m:d>
          <m:r>
            <w:rPr>
              <w:rFonts w:ascii="Cambria Math" w:hAnsi="Cambria Math" w:cs="Times New Roman"/>
              <w:sz w:val="28"/>
              <w:szCs w:val="28"/>
            </w:rPr>
            <m:t>)=</m:t>
          </m:r>
        </m:oMath>
      </m:oMathPara>
    </w:p>
    <w:p w14:paraId="546D51F6" w14:textId="7437506F" w:rsidR="00215449" w:rsidRPr="00F21E9E" w:rsidRDefault="000A0553" w:rsidP="00F21E9E">
      <w:pPr>
        <w:spacing w:after="0" w:line="360" w:lineRule="auto"/>
        <w:ind w:firstLine="540"/>
        <w:jc w:val="center"/>
        <w:rPr>
          <w:rFonts w:ascii="Times New Roman" w:hAnsi="Times New Roman" w:cs="Times New Roman"/>
          <w:sz w:val="28"/>
          <w:szCs w:val="28"/>
        </w:rPr>
      </w:pPr>
      <m:oMath>
        <m:r>
          <w:rPr>
            <w:rFonts w:ascii="Cambria Math" w:hAnsi="Cambria Math" w:cs="Times New Roman"/>
            <w:sz w:val="28"/>
            <w:szCs w:val="28"/>
          </w:rPr>
          <m:t>=800∙(2,09-2)=800∙0,09=72</m:t>
        </m:r>
      </m:oMath>
      <w:r w:rsidR="00215449" w:rsidRPr="00F21E9E">
        <w:rPr>
          <w:rFonts w:ascii="Times New Roman" w:hAnsi="Times New Roman" w:cs="Times New Roman"/>
          <w:sz w:val="28"/>
          <w:szCs w:val="28"/>
        </w:rPr>
        <w:t xml:space="preserve"> м</w:t>
      </w:r>
    </w:p>
    <w:p w14:paraId="00EE209D" w14:textId="2CA17AAB" w:rsidR="00215449" w:rsidRPr="00F21E9E" w:rsidRDefault="00215449" w:rsidP="00F21E9E">
      <w:pPr>
        <w:spacing w:after="0" w:line="360" w:lineRule="auto"/>
        <w:ind w:firstLine="540"/>
        <w:rPr>
          <w:rFonts w:ascii="Times New Roman" w:hAnsi="Times New Roman" w:cs="Times New Roman"/>
          <w:sz w:val="28"/>
          <w:szCs w:val="28"/>
        </w:rPr>
      </w:pPr>
      <w:r w:rsidRPr="00F21E9E">
        <w:rPr>
          <w:rFonts w:ascii="Times New Roman" w:hAnsi="Times New Roman" w:cs="Times New Roman"/>
          <w:sz w:val="28"/>
          <w:szCs w:val="28"/>
        </w:rPr>
        <w:t>Расстояние от</w:t>
      </w:r>
      <w:r w:rsidR="005111C1" w:rsidRPr="00F21E9E">
        <w:rPr>
          <w:rFonts w:ascii="Times New Roman" w:hAnsi="Times New Roman" w:cs="Times New Roman"/>
          <w:sz w:val="28"/>
          <w:szCs w:val="28"/>
        </w:rPr>
        <w:t xml:space="preserve"> места</w:t>
      </w:r>
      <w:r w:rsidRPr="00F21E9E">
        <w:rPr>
          <w:rFonts w:ascii="Times New Roman" w:hAnsi="Times New Roman" w:cs="Times New Roman"/>
          <w:sz w:val="28"/>
          <w:szCs w:val="28"/>
        </w:rPr>
        <w:t xml:space="preserve"> </w:t>
      </w:r>
      <m:oMath>
        <m:r>
          <w:rPr>
            <w:rFonts w:ascii="Cambria Math" w:hAnsi="Cambria Math" w:cs="Times New Roman"/>
            <w:sz w:val="28"/>
            <w:szCs w:val="28"/>
          </w:rPr>
          <m:t xml:space="preserve"> 2</m:t>
        </m:r>
      </m:oMath>
      <w:r w:rsidRPr="00F21E9E">
        <w:rPr>
          <w:rFonts w:ascii="Times New Roman" w:hAnsi="Times New Roman" w:cs="Times New Roman"/>
          <w:sz w:val="28"/>
          <w:szCs w:val="28"/>
        </w:rPr>
        <w:t>-ой выгрузки бункера до края поля (</w:t>
      </w:r>
      <w:r w:rsidR="00923A25" w:rsidRPr="00F21E9E">
        <w:rPr>
          <w:rFonts w:ascii="Times New Roman" w:hAnsi="Times New Roman" w:cs="Times New Roman"/>
          <w:sz w:val="28"/>
          <w:szCs w:val="28"/>
        </w:rPr>
        <w:t>линии А</w:t>
      </w:r>
      <w:r w:rsidRPr="00F21E9E">
        <w:rPr>
          <w:rFonts w:ascii="Times New Roman" w:hAnsi="Times New Roman" w:cs="Times New Roman"/>
          <w:sz w:val="28"/>
          <w:szCs w:val="28"/>
        </w:rPr>
        <w:t>):</w:t>
      </w:r>
    </w:p>
    <w:p w14:paraId="4A65DD22" w14:textId="7E24FFA1" w:rsidR="00215449" w:rsidRPr="00F21E9E" w:rsidRDefault="006C5E73" w:rsidP="00F21E9E">
      <w:pPr>
        <w:spacing w:after="0" w:line="360" w:lineRule="auto"/>
        <w:ind w:firstLine="540"/>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L</m:t>
            </m:r>
          </m:e>
          <m:sub>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sub>
          <m:sup>
            <m:r>
              <w:rPr>
                <w:rFonts w:ascii="Cambria Math" w:hAnsi="Cambria Math" w:cs="Times New Roman"/>
                <w:sz w:val="28"/>
                <w:szCs w:val="28"/>
              </w:rPr>
              <m:t>А</m:t>
            </m:r>
          </m:sup>
        </m:sSubSup>
        <m:r>
          <w:rPr>
            <w:rFonts w:ascii="Cambria Math" w:hAnsi="Cambria Math" w:cs="Times New Roman"/>
            <w:sz w:val="28"/>
            <w:szCs w:val="28"/>
          </w:rPr>
          <m:t>=</m:t>
        </m:r>
        <m:r>
          <m:rPr>
            <m:sty m:val="p"/>
          </m:rPr>
          <w:rPr>
            <w:rFonts w:ascii="Cambria Math" w:hAnsi="Cambria Math" w:cs="Times New Roman"/>
            <w:sz w:val="28"/>
            <w:szCs w:val="28"/>
          </w:rPr>
          <m:t>800∙(</m:t>
        </m:r>
        <m:f>
          <m:fPr>
            <m:ctrlPr>
              <w:rPr>
                <w:rFonts w:ascii="Cambria Math" w:hAnsi="Cambria Math" w:cs="Times New Roman"/>
                <w:sz w:val="28"/>
                <w:szCs w:val="28"/>
              </w:rPr>
            </m:ctrlPr>
          </m:fPr>
          <m:num>
            <m:r>
              <w:rPr>
                <w:rFonts w:ascii="Cambria Math" w:hAnsi="Cambria Math" w:cs="Times New Roman"/>
                <w:sz w:val="28"/>
                <w:szCs w:val="28"/>
              </w:rPr>
              <m:t>2∙1671</m:t>
            </m:r>
          </m:num>
          <m:den>
            <m:r>
              <w:rPr>
                <w:rFonts w:ascii="Cambria Math" w:hAnsi="Cambria Math" w:cs="Times New Roman"/>
                <w:sz w:val="28"/>
                <w:szCs w:val="28"/>
              </w:rPr>
              <m:t>800</m:t>
            </m:r>
          </m:den>
        </m:f>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2∙1671</m:t>
                </m:r>
              </m:num>
              <m:den>
                <m:r>
                  <w:rPr>
                    <w:rFonts w:ascii="Cambria Math" w:hAnsi="Cambria Math" w:cs="Times New Roman"/>
                    <w:sz w:val="28"/>
                    <w:szCs w:val="28"/>
                  </w:rPr>
                  <m:t>800</m:t>
                </m:r>
              </m:den>
            </m:f>
          </m:e>
        </m:d>
        <m:r>
          <w:rPr>
            <w:rFonts w:ascii="Cambria Math" w:hAnsi="Cambria Math" w:cs="Times New Roman"/>
            <w:sz w:val="28"/>
            <w:szCs w:val="28"/>
          </w:rPr>
          <m:t>)=800∙(4,18-4)=800∙0,18=144</m:t>
        </m:r>
      </m:oMath>
      <w:r w:rsidR="00215449" w:rsidRPr="00F21E9E">
        <w:rPr>
          <w:rFonts w:ascii="Times New Roman" w:hAnsi="Times New Roman" w:cs="Times New Roman"/>
          <w:sz w:val="28"/>
          <w:szCs w:val="28"/>
        </w:rPr>
        <w:t xml:space="preserve"> м.</w:t>
      </w:r>
    </w:p>
    <w:p w14:paraId="40E140BD" w14:textId="65CBFD3D" w:rsidR="00215449" w:rsidRPr="00F21E9E" w:rsidRDefault="00215449" w:rsidP="00F21E9E">
      <w:pPr>
        <w:spacing w:after="0" w:line="360" w:lineRule="auto"/>
        <w:ind w:firstLine="540"/>
        <w:jc w:val="both"/>
        <w:rPr>
          <w:rFonts w:ascii="Times New Roman" w:hAnsi="Times New Roman" w:cs="Times New Roman"/>
          <w:sz w:val="28"/>
          <w:szCs w:val="28"/>
        </w:rPr>
      </w:pPr>
      <w:bookmarkStart w:id="11" w:name="_Hlk112760294"/>
      <w:r w:rsidRPr="00F21E9E">
        <w:rPr>
          <w:rFonts w:ascii="Times New Roman" w:hAnsi="Times New Roman" w:cs="Times New Roman"/>
          <w:sz w:val="28"/>
          <w:szCs w:val="28"/>
        </w:rPr>
        <w:lastRenderedPageBreak/>
        <w:t>В круглых скобках необходимо уменьшаемое оставлять без округления, а вычитаемое и результат – округлять до целого. Аналогичные расчеты произв</w:t>
      </w:r>
      <w:r w:rsidR="00CC7316">
        <w:rPr>
          <w:rFonts w:ascii="Times New Roman" w:hAnsi="Times New Roman" w:cs="Times New Roman"/>
          <w:sz w:val="28"/>
          <w:szCs w:val="28"/>
        </w:rPr>
        <w:t xml:space="preserve">едем, например до </w:t>
      </w:r>
      <w:r w:rsidRPr="00F21E9E">
        <w:rPr>
          <w:rFonts w:ascii="Times New Roman" w:hAnsi="Times New Roman" w:cs="Times New Roman"/>
          <w:sz w:val="28"/>
          <w:szCs w:val="28"/>
        </w:rPr>
        <w:t>10</w:t>
      </w:r>
      <w:r w:rsidR="00CC7316">
        <w:rPr>
          <w:rFonts w:ascii="Times New Roman" w:hAnsi="Times New Roman" w:cs="Times New Roman"/>
          <w:sz w:val="28"/>
          <w:szCs w:val="28"/>
        </w:rPr>
        <w:t>-й выгрузки</w:t>
      </w:r>
      <w:r w:rsidRPr="00F21E9E">
        <w:rPr>
          <w:rFonts w:ascii="Times New Roman" w:hAnsi="Times New Roman" w:cs="Times New Roman"/>
          <w:sz w:val="28"/>
          <w:szCs w:val="28"/>
        </w:rPr>
        <w:t>.</w:t>
      </w:r>
    </w:p>
    <w:bookmarkEnd w:id="11"/>
    <w:p w14:paraId="1C7D5A5E" w14:textId="5646D51F" w:rsidR="00215449" w:rsidRPr="00F21E9E" w:rsidRDefault="00215449" w:rsidP="00F21E9E">
      <w:pPr>
        <w:spacing w:after="0" w:line="360" w:lineRule="auto"/>
        <w:ind w:firstLine="540"/>
        <w:rPr>
          <w:rFonts w:ascii="Times New Roman" w:hAnsi="Times New Roman" w:cs="Times New Roman"/>
          <w:sz w:val="28"/>
          <w:szCs w:val="28"/>
        </w:rPr>
      </w:pPr>
      <w:r w:rsidRPr="00F21E9E">
        <w:rPr>
          <w:rFonts w:ascii="Times New Roman" w:hAnsi="Times New Roman" w:cs="Times New Roman"/>
          <w:sz w:val="28"/>
          <w:szCs w:val="28"/>
        </w:rPr>
        <w:t xml:space="preserve">Номер гона, на котором произошла первая выгрузка бункера </w:t>
      </w: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1</m:t>
            </m:r>
          </m:sub>
        </m:sSub>
      </m:oMath>
      <w:r w:rsidRPr="00F21E9E">
        <w:rPr>
          <w:rFonts w:ascii="Times New Roman" w:hAnsi="Times New Roman" w:cs="Times New Roman"/>
          <w:sz w:val="28"/>
          <w:szCs w:val="28"/>
        </w:rPr>
        <w:t>:</w:t>
      </w:r>
    </w:p>
    <w:p w14:paraId="10009B79" w14:textId="77777777" w:rsidR="00215449" w:rsidRPr="00F21E9E" w:rsidRDefault="006C5E73" w:rsidP="00F21E9E">
      <w:pPr>
        <w:spacing w:after="0" w:line="360" w:lineRule="auto"/>
        <w:ind w:firstLine="540"/>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р.х.</m:t>
                      </m:r>
                    </m:sub>
                  </m:sSub>
                </m:num>
                <m:den>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den>
              </m:f>
            </m:e>
          </m:d>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1∙1671</m:t>
                  </m:r>
                </m:num>
                <m:den>
                  <m:r>
                    <w:rPr>
                      <w:rFonts w:ascii="Cambria Math" w:hAnsi="Cambria Math" w:cs="Times New Roman"/>
                      <w:sz w:val="28"/>
                      <w:szCs w:val="28"/>
                    </w:rPr>
                    <m:t>800</m:t>
                  </m:r>
                </m:den>
              </m:f>
            </m:e>
          </m:d>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2,09</m:t>
              </m:r>
            </m:e>
          </m:d>
          <m:r>
            <w:rPr>
              <w:rFonts w:ascii="Cambria Math" w:hAnsi="Cambria Math" w:cs="Times New Roman"/>
              <w:sz w:val="28"/>
              <w:szCs w:val="28"/>
            </w:rPr>
            <m:t>=3</m:t>
          </m:r>
        </m:oMath>
      </m:oMathPara>
    </w:p>
    <w:p w14:paraId="025923D6" w14:textId="77777777" w:rsidR="00215449" w:rsidRPr="00F21E9E" w:rsidRDefault="00215449" w:rsidP="00F21E9E">
      <w:pPr>
        <w:spacing w:after="0" w:line="360" w:lineRule="auto"/>
        <w:ind w:firstLine="540"/>
        <w:rPr>
          <w:rFonts w:ascii="Times New Roman" w:hAnsi="Times New Roman" w:cs="Times New Roman"/>
          <w:i/>
          <w:sz w:val="28"/>
          <w:szCs w:val="28"/>
        </w:rPr>
      </w:pPr>
      <w:r w:rsidRPr="00F21E9E">
        <w:rPr>
          <w:rFonts w:ascii="Times New Roman" w:hAnsi="Times New Roman" w:cs="Times New Roman"/>
          <w:sz w:val="28"/>
          <w:szCs w:val="28"/>
        </w:rPr>
        <w:t xml:space="preserve">Номер гона, на котором произошла вторая выгрузка бункера </w:t>
      </w:r>
      <m:oMath>
        <m:sSub>
          <m:sSubPr>
            <m:ctrlPr>
              <w:rPr>
                <w:rFonts w:ascii="Cambria Math" w:hAnsi="Cambria Math" w:cs="Times New Roman"/>
                <w:i/>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rPr>
              <m:t>2</m:t>
            </m:r>
          </m:sub>
        </m:sSub>
      </m:oMath>
      <w:r w:rsidRPr="00F21E9E">
        <w:rPr>
          <w:rFonts w:ascii="Times New Roman" w:hAnsi="Times New Roman" w:cs="Times New Roman"/>
          <w:sz w:val="28"/>
          <w:szCs w:val="28"/>
        </w:rPr>
        <w:t>:</w:t>
      </w:r>
    </w:p>
    <w:p w14:paraId="30C08908" w14:textId="77777777" w:rsidR="00215449" w:rsidRPr="00F21E9E" w:rsidRDefault="006C5E73" w:rsidP="00F21E9E">
      <w:pPr>
        <w:spacing w:after="0" w:line="360" w:lineRule="auto"/>
        <w:ind w:firstLine="540"/>
        <w:rPr>
          <w:rFonts w:ascii="Times New Roman" w:hAnsi="Times New Roman" w:cs="Times New Roman"/>
          <w:i/>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r>
            <w:rPr>
              <w:rFonts w:ascii="Cambria Math" w:hAnsi="Cambria Math" w:cs="Times New Roman"/>
              <w:sz w:val="28"/>
              <w:szCs w:val="28"/>
            </w:rPr>
            <m:t>=</m:t>
          </m:r>
          <m:d>
            <m:dPr>
              <m:begChr m:val="⌈"/>
              <m:endChr m:val="⌉"/>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2∙1671</m:t>
                  </m:r>
                </m:num>
                <m:den>
                  <m:r>
                    <w:rPr>
                      <w:rFonts w:ascii="Cambria Math" w:hAnsi="Cambria Math" w:cs="Times New Roman"/>
                      <w:sz w:val="28"/>
                      <w:szCs w:val="28"/>
                    </w:rPr>
                    <m:t>800</m:t>
                  </m:r>
                </m:den>
              </m:f>
            </m:e>
          </m:d>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4,18</m:t>
              </m:r>
            </m:e>
          </m:d>
          <m:r>
            <w:rPr>
              <w:rFonts w:ascii="Cambria Math" w:hAnsi="Cambria Math" w:cs="Times New Roman"/>
              <w:sz w:val="28"/>
              <w:szCs w:val="28"/>
            </w:rPr>
            <m:t>=5</m:t>
          </m:r>
        </m:oMath>
      </m:oMathPara>
    </w:p>
    <w:p w14:paraId="6555CBE7" w14:textId="31CF3A47" w:rsidR="00215449" w:rsidRPr="00F21E9E" w:rsidRDefault="00215449" w:rsidP="00F21E9E">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Окончательные результаты представ</w:t>
      </w:r>
      <w:r w:rsidR="00CC7316">
        <w:rPr>
          <w:rFonts w:ascii="Times New Roman" w:hAnsi="Times New Roman" w:cs="Times New Roman"/>
          <w:sz w:val="28"/>
          <w:szCs w:val="28"/>
        </w:rPr>
        <w:t xml:space="preserve">им в </w:t>
      </w:r>
      <w:r w:rsidRPr="00F21E9E">
        <w:rPr>
          <w:rFonts w:ascii="Times New Roman" w:hAnsi="Times New Roman" w:cs="Times New Roman"/>
          <w:sz w:val="28"/>
          <w:szCs w:val="28"/>
        </w:rPr>
        <w:t xml:space="preserve">виде </w:t>
      </w:r>
      <w:r w:rsidR="00CC7316">
        <w:rPr>
          <w:rFonts w:ascii="Times New Roman" w:hAnsi="Times New Roman" w:cs="Times New Roman"/>
          <w:sz w:val="28"/>
          <w:szCs w:val="28"/>
        </w:rPr>
        <w:t>таблицы:</w:t>
      </w:r>
      <w:r w:rsidRPr="00F21E9E">
        <w:rPr>
          <w:rFonts w:ascii="Times New Roman" w:hAnsi="Times New Roman" w:cs="Times New Roman"/>
          <w:sz w:val="28"/>
          <w:szCs w:val="28"/>
        </w:rPr>
        <w:t xml:space="preserve"> </w:t>
      </w:r>
    </w:p>
    <w:p w14:paraId="471249E8" w14:textId="77777777" w:rsidR="006D670C" w:rsidRPr="00F21E9E" w:rsidRDefault="006D670C" w:rsidP="00F21E9E">
      <w:pPr>
        <w:spacing w:after="0" w:line="360" w:lineRule="auto"/>
        <w:ind w:firstLine="567"/>
        <w:jc w:val="both"/>
        <w:rPr>
          <w:rFonts w:ascii="Times New Roman" w:hAnsi="Times New Roman" w:cs="Times New Roman"/>
          <w:sz w:val="28"/>
          <w:szCs w:val="28"/>
        </w:rPr>
      </w:pPr>
    </w:p>
    <w:p w14:paraId="648F73A9" w14:textId="1A49234F" w:rsidR="00215449" w:rsidRPr="00F21E9E" w:rsidRDefault="00215449" w:rsidP="00CC7316">
      <w:pPr>
        <w:spacing w:after="0" w:line="360" w:lineRule="auto"/>
        <w:jc w:val="center"/>
        <w:rPr>
          <w:rFonts w:ascii="Times New Roman" w:hAnsi="Times New Roman" w:cs="Times New Roman"/>
          <w:sz w:val="28"/>
          <w:szCs w:val="28"/>
        </w:rPr>
      </w:pPr>
      <w:r w:rsidRPr="00F21E9E">
        <w:rPr>
          <w:rFonts w:ascii="Times New Roman" w:hAnsi="Times New Roman" w:cs="Times New Roman"/>
          <w:sz w:val="28"/>
          <w:szCs w:val="28"/>
        </w:rPr>
        <w:t xml:space="preserve">Таблица – </w:t>
      </w:r>
      <w:r w:rsidR="007D319E" w:rsidRPr="00F21E9E">
        <w:rPr>
          <w:rFonts w:ascii="Times New Roman" w:hAnsi="Times New Roman" w:cs="Times New Roman"/>
          <w:sz w:val="28"/>
          <w:szCs w:val="28"/>
        </w:rPr>
        <w:t>Координаты</w:t>
      </w:r>
      <w:r w:rsidRPr="00F21E9E">
        <w:rPr>
          <w:rFonts w:ascii="Times New Roman" w:hAnsi="Times New Roman" w:cs="Times New Roman"/>
          <w:sz w:val="28"/>
          <w:szCs w:val="28"/>
        </w:rPr>
        <w:t xml:space="preserve"> мест выгрузки бункера</w:t>
      </w:r>
    </w:p>
    <w:tbl>
      <w:tblPr>
        <w:tblStyle w:val="TableGrid"/>
        <w:tblW w:w="6219" w:type="dxa"/>
        <w:jc w:val="center"/>
        <w:tblLook w:val="04A0" w:firstRow="1" w:lastRow="0" w:firstColumn="1" w:lastColumn="0" w:noHBand="0" w:noVBand="1"/>
      </w:tblPr>
      <w:tblGrid>
        <w:gridCol w:w="1943"/>
        <w:gridCol w:w="1567"/>
        <w:gridCol w:w="1163"/>
        <w:gridCol w:w="1546"/>
      </w:tblGrid>
      <w:tr w:rsidR="00215449" w:rsidRPr="00FC4B13" w14:paraId="4A2A6421" w14:textId="77777777" w:rsidTr="006B3559">
        <w:trPr>
          <w:jc w:val="center"/>
        </w:trPr>
        <w:tc>
          <w:tcPr>
            <w:tcW w:w="1943" w:type="dxa"/>
            <w:vMerge w:val="restart"/>
          </w:tcPr>
          <w:p w14:paraId="6E5518F2" w14:textId="77777777" w:rsidR="00215449" w:rsidRPr="00FC4B13" w:rsidRDefault="00215449" w:rsidP="00FC4B13">
            <w:pPr>
              <w:rPr>
                <w:sz w:val="24"/>
                <w:szCs w:val="24"/>
              </w:rPr>
            </w:pPr>
            <w:r w:rsidRPr="00FC4B13">
              <w:rPr>
                <w:sz w:val="24"/>
                <w:szCs w:val="24"/>
              </w:rPr>
              <w:t>Номер выгрузки бункера</w:t>
            </w:r>
          </w:p>
        </w:tc>
        <w:tc>
          <w:tcPr>
            <w:tcW w:w="1567" w:type="dxa"/>
            <w:vMerge w:val="restart"/>
          </w:tcPr>
          <w:p w14:paraId="51AAF419" w14:textId="77777777" w:rsidR="00215449" w:rsidRPr="00FC4B13" w:rsidRDefault="00215449" w:rsidP="00FC4B13">
            <w:pPr>
              <w:jc w:val="center"/>
              <w:rPr>
                <w:sz w:val="24"/>
                <w:szCs w:val="24"/>
              </w:rPr>
            </w:pPr>
            <w:r w:rsidRPr="00FC4B13">
              <w:rPr>
                <w:sz w:val="24"/>
                <w:szCs w:val="24"/>
              </w:rPr>
              <w:t>Номер гона</w:t>
            </w:r>
          </w:p>
        </w:tc>
        <w:tc>
          <w:tcPr>
            <w:tcW w:w="2709" w:type="dxa"/>
            <w:gridSpan w:val="2"/>
          </w:tcPr>
          <w:p w14:paraId="26634A69" w14:textId="77777777" w:rsidR="00215449" w:rsidRPr="00FC4B13" w:rsidRDefault="00215449" w:rsidP="00FC4B13">
            <w:pPr>
              <w:jc w:val="center"/>
              <w:rPr>
                <w:sz w:val="24"/>
                <w:szCs w:val="24"/>
              </w:rPr>
            </w:pPr>
            <w:r w:rsidRPr="00FC4B13">
              <w:rPr>
                <w:sz w:val="24"/>
                <w:szCs w:val="24"/>
              </w:rPr>
              <w:t>Расстояние, м от линии</w:t>
            </w:r>
          </w:p>
        </w:tc>
      </w:tr>
      <w:tr w:rsidR="00215449" w:rsidRPr="00FC4B13" w14:paraId="4E36D718" w14:textId="77777777" w:rsidTr="006B3559">
        <w:trPr>
          <w:jc w:val="center"/>
        </w:trPr>
        <w:tc>
          <w:tcPr>
            <w:tcW w:w="1943" w:type="dxa"/>
            <w:vMerge/>
            <w:tcBorders>
              <w:bottom w:val="double" w:sz="4" w:space="0" w:color="auto"/>
            </w:tcBorders>
          </w:tcPr>
          <w:p w14:paraId="5750127D" w14:textId="77777777" w:rsidR="00215449" w:rsidRPr="00FC4B13" w:rsidRDefault="00215449" w:rsidP="00FC4B13">
            <w:pPr>
              <w:rPr>
                <w:sz w:val="24"/>
                <w:szCs w:val="24"/>
              </w:rPr>
            </w:pPr>
          </w:p>
        </w:tc>
        <w:tc>
          <w:tcPr>
            <w:tcW w:w="1567" w:type="dxa"/>
            <w:vMerge/>
            <w:tcBorders>
              <w:bottom w:val="double" w:sz="4" w:space="0" w:color="auto"/>
            </w:tcBorders>
          </w:tcPr>
          <w:p w14:paraId="35E230B5" w14:textId="77777777" w:rsidR="00215449" w:rsidRPr="00FC4B13" w:rsidRDefault="00215449" w:rsidP="00FC4B13">
            <w:pPr>
              <w:jc w:val="center"/>
              <w:rPr>
                <w:sz w:val="24"/>
                <w:szCs w:val="24"/>
              </w:rPr>
            </w:pPr>
          </w:p>
        </w:tc>
        <w:tc>
          <w:tcPr>
            <w:tcW w:w="1163" w:type="dxa"/>
            <w:tcBorders>
              <w:bottom w:val="double" w:sz="4" w:space="0" w:color="auto"/>
            </w:tcBorders>
          </w:tcPr>
          <w:p w14:paraId="41736DCA" w14:textId="77777777" w:rsidR="00215449" w:rsidRPr="00FC4B13" w:rsidRDefault="00215449" w:rsidP="00FC4B13">
            <w:pPr>
              <w:jc w:val="center"/>
              <w:rPr>
                <w:sz w:val="24"/>
                <w:szCs w:val="24"/>
              </w:rPr>
            </w:pPr>
            <w:r w:rsidRPr="00FC4B13">
              <w:rPr>
                <w:sz w:val="24"/>
                <w:szCs w:val="24"/>
              </w:rPr>
              <w:t>А</w:t>
            </w:r>
          </w:p>
        </w:tc>
        <w:tc>
          <w:tcPr>
            <w:tcW w:w="1546" w:type="dxa"/>
            <w:tcBorders>
              <w:bottom w:val="double" w:sz="4" w:space="0" w:color="auto"/>
            </w:tcBorders>
          </w:tcPr>
          <w:p w14:paraId="0447B6A7" w14:textId="77777777" w:rsidR="00215449" w:rsidRPr="00FC4B13" w:rsidRDefault="00215449" w:rsidP="00FC4B13">
            <w:pPr>
              <w:jc w:val="center"/>
              <w:rPr>
                <w:sz w:val="24"/>
                <w:szCs w:val="24"/>
              </w:rPr>
            </w:pPr>
            <w:r w:rsidRPr="00FC4B13">
              <w:rPr>
                <w:sz w:val="24"/>
                <w:szCs w:val="24"/>
              </w:rPr>
              <w:t>Б</w:t>
            </w:r>
          </w:p>
        </w:tc>
      </w:tr>
      <w:tr w:rsidR="00215449" w:rsidRPr="00FC4B13" w14:paraId="656B9291" w14:textId="77777777" w:rsidTr="006B3559">
        <w:trPr>
          <w:jc w:val="center"/>
        </w:trPr>
        <w:tc>
          <w:tcPr>
            <w:tcW w:w="1943" w:type="dxa"/>
            <w:tcBorders>
              <w:top w:val="double" w:sz="4" w:space="0" w:color="auto"/>
            </w:tcBorders>
          </w:tcPr>
          <w:p w14:paraId="28E696ED" w14:textId="77777777" w:rsidR="00215449" w:rsidRPr="00FC4B13" w:rsidRDefault="00215449" w:rsidP="00FC4B13">
            <w:pPr>
              <w:rPr>
                <w:sz w:val="24"/>
                <w:szCs w:val="24"/>
              </w:rPr>
            </w:pPr>
            <w:r w:rsidRPr="00FC4B13">
              <w:rPr>
                <w:sz w:val="24"/>
                <w:szCs w:val="24"/>
              </w:rPr>
              <w:t>1</w:t>
            </w:r>
          </w:p>
        </w:tc>
        <w:tc>
          <w:tcPr>
            <w:tcW w:w="1567" w:type="dxa"/>
            <w:tcBorders>
              <w:top w:val="double" w:sz="4" w:space="0" w:color="auto"/>
            </w:tcBorders>
          </w:tcPr>
          <w:p w14:paraId="3138C875" w14:textId="77777777" w:rsidR="00215449" w:rsidRPr="00FC4B13" w:rsidRDefault="00215449" w:rsidP="00FC4B13">
            <w:pPr>
              <w:jc w:val="center"/>
              <w:rPr>
                <w:sz w:val="24"/>
                <w:szCs w:val="24"/>
              </w:rPr>
            </w:pPr>
            <w:r w:rsidRPr="00FC4B13">
              <w:rPr>
                <w:sz w:val="24"/>
                <w:szCs w:val="24"/>
              </w:rPr>
              <w:t>3</w:t>
            </w:r>
          </w:p>
        </w:tc>
        <w:tc>
          <w:tcPr>
            <w:tcW w:w="1163" w:type="dxa"/>
            <w:tcBorders>
              <w:top w:val="double" w:sz="4" w:space="0" w:color="auto"/>
            </w:tcBorders>
          </w:tcPr>
          <w:p w14:paraId="6A6EF97B" w14:textId="17628716" w:rsidR="00215449" w:rsidRPr="00FC4B13" w:rsidRDefault="002852C7" w:rsidP="00FC4B13">
            <w:pPr>
              <w:jc w:val="center"/>
              <w:rPr>
                <w:sz w:val="24"/>
                <w:szCs w:val="24"/>
              </w:rPr>
            </w:pPr>
            <w:r w:rsidRPr="00FC4B13">
              <w:rPr>
                <w:sz w:val="24"/>
                <w:szCs w:val="24"/>
              </w:rPr>
              <w:t>7</w:t>
            </w:r>
            <w:r w:rsidR="00F60103" w:rsidRPr="00FC4B13">
              <w:rPr>
                <w:sz w:val="24"/>
                <w:szCs w:val="24"/>
              </w:rPr>
              <w:t>2</w:t>
            </w:r>
          </w:p>
        </w:tc>
        <w:tc>
          <w:tcPr>
            <w:tcW w:w="1546" w:type="dxa"/>
            <w:tcBorders>
              <w:top w:val="double" w:sz="4" w:space="0" w:color="auto"/>
            </w:tcBorders>
          </w:tcPr>
          <w:p w14:paraId="3E65E0BD" w14:textId="0B825D5E" w:rsidR="00215449" w:rsidRPr="00FC4B13" w:rsidRDefault="002852C7" w:rsidP="00FC4B13">
            <w:pPr>
              <w:jc w:val="center"/>
              <w:rPr>
                <w:sz w:val="24"/>
                <w:szCs w:val="24"/>
              </w:rPr>
            </w:pPr>
            <w:r w:rsidRPr="00FC4B13">
              <w:rPr>
                <w:sz w:val="24"/>
                <w:szCs w:val="24"/>
              </w:rPr>
              <w:t>72</w:t>
            </w:r>
            <w:r w:rsidR="00F60103" w:rsidRPr="00FC4B13">
              <w:rPr>
                <w:sz w:val="24"/>
                <w:szCs w:val="24"/>
              </w:rPr>
              <w:t>8</w:t>
            </w:r>
          </w:p>
        </w:tc>
      </w:tr>
      <w:tr w:rsidR="00215449" w:rsidRPr="00FC4B13" w14:paraId="010306B6" w14:textId="77777777" w:rsidTr="006B3559">
        <w:trPr>
          <w:jc w:val="center"/>
        </w:trPr>
        <w:tc>
          <w:tcPr>
            <w:tcW w:w="1943" w:type="dxa"/>
          </w:tcPr>
          <w:p w14:paraId="6AE2B1B2" w14:textId="77777777" w:rsidR="00215449" w:rsidRPr="00FC4B13" w:rsidRDefault="00215449" w:rsidP="00FC4B13">
            <w:pPr>
              <w:rPr>
                <w:sz w:val="24"/>
                <w:szCs w:val="24"/>
              </w:rPr>
            </w:pPr>
            <w:r w:rsidRPr="00FC4B13">
              <w:rPr>
                <w:sz w:val="24"/>
                <w:szCs w:val="24"/>
              </w:rPr>
              <w:t>2</w:t>
            </w:r>
          </w:p>
        </w:tc>
        <w:tc>
          <w:tcPr>
            <w:tcW w:w="1567" w:type="dxa"/>
          </w:tcPr>
          <w:p w14:paraId="15C7DE85" w14:textId="77777777" w:rsidR="00215449" w:rsidRPr="00FC4B13" w:rsidRDefault="00215449" w:rsidP="00FC4B13">
            <w:pPr>
              <w:jc w:val="center"/>
              <w:rPr>
                <w:sz w:val="24"/>
                <w:szCs w:val="24"/>
              </w:rPr>
            </w:pPr>
            <w:r w:rsidRPr="00FC4B13">
              <w:rPr>
                <w:sz w:val="24"/>
                <w:szCs w:val="24"/>
              </w:rPr>
              <w:t>5</w:t>
            </w:r>
          </w:p>
        </w:tc>
        <w:tc>
          <w:tcPr>
            <w:tcW w:w="1163" w:type="dxa"/>
          </w:tcPr>
          <w:p w14:paraId="2FB05AAD" w14:textId="2553524C" w:rsidR="00215449" w:rsidRPr="00FC4B13" w:rsidRDefault="002852C7" w:rsidP="00FC4B13">
            <w:pPr>
              <w:jc w:val="center"/>
              <w:rPr>
                <w:sz w:val="24"/>
                <w:szCs w:val="24"/>
              </w:rPr>
            </w:pPr>
            <w:r w:rsidRPr="00FC4B13">
              <w:rPr>
                <w:sz w:val="24"/>
                <w:szCs w:val="24"/>
              </w:rPr>
              <w:t>14</w:t>
            </w:r>
            <w:r w:rsidR="00F60103" w:rsidRPr="00FC4B13">
              <w:rPr>
                <w:sz w:val="24"/>
                <w:szCs w:val="24"/>
              </w:rPr>
              <w:t>4</w:t>
            </w:r>
          </w:p>
        </w:tc>
        <w:tc>
          <w:tcPr>
            <w:tcW w:w="1546" w:type="dxa"/>
          </w:tcPr>
          <w:p w14:paraId="1B9367D5" w14:textId="19215125" w:rsidR="00215449" w:rsidRPr="00FC4B13" w:rsidRDefault="002852C7" w:rsidP="00FC4B13">
            <w:pPr>
              <w:jc w:val="center"/>
              <w:rPr>
                <w:sz w:val="24"/>
                <w:szCs w:val="24"/>
              </w:rPr>
            </w:pPr>
            <w:r w:rsidRPr="00FC4B13">
              <w:rPr>
                <w:sz w:val="24"/>
                <w:szCs w:val="24"/>
              </w:rPr>
              <w:t>65</w:t>
            </w:r>
            <w:r w:rsidR="00F60103" w:rsidRPr="00FC4B13">
              <w:rPr>
                <w:sz w:val="24"/>
                <w:szCs w:val="24"/>
              </w:rPr>
              <w:t>6</w:t>
            </w:r>
          </w:p>
        </w:tc>
      </w:tr>
      <w:tr w:rsidR="00215449" w:rsidRPr="00FC4B13" w14:paraId="3A1E0BBC" w14:textId="77777777" w:rsidTr="006B3559">
        <w:trPr>
          <w:jc w:val="center"/>
        </w:trPr>
        <w:tc>
          <w:tcPr>
            <w:tcW w:w="1943" w:type="dxa"/>
          </w:tcPr>
          <w:p w14:paraId="6C252DA9" w14:textId="77777777" w:rsidR="00215449" w:rsidRPr="00FC4B13" w:rsidRDefault="00215449" w:rsidP="00FC4B13">
            <w:pPr>
              <w:rPr>
                <w:sz w:val="24"/>
                <w:szCs w:val="24"/>
              </w:rPr>
            </w:pPr>
            <w:r w:rsidRPr="00FC4B13">
              <w:rPr>
                <w:sz w:val="24"/>
                <w:szCs w:val="24"/>
              </w:rPr>
              <w:t>...</w:t>
            </w:r>
          </w:p>
        </w:tc>
        <w:tc>
          <w:tcPr>
            <w:tcW w:w="1567" w:type="dxa"/>
          </w:tcPr>
          <w:p w14:paraId="6955996A" w14:textId="77777777" w:rsidR="00215449" w:rsidRPr="00FC4B13" w:rsidRDefault="00215449" w:rsidP="00FC4B13">
            <w:pPr>
              <w:jc w:val="center"/>
              <w:rPr>
                <w:sz w:val="24"/>
                <w:szCs w:val="24"/>
              </w:rPr>
            </w:pPr>
            <w:r w:rsidRPr="00FC4B13">
              <w:rPr>
                <w:sz w:val="24"/>
                <w:szCs w:val="24"/>
              </w:rPr>
              <w:t>...</w:t>
            </w:r>
          </w:p>
        </w:tc>
        <w:tc>
          <w:tcPr>
            <w:tcW w:w="1163" w:type="dxa"/>
          </w:tcPr>
          <w:p w14:paraId="13EB67FA" w14:textId="77777777" w:rsidR="00215449" w:rsidRPr="00FC4B13" w:rsidRDefault="00215449" w:rsidP="00FC4B13">
            <w:pPr>
              <w:jc w:val="center"/>
              <w:rPr>
                <w:sz w:val="24"/>
                <w:szCs w:val="24"/>
              </w:rPr>
            </w:pPr>
            <w:r w:rsidRPr="00FC4B13">
              <w:rPr>
                <w:sz w:val="24"/>
                <w:szCs w:val="24"/>
              </w:rPr>
              <w:t>...</w:t>
            </w:r>
          </w:p>
        </w:tc>
        <w:tc>
          <w:tcPr>
            <w:tcW w:w="1546" w:type="dxa"/>
          </w:tcPr>
          <w:p w14:paraId="4900ADF2" w14:textId="77777777" w:rsidR="00215449" w:rsidRPr="00FC4B13" w:rsidRDefault="00215449" w:rsidP="00FC4B13">
            <w:pPr>
              <w:jc w:val="center"/>
              <w:rPr>
                <w:sz w:val="24"/>
                <w:szCs w:val="24"/>
              </w:rPr>
            </w:pPr>
            <w:r w:rsidRPr="00FC4B13">
              <w:rPr>
                <w:sz w:val="24"/>
                <w:szCs w:val="24"/>
              </w:rPr>
              <w:t>...</w:t>
            </w:r>
          </w:p>
        </w:tc>
      </w:tr>
      <w:tr w:rsidR="00215449" w:rsidRPr="00FC4B13" w14:paraId="14564F7D" w14:textId="77777777" w:rsidTr="006B3559">
        <w:trPr>
          <w:jc w:val="center"/>
        </w:trPr>
        <w:tc>
          <w:tcPr>
            <w:tcW w:w="1943" w:type="dxa"/>
          </w:tcPr>
          <w:p w14:paraId="2DB4F793" w14:textId="77777777" w:rsidR="00215449" w:rsidRPr="00FC4B13" w:rsidRDefault="00215449" w:rsidP="00FC4B13">
            <w:pPr>
              <w:rPr>
                <w:sz w:val="24"/>
                <w:szCs w:val="24"/>
              </w:rPr>
            </w:pPr>
            <w:r w:rsidRPr="00FC4B13">
              <w:rPr>
                <w:sz w:val="24"/>
                <w:szCs w:val="24"/>
              </w:rPr>
              <w:t>9</w:t>
            </w:r>
          </w:p>
        </w:tc>
        <w:tc>
          <w:tcPr>
            <w:tcW w:w="1567" w:type="dxa"/>
          </w:tcPr>
          <w:p w14:paraId="128A98CC" w14:textId="77777777" w:rsidR="00215449" w:rsidRPr="00FC4B13" w:rsidRDefault="00215449" w:rsidP="00FC4B13">
            <w:pPr>
              <w:jc w:val="center"/>
              <w:rPr>
                <w:sz w:val="24"/>
                <w:szCs w:val="24"/>
              </w:rPr>
            </w:pPr>
            <w:r w:rsidRPr="00FC4B13">
              <w:rPr>
                <w:sz w:val="24"/>
                <w:szCs w:val="24"/>
              </w:rPr>
              <w:t>19</w:t>
            </w:r>
          </w:p>
        </w:tc>
        <w:tc>
          <w:tcPr>
            <w:tcW w:w="1163" w:type="dxa"/>
          </w:tcPr>
          <w:p w14:paraId="6A148E24" w14:textId="77777777" w:rsidR="00215449" w:rsidRPr="00FC4B13" w:rsidRDefault="00215449" w:rsidP="00FC4B13">
            <w:pPr>
              <w:jc w:val="center"/>
              <w:rPr>
                <w:sz w:val="24"/>
                <w:szCs w:val="24"/>
              </w:rPr>
            </w:pPr>
            <w:r w:rsidRPr="00FC4B13">
              <w:rPr>
                <w:sz w:val="24"/>
                <w:szCs w:val="24"/>
              </w:rPr>
              <w:t>639</w:t>
            </w:r>
          </w:p>
        </w:tc>
        <w:tc>
          <w:tcPr>
            <w:tcW w:w="1546" w:type="dxa"/>
          </w:tcPr>
          <w:p w14:paraId="319DF896" w14:textId="77777777" w:rsidR="00215449" w:rsidRPr="00FC4B13" w:rsidRDefault="00215449" w:rsidP="00FC4B13">
            <w:pPr>
              <w:jc w:val="center"/>
              <w:rPr>
                <w:sz w:val="24"/>
                <w:szCs w:val="24"/>
              </w:rPr>
            </w:pPr>
            <w:r w:rsidRPr="00FC4B13">
              <w:rPr>
                <w:sz w:val="24"/>
                <w:szCs w:val="24"/>
              </w:rPr>
              <w:t>161</w:t>
            </w:r>
          </w:p>
        </w:tc>
      </w:tr>
      <w:tr w:rsidR="00215449" w:rsidRPr="00FC4B13" w14:paraId="7DE80CB7" w14:textId="77777777" w:rsidTr="006B3559">
        <w:trPr>
          <w:jc w:val="center"/>
        </w:trPr>
        <w:tc>
          <w:tcPr>
            <w:tcW w:w="1943" w:type="dxa"/>
          </w:tcPr>
          <w:p w14:paraId="4E341C57" w14:textId="77777777" w:rsidR="00215449" w:rsidRPr="00FC4B13" w:rsidRDefault="00215449" w:rsidP="00FC4B13">
            <w:pPr>
              <w:rPr>
                <w:sz w:val="24"/>
                <w:szCs w:val="24"/>
              </w:rPr>
            </w:pPr>
            <w:r w:rsidRPr="00FC4B13">
              <w:rPr>
                <w:sz w:val="24"/>
                <w:szCs w:val="24"/>
              </w:rPr>
              <w:t>10</w:t>
            </w:r>
          </w:p>
        </w:tc>
        <w:tc>
          <w:tcPr>
            <w:tcW w:w="1567" w:type="dxa"/>
          </w:tcPr>
          <w:p w14:paraId="40301CB5" w14:textId="77777777" w:rsidR="00215449" w:rsidRPr="00FC4B13" w:rsidRDefault="00215449" w:rsidP="00FC4B13">
            <w:pPr>
              <w:jc w:val="center"/>
              <w:rPr>
                <w:sz w:val="24"/>
                <w:szCs w:val="24"/>
              </w:rPr>
            </w:pPr>
            <w:r w:rsidRPr="00FC4B13">
              <w:rPr>
                <w:sz w:val="24"/>
                <w:szCs w:val="24"/>
              </w:rPr>
              <w:t>21</w:t>
            </w:r>
          </w:p>
        </w:tc>
        <w:tc>
          <w:tcPr>
            <w:tcW w:w="1163" w:type="dxa"/>
          </w:tcPr>
          <w:p w14:paraId="10CA2333" w14:textId="77777777" w:rsidR="00215449" w:rsidRPr="00FC4B13" w:rsidRDefault="00215449" w:rsidP="00FC4B13">
            <w:pPr>
              <w:jc w:val="center"/>
              <w:rPr>
                <w:sz w:val="24"/>
                <w:szCs w:val="24"/>
              </w:rPr>
            </w:pPr>
            <w:r w:rsidRPr="00FC4B13">
              <w:rPr>
                <w:sz w:val="24"/>
                <w:szCs w:val="24"/>
              </w:rPr>
              <w:t>710</w:t>
            </w:r>
          </w:p>
        </w:tc>
        <w:tc>
          <w:tcPr>
            <w:tcW w:w="1546" w:type="dxa"/>
          </w:tcPr>
          <w:p w14:paraId="35B50E08" w14:textId="77777777" w:rsidR="00215449" w:rsidRPr="00FC4B13" w:rsidRDefault="00215449" w:rsidP="00FC4B13">
            <w:pPr>
              <w:jc w:val="center"/>
              <w:rPr>
                <w:sz w:val="24"/>
                <w:szCs w:val="24"/>
              </w:rPr>
            </w:pPr>
            <w:r w:rsidRPr="00FC4B13">
              <w:rPr>
                <w:sz w:val="24"/>
                <w:szCs w:val="24"/>
              </w:rPr>
              <w:t>90</w:t>
            </w:r>
          </w:p>
        </w:tc>
      </w:tr>
      <w:tr w:rsidR="00215449" w:rsidRPr="00FC4B13" w14:paraId="5E298D69" w14:textId="77777777" w:rsidTr="006B3559">
        <w:trPr>
          <w:jc w:val="center"/>
        </w:trPr>
        <w:tc>
          <w:tcPr>
            <w:tcW w:w="1943" w:type="dxa"/>
          </w:tcPr>
          <w:p w14:paraId="4A3CB114" w14:textId="77777777" w:rsidR="00215449" w:rsidRPr="00FC4B13" w:rsidRDefault="00215449" w:rsidP="00FC4B13">
            <w:pPr>
              <w:rPr>
                <w:sz w:val="24"/>
                <w:szCs w:val="24"/>
              </w:rPr>
            </w:pPr>
            <w:r w:rsidRPr="00FC4B13">
              <w:rPr>
                <w:sz w:val="24"/>
                <w:szCs w:val="24"/>
              </w:rPr>
              <w:t>Всего</w:t>
            </w:r>
          </w:p>
        </w:tc>
        <w:tc>
          <w:tcPr>
            <w:tcW w:w="1567" w:type="dxa"/>
          </w:tcPr>
          <w:p w14:paraId="15623BFD" w14:textId="77777777" w:rsidR="00215449" w:rsidRPr="00FC4B13" w:rsidRDefault="00215449" w:rsidP="00FC4B13">
            <w:pPr>
              <w:jc w:val="center"/>
              <w:rPr>
                <w:sz w:val="24"/>
                <w:szCs w:val="24"/>
              </w:rPr>
            </w:pPr>
            <w:r w:rsidRPr="00FC4B13">
              <w:rPr>
                <w:sz w:val="24"/>
                <w:szCs w:val="24"/>
              </w:rPr>
              <w:t>-</w:t>
            </w:r>
          </w:p>
        </w:tc>
        <w:tc>
          <w:tcPr>
            <w:tcW w:w="1163" w:type="dxa"/>
          </w:tcPr>
          <w:p w14:paraId="74A405B7" w14:textId="77777777" w:rsidR="00215449" w:rsidRPr="00FC4B13" w:rsidRDefault="00215449" w:rsidP="00FC4B13">
            <w:pPr>
              <w:jc w:val="center"/>
              <w:rPr>
                <w:sz w:val="24"/>
                <w:szCs w:val="24"/>
              </w:rPr>
            </w:pPr>
            <w:r w:rsidRPr="00FC4B13">
              <w:rPr>
                <w:sz w:val="24"/>
                <w:szCs w:val="24"/>
              </w:rPr>
              <w:t>3905</w:t>
            </w:r>
          </w:p>
        </w:tc>
        <w:tc>
          <w:tcPr>
            <w:tcW w:w="1546" w:type="dxa"/>
          </w:tcPr>
          <w:p w14:paraId="537C2F25" w14:textId="77777777" w:rsidR="00215449" w:rsidRPr="00FC4B13" w:rsidRDefault="00215449" w:rsidP="00FC4B13">
            <w:pPr>
              <w:jc w:val="center"/>
              <w:rPr>
                <w:sz w:val="24"/>
                <w:szCs w:val="24"/>
              </w:rPr>
            </w:pPr>
            <w:r w:rsidRPr="00FC4B13">
              <w:rPr>
                <w:sz w:val="24"/>
                <w:szCs w:val="24"/>
              </w:rPr>
              <w:t>4095</w:t>
            </w:r>
          </w:p>
        </w:tc>
      </w:tr>
      <w:tr w:rsidR="00215449" w:rsidRPr="00FC4B13" w14:paraId="35F158A2" w14:textId="77777777" w:rsidTr="006B3559">
        <w:trPr>
          <w:jc w:val="center"/>
        </w:trPr>
        <w:tc>
          <w:tcPr>
            <w:tcW w:w="1943" w:type="dxa"/>
          </w:tcPr>
          <w:p w14:paraId="7B22CF5B" w14:textId="77777777" w:rsidR="00215449" w:rsidRPr="00FC4B13" w:rsidRDefault="00215449" w:rsidP="00FC4B13">
            <w:pPr>
              <w:rPr>
                <w:sz w:val="24"/>
                <w:szCs w:val="24"/>
              </w:rPr>
            </w:pPr>
            <w:r w:rsidRPr="00FC4B13">
              <w:rPr>
                <w:sz w:val="24"/>
                <w:szCs w:val="24"/>
              </w:rPr>
              <w:t>Среднее</w:t>
            </w:r>
          </w:p>
        </w:tc>
        <w:tc>
          <w:tcPr>
            <w:tcW w:w="1567" w:type="dxa"/>
          </w:tcPr>
          <w:p w14:paraId="0179CA94" w14:textId="77777777" w:rsidR="00215449" w:rsidRPr="00FC4B13" w:rsidRDefault="00215449" w:rsidP="00FC4B13">
            <w:pPr>
              <w:jc w:val="center"/>
              <w:rPr>
                <w:sz w:val="24"/>
                <w:szCs w:val="24"/>
              </w:rPr>
            </w:pPr>
            <w:r w:rsidRPr="00FC4B13">
              <w:rPr>
                <w:sz w:val="24"/>
                <w:szCs w:val="24"/>
              </w:rPr>
              <w:t>-</w:t>
            </w:r>
          </w:p>
        </w:tc>
        <w:tc>
          <w:tcPr>
            <w:tcW w:w="1163" w:type="dxa"/>
          </w:tcPr>
          <w:p w14:paraId="385D2E43" w14:textId="77777777" w:rsidR="00215449" w:rsidRPr="00FC4B13" w:rsidRDefault="00215449" w:rsidP="00FC4B13">
            <w:pPr>
              <w:jc w:val="center"/>
              <w:rPr>
                <w:sz w:val="24"/>
                <w:szCs w:val="24"/>
              </w:rPr>
            </w:pPr>
            <w:r w:rsidRPr="00FC4B13">
              <w:rPr>
                <w:sz w:val="24"/>
                <w:szCs w:val="24"/>
              </w:rPr>
              <w:t>391</w:t>
            </w:r>
          </w:p>
        </w:tc>
        <w:tc>
          <w:tcPr>
            <w:tcW w:w="1546" w:type="dxa"/>
          </w:tcPr>
          <w:p w14:paraId="69C49768" w14:textId="77777777" w:rsidR="00215449" w:rsidRPr="00FC4B13" w:rsidRDefault="00215449" w:rsidP="00FC4B13">
            <w:pPr>
              <w:jc w:val="center"/>
              <w:rPr>
                <w:sz w:val="24"/>
                <w:szCs w:val="24"/>
              </w:rPr>
            </w:pPr>
            <w:r w:rsidRPr="00FC4B13">
              <w:rPr>
                <w:sz w:val="24"/>
                <w:szCs w:val="24"/>
              </w:rPr>
              <w:t>409</w:t>
            </w:r>
          </w:p>
        </w:tc>
      </w:tr>
    </w:tbl>
    <w:p w14:paraId="41213391" w14:textId="77777777" w:rsidR="00B77327" w:rsidRPr="00F21E9E" w:rsidRDefault="00B77327" w:rsidP="00F21E9E">
      <w:pPr>
        <w:pStyle w:val="NormalWeb"/>
        <w:spacing w:before="0" w:beforeAutospacing="0" w:after="0" w:afterAutospacing="0" w:line="360" w:lineRule="auto"/>
        <w:ind w:firstLine="709"/>
        <w:jc w:val="both"/>
        <w:rPr>
          <w:i/>
          <w:iCs/>
          <w:sz w:val="28"/>
          <w:szCs w:val="28"/>
        </w:rPr>
      </w:pPr>
    </w:p>
    <w:p w14:paraId="4F8FDC69" w14:textId="6142AA46" w:rsidR="00843578" w:rsidRPr="00F21E9E" w:rsidRDefault="00843578" w:rsidP="00FC4B13">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Результаты проведенного расчета свидетельствуют о том, что в пределах 21 гона производится 10 полных выгрузок бункера, при этом среднее расстояние транспортирования зерна от линии А на 19 м (</w:t>
      </w:r>
      <w:r w:rsidR="00CC7316">
        <w:rPr>
          <w:rFonts w:ascii="Times New Roman" w:hAnsi="Times New Roman" w:cs="Times New Roman"/>
          <w:iCs/>
          <w:sz w:val="28"/>
          <w:szCs w:val="28"/>
        </w:rPr>
        <w:t xml:space="preserve">или </w:t>
      </w:r>
      <w:r w:rsidRPr="00F21E9E">
        <w:rPr>
          <w:rFonts w:ascii="Times New Roman" w:hAnsi="Times New Roman" w:cs="Times New Roman"/>
          <w:iCs/>
          <w:sz w:val="28"/>
          <w:szCs w:val="28"/>
        </w:rPr>
        <w:t xml:space="preserve">на </w:t>
      </w:r>
      <w:r w:rsidR="00CF1F61">
        <w:rPr>
          <w:rFonts w:ascii="Times New Roman" w:hAnsi="Times New Roman" w:cs="Times New Roman"/>
          <w:iCs/>
          <w:sz w:val="28"/>
          <w:szCs w:val="28"/>
        </w:rPr>
        <w:br/>
      </w:r>
      <w:r w:rsidRPr="00F21E9E">
        <w:rPr>
          <w:rFonts w:ascii="Times New Roman" w:hAnsi="Times New Roman" w:cs="Times New Roman"/>
          <w:iCs/>
          <w:sz w:val="28"/>
          <w:szCs w:val="28"/>
        </w:rPr>
        <w:t>4,6 %) меньше, чем от линии Б, что говорит о примерно равноудаленной локации мест выгрузки бункера от границ участка при заданных условиях.</w:t>
      </w:r>
    </w:p>
    <w:p w14:paraId="536AC692" w14:textId="77D4116A" w:rsidR="00B77327" w:rsidRPr="00F21E9E" w:rsidRDefault="00A64448" w:rsidP="00FC4B13">
      <w:pPr>
        <w:pStyle w:val="NormalWeb"/>
        <w:widowControl w:val="0"/>
        <w:spacing w:before="0" w:beforeAutospacing="0" w:after="0" w:afterAutospacing="0" w:line="360" w:lineRule="auto"/>
        <w:ind w:firstLine="567"/>
        <w:jc w:val="both"/>
        <w:rPr>
          <w:bCs/>
          <w:sz w:val="28"/>
          <w:szCs w:val="28"/>
        </w:rPr>
      </w:pPr>
      <w:r w:rsidRPr="00F21E9E">
        <w:rPr>
          <w:sz w:val="28"/>
          <w:szCs w:val="28"/>
        </w:rPr>
        <w:t xml:space="preserve">Проверку </w:t>
      </w:r>
      <w:r w:rsidR="00B77327" w:rsidRPr="00F21E9E">
        <w:rPr>
          <w:sz w:val="28"/>
          <w:szCs w:val="28"/>
        </w:rPr>
        <w:t xml:space="preserve">полученных результатов проведем путем сопоставления расчетных данных с результатами </w:t>
      </w:r>
      <w:r w:rsidR="00B77327" w:rsidRPr="00F21E9E">
        <w:rPr>
          <w:bCs/>
          <w:sz w:val="28"/>
          <w:szCs w:val="28"/>
        </w:rPr>
        <w:t xml:space="preserve">спутникового мониторинга маршрутов движения по полю зерноуборочных комбайнов и обслуживающих их грузовых автомобилей.  </w:t>
      </w:r>
    </w:p>
    <w:p w14:paraId="630F5003" w14:textId="558B30F2" w:rsidR="005F2ADD" w:rsidRPr="00F21E9E" w:rsidRDefault="00843578" w:rsidP="00FC4B13">
      <w:pPr>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На рисунке 2 при</w:t>
      </w:r>
      <w:r w:rsidR="00CF1F61">
        <w:rPr>
          <w:rFonts w:ascii="Times New Roman" w:hAnsi="Times New Roman" w:cs="Times New Roman"/>
          <w:sz w:val="28"/>
          <w:szCs w:val="28"/>
        </w:rPr>
        <w:t>в</w:t>
      </w:r>
      <w:r w:rsidRPr="00F21E9E">
        <w:rPr>
          <w:rFonts w:ascii="Times New Roman" w:hAnsi="Times New Roman" w:cs="Times New Roman"/>
          <w:sz w:val="28"/>
          <w:szCs w:val="28"/>
        </w:rPr>
        <w:t xml:space="preserve">едены треки грузовых автомобилей </w:t>
      </w:r>
      <w:r w:rsidRPr="00F21E9E">
        <w:rPr>
          <w:rFonts w:ascii="Times New Roman" w:hAnsi="Times New Roman" w:cs="Times New Roman"/>
          <w:bCs/>
          <w:sz w:val="28"/>
          <w:szCs w:val="28"/>
        </w:rPr>
        <w:t>ЗИЛ</w:t>
      </w:r>
      <w:r w:rsidR="006B3559" w:rsidRPr="00F21E9E">
        <w:rPr>
          <w:rFonts w:ascii="Times New Roman" w:hAnsi="Times New Roman" w:cs="Times New Roman"/>
          <w:bCs/>
          <w:sz w:val="28"/>
          <w:szCs w:val="28"/>
        </w:rPr>
        <w:t>-</w:t>
      </w:r>
      <w:r w:rsidRPr="00F21E9E">
        <w:rPr>
          <w:rFonts w:ascii="Times New Roman" w:hAnsi="Times New Roman" w:cs="Times New Roman"/>
          <w:bCs/>
          <w:sz w:val="28"/>
          <w:szCs w:val="28"/>
        </w:rPr>
        <w:t>ММЗ-554.</w:t>
      </w:r>
      <w:r w:rsidRPr="00F21E9E">
        <w:rPr>
          <w:rFonts w:ascii="Times New Roman" w:hAnsi="Times New Roman" w:cs="Times New Roman"/>
          <w:sz w:val="28"/>
          <w:szCs w:val="28"/>
        </w:rPr>
        <w:t xml:space="preserve"> </w:t>
      </w:r>
      <w:r w:rsidR="006B3559" w:rsidRPr="00F21E9E">
        <w:rPr>
          <w:rFonts w:ascii="Times New Roman" w:hAnsi="Times New Roman" w:cs="Times New Roman"/>
          <w:sz w:val="28"/>
          <w:szCs w:val="28"/>
        </w:rPr>
        <w:t xml:space="preserve">Отметим, что типичный </w:t>
      </w:r>
      <w:r w:rsidRPr="00F21E9E">
        <w:rPr>
          <w:rFonts w:ascii="Times New Roman" w:hAnsi="Times New Roman" w:cs="Times New Roman"/>
          <w:sz w:val="28"/>
          <w:szCs w:val="28"/>
        </w:rPr>
        <w:t>п</w:t>
      </w:r>
      <w:r w:rsidR="005F2ADD" w:rsidRPr="00F21E9E">
        <w:rPr>
          <w:rFonts w:ascii="Times New Roman" w:hAnsi="Times New Roman" w:cs="Times New Roman"/>
          <w:sz w:val="28"/>
          <w:szCs w:val="28"/>
        </w:rPr>
        <w:t xml:space="preserve">олевой </w:t>
      </w:r>
      <w:r w:rsidR="006B3559" w:rsidRPr="00F21E9E">
        <w:rPr>
          <w:rFonts w:ascii="Times New Roman" w:hAnsi="Times New Roman" w:cs="Times New Roman"/>
          <w:sz w:val="28"/>
          <w:szCs w:val="28"/>
        </w:rPr>
        <w:t xml:space="preserve">транспортный </w:t>
      </w:r>
      <w:r w:rsidR="005F2ADD" w:rsidRPr="00F21E9E">
        <w:rPr>
          <w:rFonts w:ascii="Times New Roman" w:hAnsi="Times New Roman" w:cs="Times New Roman"/>
          <w:sz w:val="28"/>
          <w:szCs w:val="28"/>
        </w:rPr>
        <w:t xml:space="preserve">цикл состоит из четырех </w:t>
      </w:r>
      <w:r w:rsidR="005F2ADD" w:rsidRPr="00F21E9E">
        <w:rPr>
          <w:rFonts w:ascii="Times New Roman" w:hAnsi="Times New Roman" w:cs="Times New Roman"/>
          <w:sz w:val="28"/>
          <w:szCs w:val="28"/>
        </w:rPr>
        <w:lastRenderedPageBreak/>
        <w:t xml:space="preserve">частей: 1 – ожидание автомобилем загрузки бункера комбайна на краю поля, 2 – подача транспортного средства от границы поля до места позиционирования уборочной машины, 3 – выгрузка зерна из бункера в кузов, 4 </w:t>
      </w:r>
      <w:r w:rsidR="00BE761E" w:rsidRPr="00F21E9E">
        <w:rPr>
          <w:rFonts w:ascii="Times New Roman" w:hAnsi="Times New Roman" w:cs="Times New Roman"/>
          <w:sz w:val="28"/>
          <w:szCs w:val="28"/>
        </w:rPr>
        <w:t>–</w:t>
      </w:r>
      <w:r w:rsidR="005F2ADD" w:rsidRPr="00F21E9E">
        <w:rPr>
          <w:rFonts w:ascii="Times New Roman" w:hAnsi="Times New Roman" w:cs="Times New Roman"/>
          <w:sz w:val="28"/>
          <w:szCs w:val="28"/>
        </w:rPr>
        <w:t xml:space="preserve"> следование загруженного транспорта обратно к границе поля.</w:t>
      </w:r>
    </w:p>
    <w:p w14:paraId="47C020FC" w14:textId="77777777" w:rsidR="00E113BD" w:rsidRPr="00F21E9E" w:rsidRDefault="00E113BD" w:rsidP="00F21E9E">
      <w:pPr>
        <w:spacing w:after="0" w:line="360" w:lineRule="auto"/>
        <w:rPr>
          <w:rFonts w:ascii="Times New Roman" w:hAnsi="Times New Roman" w:cs="Times New Roman"/>
          <w:sz w:val="28"/>
          <w:szCs w:val="28"/>
        </w:rPr>
      </w:pPr>
      <w:r w:rsidRPr="00F21E9E">
        <w:rPr>
          <w:rFonts w:ascii="Times New Roman" w:hAnsi="Times New Roman" w:cs="Times New Roman"/>
          <w:noProof/>
          <w:sz w:val="28"/>
          <w:szCs w:val="28"/>
          <w:lang w:val="en-US"/>
        </w:rPr>
        <w:drawing>
          <wp:inline distT="0" distB="0" distL="0" distR="0" wp14:anchorId="14D8C85F" wp14:editId="5B8BABB1">
            <wp:extent cx="3050438" cy="3126740"/>
            <wp:effectExtent l="0" t="0" r="0" b="0"/>
            <wp:docPr id="21236720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396" cy="3159497"/>
                    </a:xfrm>
                    <a:prstGeom prst="rect">
                      <a:avLst/>
                    </a:prstGeom>
                    <a:noFill/>
                    <a:ln>
                      <a:noFill/>
                    </a:ln>
                  </pic:spPr>
                </pic:pic>
              </a:graphicData>
            </a:graphic>
          </wp:inline>
        </w:drawing>
      </w:r>
      <w:r w:rsidRPr="00F21E9E">
        <w:rPr>
          <w:rFonts w:ascii="Times New Roman" w:hAnsi="Times New Roman" w:cs="Times New Roman"/>
          <w:sz w:val="28"/>
          <w:szCs w:val="28"/>
        </w:rPr>
        <w:t xml:space="preserve">    </w:t>
      </w:r>
      <w:r w:rsidRPr="00F21E9E">
        <w:rPr>
          <w:rFonts w:ascii="Times New Roman" w:hAnsi="Times New Roman" w:cs="Times New Roman"/>
          <w:noProof/>
          <w:sz w:val="28"/>
          <w:szCs w:val="28"/>
          <w:lang w:val="en-US"/>
        </w:rPr>
        <w:drawing>
          <wp:inline distT="0" distB="0" distL="0" distR="0" wp14:anchorId="18469492" wp14:editId="66BE74C3">
            <wp:extent cx="2479853" cy="3094852"/>
            <wp:effectExtent l="0" t="0" r="0" b="0"/>
            <wp:docPr id="96552017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919" cy="3138614"/>
                    </a:xfrm>
                    <a:prstGeom prst="rect">
                      <a:avLst/>
                    </a:prstGeom>
                    <a:noFill/>
                    <a:ln>
                      <a:noFill/>
                    </a:ln>
                  </pic:spPr>
                </pic:pic>
              </a:graphicData>
            </a:graphic>
          </wp:inline>
        </w:drawing>
      </w:r>
    </w:p>
    <w:p w14:paraId="30BE4BC6" w14:textId="6FD64C10" w:rsidR="00E113BD" w:rsidRPr="00F21E9E" w:rsidRDefault="00E113BD" w:rsidP="00F21E9E">
      <w:pPr>
        <w:spacing w:after="0" w:line="360" w:lineRule="auto"/>
        <w:ind w:firstLine="567"/>
        <w:jc w:val="center"/>
        <w:rPr>
          <w:rFonts w:ascii="Times New Roman" w:hAnsi="Times New Roman" w:cs="Times New Roman"/>
          <w:sz w:val="28"/>
          <w:szCs w:val="28"/>
        </w:rPr>
      </w:pPr>
      <w:r w:rsidRPr="00F21E9E">
        <w:rPr>
          <w:rFonts w:ascii="Times New Roman" w:hAnsi="Times New Roman" w:cs="Times New Roman"/>
          <w:sz w:val="28"/>
          <w:szCs w:val="28"/>
        </w:rPr>
        <w:t xml:space="preserve">Рисунок </w:t>
      </w:r>
      <w:r w:rsidR="00843578" w:rsidRPr="00F21E9E">
        <w:rPr>
          <w:rFonts w:ascii="Times New Roman" w:hAnsi="Times New Roman" w:cs="Times New Roman"/>
          <w:sz w:val="28"/>
          <w:szCs w:val="28"/>
        </w:rPr>
        <w:t>2</w:t>
      </w:r>
      <w:r w:rsidRPr="00F21E9E">
        <w:rPr>
          <w:rFonts w:ascii="Times New Roman" w:hAnsi="Times New Roman" w:cs="Times New Roman"/>
          <w:sz w:val="28"/>
          <w:szCs w:val="28"/>
        </w:rPr>
        <w:t xml:space="preserve"> – Траектории движения и места загрузки на поле грузовых автомобилей </w:t>
      </w:r>
      <w:r w:rsidR="006B3559" w:rsidRPr="00F21E9E">
        <w:rPr>
          <w:rFonts w:ascii="Times New Roman" w:hAnsi="Times New Roman" w:cs="Times New Roman"/>
          <w:bCs/>
          <w:sz w:val="28"/>
          <w:szCs w:val="28"/>
        </w:rPr>
        <w:t>ЗИЛ-ММЗ-554</w:t>
      </w:r>
      <w:r w:rsidR="006B3559" w:rsidRPr="00F21E9E">
        <w:rPr>
          <w:rFonts w:ascii="Times New Roman" w:hAnsi="Times New Roman" w:cs="Times New Roman"/>
          <w:sz w:val="28"/>
          <w:szCs w:val="28"/>
        </w:rPr>
        <w:t xml:space="preserve"> </w:t>
      </w:r>
      <w:r w:rsidRPr="00F21E9E">
        <w:rPr>
          <w:rFonts w:ascii="Times New Roman" w:hAnsi="Times New Roman" w:cs="Times New Roman"/>
          <w:sz w:val="28"/>
          <w:szCs w:val="28"/>
        </w:rPr>
        <w:t xml:space="preserve">(слева – поле 1.1, справа </w:t>
      </w:r>
      <w:r w:rsidR="00EE0E5A" w:rsidRPr="00F21E9E">
        <w:rPr>
          <w:rFonts w:ascii="Times New Roman" w:hAnsi="Times New Roman" w:cs="Times New Roman"/>
          <w:sz w:val="28"/>
          <w:szCs w:val="28"/>
        </w:rPr>
        <w:t>–</w:t>
      </w:r>
      <w:r w:rsidRPr="00F21E9E">
        <w:rPr>
          <w:rFonts w:ascii="Times New Roman" w:hAnsi="Times New Roman" w:cs="Times New Roman"/>
          <w:sz w:val="28"/>
          <w:szCs w:val="28"/>
        </w:rPr>
        <w:t xml:space="preserve"> поле 1.3.)</w:t>
      </w:r>
    </w:p>
    <w:p w14:paraId="0F6DB7CF" w14:textId="77777777" w:rsidR="00E113BD" w:rsidRPr="00F21E9E" w:rsidRDefault="00E113BD" w:rsidP="00F21E9E">
      <w:pPr>
        <w:spacing w:after="0" w:line="360" w:lineRule="auto"/>
        <w:rPr>
          <w:rFonts w:ascii="Times New Roman" w:hAnsi="Times New Roman" w:cs="Times New Roman"/>
          <w:sz w:val="28"/>
          <w:szCs w:val="28"/>
        </w:rPr>
      </w:pPr>
    </w:p>
    <w:p w14:paraId="0CBDB827" w14:textId="04190A81" w:rsidR="00076440" w:rsidRPr="00F21E9E" w:rsidRDefault="004B7F3F" w:rsidP="0033669C">
      <w:pPr>
        <w:widowControl w:val="0"/>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 xml:space="preserve">В результате измерений составляющих полевого цикла движения автотранспорта на отвозе </w:t>
      </w:r>
      <w:r w:rsidR="00A860FE" w:rsidRPr="00F21E9E">
        <w:rPr>
          <w:rFonts w:ascii="Times New Roman" w:hAnsi="Times New Roman" w:cs="Times New Roman"/>
          <w:sz w:val="28"/>
          <w:szCs w:val="28"/>
        </w:rPr>
        <w:t>з</w:t>
      </w:r>
      <w:r w:rsidRPr="00F21E9E">
        <w:rPr>
          <w:rFonts w:ascii="Times New Roman" w:hAnsi="Times New Roman" w:cs="Times New Roman"/>
          <w:sz w:val="28"/>
          <w:szCs w:val="28"/>
        </w:rPr>
        <w:t>ерна от комба</w:t>
      </w:r>
      <w:r w:rsidR="00A860FE" w:rsidRPr="00F21E9E">
        <w:rPr>
          <w:rFonts w:ascii="Times New Roman" w:hAnsi="Times New Roman" w:cs="Times New Roman"/>
          <w:sz w:val="28"/>
          <w:szCs w:val="28"/>
        </w:rPr>
        <w:t>й</w:t>
      </w:r>
      <w:r w:rsidRPr="00F21E9E">
        <w:rPr>
          <w:rFonts w:ascii="Times New Roman" w:hAnsi="Times New Roman" w:cs="Times New Roman"/>
          <w:sz w:val="28"/>
          <w:szCs w:val="28"/>
        </w:rPr>
        <w:t xml:space="preserve">на </w:t>
      </w:r>
      <w:r w:rsidR="006B3559" w:rsidRPr="00F21E9E">
        <w:rPr>
          <w:rFonts w:ascii="Times New Roman" w:hAnsi="Times New Roman" w:cs="Times New Roman"/>
          <w:sz w:val="28"/>
          <w:szCs w:val="28"/>
        </w:rPr>
        <w:t>было выявлено, что</w:t>
      </w:r>
      <w:r w:rsidR="00076440" w:rsidRPr="00F21E9E">
        <w:rPr>
          <w:rFonts w:ascii="Times New Roman" w:hAnsi="Times New Roman" w:cs="Times New Roman"/>
          <w:sz w:val="28"/>
          <w:szCs w:val="28"/>
        </w:rPr>
        <w:t xml:space="preserve"> среднее плечо подъезда автомобиля к комбайну от края поля (линии А) составило 411 м, </w:t>
      </w:r>
      <w:r w:rsidR="006B3559" w:rsidRPr="00F21E9E">
        <w:rPr>
          <w:rFonts w:ascii="Times New Roman" w:hAnsi="Times New Roman" w:cs="Times New Roman"/>
          <w:sz w:val="28"/>
          <w:szCs w:val="28"/>
        </w:rPr>
        <w:t>ч</w:t>
      </w:r>
      <w:r w:rsidR="00076440" w:rsidRPr="00F21E9E">
        <w:rPr>
          <w:rFonts w:ascii="Times New Roman" w:hAnsi="Times New Roman" w:cs="Times New Roman"/>
          <w:sz w:val="28"/>
          <w:szCs w:val="28"/>
        </w:rPr>
        <w:t xml:space="preserve">то на 5% выше </w:t>
      </w:r>
      <w:r w:rsidR="00827444" w:rsidRPr="00F21E9E">
        <w:rPr>
          <w:rFonts w:ascii="Times New Roman" w:hAnsi="Times New Roman" w:cs="Times New Roman"/>
          <w:sz w:val="28"/>
          <w:szCs w:val="28"/>
        </w:rPr>
        <w:t xml:space="preserve">приведенного в таблице </w:t>
      </w:r>
      <w:r w:rsidR="00076440" w:rsidRPr="00F21E9E">
        <w:rPr>
          <w:rFonts w:ascii="Times New Roman" w:hAnsi="Times New Roman" w:cs="Times New Roman"/>
          <w:sz w:val="28"/>
          <w:szCs w:val="28"/>
        </w:rPr>
        <w:t xml:space="preserve">расчетного показателя </w:t>
      </w:r>
      <w:r w:rsidR="00CF1F61">
        <w:rPr>
          <w:rFonts w:ascii="Times New Roman" w:hAnsi="Times New Roman" w:cs="Times New Roman"/>
          <w:sz w:val="28"/>
          <w:szCs w:val="28"/>
        </w:rPr>
        <w:br/>
      </w:r>
      <w:r w:rsidR="00076440" w:rsidRPr="00F21E9E">
        <w:rPr>
          <w:rFonts w:ascii="Times New Roman" w:hAnsi="Times New Roman" w:cs="Times New Roman"/>
          <w:sz w:val="28"/>
          <w:szCs w:val="28"/>
        </w:rPr>
        <w:t xml:space="preserve">(391 м). Учитывая некоторую </w:t>
      </w:r>
      <w:r w:rsidR="00827444" w:rsidRPr="00F21E9E">
        <w:rPr>
          <w:rFonts w:ascii="Times New Roman" w:hAnsi="Times New Roman" w:cs="Times New Roman"/>
          <w:sz w:val="28"/>
          <w:szCs w:val="28"/>
        </w:rPr>
        <w:t>закруглённость</w:t>
      </w:r>
      <w:r w:rsidR="00076440" w:rsidRPr="00F21E9E">
        <w:rPr>
          <w:rFonts w:ascii="Times New Roman" w:hAnsi="Times New Roman" w:cs="Times New Roman"/>
          <w:sz w:val="28"/>
          <w:szCs w:val="28"/>
        </w:rPr>
        <w:t xml:space="preserve"> траектории движения автомобиля при подъезде к комбайну для забора зерна, мы можем констатировать сходство расчетных и измеренных показателей. </w:t>
      </w:r>
    </w:p>
    <w:p w14:paraId="7F31419C" w14:textId="1933AB62" w:rsidR="00E113BD" w:rsidRPr="00F21E9E" w:rsidRDefault="00076440" w:rsidP="0033669C">
      <w:pPr>
        <w:widowControl w:val="0"/>
        <w:spacing w:after="0" w:line="360" w:lineRule="auto"/>
        <w:ind w:firstLine="567"/>
        <w:jc w:val="both"/>
        <w:rPr>
          <w:rFonts w:ascii="Times New Roman" w:hAnsi="Times New Roman" w:cs="Times New Roman"/>
          <w:sz w:val="28"/>
          <w:szCs w:val="28"/>
        </w:rPr>
      </w:pPr>
      <w:r w:rsidRPr="00F21E9E">
        <w:rPr>
          <w:rFonts w:ascii="Times New Roman" w:hAnsi="Times New Roman" w:cs="Times New Roman"/>
          <w:sz w:val="28"/>
          <w:szCs w:val="28"/>
        </w:rPr>
        <w:t>Таким образом, среднее плечо подъезда автомобиля к комбайну</w:t>
      </w:r>
      <w:r w:rsidR="000E2C83" w:rsidRPr="00F21E9E">
        <w:rPr>
          <w:rFonts w:ascii="Times New Roman" w:hAnsi="Times New Roman" w:cs="Times New Roman"/>
          <w:sz w:val="28"/>
          <w:szCs w:val="28"/>
        </w:rPr>
        <w:t xml:space="preserve"> от края поля примерно равно половине длины гона. Точно также и усредненная локация </w:t>
      </w:r>
      <w:r w:rsidR="006B3559" w:rsidRPr="00F21E9E">
        <w:rPr>
          <w:rFonts w:ascii="Times New Roman" w:hAnsi="Times New Roman" w:cs="Times New Roman"/>
          <w:sz w:val="28"/>
          <w:szCs w:val="28"/>
        </w:rPr>
        <w:t xml:space="preserve">места выгрузки комбайна </w:t>
      </w:r>
      <w:r w:rsidR="000E2C83" w:rsidRPr="00F21E9E">
        <w:rPr>
          <w:rFonts w:ascii="Times New Roman" w:hAnsi="Times New Roman" w:cs="Times New Roman"/>
          <w:sz w:val="28"/>
          <w:szCs w:val="28"/>
        </w:rPr>
        <w:t xml:space="preserve">за несколько уборочных циклов – середина </w:t>
      </w:r>
      <w:r w:rsidR="007B1C56" w:rsidRPr="00F21E9E">
        <w:rPr>
          <w:rFonts w:ascii="Times New Roman" w:hAnsi="Times New Roman" w:cs="Times New Roman"/>
          <w:sz w:val="28"/>
          <w:szCs w:val="28"/>
        </w:rPr>
        <w:t>убираемого массива</w:t>
      </w:r>
      <w:r w:rsidR="000E2C83" w:rsidRPr="00F21E9E">
        <w:rPr>
          <w:rFonts w:ascii="Times New Roman" w:hAnsi="Times New Roman" w:cs="Times New Roman"/>
          <w:sz w:val="28"/>
          <w:szCs w:val="28"/>
        </w:rPr>
        <w:t>.</w:t>
      </w:r>
      <w:r w:rsidR="00080740" w:rsidRPr="00F21E9E">
        <w:rPr>
          <w:rFonts w:ascii="Times New Roman" w:hAnsi="Times New Roman" w:cs="Times New Roman"/>
          <w:sz w:val="28"/>
          <w:szCs w:val="28"/>
        </w:rPr>
        <w:t xml:space="preserve"> </w:t>
      </w:r>
      <w:r w:rsidR="000E2C83" w:rsidRPr="00F21E9E">
        <w:rPr>
          <w:rFonts w:ascii="Times New Roman" w:hAnsi="Times New Roman" w:cs="Times New Roman"/>
          <w:sz w:val="28"/>
          <w:szCs w:val="28"/>
        </w:rPr>
        <w:t xml:space="preserve">Данный вывод </w:t>
      </w:r>
      <w:r w:rsidR="00FD4E2E" w:rsidRPr="00F21E9E">
        <w:rPr>
          <w:rFonts w:ascii="Times New Roman" w:hAnsi="Times New Roman" w:cs="Times New Roman"/>
          <w:sz w:val="28"/>
          <w:szCs w:val="28"/>
        </w:rPr>
        <w:t>подтверждается</w:t>
      </w:r>
      <w:r w:rsidR="000E2C83" w:rsidRPr="00F21E9E">
        <w:rPr>
          <w:rFonts w:ascii="Times New Roman" w:hAnsi="Times New Roman" w:cs="Times New Roman"/>
          <w:sz w:val="28"/>
          <w:szCs w:val="28"/>
        </w:rPr>
        <w:t xml:space="preserve"> </w:t>
      </w:r>
      <w:r w:rsidR="000E2C83" w:rsidRPr="00F21E9E">
        <w:rPr>
          <w:rFonts w:ascii="Times New Roman" w:hAnsi="Times New Roman" w:cs="Times New Roman"/>
          <w:sz w:val="28"/>
          <w:szCs w:val="28"/>
        </w:rPr>
        <w:lastRenderedPageBreak/>
        <w:t xml:space="preserve">результатами спутникового мониторинга </w:t>
      </w:r>
      <w:r w:rsidR="000E2C83" w:rsidRPr="00F21E9E">
        <w:rPr>
          <w:rFonts w:ascii="Times New Roman" w:hAnsi="Times New Roman" w:cs="Times New Roman"/>
          <w:bCs/>
          <w:sz w:val="28"/>
          <w:szCs w:val="28"/>
        </w:rPr>
        <w:t xml:space="preserve">и сформированным </w:t>
      </w:r>
      <w:r w:rsidR="000E2C83" w:rsidRPr="00F21E9E">
        <w:rPr>
          <w:rStyle w:val="Strong"/>
          <w:rFonts w:ascii="Times New Roman" w:hAnsi="Times New Roman" w:cs="Times New Roman"/>
          <w:b w:val="0"/>
          <w:sz w:val="28"/>
          <w:szCs w:val="28"/>
        </w:rPr>
        <w:t xml:space="preserve">отчетам </w:t>
      </w:r>
      <w:r w:rsidR="00FD4E2E" w:rsidRPr="00F21E9E">
        <w:rPr>
          <w:rStyle w:val="Strong"/>
          <w:rFonts w:ascii="Times New Roman" w:hAnsi="Times New Roman" w:cs="Times New Roman"/>
          <w:b w:val="0"/>
          <w:sz w:val="28"/>
          <w:szCs w:val="28"/>
        </w:rPr>
        <w:t>в</w:t>
      </w:r>
      <w:r w:rsidR="000E2C83" w:rsidRPr="00F21E9E">
        <w:rPr>
          <w:rFonts w:ascii="Times New Roman" w:hAnsi="Times New Roman" w:cs="Times New Roman"/>
          <w:bCs/>
          <w:sz w:val="28"/>
          <w:szCs w:val="28"/>
        </w:rPr>
        <w:t xml:space="preserve"> графической форме. Так на поле </w:t>
      </w:r>
      <w:r w:rsidR="001E189C">
        <w:rPr>
          <w:rFonts w:ascii="Times New Roman" w:hAnsi="Times New Roman" w:cs="Times New Roman"/>
          <w:bCs/>
          <w:sz w:val="28"/>
          <w:szCs w:val="28"/>
        </w:rPr>
        <w:t>№</w:t>
      </w:r>
      <w:r w:rsidR="000E2C83" w:rsidRPr="00F21E9E">
        <w:rPr>
          <w:rFonts w:ascii="Times New Roman" w:hAnsi="Times New Roman" w:cs="Times New Roman"/>
          <w:bCs/>
          <w:sz w:val="28"/>
          <w:szCs w:val="28"/>
        </w:rPr>
        <w:t xml:space="preserve">1.3 </w:t>
      </w:r>
      <w:proofErr w:type="spellStart"/>
      <w:r w:rsidR="000E2C83" w:rsidRPr="00F21E9E">
        <w:rPr>
          <w:rFonts w:ascii="Times New Roman" w:hAnsi="Times New Roman" w:cs="Times New Roman"/>
          <w:bCs/>
          <w:sz w:val="28"/>
          <w:szCs w:val="28"/>
        </w:rPr>
        <w:t>валидационного</w:t>
      </w:r>
      <w:proofErr w:type="spellEnd"/>
      <w:r w:rsidR="000E2C83" w:rsidRPr="00F21E9E">
        <w:rPr>
          <w:rFonts w:ascii="Times New Roman" w:hAnsi="Times New Roman" w:cs="Times New Roman"/>
          <w:bCs/>
          <w:sz w:val="28"/>
          <w:szCs w:val="28"/>
        </w:rPr>
        <w:t xml:space="preserve"> полигона </w:t>
      </w:r>
      <w:r w:rsidR="00FD4E2E" w:rsidRPr="00F21E9E">
        <w:rPr>
          <w:rFonts w:ascii="Times New Roman" w:hAnsi="Times New Roman" w:cs="Times New Roman"/>
          <w:bCs/>
          <w:sz w:val="28"/>
          <w:szCs w:val="28"/>
        </w:rPr>
        <w:t xml:space="preserve">усредненная </w:t>
      </w:r>
      <w:r w:rsidR="000E2C83" w:rsidRPr="00F21E9E">
        <w:rPr>
          <w:rFonts w:ascii="Times New Roman" w:hAnsi="Times New Roman" w:cs="Times New Roman"/>
          <w:bCs/>
          <w:sz w:val="28"/>
          <w:szCs w:val="28"/>
        </w:rPr>
        <w:t xml:space="preserve">длина плеча загрузки автотранспорта от края </w:t>
      </w:r>
      <w:r w:rsidR="007B1C56" w:rsidRPr="00F21E9E">
        <w:rPr>
          <w:rFonts w:ascii="Times New Roman" w:hAnsi="Times New Roman" w:cs="Times New Roman"/>
          <w:bCs/>
          <w:sz w:val="28"/>
          <w:szCs w:val="28"/>
        </w:rPr>
        <w:t>массива</w:t>
      </w:r>
      <w:r w:rsidR="000E2C83" w:rsidRPr="00F21E9E">
        <w:rPr>
          <w:rFonts w:ascii="Times New Roman" w:hAnsi="Times New Roman" w:cs="Times New Roman"/>
          <w:bCs/>
          <w:sz w:val="28"/>
          <w:szCs w:val="28"/>
        </w:rPr>
        <w:t xml:space="preserve"> составила 520 м (середина </w:t>
      </w:r>
      <w:r w:rsidR="007B1C56" w:rsidRPr="00F21E9E">
        <w:rPr>
          <w:rFonts w:ascii="Times New Roman" w:hAnsi="Times New Roman" w:cs="Times New Roman"/>
          <w:bCs/>
          <w:sz w:val="28"/>
          <w:szCs w:val="28"/>
        </w:rPr>
        <w:t>массива располагалась в</w:t>
      </w:r>
      <w:r w:rsidR="000E2C83" w:rsidRPr="00F21E9E">
        <w:rPr>
          <w:rFonts w:ascii="Times New Roman" w:hAnsi="Times New Roman" w:cs="Times New Roman"/>
          <w:bCs/>
          <w:sz w:val="28"/>
          <w:szCs w:val="28"/>
        </w:rPr>
        <w:t xml:space="preserve"> 49</w:t>
      </w:r>
      <w:r w:rsidR="00477D3B" w:rsidRPr="00F21E9E">
        <w:rPr>
          <w:rFonts w:ascii="Times New Roman" w:hAnsi="Times New Roman" w:cs="Times New Roman"/>
          <w:bCs/>
          <w:sz w:val="28"/>
          <w:szCs w:val="28"/>
        </w:rPr>
        <w:t>1</w:t>
      </w:r>
      <w:r w:rsidR="000E2C83" w:rsidRPr="00F21E9E">
        <w:rPr>
          <w:rFonts w:ascii="Times New Roman" w:hAnsi="Times New Roman" w:cs="Times New Roman"/>
          <w:bCs/>
          <w:sz w:val="28"/>
          <w:szCs w:val="28"/>
        </w:rPr>
        <w:t xml:space="preserve"> м</w:t>
      </w:r>
      <w:r w:rsidR="007B1C56" w:rsidRPr="00F21E9E">
        <w:rPr>
          <w:rFonts w:ascii="Times New Roman" w:hAnsi="Times New Roman" w:cs="Times New Roman"/>
          <w:bCs/>
          <w:sz w:val="28"/>
          <w:szCs w:val="28"/>
        </w:rPr>
        <w:t xml:space="preserve"> от края</w:t>
      </w:r>
      <w:r w:rsidR="000E2C83" w:rsidRPr="00F21E9E">
        <w:rPr>
          <w:rFonts w:ascii="Times New Roman" w:hAnsi="Times New Roman" w:cs="Times New Roman"/>
          <w:bCs/>
          <w:sz w:val="28"/>
          <w:szCs w:val="28"/>
        </w:rPr>
        <w:t xml:space="preserve">), для поля </w:t>
      </w:r>
      <w:r w:rsidR="001E189C">
        <w:rPr>
          <w:rFonts w:ascii="Times New Roman" w:hAnsi="Times New Roman" w:cs="Times New Roman"/>
          <w:bCs/>
          <w:sz w:val="28"/>
          <w:szCs w:val="28"/>
        </w:rPr>
        <w:t>№</w:t>
      </w:r>
      <w:r w:rsidR="000E2C83" w:rsidRPr="00F21E9E">
        <w:rPr>
          <w:rFonts w:ascii="Times New Roman" w:hAnsi="Times New Roman" w:cs="Times New Roman"/>
          <w:bCs/>
          <w:sz w:val="28"/>
          <w:szCs w:val="28"/>
        </w:rPr>
        <w:t xml:space="preserve">3.2 </w:t>
      </w:r>
      <w:r w:rsidR="007B1C56" w:rsidRPr="00F21E9E">
        <w:rPr>
          <w:rFonts w:ascii="Times New Roman" w:hAnsi="Times New Roman" w:cs="Times New Roman"/>
          <w:bCs/>
          <w:sz w:val="28"/>
          <w:szCs w:val="28"/>
        </w:rPr>
        <w:t>длина плеча составила</w:t>
      </w:r>
      <w:r w:rsidR="000E2C83" w:rsidRPr="00F21E9E">
        <w:rPr>
          <w:rFonts w:ascii="Times New Roman" w:hAnsi="Times New Roman" w:cs="Times New Roman"/>
          <w:bCs/>
          <w:sz w:val="28"/>
          <w:szCs w:val="28"/>
        </w:rPr>
        <w:t xml:space="preserve"> 382 м (середина </w:t>
      </w:r>
      <w:r w:rsidR="007B1C56" w:rsidRPr="00F21E9E">
        <w:rPr>
          <w:rFonts w:ascii="Times New Roman" w:hAnsi="Times New Roman" w:cs="Times New Roman"/>
          <w:bCs/>
          <w:sz w:val="28"/>
          <w:szCs w:val="28"/>
        </w:rPr>
        <w:t xml:space="preserve">массива располагалась в </w:t>
      </w:r>
      <w:r w:rsidR="000E2C83" w:rsidRPr="00F21E9E">
        <w:rPr>
          <w:rFonts w:ascii="Times New Roman" w:hAnsi="Times New Roman" w:cs="Times New Roman"/>
          <w:bCs/>
          <w:sz w:val="28"/>
          <w:szCs w:val="28"/>
        </w:rPr>
        <w:t>360 м</w:t>
      </w:r>
      <w:r w:rsidR="007B1C56" w:rsidRPr="00F21E9E">
        <w:rPr>
          <w:rFonts w:ascii="Times New Roman" w:hAnsi="Times New Roman" w:cs="Times New Roman"/>
          <w:bCs/>
          <w:sz w:val="28"/>
          <w:szCs w:val="28"/>
        </w:rPr>
        <w:t xml:space="preserve"> от края</w:t>
      </w:r>
      <w:r w:rsidR="000E2C83" w:rsidRPr="00F21E9E">
        <w:rPr>
          <w:rFonts w:ascii="Times New Roman" w:hAnsi="Times New Roman" w:cs="Times New Roman"/>
          <w:bCs/>
          <w:sz w:val="28"/>
          <w:szCs w:val="28"/>
        </w:rPr>
        <w:t xml:space="preserve">). </w:t>
      </w:r>
      <w:r w:rsidRPr="00F21E9E">
        <w:rPr>
          <w:rFonts w:ascii="Times New Roman" w:hAnsi="Times New Roman" w:cs="Times New Roman"/>
          <w:sz w:val="28"/>
          <w:szCs w:val="28"/>
        </w:rPr>
        <w:t xml:space="preserve">  </w:t>
      </w:r>
    </w:p>
    <w:p w14:paraId="6F143685" w14:textId="77777777" w:rsidR="00D10207" w:rsidRPr="00F21E9E" w:rsidRDefault="00D10207" w:rsidP="00F21E9E">
      <w:pPr>
        <w:spacing w:after="0" w:line="360" w:lineRule="auto"/>
        <w:ind w:firstLine="567"/>
        <w:jc w:val="both"/>
        <w:rPr>
          <w:rFonts w:ascii="Times New Roman" w:hAnsi="Times New Roman" w:cs="Times New Roman"/>
          <w:b/>
          <w:bCs/>
          <w:iCs/>
          <w:sz w:val="28"/>
          <w:szCs w:val="28"/>
        </w:rPr>
      </w:pPr>
      <w:r w:rsidRPr="00F21E9E">
        <w:rPr>
          <w:rFonts w:ascii="Times New Roman" w:hAnsi="Times New Roman" w:cs="Times New Roman"/>
          <w:b/>
          <w:bCs/>
          <w:iCs/>
          <w:sz w:val="28"/>
          <w:szCs w:val="28"/>
        </w:rPr>
        <w:t>Выводы</w:t>
      </w:r>
    </w:p>
    <w:p w14:paraId="460ADD5B" w14:textId="219D7AE6" w:rsidR="00D10207" w:rsidRPr="00F21E9E" w:rsidRDefault="00D10207" w:rsidP="00F21E9E">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 xml:space="preserve">Предложенный </w:t>
      </w:r>
      <w:r w:rsidR="00D757C2">
        <w:rPr>
          <w:rFonts w:ascii="Times New Roman" w:hAnsi="Times New Roman" w:cs="Times New Roman"/>
          <w:iCs/>
          <w:sz w:val="28"/>
          <w:szCs w:val="28"/>
        </w:rPr>
        <w:t>алгоритм</w:t>
      </w:r>
      <w:r w:rsidRPr="00F21E9E">
        <w:rPr>
          <w:rFonts w:ascii="Times New Roman" w:hAnsi="Times New Roman" w:cs="Times New Roman"/>
          <w:iCs/>
          <w:sz w:val="28"/>
          <w:szCs w:val="28"/>
        </w:rPr>
        <w:t xml:space="preserve"> расчета расположения мест выгрузки бункера зерноуборочного комбайна применим для любого сочетания</w:t>
      </w:r>
      <w:r w:rsidR="00D757C2">
        <w:rPr>
          <w:rFonts w:ascii="Times New Roman" w:hAnsi="Times New Roman" w:cs="Times New Roman"/>
          <w:iCs/>
          <w:sz w:val="28"/>
          <w:szCs w:val="28"/>
        </w:rPr>
        <w:t>:</w:t>
      </w:r>
      <w:r w:rsidRPr="00F21E9E">
        <w:rPr>
          <w:rFonts w:ascii="Times New Roman" w:hAnsi="Times New Roman" w:cs="Times New Roman"/>
          <w:iCs/>
          <w:sz w:val="28"/>
          <w:szCs w:val="28"/>
        </w:rPr>
        <w:t xml:space="preserve"> </w:t>
      </w:r>
      <w:r w:rsidR="00D757C2">
        <w:rPr>
          <w:rFonts w:ascii="Times New Roman" w:hAnsi="Times New Roman" w:cs="Times New Roman"/>
          <w:iCs/>
          <w:sz w:val="28"/>
          <w:szCs w:val="28"/>
        </w:rPr>
        <w:t xml:space="preserve">размерных </w:t>
      </w:r>
      <w:r w:rsidRPr="00F21E9E">
        <w:rPr>
          <w:rFonts w:ascii="Times New Roman" w:hAnsi="Times New Roman" w:cs="Times New Roman"/>
          <w:iCs/>
          <w:sz w:val="28"/>
          <w:szCs w:val="28"/>
        </w:rPr>
        <w:t>параметров поля</w:t>
      </w:r>
      <w:r w:rsidR="00D757C2">
        <w:rPr>
          <w:rFonts w:ascii="Times New Roman" w:hAnsi="Times New Roman" w:cs="Times New Roman"/>
          <w:iCs/>
          <w:sz w:val="28"/>
          <w:szCs w:val="28"/>
        </w:rPr>
        <w:t xml:space="preserve">, </w:t>
      </w:r>
      <w:r w:rsidRPr="00F21E9E">
        <w:rPr>
          <w:rFonts w:ascii="Times New Roman" w:hAnsi="Times New Roman" w:cs="Times New Roman"/>
          <w:iCs/>
          <w:sz w:val="28"/>
          <w:szCs w:val="28"/>
        </w:rPr>
        <w:t>урожайност</w:t>
      </w:r>
      <w:r w:rsidR="00D757C2">
        <w:rPr>
          <w:rFonts w:ascii="Times New Roman" w:hAnsi="Times New Roman" w:cs="Times New Roman"/>
          <w:iCs/>
          <w:sz w:val="28"/>
          <w:szCs w:val="28"/>
        </w:rPr>
        <w:t xml:space="preserve">и убираемой культуры и </w:t>
      </w:r>
      <w:r w:rsidRPr="00F21E9E">
        <w:rPr>
          <w:rFonts w:ascii="Times New Roman" w:hAnsi="Times New Roman" w:cs="Times New Roman"/>
          <w:iCs/>
          <w:sz w:val="28"/>
          <w:szCs w:val="28"/>
        </w:rPr>
        <w:t>технических характеристик уборочно</w:t>
      </w:r>
      <w:r w:rsidR="00D757C2">
        <w:rPr>
          <w:rFonts w:ascii="Times New Roman" w:hAnsi="Times New Roman" w:cs="Times New Roman"/>
          <w:iCs/>
          <w:sz w:val="28"/>
          <w:szCs w:val="28"/>
        </w:rPr>
        <w:t>й машины</w:t>
      </w:r>
      <w:r w:rsidRPr="00F21E9E">
        <w:rPr>
          <w:rFonts w:ascii="Times New Roman" w:hAnsi="Times New Roman" w:cs="Times New Roman"/>
          <w:iCs/>
          <w:sz w:val="28"/>
          <w:szCs w:val="28"/>
        </w:rPr>
        <w:t xml:space="preserve"> (</w:t>
      </w:r>
      <w:r w:rsidR="00D757C2">
        <w:rPr>
          <w:rFonts w:ascii="Times New Roman" w:hAnsi="Times New Roman" w:cs="Times New Roman"/>
          <w:iCs/>
          <w:sz w:val="28"/>
          <w:szCs w:val="28"/>
        </w:rPr>
        <w:t xml:space="preserve">ширины </w:t>
      </w:r>
      <w:r w:rsidRPr="00F21E9E">
        <w:rPr>
          <w:rFonts w:ascii="Times New Roman" w:hAnsi="Times New Roman" w:cs="Times New Roman"/>
          <w:iCs/>
          <w:sz w:val="28"/>
          <w:szCs w:val="28"/>
        </w:rPr>
        <w:t>захват</w:t>
      </w:r>
      <w:r w:rsidR="00D757C2">
        <w:rPr>
          <w:rFonts w:ascii="Times New Roman" w:hAnsi="Times New Roman" w:cs="Times New Roman"/>
          <w:iCs/>
          <w:sz w:val="28"/>
          <w:szCs w:val="28"/>
        </w:rPr>
        <w:t>а</w:t>
      </w:r>
      <w:r w:rsidRPr="00F21E9E">
        <w:rPr>
          <w:rFonts w:ascii="Times New Roman" w:hAnsi="Times New Roman" w:cs="Times New Roman"/>
          <w:iCs/>
          <w:sz w:val="28"/>
          <w:szCs w:val="28"/>
        </w:rPr>
        <w:t xml:space="preserve"> жатки, вместимост</w:t>
      </w:r>
      <w:r w:rsidR="00D757C2">
        <w:rPr>
          <w:rFonts w:ascii="Times New Roman" w:hAnsi="Times New Roman" w:cs="Times New Roman"/>
          <w:iCs/>
          <w:sz w:val="28"/>
          <w:szCs w:val="28"/>
        </w:rPr>
        <w:t>и</w:t>
      </w:r>
      <w:r w:rsidRPr="00F21E9E">
        <w:rPr>
          <w:rFonts w:ascii="Times New Roman" w:hAnsi="Times New Roman" w:cs="Times New Roman"/>
          <w:iCs/>
          <w:sz w:val="28"/>
          <w:szCs w:val="28"/>
        </w:rPr>
        <w:t xml:space="preserve"> бункера)</w:t>
      </w:r>
      <w:r w:rsidR="00D757C2">
        <w:rPr>
          <w:rFonts w:ascii="Times New Roman" w:hAnsi="Times New Roman" w:cs="Times New Roman"/>
          <w:iCs/>
          <w:sz w:val="28"/>
          <w:szCs w:val="28"/>
        </w:rPr>
        <w:t>,</w:t>
      </w:r>
      <w:r w:rsidRPr="00F21E9E">
        <w:rPr>
          <w:rFonts w:ascii="Times New Roman" w:hAnsi="Times New Roman" w:cs="Times New Roman"/>
          <w:iCs/>
          <w:sz w:val="28"/>
          <w:szCs w:val="28"/>
        </w:rPr>
        <w:t xml:space="preserve"> при работе загонным или челночным способами</w:t>
      </w:r>
      <w:r w:rsidR="00D757C2">
        <w:rPr>
          <w:rFonts w:ascii="Times New Roman" w:hAnsi="Times New Roman" w:cs="Times New Roman"/>
          <w:iCs/>
          <w:sz w:val="28"/>
          <w:szCs w:val="28"/>
        </w:rPr>
        <w:t>.</w:t>
      </w:r>
      <w:r w:rsidRPr="00F21E9E">
        <w:rPr>
          <w:rFonts w:ascii="Times New Roman" w:hAnsi="Times New Roman" w:cs="Times New Roman"/>
          <w:iCs/>
          <w:sz w:val="28"/>
          <w:szCs w:val="28"/>
        </w:rPr>
        <w:t xml:space="preserve"> </w:t>
      </w:r>
      <w:r w:rsidR="00D757C2">
        <w:rPr>
          <w:rFonts w:ascii="Times New Roman" w:hAnsi="Times New Roman" w:cs="Times New Roman"/>
          <w:iCs/>
          <w:sz w:val="28"/>
          <w:szCs w:val="28"/>
        </w:rPr>
        <w:t>Он также</w:t>
      </w:r>
      <w:r w:rsidRPr="00F21E9E">
        <w:rPr>
          <w:rFonts w:ascii="Times New Roman" w:hAnsi="Times New Roman" w:cs="Times New Roman"/>
          <w:iCs/>
          <w:sz w:val="28"/>
          <w:szCs w:val="28"/>
        </w:rPr>
        <w:t xml:space="preserve"> позволяет предварительно оценить локацию мест выгрузки бункера и учесть </w:t>
      </w:r>
      <w:r w:rsidR="00477D3B" w:rsidRPr="00F21E9E">
        <w:rPr>
          <w:rFonts w:ascii="Times New Roman" w:hAnsi="Times New Roman" w:cs="Times New Roman"/>
          <w:iCs/>
          <w:sz w:val="28"/>
          <w:szCs w:val="28"/>
        </w:rPr>
        <w:t>результат</w:t>
      </w:r>
      <w:r w:rsidRPr="00F21E9E">
        <w:rPr>
          <w:rFonts w:ascii="Times New Roman" w:hAnsi="Times New Roman" w:cs="Times New Roman"/>
          <w:iCs/>
          <w:sz w:val="28"/>
          <w:szCs w:val="28"/>
        </w:rPr>
        <w:t xml:space="preserve"> при планировании и организации </w:t>
      </w:r>
      <w:r w:rsidR="00945F18" w:rsidRPr="00F21E9E">
        <w:rPr>
          <w:rFonts w:ascii="Times New Roman" w:hAnsi="Times New Roman" w:cs="Times New Roman"/>
          <w:iCs/>
          <w:sz w:val="28"/>
          <w:szCs w:val="28"/>
        </w:rPr>
        <w:t>транспортных работ</w:t>
      </w:r>
      <w:r w:rsidRPr="00F21E9E">
        <w:rPr>
          <w:rFonts w:ascii="Times New Roman" w:hAnsi="Times New Roman" w:cs="Times New Roman"/>
          <w:iCs/>
          <w:sz w:val="28"/>
          <w:szCs w:val="28"/>
        </w:rPr>
        <w:t>.</w:t>
      </w:r>
    </w:p>
    <w:p w14:paraId="4B883D41" w14:textId="65655243" w:rsidR="00FB0E54" w:rsidRPr="00F21E9E" w:rsidRDefault="00FB0E54" w:rsidP="00F21E9E">
      <w:pPr>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 xml:space="preserve">Результаты </w:t>
      </w:r>
      <w:r w:rsidR="007C3970">
        <w:rPr>
          <w:rFonts w:ascii="Times New Roman" w:hAnsi="Times New Roman" w:cs="Times New Roman"/>
          <w:iCs/>
          <w:sz w:val="28"/>
          <w:szCs w:val="28"/>
        </w:rPr>
        <w:t>вычислений</w:t>
      </w:r>
      <w:r w:rsidRPr="00F21E9E">
        <w:rPr>
          <w:rFonts w:ascii="Times New Roman" w:hAnsi="Times New Roman" w:cs="Times New Roman"/>
          <w:iCs/>
          <w:sz w:val="28"/>
          <w:szCs w:val="28"/>
        </w:rPr>
        <w:t xml:space="preserve"> достаточно хорошо подтверждаются фактическими данными полевого эксперимента, полученными с использованием системы спутникового мониторинга</w:t>
      </w:r>
      <w:r w:rsidR="007B1C56" w:rsidRPr="00F21E9E">
        <w:rPr>
          <w:rFonts w:ascii="Times New Roman" w:hAnsi="Times New Roman" w:cs="Times New Roman"/>
          <w:iCs/>
          <w:sz w:val="28"/>
          <w:szCs w:val="28"/>
        </w:rPr>
        <w:t xml:space="preserve"> на полях </w:t>
      </w:r>
      <w:proofErr w:type="spellStart"/>
      <w:r w:rsidR="007B1C56" w:rsidRPr="00F21E9E">
        <w:rPr>
          <w:rFonts w:ascii="Times New Roman" w:hAnsi="Times New Roman" w:cs="Times New Roman"/>
          <w:iCs/>
          <w:sz w:val="28"/>
          <w:szCs w:val="28"/>
        </w:rPr>
        <w:t>валидационного</w:t>
      </w:r>
      <w:proofErr w:type="spellEnd"/>
      <w:r w:rsidR="007B1C56" w:rsidRPr="00F21E9E">
        <w:rPr>
          <w:rFonts w:ascii="Times New Roman" w:hAnsi="Times New Roman" w:cs="Times New Roman"/>
          <w:iCs/>
          <w:sz w:val="28"/>
          <w:szCs w:val="28"/>
        </w:rPr>
        <w:t xml:space="preserve"> полигона </w:t>
      </w:r>
      <w:proofErr w:type="spellStart"/>
      <w:r w:rsidRPr="00F21E9E">
        <w:rPr>
          <w:rFonts w:ascii="Times New Roman" w:hAnsi="Times New Roman" w:cs="Times New Roman"/>
          <w:iCs/>
          <w:sz w:val="28"/>
          <w:szCs w:val="28"/>
        </w:rPr>
        <w:t>КубНИИТиМ</w:t>
      </w:r>
      <w:proofErr w:type="spellEnd"/>
      <w:r w:rsidRPr="00F21E9E">
        <w:rPr>
          <w:rFonts w:ascii="Times New Roman" w:hAnsi="Times New Roman" w:cs="Times New Roman"/>
          <w:iCs/>
          <w:sz w:val="28"/>
          <w:szCs w:val="28"/>
        </w:rPr>
        <w:t xml:space="preserve"> – расхождение опытных данных с предварительно рассчитанными составляет не более 5%.</w:t>
      </w:r>
    </w:p>
    <w:p w14:paraId="29DACF57" w14:textId="06F1D214" w:rsidR="00D10207" w:rsidRPr="00F21E9E" w:rsidRDefault="00D10207" w:rsidP="0033669C">
      <w:pPr>
        <w:widowControl w:val="0"/>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Полученн</w:t>
      </w:r>
      <w:r w:rsidR="00477D3B" w:rsidRPr="00F21E9E">
        <w:rPr>
          <w:rFonts w:ascii="Times New Roman" w:hAnsi="Times New Roman" w:cs="Times New Roman"/>
          <w:iCs/>
          <w:sz w:val="28"/>
          <w:szCs w:val="28"/>
        </w:rPr>
        <w:t>ая</w:t>
      </w:r>
      <w:r w:rsidRPr="00F21E9E">
        <w:rPr>
          <w:rFonts w:ascii="Times New Roman" w:hAnsi="Times New Roman" w:cs="Times New Roman"/>
          <w:iCs/>
          <w:sz w:val="28"/>
          <w:szCs w:val="28"/>
        </w:rPr>
        <w:t xml:space="preserve"> в результате расчет</w:t>
      </w:r>
      <w:r w:rsidR="00477D3B" w:rsidRPr="00F21E9E">
        <w:rPr>
          <w:rFonts w:ascii="Times New Roman" w:hAnsi="Times New Roman" w:cs="Times New Roman"/>
          <w:iCs/>
          <w:sz w:val="28"/>
          <w:szCs w:val="28"/>
        </w:rPr>
        <w:t>а</w:t>
      </w:r>
      <w:r w:rsidRPr="00F21E9E">
        <w:rPr>
          <w:rFonts w:ascii="Times New Roman" w:hAnsi="Times New Roman" w:cs="Times New Roman"/>
          <w:iCs/>
          <w:sz w:val="28"/>
          <w:szCs w:val="28"/>
        </w:rPr>
        <w:t xml:space="preserve"> характеристика расположения мест выгрузки в виде номера гона и значения расстояний от мест выгрузки каждого бункера до противоположных сторон поля позволя</w:t>
      </w:r>
      <w:r w:rsidR="00477D3B" w:rsidRPr="00F21E9E">
        <w:rPr>
          <w:rFonts w:ascii="Times New Roman" w:hAnsi="Times New Roman" w:cs="Times New Roman"/>
          <w:iCs/>
          <w:sz w:val="28"/>
          <w:szCs w:val="28"/>
        </w:rPr>
        <w:t>е</w:t>
      </w:r>
      <w:r w:rsidRPr="00F21E9E">
        <w:rPr>
          <w:rFonts w:ascii="Times New Roman" w:hAnsi="Times New Roman" w:cs="Times New Roman"/>
          <w:iCs/>
          <w:sz w:val="28"/>
          <w:szCs w:val="28"/>
        </w:rPr>
        <w:t>т</w:t>
      </w:r>
      <w:r w:rsidR="00BB2FBB" w:rsidRPr="00F21E9E">
        <w:rPr>
          <w:rFonts w:ascii="Times New Roman" w:hAnsi="Times New Roman" w:cs="Times New Roman"/>
          <w:iCs/>
          <w:sz w:val="28"/>
          <w:szCs w:val="28"/>
        </w:rPr>
        <w:t xml:space="preserve"> </w:t>
      </w:r>
      <w:r w:rsidR="00F60103" w:rsidRPr="00F21E9E">
        <w:rPr>
          <w:rFonts w:ascii="Times New Roman" w:hAnsi="Times New Roman" w:cs="Times New Roman"/>
          <w:iCs/>
          <w:sz w:val="28"/>
          <w:szCs w:val="28"/>
        </w:rPr>
        <w:t xml:space="preserve">в определенных случаях </w:t>
      </w:r>
      <w:r w:rsidRPr="00F21E9E">
        <w:rPr>
          <w:rFonts w:ascii="Times New Roman" w:hAnsi="Times New Roman" w:cs="Times New Roman"/>
          <w:iCs/>
          <w:sz w:val="28"/>
          <w:szCs w:val="28"/>
        </w:rPr>
        <w:t>оптимизировать отвоз зерна автотранспортом – с одной или двух сторон</w:t>
      </w:r>
      <w:r w:rsidR="00F60103" w:rsidRPr="00F21E9E">
        <w:rPr>
          <w:rFonts w:ascii="Times New Roman" w:hAnsi="Times New Roman" w:cs="Times New Roman"/>
          <w:iCs/>
          <w:sz w:val="28"/>
          <w:szCs w:val="28"/>
        </w:rPr>
        <w:t xml:space="preserve"> поля</w:t>
      </w:r>
      <w:r w:rsidRPr="00F21E9E">
        <w:rPr>
          <w:rFonts w:ascii="Times New Roman" w:hAnsi="Times New Roman" w:cs="Times New Roman"/>
          <w:iCs/>
          <w:sz w:val="28"/>
          <w:szCs w:val="28"/>
        </w:rPr>
        <w:t>, с целью исключения излишнего пробега порожнего и груженого автомобиля</w:t>
      </w:r>
      <w:r w:rsidR="00FB0E54" w:rsidRPr="00F21E9E">
        <w:rPr>
          <w:rFonts w:ascii="Times New Roman" w:hAnsi="Times New Roman" w:cs="Times New Roman"/>
          <w:iCs/>
          <w:sz w:val="28"/>
          <w:szCs w:val="28"/>
        </w:rPr>
        <w:t xml:space="preserve">, а также </w:t>
      </w:r>
      <w:r w:rsidR="00F60103" w:rsidRPr="00F21E9E">
        <w:rPr>
          <w:rFonts w:ascii="Times New Roman" w:hAnsi="Times New Roman" w:cs="Times New Roman"/>
          <w:iCs/>
          <w:sz w:val="28"/>
          <w:szCs w:val="28"/>
        </w:rPr>
        <w:t xml:space="preserve">снизить </w:t>
      </w:r>
      <w:r w:rsidR="00FB0E54" w:rsidRPr="00F21E9E">
        <w:rPr>
          <w:rFonts w:ascii="Times New Roman" w:hAnsi="Times New Roman" w:cs="Times New Roman"/>
          <w:iCs/>
          <w:sz w:val="28"/>
          <w:szCs w:val="28"/>
        </w:rPr>
        <w:t>издержки на проведение последующих почвообрабатывающих операций.</w:t>
      </w:r>
    </w:p>
    <w:p w14:paraId="7BE14767" w14:textId="336E180D" w:rsidR="00A726BA" w:rsidRPr="00F21E9E" w:rsidRDefault="00BB2FBB" w:rsidP="0033669C">
      <w:pPr>
        <w:widowControl w:val="0"/>
        <w:spacing w:after="0" w:line="360" w:lineRule="auto"/>
        <w:ind w:firstLine="567"/>
        <w:jc w:val="both"/>
        <w:rPr>
          <w:rFonts w:ascii="Times New Roman" w:hAnsi="Times New Roman" w:cs="Times New Roman"/>
          <w:iCs/>
          <w:sz w:val="28"/>
          <w:szCs w:val="28"/>
        </w:rPr>
      </w:pPr>
      <w:r w:rsidRPr="00F21E9E">
        <w:rPr>
          <w:rFonts w:ascii="Times New Roman" w:hAnsi="Times New Roman" w:cs="Times New Roman"/>
          <w:iCs/>
          <w:sz w:val="28"/>
          <w:szCs w:val="28"/>
        </w:rPr>
        <w:t xml:space="preserve">Разработанный инструментарий в перспективе </w:t>
      </w:r>
      <w:r w:rsidR="007C3970">
        <w:rPr>
          <w:rFonts w:ascii="Times New Roman" w:hAnsi="Times New Roman" w:cs="Times New Roman"/>
          <w:iCs/>
          <w:sz w:val="28"/>
          <w:szCs w:val="28"/>
        </w:rPr>
        <w:t xml:space="preserve">создаст основу для </w:t>
      </w:r>
      <w:r w:rsidR="00A726BA" w:rsidRPr="00F21E9E">
        <w:rPr>
          <w:rFonts w:ascii="Times New Roman" w:hAnsi="Times New Roman" w:cs="Times New Roman"/>
          <w:iCs/>
          <w:sz w:val="28"/>
          <w:szCs w:val="28"/>
        </w:rPr>
        <w:t xml:space="preserve">разработки и введения в практику хозяйствования </w:t>
      </w:r>
      <w:r w:rsidRPr="00F21E9E">
        <w:rPr>
          <w:rFonts w:ascii="Times New Roman" w:hAnsi="Times New Roman" w:cs="Times New Roman"/>
          <w:iCs/>
          <w:sz w:val="28"/>
          <w:szCs w:val="28"/>
        </w:rPr>
        <w:t xml:space="preserve">нового </w:t>
      </w:r>
      <w:r w:rsidR="00A726BA" w:rsidRPr="00F21E9E">
        <w:rPr>
          <w:rFonts w:ascii="Times New Roman" w:hAnsi="Times New Roman" w:cs="Times New Roman"/>
          <w:iCs/>
          <w:sz w:val="28"/>
          <w:szCs w:val="28"/>
        </w:rPr>
        <w:t xml:space="preserve">комплексного </w:t>
      </w:r>
      <w:r w:rsidR="00A726BA" w:rsidRPr="00F21E9E">
        <w:rPr>
          <w:rFonts w:ascii="Times New Roman" w:hAnsi="Times New Roman" w:cs="Times New Roman"/>
          <w:iCs/>
          <w:sz w:val="28"/>
          <w:szCs w:val="28"/>
        </w:rPr>
        <w:lastRenderedPageBreak/>
        <w:t xml:space="preserve">технологического </w:t>
      </w:r>
      <w:r w:rsidRPr="00F21E9E">
        <w:rPr>
          <w:rFonts w:ascii="Times New Roman" w:hAnsi="Times New Roman" w:cs="Times New Roman"/>
          <w:iCs/>
          <w:sz w:val="28"/>
          <w:szCs w:val="28"/>
        </w:rPr>
        <w:t>показателя</w:t>
      </w:r>
      <w:r w:rsidR="00A726BA" w:rsidRPr="00F21E9E">
        <w:rPr>
          <w:rFonts w:ascii="Times New Roman" w:hAnsi="Times New Roman" w:cs="Times New Roman"/>
          <w:iCs/>
          <w:sz w:val="28"/>
          <w:szCs w:val="28"/>
        </w:rPr>
        <w:t xml:space="preserve"> эффективности проведения уборочных работ – степени локализации мест выгрузки комбайнов, имеющего индивидуальную характеристику для каждого сочетания элементов системы «геометрия поля-урожайность культуры-параметры комбайна».</w:t>
      </w:r>
    </w:p>
    <w:p w14:paraId="54E6E575" w14:textId="12A3CC1E" w:rsidR="0033669C" w:rsidRDefault="0033669C" w:rsidP="0033669C">
      <w:pPr>
        <w:spacing w:after="0" w:line="240" w:lineRule="auto"/>
        <w:ind w:firstLine="567"/>
        <w:jc w:val="center"/>
        <w:rPr>
          <w:rFonts w:ascii="Times New Roman" w:hAnsi="Times New Roman" w:cs="Times New Roman"/>
          <w:b/>
          <w:bCs/>
          <w:sz w:val="24"/>
          <w:szCs w:val="24"/>
        </w:rPr>
      </w:pPr>
    </w:p>
    <w:p w14:paraId="1A336B46" w14:textId="4166C169" w:rsidR="0033669C" w:rsidRDefault="0033669C" w:rsidP="0033669C">
      <w:pPr>
        <w:spacing w:after="0" w:line="240" w:lineRule="auto"/>
        <w:jc w:val="center"/>
        <w:rPr>
          <w:rFonts w:ascii="Times New Roman" w:hAnsi="Times New Roman" w:cs="Times New Roman"/>
          <w:b/>
          <w:bCs/>
          <w:sz w:val="24"/>
          <w:szCs w:val="24"/>
        </w:rPr>
      </w:pPr>
      <w:r w:rsidRPr="0033669C">
        <w:rPr>
          <w:rFonts w:ascii="Times New Roman" w:hAnsi="Times New Roman" w:cs="Times New Roman"/>
          <w:b/>
          <w:bCs/>
          <w:sz w:val="24"/>
          <w:szCs w:val="24"/>
        </w:rPr>
        <w:t>Список литературы</w:t>
      </w:r>
    </w:p>
    <w:p w14:paraId="1E16B08D" w14:textId="77777777" w:rsidR="00E20802" w:rsidRPr="0033669C" w:rsidRDefault="00E20802" w:rsidP="0033669C">
      <w:pPr>
        <w:spacing w:after="0" w:line="240" w:lineRule="auto"/>
        <w:jc w:val="center"/>
        <w:rPr>
          <w:rFonts w:ascii="Times New Roman" w:hAnsi="Times New Roman" w:cs="Times New Roman"/>
          <w:b/>
          <w:bCs/>
          <w:sz w:val="24"/>
          <w:szCs w:val="24"/>
        </w:rPr>
      </w:pPr>
    </w:p>
    <w:p w14:paraId="75AD126F" w14:textId="294D6BF5" w:rsidR="00E27474" w:rsidRPr="00E20802" w:rsidRDefault="00E27474" w:rsidP="00E20802">
      <w:pPr>
        <w:tabs>
          <w:tab w:val="left" w:pos="851"/>
        </w:tabs>
        <w:spacing w:after="0" w:line="240" w:lineRule="auto"/>
        <w:ind w:firstLine="567"/>
        <w:jc w:val="both"/>
        <w:rPr>
          <w:rFonts w:ascii="Times New Roman" w:hAnsi="Times New Roman" w:cs="Times New Roman"/>
          <w:sz w:val="24"/>
          <w:szCs w:val="24"/>
        </w:rPr>
      </w:pPr>
      <w:r w:rsidRPr="00E20802">
        <w:rPr>
          <w:rFonts w:ascii="Times New Roman" w:hAnsi="Times New Roman" w:cs="Times New Roman"/>
          <w:sz w:val="24"/>
          <w:szCs w:val="24"/>
        </w:rPr>
        <w:t>1. Табашников А.</w:t>
      </w:r>
      <w:r w:rsidR="00FC4B13" w:rsidRPr="00E20802">
        <w:rPr>
          <w:rFonts w:ascii="Times New Roman" w:hAnsi="Times New Roman" w:cs="Times New Roman"/>
          <w:sz w:val="24"/>
          <w:szCs w:val="24"/>
        </w:rPr>
        <w:t xml:space="preserve"> </w:t>
      </w:r>
      <w:r w:rsidRPr="00E20802">
        <w:rPr>
          <w:rFonts w:ascii="Times New Roman" w:hAnsi="Times New Roman" w:cs="Times New Roman"/>
          <w:sz w:val="24"/>
          <w:szCs w:val="24"/>
        </w:rPr>
        <w:t xml:space="preserve">Т. Организация уборки зерновых и кормовых культур. – М. </w:t>
      </w:r>
      <w:proofErr w:type="spellStart"/>
      <w:r w:rsidRPr="00E20802">
        <w:rPr>
          <w:rFonts w:ascii="Times New Roman" w:hAnsi="Times New Roman" w:cs="Times New Roman"/>
          <w:sz w:val="24"/>
          <w:szCs w:val="24"/>
        </w:rPr>
        <w:t>Агропромиздат</w:t>
      </w:r>
      <w:proofErr w:type="spellEnd"/>
      <w:r w:rsidRPr="00E20802">
        <w:rPr>
          <w:rFonts w:ascii="Times New Roman" w:hAnsi="Times New Roman" w:cs="Times New Roman"/>
          <w:sz w:val="24"/>
          <w:szCs w:val="24"/>
        </w:rPr>
        <w:t>, 1985. – 159 с.</w:t>
      </w:r>
    </w:p>
    <w:p w14:paraId="7240DE41" w14:textId="33070514" w:rsidR="00E27474" w:rsidRPr="00E20802" w:rsidRDefault="00E27474" w:rsidP="00E20802">
      <w:pPr>
        <w:tabs>
          <w:tab w:val="left" w:pos="851"/>
        </w:tabs>
        <w:autoSpaceDE w:val="0"/>
        <w:autoSpaceDN w:val="0"/>
        <w:adjustRightInd w:val="0"/>
        <w:spacing w:after="0" w:line="240" w:lineRule="auto"/>
        <w:ind w:firstLine="567"/>
        <w:jc w:val="both"/>
        <w:rPr>
          <w:rFonts w:ascii="Times New Roman" w:eastAsia="AdvP4DF60E" w:hAnsi="Times New Roman" w:cs="Times New Roman"/>
          <w:kern w:val="0"/>
          <w:sz w:val="24"/>
          <w:szCs w:val="24"/>
        </w:rPr>
      </w:pPr>
      <w:r w:rsidRPr="00E20802">
        <w:rPr>
          <w:rFonts w:ascii="Times New Roman" w:eastAsia="AdvP4DF60E" w:hAnsi="Times New Roman" w:cs="Times New Roman"/>
          <w:kern w:val="0"/>
          <w:sz w:val="24"/>
          <w:szCs w:val="24"/>
          <w:lang w:val="en-US"/>
        </w:rPr>
        <w:t xml:space="preserve">2. </w:t>
      </w:r>
      <w:proofErr w:type="spellStart"/>
      <w:r w:rsidRPr="00E20802">
        <w:rPr>
          <w:rFonts w:ascii="Times New Roman" w:eastAsia="AdvP4DF60E" w:hAnsi="Times New Roman" w:cs="Times New Roman"/>
          <w:kern w:val="0"/>
          <w:sz w:val="24"/>
          <w:szCs w:val="24"/>
          <w:lang w:val="en-US"/>
        </w:rPr>
        <w:t>Lamande</w:t>
      </w:r>
      <w:proofErr w:type="spellEnd"/>
      <w:r w:rsidRPr="00E20802">
        <w:rPr>
          <w:rFonts w:ascii="Times New Roman" w:eastAsia="AdvP4DF60E" w:hAnsi="Times New Roman" w:cs="Times New Roman"/>
          <w:kern w:val="0"/>
          <w:sz w:val="24"/>
          <w:szCs w:val="24"/>
          <w:lang w:val="en-US"/>
        </w:rPr>
        <w:t xml:space="preserve"> M., </w:t>
      </w:r>
      <w:proofErr w:type="spellStart"/>
      <w:r w:rsidRPr="00E20802">
        <w:rPr>
          <w:rFonts w:ascii="Times New Roman" w:eastAsia="AdvP4DF60E" w:hAnsi="Times New Roman" w:cs="Times New Roman"/>
          <w:kern w:val="0"/>
          <w:sz w:val="24"/>
          <w:szCs w:val="24"/>
          <w:lang w:val="en-US"/>
        </w:rPr>
        <w:t>Berisso</w:t>
      </w:r>
      <w:proofErr w:type="spellEnd"/>
      <w:r w:rsidRPr="00E20802">
        <w:rPr>
          <w:rFonts w:ascii="Times New Roman" w:eastAsia="AdvP4DF60E" w:hAnsi="Times New Roman" w:cs="Times New Roman"/>
          <w:kern w:val="0"/>
          <w:sz w:val="24"/>
          <w:szCs w:val="24"/>
          <w:lang w:val="en-US"/>
        </w:rPr>
        <w:t xml:space="preserve"> F., </w:t>
      </w:r>
      <w:proofErr w:type="spellStart"/>
      <w:r w:rsidRPr="00E20802">
        <w:rPr>
          <w:rFonts w:ascii="Times New Roman" w:eastAsia="AdvP4DF60E" w:hAnsi="Times New Roman" w:cs="Times New Roman"/>
          <w:kern w:val="0"/>
          <w:sz w:val="24"/>
          <w:szCs w:val="24"/>
          <w:lang w:val="en-US"/>
        </w:rPr>
        <w:t>Alakukku</w:t>
      </w:r>
      <w:proofErr w:type="spellEnd"/>
      <w:r w:rsidRPr="00E20802">
        <w:rPr>
          <w:rFonts w:ascii="Times New Roman" w:eastAsia="AdvP4DF60E" w:hAnsi="Times New Roman" w:cs="Times New Roman"/>
          <w:kern w:val="0"/>
          <w:sz w:val="24"/>
          <w:szCs w:val="24"/>
          <w:lang w:val="en-US"/>
        </w:rPr>
        <w:t xml:space="preserve"> L., </w:t>
      </w:r>
      <w:proofErr w:type="spellStart"/>
      <w:r w:rsidRPr="00E20802">
        <w:rPr>
          <w:rFonts w:ascii="Times New Roman" w:eastAsia="AdvP4DF60E" w:hAnsi="Times New Roman" w:cs="Times New Roman"/>
          <w:kern w:val="0"/>
          <w:sz w:val="24"/>
          <w:szCs w:val="24"/>
          <w:lang w:val="en-US"/>
        </w:rPr>
        <w:t>Wildenschild</w:t>
      </w:r>
      <w:proofErr w:type="spellEnd"/>
      <w:r w:rsidRPr="00E20802">
        <w:rPr>
          <w:rFonts w:ascii="Times New Roman" w:eastAsia="AdvP4DF60E" w:hAnsi="Times New Roman" w:cs="Times New Roman"/>
          <w:kern w:val="0"/>
          <w:sz w:val="24"/>
          <w:szCs w:val="24"/>
          <w:lang w:val="en-US"/>
        </w:rPr>
        <w:t xml:space="preserve"> D., </w:t>
      </w:r>
      <w:proofErr w:type="spellStart"/>
      <w:r w:rsidRPr="00E20802">
        <w:rPr>
          <w:rFonts w:ascii="Times New Roman" w:eastAsia="AdvP4DF60E" w:hAnsi="Times New Roman" w:cs="Times New Roman"/>
          <w:kern w:val="0"/>
          <w:sz w:val="24"/>
          <w:szCs w:val="24"/>
          <w:lang w:val="en-US"/>
        </w:rPr>
        <w:t>Schjønning</w:t>
      </w:r>
      <w:proofErr w:type="spellEnd"/>
      <w:r w:rsidRPr="00E20802">
        <w:rPr>
          <w:rFonts w:ascii="Times New Roman" w:eastAsia="AdvP4DF60E" w:hAnsi="Times New Roman" w:cs="Times New Roman"/>
          <w:kern w:val="0"/>
          <w:sz w:val="24"/>
          <w:szCs w:val="24"/>
          <w:lang w:val="en-US"/>
        </w:rPr>
        <w:t xml:space="preserve"> P. 2012. Subsoil compaction of a clay soil persists three decades after heavy wheel traffic. In: NJF Seminar 448: Soil Compaction – Effects on Soil Functions and Strategies for Prevention, Helsinki, Finland, 6</w:t>
      </w:r>
      <w:r w:rsidR="00CF1F61" w:rsidRPr="00E20802">
        <w:rPr>
          <w:rFonts w:ascii="Times New Roman" w:eastAsia="AdvP4DF60E" w:hAnsi="Times New Roman" w:cs="Times New Roman"/>
          <w:kern w:val="0"/>
          <w:sz w:val="24"/>
          <w:szCs w:val="24"/>
          <w:lang w:val="en-US"/>
        </w:rPr>
        <w:t>-</w:t>
      </w:r>
      <w:r w:rsidRPr="00E20802">
        <w:rPr>
          <w:rFonts w:ascii="Times New Roman" w:eastAsia="AdvP4DF60E" w:hAnsi="Times New Roman" w:cs="Times New Roman"/>
          <w:kern w:val="0"/>
          <w:sz w:val="24"/>
          <w:szCs w:val="24"/>
          <w:lang w:val="en-US"/>
        </w:rPr>
        <w:t>8 March 2012. NJF</w:t>
      </w:r>
      <w:r w:rsidRPr="00E20802">
        <w:rPr>
          <w:rFonts w:ascii="Times New Roman" w:eastAsia="AdvP4DF60E" w:hAnsi="Times New Roman" w:cs="Times New Roman"/>
          <w:kern w:val="0"/>
          <w:sz w:val="24"/>
          <w:szCs w:val="24"/>
        </w:rPr>
        <w:t xml:space="preserve"> </w:t>
      </w:r>
      <w:r w:rsidRPr="00E20802">
        <w:rPr>
          <w:rFonts w:ascii="Times New Roman" w:eastAsia="AdvP4DF60E" w:hAnsi="Times New Roman" w:cs="Times New Roman"/>
          <w:kern w:val="0"/>
          <w:sz w:val="24"/>
          <w:szCs w:val="24"/>
          <w:lang w:val="en-US"/>
        </w:rPr>
        <w:t>Report</w:t>
      </w:r>
      <w:r w:rsidRPr="00E20802">
        <w:rPr>
          <w:rFonts w:ascii="Times New Roman" w:eastAsia="AdvP4DF60E" w:hAnsi="Times New Roman" w:cs="Times New Roman"/>
          <w:kern w:val="0"/>
          <w:sz w:val="24"/>
          <w:szCs w:val="24"/>
        </w:rPr>
        <w:t xml:space="preserve"> 8 (1), </w:t>
      </w:r>
      <w:r w:rsidRPr="00E20802">
        <w:rPr>
          <w:rFonts w:ascii="Times New Roman" w:eastAsia="AdvP4DF60E" w:hAnsi="Times New Roman" w:cs="Times New Roman"/>
          <w:kern w:val="0"/>
          <w:sz w:val="24"/>
          <w:szCs w:val="24"/>
          <w:lang w:val="en-US"/>
        </w:rPr>
        <w:t>pp</w:t>
      </w:r>
      <w:r w:rsidRPr="00E20802">
        <w:rPr>
          <w:rFonts w:ascii="Times New Roman" w:eastAsia="AdvP4DF60E" w:hAnsi="Times New Roman" w:cs="Times New Roman"/>
          <w:kern w:val="0"/>
          <w:sz w:val="24"/>
          <w:szCs w:val="24"/>
        </w:rPr>
        <w:t>. 49–52.</w:t>
      </w:r>
    </w:p>
    <w:p w14:paraId="0D53FA79" w14:textId="77777777" w:rsidR="00E27474" w:rsidRPr="00E20802" w:rsidRDefault="00E27474" w:rsidP="00E20802">
      <w:pPr>
        <w:tabs>
          <w:tab w:val="left" w:pos="851"/>
        </w:tabs>
        <w:spacing w:after="0" w:line="240" w:lineRule="auto"/>
        <w:ind w:firstLine="567"/>
        <w:jc w:val="both"/>
        <w:rPr>
          <w:rFonts w:ascii="Times New Roman" w:hAnsi="Times New Roman" w:cs="Times New Roman"/>
          <w:sz w:val="24"/>
          <w:szCs w:val="24"/>
          <w:shd w:val="clear" w:color="auto" w:fill="FFFFFF"/>
        </w:rPr>
      </w:pPr>
      <w:r w:rsidRPr="00E20802">
        <w:rPr>
          <w:rFonts w:ascii="Times New Roman" w:hAnsi="Times New Roman" w:cs="Times New Roman"/>
          <w:sz w:val="24"/>
          <w:szCs w:val="24"/>
          <w:shd w:val="clear" w:color="auto" w:fill="FFFFFF"/>
        </w:rPr>
        <w:t>3. Русанов В. А. Проблема переуплотнения почв движителями и эффективные пути ее решения -М. -ВИМ - 1998. - 368 с.</w:t>
      </w:r>
    </w:p>
    <w:p w14:paraId="04C0C6E4" w14:textId="45D19C52" w:rsidR="00E27474" w:rsidRPr="00E20802" w:rsidRDefault="00E27474" w:rsidP="00E20802">
      <w:pPr>
        <w:tabs>
          <w:tab w:val="left" w:pos="851"/>
        </w:tabs>
        <w:spacing w:after="0" w:line="240" w:lineRule="auto"/>
        <w:ind w:firstLine="567"/>
        <w:jc w:val="both"/>
        <w:rPr>
          <w:rFonts w:ascii="Times New Roman" w:hAnsi="Times New Roman" w:cs="Times New Roman"/>
          <w:sz w:val="24"/>
          <w:szCs w:val="24"/>
          <w:shd w:val="clear" w:color="auto" w:fill="FFFFFF"/>
        </w:rPr>
      </w:pPr>
      <w:r w:rsidRPr="00E20802">
        <w:rPr>
          <w:rFonts w:ascii="Times New Roman" w:hAnsi="Times New Roman" w:cs="Times New Roman"/>
          <w:sz w:val="24"/>
          <w:szCs w:val="24"/>
          <w:shd w:val="clear" w:color="auto" w:fill="FFFFFF"/>
          <w:lang w:val="en-US"/>
        </w:rPr>
        <w:t>4. Augustin K</w:t>
      </w:r>
      <w:r w:rsidR="007B1C56" w:rsidRPr="00E20802">
        <w:rPr>
          <w:rFonts w:ascii="Times New Roman" w:hAnsi="Times New Roman" w:cs="Times New Roman"/>
          <w:sz w:val="24"/>
          <w:szCs w:val="24"/>
          <w:shd w:val="clear" w:color="auto" w:fill="FFFFFF"/>
          <w:lang w:val="en-US"/>
        </w:rPr>
        <w:t>.</w:t>
      </w:r>
      <w:r w:rsidRPr="00E20802">
        <w:rPr>
          <w:rFonts w:ascii="Times New Roman" w:hAnsi="Times New Roman" w:cs="Times New Roman"/>
          <w:sz w:val="24"/>
          <w:szCs w:val="24"/>
          <w:shd w:val="clear" w:color="auto" w:fill="FFFFFF"/>
          <w:lang w:val="en-US"/>
        </w:rPr>
        <w:t xml:space="preserve">, </w:t>
      </w:r>
      <w:proofErr w:type="spellStart"/>
      <w:r w:rsidRPr="00E20802">
        <w:rPr>
          <w:rFonts w:ascii="Times New Roman" w:hAnsi="Times New Roman" w:cs="Times New Roman"/>
          <w:sz w:val="24"/>
          <w:szCs w:val="24"/>
          <w:shd w:val="clear" w:color="auto" w:fill="FFFFFF"/>
          <w:lang w:val="en-US"/>
        </w:rPr>
        <w:t>Kuhwald</w:t>
      </w:r>
      <w:proofErr w:type="spellEnd"/>
      <w:r w:rsidRPr="00E20802">
        <w:rPr>
          <w:rFonts w:ascii="Times New Roman" w:hAnsi="Times New Roman" w:cs="Times New Roman"/>
          <w:sz w:val="24"/>
          <w:szCs w:val="24"/>
          <w:shd w:val="clear" w:color="auto" w:fill="FFFFFF"/>
          <w:lang w:val="en-US"/>
        </w:rPr>
        <w:t xml:space="preserve"> M</w:t>
      </w:r>
      <w:r w:rsidR="007B1C56" w:rsidRPr="00E20802">
        <w:rPr>
          <w:rFonts w:ascii="Times New Roman" w:hAnsi="Times New Roman" w:cs="Times New Roman"/>
          <w:sz w:val="24"/>
          <w:szCs w:val="24"/>
          <w:shd w:val="clear" w:color="auto" w:fill="FFFFFF"/>
          <w:lang w:val="en-US"/>
        </w:rPr>
        <w:t>.</w:t>
      </w:r>
      <w:r w:rsidRPr="00E20802">
        <w:rPr>
          <w:rFonts w:ascii="Times New Roman" w:hAnsi="Times New Roman" w:cs="Times New Roman"/>
          <w:sz w:val="24"/>
          <w:szCs w:val="24"/>
          <w:shd w:val="clear" w:color="auto" w:fill="FFFFFF"/>
          <w:lang w:val="en-US"/>
        </w:rPr>
        <w:t xml:space="preserve">, </w:t>
      </w:r>
      <w:proofErr w:type="spellStart"/>
      <w:r w:rsidRPr="00E20802">
        <w:rPr>
          <w:rFonts w:ascii="Times New Roman" w:hAnsi="Times New Roman" w:cs="Times New Roman"/>
          <w:sz w:val="24"/>
          <w:szCs w:val="24"/>
          <w:shd w:val="clear" w:color="auto" w:fill="FFFFFF"/>
          <w:lang w:val="en-US"/>
        </w:rPr>
        <w:t>Brunotte</w:t>
      </w:r>
      <w:proofErr w:type="spellEnd"/>
      <w:r w:rsidRPr="00E20802">
        <w:rPr>
          <w:rFonts w:ascii="Times New Roman" w:hAnsi="Times New Roman" w:cs="Times New Roman"/>
          <w:sz w:val="24"/>
          <w:szCs w:val="24"/>
          <w:shd w:val="clear" w:color="auto" w:fill="FFFFFF"/>
          <w:lang w:val="en-US"/>
        </w:rPr>
        <w:t xml:space="preserve"> J</w:t>
      </w:r>
      <w:r w:rsidR="007B1C56" w:rsidRPr="00E20802">
        <w:rPr>
          <w:rFonts w:ascii="Times New Roman" w:hAnsi="Times New Roman" w:cs="Times New Roman"/>
          <w:sz w:val="24"/>
          <w:szCs w:val="24"/>
          <w:shd w:val="clear" w:color="auto" w:fill="FFFFFF"/>
          <w:lang w:val="en-US"/>
        </w:rPr>
        <w:t>.</w:t>
      </w:r>
      <w:r w:rsidRPr="00E20802">
        <w:rPr>
          <w:rFonts w:ascii="Times New Roman" w:hAnsi="Times New Roman" w:cs="Times New Roman"/>
          <w:sz w:val="24"/>
          <w:szCs w:val="24"/>
          <w:shd w:val="clear" w:color="auto" w:fill="FFFFFF"/>
          <w:lang w:val="en-US"/>
        </w:rPr>
        <w:t xml:space="preserve">, </w:t>
      </w:r>
      <w:proofErr w:type="spellStart"/>
      <w:r w:rsidRPr="00E20802">
        <w:rPr>
          <w:rFonts w:ascii="Times New Roman" w:hAnsi="Times New Roman" w:cs="Times New Roman"/>
          <w:sz w:val="24"/>
          <w:szCs w:val="24"/>
          <w:shd w:val="clear" w:color="auto" w:fill="FFFFFF"/>
          <w:lang w:val="en-US"/>
        </w:rPr>
        <w:t>Duttmann</w:t>
      </w:r>
      <w:proofErr w:type="spellEnd"/>
      <w:r w:rsidRPr="00E20802">
        <w:rPr>
          <w:rFonts w:ascii="Times New Roman" w:hAnsi="Times New Roman" w:cs="Times New Roman"/>
          <w:sz w:val="24"/>
          <w:szCs w:val="24"/>
          <w:shd w:val="clear" w:color="auto" w:fill="FFFFFF"/>
          <w:lang w:val="en-US"/>
        </w:rPr>
        <w:t xml:space="preserve"> R. Wheel Load and Wheel Pass Frequency as Indicators for Soil Compaction Risk: A Four-Year Analysis of Traffic Intensity at Field Scale. </w:t>
      </w:r>
      <w:r w:rsidRPr="00E20802">
        <w:rPr>
          <w:rStyle w:val="Emphasis"/>
          <w:rFonts w:ascii="Times New Roman" w:hAnsi="Times New Roman" w:cs="Times New Roman"/>
          <w:sz w:val="24"/>
          <w:szCs w:val="24"/>
          <w:shd w:val="clear" w:color="auto" w:fill="FFFFFF"/>
          <w:lang w:val="en-US"/>
        </w:rPr>
        <w:t>Geosciences</w:t>
      </w:r>
      <w:r w:rsidRPr="00E20802">
        <w:rPr>
          <w:rFonts w:ascii="Times New Roman" w:hAnsi="Times New Roman" w:cs="Times New Roman"/>
          <w:sz w:val="24"/>
          <w:szCs w:val="24"/>
          <w:shd w:val="clear" w:color="auto" w:fill="FFFFFF"/>
        </w:rPr>
        <w:t>. 2020; 10</w:t>
      </w:r>
      <w:r w:rsidR="00CF1F61" w:rsidRPr="00E20802">
        <w:rPr>
          <w:rFonts w:ascii="Times New Roman" w:hAnsi="Times New Roman" w:cs="Times New Roman"/>
          <w:sz w:val="24"/>
          <w:szCs w:val="24"/>
          <w:shd w:val="clear" w:color="auto" w:fill="FFFFFF"/>
        </w:rPr>
        <w:t xml:space="preserve"> </w:t>
      </w:r>
      <w:r w:rsidRPr="00E20802">
        <w:rPr>
          <w:rFonts w:ascii="Times New Roman" w:hAnsi="Times New Roman" w:cs="Times New Roman"/>
          <w:sz w:val="24"/>
          <w:szCs w:val="24"/>
          <w:shd w:val="clear" w:color="auto" w:fill="FFFFFF"/>
        </w:rPr>
        <w:t xml:space="preserve">(8):292. </w:t>
      </w:r>
      <w:hyperlink r:id="rId13" w:history="1">
        <w:r w:rsidRPr="00E20802">
          <w:rPr>
            <w:rStyle w:val="Hyperlink"/>
            <w:rFonts w:ascii="Times New Roman" w:hAnsi="Times New Roman" w:cs="Times New Roman"/>
            <w:color w:val="auto"/>
            <w:sz w:val="24"/>
            <w:szCs w:val="24"/>
            <w:u w:val="none"/>
            <w:shd w:val="clear" w:color="auto" w:fill="FFFFFF"/>
            <w:lang w:val="en-US"/>
          </w:rPr>
          <w:t>https</w:t>
        </w:r>
        <w:r w:rsidRPr="00E20802">
          <w:rPr>
            <w:rStyle w:val="Hyperlink"/>
            <w:rFonts w:ascii="Times New Roman" w:hAnsi="Times New Roman" w:cs="Times New Roman"/>
            <w:color w:val="auto"/>
            <w:sz w:val="24"/>
            <w:szCs w:val="24"/>
            <w:u w:val="none"/>
            <w:shd w:val="clear" w:color="auto" w:fill="FFFFFF"/>
          </w:rPr>
          <w:t>://</w:t>
        </w:r>
        <w:proofErr w:type="spellStart"/>
        <w:r w:rsidRPr="00E20802">
          <w:rPr>
            <w:rStyle w:val="Hyperlink"/>
            <w:rFonts w:ascii="Times New Roman" w:hAnsi="Times New Roman" w:cs="Times New Roman"/>
            <w:color w:val="auto"/>
            <w:sz w:val="24"/>
            <w:szCs w:val="24"/>
            <w:u w:val="none"/>
            <w:shd w:val="clear" w:color="auto" w:fill="FFFFFF"/>
            <w:lang w:val="en-US"/>
          </w:rPr>
          <w:t>doi</w:t>
        </w:r>
        <w:proofErr w:type="spellEnd"/>
        <w:r w:rsidRPr="00E20802">
          <w:rPr>
            <w:rStyle w:val="Hyperlink"/>
            <w:rFonts w:ascii="Times New Roman" w:hAnsi="Times New Roman" w:cs="Times New Roman"/>
            <w:color w:val="auto"/>
            <w:sz w:val="24"/>
            <w:szCs w:val="24"/>
            <w:u w:val="none"/>
            <w:shd w:val="clear" w:color="auto" w:fill="FFFFFF"/>
          </w:rPr>
          <w:t>.</w:t>
        </w:r>
        <w:r w:rsidRPr="00E20802">
          <w:rPr>
            <w:rStyle w:val="Hyperlink"/>
            <w:rFonts w:ascii="Times New Roman" w:hAnsi="Times New Roman" w:cs="Times New Roman"/>
            <w:color w:val="auto"/>
            <w:sz w:val="24"/>
            <w:szCs w:val="24"/>
            <w:u w:val="none"/>
            <w:shd w:val="clear" w:color="auto" w:fill="FFFFFF"/>
            <w:lang w:val="en-US"/>
          </w:rPr>
          <w:t>org</w:t>
        </w:r>
        <w:r w:rsidRPr="00E20802">
          <w:rPr>
            <w:rStyle w:val="Hyperlink"/>
            <w:rFonts w:ascii="Times New Roman" w:hAnsi="Times New Roman" w:cs="Times New Roman"/>
            <w:color w:val="auto"/>
            <w:sz w:val="24"/>
            <w:szCs w:val="24"/>
            <w:u w:val="none"/>
            <w:shd w:val="clear" w:color="auto" w:fill="FFFFFF"/>
          </w:rPr>
          <w:t>/10.3390/</w:t>
        </w:r>
        <w:r w:rsidRPr="00E20802">
          <w:rPr>
            <w:rStyle w:val="Hyperlink"/>
            <w:rFonts w:ascii="Times New Roman" w:hAnsi="Times New Roman" w:cs="Times New Roman"/>
            <w:color w:val="auto"/>
            <w:sz w:val="24"/>
            <w:szCs w:val="24"/>
            <w:u w:val="none"/>
            <w:shd w:val="clear" w:color="auto" w:fill="FFFFFF"/>
            <w:lang w:val="en-US"/>
          </w:rPr>
          <w:t>geosciences</w:t>
        </w:r>
        <w:r w:rsidRPr="00E20802">
          <w:rPr>
            <w:rStyle w:val="Hyperlink"/>
            <w:rFonts w:ascii="Times New Roman" w:hAnsi="Times New Roman" w:cs="Times New Roman"/>
            <w:color w:val="auto"/>
            <w:sz w:val="24"/>
            <w:szCs w:val="24"/>
            <w:u w:val="none"/>
            <w:shd w:val="clear" w:color="auto" w:fill="FFFFFF"/>
          </w:rPr>
          <w:t>10080292</w:t>
        </w:r>
      </w:hyperlink>
    </w:p>
    <w:p w14:paraId="34F91C66" w14:textId="5FB88BA2" w:rsidR="00E27474" w:rsidRPr="00E20802" w:rsidRDefault="00E27474" w:rsidP="00E20802">
      <w:pPr>
        <w:tabs>
          <w:tab w:val="left" w:pos="851"/>
        </w:tabs>
        <w:spacing w:after="0" w:line="240" w:lineRule="auto"/>
        <w:ind w:firstLine="567"/>
        <w:jc w:val="both"/>
        <w:rPr>
          <w:rFonts w:ascii="Times New Roman" w:hAnsi="Times New Roman" w:cs="Times New Roman"/>
          <w:sz w:val="24"/>
          <w:szCs w:val="24"/>
        </w:rPr>
      </w:pPr>
      <w:r w:rsidRPr="00E20802">
        <w:rPr>
          <w:rFonts w:ascii="Times New Roman" w:hAnsi="Times New Roman" w:cs="Times New Roman"/>
          <w:sz w:val="24"/>
          <w:szCs w:val="24"/>
        </w:rPr>
        <w:t>5. Ревенко, В. Ю. Изменение твердости почвы под воздействием колес зерноуборочного комбайна ACROS 550 / В. Ю. Ревенко, В. И. Скорляков, Т. А. Юрина // Техника и оборудование для села. – 2023. – № 1</w:t>
      </w:r>
      <w:r w:rsidR="00CF1F61" w:rsidRPr="00E20802">
        <w:rPr>
          <w:rFonts w:ascii="Times New Roman" w:hAnsi="Times New Roman" w:cs="Times New Roman"/>
          <w:sz w:val="24"/>
          <w:szCs w:val="24"/>
        </w:rPr>
        <w:t xml:space="preserve"> </w:t>
      </w:r>
      <w:r w:rsidRPr="00E20802">
        <w:rPr>
          <w:rFonts w:ascii="Times New Roman" w:hAnsi="Times New Roman" w:cs="Times New Roman"/>
          <w:sz w:val="24"/>
          <w:szCs w:val="24"/>
        </w:rPr>
        <w:t>(307). – С. 16-20. – DOI 10.33267/2072-9642-2023-1-16-20. – EDN TVQOCZ.</w:t>
      </w:r>
    </w:p>
    <w:p w14:paraId="080F6959" w14:textId="3D33CDF2" w:rsidR="00E27474" w:rsidRPr="00E20802" w:rsidRDefault="00E27474" w:rsidP="00E20802">
      <w:pPr>
        <w:tabs>
          <w:tab w:val="left" w:pos="851"/>
        </w:tabs>
        <w:spacing w:after="0" w:line="240" w:lineRule="auto"/>
        <w:ind w:firstLine="567"/>
        <w:jc w:val="both"/>
        <w:rPr>
          <w:rFonts w:ascii="Times New Roman" w:hAnsi="Times New Roman" w:cs="Times New Roman"/>
          <w:sz w:val="24"/>
          <w:szCs w:val="24"/>
        </w:rPr>
      </w:pPr>
      <w:r w:rsidRPr="00E20802">
        <w:rPr>
          <w:rFonts w:ascii="Times New Roman" w:hAnsi="Times New Roman" w:cs="Times New Roman"/>
          <w:sz w:val="24"/>
          <w:szCs w:val="24"/>
        </w:rPr>
        <w:t xml:space="preserve">6. </w:t>
      </w:r>
      <w:proofErr w:type="spellStart"/>
      <w:r w:rsidRPr="00E20802">
        <w:rPr>
          <w:rFonts w:ascii="Times New Roman" w:hAnsi="Times New Roman" w:cs="Times New Roman"/>
          <w:sz w:val="24"/>
          <w:szCs w:val="24"/>
        </w:rPr>
        <w:t>Капланович</w:t>
      </w:r>
      <w:proofErr w:type="spellEnd"/>
      <w:r w:rsidRPr="00E20802">
        <w:rPr>
          <w:rFonts w:ascii="Times New Roman" w:hAnsi="Times New Roman" w:cs="Times New Roman"/>
          <w:sz w:val="24"/>
          <w:szCs w:val="24"/>
        </w:rPr>
        <w:t xml:space="preserve"> М.С. </w:t>
      </w:r>
      <w:r w:rsidR="00A42CAB" w:rsidRPr="00E20802">
        <w:rPr>
          <w:rFonts w:ascii="Times New Roman" w:hAnsi="Times New Roman" w:cs="Times New Roman"/>
          <w:sz w:val="24"/>
          <w:szCs w:val="24"/>
        </w:rPr>
        <w:t>С</w:t>
      </w:r>
      <w:r w:rsidRPr="00E20802">
        <w:rPr>
          <w:rFonts w:ascii="Times New Roman" w:hAnsi="Times New Roman" w:cs="Times New Roman"/>
          <w:sz w:val="24"/>
          <w:szCs w:val="24"/>
        </w:rPr>
        <w:t xml:space="preserve">правочник по сельскохозяйственным транспортным работам. - М.: </w:t>
      </w:r>
      <w:proofErr w:type="spellStart"/>
      <w:r w:rsidRPr="00E20802">
        <w:rPr>
          <w:rFonts w:ascii="Times New Roman" w:hAnsi="Times New Roman" w:cs="Times New Roman"/>
          <w:sz w:val="24"/>
          <w:szCs w:val="24"/>
        </w:rPr>
        <w:t>Россельхозиздат</w:t>
      </w:r>
      <w:proofErr w:type="spellEnd"/>
      <w:r w:rsidRPr="00E20802">
        <w:rPr>
          <w:rFonts w:ascii="Times New Roman" w:hAnsi="Times New Roman" w:cs="Times New Roman"/>
          <w:sz w:val="24"/>
          <w:szCs w:val="24"/>
        </w:rPr>
        <w:t xml:space="preserve">, 1982 – 315 с. </w:t>
      </w:r>
    </w:p>
    <w:p w14:paraId="5249328E" w14:textId="51AD7454" w:rsidR="00E27474" w:rsidRDefault="00E27474" w:rsidP="00A42CAB">
      <w:pPr>
        <w:spacing w:after="0" w:line="360" w:lineRule="auto"/>
        <w:jc w:val="both"/>
        <w:rPr>
          <w:rFonts w:ascii="Times New Roman" w:hAnsi="Times New Roman" w:cs="Times New Roman"/>
          <w:sz w:val="28"/>
          <w:szCs w:val="28"/>
        </w:rPr>
      </w:pPr>
    </w:p>
    <w:p w14:paraId="2B01A4BA" w14:textId="09C3885F" w:rsidR="00A42CAB" w:rsidRPr="0033669C" w:rsidRDefault="0072306D" w:rsidP="0033669C">
      <w:pPr>
        <w:spacing w:after="0" w:line="360" w:lineRule="auto"/>
        <w:jc w:val="center"/>
        <w:rPr>
          <w:rFonts w:ascii="Times New Roman" w:hAnsi="Times New Roman" w:cs="Times New Roman"/>
          <w:b/>
          <w:bCs/>
          <w:sz w:val="24"/>
          <w:szCs w:val="24"/>
          <w:lang w:val="en-US"/>
        </w:rPr>
      </w:pPr>
      <w:r w:rsidRPr="0033669C">
        <w:rPr>
          <w:rFonts w:ascii="Times New Roman" w:hAnsi="Times New Roman" w:cs="Times New Roman"/>
          <w:b/>
          <w:bCs/>
          <w:sz w:val="24"/>
          <w:szCs w:val="24"/>
          <w:lang w:val="en-US"/>
        </w:rPr>
        <w:t>References</w:t>
      </w:r>
    </w:p>
    <w:p w14:paraId="2A975E45" w14:textId="77777777" w:rsidR="00A42CAB" w:rsidRPr="00A42CAB" w:rsidRDefault="00A42CAB" w:rsidP="00E20802">
      <w:pPr>
        <w:tabs>
          <w:tab w:val="left" w:pos="851"/>
        </w:tabs>
        <w:spacing w:after="0" w:line="240" w:lineRule="auto"/>
        <w:ind w:firstLine="567"/>
        <w:jc w:val="both"/>
        <w:rPr>
          <w:rFonts w:ascii="Times New Roman" w:hAnsi="Times New Roman" w:cs="Times New Roman"/>
          <w:sz w:val="24"/>
          <w:szCs w:val="24"/>
          <w:lang w:val="en-US"/>
        </w:rPr>
      </w:pPr>
      <w:r w:rsidRPr="00A42CAB">
        <w:rPr>
          <w:rFonts w:ascii="Times New Roman" w:hAnsi="Times New Roman" w:cs="Times New Roman"/>
          <w:sz w:val="24"/>
          <w:szCs w:val="24"/>
          <w:lang w:val="en-US"/>
        </w:rPr>
        <w:t xml:space="preserve">1. </w:t>
      </w:r>
      <w:proofErr w:type="spellStart"/>
      <w:r w:rsidRPr="00A42CAB">
        <w:rPr>
          <w:rFonts w:ascii="Times New Roman" w:hAnsi="Times New Roman" w:cs="Times New Roman"/>
          <w:sz w:val="24"/>
          <w:szCs w:val="24"/>
          <w:lang w:val="en-US"/>
        </w:rPr>
        <w:t>Tabashnikov</w:t>
      </w:r>
      <w:proofErr w:type="spellEnd"/>
      <w:r w:rsidRPr="00A42CAB">
        <w:rPr>
          <w:rFonts w:ascii="Times New Roman" w:hAnsi="Times New Roman" w:cs="Times New Roman"/>
          <w:sz w:val="24"/>
          <w:szCs w:val="24"/>
          <w:lang w:val="en-US"/>
        </w:rPr>
        <w:t xml:space="preserve"> A. T. </w:t>
      </w:r>
      <w:proofErr w:type="spellStart"/>
      <w:r w:rsidRPr="00A42CAB">
        <w:rPr>
          <w:rFonts w:ascii="Times New Roman" w:hAnsi="Times New Roman" w:cs="Times New Roman"/>
          <w:sz w:val="24"/>
          <w:szCs w:val="24"/>
          <w:lang w:val="en-US"/>
        </w:rPr>
        <w:t>Organizacija</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uborki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zernovyh</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kormovyh</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kul'tur</w:t>
      </w:r>
      <w:proofErr w:type="spellEnd"/>
      <w:r w:rsidRPr="00A42CAB">
        <w:rPr>
          <w:rFonts w:ascii="Times New Roman" w:hAnsi="Times New Roman" w:cs="Times New Roman"/>
          <w:sz w:val="24"/>
          <w:szCs w:val="24"/>
          <w:lang w:val="en-US"/>
        </w:rPr>
        <w:t xml:space="preserve">. – M. </w:t>
      </w:r>
      <w:proofErr w:type="spellStart"/>
      <w:r w:rsidRPr="00A42CAB">
        <w:rPr>
          <w:rFonts w:ascii="Times New Roman" w:hAnsi="Times New Roman" w:cs="Times New Roman"/>
          <w:sz w:val="24"/>
          <w:szCs w:val="24"/>
          <w:lang w:val="en-US"/>
        </w:rPr>
        <w:t>Agropromizdat</w:t>
      </w:r>
      <w:proofErr w:type="spellEnd"/>
      <w:r w:rsidRPr="00A42CAB">
        <w:rPr>
          <w:rFonts w:ascii="Times New Roman" w:hAnsi="Times New Roman" w:cs="Times New Roman"/>
          <w:sz w:val="24"/>
          <w:szCs w:val="24"/>
          <w:lang w:val="en-US"/>
        </w:rPr>
        <w:t>, 1985. – 159 s.</w:t>
      </w:r>
    </w:p>
    <w:p w14:paraId="0C0855A3" w14:textId="4E8088EF" w:rsidR="00A42CAB" w:rsidRPr="00A42CAB" w:rsidRDefault="00A42CAB" w:rsidP="00E20802">
      <w:pPr>
        <w:tabs>
          <w:tab w:val="left" w:pos="851"/>
        </w:tabs>
        <w:spacing w:after="0" w:line="240" w:lineRule="auto"/>
        <w:ind w:firstLine="567"/>
        <w:jc w:val="both"/>
        <w:rPr>
          <w:rFonts w:ascii="Times New Roman" w:hAnsi="Times New Roman" w:cs="Times New Roman"/>
          <w:sz w:val="24"/>
          <w:szCs w:val="24"/>
          <w:lang w:val="en-US"/>
        </w:rPr>
      </w:pPr>
      <w:r w:rsidRPr="00A42CAB">
        <w:rPr>
          <w:rFonts w:ascii="Times New Roman" w:hAnsi="Times New Roman" w:cs="Times New Roman"/>
          <w:sz w:val="24"/>
          <w:szCs w:val="24"/>
          <w:lang w:val="en-US"/>
        </w:rPr>
        <w:t xml:space="preserve">2. </w:t>
      </w:r>
      <w:proofErr w:type="spellStart"/>
      <w:r w:rsidRPr="00A42CAB">
        <w:rPr>
          <w:rFonts w:ascii="Times New Roman" w:hAnsi="Times New Roman" w:cs="Times New Roman"/>
          <w:sz w:val="24"/>
          <w:szCs w:val="24"/>
          <w:lang w:val="en-US"/>
        </w:rPr>
        <w:t>Lamande</w:t>
      </w:r>
      <w:proofErr w:type="spellEnd"/>
      <w:r w:rsidRPr="00A42CAB">
        <w:rPr>
          <w:rFonts w:ascii="Times New Roman" w:hAnsi="Times New Roman" w:cs="Times New Roman"/>
          <w:sz w:val="24"/>
          <w:szCs w:val="24"/>
          <w:lang w:val="en-US"/>
        </w:rPr>
        <w:t xml:space="preserve"> M., </w:t>
      </w:r>
      <w:proofErr w:type="spellStart"/>
      <w:r w:rsidRPr="00A42CAB">
        <w:rPr>
          <w:rFonts w:ascii="Times New Roman" w:hAnsi="Times New Roman" w:cs="Times New Roman"/>
          <w:sz w:val="24"/>
          <w:szCs w:val="24"/>
          <w:lang w:val="en-US"/>
        </w:rPr>
        <w:t>Berisso</w:t>
      </w:r>
      <w:proofErr w:type="spellEnd"/>
      <w:r w:rsidRPr="00A42CAB">
        <w:rPr>
          <w:rFonts w:ascii="Times New Roman" w:hAnsi="Times New Roman" w:cs="Times New Roman"/>
          <w:sz w:val="24"/>
          <w:szCs w:val="24"/>
          <w:lang w:val="en-US"/>
        </w:rPr>
        <w:t xml:space="preserve"> F., </w:t>
      </w:r>
      <w:proofErr w:type="spellStart"/>
      <w:r w:rsidRPr="00A42CAB">
        <w:rPr>
          <w:rFonts w:ascii="Times New Roman" w:hAnsi="Times New Roman" w:cs="Times New Roman"/>
          <w:sz w:val="24"/>
          <w:szCs w:val="24"/>
          <w:lang w:val="en-US"/>
        </w:rPr>
        <w:t>Alakukku</w:t>
      </w:r>
      <w:proofErr w:type="spellEnd"/>
      <w:r w:rsidRPr="00A42CAB">
        <w:rPr>
          <w:rFonts w:ascii="Times New Roman" w:hAnsi="Times New Roman" w:cs="Times New Roman"/>
          <w:sz w:val="24"/>
          <w:szCs w:val="24"/>
          <w:lang w:val="en-US"/>
        </w:rPr>
        <w:t xml:space="preserve"> L., </w:t>
      </w:r>
      <w:proofErr w:type="spellStart"/>
      <w:r w:rsidRPr="00A42CAB">
        <w:rPr>
          <w:rFonts w:ascii="Times New Roman" w:hAnsi="Times New Roman" w:cs="Times New Roman"/>
          <w:sz w:val="24"/>
          <w:szCs w:val="24"/>
          <w:lang w:val="en-US"/>
        </w:rPr>
        <w:t>Wildenschild</w:t>
      </w:r>
      <w:proofErr w:type="spellEnd"/>
      <w:r w:rsidRPr="00A42CAB">
        <w:rPr>
          <w:rFonts w:ascii="Times New Roman" w:hAnsi="Times New Roman" w:cs="Times New Roman"/>
          <w:sz w:val="24"/>
          <w:szCs w:val="24"/>
          <w:lang w:val="en-US"/>
        </w:rPr>
        <w:t xml:space="preserve"> D., </w:t>
      </w:r>
      <w:proofErr w:type="spellStart"/>
      <w:r w:rsidRPr="00A42CAB">
        <w:rPr>
          <w:rFonts w:ascii="Times New Roman" w:hAnsi="Times New Roman" w:cs="Times New Roman"/>
          <w:sz w:val="24"/>
          <w:szCs w:val="24"/>
          <w:lang w:val="en-US"/>
        </w:rPr>
        <w:t>Schjønning</w:t>
      </w:r>
      <w:proofErr w:type="spellEnd"/>
      <w:r w:rsidRPr="00A42CAB">
        <w:rPr>
          <w:rFonts w:ascii="Times New Roman" w:hAnsi="Times New Roman" w:cs="Times New Roman"/>
          <w:sz w:val="24"/>
          <w:szCs w:val="24"/>
          <w:lang w:val="en-US"/>
        </w:rPr>
        <w:t xml:space="preserve"> P. 2012. Subsoil compaction of a clay soil persists three decades after heavy wheel traffic. In: NJF Seminar 448: Soil Compaction – Effects on Soil Functions and Strategies for Prevention, Helsinki, Finland, 6</w:t>
      </w:r>
      <w:r w:rsidR="00CF1F61" w:rsidRPr="00CF1F61">
        <w:rPr>
          <w:rFonts w:ascii="Times New Roman" w:hAnsi="Times New Roman" w:cs="Times New Roman"/>
          <w:sz w:val="24"/>
          <w:szCs w:val="24"/>
          <w:lang w:val="en-US"/>
        </w:rPr>
        <w:t>-</w:t>
      </w:r>
      <w:r w:rsidRPr="00A42CAB">
        <w:rPr>
          <w:rFonts w:ascii="Times New Roman" w:hAnsi="Times New Roman" w:cs="Times New Roman"/>
          <w:sz w:val="24"/>
          <w:szCs w:val="24"/>
          <w:lang w:val="en-US"/>
        </w:rPr>
        <w:t>8 March 2012. NJF Report 8 (1), pp. 49–52.</w:t>
      </w:r>
    </w:p>
    <w:p w14:paraId="36C9F627" w14:textId="77777777" w:rsidR="00A42CAB" w:rsidRPr="00A42CAB" w:rsidRDefault="00A42CAB" w:rsidP="00E20802">
      <w:pPr>
        <w:tabs>
          <w:tab w:val="left" w:pos="851"/>
        </w:tabs>
        <w:spacing w:after="0" w:line="240" w:lineRule="auto"/>
        <w:ind w:firstLine="567"/>
        <w:jc w:val="both"/>
        <w:rPr>
          <w:rFonts w:ascii="Times New Roman" w:hAnsi="Times New Roman" w:cs="Times New Roman"/>
          <w:sz w:val="24"/>
          <w:szCs w:val="24"/>
          <w:lang w:val="en-US"/>
        </w:rPr>
      </w:pPr>
      <w:r w:rsidRPr="00A42CAB">
        <w:rPr>
          <w:rFonts w:ascii="Times New Roman" w:hAnsi="Times New Roman" w:cs="Times New Roman"/>
          <w:sz w:val="24"/>
          <w:szCs w:val="24"/>
          <w:lang w:val="en-US"/>
        </w:rPr>
        <w:t xml:space="preserve">3. </w:t>
      </w:r>
      <w:proofErr w:type="spellStart"/>
      <w:r w:rsidRPr="00A42CAB">
        <w:rPr>
          <w:rFonts w:ascii="Times New Roman" w:hAnsi="Times New Roman" w:cs="Times New Roman"/>
          <w:sz w:val="24"/>
          <w:szCs w:val="24"/>
          <w:lang w:val="en-US"/>
        </w:rPr>
        <w:t>Rusanov</w:t>
      </w:r>
      <w:proofErr w:type="spellEnd"/>
      <w:r w:rsidRPr="00A42CAB">
        <w:rPr>
          <w:rFonts w:ascii="Times New Roman" w:hAnsi="Times New Roman" w:cs="Times New Roman"/>
          <w:sz w:val="24"/>
          <w:szCs w:val="24"/>
          <w:lang w:val="en-US"/>
        </w:rPr>
        <w:t xml:space="preserve"> V. A. </w:t>
      </w:r>
      <w:proofErr w:type="spellStart"/>
      <w:r w:rsidRPr="00A42CAB">
        <w:rPr>
          <w:rFonts w:ascii="Times New Roman" w:hAnsi="Times New Roman" w:cs="Times New Roman"/>
          <w:sz w:val="24"/>
          <w:szCs w:val="24"/>
          <w:lang w:val="en-US"/>
        </w:rPr>
        <w:t>Problema</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pereuplotnenija</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pochv</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dvizhiteljami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jeffektivnye</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puti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ee</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reshenija</w:t>
      </w:r>
      <w:proofErr w:type="spellEnd"/>
      <w:r w:rsidRPr="00A42CAB">
        <w:rPr>
          <w:rFonts w:ascii="Times New Roman" w:hAnsi="Times New Roman" w:cs="Times New Roman"/>
          <w:sz w:val="24"/>
          <w:szCs w:val="24"/>
          <w:lang w:val="en-US"/>
        </w:rPr>
        <w:t xml:space="preserve"> -M. -VIM - 1998. - 368 s.</w:t>
      </w:r>
    </w:p>
    <w:p w14:paraId="7CF508E3" w14:textId="1566C0CC" w:rsidR="00A42CAB" w:rsidRPr="00A42CAB" w:rsidRDefault="00A42CAB" w:rsidP="00E20802">
      <w:pPr>
        <w:tabs>
          <w:tab w:val="left" w:pos="851"/>
        </w:tabs>
        <w:spacing w:after="0" w:line="240" w:lineRule="auto"/>
        <w:ind w:firstLine="567"/>
        <w:jc w:val="both"/>
        <w:rPr>
          <w:rFonts w:ascii="Times New Roman" w:hAnsi="Times New Roman" w:cs="Times New Roman"/>
          <w:sz w:val="24"/>
          <w:szCs w:val="24"/>
          <w:lang w:val="en-US"/>
        </w:rPr>
      </w:pPr>
      <w:r w:rsidRPr="00A42CAB">
        <w:rPr>
          <w:rFonts w:ascii="Times New Roman" w:hAnsi="Times New Roman" w:cs="Times New Roman"/>
          <w:sz w:val="24"/>
          <w:szCs w:val="24"/>
          <w:lang w:val="en-US"/>
        </w:rPr>
        <w:t xml:space="preserve">4. Augustin K., </w:t>
      </w:r>
      <w:proofErr w:type="spellStart"/>
      <w:r w:rsidRPr="00A42CAB">
        <w:rPr>
          <w:rFonts w:ascii="Times New Roman" w:hAnsi="Times New Roman" w:cs="Times New Roman"/>
          <w:sz w:val="24"/>
          <w:szCs w:val="24"/>
          <w:lang w:val="en-US"/>
        </w:rPr>
        <w:t>Kuhwald</w:t>
      </w:r>
      <w:proofErr w:type="spellEnd"/>
      <w:r w:rsidRPr="00A42CAB">
        <w:rPr>
          <w:rFonts w:ascii="Times New Roman" w:hAnsi="Times New Roman" w:cs="Times New Roman"/>
          <w:sz w:val="24"/>
          <w:szCs w:val="24"/>
          <w:lang w:val="en-US"/>
        </w:rPr>
        <w:t xml:space="preserve"> M., </w:t>
      </w:r>
      <w:proofErr w:type="spellStart"/>
      <w:r w:rsidRPr="00A42CAB">
        <w:rPr>
          <w:rFonts w:ascii="Times New Roman" w:hAnsi="Times New Roman" w:cs="Times New Roman"/>
          <w:sz w:val="24"/>
          <w:szCs w:val="24"/>
          <w:lang w:val="en-US"/>
        </w:rPr>
        <w:t>Brunotte</w:t>
      </w:r>
      <w:proofErr w:type="spellEnd"/>
      <w:r w:rsidRPr="00A42CAB">
        <w:rPr>
          <w:rFonts w:ascii="Times New Roman" w:hAnsi="Times New Roman" w:cs="Times New Roman"/>
          <w:sz w:val="24"/>
          <w:szCs w:val="24"/>
          <w:lang w:val="en-US"/>
        </w:rPr>
        <w:t xml:space="preserve"> J., </w:t>
      </w:r>
      <w:proofErr w:type="spellStart"/>
      <w:r w:rsidRPr="00A42CAB">
        <w:rPr>
          <w:rFonts w:ascii="Times New Roman" w:hAnsi="Times New Roman" w:cs="Times New Roman"/>
          <w:sz w:val="24"/>
          <w:szCs w:val="24"/>
          <w:lang w:val="en-US"/>
        </w:rPr>
        <w:t>Duttmann</w:t>
      </w:r>
      <w:proofErr w:type="spellEnd"/>
      <w:r w:rsidRPr="00A42CAB">
        <w:rPr>
          <w:rFonts w:ascii="Times New Roman" w:hAnsi="Times New Roman" w:cs="Times New Roman"/>
          <w:sz w:val="24"/>
          <w:szCs w:val="24"/>
          <w:lang w:val="en-US"/>
        </w:rPr>
        <w:t xml:space="preserve"> R. Wheel Load and Wheel Pass Frequency as Indicators for Soil Compaction Risk: A Four-Year Analysis of Traffic Intensity at Field Scale. Geosciences. 2020; 10</w:t>
      </w:r>
      <w:r w:rsidR="00CF1F61" w:rsidRPr="00D54730">
        <w:rPr>
          <w:rFonts w:ascii="Times New Roman" w:hAnsi="Times New Roman" w:cs="Times New Roman"/>
          <w:sz w:val="24"/>
          <w:szCs w:val="24"/>
          <w:lang w:val="en-US"/>
        </w:rPr>
        <w:t xml:space="preserve"> </w:t>
      </w:r>
      <w:r w:rsidRPr="00A42CAB">
        <w:rPr>
          <w:rFonts w:ascii="Times New Roman" w:hAnsi="Times New Roman" w:cs="Times New Roman"/>
          <w:sz w:val="24"/>
          <w:szCs w:val="24"/>
          <w:lang w:val="en-US"/>
        </w:rPr>
        <w:t>(8):292. https://doi.org/10.3390/geosciences10080292</w:t>
      </w:r>
    </w:p>
    <w:p w14:paraId="5F62DAAF" w14:textId="4FB4A205" w:rsidR="00A42CAB" w:rsidRPr="00A42CAB" w:rsidRDefault="00A42CAB" w:rsidP="00E20802">
      <w:pPr>
        <w:widowControl w:val="0"/>
        <w:tabs>
          <w:tab w:val="left" w:pos="851"/>
        </w:tabs>
        <w:spacing w:after="0" w:line="240" w:lineRule="auto"/>
        <w:ind w:firstLine="567"/>
        <w:jc w:val="both"/>
        <w:rPr>
          <w:rFonts w:ascii="Times New Roman" w:hAnsi="Times New Roman" w:cs="Times New Roman"/>
          <w:sz w:val="24"/>
          <w:szCs w:val="24"/>
          <w:lang w:val="en-US"/>
        </w:rPr>
      </w:pPr>
      <w:r w:rsidRPr="00A42CAB">
        <w:rPr>
          <w:rFonts w:ascii="Times New Roman" w:hAnsi="Times New Roman" w:cs="Times New Roman"/>
          <w:sz w:val="24"/>
          <w:szCs w:val="24"/>
          <w:lang w:val="en-US"/>
        </w:rPr>
        <w:t xml:space="preserve">5. </w:t>
      </w:r>
      <w:proofErr w:type="spellStart"/>
      <w:r w:rsidRPr="00A42CAB">
        <w:rPr>
          <w:rFonts w:ascii="Times New Roman" w:hAnsi="Times New Roman" w:cs="Times New Roman"/>
          <w:sz w:val="24"/>
          <w:szCs w:val="24"/>
          <w:lang w:val="en-US"/>
        </w:rPr>
        <w:t>Revenko</w:t>
      </w:r>
      <w:proofErr w:type="spellEnd"/>
      <w:r w:rsidRPr="00A42CAB">
        <w:rPr>
          <w:rFonts w:ascii="Times New Roman" w:hAnsi="Times New Roman" w:cs="Times New Roman"/>
          <w:sz w:val="24"/>
          <w:szCs w:val="24"/>
          <w:lang w:val="en-US"/>
        </w:rPr>
        <w:t xml:space="preserve">, V. Ju. </w:t>
      </w:r>
      <w:proofErr w:type="spellStart"/>
      <w:r w:rsidRPr="00A42CAB">
        <w:rPr>
          <w:rFonts w:ascii="Times New Roman" w:hAnsi="Times New Roman" w:cs="Times New Roman"/>
          <w:sz w:val="24"/>
          <w:szCs w:val="24"/>
          <w:lang w:val="en-US"/>
        </w:rPr>
        <w:t>Izmenenie</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tverdosti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pochvy</w:t>
      </w:r>
      <w:proofErr w:type="spellEnd"/>
      <w:r w:rsidRPr="00A42CAB">
        <w:rPr>
          <w:rFonts w:ascii="Times New Roman" w:hAnsi="Times New Roman" w:cs="Times New Roman"/>
          <w:sz w:val="24"/>
          <w:szCs w:val="24"/>
          <w:lang w:val="en-US"/>
        </w:rPr>
        <w:t xml:space="preserve"> pod </w:t>
      </w:r>
      <w:proofErr w:type="spellStart"/>
      <w:r w:rsidRPr="00A42CAB">
        <w:rPr>
          <w:rFonts w:ascii="Times New Roman" w:hAnsi="Times New Roman" w:cs="Times New Roman"/>
          <w:sz w:val="24"/>
          <w:szCs w:val="24"/>
          <w:lang w:val="en-US"/>
        </w:rPr>
        <w:t>vozdejstviem</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koles</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zernouborochnogo</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kombajna</w:t>
      </w:r>
      <w:proofErr w:type="spellEnd"/>
      <w:r w:rsidRPr="00A42CAB">
        <w:rPr>
          <w:rFonts w:ascii="Times New Roman" w:hAnsi="Times New Roman" w:cs="Times New Roman"/>
          <w:sz w:val="24"/>
          <w:szCs w:val="24"/>
          <w:lang w:val="en-US"/>
        </w:rPr>
        <w:t xml:space="preserve"> ACROS 550 / V. Ju. </w:t>
      </w:r>
      <w:proofErr w:type="spellStart"/>
      <w:r w:rsidRPr="00A42CAB">
        <w:rPr>
          <w:rFonts w:ascii="Times New Roman" w:hAnsi="Times New Roman" w:cs="Times New Roman"/>
          <w:sz w:val="24"/>
          <w:szCs w:val="24"/>
          <w:lang w:val="en-US"/>
        </w:rPr>
        <w:t>Revenko</w:t>
      </w:r>
      <w:proofErr w:type="spellEnd"/>
      <w:r w:rsidRPr="00A42CAB">
        <w:rPr>
          <w:rFonts w:ascii="Times New Roman" w:hAnsi="Times New Roman" w:cs="Times New Roman"/>
          <w:sz w:val="24"/>
          <w:szCs w:val="24"/>
          <w:lang w:val="en-US"/>
        </w:rPr>
        <w:t xml:space="preserve">, V. I. </w:t>
      </w:r>
      <w:proofErr w:type="spellStart"/>
      <w:r w:rsidRPr="00A42CAB">
        <w:rPr>
          <w:rFonts w:ascii="Times New Roman" w:hAnsi="Times New Roman" w:cs="Times New Roman"/>
          <w:sz w:val="24"/>
          <w:szCs w:val="24"/>
          <w:lang w:val="en-US"/>
        </w:rPr>
        <w:t>Skorljakov</w:t>
      </w:r>
      <w:proofErr w:type="spellEnd"/>
      <w:r w:rsidRPr="00A42CAB">
        <w:rPr>
          <w:rFonts w:ascii="Times New Roman" w:hAnsi="Times New Roman" w:cs="Times New Roman"/>
          <w:sz w:val="24"/>
          <w:szCs w:val="24"/>
          <w:lang w:val="en-US"/>
        </w:rPr>
        <w:t xml:space="preserve">, T. A. </w:t>
      </w:r>
      <w:proofErr w:type="spellStart"/>
      <w:r w:rsidRPr="00A42CAB">
        <w:rPr>
          <w:rFonts w:ascii="Times New Roman" w:hAnsi="Times New Roman" w:cs="Times New Roman"/>
          <w:sz w:val="24"/>
          <w:szCs w:val="24"/>
          <w:lang w:val="en-US"/>
        </w:rPr>
        <w:t>Jurina</w:t>
      </w:r>
      <w:proofErr w:type="spellEnd"/>
      <w:r w:rsidRPr="00A42CAB">
        <w:rPr>
          <w:rFonts w:ascii="Times New Roman" w:hAnsi="Times New Roman" w:cs="Times New Roman"/>
          <w:sz w:val="24"/>
          <w:szCs w:val="24"/>
          <w:lang w:val="en-US"/>
        </w:rPr>
        <w:t xml:space="preserve"> // </w:t>
      </w:r>
      <w:proofErr w:type="spellStart"/>
      <w:r w:rsidRPr="00A42CAB">
        <w:rPr>
          <w:rFonts w:ascii="Times New Roman" w:hAnsi="Times New Roman" w:cs="Times New Roman"/>
          <w:sz w:val="24"/>
          <w:szCs w:val="24"/>
          <w:lang w:val="en-US"/>
        </w:rPr>
        <w:t>Tehnika</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i</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oborudovanie</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dlja</w:t>
      </w:r>
      <w:proofErr w:type="spellEnd"/>
      <w:r w:rsidRPr="00A42CAB">
        <w:rPr>
          <w:rFonts w:ascii="Times New Roman" w:hAnsi="Times New Roman" w:cs="Times New Roman"/>
          <w:sz w:val="24"/>
          <w:szCs w:val="24"/>
          <w:lang w:val="en-US"/>
        </w:rPr>
        <w:t xml:space="preserve"> sela. – 2023. – № 1</w:t>
      </w:r>
      <w:r w:rsidR="00CF1F61" w:rsidRPr="00CF1F61">
        <w:rPr>
          <w:rFonts w:ascii="Times New Roman" w:hAnsi="Times New Roman" w:cs="Times New Roman"/>
          <w:sz w:val="24"/>
          <w:szCs w:val="24"/>
          <w:lang w:val="en-US"/>
        </w:rPr>
        <w:t xml:space="preserve"> </w:t>
      </w:r>
      <w:r w:rsidRPr="00A42CAB">
        <w:rPr>
          <w:rFonts w:ascii="Times New Roman" w:hAnsi="Times New Roman" w:cs="Times New Roman"/>
          <w:sz w:val="24"/>
          <w:szCs w:val="24"/>
          <w:lang w:val="en-US"/>
        </w:rPr>
        <w:t>(307). – S. 16-20. – DOI 10.33267/2072-9642-2023-1-16-20. – EDN TVQOCZ.</w:t>
      </w:r>
    </w:p>
    <w:p w14:paraId="18F15207" w14:textId="6E6C4CE7" w:rsidR="00A42CAB" w:rsidRPr="00A42CAB" w:rsidRDefault="00A42CAB" w:rsidP="00E20802">
      <w:pPr>
        <w:widowControl w:val="0"/>
        <w:tabs>
          <w:tab w:val="left" w:pos="851"/>
        </w:tabs>
        <w:spacing w:after="0" w:line="240" w:lineRule="auto"/>
        <w:ind w:firstLine="567"/>
        <w:jc w:val="both"/>
        <w:rPr>
          <w:rFonts w:ascii="Times New Roman" w:hAnsi="Times New Roman" w:cs="Times New Roman"/>
          <w:sz w:val="24"/>
          <w:szCs w:val="24"/>
          <w:lang w:val="en-US"/>
        </w:rPr>
      </w:pPr>
      <w:r w:rsidRPr="00A42CAB">
        <w:rPr>
          <w:rFonts w:ascii="Times New Roman" w:hAnsi="Times New Roman" w:cs="Times New Roman"/>
          <w:sz w:val="24"/>
          <w:szCs w:val="24"/>
          <w:lang w:val="en-US"/>
        </w:rPr>
        <w:t xml:space="preserve">6. </w:t>
      </w:r>
      <w:proofErr w:type="spellStart"/>
      <w:r w:rsidRPr="00A42CAB">
        <w:rPr>
          <w:rFonts w:ascii="Times New Roman" w:hAnsi="Times New Roman" w:cs="Times New Roman"/>
          <w:sz w:val="24"/>
          <w:szCs w:val="24"/>
          <w:lang w:val="en-US"/>
        </w:rPr>
        <w:t>Kaplanovich</w:t>
      </w:r>
      <w:proofErr w:type="spellEnd"/>
      <w:r w:rsidRPr="00A42CAB">
        <w:rPr>
          <w:rFonts w:ascii="Times New Roman" w:hAnsi="Times New Roman" w:cs="Times New Roman"/>
          <w:sz w:val="24"/>
          <w:szCs w:val="24"/>
          <w:lang w:val="en-US"/>
        </w:rPr>
        <w:t xml:space="preserve"> M.S. </w:t>
      </w:r>
      <w:proofErr w:type="spellStart"/>
      <w:r w:rsidRPr="00A42CAB">
        <w:rPr>
          <w:rFonts w:ascii="Times New Roman" w:hAnsi="Times New Roman" w:cs="Times New Roman"/>
          <w:sz w:val="24"/>
          <w:szCs w:val="24"/>
          <w:lang w:val="en-US"/>
        </w:rPr>
        <w:t>spravochnik</w:t>
      </w:r>
      <w:proofErr w:type="spellEnd"/>
      <w:r w:rsidRPr="00A42CAB">
        <w:rPr>
          <w:rFonts w:ascii="Times New Roman" w:hAnsi="Times New Roman" w:cs="Times New Roman"/>
          <w:sz w:val="24"/>
          <w:szCs w:val="24"/>
          <w:lang w:val="en-US"/>
        </w:rPr>
        <w:t xml:space="preserve"> po </w:t>
      </w:r>
      <w:proofErr w:type="spellStart"/>
      <w:r w:rsidRPr="00A42CAB">
        <w:rPr>
          <w:rFonts w:ascii="Times New Roman" w:hAnsi="Times New Roman" w:cs="Times New Roman"/>
          <w:sz w:val="24"/>
          <w:szCs w:val="24"/>
          <w:lang w:val="en-US"/>
        </w:rPr>
        <w:t>sel'skohozjajstvennym</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transportnym</w:t>
      </w:r>
      <w:proofErr w:type="spellEnd"/>
      <w:r w:rsidRPr="00A42CAB">
        <w:rPr>
          <w:rFonts w:ascii="Times New Roman" w:hAnsi="Times New Roman" w:cs="Times New Roman"/>
          <w:sz w:val="24"/>
          <w:szCs w:val="24"/>
          <w:lang w:val="en-US"/>
        </w:rPr>
        <w:t xml:space="preserve"> </w:t>
      </w:r>
      <w:proofErr w:type="spellStart"/>
      <w:r w:rsidRPr="00A42CAB">
        <w:rPr>
          <w:rFonts w:ascii="Times New Roman" w:hAnsi="Times New Roman" w:cs="Times New Roman"/>
          <w:sz w:val="24"/>
          <w:szCs w:val="24"/>
          <w:lang w:val="en-US"/>
        </w:rPr>
        <w:t>rabotam</w:t>
      </w:r>
      <w:proofErr w:type="spellEnd"/>
      <w:r w:rsidRPr="00A42CAB">
        <w:rPr>
          <w:rFonts w:ascii="Times New Roman" w:hAnsi="Times New Roman" w:cs="Times New Roman"/>
          <w:sz w:val="24"/>
          <w:szCs w:val="24"/>
          <w:lang w:val="en-US"/>
        </w:rPr>
        <w:t xml:space="preserve">. - M.: </w:t>
      </w:r>
      <w:proofErr w:type="spellStart"/>
      <w:r w:rsidRPr="00A42CAB">
        <w:rPr>
          <w:rFonts w:ascii="Times New Roman" w:hAnsi="Times New Roman" w:cs="Times New Roman"/>
          <w:sz w:val="24"/>
          <w:szCs w:val="24"/>
          <w:lang w:val="en-US"/>
        </w:rPr>
        <w:t>Rossel'hozizdat</w:t>
      </w:r>
      <w:proofErr w:type="spellEnd"/>
      <w:r w:rsidRPr="00A42CAB">
        <w:rPr>
          <w:rFonts w:ascii="Times New Roman" w:hAnsi="Times New Roman" w:cs="Times New Roman"/>
          <w:sz w:val="24"/>
          <w:szCs w:val="24"/>
          <w:lang w:val="en-US"/>
        </w:rPr>
        <w:t>, 1982 – 315 s.</w:t>
      </w:r>
    </w:p>
    <w:sectPr w:rsidR="00A42CAB" w:rsidRPr="00A42CAB" w:rsidSect="00F21E9E">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C5F78" w14:textId="77777777" w:rsidR="006C5E73" w:rsidRDefault="006C5E73">
      <w:pPr>
        <w:spacing w:after="0" w:line="240" w:lineRule="auto"/>
      </w:pPr>
      <w:r>
        <w:separator/>
      </w:r>
    </w:p>
  </w:endnote>
  <w:endnote w:type="continuationSeparator" w:id="0">
    <w:p w14:paraId="3CE20136" w14:textId="77777777" w:rsidR="006C5E73" w:rsidRDefault="006C5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dvP4DF60E">
    <w:altName w:val="Malgun Gothic"/>
    <w:panose1 w:val="020B0604020202020204"/>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67882" w14:textId="404117FD" w:rsidR="00F73B58" w:rsidRPr="005743BD" w:rsidRDefault="006C5E73">
    <w:pPr>
      <w:pStyle w:val="Footer"/>
      <w:rPr>
        <w:lang w:val="en-US"/>
      </w:rPr>
    </w:pPr>
    <w:hyperlink r:id="rId1" w:history="1">
      <w:r w:rsidR="005743BD" w:rsidRPr="007C0A29">
        <w:rPr>
          <w:rStyle w:val="Hyperlink"/>
        </w:rPr>
        <w:t>http://ej.kubagro.ru/2023/07/pdf/</w:t>
      </w:r>
      <w:r w:rsidR="005743BD" w:rsidRPr="007C0A29">
        <w:rPr>
          <w:rStyle w:val="Hyperlink"/>
          <w:lang w:val="en-US"/>
        </w:rPr>
        <w:t>37</w:t>
      </w:r>
      <w:r w:rsidR="005743BD" w:rsidRPr="007C0A29">
        <w:rPr>
          <w:rStyle w:val="Hyperlink"/>
        </w:rPr>
        <w:t>.pdf</w:t>
      </w:r>
    </w:hyperlink>
    <w:r w:rsidR="005743BD">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58C28" w14:textId="77777777" w:rsidR="006C5E73" w:rsidRDefault="006C5E73">
      <w:pPr>
        <w:spacing w:after="0" w:line="240" w:lineRule="auto"/>
      </w:pPr>
      <w:r>
        <w:separator/>
      </w:r>
    </w:p>
  </w:footnote>
  <w:footnote w:type="continuationSeparator" w:id="0">
    <w:p w14:paraId="2214572C" w14:textId="77777777" w:rsidR="006C5E73" w:rsidRDefault="006C5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2082364"/>
      <w:docPartObj>
        <w:docPartGallery w:val="Page Numbers (Top of Page)"/>
        <w:docPartUnique/>
      </w:docPartObj>
    </w:sdtPr>
    <w:sdtEndPr>
      <w:rPr>
        <w:rStyle w:val="PageNumber"/>
      </w:rPr>
    </w:sdtEndPr>
    <w:sdtContent>
      <w:p w14:paraId="570C98DA" w14:textId="4B22E06A" w:rsidR="00F73B58" w:rsidRDefault="00F73B58"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426560" w14:textId="77777777" w:rsidR="00F73B58" w:rsidRDefault="00F73B58" w:rsidP="00F73B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659050107"/>
      <w:docPartObj>
        <w:docPartGallery w:val="Page Numbers (Top of Page)"/>
        <w:docPartUnique/>
      </w:docPartObj>
    </w:sdtPr>
    <w:sdtEndPr>
      <w:rPr>
        <w:rStyle w:val="PageNumber"/>
      </w:rPr>
    </w:sdtEndPr>
    <w:sdtContent>
      <w:p w14:paraId="2DCC4AC4" w14:textId="2DD1DE75" w:rsidR="00F73B58" w:rsidRPr="00F73B58" w:rsidRDefault="00F73B58" w:rsidP="007C0A29">
        <w:pPr>
          <w:pStyle w:val="Header"/>
          <w:framePr w:wrap="none" w:vAnchor="text" w:hAnchor="margin" w:xAlign="right" w:y="1"/>
          <w:rPr>
            <w:rStyle w:val="PageNumber"/>
            <w:sz w:val="28"/>
            <w:szCs w:val="28"/>
          </w:rPr>
        </w:pPr>
        <w:r w:rsidRPr="00F73B58">
          <w:rPr>
            <w:rStyle w:val="PageNumber"/>
            <w:sz w:val="28"/>
            <w:szCs w:val="28"/>
          </w:rPr>
          <w:fldChar w:fldCharType="begin"/>
        </w:r>
        <w:r w:rsidRPr="00F73B58">
          <w:rPr>
            <w:rStyle w:val="PageNumber"/>
            <w:sz w:val="28"/>
            <w:szCs w:val="28"/>
          </w:rPr>
          <w:instrText xml:space="preserve"> PAGE </w:instrText>
        </w:r>
        <w:r w:rsidRPr="00F73B58">
          <w:rPr>
            <w:rStyle w:val="PageNumber"/>
            <w:sz w:val="28"/>
            <w:szCs w:val="28"/>
          </w:rPr>
          <w:fldChar w:fldCharType="separate"/>
        </w:r>
        <w:r w:rsidRPr="00F73B58">
          <w:rPr>
            <w:rStyle w:val="PageNumber"/>
            <w:noProof/>
            <w:sz w:val="28"/>
            <w:szCs w:val="28"/>
          </w:rPr>
          <w:t>1</w:t>
        </w:r>
        <w:r w:rsidRPr="00F73B58">
          <w:rPr>
            <w:rStyle w:val="PageNumber"/>
            <w:sz w:val="28"/>
            <w:szCs w:val="28"/>
          </w:rPr>
          <w:fldChar w:fldCharType="end"/>
        </w:r>
      </w:p>
    </w:sdtContent>
  </w:sdt>
  <w:p w14:paraId="3F05124D" w14:textId="1BFAFE3F" w:rsidR="00133249" w:rsidRPr="00F73B58" w:rsidRDefault="00F73B58" w:rsidP="00F73B58">
    <w:pPr>
      <w:pStyle w:val="Header"/>
      <w:ind w:right="360"/>
    </w:pPr>
    <w:r w:rsidRPr="008B16B1">
      <w:t xml:space="preserve">Научный журнал </w:t>
    </w:r>
    <w:proofErr w:type="spellStart"/>
    <w:r w:rsidRPr="008B16B1">
      <w:t>КубГАУ</w:t>
    </w:r>
    <w:proofErr w:type="spellEnd"/>
    <w:r w:rsidRPr="008B16B1">
      <w:t>, №191(07), 2023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512E"/>
    <w:rsid w:val="000107B4"/>
    <w:rsid w:val="00012A70"/>
    <w:rsid w:val="00015A4C"/>
    <w:rsid w:val="000358EC"/>
    <w:rsid w:val="000611B4"/>
    <w:rsid w:val="000747EE"/>
    <w:rsid w:val="00076440"/>
    <w:rsid w:val="00080740"/>
    <w:rsid w:val="00081D53"/>
    <w:rsid w:val="00086354"/>
    <w:rsid w:val="000A0553"/>
    <w:rsid w:val="000D5328"/>
    <w:rsid w:val="000E00D4"/>
    <w:rsid w:val="000E2C83"/>
    <w:rsid w:val="000E31BC"/>
    <w:rsid w:val="000E48AD"/>
    <w:rsid w:val="000E7E56"/>
    <w:rsid w:val="000F370D"/>
    <w:rsid w:val="000F45F8"/>
    <w:rsid w:val="00105A8F"/>
    <w:rsid w:val="001172BE"/>
    <w:rsid w:val="00122744"/>
    <w:rsid w:val="00133249"/>
    <w:rsid w:val="00155117"/>
    <w:rsid w:val="00161BF2"/>
    <w:rsid w:val="001708B9"/>
    <w:rsid w:val="00184755"/>
    <w:rsid w:val="001B2F1B"/>
    <w:rsid w:val="001B418B"/>
    <w:rsid w:val="001C5F70"/>
    <w:rsid w:val="001E189C"/>
    <w:rsid w:val="001F0FF1"/>
    <w:rsid w:val="00215449"/>
    <w:rsid w:val="0023093D"/>
    <w:rsid w:val="00245182"/>
    <w:rsid w:val="002852C7"/>
    <w:rsid w:val="00294314"/>
    <w:rsid w:val="00294B22"/>
    <w:rsid w:val="002E1138"/>
    <w:rsid w:val="003263A4"/>
    <w:rsid w:val="0033669C"/>
    <w:rsid w:val="00370616"/>
    <w:rsid w:val="003810C5"/>
    <w:rsid w:val="003D6606"/>
    <w:rsid w:val="003F4D7A"/>
    <w:rsid w:val="00451D75"/>
    <w:rsid w:val="00453920"/>
    <w:rsid w:val="0045512E"/>
    <w:rsid w:val="0046332B"/>
    <w:rsid w:val="00464446"/>
    <w:rsid w:val="004669F7"/>
    <w:rsid w:val="0047243A"/>
    <w:rsid w:val="00474864"/>
    <w:rsid w:val="00475066"/>
    <w:rsid w:val="00477D3B"/>
    <w:rsid w:val="00491110"/>
    <w:rsid w:val="004B7F3F"/>
    <w:rsid w:val="004C6D13"/>
    <w:rsid w:val="004D5FDB"/>
    <w:rsid w:val="004E1C2D"/>
    <w:rsid w:val="0050786C"/>
    <w:rsid w:val="005111C1"/>
    <w:rsid w:val="00512066"/>
    <w:rsid w:val="00536948"/>
    <w:rsid w:val="00540963"/>
    <w:rsid w:val="005558BD"/>
    <w:rsid w:val="005743BD"/>
    <w:rsid w:val="00595C36"/>
    <w:rsid w:val="00596FCB"/>
    <w:rsid w:val="005A47A8"/>
    <w:rsid w:val="005B4967"/>
    <w:rsid w:val="005B7AE4"/>
    <w:rsid w:val="005C4414"/>
    <w:rsid w:val="005D06BB"/>
    <w:rsid w:val="005E336F"/>
    <w:rsid w:val="005F2ADD"/>
    <w:rsid w:val="005F5D58"/>
    <w:rsid w:val="006206EB"/>
    <w:rsid w:val="00625F2F"/>
    <w:rsid w:val="00626EAE"/>
    <w:rsid w:val="0064375F"/>
    <w:rsid w:val="0066453A"/>
    <w:rsid w:val="006646E6"/>
    <w:rsid w:val="006668FE"/>
    <w:rsid w:val="00674EB3"/>
    <w:rsid w:val="006852A5"/>
    <w:rsid w:val="006B3187"/>
    <w:rsid w:val="006B3559"/>
    <w:rsid w:val="006B7623"/>
    <w:rsid w:val="006C5E73"/>
    <w:rsid w:val="006D670C"/>
    <w:rsid w:val="006E509B"/>
    <w:rsid w:val="006E75E3"/>
    <w:rsid w:val="0072306D"/>
    <w:rsid w:val="00746E5F"/>
    <w:rsid w:val="007913ED"/>
    <w:rsid w:val="00792035"/>
    <w:rsid w:val="007B1C56"/>
    <w:rsid w:val="007B4D87"/>
    <w:rsid w:val="007C1DF8"/>
    <w:rsid w:val="007C3970"/>
    <w:rsid w:val="007D319E"/>
    <w:rsid w:val="00827444"/>
    <w:rsid w:val="00843578"/>
    <w:rsid w:val="00845B35"/>
    <w:rsid w:val="008618C6"/>
    <w:rsid w:val="0086460A"/>
    <w:rsid w:val="00871268"/>
    <w:rsid w:val="00875D93"/>
    <w:rsid w:val="00892D8C"/>
    <w:rsid w:val="008961E7"/>
    <w:rsid w:val="008A5143"/>
    <w:rsid w:val="008C51BD"/>
    <w:rsid w:val="008C7513"/>
    <w:rsid w:val="008F1F12"/>
    <w:rsid w:val="008F6448"/>
    <w:rsid w:val="0090424E"/>
    <w:rsid w:val="00904DE8"/>
    <w:rsid w:val="009063E2"/>
    <w:rsid w:val="00911C32"/>
    <w:rsid w:val="00923A25"/>
    <w:rsid w:val="00936AEA"/>
    <w:rsid w:val="00936CDD"/>
    <w:rsid w:val="00945F18"/>
    <w:rsid w:val="009801DA"/>
    <w:rsid w:val="009820C1"/>
    <w:rsid w:val="0098471A"/>
    <w:rsid w:val="009869FC"/>
    <w:rsid w:val="00991B67"/>
    <w:rsid w:val="009C35D8"/>
    <w:rsid w:val="009E38C9"/>
    <w:rsid w:val="009E6929"/>
    <w:rsid w:val="00A01DEF"/>
    <w:rsid w:val="00A1645E"/>
    <w:rsid w:val="00A258F0"/>
    <w:rsid w:val="00A2590C"/>
    <w:rsid w:val="00A42CAB"/>
    <w:rsid w:val="00A61965"/>
    <w:rsid w:val="00A64448"/>
    <w:rsid w:val="00A726BA"/>
    <w:rsid w:val="00A74D02"/>
    <w:rsid w:val="00A860FE"/>
    <w:rsid w:val="00AB6319"/>
    <w:rsid w:val="00AF1BA6"/>
    <w:rsid w:val="00B0617F"/>
    <w:rsid w:val="00B10592"/>
    <w:rsid w:val="00B17CA3"/>
    <w:rsid w:val="00B2136A"/>
    <w:rsid w:val="00B363A3"/>
    <w:rsid w:val="00B6205C"/>
    <w:rsid w:val="00B77327"/>
    <w:rsid w:val="00BA5999"/>
    <w:rsid w:val="00BB2FBB"/>
    <w:rsid w:val="00BB40CF"/>
    <w:rsid w:val="00BD4DAE"/>
    <w:rsid w:val="00BE761E"/>
    <w:rsid w:val="00C02240"/>
    <w:rsid w:val="00C1466E"/>
    <w:rsid w:val="00C50C78"/>
    <w:rsid w:val="00C74C99"/>
    <w:rsid w:val="00C77D82"/>
    <w:rsid w:val="00C85777"/>
    <w:rsid w:val="00CB3318"/>
    <w:rsid w:val="00CC07A5"/>
    <w:rsid w:val="00CC7316"/>
    <w:rsid w:val="00CF1F61"/>
    <w:rsid w:val="00D10207"/>
    <w:rsid w:val="00D33CA1"/>
    <w:rsid w:val="00D41DF4"/>
    <w:rsid w:val="00D46644"/>
    <w:rsid w:val="00D53EF7"/>
    <w:rsid w:val="00D54730"/>
    <w:rsid w:val="00D63CAE"/>
    <w:rsid w:val="00D757C2"/>
    <w:rsid w:val="00D925EF"/>
    <w:rsid w:val="00DB5C7B"/>
    <w:rsid w:val="00DD566F"/>
    <w:rsid w:val="00E07C3F"/>
    <w:rsid w:val="00E113BD"/>
    <w:rsid w:val="00E20802"/>
    <w:rsid w:val="00E27474"/>
    <w:rsid w:val="00E51FFA"/>
    <w:rsid w:val="00E57CC8"/>
    <w:rsid w:val="00E8078B"/>
    <w:rsid w:val="00ED3D65"/>
    <w:rsid w:val="00EE0E5A"/>
    <w:rsid w:val="00EE0F2F"/>
    <w:rsid w:val="00EE3933"/>
    <w:rsid w:val="00F02D19"/>
    <w:rsid w:val="00F158E2"/>
    <w:rsid w:val="00F21E9E"/>
    <w:rsid w:val="00F27ABC"/>
    <w:rsid w:val="00F60103"/>
    <w:rsid w:val="00F60BCE"/>
    <w:rsid w:val="00F63C05"/>
    <w:rsid w:val="00F73B58"/>
    <w:rsid w:val="00FA280F"/>
    <w:rsid w:val="00FA5304"/>
    <w:rsid w:val="00FA585A"/>
    <w:rsid w:val="00FB0E54"/>
    <w:rsid w:val="00FB604F"/>
    <w:rsid w:val="00FC4B13"/>
    <w:rsid w:val="00FD4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9EB05"/>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8471A"/>
    <w:rPr>
      <w:i/>
      <w:iCs/>
    </w:rPr>
  </w:style>
  <w:style w:type="character" w:styleId="Hyperlink">
    <w:name w:val="Hyperlink"/>
    <w:basedOn w:val="DefaultParagraphFont"/>
    <w:uiPriority w:val="99"/>
    <w:unhideWhenUsed/>
    <w:rsid w:val="0098471A"/>
    <w:rPr>
      <w:color w:val="0563C1" w:themeColor="hyperlink"/>
      <w:u w:val="single"/>
    </w:rPr>
  </w:style>
  <w:style w:type="character" w:customStyle="1" w:styleId="UnresolvedMention1">
    <w:name w:val="Unresolved Mention1"/>
    <w:basedOn w:val="DefaultParagraphFont"/>
    <w:uiPriority w:val="99"/>
    <w:semiHidden/>
    <w:unhideWhenUsed/>
    <w:rsid w:val="0098471A"/>
    <w:rPr>
      <w:color w:val="605E5C"/>
      <w:shd w:val="clear" w:color="auto" w:fill="E1DFDD"/>
    </w:rPr>
  </w:style>
  <w:style w:type="paragraph" w:styleId="NormalWeb">
    <w:name w:val="Normal (Web)"/>
    <w:basedOn w:val="Normal"/>
    <w:uiPriority w:val="99"/>
    <w:unhideWhenUsed/>
    <w:rsid w:val="00911C3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Strong">
    <w:name w:val="Strong"/>
    <w:basedOn w:val="DefaultParagraphFont"/>
    <w:uiPriority w:val="22"/>
    <w:qFormat/>
    <w:rsid w:val="00B2136A"/>
    <w:rPr>
      <w:b/>
      <w:bCs/>
    </w:rPr>
  </w:style>
  <w:style w:type="table" w:styleId="TableGrid">
    <w:name w:val="Table Grid"/>
    <w:basedOn w:val="TableNormal"/>
    <w:rsid w:val="00D10207"/>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133249"/>
    <w:pPr>
      <w:tabs>
        <w:tab w:val="center" w:pos="4677"/>
        <w:tab w:val="right" w:pos="9355"/>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FooterChar">
    <w:name w:val="Footer Char"/>
    <w:basedOn w:val="DefaultParagraphFont"/>
    <w:link w:val="Footer"/>
    <w:rsid w:val="00133249"/>
    <w:rPr>
      <w:rFonts w:ascii="Times New Roman" w:eastAsia="Times New Roman" w:hAnsi="Times New Roman" w:cs="Times New Roman"/>
      <w:kern w:val="0"/>
      <w:sz w:val="24"/>
      <w:szCs w:val="24"/>
      <w:lang w:eastAsia="ru-RU"/>
      <w14:ligatures w14:val="none"/>
    </w:rPr>
  </w:style>
  <w:style w:type="paragraph" w:styleId="Header">
    <w:name w:val="header"/>
    <w:basedOn w:val="Normal"/>
    <w:link w:val="HeaderChar"/>
    <w:uiPriority w:val="99"/>
    <w:rsid w:val="00133249"/>
    <w:pPr>
      <w:tabs>
        <w:tab w:val="center" w:pos="4677"/>
        <w:tab w:val="right" w:pos="9355"/>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HeaderChar">
    <w:name w:val="Header Char"/>
    <w:basedOn w:val="DefaultParagraphFont"/>
    <w:link w:val="Header"/>
    <w:uiPriority w:val="99"/>
    <w:rsid w:val="00133249"/>
    <w:rPr>
      <w:rFonts w:ascii="Times New Roman" w:eastAsia="Times New Roman" w:hAnsi="Times New Roman" w:cs="Times New Roman"/>
      <w:kern w:val="0"/>
      <w:sz w:val="24"/>
      <w:szCs w:val="24"/>
      <w:lang w:eastAsia="ru-RU"/>
      <w14:ligatures w14:val="none"/>
    </w:rPr>
  </w:style>
  <w:style w:type="paragraph" w:styleId="BalloonText">
    <w:name w:val="Balloon Text"/>
    <w:basedOn w:val="Normal"/>
    <w:link w:val="BalloonTextChar"/>
    <w:uiPriority w:val="99"/>
    <w:semiHidden/>
    <w:unhideWhenUsed/>
    <w:rsid w:val="00122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2744"/>
    <w:rPr>
      <w:rFonts w:ascii="Tahoma" w:hAnsi="Tahoma" w:cs="Tahoma"/>
      <w:sz w:val="16"/>
      <w:szCs w:val="16"/>
    </w:rPr>
  </w:style>
  <w:style w:type="character" w:styleId="PageNumber">
    <w:name w:val="page number"/>
    <w:basedOn w:val="DefaultParagraphFont"/>
    <w:uiPriority w:val="99"/>
    <w:semiHidden/>
    <w:unhideWhenUsed/>
    <w:rsid w:val="00F73B58"/>
  </w:style>
  <w:style w:type="character" w:styleId="UnresolvedMention">
    <w:name w:val="Unresolved Mention"/>
    <w:basedOn w:val="DefaultParagraphFont"/>
    <w:uiPriority w:val="99"/>
    <w:semiHidden/>
    <w:unhideWhenUsed/>
    <w:rsid w:val="005743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34741">
      <w:bodyDiv w:val="1"/>
      <w:marLeft w:val="0"/>
      <w:marRight w:val="0"/>
      <w:marTop w:val="0"/>
      <w:marBottom w:val="0"/>
      <w:divBdr>
        <w:top w:val="none" w:sz="0" w:space="0" w:color="auto"/>
        <w:left w:val="none" w:sz="0" w:space="0" w:color="auto"/>
        <w:bottom w:val="none" w:sz="0" w:space="0" w:color="auto"/>
        <w:right w:val="none" w:sz="0" w:space="0" w:color="auto"/>
      </w:divBdr>
    </w:div>
    <w:div w:id="1301954389">
      <w:bodyDiv w:val="1"/>
      <w:marLeft w:val="0"/>
      <w:marRight w:val="0"/>
      <w:marTop w:val="0"/>
      <w:marBottom w:val="0"/>
      <w:divBdr>
        <w:top w:val="none" w:sz="0" w:space="0" w:color="auto"/>
        <w:left w:val="none" w:sz="0" w:space="0" w:color="auto"/>
        <w:bottom w:val="none" w:sz="0" w:space="0" w:color="auto"/>
        <w:right w:val="none" w:sz="0" w:space="0" w:color="auto"/>
      </w:divBdr>
      <w:divsChild>
        <w:div w:id="220216823">
          <w:marLeft w:val="0"/>
          <w:marRight w:val="0"/>
          <w:marTop w:val="0"/>
          <w:marBottom w:val="0"/>
          <w:divBdr>
            <w:top w:val="none" w:sz="0" w:space="0" w:color="auto"/>
            <w:left w:val="none" w:sz="0" w:space="0" w:color="auto"/>
            <w:bottom w:val="none" w:sz="0" w:space="0" w:color="auto"/>
            <w:right w:val="none" w:sz="0" w:space="0" w:color="auto"/>
          </w:divBdr>
          <w:divsChild>
            <w:div w:id="32232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skniish@rambler.ru" TargetMode="External"/><Relationship Id="rId13" Type="http://schemas.openxmlformats.org/officeDocument/2006/relationships/hyperlink" Target="https://doi.org/10.3390/geosciences1008029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1969@yandex.ru"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dx.doi.org/10.21515/1990-4665-191-037"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3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E7CD1C3-06F9-4762-88E3-144167C8D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1495</TotalTime>
  <Pages>11</Pages>
  <Words>2886</Words>
  <Characters>16455</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125</cp:revision>
  <dcterms:created xsi:type="dcterms:W3CDTF">2023-07-06T07:35:00Z</dcterms:created>
  <dcterms:modified xsi:type="dcterms:W3CDTF">2023-09-23T21:34:00Z</dcterms:modified>
</cp:coreProperties>
</file>