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0BC11" w14:textId="77777777" w:rsidR="007A6A16" w:rsidRDefault="007A6A16" w:rsidP="00E25DDD">
      <w:pPr>
        <w:spacing w:after="0"/>
        <w:jc w:val="right"/>
        <w:rPr>
          <w:rFonts w:ascii="Times New Roman" w:eastAsia="Calibri" w:hAnsi="Times New Roman" w:cs="Times New Roman"/>
          <w:sz w:val="28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5F60C5" w:rsidRPr="003A4F85" w14:paraId="4776A433" w14:textId="77777777" w:rsidTr="008B4E4E">
        <w:tc>
          <w:tcPr>
            <w:tcW w:w="4535" w:type="dxa"/>
          </w:tcPr>
          <w:p w14:paraId="4F251850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>УДК 635.63:631.527</w:t>
            </w:r>
          </w:p>
          <w:p w14:paraId="4F0BC7D1" w14:textId="518AA692" w:rsidR="008B4E4E" w:rsidRPr="003A4F85" w:rsidRDefault="008B4E4E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11FD8F7F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UDC 635.63:631.527</w:t>
            </w:r>
          </w:p>
        </w:tc>
      </w:tr>
      <w:tr w:rsidR="005F60C5" w:rsidRPr="003A4F85" w14:paraId="79451794" w14:textId="77777777" w:rsidTr="008B4E4E">
        <w:tc>
          <w:tcPr>
            <w:tcW w:w="4535" w:type="dxa"/>
          </w:tcPr>
          <w:p w14:paraId="2D8600AF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>4.1.2. Селекция, семеноводство и биотехнология</w:t>
            </w:r>
            <w:r w:rsidR="0075400D"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>растений (биологические науки,</w:t>
            </w:r>
            <w:r w:rsidR="0075400D"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>сельскохозяйственные науки)</w:t>
            </w:r>
          </w:p>
          <w:p w14:paraId="08D51058" w14:textId="77777777" w:rsidR="0075400D" w:rsidRPr="003A4F85" w:rsidRDefault="0075400D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70E0C07B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4.1.2. Plant breeding, seed production and</w:t>
            </w:r>
            <w:r w:rsidR="0075400D"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biotechnology (biological sciences, agricultural</w:t>
            </w:r>
            <w:r w:rsidR="0075400D"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sciences)</w:t>
            </w:r>
          </w:p>
        </w:tc>
      </w:tr>
      <w:tr w:rsidR="005F60C5" w:rsidRPr="003A4F85" w14:paraId="088EEED9" w14:textId="77777777" w:rsidTr="008B4E4E">
        <w:tc>
          <w:tcPr>
            <w:tcW w:w="4535" w:type="dxa"/>
          </w:tcPr>
          <w:p w14:paraId="6AA6945B" w14:textId="12FED803" w:rsidR="005F60C5" w:rsidRPr="003A4F85" w:rsidRDefault="008B4E4E" w:rsidP="00E25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</w:pPr>
            <w:r w:rsidRPr="003A4F8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ЯВЛЕНИЕ ФАСЦИАЦИИ – ФЕНОМЕН В РАЗВИТИИ У РАСТЕНИЙ </w:t>
            </w:r>
          </w:p>
        </w:tc>
        <w:tc>
          <w:tcPr>
            <w:tcW w:w="4643" w:type="dxa"/>
          </w:tcPr>
          <w:p w14:paraId="13965030" w14:textId="1E306368" w:rsidR="005F60C5" w:rsidRPr="003A4F85" w:rsidRDefault="008B4E4E" w:rsidP="00CD5A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val="en-US"/>
              </w:rPr>
            </w:pPr>
            <w:r w:rsidRPr="003A4F85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THE PHENOMENON OF FASCIATION - A PHENOMENON IN THE DEVELOPMENT OF PLANTS </w:t>
            </w:r>
          </w:p>
        </w:tc>
      </w:tr>
      <w:tr w:rsidR="005F60C5" w:rsidRPr="003A4F85" w14:paraId="7A0773BE" w14:textId="77777777" w:rsidTr="008B4E4E">
        <w:tc>
          <w:tcPr>
            <w:tcW w:w="4535" w:type="dxa"/>
          </w:tcPr>
          <w:p w14:paraId="6E6DB127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14:paraId="01321976" w14:textId="77777777" w:rsidR="005F60C5" w:rsidRPr="003A4F85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5F60C5" w:rsidRPr="002A297E" w14:paraId="1B63E477" w14:textId="77777777" w:rsidTr="008B4E4E">
        <w:tc>
          <w:tcPr>
            <w:tcW w:w="4535" w:type="dxa"/>
          </w:tcPr>
          <w:p w14:paraId="0AF042DA" w14:textId="77777777" w:rsidR="005F60C5" w:rsidRPr="002A297E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</w:rPr>
              <w:t>Цаценко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Людмила Владимировна</w:t>
            </w:r>
          </w:p>
          <w:p w14:paraId="2B25B23D" w14:textId="77777777" w:rsidR="008B4E4E" w:rsidRPr="002A297E" w:rsidRDefault="005F60C5" w:rsidP="008B4E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97E">
              <w:rPr>
                <w:rFonts w:ascii="Times New Roman" w:eastAsia="Calibri" w:hAnsi="Times New Roman" w:cs="Times New Roman"/>
                <w:sz w:val="20"/>
                <w:szCs w:val="20"/>
              </w:rPr>
              <w:t>д-р. биол. наук, профессор, кафедра генетики, селекции и семеноводства</w:t>
            </w:r>
            <w:r w:rsidR="008B4E4E" w:rsidRPr="002A29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3FE92C" w14:textId="4CB3DCAD" w:rsidR="008B4E4E" w:rsidRPr="002A297E" w:rsidRDefault="008B4E4E" w:rsidP="008B4E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SPIN-</w:t>
            </w:r>
            <w:r w:rsidRPr="002A297E">
              <w:rPr>
                <w:rFonts w:ascii="Times New Roman" w:eastAsia="Calibri" w:hAnsi="Times New Roman" w:cs="Times New Roman"/>
                <w:sz w:val="20"/>
                <w:szCs w:val="20"/>
              </w:rPr>
              <w:t>код</w:t>
            </w: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: 2120-6510, </w:t>
            </w: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94468</w:t>
            </w:r>
            <w:r w:rsidRPr="002A29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2A29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https://orcid.org/0000-0003-1022-1942</w:t>
            </w:r>
          </w:p>
          <w:p w14:paraId="3E4169C1" w14:textId="34E109B6" w:rsidR="005F60C5" w:rsidRPr="002A297E" w:rsidRDefault="008B4E4E" w:rsidP="008B4E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29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Scopus Author ID: 55952841000</w:t>
            </w:r>
          </w:p>
          <w:p w14:paraId="6E82F2AB" w14:textId="77777777" w:rsidR="005F60C5" w:rsidRPr="002A297E" w:rsidRDefault="00443E7D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8" w:history="1"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lvt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</w:rPr>
                <w:t>-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lem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n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a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</w:rPr>
                <w:t>@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yandex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r</w:t>
              </w:r>
              <w:r w:rsidR="005F60C5" w:rsidRPr="002A297E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>u</w:t>
              </w:r>
              <w:proofErr w:type="spellEnd"/>
            </w:hyperlink>
          </w:p>
        </w:tc>
        <w:tc>
          <w:tcPr>
            <w:tcW w:w="4643" w:type="dxa"/>
          </w:tcPr>
          <w:p w14:paraId="30A476FE" w14:textId="74637B27" w:rsidR="005F60C5" w:rsidRPr="002A297E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Tsatsenko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Luidmila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Vladimirovna</w:t>
            </w:r>
          </w:p>
          <w:p w14:paraId="3075C544" w14:textId="67E4DE45" w:rsidR="005F60C5" w:rsidRPr="002A297E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Dr.Sc</w:t>
            </w:r>
            <w:r w:rsidR="003A4F85"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.Biol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., professor, </w:t>
            </w:r>
          </w:p>
          <w:p w14:paraId="27F4D774" w14:textId="77777777" w:rsidR="003A4F85" w:rsidRPr="002A297E" w:rsidRDefault="005F60C5" w:rsidP="00E25D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Chair of genetic, plant breeding and seeds</w:t>
            </w:r>
            <w:r w:rsidR="003A4F85" w:rsidRPr="002A2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6C4AEB67" w14:textId="77777777" w:rsidR="003A4F85" w:rsidRPr="002A297E" w:rsidRDefault="003A4F85" w:rsidP="003A4F8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A2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</w:t>
            </w: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SPIN-code: 2120-6510, </w:t>
            </w:r>
            <w:proofErr w:type="spellStart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AuthorID</w:t>
            </w:r>
            <w:proofErr w:type="spellEnd"/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 94468</w:t>
            </w:r>
          </w:p>
          <w:p w14:paraId="20578CEA" w14:textId="55D1D7B3" w:rsidR="003A4F85" w:rsidRPr="002A297E" w:rsidRDefault="003A4F85" w:rsidP="003A4F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2A29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https://orcid.org/0000-0003-1022-1942</w:t>
            </w:r>
          </w:p>
          <w:p w14:paraId="59C5A56D" w14:textId="15FD9A65" w:rsidR="003A4F85" w:rsidRPr="002A297E" w:rsidRDefault="003A4F85" w:rsidP="003A4F8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A29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Scopus Author ID: 55952841000</w:t>
            </w:r>
            <w:r w:rsidRPr="002A2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20FD7EE8" w14:textId="77777777" w:rsidR="003A4F85" w:rsidRPr="002A297E" w:rsidRDefault="005F60C5" w:rsidP="00E25D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297E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lvt-lemna@yandex.ru</w:t>
            </w:r>
            <w:r w:rsidR="003A4F85" w:rsidRPr="002A2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573B5CCC" w14:textId="7CED58C1" w:rsidR="005F60C5" w:rsidRPr="002A297E" w:rsidRDefault="005F60C5" w:rsidP="00E25DD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B4E4E" w:rsidRPr="003A4F85" w14:paraId="447EAF7F" w14:textId="77777777" w:rsidTr="008B4E4E">
        <w:tc>
          <w:tcPr>
            <w:tcW w:w="4535" w:type="dxa"/>
          </w:tcPr>
          <w:p w14:paraId="093D9456" w14:textId="273EE2DF" w:rsidR="008B4E4E" w:rsidRPr="003A4F85" w:rsidRDefault="008B4E4E" w:rsidP="008B4E4E">
            <w:pPr>
              <w:tabs>
                <w:tab w:val="left" w:pos="29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</w:pPr>
            <w:r w:rsidRPr="003A4F85"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  <w:t>Дмитрова Елена Сергеевна</w:t>
            </w:r>
          </w:p>
          <w:p w14:paraId="27BF4A9A" w14:textId="39B1C871" w:rsidR="003A4F85" w:rsidRPr="003A4F85" w:rsidRDefault="003A4F85" w:rsidP="008B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A4F85"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  <w:t>а</w:t>
            </w:r>
            <w:r w:rsidR="008B4E4E" w:rsidRPr="003A4F85"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  <w:t>спирант</w:t>
            </w:r>
            <w:r w:rsidR="008B4E4E"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14:paraId="67E79D35" w14:textId="6624AAF4" w:rsidR="008B4E4E" w:rsidRPr="003A4F85" w:rsidRDefault="008B4E4E" w:rsidP="008B4E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SPIN-код: 4288-6779, </w:t>
            </w:r>
            <w:proofErr w:type="spellStart"/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AuthorID</w:t>
            </w:r>
            <w:proofErr w:type="spellEnd"/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 1052299</w:t>
            </w:r>
          </w:p>
        </w:tc>
        <w:tc>
          <w:tcPr>
            <w:tcW w:w="4643" w:type="dxa"/>
          </w:tcPr>
          <w:p w14:paraId="7A31A889" w14:textId="77777777" w:rsidR="003A4F85" w:rsidRPr="003A4F85" w:rsidRDefault="003A4F85" w:rsidP="003A4F85">
            <w:pPr>
              <w:spacing w:after="0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proofErr w:type="spellStart"/>
            <w:r w:rsidRPr="003A4F85"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  <w:t>Dmitrova</w:t>
            </w:r>
            <w:proofErr w:type="spellEnd"/>
            <w:r w:rsidRPr="003A4F85"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  <w:t xml:space="preserve"> Elena </w:t>
            </w:r>
            <w:proofErr w:type="spellStart"/>
            <w:r w:rsidRPr="003A4F85"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  <w:t>Sergeevna</w:t>
            </w:r>
            <w:proofErr w:type="spellEnd"/>
          </w:p>
          <w:p w14:paraId="5E1B8B40" w14:textId="77777777" w:rsidR="003A4F85" w:rsidRPr="003A4F85" w:rsidRDefault="003A4F85" w:rsidP="003A4F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 w:rsidRPr="003A4F85"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  <w:shd w:val="clear" w:color="auto" w:fill="FFFFFF"/>
                <w:lang w:val="en-US"/>
              </w:rPr>
              <w:t>graduate student</w:t>
            </w:r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</w:p>
          <w:p w14:paraId="17D0E8C6" w14:textId="316DA906" w:rsidR="008B4E4E" w:rsidRPr="003A4F85" w:rsidRDefault="003A4F85" w:rsidP="003A4F85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RSCI </w:t>
            </w:r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code</w:t>
            </w:r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: 4288-6779, </w:t>
            </w:r>
            <w:proofErr w:type="spellStart"/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3A4F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: 1052299</w:t>
            </w:r>
          </w:p>
        </w:tc>
      </w:tr>
      <w:tr w:rsidR="008B4E4E" w:rsidRPr="003A4F85" w14:paraId="178A8450" w14:textId="77777777" w:rsidTr="008B4E4E">
        <w:tc>
          <w:tcPr>
            <w:tcW w:w="4535" w:type="dxa"/>
          </w:tcPr>
          <w:p w14:paraId="35B7CB9A" w14:textId="77777777" w:rsidR="003A4F85" w:rsidRPr="003A4F85" w:rsidRDefault="003A4F85" w:rsidP="003A4F8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</w:pPr>
            <w:r w:rsidRPr="003A4F85">
              <w:rPr>
                <w:rFonts w:ascii="Times New Roman" w:eastAsia="TimesNew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Россия, Краснодар 350044, Калинина 13</w:t>
            </w:r>
          </w:p>
          <w:p w14:paraId="1EEEFE17" w14:textId="3FF731C8" w:rsidR="008B4E4E" w:rsidRPr="003A4F85" w:rsidRDefault="008B4E4E" w:rsidP="008B4E4E">
            <w:pPr>
              <w:tabs>
                <w:tab w:val="left" w:pos="29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643" w:type="dxa"/>
          </w:tcPr>
          <w:p w14:paraId="51968C20" w14:textId="1D33E216" w:rsidR="008B4E4E" w:rsidRPr="003A4F85" w:rsidRDefault="003A4F85" w:rsidP="008B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4F8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 w:eastAsia="ru-RU"/>
              </w:rPr>
              <w:t xml:space="preserve">“Kuban State Agrarian University named after          I.T. </w:t>
            </w:r>
            <w:proofErr w:type="spellStart"/>
            <w:r w:rsidRPr="003A4F8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3A4F8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 w:eastAsia="ru-RU"/>
              </w:rPr>
              <w:t xml:space="preserve">”, Krasnodar 350044, </w:t>
            </w:r>
            <w:proofErr w:type="spellStart"/>
            <w:r w:rsidRPr="003A4F8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 w:eastAsia="ru-RU"/>
              </w:rPr>
              <w:t>Kalinina</w:t>
            </w:r>
            <w:proofErr w:type="spellEnd"/>
            <w:r w:rsidRPr="003A4F85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val="en-US" w:eastAsia="ru-RU"/>
              </w:rPr>
              <w:t xml:space="preserve"> 13, Russia</w:t>
            </w:r>
          </w:p>
        </w:tc>
      </w:tr>
      <w:tr w:rsidR="008B4E4E" w:rsidRPr="003A4F85" w14:paraId="20BED9E0" w14:textId="77777777" w:rsidTr="008B4E4E">
        <w:tc>
          <w:tcPr>
            <w:tcW w:w="4535" w:type="dxa"/>
          </w:tcPr>
          <w:p w14:paraId="3802BEFD" w14:textId="6F5695C9" w:rsidR="008B4E4E" w:rsidRPr="003A4F85" w:rsidRDefault="008B4E4E" w:rsidP="008B4E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работе представлен материал по явлению фасциация у растений. Показаны причины возникновения фасциации, рассмотрены ее виды и формы. Рассматривается вопрос о трактовке новых терминов в определении данного явления с учетом данных анализа литературных  источников. Показано, как решаются вопросы аномального развития при построении дизайна исследовательских селекционных работ на примере кукурузы и сои. Показано, что множество природных и техногенных явлений могут порождать физиологическую фасциацию. Природные факторы окружающей среды включают нападение насекомых, механическое давление и/или растяжение во время роста некоторых видов сельскохозяйственных растений, время посева (например более ранний посев чем обычно); густота стояния растений, колебания температуры могут способствовать появлению большему проценту </w:t>
            </w:r>
            <w:proofErr w:type="spellStart"/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>фасциированных</w:t>
            </w:r>
            <w:proofErr w:type="spellEnd"/>
            <w:r w:rsidRPr="003A4F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растительных организмов. Показано, что фасциация имеет моногенную природу наследования. В работе отражены вопросы визуализации образов, подходы и возможные варианты работы с базой данных изображений растений с фасциацией</w:t>
            </w:r>
          </w:p>
          <w:p w14:paraId="5C65C627" w14:textId="77777777" w:rsidR="008B4E4E" w:rsidRPr="003A4F85" w:rsidRDefault="008B4E4E" w:rsidP="008B4E4E">
            <w:pPr>
              <w:spacing w:after="0" w:line="240" w:lineRule="auto"/>
              <w:ind w:firstLine="204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643" w:type="dxa"/>
          </w:tcPr>
          <w:p w14:paraId="476FA2A1" w14:textId="38A74DA5" w:rsidR="008B4E4E" w:rsidRPr="003A4F85" w:rsidRDefault="00444E8B" w:rsidP="008B4E4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article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presents material on the phenomenon of fasciation in plants. The causes of fasciation are shown, its types and forms are considered. The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work also considers a 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question of the interpretation of new terms in the definition of this phenomenon, taking into account the data of the analysis of literary sources.</w:t>
            </w:r>
            <w:r w:rsidRPr="0075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It is shown how the issues of anomalous development are solved when constructing the design of research breeding work on the example of corn and soybeans.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We prove 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that many natural and man-made phenomena can generate physiological fasciation. Natural environmental factors include insect attack, mechanical pressure and/or stretch during growth of some crop species, planting time (e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earlier planting than usual); plant density, temperature fluctuations can contribute to the appearance of a larger percentage of </w:t>
            </w:r>
            <w:proofErr w:type="spellStart"/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fasciated</w:t>
            </w:r>
            <w:proofErr w:type="spellEnd"/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plant organisms.</w:t>
            </w:r>
            <w:r w:rsidRPr="007540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It is shown that fasciation has a monogenic nature of inheritance.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work</w:t>
            </w:r>
            <w:r w:rsidRPr="0075400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reflects the issues of visualization of images, approaches and possible options for working with a database of images of plants with fasciation</w:t>
            </w:r>
          </w:p>
        </w:tc>
      </w:tr>
      <w:tr w:rsidR="008B4E4E" w:rsidRPr="003A4F85" w14:paraId="7514303E" w14:textId="77777777" w:rsidTr="008B4E4E">
        <w:tc>
          <w:tcPr>
            <w:tcW w:w="4535" w:type="dxa"/>
          </w:tcPr>
          <w:p w14:paraId="080F15D4" w14:textId="77777777" w:rsidR="008B4E4E" w:rsidRDefault="008B4E4E" w:rsidP="008B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F85">
              <w:rPr>
                <w:rFonts w:ascii="Times New Roman" w:hAnsi="Times New Roman" w:cs="Times New Roman"/>
                <w:sz w:val="20"/>
                <w:szCs w:val="20"/>
              </w:rPr>
              <w:t>КЛЮЧЕВЫЕ СЛОВА: ФЕНОМЕН ФАСЦИАЦИИ, ТЕРАТА, АНОМАЛИИ РАЗВИТИЯ РАСТЕНИЙ, ФЕНОМЕН ФАСЦИАЦИИ, АККРЕТАЦИЯ, МОРФОГЕНЕЗ</w:t>
            </w:r>
          </w:p>
          <w:p w14:paraId="34225773" w14:textId="77777777" w:rsidR="00C32C61" w:rsidRDefault="00C32C61" w:rsidP="008B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B9229E" w14:textId="6A764CAE" w:rsidR="00C32C61" w:rsidRPr="003A4F85" w:rsidRDefault="00C32C61" w:rsidP="008B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http://dx.doi.org/10.21515/1990-4665-190-0</w:t>
              </w:r>
              <w:r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</w:t>
              </w:r>
              <w:r w:rsidRPr="007B39CD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3106E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643" w:type="dxa"/>
          </w:tcPr>
          <w:p w14:paraId="5D71E2BC" w14:textId="5343704C" w:rsidR="008B4E4E" w:rsidRPr="003A4F85" w:rsidRDefault="008B4E4E" w:rsidP="008B4E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  <w:r w:rsidR="00CD5A5C"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eywords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:</w:t>
            </w:r>
            <w:r w:rsidRPr="003A4F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A4F8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THE PHENOMENON OF FASCIATION, TERATA, DEVELOPMENTAL ANOMALIES IN PLANTS, THE PHENOMENON OF FASCIATION, ACCRETION, MORPHOGENESIS</w:t>
            </w:r>
          </w:p>
        </w:tc>
      </w:tr>
    </w:tbl>
    <w:p w14:paraId="649B8DEB" w14:textId="77777777" w:rsidR="00B14CD3" w:rsidRDefault="00B14CD3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Изучению вопрос</w:t>
      </w:r>
      <w:r w:rsidR="00966FE9">
        <w:rPr>
          <w:rFonts w:ascii="Times New Roman" w:hAnsi="Times New Roman" w:cs="Times New Roman"/>
          <w:sz w:val="28"/>
          <w:szCs w:val="28"/>
        </w:rPr>
        <w:t>а об</w:t>
      </w:r>
      <w:r>
        <w:rPr>
          <w:rFonts w:ascii="Times New Roman" w:hAnsi="Times New Roman" w:cs="Times New Roman"/>
          <w:sz w:val="28"/>
          <w:szCs w:val="28"/>
        </w:rPr>
        <w:t xml:space="preserve"> аномали</w:t>
      </w:r>
      <w:r w:rsidR="00966FE9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966FE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 растений, в частности фасциации, посвящено достаточное количество работ. Однако на сегодняшний день  пересматриваются базовые определения этого явления, появля</w:t>
      </w:r>
      <w:r w:rsidR="00966FE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новая информация о видах у которых наблюдали явление фасциации, расширяется спектр  применения новых знаний о данном явлении в генетике онтогенез</w:t>
      </w:r>
      <w:r w:rsidR="005E2B6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селекционной практике и общих вопросах  морфогенеза растений. </w:t>
      </w:r>
      <w:r w:rsidRPr="00B14CD3">
        <w:rPr>
          <w:rFonts w:ascii="Times New Roman" w:hAnsi="Times New Roman" w:cs="Times New Roman"/>
          <w:sz w:val="28"/>
          <w:szCs w:val="28"/>
        </w:rPr>
        <w:t>Фасциаци</w:t>
      </w:r>
      <w:r>
        <w:rPr>
          <w:rFonts w:ascii="Times New Roman" w:hAnsi="Times New Roman" w:cs="Times New Roman"/>
          <w:sz w:val="28"/>
          <w:szCs w:val="28"/>
        </w:rPr>
        <w:t>ю рассматривают как</w:t>
      </w:r>
      <w:r w:rsidRPr="00B14CD3">
        <w:rPr>
          <w:rFonts w:ascii="Times New Roman" w:hAnsi="Times New Roman" w:cs="Times New Roman"/>
          <w:sz w:val="28"/>
          <w:szCs w:val="28"/>
        </w:rPr>
        <w:t xml:space="preserve"> морфологическое изменение органов с расширением апикальной меристемы побега, уплощение стебля и изменение расположения листьев.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CD3">
        <w:rPr>
          <w:rFonts w:ascii="Times New Roman" w:hAnsi="Times New Roman" w:cs="Times New Roman"/>
          <w:sz w:val="28"/>
          <w:szCs w:val="28"/>
        </w:rPr>
        <w:t xml:space="preserve">Фасциация происходит от латинского </w:t>
      </w:r>
      <w:proofErr w:type="spellStart"/>
      <w:r w:rsidRPr="00B14CD3">
        <w:rPr>
          <w:rFonts w:ascii="Times New Roman" w:hAnsi="Times New Roman" w:cs="Times New Roman"/>
          <w:sz w:val="28"/>
          <w:szCs w:val="28"/>
          <w:lang w:val="en-US"/>
        </w:rPr>
        <w:t>fascis</w:t>
      </w:r>
      <w:proofErr w:type="spellEnd"/>
      <w:r w:rsidRPr="00B14CD3">
        <w:rPr>
          <w:rFonts w:ascii="Times New Roman" w:hAnsi="Times New Roman" w:cs="Times New Roman"/>
          <w:sz w:val="28"/>
          <w:szCs w:val="28"/>
        </w:rPr>
        <w:t>, что означает пучок. Фасциация – широко распространенное явление у растений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Pr="00B14CD3">
        <w:rPr>
          <w:rFonts w:ascii="Times New Roman" w:hAnsi="Times New Roman" w:cs="Times New Roman"/>
          <w:sz w:val="28"/>
          <w:szCs w:val="28"/>
        </w:rPr>
        <w:t xml:space="preserve">озросший интерес  к аберрантным формам растений в течении </w:t>
      </w:r>
      <w:r w:rsidRPr="00B14CD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14CD3">
        <w:rPr>
          <w:rFonts w:ascii="Times New Roman" w:hAnsi="Times New Roman" w:cs="Times New Roman"/>
          <w:sz w:val="28"/>
          <w:szCs w:val="28"/>
        </w:rPr>
        <w:t xml:space="preserve"> века положило основы формирования науки тератологии.</w:t>
      </w:r>
    </w:p>
    <w:p w14:paraId="3EA06FC0" w14:textId="77777777" w:rsidR="00966FE9" w:rsidRPr="00966FE9" w:rsidRDefault="00966FE9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66FE9">
        <w:rPr>
          <w:rFonts w:ascii="Times New Roman" w:hAnsi="Times New Roman" w:cs="Times New Roman"/>
          <w:sz w:val="28"/>
          <w:szCs w:val="28"/>
        </w:rPr>
        <w:t xml:space="preserve">Для понимания причин фасциации, новых данных об этом явлении, мы провели обзор литературы с использование различных поисковых систем: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Scholar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Science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>, и электронн</w:t>
      </w:r>
      <w:r w:rsidR="005742B0">
        <w:rPr>
          <w:rFonts w:ascii="Times New Roman" w:hAnsi="Times New Roman" w:cs="Times New Roman"/>
          <w:sz w:val="28"/>
          <w:szCs w:val="28"/>
        </w:rPr>
        <w:t>ой</w:t>
      </w:r>
      <w:r w:rsidRPr="00966FE9">
        <w:rPr>
          <w:rFonts w:ascii="Times New Roman" w:hAnsi="Times New Roman" w:cs="Times New Roman"/>
          <w:sz w:val="28"/>
          <w:szCs w:val="28"/>
        </w:rPr>
        <w:t xml:space="preserve"> библиотека e-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EBEA80" w14:textId="77777777" w:rsidR="00966FE9" w:rsidRPr="00B14CD3" w:rsidRDefault="00966FE9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66FE9">
        <w:rPr>
          <w:rFonts w:ascii="Times New Roman" w:hAnsi="Times New Roman" w:cs="Times New Roman"/>
          <w:sz w:val="28"/>
          <w:szCs w:val="28"/>
        </w:rPr>
        <w:t xml:space="preserve">Ключевые слова для поиска литературы включали: явление фасциации, </w:t>
      </w:r>
      <w:proofErr w:type="spellStart"/>
      <w:r w:rsidRPr="00966FE9">
        <w:rPr>
          <w:rFonts w:ascii="Times New Roman" w:hAnsi="Times New Roman" w:cs="Times New Roman"/>
          <w:sz w:val="28"/>
          <w:szCs w:val="28"/>
        </w:rPr>
        <w:t>тераты</w:t>
      </w:r>
      <w:proofErr w:type="spellEnd"/>
      <w:r w:rsidRPr="00966FE9">
        <w:rPr>
          <w:rFonts w:ascii="Times New Roman" w:hAnsi="Times New Roman" w:cs="Times New Roman"/>
          <w:sz w:val="28"/>
          <w:szCs w:val="28"/>
        </w:rPr>
        <w:t>, аномалии развития  у растений, феномен фасциации, срастание, морфогенез.  Общие цели этого исследования состояли в том, чтобы (а) описать и обобщить ран</w:t>
      </w:r>
      <w:r w:rsidR="005E2B6E">
        <w:rPr>
          <w:rFonts w:ascii="Times New Roman" w:hAnsi="Times New Roman" w:cs="Times New Roman"/>
          <w:sz w:val="28"/>
          <w:szCs w:val="28"/>
        </w:rPr>
        <w:t>н</w:t>
      </w:r>
      <w:r w:rsidR="005742B0">
        <w:rPr>
          <w:rFonts w:ascii="Times New Roman" w:hAnsi="Times New Roman" w:cs="Times New Roman"/>
          <w:sz w:val="28"/>
          <w:szCs w:val="28"/>
        </w:rPr>
        <w:t>ие</w:t>
      </w:r>
      <w:r w:rsidRPr="00966FE9">
        <w:rPr>
          <w:rFonts w:ascii="Times New Roman" w:hAnsi="Times New Roman" w:cs="Times New Roman"/>
          <w:sz w:val="28"/>
          <w:szCs w:val="28"/>
        </w:rPr>
        <w:t xml:space="preserve"> сообщен</w:t>
      </w:r>
      <w:r w:rsidR="005E2B6E">
        <w:rPr>
          <w:rFonts w:ascii="Times New Roman" w:hAnsi="Times New Roman" w:cs="Times New Roman"/>
          <w:sz w:val="28"/>
          <w:szCs w:val="28"/>
        </w:rPr>
        <w:t>и</w:t>
      </w:r>
      <w:r w:rsidR="005742B0">
        <w:rPr>
          <w:rFonts w:ascii="Times New Roman" w:hAnsi="Times New Roman" w:cs="Times New Roman"/>
          <w:sz w:val="28"/>
          <w:szCs w:val="28"/>
        </w:rPr>
        <w:t>я</w:t>
      </w:r>
      <w:r w:rsidRPr="00966FE9">
        <w:rPr>
          <w:rFonts w:ascii="Times New Roman" w:hAnsi="Times New Roman" w:cs="Times New Roman"/>
          <w:sz w:val="28"/>
          <w:szCs w:val="28"/>
        </w:rPr>
        <w:t xml:space="preserve"> </w:t>
      </w:r>
      <w:r w:rsidR="005742B0">
        <w:rPr>
          <w:rFonts w:ascii="Times New Roman" w:hAnsi="Times New Roman" w:cs="Times New Roman"/>
          <w:sz w:val="28"/>
          <w:szCs w:val="28"/>
        </w:rPr>
        <w:t xml:space="preserve">о </w:t>
      </w:r>
      <w:r w:rsidRPr="00966FE9">
        <w:rPr>
          <w:rFonts w:ascii="Times New Roman" w:hAnsi="Times New Roman" w:cs="Times New Roman"/>
          <w:sz w:val="28"/>
          <w:szCs w:val="28"/>
        </w:rPr>
        <w:t>симптом</w:t>
      </w:r>
      <w:r w:rsidR="005742B0">
        <w:rPr>
          <w:rFonts w:ascii="Times New Roman" w:hAnsi="Times New Roman" w:cs="Times New Roman"/>
          <w:sz w:val="28"/>
          <w:szCs w:val="28"/>
        </w:rPr>
        <w:t>ах</w:t>
      </w:r>
      <w:r w:rsidRPr="00966FE9">
        <w:rPr>
          <w:rFonts w:ascii="Times New Roman" w:hAnsi="Times New Roman" w:cs="Times New Roman"/>
          <w:sz w:val="28"/>
          <w:szCs w:val="28"/>
        </w:rPr>
        <w:t xml:space="preserve"> фасциации</w:t>
      </w:r>
      <w:r w:rsidR="00220A28">
        <w:rPr>
          <w:rFonts w:ascii="Times New Roman" w:hAnsi="Times New Roman" w:cs="Times New Roman"/>
          <w:sz w:val="28"/>
          <w:szCs w:val="28"/>
        </w:rPr>
        <w:t xml:space="preserve">, </w:t>
      </w:r>
      <w:r w:rsidRPr="00966FE9">
        <w:rPr>
          <w:rFonts w:ascii="Times New Roman" w:hAnsi="Times New Roman" w:cs="Times New Roman"/>
          <w:sz w:val="28"/>
          <w:szCs w:val="28"/>
        </w:rPr>
        <w:t>(б) описать причины возникновения фасциаций</w:t>
      </w:r>
      <w:r w:rsidR="00220A28">
        <w:rPr>
          <w:rFonts w:ascii="Times New Roman" w:hAnsi="Times New Roman" w:cs="Times New Roman"/>
          <w:sz w:val="28"/>
          <w:szCs w:val="28"/>
        </w:rPr>
        <w:t>, (в)</w:t>
      </w:r>
      <w:r w:rsidRPr="00966FE9">
        <w:rPr>
          <w:rFonts w:ascii="Times New Roman" w:hAnsi="Times New Roman" w:cs="Times New Roman"/>
          <w:sz w:val="28"/>
          <w:szCs w:val="28"/>
        </w:rPr>
        <w:t xml:space="preserve">  представить новые данные в определении явления фасциации и также новые слова.  </w:t>
      </w:r>
    </w:p>
    <w:p w14:paraId="148FEA7F" w14:textId="77777777" w:rsidR="00B14CD3" w:rsidRPr="00B14CD3" w:rsidRDefault="00B14CD3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14CD3">
        <w:rPr>
          <w:rFonts w:ascii="Times New Roman" w:hAnsi="Times New Roman" w:cs="Times New Roman"/>
          <w:sz w:val="28"/>
          <w:szCs w:val="28"/>
        </w:rPr>
        <w:t>Многие авторы описывают фасциацию как разрастание или сращивание органов, вызванное отклонением от нормаль</w:t>
      </w:r>
      <w:r w:rsidR="00220A28">
        <w:rPr>
          <w:rFonts w:ascii="Times New Roman" w:hAnsi="Times New Roman" w:cs="Times New Roman"/>
          <w:sz w:val="28"/>
          <w:szCs w:val="28"/>
        </w:rPr>
        <w:t xml:space="preserve">ного </w:t>
      </w:r>
      <w:proofErr w:type="spellStart"/>
      <w:r w:rsidR="00220A28">
        <w:rPr>
          <w:rFonts w:ascii="Times New Roman" w:hAnsi="Times New Roman" w:cs="Times New Roman"/>
          <w:sz w:val="28"/>
          <w:szCs w:val="28"/>
        </w:rPr>
        <w:t>меристематического</w:t>
      </w:r>
      <w:proofErr w:type="spellEnd"/>
      <w:r w:rsidR="00220A28">
        <w:rPr>
          <w:rFonts w:ascii="Times New Roman" w:hAnsi="Times New Roman" w:cs="Times New Roman"/>
          <w:sz w:val="28"/>
          <w:szCs w:val="28"/>
        </w:rPr>
        <w:t xml:space="preserve"> процесса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и скученность бутонов, в то время как  другие авторы считают, что настоящие фасции – это переход одного превращая точки</w:t>
      </w:r>
      <w:r w:rsidR="00966FE9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B14CD3">
        <w:rPr>
          <w:rFonts w:ascii="Times New Roman" w:hAnsi="Times New Roman" w:cs="Times New Roman"/>
          <w:sz w:val="28"/>
          <w:szCs w:val="28"/>
        </w:rPr>
        <w:t xml:space="preserve"> в линию. Фасциация был</w:t>
      </w:r>
      <w:r w:rsidR="004559D5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обнаружен</w:t>
      </w:r>
      <w:r w:rsidR="004559D5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у деревьев, кустарник</w:t>
      </w:r>
      <w:r w:rsidR="00966FE9">
        <w:rPr>
          <w:rFonts w:ascii="Times New Roman" w:hAnsi="Times New Roman" w:cs="Times New Roman"/>
          <w:sz w:val="28"/>
          <w:szCs w:val="28"/>
        </w:rPr>
        <w:t>о</w:t>
      </w:r>
      <w:r w:rsidRPr="00B14CD3">
        <w:rPr>
          <w:rFonts w:ascii="Times New Roman" w:hAnsi="Times New Roman" w:cs="Times New Roman"/>
          <w:sz w:val="28"/>
          <w:szCs w:val="28"/>
        </w:rPr>
        <w:t>в,  цветов</w:t>
      </w:r>
      <w:r w:rsidR="00966FE9">
        <w:rPr>
          <w:rFonts w:ascii="Times New Roman" w:hAnsi="Times New Roman" w:cs="Times New Roman"/>
          <w:sz w:val="28"/>
          <w:szCs w:val="28"/>
        </w:rPr>
        <w:t>,</w:t>
      </w:r>
      <w:r w:rsidRPr="00B14CD3">
        <w:rPr>
          <w:rFonts w:ascii="Times New Roman" w:hAnsi="Times New Roman" w:cs="Times New Roman"/>
          <w:sz w:val="28"/>
          <w:szCs w:val="28"/>
        </w:rPr>
        <w:t xml:space="preserve"> кактусов, </w:t>
      </w:r>
      <w:r w:rsidR="00966FE9">
        <w:rPr>
          <w:rFonts w:ascii="Times New Roman" w:hAnsi="Times New Roman" w:cs="Times New Roman"/>
          <w:sz w:val="28"/>
          <w:szCs w:val="28"/>
        </w:rPr>
        <w:t xml:space="preserve"> т.е. у видов, </w:t>
      </w:r>
      <w:r w:rsidRPr="00B14CD3">
        <w:rPr>
          <w:rFonts w:ascii="Times New Roman" w:hAnsi="Times New Roman" w:cs="Times New Roman"/>
          <w:sz w:val="28"/>
          <w:szCs w:val="28"/>
        </w:rPr>
        <w:t>принадлежащи</w:t>
      </w:r>
      <w:r w:rsidR="00966FE9">
        <w:rPr>
          <w:rFonts w:ascii="Times New Roman" w:hAnsi="Times New Roman" w:cs="Times New Roman"/>
          <w:sz w:val="28"/>
          <w:szCs w:val="28"/>
        </w:rPr>
        <w:t>х</w:t>
      </w:r>
      <w:r w:rsidRPr="00B14CD3">
        <w:rPr>
          <w:rFonts w:ascii="Times New Roman" w:hAnsi="Times New Roman" w:cs="Times New Roman"/>
          <w:sz w:val="28"/>
          <w:szCs w:val="28"/>
        </w:rPr>
        <w:t xml:space="preserve"> не менее чем к 107 семейства</w:t>
      </w:r>
      <w:r w:rsidR="005E2B6E">
        <w:rPr>
          <w:rFonts w:ascii="Times New Roman" w:hAnsi="Times New Roman" w:cs="Times New Roman"/>
          <w:sz w:val="28"/>
          <w:szCs w:val="28"/>
        </w:rPr>
        <w:t>м</w:t>
      </w:r>
      <w:r w:rsidRPr="00B14CD3">
        <w:rPr>
          <w:rFonts w:ascii="Times New Roman" w:hAnsi="Times New Roman" w:cs="Times New Roman"/>
          <w:sz w:val="28"/>
          <w:szCs w:val="28"/>
        </w:rPr>
        <w:t xml:space="preserve"> растений: розоцветных, лютиковых, </w:t>
      </w:r>
      <w:r w:rsidRPr="00B14CD3">
        <w:rPr>
          <w:rFonts w:ascii="Times New Roman" w:hAnsi="Times New Roman" w:cs="Times New Roman"/>
          <w:sz w:val="28"/>
          <w:szCs w:val="28"/>
        </w:rPr>
        <w:lastRenderedPageBreak/>
        <w:t>лилейных,</w:t>
      </w:r>
      <w:r w:rsidR="00966FE9">
        <w:rPr>
          <w:rFonts w:ascii="Times New Roman" w:hAnsi="Times New Roman" w:cs="Times New Roman"/>
          <w:sz w:val="28"/>
          <w:szCs w:val="28"/>
        </w:rPr>
        <w:t xml:space="preserve"> молочайных, тыквенных, т</w:t>
      </w:r>
      <w:r w:rsidR="00966FE9" w:rsidRPr="00966FE9">
        <w:rPr>
          <w:rFonts w:ascii="Times New Roman" w:hAnsi="Times New Roman" w:cs="Times New Roman"/>
          <w:sz w:val="28"/>
          <w:szCs w:val="28"/>
        </w:rPr>
        <w:t>олстянковы</w:t>
      </w:r>
      <w:r w:rsidR="00966FE9">
        <w:rPr>
          <w:rFonts w:ascii="Times New Roman" w:hAnsi="Times New Roman" w:cs="Times New Roman"/>
          <w:sz w:val="28"/>
          <w:szCs w:val="28"/>
        </w:rPr>
        <w:t xml:space="preserve">х, бобовых, кипрейных. </w:t>
      </w:r>
      <w:r w:rsidRPr="00B14CD3">
        <w:rPr>
          <w:rFonts w:ascii="Times New Roman" w:hAnsi="Times New Roman" w:cs="Times New Roman"/>
          <w:sz w:val="28"/>
          <w:szCs w:val="28"/>
        </w:rPr>
        <w:t>Наиболее распространен</w:t>
      </w:r>
      <w:r w:rsidR="00966FE9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фасциаци</w:t>
      </w:r>
      <w:r w:rsidR="00966FE9">
        <w:rPr>
          <w:rFonts w:ascii="Times New Roman" w:hAnsi="Times New Roman" w:cs="Times New Roman"/>
          <w:sz w:val="28"/>
          <w:szCs w:val="28"/>
        </w:rPr>
        <w:t>я</w:t>
      </w:r>
      <w:r w:rsidRPr="00B14CD3">
        <w:rPr>
          <w:rFonts w:ascii="Times New Roman" w:hAnsi="Times New Roman" w:cs="Times New Roman"/>
          <w:sz w:val="28"/>
          <w:szCs w:val="28"/>
        </w:rPr>
        <w:t xml:space="preserve"> у сложноцветных и кактусовых.  Он</w:t>
      </w:r>
      <w:r w:rsidR="00966FE9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чаще встречаются у видов с неоднозначным ростом вегетативн</w:t>
      </w:r>
      <w:r w:rsidR="00966FE9">
        <w:rPr>
          <w:rFonts w:ascii="Times New Roman" w:hAnsi="Times New Roman" w:cs="Times New Roman"/>
          <w:sz w:val="28"/>
          <w:szCs w:val="28"/>
        </w:rPr>
        <w:t>ых</w:t>
      </w:r>
      <w:r w:rsidRPr="00B14CD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66FE9">
        <w:rPr>
          <w:rFonts w:ascii="Times New Roman" w:hAnsi="Times New Roman" w:cs="Times New Roman"/>
          <w:sz w:val="28"/>
          <w:szCs w:val="28"/>
        </w:rPr>
        <w:t>ов</w:t>
      </w:r>
      <w:r w:rsidRPr="00B14CD3">
        <w:rPr>
          <w:rFonts w:ascii="Times New Roman" w:hAnsi="Times New Roman" w:cs="Times New Roman"/>
          <w:sz w:val="28"/>
          <w:szCs w:val="28"/>
        </w:rPr>
        <w:t xml:space="preserve"> и соцветия. В то же время он</w:t>
      </w:r>
      <w:r w:rsidR="004559D5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менее распространен</w:t>
      </w:r>
      <w:r w:rsidR="004559D5">
        <w:rPr>
          <w:rFonts w:ascii="Times New Roman" w:hAnsi="Times New Roman" w:cs="Times New Roman"/>
          <w:sz w:val="28"/>
          <w:szCs w:val="28"/>
        </w:rPr>
        <w:t>а</w:t>
      </w:r>
      <w:r w:rsidRPr="00B14CD3">
        <w:rPr>
          <w:rFonts w:ascii="Times New Roman" w:hAnsi="Times New Roman" w:cs="Times New Roman"/>
          <w:sz w:val="28"/>
          <w:szCs w:val="28"/>
        </w:rPr>
        <w:t xml:space="preserve"> у древесных, чем у травянистых растений, но </w:t>
      </w:r>
      <w:r w:rsidR="004559D5">
        <w:rPr>
          <w:rFonts w:ascii="Times New Roman" w:hAnsi="Times New Roman" w:cs="Times New Roman"/>
          <w:sz w:val="28"/>
          <w:szCs w:val="28"/>
        </w:rPr>
        <w:t>ее</w:t>
      </w:r>
      <w:r w:rsidRPr="00B14CD3">
        <w:rPr>
          <w:rFonts w:ascii="Times New Roman" w:hAnsi="Times New Roman" w:cs="Times New Roman"/>
          <w:sz w:val="28"/>
          <w:szCs w:val="28"/>
        </w:rPr>
        <w:t xml:space="preserve"> можно найти </w:t>
      </w:r>
      <w:r w:rsidR="005171E6">
        <w:rPr>
          <w:rFonts w:ascii="Times New Roman" w:hAnsi="Times New Roman" w:cs="Times New Roman"/>
          <w:sz w:val="28"/>
          <w:szCs w:val="28"/>
        </w:rPr>
        <w:t>у</w:t>
      </w:r>
      <w:r w:rsidRPr="00B14CD3">
        <w:rPr>
          <w:rFonts w:ascii="Times New Roman" w:hAnsi="Times New Roman" w:cs="Times New Roman"/>
          <w:sz w:val="28"/>
          <w:szCs w:val="28"/>
        </w:rPr>
        <w:t xml:space="preserve"> лиан, многочисленных широколиственных и хвойных породах. Фасциация наблюдалась у елей и сосен, </w:t>
      </w:r>
      <w:r w:rsidR="00966F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20A28">
        <w:rPr>
          <w:rFonts w:ascii="Times New Roman" w:hAnsi="Times New Roman" w:cs="Times New Roman"/>
          <w:sz w:val="28"/>
          <w:szCs w:val="28"/>
        </w:rPr>
        <w:t>среди других хвойных</w:t>
      </w:r>
      <w:r w:rsidRPr="00B14CD3">
        <w:rPr>
          <w:rFonts w:ascii="Times New Roman" w:hAnsi="Times New Roman" w:cs="Times New Roman"/>
          <w:sz w:val="28"/>
          <w:szCs w:val="28"/>
        </w:rPr>
        <w:t xml:space="preserve"> (</w:t>
      </w:r>
      <w:r w:rsidR="00637D0F">
        <w:rPr>
          <w:rFonts w:ascii="Times New Roman" w:hAnsi="Times New Roman" w:cs="Times New Roman"/>
          <w:sz w:val="28"/>
          <w:szCs w:val="28"/>
          <w:lang w:val="en-US"/>
        </w:rPr>
        <w:t>Pavlovic</w:t>
      </w:r>
      <w:r w:rsidR="00637D0F" w:rsidRPr="00637D0F">
        <w:rPr>
          <w:rFonts w:ascii="Times New Roman" w:hAnsi="Times New Roman" w:cs="Times New Roman"/>
          <w:sz w:val="28"/>
          <w:szCs w:val="28"/>
        </w:rPr>
        <w:t xml:space="preserve"> </w:t>
      </w:r>
      <w:r w:rsidR="00637D0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37D0F" w:rsidRPr="00637D0F">
        <w:rPr>
          <w:rFonts w:ascii="Times New Roman" w:hAnsi="Times New Roman" w:cs="Times New Roman"/>
          <w:sz w:val="28"/>
          <w:szCs w:val="28"/>
        </w:rPr>
        <w:t>.</w:t>
      </w:r>
      <w:r w:rsidR="00637D0F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37D0F" w:rsidRPr="00637D0F">
        <w:rPr>
          <w:rFonts w:ascii="Times New Roman" w:hAnsi="Times New Roman" w:cs="Times New Roman"/>
          <w:sz w:val="28"/>
          <w:szCs w:val="28"/>
        </w:rPr>
        <w:t xml:space="preserve">. </w:t>
      </w:r>
      <w:r w:rsidR="00637D0F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="00637D0F" w:rsidRPr="00637D0F">
        <w:rPr>
          <w:rFonts w:ascii="Times New Roman" w:hAnsi="Times New Roman" w:cs="Times New Roman"/>
          <w:sz w:val="28"/>
          <w:szCs w:val="28"/>
        </w:rPr>
        <w:t xml:space="preserve"> </w:t>
      </w:r>
      <w:r w:rsidR="00637D0F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="00637D0F" w:rsidRPr="00637D0F">
        <w:rPr>
          <w:rFonts w:ascii="Times New Roman" w:hAnsi="Times New Roman" w:cs="Times New Roman"/>
          <w:sz w:val="28"/>
          <w:szCs w:val="28"/>
        </w:rPr>
        <w:t>., 2013</w:t>
      </w:r>
      <w:r w:rsidRPr="00B14CD3">
        <w:rPr>
          <w:rFonts w:ascii="Times New Roman" w:hAnsi="Times New Roman" w:cs="Times New Roman"/>
          <w:sz w:val="28"/>
          <w:szCs w:val="28"/>
        </w:rPr>
        <w:t>).</w:t>
      </w:r>
    </w:p>
    <w:p w14:paraId="7023D43D" w14:textId="77777777" w:rsidR="00B14CD3" w:rsidRPr="005E2B6E" w:rsidRDefault="00B14CD3" w:rsidP="00E25D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4CD3">
        <w:rPr>
          <w:rFonts w:ascii="Times New Roman" w:hAnsi="Times New Roman" w:cs="Times New Roman"/>
          <w:sz w:val="28"/>
          <w:szCs w:val="28"/>
        </w:rPr>
        <w:t xml:space="preserve">Образование уплощенного органа или части растения, чаще всего обычно стебель или соцветие, является характеристикой фасциации. </w:t>
      </w:r>
      <w:r w:rsidRPr="005E2B6E">
        <w:rPr>
          <w:rFonts w:ascii="Times New Roman" w:hAnsi="Times New Roman" w:cs="Times New Roman"/>
          <w:sz w:val="28"/>
          <w:szCs w:val="28"/>
        </w:rPr>
        <w:t xml:space="preserve">Выделяют три </w:t>
      </w:r>
      <w:r w:rsidR="00345E89">
        <w:rPr>
          <w:rFonts w:ascii="Times New Roman" w:hAnsi="Times New Roman" w:cs="Times New Roman"/>
          <w:sz w:val="28"/>
          <w:szCs w:val="28"/>
        </w:rPr>
        <w:t xml:space="preserve">аномального </w:t>
      </w:r>
      <w:r w:rsidR="00E25DDD">
        <w:rPr>
          <w:rFonts w:ascii="Times New Roman" w:hAnsi="Times New Roman" w:cs="Times New Roman"/>
          <w:sz w:val="28"/>
          <w:szCs w:val="28"/>
        </w:rPr>
        <w:t>развития</w:t>
      </w:r>
      <w:r w:rsidR="00345E89">
        <w:rPr>
          <w:rFonts w:ascii="Times New Roman" w:hAnsi="Times New Roman" w:cs="Times New Roman"/>
          <w:sz w:val="28"/>
          <w:szCs w:val="28"/>
        </w:rPr>
        <w:t xml:space="preserve"> на примере фасциации </w:t>
      </w:r>
      <w:r w:rsidRPr="005E2B6E">
        <w:rPr>
          <w:rFonts w:ascii="Times New Roman" w:hAnsi="Times New Roman" w:cs="Times New Roman"/>
          <w:sz w:val="28"/>
          <w:szCs w:val="28"/>
        </w:rPr>
        <w:t>(рисунок 1).</w:t>
      </w:r>
    </w:p>
    <w:p w14:paraId="29921AA7" w14:textId="77777777" w:rsidR="00B14CD3" w:rsidRDefault="004229C6" w:rsidP="00E25DD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CD3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53D91C7" wp14:editId="460E3504">
            <wp:extent cx="5760000" cy="2995200"/>
            <wp:effectExtent l="0" t="0" r="0" b="0"/>
            <wp:docPr id="11" name="Рисунок 11" descr="E:\МАЙ\Cтатья обзор\Презентация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АЙ\Cтатья обзор\Презентация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8" t="4427" r="5990" b="10349"/>
                    <a:stretch/>
                  </pic:blipFill>
                  <pic:spPr bwMode="auto">
                    <a:xfrm>
                      <a:off x="0" y="0"/>
                      <a:ext cx="5760000" cy="29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14CD3" w:rsidRPr="00B14CD3">
        <w:rPr>
          <w:rFonts w:ascii="Times New Roman" w:hAnsi="Times New Roman" w:cs="Times New Roman"/>
          <w:sz w:val="28"/>
          <w:szCs w:val="28"/>
        </w:rPr>
        <w:t xml:space="preserve">Рисунок 1 – </w:t>
      </w:r>
      <w:r w:rsidR="00345E89">
        <w:rPr>
          <w:rFonts w:ascii="Times New Roman" w:hAnsi="Times New Roman" w:cs="Times New Roman"/>
          <w:sz w:val="28"/>
          <w:szCs w:val="28"/>
        </w:rPr>
        <w:t>Типы аномалий на примере фасциации</w:t>
      </w:r>
    </w:p>
    <w:p w14:paraId="6515411F" w14:textId="77777777" w:rsidR="005E2B6E" w:rsidRDefault="004229C6" w:rsidP="00E25D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трактовки термина фасциация (рисунок 2) отража</w:t>
      </w:r>
      <w:r w:rsidR="00970E2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 степень понимания данного явления. </w:t>
      </w:r>
      <w:proofErr w:type="spellStart"/>
      <w:r w:rsidRPr="004229C6">
        <w:rPr>
          <w:rFonts w:ascii="Times New Roman" w:hAnsi="Times New Roman" w:cs="Times New Roman"/>
          <w:sz w:val="28"/>
          <w:szCs w:val="28"/>
        </w:rPr>
        <w:t>Muqdad</w:t>
      </w:r>
      <w:proofErr w:type="spellEnd"/>
      <w:r w:rsidRPr="004229C6">
        <w:rPr>
          <w:rFonts w:ascii="Times New Roman" w:hAnsi="Times New Roman" w:cs="Times New Roman"/>
          <w:sz w:val="28"/>
          <w:szCs w:val="28"/>
        </w:rPr>
        <w:t xml:space="preserve"> А,  </w:t>
      </w:r>
      <w:proofErr w:type="spellStart"/>
      <w:r w:rsidRPr="004229C6">
        <w:rPr>
          <w:rFonts w:ascii="Times New Roman" w:hAnsi="Times New Roman" w:cs="Times New Roman"/>
          <w:sz w:val="28"/>
          <w:szCs w:val="28"/>
        </w:rPr>
        <w:t>Salman</w:t>
      </w:r>
      <w:proofErr w:type="spellEnd"/>
      <w:r w:rsidRPr="004229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29C6">
        <w:rPr>
          <w:rFonts w:ascii="Times New Roman" w:hAnsi="Times New Roman" w:cs="Times New Roman"/>
          <w:sz w:val="28"/>
          <w:szCs w:val="28"/>
        </w:rPr>
        <w:t>Dalas</w:t>
      </w:r>
      <w:proofErr w:type="spellEnd"/>
      <w:r w:rsidRPr="004229C6">
        <w:rPr>
          <w:rFonts w:ascii="Times New Roman" w:hAnsi="Times New Roman" w:cs="Times New Roman"/>
          <w:sz w:val="28"/>
          <w:szCs w:val="28"/>
        </w:rPr>
        <w:t xml:space="preserve"> 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2B6E">
        <w:rPr>
          <w:rFonts w:ascii="Times New Roman" w:hAnsi="Times New Roman" w:cs="Times New Roman"/>
          <w:sz w:val="28"/>
          <w:szCs w:val="28"/>
        </w:rPr>
        <w:t xml:space="preserve">(2021) </w:t>
      </w:r>
      <w:r w:rsidR="005E2B6E" w:rsidRPr="005E2B6E">
        <w:rPr>
          <w:rFonts w:ascii="Times New Roman" w:hAnsi="Times New Roman" w:cs="Times New Roman"/>
          <w:sz w:val="28"/>
          <w:szCs w:val="28"/>
        </w:rPr>
        <w:t>выделяют фасциацию физиологическую и генетическую.</w:t>
      </w:r>
    </w:p>
    <w:p w14:paraId="7B7034E6" w14:textId="77777777" w:rsidR="00E25DDD" w:rsidRDefault="00E25DDD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Показано, что множество </w:t>
      </w:r>
      <w:r w:rsidRPr="004229C6">
        <w:rPr>
          <w:rFonts w:ascii="Times New Roman" w:hAnsi="Times New Roman" w:cs="Times New Roman"/>
          <w:sz w:val="28"/>
          <w:szCs w:val="28"/>
        </w:rPr>
        <w:t>природных и техногенных явлений могут порождать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C6">
        <w:rPr>
          <w:rFonts w:ascii="Times New Roman" w:hAnsi="Times New Roman" w:cs="Times New Roman"/>
          <w:sz w:val="28"/>
          <w:szCs w:val="28"/>
        </w:rPr>
        <w:t>физиологическ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229C6">
        <w:rPr>
          <w:rFonts w:ascii="Times New Roman" w:hAnsi="Times New Roman" w:cs="Times New Roman"/>
          <w:sz w:val="28"/>
          <w:szCs w:val="28"/>
        </w:rPr>
        <w:t xml:space="preserve"> фасциаци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229C6">
        <w:rPr>
          <w:rFonts w:ascii="Times New Roman" w:hAnsi="Times New Roman" w:cs="Times New Roman"/>
          <w:sz w:val="28"/>
          <w:szCs w:val="28"/>
        </w:rPr>
        <w:t>. Природные факторы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C6">
        <w:rPr>
          <w:rFonts w:ascii="Times New Roman" w:hAnsi="Times New Roman" w:cs="Times New Roman"/>
          <w:sz w:val="28"/>
          <w:szCs w:val="28"/>
        </w:rPr>
        <w:t>включают нападение насекомых, механическое давление и/или растяжение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C6">
        <w:rPr>
          <w:rFonts w:ascii="Times New Roman" w:hAnsi="Times New Roman" w:cs="Times New Roman"/>
          <w:sz w:val="28"/>
          <w:szCs w:val="28"/>
        </w:rPr>
        <w:t>во время роста некоторых видов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сельскохозяйственных растений</w:t>
      </w:r>
      <w:r w:rsidRPr="004229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C6">
        <w:rPr>
          <w:rFonts w:ascii="Times New Roman" w:hAnsi="Times New Roman" w:cs="Times New Roman"/>
          <w:sz w:val="28"/>
          <w:szCs w:val="28"/>
        </w:rPr>
        <w:t>время посева</w:t>
      </w:r>
      <w:r>
        <w:rPr>
          <w:rFonts w:ascii="Times New Roman" w:hAnsi="Times New Roman" w:cs="Times New Roman"/>
          <w:sz w:val="28"/>
          <w:szCs w:val="28"/>
        </w:rPr>
        <w:t xml:space="preserve"> (например, более ранний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посев, чем обычно)</w:t>
      </w:r>
      <w:r w:rsidRPr="004229C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густота стояния растений, колебания температуры могут способствовать появлению большему проценту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растительных организмов.</w:t>
      </w:r>
    </w:p>
    <w:p w14:paraId="1AAA5850" w14:textId="77777777" w:rsidR="004229C6" w:rsidRPr="004229C6" w:rsidRDefault="005E2B6E" w:rsidP="00E25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A14BD5C" wp14:editId="78B14344">
            <wp:extent cx="5760000" cy="3463200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46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0AB92D" w14:textId="77777777" w:rsidR="00C33A6D" w:rsidRDefault="00C33A6D" w:rsidP="00E25DD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3A6D">
        <w:rPr>
          <w:rFonts w:ascii="Times New Roman" w:hAnsi="Times New Roman" w:cs="Times New Roman"/>
          <w:sz w:val="28"/>
          <w:szCs w:val="28"/>
        </w:rPr>
        <w:t>Рисунок 2 – Различные синонимы термина «фасциация»</w:t>
      </w:r>
    </w:p>
    <w:p w14:paraId="7A6EAB17" w14:textId="77777777" w:rsidR="00AB4E1B" w:rsidRPr="00F30162" w:rsidRDefault="00AB4E1B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B4E1B">
        <w:rPr>
          <w:rFonts w:ascii="Times New Roman" w:hAnsi="Times New Roman" w:cs="Times New Roman"/>
          <w:sz w:val="28"/>
          <w:szCs w:val="28"/>
        </w:rPr>
        <w:t xml:space="preserve">Фасциация </w:t>
      </w:r>
      <w:r>
        <w:rPr>
          <w:rFonts w:ascii="Times New Roman" w:hAnsi="Times New Roman" w:cs="Times New Roman"/>
          <w:sz w:val="28"/>
          <w:szCs w:val="28"/>
        </w:rPr>
        <w:t>может быть</w:t>
      </w:r>
      <w:r w:rsidRPr="00AB4E1B">
        <w:rPr>
          <w:rFonts w:ascii="Times New Roman" w:hAnsi="Times New Roman" w:cs="Times New Roman"/>
          <w:sz w:val="28"/>
          <w:szCs w:val="28"/>
        </w:rPr>
        <w:t xml:space="preserve"> вызвана </w:t>
      </w:r>
      <w:r>
        <w:rPr>
          <w:rFonts w:ascii="Times New Roman" w:hAnsi="Times New Roman" w:cs="Times New Roman"/>
          <w:sz w:val="28"/>
          <w:szCs w:val="28"/>
        </w:rPr>
        <w:t>прививками, подре</w:t>
      </w:r>
      <w:r w:rsidR="00935B6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ками растений, </w:t>
      </w:r>
      <w:r w:rsidRPr="00AB4E1B">
        <w:rPr>
          <w:rFonts w:ascii="Times New Roman" w:hAnsi="Times New Roman" w:cs="Times New Roman"/>
          <w:sz w:val="28"/>
          <w:szCs w:val="28"/>
        </w:rPr>
        <w:t xml:space="preserve"> дефолиацией, </w:t>
      </w:r>
      <w:r>
        <w:rPr>
          <w:rFonts w:ascii="Times New Roman" w:hAnsi="Times New Roman" w:cs="Times New Roman"/>
          <w:sz w:val="28"/>
          <w:szCs w:val="28"/>
        </w:rPr>
        <w:t>повреждением молодых стеблей. Кроме того, ф</w:t>
      </w:r>
      <w:r w:rsidRPr="00AB4E1B">
        <w:rPr>
          <w:rFonts w:ascii="Times New Roman" w:hAnsi="Times New Roman" w:cs="Times New Roman"/>
          <w:sz w:val="28"/>
          <w:szCs w:val="28"/>
        </w:rPr>
        <w:t xml:space="preserve">асциация чаще возникает из-за </w:t>
      </w:r>
      <w:r>
        <w:rPr>
          <w:rFonts w:ascii="Times New Roman" w:hAnsi="Times New Roman" w:cs="Times New Roman"/>
          <w:sz w:val="28"/>
          <w:szCs w:val="28"/>
        </w:rPr>
        <w:t>повышени</w:t>
      </w:r>
      <w:r w:rsidR="00DF7D2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норм минерального питания, высоких до</w:t>
      </w:r>
      <w:r w:rsidR="00DF7D2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органических удобрений.   </w:t>
      </w:r>
      <w:r w:rsidRPr="00AB4E1B">
        <w:rPr>
          <w:rFonts w:ascii="Times New Roman" w:hAnsi="Times New Roman" w:cs="Times New Roman"/>
          <w:sz w:val="28"/>
          <w:szCs w:val="28"/>
        </w:rPr>
        <w:t xml:space="preserve">Растения с </w:t>
      </w:r>
      <w:proofErr w:type="spellStart"/>
      <w:r w:rsidRPr="00AB4E1B">
        <w:rPr>
          <w:rFonts w:ascii="Times New Roman" w:hAnsi="Times New Roman" w:cs="Times New Roman"/>
          <w:sz w:val="28"/>
          <w:szCs w:val="28"/>
        </w:rPr>
        <w:t>индетерминантными</w:t>
      </w:r>
      <w:proofErr w:type="spellEnd"/>
      <w:r w:rsidRPr="00AB4E1B">
        <w:rPr>
          <w:rFonts w:ascii="Times New Roman" w:hAnsi="Times New Roman" w:cs="Times New Roman"/>
          <w:sz w:val="28"/>
          <w:szCs w:val="28"/>
        </w:rPr>
        <w:t xml:space="preserve"> соцветиями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E1B">
        <w:rPr>
          <w:rFonts w:ascii="Times New Roman" w:hAnsi="Times New Roman" w:cs="Times New Roman"/>
          <w:sz w:val="28"/>
          <w:szCs w:val="28"/>
        </w:rPr>
        <w:t>дают 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E1B">
        <w:rPr>
          <w:rFonts w:ascii="Times New Roman" w:hAnsi="Times New Roman" w:cs="Times New Roman"/>
          <w:sz w:val="28"/>
          <w:szCs w:val="28"/>
        </w:rPr>
        <w:t>фасци</w:t>
      </w:r>
      <w:r w:rsidR="00DF7D2D">
        <w:rPr>
          <w:rFonts w:ascii="Times New Roman" w:hAnsi="Times New Roman" w:cs="Times New Roman"/>
          <w:sz w:val="28"/>
          <w:szCs w:val="28"/>
        </w:rPr>
        <w:t>й</w:t>
      </w:r>
      <w:r w:rsidRPr="00AB4E1B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 xml:space="preserve">условии недостаточной влаги, даже  </w:t>
      </w:r>
      <w:r w:rsidRPr="00AB4E1B">
        <w:rPr>
          <w:rFonts w:ascii="Times New Roman" w:hAnsi="Times New Roman" w:cs="Times New Roman"/>
          <w:sz w:val="28"/>
          <w:szCs w:val="28"/>
        </w:rPr>
        <w:t>засухи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3AA">
        <w:rPr>
          <w:rFonts w:ascii="Times New Roman" w:hAnsi="Times New Roman" w:cs="Times New Roman"/>
          <w:sz w:val="28"/>
          <w:szCs w:val="28"/>
        </w:rPr>
        <w:t>цветения</w:t>
      </w:r>
      <w:r w:rsidRPr="00AB4E1B">
        <w:rPr>
          <w:rFonts w:ascii="Times New Roman" w:hAnsi="Times New Roman" w:cs="Times New Roman"/>
          <w:sz w:val="28"/>
          <w:szCs w:val="28"/>
        </w:rPr>
        <w:t>, а затем подвергнут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AB4E1B">
        <w:rPr>
          <w:rFonts w:ascii="Times New Roman" w:hAnsi="Times New Roman" w:cs="Times New Roman"/>
          <w:sz w:val="28"/>
          <w:szCs w:val="28"/>
        </w:rPr>
        <w:t xml:space="preserve"> обильному поливу и </w:t>
      </w:r>
      <w:r w:rsidR="00DF7D2D">
        <w:rPr>
          <w:rFonts w:ascii="Times New Roman" w:hAnsi="Times New Roman" w:cs="Times New Roman"/>
          <w:sz w:val="28"/>
          <w:szCs w:val="28"/>
        </w:rPr>
        <w:t>внесению удобрений</w:t>
      </w:r>
      <w:r w:rsidRPr="00AB4E1B">
        <w:rPr>
          <w:rFonts w:ascii="Times New Roman" w:hAnsi="Times New Roman" w:cs="Times New Roman"/>
          <w:sz w:val="28"/>
          <w:szCs w:val="28"/>
        </w:rPr>
        <w:t xml:space="preserve">. Фасциация стеблей и соцветий </w:t>
      </w:r>
      <w:r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Pr="00AB4E1B">
        <w:rPr>
          <w:rFonts w:ascii="Times New Roman" w:hAnsi="Times New Roman" w:cs="Times New Roman"/>
          <w:sz w:val="28"/>
          <w:szCs w:val="28"/>
        </w:rPr>
        <w:t>вызваны ионизирующим излучением и химическими агентами</w:t>
      </w:r>
      <w:r w:rsidR="00220A28">
        <w:rPr>
          <w:rFonts w:ascii="Times New Roman" w:hAnsi="Times New Roman" w:cs="Times New Roman"/>
          <w:sz w:val="28"/>
          <w:szCs w:val="28"/>
        </w:rPr>
        <w:t>. Также отмечали случаи</w:t>
      </w:r>
      <w:r>
        <w:rPr>
          <w:rFonts w:ascii="Times New Roman" w:hAnsi="Times New Roman" w:cs="Times New Roman"/>
          <w:sz w:val="28"/>
          <w:szCs w:val="28"/>
        </w:rPr>
        <w:t>, что регуляторы роста определенного типа вызыва</w:t>
      </w:r>
      <w:r w:rsidR="00DF7D2D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кольцевую ф</w:t>
      </w:r>
      <w:r w:rsidR="00935B6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сциаци</w:t>
      </w:r>
      <w:r w:rsidR="00220A2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 другие аномалии развития. </w:t>
      </w:r>
      <w:r w:rsidRPr="00AB4E1B">
        <w:rPr>
          <w:rFonts w:ascii="Times New Roman" w:hAnsi="Times New Roman" w:cs="Times New Roman"/>
          <w:sz w:val="28"/>
          <w:szCs w:val="28"/>
        </w:rPr>
        <w:t xml:space="preserve">Увеличение или уменьшение </w:t>
      </w:r>
      <w:proofErr w:type="spellStart"/>
      <w:r w:rsidRPr="00AB4E1B">
        <w:rPr>
          <w:rFonts w:ascii="Times New Roman" w:hAnsi="Times New Roman" w:cs="Times New Roman"/>
          <w:sz w:val="28"/>
          <w:szCs w:val="28"/>
        </w:rPr>
        <w:t>фотопериода</w:t>
      </w:r>
      <w:proofErr w:type="spellEnd"/>
      <w:r w:rsidRPr="00AB4E1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220A28">
        <w:rPr>
          <w:rFonts w:ascii="Times New Roman" w:hAnsi="Times New Roman" w:cs="Times New Roman"/>
          <w:sz w:val="28"/>
          <w:szCs w:val="28"/>
        </w:rPr>
        <w:t>вызывают</w:t>
      </w:r>
      <w:r w:rsidRPr="00AB4E1B">
        <w:rPr>
          <w:rFonts w:ascii="Times New Roman" w:hAnsi="Times New Roman" w:cs="Times New Roman"/>
          <w:sz w:val="28"/>
          <w:szCs w:val="28"/>
        </w:rPr>
        <w:t xml:space="preserve"> фасциацию (</w:t>
      </w:r>
      <w:r w:rsidR="00F30162" w:rsidRPr="00F30162">
        <w:t xml:space="preserve"> </w:t>
      </w:r>
      <w:proofErr w:type="spellStart"/>
      <w:r w:rsidR="00F30162" w:rsidRPr="00F30162">
        <w:rPr>
          <w:rFonts w:ascii="Times New Roman" w:hAnsi="Times New Roman" w:cs="Times New Roman"/>
          <w:sz w:val="28"/>
          <w:szCs w:val="28"/>
        </w:rPr>
        <w:t>Reboredo</w:t>
      </w:r>
      <w:proofErr w:type="spellEnd"/>
      <w:r w:rsidR="00F30162" w:rsidRPr="00F30162">
        <w:rPr>
          <w:rFonts w:ascii="Times New Roman" w:hAnsi="Times New Roman" w:cs="Times New Roman"/>
          <w:sz w:val="28"/>
          <w:szCs w:val="28"/>
        </w:rPr>
        <w:t xml:space="preserve"> F., </w:t>
      </w:r>
      <w:proofErr w:type="spellStart"/>
      <w:r w:rsidR="00F30162" w:rsidRPr="00F30162">
        <w:rPr>
          <w:rFonts w:ascii="Times New Roman" w:hAnsi="Times New Roman" w:cs="Times New Roman"/>
          <w:sz w:val="28"/>
          <w:szCs w:val="28"/>
        </w:rPr>
        <w:t>Silvares</w:t>
      </w:r>
      <w:proofErr w:type="spellEnd"/>
      <w:r w:rsidR="00F30162" w:rsidRPr="00F30162">
        <w:rPr>
          <w:rFonts w:ascii="Times New Roman" w:hAnsi="Times New Roman" w:cs="Times New Roman"/>
          <w:sz w:val="28"/>
          <w:szCs w:val="28"/>
        </w:rPr>
        <w:t xml:space="preserve"> C.</w:t>
      </w:r>
      <w:r w:rsidR="00F30162">
        <w:rPr>
          <w:rFonts w:ascii="Times New Roman" w:hAnsi="Times New Roman" w:cs="Times New Roman"/>
          <w:sz w:val="28"/>
          <w:szCs w:val="28"/>
        </w:rPr>
        <w:t>, 2007).</w:t>
      </w:r>
    </w:p>
    <w:p w14:paraId="02A696F5" w14:textId="77777777" w:rsidR="00BA124E" w:rsidRPr="00BA124E" w:rsidRDefault="005F3168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3168">
        <w:rPr>
          <w:rFonts w:ascii="Times New Roman" w:hAnsi="Times New Roman" w:cs="Times New Roman"/>
          <w:sz w:val="28"/>
          <w:szCs w:val="28"/>
        </w:rPr>
        <w:t>Генетическая фасциация</w:t>
      </w:r>
      <w:r w:rsidR="009A1C5E">
        <w:rPr>
          <w:rFonts w:ascii="Times New Roman" w:hAnsi="Times New Roman" w:cs="Times New Roman"/>
          <w:sz w:val="28"/>
          <w:szCs w:val="28"/>
        </w:rPr>
        <w:t xml:space="preserve"> была впервые обнаружена у гороха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F3168">
        <w:rPr>
          <w:rFonts w:ascii="Times New Roman" w:hAnsi="Times New Roman" w:cs="Times New Roman"/>
          <w:sz w:val="28"/>
          <w:szCs w:val="28"/>
        </w:rPr>
        <w:t>Одной из первоначальных семи менделевских пар признаков была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3168">
        <w:rPr>
          <w:rFonts w:ascii="Times New Roman" w:hAnsi="Times New Roman" w:cs="Times New Roman"/>
          <w:sz w:val="28"/>
          <w:szCs w:val="28"/>
        </w:rPr>
        <w:t>фасцированная</w:t>
      </w:r>
      <w:proofErr w:type="spellEnd"/>
      <w:r w:rsidRPr="005F3168">
        <w:rPr>
          <w:rFonts w:ascii="Times New Roman" w:hAnsi="Times New Roman" w:cs="Times New Roman"/>
          <w:sz w:val="28"/>
          <w:szCs w:val="28"/>
        </w:rPr>
        <w:t xml:space="preserve"> </w:t>
      </w:r>
      <w:r w:rsidRPr="005F3168">
        <w:rPr>
          <w:rFonts w:ascii="Times New Roman" w:hAnsi="Times New Roman" w:cs="Times New Roman"/>
          <w:sz w:val="28"/>
          <w:szCs w:val="28"/>
        </w:rPr>
        <w:lastRenderedPageBreak/>
        <w:t xml:space="preserve">разновидность </w:t>
      </w:r>
      <w:proofErr w:type="spellStart"/>
      <w:r w:rsidRPr="009A1C5E">
        <w:rPr>
          <w:rFonts w:ascii="Times New Roman" w:hAnsi="Times New Roman" w:cs="Times New Roman"/>
          <w:i/>
          <w:sz w:val="28"/>
          <w:szCs w:val="28"/>
        </w:rPr>
        <w:t>Pisum</w:t>
      </w:r>
      <w:proofErr w:type="spellEnd"/>
      <w:r w:rsidRPr="009A1C5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A1C5E">
        <w:rPr>
          <w:rFonts w:ascii="Times New Roman" w:hAnsi="Times New Roman" w:cs="Times New Roman"/>
          <w:i/>
          <w:sz w:val="28"/>
          <w:szCs w:val="28"/>
        </w:rPr>
        <w:t>sativum</w:t>
      </w:r>
      <w:proofErr w:type="spellEnd"/>
      <w:r w:rsidRPr="005F3168">
        <w:rPr>
          <w:rFonts w:ascii="Times New Roman" w:hAnsi="Times New Roman" w:cs="Times New Roman"/>
          <w:sz w:val="28"/>
          <w:szCs w:val="28"/>
        </w:rPr>
        <w:t xml:space="preserve"> L. (ранее известная как </w:t>
      </w:r>
      <w:r w:rsidRPr="009A1C5E">
        <w:rPr>
          <w:rFonts w:ascii="Times New Roman" w:hAnsi="Times New Roman" w:cs="Times New Roman"/>
          <w:i/>
          <w:sz w:val="28"/>
          <w:szCs w:val="28"/>
        </w:rPr>
        <w:t xml:space="preserve">P. </w:t>
      </w:r>
      <w:proofErr w:type="spellStart"/>
      <w:r w:rsidR="009A1C5E" w:rsidRPr="009A1C5E">
        <w:rPr>
          <w:rFonts w:ascii="Times New Roman" w:hAnsi="Times New Roman" w:cs="Times New Roman"/>
          <w:i/>
          <w:sz w:val="28"/>
          <w:szCs w:val="28"/>
        </w:rPr>
        <w:t>u</w:t>
      </w:r>
      <w:r w:rsidRPr="009A1C5E">
        <w:rPr>
          <w:rFonts w:ascii="Times New Roman" w:hAnsi="Times New Roman" w:cs="Times New Roman"/>
          <w:i/>
          <w:sz w:val="28"/>
          <w:szCs w:val="28"/>
        </w:rPr>
        <w:t>mbellatum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5F3168">
        <w:rPr>
          <w:rFonts w:ascii="Times New Roman" w:hAnsi="Times New Roman" w:cs="Times New Roman"/>
          <w:sz w:val="28"/>
          <w:szCs w:val="28"/>
        </w:rPr>
        <w:t xml:space="preserve"> У многих видов это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F3168">
        <w:rPr>
          <w:rFonts w:ascii="Times New Roman" w:hAnsi="Times New Roman" w:cs="Times New Roman"/>
          <w:sz w:val="28"/>
          <w:szCs w:val="28"/>
        </w:rPr>
        <w:t>енетически детерминировано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F3168">
        <w:rPr>
          <w:rFonts w:ascii="Times New Roman" w:hAnsi="Times New Roman" w:cs="Times New Roman"/>
          <w:sz w:val="28"/>
          <w:szCs w:val="28"/>
        </w:rPr>
        <w:t>ФАСЦИАТА (FA) - это название, данное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168">
        <w:rPr>
          <w:rFonts w:ascii="Times New Roman" w:hAnsi="Times New Roman" w:cs="Times New Roman"/>
          <w:sz w:val="28"/>
          <w:szCs w:val="28"/>
        </w:rPr>
        <w:t>гену, который вызывает возникновение фасциации (</w:t>
      </w:r>
      <w:proofErr w:type="spellStart"/>
      <w:r w:rsidR="00857CED" w:rsidRPr="00857CED">
        <w:rPr>
          <w:rFonts w:ascii="Times New Roman" w:hAnsi="Times New Roman" w:cs="Times New Roman"/>
          <w:sz w:val="28"/>
          <w:szCs w:val="28"/>
        </w:rPr>
        <w:t>Sinjushin</w:t>
      </w:r>
      <w:proofErr w:type="spellEnd"/>
      <w:r w:rsidR="00857CED" w:rsidRPr="00857CED">
        <w:rPr>
          <w:rFonts w:ascii="Times New Roman" w:hAnsi="Times New Roman" w:cs="Times New Roman"/>
          <w:sz w:val="28"/>
          <w:szCs w:val="28"/>
        </w:rPr>
        <w:t xml:space="preserve">, A. A., </w:t>
      </w:r>
      <w:proofErr w:type="spellStart"/>
      <w:r w:rsidR="00857CED" w:rsidRPr="00857CED">
        <w:rPr>
          <w:rFonts w:ascii="Times New Roman" w:hAnsi="Times New Roman" w:cs="Times New Roman"/>
          <w:sz w:val="28"/>
          <w:szCs w:val="28"/>
        </w:rPr>
        <w:t>Gostimskii</w:t>
      </w:r>
      <w:proofErr w:type="spellEnd"/>
      <w:r w:rsidR="00857CED" w:rsidRPr="00857CED">
        <w:rPr>
          <w:rFonts w:ascii="Times New Roman" w:hAnsi="Times New Roman" w:cs="Times New Roman"/>
          <w:sz w:val="28"/>
          <w:szCs w:val="28"/>
        </w:rPr>
        <w:t>, S. A., 2008</w:t>
      </w:r>
      <w:r w:rsidRPr="005F3168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BF9E362" w14:textId="77777777" w:rsidR="00D0476A" w:rsidRDefault="00D0476A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0476A">
        <w:rPr>
          <w:rFonts w:ascii="Times New Roman" w:hAnsi="Times New Roman" w:cs="Times New Roman"/>
          <w:sz w:val="28"/>
          <w:szCs w:val="28"/>
        </w:rPr>
        <w:t xml:space="preserve">Гены CLAVATA (CLV1, CLV2 и CLV3) </w:t>
      </w:r>
      <w:r w:rsidR="00970E2A">
        <w:rPr>
          <w:rFonts w:ascii="Times New Roman" w:hAnsi="Times New Roman" w:cs="Times New Roman"/>
          <w:sz w:val="28"/>
          <w:szCs w:val="28"/>
        </w:rPr>
        <w:t>как было п</w:t>
      </w:r>
      <w:r w:rsidRPr="00D0476A">
        <w:rPr>
          <w:rFonts w:ascii="Times New Roman" w:hAnsi="Times New Roman" w:cs="Times New Roman"/>
          <w:sz w:val="28"/>
          <w:szCs w:val="28"/>
        </w:rPr>
        <w:t xml:space="preserve">оказано, </w:t>
      </w:r>
      <w:r w:rsidR="00970E2A">
        <w:rPr>
          <w:rFonts w:ascii="Times New Roman" w:hAnsi="Times New Roman" w:cs="Times New Roman"/>
          <w:sz w:val="28"/>
          <w:szCs w:val="28"/>
        </w:rPr>
        <w:t xml:space="preserve">являются основными факторами, </w:t>
      </w:r>
      <w:r w:rsidRPr="00D0476A">
        <w:rPr>
          <w:rFonts w:ascii="Times New Roman" w:hAnsi="Times New Roman" w:cs="Times New Roman"/>
          <w:sz w:val="28"/>
          <w:szCs w:val="28"/>
        </w:rPr>
        <w:t>связанные с фасциацией. Несмотря на большое разнообразие фактор</w:t>
      </w:r>
      <w:r w:rsidR="00970E2A">
        <w:rPr>
          <w:rFonts w:ascii="Times New Roman" w:hAnsi="Times New Roman" w:cs="Times New Roman"/>
          <w:sz w:val="28"/>
          <w:szCs w:val="28"/>
        </w:rPr>
        <w:t>ов</w:t>
      </w:r>
      <w:r w:rsidRPr="00D0476A">
        <w:rPr>
          <w:rFonts w:ascii="Times New Roman" w:hAnsi="Times New Roman" w:cs="Times New Roman"/>
          <w:sz w:val="28"/>
          <w:szCs w:val="28"/>
        </w:rPr>
        <w:t>,</w:t>
      </w:r>
      <w:r w:rsidR="00970E2A">
        <w:rPr>
          <w:rFonts w:ascii="Times New Roman" w:hAnsi="Times New Roman" w:cs="Times New Roman"/>
          <w:sz w:val="28"/>
          <w:szCs w:val="28"/>
        </w:rPr>
        <w:t xml:space="preserve"> обуславливающих ее появление,</w:t>
      </w:r>
      <w:r w:rsidRPr="00D0476A">
        <w:rPr>
          <w:rFonts w:ascii="Times New Roman" w:hAnsi="Times New Roman" w:cs="Times New Roman"/>
          <w:sz w:val="28"/>
          <w:szCs w:val="28"/>
        </w:rPr>
        <w:t xml:space="preserve"> </w:t>
      </w:r>
      <w:r w:rsidR="00970E2A"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фасции имеют сходные черты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в течение первых нескольких недель, т. е. повышение митотической активности</w:t>
      </w:r>
      <w:r w:rsidR="00970E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размер апикальной меристемы и измененное расположение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 xml:space="preserve">клеток в </w:t>
      </w:r>
      <w:proofErr w:type="spellStart"/>
      <w:r w:rsidRPr="00D0476A">
        <w:rPr>
          <w:rFonts w:ascii="Times New Roman" w:hAnsi="Times New Roman" w:cs="Times New Roman"/>
          <w:sz w:val="28"/>
          <w:szCs w:val="28"/>
        </w:rPr>
        <w:t>меристематических</w:t>
      </w:r>
      <w:proofErr w:type="spellEnd"/>
      <w:r w:rsidRPr="00D0476A">
        <w:rPr>
          <w:rFonts w:ascii="Times New Roman" w:hAnsi="Times New Roman" w:cs="Times New Roman"/>
          <w:sz w:val="28"/>
          <w:szCs w:val="28"/>
        </w:rPr>
        <w:t xml:space="preserve"> зонах, что часто приводит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увеличени</w:t>
      </w:r>
      <w:r w:rsidR="00220A28">
        <w:rPr>
          <w:rFonts w:ascii="Times New Roman" w:hAnsi="Times New Roman" w:cs="Times New Roman"/>
          <w:sz w:val="28"/>
          <w:szCs w:val="28"/>
        </w:rPr>
        <w:t>ю</w:t>
      </w:r>
      <w:r w:rsidRPr="00D0476A">
        <w:rPr>
          <w:rFonts w:ascii="Times New Roman" w:hAnsi="Times New Roman" w:cs="Times New Roman"/>
          <w:sz w:val="28"/>
          <w:szCs w:val="28"/>
        </w:rPr>
        <w:t xml:space="preserve"> числа органов и изменени</w:t>
      </w:r>
      <w:r w:rsidR="00220A28">
        <w:rPr>
          <w:rFonts w:ascii="Times New Roman" w:hAnsi="Times New Roman" w:cs="Times New Roman"/>
          <w:sz w:val="28"/>
          <w:szCs w:val="28"/>
        </w:rPr>
        <w:t>ю</w:t>
      </w:r>
      <w:r w:rsidRPr="00D0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76A">
        <w:rPr>
          <w:rFonts w:ascii="Times New Roman" w:hAnsi="Times New Roman" w:cs="Times New Roman"/>
          <w:sz w:val="28"/>
          <w:szCs w:val="28"/>
        </w:rPr>
        <w:t>пластохрона</w:t>
      </w:r>
      <w:proofErr w:type="spellEnd"/>
      <w:r w:rsidRPr="00D047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Повышенная активность апикальной меристемы и камбия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приводит к значительному увеличению окружности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стебель и увеличенные пропорции сердцевины и корковой паренхимы, связанные с замедленной дифференцировкой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76A">
        <w:rPr>
          <w:rFonts w:ascii="Times New Roman" w:hAnsi="Times New Roman" w:cs="Times New Roman"/>
          <w:sz w:val="28"/>
          <w:szCs w:val="28"/>
        </w:rPr>
        <w:t>сосудистые ткани</w:t>
      </w:r>
    </w:p>
    <w:p w14:paraId="4C951127" w14:textId="77777777" w:rsidR="005F3168" w:rsidRPr="009A1C5E" w:rsidRDefault="00345E89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ряда исследований рассматривается гипотеза о контроле  явления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фасцимации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одним геном</w:t>
      </w:r>
      <w:r w:rsidR="005F3168" w:rsidRPr="005F3168">
        <w:rPr>
          <w:rFonts w:ascii="Times New Roman" w:hAnsi="Times New Roman" w:cs="Times New Roman"/>
          <w:sz w:val="28"/>
          <w:szCs w:val="28"/>
        </w:rPr>
        <w:t>.</w:t>
      </w:r>
      <w:r w:rsidR="009A1C5E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>Кроме того,</w:t>
      </w:r>
      <w:r w:rsidR="009A1C5E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>фасциация была вызвана геном FA</w:t>
      </w:r>
      <w:r w:rsidR="005F3168" w:rsidRPr="009A1C5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F3168" w:rsidRPr="005F3168">
        <w:rPr>
          <w:rFonts w:ascii="Times New Roman" w:hAnsi="Times New Roman" w:cs="Times New Roman"/>
          <w:sz w:val="28"/>
          <w:szCs w:val="28"/>
        </w:rPr>
        <w:t xml:space="preserve"> на рецессивной стадии,</w:t>
      </w:r>
      <w:r w:rsidR="009A1C5E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>и было предложено понятие двух полимерных генов. Все гибриды F</w:t>
      </w:r>
      <w:r w:rsidR="005F3168" w:rsidRPr="009A1C5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F3168" w:rsidRPr="005F3168">
        <w:rPr>
          <w:rFonts w:ascii="Times New Roman" w:hAnsi="Times New Roman" w:cs="Times New Roman"/>
          <w:sz w:val="28"/>
          <w:szCs w:val="28"/>
        </w:rPr>
        <w:t xml:space="preserve"> не были </w:t>
      </w:r>
      <w:proofErr w:type="spellStart"/>
      <w:r w:rsidR="005F3168" w:rsidRPr="005F3168">
        <w:rPr>
          <w:rFonts w:ascii="Times New Roman" w:hAnsi="Times New Roman" w:cs="Times New Roman"/>
          <w:sz w:val="28"/>
          <w:szCs w:val="28"/>
        </w:rPr>
        <w:t>фасцированы</w:t>
      </w:r>
      <w:proofErr w:type="spellEnd"/>
      <w:r w:rsidR="005F3168" w:rsidRPr="005F3168">
        <w:rPr>
          <w:rFonts w:ascii="Times New Roman" w:hAnsi="Times New Roman" w:cs="Times New Roman"/>
          <w:sz w:val="28"/>
          <w:szCs w:val="28"/>
        </w:rPr>
        <w:t xml:space="preserve"> в первоначальном эксперименте Менделя, однако </w:t>
      </w:r>
      <w:proofErr w:type="spellStart"/>
      <w:r w:rsidR="005F3168" w:rsidRPr="005F3168">
        <w:rPr>
          <w:rFonts w:ascii="Times New Roman" w:hAnsi="Times New Roman" w:cs="Times New Roman"/>
          <w:sz w:val="28"/>
          <w:szCs w:val="28"/>
        </w:rPr>
        <w:t>фасцированность</w:t>
      </w:r>
      <w:proofErr w:type="spellEnd"/>
      <w:r w:rsidR="005F3168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 xml:space="preserve">и нормальные фенотипические классы были обнаружены в соотношении 3:1 в </w:t>
      </w:r>
      <w:r w:rsidR="005D4F55">
        <w:rPr>
          <w:rFonts w:ascii="Times New Roman" w:hAnsi="Times New Roman" w:cs="Times New Roman"/>
          <w:sz w:val="28"/>
          <w:szCs w:val="28"/>
        </w:rPr>
        <w:t xml:space="preserve">поколении </w:t>
      </w:r>
      <w:r w:rsidR="005F3168" w:rsidRPr="005F3168">
        <w:rPr>
          <w:rFonts w:ascii="Times New Roman" w:hAnsi="Times New Roman" w:cs="Times New Roman"/>
          <w:sz w:val="28"/>
          <w:szCs w:val="28"/>
        </w:rPr>
        <w:t>F</w:t>
      </w:r>
      <w:r w:rsidR="005F3168" w:rsidRPr="005F31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F3168" w:rsidRPr="005F3168">
        <w:rPr>
          <w:rFonts w:ascii="Times New Roman" w:hAnsi="Times New Roman" w:cs="Times New Roman"/>
          <w:sz w:val="28"/>
          <w:szCs w:val="28"/>
        </w:rPr>
        <w:t>. Однако, поскольку ген</w:t>
      </w:r>
      <w:r w:rsidR="00220A28">
        <w:rPr>
          <w:rFonts w:ascii="Times New Roman" w:hAnsi="Times New Roman" w:cs="Times New Roman"/>
          <w:sz w:val="28"/>
          <w:szCs w:val="28"/>
        </w:rPr>
        <w:t>,</w:t>
      </w:r>
      <w:r w:rsidR="005F3168" w:rsidRPr="005F3168">
        <w:rPr>
          <w:rFonts w:ascii="Times New Roman" w:hAnsi="Times New Roman" w:cs="Times New Roman"/>
          <w:sz w:val="28"/>
          <w:szCs w:val="28"/>
        </w:rPr>
        <w:t xml:space="preserve"> вызывающий фасциацию, обладает</w:t>
      </w:r>
      <w:r w:rsidR="005F3168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>несовершенной пенетрантностью, этот признак может проявляться различными</w:t>
      </w:r>
      <w:r w:rsidR="009A1C5E">
        <w:rPr>
          <w:rFonts w:ascii="Times New Roman" w:hAnsi="Times New Roman" w:cs="Times New Roman"/>
          <w:sz w:val="28"/>
          <w:szCs w:val="28"/>
        </w:rPr>
        <w:t xml:space="preserve"> </w:t>
      </w:r>
      <w:r w:rsidR="005F3168" w:rsidRPr="005F3168">
        <w:rPr>
          <w:rFonts w:ascii="Times New Roman" w:hAnsi="Times New Roman" w:cs="Times New Roman"/>
          <w:sz w:val="28"/>
          <w:szCs w:val="28"/>
        </w:rPr>
        <w:t xml:space="preserve">способами, таким образом, наследование фасциации может быть </w:t>
      </w:r>
      <w:proofErr w:type="spellStart"/>
      <w:r w:rsidR="005F3168" w:rsidRPr="005F3168">
        <w:rPr>
          <w:rFonts w:ascii="Times New Roman" w:hAnsi="Times New Roman" w:cs="Times New Roman"/>
          <w:sz w:val="28"/>
          <w:szCs w:val="28"/>
        </w:rPr>
        <w:t>неменделевским</w:t>
      </w:r>
      <w:proofErr w:type="spellEnd"/>
      <w:r w:rsidR="005F3168" w:rsidRPr="005F3168">
        <w:rPr>
          <w:rFonts w:ascii="Times New Roman" w:hAnsi="Times New Roman" w:cs="Times New Roman"/>
          <w:sz w:val="28"/>
          <w:szCs w:val="28"/>
        </w:rPr>
        <w:t xml:space="preserve"> </w:t>
      </w:r>
      <w:r w:rsidR="009A1C5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Sinjushin</w:t>
      </w:r>
      <w:proofErr w:type="spellEnd"/>
      <w:r w:rsidR="009A1C5E" w:rsidRPr="009A1C5E">
        <w:rPr>
          <w:rFonts w:ascii="Times New Roman" w:hAnsi="Times New Roman" w:cs="Times New Roman"/>
          <w:sz w:val="28"/>
          <w:szCs w:val="28"/>
        </w:rPr>
        <w:t xml:space="preserve">, </w:t>
      </w:r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A1C5E" w:rsidRPr="009A1C5E">
        <w:rPr>
          <w:rFonts w:ascii="Times New Roman" w:hAnsi="Times New Roman" w:cs="Times New Roman"/>
          <w:sz w:val="28"/>
          <w:szCs w:val="28"/>
        </w:rPr>
        <w:t xml:space="preserve">. </w:t>
      </w:r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A1C5E" w:rsidRPr="009A1C5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Gostimskii</w:t>
      </w:r>
      <w:proofErr w:type="spellEnd"/>
      <w:r w:rsidR="009A1C5E" w:rsidRPr="009A1C5E">
        <w:rPr>
          <w:rFonts w:ascii="Times New Roman" w:hAnsi="Times New Roman" w:cs="Times New Roman"/>
          <w:sz w:val="28"/>
          <w:szCs w:val="28"/>
        </w:rPr>
        <w:t xml:space="preserve">, </w:t>
      </w:r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A1C5E" w:rsidRPr="009A1C5E">
        <w:rPr>
          <w:rFonts w:ascii="Times New Roman" w:hAnsi="Times New Roman" w:cs="Times New Roman"/>
          <w:sz w:val="28"/>
          <w:szCs w:val="28"/>
        </w:rPr>
        <w:t xml:space="preserve">. </w:t>
      </w:r>
      <w:r w:rsidR="009A1C5E" w:rsidRPr="009A1C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A1C5E" w:rsidRPr="009A1C5E">
        <w:rPr>
          <w:rFonts w:ascii="Times New Roman" w:hAnsi="Times New Roman" w:cs="Times New Roman"/>
          <w:sz w:val="28"/>
          <w:szCs w:val="28"/>
        </w:rPr>
        <w:t>., 2008)</w:t>
      </w:r>
      <w:r w:rsidR="009A1C5E">
        <w:rPr>
          <w:rFonts w:ascii="Times New Roman" w:hAnsi="Times New Roman" w:cs="Times New Roman"/>
          <w:sz w:val="28"/>
          <w:szCs w:val="28"/>
        </w:rPr>
        <w:t>.</w:t>
      </w:r>
    </w:p>
    <w:p w14:paraId="0DBFDAE4" w14:textId="77777777" w:rsidR="00567929" w:rsidRDefault="00804E8C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567929">
        <w:rPr>
          <w:rFonts w:ascii="Times New Roman" w:hAnsi="Times New Roman" w:cs="Times New Roman"/>
          <w:sz w:val="28"/>
          <w:szCs w:val="28"/>
        </w:rPr>
        <w:t xml:space="preserve"> сегодняшний день установлено, что фасциация помимо генетических факторов (регуляция генов), может быть вызвана искусственно. Применение дефолиации, обрезки, ранние весенние заморозки, повреждение точки роста. 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 Фасциация чаще </w:t>
      </w:r>
      <w:r w:rsidR="0056792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567929" w:rsidRPr="00567929">
        <w:rPr>
          <w:rFonts w:ascii="Times New Roman" w:hAnsi="Times New Roman" w:cs="Times New Roman"/>
          <w:sz w:val="28"/>
          <w:szCs w:val="28"/>
        </w:rPr>
        <w:t>возникат</w:t>
      </w:r>
      <w:r w:rsidR="00567929">
        <w:rPr>
          <w:rFonts w:ascii="Times New Roman" w:hAnsi="Times New Roman" w:cs="Times New Roman"/>
          <w:sz w:val="28"/>
          <w:szCs w:val="28"/>
        </w:rPr>
        <w:t>ь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 в </w:t>
      </w:r>
      <w:r w:rsidR="00567929" w:rsidRPr="00567929">
        <w:rPr>
          <w:rFonts w:ascii="Times New Roman" w:hAnsi="Times New Roman" w:cs="Times New Roman"/>
          <w:sz w:val="28"/>
          <w:szCs w:val="28"/>
        </w:rPr>
        <w:lastRenderedPageBreak/>
        <w:t>результате</w:t>
      </w:r>
      <w:r w:rsidR="00567929">
        <w:rPr>
          <w:rFonts w:ascii="Times New Roman" w:hAnsi="Times New Roman" w:cs="Times New Roman"/>
          <w:sz w:val="28"/>
          <w:szCs w:val="28"/>
        </w:rPr>
        <w:t xml:space="preserve"> </w:t>
      </w:r>
      <w:r w:rsidR="00567929" w:rsidRPr="00567929">
        <w:rPr>
          <w:rFonts w:ascii="Times New Roman" w:hAnsi="Times New Roman" w:cs="Times New Roman"/>
          <w:sz w:val="28"/>
          <w:szCs w:val="28"/>
        </w:rPr>
        <w:t>улучшенно</w:t>
      </w:r>
      <w:r w:rsidR="00567929">
        <w:rPr>
          <w:rFonts w:ascii="Times New Roman" w:hAnsi="Times New Roman" w:cs="Times New Roman"/>
          <w:sz w:val="28"/>
          <w:szCs w:val="28"/>
        </w:rPr>
        <w:t>го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567929">
        <w:rPr>
          <w:rFonts w:ascii="Times New Roman" w:hAnsi="Times New Roman" w:cs="Times New Roman"/>
          <w:sz w:val="28"/>
          <w:szCs w:val="28"/>
        </w:rPr>
        <w:t>я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, </w:t>
      </w:r>
      <w:r w:rsidR="00567929">
        <w:rPr>
          <w:rFonts w:ascii="Times New Roman" w:hAnsi="Times New Roman" w:cs="Times New Roman"/>
          <w:sz w:val="28"/>
          <w:szCs w:val="28"/>
        </w:rPr>
        <w:t xml:space="preserve"> в</w:t>
      </w:r>
      <w:r w:rsidR="00567929" w:rsidRPr="00567929">
        <w:rPr>
          <w:rFonts w:ascii="Times New Roman" w:hAnsi="Times New Roman" w:cs="Times New Roman"/>
          <w:sz w:val="28"/>
          <w:szCs w:val="28"/>
        </w:rPr>
        <w:t>ключа</w:t>
      </w:r>
      <w:r w:rsidR="00567929">
        <w:rPr>
          <w:rFonts w:ascii="Times New Roman" w:hAnsi="Times New Roman" w:cs="Times New Roman"/>
          <w:sz w:val="28"/>
          <w:szCs w:val="28"/>
        </w:rPr>
        <w:t xml:space="preserve">я 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 высокие </w:t>
      </w:r>
      <w:r w:rsidR="00567929">
        <w:rPr>
          <w:rFonts w:ascii="Times New Roman" w:hAnsi="Times New Roman" w:cs="Times New Roman"/>
          <w:sz w:val="28"/>
          <w:szCs w:val="28"/>
        </w:rPr>
        <w:t xml:space="preserve">дозы органических удобрений (например, </w:t>
      </w:r>
      <w:r w:rsidR="00567929" w:rsidRPr="00567929">
        <w:rPr>
          <w:rFonts w:ascii="Times New Roman" w:hAnsi="Times New Roman" w:cs="Times New Roman"/>
          <w:sz w:val="28"/>
          <w:szCs w:val="28"/>
        </w:rPr>
        <w:t>навоза</w:t>
      </w:r>
      <w:r w:rsidR="00567929">
        <w:rPr>
          <w:rFonts w:ascii="Times New Roman" w:hAnsi="Times New Roman" w:cs="Times New Roman"/>
          <w:sz w:val="28"/>
          <w:szCs w:val="28"/>
        </w:rPr>
        <w:t>)</w:t>
      </w:r>
      <w:r w:rsidR="00567929" w:rsidRPr="00567929">
        <w:rPr>
          <w:rFonts w:ascii="Times New Roman" w:hAnsi="Times New Roman" w:cs="Times New Roman"/>
          <w:sz w:val="28"/>
          <w:szCs w:val="28"/>
        </w:rPr>
        <w:t>.</w:t>
      </w:r>
      <w:r w:rsidR="00567929">
        <w:rPr>
          <w:rFonts w:ascii="Times New Roman" w:hAnsi="Times New Roman" w:cs="Times New Roman"/>
          <w:sz w:val="28"/>
          <w:szCs w:val="28"/>
        </w:rPr>
        <w:t xml:space="preserve"> Установлено, что и</w:t>
      </w:r>
      <w:r w:rsidR="00567929" w:rsidRPr="00567929">
        <w:rPr>
          <w:rFonts w:ascii="Times New Roman" w:hAnsi="Times New Roman" w:cs="Times New Roman"/>
          <w:sz w:val="28"/>
          <w:szCs w:val="28"/>
        </w:rPr>
        <w:t>з-за высокого уровня контроля над растительным материалом</w:t>
      </w:r>
      <w:r w:rsidR="00567929">
        <w:rPr>
          <w:rFonts w:ascii="Times New Roman" w:hAnsi="Times New Roman" w:cs="Times New Roman"/>
          <w:sz w:val="28"/>
          <w:szCs w:val="28"/>
        </w:rPr>
        <w:t xml:space="preserve"> </w:t>
      </w:r>
      <w:r w:rsidR="00567929" w:rsidRPr="00567929">
        <w:rPr>
          <w:rFonts w:ascii="Times New Roman" w:hAnsi="Times New Roman" w:cs="Times New Roman"/>
          <w:sz w:val="28"/>
          <w:szCs w:val="28"/>
        </w:rPr>
        <w:t>и услови</w:t>
      </w:r>
      <w:r w:rsidR="00567929">
        <w:rPr>
          <w:rFonts w:ascii="Times New Roman" w:hAnsi="Times New Roman" w:cs="Times New Roman"/>
          <w:sz w:val="28"/>
          <w:szCs w:val="28"/>
        </w:rPr>
        <w:t>й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 роста, которые </w:t>
      </w:r>
      <w:proofErr w:type="spellStart"/>
      <w:r w:rsidR="00567929" w:rsidRPr="00567929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567929" w:rsidRPr="005679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7929" w:rsidRPr="00567929">
        <w:rPr>
          <w:rFonts w:ascii="Times New Roman" w:hAnsi="Times New Roman" w:cs="Times New Roman"/>
          <w:sz w:val="28"/>
          <w:szCs w:val="28"/>
        </w:rPr>
        <w:t>vitro</w:t>
      </w:r>
      <w:proofErr w:type="spellEnd"/>
      <w:r w:rsidR="00567929" w:rsidRPr="00567929">
        <w:rPr>
          <w:rFonts w:ascii="Times New Roman" w:hAnsi="Times New Roman" w:cs="Times New Roman"/>
          <w:sz w:val="28"/>
          <w:szCs w:val="28"/>
        </w:rPr>
        <w:t xml:space="preserve"> вызывали фасциацию</w:t>
      </w:r>
      <w:r w:rsidR="00567929">
        <w:rPr>
          <w:rFonts w:ascii="Times New Roman" w:hAnsi="Times New Roman" w:cs="Times New Roman"/>
          <w:sz w:val="28"/>
          <w:szCs w:val="28"/>
        </w:rPr>
        <w:t xml:space="preserve"> 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дают растения, они могут быть </w:t>
      </w:r>
      <w:r w:rsidR="00567929">
        <w:rPr>
          <w:rFonts w:ascii="Times New Roman" w:hAnsi="Times New Roman" w:cs="Times New Roman"/>
          <w:sz w:val="28"/>
          <w:szCs w:val="28"/>
        </w:rPr>
        <w:t>п</w:t>
      </w:r>
      <w:r w:rsidR="00567929" w:rsidRPr="00567929">
        <w:rPr>
          <w:rFonts w:ascii="Times New Roman" w:hAnsi="Times New Roman" w:cs="Times New Roman"/>
          <w:sz w:val="28"/>
          <w:szCs w:val="28"/>
        </w:rPr>
        <w:t>олезными моделями для изучения</w:t>
      </w:r>
      <w:r w:rsidR="00567929">
        <w:rPr>
          <w:rFonts w:ascii="Times New Roman" w:hAnsi="Times New Roman" w:cs="Times New Roman"/>
          <w:sz w:val="28"/>
          <w:szCs w:val="28"/>
        </w:rPr>
        <w:t xml:space="preserve"> п</w:t>
      </w:r>
      <w:r w:rsidR="00567929" w:rsidRPr="00567929">
        <w:rPr>
          <w:rFonts w:ascii="Times New Roman" w:hAnsi="Times New Roman" w:cs="Times New Roman"/>
          <w:sz w:val="28"/>
          <w:szCs w:val="28"/>
        </w:rPr>
        <w:t xml:space="preserve">ричины </w:t>
      </w:r>
      <w:r w:rsidR="00567929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567929" w:rsidRPr="00567929">
        <w:rPr>
          <w:rFonts w:ascii="Times New Roman" w:hAnsi="Times New Roman" w:cs="Times New Roman"/>
          <w:sz w:val="28"/>
          <w:szCs w:val="28"/>
        </w:rPr>
        <w:t>фасциации.</w:t>
      </w:r>
    </w:p>
    <w:p w14:paraId="143D0884" w14:textId="77777777" w:rsidR="00F30162" w:rsidRPr="00F30162" w:rsidRDefault="00F30162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кроме фиксации новых случаев появления фасциации у тех или иных видов растений, изучение этого  явление становится актуальным в вопросах построения селекционных стратегий по определенным культурам. В обзоре авторов  </w:t>
      </w:r>
      <w:proofErr w:type="spellStart"/>
      <w:r w:rsidRPr="00F30162">
        <w:rPr>
          <w:rFonts w:ascii="Times New Roman" w:hAnsi="Times New Roman" w:cs="Times New Roman"/>
          <w:sz w:val="28"/>
          <w:szCs w:val="28"/>
        </w:rPr>
        <w:t>Thomison</w:t>
      </w:r>
      <w:proofErr w:type="spellEnd"/>
      <w:r w:rsidRPr="00F30162">
        <w:rPr>
          <w:rFonts w:ascii="Times New Roman" w:hAnsi="Times New Roman" w:cs="Times New Roman"/>
          <w:sz w:val="28"/>
          <w:szCs w:val="28"/>
        </w:rPr>
        <w:t xml:space="preserve">, P. R., &amp; </w:t>
      </w:r>
      <w:proofErr w:type="spellStart"/>
      <w:r w:rsidRPr="00F30162">
        <w:rPr>
          <w:rFonts w:ascii="Times New Roman" w:hAnsi="Times New Roman" w:cs="Times New Roman"/>
          <w:sz w:val="28"/>
          <w:szCs w:val="28"/>
        </w:rPr>
        <w:t>Elmore</w:t>
      </w:r>
      <w:proofErr w:type="spellEnd"/>
      <w:r w:rsidRPr="00F30162">
        <w:rPr>
          <w:rFonts w:ascii="Times New Roman" w:hAnsi="Times New Roman" w:cs="Times New Roman"/>
          <w:sz w:val="28"/>
          <w:szCs w:val="28"/>
        </w:rPr>
        <w:t>, R. W.</w:t>
      </w:r>
      <w:r>
        <w:rPr>
          <w:rFonts w:ascii="Times New Roman" w:hAnsi="Times New Roman" w:cs="Times New Roman"/>
          <w:sz w:val="28"/>
          <w:szCs w:val="28"/>
        </w:rPr>
        <w:t>(202</w:t>
      </w:r>
      <w:r w:rsidR="00857C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представлен анализ возникновения аномального початка у кукурузы, в том числе фасциации и связь этого явления с селекционными подходами к </w:t>
      </w:r>
      <w:r w:rsidR="0099390F">
        <w:rPr>
          <w:rFonts w:ascii="Times New Roman" w:hAnsi="Times New Roman" w:cs="Times New Roman"/>
          <w:sz w:val="28"/>
          <w:szCs w:val="28"/>
        </w:rPr>
        <w:t xml:space="preserve">данной </w:t>
      </w:r>
      <w:r>
        <w:rPr>
          <w:rFonts w:ascii="Times New Roman" w:hAnsi="Times New Roman" w:cs="Times New Roman"/>
          <w:sz w:val="28"/>
          <w:szCs w:val="28"/>
        </w:rPr>
        <w:t>культуре.</w:t>
      </w:r>
    </w:p>
    <w:p w14:paraId="047C5F76" w14:textId="77777777" w:rsidR="00804E8C" w:rsidRPr="00804E8C" w:rsidRDefault="00804E8C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04E8C">
        <w:rPr>
          <w:rFonts w:ascii="Times New Roman" w:hAnsi="Times New Roman" w:cs="Times New Roman"/>
          <w:sz w:val="28"/>
          <w:szCs w:val="28"/>
        </w:rPr>
        <w:t>Интенсивные исследования, продолжавшиеся более 100 лет, привели к хорошему пониманию роста и развития растения кукурузы (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Zea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mays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L.). Однако в течение 2016 года сообщалось в различных публикациях об аномальном развитии початков кукурузы в нескольких штатах США, включая Техас, Колорадо, Канзас, Небраску, Айову и Иллинойс. Предварительно 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Ortez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>, O. A.  с соавторами, (2022),  провели  всесторонний анализ литературы, чтобы выявить симптомы аномалий развития початков, причины и сроки их развития. Для достижения поставленной цели они тщательно провели анализ имеющихся изображений,  описали  и обобщили ранее описанные сообщения аномалий початка,  задокументировали недавно широко распространенные симптомы, вызывающие серьезную озабоченность появления фасциаций у початка. Распространение симптомов аномалий развития колоса у кукурузы, в том числе и фасциации, вызывает серьезную озабоченность</w:t>
      </w:r>
      <w:r w:rsidR="0091085D">
        <w:rPr>
          <w:rFonts w:ascii="Times New Roman" w:hAnsi="Times New Roman" w:cs="Times New Roman"/>
          <w:sz w:val="28"/>
          <w:szCs w:val="28"/>
        </w:rPr>
        <w:t>,</w:t>
      </w:r>
      <w:r w:rsidRPr="00804E8C">
        <w:rPr>
          <w:rFonts w:ascii="Times New Roman" w:hAnsi="Times New Roman" w:cs="Times New Roman"/>
          <w:sz w:val="28"/>
          <w:szCs w:val="28"/>
        </w:rPr>
        <w:t xml:space="preserve"> связанную со значительным снижением урожайности.</w:t>
      </w:r>
    </w:p>
    <w:p w14:paraId="3266EB7D" w14:textId="77777777" w:rsidR="00804E8C" w:rsidRPr="00804E8C" w:rsidRDefault="00804E8C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04E8C">
        <w:rPr>
          <w:rFonts w:ascii="Times New Roman" w:hAnsi="Times New Roman" w:cs="Times New Roman"/>
          <w:sz w:val="28"/>
          <w:szCs w:val="28"/>
        </w:rPr>
        <w:t xml:space="preserve">Приступая к рассмотрению аномалии развития в виде фасциации, авторы статьи сделали крайне важную работу – дали определение, что </w:t>
      </w:r>
      <w:r w:rsidRPr="00804E8C">
        <w:rPr>
          <w:rFonts w:ascii="Times New Roman" w:hAnsi="Times New Roman" w:cs="Times New Roman"/>
          <w:sz w:val="28"/>
          <w:szCs w:val="28"/>
        </w:rPr>
        <w:lastRenderedPageBreak/>
        <w:t>такое   нормальный кукурузный початок.</w:t>
      </w:r>
      <w:r w:rsidRPr="00804E8C">
        <w:rPr>
          <w:rFonts w:ascii="Times New Roman" w:hAnsi="Times New Roman" w:cs="Times New Roman"/>
          <w:sz w:val="28"/>
          <w:szCs w:val="28"/>
        </w:rPr>
        <w:tab/>
        <w:t>Обычные початки для гибридов кукурузы Среднего Запада США потенциально дают около 800-900 зерен на початок, часто расположенных в 16 или 18 рядов, с таким же количеством зерен в каждом початке. Нормальные початки имеют жизнеспособный рыльца, который выходит за пределы обвертки  на ранних стадиях развития. Рыльца улавливает пыльцу, осыпающуюся с метелки, что позволяет проходить успешно процессу оплодотворения в яйцеклетки в початке.</w:t>
      </w:r>
    </w:p>
    <w:p w14:paraId="3164E809" w14:textId="77777777" w:rsidR="00804E8C" w:rsidRPr="00804E8C" w:rsidRDefault="00804E8C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4E8C">
        <w:rPr>
          <w:rFonts w:ascii="Times New Roman" w:hAnsi="Times New Roman" w:cs="Times New Roman"/>
          <w:sz w:val="28"/>
          <w:szCs w:val="28"/>
        </w:rPr>
        <w:t>Фасциированные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початки также называют уплотненные, утолщенные или разветвленные.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Мендес-Морейра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и др. (2015) определили фасциацию кукурузы как «аномальные уплощенные початки с высоким числом зерен». Авторы считаю это количественным признаком или характеристикой, обычно представленной в стародавних сортах португальской кукурузы. Это  позволило предположить,  что симптом  фасциации початка   развивается на начальных этапах органогенеза между 4  и 7 стадиями. </w:t>
      </w:r>
    </w:p>
    <w:p w14:paraId="07268201" w14:textId="77777777" w:rsidR="00804E8C" w:rsidRPr="00804E8C" w:rsidRDefault="00804E8C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04E8C">
        <w:rPr>
          <w:rFonts w:ascii="Times New Roman" w:hAnsi="Times New Roman" w:cs="Times New Roman"/>
          <w:sz w:val="28"/>
          <w:szCs w:val="28"/>
        </w:rPr>
        <w:t xml:space="preserve">Ранее </w:t>
      </w:r>
      <w:proofErr w:type="spellStart"/>
      <w:r w:rsidR="00857CED">
        <w:rPr>
          <w:rFonts w:ascii="Times New Roman" w:hAnsi="Times New Roman" w:cs="Times New Roman"/>
          <w:sz w:val="28"/>
          <w:szCs w:val="28"/>
        </w:rPr>
        <w:t>Эмерсон</w:t>
      </w:r>
      <w:proofErr w:type="spellEnd"/>
      <w:r w:rsidR="00857CED">
        <w:rPr>
          <w:rFonts w:ascii="Times New Roman" w:hAnsi="Times New Roman" w:cs="Times New Roman"/>
          <w:sz w:val="28"/>
          <w:szCs w:val="28"/>
        </w:rPr>
        <w:t xml:space="preserve"> в </w:t>
      </w:r>
      <w:r w:rsidRPr="00804E8C">
        <w:rPr>
          <w:rFonts w:ascii="Times New Roman" w:hAnsi="Times New Roman" w:cs="Times New Roman"/>
          <w:sz w:val="28"/>
          <w:szCs w:val="28"/>
        </w:rPr>
        <w:t>1912</w:t>
      </w:r>
      <w:r w:rsidR="00857CE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804E8C">
        <w:rPr>
          <w:rFonts w:ascii="Times New Roman" w:hAnsi="Times New Roman" w:cs="Times New Roman"/>
          <w:sz w:val="28"/>
          <w:szCs w:val="28"/>
        </w:rPr>
        <w:t xml:space="preserve"> сообщил, что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фасциированные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початки часто возникали на кукурузных полях США в начале 20 века. Уайт </w:t>
      </w:r>
      <w:r w:rsidR="00857CED">
        <w:rPr>
          <w:rFonts w:ascii="Times New Roman" w:hAnsi="Times New Roman" w:cs="Times New Roman"/>
          <w:sz w:val="28"/>
          <w:szCs w:val="28"/>
        </w:rPr>
        <w:t xml:space="preserve">в </w:t>
      </w:r>
      <w:r w:rsidRPr="00804E8C">
        <w:rPr>
          <w:rFonts w:ascii="Times New Roman" w:hAnsi="Times New Roman" w:cs="Times New Roman"/>
          <w:sz w:val="28"/>
          <w:szCs w:val="28"/>
        </w:rPr>
        <w:t>1948</w:t>
      </w:r>
      <w:r w:rsidR="00857CED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804E8C">
        <w:rPr>
          <w:rFonts w:ascii="Times New Roman" w:hAnsi="Times New Roman" w:cs="Times New Roman"/>
          <w:sz w:val="28"/>
          <w:szCs w:val="28"/>
        </w:rPr>
        <w:t xml:space="preserve"> предположил, что они в основном возникают в зародышевой плазме попкорна. Фасциация — редкое явление у современных гибридов кукурузы, выращиваемых в США. </w:t>
      </w:r>
      <w:r w:rsidR="00857CED">
        <w:rPr>
          <w:rFonts w:ascii="Times New Roman" w:hAnsi="Times New Roman" w:cs="Times New Roman"/>
          <w:sz w:val="28"/>
          <w:szCs w:val="28"/>
        </w:rPr>
        <w:t>Другие авторы позже</w:t>
      </w:r>
      <w:r w:rsidRPr="00804E8C">
        <w:rPr>
          <w:rFonts w:ascii="Times New Roman" w:hAnsi="Times New Roman" w:cs="Times New Roman"/>
          <w:sz w:val="28"/>
          <w:szCs w:val="28"/>
        </w:rPr>
        <w:t xml:space="preserve"> сообщили об аналогичном симптоме (названном медвежьи когти) и указали, что проблема чаще связана со  специфичной природой генома сахарной кукурузы. Появление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фасциированных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початков по многочисленным наблюдениями предположительно связано с понижением температуры (охлаждением растения) во время формирования репродуктивной системы, </w:t>
      </w:r>
      <w:proofErr w:type="spellStart"/>
      <w:r w:rsidRPr="00804E8C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804E8C">
        <w:rPr>
          <w:rFonts w:ascii="Times New Roman" w:hAnsi="Times New Roman" w:cs="Times New Roman"/>
          <w:sz w:val="28"/>
          <w:szCs w:val="28"/>
        </w:rPr>
        <w:t xml:space="preserve"> початка</w:t>
      </w:r>
      <w:r w:rsidR="00857CED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857CED" w:rsidRPr="00857CED">
        <w:rPr>
          <w:rFonts w:ascii="Times New Roman" w:hAnsi="Times New Roman" w:cs="Times New Roman"/>
          <w:sz w:val="28"/>
          <w:szCs w:val="28"/>
        </w:rPr>
        <w:t>Thomison</w:t>
      </w:r>
      <w:proofErr w:type="spellEnd"/>
      <w:r w:rsidR="00857CED" w:rsidRPr="00857CED">
        <w:rPr>
          <w:rFonts w:ascii="Times New Roman" w:hAnsi="Times New Roman" w:cs="Times New Roman"/>
          <w:sz w:val="28"/>
          <w:szCs w:val="28"/>
        </w:rPr>
        <w:t xml:space="preserve">, P. R.,  </w:t>
      </w:r>
      <w:proofErr w:type="spellStart"/>
      <w:r w:rsidR="00857CED" w:rsidRPr="00857CED">
        <w:rPr>
          <w:rFonts w:ascii="Times New Roman" w:hAnsi="Times New Roman" w:cs="Times New Roman"/>
          <w:sz w:val="28"/>
          <w:szCs w:val="28"/>
        </w:rPr>
        <w:t>Elmore</w:t>
      </w:r>
      <w:proofErr w:type="spellEnd"/>
      <w:r w:rsidR="00857CED" w:rsidRPr="00857CED">
        <w:rPr>
          <w:rFonts w:ascii="Times New Roman" w:hAnsi="Times New Roman" w:cs="Times New Roman"/>
          <w:sz w:val="28"/>
          <w:szCs w:val="28"/>
        </w:rPr>
        <w:t>, R. W.</w:t>
      </w:r>
      <w:r w:rsidR="00857CED">
        <w:rPr>
          <w:rFonts w:ascii="Times New Roman" w:hAnsi="Times New Roman" w:cs="Times New Roman"/>
          <w:sz w:val="28"/>
          <w:szCs w:val="28"/>
        </w:rPr>
        <w:t xml:space="preserve">, </w:t>
      </w:r>
      <w:r w:rsidR="00857CED" w:rsidRPr="00857CED">
        <w:rPr>
          <w:rFonts w:ascii="Times New Roman" w:hAnsi="Times New Roman" w:cs="Times New Roman"/>
          <w:sz w:val="28"/>
          <w:szCs w:val="28"/>
        </w:rPr>
        <w:t>2022).</w:t>
      </w:r>
    </w:p>
    <w:p w14:paraId="6B5626F2" w14:textId="77777777" w:rsidR="00804E8C" w:rsidRPr="00BA124E" w:rsidRDefault="00857CED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выделить основные причины  появления початков с фасциацией:  А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номальные початки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вероятная реакция на взаимодействия G × E × M. Причины обозначены следующие: </w:t>
      </w:r>
      <w:r w:rsidR="00637D0F">
        <w:rPr>
          <w:rFonts w:ascii="Times New Roman" w:hAnsi="Times New Roman" w:cs="Times New Roman"/>
          <w:sz w:val="28"/>
          <w:szCs w:val="28"/>
        </w:rPr>
        <w:t>1.Г</w:t>
      </w:r>
      <w:r w:rsidR="00804E8C" w:rsidRPr="00804E8C">
        <w:rPr>
          <w:rFonts w:ascii="Times New Roman" w:hAnsi="Times New Roman" w:cs="Times New Roman"/>
          <w:sz w:val="28"/>
          <w:szCs w:val="28"/>
        </w:rPr>
        <w:t>енети</w:t>
      </w:r>
      <w:r w:rsidR="00637D0F">
        <w:rPr>
          <w:rFonts w:ascii="Times New Roman" w:hAnsi="Times New Roman" w:cs="Times New Roman"/>
          <w:sz w:val="28"/>
          <w:szCs w:val="28"/>
        </w:rPr>
        <w:t xml:space="preserve">ческая природа </w:t>
      </w:r>
      <w:r w:rsidR="00637D0F">
        <w:rPr>
          <w:rFonts w:ascii="Times New Roman" w:hAnsi="Times New Roman" w:cs="Times New Roman"/>
          <w:sz w:val="28"/>
          <w:szCs w:val="28"/>
        </w:rPr>
        <w:lastRenderedPageBreak/>
        <w:t>явления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(восприимчивая генетика [G]), окружающей средой (неблагоприятные условия выращивания [E]), специфическими методами управления (благоприятная практика управления [M]) и их взаимодействиями (G × E × M), могут усилить серьезность и частоту этих проблем</w:t>
      </w:r>
      <w:r w:rsidR="00BA124E">
        <w:rPr>
          <w:rFonts w:ascii="Times New Roman" w:hAnsi="Times New Roman" w:cs="Times New Roman"/>
          <w:sz w:val="28"/>
          <w:szCs w:val="28"/>
        </w:rPr>
        <w:t>.</w:t>
      </w:r>
    </w:p>
    <w:p w14:paraId="6320EFCC" w14:textId="77777777" w:rsidR="00804E8C" w:rsidRPr="00804E8C" w:rsidRDefault="00637D0F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Аномальные початки</w:t>
      </w:r>
      <w:r w:rsidR="007F33A0">
        <w:rPr>
          <w:rFonts w:ascii="Times New Roman" w:hAnsi="Times New Roman" w:cs="Times New Roman"/>
          <w:sz w:val="28"/>
          <w:szCs w:val="28"/>
        </w:rPr>
        <w:t xml:space="preserve"> (с фасциациями)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могут снизить урожайность и качество зерна.</w:t>
      </w:r>
    </w:p>
    <w:p w14:paraId="019C55E1" w14:textId="77777777" w:rsidR="00804E8C" w:rsidRPr="00804E8C" w:rsidRDefault="00637D0F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57CED">
        <w:rPr>
          <w:rFonts w:ascii="Times New Roman" w:hAnsi="Times New Roman" w:cs="Times New Roman"/>
          <w:sz w:val="28"/>
          <w:szCs w:val="28"/>
        </w:rPr>
        <w:t>.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Понимание </w:t>
      </w:r>
      <w:r w:rsidR="007F33A0">
        <w:rPr>
          <w:rFonts w:ascii="Times New Roman" w:hAnsi="Times New Roman" w:cs="Times New Roman"/>
          <w:sz w:val="28"/>
          <w:szCs w:val="28"/>
        </w:rPr>
        <w:t xml:space="preserve">причин появления </w:t>
      </w:r>
      <w:r w:rsidR="00804E8C" w:rsidRPr="00804E8C">
        <w:rPr>
          <w:rFonts w:ascii="Times New Roman" w:hAnsi="Times New Roman" w:cs="Times New Roman"/>
          <w:sz w:val="28"/>
          <w:szCs w:val="28"/>
        </w:rPr>
        <w:t>аномальных початков</w:t>
      </w:r>
      <w:r w:rsidR="007F33A0">
        <w:rPr>
          <w:rFonts w:ascii="Times New Roman" w:hAnsi="Times New Roman" w:cs="Times New Roman"/>
          <w:sz w:val="28"/>
          <w:szCs w:val="28"/>
        </w:rPr>
        <w:t xml:space="preserve"> (с фасциацией)</w:t>
      </w:r>
      <w:r w:rsidR="00804E8C" w:rsidRPr="00804E8C">
        <w:rPr>
          <w:rFonts w:ascii="Times New Roman" w:hAnsi="Times New Roman" w:cs="Times New Roman"/>
          <w:sz w:val="28"/>
          <w:szCs w:val="28"/>
        </w:rPr>
        <w:t xml:space="preserve"> и смягчение их последствий крайне необходимы для устойчивого ведения сельского хозяйства.</w:t>
      </w:r>
    </w:p>
    <w:p w14:paraId="65975A60" w14:textId="77777777" w:rsidR="000E7A7F" w:rsidRDefault="00970E2A" w:rsidP="00E25D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другой культуры,</w:t>
      </w:r>
      <w:r w:rsidR="005D4F55">
        <w:rPr>
          <w:rFonts w:ascii="Times New Roman" w:hAnsi="Times New Roman" w:cs="Times New Roman"/>
          <w:sz w:val="28"/>
          <w:szCs w:val="28"/>
        </w:rPr>
        <w:t xml:space="preserve"> </w:t>
      </w:r>
      <w:r w:rsidR="009360BD">
        <w:rPr>
          <w:rFonts w:ascii="Times New Roman" w:hAnsi="Times New Roman" w:cs="Times New Roman"/>
          <w:sz w:val="28"/>
          <w:szCs w:val="28"/>
        </w:rPr>
        <w:t>сои,</w:t>
      </w:r>
      <w:r>
        <w:rPr>
          <w:rFonts w:ascii="Times New Roman" w:hAnsi="Times New Roman" w:cs="Times New Roman"/>
          <w:sz w:val="28"/>
          <w:szCs w:val="28"/>
        </w:rPr>
        <w:t xml:space="preserve"> занимающей лидирующее место среди зернобобовых, представлен новый подход к повышению репродуктивного потенциала за счет явления фасциации.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Представляется, что </w:t>
      </w:r>
      <w:r w:rsidR="005D4F55">
        <w:rPr>
          <w:rFonts w:ascii="Times New Roman" w:hAnsi="Times New Roman" w:cs="Times New Roman"/>
          <w:sz w:val="28"/>
          <w:szCs w:val="28"/>
        </w:rPr>
        <w:t xml:space="preserve">явление </w:t>
      </w:r>
      <w:r w:rsidR="00D0476A" w:rsidRPr="00D0476A">
        <w:rPr>
          <w:rFonts w:ascii="Times New Roman" w:hAnsi="Times New Roman" w:cs="Times New Roman"/>
          <w:sz w:val="28"/>
          <w:szCs w:val="28"/>
        </w:rPr>
        <w:t>фасциаци</w:t>
      </w:r>
      <w:r w:rsidR="005D4F55">
        <w:rPr>
          <w:rFonts w:ascii="Times New Roman" w:hAnsi="Times New Roman" w:cs="Times New Roman"/>
          <w:sz w:val="28"/>
          <w:szCs w:val="28"/>
        </w:rPr>
        <w:t xml:space="preserve">и у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сои, вероятно, контролируется различными механизмами. </w:t>
      </w:r>
      <w:r>
        <w:rPr>
          <w:rFonts w:ascii="Times New Roman" w:hAnsi="Times New Roman" w:cs="Times New Roman"/>
          <w:sz w:val="28"/>
          <w:szCs w:val="28"/>
        </w:rPr>
        <w:t xml:space="preserve">Как отмечает в своей работе  </w:t>
      </w:r>
      <w:proofErr w:type="spellStart"/>
      <w:r w:rsidRPr="00970E2A">
        <w:rPr>
          <w:rFonts w:ascii="Times New Roman" w:hAnsi="Times New Roman" w:cs="Times New Roman"/>
          <w:sz w:val="28"/>
          <w:szCs w:val="28"/>
        </w:rPr>
        <w:t>Onda</w:t>
      </w:r>
      <w:proofErr w:type="spellEnd"/>
      <w:r w:rsidRPr="00970E2A">
        <w:rPr>
          <w:rFonts w:ascii="Times New Roman" w:hAnsi="Times New Roman" w:cs="Times New Roman"/>
          <w:sz w:val="28"/>
          <w:szCs w:val="28"/>
        </w:rPr>
        <w:t xml:space="preserve"> R. </w:t>
      </w:r>
      <w:proofErr w:type="spellStart"/>
      <w:r w:rsidRPr="00970E2A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Pr="00970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E2A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970E2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(2022) у сои обнаружена сходная </w:t>
      </w:r>
      <w:proofErr w:type="spellStart"/>
      <w:r w:rsidR="009360BD" w:rsidRPr="00D0476A">
        <w:rPr>
          <w:rFonts w:ascii="Times New Roman" w:hAnsi="Times New Roman" w:cs="Times New Roman"/>
          <w:sz w:val="28"/>
          <w:szCs w:val="28"/>
        </w:rPr>
        <w:t>миссенс</w:t>
      </w:r>
      <w:proofErr w:type="spellEnd"/>
      <w:r w:rsidR="009360BD" w:rsidRPr="00D0476A">
        <w:rPr>
          <w:rFonts w:ascii="Times New Roman" w:hAnsi="Times New Roman" w:cs="Times New Roman"/>
          <w:sz w:val="28"/>
          <w:szCs w:val="28"/>
        </w:rPr>
        <w:t>-мутации</w:t>
      </w:r>
      <w:r w:rsidR="009360BD">
        <w:rPr>
          <w:rFonts w:ascii="Times New Roman" w:hAnsi="Times New Roman" w:cs="Times New Roman"/>
          <w:sz w:val="28"/>
          <w:szCs w:val="28"/>
        </w:rPr>
        <w:t xml:space="preserve"> как у мутанта </w:t>
      </w:r>
      <w:r w:rsidR="009360BD" w:rsidRPr="00D047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0BD" w:rsidRPr="00D0476A">
        <w:rPr>
          <w:rFonts w:ascii="Times New Roman" w:hAnsi="Times New Roman" w:cs="Times New Roman"/>
          <w:sz w:val="28"/>
          <w:szCs w:val="28"/>
        </w:rPr>
        <w:t>арабидопсиса</w:t>
      </w:r>
      <w:proofErr w:type="spellEnd"/>
      <w:r w:rsidR="009360BD" w:rsidRPr="00D0476A">
        <w:rPr>
          <w:rFonts w:ascii="Times New Roman" w:hAnsi="Times New Roman" w:cs="Times New Roman"/>
          <w:sz w:val="28"/>
          <w:szCs w:val="28"/>
        </w:rPr>
        <w:t xml:space="preserve"> </w:t>
      </w:r>
      <w:r w:rsidR="009360BD" w:rsidRPr="00857CED">
        <w:rPr>
          <w:rFonts w:ascii="Times New Roman" w:hAnsi="Times New Roman" w:cs="Times New Roman"/>
          <w:i/>
          <w:sz w:val="28"/>
          <w:szCs w:val="28"/>
        </w:rPr>
        <w:t>clv1</w:t>
      </w:r>
      <w:r w:rsidR="009360BD" w:rsidRPr="00D0476A">
        <w:rPr>
          <w:rFonts w:ascii="Times New Roman" w:hAnsi="Times New Roman" w:cs="Times New Roman"/>
          <w:sz w:val="28"/>
          <w:szCs w:val="28"/>
        </w:rPr>
        <w:t>. в последовательности LRR</w:t>
      </w:r>
      <w:r w:rsidR="009360BD">
        <w:rPr>
          <w:rFonts w:ascii="Times New Roman" w:hAnsi="Times New Roman" w:cs="Times New Roman"/>
          <w:sz w:val="28"/>
          <w:szCs w:val="28"/>
        </w:rPr>
        <w:t xml:space="preserve">, которая приводит </w:t>
      </w:r>
      <w:r w:rsidR="0002740C">
        <w:rPr>
          <w:rFonts w:ascii="Times New Roman" w:hAnsi="Times New Roman" w:cs="Times New Roman"/>
          <w:sz w:val="28"/>
          <w:szCs w:val="28"/>
        </w:rPr>
        <w:t>к</w:t>
      </w:r>
      <w:r w:rsidR="009360BD">
        <w:rPr>
          <w:rFonts w:ascii="Times New Roman" w:hAnsi="Times New Roman" w:cs="Times New Roman"/>
          <w:sz w:val="28"/>
          <w:szCs w:val="28"/>
        </w:rPr>
        <w:t xml:space="preserve"> формированию </w:t>
      </w:r>
      <w:r w:rsidR="009360BD" w:rsidRPr="00D0476A">
        <w:rPr>
          <w:rFonts w:ascii="Times New Roman" w:hAnsi="Times New Roman" w:cs="Times New Roman"/>
          <w:sz w:val="28"/>
          <w:szCs w:val="28"/>
        </w:rPr>
        <w:t xml:space="preserve"> аномальны</w:t>
      </w:r>
      <w:r w:rsidR="009360BD">
        <w:rPr>
          <w:rFonts w:ascii="Times New Roman" w:hAnsi="Times New Roman" w:cs="Times New Roman"/>
          <w:sz w:val="28"/>
          <w:szCs w:val="28"/>
        </w:rPr>
        <w:t>х</w:t>
      </w:r>
      <w:r w:rsidR="009360BD" w:rsidRPr="00D0476A">
        <w:rPr>
          <w:rFonts w:ascii="Times New Roman" w:hAnsi="Times New Roman" w:cs="Times New Roman"/>
          <w:sz w:val="28"/>
          <w:szCs w:val="28"/>
        </w:rPr>
        <w:t xml:space="preserve"> фенотип</w:t>
      </w:r>
      <w:r w:rsidR="005D4F55">
        <w:rPr>
          <w:rFonts w:ascii="Times New Roman" w:hAnsi="Times New Roman" w:cs="Times New Roman"/>
          <w:sz w:val="28"/>
          <w:szCs w:val="28"/>
        </w:rPr>
        <w:t>ов</w:t>
      </w:r>
      <w:r w:rsidR="009360BD">
        <w:rPr>
          <w:rFonts w:ascii="Times New Roman" w:hAnsi="Times New Roman" w:cs="Times New Roman"/>
          <w:sz w:val="28"/>
          <w:szCs w:val="28"/>
        </w:rPr>
        <w:t xml:space="preserve">. </w:t>
      </w:r>
      <w:r w:rsidR="009360BD" w:rsidRPr="00D0476A">
        <w:rPr>
          <w:rFonts w:ascii="Times New Roman" w:hAnsi="Times New Roman" w:cs="Times New Roman"/>
          <w:sz w:val="28"/>
          <w:szCs w:val="28"/>
        </w:rPr>
        <w:t xml:space="preserve"> </w:t>
      </w:r>
      <w:r w:rsidR="009360B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9360BD">
        <w:rPr>
          <w:rFonts w:ascii="Times New Roman" w:hAnsi="Times New Roman" w:cs="Times New Roman"/>
          <w:sz w:val="28"/>
          <w:szCs w:val="28"/>
        </w:rPr>
        <w:t>фасциированных</w:t>
      </w:r>
      <w:proofErr w:type="spellEnd"/>
      <w:r w:rsidR="009360BD">
        <w:rPr>
          <w:rFonts w:ascii="Times New Roman" w:hAnsi="Times New Roman" w:cs="Times New Roman"/>
          <w:sz w:val="28"/>
          <w:szCs w:val="28"/>
        </w:rPr>
        <w:t xml:space="preserve"> сортов сои, их было три, отмечено р</w:t>
      </w:r>
      <w:r w:rsidR="00D0476A" w:rsidRPr="00D0476A">
        <w:rPr>
          <w:rFonts w:ascii="Times New Roman" w:hAnsi="Times New Roman" w:cs="Times New Roman"/>
          <w:sz w:val="28"/>
          <w:szCs w:val="28"/>
        </w:rPr>
        <w:t>езкое уменьшение количества стручков</w:t>
      </w:r>
      <w:r w:rsidR="009360BD">
        <w:rPr>
          <w:rFonts w:ascii="Times New Roman" w:hAnsi="Times New Roman" w:cs="Times New Roman"/>
          <w:sz w:val="28"/>
          <w:szCs w:val="28"/>
        </w:rPr>
        <w:t>, что не сказалось</w:t>
      </w:r>
      <w:r w:rsidR="0091085D">
        <w:rPr>
          <w:rFonts w:ascii="Times New Roman" w:hAnsi="Times New Roman" w:cs="Times New Roman"/>
          <w:sz w:val="28"/>
          <w:szCs w:val="28"/>
        </w:rPr>
        <w:t xml:space="preserve"> </w:t>
      </w:r>
      <w:r w:rsidR="009360BD">
        <w:rPr>
          <w:rFonts w:ascii="Times New Roman" w:hAnsi="Times New Roman" w:cs="Times New Roman"/>
          <w:sz w:val="28"/>
          <w:szCs w:val="28"/>
        </w:rPr>
        <w:t xml:space="preserve">на снижение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семенной продуктивности </w:t>
      </w:r>
      <w:r w:rsidR="009360BD">
        <w:rPr>
          <w:rFonts w:ascii="Times New Roman" w:hAnsi="Times New Roman" w:cs="Times New Roman"/>
          <w:sz w:val="28"/>
          <w:szCs w:val="28"/>
        </w:rPr>
        <w:t xml:space="preserve">и такие растения могут быть пригодными для 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механического сбора урожая, чтобы уменьшить потерю семян</w:t>
      </w:r>
      <w:r w:rsidR="00D0476A" w:rsidRPr="009360BD">
        <w:rPr>
          <w:rFonts w:ascii="Times New Roman" w:hAnsi="Times New Roman" w:cs="Times New Roman"/>
          <w:color w:val="4BACC6" w:themeColor="accent5"/>
          <w:sz w:val="28"/>
          <w:szCs w:val="28"/>
        </w:rPr>
        <w:t>.</w:t>
      </w:r>
      <w:r w:rsidR="00692DF4">
        <w:rPr>
          <w:rFonts w:ascii="Times New Roman" w:hAnsi="Times New Roman" w:cs="Times New Roman"/>
          <w:color w:val="4BACC6" w:themeColor="accent5"/>
          <w:sz w:val="28"/>
          <w:szCs w:val="28"/>
        </w:rPr>
        <w:t xml:space="preserve"> </w:t>
      </w:r>
      <w:r w:rsidR="00692DF4" w:rsidRPr="00692DF4">
        <w:rPr>
          <w:rFonts w:ascii="Times New Roman" w:hAnsi="Times New Roman" w:cs="Times New Roman"/>
          <w:sz w:val="28"/>
          <w:szCs w:val="28"/>
        </w:rPr>
        <w:t>Пока на сегодняшний день</w:t>
      </w:r>
      <w:r w:rsidR="00D0476A" w:rsidRPr="00692DF4">
        <w:rPr>
          <w:rFonts w:ascii="Times New Roman" w:hAnsi="Times New Roman" w:cs="Times New Roman"/>
          <w:sz w:val="28"/>
          <w:szCs w:val="28"/>
        </w:rPr>
        <w:t xml:space="preserve"> </w:t>
      </w:r>
      <w:r w:rsidR="000758DF">
        <w:rPr>
          <w:rFonts w:ascii="Times New Roman" w:hAnsi="Times New Roman" w:cs="Times New Roman"/>
          <w:sz w:val="28"/>
          <w:szCs w:val="28"/>
        </w:rPr>
        <w:t xml:space="preserve">в исследованиях авторов не удалось </w:t>
      </w:r>
      <w:r w:rsidR="00692DF4" w:rsidRPr="00692DF4">
        <w:rPr>
          <w:rFonts w:ascii="Times New Roman" w:hAnsi="Times New Roman" w:cs="Times New Roman"/>
          <w:sz w:val="28"/>
          <w:szCs w:val="28"/>
        </w:rPr>
        <w:t>определить, какой из</w:t>
      </w:r>
      <w:r w:rsidR="000758DF">
        <w:rPr>
          <w:rFonts w:ascii="Times New Roman" w:hAnsi="Times New Roman" w:cs="Times New Roman"/>
          <w:sz w:val="28"/>
          <w:szCs w:val="28"/>
        </w:rPr>
        <w:t xml:space="preserve"> двух генов-кандидатов  </w:t>
      </w:r>
      <w:r w:rsidR="00692DF4" w:rsidRPr="00692DF4">
        <w:rPr>
          <w:rFonts w:ascii="Times New Roman" w:hAnsi="Times New Roman" w:cs="Times New Roman"/>
          <w:sz w:val="28"/>
          <w:szCs w:val="28"/>
        </w:rPr>
        <w:t>отвеча</w:t>
      </w:r>
      <w:r w:rsidR="000758DF">
        <w:rPr>
          <w:rFonts w:ascii="Times New Roman" w:hAnsi="Times New Roman" w:cs="Times New Roman"/>
          <w:sz w:val="28"/>
          <w:szCs w:val="28"/>
        </w:rPr>
        <w:t>ет</w:t>
      </w:r>
      <w:r w:rsidR="00692DF4" w:rsidRPr="00692DF4">
        <w:rPr>
          <w:rFonts w:ascii="Times New Roman" w:hAnsi="Times New Roman" w:cs="Times New Roman"/>
          <w:sz w:val="28"/>
          <w:szCs w:val="28"/>
        </w:rPr>
        <w:t xml:space="preserve"> за фасциацию сои.</w:t>
      </w:r>
      <w:r w:rsidR="000758DF">
        <w:rPr>
          <w:rFonts w:ascii="Times New Roman" w:hAnsi="Times New Roman" w:cs="Times New Roman"/>
          <w:sz w:val="28"/>
          <w:szCs w:val="28"/>
        </w:rPr>
        <w:t xml:space="preserve"> Видимо при дальнейших исследованиях а</w:t>
      </w:r>
      <w:r w:rsidR="00692DF4" w:rsidRPr="00692DF4">
        <w:rPr>
          <w:rFonts w:ascii="Times New Roman" w:hAnsi="Times New Roman" w:cs="Times New Roman"/>
          <w:sz w:val="28"/>
          <w:szCs w:val="28"/>
        </w:rPr>
        <w:t xml:space="preserve">нализ экспрессии и тест на </w:t>
      </w:r>
      <w:proofErr w:type="spellStart"/>
      <w:r w:rsidR="00692DF4" w:rsidRPr="00692DF4">
        <w:rPr>
          <w:rFonts w:ascii="Times New Roman" w:hAnsi="Times New Roman" w:cs="Times New Roman"/>
          <w:sz w:val="28"/>
          <w:szCs w:val="28"/>
        </w:rPr>
        <w:t>комплементацию</w:t>
      </w:r>
      <w:proofErr w:type="spellEnd"/>
      <w:r w:rsidR="00692DF4" w:rsidRPr="00692DF4">
        <w:rPr>
          <w:rFonts w:ascii="Times New Roman" w:hAnsi="Times New Roman" w:cs="Times New Roman"/>
          <w:sz w:val="28"/>
          <w:szCs w:val="28"/>
        </w:rPr>
        <w:t xml:space="preserve"> могут выявить ответственный(е) ген(ы) за фасциацию</w:t>
      </w:r>
      <w:r w:rsidR="000758DF">
        <w:rPr>
          <w:rFonts w:ascii="Times New Roman" w:hAnsi="Times New Roman" w:cs="Times New Roman"/>
          <w:sz w:val="28"/>
          <w:szCs w:val="28"/>
        </w:rPr>
        <w:t xml:space="preserve"> у культуры сои</w:t>
      </w:r>
      <w:r w:rsidR="00692DF4" w:rsidRPr="00692DF4">
        <w:rPr>
          <w:rFonts w:ascii="Times New Roman" w:hAnsi="Times New Roman" w:cs="Times New Roman"/>
          <w:sz w:val="28"/>
          <w:szCs w:val="28"/>
        </w:rPr>
        <w:t>.</w:t>
      </w:r>
      <w:r w:rsidR="000758DF">
        <w:rPr>
          <w:rFonts w:ascii="Times New Roman" w:hAnsi="Times New Roman" w:cs="Times New Roman"/>
          <w:sz w:val="28"/>
          <w:szCs w:val="28"/>
        </w:rPr>
        <w:t xml:space="preserve"> Появление новых знаний о явлении фасции позволит предполагать,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что ген</w:t>
      </w:r>
      <w:r w:rsidR="000758DF">
        <w:rPr>
          <w:rFonts w:ascii="Times New Roman" w:hAnsi="Times New Roman" w:cs="Times New Roman"/>
          <w:sz w:val="28"/>
          <w:szCs w:val="28"/>
        </w:rPr>
        <w:t>, отвечающий за это явление,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мо</w:t>
      </w:r>
      <w:r w:rsidR="000758DF">
        <w:rPr>
          <w:rFonts w:ascii="Times New Roman" w:hAnsi="Times New Roman" w:cs="Times New Roman"/>
          <w:sz w:val="28"/>
          <w:szCs w:val="28"/>
        </w:rPr>
        <w:t xml:space="preserve">жет </w:t>
      </w:r>
      <w:r w:rsidR="009360BD">
        <w:rPr>
          <w:rFonts w:ascii="Times New Roman" w:hAnsi="Times New Roman" w:cs="Times New Roman"/>
          <w:sz w:val="28"/>
          <w:szCs w:val="28"/>
        </w:rPr>
        <w:t xml:space="preserve"> </w:t>
      </w:r>
      <w:r w:rsidR="00D0476A" w:rsidRPr="00D0476A">
        <w:rPr>
          <w:rFonts w:ascii="Times New Roman" w:hAnsi="Times New Roman" w:cs="Times New Roman"/>
          <w:sz w:val="28"/>
          <w:szCs w:val="28"/>
        </w:rPr>
        <w:t>использовать</w:t>
      </w:r>
      <w:r w:rsidR="000758DF">
        <w:rPr>
          <w:rFonts w:ascii="Times New Roman" w:hAnsi="Times New Roman" w:cs="Times New Roman"/>
          <w:sz w:val="28"/>
          <w:szCs w:val="28"/>
        </w:rPr>
        <w:t>ся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для </w:t>
      </w:r>
      <w:r w:rsidR="000758DF">
        <w:rPr>
          <w:rFonts w:ascii="Times New Roman" w:hAnsi="Times New Roman" w:cs="Times New Roman"/>
          <w:sz w:val="28"/>
          <w:szCs w:val="28"/>
        </w:rPr>
        <w:t>создания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сортов, пригодных для возделывания</w:t>
      </w:r>
      <w:r w:rsidR="009360BD">
        <w:rPr>
          <w:rFonts w:ascii="Times New Roman" w:hAnsi="Times New Roman" w:cs="Times New Roman"/>
          <w:sz w:val="28"/>
          <w:szCs w:val="28"/>
        </w:rPr>
        <w:t xml:space="preserve"> </w:t>
      </w:r>
      <w:r w:rsidR="00D0476A" w:rsidRPr="00D0476A">
        <w:rPr>
          <w:rFonts w:ascii="Times New Roman" w:hAnsi="Times New Roman" w:cs="Times New Roman"/>
          <w:sz w:val="28"/>
          <w:szCs w:val="28"/>
        </w:rPr>
        <w:t>с более высокой плотностью пос</w:t>
      </w:r>
      <w:r w:rsidR="009360BD">
        <w:rPr>
          <w:rFonts w:ascii="Times New Roman" w:hAnsi="Times New Roman" w:cs="Times New Roman"/>
          <w:sz w:val="28"/>
          <w:szCs w:val="28"/>
        </w:rPr>
        <w:t>ева, чем обычные сорт</w:t>
      </w:r>
      <w:r w:rsidR="00D0476A" w:rsidRPr="00D0476A">
        <w:rPr>
          <w:rFonts w:ascii="Times New Roman" w:hAnsi="Times New Roman" w:cs="Times New Roman"/>
          <w:sz w:val="28"/>
          <w:szCs w:val="28"/>
        </w:rPr>
        <w:t>а</w:t>
      </w:r>
      <w:r w:rsidR="009360BD">
        <w:rPr>
          <w:rFonts w:ascii="Times New Roman" w:hAnsi="Times New Roman" w:cs="Times New Roman"/>
          <w:sz w:val="28"/>
          <w:szCs w:val="28"/>
        </w:rPr>
        <w:t xml:space="preserve">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и </w:t>
      </w:r>
      <w:r w:rsidR="009360BD">
        <w:rPr>
          <w:rFonts w:ascii="Times New Roman" w:hAnsi="Times New Roman" w:cs="Times New Roman"/>
          <w:sz w:val="28"/>
          <w:szCs w:val="28"/>
        </w:rPr>
        <w:t>пр</w:t>
      </w:r>
      <w:r w:rsidR="00D0476A" w:rsidRPr="00D0476A">
        <w:rPr>
          <w:rFonts w:ascii="Times New Roman" w:hAnsi="Times New Roman" w:cs="Times New Roman"/>
          <w:sz w:val="28"/>
          <w:szCs w:val="28"/>
        </w:rPr>
        <w:t>и</w:t>
      </w:r>
      <w:r w:rsidR="009360BD">
        <w:rPr>
          <w:rFonts w:ascii="Times New Roman" w:hAnsi="Times New Roman" w:cs="Times New Roman"/>
          <w:sz w:val="28"/>
          <w:szCs w:val="28"/>
        </w:rPr>
        <w:t>год</w:t>
      </w:r>
      <w:r w:rsidR="000758DF">
        <w:rPr>
          <w:rFonts w:ascii="Times New Roman" w:hAnsi="Times New Roman" w:cs="Times New Roman"/>
          <w:sz w:val="28"/>
          <w:szCs w:val="28"/>
        </w:rPr>
        <w:t>ных</w:t>
      </w:r>
      <w:r w:rsidR="009360BD">
        <w:rPr>
          <w:rFonts w:ascii="Times New Roman" w:hAnsi="Times New Roman" w:cs="Times New Roman"/>
          <w:sz w:val="28"/>
          <w:szCs w:val="28"/>
        </w:rPr>
        <w:t xml:space="preserve"> для механизированной </w:t>
      </w:r>
      <w:r w:rsidR="00D0476A" w:rsidRPr="00D0476A">
        <w:rPr>
          <w:rFonts w:ascii="Times New Roman" w:hAnsi="Times New Roman" w:cs="Times New Roman"/>
          <w:sz w:val="28"/>
          <w:szCs w:val="28"/>
        </w:rPr>
        <w:t xml:space="preserve"> уборк</w:t>
      </w:r>
      <w:r w:rsidR="009360BD">
        <w:rPr>
          <w:rFonts w:ascii="Times New Roman" w:hAnsi="Times New Roman" w:cs="Times New Roman"/>
          <w:sz w:val="28"/>
          <w:szCs w:val="28"/>
        </w:rPr>
        <w:t>и.</w:t>
      </w:r>
    </w:p>
    <w:p w14:paraId="7A72F335" w14:textId="77777777" w:rsidR="006C609D" w:rsidRDefault="007F33A0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Рассмотрение </w:t>
      </w:r>
      <w:r w:rsidR="00E1344E">
        <w:rPr>
          <w:rFonts w:ascii="Times New Roman" w:hAnsi="Times New Roman" w:cs="Times New Roman"/>
          <w:sz w:val="28"/>
          <w:szCs w:val="28"/>
        </w:rPr>
        <w:t xml:space="preserve">явления фасциации у растений на современном этапе было неполным без анализа визуальных ресурсов. Появление аномальных форм с фасциацией можно рассматривать не только как редкое явление, но и уникальное.  </w:t>
      </w:r>
      <w:r w:rsidR="0088142E" w:rsidRPr="0088142E">
        <w:rPr>
          <w:rFonts w:ascii="Times New Roman" w:hAnsi="Times New Roman" w:cs="Times New Roman"/>
          <w:sz w:val="28"/>
          <w:szCs w:val="28"/>
          <w:lang w:val="en-US"/>
        </w:rPr>
        <w:t>Pavlovic</w:t>
      </w:r>
      <w:r w:rsidR="0088142E" w:rsidRPr="0088142E">
        <w:rPr>
          <w:rFonts w:ascii="Times New Roman" w:hAnsi="Times New Roman" w:cs="Times New Roman"/>
          <w:sz w:val="28"/>
          <w:szCs w:val="28"/>
        </w:rPr>
        <w:t xml:space="preserve"> </w:t>
      </w:r>
      <w:r w:rsidR="0088142E" w:rsidRPr="0088142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8142E" w:rsidRPr="0088142E">
        <w:rPr>
          <w:rFonts w:ascii="Times New Roman" w:hAnsi="Times New Roman" w:cs="Times New Roman"/>
          <w:sz w:val="28"/>
          <w:szCs w:val="28"/>
        </w:rPr>
        <w:t xml:space="preserve">. </w:t>
      </w:r>
      <w:r w:rsidR="0088142E" w:rsidRPr="0088142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8142E" w:rsidRPr="0088142E">
        <w:rPr>
          <w:rFonts w:ascii="Times New Roman" w:hAnsi="Times New Roman" w:cs="Times New Roman"/>
          <w:sz w:val="28"/>
          <w:szCs w:val="28"/>
        </w:rPr>
        <w:t xml:space="preserve">.  </w:t>
      </w:r>
      <w:r w:rsidR="0088142E">
        <w:rPr>
          <w:rFonts w:ascii="Times New Roman" w:hAnsi="Times New Roman" w:cs="Times New Roman"/>
          <w:sz w:val="28"/>
          <w:szCs w:val="28"/>
        </w:rPr>
        <w:t>с соавторами (</w:t>
      </w:r>
      <w:r w:rsidR="0088142E" w:rsidRPr="0088142E">
        <w:rPr>
          <w:rFonts w:ascii="Times New Roman" w:hAnsi="Times New Roman" w:cs="Times New Roman"/>
          <w:sz w:val="28"/>
          <w:szCs w:val="28"/>
        </w:rPr>
        <w:t>2013</w:t>
      </w:r>
      <w:r w:rsidR="0088142E">
        <w:rPr>
          <w:rFonts w:ascii="Times New Roman" w:hAnsi="Times New Roman" w:cs="Times New Roman"/>
          <w:sz w:val="28"/>
          <w:szCs w:val="28"/>
        </w:rPr>
        <w:t xml:space="preserve">) ввели термин «живые скульптуры» при изучении </w:t>
      </w:r>
      <w:r w:rsidR="0088142E" w:rsidRPr="0088142E">
        <w:rPr>
          <w:rFonts w:ascii="Times New Roman" w:hAnsi="Times New Roman" w:cs="Times New Roman"/>
          <w:sz w:val="28"/>
          <w:szCs w:val="28"/>
        </w:rPr>
        <w:t xml:space="preserve"> появлени</w:t>
      </w:r>
      <w:r w:rsidR="0088142E">
        <w:rPr>
          <w:rFonts w:ascii="Times New Roman" w:hAnsi="Times New Roman" w:cs="Times New Roman"/>
          <w:sz w:val="28"/>
          <w:szCs w:val="28"/>
        </w:rPr>
        <w:t>я</w:t>
      </w:r>
      <w:r w:rsidR="0088142E" w:rsidRPr="0088142E">
        <w:rPr>
          <w:rFonts w:ascii="Times New Roman" w:hAnsi="Times New Roman" w:cs="Times New Roman"/>
          <w:sz w:val="28"/>
          <w:szCs w:val="28"/>
        </w:rPr>
        <w:t xml:space="preserve"> фасциации у находящегося под угрозой исчезновения чертополоха кувшинного, </w:t>
      </w:r>
      <w:proofErr w:type="spellStart"/>
      <w:r w:rsidR="0088142E" w:rsidRPr="0088142E">
        <w:rPr>
          <w:rFonts w:ascii="Times New Roman" w:hAnsi="Times New Roman" w:cs="Times New Roman"/>
          <w:i/>
          <w:sz w:val="28"/>
          <w:szCs w:val="28"/>
        </w:rPr>
        <w:t>Cirsium</w:t>
      </w:r>
      <w:proofErr w:type="spellEnd"/>
      <w:r w:rsidR="0088142E" w:rsidRPr="0088142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8142E" w:rsidRPr="0088142E">
        <w:rPr>
          <w:rFonts w:ascii="Times New Roman" w:hAnsi="Times New Roman" w:cs="Times New Roman"/>
          <w:i/>
          <w:sz w:val="28"/>
          <w:szCs w:val="28"/>
        </w:rPr>
        <w:t>pitcheri</w:t>
      </w:r>
      <w:proofErr w:type="spellEnd"/>
      <w:r w:rsidR="0088142E" w:rsidRPr="008814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8142E" w:rsidRPr="0088142E">
        <w:rPr>
          <w:rFonts w:ascii="Times New Roman" w:hAnsi="Times New Roman" w:cs="Times New Roman"/>
          <w:sz w:val="28"/>
          <w:szCs w:val="28"/>
        </w:rPr>
        <w:t>Asteraceae</w:t>
      </w:r>
      <w:proofErr w:type="spellEnd"/>
      <w:r w:rsidR="0088142E" w:rsidRPr="0088142E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6E937DC" w14:textId="77777777" w:rsidR="0091085D" w:rsidRPr="00E337E5" w:rsidRDefault="0088142E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Ряд авторов размещают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фотообразы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статьях, но есть интересный опыт по представлению р</w:t>
      </w:r>
      <w:r w:rsidR="009468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сурсов по растениям рода </w:t>
      </w:r>
      <w:proofErr w:type="spellStart"/>
      <w:r w:rsidRPr="006C609D">
        <w:rPr>
          <w:rFonts w:ascii="Times New Roman" w:hAnsi="Times New Roman" w:cs="Times New Roman"/>
          <w:sz w:val="28"/>
          <w:szCs w:val="28"/>
        </w:rPr>
        <w:t>Кастиллея</w:t>
      </w:r>
      <w:proofErr w:type="spellEnd"/>
      <w:r w:rsidRPr="006C609D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Pr="006C609D">
        <w:rPr>
          <w:rFonts w:ascii="Times New Roman" w:hAnsi="Times New Roman" w:cs="Times New Roman"/>
          <w:sz w:val="28"/>
          <w:szCs w:val="28"/>
        </w:rPr>
        <w:t>Castilleja</w:t>
      </w:r>
      <w:proofErr w:type="spellEnd"/>
      <w:r w:rsidRPr="006C60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широко распространенного как в </w:t>
      </w:r>
      <w:r w:rsidRPr="006C609D">
        <w:rPr>
          <w:rFonts w:ascii="Times New Roman" w:hAnsi="Times New Roman" w:cs="Times New Roman"/>
          <w:sz w:val="28"/>
          <w:szCs w:val="28"/>
        </w:rPr>
        <w:t>Америке</w:t>
      </w:r>
      <w:r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946824">
        <w:rPr>
          <w:rFonts w:ascii="Times New Roman" w:hAnsi="Times New Roman" w:cs="Times New Roman"/>
          <w:sz w:val="28"/>
          <w:szCs w:val="28"/>
        </w:rPr>
        <w:t>Е</w:t>
      </w:r>
      <w:r w:rsidRPr="006C609D">
        <w:rPr>
          <w:rFonts w:ascii="Times New Roman" w:hAnsi="Times New Roman" w:cs="Times New Roman"/>
          <w:sz w:val="28"/>
          <w:szCs w:val="28"/>
        </w:rPr>
        <w:t>вразии.</w:t>
      </w:r>
      <w:r w:rsidRPr="00881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6824" w:rsidRPr="00946824">
        <w:rPr>
          <w:rFonts w:ascii="Times New Roman" w:hAnsi="Times New Roman" w:cs="Times New Roman"/>
          <w:sz w:val="28"/>
          <w:szCs w:val="28"/>
        </w:rPr>
        <w:t>Egger</w:t>
      </w:r>
      <w:proofErr w:type="spellEnd"/>
      <w:r w:rsidR="00946824" w:rsidRPr="00946824">
        <w:rPr>
          <w:rFonts w:ascii="Times New Roman" w:hAnsi="Times New Roman" w:cs="Times New Roman"/>
          <w:sz w:val="28"/>
          <w:szCs w:val="28"/>
        </w:rPr>
        <w:t xml:space="preserve"> J.M. </w:t>
      </w:r>
      <w:r w:rsidR="00946824">
        <w:rPr>
          <w:rFonts w:ascii="Times New Roman" w:hAnsi="Times New Roman" w:cs="Times New Roman"/>
          <w:sz w:val="28"/>
          <w:szCs w:val="28"/>
        </w:rPr>
        <w:t>(2021)  обнаружил ф</w:t>
      </w:r>
      <w:r w:rsidRPr="00282794">
        <w:rPr>
          <w:rFonts w:ascii="Times New Roman" w:hAnsi="Times New Roman" w:cs="Times New Roman"/>
          <w:sz w:val="28"/>
          <w:szCs w:val="28"/>
        </w:rPr>
        <w:t>асциаци</w:t>
      </w:r>
      <w:r w:rsidR="00946824">
        <w:rPr>
          <w:rFonts w:ascii="Times New Roman" w:hAnsi="Times New Roman" w:cs="Times New Roman"/>
          <w:sz w:val="28"/>
          <w:szCs w:val="28"/>
        </w:rPr>
        <w:t>ю</w:t>
      </w:r>
      <w:r w:rsidRPr="00282794">
        <w:rPr>
          <w:rFonts w:ascii="Times New Roman" w:hAnsi="Times New Roman" w:cs="Times New Roman"/>
          <w:sz w:val="28"/>
          <w:szCs w:val="28"/>
        </w:rPr>
        <w:t xml:space="preserve"> стебля у 3 однолетних и 11 многолетних видов </w:t>
      </w:r>
      <w:proofErr w:type="spellStart"/>
      <w:r w:rsidRPr="00282794">
        <w:rPr>
          <w:rFonts w:ascii="Times New Roman" w:hAnsi="Times New Roman" w:cs="Times New Roman"/>
          <w:sz w:val="28"/>
          <w:szCs w:val="28"/>
        </w:rPr>
        <w:t>Castilleja</w:t>
      </w:r>
      <w:proofErr w:type="spellEnd"/>
      <w:r w:rsidRPr="00282794">
        <w:rPr>
          <w:rFonts w:ascii="Times New Roman" w:hAnsi="Times New Roman" w:cs="Times New Roman"/>
          <w:sz w:val="28"/>
          <w:szCs w:val="28"/>
        </w:rPr>
        <w:t xml:space="preserve"> через гербарные коллекции и полевые фотографии. Эта аномалия встречается редко и у видов из </w:t>
      </w:r>
      <w:proofErr w:type="spellStart"/>
      <w:r w:rsidRPr="00282794">
        <w:rPr>
          <w:rFonts w:ascii="Times New Roman" w:hAnsi="Times New Roman" w:cs="Times New Roman"/>
          <w:sz w:val="28"/>
          <w:szCs w:val="28"/>
        </w:rPr>
        <w:t>таксономически</w:t>
      </w:r>
      <w:proofErr w:type="spellEnd"/>
      <w:r w:rsidRPr="00282794">
        <w:rPr>
          <w:rFonts w:ascii="Times New Roman" w:hAnsi="Times New Roman" w:cs="Times New Roman"/>
          <w:sz w:val="28"/>
          <w:szCs w:val="28"/>
        </w:rPr>
        <w:t xml:space="preserve"> различных частей рода. </w:t>
      </w:r>
      <w:r w:rsidR="00946824" w:rsidRPr="00946824">
        <w:rPr>
          <w:rFonts w:ascii="Times New Roman" w:hAnsi="Times New Roman" w:cs="Times New Roman"/>
          <w:sz w:val="28"/>
          <w:szCs w:val="28"/>
        </w:rPr>
        <w:t xml:space="preserve">Род назван в честь испанского ботаника Доминго </w:t>
      </w:r>
      <w:proofErr w:type="spellStart"/>
      <w:r w:rsidR="00946824" w:rsidRPr="00946824">
        <w:rPr>
          <w:rFonts w:ascii="Times New Roman" w:hAnsi="Times New Roman" w:cs="Times New Roman"/>
          <w:sz w:val="28"/>
          <w:szCs w:val="28"/>
        </w:rPr>
        <w:t>Кастильехо</w:t>
      </w:r>
      <w:proofErr w:type="spellEnd"/>
      <w:r w:rsidR="00946824">
        <w:rPr>
          <w:rFonts w:ascii="Times New Roman" w:hAnsi="Times New Roman" w:cs="Times New Roman"/>
          <w:sz w:val="28"/>
          <w:szCs w:val="28"/>
        </w:rPr>
        <w:t xml:space="preserve">. </w:t>
      </w:r>
      <w:r w:rsidR="0091085D">
        <w:rPr>
          <w:rFonts w:ascii="Times New Roman" w:hAnsi="Times New Roman" w:cs="Times New Roman"/>
          <w:sz w:val="28"/>
          <w:szCs w:val="28"/>
        </w:rPr>
        <w:t xml:space="preserve">Общие характеристики фасциации </w:t>
      </w:r>
      <w:r w:rsidRPr="00282794">
        <w:rPr>
          <w:rFonts w:ascii="Times New Roman" w:hAnsi="Times New Roman" w:cs="Times New Roman"/>
          <w:sz w:val="28"/>
          <w:szCs w:val="28"/>
        </w:rPr>
        <w:t xml:space="preserve"> </w:t>
      </w:r>
      <w:r w:rsidR="00946824">
        <w:rPr>
          <w:rFonts w:ascii="Times New Roman" w:hAnsi="Times New Roman" w:cs="Times New Roman"/>
          <w:sz w:val="28"/>
          <w:szCs w:val="28"/>
        </w:rPr>
        <w:t xml:space="preserve">у видов рода </w:t>
      </w:r>
      <w:proofErr w:type="spellStart"/>
      <w:r w:rsidRPr="00282794">
        <w:rPr>
          <w:rFonts w:ascii="Times New Roman" w:hAnsi="Times New Roman" w:cs="Times New Roman"/>
          <w:sz w:val="28"/>
          <w:szCs w:val="28"/>
        </w:rPr>
        <w:t>Кастильехе</w:t>
      </w:r>
      <w:proofErr w:type="spellEnd"/>
      <w:r w:rsidRPr="00282794">
        <w:rPr>
          <w:rFonts w:ascii="Times New Roman" w:hAnsi="Times New Roman" w:cs="Times New Roman"/>
          <w:sz w:val="28"/>
          <w:szCs w:val="28"/>
        </w:rPr>
        <w:t xml:space="preserve"> описаны</w:t>
      </w:r>
      <w:r w:rsidR="00946824">
        <w:rPr>
          <w:rFonts w:ascii="Times New Roman" w:hAnsi="Times New Roman" w:cs="Times New Roman"/>
          <w:sz w:val="28"/>
          <w:szCs w:val="28"/>
        </w:rPr>
        <w:t xml:space="preserve"> с помощью собственных фотографий, гербарных образцов и ресурсов сайта </w:t>
      </w:r>
      <w:r w:rsidR="00946824" w:rsidRPr="00946824">
        <w:rPr>
          <w:rFonts w:ascii="Times New Roman" w:hAnsi="Times New Roman" w:cs="Times New Roman"/>
          <w:sz w:val="28"/>
          <w:szCs w:val="28"/>
          <w:lang w:val="en-US"/>
        </w:rPr>
        <w:t>Anon</w:t>
      </w:r>
      <w:r w:rsidR="00946824" w:rsidRPr="00946824">
        <w:rPr>
          <w:rFonts w:ascii="Times New Roman" w:hAnsi="Times New Roman" w:cs="Times New Roman"/>
          <w:sz w:val="28"/>
          <w:szCs w:val="28"/>
        </w:rPr>
        <w:t xml:space="preserve">. 2021. </w:t>
      </w:r>
      <w:r w:rsidR="00946824" w:rsidRPr="00946824">
        <w:rPr>
          <w:rFonts w:ascii="Times New Roman" w:hAnsi="Times New Roman" w:cs="Times New Roman"/>
          <w:sz w:val="28"/>
          <w:szCs w:val="28"/>
          <w:lang w:val="en-US"/>
        </w:rPr>
        <w:t xml:space="preserve">Fascinating </w:t>
      </w:r>
      <w:proofErr w:type="spellStart"/>
      <w:r w:rsidR="00946824" w:rsidRPr="00946824">
        <w:rPr>
          <w:rFonts w:ascii="Times New Roman" w:hAnsi="Times New Roman" w:cs="Times New Roman"/>
          <w:sz w:val="28"/>
          <w:szCs w:val="28"/>
          <w:lang w:val="en-US"/>
        </w:rPr>
        <w:t>fasciations</w:t>
      </w:r>
      <w:proofErr w:type="spellEnd"/>
      <w:r w:rsidR="00946824" w:rsidRPr="00946824">
        <w:rPr>
          <w:rFonts w:ascii="Times New Roman" w:hAnsi="Times New Roman" w:cs="Times New Roman"/>
          <w:sz w:val="28"/>
          <w:szCs w:val="28"/>
          <w:lang w:val="en-US"/>
        </w:rPr>
        <w:t xml:space="preserve"> and other strange deformities in plants. Flickr Users Group.</w:t>
      </w:r>
    </w:p>
    <w:p w14:paraId="5C10B349" w14:textId="77777777" w:rsidR="00946824" w:rsidRDefault="00946824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337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Представленный подход интересен тем, что дает возможность полномасштабно проанализировать возникновение аномальной формы у представителей вида одного рода с привлечением всевозможных визуальных ресурсов. </w:t>
      </w:r>
    </w:p>
    <w:p w14:paraId="07BAD27C" w14:textId="77777777" w:rsidR="00D14ECD" w:rsidRPr="00D14ECD" w:rsidRDefault="00D14ECD" w:rsidP="00E25D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Pr="00D14ECD">
        <w:rPr>
          <w:rFonts w:ascii="Times New Roman" w:hAnsi="Times New Roman" w:cs="Times New Roman"/>
          <w:sz w:val="28"/>
          <w:szCs w:val="28"/>
        </w:rPr>
        <w:t xml:space="preserve"> работе рассмотрена история и современное состояние проблемы изучения </w:t>
      </w:r>
      <w:proofErr w:type="spellStart"/>
      <w:r w:rsidRPr="00D14ECD">
        <w:rPr>
          <w:rFonts w:ascii="Times New Roman" w:hAnsi="Times New Roman" w:cs="Times New Roman"/>
          <w:sz w:val="28"/>
          <w:szCs w:val="28"/>
        </w:rPr>
        <w:t>тератных</w:t>
      </w:r>
      <w:proofErr w:type="spellEnd"/>
      <w:r w:rsidRPr="00D14ECD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на основе фасциации у растений</w:t>
      </w:r>
      <w:r w:rsidRPr="00D14ECD">
        <w:rPr>
          <w:rFonts w:ascii="Times New Roman" w:hAnsi="Times New Roman" w:cs="Times New Roman"/>
          <w:sz w:val="28"/>
          <w:szCs w:val="28"/>
        </w:rPr>
        <w:t xml:space="preserve">. За последнее время возрос интерес к данной теме и судя по анализу научной литературы появляются новые формы </w:t>
      </w:r>
      <w:proofErr w:type="spellStart"/>
      <w:r w:rsidRPr="00D14ECD">
        <w:rPr>
          <w:rFonts w:ascii="Times New Roman" w:hAnsi="Times New Roman" w:cs="Times New Roman"/>
          <w:sz w:val="28"/>
          <w:szCs w:val="28"/>
        </w:rPr>
        <w:t>терат</w:t>
      </w:r>
      <w:proofErr w:type="spellEnd"/>
      <w:r w:rsidRPr="00D14ECD">
        <w:rPr>
          <w:rFonts w:ascii="Times New Roman" w:hAnsi="Times New Roman" w:cs="Times New Roman"/>
          <w:sz w:val="28"/>
          <w:szCs w:val="28"/>
        </w:rPr>
        <w:t>, меняется понятийная база тематики.</w:t>
      </w:r>
    </w:p>
    <w:p w14:paraId="2529A628" w14:textId="77777777" w:rsidR="00D14ECD" w:rsidRPr="00D14ECD" w:rsidRDefault="00D14ECD" w:rsidP="00E25DD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4ECD">
        <w:rPr>
          <w:rFonts w:ascii="Times New Roman" w:hAnsi="Times New Roman" w:cs="Times New Roman"/>
          <w:sz w:val="28"/>
          <w:szCs w:val="28"/>
        </w:rPr>
        <w:t xml:space="preserve">Наиболее полно представлено явление фасциации из всего спектра аномалий развития, но и здесь мы наблюдаем изменение угла акцента с </w:t>
      </w:r>
      <w:r w:rsidRPr="00D14ECD">
        <w:rPr>
          <w:rFonts w:ascii="Times New Roman" w:hAnsi="Times New Roman" w:cs="Times New Roman"/>
          <w:sz w:val="28"/>
          <w:szCs w:val="28"/>
        </w:rPr>
        <w:lastRenderedPageBreak/>
        <w:t xml:space="preserve">просто аномального развития до возможности поиска новых генотипов, которые можно использовать как исходный материал для селекционных задач.  </w:t>
      </w:r>
    </w:p>
    <w:p w14:paraId="49D80E78" w14:textId="77777777" w:rsidR="00D14ECD" w:rsidRDefault="00345E89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Имеющаяся информация по визуальным образам по явлению фасциации позволяет рассматривать вопрос не до конца проработанным, </w:t>
      </w:r>
      <w:r w:rsidR="00E25DDD">
        <w:rPr>
          <w:rFonts w:ascii="Times New Roman" w:hAnsi="Times New Roman" w:cs="Times New Roman"/>
          <w:sz w:val="28"/>
          <w:szCs w:val="28"/>
        </w:rPr>
        <w:t>особенно</w:t>
      </w:r>
      <w:r>
        <w:rPr>
          <w:rFonts w:ascii="Times New Roman" w:hAnsi="Times New Roman" w:cs="Times New Roman"/>
          <w:sz w:val="28"/>
          <w:szCs w:val="28"/>
        </w:rPr>
        <w:t xml:space="preserve"> для сельскохозяйственных культура и лекарственных трав. </w:t>
      </w:r>
      <w:r w:rsidR="00D14ECD" w:rsidRPr="00D14ECD">
        <w:rPr>
          <w:rFonts w:ascii="Times New Roman" w:hAnsi="Times New Roman" w:cs="Times New Roman"/>
          <w:sz w:val="28"/>
          <w:szCs w:val="28"/>
        </w:rPr>
        <w:t>На наш взгляд было бы целесообразным создание обобщенных коллекций образов, поскольку они могут быть успешно использованы как в учебном, так и научном процессе.</w:t>
      </w:r>
      <w:r w:rsidR="00D14ECD">
        <w:rPr>
          <w:rFonts w:ascii="Times New Roman" w:hAnsi="Times New Roman" w:cs="Times New Roman"/>
          <w:sz w:val="28"/>
          <w:szCs w:val="28"/>
        </w:rPr>
        <w:t xml:space="preserve"> В </w:t>
      </w:r>
      <w:r w:rsidR="00D14ECD" w:rsidRPr="00D14ECD">
        <w:rPr>
          <w:rFonts w:ascii="Times New Roman" w:hAnsi="Times New Roman" w:cs="Times New Roman"/>
          <w:sz w:val="28"/>
          <w:szCs w:val="28"/>
        </w:rPr>
        <w:t xml:space="preserve"> нашей работе преследовалась цель рассказать емко и полно о явлении </w:t>
      </w:r>
      <w:proofErr w:type="spellStart"/>
      <w:r w:rsidR="00D14ECD" w:rsidRPr="00D14ECD">
        <w:rPr>
          <w:rFonts w:ascii="Times New Roman" w:hAnsi="Times New Roman" w:cs="Times New Roman"/>
          <w:sz w:val="28"/>
          <w:szCs w:val="28"/>
        </w:rPr>
        <w:t>тератогенеза</w:t>
      </w:r>
      <w:proofErr w:type="spellEnd"/>
      <w:r w:rsidR="00D14ECD" w:rsidRPr="00D14ECD">
        <w:rPr>
          <w:rFonts w:ascii="Times New Roman" w:hAnsi="Times New Roman" w:cs="Times New Roman"/>
          <w:sz w:val="28"/>
          <w:szCs w:val="28"/>
        </w:rPr>
        <w:t xml:space="preserve"> у растений</w:t>
      </w:r>
      <w:r w:rsidR="00D14ECD">
        <w:rPr>
          <w:rFonts w:ascii="Times New Roman" w:hAnsi="Times New Roman" w:cs="Times New Roman"/>
          <w:sz w:val="28"/>
          <w:szCs w:val="28"/>
        </w:rPr>
        <w:t xml:space="preserve"> на примере явления фасциации</w:t>
      </w:r>
      <w:r w:rsidR="00D14ECD" w:rsidRPr="00D14ECD">
        <w:rPr>
          <w:rFonts w:ascii="Times New Roman" w:hAnsi="Times New Roman" w:cs="Times New Roman"/>
          <w:sz w:val="28"/>
          <w:szCs w:val="28"/>
        </w:rPr>
        <w:t>, представить информационные ресурсы и показать еще возможные горизонты для дальнейших исследовательских работ</w:t>
      </w:r>
      <w:r w:rsidR="009A0822">
        <w:rPr>
          <w:rFonts w:ascii="Times New Roman" w:hAnsi="Times New Roman" w:cs="Times New Roman"/>
          <w:sz w:val="28"/>
          <w:szCs w:val="28"/>
        </w:rPr>
        <w:t>.</w:t>
      </w:r>
    </w:p>
    <w:p w14:paraId="00AFE571" w14:textId="77777777" w:rsidR="00E25DDD" w:rsidRDefault="00E25DDD" w:rsidP="00E25DDD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701DD57" w14:textId="77777777" w:rsidR="00AC4AC7" w:rsidRPr="00E1456A" w:rsidRDefault="00827889" w:rsidP="00E25DD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A7F">
        <w:rPr>
          <w:rFonts w:ascii="Times New Roman" w:hAnsi="Times New Roman" w:cs="Times New Roman"/>
          <w:b/>
          <w:sz w:val="28"/>
          <w:szCs w:val="28"/>
        </w:rPr>
        <w:t>Список</w:t>
      </w:r>
      <w:r w:rsidRPr="00E1456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E7A7F">
        <w:rPr>
          <w:rFonts w:ascii="Times New Roman" w:hAnsi="Times New Roman" w:cs="Times New Roman"/>
          <w:b/>
          <w:sz w:val="28"/>
          <w:szCs w:val="28"/>
        </w:rPr>
        <w:t>л</w:t>
      </w:r>
      <w:r w:rsidR="004104CA" w:rsidRPr="000E7A7F">
        <w:rPr>
          <w:rFonts w:ascii="Times New Roman" w:hAnsi="Times New Roman" w:cs="Times New Roman"/>
          <w:b/>
          <w:sz w:val="28"/>
          <w:szCs w:val="28"/>
        </w:rPr>
        <w:t>итератур</w:t>
      </w:r>
      <w:r w:rsidRPr="000E7A7F">
        <w:rPr>
          <w:rFonts w:ascii="Times New Roman" w:hAnsi="Times New Roman" w:cs="Times New Roman"/>
          <w:b/>
          <w:sz w:val="28"/>
          <w:szCs w:val="28"/>
        </w:rPr>
        <w:t>ы</w:t>
      </w:r>
    </w:p>
    <w:p w14:paraId="1D9542C7" w14:textId="77777777" w:rsidR="00AE3139" w:rsidRDefault="00966166" w:rsidP="00E25DDD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E313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E3139" w:rsidRPr="00AE3139">
        <w:rPr>
          <w:rFonts w:ascii="Times New Roman" w:hAnsi="Times New Roman" w:cs="Times New Roman"/>
          <w:sz w:val="24"/>
          <w:szCs w:val="24"/>
          <w:lang w:val="en-US"/>
        </w:rPr>
        <w:t xml:space="preserve">Egger J.M. Steam fasciation in the genus </w:t>
      </w:r>
      <w:proofErr w:type="spellStart"/>
      <w:r w:rsidR="00AE3139" w:rsidRPr="00AE3139">
        <w:rPr>
          <w:rFonts w:ascii="Times New Roman" w:hAnsi="Times New Roman" w:cs="Times New Roman"/>
          <w:sz w:val="24"/>
          <w:szCs w:val="24"/>
          <w:lang w:val="en-US"/>
        </w:rPr>
        <w:t>Castelleja</w:t>
      </w:r>
      <w:proofErr w:type="spellEnd"/>
      <w:r w:rsidR="00AE3139">
        <w:rPr>
          <w:rFonts w:ascii="Times New Roman" w:hAnsi="Times New Roman" w:cs="Times New Roman"/>
          <w:sz w:val="24"/>
          <w:szCs w:val="24"/>
          <w:lang w:val="en-US"/>
        </w:rPr>
        <w:t xml:space="preserve"> (Orobanchaceae)</w:t>
      </w:r>
      <w:r w:rsidR="00857CED"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3139">
        <w:rPr>
          <w:rFonts w:ascii="Times New Roman" w:hAnsi="Times New Roman" w:cs="Times New Roman"/>
          <w:sz w:val="24"/>
          <w:szCs w:val="24"/>
          <w:lang w:val="en-US"/>
        </w:rPr>
        <w:t>//</w:t>
      </w:r>
      <w:r w:rsidR="00857CED"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3139">
        <w:rPr>
          <w:rFonts w:ascii="Times New Roman" w:hAnsi="Times New Roman" w:cs="Times New Roman"/>
          <w:sz w:val="24"/>
          <w:szCs w:val="24"/>
          <w:lang w:val="en-US"/>
        </w:rPr>
        <w:t>Phytoneuron</w:t>
      </w:r>
      <w:proofErr w:type="spellEnd"/>
      <w:r w:rsidR="00AE3139">
        <w:rPr>
          <w:rFonts w:ascii="Times New Roman" w:hAnsi="Times New Roman" w:cs="Times New Roman"/>
          <w:sz w:val="24"/>
          <w:szCs w:val="24"/>
          <w:lang w:val="en-US"/>
        </w:rPr>
        <w:t>.– 2021–V.16. –P.1-29.</w:t>
      </w:r>
    </w:p>
    <w:p w14:paraId="022F882A" w14:textId="77777777" w:rsidR="00AC4AC7" w:rsidRPr="00AC4AC7" w:rsidRDefault="00966166" w:rsidP="00E25DDD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758DF"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1456A" w:rsidRPr="00E145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4AC7" w:rsidRPr="00AC4AC7">
        <w:rPr>
          <w:rFonts w:ascii="Times New Roman" w:hAnsi="Times New Roman" w:cs="Times New Roman"/>
          <w:sz w:val="24"/>
          <w:szCs w:val="24"/>
          <w:lang w:val="en-US"/>
        </w:rPr>
        <w:t>Muqdad</w:t>
      </w:r>
      <w:proofErr w:type="spellEnd"/>
      <w:r w:rsidR="00AC4AC7"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C4AC7" w:rsidRPr="00AC4AC7">
        <w:rPr>
          <w:rFonts w:ascii="Times New Roman" w:hAnsi="Times New Roman" w:cs="Times New Roman"/>
          <w:sz w:val="24"/>
          <w:szCs w:val="24"/>
        </w:rPr>
        <w:t>А</w:t>
      </w:r>
      <w:r w:rsidR="00AC4AC7"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,  Salman </w:t>
      </w:r>
      <w:proofErr w:type="spellStart"/>
      <w:r w:rsidR="00AC4AC7" w:rsidRPr="00AC4AC7">
        <w:rPr>
          <w:rFonts w:ascii="Times New Roman" w:hAnsi="Times New Roman" w:cs="Times New Roman"/>
          <w:sz w:val="24"/>
          <w:szCs w:val="24"/>
          <w:lang w:val="en-US"/>
        </w:rPr>
        <w:t>Dalas</w:t>
      </w:r>
      <w:proofErr w:type="spellEnd"/>
      <w:r w:rsidR="00AC4AC7"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 I. "Abnormal growth in the plant (fasciation)." // Science Archives. – 2021.– V2(4) – P.339-342. http://sciencearchives.org/services/abnormal-growth-in-the-plant-fasciation</w:t>
      </w:r>
    </w:p>
    <w:p w14:paraId="74876BC0" w14:textId="77777777" w:rsidR="00AC4AC7" w:rsidRDefault="00966166" w:rsidP="00E25DDD">
      <w:pPr>
        <w:spacing w:after="0"/>
        <w:ind w:firstLine="567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B76DD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3</w:t>
      </w:r>
      <w:r w:rsidR="000758DF" w:rsidRPr="002F5A9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</w:t>
      </w:r>
      <w:r w:rsidR="00363C10" w:rsidRPr="00363C1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Onda R. et al. Genetic and molecular analysis of fasciation mutation in Japanese soybeans //</w:t>
      </w:r>
      <w:r w:rsidR="00857CED" w:rsidRPr="00857CE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="00363C10" w:rsidRPr="00363C1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Breeding science. – 2011. – Т. 61. – №. 1. – С. 26-34.</w:t>
      </w:r>
    </w:p>
    <w:p w14:paraId="0A3DA34F" w14:textId="77777777" w:rsidR="0088142E" w:rsidRDefault="00966166" w:rsidP="00E2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8814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8142E" w:rsidRPr="0088142E">
        <w:rPr>
          <w:rFonts w:ascii="Times New Roman" w:hAnsi="Times New Roman" w:cs="Times New Roman"/>
          <w:sz w:val="24"/>
          <w:szCs w:val="24"/>
          <w:lang w:val="en-US"/>
        </w:rPr>
        <w:t xml:space="preserve">Pavlovic N. B. et al. First report of fasciation in Pitcher’s thistle, Cirsium </w:t>
      </w:r>
      <w:proofErr w:type="spellStart"/>
      <w:r w:rsidR="0088142E" w:rsidRPr="0088142E">
        <w:rPr>
          <w:rFonts w:ascii="Times New Roman" w:hAnsi="Times New Roman" w:cs="Times New Roman"/>
          <w:sz w:val="24"/>
          <w:szCs w:val="24"/>
          <w:lang w:val="en-US"/>
        </w:rPr>
        <w:t>pitcheri</w:t>
      </w:r>
      <w:proofErr w:type="spellEnd"/>
      <w:r w:rsidR="0088142E" w:rsidRPr="0088142E">
        <w:rPr>
          <w:rFonts w:ascii="Times New Roman" w:hAnsi="Times New Roman" w:cs="Times New Roman"/>
          <w:sz w:val="24"/>
          <w:szCs w:val="24"/>
          <w:lang w:val="en-US"/>
        </w:rPr>
        <w:t xml:space="preserve"> (Asteraceae). – Ann Arbor, MI: Michigan Publishing, University of Michigan Library, 2013.</w:t>
      </w:r>
      <w:r w:rsidR="0088142E">
        <w:rPr>
          <w:rFonts w:ascii="Times New Roman" w:hAnsi="Times New Roman" w:cs="Times New Roman"/>
          <w:sz w:val="24"/>
          <w:szCs w:val="24"/>
          <w:lang w:val="en-US"/>
        </w:rPr>
        <w:t>– P.58-64.</w:t>
      </w:r>
    </w:p>
    <w:p w14:paraId="79AED028" w14:textId="77777777" w:rsidR="00F30162" w:rsidRPr="005F3168" w:rsidRDefault="00966166" w:rsidP="00E2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0758DF"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14E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>Reboredo</w:t>
      </w:r>
      <w:proofErr w:type="spellEnd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F., </w:t>
      </w:r>
      <w:proofErr w:type="spellStart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>Silvares</w:t>
      </w:r>
      <w:proofErr w:type="spellEnd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C. Fasciation phenomena and mineral balance in </w:t>
      </w:r>
      <w:proofErr w:type="spellStart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>Spartium</w:t>
      </w:r>
      <w:proofErr w:type="spellEnd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>junceum</w:t>
      </w:r>
      <w:proofErr w:type="spellEnd"/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L //</w:t>
      </w:r>
      <w:r w:rsidR="00857CED"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0162" w:rsidRPr="00F30162">
        <w:rPr>
          <w:rFonts w:ascii="Times New Roman" w:hAnsi="Times New Roman" w:cs="Times New Roman"/>
          <w:sz w:val="24"/>
          <w:szCs w:val="24"/>
          <w:lang w:val="en-US"/>
        </w:rPr>
        <w:t>Phyton. – 2007. – Т. 47. – №. 1-2. – С. 123-132.</w:t>
      </w:r>
    </w:p>
    <w:p w14:paraId="42749328" w14:textId="77777777" w:rsidR="005F3168" w:rsidRDefault="00966166" w:rsidP="00E25DDD">
      <w:pPr>
        <w:spacing w:after="0" w:line="240" w:lineRule="auto"/>
        <w:ind w:firstLine="567"/>
        <w:rPr>
          <w:rStyle w:val="Hyperlink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6616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6</w:t>
      </w:r>
      <w:r w:rsidR="000758DF" w:rsidRPr="000758D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</w:t>
      </w:r>
      <w:r w:rsidR="00D14EC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5F3168"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Thomison</w:t>
      </w:r>
      <w:proofErr w:type="spellEnd"/>
      <w:r w:rsidR="005F3168"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, P. R.,  Elmore, R. W. Abnormal ear development in corn: A review</w:t>
      </w:r>
      <w:r w:rsidR="00857CED" w:rsidRPr="00857CE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="005F31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//</w:t>
      </w:r>
      <w:r w:rsidR="005F3168"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Agronomy Journal</w:t>
      </w:r>
      <w:r w:rsidR="005F31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- 2022. –V.</w:t>
      </w:r>
      <w:r w:rsidR="005F3168"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114</w:t>
      </w:r>
      <w:r w:rsidR="0085623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– P.</w:t>
      </w:r>
      <w:r w:rsidR="005F3168"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1168–1183.</w:t>
      </w:r>
      <w:r w:rsidR="005F316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</w:p>
    <w:p w14:paraId="0D3E2C7E" w14:textId="2DC01DCF" w:rsidR="00AC4AC7" w:rsidRDefault="00966166" w:rsidP="00E2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0758DF"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14E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>Sinjushin</w:t>
      </w:r>
      <w:proofErr w:type="spellEnd"/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, A. A., &amp; </w:t>
      </w:r>
      <w:proofErr w:type="spellStart"/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>Gostimskii</w:t>
      </w:r>
      <w:proofErr w:type="spellEnd"/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>, S. A. Genetic control of fasciation in pea (Pisum sativum L.).  //</w:t>
      </w:r>
      <w:r w:rsidR="00857CED"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>Russian Journal of Genetics. –2008.–</w:t>
      </w:r>
      <w:r w:rsidR="005F316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 44(6)</w:t>
      </w:r>
      <w:r w:rsidR="005F3168">
        <w:rPr>
          <w:rFonts w:ascii="Times New Roman" w:hAnsi="Times New Roman" w:cs="Times New Roman"/>
          <w:sz w:val="24"/>
          <w:szCs w:val="24"/>
          <w:lang w:val="en-US"/>
        </w:rPr>
        <w:t>. –P.</w:t>
      </w:r>
      <w:r w:rsidR="005F3168"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 702-708.</w:t>
      </w:r>
    </w:p>
    <w:p w14:paraId="3E446318" w14:textId="26268289" w:rsidR="00C32C61" w:rsidRDefault="00C32C61" w:rsidP="00E2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6A83DC" w14:textId="50D13353" w:rsidR="00C32C61" w:rsidRDefault="00C32C61" w:rsidP="00C32C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32C61">
        <w:rPr>
          <w:rFonts w:ascii="Times New Roman" w:hAnsi="Times New Roman" w:cs="Times New Roman"/>
          <w:b/>
          <w:bCs/>
          <w:sz w:val="28"/>
          <w:szCs w:val="28"/>
          <w:lang w:val="en-US"/>
        </w:rPr>
        <w:t>References</w:t>
      </w:r>
    </w:p>
    <w:p w14:paraId="04AAC9CD" w14:textId="77777777" w:rsidR="00C32C61" w:rsidRPr="00C32C61" w:rsidRDefault="00C32C61" w:rsidP="00C32C6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D5C6669" w14:textId="77777777" w:rsidR="00C32C61" w:rsidRDefault="00C32C61" w:rsidP="00C32C61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E3139">
        <w:rPr>
          <w:rFonts w:ascii="Times New Roman" w:hAnsi="Times New Roman" w:cs="Times New Roman"/>
          <w:sz w:val="24"/>
          <w:szCs w:val="24"/>
          <w:lang w:val="en-US"/>
        </w:rPr>
        <w:t xml:space="preserve">Egger J.M. Steam fasciation in the genus </w:t>
      </w:r>
      <w:proofErr w:type="spellStart"/>
      <w:r w:rsidRPr="00AE3139">
        <w:rPr>
          <w:rFonts w:ascii="Times New Roman" w:hAnsi="Times New Roman" w:cs="Times New Roman"/>
          <w:sz w:val="24"/>
          <w:szCs w:val="24"/>
          <w:lang w:val="en-US"/>
        </w:rPr>
        <w:t>Castelleja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(Orobanchaceae)</w:t>
      </w:r>
      <w:r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//</w:t>
      </w:r>
      <w:r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Phytoneuron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.– 2021–V.16. –P.1-29.</w:t>
      </w:r>
    </w:p>
    <w:p w14:paraId="3CD1BE82" w14:textId="77777777" w:rsidR="00C32C61" w:rsidRPr="00AC4AC7" w:rsidRDefault="00C32C61" w:rsidP="00C32C61">
      <w:pPr>
        <w:spacing w:after="0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E145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C4AC7">
        <w:rPr>
          <w:rFonts w:ascii="Times New Roman" w:hAnsi="Times New Roman" w:cs="Times New Roman"/>
          <w:sz w:val="24"/>
          <w:szCs w:val="24"/>
          <w:lang w:val="en-US"/>
        </w:rPr>
        <w:t>Muqdad</w:t>
      </w:r>
      <w:proofErr w:type="spellEnd"/>
      <w:r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4AC7">
        <w:rPr>
          <w:rFonts w:ascii="Times New Roman" w:hAnsi="Times New Roman" w:cs="Times New Roman"/>
          <w:sz w:val="24"/>
          <w:szCs w:val="24"/>
        </w:rPr>
        <w:t>А</w:t>
      </w:r>
      <w:r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,  Salman </w:t>
      </w:r>
      <w:proofErr w:type="spellStart"/>
      <w:r w:rsidRPr="00AC4AC7">
        <w:rPr>
          <w:rFonts w:ascii="Times New Roman" w:hAnsi="Times New Roman" w:cs="Times New Roman"/>
          <w:sz w:val="24"/>
          <w:szCs w:val="24"/>
          <w:lang w:val="en-US"/>
        </w:rPr>
        <w:t>Dalas</w:t>
      </w:r>
      <w:proofErr w:type="spellEnd"/>
      <w:r w:rsidRPr="00AC4AC7">
        <w:rPr>
          <w:rFonts w:ascii="Times New Roman" w:hAnsi="Times New Roman" w:cs="Times New Roman"/>
          <w:sz w:val="24"/>
          <w:szCs w:val="24"/>
          <w:lang w:val="en-US"/>
        </w:rPr>
        <w:t xml:space="preserve"> I. "Abnormal growth in the plant (fasciation)." // Science Archives. – 2021.– V2(4) – P.339-342. http://sciencearchives.org/services/abnormal-growth-in-the-plant-fasciation</w:t>
      </w:r>
    </w:p>
    <w:p w14:paraId="55865E70" w14:textId="77777777" w:rsidR="00C32C61" w:rsidRDefault="00C32C61" w:rsidP="00C32C61">
      <w:pPr>
        <w:spacing w:after="0"/>
        <w:ind w:firstLine="567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</w:pPr>
      <w:r w:rsidRPr="00B76DD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lastRenderedPageBreak/>
        <w:t>3</w:t>
      </w:r>
      <w:r w:rsidRPr="002F5A9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</w:t>
      </w:r>
      <w:r w:rsidRPr="00363C1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Onda R. et al. Genetic and molecular analysis of fasciation mutation in Japanese soybeans //</w:t>
      </w:r>
      <w:r w:rsidRPr="00857CE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 w:rsidRPr="00363C1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Breeding science. – 2011. – Т. 61. – №. 1. – С. 26-34.</w:t>
      </w:r>
    </w:p>
    <w:p w14:paraId="1EE1C708" w14:textId="77777777" w:rsidR="00C32C61" w:rsidRDefault="00C32C61" w:rsidP="00C32C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8142E">
        <w:rPr>
          <w:rFonts w:ascii="Times New Roman" w:hAnsi="Times New Roman" w:cs="Times New Roman"/>
          <w:sz w:val="24"/>
          <w:szCs w:val="24"/>
          <w:lang w:val="en-US"/>
        </w:rPr>
        <w:t xml:space="preserve">Pavlovic N. B. et al. First report of fasciation in Pitcher’s thistle, Cirsium </w:t>
      </w:r>
      <w:proofErr w:type="spellStart"/>
      <w:r w:rsidRPr="0088142E">
        <w:rPr>
          <w:rFonts w:ascii="Times New Roman" w:hAnsi="Times New Roman" w:cs="Times New Roman"/>
          <w:sz w:val="24"/>
          <w:szCs w:val="24"/>
          <w:lang w:val="en-US"/>
        </w:rPr>
        <w:t>pitcheri</w:t>
      </w:r>
      <w:proofErr w:type="spellEnd"/>
      <w:r w:rsidRPr="0088142E">
        <w:rPr>
          <w:rFonts w:ascii="Times New Roman" w:hAnsi="Times New Roman" w:cs="Times New Roman"/>
          <w:sz w:val="24"/>
          <w:szCs w:val="24"/>
          <w:lang w:val="en-US"/>
        </w:rPr>
        <w:t xml:space="preserve"> (Asteraceae). – Ann Arbor, MI: Michigan Publishing, University of Michigan Library, 2013.</w:t>
      </w:r>
      <w:r>
        <w:rPr>
          <w:rFonts w:ascii="Times New Roman" w:hAnsi="Times New Roman" w:cs="Times New Roman"/>
          <w:sz w:val="24"/>
          <w:szCs w:val="24"/>
          <w:lang w:val="en-US"/>
        </w:rPr>
        <w:t>– P.58-64.</w:t>
      </w:r>
    </w:p>
    <w:p w14:paraId="569D374D" w14:textId="77777777" w:rsidR="00C32C61" w:rsidRPr="005F3168" w:rsidRDefault="00C32C61" w:rsidP="00C32C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0162">
        <w:rPr>
          <w:rFonts w:ascii="Times New Roman" w:hAnsi="Times New Roman" w:cs="Times New Roman"/>
          <w:sz w:val="24"/>
          <w:szCs w:val="24"/>
          <w:lang w:val="en-US"/>
        </w:rPr>
        <w:t>Reboredo</w:t>
      </w:r>
      <w:proofErr w:type="spellEnd"/>
      <w:r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F., </w:t>
      </w:r>
      <w:proofErr w:type="spellStart"/>
      <w:r w:rsidRPr="00F30162">
        <w:rPr>
          <w:rFonts w:ascii="Times New Roman" w:hAnsi="Times New Roman" w:cs="Times New Roman"/>
          <w:sz w:val="24"/>
          <w:szCs w:val="24"/>
          <w:lang w:val="en-US"/>
        </w:rPr>
        <w:t>Silvares</w:t>
      </w:r>
      <w:proofErr w:type="spellEnd"/>
      <w:r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C. Fasciation phenomena and mineral balance in </w:t>
      </w:r>
      <w:proofErr w:type="spellStart"/>
      <w:r w:rsidRPr="00F30162">
        <w:rPr>
          <w:rFonts w:ascii="Times New Roman" w:hAnsi="Times New Roman" w:cs="Times New Roman"/>
          <w:sz w:val="24"/>
          <w:szCs w:val="24"/>
          <w:lang w:val="en-US"/>
        </w:rPr>
        <w:t>Spartium</w:t>
      </w:r>
      <w:proofErr w:type="spellEnd"/>
      <w:r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0162">
        <w:rPr>
          <w:rFonts w:ascii="Times New Roman" w:hAnsi="Times New Roman" w:cs="Times New Roman"/>
          <w:sz w:val="24"/>
          <w:szCs w:val="24"/>
          <w:lang w:val="en-US"/>
        </w:rPr>
        <w:t>junceum</w:t>
      </w:r>
      <w:proofErr w:type="spellEnd"/>
      <w:r w:rsidRPr="00F30162">
        <w:rPr>
          <w:rFonts w:ascii="Times New Roman" w:hAnsi="Times New Roman" w:cs="Times New Roman"/>
          <w:sz w:val="24"/>
          <w:szCs w:val="24"/>
          <w:lang w:val="en-US"/>
        </w:rPr>
        <w:t xml:space="preserve"> L //</w:t>
      </w:r>
      <w:r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0162">
        <w:rPr>
          <w:rFonts w:ascii="Times New Roman" w:hAnsi="Times New Roman" w:cs="Times New Roman"/>
          <w:sz w:val="24"/>
          <w:szCs w:val="24"/>
          <w:lang w:val="en-US"/>
        </w:rPr>
        <w:t>Phyton. – 2007. – Т. 47. – №. 1-2. – С. 123-132.</w:t>
      </w:r>
    </w:p>
    <w:p w14:paraId="685F640E" w14:textId="77777777" w:rsidR="00C32C61" w:rsidRDefault="00C32C61" w:rsidP="00C32C61">
      <w:pPr>
        <w:spacing w:after="0" w:line="240" w:lineRule="auto"/>
        <w:ind w:firstLine="567"/>
        <w:rPr>
          <w:rStyle w:val="Hyperlink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66166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6</w:t>
      </w:r>
      <w:r w:rsidRPr="000758D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Thomison</w:t>
      </w:r>
      <w:proofErr w:type="spellEnd"/>
      <w:r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, P. R.,  Elmore, R. W. Abnormal ear development in corn: A review</w:t>
      </w:r>
      <w:r w:rsidRPr="00857CE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//</w:t>
      </w:r>
      <w:r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Agronomy Journal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- 2022. –V.</w:t>
      </w:r>
      <w:r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114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. – P.</w:t>
      </w:r>
      <w:r w:rsidRPr="00AC4AC7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1168–1183.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 xml:space="preserve"> </w:t>
      </w:r>
    </w:p>
    <w:p w14:paraId="2E8E5A2F" w14:textId="77777777" w:rsidR="00C32C61" w:rsidRDefault="00C32C61" w:rsidP="00C32C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66166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0758DF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F3168">
        <w:rPr>
          <w:rFonts w:ascii="Times New Roman" w:hAnsi="Times New Roman" w:cs="Times New Roman"/>
          <w:sz w:val="24"/>
          <w:szCs w:val="24"/>
          <w:lang w:val="en-US"/>
        </w:rPr>
        <w:t>Sinjushin</w:t>
      </w:r>
      <w:proofErr w:type="spellEnd"/>
      <w:r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, A. A., </w:t>
      </w:r>
      <w:proofErr w:type="spellStart"/>
      <w:r w:rsidRPr="005F3168">
        <w:rPr>
          <w:rFonts w:ascii="Times New Roman" w:hAnsi="Times New Roman" w:cs="Times New Roman"/>
          <w:sz w:val="24"/>
          <w:szCs w:val="24"/>
          <w:lang w:val="en-US"/>
        </w:rPr>
        <w:t>&amp; Gostimsk</w:t>
      </w:r>
      <w:proofErr w:type="spellEnd"/>
      <w:r w:rsidRPr="005F3168">
        <w:rPr>
          <w:rFonts w:ascii="Times New Roman" w:hAnsi="Times New Roman" w:cs="Times New Roman"/>
          <w:sz w:val="24"/>
          <w:szCs w:val="24"/>
          <w:lang w:val="en-US"/>
        </w:rPr>
        <w:t>ii, S. A. Genetic control of fasciation in pea (Pisum sativum L.).  //</w:t>
      </w:r>
      <w:r w:rsidRPr="00857C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F3168">
        <w:rPr>
          <w:rFonts w:ascii="Times New Roman" w:hAnsi="Times New Roman" w:cs="Times New Roman"/>
          <w:sz w:val="24"/>
          <w:szCs w:val="24"/>
          <w:lang w:val="en-US"/>
        </w:rPr>
        <w:t>Russian Journal of Genetics. –2008.–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 44(6)</w:t>
      </w:r>
      <w:r>
        <w:rPr>
          <w:rFonts w:ascii="Times New Roman" w:hAnsi="Times New Roman" w:cs="Times New Roman"/>
          <w:sz w:val="24"/>
          <w:szCs w:val="24"/>
          <w:lang w:val="en-US"/>
        </w:rPr>
        <w:t>. –P.</w:t>
      </w:r>
      <w:r w:rsidRPr="005F3168">
        <w:rPr>
          <w:rFonts w:ascii="Times New Roman" w:hAnsi="Times New Roman" w:cs="Times New Roman"/>
          <w:sz w:val="24"/>
          <w:szCs w:val="24"/>
          <w:lang w:val="en-US"/>
        </w:rPr>
        <w:t xml:space="preserve"> 702-708.</w:t>
      </w:r>
    </w:p>
    <w:p w14:paraId="1DA851F2" w14:textId="77777777" w:rsidR="00C32C61" w:rsidRDefault="00C32C61" w:rsidP="00E25D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32C61" w:rsidSect="00056100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5A56C" w14:textId="77777777" w:rsidR="00443E7D" w:rsidRDefault="00443E7D" w:rsidP="008A431A">
      <w:pPr>
        <w:spacing w:after="0" w:line="240" w:lineRule="auto"/>
      </w:pPr>
      <w:r>
        <w:separator/>
      </w:r>
    </w:p>
  </w:endnote>
  <w:endnote w:type="continuationSeparator" w:id="0">
    <w:p w14:paraId="47794AB0" w14:textId="77777777" w:rsidR="00443E7D" w:rsidRDefault="00443E7D" w:rsidP="008A4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FC75" w14:textId="1567ADD6" w:rsidR="0082695B" w:rsidRPr="0082695B" w:rsidRDefault="0082695B">
    <w:pPr>
      <w:pStyle w:val="Footer"/>
      <w:rPr>
        <w:lang w:val="en-US"/>
      </w:rPr>
    </w:pPr>
    <w:hyperlink r:id="rId1" w:history="1">
      <w:r w:rsidRPr="007B39CD">
        <w:rPr>
          <w:rStyle w:val="Hyperlink"/>
          <w:rFonts w:ascii="Times New Roman" w:hAnsi="Times New Roman" w:cs="Times New Roman"/>
          <w:sz w:val="24"/>
          <w:szCs w:val="24"/>
        </w:rPr>
        <w:t>http://ej.kubagro.ru/2023/06/pdf/</w:t>
      </w:r>
      <w:r w:rsidRPr="007B39C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15</w:t>
      </w:r>
      <w:r w:rsidRPr="007B39CD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DB9F" w14:textId="77777777" w:rsidR="00443E7D" w:rsidRDefault="00443E7D" w:rsidP="008A431A">
      <w:pPr>
        <w:spacing w:after="0" w:line="240" w:lineRule="auto"/>
      </w:pPr>
      <w:r>
        <w:separator/>
      </w:r>
    </w:p>
  </w:footnote>
  <w:footnote w:type="continuationSeparator" w:id="0">
    <w:p w14:paraId="12828DCC" w14:textId="77777777" w:rsidR="00443E7D" w:rsidRDefault="00443E7D" w:rsidP="008A4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19700805"/>
      <w:docPartObj>
        <w:docPartGallery w:val="Page Numbers (Top of Page)"/>
        <w:docPartUnique/>
      </w:docPartObj>
    </w:sdtPr>
    <w:sdtContent>
      <w:p w14:paraId="6B09F0B9" w14:textId="74BA3A21" w:rsidR="00015648" w:rsidRDefault="00015648" w:rsidP="007B39C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3E65FF" w14:textId="77777777" w:rsidR="0082695B" w:rsidRDefault="0082695B" w:rsidP="0001564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524522217"/>
      <w:docPartObj>
        <w:docPartGallery w:val="Page Numbers (Top of Page)"/>
        <w:docPartUnique/>
      </w:docPartObj>
    </w:sdtPr>
    <w:sdtContent>
      <w:p w14:paraId="6BA699B8" w14:textId="41E7C054" w:rsidR="00015648" w:rsidRPr="00015648" w:rsidRDefault="00015648" w:rsidP="007B39C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01564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015648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01564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015648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2</w:t>
        </w:r>
        <w:r w:rsidRPr="0001564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942299292"/>
      <w:docPartObj>
        <w:docPartGallery w:val="Page Numbers (Top of Page)"/>
        <w:docPartUnique/>
      </w:docPartObj>
    </w:sdtPr>
    <w:sdtEndPr/>
    <w:sdtContent>
      <w:p w14:paraId="00132079" w14:textId="61F7EB5A" w:rsidR="008A431A" w:rsidRDefault="00015648" w:rsidP="00015648">
        <w:pPr>
          <w:pStyle w:val="Header"/>
          <w:ind w:right="360"/>
        </w:pPr>
        <w:r w:rsidRPr="00CE00F9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CE00F9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CE00F9">
          <w:rPr>
            <w:rFonts w:ascii="Times New Roman" w:hAnsi="Times New Roman" w:cs="Times New Roman"/>
            <w:sz w:val="24"/>
            <w:szCs w:val="24"/>
          </w:rPr>
          <w:t>, №190(06), 2023 год</w:t>
        </w:r>
      </w:p>
    </w:sdtContent>
  </w:sdt>
  <w:p w14:paraId="78D17A73" w14:textId="77777777" w:rsidR="008A431A" w:rsidRDefault="008A4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04EDD"/>
    <w:multiLevelType w:val="hybridMultilevel"/>
    <w:tmpl w:val="886896A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CF3D87"/>
    <w:multiLevelType w:val="hybridMultilevel"/>
    <w:tmpl w:val="FCCA7BF2"/>
    <w:lvl w:ilvl="0" w:tplc="A7CCAF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E917B47"/>
    <w:multiLevelType w:val="hybridMultilevel"/>
    <w:tmpl w:val="71A67224"/>
    <w:lvl w:ilvl="0" w:tplc="6B30A7A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030"/>
    <w:rsid w:val="00015648"/>
    <w:rsid w:val="0002592C"/>
    <w:rsid w:val="0002740C"/>
    <w:rsid w:val="00027A81"/>
    <w:rsid w:val="00031EFE"/>
    <w:rsid w:val="00036030"/>
    <w:rsid w:val="00045D0B"/>
    <w:rsid w:val="00056100"/>
    <w:rsid w:val="00074692"/>
    <w:rsid w:val="000758DF"/>
    <w:rsid w:val="00097B4C"/>
    <w:rsid w:val="000A5BCE"/>
    <w:rsid w:val="000A5F81"/>
    <w:rsid w:val="000C3861"/>
    <w:rsid w:val="000D3816"/>
    <w:rsid w:val="000D6CA5"/>
    <w:rsid w:val="000E7A7F"/>
    <w:rsid w:val="000F32E9"/>
    <w:rsid w:val="000F449B"/>
    <w:rsid w:val="000F6AA4"/>
    <w:rsid w:val="00110549"/>
    <w:rsid w:val="00156E9D"/>
    <w:rsid w:val="00157954"/>
    <w:rsid w:val="00173662"/>
    <w:rsid w:val="00176299"/>
    <w:rsid w:val="001A72B8"/>
    <w:rsid w:val="001B2146"/>
    <w:rsid w:val="001B666D"/>
    <w:rsid w:val="001C2979"/>
    <w:rsid w:val="001D1945"/>
    <w:rsid w:val="001D565F"/>
    <w:rsid w:val="001F24C4"/>
    <w:rsid w:val="00205425"/>
    <w:rsid w:val="00205E7D"/>
    <w:rsid w:val="00220A28"/>
    <w:rsid w:val="00231AE6"/>
    <w:rsid w:val="00231B3B"/>
    <w:rsid w:val="0023327D"/>
    <w:rsid w:val="00235C7C"/>
    <w:rsid w:val="002403FC"/>
    <w:rsid w:val="002467C8"/>
    <w:rsid w:val="00272C17"/>
    <w:rsid w:val="0027685D"/>
    <w:rsid w:val="00282794"/>
    <w:rsid w:val="00283406"/>
    <w:rsid w:val="002A297E"/>
    <w:rsid w:val="002A71D9"/>
    <w:rsid w:val="002B759A"/>
    <w:rsid w:val="002C1802"/>
    <w:rsid w:val="002D10F6"/>
    <w:rsid w:val="002D77C0"/>
    <w:rsid w:val="002F5A96"/>
    <w:rsid w:val="00301877"/>
    <w:rsid w:val="00340787"/>
    <w:rsid w:val="00345E89"/>
    <w:rsid w:val="003603AA"/>
    <w:rsid w:val="00363C10"/>
    <w:rsid w:val="00377777"/>
    <w:rsid w:val="003853C6"/>
    <w:rsid w:val="00397C04"/>
    <w:rsid w:val="003A4F85"/>
    <w:rsid w:val="003B7B2A"/>
    <w:rsid w:val="003C1995"/>
    <w:rsid w:val="003D167E"/>
    <w:rsid w:val="003D65BD"/>
    <w:rsid w:val="003E6A8C"/>
    <w:rsid w:val="003F4033"/>
    <w:rsid w:val="003F5EFC"/>
    <w:rsid w:val="004104CA"/>
    <w:rsid w:val="004229C6"/>
    <w:rsid w:val="00422AB5"/>
    <w:rsid w:val="004405F8"/>
    <w:rsid w:val="00443E7D"/>
    <w:rsid w:val="00444E8B"/>
    <w:rsid w:val="00444FA2"/>
    <w:rsid w:val="0045128A"/>
    <w:rsid w:val="00453555"/>
    <w:rsid w:val="004559D5"/>
    <w:rsid w:val="00470D74"/>
    <w:rsid w:val="0047239F"/>
    <w:rsid w:val="004A212C"/>
    <w:rsid w:val="004A47E6"/>
    <w:rsid w:val="004C00F0"/>
    <w:rsid w:val="004C05B4"/>
    <w:rsid w:val="004D0C20"/>
    <w:rsid w:val="004D2EF4"/>
    <w:rsid w:val="004E5EF1"/>
    <w:rsid w:val="0050510F"/>
    <w:rsid w:val="005171E6"/>
    <w:rsid w:val="005231D9"/>
    <w:rsid w:val="0053459F"/>
    <w:rsid w:val="00543A06"/>
    <w:rsid w:val="00545FBF"/>
    <w:rsid w:val="0056214C"/>
    <w:rsid w:val="00567929"/>
    <w:rsid w:val="005742B0"/>
    <w:rsid w:val="00576CC8"/>
    <w:rsid w:val="00581637"/>
    <w:rsid w:val="005962C9"/>
    <w:rsid w:val="005A679E"/>
    <w:rsid w:val="005B085E"/>
    <w:rsid w:val="005C2426"/>
    <w:rsid w:val="005C683B"/>
    <w:rsid w:val="005D4F55"/>
    <w:rsid w:val="005E1BBF"/>
    <w:rsid w:val="005E2B6E"/>
    <w:rsid w:val="005E4687"/>
    <w:rsid w:val="005F3168"/>
    <w:rsid w:val="005F60C5"/>
    <w:rsid w:val="00613C61"/>
    <w:rsid w:val="006226B7"/>
    <w:rsid w:val="006257D6"/>
    <w:rsid w:val="00637D0F"/>
    <w:rsid w:val="00644F80"/>
    <w:rsid w:val="0064511C"/>
    <w:rsid w:val="00651312"/>
    <w:rsid w:val="00655620"/>
    <w:rsid w:val="00660493"/>
    <w:rsid w:val="006714D9"/>
    <w:rsid w:val="00676A09"/>
    <w:rsid w:val="00692DF4"/>
    <w:rsid w:val="006A5581"/>
    <w:rsid w:val="006B1783"/>
    <w:rsid w:val="006B7E6B"/>
    <w:rsid w:val="006C225F"/>
    <w:rsid w:val="006C609D"/>
    <w:rsid w:val="006E51CB"/>
    <w:rsid w:val="006E5F3E"/>
    <w:rsid w:val="006E6BD1"/>
    <w:rsid w:val="006F3511"/>
    <w:rsid w:val="006F6DA7"/>
    <w:rsid w:val="00706EE0"/>
    <w:rsid w:val="00733387"/>
    <w:rsid w:val="007342C9"/>
    <w:rsid w:val="00745A09"/>
    <w:rsid w:val="0075400D"/>
    <w:rsid w:val="00755D2B"/>
    <w:rsid w:val="00780620"/>
    <w:rsid w:val="00782981"/>
    <w:rsid w:val="007A44E3"/>
    <w:rsid w:val="007A6A16"/>
    <w:rsid w:val="007B2977"/>
    <w:rsid w:val="007C3D69"/>
    <w:rsid w:val="007C60B5"/>
    <w:rsid w:val="007F33A0"/>
    <w:rsid w:val="007F69FB"/>
    <w:rsid w:val="00804E8C"/>
    <w:rsid w:val="00820817"/>
    <w:rsid w:val="0082695B"/>
    <w:rsid w:val="00827889"/>
    <w:rsid w:val="008351F8"/>
    <w:rsid w:val="008447A6"/>
    <w:rsid w:val="00856237"/>
    <w:rsid w:val="00857CED"/>
    <w:rsid w:val="008615E7"/>
    <w:rsid w:val="00864695"/>
    <w:rsid w:val="0087623B"/>
    <w:rsid w:val="0088142E"/>
    <w:rsid w:val="008954E0"/>
    <w:rsid w:val="008A26D5"/>
    <w:rsid w:val="008A431A"/>
    <w:rsid w:val="008A4A2A"/>
    <w:rsid w:val="008A5B25"/>
    <w:rsid w:val="008B4E4E"/>
    <w:rsid w:val="008B6EA6"/>
    <w:rsid w:val="008C228A"/>
    <w:rsid w:val="008E0451"/>
    <w:rsid w:val="00902035"/>
    <w:rsid w:val="0091085D"/>
    <w:rsid w:val="00925E6F"/>
    <w:rsid w:val="00935B69"/>
    <w:rsid w:val="009360BD"/>
    <w:rsid w:val="0093727A"/>
    <w:rsid w:val="00941588"/>
    <w:rsid w:val="00943BBB"/>
    <w:rsid w:val="00946824"/>
    <w:rsid w:val="00962D85"/>
    <w:rsid w:val="00966166"/>
    <w:rsid w:val="00966FE9"/>
    <w:rsid w:val="00970E2A"/>
    <w:rsid w:val="00977219"/>
    <w:rsid w:val="009835A3"/>
    <w:rsid w:val="0098621E"/>
    <w:rsid w:val="0099390F"/>
    <w:rsid w:val="0099480E"/>
    <w:rsid w:val="009973BC"/>
    <w:rsid w:val="009A0822"/>
    <w:rsid w:val="009A1C5E"/>
    <w:rsid w:val="009A283D"/>
    <w:rsid w:val="009A4F59"/>
    <w:rsid w:val="009D7370"/>
    <w:rsid w:val="009E15CB"/>
    <w:rsid w:val="009F3658"/>
    <w:rsid w:val="00A003B2"/>
    <w:rsid w:val="00A06D5D"/>
    <w:rsid w:val="00A0745E"/>
    <w:rsid w:val="00A2342D"/>
    <w:rsid w:val="00A35BF7"/>
    <w:rsid w:val="00A41C80"/>
    <w:rsid w:val="00A72279"/>
    <w:rsid w:val="00A9291D"/>
    <w:rsid w:val="00A93290"/>
    <w:rsid w:val="00AA560A"/>
    <w:rsid w:val="00AB2DAE"/>
    <w:rsid w:val="00AB4E1B"/>
    <w:rsid w:val="00AC4AC7"/>
    <w:rsid w:val="00AC7CF6"/>
    <w:rsid w:val="00AD03AC"/>
    <w:rsid w:val="00AE3139"/>
    <w:rsid w:val="00AE63BB"/>
    <w:rsid w:val="00AF6379"/>
    <w:rsid w:val="00B14CD3"/>
    <w:rsid w:val="00B16274"/>
    <w:rsid w:val="00B1694C"/>
    <w:rsid w:val="00B270E5"/>
    <w:rsid w:val="00B40F20"/>
    <w:rsid w:val="00B769EF"/>
    <w:rsid w:val="00B76DD0"/>
    <w:rsid w:val="00B92AF7"/>
    <w:rsid w:val="00BA124E"/>
    <w:rsid w:val="00BD0920"/>
    <w:rsid w:val="00BE3AB8"/>
    <w:rsid w:val="00C074DC"/>
    <w:rsid w:val="00C30AD2"/>
    <w:rsid w:val="00C32C61"/>
    <w:rsid w:val="00C33A6D"/>
    <w:rsid w:val="00C41907"/>
    <w:rsid w:val="00C452D9"/>
    <w:rsid w:val="00C5141E"/>
    <w:rsid w:val="00C52D34"/>
    <w:rsid w:val="00C57E07"/>
    <w:rsid w:val="00C82D21"/>
    <w:rsid w:val="00CB165E"/>
    <w:rsid w:val="00CD5A5C"/>
    <w:rsid w:val="00CF7318"/>
    <w:rsid w:val="00D0476A"/>
    <w:rsid w:val="00D14ECD"/>
    <w:rsid w:val="00D733A8"/>
    <w:rsid w:val="00D85040"/>
    <w:rsid w:val="00D93055"/>
    <w:rsid w:val="00DB03DB"/>
    <w:rsid w:val="00DB05EE"/>
    <w:rsid w:val="00DC34F7"/>
    <w:rsid w:val="00DC4813"/>
    <w:rsid w:val="00DE649C"/>
    <w:rsid w:val="00DF0D52"/>
    <w:rsid w:val="00DF7D2D"/>
    <w:rsid w:val="00E032C6"/>
    <w:rsid w:val="00E1344E"/>
    <w:rsid w:val="00E1456A"/>
    <w:rsid w:val="00E25DA3"/>
    <w:rsid w:val="00E25DDD"/>
    <w:rsid w:val="00E337E5"/>
    <w:rsid w:val="00E374C5"/>
    <w:rsid w:val="00E409D2"/>
    <w:rsid w:val="00E556E9"/>
    <w:rsid w:val="00E60104"/>
    <w:rsid w:val="00E61563"/>
    <w:rsid w:val="00EB34E5"/>
    <w:rsid w:val="00EB3C0A"/>
    <w:rsid w:val="00EB4428"/>
    <w:rsid w:val="00EC3562"/>
    <w:rsid w:val="00EC5821"/>
    <w:rsid w:val="00EC7882"/>
    <w:rsid w:val="00F04177"/>
    <w:rsid w:val="00F14331"/>
    <w:rsid w:val="00F30162"/>
    <w:rsid w:val="00F341EC"/>
    <w:rsid w:val="00F50687"/>
    <w:rsid w:val="00FA0D6B"/>
    <w:rsid w:val="00FB3030"/>
    <w:rsid w:val="00FE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62E72E"/>
  <w15:docId w15:val="{190E9226-B1FE-7545-B89A-99228A9F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EA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27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F6D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7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8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45F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F6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6F6D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translate">
    <w:name w:val="notranslate"/>
    <w:basedOn w:val="DefaultParagraphFont"/>
    <w:rsid w:val="006F6DA7"/>
  </w:style>
  <w:style w:type="paragraph" w:styleId="ListParagraph">
    <w:name w:val="List Paragraph"/>
    <w:basedOn w:val="Normal"/>
    <w:uiPriority w:val="34"/>
    <w:qFormat/>
    <w:rsid w:val="00827889"/>
    <w:pPr>
      <w:ind w:left="720"/>
      <w:contextualSpacing/>
    </w:pPr>
  </w:style>
  <w:style w:type="paragraph" w:customStyle="1" w:styleId="article-renderblock">
    <w:name w:val="article-render__block"/>
    <w:basedOn w:val="Normal"/>
    <w:rsid w:val="007C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F32E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4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1A"/>
  </w:style>
  <w:style w:type="paragraph" w:styleId="Footer">
    <w:name w:val="footer"/>
    <w:basedOn w:val="Normal"/>
    <w:link w:val="FooterChar"/>
    <w:uiPriority w:val="99"/>
    <w:unhideWhenUsed/>
    <w:rsid w:val="008A4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1A"/>
  </w:style>
  <w:style w:type="character" w:customStyle="1" w:styleId="Heading2Char">
    <w:name w:val="Heading 2 Char"/>
    <w:basedOn w:val="DefaultParagraphFont"/>
    <w:link w:val="Heading2"/>
    <w:uiPriority w:val="9"/>
    <w:semiHidden/>
    <w:rsid w:val="002827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82695B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015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7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vt-lemna@yandex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90-015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6/pdf/1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1DE83-3413-4F9F-933B-C759AC4C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2948</Words>
  <Characters>16805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Microsoft Office User</cp:lastModifiedBy>
  <cp:revision>12</cp:revision>
  <cp:lastPrinted>2023-05-17T10:20:00Z</cp:lastPrinted>
  <dcterms:created xsi:type="dcterms:W3CDTF">2023-05-19T15:39:00Z</dcterms:created>
  <dcterms:modified xsi:type="dcterms:W3CDTF">2023-06-19T17:48:00Z</dcterms:modified>
</cp:coreProperties>
</file>