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4643"/>
        <w:gridCol w:w="4643"/>
      </w:tblGrid>
      <w:tr w:rsidR="003F7DB6" w:rsidRPr="005A2902" w14:paraId="0DB7BFEA" w14:textId="77777777" w:rsidTr="00046189">
        <w:tc>
          <w:tcPr>
            <w:tcW w:w="4643" w:type="dxa"/>
          </w:tcPr>
          <w:p w14:paraId="77E349C1" w14:textId="77777777" w:rsidR="007737AF" w:rsidRPr="005A2902" w:rsidRDefault="007737AF"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rPr>
              <w:t>УДК 621.31.03</w:t>
            </w:r>
          </w:p>
          <w:p w14:paraId="26116E81" w14:textId="77777777" w:rsidR="003F7DB6" w:rsidRPr="005A2902" w:rsidRDefault="003F7DB6" w:rsidP="005A2902">
            <w:pPr>
              <w:spacing w:after="0" w:line="240" w:lineRule="auto"/>
              <w:rPr>
                <w:rFonts w:ascii="Times New Roman" w:hAnsi="Times New Roman" w:cs="Times New Roman"/>
                <w:color w:val="000000" w:themeColor="text1"/>
                <w:sz w:val="20"/>
                <w:szCs w:val="20"/>
              </w:rPr>
            </w:pPr>
          </w:p>
        </w:tc>
        <w:tc>
          <w:tcPr>
            <w:tcW w:w="4643" w:type="dxa"/>
          </w:tcPr>
          <w:p w14:paraId="05C911AD" w14:textId="489AE13A" w:rsidR="003F7DB6" w:rsidRPr="005A2902" w:rsidRDefault="003F7DB6"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lang w:val="en-US"/>
              </w:rPr>
              <w:t>UDC</w:t>
            </w:r>
            <w:r w:rsidRPr="005A2902">
              <w:rPr>
                <w:rFonts w:ascii="Times New Roman" w:hAnsi="Times New Roman" w:cs="Times New Roman"/>
                <w:color w:val="000000" w:themeColor="text1"/>
                <w:sz w:val="20"/>
                <w:szCs w:val="20"/>
              </w:rPr>
              <w:t xml:space="preserve"> </w:t>
            </w:r>
            <w:r w:rsidR="007737AF" w:rsidRPr="005A2902">
              <w:rPr>
                <w:rFonts w:ascii="Times New Roman" w:hAnsi="Times New Roman" w:cs="Times New Roman"/>
                <w:color w:val="000000" w:themeColor="text1"/>
                <w:sz w:val="20"/>
                <w:szCs w:val="20"/>
              </w:rPr>
              <w:t>621.31.03</w:t>
            </w:r>
          </w:p>
        </w:tc>
      </w:tr>
      <w:tr w:rsidR="00590603" w:rsidRPr="002C117D" w14:paraId="50D8ADC2" w14:textId="77777777" w:rsidTr="00046189">
        <w:tc>
          <w:tcPr>
            <w:tcW w:w="4643" w:type="dxa"/>
          </w:tcPr>
          <w:p w14:paraId="1D6E52A5" w14:textId="3BE225D7" w:rsidR="00590603" w:rsidRPr="005A2902" w:rsidRDefault="00254532"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rPr>
              <w:t xml:space="preserve">4.3.2 </w:t>
            </w:r>
            <w:proofErr w:type="spellStart"/>
            <w:r w:rsidRPr="005A2902">
              <w:rPr>
                <w:rFonts w:ascii="Times New Roman" w:hAnsi="Times New Roman" w:cs="Times New Roman"/>
                <w:color w:val="000000" w:themeColor="text1"/>
                <w:sz w:val="20"/>
                <w:szCs w:val="20"/>
              </w:rPr>
              <w:t>Электротехнологии</w:t>
            </w:r>
            <w:proofErr w:type="spellEnd"/>
            <w:r w:rsidRPr="005A2902">
              <w:rPr>
                <w:rFonts w:ascii="Times New Roman" w:hAnsi="Times New Roman" w:cs="Times New Roman"/>
                <w:color w:val="000000" w:themeColor="text1"/>
                <w:sz w:val="20"/>
                <w:szCs w:val="20"/>
              </w:rPr>
              <w:t xml:space="preserve">, электрооборудование и энергоснабжение агропромышленного комплекса </w:t>
            </w:r>
            <w:r w:rsidR="00590603" w:rsidRPr="005A2902">
              <w:rPr>
                <w:rFonts w:ascii="Times New Roman" w:hAnsi="Times New Roman" w:cs="Times New Roman"/>
                <w:color w:val="000000" w:themeColor="text1"/>
                <w:sz w:val="20"/>
                <w:szCs w:val="20"/>
              </w:rPr>
              <w:t>(</w:t>
            </w:r>
            <w:r w:rsidRPr="005A2902">
              <w:rPr>
                <w:rFonts w:ascii="Times New Roman" w:hAnsi="Times New Roman" w:cs="Times New Roman"/>
                <w:color w:val="000000" w:themeColor="text1"/>
                <w:sz w:val="20"/>
                <w:szCs w:val="20"/>
              </w:rPr>
              <w:t>технические</w:t>
            </w:r>
            <w:r w:rsidR="00590603" w:rsidRPr="005A2902">
              <w:rPr>
                <w:rFonts w:ascii="Times New Roman" w:hAnsi="Times New Roman" w:cs="Times New Roman"/>
                <w:color w:val="000000" w:themeColor="text1"/>
                <w:sz w:val="20"/>
                <w:szCs w:val="20"/>
              </w:rPr>
              <w:t xml:space="preserve"> науки)</w:t>
            </w:r>
          </w:p>
          <w:p w14:paraId="578BC20E" w14:textId="122E8343" w:rsidR="00590603" w:rsidRPr="005A2902" w:rsidRDefault="00590603" w:rsidP="005A2902">
            <w:pPr>
              <w:spacing w:after="0" w:line="240" w:lineRule="auto"/>
              <w:rPr>
                <w:rFonts w:ascii="Times New Roman" w:hAnsi="Times New Roman" w:cs="Times New Roman"/>
                <w:color w:val="000000" w:themeColor="text1"/>
                <w:sz w:val="20"/>
                <w:szCs w:val="20"/>
              </w:rPr>
            </w:pPr>
          </w:p>
        </w:tc>
        <w:tc>
          <w:tcPr>
            <w:tcW w:w="4643" w:type="dxa"/>
          </w:tcPr>
          <w:p w14:paraId="27A06F40" w14:textId="0AA011B6" w:rsidR="00590603" w:rsidRPr="005A2902" w:rsidRDefault="00254532"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4.3.2 – Electrical technologies, electrical equipment and power supply of agro-industrial. complex (technical sciences)</w:t>
            </w:r>
          </w:p>
        </w:tc>
      </w:tr>
      <w:tr w:rsidR="003F7DB6" w:rsidRPr="002C117D" w14:paraId="1DA845FE" w14:textId="77777777" w:rsidTr="00046189">
        <w:tc>
          <w:tcPr>
            <w:tcW w:w="4643" w:type="dxa"/>
          </w:tcPr>
          <w:p w14:paraId="56190775" w14:textId="46D61A9F" w:rsidR="007D71D6" w:rsidRPr="005A2902" w:rsidRDefault="0024542F" w:rsidP="005A2902">
            <w:pPr>
              <w:pStyle w:val="tdcap"/>
              <w:spacing w:after="0"/>
              <w:ind w:left="0" w:right="0"/>
              <w:jc w:val="left"/>
              <w:rPr>
                <w:caps/>
                <w:color w:val="000000" w:themeColor="text1"/>
                <w:sz w:val="20"/>
                <w:szCs w:val="20"/>
              </w:rPr>
            </w:pPr>
            <w:r w:rsidRPr="005A2902">
              <w:rPr>
                <w:caps/>
                <w:color w:val="000000" w:themeColor="text1"/>
                <w:sz w:val="20"/>
                <w:szCs w:val="20"/>
              </w:rPr>
              <w:t>исследовани</w:t>
            </w:r>
            <w:r w:rsidR="006F6E51" w:rsidRPr="005A2902">
              <w:rPr>
                <w:caps/>
                <w:color w:val="000000" w:themeColor="text1"/>
                <w:sz w:val="20"/>
                <w:szCs w:val="20"/>
              </w:rPr>
              <w:t>е</w:t>
            </w:r>
            <w:r w:rsidRPr="005A2902">
              <w:rPr>
                <w:caps/>
                <w:color w:val="000000" w:themeColor="text1"/>
                <w:sz w:val="20"/>
                <w:szCs w:val="20"/>
              </w:rPr>
              <w:t xml:space="preserve"> Зарядных устройств для </w:t>
            </w:r>
            <w:r w:rsidR="00D62823" w:rsidRPr="005A2902">
              <w:rPr>
                <w:caps/>
                <w:color w:val="000000" w:themeColor="text1"/>
                <w:sz w:val="20"/>
                <w:szCs w:val="20"/>
              </w:rPr>
              <w:t>БПЛА</w:t>
            </w:r>
          </w:p>
          <w:p w14:paraId="043A01EE" w14:textId="1888E07E" w:rsidR="00D62823" w:rsidRPr="005A2902" w:rsidRDefault="00D62823" w:rsidP="005A2902">
            <w:pPr>
              <w:pStyle w:val="tdcap"/>
              <w:spacing w:after="0"/>
              <w:ind w:left="0" w:right="0"/>
              <w:jc w:val="left"/>
              <w:rPr>
                <w:color w:val="000000" w:themeColor="text1"/>
                <w:sz w:val="20"/>
                <w:szCs w:val="20"/>
              </w:rPr>
            </w:pPr>
          </w:p>
        </w:tc>
        <w:tc>
          <w:tcPr>
            <w:tcW w:w="4643" w:type="dxa"/>
          </w:tcPr>
          <w:p w14:paraId="0D374D97" w14:textId="25C08AD4" w:rsidR="007D71D6" w:rsidRPr="005A2902" w:rsidRDefault="0007615B" w:rsidP="005A2902">
            <w:pPr>
              <w:pStyle w:val="tdcap"/>
              <w:spacing w:after="0"/>
              <w:ind w:left="0" w:right="0"/>
              <w:jc w:val="left"/>
              <w:rPr>
                <w:b w:val="0"/>
                <w:color w:val="000000" w:themeColor="text1"/>
                <w:sz w:val="20"/>
                <w:szCs w:val="20"/>
                <w:highlight w:val="yellow"/>
                <w:lang w:val="en-US"/>
              </w:rPr>
            </w:pPr>
            <w:r w:rsidRPr="005A2902">
              <w:rPr>
                <w:caps/>
                <w:color w:val="000000" w:themeColor="text1"/>
                <w:sz w:val="20"/>
                <w:szCs w:val="20"/>
                <w:lang w:val="en-US"/>
              </w:rPr>
              <w:t xml:space="preserve">THE STUDY OF CHARGERS FOR </w:t>
            </w:r>
            <w:r w:rsidRPr="005A2902">
              <w:rPr>
                <w:rStyle w:val="hps"/>
                <w:color w:val="000000" w:themeColor="text1"/>
                <w:sz w:val="20"/>
                <w:szCs w:val="20"/>
                <w:lang w:val="en"/>
              </w:rPr>
              <w:t>DRONE</w:t>
            </w:r>
            <w:r w:rsidR="00B70E27">
              <w:rPr>
                <w:rStyle w:val="hps"/>
                <w:color w:val="000000" w:themeColor="text1"/>
                <w:sz w:val="20"/>
                <w:szCs w:val="20"/>
                <w:lang w:val="en"/>
              </w:rPr>
              <w:t>S</w:t>
            </w:r>
            <w:r w:rsidRPr="005A2902">
              <w:rPr>
                <w:caps/>
                <w:color w:val="000000" w:themeColor="text1"/>
                <w:sz w:val="20"/>
                <w:szCs w:val="20"/>
                <w:lang w:val="en-US"/>
              </w:rPr>
              <w:t xml:space="preserve"> </w:t>
            </w:r>
          </w:p>
        </w:tc>
      </w:tr>
      <w:tr w:rsidR="003F7DB6" w:rsidRPr="005A2902" w14:paraId="097DD29A" w14:textId="77777777" w:rsidTr="00046189">
        <w:tc>
          <w:tcPr>
            <w:tcW w:w="4643" w:type="dxa"/>
          </w:tcPr>
          <w:p w14:paraId="4BA2508B" w14:textId="77777777" w:rsidR="0084219F" w:rsidRPr="005A2902" w:rsidRDefault="0084219F" w:rsidP="005A2902">
            <w:pPr>
              <w:pStyle w:val="tdcap"/>
              <w:spacing w:after="0"/>
              <w:ind w:left="0" w:right="0"/>
              <w:jc w:val="left"/>
              <w:rPr>
                <w:b w:val="0"/>
                <w:bCs w:val="0"/>
                <w:caps/>
                <w:color w:val="000000" w:themeColor="text1"/>
                <w:sz w:val="20"/>
                <w:szCs w:val="20"/>
              </w:rPr>
            </w:pPr>
            <w:proofErr w:type="spellStart"/>
            <w:r w:rsidRPr="005A2902">
              <w:rPr>
                <w:b w:val="0"/>
                <w:bCs w:val="0"/>
                <w:caps/>
                <w:color w:val="000000" w:themeColor="text1"/>
                <w:sz w:val="20"/>
                <w:szCs w:val="20"/>
              </w:rPr>
              <w:t>Б</w:t>
            </w:r>
            <w:r w:rsidRPr="005A2902">
              <w:rPr>
                <w:b w:val="0"/>
                <w:bCs w:val="0"/>
                <w:color w:val="000000" w:themeColor="text1"/>
                <w:sz w:val="20"/>
                <w:szCs w:val="20"/>
              </w:rPr>
              <w:t>аракин</w:t>
            </w:r>
            <w:proofErr w:type="spellEnd"/>
            <w:r w:rsidRPr="005A2902">
              <w:rPr>
                <w:b w:val="0"/>
                <w:bCs w:val="0"/>
                <w:caps/>
                <w:color w:val="000000" w:themeColor="text1"/>
                <w:sz w:val="20"/>
                <w:szCs w:val="20"/>
              </w:rPr>
              <w:t xml:space="preserve"> Н</w:t>
            </w:r>
            <w:r w:rsidRPr="005A2902">
              <w:rPr>
                <w:b w:val="0"/>
                <w:bCs w:val="0"/>
                <w:color w:val="000000" w:themeColor="text1"/>
                <w:sz w:val="20"/>
                <w:szCs w:val="20"/>
              </w:rPr>
              <w:t>иколай</w:t>
            </w:r>
            <w:r w:rsidRPr="005A2902">
              <w:rPr>
                <w:b w:val="0"/>
                <w:bCs w:val="0"/>
                <w:caps/>
                <w:color w:val="000000" w:themeColor="text1"/>
                <w:sz w:val="20"/>
                <w:szCs w:val="20"/>
              </w:rPr>
              <w:t xml:space="preserve"> С</w:t>
            </w:r>
            <w:r w:rsidRPr="005A2902">
              <w:rPr>
                <w:b w:val="0"/>
                <w:bCs w:val="0"/>
                <w:color w:val="000000" w:themeColor="text1"/>
                <w:sz w:val="20"/>
                <w:szCs w:val="20"/>
              </w:rPr>
              <w:t xml:space="preserve">ергеевич </w:t>
            </w:r>
          </w:p>
          <w:p w14:paraId="2CF8CB26" w14:textId="77777777" w:rsidR="0084219F" w:rsidRPr="005A2902" w:rsidRDefault="0084219F"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rPr>
              <w:t>к.т.н., доцент</w:t>
            </w:r>
          </w:p>
          <w:p w14:paraId="5F9644CC" w14:textId="77777777" w:rsidR="0084219F" w:rsidRPr="005A2902" w:rsidRDefault="0084219F"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Scopus Author ID: 57200150182</w:t>
            </w:r>
          </w:p>
          <w:p w14:paraId="22DA37B4" w14:textId="77777777" w:rsidR="0084219F" w:rsidRPr="005A2902" w:rsidRDefault="0084219F"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rPr>
              <w:t>РИНЦ</w:t>
            </w:r>
            <w:r w:rsidRPr="005A2902">
              <w:rPr>
                <w:rFonts w:ascii="Times New Roman" w:hAnsi="Times New Roman" w:cs="Times New Roman"/>
                <w:color w:val="000000" w:themeColor="text1"/>
                <w:sz w:val="20"/>
                <w:szCs w:val="20"/>
                <w:lang w:val="en-US"/>
              </w:rPr>
              <w:t xml:space="preserve"> SPIN-</w:t>
            </w:r>
            <w:r w:rsidRPr="005A2902">
              <w:rPr>
                <w:rFonts w:ascii="Times New Roman" w:hAnsi="Times New Roman" w:cs="Times New Roman"/>
                <w:color w:val="000000" w:themeColor="text1"/>
                <w:sz w:val="20"/>
                <w:szCs w:val="20"/>
              </w:rPr>
              <w:t>код</w:t>
            </w:r>
            <w:r w:rsidRPr="005A2902">
              <w:rPr>
                <w:rFonts w:ascii="Times New Roman" w:hAnsi="Times New Roman" w:cs="Times New Roman"/>
                <w:color w:val="000000" w:themeColor="text1"/>
                <w:sz w:val="20"/>
                <w:szCs w:val="20"/>
                <w:lang w:val="en-US"/>
              </w:rPr>
              <w:t xml:space="preserve">: </w:t>
            </w:r>
            <w:r w:rsidR="00D92864">
              <w:fldChar w:fldCharType="begin"/>
            </w:r>
            <w:r w:rsidR="00D92864" w:rsidRPr="002C117D">
              <w:rPr>
                <w:lang w:val="en-US"/>
              </w:rPr>
              <w:instrText xml:space="preserve"> HYPERLINK "https://www.elibrary.ru/author_info.asp?isold=1" \o "</w:instrText>
            </w:r>
            <w:r w:rsidR="00D92864">
              <w:instrText>Персональная</w:instrText>
            </w:r>
            <w:r w:rsidR="00D92864" w:rsidRPr="002C117D">
              <w:rPr>
                <w:lang w:val="en-US"/>
              </w:rPr>
              <w:instrText xml:space="preserve"> </w:instrText>
            </w:r>
            <w:r w:rsidR="00D92864">
              <w:instrText>карточка</w:instrText>
            </w:r>
            <w:r w:rsidR="00D92864" w:rsidRPr="002C117D">
              <w:rPr>
                <w:lang w:val="en-US"/>
              </w:rPr>
              <w:instrText xml:space="preserve"> </w:instrText>
            </w:r>
            <w:r w:rsidR="00D92864">
              <w:instrText>автора</w:instrText>
            </w:r>
            <w:r w:rsidR="00D92864" w:rsidRPr="002C117D">
              <w:rPr>
                <w:lang w:val="en-US"/>
              </w:rPr>
              <w:instrText xml:space="preserve">" </w:instrText>
            </w:r>
            <w:r w:rsidR="00D92864">
              <w:fldChar w:fldCharType="separate"/>
            </w:r>
            <w:r w:rsidRPr="005A2902">
              <w:rPr>
                <w:rFonts w:ascii="Times New Roman" w:hAnsi="Times New Roman" w:cs="Times New Roman"/>
                <w:color w:val="000000" w:themeColor="text1"/>
                <w:sz w:val="20"/>
                <w:szCs w:val="20"/>
                <w:lang w:val="en-US"/>
              </w:rPr>
              <w:t>2129-5026</w:t>
            </w:r>
            <w:r w:rsidR="00D92864">
              <w:rPr>
                <w:rFonts w:ascii="Times New Roman" w:hAnsi="Times New Roman" w:cs="Times New Roman"/>
                <w:color w:val="000000" w:themeColor="text1"/>
                <w:sz w:val="20"/>
                <w:szCs w:val="20"/>
                <w:lang w:val="en-US"/>
              </w:rPr>
              <w:fldChar w:fldCharType="end"/>
            </w:r>
          </w:p>
          <w:p w14:paraId="08244B8F" w14:textId="77777777" w:rsidR="0084219F" w:rsidRPr="005A2902" w:rsidRDefault="0084219F" w:rsidP="005A2902">
            <w:pPr>
              <w:spacing w:after="0" w:line="240" w:lineRule="auto"/>
              <w:rPr>
                <w:rFonts w:ascii="Times New Roman" w:hAnsi="Times New Roman" w:cs="Times New Roman"/>
                <w:color w:val="000000" w:themeColor="text1"/>
                <w:sz w:val="20"/>
                <w:szCs w:val="20"/>
                <w:lang w:val="en-US"/>
              </w:rPr>
            </w:pPr>
          </w:p>
          <w:p w14:paraId="5B91D439" w14:textId="73736285" w:rsidR="003F7DB6" w:rsidRPr="005A2902" w:rsidRDefault="00254532"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rPr>
              <w:t>Оськин Сергей Владимирович</w:t>
            </w:r>
          </w:p>
          <w:p w14:paraId="04877C55" w14:textId="40CCB337" w:rsidR="003F7DB6" w:rsidRPr="005A2902" w:rsidRDefault="003F7DB6"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color w:val="000000" w:themeColor="text1"/>
                <w:sz w:val="20"/>
                <w:szCs w:val="20"/>
              </w:rPr>
              <w:t>д.т.н., профессор</w:t>
            </w:r>
          </w:p>
          <w:p w14:paraId="08042378" w14:textId="4A918162" w:rsidR="008A0AF1" w:rsidRPr="005A2902" w:rsidRDefault="008A0AF1"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 xml:space="preserve">Scopus Author ID: </w:t>
            </w:r>
            <w:r w:rsidR="00254532" w:rsidRPr="005A2902">
              <w:rPr>
                <w:rFonts w:ascii="Times New Roman" w:hAnsi="Times New Roman" w:cs="Times New Roman"/>
                <w:color w:val="000000" w:themeColor="text1"/>
                <w:sz w:val="20"/>
                <w:szCs w:val="20"/>
                <w:lang w:val="en-US"/>
              </w:rPr>
              <w:t>57200231297</w:t>
            </w:r>
          </w:p>
          <w:p w14:paraId="6EDE53A8" w14:textId="2C7AAE8F" w:rsidR="008A0AF1" w:rsidRPr="005A2902" w:rsidRDefault="008A0AF1"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rPr>
              <w:t>РИНЦ</w:t>
            </w:r>
            <w:r w:rsidRPr="005A2902">
              <w:rPr>
                <w:rFonts w:ascii="Times New Roman" w:hAnsi="Times New Roman" w:cs="Times New Roman"/>
                <w:color w:val="000000" w:themeColor="text1"/>
                <w:sz w:val="20"/>
                <w:szCs w:val="20"/>
                <w:lang w:val="en-US"/>
              </w:rPr>
              <w:t xml:space="preserve"> SPIN-</w:t>
            </w:r>
            <w:r w:rsidRPr="005A2902">
              <w:rPr>
                <w:rFonts w:ascii="Times New Roman" w:hAnsi="Times New Roman" w:cs="Times New Roman"/>
                <w:color w:val="000000" w:themeColor="text1"/>
                <w:sz w:val="20"/>
                <w:szCs w:val="20"/>
              </w:rPr>
              <w:t>код</w:t>
            </w:r>
            <w:r w:rsidRPr="005A2902">
              <w:rPr>
                <w:rFonts w:ascii="Times New Roman" w:hAnsi="Times New Roman" w:cs="Times New Roman"/>
                <w:color w:val="000000" w:themeColor="text1"/>
                <w:sz w:val="20"/>
                <w:szCs w:val="20"/>
                <w:lang w:val="en-US"/>
              </w:rPr>
              <w:t xml:space="preserve">: </w:t>
            </w:r>
            <w:r w:rsidR="0084219F" w:rsidRPr="005A2902">
              <w:rPr>
                <w:rFonts w:ascii="Times New Roman" w:hAnsi="Times New Roman" w:cs="Times New Roman"/>
                <w:color w:val="000000" w:themeColor="text1"/>
                <w:sz w:val="20"/>
                <w:szCs w:val="20"/>
                <w:lang w:val="en-US"/>
              </w:rPr>
              <w:t>2746-7547</w:t>
            </w:r>
          </w:p>
          <w:p w14:paraId="1AF56633" w14:textId="77777777" w:rsidR="00493179" w:rsidRPr="005A2902" w:rsidRDefault="00493179" w:rsidP="005A2902">
            <w:pPr>
              <w:spacing w:after="0" w:line="240" w:lineRule="auto"/>
              <w:rPr>
                <w:rFonts w:ascii="Times New Roman" w:hAnsi="Times New Roman" w:cs="Times New Roman"/>
                <w:color w:val="000000" w:themeColor="text1"/>
                <w:sz w:val="20"/>
                <w:szCs w:val="20"/>
                <w:lang w:val="en-US"/>
              </w:rPr>
            </w:pPr>
          </w:p>
          <w:p w14:paraId="50ED189E" w14:textId="77777777" w:rsidR="0024542F" w:rsidRPr="005A2902" w:rsidRDefault="0024542F" w:rsidP="005A2902">
            <w:pPr>
              <w:pStyle w:val="tdcap"/>
              <w:spacing w:after="0"/>
              <w:ind w:left="0" w:right="0"/>
              <w:jc w:val="left"/>
              <w:rPr>
                <w:iCs/>
                <w:color w:val="000000" w:themeColor="text1"/>
                <w:sz w:val="20"/>
                <w:szCs w:val="20"/>
              </w:rPr>
            </w:pPr>
            <w:r w:rsidRPr="005A2902">
              <w:rPr>
                <w:b w:val="0"/>
                <w:bCs w:val="0"/>
                <w:iCs/>
                <w:color w:val="000000" w:themeColor="text1"/>
                <w:sz w:val="20"/>
                <w:szCs w:val="20"/>
              </w:rPr>
              <w:t>Кулаков Илья Александрович</w:t>
            </w:r>
            <w:r w:rsidRPr="005A2902">
              <w:rPr>
                <w:iCs/>
                <w:color w:val="000000" w:themeColor="text1"/>
                <w:sz w:val="20"/>
                <w:szCs w:val="20"/>
              </w:rPr>
              <w:t xml:space="preserve"> </w:t>
            </w:r>
          </w:p>
          <w:p w14:paraId="57FE5E8B" w14:textId="669AA1D5" w:rsidR="00927E3C" w:rsidRPr="00B70E27" w:rsidRDefault="008A0AF1" w:rsidP="005A2902">
            <w:pPr>
              <w:pStyle w:val="tdcap"/>
              <w:spacing w:after="0"/>
              <w:ind w:left="0" w:right="0"/>
              <w:jc w:val="left"/>
              <w:rPr>
                <w:b w:val="0"/>
                <w:bCs w:val="0"/>
                <w:color w:val="000000" w:themeColor="text1"/>
                <w:sz w:val="20"/>
                <w:szCs w:val="20"/>
              </w:rPr>
            </w:pPr>
            <w:r w:rsidRPr="005A2902">
              <w:rPr>
                <w:b w:val="0"/>
                <w:bCs w:val="0"/>
                <w:color w:val="000000" w:themeColor="text1"/>
                <w:sz w:val="20"/>
                <w:szCs w:val="20"/>
              </w:rPr>
              <w:t>студент</w:t>
            </w:r>
          </w:p>
        </w:tc>
        <w:tc>
          <w:tcPr>
            <w:tcW w:w="4643" w:type="dxa"/>
          </w:tcPr>
          <w:p w14:paraId="5C99E9F6" w14:textId="77777777" w:rsidR="0084219F" w:rsidRPr="005A2902" w:rsidRDefault="0084219F" w:rsidP="005A2902">
            <w:pPr>
              <w:pStyle w:val="tdcap"/>
              <w:spacing w:after="0"/>
              <w:ind w:left="0" w:right="0"/>
              <w:jc w:val="left"/>
              <w:rPr>
                <w:b w:val="0"/>
                <w:bCs w:val="0"/>
                <w:color w:val="000000" w:themeColor="text1"/>
                <w:sz w:val="20"/>
                <w:szCs w:val="20"/>
                <w:lang w:val="en-US"/>
              </w:rPr>
            </w:pPr>
            <w:proofErr w:type="spellStart"/>
            <w:r w:rsidRPr="005A2902">
              <w:rPr>
                <w:b w:val="0"/>
                <w:bCs w:val="0"/>
                <w:color w:val="000000" w:themeColor="text1"/>
                <w:sz w:val="20"/>
                <w:szCs w:val="20"/>
                <w:lang w:val="en-US"/>
              </w:rPr>
              <w:t>Barakin</w:t>
            </w:r>
            <w:proofErr w:type="spellEnd"/>
            <w:r w:rsidRPr="005A2902">
              <w:rPr>
                <w:b w:val="0"/>
                <w:bCs w:val="0"/>
                <w:color w:val="000000" w:themeColor="text1"/>
                <w:sz w:val="20"/>
                <w:szCs w:val="20"/>
                <w:lang w:val="en-US"/>
              </w:rPr>
              <w:t xml:space="preserve"> Nicholai </w:t>
            </w:r>
            <w:proofErr w:type="spellStart"/>
            <w:r w:rsidRPr="005A2902">
              <w:rPr>
                <w:b w:val="0"/>
                <w:bCs w:val="0"/>
                <w:color w:val="000000" w:themeColor="text1"/>
                <w:sz w:val="20"/>
                <w:szCs w:val="20"/>
                <w:lang w:val="en-US"/>
              </w:rPr>
              <w:t>Sergeevich</w:t>
            </w:r>
            <w:proofErr w:type="spellEnd"/>
          </w:p>
          <w:p w14:paraId="17B1723D" w14:textId="77777777" w:rsidR="0084219F" w:rsidRPr="005A2902" w:rsidRDefault="0084219F" w:rsidP="005A2902">
            <w:pPr>
              <w:autoSpaceDE w:val="0"/>
              <w:autoSpaceDN w:val="0"/>
              <w:adjustRightInd w:val="0"/>
              <w:spacing w:after="0" w:line="240" w:lineRule="auto"/>
              <w:rPr>
                <w:rFonts w:ascii="Times New Roman" w:hAnsi="Times New Roman" w:cs="Times New Roman"/>
                <w:sz w:val="20"/>
                <w:szCs w:val="20"/>
                <w:lang w:val="en-US"/>
              </w:rPr>
            </w:pPr>
            <w:proofErr w:type="spellStart"/>
            <w:r w:rsidRPr="005A2902">
              <w:rPr>
                <w:rFonts w:ascii="Times New Roman" w:hAnsi="Times New Roman" w:cs="Times New Roman"/>
                <w:sz w:val="20"/>
                <w:szCs w:val="20"/>
                <w:lang w:val="en-US"/>
              </w:rPr>
              <w:t>Cand.Tech.Sci</w:t>
            </w:r>
            <w:proofErr w:type="spellEnd"/>
            <w:r w:rsidRPr="005A2902">
              <w:rPr>
                <w:rFonts w:ascii="Times New Roman" w:hAnsi="Times New Roman" w:cs="Times New Roman"/>
                <w:sz w:val="20"/>
                <w:szCs w:val="20"/>
                <w:lang w:val="en-US"/>
              </w:rPr>
              <w:t>., docent</w:t>
            </w:r>
          </w:p>
          <w:p w14:paraId="0D7848E8" w14:textId="6E4D84F3" w:rsidR="0084219F" w:rsidRPr="005A2902" w:rsidRDefault="0084219F"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Scopus Author ID: 5</w:t>
            </w:r>
            <w:r w:rsidR="004E307F" w:rsidRPr="005A2902">
              <w:rPr>
                <w:rFonts w:ascii="Times New Roman" w:hAnsi="Times New Roman" w:cs="Times New Roman"/>
                <w:color w:val="000000" w:themeColor="text1"/>
                <w:sz w:val="20"/>
                <w:szCs w:val="20"/>
                <w:lang w:val="en-US"/>
              </w:rPr>
              <w:t>57200150182</w:t>
            </w:r>
          </w:p>
          <w:p w14:paraId="1F2AEA5D" w14:textId="77777777" w:rsidR="004E307F" w:rsidRPr="005A2902" w:rsidRDefault="0084219F"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 xml:space="preserve">RSCI SPIN-code: </w:t>
            </w:r>
            <w:r w:rsidR="00D92864">
              <w:fldChar w:fldCharType="begin"/>
            </w:r>
            <w:r w:rsidR="00D92864" w:rsidRPr="002C117D">
              <w:rPr>
                <w:lang w:val="en-US"/>
              </w:rPr>
              <w:instrText xml:space="preserve"> HYPERLINK "https://www.elibrary.ru/author_info.asp?isold=1" \o "</w:instrText>
            </w:r>
            <w:r w:rsidR="00D92864">
              <w:instrText>Персональная</w:instrText>
            </w:r>
            <w:r w:rsidR="00D92864" w:rsidRPr="002C117D">
              <w:rPr>
                <w:lang w:val="en-US"/>
              </w:rPr>
              <w:instrText xml:space="preserve"> </w:instrText>
            </w:r>
            <w:r w:rsidR="00D92864">
              <w:instrText>карточка</w:instrText>
            </w:r>
            <w:r w:rsidR="00D92864" w:rsidRPr="002C117D">
              <w:rPr>
                <w:lang w:val="en-US"/>
              </w:rPr>
              <w:instrText xml:space="preserve"> </w:instrText>
            </w:r>
            <w:r w:rsidR="00D92864">
              <w:instrText>автора</w:instrText>
            </w:r>
            <w:r w:rsidR="00D92864" w:rsidRPr="002C117D">
              <w:rPr>
                <w:lang w:val="en-US"/>
              </w:rPr>
              <w:instrText xml:space="preserve">" </w:instrText>
            </w:r>
            <w:r w:rsidR="00D92864">
              <w:fldChar w:fldCharType="separate"/>
            </w:r>
            <w:r w:rsidR="004E307F" w:rsidRPr="005A2902">
              <w:rPr>
                <w:rFonts w:ascii="Times New Roman" w:hAnsi="Times New Roman" w:cs="Times New Roman"/>
                <w:color w:val="000000" w:themeColor="text1"/>
                <w:sz w:val="20"/>
                <w:szCs w:val="20"/>
                <w:lang w:val="en-US"/>
              </w:rPr>
              <w:t>2129-5026</w:t>
            </w:r>
            <w:r w:rsidR="00D92864">
              <w:rPr>
                <w:rFonts w:ascii="Times New Roman" w:hAnsi="Times New Roman" w:cs="Times New Roman"/>
                <w:color w:val="000000" w:themeColor="text1"/>
                <w:sz w:val="20"/>
                <w:szCs w:val="20"/>
                <w:lang w:val="en-US"/>
              </w:rPr>
              <w:fldChar w:fldCharType="end"/>
            </w:r>
          </w:p>
          <w:p w14:paraId="5A91AF57" w14:textId="4C6DBD03" w:rsidR="0084219F" w:rsidRPr="005A2902" w:rsidRDefault="0084219F" w:rsidP="005A2902">
            <w:pPr>
              <w:spacing w:after="0" w:line="240" w:lineRule="auto"/>
              <w:rPr>
                <w:rFonts w:ascii="Times New Roman" w:hAnsi="Times New Roman" w:cs="Times New Roman"/>
                <w:color w:val="000000" w:themeColor="text1"/>
                <w:sz w:val="20"/>
                <w:szCs w:val="20"/>
                <w:lang w:val="en-US"/>
              </w:rPr>
            </w:pPr>
          </w:p>
          <w:p w14:paraId="547DDA07" w14:textId="6E7F6251" w:rsidR="003F7DB6" w:rsidRPr="005A2902" w:rsidRDefault="0084219F"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 xml:space="preserve">Oskin Sergey </w:t>
            </w:r>
            <w:r w:rsidR="003F7DB6" w:rsidRPr="005A2902">
              <w:rPr>
                <w:rFonts w:ascii="Times New Roman" w:hAnsi="Times New Roman" w:cs="Times New Roman"/>
                <w:color w:val="000000" w:themeColor="text1"/>
                <w:sz w:val="20"/>
                <w:szCs w:val="20"/>
                <w:lang w:val="en-US"/>
              </w:rPr>
              <w:t>Vladimirovich</w:t>
            </w:r>
          </w:p>
          <w:p w14:paraId="7B222F15" w14:textId="43837B5D" w:rsidR="003F7DB6" w:rsidRPr="005A2902" w:rsidRDefault="003F7DB6" w:rsidP="005A2902">
            <w:pPr>
              <w:autoSpaceDE w:val="0"/>
              <w:autoSpaceDN w:val="0"/>
              <w:adjustRightInd w:val="0"/>
              <w:spacing w:after="0" w:line="240" w:lineRule="auto"/>
              <w:rPr>
                <w:rFonts w:ascii="Times New Roman" w:hAnsi="Times New Roman" w:cs="Times New Roman"/>
                <w:color w:val="000000" w:themeColor="text1"/>
                <w:sz w:val="20"/>
                <w:szCs w:val="20"/>
                <w:lang w:val="en-US"/>
              </w:rPr>
            </w:pPr>
            <w:proofErr w:type="spellStart"/>
            <w:r w:rsidRPr="005A2902">
              <w:rPr>
                <w:rFonts w:ascii="Times New Roman" w:hAnsi="Times New Roman" w:cs="Times New Roman"/>
                <w:color w:val="000000" w:themeColor="text1"/>
                <w:sz w:val="20"/>
                <w:szCs w:val="20"/>
                <w:lang w:val="en-US"/>
              </w:rPr>
              <w:t>Dr.Sci.Tech</w:t>
            </w:r>
            <w:proofErr w:type="spellEnd"/>
            <w:r w:rsidRPr="005A2902">
              <w:rPr>
                <w:rFonts w:ascii="Times New Roman" w:hAnsi="Times New Roman" w:cs="Times New Roman"/>
                <w:color w:val="000000" w:themeColor="text1"/>
                <w:sz w:val="20"/>
                <w:szCs w:val="20"/>
                <w:lang w:val="en-US"/>
              </w:rPr>
              <w:t>, professor</w:t>
            </w:r>
          </w:p>
          <w:p w14:paraId="5208C11D" w14:textId="1B7D5AF2" w:rsidR="008A0AF1" w:rsidRPr="005A2902" w:rsidRDefault="008A0AF1"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 xml:space="preserve">Scopus Author ID: </w:t>
            </w:r>
            <w:r w:rsidR="00254532" w:rsidRPr="005A2902">
              <w:rPr>
                <w:rFonts w:ascii="Times New Roman" w:hAnsi="Times New Roman" w:cs="Times New Roman"/>
                <w:color w:val="000000" w:themeColor="text1"/>
                <w:sz w:val="20"/>
                <w:szCs w:val="20"/>
                <w:lang w:val="en-US"/>
              </w:rPr>
              <w:t>57200231297</w:t>
            </w:r>
          </w:p>
          <w:p w14:paraId="5EF8F62C" w14:textId="77777777" w:rsidR="0084219F" w:rsidRPr="005A2902" w:rsidRDefault="000E653B" w:rsidP="005A2902">
            <w:pPr>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RSCI</w:t>
            </w:r>
            <w:r w:rsidR="008A0AF1" w:rsidRPr="005A2902">
              <w:rPr>
                <w:rFonts w:ascii="Times New Roman" w:hAnsi="Times New Roman" w:cs="Times New Roman"/>
                <w:color w:val="000000" w:themeColor="text1"/>
                <w:sz w:val="20"/>
                <w:szCs w:val="20"/>
                <w:lang w:val="en-US"/>
              </w:rPr>
              <w:t xml:space="preserve"> SPIN-</w:t>
            </w:r>
            <w:r w:rsidRPr="005A2902">
              <w:rPr>
                <w:rFonts w:ascii="Times New Roman" w:hAnsi="Times New Roman" w:cs="Times New Roman"/>
                <w:color w:val="000000" w:themeColor="text1"/>
                <w:sz w:val="20"/>
                <w:szCs w:val="20"/>
                <w:lang w:val="en-US"/>
              </w:rPr>
              <w:t>code</w:t>
            </w:r>
            <w:r w:rsidR="008A0AF1" w:rsidRPr="005A2902">
              <w:rPr>
                <w:rFonts w:ascii="Times New Roman" w:hAnsi="Times New Roman" w:cs="Times New Roman"/>
                <w:color w:val="000000" w:themeColor="text1"/>
                <w:sz w:val="20"/>
                <w:szCs w:val="20"/>
                <w:lang w:val="en-US"/>
              </w:rPr>
              <w:t xml:space="preserve">: </w:t>
            </w:r>
            <w:r w:rsidR="0084219F" w:rsidRPr="005A2902">
              <w:rPr>
                <w:rFonts w:ascii="Times New Roman" w:hAnsi="Times New Roman" w:cs="Times New Roman"/>
                <w:color w:val="000000" w:themeColor="text1"/>
                <w:sz w:val="20"/>
                <w:szCs w:val="20"/>
                <w:lang w:val="en-US"/>
              </w:rPr>
              <w:t>2746-7547</w:t>
            </w:r>
          </w:p>
          <w:p w14:paraId="34E55CDD" w14:textId="1008CF4D" w:rsidR="008A0AF1" w:rsidRPr="005A2902" w:rsidRDefault="008A0AF1" w:rsidP="005A2902">
            <w:pPr>
              <w:spacing w:after="0" w:line="240" w:lineRule="auto"/>
              <w:rPr>
                <w:rFonts w:ascii="Times New Roman" w:hAnsi="Times New Roman" w:cs="Times New Roman"/>
                <w:color w:val="000000" w:themeColor="text1"/>
                <w:sz w:val="20"/>
                <w:szCs w:val="20"/>
                <w:lang w:val="en-US"/>
              </w:rPr>
            </w:pPr>
          </w:p>
          <w:p w14:paraId="4B30EC71" w14:textId="77777777" w:rsidR="0024542F" w:rsidRPr="005A2902" w:rsidRDefault="0024542F" w:rsidP="005A2902">
            <w:pPr>
              <w:autoSpaceDE w:val="0"/>
              <w:autoSpaceDN w:val="0"/>
              <w:adjustRightInd w:val="0"/>
              <w:spacing w:after="0" w:line="240" w:lineRule="auto"/>
              <w:rPr>
                <w:rFonts w:ascii="Times New Roman" w:hAnsi="Times New Roman" w:cs="Times New Roman"/>
                <w:iCs/>
                <w:color w:val="000000" w:themeColor="text1"/>
                <w:sz w:val="20"/>
                <w:szCs w:val="20"/>
                <w:lang w:val="en-US"/>
              </w:rPr>
            </w:pPr>
            <w:proofErr w:type="spellStart"/>
            <w:r w:rsidRPr="005A2902">
              <w:rPr>
                <w:rFonts w:ascii="Times New Roman" w:hAnsi="Times New Roman" w:cs="Times New Roman"/>
                <w:iCs/>
                <w:color w:val="000000" w:themeColor="text1"/>
                <w:sz w:val="20"/>
                <w:szCs w:val="20"/>
                <w:lang w:val="en-US"/>
              </w:rPr>
              <w:t>Kulakov</w:t>
            </w:r>
            <w:proofErr w:type="spellEnd"/>
            <w:r w:rsidRPr="005A2902">
              <w:rPr>
                <w:rFonts w:ascii="Times New Roman" w:hAnsi="Times New Roman" w:cs="Times New Roman"/>
                <w:iCs/>
                <w:color w:val="000000" w:themeColor="text1"/>
                <w:sz w:val="20"/>
                <w:szCs w:val="20"/>
                <w:lang w:val="en-US"/>
              </w:rPr>
              <w:t xml:space="preserve"> Ilya </w:t>
            </w:r>
            <w:proofErr w:type="spellStart"/>
            <w:r w:rsidRPr="005A2902">
              <w:rPr>
                <w:rFonts w:ascii="Times New Roman" w:hAnsi="Times New Roman" w:cs="Times New Roman"/>
                <w:iCs/>
                <w:color w:val="000000" w:themeColor="text1"/>
                <w:sz w:val="20"/>
                <w:szCs w:val="20"/>
                <w:lang w:val="en-US"/>
              </w:rPr>
              <w:t>Aleksandrovich</w:t>
            </w:r>
            <w:proofErr w:type="spellEnd"/>
            <w:r w:rsidRPr="005A2902">
              <w:rPr>
                <w:rFonts w:ascii="Times New Roman" w:hAnsi="Times New Roman" w:cs="Times New Roman"/>
                <w:iCs/>
                <w:color w:val="000000" w:themeColor="text1"/>
                <w:sz w:val="20"/>
                <w:szCs w:val="20"/>
                <w:lang w:val="en-US"/>
              </w:rPr>
              <w:t xml:space="preserve"> </w:t>
            </w:r>
          </w:p>
          <w:p w14:paraId="76CBF4DE" w14:textId="1AC0E03A" w:rsidR="00927E3C" w:rsidRPr="00B70E27" w:rsidRDefault="00B70E27" w:rsidP="005A2902">
            <w:pPr>
              <w:autoSpaceDE w:val="0"/>
              <w:autoSpaceDN w:val="0"/>
              <w:adjustRightInd w:val="0"/>
              <w:spacing w:after="0" w:line="240" w:lineRule="auto"/>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s</w:t>
            </w:r>
            <w:r w:rsidR="008A0AF1" w:rsidRPr="005A2902">
              <w:rPr>
                <w:rFonts w:ascii="Times New Roman" w:hAnsi="Times New Roman" w:cs="Times New Roman"/>
                <w:color w:val="000000" w:themeColor="text1"/>
                <w:sz w:val="20"/>
                <w:szCs w:val="20"/>
                <w:lang w:val="en-US"/>
              </w:rPr>
              <w:t>tudent</w:t>
            </w:r>
          </w:p>
        </w:tc>
      </w:tr>
      <w:tr w:rsidR="003F7DB6" w:rsidRPr="002C117D" w14:paraId="570DE27D" w14:textId="77777777" w:rsidTr="00046189">
        <w:tc>
          <w:tcPr>
            <w:tcW w:w="4643" w:type="dxa"/>
          </w:tcPr>
          <w:p w14:paraId="3B050B6D" w14:textId="77777777" w:rsidR="003F7DB6" w:rsidRPr="005A2902" w:rsidRDefault="003F7DB6" w:rsidP="005A2902">
            <w:pPr>
              <w:spacing w:after="0" w:line="240" w:lineRule="auto"/>
              <w:rPr>
                <w:rFonts w:ascii="Times New Roman" w:hAnsi="Times New Roman" w:cs="Times New Roman"/>
                <w:i/>
                <w:color w:val="000000" w:themeColor="text1"/>
                <w:sz w:val="20"/>
                <w:szCs w:val="20"/>
              </w:rPr>
            </w:pPr>
            <w:r w:rsidRPr="005A2902">
              <w:rPr>
                <w:rFonts w:ascii="Times New Roman" w:hAnsi="Times New Roman" w:cs="Times New Roman"/>
                <w:i/>
                <w:color w:val="000000" w:themeColor="text1"/>
                <w:sz w:val="20"/>
                <w:szCs w:val="20"/>
              </w:rPr>
              <w:t>Кубанский государственный аграрный университет, Краснодар, Россия</w:t>
            </w:r>
          </w:p>
          <w:p w14:paraId="4B943840" w14:textId="77777777" w:rsidR="003F7DB6" w:rsidRPr="005A2902" w:rsidRDefault="003F7DB6" w:rsidP="005A2902">
            <w:pPr>
              <w:spacing w:after="0" w:line="240" w:lineRule="auto"/>
              <w:rPr>
                <w:rFonts w:ascii="Times New Roman" w:hAnsi="Times New Roman" w:cs="Times New Roman"/>
                <w:i/>
                <w:color w:val="000000" w:themeColor="text1"/>
                <w:sz w:val="20"/>
                <w:szCs w:val="20"/>
              </w:rPr>
            </w:pPr>
          </w:p>
        </w:tc>
        <w:tc>
          <w:tcPr>
            <w:tcW w:w="4643" w:type="dxa"/>
          </w:tcPr>
          <w:p w14:paraId="103EDF6C" w14:textId="77777777" w:rsidR="003F7DB6" w:rsidRPr="005A2902" w:rsidRDefault="003F7DB6" w:rsidP="005A2902">
            <w:pPr>
              <w:spacing w:after="0" w:line="240" w:lineRule="auto"/>
              <w:rPr>
                <w:rFonts w:ascii="Times New Roman" w:hAnsi="Times New Roman" w:cs="Times New Roman"/>
                <w:i/>
                <w:color w:val="000000" w:themeColor="text1"/>
                <w:sz w:val="20"/>
                <w:szCs w:val="20"/>
                <w:lang w:val="en-US"/>
              </w:rPr>
            </w:pPr>
            <w:r w:rsidRPr="005A2902">
              <w:rPr>
                <w:rFonts w:ascii="Times New Roman" w:hAnsi="Times New Roman" w:cs="Times New Roman"/>
                <w:i/>
                <w:color w:val="000000" w:themeColor="text1"/>
                <w:sz w:val="20"/>
                <w:szCs w:val="20"/>
                <w:lang w:val="en-US"/>
              </w:rPr>
              <w:t>Kuban State Agrarian University, Krasnodar, Russia</w:t>
            </w:r>
          </w:p>
        </w:tc>
      </w:tr>
      <w:tr w:rsidR="003F7DB6" w:rsidRPr="002C117D" w14:paraId="34196F70" w14:textId="77777777" w:rsidTr="00046189">
        <w:tc>
          <w:tcPr>
            <w:tcW w:w="4643" w:type="dxa"/>
          </w:tcPr>
          <w:p w14:paraId="4AB6AE5A" w14:textId="20F563EF" w:rsidR="003F7DB6" w:rsidRPr="005A2902" w:rsidRDefault="0035614B" w:rsidP="005A2902">
            <w:pPr>
              <w:spacing w:after="0" w:line="240" w:lineRule="auto"/>
              <w:rPr>
                <w:rFonts w:ascii="Times New Roman" w:hAnsi="Times New Roman" w:cs="Times New Roman"/>
                <w:color w:val="000000" w:themeColor="text1"/>
                <w:sz w:val="20"/>
                <w:szCs w:val="20"/>
              </w:rPr>
            </w:pPr>
            <w:r w:rsidRPr="005A2902">
              <w:rPr>
                <w:rFonts w:ascii="Times New Roman" w:hAnsi="Times New Roman" w:cs="Times New Roman"/>
                <w:noProof/>
                <w:color w:val="000000" w:themeColor="text1"/>
                <w:sz w:val="20"/>
                <w:szCs w:val="20"/>
              </w:rPr>
              <w:t xml:space="preserve">Широкое использование беспилотной авиации существенно ограничивается необходимостью зарядки аккмуляторных батарей непосредствнно на объекте исследования, для чего используются серийные передвижные электростанции. На практике появилась актуальная проблема разработки надежного с низкими массо-габаритными показателями генератора для электроснабжения дронов во время выполненения полетного задания. </w:t>
            </w:r>
            <w:r w:rsidR="003F7DB6" w:rsidRPr="005A2902">
              <w:rPr>
                <w:rFonts w:ascii="Times New Roman" w:hAnsi="Times New Roman" w:cs="Times New Roman"/>
                <w:noProof/>
                <w:color w:val="000000" w:themeColor="text1"/>
                <w:sz w:val="20"/>
                <w:szCs w:val="20"/>
              </w:rPr>
              <w:t xml:space="preserve">В статье </w:t>
            </w:r>
            <w:r w:rsidR="001B7B5E" w:rsidRPr="005A2902">
              <w:rPr>
                <w:rFonts w:ascii="Times New Roman" w:hAnsi="Times New Roman" w:cs="Times New Roman"/>
                <w:noProof/>
                <w:color w:val="000000" w:themeColor="text1"/>
                <w:sz w:val="20"/>
                <w:szCs w:val="20"/>
              </w:rPr>
              <w:t>приведены экспериментальные исследования параметров качества электроэнергии в процессе заряда акуммуляторных батарей зарядными устройствами разных мощностей питающихся от сети.</w:t>
            </w:r>
            <w:r w:rsidR="00702334" w:rsidRPr="005A2902">
              <w:rPr>
                <w:rFonts w:ascii="Times New Roman" w:hAnsi="Times New Roman" w:cs="Times New Roman"/>
                <w:noProof/>
                <w:color w:val="000000" w:themeColor="text1"/>
                <w:sz w:val="20"/>
                <w:szCs w:val="20"/>
              </w:rPr>
              <w:t xml:space="preserve"> Параметры качества электроэнергии фиксировались сертифицированным прибором </w:t>
            </w:r>
            <w:r w:rsidRPr="005A2902">
              <w:rPr>
                <w:rFonts w:ascii="Times New Roman" w:hAnsi="Times New Roman" w:cs="Times New Roman"/>
                <w:noProof/>
                <w:color w:val="000000" w:themeColor="text1"/>
                <w:sz w:val="20"/>
                <w:szCs w:val="20"/>
              </w:rPr>
              <w:t>– анализатор качества электроэнергии</w:t>
            </w:r>
            <w:r w:rsidR="00D62823" w:rsidRPr="005A2902">
              <w:rPr>
                <w:rFonts w:ascii="Times New Roman" w:hAnsi="Times New Roman" w:cs="Times New Roman"/>
                <w:noProof/>
                <w:color w:val="000000" w:themeColor="text1"/>
                <w:sz w:val="20"/>
                <w:szCs w:val="20"/>
              </w:rPr>
              <w:t>, которые приведены в виде временных графиков изменения напряжения, токов, коэффициентов несинусоидальности напряжения и тока.</w:t>
            </w:r>
            <w:r w:rsidRPr="005A2902">
              <w:rPr>
                <w:rFonts w:ascii="Times New Roman" w:hAnsi="Times New Roman" w:cs="Times New Roman"/>
                <w:noProof/>
                <w:color w:val="000000" w:themeColor="text1"/>
                <w:sz w:val="20"/>
                <w:szCs w:val="20"/>
              </w:rPr>
              <w:t xml:space="preserve"> </w:t>
            </w:r>
            <w:r w:rsidR="00702334" w:rsidRPr="005A2902">
              <w:rPr>
                <w:rFonts w:ascii="Times New Roman" w:hAnsi="Times New Roman" w:cs="Times New Roman"/>
                <w:noProof/>
                <w:color w:val="000000" w:themeColor="text1"/>
                <w:sz w:val="20"/>
                <w:szCs w:val="20"/>
              </w:rPr>
              <w:t>С учетом проведенного анализа полученных результатов расмотрена система аккумуляторная батарея – зарядное устройство – автономный источник электроэнергии и предложен вариант использования асинхронного генератора. При ведены инженерные расчеты параметров асинхронного генератора для зарядного устройства</w:t>
            </w:r>
          </w:p>
        </w:tc>
        <w:tc>
          <w:tcPr>
            <w:tcW w:w="4643" w:type="dxa"/>
          </w:tcPr>
          <w:p w14:paraId="5D4B7D79" w14:textId="505CD078" w:rsidR="003F7DB6" w:rsidRPr="005A2902" w:rsidRDefault="00037CA1" w:rsidP="005A2902">
            <w:pPr>
              <w:spacing w:after="0" w:line="240" w:lineRule="auto"/>
              <w:rPr>
                <w:rFonts w:ascii="Times New Roman" w:hAnsi="Times New Roman" w:cs="Times New Roman"/>
                <w:color w:val="000000" w:themeColor="text1"/>
                <w:sz w:val="20"/>
                <w:szCs w:val="20"/>
                <w:highlight w:val="yellow"/>
                <w:lang w:val="en-US"/>
              </w:rPr>
            </w:pPr>
            <w:r w:rsidRPr="005A2902">
              <w:rPr>
                <w:rFonts w:ascii="Times New Roman" w:hAnsi="Times New Roman" w:cs="Times New Roman"/>
                <w:noProof/>
                <w:color w:val="000000" w:themeColor="text1"/>
                <w:sz w:val="20"/>
                <w:szCs w:val="20"/>
                <w:lang w:val="en-US"/>
              </w:rPr>
              <w:t xml:space="preserve">The widespread use of unmanned aircraft is significantly limited by the need to charge accumulator batteries directly at the research facility, for which serial mobile power plants are used. In practice, there is an urgent problem of developing a reliable generator with low mass-dimensional parameters for the power supply of drones during the flight mission. The article presents experimental studies of the parameters of the quality of electricity in the process of charging accumulator batteries with chargers of different capacities powered from the mains. The parameters of the quality of electricity were recorded by a certified device – an analyzer of the quality of electricity, which are given in the form of time graphs of changes in voltage, currents, non-sinusoidal coefficients of voltage and current. Taking into account the analysis of the results obtained, the battery – charger – autonomous power source system was examined and an option for using an asynchronous generator was proposed. </w:t>
            </w:r>
            <w:r w:rsidR="00B70E27">
              <w:rPr>
                <w:rFonts w:ascii="Times New Roman" w:hAnsi="Times New Roman" w:cs="Times New Roman"/>
                <w:noProof/>
                <w:color w:val="000000" w:themeColor="text1"/>
                <w:sz w:val="20"/>
                <w:szCs w:val="20"/>
                <w:lang w:val="en-US"/>
              </w:rPr>
              <w:t>Finally, we have also carried out e</w:t>
            </w:r>
            <w:r w:rsidRPr="005A2902">
              <w:rPr>
                <w:rFonts w:ascii="Times New Roman" w:hAnsi="Times New Roman" w:cs="Times New Roman"/>
                <w:noProof/>
                <w:color w:val="000000" w:themeColor="text1"/>
                <w:sz w:val="20"/>
                <w:szCs w:val="20"/>
                <w:lang w:val="en-US"/>
              </w:rPr>
              <w:t>ngineering calculations of parameters of the asynchronous generator for the charger</w:t>
            </w:r>
          </w:p>
        </w:tc>
      </w:tr>
      <w:tr w:rsidR="003F7DB6" w:rsidRPr="002C117D" w14:paraId="36453294" w14:textId="77777777" w:rsidTr="00046189">
        <w:tc>
          <w:tcPr>
            <w:tcW w:w="4643" w:type="dxa"/>
          </w:tcPr>
          <w:p w14:paraId="4ED4E56B" w14:textId="77777777" w:rsidR="003F7DB6" w:rsidRPr="005A2902" w:rsidRDefault="003F7DB6" w:rsidP="005A2902">
            <w:pPr>
              <w:spacing w:after="0" w:line="240" w:lineRule="auto"/>
              <w:rPr>
                <w:rFonts w:ascii="Times New Roman" w:hAnsi="Times New Roman" w:cs="Times New Roman"/>
                <w:color w:val="000000" w:themeColor="text1"/>
                <w:sz w:val="20"/>
                <w:szCs w:val="20"/>
                <w:lang w:val="en-US"/>
              </w:rPr>
            </w:pPr>
          </w:p>
          <w:p w14:paraId="70B9A2D1" w14:textId="21B4DE85" w:rsidR="005A2902" w:rsidRDefault="003F7DB6" w:rsidP="005A2902">
            <w:pPr>
              <w:spacing w:after="0" w:line="240" w:lineRule="auto"/>
              <w:rPr>
                <w:rFonts w:ascii="Times New Roman" w:hAnsi="Times New Roman" w:cs="Times New Roman"/>
                <w:caps/>
                <w:color w:val="000000" w:themeColor="text1"/>
                <w:sz w:val="20"/>
                <w:szCs w:val="20"/>
              </w:rPr>
            </w:pPr>
            <w:r w:rsidRPr="005A2902">
              <w:rPr>
                <w:rFonts w:ascii="Times New Roman" w:hAnsi="Times New Roman" w:cs="Times New Roman"/>
                <w:color w:val="000000" w:themeColor="text1"/>
                <w:sz w:val="20"/>
                <w:szCs w:val="20"/>
              </w:rPr>
              <w:t xml:space="preserve">Ключевые </w:t>
            </w:r>
            <w:r w:rsidR="005523EE" w:rsidRPr="005A2902">
              <w:rPr>
                <w:rFonts w:ascii="Times New Roman" w:hAnsi="Times New Roman" w:cs="Times New Roman"/>
                <w:color w:val="000000" w:themeColor="text1"/>
                <w:sz w:val="20"/>
                <w:szCs w:val="20"/>
              </w:rPr>
              <w:t>слова:</w:t>
            </w:r>
            <w:r w:rsidR="005523EE" w:rsidRPr="005A2902">
              <w:rPr>
                <w:rFonts w:ascii="Times New Roman" w:hAnsi="Times New Roman" w:cs="Times New Roman"/>
                <w:caps/>
                <w:color w:val="000000" w:themeColor="text1"/>
                <w:sz w:val="20"/>
                <w:szCs w:val="20"/>
              </w:rPr>
              <w:t xml:space="preserve"> БЕСПИЛОТНЫЙ ЛЕТАТЕЛЬНЫЙ АППАРАТ, </w:t>
            </w:r>
            <w:r w:rsidR="0007615B" w:rsidRPr="005A2902">
              <w:rPr>
                <w:rFonts w:ascii="Times New Roman" w:hAnsi="Times New Roman" w:cs="Times New Roman"/>
                <w:caps/>
                <w:color w:val="000000" w:themeColor="text1"/>
                <w:sz w:val="20"/>
                <w:szCs w:val="20"/>
              </w:rPr>
              <w:t>ЗАРЯДНОЕ УСТРОЙСТВО</w:t>
            </w:r>
            <w:r w:rsidR="005523EE" w:rsidRPr="005A2902">
              <w:rPr>
                <w:rFonts w:ascii="Times New Roman" w:hAnsi="Times New Roman" w:cs="Times New Roman"/>
                <w:caps/>
                <w:color w:val="000000" w:themeColor="text1"/>
                <w:sz w:val="20"/>
                <w:szCs w:val="20"/>
              </w:rPr>
              <w:t xml:space="preserve">, </w:t>
            </w:r>
            <w:r w:rsidR="0007615B" w:rsidRPr="005A2902">
              <w:rPr>
                <w:rFonts w:ascii="Times New Roman" w:hAnsi="Times New Roman" w:cs="Times New Roman"/>
                <w:caps/>
                <w:color w:val="000000" w:themeColor="text1"/>
                <w:sz w:val="20"/>
                <w:szCs w:val="20"/>
              </w:rPr>
              <w:t>ГЕНЕРАТОР</w:t>
            </w:r>
            <w:r w:rsidR="005523EE" w:rsidRPr="005A2902">
              <w:rPr>
                <w:rFonts w:ascii="Times New Roman" w:hAnsi="Times New Roman" w:cs="Times New Roman"/>
                <w:caps/>
                <w:color w:val="000000" w:themeColor="text1"/>
                <w:sz w:val="20"/>
                <w:szCs w:val="20"/>
              </w:rPr>
              <w:t xml:space="preserve">, </w:t>
            </w:r>
            <w:r w:rsidR="0007615B" w:rsidRPr="005A2902">
              <w:rPr>
                <w:rFonts w:ascii="Times New Roman" w:hAnsi="Times New Roman" w:cs="Times New Roman"/>
                <w:caps/>
                <w:color w:val="000000" w:themeColor="text1"/>
                <w:sz w:val="20"/>
                <w:szCs w:val="20"/>
              </w:rPr>
              <w:t>КАЧЕСТВО ЭЛЕКТРОЭНЕРГИИ</w:t>
            </w:r>
          </w:p>
          <w:p w14:paraId="1104A7AF" w14:textId="77777777" w:rsidR="005A2902" w:rsidRPr="006C1735" w:rsidRDefault="005A2902" w:rsidP="005A2902">
            <w:pPr>
              <w:spacing w:after="0" w:line="240" w:lineRule="auto"/>
              <w:rPr>
                <w:rFonts w:ascii="Times New Roman" w:hAnsi="Times New Roman" w:cs="Times New Roman"/>
                <w:bCs/>
                <w:iCs/>
                <w:sz w:val="20"/>
                <w:szCs w:val="20"/>
              </w:rPr>
            </w:pPr>
          </w:p>
          <w:p w14:paraId="76117504" w14:textId="3B5130ED" w:rsidR="005A2902" w:rsidRPr="005A2902" w:rsidRDefault="00D92864" w:rsidP="005A2902">
            <w:pPr>
              <w:spacing w:after="0" w:line="240" w:lineRule="auto"/>
              <w:rPr>
                <w:rFonts w:ascii="Times New Roman" w:hAnsi="Times New Roman" w:cs="Times New Roman"/>
                <w:caps/>
                <w:color w:val="000000" w:themeColor="text1"/>
                <w:sz w:val="20"/>
                <w:szCs w:val="20"/>
              </w:rPr>
            </w:pPr>
            <w:hyperlink r:id="rId8" w:history="1">
              <w:r w:rsidR="005A2902" w:rsidRPr="002D4A88">
                <w:rPr>
                  <w:rStyle w:val="Hyperlink"/>
                  <w:rFonts w:ascii="Times New Roman" w:hAnsi="Times New Roman"/>
                  <w:sz w:val="20"/>
                  <w:szCs w:val="20"/>
                </w:rPr>
                <w:t>http://dx.doi.org/10.21515/1990-4665-188-001</w:t>
              </w:r>
            </w:hyperlink>
            <w:r w:rsidR="005A2902">
              <w:rPr>
                <w:rFonts w:ascii="Times New Roman" w:hAnsi="Times New Roman"/>
                <w:sz w:val="20"/>
                <w:szCs w:val="20"/>
              </w:rPr>
              <w:t xml:space="preserve">  </w:t>
            </w:r>
          </w:p>
          <w:p w14:paraId="4ACD16A3" w14:textId="77777777" w:rsidR="00484DF4" w:rsidRPr="005A2902" w:rsidRDefault="00484DF4" w:rsidP="005A2902">
            <w:pPr>
              <w:spacing w:after="0" w:line="240" w:lineRule="auto"/>
              <w:rPr>
                <w:rFonts w:ascii="Times New Roman" w:hAnsi="Times New Roman" w:cs="Times New Roman"/>
                <w:caps/>
                <w:color w:val="000000" w:themeColor="text1"/>
                <w:sz w:val="20"/>
                <w:szCs w:val="20"/>
              </w:rPr>
            </w:pPr>
          </w:p>
          <w:p w14:paraId="58720985" w14:textId="33CC9717" w:rsidR="00D62823" w:rsidRPr="005A2902" w:rsidRDefault="00D62823" w:rsidP="005A2902">
            <w:pPr>
              <w:spacing w:after="0" w:line="240" w:lineRule="auto"/>
              <w:rPr>
                <w:rFonts w:ascii="Times New Roman" w:hAnsi="Times New Roman" w:cs="Times New Roman"/>
                <w:caps/>
                <w:color w:val="000000" w:themeColor="text1"/>
                <w:sz w:val="20"/>
                <w:szCs w:val="20"/>
              </w:rPr>
            </w:pPr>
          </w:p>
        </w:tc>
        <w:tc>
          <w:tcPr>
            <w:tcW w:w="4643" w:type="dxa"/>
          </w:tcPr>
          <w:p w14:paraId="29E41061" w14:textId="77777777" w:rsidR="003F7DB6" w:rsidRPr="002C117D" w:rsidRDefault="003F7DB6" w:rsidP="005A2902">
            <w:pPr>
              <w:autoSpaceDE w:val="0"/>
              <w:autoSpaceDN w:val="0"/>
              <w:adjustRightInd w:val="0"/>
              <w:spacing w:after="0" w:line="240" w:lineRule="auto"/>
              <w:rPr>
                <w:rFonts w:ascii="Times New Roman" w:hAnsi="Times New Roman" w:cs="Times New Roman"/>
                <w:color w:val="000000" w:themeColor="text1"/>
                <w:sz w:val="20"/>
                <w:szCs w:val="20"/>
                <w:lang w:val="en-US"/>
              </w:rPr>
            </w:pPr>
          </w:p>
          <w:p w14:paraId="2D5523A5" w14:textId="474505F5" w:rsidR="003F7DB6" w:rsidRPr="005A2902" w:rsidRDefault="003F7DB6" w:rsidP="005A2902">
            <w:pPr>
              <w:autoSpaceDE w:val="0"/>
              <w:autoSpaceDN w:val="0"/>
              <w:adjustRightInd w:val="0"/>
              <w:spacing w:after="0" w:line="240" w:lineRule="auto"/>
              <w:rPr>
                <w:rFonts w:ascii="Times New Roman" w:hAnsi="Times New Roman" w:cs="Times New Roman"/>
                <w:color w:val="000000" w:themeColor="text1"/>
                <w:sz w:val="20"/>
                <w:szCs w:val="20"/>
                <w:lang w:val="en-US"/>
              </w:rPr>
            </w:pPr>
            <w:r w:rsidRPr="005A2902">
              <w:rPr>
                <w:rFonts w:ascii="Times New Roman" w:hAnsi="Times New Roman" w:cs="Times New Roman"/>
                <w:color w:val="000000" w:themeColor="text1"/>
                <w:sz w:val="20"/>
                <w:szCs w:val="20"/>
                <w:lang w:val="en-US"/>
              </w:rPr>
              <w:t xml:space="preserve">Keywords: </w:t>
            </w:r>
            <w:r w:rsidR="005523EE" w:rsidRPr="005A2902">
              <w:rPr>
                <w:rStyle w:val="hps"/>
                <w:rFonts w:ascii="Times New Roman" w:hAnsi="Times New Roman" w:cs="Times New Roman"/>
                <w:color w:val="000000" w:themeColor="text1"/>
                <w:sz w:val="20"/>
                <w:szCs w:val="20"/>
                <w:lang w:val="en"/>
              </w:rPr>
              <w:t xml:space="preserve">DRONE, </w:t>
            </w:r>
            <w:r w:rsidR="0007615B" w:rsidRPr="005A2902">
              <w:rPr>
                <w:rStyle w:val="hps"/>
                <w:rFonts w:ascii="Times New Roman" w:hAnsi="Times New Roman" w:cs="Times New Roman"/>
                <w:color w:val="000000" w:themeColor="text1"/>
                <w:sz w:val="20"/>
                <w:szCs w:val="20"/>
                <w:lang w:val="en"/>
              </w:rPr>
              <w:t>CHARGER, GENERATOR, ELECTRICITY QUALITY</w:t>
            </w:r>
          </w:p>
        </w:tc>
      </w:tr>
    </w:tbl>
    <w:p w14:paraId="75914622" w14:textId="5FBC86DD" w:rsidR="005F7140" w:rsidRDefault="00084C9A" w:rsidP="00A474D9">
      <w:pPr>
        <w:spacing w:after="0" w:line="360" w:lineRule="auto"/>
        <w:ind w:firstLine="709"/>
        <w:jc w:val="both"/>
        <w:rPr>
          <w:rFonts w:ascii="Times New Roman" w:hAnsi="Times New Roman" w:cs="Times New Roman"/>
          <w:sz w:val="28"/>
          <w:szCs w:val="28"/>
        </w:rPr>
      </w:pPr>
      <w:r w:rsidRPr="00084C9A">
        <w:rPr>
          <w:rFonts w:ascii="Times New Roman" w:hAnsi="Times New Roman" w:cs="Times New Roman"/>
          <w:b/>
          <w:bCs/>
          <w:sz w:val="28"/>
          <w:szCs w:val="28"/>
        </w:rPr>
        <w:lastRenderedPageBreak/>
        <w:t>Введение</w:t>
      </w:r>
      <w:r>
        <w:rPr>
          <w:rFonts w:ascii="Times New Roman" w:hAnsi="Times New Roman" w:cs="Times New Roman"/>
          <w:sz w:val="28"/>
          <w:szCs w:val="28"/>
        </w:rPr>
        <w:t>.</w:t>
      </w:r>
      <w:r w:rsidR="009D2F63">
        <w:rPr>
          <w:rFonts w:ascii="Times New Roman" w:hAnsi="Times New Roman" w:cs="Times New Roman"/>
          <w:sz w:val="28"/>
          <w:szCs w:val="28"/>
        </w:rPr>
        <w:t xml:space="preserve"> Области</w:t>
      </w:r>
      <w:r>
        <w:rPr>
          <w:rFonts w:ascii="Times New Roman" w:hAnsi="Times New Roman" w:cs="Times New Roman"/>
          <w:sz w:val="28"/>
          <w:szCs w:val="28"/>
        </w:rPr>
        <w:t xml:space="preserve"> </w:t>
      </w:r>
      <w:r w:rsidR="009D2F63">
        <w:rPr>
          <w:rFonts w:ascii="Times New Roman" w:hAnsi="Times New Roman" w:cs="Times New Roman"/>
          <w:sz w:val="28"/>
          <w:szCs w:val="28"/>
        </w:rPr>
        <w:t xml:space="preserve">применения беспилотной авиации на сегодняшний день постоянно расширяются, а актуальность их использования </w:t>
      </w:r>
      <w:r w:rsidR="00031BD7">
        <w:rPr>
          <w:rFonts w:ascii="Times New Roman" w:hAnsi="Times New Roman" w:cs="Times New Roman"/>
          <w:sz w:val="28"/>
          <w:szCs w:val="28"/>
        </w:rPr>
        <w:t xml:space="preserve">не вызывает сомнения. Так широко применяются </w:t>
      </w:r>
      <w:r w:rsidR="00B2752E">
        <w:rPr>
          <w:rFonts w:ascii="Times New Roman" w:hAnsi="Times New Roman" w:cs="Times New Roman"/>
          <w:sz w:val="28"/>
          <w:szCs w:val="28"/>
        </w:rPr>
        <w:t xml:space="preserve">беспилотные летательные аппараты (БПЛА) </w:t>
      </w:r>
      <w:r w:rsidR="00031BD7">
        <w:rPr>
          <w:rFonts w:ascii="Times New Roman" w:hAnsi="Times New Roman" w:cs="Times New Roman"/>
          <w:sz w:val="28"/>
          <w:szCs w:val="28"/>
        </w:rPr>
        <w:t>в сельском хозяйстве</w:t>
      </w:r>
      <w:r w:rsidR="004E307F" w:rsidRPr="004E307F">
        <w:rPr>
          <w:rFonts w:ascii="Times New Roman" w:hAnsi="Times New Roman" w:cs="Times New Roman"/>
          <w:sz w:val="28"/>
          <w:szCs w:val="28"/>
        </w:rPr>
        <w:t>:</w:t>
      </w:r>
      <w:r w:rsidR="00031BD7">
        <w:rPr>
          <w:rFonts w:ascii="Times New Roman" w:hAnsi="Times New Roman" w:cs="Times New Roman"/>
          <w:sz w:val="28"/>
          <w:szCs w:val="28"/>
        </w:rPr>
        <w:t xml:space="preserve"> для исследования поля на наличие сорной растительности</w:t>
      </w:r>
      <w:r w:rsidR="004E307F" w:rsidRPr="004E307F">
        <w:rPr>
          <w:rFonts w:ascii="Times New Roman" w:hAnsi="Times New Roman" w:cs="Times New Roman"/>
          <w:sz w:val="28"/>
          <w:szCs w:val="28"/>
        </w:rPr>
        <w:t>;</w:t>
      </w:r>
      <w:r w:rsidR="00031BD7">
        <w:rPr>
          <w:rFonts w:ascii="Times New Roman" w:hAnsi="Times New Roman" w:cs="Times New Roman"/>
          <w:sz w:val="28"/>
          <w:szCs w:val="28"/>
        </w:rPr>
        <w:t xml:space="preserve"> для </w:t>
      </w:r>
      <w:r w:rsidR="00031BD7" w:rsidRPr="00A474D9">
        <w:rPr>
          <w:rFonts w:ascii="Times New Roman" w:hAnsi="Times New Roman" w:cs="Times New Roman"/>
          <w:sz w:val="28"/>
          <w:szCs w:val="28"/>
        </w:rPr>
        <w:t>дифференцированного внесения</w:t>
      </w:r>
      <w:r w:rsidR="00031BD7">
        <w:rPr>
          <w:rFonts w:ascii="Times New Roman" w:hAnsi="Times New Roman" w:cs="Times New Roman"/>
          <w:sz w:val="28"/>
          <w:szCs w:val="28"/>
        </w:rPr>
        <w:t xml:space="preserve"> жидких удобрений</w:t>
      </w:r>
      <w:r w:rsidR="004E307F" w:rsidRPr="004E307F">
        <w:rPr>
          <w:rFonts w:ascii="Times New Roman" w:hAnsi="Times New Roman" w:cs="Times New Roman"/>
          <w:sz w:val="28"/>
          <w:szCs w:val="28"/>
        </w:rPr>
        <w:t>;</w:t>
      </w:r>
      <w:r w:rsidR="00031BD7">
        <w:rPr>
          <w:rFonts w:ascii="Times New Roman" w:hAnsi="Times New Roman" w:cs="Times New Roman"/>
          <w:sz w:val="28"/>
          <w:szCs w:val="28"/>
        </w:rPr>
        <w:t xml:space="preserve"> </w:t>
      </w:r>
      <w:r w:rsidR="00B2752E">
        <w:rPr>
          <w:rFonts w:ascii="Times New Roman" w:hAnsi="Times New Roman" w:cs="Times New Roman"/>
          <w:sz w:val="28"/>
          <w:szCs w:val="28"/>
        </w:rPr>
        <w:t xml:space="preserve">позволяют осуществить </w:t>
      </w:r>
      <w:r w:rsidR="00B2752E" w:rsidRPr="00B2752E">
        <w:rPr>
          <w:rFonts w:ascii="Times New Roman" w:hAnsi="Times New Roman" w:cs="Times New Roman"/>
          <w:sz w:val="28"/>
          <w:szCs w:val="28"/>
        </w:rPr>
        <w:t>дистанционный мониторинг или картирование сельхоз угодий</w:t>
      </w:r>
      <w:r w:rsidR="00104EA0">
        <w:rPr>
          <w:rFonts w:ascii="Times New Roman" w:hAnsi="Times New Roman" w:cs="Times New Roman"/>
          <w:sz w:val="28"/>
          <w:szCs w:val="28"/>
        </w:rPr>
        <w:t xml:space="preserve"> </w:t>
      </w:r>
      <w:r w:rsidR="00104EA0" w:rsidRPr="008B4D8C">
        <w:rPr>
          <w:rFonts w:ascii="Times New Roman" w:eastAsia="Times New Roman" w:hAnsi="Times New Roman" w:cs="Times New Roman"/>
          <w:sz w:val="28"/>
          <w:szCs w:val="28"/>
          <w:lang w:val="x-none"/>
        </w:rPr>
        <w:t>[</w:t>
      </w:r>
      <w:r w:rsidR="00517314" w:rsidRPr="00517314">
        <w:rPr>
          <w:rFonts w:ascii="Times New Roman" w:eastAsia="Times New Roman" w:hAnsi="Times New Roman" w:cs="Times New Roman"/>
          <w:sz w:val="28"/>
          <w:szCs w:val="28"/>
        </w:rPr>
        <w:t>4</w:t>
      </w:r>
      <w:r w:rsidR="00104EA0" w:rsidRPr="008B4D8C">
        <w:rPr>
          <w:rFonts w:ascii="Times New Roman" w:eastAsia="Times New Roman" w:hAnsi="Times New Roman" w:cs="Times New Roman"/>
          <w:sz w:val="28"/>
          <w:szCs w:val="28"/>
          <w:lang w:val="x-none"/>
        </w:rPr>
        <w:t>]</w:t>
      </w:r>
      <w:r w:rsidR="00B2752E">
        <w:rPr>
          <w:rFonts w:ascii="Times New Roman" w:hAnsi="Times New Roman" w:cs="Times New Roman"/>
          <w:sz w:val="28"/>
          <w:szCs w:val="28"/>
        </w:rPr>
        <w:t>. Научно исследуются возможности инновационных подходов применения БПЛА – осуществления точечного внесения активированных растворов</w:t>
      </w:r>
      <w:r w:rsidR="004E307F" w:rsidRPr="004E307F">
        <w:rPr>
          <w:rFonts w:ascii="Times New Roman" w:hAnsi="Times New Roman" w:cs="Times New Roman"/>
          <w:sz w:val="28"/>
          <w:szCs w:val="28"/>
        </w:rPr>
        <w:t>,</w:t>
      </w:r>
      <w:r w:rsidR="00B2752E">
        <w:rPr>
          <w:rFonts w:ascii="Times New Roman" w:hAnsi="Times New Roman" w:cs="Times New Roman"/>
          <w:sz w:val="28"/>
          <w:szCs w:val="28"/>
        </w:rPr>
        <w:t xml:space="preserve"> инфракрасное исследование сельскохозяйственных полей. Однако с массовым внедрением беспилотных летательных аппаратов на практике начинают появляться проблемы их реализации для решения конкретных задач - построение оптимальных алгоритмов полетных заданий с</w:t>
      </w:r>
      <w:r w:rsidR="00832B43">
        <w:rPr>
          <w:rFonts w:ascii="Times New Roman" w:hAnsi="Times New Roman" w:cs="Times New Roman"/>
          <w:sz w:val="28"/>
          <w:szCs w:val="28"/>
        </w:rPr>
        <w:t xml:space="preserve"> </w:t>
      </w:r>
      <w:r w:rsidR="00B2752E">
        <w:rPr>
          <w:rFonts w:ascii="Times New Roman" w:hAnsi="Times New Roman" w:cs="Times New Roman"/>
          <w:sz w:val="28"/>
          <w:szCs w:val="28"/>
        </w:rPr>
        <w:t xml:space="preserve">определением высоты, траектории полета </w:t>
      </w:r>
      <w:proofErr w:type="spellStart"/>
      <w:r w:rsidR="00832B43">
        <w:rPr>
          <w:rFonts w:ascii="Times New Roman" w:hAnsi="Times New Roman" w:cs="Times New Roman"/>
          <w:sz w:val="28"/>
          <w:szCs w:val="28"/>
        </w:rPr>
        <w:t>и.т.д</w:t>
      </w:r>
      <w:proofErr w:type="spellEnd"/>
      <w:r w:rsidR="00832B43">
        <w:rPr>
          <w:rFonts w:ascii="Times New Roman" w:hAnsi="Times New Roman" w:cs="Times New Roman"/>
          <w:sz w:val="28"/>
          <w:szCs w:val="28"/>
        </w:rPr>
        <w:t>. Существенной проблемой применения БПЛА является сравнительно небольшое время полета, в среднем составляет 15-18 мин, которое существенно ограничивается емкостью аккумуляторных батарей</w:t>
      </w:r>
      <w:r w:rsidR="004E307F" w:rsidRPr="004E307F">
        <w:rPr>
          <w:rFonts w:ascii="Times New Roman" w:hAnsi="Times New Roman" w:cs="Times New Roman"/>
          <w:sz w:val="28"/>
          <w:szCs w:val="28"/>
        </w:rPr>
        <w:t xml:space="preserve"> (</w:t>
      </w:r>
      <w:r w:rsidR="004E307F">
        <w:rPr>
          <w:rFonts w:ascii="Times New Roman" w:hAnsi="Times New Roman" w:cs="Times New Roman"/>
          <w:sz w:val="28"/>
          <w:szCs w:val="28"/>
        </w:rPr>
        <w:t>АКБ)</w:t>
      </w:r>
      <w:r w:rsidR="00832B43">
        <w:rPr>
          <w:rFonts w:ascii="Times New Roman" w:hAnsi="Times New Roman" w:cs="Times New Roman"/>
          <w:sz w:val="28"/>
          <w:szCs w:val="28"/>
        </w:rPr>
        <w:t xml:space="preserve">. Для выполнения вышеперечисленных задач БПЛА </w:t>
      </w:r>
      <w:r w:rsidR="00EC5119">
        <w:rPr>
          <w:rFonts w:ascii="Times New Roman" w:hAnsi="Times New Roman" w:cs="Times New Roman"/>
          <w:sz w:val="28"/>
          <w:szCs w:val="28"/>
        </w:rPr>
        <w:t>необходимое время полета может достигать нескольких часов из-за чего приходиться заряжать аккумуляторы БПЛА непосредственно в поле или использовать сразу несколько БПЛА одновременно для чего уже существуют и применяются передвижные станции</w:t>
      </w:r>
      <w:r w:rsidR="00CA0643">
        <w:rPr>
          <w:rFonts w:ascii="Times New Roman" w:hAnsi="Times New Roman" w:cs="Times New Roman"/>
          <w:sz w:val="28"/>
          <w:szCs w:val="28"/>
        </w:rPr>
        <w:t xml:space="preserve">. Зарядные устройства получают </w:t>
      </w:r>
      <w:r w:rsidR="00825D22">
        <w:rPr>
          <w:rFonts w:ascii="Times New Roman" w:hAnsi="Times New Roman" w:cs="Times New Roman"/>
          <w:sz w:val="28"/>
          <w:szCs w:val="28"/>
        </w:rPr>
        <w:t>питания</w:t>
      </w:r>
      <w:r w:rsidR="00EC5119">
        <w:rPr>
          <w:rFonts w:ascii="Times New Roman" w:hAnsi="Times New Roman" w:cs="Times New Roman"/>
          <w:sz w:val="28"/>
          <w:szCs w:val="28"/>
        </w:rPr>
        <w:t xml:space="preserve"> </w:t>
      </w:r>
      <w:r w:rsidR="00825D22">
        <w:rPr>
          <w:rFonts w:ascii="Times New Roman" w:hAnsi="Times New Roman" w:cs="Times New Roman"/>
          <w:sz w:val="28"/>
          <w:szCs w:val="28"/>
        </w:rPr>
        <w:t>от серийных</w:t>
      </w:r>
      <w:r w:rsidR="00EC5119">
        <w:rPr>
          <w:rFonts w:ascii="Times New Roman" w:hAnsi="Times New Roman" w:cs="Times New Roman"/>
          <w:sz w:val="28"/>
          <w:szCs w:val="28"/>
        </w:rPr>
        <w:t xml:space="preserve"> передвижны</w:t>
      </w:r>
      <w:r w:rsidR="00825D22">
        <w:rPr>
          <w:rFonts w:ascii="Times New Roman" w:hAnsi="Times New Roman" w:cs="Times New Roman"/>
          <w:sz w:val="28"/>
          <w:szCs w:val="28"/>
        </w:rPr>
        <w:t>х</w:t>
      </w:r>
      <w:r w:rsidR="00EC5119">
        <w:rPr>
          <w:rFonts w:ascii="Times New Roman" w:hAnsi="Times New Roman" w:cs="Times New Roman"/>
          <w:sz w:val="28"/>
          <w:szCs w:val="28"/>
        </w:rPr>
        <w:t xml:space="preserve"> автономны</w:t>
      </w:r>
      <w:r w:rsidR="00825D22">
        <w:rPr>
          <w:rFonts w:ascii="Times New Roman" w:hAnsi="Times New Roman" w:cs="Times New Roman"/>
          <w:sz w:val="28"/>
          <w:szCs w:val="28"/>
        </w:rPr>
        <w:t>х</w:t>
      </w:r>
      <w:r w:rsidR="00EC5119">
        <w:rPr>
          <w:rFonts w:ascii="Times New Roman" w:hAnsi="Times New Roman" w:cs="Times New Roman"/>
          <w:sz w:val="28"/>
          <w:szCs w:val="28"/>
        </w:rPr>
        <w:t xml:space="preserve"> источник</w:t>
      </w:r>
      <w:r w:rsidR="00825D22">
        <w:rPr>
          <w:rFonts w:ascii="Times New Roman" w:hAnsi="Times New Roman" w:cs="Times New Roman"/>
          <w:sz w:val="28"/>
          <w:szCs w:val="28"/>
        </w:rPr>
        <w:t>ов</w:t>
      </w:r>
      <w:r w:rsidR="00EC5119">
        <w:rPr>
          <w:rFonts w:ascii="Times New Roman" w:hAnsi="Times New Roman" w:cs="Times New Roman"/>
          <w:sz w:val="28"/>
          <w:szCs w:val="28"/>
        </w:rPr>
        <w:t xml:space="preserve"> электроэнергии</w:t>
      </w:r>
      <w:r w:rsidR="00825D22">
        <w:rPr>
          <w:rFonts w:ascii="Times New Roman" w:hAnsi="Times New Roman" w:cs="Times New Roman"/>
          <w:sz w:val="28"/>
          <w:szCs w:val="28"/>
        </w:rPr>
        <w:t xml:space="preserve"> с бензиновыми или дизельными двигателями</w:t>
      </w:r>
      <w:r w:rsidR="00EC5119">
        <w:rPr>
          <w:rFonts w:ascii="Times New Roman" w:hAnsi="Times New Roman" w:cs="Times New Roman"/>
          <w:sz w:val="28"/>
          <w:szCs w:val="28"/>
        </w:rPr>
        <w:t xml:space="preserve">. </w:t>
      </w:r>
      <w:r w:rsidR="00C5126D">
        <w:rPr>
          <w:rFonts w:ascii="Times New Roman" w:hAnsi="Times New Roman" w:cs="Times New Roman"/>
          <w:sz w:val="28"/>
          <w:szCs w:val="28"/>
        </w:rPr>
        <w:t xml:space="preserve">Применение серийных генераторов на практике показало ряд проблем – быстрый износ моторесурса, высокие </w:t>
      </w:r>
      <w:proofErr w:type="spellStart"/>
      <w:r w:rsidR="00C5126D">
        <w:rPr>
          <w:rFonts w:ascii="Times New Roman" w:hAnsi="Times New Roman" w:cs="Times New Roman"/>
          <w:sz w:val="28"/>
          <w:szCs w:val="28"/>
        </w:rPr>
        <w:t>массо</w:t>
      </w:r>
      <w:proofErr w:type="spellEnd"/>
      <w:r w:rsidR="00C5126D">
        <w:rPr>
          <w:rFonts w:ascii="Times New Roman" w:hAnsi="Times New Roman" w:cs="Times New Roman"/>
          <w:sz w:val="28"/>
          <w:szCs w:val="28"/>
        </w:rPr>
        <w:t xml:space="preserve">-габаритный </w:t>
      </w:r>
      <w:r w:rsidR="004B04C2">
        <w:rPr>
          <w:rFonts w:ascii="Times New Roman" w:hAnsi="Times New Roman" w:cs="Times New Roman"/>
          <w:sz w:val="28"/>
          <w:szCs w:val="28"/>
        </w:rPr>
        <w:t>показатели</w:t>
      </w:r>
      <w:r w:rsidR="00710D4B">
        <w:rPr>
          <w:rFonts w:ascii="Times New Roman" w:hAnsi="Times New Roman" w:cs="Times New Roman"/>
          <w:sz w:val="28"/>
          <w:szCs w:val="28"/>
        </w:rPr>
        <w:t>.</w:t>
      </w:r>
      <w:r w:rsidR="005337BE">
        <w:rPr>
          <w:rFonts w:ascii="Times New Roman" w:hAnsi="Times New Roman" w:cs="Times New Roman"/>
          <w:sz w:val="28"/>
          <w:szCs w:val="28"/>
        </w:rPr>
        <w:t xml:space="preserve"> </w:t>
      </w:r>
      <w:r w:rsidR="006C02E0">
        <w:rPr>
          <w:rFonts w:ascii="Times New Roman" w:hAnsi="Times New Roman" w:cs="Times New Roman"/>
          <w:sz w:val="28"/>
          <w:szCs w:val="28"/>
        </w:rPr>
        <w:t>Срыв электроснабжения ЗУ для БПЛА ведет к существенным материальным затратам, так как приводит к невозможности продолжения выполнения полетного задания.</w:t>
      </w:r>
      <w:r w:rsidR="00710D4B">
        <w:rPr>
          <w:rFonts w:ascii="Times New Roman" w:hAnsi="Times New Roman" w:cs="Times New Roman"/>
          <w:sz w:val="28"/>
          <w:szCs w:val="28"/>
        </w:rPr>
        <w:t xml:space="preserve"> </w:t>
      </w:r>
      <w:r w:rsidR="005337BE">
        <w:rPr>
          <w:rFonts w:ascii="Times New Roman" w:hAnsi="Times New Roman" w:cs="Times New Roman"/>
          <w:sz w:val="28"/>
          <w:szCs w:val="28"/>
        </w:rPr>
        <w:t>Задача исследования системы</w:t>
      </w:r>
      <w:r w:rsidR="00710D4B">
        <w:rPr>
          <w:rFonts w:ascii="Times New Roman" w:hAnsi="Times New Roman" w:cs="Times New Roman"/>
          <w:sz w:val="28"/>
          <w:szCs w:val="28"/>
        </w:rPr>
        <w:t xml:space="preserve"> </w:t>
      </w:r>
      <w:r w:rsidR="005337BE">
        <w:rPr>
          <w:rFonts w:ascii="Times New Roman" w:hAnsi="Times New Roman" w:cs="Times New Roman"/>
          <w:sz w:val="28"/>
          <w:szCs w:val="28"/>
        </w:rPr>
        <w:t xml:space="preserve">зарядное устройство - автономных источник электроэнергии является </w:t>
      </w:r>
      <w:r w:rsidR="006C02E0">
        <w:rPr>
          <w:rFonts w:ascii="Times New Roman" w:hAnsi="Times New Roman" w:cs="Times New Roman"/>
          <w:sz w:val="28"/>
          <w:szCs w:val="28"/>
        </w:rPr>
        <w:t>актуальной задачей, расширяющей возможности применения БПЛА. Про</w:t>
      </w:r>
      <w:r w:rsidR="006C02E0">
        <w:rPr>
          <w:rFonts w:ascii="Times New Roman" w:hAnsi="Times New Roman" w:cs="Times New Roman"/>
          <w:sz w:val="28"/>
          <w:szCs w:val="28"/>
        </w:rPr>
        <w:lastRenderedPageBreak/>
        <w:t xml:space="preserve">ектирование автономного источника </w:t>
      </w:r>
      <w:r w:rsidR="00AE2A38">
        <w:rPr>
          <w:rFonts w:ascii="Times New Roman" w:hAnsi="Times New Roman" w:cs="Times New Roman"/>
          <w:sz w:val="28"/>
          <w:szCs w:val="28"/>
        </w:rPr>
        <w:t>согласно предъявляемых требований</w:t>
      </w:r>
      <w:r w:rsidR="006C02E0">
        <w:rPr>
          <w:rFonts w:ascii="Times New Roman" w:hAnsi="Times New Roman" w:cs="Times New Roman"/>
          <w:sz w:val="28"/>
          <w:szCs w:val="28"/>
        </w:rPr>
        <w:t xml:space="preserve"> необходимо исходя из нагрузки</w:t>
      </w:r>
      <w:r w:rsidR="00AE2A38">
        <w:rPr>
          <w:rFonts w:ascii="Times New Roman" w:hAnsi="Times New Roman" w:cs="Times New Roman"/>
          <w:sz w:val="28"/>
          <w:szCs w:val="28"/>
        </w:rPr>
        <w:t xml:space="preserve"> – ЗУ </w:t>
      </w:r>
      <w:r w:rsidR="00AE2A38" w:rsidRPr="00B6485F">
        <w:rPr>
          <w:rFonts w:ascii="Times New Roman" w:hAnsi="Times New Roman" w:cs="Times New Roman"/>
          <w:sz w:val="28"/>
          <w:szCs w:val="28"/>
        </w:rPr>
        <w:t>аккумуляторны</w:t>
      </w:r>
      <w:r w:rsidR="00AE2A38">
        <w:rPr>
          <w:rFonts w:ascii="Times New Roman" w:hAnsi="Times New Roman" w:cs="Times New Roman"/>
          <w:sz w:val="28"/>
          <w:szCs w:val="28"/>
        </w:rPr>
        <w:t xml:space="preserve">х </w:t>
      </w:r>
      <w:r w:rsidR="00AE2A38" w:rsidRPr="00B6485F">
        <w:rPr>
          <w:rFonts w:ascii="Times New Roman" w:hAnsi="Times New Roman" w:cs="Times New Roman"/>
          <w:sz w:val="28"/>
          <w:szCs w:val="28"/>
        </w:rPr>
        <w:t>батаре</w:t>
      </w:r>
      <w:r w:rsidR="00AE2A38">
        <w:rPr>
          <w:rFonts w:ascii="Times New Roman" w:hAnsi="Times New Roman" w:cs="Times New Roman"/>
          <w:sz w:val="28"/>
          <w:szCs w:val="28"/>
        </w:rPr>
        <w:t>й БПЛА.</w:t>
      </w:r>
    </w:p>
    <w:p w14:paraId="01F9D122" w14:textId="25AA218A" w:rsidR="00696181" w:rsidRDefault="00696181" w:rsidP="00696181">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исследований. </w:t>
      </w:r>
      <w:r>
        <w:rPr>
          <w:rFonts w:ascii="Times New Roman" w:hAnsi="Times New Roman" w:cs="Times New Roman"/>
          <w:sz w:val="28"/>
          <w:szCs w:val="28"/>
        </w:rPr>
        <w:t>Исследование электрической нагрузки автономного источника для исполнения пилотного задания БПЛА</w:t>
      </w:r>
      <w:r w:rsidR="000B6E41">
        <w:rPr>
          <w:rFonts w:ascii="Times New Roman" w:hAnsi="Times New Roman" w:cs="Times New Roman"/>
          <w:sz w:val="28"/>
          <w:szCs w:val="28"/>
        </w:rPr>
        <w:t xml:space="preserve"> и определение параметров асинхронного генератора.</w:t>
      </w:r>
    </w:p>
    <w:p w14:paraId="6B2A8C67" w14:textId="2B64CCC1" w:rsidR="009D2F63" w:rsidRDefault="00696181" w:rsidP="00A474D9">
      <w:pPr>
        <w:spacing w:after="0" w:line="360" w:lineRule="auto"/>
        <w:ind w:firstLine="709"/>
        <w:jc w:val="both"/>
        <w:rPr>
          <w:rFonts w:ascii="Times New Roman" w:hAnsi="Times New Roman" w:cs="Times New Roman"/>
          <w:sz w:val="28"/>
          <w:szCs w:val="28"/>
        </w:rPr>
      </w:pPr>
      <w:r w:rsidRPr="00E27617">
        <w:rPr>
          <w:rFonts w:ascii="Times New Roman" w:hAnsi="Times New Roman" w:cs="Times New Roman"/>
          <w:b/>
          <w:sz w:val="28"/>
          <w:szCs w:val="28"/>
        </w:rPr>
        <w:t>Материалы и методы исследований</w:t>
      </w:r>
      <w:r>
        <w:rPr>
          <w:rFonts w:ascii="Times New Roman" w:hAnsi="Times New Roman" w:cs="Times New Roman"/>
          <w:sz w:val="28"/>
          <w:szCs w:val="28"/>
        </w:rPr>
        <w:t xml:space="preserve">. </w:t>
      </w:r>
      <w:r w:rsidR="00133025">
        <w:rPr>
          <w:rFonts w:ascii="Times New Roman" w:hAnsi="Times New Roman" w:cs="Times New Roman"/>
          <w:sz w:val="28"/>
          <w:szCs w:val="28"/>
        </w:rPr>
        <w:t xml:space="preserve">Ввиду существенных преимуществ – низкий саморазряд, высокая плотность энергии, </w:t>
      </w:r>
      <w:r w:rsidR="00133025" w:rsidRPr="00133025">
        <w:rPr>
          <w:rFonts w:ascii="Times New Roman" w:hAnsi="Times New Roman" w:cs="Times New Roman"/>
          <w:sz w:val="28"/>
          <w:szCs w:val="28"/>
        </w:rPr>
        <w:t>отсутствие необходимости в обслуживании</w:t>
      </w:r>
      <w:r w:rsidR="00133025">
        <w:rPr>
          <w:rFonts w:ascii="Times New Roman" w:hAnsi="Times New Roman" w:cs="Times New Roman"/>
          <w:sz w:val="28"/>
          <w:szCs w:val="28"/>
        </w:rPr>
        <w:t>, д</w:t>
      </w:r>
      <w:r w:rsidR="00B6485F">
        <w:rPr>
          <w:rFonts w:ascii="Times New Roman" w:hAnsi="Times New Roman" w:cs="Times New Roman"/>
          <w:sz w:val="28"/>
          <w:szCs w:val="28"/>
        </w:rPr>
        <w:t>ля БПЛА чаще всего применяют л</w:t>
      </w:r>
      <w:r w:rsidR="00B6485F" w:rsidRPr="00B6485F">
        <w:rPr>
          <w:rFonts w:ascii="Times New Roman" w:hAnsi="Times New Roman" w:cs="Times New Roman"/>
          <w:sz w:val="28"/>
          <w:szCs w:val="28"/>
        </w:rPr>
        <w:t>итий-ионные</w:t>
      </w:r>
      <w:r w:rsidR="00B6485F">
        <w:rPr>
          <w:rFonts w:ascii="Times New Roman" w:hAnsi="Times New Roman" w:cs="Times New Roman"/>
          <w:sz w:val="28"/>
          <w:szCs w:val="28"/>
        </w:rPr>
        <w:t xml:space="preserve"> </w:t>
      </w:r>
      <w:r w:rsidR="00B6485F" w:rsidRPr="00B6485F">
        <w:rPr>
          <w:rFonts w:ascii="Times New Roman" w:hAnsi="Times New Roman" w:cs="Times New Roman"/>
          <w:sz w:val="28"/>
          <w:szCs w:val="28"/>
        </w:rPr>
        <w:t>аккумуляторные батареи</w:t>
      </w:r>
      <w:r w:rsidR="00133025">
        <w:rPr>
          <w:rFonts w:ascii="Times New Roman" w:hAnsi="Times New Roman" w:cs="Times New Roman"/>
          <w:sz w:val="28"/>
          <w:szCs w:val="28"/>
        </w:rPr>
        <w:t xml:space="preserve">. Известны эксплуатационные характеристики </w:t>
      </w:r>
      <w:r w:rsidR="00133025" w:rsidRPr="00133025">
        <w:rPr>
          <w:rFonts w:ascii="Times New Roman" w:hAnsi="Times New Roman" w:cs="Times New Roman"/>
          <w:sz w:val="28"/>
          <w:szCs w:val="28"/>
        </w:rPr>
        <w:t xml:space="preserve">процесс заряда </w:t>
      </w:r>
      <w:r w:rsidR="00167DD7" w:rsidRPr="00133025">
        <w:rPr>
          <w:rFonts w:ascii="Times New Roman" w:hAnsi="Times New Roman" w:cs="Times New Roman"/>
          <w:sz w:val="28"/>
          <w:szCs w:val="28"/>
        </w:rPr>
        <w:t>АКБ,</w:t>
      </w:r>
      <w:r w:rsidR="00133025">
        <w:rPr>
          <w:rFonts w:ascii="Times New Roman" w:hAnsi="Times New Roman" w:cs="Times New Roman"/>
          <w:sz w:val="28"/>
          <w:szCs w:val="28"/>
        </w:rPr>
        <w:t xml:space="preserve"> публикуемые производителем</w:t>
      </w:r>
      <w:r w:rsidR="00104EA0">
        <w:rPr>
          <w:rFonts w:ascii="Times New Roman" w:hAnsi="Times New Roman" w:cs="Times New Roman"/>
          <w:sz w:val="28"/>
          <w:szCs w:val="28"/>
        </w:rPr>
        <w:t xml:space="preserve"> </w:t>
      </w:r>
      <w:r w:rsidR="00104EA0" w:rsidRPr="008B4D8C">
        <w:rPr>
          <w:rFonts w:ascii="Times New Roman" w:eastAsia="Times New Roman" w:hAnsi="Times New Roman" w:cs="Times New Roman"/>
          <w:sz w:val="28"/>
          <w:szCs w:val="28"/>
          <w:lang w:val="x-none"/>
        </w:rPr>
        <w:t>[</w:t>
      </w:r>
      <w:r w:rsidR="00104EA0">
        <w:rPr>
          <w:rFonts w:ascii="Times New Roman" w:eastAsia="Times New Roman" w:hAnsi="Times New Roman" w:cs="Times New Roman"/>
          <w:sz w:val="28"/>
          <w:szCs w:val="28"/>
        </w:rPr>
        <w:t>1</w:t>
      </w:r>
      <w:r w:rsidR="00104EA0" w:rsidRPr="008B4D8C">
        <w:rPr>
          <w:rFonts w:ascii="Times New Roman" w:eastAsia="Times New Roman" w:hAnsi="Times New Roman" w:cs="Times New Roman"/>
          <w:sz w:val="28"/>
          <w:szCs w:val="28"/>
          <w:lang w:val="x-none"/>
        </w:rPr>
        <w:t>]</w:t>
      </w:r>
      <w:r w:rsidR="00167DD7">
        <w:rPr>
          <w:rFonts w:ascii="Times New Roman" w:hAnsi="Times New Roman" w:cs="Times New Roman"/>
          <w:sz w:val="28"/>
          <w:szCs w:val="28"/>
        </w:rPr>
        <w:t xml:space="preserve"> (Рисунок 1)</w:t>
      </w:r>
      <w:r w:rsidR="00133025">
        <w:rPr>
          <w:rFonts w:ascii="Times New Roman" w:hAnsi="Times New Roman" w:cs="Times New Roman"/>
          <w:sz w:val="28"/>
          <w:szCs w:val="28"/>
        </w:rPr>
        <w:t xml:space="preserve">. </w:t>
      </w:r>
    </w:p>
    <w:p w14:paraId="143BBEF1" w14:textId="1D74F12E" w:rsidR="00825D22" w:rsidRDefault="00167DD7" w:rsidP="00167DD7">
      <w:pPr>
        <w:spacing w:after="0" w:line="360" w:lineRule="auto"/>
        <w:ind w:firstLine="709"/>
        <w:jc w:val="center"/>
        <w:rPr>
          <w:rFonts w:ascii="Times New Roman" w:hAnsi="Times New Roman" w:cs="Times New Roman"/>
          <w:sz w:val="28"/>
          <w:szCs w:val="28"/>
        </w:rPr>
      </w:pPr>
      <w:r>
        <w:rPr>
          <w:noProof/>
          <w:lang w:eastAsia="ru-RU"/>
        </w:rPr>
        <w:drawing>
          <wp:inline distT="0" distB="0" distL="0" distR="0" wp14:anchorId="5CC6C48B" wp14:editId="2540D521">
            <wp:extent cx="2371725" cy="255925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4565" t="17945" r="29878" b="13806"/>
                    <a:stretch/>
                  </pic:blipFill>
                  <pic:spPr bwMode="auto">
                    <a:xfrm>
                      <a:off x="0" y="0"/>
                      <a:ext cx="2375176" cy="2562980"/>
                    </a:xfrm>
                    <a:prstGeom prst="rect">
                      <a:avLst/>
                    </a:prstGeom>
                    <a:ln>
                      <a:noFill/>
                    </a:ln>
                    <a:extLst>
                      <a:ext uri="{53640926-AAD7-44D8-BBD7-CCE9431645EC}">
                        <a14:shadowObscured xmlns:a14="http://schemas.microsoft.com/office/drawing/2010/main"/>
                      </a:ext>
                    </a:extLst>
                  </pic:spPr>
                </pic:pic>
              </a:graphicData>
            </a:graphic>
          </wp:inline>
        </w:drawing>
      </w:r>
    </w:p>
    <w:p w14:paraId="2A55324D" w14:textId="7421F152" w:rsidR="00167DD7" w:rsidRPr="00D3673B" w:rsidRDefault="00167DD7" w:rsidP="00D3673B">
      <w:pPr>
        <w:jc w:val="center"/>
        <w:rPr>
          <w:rFonts w:ascii="Times New Roman" w:hAnsi="Times New Roman" w:cs="Times New Roman"/>
          <w:bCs/>
          <w:sz w:val="24"/>
          <w:szCs w:val="24"/>
        </w:rPr>
      </w:pPr>
      <w:r w:rsidRPr="00D3673B">
        <w:rPr>
          <w:rFonts w:ascii="Times New Roman" w:hAnsi="Times New Roman" w:cs="Times New Roman"/>
          <w:bCs/>
          <w:sz w:val="24"/>
          <w:szCs w:val="24"/>
        </w:rPr>
        <w:t>Рисунок 1 – Эксплуатационная характеристика заряда АКБ (LT-LFP120)</w:t>
      </w:r>
    </w:p>
    <w:p w14:paraId="3D62D35A" w14:textId="21BF67BB" w:rsidR="00382A16" w:rsidRDefault="00167DD7" w:rsidP="005F714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данной эксплуатационной характеристики потребляемая мощность зарядного устройства</w:t>
      </w:r>
      <w:r w:rsidR="00B539E3">
        <w:rPr>
          <w:rFonts w:ascii="Times New Roman" w:hAnsi="Times New Roman" w:cs="Times New Roman"/>
          <w:sz w:val="28"/>
          <w:szCs w:val="28"/>
        </w:rPr>
        <w:t xml:space="preserve"> должна иметь</w:t>
      </w:r>
      <w:r>
        <w:rPr>
          <w:rFonts w:ascii="Times New Roman" w:hAnsi="Times New Roman" w:cs="Times New Roman"/>
          <w:sz w:val="28"/>
          <w:szCs w:val="28"/>
        </w:rPr>
        <w:t xml:space="preserve"> пропорциональн</w:t>
      </w:r>
      <w:r w:rsidR="00B539E3">
        <w:rPr>
          <w:rFonts w:ascii="Times New Roman" w:hAnsi="Times New Roman" w:cs="Times New Roman"/>
          <w:sz w:val="28"/>
          <w:szCs w:val="28"/>
        </w:rPr>
        <w:t xml:space="preserve">ый вид. </w:t>
      </w:r>
      <w:r w:rsidR="00382A16">
        <w:rPr>
          <w:rFonts w:ascii="Times New Roman" w:hAnsi="Times New Roman" w:cs="Times New Roman"/>
          <w:sz w:val="28"/>
          <w:szCs w:val="28"/>
        </w:rPr>
        <w:t xml:space="preserve">При этом коэффициент мощности должен быть близок к 1, так как согласно </w:t>
      </w:r>
      <w:r w:rsidR="00382A16" w:rsidRPr="00382A16">
        <w:rPr>
          <w:rFonts w:ascii="Times New Roman" w:hAnsi="Times New Roman" w:cs="Times New Roman"/>
          <w:sz w:val="28"/>
          <w:szCs w:val="28"/>
        </w:rPr>
        <w:t>ГОСТ (IEC 61000-3-2-2017)</w:t>
      </w:r>
      <w:r w:rsidR="00104EA0">
        <w:rPr>
          <w:rFonts w:ascii="Times New Roman" w:hAnsi="Times New Roman" w:cs="Times New Roman"/>
          <w:sz w:val="28"/>
          <w:szCs w:val="28"/>
        </w:rPr>
        <w:t xml:space="preserve"> </w:t>
      </w:r>
      <w:r w:rsidR="00104EA0" w:rsidRPr="008B4D8C">
        <w:rPr>
          <w:rFonts w:ascii="Times New Roman" w:eastAsia="Times New Roman" w:hAnsi="Times New Roman" w:cs="Times New Roman"/>
          <w:sz w:val="28"/>
          <w:szCs w:val="28"/>
          <w:lang w:val="x-none"/>
        </w:rPr>
        <w:t>[</w:t>
      </w:r>
      <w:r w:rsidR="00104EA0">
        <w:rPr>
          <w:rFonts w:ascii="Times New Roman" w:eastAsia="Times New Roman" w:hAnsi="Times New Roman" w:cs="Times New Roman"/>
          <w:sz w:val="28"/>
          <w:szCs w:val="28"/>
        </w:rPr>
        <w:t>2</w:t>
      </w:r>
      <w:r w:rsidR="00104EA0" w:rsidRPr="008B4D8C">
        <w:rPr>
          <w:rFonts w:ascii="Times New Roman" w:eastAsia="Times New Roman" w:hAnsi="Times New Roman" w:cs="Times New Roman"/>
          <w:sz w:val="28"/>
          <w:szCs w:val="28"/>
          <w:lang w:val="x-none"/>
        </w:rPr>
        <w:t>]</w:t>
      </w:r>
      <w:r w:rsidR="00382A16">
        <w:rPr>
          <w:rFonts w:ascii="Times New Roman" w:hAnsi="Times New Roman" w:cs="Times New Roman"/>
          <w:sz w:val="28"/>
          <w:szCs w:val="28"/>
        </w:rPr>
        <w:t xml:space="preserve"> зарядное устройство должно содержать на входе корректор</w:t>
      </w:r>
      <w:r w:rsidR="005F7140">
        <w:rPr>
          <w:rFonts w:ascii="Times New Roman" w:hAnsi="Times New Roman" w:cs="Times New Roman"/>
          <w:sz w:val="28"/>
          <w:szCs w:val="28"/>
        </w:rPr>
        <w:t xml:space="preserve"> коэффициента мощности повышающее</w:t>
      </w:r>
      <w:r w:rsidR="00382A16">
        <w:rPr>
          <w:rFonts w:ascii="Times New Roman" w:hAnsi="Times New Roman" w:cs="Times New Roman"/>
          <w:sz w:val="28"/>
          <w:szCs w:val="28"/>
        </w:rPr>
        <w:t xml:space="preserve"> </w:t>
      </w:r>
      <w:r w:rsidR="00382A16" w:rsidRPr="00382A16">
        <w:rPr>
          <w:rFonts w:ascii="Times New Roman" w:hAnsi="Times New Roman" w:cs="Times New Roman"/>
          <w:sz w:val="28"/>
          <w:szCs w:val="28"/>
        </w:rPr>
        <w:t>качеств</w:t>
      </w:r>
      <w:r w:rsidR="005F7140">
        <w:rPr>
          <w:rFonts w:ascii="Times New Roman" w:hAnsi="Times New Roman" w:cs="Times New Roman"/>
          <w:sz w:val="28"/>
          <w:szCs w:val="28"/>
        </w:rPr>
        <w:t>о</w:t>
      </w:r>
      <w:r w:rsidR="00382A16" w:rsidRPr="00382A16">
        <w:rPr>
          <w:rFonts w:ascii="Times New Roman" w:hAnsi="Times New Roman" w:cs="Times New Roman"/>
          <w:sz w:val="28"/>
          <w:szCs w:val="28"/>
        </w:rPr>
        <w:t xml:space="preserve"> потребляемого из сети тока</w:t>
      </w:r>
      <w:r w:rsidR="004B04C2">
        <w:rPr>
          <w:rFonts w:ascii="Times New Roman" w:hAnsi="Times New Roman" w:cs="Times New Roman"/>
          <w:sz w:val="28"/>
          <w:szCs w:val="28"/>
        </w:rPr>
        <w:t xml:space="preserve">. Корректор коэффициента мощности путем формирования тока сети </w:t>
      </w:r>
      <w:proofErr w:type="spellStart"/>
      <w:r w:rsidR="004B04C2">
        <w:rPr>
          <w:rFonts w:ascii="Times New Roman" w:hAnsi="Times New Roman" w:cs="Times New Roman"/>
          <w:sz w:val="28"/>
          <w:szCs w:val="28"/>
        </w:rPr>
        <w:t>прямопропорционально</w:t>
      </w:r>
      <w:r w:rsidR="00084F48">
        <w:rPr>
          <w:rFonts w:ascii="Times New Roman" w:hAnsi="Times New Roman" w:cs="Times New Roman"/>
          <w:sz w:val="28"/>
          <w:szCs w:val="28"/>
        </w:rPr>
        <w:t>го</w:t>
      </w:r>
      <w:proofErr w:type="spellEnd"/>
      <w:r w:rsidR="004B04C2">
        <w:rPr>
          <w:rFonts w:ascii="Times New Roman" w:hAnsi="Times New Roman" w:cs="Times New Roman"/>
          <w:sz w:val="28"/>
          <w:szCs w:val="28"/>
        </w:rPr>
        <w:t xml:space="preserve"> входному напряжения также позволяет обеспечить низкий коэффициент гармоник потребляемого тока</w:t>
      </w:r>
      <w:r w:rsidR="005F7140">
        <w:rPr>
          <w:rFonts w:ascii="Times New Roman" w:hAnsi="Times New Roman" w:cs="Times New Roman"/>
          <w:sz w:val="28"/>
          <w:szCs w:val="28"/>
        </w:rPr>
        <w:t>.</w:t>
      </w:r>
      <w:r w:rsidR="00382A16" w:rsidRPr="00382A16">
        <w:rPr>
          <w:rFonts w:ascii="Times New Roman" w:hAnsi="Times New Roman" w:cs="Times New Roman"/>
          <w:sz w:val="28"/>
          <w:szCs w:val="28"/>
        </w:rPr>
        <w:t xml:space="preserve"> </w:t>
      </w:r>
    </w:p>
    <w:p w14:paraId="7970087F" w14:textId="5DE2746E" w:rsidR="00167DD7" w:rsidRDefault="005F7140" w:rsidP="00A474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Для подтверждения данных тезисов </w:t>
      </w:r>
      <w:r w:rsidR="00B539E3">
        <w:rPr>
          <w:rFonts w:ascii="Times New Roman" w:hAnsi="Times New Roman" w:cs="Times New Roman"/>
          <w:sz w:val="28"/>
          <w:szCs w:val="28"/>
        </w:rPr>
        <w:t xml:space="preserve">произведены экспериментальные исследования </w:t>
      </w:r>
      <w:r w:rsidR="00382A16">
        <w:rPr>
          <w:rFonts w:ascii="Times New Roman" w:hAnsi="Times New Roman" w:cs="Times New Roman"/>
          <w:sz w:val="28"/>
          <w:szCs w:val="28"/>
        </w:rPr>
        <w:t>работы зарядных устройств для БПЛА</w:t>
      </w:r>
      <w:r>
        <w:rPr>
          <w:rFonts w:ascii="Times New Roman" w:hAnsi="Times New Roman" w:cs="Times New Roman"/>
          <w:sz w:val="28"/>
          <w:szCs w:val="28"/>
        </w:rPr>
        <w:t xml:space="preserve"> как электрическ</w:t>
      </w:r>
      <w:r w:rsidR="00247427">
        <w:rPr>
          <w:rFonts w:ascii="Times New Roman" w:hAnsi="Times New Roman" w:cs="Times New Roman"/>
          <w:sz w:val="28"/>
          <w:szCs w:val="28"/>
        </w:rPr>
        <w:t>ой</w:t>
      </w:r>
      <w:r>
        <w:rPr>
          <w:rFonts w:ascii="Times New Roman" w:hAnsi="Times New Roman" w:cs="Times New Roman"/>
          <w:sz w:val="28"/>
          <w:szCs w:val="28"/>
        </w:rPr>
        <w:t xml:space="preserve"> нагрузк</w:t>
      </w:r>
      <w:r w:rsidR="00247427">
        <w:rPr>
          <w:rFonts w:ascii="Times New Roman" w:hAnsi="Times New Roman" w:cs="Times New Roman"/>
          <w:sz w:val="28"/>
          <w:szCs w:val="28"/>
        </w:rPr>
        <w:t>и</w:t>
      </w:r>
      <w:r>
        <w:rPr>
          <w:rFonts w:ascii="Times New Roman" w:hAnsi="Times New Roman" w:cs="Times New Roman"/>
          <w:sz w:val="28"/>
          <w:szCs w:val="28"/>
        </w:rPr>
        <w:t xml:space="preserve"> для автономного источника</w:t>
      </w:r>
      <w:r w:rsidR="003F6639">
        <w:rPr>
          <w:rFonts w:ascii="Times New Roman" w:hAnsi="Times New Roman" w:cs="Times New Roman"/>
          <w:sz w:val="28"/>
          <w:szCs w:val="28"/>
        </w:rPr>
        <w:t xml:space="preserve"> (рисунок 2)</w:t>
      </w:r>
      <w:r w:rsidR="00382A16">
        <w:rPr>
          <w:rFonts w:ascii="Times New Roman" w:hAnsi="Times New Roman" w:cs="Times New Roman"/>
          <w:sz w:val="28"/>
          <w:szCs w:val="28"/>
        </w:rPr>
        <w:t>.</w:t>
      </w:r>
    </w:p>
    <w:p w14:paraId="605192E4" w14:textId="7E766DF2" w:rsidR="000B6E41" w:rsidRPr="00126E58" w:rsidRDefault="00B027C8" w:rsidP="000B6E4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Измерения показател</w:t>
      </w:r>
      <w:r w:rsidR="000B6E41">
        <w:rPr>
          <w:rFonts w:ascii="Times New Roman" w:hAnsi="Times New Roman" w:cs="Times New Roman"/>
          <w:sz w:val="28"/>
          <w:szCs w:val="28"/>
        </w:rPr>
        <w:t>ей</w:t>
      </w:r>
      <w:r>
        <w:rPr>
          <w:rFonts w:ascii="Times New Roman" w:hAnsi="Times New Roman" w:cs="Times New Roman"/>
          <w:sz w:val="28"/>
          <w:szCs w:val="28"/>
        </w:rPr>
        <w:t xml:space="preserve"> качества электроэнергии произведены</w:t>
      </w:r>
      <w:r w:rsidR="00696181">
        <w:rPr>
          <w:rFonts w:ascii="Times New Roman" w:hAnsi="Times New Roman" w:cs="Times New Roman"/>
          <w:sz w:val="28"/>
          <w:szCs w:val="28"/>
        </w:rPr>
        <w:t xml:space="preserve"> </w:t>
      </w:r>
      <w:r w:rsidR="000B6E41">
        <w:rPr>
          <w:rFonts w:ascii="Times New Roman" w:hAnsi="Times New Roman" w:cs="Times New Roman"/>
          <w:sz w:val="28"/>
          <w:szCs w:val="28"/>
        </w:rPr>
        <w:t xml:space="preserve">в </w:t>
      </w:r>
      <w:r w:rsidR="00696181">
        <w:rPr>
          <w:rFonts w:ascii="Times New Roman" w:hAnsi="Times New Roman" w:cs="Times New Roman"/>
          <w:sz w:val="28"/>
          <w:szCs w:val="28"/>
        </w:rPr>
        <w:t>процесс</w:t>
      </w:r>
      <w:r w:rsidR="000B6E41">
        <w:rPr>
          <w:rFonts w:ascii="Times New Roman" w:hAnsi="Times New Roman" w:cs="Times New Roman"/>
          <w:sz w:val="28"/>
          <w:szCs w:val="28"/>
        </w:rPr>
        <w:t>е</w:t>
      </w:r>
      <w:r w:rsidR="00696181">
        <w:rPr>
          <w:rFonts w:ascii="Times New Roman" w:hAnsi="Times New Roman" w:cs="Times New Roman"/>
          <w:sz w:val="28"/>
          <w:szCs w:val="28"/>
        </w:rPr>
        <w:t xml:space="preserve"> заряда</w:t>
      </w:r>
      <w:r w:rsidR="000B6E41" w:rsidRPr="000B6E41">
        <w:rPr>
          <w:rFonts w:ascii="Times New Roman" w:hAnsi="Times New Roman" w:cs="Times New Roman"/>
          <w:sz w:val="28"/>
          <w:szCs w:val="28"/>
        </w:rPr>
        <w:t>:</w:t>
      </w:r>
      <w:r w:rsidR="00696181">
        <w:rPr>
          <w:rFonts w:ascii="Times New Roman" w:hAnsi="Times New Roman" w:cs="Times New Roman"/>
          <w:sz w:val="28"/>
          <w:szCs w:val="28"/>
        </w:rPr>
        <w:t xml:space="preserve"> </w:t>
      </w:r>
      <w:r>
        <w:rPr>
          <w:rFonts w:ascii="Times New Roman" w:hAnsi="Times New Roman" w:cs="Times New Roman"/>
          <w:sz w:val="28"/>
          <w:szCs w:val="28"/>
        </w:rPr>
        <w:t>а</w:t>
      </w:r>
      <w:r w:rsidR="00696181" w:rsidRPr="009D2F63">
        <w:rPr>
          <w:rFonts w:ascii="Times New Roman" w:hAnsi="Times New Roman" w:cs="Times New Roman"/>
          <w:sz w:val="28"/>
          <w:szCs w:val="28"/>
        </w:rPr>
        <w:t>ккумуляторн</w:t>
      </w:r>
      <w:r>
        <w:rPr>
          <w:rFonts w:ascii="Times New Roman" w:hAnsi="Times New Roman" w:cs="Times New Roman"/>
          <w:sz w:val="28"/>
          <w:szCs w:val="28"/>
        </w:rPr>
        <w:t>ой</w:t>
      </w:r>
      <w:r w:rsidR="00696181" w:rsidRPr="009D2F63">
        <w:rPr>
          <w:rFonts w:ascii="Times New Roman" w:hAnsi="Times New Roman" w:cs="Times New Roman"/>
          <w:sz w:val="28"/>
          <w:szCs w:val="28"/>
        </w:rPr>
        <w:t xml:space="preserve"> </w:t>
      </w:r>
      <w:r w:rsidR="00696181" w:rsidRPr="00B6485F">
        <w:rPr>
          <w:rFonts w:ascii="Times New Roman" w:hAnsi="Times New Roman" w:cs="Times New Roman"/>
          <w:sz w:val="28"/>
          <w:szCs w:val="28"/>
        </w:rPr>
        <w:t>литий-ионн</w:t>
      </w:r>
      <w:r w:rsidR="00696181">
        <w:rPr>
          <w:rFonts w:ascii="Times New Roman" w:hAnsi="Times New Roman" w:cs="Times New Roman"/>
          <w:sz w:val="28"/>
          <w:szCs w:val="28"/>
        </w:rPr>
        <w:t>ая</w:t>
      </w:r>
      <w:r w:rsidR="00696181" w:rsidRPr="009D2F63">
        <w:rPr>
          <w:rFonts w:ascii="Times New Roman" w:hAnsi="Times New Roman" w:cs="Times New Roman"/>
          <w:sz w:val="28"/>
          <w:szCs w:val="28"/>
        </w:rPr>
        <w:t xml:space="preserve"> батаре</w:t>
      </w:r>
      <w:r w:rsidR="000B6E41">
        <w:rPr>
          <w:rFonts w:ascii="Times New Roman" w:hAnsi="Times New Roman" w:cs="Times New Roman"/>
          <w:sz w:val="28"/>
          <w:szCs w:val="28"/>
        </w:rPr>
        <w:t>и</w:t>
      </w:r>
      <w:r w:rsidR="00696181" w:rsidRPr="009D2F63">
        <w:rPr>
          <w:rFonts w:ascii="Times New Roman" w:hAnsi="Times New Roman" w:cs="Times New Roman"/>
          <w:sz w:val="28"/>
          <w:szCs w:val="28"/>
        </w:rPr>
        <w:t xml:space="preserve"> </w:t>
      </w:r>
      <w:r w:rsidR="00696181">
        <w:rPr>
          <w:rFonts w:ascii="Times New Roman" w:hAnsi="Times New Roman" w:cs="Times New Roman"/>
          <w:sz w:val="28"/>
          <w:szCs w:val="28"/>
          <w:lang w:val="en-US"/>
        </w:rPr>
        <w:t>BAX</w:t>
      </w:r>
      <w:r w:rsidR="00696181" w:rsidRPr="009D2F63">
        <w:rPr>
          <w:rFonts w:ascii="Times New Roman" w:hAnsi="Times New Roman" w:cs="Times New Roman"/>
          <w:sz w:val="28"/>
          <w:szCs w:val="28"/>
        </w:rPr>
        <w:t xml:space="preserve">501-9500 -51.8, емкость батареи 9500 </w:t>
      </w:r>
      <w:proofErr w:type="spellStart"/>
      <w:r w:rsidR="00696181" w:rsidRPr="009D2F63">
        <w:rPr>
          <w:rFonts w:ascii="Times New Roman" w:hAnsi="Times New Roman" w:cs="Times New Roman"/>
          <w:sz w:val="28"/>
          <w:szCs w:val="28"/>
        </w:rPr>
        <w:t>мАч</w:t>
      </w:r>
      <w:proofErr w:type="spellEnd"/>
      <w:r w:rsidR="00696181" w:rsidRPr="009D2F63">
        <w:rPr>
          <w:rFonts w:ascii="Times New Roman" w:hAnsi="Times New Roman" w:cs="Times New Roman"/>
          <w:sz w:val="28"/>
          <w:szCs w:val="28"/>
        </w:rPr>
        <w:t>, 492,1 Вт</w:t>
      </w:r>
      <w:r w:rsidR="000B6E41">
        <w:rPr>
          <w:rFonts w:ascii="Times New Roman" w:hAnsi="Times New Roman" w:cs="Times New Roman"/>
          <w:sz w:val="28"/>
          <w:szCs w:val="28"/>
        </w:rPr>
        <w:t xml:space="preserve">, </w:t>
      </w:r>
      <w:r w:rsidR="000B6E41" w:rsidRPr="009D2F63">
        <w:rPr>
          <w:rFonts w:ascii="Times New Roman" w:hAnsi="Times New Roman" w:cs="Times New Roman"/>
          <w:sz w:val="28"/>
          <w:szCs w:val="28"/>
        </w:rPr>
        <w:t xml:space="preserve">PH4-5870 </w:t>
      </w:r>
      <w:proofErr w:type="spellStart"/>
      <w:r w:rsidR="000B6E41" w:rsidRPr="009D2F63">
        <w:rPr>
          <w:rFonts w:ascii="Times New Roman" w:hAnsi="Times New Roman" w:cs="Times New Roman"/>
          <w:sz w:val="28"/>
          <w:szCs w:val="28"/>
        </w:rPr>
        <w:t>мАч</w:t>
      </w:r>
      <w:proofErr w:type="spellEnd"/>
      <w:r w:rsidR="000B6E41" w:rsidRPr="009D2F63">
        <w:rPr>
          <w:rFonts w:ascii="Times New Roman" w:hAnsi="Times New Roman" w:cs="Times New Roman"/>
          <w:sz w:val="28"/>
          <w:szCs w:val="28"/>
        </w:rPr>
        <w:t xml:space="preserve"> – 15,2 В , максимальное напряжение 17,4 В, емкость батареи 5870 </w:t>
      </w:r>
      <w:proofErr w:type="spellStart"/>
      <w:r w:rsidR="000B6E41" w:rsidRPr="009D2F63">
        <w:rPr>
          <w:rFonts w:ascii="Times New Roman" w:hAnsi="Times New Roman" w:cs="Times New Roman"/>
          <w:sz w:val="28"/>
          <w:szCs w:val="28"/>
        </w:rPr>
        <w:t>мАч</w:t>
      </w:r>
      <w:proofErr w:type="spellEnd"/>
      <w:r w:rsidR="000B6E41" w:rsidRPr="009D2F63">
        <w:rPr>
          <w:rFonts w:ascii="Times New Roman" w:hAnsi="Times New Roman" w:cs="Times New Roman"/>
          <w:sz w:val="28"/>
          <w:szCs w:val="28"/>
        </w:rPr>
        <w:t>, 89,2 Вт</w:t>
      </w:r>
      <w:r w:rsidR="00DA0CFD">
        <w:rPr>
          <w:rFonts w:ascii="Times New Roman" w:hAnsi="Times New Roman" w:cs="Times New Roman"/>
          <w:sz w:val="28"/>
          <w:szCs w:val="28"/>
        </w:rPr>
        <w:t>.</w:t>
      </w:r>
      <w:r w:rsidR="000B6E41">
        <w:rPr>
          <w:rFonts w:ascii="Times New Roman" w:hAnsi="Times New Roman" w:cs="Times New Roman"/>
          <w:sz w:val="28"/>
          <w:szCs w:val="28"/>
        </w:rPr>
        <w:t xml:space="preserve"> </w:t>
      </w:r>
    </w:p>
    <w:p w14:paraId="04D59CBB" w14:textId="30F02F96" w:rsidR="009D2F63" w:rsidRDefault="000B6E41" w:rsidP="009D2F6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качестве зарядных устройств использовались</w:t>
      </w:r>
      <w:r w:rsidRPr="000B6E41">
        <w:rPr>
          <w:rFonts w:ascii="Times New Roman" w:hAnsi="Times New Roman" w:cs="Times New Roman"/>
          <w:sz w:val="28"/>
          <w:szCs w:val="28"/>
        </w:rPr>
        <w:t xml:space="preserve">: </w:t>
      </w:r>
      <w:r>
        <w:rPr>
          <w:rFonts w:ascii="Times New Roman" w:hAnsi="Times New Roman" w:cs="Times New Roman"/>
          <w:sz w:val="28"/>
          <w:szCs w:val="28"/>
        </w:rPr>
        <w:t>з</w:t>
      </w:r>
      <w:r w:rsidR="0091565D">
        <w:rPr>
          <w:rFonts w:ascii="Times New Roman" w:hAnsi="Times New Roman" w:cs="Times New Roman"/>
          <w:sz w:val="28"/>
          <w:szCs w:val="28"/>
        </w:rPr>
        <w:t xml:space="preserve">арядное устройство </w:t>
      </w:r>
      <w:r w:rsidR="0091565D" w:rsidRPr="009D2F63">
        <w:rPr>
          <w:rFonts w:ascii="Times New Roman" w:hAnsi="Times New Roman" w:cs="Times New Roman"/>
          <w:sz w:val="28"/>
          <w:szCs w:val="28"/>
        </w:rPr>
        <w:t>DJI</w:t>
      </w:r>
      <w:r w:rsidR="0091565D" w:rsidRPr="0091565D">
        <w:rPr>
          <w:rFonts w:ascii="Times New Roman" w:hAnsi="Times New Roman" w:cs="Times New Roman"/>
          <w:sz w:val="28"/>
          <w:szCs w:val="28"/>
        </w:rPr>
        <w:t xml:space="preserve"> </w:t>
      </w:r>
      <w:r w:rsidR="0091565D" w:rsidRPr="009D2F63">
        <w:rPr>
          <w:rFonts w:ascii="Times New Roman" w:hAnsi="Times New Roman" w:cs="Times New Roman"/>
          <w:sz w:val="28"/>
          <w:szCs w:val="28"/>
        </w:rPr>
        <w:t>CHX</w:t>
      </w:r>
      <w:r w:rsidR="0091565D" w:rsidRPr="0091565D">
        <w:rPr>
          <w:rFonts w:ascii="Times New Roman" w:hAnsi="Times New Roman" w:cs="Times New Roman"/>
          <w:sz w:val="28"/>
          <w:szCs w:val="28"/>
        </w:rPr>
        <w:t>503-3500</w:t>
      </w:r>
      <w:r w:rsidR="0091565D">
        <w:rPr>
          <w:rFonts w:ascii="Times New Roman" w:hAnsi="Times New Roman" w:cs="Times New Roman"/>
          <w:sz w:val="28"/>
          <w:szCs w:val="28"/>
        </w:rPr>
        <w:t xml:space="preserve"> </w:t>
      </w:r>
      <w:r w:rsidR="00517314" w:rsidRPr="00517314">
        <w:rPr>
          <w:rFonts w:ascii="Times New Roman" w:hAnsi="Times New Roman" w:cs="Times New Roman"/>
          <w:sz w:val="28"/>
          <w:szCs w:val="28"/>
        </w:rPr>
        <w:t>(</w:t>
      </w:r>
      <w:r w:rsidR="00517314" w:rsidRPr="00517314">
        <w:rPr>
          <w:rFonts w:ascii="Times New Roman" w:hAnsi="Times New Roman" w:cs="Times New Roman"/>
          <w:sz w:val="28"/>
          <w:szCs w:val="28"/>
          <w:lang w:val="en-US"/>
        </w:rPr>
        <w:t>U</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w:t>
      </w:r>
      <w:r w:rsidR="00126E58" w:rsidRPr="00517314">
        <w:rPr>
          <w:rFonts w:ascii="Times New Roman" w:hAnsi="Times New Roman" w:cs="Times New Roman"/>
          <w:sz w:val="28"/>
          <w:szCs w:val="28"/>
        </w:rPr>
        <w:t>220</w:t>
      </w:r>
      <w:r w:rsidR="00126E58" w:rsidRPr="009D2F63">
        <w:rPr>
          <w:rFonts w:ascii="Times New Roman" w:hAnsi="Times New Roman" w:cs="Times New Roman"/>
          <w:sz w:val="28"/>
          <w:szCs w:val="28"/>
        </w:rPr>
        <w:t xml:space="preserve">-240 В, </w:t>
      </w:r>
      <w:r w:rsidR="00517314">
        <w:rPr>
          <w:rFonts w:ascii="Times New Roman" w:hAnsi="Times New Roman" w:cs="Times New Roman"/>
          <w:sz w:val="28"/>
          <w:szCs w:val="28"/>
          <w:lang w:val="en-US"/>
        </w:rPr>
        <w:t>I</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w:t>
      </w:r>
      <w:r w:rsidR="00126E58" w:rsidRPr="009D2F63">
        <w:rPr>
          <w:rFonts w:ascii="Times New Roman" w:hAnsi="Times New Roman" w:cs="Times New Roman"/>
          <w:sz w:val="28"/>
          <w:szCs w:val="28"/>
        </w:rPr>
        <w:t xml:space="preserve">15 А, </w:t>
      </w:r>
      <w:r w:rsidR="00517314">
        <w:rPr>
          <w:rFonts w:ascii="Times New Roman" w:hAnsi="Times New Roman" w:cs="Times New Roman"/>
          <w:sz w:val="28"/>
          <w:szCs w:val="28"/>
          <w:lang w:val="en-US"/>
        </w:rPr>
        <w:t>f</w:t>
      </w:r>
      <w:r w:rsidR="00517314">
        <w:rPr>
          <w:rFonts w:ascii="Times New Roman" w:hAnsi="Times New Roman" w:cs="Times New Roman"/>
          <w:sz w:val="28"/>
          <w:szCs w:val="28"/>
          <w:vertAlign w:val="subscript"/>
        </w:rPr>
        <w:t>н</w:t>
      </w:r>
      <w:r w:rsidR="00517314" w:rsidRPr="00517314">
        <w:rPr>
          <w:rFonts w:ascii="Times New Roman" w:hAnsi="Times New Roman" w:cs="Times New Roman"/>
          <w:sz w:val="28"/>
          <w:szCs w:val="28"/>
        </w:rPr>
        <w:t xml:space="preserve"> =</w:t>
      </w:r>
      <w:r w:rsidR="00126E58" w:rsidRPr="009D2F63">
        <w:rPr>
          <w:rFonts w:ascii="Times New Roman" w:hAnsi="Times New Roman" w:cs="Times New Roman"/>
          <w:sz w:val="28"/>
          <w:szCs w:val="28"/>
        </w:rPr>
        <w:t xml:space="preserve"> 50/60 Гц</w:t>
      </w:r>
      <w:r w:rsidR="00517314" w:rsidRPr="00517314">
        <w:rPr>
          <w:rFonts w:ascii="Times New Roman" w:hAnsi="Times New Roman" w:cs="Times New Roman"/>
          <w:sz w:val="28"/>
          <w:szCs w:val="28"/>
        </w:rPr>
        <w:t>)</w:t>
      </w:r>
      <w:r w:rsidR="00126E58" w:rsidRPr="009D2F63">
        <w:rPr>
          <w:rFonts w:ascii="Times New Roman" w:hAnsi="Times New Roman" w:cs="Times New Roman"/>
          <w:sz w:val="28"/>
          <w:szCs w:val="28"/>
        </w:rPr>
        <w:t>;</w:t>
      </w:r>
      <w:r w:rsidRPr="000B6E41">
        <w:rPr>
          <w:rFonts w:ascii="Times New Roman" w:hAnsi="Times New Roman" w:cs="Times New Roman"/>
          <w:sz w:val="28"/>
          <w:szCs w:val="28"/>
        </w:rPr>
        <w:t xml:space="preserve"> </w:t>
      </w:r>
      <w:r w:rsidR="00247427">
        <w:rPr>
          <w:rFonts w:ascii="Times New Roman" w:hAnsi="Times New Roman" w:cs="Times New Roman"/>
          <w:sz w:val="28"/>
          <w:szCs w:val="28"/>
        </w:rPr>
        <w:t>ЗУ</w:t>
      </w:r>
      <w:r w:rsidR="00126E58" w:rsidRPr="009D2F63">
        <w:rPr>
          <w:rFonts w:ascii="Times New Roman" w:hAnsi="Times New Roman" w:cs="Times New Roman"/>
          <w:sz w:val="28"/>
          <w:szCs w:val="28"/>
        </w:rPr>
        <w:t xml:space="preserve"> для БПЛА </w:t>
      </w:r>
      <w:proofErr w:type="spellStart"/>
      <w:r w:rsidR="00126E58" w:rsidRPr="009D2F63">
        <w:rPr>
          <w:rFonts w:ascii="Times New Roman" w:hAnsi="Times New Roman" w:cs="Times New Roman"/>
          <w:sz w:val="28"/>
          <w:szCs w:val="28"/>
        </w:rPr>
        <w:t>Phantom</w:t>
      </w:r>
      <w:proofErr w:type="spellEnd"/>
      <w:r w:rsidR="00126E58" w:rsidRPr="009D2F63">
        <w:rPr>
          <w:rFonts w:ascii="Times New Roman" w:hAnsi="Times New Roman" w:cs="Times New Roman"/>
          <w:sz w:val="28"/>
          <w:szCs w:val="28"/>
        </w:rPr>
        <w:t xml:space="preserve"> 4P –</w:t>
      </w:r>
      <w:r w:rsidR="009D2F63">
        <w:rPr>
          <w:rFonts w:ascii="Times New Roman" w:hAnsi="Times New Roman" w:cs="Times New Roman"/>
          <w:sz w:val="28"/>
          <w:szCs w:val="28"/>
        </w:rPr>
        <w:t xml:space="preserve"> </w:t>
      </w:r>
      <w:r w:rsidR="009D2F63" w:rsidRPr="009D2F63">
        <w:rPr>
          <w:rFonts w:ascii="Times New Roman" w:hAnsi="Times New Roman" w:cs="Times New Roman"/>
          <w:sz w:val="28"/>
          <w:szCs w:val="28"/>
        </w:rPr>
        <w:t>PH4</w:t>
      </w:r>
      <w:r w:rsidR="009D2F63">
        <w:rPr>
          <w:rFonts w:ascii="Times New Roman" w:hAnsi="Times New Roman" w:cs="Times New Roman"/>
          <w:sz w:val="28"/>
          <w:szCs w:val="28"/>
        </w:rPr>
        <w:t>С100</w:t>
      </w:r>
      <w:r w:rsidR="009D2F63" w:rsidRPr="009D2F63">
        <w:rPr>
          <w:rFonts w:ascii="Times New Roman" w:hAnsi="Times New Roman" w:cs="Times New Roman"/>
          <w:sz w:val="28"/>
          <w:szCs w:val="28"/>
        </w:rPr>
        <w:t xml:space="preserve"> </w:t>
      </w:r>
      <w:r w:rsidR="009D2F63">
        <w:rPr>
          <w:rFonts w:ascii="Times New Roman" w:hAnsi="Times New Roman" w:cs="Times New Roman"/>
          <w:sz w:val="28"/>
          <w:szCs w:val="28"/>
        </w:rPr>
        <w:t>в</w:t>
      </w:r>
      <w:r w:rsidR="00517314" w:rsidRPr="00517314">
        <w:rPr>
          <w:rFonts w:ascii="Times New Roman" w:hAnsi="Times New Roman" w:cs="Times New Roman"/>
          <w:sz w:val="28"/>
          <w:szCs w:val="28"/>
        </w:rPr>
        <w:t xml:space="preserve"> (</w:t>
      </w:r>
      <w:r w:rsidR="00517314" w:rsidRPr="00517314">
        <w:rPr>
          <w:rFonts w:ascii="Times New Roman" w:hAnsi="Times New Roman" w:cs="Times New Roman"/>
          <w:sz w:val="28"/>
          <w:szCs w:val="28"/>
          <w:lang w:val="en-US"/>
        </w:rPr>
        <w:t>U</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=100</w:t>
      </w:r>
      <w:r w:rsidR="00517314" w:rsidRPr="009D2F63">
        <w:rPr>
          <w:rFonts w:ascii="Times New Roman" w:hAnsi="Times New Roman" w:cs="Times New Roman"/>
          <w:sz w:val="28"/>
          <w:szCs w:val="28"/>
        </w:rPr>
        <w:t xml:space="preserve">-240 В, </w:t>
      </w:r>
      <w:r w:rsidR="00517314">
        <w:rPr>
          <w:rFonts w:ascii="Times New Roman" w:hAnsi="Times New Roman" w:cs="Times New Roman"/>
          <w:sz w:val="28"/>
          <w:szCs w:val="28"/>
          <w:lang w:val="en-US"/>
        </w:rPr>
        <w:t>I</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w:t>
      </w:r>
      <w:r w:rsidR="00517314" w:rsidRPr="009D2F63">
        <w:rPr>
          <w:rFonts w:ascii="Times New Roman" w:hAnsi="Times New Roman" w:cs="Times New Roman"/>
          <w:sz w:val="28"/>
          <w:szCs w:val="28"/>
        </w:rPr>
        <w:t>1</w:t>
      </w:r>
      <w:r w:rsidR="00517314" w:rsidRPr="00517314">
        <w:rPr>
          <w:rFonts w:ascii="Times New Roman" w:hAnsi="Times New Roman" w:cs="Times New Roman"/>
          <w:sz w:val="28"/>
          <w:szCs w:val="28"/>
        </w:rPr>
        <w:t>,4</w:t>
      </w:r>
      <w:r w:rsidR="00517314" w:rsidRPr="009D2F63">
        <w:rPr>
          <w:rFonts w:ascii="Times New Roman" w:hAnsi="Times New Roman" w:cs="Times New Roman"/>
          <w:sz w:val="28"/>
          <w:szCs w:val="28"/>
        </w:rPr>
        <w:t xml:space="preserve"> А, </w:t>
      </w:r>
      <w:r w:rsidR="00517314">
        <w:rPr>
          <w:rFonts w:ascii="Times New Roman" w:hAnsi="Times New Roman" w:cs="Times New Roman"/>
          <w:sz w:val="28"/>
          <w:szCs w:val="28"/>
          <w:lang w:val="en-US"/>
        </w:rPr>
        <w:t>f</w:t>
      </w:r>
      <w:r w:rsidR="00517314">
        <w:rPr>
          <w:rFonts w:ascii="Times New Roman" w:hAnsi="Times New Roman" w:cs="Times New Roman"/>
          <w:sz w:val="28"/>
          <w:szCs w:val="28"/>
          <w:vertAlign w:val="subscript"/>
        </w:rPr>
        <w:t>н</w:t>
      </w:r>
      <w:r w:rsidR="00517314" w:rsidRPr="00517314">
        <w:rPr>
          <w:rFonts w:ascii="Times New Roman" w:hAnsi="Times New Roman" w:cs="Times New Roman"/>
          <w:sz w:val="28"/>
          <w:szCs w:val="28"/>
        </w:rPr>
        <w:t xml:space="preserve"> =</w:t>
      </w:r>
      <w:r w:rsidR="00517314" w:rsidRPr="009D2F63">
        <w:rPr>
          <w:rFonts w:ascii="Times New Roman" w:hAnsi="Times New Roman" w:cs="Times New Roman"/>
          <w:sz w:val="28"/>
          <w:szCs w:val="28"/>
        </w:rPr>
        <w:t xml:space="preserve"> 50/60 Гц</w:t>
      </w:r>
      <w:r w:rsidR="00517314" w:rsidRPr="00517314">
        <w:rPr>
          <w:rFonts w:ascii="Times New Roman" w:hAnsi="Times New Roman" w:cs="Times New Roman"/>
          <w:sz w:val="28"/>
          <w:szCs w:val="28"/>
        </w:rPr>
        <w:t>)</w:t>
      </w:r>
      <w:r w:rsidR="00517314" w:rsidRPr="009D2F63">
        <w:rPr>
          <w:rFonts w:ascii="Times New Roman" w:hAnsi="Times New Roman" w:cs="Times New Roman"/>
          <w:sz w:val="28"/>
          <w:szCs w:val="28"/>
        </w:rPr>
        <w:t>;</w:t>
      </w:r>
      <w:r w:rsidR="009D2F63" w:rsidRPr="009D2F63">
        <w:rPr>
          <w:rFonts w:ascii="Times New Roman" w:hAnsi="Times New Roman" w:cs="Times New Roman"/>
          <w:sz w:val="28"/>
          <w:szCs w:val="28"/>
        </w:rPr>
        <w:t xml:space="preserve"> </w:t>
      </w:r>
      <w:r w:rsidR="00247427">
        <w:rPr>
          <w:rFonts w:ascii="Times New Roman" w:hAnsi="Times New Roman" w:cs="Times New Roman"/>
          <w:sz w:val="28"/>
          <w:szCs w:val="28"/>
        </w:rPr>
        <w:t xml:space="preserve">ЗУ </w:t>
      </w:r>
      <w:r w:rsidR="00247427">
        <w:rPr>
          <w:rFonts w:ascii="Times New Roman" w:hAnsi="Times New Roman" w:cs="Times New Roman"/>
          <w:sz w:val="28"/>
          <w:szCs w:val="28"/>
          <w:lang w:val="en-US"/>
        </w:rPr>
        <w:t>R</w:t>
      </w:r>
      <w:r w:rsidR="00247427" w:rsidRPr="00247427">
        <w:rPr>
          <w:rFonts w:ascii="Times New Roman" w:hAnsi="Times New Roman" w:cs="Times New Roman"/>
          <w:sz w:val="28"/>
          <w:szCs w:val="28"/>
        </w:rPr>
        <w:t>-</w:t>
      </w:r>
      <w:r w:rsidR="00247427">
        <w:rPr>
          <w:rFonts w:ascii="Times New Roman" w:hAnsi="Times New Roman" w:cs="Times New Roman"/>
          <w:sz w:val="28"/>
          <w:szCs w:val="28"/>
          <w:lang w:val="en-US"/>
        </w:rPr>
        <w:t>R</w:t>
      </w:r>
      <w:r w:rsidR="00247427" w:rsidRPr="00247427">
        <w:rPr>
          <w:rFonts w:ascii="Times New Roman" w:hAnsi="Times New Roman" w:cs="Times New Roman"/>
          <w:sz w:val="28"/>
          <w:szCs w:val="28"/>
        </w:rPr>
        <w:t>-</w:t>
      </w:r>
      <w:proofErr w:type="spellStart"/>
      <w:r w:rsidR="00247427">
        <w:rPr>
          <w:rFonts w:ascii="Times New Roman" w:hAnsi="Times New Roman" w:cs="Times New Roman"/>
          <w:sz w:val="28"/>
          <w:szCs w:val="28"/>
          <w:lang w:val="en-US"/>
        </w:rPr>
        <w:t>dji</w:t>
      </w:r>
      <w:proofErr w:type="spellEnd"/>
      <w:r w:rsidR="00247427" w:rsidRPr="00247427">
        <w:rPr>
          <w:rFonts w:ascii="Times New Roman" w:hAnsi="Times New Roman" w:cs="Times New Roman"/>
          <w:sz w:val="28"/>
          <w:szCs w:val="28"/>
        </w:rPr>
        <w:t>-</w:t>
      </w:r>
      <w:r w:rsidR="00247427">
        <w:rPr>
          <w:rFonts w:ascii="Times New Roman" w:hAnsi="Times New Roman" w:cs="Times New Roman"/>
          <w:sz w:val="28"/>
          <w:szCs w:val="28"/>
          <w:lang w:val="en-US"/>
        </w:rPr>
        <w:t>MM</w:t>
      </w:r>
      <w:r w:rsidR="00247427" w:rsidRPr="00247427">
        <w:rPr>
          <w:rFonts w:ascii="Times New Roman" w:hAnsi="Times New Roman" w:cs="Times New Roman"/>
          <w:sz w:val="28"/>
          <w:szCs w:val="28"/>
        </w:rPr>
        <w:t>1</w:t>
      </w:r>
      <w:r w:rsidR="00247427">
        <w:rPr>
          <w:rFonts w:ascii="Times New Roman" w:hAnsi="Times New Roman" w:cs="Times New Roman"/>
          <w:sz w:val="28"/>
          <w:szCs w:val="28"/>
          <w:lang w:val="en-US"/>
        </w:rPr>
        <w:t>CH</w:t>
      </w:r>
      <w:r w:rsidR="00247427" w:rsidRPr="00247427">
        <w:rPr>
          <w:rFonts w:ascii="Times New Roman" w:hAnsi="Times New Roman" w:cs="Times New Roman"/>
          <w:sz w:val="28"/>
          <w:szCs w:val="28"/>
        </w:rPr>
        <w:t xml:space="preserve"> </w:t>
      </w:r>
      <w:r w:rsidR="00517314" w:rsidRPr="00517314">
        <w:rPr>
          <w:rFonts w:ascii="Times New Roman" w:hAnsi="Times New Roman" w:cs="Times New Roman"/>
          <w:sz w:val="28"/>
          <w:szCs w:val="28"/>
        </w:rPr>
        <w:t>(</w:t>
      </w:r>
      <w:r w:rsidR="00517314" w:rsidRPr="00517314">
        <w:rPr>
          <w:rFonts w:ascii="Times New Roman" w:hAnsi="Times New Roman" w:cs="Times New Roman"/>
          <w:sz w:val="28"/>
          <w:szCs w:val="28"/>
          <w:lang w:val="en-US"/>
        </w:rPr>
        <w:t>U</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=100</w:t>
      </w:r>
      <w:r w:rsidR="00517314" w:rsidRPr="009D2F63">
        <w:rPr>
          <w:rFonts w:ascii="Times New Roman" w:hAnsi="Times New Roman" w:cs="Times New Roman"/>
          <w:sz w:val="28"/>
          <w:szCs w:val="28"/>
        </w:rPr>
        <w:t xml:space="preserve">-240 В, </w:t>
      </w:r>
      <w:r w:rsidR="00517314">
        <w:rPr>
          <w:rFonts w:ascii="Times New Roman" w:hAnsi="Times New Roman" w:cs="Times New Roman"/>
          <w:sz w:val="28"/>
          <w:szCs w:val="28"/>
          <w:lang w:val="en-US"/>
        </w:rPr>
        <w:t>I</w:t>
      </w:r>
      <w:r w:rsidR="00517314">
        <w:rPr>
          <w:rFonts w:ascii="Times New Roman" w:hAnsi="Times New Roman" w:cs="Times New Roman"/>
          <w:sz w:val="28"/>
          <w:szCs w:val="28"/>
          <w:vertAlign w:val="subscript"/>
        </w:rPr>
        <w:t xml:space="preserve">н </w:t>
      </w:r>
      <w:r w:rsidR="00517314" w:rsidRPr="00517314">
        <w:rPr>
          <w:rFonts w:ascii="Times New Roman" w:hAnsi="Times New Roman" w:cs="Times New Roman"/>
          <w:sz w:val="28"/>
          <w:szCs w:val="28"/>
        </w:rPr>
        <w:t>=</w:t>
      </w:r>
      <w:r w:rsidR="00517314" w:rsidRPr="009D2F63">
        <w:rPr>
          <w:rFonts w:ascii="Times New Roman" w:hAnsi="Times New Roman" w:cs="Times New Roman"/>
          <w:sz w:val="28"/>
          <w:szCs w:val="28"/>
        </w:rPr>
        <w:t>1</w:t>
      </w:r>
      <w:r w:rsidR="00517314" w:rsidRPr="00517314">
        <w:rPr>
          <w:rFonts w:ascii="Times New Roman" w:hAnsi="Times New Roman" w:cs="Times New Roman"/>
          <w:sz w:val="28"/>
          <w:szCs w:val="28"/>
        </w:rPr>
        <w:t>,4</w:t>
      </w:r>
      <w:r w:rsidR="00517314" w:rsidRPr="009D2F63">
        <w:rPr>
          <w:rFonts w:ascii="Times New Roman" w:hAnsi="Times New Roman" w:cs="Times New Roman"/>
          <w:sz w:val="28"/>
          <w:szCs w:val="28"/>
        </w:rPr>
        <w:t xml:space="preserve"> А, </w:t>
      </w:r>
      <w:r w:rsidR="00517314">
        <w:rPr>
          <w:rFonts w:ascii="Times New Roman" w:hAnsi="Times New Roman" w:cs="Times New Roman"/>
          <w:sz w:val="28"/>
          <w:szCs w:val="28"/>
          <w:lang w:val="en-US"/>
        </w:rPr>
        <w:t>f</w:t>
      </w:r>
      <w:r w:rsidR="00517314">
        <w:rPr>
          <w:rFonts w:ascii="Times New Roman" w:hAnsi="Times New Roman" w:cs="Times New Roman"/>
          <w:sz w:val="28"/>
          <w:szCs w:val="28"/>
          <w:vertAlign w:val="subscript"/>
        </w:rPr>
        <w:t>н</w:t>
      </w:r>
      <w:r w:rsidR="00517314" w:rsidRPr="00517314">
        <w:rPr>
          <w:rFonts w:ascii="Times New Roman" w:hAnsi="Times New Roman" w:cs="Times New Roman"/>
          <w:sz w:val="28"/>
          <w:szCs w:val="28"/>
        </w:rPr>
        <w:t xml:space="preserve"> =</w:t>
      </w:r>
      <w:r w:rsidR="00517314" w:rsidRPr="009D2F63">
        <w:rPr>
          <w:rFonts w:ascii="Times New Roman" w:hAnsi="Times New Roman" w:cs="Times New Roman"/>
          <w:sz w:val="28"/>
          <w:szCs w:val="28"/>
        </w:rPr>
        <w:t xml:space="preserve"> 50/60 Гц</w:t>
      </w:r>
      <w:r w:rsidR="00517314" w:rsidRPr="00517314">
        <w:rPr>
          <w:rFonts w:ascii="Times New Roman" w:hAnsi="Times New Roman" w:cs="Times New Roman"/>
          <w:sz w:val="28"/>
          <w:szCs w:val="28"/>
        </w:rPr>
        <w:t>)</w:t>
      </w:r>
      <w:r w:rsidR="009D2F63">
        <w:rPr>
          <w:rFonts w:ascii="Times New Roman" w:hAnsi="Times New Roman" w:cs="Times New Roman"/>
          <w:sz w:val="28"/>
          <w:szCs w:val="28"/>
        </w:rPr>
        <w:t>.</w:t>
      </w:r>
    </w:p>
    <w:p w14:paraId="0E681931" w14:textId="77777777" w:rsidR="003F6639" w:rsidRDefault="003F6639" w:rsidP="003F6639">
      <w:pPr>
        <w:spacing w:after="0" w:line="360" w:lineRule="auto"/>
        <w:jc w:val="center"/>
        <w:rPr>
          <w:rFonts w:ascii="Times New Roman" w:hAnsi="Times New Roman" w:cs="Times New Roman"/>
          <w:sz w:val="28"/>
          <w:szCs w:val="28"/>
        </w:rPr>
      </w:pPr>
      <w:r>
        <w:rPr>
          <w:noProof/>
          <w:lang w:eastAsia="ru-RU"/>
        </w:rPr>
        <w:drawing>
          <wp:inline distT="0" distB="0" distL="0" distR="0" wp14:anchorId="3AAE06ED" wp14:editId="53C2CB22">
            <wp:extent cx="5587919" cy="311247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6845" cy="3128589"/>
                    </a:xfrm>
                    <a:prstGeom prst="rect">
                      <a:avLst/>
                    </a:prstGeom>
                    <a:noFill/>
                    <a:ln>
                      <a:noFill/>
                    </a:ln>
                  </pic:spPr>
                </pic:pic>
              </a:graphicData>
            </a:graphic>
          </wp:inline>
        </w:drawing>
      </w:r>
    </w:p>
    <w:p w14:paraId="21F9FCE8" w14:textId="3D9FDD37" w:rsidR="003F6639" w:rsidRDefault="003F6639" w:rsidP="00DB7B2B">
      <w:pPr>
        <w:jc w:val="center"/>
        <w:rPr>
          <w:rFonts w:ascii="Times New Roman" w:hAnsi="Times New Roman" w:cs="Times New Roman"/>
          <w:sz w:val="28"/>
          <w:szCs w:val="28"/>
        </w:rPr>
      </w:pPr>
      <w:r w:rsidRPr="00D3673B">
        <w:rPr>
          <w:rFonts w:ascii="Times New Roman" w:hAnsi="Times New Roman" w:cs="Times New Roman"/>
          <w:bCs/>
          <w:sz w:val="24"/>
          <w:szCs w:val="24"/>
        </w:rPr>
        <w:t>Рисунок 2 – Фото экспериментального стенда измерения показателей качества электроэнергии в процессе заряда АКБ BAX501-9500 -51.8 зарядным устройством DJI CHX503-3500</w:t>
      </w:r>
    </w:p>
    <w:p w14:paraId="42BAA147" w14:textId="27186D43" w:rsidR="009D2F63" w:rsidRPr="00774955" w:rsidRDefault="000B6E41" w:rsidP="0077495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заряда АКБ измерялись</w:t>
      </w:r>
      <w:r w:rsidR="00774955">
        <w:rPr>
          <w:rFonts w:ascii="Times New Roman" w:hAnsi="Times New Roman" w:cs="Times New Roman"/>
          <w:sz w:val="28"/>
          <w:szCs w:val="28"/>
        </w:rPr>
        <w:t xml:space="preserve"> сертифицированным прибором </w:t>
      </w:r>
      <w:r w:rsidR="003F6639">
        <w:rPr>
          <w:rFonts w:ascii="Times New Roman" w:hAnsi="Times New Roman" w:cs="Times New Roman"/>
          <w:sz w:val="28"/>
          <w:szCs w:val="28"/>
        </w:rPr>
        <w:t>(</w:t>
      </w:r>
      <w:r w:rsidR="00774955">
        <w:rPr>
          <w:rFonts w:ascii="Times New Roman" w:hAnsi="Times New Roman" w:cs="Times New Roman"/>
          <w:sz w:val="28"/>
          <w:szCs w:val="28"/>
        </w:rPr>
        <w:t xml:space="preserve">анализатор качества электроэнергии Ресурс </w:t>
      </w:r>
      <w:r w:rsidR="00774955">
        <w:rPr>
          <w:rFonts w:ascii="Times New Roman" w:hAnsi="Times New Roman" w:cs="Times New Roman"/>
          <w:sz w:val="28"/>
          <w:szCs w:val="28"/>
          <w:lang w:val="en-US"/>
        </w:rPr>
        <w:t>UF</w:t>
      </w:r>
      <w:r w:rsidR="00774955" w:rsidRPr="00774955">
        <w:rPr>
          <w:rFonts w:ascii="Times New Roman" w:hAnsi="Times New Roman" w:cs="Times New Roman"/>
          <w:sz w:val="28"/>
          <w:szCs w:val="28"/>
        </w:rPr>
        <w:t>2</w:t>
      </w:r>
      <w:r w:rsidR="00774955">
        <w:rPr>
          <w:rFonts w:ascii="Times New Roman" w:hAnsi="Times New Roman" w:cs="Times New Roman"/>
          <w:sz w:val="28"/>
          <w:szCs w:val="28"/>
          <w:lang w:val="en-US"/>
        </w:rPr>
        <w:t>m</w:t>
      </w:r>
      <w:r w:rsidR="003F6639">
        <w:rPr>
          <w:rFonts w:ascii="Times New Roman" w:hAnsi="Times New Roman" w:cs="Times New Roman"/>
          <w:sz w:val="28"/>
          <w:szCs w:val="28"/>
        </w:rPr>
        <w:t>)</w:t>
      </w:r>
      <w:r>
        <w:rPr>
          <w:rFonts w:ascii="Times New Roman" w:hAnsi="Times New Roman" w:cs="Times New Roman"/>
          <w:sz w:val="28"/>
          <w:szCs w:val="28"/>
        </w:rPr>
        <w:t xml:space="preserve"> следующие параметры</w:t>
      </w:r>
      <w:r w:rsidR="00774955">
        <w:rPr>
          <w:rFonts w:ascii="Times New Roman" w:hAnsi="Times New Roman" w:cs="Times New Roman"/>
          <w:sz w:val="28"/>
          <w:szCs w:val="28"/>
        </w:rPr>
        <w:t xml:space="preserve"> - д</w:t>
      </w:r>
      <w:r w:rsidR="00774955" w:rsidRPr="00774955">
        <w:rPr>
          <w:rFonts w:ascii="Times New Roman" w:hAnsi="Times New Roman" w:cs="Times New Roman"/>
          <w:sz w:val="28"/>
          <w:szCs w:val="28"/>
        </w:rPr>
        <w:t>ействующее значение напряжения, B;</w:t>
      </w:r>
      <w:r w:rsidR="00774955" w:rsidRPr="00774955">
        <w:t xml:space="preserve"> </w:t>
      </w:r>
      <w:r w:rsidR="00774955">
        <w:rPr>
          <w:rFonts w:ascii="Times New Roman" w:hAnsi="Times New Roman" w:cs="Times New Roman"/>
          <w:sz w:val="28"/>
          <w:szCs w:val="28"/>
        </w:rPr>
        <w:t>д</w:t>
      </w:r>
      <w:r w:rsidR="00774955" w:rsidRPr="00774955">
        <w:rPr>
          <w:rFonts w:ascii="Times New Roman" w:hAnsi="Times New Roman" w:cs="Times New Roman"/>
          <w:sz w:val="28"/>
          <w:szCs w:val="28"/>
        </w:rPr>
        <w:t xml:space="preserve">ействующее значение тока, А; </w:t>
      </w:r>
      <w:r w:rsidR="00774955">
        <w:rPr>
          <w:rFonts w:ascii="Times New Roman" w:hAnsi="Times New Roman" w:cs="Times New Roman"/>
          <w:sz w:val="28"/>
          <w:szCs w:val="28"/>
        </w:rPr>
        <w:t xml:space="preserve">коэффициент мощности, </w:t>
      </w:r>
      <w:proofErr w:type="spellStart"/>
      <w:r w:rsidR="00774955">
        <w:rPr>
          <w:rFonts w:ascii="Times New Roman" w:hAnsi="Times New Roman" w:cs="Times New Roman"/>
          <w:sz w:val="28"/>
          <w:szCs w:val="28"/>
        </w:rPr>
        <w:t>о.е</w:t>
      </w:r>
      <w:proofErr w:type="spellEnd"/>
      <w:r w:rsidR="00774955">
        <w:rPr>
          <w:rFonts w:ascii="Times New Roman" w:hAnsi="Times New Roman" w:cs="Times New Roman"/>
          <w:sz w:val="28"/>
          <w:szCs w:val="28"/>
        </w:rPr>
        <w:t xml:space="preserve">. </w:t>
      </w:r>
      <w:r w:rsidR="00774955" w:rsidRPr="00774955">
        <w:rPr>
          <w:rFonts w:ascii="Times New Roman" w:hAnsi="Times New Roman" w:cs="Times New Roman"/>
          <w:sz w:val="28"/>
          <w:szCs w:val="28"/>
        </w:rPr>
        <w:t>;</w:t>
      </w:r>
      <w:r w:rsidR="00774955" w:rsidRPr="00774955">
        <w:t xml:space="preserve"> </w:t>
      </w:r>
      <w:r w:rsidR="00774955">
        <w:rPr>
          <w:rFonts w:ascii="Times New Roman" w:hAnsi="Times New Roman" w:cs="Times New Roman"/>
          <w:sz w:val="28"/>
          <w:szCs w:val="28"/>
        </w:rPr>
        <w:t>к</w:t>
      </w:r>
      <w:r w:rsidR="00774955" w:rsidRPr="00774955">
        <w:rPr>
          <w:rFonts w:ascii="Times New Roman" w:hAnsi="Times New Roman" w:cs="Times New Roman"/>
          <w:sz w:val="28"/>
          <w:szCs w:val="28"/>
        </w:rPr>
        <w:t xml:space="preserve">оэффициенты </w:t>
      </w:r>
      <w:proofErr w:type="spellStart"/>
      <w:r w:rsidR="00774955" w:rsidRPr="00774955">
        <w:rPr>
          <w:rFonts w:ascii="Times New Roman" w:hAnsi="Times New Roman" w:cs="Times New Roman"/>
          <w:sz w:val="28"/>
          <w:szCs w:val="28"/>
        </w:rPr>
        <w:t>несинусоидальности</w:t>
      </w:r>
      <w:proofErr w:type="spellEnd"/>
      <w:r w:rsidR="00774955" w:rsidRPr="00774955">
        <w:rPr>
          <w:rFonts w:ascii="Times New Roman" w:hAnsi="Times New Roman" w:cs="Times New Roman"/>
          <w:sz w:val="28"/>
          <w:szCs w:val="28"/>
        </w:rPr>
        <w:t xml:space="preserve"> напряжения KU, %</w:t>
      </w:r>
      <w:r w:rsidR="003F6639">
        <w:rPr>
          <w:rFonts w:ascii="Times New Roman" w:hAnsi="Times New Roman" w:cs="Times New Roman"/>
          <w:sz w:val="28"/>
          <w:szCs w:val="28"/>
        </w:rPr>
        <w:t xml:space="preserve"> и </w:t>
      </w:r>
      <w:r w:rsidR="003F6639" w:rsidRPr="003F6639">
        <w:rPr>
          <w:rFonts w:ascii="Times New Roman" w:hAnsi="Times New Roman" w:cs="Times New Roman"/>
          <w:sz w:val="28"/>
          <w:szCs w:val="28"/>
        </w:rPr>
        <w:t xml:space="preserve">тока, </w:t>
      </w:r>
      <w:r w:rsidR="003F6639" w:rsidRPr="00774955">
        <w:rPr>
          <w:rFonts w:ascii="Times New Roman" w:hAnsi="Times New Roman" w:cs="Times New Roman"/>
          <w:sz w:val="28"/>
          <w:szCs w:val="28"/>
        </w:rPr>
        <w:t>K</w:t>
      </w:r>
      <w:r w:rsidR="003F6639">
        <w:rPr>
          <w:rFonts w:ascii="Times New Roman" w:hAnsi="Times New Roman" w:cs="Times New Roman"/>
          <w:sz w:val="28"/>
          <w:szCs w:val="28"/>
          <w:lang w:val="en-US"/>
        </w:rPr>
        <w:t>I</w:t>
      </w:r>
      <w:r w:rsidR="003F6639" w:rsidRPr="003F6639">
        <w:rPr>
          <w:rFonts w:ascii="Times New Roman" w:hAnsi="Times New Roman" w:cs="Times New Roman"/>
          <w:sz w:val="28"/>
          <w:szCs w:val="28"/>
        </w:rPr>
        <w:t xml:space="preserve"> %</w:t>
      </w:r>
      <w:r w:rsidR="00774955" w:rsidRPr="00774955">
        <w:rPr>
          <w:rFonts w:ascii="Times New Roman" w:hAnsi="Times New Roman" w:cs="Times New Roman"/>
          <w:sz w:val="28"/>
          <w:szCs w:val="28"/>
        </w:rPr>
        <w:t>;</w:t>
      </w:r>
      <w:r w:rsidR="003F6639">
        <w:rPr>
          <w:rFonts w:ascii="Times New Roman" w:hAnsi="Times New Roman" w:cs="Times New Roman"/>
          <w:sz w:val="28"/>
          <w:szCs w:val="28"/>
        </w:rPr>
        <w:t xml:space="preserve"> а</w:t>
      </w:r>
      <w:r w:rsidR="003F6639" w:rsidRPr="003F6639">
        <w:rPr>
          <w:rFonts w:ascii="Times New Roman" w:hAnsi="Times New Roman" w:cs="Times New Roman"/>
          <w:sz w:val="28"/>
          <w:szCs w:val="28"/>
        </w:rPr>
        <w:t>ктивная мощность, кВт</w:t>
      </w:r>
      <w:r w:rsidR="003F6639">
        <w:rPr>
          <w:rFonts w:ascii="Times New Roman" w:hAnsi="Times New Roman" w:cs="Times New Roman"/>
          <w:sz w:val="28"/>
          <w:szCs w:val="28"/>
        </w:rPr>
        <w:t xml:space="preserve"> и реактивная мощ</w:t>
      </w:r>
      <w:r w:rsidR="003F6639">
        <w:rPr>
          <w:rFonts w:ascii="Times New Roman" w:hAnsi="Times New Roman" w:cs="Times New Roman"/>
          <w:sz w:val="28"/>
          <w:szCs w:val="28"/>
        </w:rPr>
        <w:lastRenderedPageBreak/>
        <w:t xml:space="preserve">ность </w:t>
      </w:r>
      <w:proofErr w:type="spellStart"/>
      <w:r w:rsidR="003F6639">
        <w:rPr>
          <w:rFonts w:ascii="Times New Roman" w:hAnsi="Times New Roman" w:cs="Times New Roman"/>
          <w:sz w:val="28"/>
          <w:szCs w:val="28"/>
        </w:rPr>
        <w:t>квар</w:t>
      </w:r>
      <w:proofErr w:type="spellEnd"/>
      <w:r w:rsidR="00774955" w:rsidRPr="00774955">
        <w:rPr>
          <w:rFonts w:ascii="Times New Roman" w:hAnsi="Times New Roman" w:cs="Times New Roman"/>
          <w:sz w:val="28"/>
          <w:szCs w:val="28"/>
        </w:rPr>
        <w:t>;</w:t>
      </w:r>
      <w:r w:rsidR="003F6639">
        <w:rPr>
          <w:rFonts w:ascii="Times New Roman" w:hAnsi="Times New Roman" w:cs="Times New Roman"/>
          <w:sz w:val="28"/>
          <w:szCs w:val="28"/>
        </w:rPr>
        <w:t xml:space="preserve"> ч</w:t>
      </w:r>
      <w:r w:rsidR="003F6639" w:rsidRPr="003F6639">
        <w:rPr>
          <w:rFonts w:ascii="Times New Roman" w:hAnsi="Times New Roman" w:cs="Times New Roman"/>
          <w:sz w:val="28"/>
          <w:szCs w:val="28"/>
        </w:rPr>
        <w:t>астота, Гц</w:t>
      </w:r>
      <w:r w:rsidR="003F6639">
        <w:rPr>
          <w:rFonts w:ascii="Times New Roman" w:hAnsi="Times New Roman" w:cs="Times New Roman"/>
          <w:sz w:val="28"/>
          <w:szCs w:val="28"/>
        </w:rPr>
        <w:t>. Измерения проводились с периодами измерения 3 с для фиксирования гармонических составляющих</w:t>
      </w:r>
      <w:r w:rsidR="00247427">
        <w:rPr>
          <w:rFonts w:ascii="Times New Roman" w:hAnsi="Times New Roman" w:cs="Times New Roman"/>
          <w:sz w:val="28"/>
          <w:szCs w:val="28"/>
        </w:rPr>
        <w:t xml:space="preserve"> тока, напряжения</w:t>
      </w:r>
      <w:r w:rsidR="003F6639">
        <w:rPr>
          <w:rFonts w:ascii="Times New Roman" w:hAnsi="Times New Roman" w:cs="Times New Roman"/>
          <w:sz w:val="28"/>
          <w:szCs w:val="28"/>
        </w:rPr>
        <w:t xml:space="preserve"> и с периодичностью 160 </w:t>
      </w:r>
      <w:proofErr w:type="spellStart"/>
      <w:r w:rsidR="003F6639">
        <w:rPr>
          <w:rFonts w:ascii="Times New Roman" w:hAnsi="Times New Roman" w:cs="Times New Roman"/>
          <w:sz w:val="28"/>
          <w:szCs w:val="28"/>
        </w:rPr>
        <w:t>мс</w:t>
      </w:r>
      <w:proofErr w:type="spellEnd"/>
      <w:r w:rsidR="003F6639">
        <w:rPr>
          <w:rFonts w:ascii="Times New Roman" w:hAnsi="Times New Roman" w:cs="Times New Roman"/>
          <w:sz w:val="28"/>
          <w:szCs w:val="28"/>
        </w:rPr>
        <w:t xml:space="preserve"> для фиксирования бросков токов или напряжения. Для контрольных измерений напряжения, токов и коэффициента мощности применялись токовые клещи типа АТК.</w:t>
      </w:r>
    </w:p>
    <w:p w14:paraId="57E60F8E" w14:textId="4FD64931" w:rsidR="00104EA0" w:rsidRDefault="000B6E41" w:rsidP="00104EA0">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Результаты исследований.</w:t>
      </w:r>
      <w:r w:rsidR="00104EA0">
        <w:rPr>
          <w:rFonts w:ascii="Times New Roman" w:hAnsi="Times New Roman" w:cs="Times New Roman"/>
          <w:b/>
          <w:bCs/>
          <w:sz w:val="28"/>
          <w:szCs w:val="28"/>
        </w:rPr>
        <w:t xml:space="preserve"> </w:t>
      </w:r>
      <w:r w:rsidR="003F6639">
        <w:rPr>
          <w:rFonts w:ascii="Times New Roman" w:hAnsi="Times New Roman" w:cs="Times New Roman"/>
          <w:sz w:val="28"/>
          <w:szCs w:val="28"/>
        </w:rPr>
        <w:t>В ходе э</w:t>
      </w:r>
      <w:r w:rsidR="003F6639" w:rsidRPr="003F6639">
        <w:rPr>
          <w:rFonts w:ascii="Times New Roman" w:hAnsi="Times New Roman" w:cs="Times New Roman"/>
          <w:sz w:val="28"/>
          <w:szCs w:val="28"/>
        </w:rPr>
        <w:t>кспериментальны</w:t>
      </w:r>
      <w:r w:rsidR="003F6639">
        <w:rPr>
          <w:rFonts w:ascii="Times New Roman" w:hAnsi="Times New Roman" w:cs="Times New Roman"/>
          <w:sz w:val="28"/>
          <w:szCs w:val="28"/>
        </w:rPr>
        <w:t>х</w:t>
      </w:r>
      <w:r w:rsidR="003F6639" w:rsidRPr="003F6639">
        <w:rPr>
          <w:rFonts w:ascii="Times New Roman" w:hAnsi="Times New Roman" w:cs="Times New Roman"/>
          <w:sz w:val="28"/>
          <w:szCs w:val="28"/>
        </w:rPr>
        <w:t xml:space="preserve"> исследовани</w:t>
      </w:r>
      <w:r w:rsidR="003F6639">
        <w:rPr>
          <w:rFonts w:ascii="Times New Roman" w:hAnsi="Times New Roman" w:cs="Times New Roman"/>
          <w:sz w:val="28"/>
          <w:szCs w:val="28"/>
        </w:rPr>
        <w:t>й</w:t>
      </w:r>
      <w:r w:rsidR="003F6639" w:rsidRPr="003F6639">
        <w:rPr>
          <w:rFonts w:ascii="Times New Roman" w:hAnsi="Times New Roman" w:cs="Times New Roman"/>
          <w:sz w:val="28"/>
          <w:szCs w:val="28"/>
        </w:rPr>
        <w:t xml:space="preserve"> по</w:t>
      </w:r>
      <w:r w:rsidR="003F6639">
        <w:rPr>
          <w:rFonts w:ascii="Times New Roman" w:hAnsi="Times New Roman" w:cs="Times New Roman"/>
          <w:sz w:val="28"/>
          <w:szCs w:val="28"/>
        </w:rPr>
        <w:t xml:space="preserve">лучены зависимости </w:t>
      </w:r>
      <w:r w:rsidR="00370C16" w:rsidRPr="00B51BC0">
        <w:rPr>
          <w:rFonts w:ascii="Times New Roman" w:hAnsi="Times New Roman" w:cs="Times New Roman"/>
          <w:sz w:val="28"/>
          <w:szCs w:val="28"/>
        </w:rPr>
        <w:t xml:space="preserve">– </w:t>
      </w:r>
      <w:r w:rsidR="00370C16">
        <w:rPr>
          <w:rFonts w:ascii="Times New Roman" w:hAnsi="Times New Roman" w:cs="Times New Roman"/>
          <w:sz w:val="28"/>
          <w:szCs w:val="28"/>
        </w:rPr>
        <w:t>и</w:t>
      </w:r>
      <w:r w:rsidR="00370C16" w:rsidRPr="00B51BC0">
        <w:rPr>
          <w:rFonts w:ascii="Times New Roman" w:hAnsi="Times New Roman" w:cs="Times New Roman"/>
          <w:sz w:val="28"/>
          <w:szCs w:val="28"/>
        </w:rPr>
        <w:t>зменени</w:t>
      </w:r>
      <w:r w:rsidR="00370C16">
        <w:rPr>
          <w:rFonts w:ascii="Times New Roman" w:hAnsi="Times New Roman" w:cs="Times New Roman"/>
          <w:sz w:val="28"/>
          <w:szCs w:val="28"/>
        </w:rPr>
        <w:t>я</w:t>
      </w:r>
      <w:r w:rsidR="00370C16" w:rsidRPr="00B51BC0">
        <w:rPr>
          <w:rFonts w:ascii="Times New Roman" w:hAnsi="Times New Roman" w:cs="Times New Roman"/>
          <w:sz w:val="28"/>
          <w:szCs w:val="28"/>
        </w:rPr>
        <w:t xml:space="preserve"> потребляемо</w:t>
      </w:r>
      <w:r w:rsidR="00370C16">
        <w:rPr>
          <w:rFonts w:ascii="Times New Roman" w:hAnsi="Times New Roman" w:cs="Times New Roman"/>
          <w:sz w:val="28"/>
          <w:szCs w:val="28"/>
        </w:rPr>
        <w:t>й мощности (рисунок 3), коэффициента мощности (рисунок 4), к</w:t>
      </w:r>
      <w:r w:rsidR="00370C16" w:rsidRPr="00774955">
        <w:rPr>
          <w:rFonts w:ascii="Times New Roman" w:hAnsi="Times New Roman" w:cs="Times New Roman"/>
          <w:sz w:val="28"/>
          <w:szCs w:val="28"/>
        </w:rPr>
        <w:t xml:space="preserve">оэффициенты </w:t>
      </w:r>
      <w:proofErr w:type="spellStart"/>
      <w:r w:rsidR="00370C16" w:rsidRPr="00774955">
        <w:rPr>
          <w:rFonts w:ascii="Times New Roman" w:hAnsi="Times New Roman" w:cs="Times New Roman"/>
          <w:sz w:val="28"/>
          <w:szCs w:val="28"/>
        </w:rPr>
        <w:t>несинусоидальности</w:t>
      </w:r>
      <w:proofErr w:type="spellEnd"/>
      <w:r w:rsidR="00370C16" w:rsidRPr="00774955">
        <w:rPr>
          <w:rFonts w:ascii="Times New Roman" w:hAnsi="Times New Roman" w:cs="Times New Roman"/>
          <w:sz w:val="28"/>
          <w:szCs w:val="28"/>
        </w:rPr>
        <w:t xml:space="preserve"> напряжения KU</w:t>
      </w:r>
      <w:r w:rsidR="00370C16">
        <w:rPr>
          <w:rFonts w:ascii="Times New Roman" w:hAnsi="Times New Roman" w:cs="Times New Roman"/>
          <w:sz w:val="28"/>
          <w:szCs w:val="28"/>
        </w:rPr>
        <w:t xml:space="preserve"> (рисунок 5)</w:t>
      </w:r>
      <w:r w:rsidR="00370C16" w:rsidRPr="00774955">
        <w:rPr>
          <w:rFonts w:ascii="Times New Roman" w:hAnsi="Times New Roman" w:cs="Times New Roman"/>
          <w:sz w:val="28"/>
          <w:szCs w:val="28"/>
        </w:rPr>
        <w:t>, %</w:t>
      </w:r>
      <w:r w:rsidR="00370C16">
        <w:rPr>
          <w:rFonts w:ascii="Times New Roman" w:hAnsi="Times New Roman" w:cs="Times New Roman"/>
          <w:sz w:val="28"/>
          <w:szCs w:val="28"/>
        </w:rPr>
        <w:t xml:space="preserve"> и </w:t>
      </w:r>
      <w:r w:rsidR="00370C16" w:rsidRPr="003F6639">
        <w:rPr>
          <w:rFonts w:ascii="Times New Roman" w:hAnsi="Times New Roman" w:cs="Times New Roman"/>
          <w:sz w:val="28"/>
          <w:szCs w:val="28"/>
        </w:rPr>
        <w:t>тока</w:t>
      </w:r>
      <w:r w:rsidR="00370C16">
        <w:rPr>
          <w:rFonts w:ascii="Times New Roman" w:hAnsi="Times New Roman" w:cs="Times New Roman"/>
          <w:sz w:val="28"/>
          <w:szCs w:val="28"/>
        </w:rPr>
        <w:t xml:space="preserve"> (рисунок 6)</w:t>
      </w:r>
      <w:r w:rsidR="00370C16" w:rsidRPr="003F6639">
        <w:rPr>
          <w:rFonts w:ascii="Times New Roman" w:hAnsi="Times New Roman" w:cs="Times New Roman"/>
          <w:sz w:val="28"/>
          <w:szCs w:val="28"/>
        </w:rPr>
        <w:t xml:space="preserve">, </w:t>
      </w:r>
      <w:r w:rsidR="00370C16" w:rsidRPr="00774955">
        <w:rPr>
          <w:rFonts w:ascii="Times New Roman" w:hAnsi="Times New Roman" w:cs="Times New Roman"/>
          <w:sz w:val="28"/>
          <w:szCs w:val="28"/>
        </w:rPr>
        <w:t>K</w:t>
      </w:r>
      <w:r w:rsidR="00370C16">
        <w:rPr>
          <w:rFonts w:ascii="Times New Roman" w:hAnsi="Times New Roman" w:cs="Times New Roman"/>
          <w:sz w:val="28"/>
          <w:szCs w:val="28"/>
          <w:lang w:val="en-US"/>
        </w:rPr>
        <w:t>I</w:t>
      </w:r>
      <w:r w:rsidR="00370C16" w:rsidRPr="003F6639">
        <w:rPr>
          <w:rFonts w:ascii="Times New Roman" w:hAnsi="Times New Roman" w:cs="Times New Roman"/>
          <w:sz w:val="28"/>
          <w:szCs w:val="28"/>
        </w:rPr>
        <w:t xml:space="preserve"> %</w:t>
      </w:r>
      <w:r w:rsidR="00370C16">
        <w:rPr>
          <w:rFonts w:ascii="Times New Roman" w:hAnsi="Times New Roman" w:cs="Times New Roman"/>
          <w:sz w:val="28"/>
          <w:szCs w:val="28"/>
        </w:rPr>
        <w:t xml:space="preserve">. Зависимости приведены при измерении процесса заряда АКБ зарядным устройством </w:t>
      </w:r>
      <w:r w:rsidR="00370C16" w:rsidRPr="009D2F63">
        <w:rPr>
          <w:rFonts w:ascii="Times New Roman" w:hAnsi="Times New Roman" w:cs="Times New Roman"/>
          <w:sz w:val="28"/>
          <w:szCs w:val="28"/>
        </w:rPr>
        <w:t>DJI</w:t>
      </w:r>
      <w:r w:rsidR="00370C16" w:rsidRPr="0091565D">
        <w:rPr>
          <w:rFonts w:ascii="Times New Roman" w:hAnsi="Times New Roman" w:cs="Times New Roman"/>
          <w:sz w:val="28"/>
          <w:szCs w:val="28"/>
        </w:rPr>
        <w:t xml:space="preserve"> </w:t>
      </w:r>
      <w:r w:rsidR="00370C16" w:rsidRPr="009D2F63">
        <w:rPr>
          <w:rFonts w:ascii="Times New Roman" w:hAnsi="Times New Roman" w:cs="Times New Roman"/>
          <w:sz w:val="28"/>
          <w:szCs w:val="28"/>
        </w:rPr>
        <w:t>CHX</w:t>
      </w:r>
      <w:r w:rsidR="00370C16" w:rsidRPr="0091565D">
        <w:rPr>
          <w:rFonts w:ascii="Times New Roman" w:hAnsi="Times New Roman" w:cs="Times New Roman"/>
          <w:sz w:val="28"/>
          <w:szCs w:val="28"/>
        </w:rPr>
        <w:t>503-</w:t>
      </w:r>
      <w:r w:rsidR="00370C16" w:rsidRPr="00247427">
        <w:rPr>
          <w:rFonts w:ascii="Times New Roman" w:hAnsi="Times New Roman" w:cs="Times New Roman"/>
          <w:sz w:val="28"/>
          <w:szCs w:val="28"/>
        </w:rPr>
        <w:t>3500.</w:t>
      </w:r>
      <w:r w:rsidR="00104EA0" w:rsidRPr="00247427">
        <w:rPr>
          <w:rFonts w:ascii="Times New Roman" w:hAnsi="Times New Roman" w:cs="Times New Roman"/>
          <w:sz w:val="28"/>
          <w:szCs w:val="28"/>
        </w:rPr>
        <w:t xml:space="preserve"> </w:t>
      </w:r>
    </w:p>
    <w:p w14:paraId="7ABC66E8" w14:textId="18BE6180" w:rsidR="00382E18" w:rsidRDefault="00B51BC0" w:rsidP="00DB7B2B">
      <w:pPr>
        <w:spacing w:after="0" w:line="360" w:lineRule="auto"/>
        <w:jc w:val="center"/>
        <w:rPr>
          <w:rFonts w:ascii="Times New Roman" w:hAnsi="Times New Roman" w:cs="Times New Roman"/>
          <w:sz w:val="28"/>
          <w:szCs w:val="28"/>
        </w:rPr>
      </w:pPr>
      <w:r w:rsidRPr="00AD5468">
        <w:rPr>
          <w:noProof/>
          <w:lang w:eastAsia="ru-RU"/>
        </w:rPr>
        <w:drawing>
          <wp:inline distT="0" distB="0" distL="0" distR="0" wp14:anchorId="4252D596" wp14:editId="7EF33A80">
            <wp:extent cx="3955310" cy="2076450"/>
            <wp:effectExtent l="0" t="0" r="762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srcRect l="3674" b="16718"/>
                    <a:stretch/>
                  </pic:blipFill>
                  <pic:spPr bwMode="auto">
                    <a:xfrm>
                      <a:off x="0" y="0"/>
                      <a:ext cx="3959993" cy="2078908"/>
                    </a:xfrm>
                    <a:prstGeom prst="rect">
                      <a:avLst/>
                    </a:prstGeom>
                    <a:noFill/>
                    <a:ln>
                      <a:noFill/>
                    </a:ln>
                    <a:extLst>
                      <a:ext uri="{53640926-AAD7-44D8-BBD7-CCE9431645EC}">
                        <a14:shadowObscured xmlns:a14="http://schemas.microsoft.com/office/drawing/2010/main"/>
                      </a:ext>
                    </a:extLst>
                  </pic:spPr>
                </pic:pic>
              </a:graphicData>
            </a:graphic>
          </wp:inline>
        </w:drawing>
      </w:r>
    </w:p>
    <w:p w14:paraId="4B1083CB" w14:textId="44E4BF09" w:rsidR="00B51BC0" w:rsidRPr="00D3673B" w:rsidRDefault="00B51BC0" w:rsidP="00D3673B">
      <w:pPr>
        <w:jc w:val="center"/>
        <w:rPr>
          <w:rFonts w:ascii="Times New Roman" w:hAnsi="Times New Roman" w:cs="Times New Roman"/>
          <w:bCs/>
          <w:sz w:val="24"/>
          <w:szCs w:val="24"/>
        </w:rPr>
      </w:pPr>
      <w:r w:rsidRPr="00D3673B">
        <w:rPr>
          <w:rFonts w:ascii="Times New Roman" w:hAnsi="Times New Roman" w:cs="Times New Roman"/>
          <w:bCs/>
          <w:sz w:val="24"/>
          <w:szCs w:val="24"/>
        </w:rPr>
        <w:t xml:space="preserve">Рисунок </w:t>
      </w:r>
      <w:r w:rsidR="00DB7B2B">
        <w:rPr>
          <w:rFonts w:ascii="Times New Roman" w:hAnsi="Times New Roman" w:cs="Times New Roman"/>
          <w:bCs/>
          <w:sz w:val="24"/>
          <w:szCs w:val="24"/>
        </w:rPr>
        <w:t>3</w:t>
      </w:r>
      <w:r w:rsidRPr="00D3673B">
        <w:rPr>
          <w:rFonts w:ascii="Times New Roman" w:hAnsi="Times New Roman" w:cs="Times New Roman"/>
          <w:bCs/>
          <w:sz w:val="24"/>
          <w:szCs w:val="24"/>
        </w:rPr>
        <w:t xml:space="preserve"> – Изменение потребляемой мощности </w:t>
      </w:r>
      <w:r w:rsidR="0091565D" w:rsidRPr="00D3673B">
        <w:rPr>
          <w:rFonts w:ascii="Times New Roman" w:hAnsi="Times New Roman" w:cs="Times New Roman"/>
          <w:bCs/>
          <w:sz w:val="24"/>
          <w:szCs w:val="24"/>
        </w:rPr>
        <w:t xml:space="preserve">в процессе зарядки </w:t>
      </w:r>
      <w:r w:rsidR="00DB7B2B">
        <w:rPr>
          <w:rFonts w:ascii="Times New Roman" w:hAnsi="Times New Roman" w:cs="Times New Roman"/>
          <w:bCs/>
          <w:sz w:val="24"/>
          <w:szCs w:val="24"/>
        </w:rPr>
        <w:t>АКБ</w:t>
      </w:r>
      <w:r w:rsidR="0091565D" w:rsidRPr="00D3673B">
        <w:rPr>
          <w:rFonts w:ascii="Times New Roman" w:hAnsi="Times New Roman" w:cs="Times New Roman"/>
          <w:bCs/>
          <w:sz w:val="24"/>
          <w:szCs w:val="24"/>
        </w:rPr>
        <w:t xml:space="preserve"> зарядным устройством DJI CHX503-3500</w:t>
      </w:r>
      <w:r w:rsidRPr="00D3673B">
        <w:rPr>
          <w:rFonts w:ascii="Times New Roman" w:hAnsi="Times New Roman" w:cs="Times New Roman"/>
          <w:bCs/>
          <w:sz w:val="24"/>
          <w:szCs w:val="24"/>
        </w:rPr>
        <w:t xml:space="preserve"> со временем работы</w:t>
      </w:r>
    </w:p>
    <w:p w14:paraId="51EE1B9B" w14:textId="04C4C216" w:rsidR="00BA6ECE" w:rsidRDefault="00B51BC0" w:rsidP="00B51BC0">
      <w:pPr>
        <w:spacing w:after="0" w:line="360" w:lineRule="auto"/>
        <w:jc w:val="center"/>
        <w:rPr>
          <w:rFonts w:ascii="Times New Roman" w:hAnsi="Times New Roman" w:cs="Times New Roman"/>
          <w:sz w:val="28"/>
          <w:szCs w:val="28"/>
        </w:rPr>
      </w:pPr>
      <w:r w:rsidRPr="00AD5468">
        <w:rPr>
          <w:noProof/>
          <w:lang w:eastAsia="ru-RU"/>
        </w:rPr>
        <w:drawing>
          <wp:inline distT="0" distB="0" distL="0" distR="0" wp14:anchorId="4EB09053" wp14:editId="3853617D">
            <wp:extent cx="3381375" cy="2230389"/>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srcRect l="7807"/>
                    <a:stretch/>
                  </pic:blipFill>
                  <pic:spPr bwMode="auto">
                    <a:xfrm>
                      <a:off x="0" y="0"/>
                      <a:ext cx="3396828" cy="2240582"/>
                    </a:xfrm>
                    <a:prstGeom prst="rect">
                      <a:avLst/>
                    </a:prstGeom>
                    <a:noFill/>
                    <a:ln>
                      <a:noFill/>
                    </a:ln>
                    <a:extLst>
                      <a:ext uri="{53640926-AAD7-44D8-BBD7-CCE9431645EC}">
                        <a14:shadowObscured xmlns:a14="http://schemas.microsoft.com/office/drawing/2010/main"/>
                      </a:ext>
                    </a:extLst>
                  </pic:spPr>
                </pic:pic>
              </a:graphicData>
            </a:graphic>
          </wp:inline>
        </w:drawing>
      </w:r>
    </w:p>
    <w:p w14:paraId="0E45705E" w14:textId="53387BE6" w:rsidR="0091565D" w:rsidRDefault="0091565D" w:rsidP="00D3673B">
      <w:pPr>
        <w:jc w:val="center"/>
        <w:rPr>
          <w:rFonts w:ascii="Times New Roman" w:hAnsi="Times New Roman" w:cs="Times New Roman"/>
          <w:bCs/>
          <w:sz w:val="24"/>
          <w:szCs w:val="24"/>
        </w:rPr>
      </w:pPr>
      <w:r w:rsidRPr="00D3673B">
        <w:rPr>
          <w:rFonts w:ascii="Times New Roman" w:hAnsi="Times New Roman" w:cs="Times New Roman"/>
          <w:bCs/>
          <w:sz w:val="24"/>
          <w:szCs w:val="24"/>
        </w:rPr>
        <w:t xml:space="preserve">Рисунок </w:t>
      </w:r>
      <w:r w:rsidR="00DB7B2B">
        <w:rPr>
          <w:rFonts w:ascii="Times New Roman" w:hAnsi="Times New Roman" w:cs="Times New Roman"/>
          <w:bCs/>
          <w:sz w:val="24"/>
          <w:szCs w:val="24"/>
        </w:rPr>
        <w:t>4</w:t>
      </w:r>
      <w:r w:rsidRPr="00D3673B">
        <w:rPr>
          <w:rFonts w:ascii="Times New Roman" w:hAnsi="Times New Roman" w:cs="Times New Roman"/>
          <w:bCs/>
          <w:sz w:val="24"/>
          <w:szCs w:val="24"/>
        </w:rPr>
        <w:t xml:space="preserve"> – Изменение коэффициента мощности в процессе зарядки </w:t>
      </w:r>
      <w:r w:rsidR="00DB7B2B">
        <w:rPr>
          <w:rFonts w:ascii="Times New Roman" w:hAnsi="Times New Roman" w:cs="Times New Roman"/>
          <w:bCs/>
          <w:sz w:val="24"/>
          <w:szCs w:val="24"/>
        </w:rPr>
        <w:t>АКБ</w:t>
      </w:r>
      <w:r w:rsidR="00DB7B2B" w:rsidRPr="00D3673B">
        <w:rPr>
          <w:rFonts w:ascii="Times New Roman" w:hAnsi="Times New Roman" w:cs="Times New Roman"/>
          <w:bCs/>
          <w:sz w:val="24"/>
          <w:szCs w:val="24"/>
        </w:rPr>
        <w:t xml:space="preserve"> </w:t>
      </w:r>
      <w:r w:rsidRPr="00D3673B">
        <w:rPr>
          <w:rFonts w:ascii="Times New Roman" w:hAnsi="Times New Roman" w:cs="Times New Roman"/>
          <w:bCs/>
          <w:sz w:val="24"/>
          <w:szCs w:val="24"/>
        </w:rPr>
        <w:t>зарядным устройством DJI CHX503-3500 со временем работы</w:t>
      </w:r>
    </w:p>
    <w:p w14:paraId="20143C3D" w14:textId="307B3B49" w:rsidR="003E08D9" w:rsidRDefault="003E08D9" w:rsidP="00D3673B">
      <w:pPr>
        <w:jc w:val="center"/>
        <w:rPr>
          <w:rFonts w:ascii="Times New Roman" w:hAnsi="Times New Roman" w:cs="Times New Roman"/>
          <w:bCs/>
          <w:sz w:val="24"/>
          <w:szCs w:val="24"/>
        </w:rPr>
      </w:pPr>
      <w:r w:rsidRPr="00A53F8A">
        <w:rPr>
          <w:noProof/>
          <w:lang w:eastAsia="ru-RU"/>
        </w:rPr>
        <w:lastRenderedPageBreak/>
        <w:drawing>
          <wp:inline distT="0" distB="0" distL="0" distR="0" wp14:anchorId="07215525" wp14:editId="1BABEA52">
            <wp:extent cx="3371850" cy="1724025"/>
            <wp:effectExtent l="0" t="0" r="0" b="9525"/>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BDA46C9" w14:textId="17E24486" w:rsidR="003E08D9" w:rsidRDefault="003E08D9" w:rsidP="003E08D9">
      <w:pPr>
        <w:jc w:val="center"/>
        <w:rPr>
          <w:rFonts w:ascii="Times New Roman" w:hAnsi="Times New Roman" w:cs="Times New Roman"/>
          <w:bCs/>
          <w:sz w:val="24"/>
          <w:szCs w:val="24"/>
        </w:rPr>
      </w:pPr>
      <w:r w:rsidRPr="00D3673B">
        <w:rPr>
          <w:rFonts w:ascii="Times New Roman" w:hAnsi="Times New Roman" w:cs="Times New Roman"/>
          <w:bCs/>
          <w:sz w:val="24"/>
          <w:szCs w:val="24"/>
        </w:rPr>
        <w:t xml:space="preserve">Рисунок </w:t>
      </w:r>
      <w:r w:rsidR="00DB7B2B">
        <w:rPr>
          <w:rFonts w:ascii="Times New Roman" w:hAnsi="Times New Roman" w:cs="Times New Roman"/>
          <w:bCs/>
          <w:sz w:val="24"/>
          <w:szCs w:val="24"/>
        </w:rPr>
        <w:t>5</w:t>
      </w:r>
      <w:r w:rsidRPr="00D3673B">
        <w:rPr>
          <w:rFonts w:ascii="Times New Roman" w:hAnsi="Times New Roman" w:cs="Times New Roman"/>
          <w:bCs/>
          <w:sz w:val="24"/>
          <w:szCs w:val="24"/>
        </w:rPr>
        <w:t xml:space="preserve"> – Изменение </w:t>
      </w:r>
      <w:r w:rsidR="00DB7B2B" w:rsidRPr="00DB7B2B">
        <w:rPr>
          <w:rFonts w:ascii="Times New Roman" w:hAnsi="Times New Roman" w:cs="Times New Roman"/>
          <w:bCs/>
          <w:sz w:val="24"/>
          <w:szCs w:val="24"/>
        </w:rPr>
        <w:t xml:space="preserve">коэффициенты </w:t>
      </w:r>
      <w:proofErr w:type="spellStart"/>
      <w:r w:rsidR="00DB7B2B" w:rsidRPr="00DB7B2B">
        <w:rPr>
          <w:rFonts w:ascii="Times New Roman" w:hAnsi="Times New Roman" w:cs="Times New Roman"/>
          <w:bCs/>
          <w:sz w:val="24"/>
          <w:szCs w:val="24"/>
        </w:rPr>
        <w:t>несинусоидальности</w:t>
      </w:r>
      <w:proofErr w:type="spellEnd"/>
      <w:r w:rsidR="00DB7B2B" w:rsidRPr="00DB7B2B">
        <w:rPr>
          <w:rFonts w:ascii="Times New Roman" w:hAnsi="Times New Roman" w:cs="Times New Roman"/>
          <w:bCs/>
          <w:sz w:val="24"/>
          <w:szCs w:val="24"/>
        </w:rPr>
        <w:t xml:space="preserve"> напряжения KU </w:t>
      </w:r>
      <w:r w:rsidRPr="00D3673B">
        <w:rPr>
          <w:rFonts w:ascii="Times New Roman" w:hAnsi="Times New Roman" w:cs="Times New Roman"/>
          <w:bCs/>
          <w:sz w:val="24"/>
          <w:szCs w:val="24"/>
        </w:rPr>
        <w:t xml:space="preserve">в процессе зарядки </w:t>
      </w:r>
      <w:r w:rsidR="00DB7B2B">
        <w:rPr>
          <w:rFonts w:ascii="Times New Roman" w:hAnsi="Times New Roman" w:cs="Times New Roman"/>
          <w:bCs/>
          <w:sz w:val="24"/>
          <w:szCs w:val="24"/>
        </w:rPr>
        <w:t>АКБ</w:t>
      </w:r>
      <w:r w:rsidRPr="00D3673B">
        <w:rPr>
          <w:rFonts w:ascii="Times New Roman" w:hAnsi="Times New Roman" w:cs="Times New Roman"/>
          <w:bCs/>
          <w:sz w:val="24"/>
          <w:szCs w:val="24"/>
        </w:rPr>
        <w:t xml:space="preserve"> зарядным устройством DJI CHX503-3500 со временем работы</w:t>
      </w:r>
    </w:p>
    <w:p w14:paraId="70BABF89" w14:textId="70639993" w:rsidR="00370C16" w:rsidRDefault="003E08D9" w:rsidP="003E08D9">
      <w:pPr>
        <w:jc w:val="center"/>
        <w:rPr>
          <w:rFonts w:ascii="Times New Roman" w:hAnsi="Times New Roman" w:cs="Times New Roman"/>
          <w:sz w:val="28"/>
          <w:szCs w:val="28"/>
        </w:rPr>
      </w:pPr>
      <w:r w:rsidRPr="00A53F8A">
        <w:rPr>
          <w:noProof/>
          <w:lang w:eastAsia="ru-RU"/>
        </w:rPr>
        <w:drawing>
          <wp:inline distT="0" distB="0" distL="0" distR="0" wp14:anchorId="3807A23A" wp14:editId="5A231C23">
            <wp:extent cx="3352800" cy="192978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364210" cy="1936351"/>
                    </a:xfrm>
                    <a:prstGeom prst="rect">
                      <a:avLst/>
                    </a:prstGeom>
                    <a:noFill/>
                    <a:ln w="9525">
                      <a:noFill/>
                      <a:miter lim="800000"/>
                      <a:headEnd/>
                      <a:tailEnd/>
                    </a:ln>
                  </pic:spPr>
                </pic:pic>
              </a:graphicData>
            </a:graphic>
          </wp:inline>
        </w:drawing>
      </w:r>
    </w:p>
    <w:p w14:paraId="56601E48" w14:textId="341D6BF3" w:rsidR="003E08D9" w:rsidRPr="00D3673B" w:rsidRDefault="003E08D9" w:rsidP="003E08D9">
      <w:pPr>
        <w:jc w:val="center"/>
        <w:rPr>
          <w:rFonts w:ascii="Times New Roman" w:hAnsi="Times New Roman" w:cs="Times New Roman"/>
          <w:bCs/>
          <w:sz w:val="24"/>
          <w:szCs w:val="24"/>
        </w:rPr>
      </w:pPr>
      <w:r w:rsidRPr="00D3673B">
        <w:rPr>
          <w:rFonts w:ascii="Times New Roman" w:hAnsi="Times New Roman" w:cs="Times New Roman"/>
          <w:bCs/>
          <w:sz w:val="24"/>
          <w:szCs w:val="24"/>
        </w:rPr>
        <w:t xml:space="preserve">Рисунок </w:t>
      </w:r>
      <w:r w:rsidR="00DB7B2B">
        <w:rPr>
          <w:rFonts w:ascii="Times New Roman" w:hAnsi="Times New Roman" w:cs="Times New Roman"/>
          <w:bCs/>
          <w:sz w:val="24"/>
          <w:szCs w:val="24"/>
        </w:rPr>
        <w:t>6</w:t>
      </w:r>
      <w:r w:rsidRPr="00D3673B">
        <w:rPr>
          <w:rFonts w:ascii="Times New Roman" w:hAnsi="Times New Roman" w:cs="Times New Roman"/>
          <w:bCs/>
          <w:sz w:val="24"/>
          <w:szCs w:val="24"/>
        </w:rPr>
        <w:t xml:space="preserve"> – Изменение </w:t>
      </w:r>
      <w:r w:rsidR="00DB7B2B" w:rsidRPr="00DB7B2B">
        <w:rPr>
          <w:rFonts w:ascii="Times New Roman" w:hAnsi="Times New Roman" w:cs="Times New Roman"/>
          <w:bCs/>
          <w:sz w:val="24"/>
          <w:szCs w:val="24"/>
        </w:rPr>
        <w:t xml:space="preserve">коэффициенты </w:t>
      </w:r>
      <w:proofErr w:type="spellStart"/>
      <w:r w:rsidR="00DB7B2B" w:rsidRPr="00DB7B2B">
        <w:rPr>
          <w:rFonts w:ascii="Times New Roman" w:hAnsi="Times New Roman" w:cs="Times New Roman"/>
          <w:bCs/>
          <w:sz w:val="24"/>
          <w:szCs w:val="24"/>
        </w:rPr>
        <w:t>несинусоидальности</w:t>
      </w:r>
      <w:proofErr w:type="spellEnd"/>
      <w:r w:rsidR="00DB7B2B" w:rsidRPr="00DB7B2B">
        <w:rPr>
          <w:rFonts w:ascii="Times New Roman" w:hAnsi="Times New Roman" w:cs="Times New Roman"/>
          <w:bCs/>
          <w:sz w:val="24"/>
          <w:szCs w:val="24"/>
        </w:rPr>
        <w:t xml:space="preserve"> напряжения KU </w:t>
      </w:r>
      <w:r w:rsidRPr="00D3673B">
        <w:rPr>
          <w:rFonts w:ascii="Times New Roman" w:hAnsi="Times New Roman" w:cs="Times New Roman"/>
          <w:bCs/>
          <w:sz w:val="24"/>
          <w:szCs w:val="24"/>
        </w:rPr>
        <w:t xml:space="preserve">в процессе зарядки </w:t>
      </w:r>
      <w:r w:rsidR="00DB7B2B">
        <w:rPr>
          <w:rFonts w:ascii="Times New Roman" w:hAnsi="Times New Roman" w:cs="Times New Roman"/>
          <w:bCs/>
          <w:sz w:val="24"/>
          <w:szCs w:val="24"/>
        </w:rPr>
        <w:t>АКБ</w:t>
      </w:r>
      <w:r w:rsidR="00DB7B2B" w:rsidRPr="00D3673B">
        <w:rPr>
          <w:rFonts w:ascii="Times New Roman" w:hAnsi="Times New Roman" w:cs="Times New Roman"/>
          <w:bCs/>
          <w:sz w:val="24"/>
          <w:szCs w:val="24"/>
        </w:rPr>
        <w:t xml:space="preserve"> </w:t>
      </w:r>
      <w:r w:rsidRPr="00D3673B">
        <w:rPr>
          <w:rFonts w:ascii="Times New Roman" w:hAnsi="Times New Roman" w:cs="Times New Roman"/>
          <w:bCs/>
          <w:sz w:val="24"/>
          <w:szCs w:val="24"/>
        </w:rPr>
        <w:t>зарядным устройством DJI CHX503-3500 со временем работы</w:t>
      </w:r>
    </w:p>
    <w:p w14:paraId="424EA183" w14:textId="5D9703BE" w:rsidR="00517314" w:rsidRDefault="00517314" w:rsidP="003209E3">
      <w:pPr>
        <w:spacing w:after="0" w:line="360" w:lineRule="auto"/>
        <w:ind w:firstLine="709"/>
        <w:jc w:val="both"/>
        <w:rPr>
          <w:rFonts w:ascii="Times New Roman" w:hAnsi="Times New Roman" w:cs="Times New Roman"/>
          <w:sz w:val="28"/>
          <w:szCs w:val="28"/>
        </w:rPr>
      </w:pPr>
      <w:r w:rsidRPr="00247427">
        <w:rPr>
          <w:rFonts w:ascii="Times New Roman" w:hAnsi="Times New Roman" w:cs="Times New Roman"/>
          <w:sz w:val="28"/>
          <w:szCs w:val="28"/>
        </w:rPr>
        <w:t xml:space="preserve">Подобными характеристиками отличаются ЗУ </w:t>
      </w:r>
      <w:proofErr w:type="spellStart"/>
      <w:r w:rsidRPr="00247427">
        <w:rPr>
          <w:rFonts w:ascii="Times New Roman" w:hAnsi="Times New Roman" w:cs="Times New Roman"/>
          <w:sz w:val="28"/>
          <w:szCs w:val="28"/>
        </w:rPr>
        <w:t>Phantom</w:t>
      </w:r>
      <w:proofErr w:type="spellEnd"/>
      <w:r w:rsidRPr="00247427">
        <w:rPr>
          <w:rFonts w:ascii="Times New Roman" w:hAnsi="Times New Roman" w:cs="Times New Roman"/>
          <w:sz w:val="28"/>
          <w:szCs w:val="28"/>
        </w:rPr>
        <w:t xml:space="preserve"> 4P – PH4С100 </w:t>
      </w:r>
      <w:r>
        <w:rPr>
          <w:rFonts w:ascii="Times New Roman" w:hAnsi="Times New Roman" w:cs="Times New Roman"/>
          <w:sz w:val="28"/>
          <w:szCs w:val="28"/>
        </w:rPr>
        <w:t xml:space="preserve">(ток не превышает 0,5 А) </w:t>
      </w:r>
      <w:r w:rsidRPr="00247427">
        <w:rPr>
          <w:rFonts w:ascii="Times New Roman" w:hAnsi="Times New Roman" w:cs="Times New Roman"/>
          <w:sz w:val="28"/>
          <w:szCs w:val="28"/>
        </w:rPr>
        <w:t xml:space="preserve">и </w:t>
      </w:r>
      <w:r w:rsidRPr="00247427">
        <w:rPr>
          <w:rFonts w:ascii="Times New Roman" w:hAnsi="Times New Roman" w:cs="Times New Roman"/>
          <w:sz w:val="28"/>
          <w:szCs w:val="28"/>
          <w:lang w:val="en-US"/>
        </w:rPr>
        <w:t>R</w:t>
      </w:r>
      <w:r w:rsidRPr="00247427">
        <w:rPr>
          <w:rFonts w:ascii="Times New Roman" w:hAnsi="Times New Roman" w:cs="Times New Roman"/>
          <w:sz w:val="28"/>
          <w:szCs w:val="28"/>
        </w:rPr>
        <w:t>-</w:t>
      </w:r>
      <w:r w:rsidRPr="00247427">
        <w:rPr>
          <w:rFonts w:ascii="Times New Roman" w:hAnsi="Times New Roman" w:cs="Times New Roman"/>
          <w:sz w:val="28"/>
          <w:szCs w:val="28"/>
          <w:lang w:val="en-US"/>
        </w:rPr>
        <w:t>R</w:t>
      </w:r>
      <w:r w:rsidRPr="00247427">
        <w:rPr>
          <w:rFonts w:ascii="Times New Roman" w:hAnsi="Times New Roman" w:cs="Times New Roman"/>
          <w:sz w:val="28"/>
          <w:szCs w:val="28"/>
        </w:rPr>
        <w:t>-</w:t>
      </w:r>
      <w:proofErr w:type="spellStart"/>
      <w:r w:rsidRPr="00247427">
        <w:rPr>
          <w:rFonts w:ascii="Times New Roman" w:hAnsi="Times New Roman" w:cs="Times New Roman"/>
          <w:sz w:val="28"/>
          <w:szCs w:val="28"/>
          <w:lang w:val="en-US"/>
        </w:rPr>
        <w:t>dji</w:t>
      </w:r>
      <w:proofErr w:type="spellEnd"/>
      <w:r w:rsidRPr="00247427">
        <w:rPr>
          <w:rFonts w:ascii="Times New Roman" w:hAnsi="Times New Roman" w:cs="Times New Roman"/>
          <w:sz w:val="28"/>
          <w:szCs w:val="28"/>
        </w:rPr>
        <w:t>-</w:t>
      </w:r>
      <w:r w:rsidRPr="00247427">
        <w:rPr>
          <w:rFonts w:ascii="Times New Roman" w:hAnsi="Times New Roman" w:cs="Times New Roman"/>
          <w:sz w:val="28"/>
          <w:szCs w:val="28"/>
          <w:lang w:val="en-US"/>
        </w:rPr>
        <w:t>MM</w:t>
      </w:r>
      <w:r w:rsidRPr="00247427">
        <w:rPr>
          <w:rFonts w:ascii="Times New Roman" w:hAnsi="Times New Roman" w:cs="Times New Roman"/>
          <w:sz w:val="28"/>
          <w:szCs w:val="28"/>
        </w:rPr>
        <w:t>1</w:t>
      </w:r>
      <w:r w:rsidRPr="00247427">
        <w:rPr>
          <w:rFonts w:ascii="Times New Roman" w:hAnsi="Times New Roman" w:cs="Times New Roman"/>
          <w:sz w:val="28"/>
          <w:szCs w:val="28"/>
          <w:lang w:val="en-US"/>
        </w:rPr>
        <w:t>CH</w:t>
      </w:r>
      <w:r>
        <w:rPr>
          <w:rFonts w:ascii="Times New Roman" w:hAnsi="Times New Roman" w:cs="Times New Roman"/>
          <w:sz w:val="28"/>
          <w:szCs w:val="28"/>
        </w:rPr>
        <w:t xml:space="preserve"> (ток не превышает 0,15 А)</w:t>
      </w:r>
      <w:r w:rsidRPr="00247427">
        <w:rPr>
          <w:rFonts w:ascii="Times New Roman" w:hAnsi="Times New Roman" w:cs="Times New Roman"/>
          <w:sz w:val="28"/>
          <w:szCs w:val="28"/>
        </w:rPr>
        <w:t xml:space="preserve"> в процессе заряда АКБ, только потребляемая мощность их меньше, а время зарядки АКБ больше и достигает более 2 ч.</w:t>
      </w:r>
    </w:p>
    <w:p w14:paraId="0CAAF16C" w14:textId="54184652" w:rsidR="00E119F3" w:rsidRDefault="00370C16" w:rsidP="003209E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 зависимостей видно, что ЗУ работает</w:t>
      </w:r>
      <w:r w:rsidRPr="00370C16">
        <w:rPr>
          <w:rFonts w:ascii="Times New Roman" w:hAnsi="Times New Roman" w:cs="Times New Roman"/>
          <w:sz w:val="28"/>
          <w:szCs w:val="28"/>
        </w:rPr>
        <w:t xml:space="preserve"> </w:t>
      </w:r>
      <w:r>
        <w:rPr>
          <w:rFonts w:ascii="Times New Roman" w:hAnsi="Times New Roman" w:cs="Times New Roman"/>
          <w:sz w:val="28"/>
          <w:szCs w:val="28"/>
        </w:rPr>
        <w:t xml:space="preserve">в процессе заряда АКБ практически в номинальном режиме ток растет с 12,5 А до 13,5 </w:t>
      </w:r>
      <w:r w:rsidR="00E119F3">
        <w:rPr>
          <w:rFonts w:ascii="Times New Roman" w:hAnsi="Times New Roman" w:cs="Times New Roman"/>
          <w:sz w:val="28"/>
          <w:szCs w:val="28"/>
        </w:rPr>
        <w:t>А</w:t>
      </w:r>
      <w:r w:rsidR="00793D26">
        <w:rPr>
          <w:rFonts w:ascii="Times New Roman" w:hAnsi="Times New Roman" w:cs="Times New Roman"/>
          <w:sz w:val="28"/>
          <w:szCs w:val="28"/>
        </w:rPr>
        <w:t xml:space="preserve"> в течении 10 минут</w:t>
      </w:r>
      <w:r>
        <w:rPr>
          <w:rFonts w:ascii="Times New Roman" w:hAnsi="Times New Roman" w:cs="Times New Roman"/>
          <w:sz w:val="28"/>
          <w:szCs w:val="28"/>
        </w:rPr>
        <w:t>, нагрузочная характеристика относительно жесткая</w:t>
      </w:r>
      <w:r w:rsidR="00E119F3">
        <w:rPr>
          <w:rFonts w:ascii="Times New Roman" w:hAnsi="Times New Roman" w:cs="Times New Roman"/>
          <w:sz w:val="28"/>
          <w:szCs w:val="28"/>
        </w:rPr>
        <w:t xml:space="preserve">, </w:t>
      </w:r>
      <w:r>
        <w:rPr>
          <w:rFonts w:ascii="Times New Roman" w:hAnsi="Times New Roman" w:cs="Times New Roman"/>
          <w:sz w:val="28"/>
          <w:szCs w:val="28"/>
        </w:rPr>
        <w:t xml:space="preserve">потребляемая активная мощность растет с 2,71 кВт до 2,98 кВт, при этом наблюдается </w:t>
      </w:r>
      <w:r w:rsidR="00231CEC">
        <w:rPr>
          <w:rFonts w:ascii="Times New Roman" w:hAnsi="Times New Roman" w:cs="Times New Roman"/>
          <w:sz w:val="28"/>
          <w:szCs w:val="28"/>
        </w:rPr>
        <w:t xml:space="preserve">высокое значение коэффициента мощности во время всего процесса работы ЗУ 0,995-0,998. </w:t>
      </w:r>
      <w:r w:rsidR="00E119F3">
        <w:rPr>
          <w:rFonts w:ascii="Times New Roman" w:hAnsi="Times New Roman" w:cs="Times New Roman"/>
          <w:sz w:val="28"/>
          <w:szCs w:val="28"/>
        </w:rPr>
        <w:t>В процессе заряда АКБ наблюдался низкий к</w:t>
      </w:r>
      <w:r w:rsidR="00E119F3" w:rsidRPr="00774955">
        <w:rPr>
          <w:rFonts w:ascii="Times New Roman" w:hAnsi="Times New Roman" w:cs="Times New Roman"/>
          <w:sz w:val="28"/>
          <w:szCs w:val="28"/>
        </w:rPr>
        <w:t xml:space="preserve">оэффициент </w:t>
      </w:r>
      <w:proofErr w:type="spellStart"/>
      <w:r w:rsidR="00E119F3" w:rsidRPr="00774955">
        <w:rPr>
          <w:rFonts w:ascii="Times New Roman" w:hAnsi="Times New Roman" w:cs="Times New Roman"/>
          <w:sz w:val="28"/>
          <w:szCs w:val="28"/>
        </w:rPr>
        <w:t>несинусоидальности</w:t>
      </w:r>
      <w:proofErr w:type="spellEnd"/>
      <w:r w:rsidR="00E119F3" w:rsidRPr="00774955">
        <w:rPr>
          <w:rFonts w:ascii="Times New Roman" w:hAnsi="Times New Roman" w:cs="Times New Roman"/>
          <w:sz w:val="28"/>
          <w:szCs w:val="28"/>
        </w:rPr>
        <w:t xml:space="preserve"> напряжения KU</w:t>
      </w:r>
      <w:r w:rsidR="00E119F3">
        <w:rPr>
          <w:rFonts w:ascii="Times New Roman" w:hAnsi="Times New Roman" w:cs="Times New Roman"/>
          <w:sz w:val="28"/>
          <w:szCs w:val="28"/>
        </w:rPr>
        <w:t xml:space="preserve"> – </w:t>
      </w:r>
      <w:r w:rsidR="00E119F3" w:rsidRPr="00104EA0">
        <w:rPr>
          <w:rFonts w:ascii="Times New Roman" w:hAnsi="Times New Roman" w:cs="Times New Roman"/>
          <w:sz w:val="28"/>
          <w:szCs w:val="28"/>
        </w:rPr>
        <w:t xml:space="preserve">не превышает </w:t>
      </w:r>
      <w:r w:rsidR="00EB2279" w:rsidRPr="00104EA0">
        <w:rPr>
          <w:rFonts w:ascii="Times New Roman" w:hAnsi="Times New Roman" w:cs="Times New Roman"/>
          <w:sz w:val="28"/>
          <w:szCs w:val="28"/>
        </w:rPr>
        <w:t xml:space="preserve">3,06 </w:t>
      </w:r>
      <w:r w:rsidR="00E119F3" w:rsidRPr="00104EA0">
        <w:rPr>
          <w:rFonts w:ascii="Times New Roman" w:hAnsi="Times New Roman" w:cs="Times New Roman"/>
          <w:sz w:val="28"/>
          <w:szCs w:val="28"/>
        </w:rPr>
        <w:t xml:space="preserve">% и </w:t>
      </w:r>
      <w:r w:rsidR="008B4D8C" w:rsidRPr="00104EA0">
        <w:rPr>
          <w:rFonts w:ascii="Times New Roman" w:hAnsi="Times New Roman" w:cs="Times New Roman"/>
          <w:sz w:val="28"/>
          <w:szCs w:val="28"/>
        </w:rPr>
        <w:t>коэффициент</w:t>
      </w:r>
      <w:r w:rsidR="00E119F3" w:rsidRPr="00104EA0">
        <w:rPr>
          <w:rFonts w:ascii="Times New Roman" w:hAnsi="Times New Roman" w:cs="Times New Roman"/>
          <w:sz w:val="28"/>
          <w:szCs w:val="28"/>
        </w:rPr>
        <w:t xml:space="preserve"> </w:t>
      </w:r>
      <w:proofErr w:type="spellStart"/>
      <w:r w:rsidR="00E119F3" w:rsidRPr="00104EA0">
        <w:rPr>
          <w:rFonts w:ascii="Times New Roman" w:hAnsi="Times New Roman" w:cs="Times New Roman"/>
          <w:sz w:val="28"/>
          <w:szCs w:val="28"/>
        </w:rPr>
        <w:t>несинусоидальности</w:t>
      </w:r>
      <w:proofErr w:type="spellEnd"/>
      <w:r w:rsidR="00E119F3" w:rsidRPr="00104EA0">
        <w:rPr>
          <w:rFonts w:ascii="Times New Roman" w:hAnsi="Times New Roman" w:cs="Times New Roman"/>
          <w:sz w:val="28"/>
          <w:szCs w:val="28"/>
        </w:rPr>
        <w:t xml:space="preserve"> тока K</w:t>
      </w:r>
      <w:r w:rsidR="00E119F3" w:rsidRPr="00104EA0">
        <w:rPr>
          <w:rFonts w:ascii="Times New Roman" w:hAnsi="Times New Roman" w:cs="Times New Roman"/>
          <w:sz w:val="28"/>
          <w:szCs w:val="28"/>
          <w:lang w:val="en-US"/>
        </w:rPr>
        <w:t>I</w:t>
      </w:r>
      <w:r w:rsidR="00E119F3" w:rsidRPr="00104EA0">
        <w:rPr>
          <w:rFonts w:ascii="Times New Roman" w:hAnsi="Times New Roman" w:cs="Times New Roman"/>
          <w:sz w:val="28"/>
          <w:szCs w:val="28"/>
        </w:rPr>
        <w:t xml:space="preserve">  - не превышает 3</w:t>
      </w:r>
      <w:r w:rsidR="00EB2279" w:rsidRPr="00104EA0">
        <w:rPr>
          <w:rFonts w:ascii="Times New Roman" w:hAnsi="Times New Roman" w:cs="Times New Roman"/>
          <w:sz w:val="28"/>
          <w:szCs w:val="28"/>
        </w:rPr>
        <w:t>,74</w:t>
      </w:r>
      <w:r w:rsidR="00E119F3" w:rsidRPr="00104EA0">
        <w:rPr>
          <w:rFonts w:ascii="Times New Roman" w:hAnsi="Times New Roman" w:cs="Times New Roman"/>
          <w:sz w:val="28"/>
          <w:szCs w:val="28"/>
        </w:rPr>
        <w:t xml:space="preserve"> %.</w:t>
      </w:r>
    </w:p>
    <w:p w14:paraId="503BA497" w14:textId="3142E18E" w:rsidR="00370C16" w:rsidRDefault="00E119F3" w:rsidP="003209E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Таким образом для питания зарядного устройства</w:t>
      </w:r>
      <w:r w:rsidRPr="00E119F3">
        <w:rPr>
          <w:rFonts w:ascii="Times New Roman" w:hAnsi="Times New Roman" w:cs="Times New Roman"/>
          <w:sz w:val="28"/>
          <w:szCs w:val="28"/>
        </w:rPr>
        <w:t xml:space="preserve"> </w:t>
      </w:r>
      <w:r>
        <w:rPr>
          <w:rFonts w:ascii="Times New Roman" w:hAnsi="Times New Roman" w:cs="Times New Roman"/>
          <w:sz w:val="28"/>
          <w:szCs w:val="28"/>
          <w:lang w:val="en-US"/>
        </w:rPr>
        <w:t>DJI</w:t>
      </w:r>
      <w:r w:rsidRPr="0091565D">
        <w:rPr>
          <w:rFonts w:ascii="Times New Roman" w:hAnsi="Times New Roman" w:cs="Times New Roman"/>
          <w:sz w:val="28"/>
          <w:szCs w:val="28"/>
        </w:rPr>
        <w:t xml:space="preserve"> </w:t>
      </w:r>
      <w:r>
        <w:rPr>
          <w:rFonts w:ascii="Times New Roman" w:hAnsi="Times New Roman" w:cs="Times New Roman"/>
          <w:sz w:val="28"/>
          <w:szCs w:val="28"/>
          <w:lang w:val="en-US"/>
        </w:rPr>
        <w:t>CHX</w:t>
      </w:r>
      <w:r w:rsidRPr="0091565D">
        <w:rPr>
          <w:rFonts w:ascii="Times New Roman" w:hAnsi="Times New Roman" w:cs="Times New Roman"/>
          <w:sz w:val="28"/>
          <w:szCs w:val="28"/>
        </w:rPr>
        <w:t>503-3500</w:t>
      </w:r>
      <w:r>
        <w:rPr>
          <w:rFonts w:ascii="Times New Roman" w:hAnsi="Times New Roman" w:cs="Times New Roman"/>
          <w:sz w:val="28"/>
          <w:szCs w:val="28"/>
        </w:rPr>
        <w:t xml:space="preserve"> подходит автономный источник мощностью в 3 </w:t>
      </w:r>
      <w:proofErr w:type="spellStart"/>
      <w:r>
        <w:rPr>
          <w:rFonts w:ascii="Times New Roman" w:hAnsi="Times New Roman" w:cs="Times New Roman"/>
          <w:sz w:val="28"/>
          <w:szCs w:val="28"/>
        </w:rPr>
        <w:t>кВА</w:t>
      </w:r>
      <w:proofErr w:type="spellEnd"/>
      <w:r w:rsidR="00783A58">
        <w:rPr>
          <w:rFonts w:ascii="Times New Roman" w:hAnsi="Times New Roman" w:cs="Times New Roman"/>
          <w:sz w:val="28"/>
          <w:szCs w:val="28"/>
        </w:rPr>
        <w:t xml:space="preserve"> рассчитанный на постоянный режим работы</w:t>
      </w:r>
      <w:r>
        <w:rPr>
          <w:rFonts w:ascii="Times New Roman" w:hAnsi="Times New Roman" w:cs="Times New Roman"/>
          <w:sz w:val="28"/>
          <w:szCs w:val="28"/>
        </w:rPr>
        <w:t xml:space="preserve">. </w:t>
      </w:r>
      <w:r w:rsidR="00783A58">
        <w:rPr>
          <w:rFonts w:ascii="Times New Roman" w:hAnsi="Times New Roman" w:cs="Times New Roman"/>
          <w:sz w:val="28"/>
          <w:szCs w:val="28"/>
        </w:rPr>
        <w:t xml:space="preserve">Использование асинхронного генератора для питания такой нагрузки дает определенные </w:t>
      </w:r>
      <w:r w:rsidR="00261E01">
        <w:rPr>
          <w:rFonts w:ascii="Times New Roman" w:hAnsi="Times New Roman" w:cs="Times New Roman"/>
          <w:sz w:val="28"/>
          <w:szCs w:val="28"/>
        </w:rPr>
        <w:t xml:space="preserve">общеизвестные </w:t>
      </w:r>
      <w:r w:rsidR="00783A58">
        <w:rPr>
          <w:rFonts w:ascii="Times New Roman" w:hAnsi="Times New Roman" w:cs="Times New Roman"/>
          <w:sz w:val="28"/>
          <w:szCs w:val="28"/>
        </w:rPr>
        <w:t>преимущества</w:t>
      </w:r>
      <w:r w:rsidR="00261E01">
        <w:rPr>
          <w:rFonts w:ascii="Times New Roman" w:hAnsi="Times New Roman" w:cs="Times New Roman"/>
          <w:sz w:val="28"/>
          <w:szCs w:val="28"/>
        </w:rPr>
        <w:t xml:space="preserve"> – повышенные эксплуатационные характеристики за счет бесконтактной системы возбуждения, высокое качество выходного напряжения. С точки зрения электрической нагрузки зарядное устройство обладает постоянным активным характером</w:t>
      </w:r>
      <w:r w:rsidR="00391FF4">
        <w:rPr>
          <w:rFonts w:ascii="Times New Roman" w:hAnsi="Times New Roman" w:cs="Times New Roman"/>
          <w:sz w:val="28"/>
          <w:szCs w:val="28"/>
        </w:rPr>
        <w:t xml:space="preserve">. Такая нагрузка для асинхронного генератора является предпочтительной, так как реактивная нагрузка резко размагничивает его. </w:t>
      </w:r>
      <w:r w:rsidR="00C21990">
        <w:rPr>
          <w:rFonts w:ascii="Times New Roman" w:hAnsi="Times New Roman" w:cs="Times New Roman"/>
          <w:sz w:val="28"/>
          <w:szCs w:val="28"/>
        </w:rPr>
        <w:t>П</w:t>
      </w:r>
      <w:r w:rsidR="00391FF4">
        <w:rPr>
          <w:rFonts w:ascii="Times New Roman" w:hAnsi="Times New Roman" w:cs="Times New Roman"/>
          <w:sz w:val="28"/>
          <w:szCs w:val="28"/>
        </w:rPr>
        <w:t xml:space="preserve">остоянный характер потребляемой мощности позволяет использовать более простую систему возбуждения , основанную на ступенчатом регулировании </w:t>
      </w:r>
      <w:r w:rsidR="00EA520D">
        <w:rPr>
          <w:rFonts w:ascii="Times New Roman" w:hAnsi="Times New Roman" w:cs="Times New Roman"/>
          <w:sz w:val="28"/>
          <w:szCs w:val="28"/>
        </w:rPr>
        <w:t xml:space="preserve">емкости конденсаторов. </w:t>
      </w:r>
    </w:p>
    <w:p w14:paraId="2CE5DC3C" w14:textId="07BDC71D" w:rsidR="008B4D8C" w:rsidRPr="008B4D8C" w:rsidRDefault="008B4D8C" w:rsidP="00F251F1">
      <w:pPr>
        <w:spacing w:after="0" w:line="360" w:lineRule="auto"/>
        <w:ind w:firstLine="709"/>
        <w:jc w:val="both"/>
        <w:rPr>
          <w:rFonts w:ascii="Times New Roman" w:eastAsia="Calibri" w:hAnsi="Times New Roman" w:cs="Times New Roman"/>
          <w:sz w:val="28"/>
          <w:szCs w:val="28"/>
        </w:rPr>
      </w:pPr>
      <w:r w:rsidRPr="008B4D8C">
        <w:rPr>
          <w:rFonts w:ascii="Times New Roman" w:eastAsia="Calibri" w:hAnsi="Times New Roman" w:cs="Times New Roman"/>
          <w:sz w:val="28"/>
          <w:szCs w:val="28"/>
          <w:lang w:eastAsia="ru-RU"/>
        </w:rPr>
        <w:t xml:space="preserve">Расчёт </w:t>
      </w:r>
      <w:r w:rsidRPr="008B4D8C">
        <w:rPr>
          <w:rFonts w:ascii="Times New Roman" w:eastAsia="Times New Roman" w:hAnsi="Times New Roman" w:cs="Times New Roman"/>
          <w:sz w:val="28"/>
          <w:szCs w:val="28"/>
          <w:lang w:eastAsia="ru-RU"/>
        </w:rPr>
        <w:t>кривой намагничивания и необходимой емкости конденсаторов</w:t>
      </w:r>
      <w:r w:rsidRPr="008B4D8C">
        <w:rPr>
          <w:rFonts w:ascii="Times New Roman" w:eastAsia="Calibri" w:hAnsi="Times New Roman" w:cs="Times New Roman"/>
          <w:sz w:val="28"/>
          <w:szCs w:val="28"/>
          <w:lang w:eastAsia="ru-RU"/>
        </w:rPr>
        <w:t xml:space="preserve"> для возбуждения проведем для генератора на </w:t>
      </w:r>
      <w:r w:rsidRPr="008B4D8C">
        <w:rPr>
          <w:rFonts w:ascii="Times New Roman" w:eastAsia="Calibri" w:hAnsi="Times New Roman" w:cs="Times New Roman"/>
          <w:sz w:val="28"/>
          <w:szCs w:val="28"/>
        </w:rPr>
        <w:t>базе двигателя АИР100</w:t>
      </w:r>
      <w:r w:rsidRPr="008B4D8C">
        <w:rPr>
          <w:rFonts w:ascii="Times New Roman" w:eastAsia="Calibri" w:hAnsi="Times New Roman" w:cs="Times New Roman"/>
          <w:sz w:val="28"/>
          <w:szCs w:val="28"/>
          <w:lang w:val="en-US"/>
        </w:rPr>
        <w:t>S</w:t>
      </w:r>
      <w:r w:rsidRPr="008B4D8C">
        <w:rPr>
          <w:rFonts w:ascii="Times New Roman" w:eastAsia="Calibri" w:hAnsi="Times New Roman" w:cs="Times New Roman"/>
          <w:sz w:val="28"/>
          <w:szCs w:val="28"/>
        </w:rPr>
        <w:t>4У2:; I</w:t>
      </w:r>
      <w:r w:rsidRPr="008B4D8C">
        <w:rPr>
          <w:rFonts w:ascii="Times New Roman" w:eastAsia="Calibri" w:hAnsi="Times New Roman" w:cs="Times New Roman"/>
          <w:sz w:val="28"/>
          <w:szCs w:val="28"/>
          <w:vertAlign w:val="subscript"/>
        </w:rPr>
        <w:t>1н</w:t>
      </w:r>
      <w:r w:rsidRPr="008B4D8C">
        <w:rPr>
          <w:rFonts w:ascii="Times New Roman" w:eastAsia="Calibri" w:hAnsi="Times New Roman" w:cs="Times New Roman"/>
          <w:sz w:val="28"/>
          <w:szCs w:val="28"/>
        </w:rPr>
        <w:t xml:space="preserve"> = 7,12 А; </w:t>
      </w:r>
      <w:proofErr w:type="spellStart"/>
      <w:r w:rsidRPr="008B4D8C">
        <w:rPr>
          <w:rFonts w:ascii="Times New Roman" w:eastAsia="Calibri" w:hAnsi="Times New Roman" w:cs="Times New Roman"/>
          <w:sz w:val="28"/>
          <w:szCs w:val="28"/>
        </w:rPr>
        <w:t>соs</w:t>
      </w:r>
      <w:proofErr w:type="spellEnd"/>
      <w:r w:rsidRPr="008B4D8C">
        <w:rPr>
          <w:rFonts w:ascii="Times New Roman" w:eastAsia="Calibri" w:hAnsi="Times New Roman" w:cs="Times New Roman"/>
          <w:sz w:val="28"/>
          <w:szCs w:val="28"/>
        </w:rPr>
        <w:sym w:font="Symbol" w:char="F06A"/>
      </w:r>
      <w:r w:rsidRPr="008B4D8C">
        <w:rPr>
          <w:rFonts w:ascii="Times New Roman" w:eastAsia="Calibri" w:hAnsi="Times New Roman" w:cs="Times New Roman"/>
          <w:sz w:val="28"/>
          <w:szCs w:val="28"/>
          <w:vertAlign w:val="subscript"/>
        </w:rPr>
        <w:t>н</w:t>
      </w:r>
      <w:r w:rsidRPr="008B4D8C">
        <w:rPr>
          <w:rFonts w:ascii="Times New Roman" w:eastAsia="Calibri" w:hAnsi="Times New Roman" w:cs="Times New Roman"/>
          <w:sz w:val="28"/>
          <w:szCs w:val="28"/>
        </w:rPr>
        <w:t xml:space="preserve"> = 0,81; </w:t>
      </w:r>
      <w:r w:rsidRPr="008B4D8C">
        <w:rPr>
          <w:rFonts w:ascii="Times New Roman" w:eastAsia="Calibri" w:hAnsi="Times New Roman" w:cs="Times New Roman"/>
          <w:sz w:val="28"/>
          <w:szCs w:val="28"/>
          <w:lang w:val="en-US"/>
        </w:rPr>
        <w:t>n</w:t>
      </w:r>
      <w:r w:rsidRPr="008B4D8C">
        <w:rPr>
          <w:rFonts w:ascii="Times New Roman" w:eastAsia="Calibri" w:hAnsi="Times New Roman" w:cs="Times New Roman"/>
          <w:sz w:val="28"/>
          <w:szCs w:val="28"/>
          <w:vertAlign w:val="subscript"/>
        </w:rPr>
        <w:t>н</w:t>
      </w:r>
      <w:r w:rsidRPr="008B4D8C">
        <w:rPr>
          <w:rFonts w:ascii="Times New Roman" w:eastAsia="Calibri" w:hAnsi="Times New Roman" w:cs="Times New Roman"/>
          <w:sz w:val="28"/>
          <w:szCs w:val="28"/>
        </w:rPr>
        <w:t xml:space="preserve"> = 1410 об/мин. Намагничивающий ток, А</w:t>
      </w:r>
    </w:p>
    <w:p w14:paraId="093EC80F" w14:textId="77777777" w:rsidR="008B4D8C" w:rsidRPr="008B4D8C" w:rsidRDefault="008B4D8C" w:rsidP="008B4D8C">
      <w:pPr>
        <w:spacing w:after="0" w:line="360" w:lineRule="auto"/>
        <w:contextualSpacing/>
        <w:jc w:val="center"/>
        <w:rPr>
          <w:rFonts w:ascii="Times New Roman" w:eastAsia="Calibri" w:hAnsi="Times New Roman" w:cs="Times New Roman"/>
          <w:sz w:val="28"/>
          <w:szCs w:val="28"/>
        </w:rPr>
      </w:pPr>
      <w:r w:rsidRPr="008B4D8C">
        <w:rPr>
          <w:rFonts w:ascii="Times New Roman" w:eastAsia="Calibri" w:hAnsi="Times New Roman" w:cs="Times New Roman"/>
          <w:sz w:val="28"/>
          <w:szCs w:val="28"/>
          <w:lang w:val="en-US"/>
        </w:rPr>
        <w:t>I</w:t>
      </w:r>
      <w:r w:rsidRPr="008B4D8C">
        <w:rPr>
          <w:rFonts w:ascii="Times New Roman" w:eastAsia="Calibri" w:hAnsi="Times New Roman" w:cs="Times New Roman"/>
          <w:sz w:val="28"/>
          <w:szCs w:val="28"/>
          <w:vertAlign w:val="subscript"/>
          <w:lang w:val="en-US"/>
        </w:rPr>
        <w:sym w:font="Symbol" w:char="F06D"/>
      </w:r>
      <w:r w:rsidRPr="008B4D8C">
        <w:rPr>
          <w:rFonts w:ascii="Times New Roman" w:eastAsia="Calibri" w:hAnsi="Times New Roman" w:cs="Times New Roman"/>
          <w:sz w:val="28"/>
          <w:szCs w:val="28"/>
          <w:vertAlign w:val="subscript"/>
        </w:rPr>
        <w:t xml:space="preserve"> </w:t>
      </w:r>
      <w:r w:rsidRPr="008B4D8C">
        <w:rPr>
          <w:rFonts w:ascii="Times New Roman" w:eastAsia="Calibri" w:hAnsi="Times New Roman" w:cs="Times New Roman"/>
          <w:sz w:val="28"/>
          <w:szCs w:val="28"/>
        </w:rPr>
        <w:t xml:space="preserve"> =  </w:t>
      </w:r>
      <w:r w:rsidRPr="008B4D8C">
        <w:rPr>
          <w:rFonts w:ascii="Times New Roman" w:eastAsia="Calibri" w:hAnsi="Times New Roman" w:cs="Times New Roman"/>
          <w:sz w:val="28"/>
          <w:szCs w:val="28"/>
          <w:lang w:val="en-US"/>
        </w:rPr>
        <w:t>p</w:t>
      </w:r>
      <w:r w:rsidRPr="008B4D8C">
        <w:rPr>
          <w:rFonts w:ascii="Times New Roman" w:eastAsia="Calibri" w:hAnsi="Times New Roman" w:cs="Times New Roman"/>
          <w:sz w:val="28"/>
          <w:szCs w:val="28"/>
        </w:rPr>
        <w:t xml:space="preserve"> </w:t>
      </w:r>
      <w:r w:rsidRPr="008B4D8C">
        <w:rPr>
          <w:rFonts w:ascii="Times New Roman" w:eastAsia="Calibri" w:hAnsi="Times New Roman" w:cs="Times New Roman"/>
          <w:sz w:val="28"/>
          <w:szCs w:val="28"/>
          <w:lang w:val="en-US"/>
        </w:rPr>
        <w:t>F</w:t>
      </w:r>
      <w:r w:rsidRPr="008B4D8C">
        <w:rPr>
          <w:rFonts w:ascii="Times New Roman" w:eastAsia="Calibri" w:hAnsi="Times New Roman" w:cs="Times New Roman"/>
          <w:sz w:val="28"/>
          <w:szCs w:val="28"/>
        </w:rPr>
        <w:t xml:space="preserve"> / (0,9 </w:t>
      </w:r>
      <w:r w:rsidRPr="008B4D8C">
        <w:rPr>
          <w:rFonts w:ascii="Times New Roman" w:eastAsia="Calibri" w:hAnsi="Times New Roman" w:cs="Times New Roman"/>
          <w:sz w:val="28"/>
          <w:szCs w:val="28"/>
          <w:lang w:val="en-US"/>
        </w:rPr>
        <w:t>m</w:t>
      </w:r>
      <w:r w:rsidRPr="008B4D8C">
        <w:rPr>
          <w:rFonts w:ascii="Times New Roman" w:eastAsia="Calibri" w:hAnsi="Times New Roman" w:cs="Times New Roman"/>
          <w:sz w:val="28"/>
          <w:szCs w:val="28"/>
        </w:rPr>
        <w:t xml:space="preserve"> </w:t>
      </w:r>
      <w:r w:rsidRPr="008B4D8C">
        <w:rPr>
          <w:rFonts w:ascii="Times New Roman" w:eastAsia="Calibri" w:hAnsi="Times New Roman" w:cs="Times New Roman"/>
          <w:sz w:val="28"/>
          <w:szCs w:val="28"/>
          <w:lang w:val="en-US"/>
        </w:rPr>
        <w:t>W</w:t>
      </w:r>
      <w:r w:rsidRPr="008B4D8C">
        <w:rPr>
          <w:rFonts w:ascii="Times New Roman" w:eastAsia="Calibri" w:hAnsi="Times New Roman" w:cs="Times New Roman"/>
          <w:sz w:val="28"/>
          <w:szCs w:val="28"/>
        </w:rPr>
        <w:t xml:space="preserve"> </w:t>
      </w:r>
      <w:r w:rsidRPr="008B4D8C">
        <w:rPr>
          <w:rFonts w:ascii="Times New Roman" w:eastAsia="Calibri" w:hAnsi="Times New Roman" w:cs="Times New Roman"/>
          <w:sz w:val="28"/>
          <w:szCs w:val="28"/>
          <w:lang w:val="en-US"/>
        </w:rPr>
        <w:t>k</w:t>
      </w:r>
      <w:r w:rsidRPr="008B4D8C">
        <w:rPr>
          <w:rFonts w:ascii="Times New Roman" w:eastAsia="Calibri" w:hAnsi="Times New Roman" w:cs="Times New Roman"/>
          <w:sz w:val="28"/>
          <w:szCs w:val="28"/>
          <w:vertAlign w:val="subscript"/>
        </w:rPr>
        <w:t>об</w:t>
      </w:r>
      <w:r w:rsidRPr="008B4D8C">
        <w:rPr>
          <w:rFonts w:ascii="Times New Roman" w:eastAsia="Calibri" w:hAnsi="Times New Roman" w:cs="Times New Roman"/>
          <w:sz w:val="28"/>
          <w:szCs w:val="28"/>
        </w:rPr>
        <w:t xml:space="preserve">) =  3 </w:t>
      </w:r>
      <w:r w:rsidRPr="008B4D8C">
        <w:rPr>
          <w:rFonts w:ascii="Times New Roman" w:eastAsia="Calibri" w:hAnsi="Times New Roman" w:cs="Times New Roman"/>
          <w:sz w:val="28"/>
          <w:szCs w:val="28"/>
          <w:lang w:val="en-US"/>
        </w:rPr>
        <w:sym w:font="Symbol" w:char="F0D7"/>
      </w:r>
      <w:r w:rsidRPr="008B4D8C">
        <w:rPr>
          <w:rFonts w:ascii="Times New Roman" w:eastAsia="Calibri" w:hAnsi="Times New Roman" w:cs="Times New Roman"/>
          <w:sz w:val="28"/>
          <w:szCs w:val="28"/>
        </w:rPr>
        <w:t xml:space="preserve"> 1084/ (0,9 </w:t>
      </w:r>
      <w:r w:rsidRPr="008B4D8C">
        <w:rPr>
          <w:rFonts w:ascii="Times New Roman" w:eastAsia="Calibri" w:hAnsi="Times New Roman" w:cs="Times New Roman"/>
          <w:sz w:val="28"/>
          <w:szCs w:val="28"/>
          <w:lang w:val="en-US"/>
        </w:rPr>
        <w:sym w:font="Symbol" w:char="F0D7"/>
      </w:r>
      <w:r w:rsidRPr="008B4D8C">
        <w:rPr>
          <w:rFonts w:ascii="Times New Roman" w:eastAsia="Calibri" w:hAnsi="Times New Roman" w:cs="Times New Roman"/>
          <w:sz w:val="28"/>
          <w:szCs w:val="28"/>
        </w:rPr>
        <w:t xml:space="preserve"> 3 </w:t>
      </w:r>
      <w:r w:rsidRPr="008B4D8C">
        <w:rPr>
          <w:rFonts w:ascii="Times New Roman" w:eastAsia="Calibri" w:hAnsi="Times New Roman" w:cs="Times New Roman"/>
          <w:sz w:val="28"/>
          <w:szCs w:val="28"/>
          <w:lang w:val="en-US"/>
        </w:rPr>
        <w:sym w:font="Symbol" w:char="F0D7"/>
      </w:r>
      <w:r w:rsidRPr="008B4D8C">
        <w:rPr>
          <w:rFonts w:ascii="Times New Roman" w:eastAsia="Calibri" w:hAnsi="Times New Roman" w:cs="Times New Roman"/>
          <w:sz w:val="28"/>
          <w:szCs w:val="28"/>
        </w:rPr>
        <w:t xml:space="preserve"> 220 </w:t>
      </w:r>
      <w:r w:rsidRPr="008B4D8C">
        <w:rPr>
          <w:rFonts w:ascii="Times New Roman" w:eastAsia="Calibri" w:hAnsi="Times New Roman" w:cs="Times New Roman"/>
          <w:sz w:val="28"/>
          <w:szCs w:val="28"/>
          <w:lang w:val="en-US"/>
        </w:rPr>
        <w:sym w:font="Symbol" w:char="F0D7"/>
      </w:r>
      <w:r w:rsidRPr="008B4D8C">
        <w:rPr>
          <w:rFonts w:ascii="Times New Roman" w:eastAsia="Calibri" w:hAnsi="Times New Roman" w:cs="Times New Roman"/>
          <w:sz w:val="28"/>
          <w:szCs w:val="28"/>
        </w:rPr>
        <w:t xml:space="preserve"> 0,96) = 3,32 </w:t>
      </w:r>
      <w:r w:rsidRPr="008B4D8C">
        <w:rPr>
          <w:rFonts w:ascii="Times New Roman" w:eastAsia="Calibri" w:hAnsi="Times New Roman" w:cs="Times New Roman"/>
          <w:sz w:val="28"/>
          <w:szCs w:val="28"/>
          <w:lang w:val="en-US"/>
        </w:rPr>
        <w:t>A</w:t>
      </w:r>
      <w:r w:rsidRPr="008B4D8C">
        <w:rPr>
          <w:rFonts w:ascii="Times New Roman" w:eastAsia="Calibri" w:hAnsi="Times New Roman" w:cs="Times New Roman"/>
          <w:sz w:val="28"/>
          <w:szCs w:val="28"/>
        </w:rPr>
        <w:t>.</w:t>
      </w:r>
    </w:p>
    <w:p w14:paraId="488DAE42" w14:textId="45C48897" w:rsidR="008B4D8C" w:rsidRPr="008B4D8C" w:rsidRDefault="008B4D8C" w:rsidP="008B4D8C">
      <w:pPr>
        <w:spacing w:after="0" w:line="360" w:lineRule="auto"/>
        <w:ind w:left="283" w:firstLine="567"/>
        <w:jc w:val="both"/>
        <w:rPr>
          <w:rFonts w:ascii="Times New Roman" w:eastAsia="Times New Roman" w:hAnsi="Times New Roman" w:cs="Times New Roman"/>
          <w:sz w:val="28"/>
          <w:szCs w:val="28"/>
        </w:rPr>
      </w:pPr>
      <w:r w:rsidRPr="008B4D8C">
        <w:rPr>
          <w:rFonts w:ascii="Times New Roman" w:eastAsia="Times New Roman" w:hAnsi="Times New Roman" w:cs="Times New Roman"/>
          <w:sz w:val="28"/>
          <w:szCs w:val="28"/>
        </w:rPr>
        <w:t xml:space="preserve">Далее строится зависимость тока намагничивания от приложенного напряжения, задавая ряд напряжений U = (0,7; 0,85; 1,0; 1,15; 1,3) </w:t>
      </w:r>
      <w:proofErr w:type="spellStart"/>
      <w:r w:rsidRPr="008B4D8C">
        <w:rPr>
          <w:rFonts w:ascii="Times New Roman" w:eastAsia="Times New Roman" w:hAnsi="Times New Roman" w:cs="Times New Roman"/>
          <w:sz w:val="28"/>
          <w:szCs w:val="28"/>
        </w:rPr>
        <w:t>U</w:t>
      </w:r>
      <w:r w:rsidRPr="008B4D8C">
        <w:rPr>
          <w:rFonts w:ascii="Times New Roman" w:eastAsia="Times New Roman" w:hAnsi="Times New Roman" w:cs="Times New Roman"/>
          <w:sz w:val="28"/>
          <w:szCs w:val="28"/>
          <w:vertAlign w:val="subscript"/>
        </w:rPr>
        <w:t>ф</w:t>
      </w:r>
      <w:proofErr w:type="spellEnd"/>
      <w:r w:rsidRPr="008B4D8C">
        <w:rPr>
          <w:rFonts w:ascii="Times New Roman" w:eastAsia="Times New Roman" w:hAnsi="Times New Roman" w:cs="Times New Roman"/>
          <w:sz w:val="28"/>
          <w:szCs w:val="28"/>
        </w:rPr>
        <w:t xml:space="preserve"> </w:t>
      </w:r>
      <w:r w:rsidR="00104EA0">
        <w:rPr>
          <w:rFonts w:ascii="Times New Roman" w:eastAsia="Times New Roman" w:hAnsi="Times New Roman" w:cs="Times New Roman"/>
          <w:sz w:val="28"/>
          <w:szCs w:val="28"/>
        </w:rPr>
        <w:t>(Рисунок 7).</w:t>
      </w:r>
    </w:p>
    <w:p w14:paraId="5716615A" w14:textId="3092D579" w:rsidR="008B4D8C" w:rsidRPr="008B4D8C" w:rsidRDefault="008B4D8C" w:rsidP="008B4D8C">
      <w:pPr>
        <w:spacing w:after="0" w:line="360" w:lineRule="auto"/>
        <w:ind w:left="283" w:firstLine="567"/>
        <w:jc w:val="center"/>
        <w:rPr>
          <w:rFonts w:ascii="Times New Roman" w:eastAsia="Times New Roman" w:hAnsi="Times New Roman" w:cs="Times New Roman"/>
          <w:sz w:val="28"/>
          <w:szCs w:val="28"/>
        </w:rPr>
      </w:pPr>
      <w:r w:rsidRPr="008B4D8C">
        <w:rPr>
          <w:rFonts w:ascii="Times New Roman" w:eastAsia="Times New Roman" w:hAnsi="Times New Roman" w:cs="Times New Roman"/>
          <w:noProof/>
          <w:sz w:val="28"/>
          <w:szCs w:val="28"/>
          <w:lang w:eastAsia="ru-RU"/>
        </w:rPr>
        <w:drawing>
          <wp:inline distT="0" distB="0" distL="0" distR="0" wp14:anchorId="52B078C8" wp14:editId="4BD4FC8E">
            <wp:extent cx="3295650" cy="19474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4132" t="19498" r="71021" b="37817"/>
                    <a:stretch>
                      <a:fillRect/>
                    </a:stretch>
                  </pic:blipFill>
                  <pic:spPr bwMode="auto">
                    <a:xfrm>
                      <a:off x="0" y="0"/>
                      <a:ext cx="3305148" cy="1953042"/>
                    </a:xfrm>
                    <a:prstGeom prst="rect">
                      <a:avLst/>
                    </a:prstGeom>
                    <a:noFill/>
                    <a:ln>
                      <a:noFill/>
                    </a:ln>
                  </pic:spPr>
                </pic:pic>
              </a:graphicData>
            </a:graphic>
          </wp:inline>
        </w:drawing>
      </w:r>
    </w:p>
    <w:p w14:paraId="10A1AB97" w14:textId="5783D0BC" w:rsidR="008B4D8C" w:rsidRPr="008B4D8C" w:rsidRDefault="008B4D8C" w:rsidP="00D3673B">
      <w:pPr>
        <w:jc w:val="center"/>
        <w:rPr>
          <w:rFonts w:ascii="Times New Roman" w:hAnsi="Times New Roman" w:cs="Times New Roman"/>
          <w:bCs/>
          <w:sz w:val="24"/>
          <w:szCs w:val="24"/>
        </w:rPr>
      </w:pPr>
      <w:r w:rsidRPr="008B4D8C">
        <w:rPr>
          <w:rFonts w:ascii="Times New Roman" w:hAnsi="Times New Roman" w:cs="Times New Roman"/>
          <w:bCs/>
          <w:sz w:val="24"/>
          <w:szCs w:val="24"/>
        </w:rPr>
        <w:t xml:space="preserve">Рисунок </w:t>
      </w:r>
      <w:r w:rsidR="00104EA0">
        <w:rPr>
          <w:rFonts w:ascii="Times New Roman" w:hAnsi="Times New Roman" w:cs="Times New Roman"/>
          <w:bCs/>
          <w:sz w:val="24"/>
          <w:szCs w:val="24"/>
        </w:rPr>
        <w:t>7</w:t>
      </w:r>
      <w:r w:rsidRPr="008B4D8C">
        <w:rPr>
          <w:rFonts w:ascii="Times New Roman" w:hAnsi="Times New Roman" w:cs="Times New Roman"/>
          <w:bCs/>
          <w:sz w:val="24"/>
          <w:szCs w:val="24"/>
        </w:rPr>
        <w:t xml:space="preserve"> – Зависимость напряжения на выводах генератора от тока намагничивания и тока конденсаторов </w:t>
      </w:r>
    </w:p>
    <w:p w14:paraId="7E62E666" w14:textId="221D6493" w:rsidR="008B4D8C" w:rsidRPr="008B4D8C" w:rsidRDefault="008B4D8C" w:rsidP="008B4D8C">
      <w:pPr>
        <w:spacing w:after="0" w:line="360" w:lineRule="auto"/>
        <w:ind w:left="283" w:firstLine="567"/>
        <w:jc w:val="both"/>
        <w:rPr>
          <w:rFonts w:ascii="Times New Roman" w:eastAsia="Times New Roman" w:hAnsi="Times New Roman" w:cs="Times New Roman"/>
          <w:sz w:val="28"/>
          <w:szCs w:val="28"/>
          <w:lang w:val="x-none"/>
        </w:rPr>
      </w:pPr>
      <w:r w:rsidRPr="008B4D8C">
        <w:rPr>
          <w:rFonts w:ascii="Times New Roman" w:eastAsia="Times New Roman" w:hAnsi="Times New Roman" w:cs="Times New Roman"/>
          <w:sz w:val="28"/>
          <w:szCs w:val="28"/>
        </w:rPr>
        <w:lastRenderedPageBreak/>
        <w:t>С учетом н</w:t>
      </w:r>
      <w:proofErr w:type="spellStart"/>
      <w:r w:rsidRPr="008B4D8C">
        <w:rPr>
          <w:rFonts w:ascii="Times New Roman" w:eastAsia="Times New Roman" w:hAnsi="Times New Roman" w:cs="Times New Roman"/>
          <w:sz w:val="28"/>
          <w:szCs w:val="28"/>
          <w:lang w:val="x-none"/>
        </w:rPr>
        <w:t>напряжен</w:t>
      </w:r>
      <w:r w:rsidRPr="008B4D8C">
        <w:rPr>
          <w:rFonts w:ascii="Times New Roman" w:eastAsia="Times New Roman" w:hAnsi="Times New Roman" w:cs="Times New Roman"/>
          <w:sz w:val="28"/>
          <w:szCs w:val="28"/>
        </w:rPr>
        <w:t>ия</w:t>
      </w:r>
      <w:proofErr w:type="spellEnd"/>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на</w:t>
      </w:r>
      <w:proofErr w:type="spellEnd"/>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конденсаторах</w:t>
      </w:r>
      <w:proofErr w:type="spellEnd"/>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при</w:t>
      </w:r>
      <w:proofErr w:type="spellEnd"/>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соединении</w:t>
      </w:r>
      <w:proofErr w:type="spellEnd"/>
      <w:r w:rsidRPr="008B4D8C">
        <w:rPr>
          <w:rFonts w:ascii="Times New Roman" w:eastAsia="Times New Roman" w:hAnsi="Times New Roman" w:cs="Times New Roman"/>
          <w:sz w:val="28"/>
          <w:szCs w:val="28"/>
          <w:lang w:val="x-none"/>
        </w:rPr>
        <w:t xml:space="preserve"> в </w:t>
      </w:r>
      <w:r w:rsidRPr="008B4D8C">
        <w:rPr>
          <w:rFonts w:ascii="Times New Roman" w:eastAsia="Times New Roman" w:hAnsi="Times New Roman" w:cs="Times New Roman"/>
          <w:sz w:val="28"/>
          <w:szCs w:val="28"/>
        </w:rPr>
        <w:t>треугольник</w:t>
      </w:r>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сопротивление</w:t>
      </w:r>
      <w:proofErr w:type="spellEnd"/>
      <w:r w:rsidRPr="008B4D8C">
        <w:rPr>
          <w:rFonts w:ascii="Times New Roman" w:eastAsia="Times New Roman" w:hAnsi="Times New Roman" w:cs="Times New Roman"/>
          <w:sz w:val="28"/>
          <w:szCs w:val="28"/>
          <w:lang w:val="x-none"/>
        </w:rPr>
        <w:t xml:space="preserve"> и </w:t>
      </w:r>
      <w:r w:rsidRPr="008B4D8C">
        <w:rPr>
          <w:rFonts w:ascii="Times New Roman" w:eastAsia="Times New Roman" w:hAnsi="Times New Roman" w:cs="Times New Roman"/>
          <w:sz w:val="28"/>
          <w:szCs w:val="28"/>
        </w:rPr>
        <w:t xml:space="preserve">необходимая </w:t>
      </w:r>
      <w:proofErr w:type="spellStart"/>
      <w:r w:rsidRPr="008B4D8C">
        <w:rPr>
          <w:rFonts w:ascii="Times New Roman" w:eastAsia="Times New Roman" w:hAnsi="Times New Roman" w:cs="Times New Roman"/>
          <w:sz w:val="28"/>
          <w:szCs w:val="28"/>
          <w:lang w:val="x-none"/>
        </w:rPr>
        <w:t>ёмкость</w:t>
      </w:r>
      <w:proofErr w:type="spellEnd"/>
      <w:r w:rsidRPr="008B4D8C">
        <w:rPr>
          <w:rFonts w:ascii="Times New Roman" w:eastAsia="Times New Roman" w:hAnsi="Times New Roman" w:cs="Times New Roman"/>
          <w:sz w:val="28"/>
          <w:szCs w:val="28"/>
        </w:rPr>
        <w:t xml:space="preserve"> </w:t>
      </w:r>
      <w:r w:rsidRPr="008B4D8C">
        <w:rPr>
          <w:rFonts w:ascii="Times New Roman" w:eastAsia="Times New Roman" w:hAnsi="Times New Roman" w:cs="Times New Roman"/>
          <w:sz w:val="28"/>
          <w:szCs w:val="28"/>
          <w:lang w:val="x-none"/>
        </w:rPr>
        <w:t xml:space="preserve"> </w:t>
      </w:r>
      <w:proofErr w:type="spellStart"/>
      <w:r w:rsidRPr="008B4D8C">
        <w:rPr>
          <w:rFonts w:ascii="Times New Roman" w:eastAsia="Times New Roman" w:hAnsi="Times New Roman" w:cs="Times New Roman"/>
          <w:sz w:val="28"/>
          <w:szCs w:val="28"/>
          <w:lang w:val="x-none"/>
        </w:rPr>
        <w:t>конденсаторов</w:t>
      </w:r>
      <w:proofErr w:type="spellEnd"/>
      <w:r w:rsidRPr="008B4D8C">
        <w:rPr>
          <w:rFonts w:ascii="Times New Roman" w:eastAsia="Times New Roman" w:hAnsi="Times New Roman" w:cs="Times New Roman"/>
          <w:sz w:val="28"/>
          <w:szCs w:val="28"/>
          <w:lang w:val="x-none"/>
        </w:rPr>
        <w:t xml:space="preserve"> [</w:t>
      </w:r>
      <w:r w:rsidR="00517314" w:rsidRPr="00517314">
        <w:rPr>
          <w:rFonts w:ascii="Times New Roman" w:eastAsia="Times New Roman" w:hAnsi="Times New Roman" w:cs="Times New Roman"/>
          <w:sz w:val="28"/>
          <w:szCs w:val="28"/>
        </w:rPr>
        <w:t>3</w:t>
      </w:r>
      <w:r w:rsidRPr="008B4D8C">
        <w:rPr>
          <w:rFonts w:ascii="Times New Roman" w:eastAsia="Times New Roman" w:hAnsi="Times New Roman" w:cs="Times New Roman"/>
          <w:sz w:val="28"/>
          <w:szCs w:val="28"/>
          <w:lang w:val="x-none"/>
        </w:rPr>
        <w:t>]:</w:t>
      </w:r>
    </w:p>
    <w:p w14:paraId="09886726" w14:textId="332DE1C0" w:rsidR="008B4D8C" w:rsidRDefault="00D92864" w:rsidP="008B4D8C">
      <w:pPr>
        <w:spacing w:after="0" w:line="360" w:lineRule="auto"/>
        <w:ind w:firstLine="709"/>
        <w:jc w:val="both"/>
        <w:rPr>
          <w:rFonts w:ascii="Times New Roman" w:hAnsi="Times New Roman" w:cs="Times New Roman"/>
          <w:sz w:val="28"/>
          <w:szCs w:val="28"/>
        </w:rPr>
      </w:pPr>
      <w:r w:rsidRPr="008B4D8C">
        <w:rPr>
          <w:rFonts w:ascii="Times New Roman" w:eastAsia="Calibri" w:hAnsi="Times New Roman" w:cs="Times New Roman"/>
          <w:i/>
          <w:noProof/>
          <w:position w:val="-38"/>
          <w:sz w:val="28"/>
          <w:szCs w:val="28"/>
          <w:lang w:val="en-US"/>
        </w:rPr>
        <w:object w:dxaOrig="3340" w:dyaOrig="820" w14:anchorId="7AD8EF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66.6pt;height:41.5pt;mso-width-percent:0;mso-height-percent:0;mso-width-percent:0;mso-height-percent:0" o:ole="">
            <v:imagedata r:id="rId16" o:title=""/>
          </v:shape>
          <o:OLEObject Type="Embed" ProgID="Equation.DSMT4" ShapeID="_x0000_i1026" DrawAspect="Content" ObjectID="_1745597210" r:id="rId17"/>
        </w:object>
      </w:r>
      <w:r w:rsidR="008B4D8C" w:rsidRPr="008B4D8C">
        <w:rPr>
          <w:rFonts w:ascii="Times New Roman" w:eastAsia="Calibri" w:hAnsi="Times New Roman" w:cs="Times New Roman"/>
          <w:i/>
          <w:sz w:val="28"/>
          <w:szCs w:val="28"/>
        </w:rPr>
        <w:t xml:space="preserve">                 </w:t>
      </w:r>
      <w:r w:rsidRPr="008B4D8C">
        <w:rPr>
          <w:rFonts w:ascii="Times New Roman" w:eastAsia="Calibri" w:hAnsi="Times New Roman" w:cs="Times New Roman"/>
          <w:noProof/>
          <w:position w:val="-34"/>
          <w:sz w:val="28"/>
          <w:szCs w:val="28"/>
        </w:rPr>
        <w:object w:dxaOrig="3860" w:dyaOrig="820" w14:anchorId="6F70BD6B">
          <v:shape id="_x0000_i1025" type="#_x0000_t75" alt="" style="width:192.8pt;height:41.5pt;mso-width-percent:0;mso-height-percent:0;mso-width-percent:0;mso-height-percent:0" o:ole="">
            <v:imagedata r:id="rId18" o:title=""/>
          </v:shape>
          <o:OLEObject Type="Embed" ProgID="Equation.DSMT4" ShapeID="_x0000_i1025" DrawAspect="Content" ObjectID="_1745597211" r:id="rId19"/>
        </w:object>
      </w:r>
    </w:p>
    <w:p w14:paraId="035FC2C1" w14:textId="783D6218" w:rsidR="00EB2279" w:rsidRPr="008B4D8C" w:rsidRDefault="00D3673B" w:rsidP="00EB2279">
      <w:pPr>
        <w:spacing w:after="0" w:line="360" w:lineRule="auto"/>
        <w:ind w:firstLine="709"/>
        <w:jc w:val="both"/>
        <w:rPr>
          <w:rFonts w:ascii="Times New Roman" w:eastAsia="Times New Roman" w:hAnsi="Times New Roman" w:cs="Times New Roman"/>
          <w:sz w:val="28"/>
          <w:szCs w:val="28"/>
          <w:lang w:eastAsia="ru-RU"/>
        </w:rPr>
      </w:pPr>
      <w:r w:rsidRPr="00D10E36">
        <w:rPr>
          <w:rFonts w:ascii="Times New Roman" w:hAnsi="Times New Roman" w:cs="Times New Roman"/>
          <w:b/>
          <w:bCs/>
          <w:sz w:val="28"/>
          <w:szCs w:val="28"/>
        </w:rPr>
        <w:t>Выводы.</w:t>
      </w:r>
      <w:r w:rsidR="003018ED">
        <w:rPr>
          <w:rFonts w:ascii="Times New Roman" w:hAnsi="Times New Roman" w:cs="Times New Roman"/>
          <w:b/>
          <w:bCs/>
          <w:sz w:val="28"/>
          <w:szCs w:val="28"/>
        </w:rPr>
        <w:t xml:space="preserve"> </w:t>
      </w:r>
      <w:r w:rsidR="003018ED" w:rsidRPr="003018ED">
        <w:rPr>
          <w:rFonts w:ascii="Times New Roman" w:hAnsi="Times New Roman" w:cs="Times New Roman"/>
          <w:sz w:val="28"/>
          <w:szCs w:val="28"/>
        </w:rPr>
        <w:t xml:space="preserve">В результате исследований получены </w:t>
      </w:r>
      <w:r w:rsidR="003018ED">
        <w:rPr>
          <w:rFonts w:ascii="Times New Roman" w:hAnsi="Times New Roman" w:cs="Times New Roman"/>
          <w:sz w:val="28"/>
          <w:szCs w:val="28"/>
        </w:rPr>
        <w:t xml:space="preserve">параметры качества электроэнергии в процессе заряда АКБ БПЛА в виде временных характеристик. </w:t>
      </w:r>
      <w:r w:rsidR="007822A4">
        <w:rPr>
          <w:rFonts w:ascii="Times New Roman" w:hAnsi="Times New Roman" w:cs="Times New Roman"/>
          <w:sz w:val="28"/>
          <w:szCs w:val="28"/>
        </w:rPr>
        <w:t>Выявлено, что зарядное устройство (</w:t>
      </w:r>
      <w:r w:rsidR="007822A4">
        <w:rPr>
          <w:rFonts w:ascii="Times New Roman" w:hAnsi="Times New Roman" w:cs="Times New Roman"/>
          <w:sz w:val="28"/>
          <w:szCs w:val="28"/>
          <w:lang w:val="en-US"/>
        </w:rPr>
        <w:t>DJI</w:t>
      </w:r>
      <w:r w:rsidR="007822A4" w:rsidRPr="0091565D">
        <w:rPr>
          <w:rFonts w:ascii="Times New Roman" w:hAnsi="Times New Roman" w:cs="Times New Roman"/>
          <w:sz w:val="28"/>
          <w:szCs w:val="28"/>
        </w:rPr>
        <w:t xml:space="preserve"> </w:t>
      </w:r>
      <w:r w:rsidR="007822A4">
        <w:rPr>
          <w:rFonts w:ascii="Times New Roman" w:hAnsi="Times New Roman" w:cs="Times New Roman"/>
          <w:sz w:val="28"/>
          <w:szCs w:val="28"/>
          <w:lang w:val="en-US"/>
        </w:rPr>
        <w:t>CHX</w:t>
      </w:r>
      <w:r w:rsidR="007822A4" w:rsidRPr="0091565D">
        <w:rPr>
          <w:rFonts w:ascii="Times New Roman" w:hAnsi="Times New Roman" w:cs="Times New Roman"/>
          <w:sz w:val="28"/>
          <w:szCs w:val="28"/>
        </w:rPr>
        <w:t>503-3500</w:t>
      </w:r>
      <w:r w:rsidR="007822A4">
        <w:rPr>
          <w:rFonts w:ascii="Times New Roman" w:hAnsi="Times New Roman" w:cs="Times New Roman"/>
          <w:sz w:val="28"/>
          <w:szCs w:val="28"/>
        </w:rPr>
        <w:t xml:space="preserve">, </w:t>
      </w:r>
      <w:proofErr w:type="spellStart"/>
      <w:r w:rsidR="007822A4" w:rsidRPr="009D2F63">
        <w:rPr>
          <w:rFonts w:ascii="Times New Roman" w:hAnsi="Times New Roman" w:cs="Times New Roman"/>
          <w:sz w:val="28"/>
          <w:szCs w:val="28"/>
        </w:rPr>
        <w:t>Phantom</w:t>
      </w:r>
      <w:proofErr w:type="spellEnd"/>
      <w:r w:rsidR="007822A4" w:rsidRPr="009D2F63">
        <w:rPr>
          <w:rFonts w:ascii="Times New Roman" w:hAnsi="Times New Roman" w:cs="Times New Roman"/>
          <w:sz w:val="28"/>
          <w:szCs w:val="28"/>
        </w:rPr>
        <w:t xml:space="preserve"> 4P –</w:t>
      </w:r>
      <w:r w:rsidR="007822A4">
        <w:rPr>
          <w:rFonts w:ascii="Times New Roman" w:hAnsi="Times New Roman" w:cs="Times New Roman"/>
          <w:sz w:val="28"/>
          <w:szCs w:val="28"/>
        </w:rPr>
        <w:t xml:space="preserve"> </w:t>
      </w:r>
      <w:r w:rsidR="007822A4" w:rsidRPr="009D2F63">
        <w:rPr>
          <w:rFonts w:ascii="Times New Roman" w:hAnsi="Times New Roman" w:cs="Times New Roman"/>
          <w:sz w:val="28"/>
          <w:szCs w:val="28"/>
        </w:rPr>
        <w:t>PH4</w:t>
      </w:r>
      <w:r w:rsidR="007822A4">
        <w:rPr>
          <w:rFonts w:ascii="Times New Roman" w:hAnsi="Times New Roman" w:cs="Times New Roman"/>
          <w:sz w:val="28"/>
          <w:szCs w:val="28"/>
        </w:rPr>
        <w:t>С100) представляет собой практически постоянную активную нагрузку с высоким коэффициентом мощности (</w:t>
      </w:r>
      <w:proofErr w:type="spellStart"/>
      <w:r w:rsidR="007822A4">
        <w:rPr>
          <w:rFonts w:ascii="Times New Roman" w:hAnsi="Times New Roman" w:cs="Times New Roman"/>
          <w:sz w:val="28"/>
          <w:szCs w:val="28"/>
          <w:lang w:val="en-US"/>
        </w:rPr>
        <w:t>cosφ</w:t>
      </w:r>
      <w:proofErr w:type="spellEnd"/>
      <w:r w:rsidR="007822A4" w:rsidRPr="007822A4">
        <w:rPr>
          <w:rFonts w:ascii="Times New Roman" w:hAnsi="Times New Roman" w:cs="Times New Roman"/>
          <w:sz w:val="28"/>
          <w:szCs w:val="28"/>
        </w:rPr>
        <w:t xml:space="preserve"> =</w:t>
      </w:r>
      <w:r w:rsidR="007822A4">
        <w:rPr>
          <w:rFonts w:ascii="Times New Roman" w:hAnsi="Times New Roman" w:cs="Times New Roman"/>
          <w:sz w:val="28"/>
          <w:szCs w:val="28"/>
        </w:rPr>
        <w:t xml:space="preserve"> 0,997) для </w:t>
      </w:r>
      <w:r w:rsidR="00EB2279">
        <w:rPr>
          <w:rFonts w:ascii="Times New Roman" w:hAnsi="Times New Roman" w:cs="Times New Roman"/>
          <w:sz w:val="28"/>
          <w:szCs w:val="28"/>
        </w:rPr>
        <w:t>передвижной электростанции</w:t>
      </w:r>
      <w:r w:rsidR="007822A4">
        <w:rPr>
          <w:rFonts w:ascii="Times New Roman" w:hAnsi="Times New Roman" w:cs="Times New Roman"/>
          <w:sz w:val="28"/>
          <w:szCs w:val="28"/>
        </w:rPr>
        <w:t xml:space="preserve">. Коэффициенты </w:t>
      </w:r>
      <w:proofErr w:type="spellStart"/>
      <w:r w:rsidR="007822A4">
        <w:rPr>
          <w:rFonts w:ascii="Times New Roman" w:hAnsi="Times New Roman" w:cs="Times New Roman"/>
          <w:sz w:val="28"/>
          <w:szCs w:val="28"/>
        </w:rPr>
        <w:t>несинусоидальности</w:t>
      </w:r>
      <w:proofErr w:type="spellEnd"/>
      <w:r w:rsidR="007822A4">
        <w:rPr>
          <w:rFonts w:ascii="Times New Roman" w:hAnsi="Times New Roman" w:cs="Times New Roman"/>
          <w:sz w:val="28"/>
          <w:szCs w:val="28"/>
        </w:rPr>
        <w:t xml:space="preserve"> напряжения и тока не превышают соответственно </w:t>
      </w:r>
      <w:r w:rsidR="00EB2279">
        <w:rPr>
          <w:rFonts w:ascii="Times New Roman" w:hAnsi="Times New Roman" w:cs="Times New Roman"/>
          <w:sz w:val="28"/>
          <w:szCs w:val="28"/>
        </w:rPr>
        <w:t>3,06</w:t>
      </w:r>
      <w:r w:rsidR="007822A4" w:rsidRPr="00774955">
        <w:rPr>
          <w:rFonts w:ascii="Times New Roman" w:hAnsi="Times New Roman" w:cs="Times New Roman"/>
          <w:sz w:val="28"/>
          <w:szCs w:val="28"/>
        </w:rPr>
        <w:t xml:space="preserve"> %</w:t>
      </w:r>
      <w:r w:rsidR="007822A4">
        <w:rPr>
          <w:rFonts w:ascii="Times New Roman" w:hAnsi="Times New Roman" w:cs="Times New Roman"/>
          <w:sz w:val="28"/>
          <w:szCs w:val="28"/>
        </w:rPr>
        <w:t xml:space="preserve"> и 3</w:t>
      </w:r>
      <w:r w:rsidR="00EB2279">
        <w:rPr>
          <w:rFonts w:ascii="Times New Roman" w:hAnsi="Times New Roman" w:cs="Times New Roman"/>
          <w:sz w:val="28"/>
          <w:szCs w:val="28"/>
        </w:rPr>
        <w:t xml:space="preserve">,74 %, что объясняется наличием корректора коэффициента мощности повышающее </w:t>
      </w:r>
      <w:r w:rsidR="00EB2279" w:rsidRPr="00382A16">
        <w:rPr>
          <w:rFonts w:ascii="Times New Roman" w:hAnsi="Times New Roman" w:cs="Times New Roman"/>
          <w:sz w:val="28"/>
          <w:szCs w:val="28"/>
        </w:rPr>
        <w:t>качеств</w:t>
      </w:r>
      <w:r w:rsidR="00EB2279">
        <w:rPr>
          <w:rFonts w:ascii="Times New Roman" w:hAnsi="Times New Roman" w:cs="Times New Roman"/>
          <w:sz w:val="28"/>
          <w:szCs w:val="28"/>
        </w:rPr>
        <w:t>о</w:t>
      </w:r>
      <w:r w:rsidR="00EB2279" w:rsidRPr="00382A16">
        <w:rPr>
          <w:rFonts w:ascii="Times New Roman" w:hAnsi="Times New Roman" w:cs="Times New Roman"/>
          <w:sz w:val="28"/>
          <w:szCs w:val="28"/>
        </w:rPr>
        <w:t xml:space="preserve"> потребляемого из сети тока</w:t>
      </w:r>
      <w:r w:rsidR="00EB2279">
        <w:rPr>
          <w:rFonts w:ascii="Times New Roman" w:hAnsi="Times New Roman" w:cs="Times New Roman"/>
          <w:sz w:val="28"/>
          <w:szCs w:val="28"/>
        </w:rPr>
        <w:t xml:space="preserve"> на входе ЗУ</w:t>
      </w:r>
      <w:r w:rsidR="007822A4">
        <w:rPr>
          <w:rFonts w:ascii="Times New Roman" w:hAnsi="Times New Roman" w:cs="Times New Roman"/>
          <w:sz w:val="28"/>
          <w:szCs w:val="28"/>
        </w:rPr>
        <w:t>.</w:t>
      </w:r>
      <w:r w:rsidR="00EB2279">
        <w:rPr>
          <w:rFonts w:ascii="Times New Roman" w:hAnsi="Times New Roman" w:cs="Times New Roman"/>
          <w:sz w:val="28"/>
          <w:szCs w:val="28"/>
        </w:rPr>
        <w:t xml:space="preserve"> При анализе полученных результатов предложен асинхронный генератор в качестве автономного источника питания. Произведены инженерные расчеты для асинхронного генератора выполненного на базе </w:t>
      </w:r>
      <w:r w:rsidR="00EB2279" w:rsidRPr="008B4D8C">
        <w:rPr>
          <w:rFonts w:ascii="Times New Roman" w:eastAsia="Calibri" w:hAnsi="Times New Roman" w:cs="Times New Roman"/>
          <w:sz w:val="28"/>
          <w:szCs w:val="28"/>
        </w:rPr>
        <w:t>АИР100</w:t>
      </w:r>
      <w:r w:rsidR="00EB2279" w:rsidRPr="008B4D8C">
        <w:rPr>
          <w:rFonts w:ascii="Times New Roman" w:eastAsia="Calibri" w:hAnsi="Times New Roman" w:cs="Times New Roman"/>
          <w:sz w:val="28"/>
          <w:szCs w:val="28"/>
          <w:lang w:val="en-US"/>
        </w:rPr>
        <w:t>S</w:t>
      </w:r>
      <w:r w:rsidR="00EB2279" w:rsidRPr="008B4D8C">
        <w:rPr>
          <w:rFonts w:ascii="Times New Roman" w:eastAsia="Calibri" w:hAnsi="Times New Roman" w:cs="Times New Roman"/>
          <w:sz w:val="28"/>
          <w:szCs w:val="28"/>
        </w:rPr>
        <w:t>4У2</w:t>
      </w:r>
      <w:r w:rsidR="00EB2279">
        <w:rPr>
          <w:rFonts w:ascii="Times New Roman" w:eastAsia="Calibri" w:hAnsi="Times New Roman" w:cs="Times New Roman"/>
          <w:sz w:val="28"/>
          <w:szCs w:val="28"/>
        </w:rPr>
        <w:t xml:space="preserve"> </w:t>
      </w:r>
      <w:r w:rsidR="00EB2279" w:rsidRPr="00EB2279">
        <w:rPr>
          <w:rFonts w:ascii="Times New Roman" w:eastAsia="Calibri" w:hAnsi="Times New Roman" w:cs="Times New Roman"/>
          <w:sz w:val="28"/>
          <w:szCs w:val="28"/>
        </w:rPr>
        <w:t xml:space="preserve">: </w:t>
      </w:r>
      <w:r w:rsidR="00EB2279">
        <w:rPr>
          <w:rFonts w:ascii="Times New Roman" w:eastAsia="Times New Roman" w:hAnsi="Times New Roman" w:cs="Times New Roman"/>
          <w:sz w:val="28"/>
          <w:szCs w:val="28"/>
          <w:lang w:eastAsia="ru-RU"/>
        </w:rPr>
        <w:t>ч</w:t>
      </w:r>
      <w:r w:rsidR="00EB2279" w:rsidRPr="008B4D8C">
        <w:rPr>
          <w:rFonts w:ascii="Times New Roman" w:eastAsia="Times New Roman" w:hAnsi="Times New Roman" w:cs="Times New Roman"/>
          <w:sz w:val="28"/>
          <w:szCs w:val="28"/>
          <w:lang w:eastAsia="ru-RU"/>
        </w:rPr>
        <w:t>исло витков в фазе</w:t>
      </w:r>
      <w:r w:rsidR="00EB2279" w:rsidRPr="00EB2279">
        <w:rPr>
          <w:rFonts w:ascii="Times New Roman" w:eastAsia="Times New Roman" w:hAnsi="Times New Roman" w:cs="Times New Roman"/>
          <w:sz w:val="28"/>
          <w:szCs w:val="28"/>
          <w:lang w:eastAsia="ru-RU"/>
        </w:rPr>
        <w:t xml:space="preserve"> – 250</w:t>
      </w:r>
      <w:r w:rsidR="00EB2279">
        <w:rPr>
          <w:rFonts w:ascii="Times New Roman" w:eastAsia="Times New Roman" w:hAnsi="Times New Roman" w:cs="Times New Roman"/>
          <w:sz w:val="28"/>
          <w:szCs w:val="28"/>
          <w:lang w:eastAsia="ru-RU"/>
        </w:rPr>
        <w:t xml:space="preserve">, ток намагничивания – 3,32 А, </w:t>
      </w:r>
      <w:r w:rsidR="00EB2279" w:rsidRPr="008B4D8C">
        <w:rPr>
          <w:rFonts w:ascii="Times New Roman" w:eastAsia="Times New Roman" w:hAnsi="Times New Roman" w:cs="Times New Roman"/>
          <w:sz w:val="28"/>
          <w:szCs w:val="28"/>
        </w:rPr>
        <w:t xml:space="preserve">необходимая </w:t>
      </w:r>
      <w:proofErr w:type="spellStart"/>
      <w:r w:rsidR="00EB2279" w:rsidRPr="008B4D8C">
        <w:rPr>
          <w:rFonts w:ascii="Times New Roman" w:eastAsia="Times New Roman" w:hAnsi="Times New Roman" w:cs="Times New Roman"/>
          <w:sz w:val="28"/>
          <w:szCs w:val="28"/>
          <w:lang w:val="x-none"/>
        </w:rPr>
        <w:t>ёмкость</w:t>
      </w:r>
      <w:proofErr w:type="spellEnd"/>
      <w:r w:rsidR="00EB2279" w:rsidRPr="008B4D8C">
        <w:rPr>
          <w:rFonts w:ascii="Times New Roman" w:eastAsia="Times New Roman" w:hAnsi="Times New Roman" w:cs="Times New Roman"/>
          <w:sz w:val="28"/>
          <w:szCs w:val="28"/>
        </w:rPr>
        <w:t xml:space="preserve"> </w:t>
      </w:r>
      <w:r w:rsidR="00EB2279" w:rsidRPr="008B4D8C">
        <w:rPr>
          <w:rFonts w:ascii="Times New Roman" w:eastAsia="Times New Roman" w:hAnsi="Times New Roman" w:cs="Times New Roman"/>
          <w:sz w:val="28"/>
          <w:szCs w:val="28"/>
          <w:lang w:val="x-none"/>
        </w:rPr>
        <w:t xml:space="preserve"> </w:t>
      </w:r>
      <w:proofErr w:type="spellStart"/>
      <w:r w:rsidR="00EB2279" w:rsidRPr="008B4D8C">
        <w:rPr>
          <w:rFonts w:ascii="Times New Roman" w:eastAsia="Times New Roman" w:hAnsi="Times New Roman" w:cs="Times New Roman"/>
          <w:sz w:val="28"/>
          <w:szCs w:val="28"/>
          <w:lang w:val="x-none"/>
        </w:rPr>
        <w:t>конденсаторов</w:t>
      </w:r>
      <w:proofErr w:type="spellEnd"/>
      <w:r w:rsidR="00EB2279">
        <w:rPr>
          <w:rFonts w:ascii="Times New Roman" w:eastAsia="Times New Roman" w:hAnsi="Times New Roman" w:cs="Times New Roman"/>
          <w:sz w:val="28"/>
          <w:szCs w:val="28"/>
        </w:rPr>
        <w:t xml:space="preserve"> - 28 мкф</w:t>
      </w:r>
      <w:r w:rsidR="00EB2279">
        <w:rPr>
          <w:rFonts w:ascii="Times New Roman" w:eastAsia="Times New Roman" w:hAnsi="Times New Roman" w:cs="Times New Roman"/>
          <w:sz w:val="28"/>
          <w:szCs w:val="28"/>
          <w:lang w:eastAsia="ru-RU"/>
        </w:rPr>
        <w:t>.</w:t>
      </w:r>
    </w:p>
    <w:p w14:paraId="037EC0E7" w14:textId="665A7023" w:rsidR="00D3673B" w:rsidRDefault="00D3673B" w:rsidP="00104EA0">
      <w:pPr>
        <w:pStyle w:val="Heading3"/>
        <w:spacing w:before="0" w:beforeAutospacing="0" w:after="0" w:afterAutospacing="0"/>
        <w:ind w:firstLine="567"/>
        <w:jc w:val="both"/>
        <w:rPr>
          <w:rFonts w:ascii="Times New Roman" w:hAnsi="Times New Roman" w:cs="Times New Roman"/>
          <w:b w:val="0"/>
          <w:bCs/>
          <w:sz w:val="28"/>
          <w:szCs w:val="28"/>
        </w:rPr>
      </w:pPr>
    </w:p>
    <w:p w14:paraId="368CE6D3" w14:textId="77777777" w:rsidR="009B5D78" w:rsidRDefault="009B5D78" w:rsidP="00104EA0">
      <w:pPr>
        <w:pStyle w:val="Heading3"/>
        <w:spacing w:before="0" w:beforeAutospacing="0" w:after="0" w:afterAutospacing="0"/>
        <w:ind w:firstLine="567"/>
        <w:jc w:val="both"/>
        <w:rPr>
          <w:rFonts w:ascii="Times New Roman" w:hAnsi="Times New Roman" w:cs="Times New Roman"/>
          <w:b w:val="0"/>
          <w:bCs/>
          <w:sz w:val="28"/>
          <w:szCs w:val="28"/>
        </w:rPr>
      </w:pPr>
    </w:p>
    <w:p w14:paraId="60D2DA6F" w14:textId="77777777" w:rsidR="00D3673B" w:rsidRPr="003E08D9" w:rsidRDefault="00D3673B" w:rsidP="00D3673B">
      <w:pPr>
        <w:pStyle w:val="Heading3"/>
        <w:spacing w:before="0" w:beforeAutospacing="0" w:after="0" w:afterAutospacing="0"/>
        <w:ind w:firstLine="567"/>
        <w:jc w:val="center"/>
        <w:rPr>
          <w:rFonts w:ascii="Times New Roman" w:hAnsi="Times New Roman" w:cs="Times New Roman"/>
          <w:b w:val="0"/>
          <w:iCs/>
          <w:color w:val="000000" w:themeColor="text1"/>
          <w:sz w:val="24"/>
          <w:szCs w:val="24"/>
          <w:lang w:val="en-US"/>
        </w:rPr>
      </w:pPr>
      <w:r w:rsidRPr="00EB47A3">
        <w:rPr>
          <w:rFonts w:ascii="Times New Roman" w:hAnsi="Times New Roman" w:cs="Times New Roman"/>
          <w:iCs/>
          <w:color w:val="000000" w:themeColor="text1"/>
          <w:sz w:val="24"/>
          <w:szCs w:val="24"/>
        </w:rPr>
        <w:t>Библиографический</w:t>
      </w:r>
      <w:r w:rsidRPr="003E08D9">
        <w:rPr>
          <w:rFonts w:ascii="Times New Roman" w:hAnsi="Times New Roman" w:cs="Times New Roman"/>
          <w:iCs/>
          <w:color w:val="000000" w:themeColor="text1"/>
          <w:sz w:val="24"/>
          <w:szCs w:val="24"/>
          <w:lang w:val="en-US"/>
        </w:rPr>
        <w:t xml:space="preserve"> </w:t>
      </w:r>
      <w:r w:rsidRPr="00EB47A3">
        <w:rPr>
          <w:rFonts w:ascii="Times New Roman" w:hAnsi="Times New Roman" w:cs="Times New Roman"/>
          <w:iCs/>
          <w:color w:val="000000" w:themeColor="text1"/>
          <w:sz w:val="24"/>
          <w:szCs w:val="24"/>
        </w:rPr>
        <w:t>список</w:t>
      </w:r>
      <w:r w:rsidRPr="003E08D9">
        <w:rPr>
          <w:rFonts w:ascii="Times New Roman" w:hAnsi="Times New Roman" w:cs="Times New Roman"/>
          <w:b w:val="0"/>
          <w:iCs/>
          <w:color w:val="000000" w:themeColor="text1"/>
          <w:sz w:val="24"/>
          <w:szCs w:val="24"/>
          <w:lang w:val="en-US"/>
        </w:rPr>
        <w:t xml:space="preserve"> </w:t>
      </w:r>
    </w:p>
    <w:p w14:paraId="6D8A1911" w14:textId="78AB3BBA" w:rsidR="0060153F" w:rsidRPr="003E08D9" w:rsidRDefault="0060153F" w:rsidP="0060153F">
      <w:pPr>
        <w:pStyle w:val="Default"/>
        <w:rPr>
          <w:lang w:val="en-US"/>
        </w:rPr>
      </w:pPr>
    </w:p>
    <w:p w14:paraId="65F08487" w14:textId="77777777" w:rsidR="0060153F" w:rsidRPr="003E08D9" w:rsidRDefault="0060153F" w:rsidP="0060153F">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lang w:val="en-US"/>
        </w:rPr>
      </w:pPr>
      <w:r w:rsidRPr="003E08D9">
        <w:rPr>
          <w:rFonts w:ascii="Times New Roman" w:hAnsi="Times New Roman" w:cs="Times New Roman"/>
          <w:color w:val="000000" w:themeColor="text1"/>
          <w:sz w:val="24"/>
          <w:szCs w:val="24"/>
          <w:lang w:val="en-US"/>
        </w:rPr>
        <w:t xml:space="preserve">1. Handbook of batteries/David Linden, Thomas B. Reddy. – 3d ed. P. cm. </w:t>
      </w:r>
      <w:proofErr w:type="spellStart"/>
      <w:r w:rsidRPr="003E08D9">
        <w:rPr>
          <w:rFonts w:ascii="Times New Roman" w:hAnsi="Times New Roman" w:cs="Times New Roman"/>
          <w:color w:val="000000" w:themeColor="text1"/>
          <w:sz w:val="24"/>
          <w:szCs w:val="24"/>
          <w:lang w:val="en-US"/>
        </w:rPr>
        <w:t>Rev.ed</w:t>
      </w:r>
      <w:proofErr w:type="spellEnd"/>
      <w:r w:rsidRPr="003E08D9">
        <w:rPr>
          <w:rFonts w:ascii="Times New Roman" w:hAnsi="Times New Roman" w:cs="Times New Roman"/>
          <w:color w:val="000000" w:themeColor="text1"/>
          <w:sz w:val="24"/>
          <w:szCs w:val="24"/>
          <w:lang w:val="en-US"/>
        </w:rPr>
        <w:t xml:space="preserve">. of: Handbook of batteries/David Linden, editor in chief. 2nd c1995. Includes bibliographical references and index. ISBN 0-07-135978-8. </w:t>
      </w:r>
    </w:p>
    <w:p w14:paraId="4849C557" w14:textId="2418ABB9" w:rsidR="0060153F" w:rsidRPr="0060153F" w:rsidRDefault="0060153F" w:rsidP="0060153F">
      <w:pPr>
        <w:pStyle w:val="BodyTextIndent"/>
        <w:tabs>
          <w:tab w:val="left" w:pos="851"/>
        </w:tabs>
        <w:spacing w:after="0" w:line="240" w:lineRule="auto"/>
        <w:ind w:left="0" w:firstLine="567"/>
        <w:jc w:val="both"/>
        <w:rPr>
          <w:rFonts w:ascii="Times New Roman" w:hAnsi="Times New Roman" w:cs="Times New Roman"/>
          <w:sz w:val="24"/>
          <w:szCs w:val="24"/>
        </w:rPr>
      </w:pPr>
      <w:r w:rsidRPr="003E08D9">
        <w:rPr>
          <w:rFonts w:ascii="Times New Roman" w:hAnsi="Times New Roman" w:cs="Times New Roman"/>
          <w:sz w:val="24"/>
          <w:szCs w:val="24"/>
          <w:lang w:val="en-US"/>
        </w:rPr>
        <w:t>2.</w:t>
      </w:r>
      <w:r w:rsidRPr="003E08D9">
        <w:rPr>
          <w:rFonts w:ascii="Times New Roman" w:hAnsi="Times New Roman" w:cs="Times New Roman"/>
          <w:sz w:val="24"/>
          <w:szCs w:val="24"/>
          <w:lang w:val="en-US"/>
        </w:rPr>
        <w:tab/>
      </w:r>
      <w:r w:rsidRPr="0060153F">
        <w:rPr>
          <w:rFonts w:ascii="Times New Roman" w:hAnsi="Times New Roman" w:cs="Times New Roman"/>
          <w:sz w:val="24"/>
          <w:szCs w:val="24"/>
        </w:rPr>
        <w:t>ГОСТ</w:t>
      </w:r>
      <w:r w:rsidRPr="003E08D9">
        <w:rPr>
          <w:rFonts w:ascii="Times New Roman" w:hAnsi="Times New Roman" w:cs="Times New Roman"/>
          <w:sz w:val="24"/>
          <w:szCs w:val="24"/>
          <w:lang w:val="en-US"/>
        </w:rPr>
        <w:t xml:space="preserve"> IEC 61000-3-2-2017 </w:t>
      </w:r>
      <w:r w:rsidRPr="0060153F">
        <w:rPr>
          <w:rFonts w:ascii="Times New Roman" w:hAnsi="Times New Roman" w:cs="Times New Roman"/>
          <w:sz w:val="24"/>
          <w:szCs w:val="24"/>
        </w:rPr>
        <w:t>Электромагнитная</w:t>
      </w:r>
      <w:r w:rsidRPr="003E08D9">
        <w:rPr>
          <w:rFonts w:ascii="Times New Roman" w:hAnsi="Times New Roman" w:cs="Times New Roman"/>
          <w:sz w:val="24"/>
          <w:szCs w:val="24"/>
          <w:lang w:val="en-US"/>
        </w:rPr>
        <w:t xml:space="preserve"> </w:t>
      </w:r>
      <w:r w:rsidRPr="0060153F">
        <w:rPr>
          <w:rFonts w:ascii="Times New Roman" w:hAnsi="Times New Roman" w:cs="Times New Roman"/>
          <w:sz w:val="24"/>
          <w:szCs w:val="24"/>
        </w:rPr>
        <w:t>совместимость</w:t>
      </w:r>
      <w:r w:rsidRPr="003E08D9">
        <w:rPr>
          <w:rFonts w:ascii="Times New Roman" w:hAnsi="Times New Roman" w:cs="Times New Roman"/>
          <w:sz w:val="24"/>
          <w:szCs w:val="24"/>
          <w:lang w:val="en-US"/>
        </w:rPr>
        <w:t xml:space="preserve"> (</w:t>
      </w:r>
      <w:r w:rsidRPr="0060153F">
        <w:rPr>
          <w:rFonts w:ascii="Times New Roman" w:hAnsi="Times New Roman" w:cs="Times New Roman"/>
          <w:sz w:val="24"/>
          <w:szCs w:val="24"/>
        </w:rPr>
        <w:t>ЭМС</w:t>
      </w:r>
      <w:r w:rsidRPr="003E08D9">
        <w:rPr>
          <w:rFonts w:ascii="Times New Roman" w:hAnsi="Times New Roman" w:cs="Times New Roman"/>
          <w:sz w:val="24"/>
          <w:szCs w:val="24"/>
          <w:lang w:val="en-US"/>
        </w:rPr>
        <w:t xml:space="preserve">). </w:t>
      </w:r>
      <w:r w:rsidRPr="0060153F">
        <w:rPr>
          <w:rFonts w:ascii="Times New Roman" w:hAnsi="Times New Roman" w:cs="Times New Roman"/>
          <w:sz w:val="24"/>
          <w:szCs w:val="24"/>
        </w:rPr>
        <w:t xml:space="preserve">Часть 3-2. Нормы. Нормы эмиссии гармонических составляющих тока (оборудование с входным током не более 16 А в одной фазе. </w:t>
      </w:r>
    </w:p>
    <w:p w14:paraId="188F7E92" w14:textId="5BEE5CF8" w:rsidR="00D3673B" w:rsidRPr="001A0928" w:rsidRDefault="00517314" w:rsidP="0060153F">
      <w:pPr>
        <w:shd w:val="clear" w:color="auto" w:fill="FFFFFF"/>
        <w:tabs>
          <w:tab w:val="left" w:pos="851"/>
        </w:tabs>
        <w:spacing w:after="0" w:line="240" w:lineRule="auto"/>
        <w:ind w:firstLine="567"/>
        <w:jc w:val="both"/>
        <w:rPr>
          <w:rFonts w:ascii="Times New Roman" w:hAnsi="Times New Roman" w:cs="Times New Roman"/>
          <w:sz w:val="24"/>
          <w:szCs w:val="24"/>
        </w:rPr>
      </w:pPr>
      <w:r w:rsidRPr="00517314">
        <w:rPr>
          <w:rFonts w:ascii="Times New Roman" w:hAnsi="Times New Roman" w:cs="Times New Roman"/>
          <w:sz w:val="24"/>
          <w:szCs w:val="24"/>
        </w:rPr>
        <w:t>3</w:t>
      </w:r>
      <w:r w:rsidR="00D3673B" w:rsidRPr="001A0928">
        <w:rPr>
          <w:rFonts w:ascii="Times New Roman" w:hAnsi="Times New Roman" w:cs="Times New Roman"/>
          <w:sz w:val="24"/>
          <w:szCs w:val="24"/>
        </w:rPr>
        <w:t xml:space="preserve">. </w:t>
      </w:r>
      <w:r w:rsidR="0060153F" w:rsidRPr="0060153F">
        <w:rPr>
          <w:rFonts w:ascii="Times New Roman" w:hAnsi="Times New Roman" w:cs="Times New Roman"/>
          <w:sz w:val="24"/>
          <w:szCs w:val="24"/>
        </w:rPr>
        <w:t xml:space="preserve">Оськин, С. В. Исследование асинхронного генератора с переключаемой обмоткой статора / С. В. Оськин, Н. С. </w:t>
      </w:r>
      <w:proofErr w:type="spellStart"/>
      <w:r w:rsidR="0060153F" w:rsidRPr="0060153F">
        <w:rPr>
          <w:rFonts w:ascii="Times New Roman" w:hAnsi="Times New Roman" w:cs="Times New Roman"/>
          <w:sz w:val="24"/>
          <w:szCs w:val="24"/>
        </w:rPr>
        <w:t>Баракин</w:t>
      </w:r>
      <w:proofErr w:type="spellEnd"/>
      <w:r w:rsidR="0060153F" w:rsidRPr="0060153F">
        <w:rPr>
          <w:rFonts w:ascii="Times New Roman" w:hAnsi="Times New Roman" w:cs="Times New Roman"/>
          <w:sz w:val="24"/>
          <w:szCs w:val="24"/>
        </w:rPr>
        <w:t xml:space="preserve">, А. А. </w:t>
      </w:r>
      <w:proofErr w:type="spellStart"/>
      <w:r w:rsidR="0060153F" w:rsidRPr="0060153F">
        <w:rPr>
          <w:rFonts w:ascii="Times New Roman" w:hAnsi="Times New Roman" w:cs="Times New Roman"/>
          <w:sz w:val="24"/>
          <w:szCs w:val="24"/>
        </w:rPr>
        <w:t>Кумейко</w:t>
      </w:r>
      <w:proofErr w:type="spellEnd"/>
      <w:r w:rsidR="0060153F" w:rsidRPr="0060153F">
        <w:rPr>
          <w:rFonts w:ascii="Times New Roman" w:hAnsi="Times New Roman" w:cs="Times New Roman"/>
          <w:sz w:val="24"/>
          <w:szCs w:val="24"/>
        </w:rPr>
        <w:t xml:space="preserve"> // Сельский механизатор. – 2021. – № 2. – С. 28-29.</w:t>
      </w:r>
    </w:p>
    <w:p w14:paraId="5585F289" w14:textId="378656FA" w:rsidR="00D3673B" w:rsidRPr="005933D9" w:rsidRDefault="00517314" w:rsidP="00D3673B">
      <w:pPr>
        <w:pStyle w:val="BodyTextIndent"/>
        <w:tabs>
          <w:tab w:val="left" w:pos="851"/>
        </w:tabs>
        <w:spacing w:after="0" w:line="240" w:lineRule="auto"/>
        <w:ind w:left="0" w:firstLine="567"/>
        <w:jc w:val="both"/>
        <w:rPr>
          <w:rFonts w:ascii="Times New Roman" w:hAnsi="Times New Roman" w:cs="Times New Roman"/>
          <w:sz w:val="24"/>
          <w:szCs w:val="24"/>
        </w:rPr>
      </w:pPr>
      <w:r w:rsidRPr="00517314">
        <w:rPr>
          <w:rFonts w:ascii="Times New Roman" w:hAnsi="Times New Roman" w:cs="Times New Roman"/>
          <w:sz w:val="24"/>
          <w:szCs w:val="24"/>
        </w:rPr>
        <w:t>4</w:t>
      </w:r>
      <w:r w:rsidR="00D3673B" w:rsidRPr="001A0928">
        <w:rPr>
          <w:rFonts w:ascii="Times New Roman" w:hAnsi="Times New Roman" w:cs="Times New Roman"/>
          <w:sz w:val="24"/>
          <w:szCs w:val="24"/>
        </w:rPr>
        <w:t>.</w:t>
      </w:r>
      <w:r w:rsidR="00D3673B" w:rsidRPr="001A0928">
        <w:rPr>
          <w:rFonts w:ascii="Times New Roman" w:hAnsi="Times New Roman" w:cs="Times New Roman"/>
          <w:sz w:val="24"/>
          <w:szCs w:val="24"/>
        </w:rPr>
        <w:tab/>
      </w:r>
      <w:proofErr w:type="spellStart"/>
      <w:r w:rsidR="0060153F" w:rsidRPr="0060153F">
        <w:rPr>
          <w:rFonts w:ascii="Times New Roman" w:hAnsi="Times New Roman" w:cs="Times New Roman"/>
          <w:sz w:val="24"/>
          <w:szCs w:val="24"/>
        </w:rPr>
        <w:t>Труфляк</w:t>
      </w:r>
      <w:proofErr w:type="spellEnd"/>
      <w:r w:rsidR="0060153F" w:rsidRPr="0060153F">
        <w:rPr>
          <w:rFonts w:ascii="Times New Roman" w:hAnsi="Times New Roman" w:cs="Times New Roman"/>
          <w:sz w:val="24"/>
          <w:szCs w:val="24"/>
        </w:rPr>
        <w:t xml:space="preserve">, Е. В. Современное состояние точного сельского хозяйства / Е. В. </w:t>
      </w:r>
      <w:proofErr w:type="spellStart"/>
      <w:r w:rsidR="0060153F" w:rsidRPr="0060153F">
        <w:rPr>
          <w:rFonts w:ascii="Times New Roman" w:hAnsi="Times New Roman" w:cs="Times New Roman"/>
          <w:sz w:val="24"/>
          <w:szCs w:val="24"/>
        </w:rPr>
        <w:t>Труфляк</w:t>
      </w:r>
      <w:proofErr w:type="spellEnd"/>
      <w:r w:rsidR="0060153F" w:rsidRPr="0060153F">
        <w:rPr>
          <w:rFonts w:ascii="Times New Roman" w:hAnsi="Times New Roman" w:cs="Times New Roman"/>
          <w:sz w:val="24"/>
          <w:szCs w:val="24"/>
        </w:rPr>
        <w:t>, Н. Ю. Курченко // Труды Кубанского государственного аграрного университета. – 2017. – № 69. – С. 372-376. – DOI 10.21515/1999-1703-69-372-376.</w:t>
      </w:r>
    </w:p>
    <w:p w14:paraId="54D3BD1A" w14:textId="56800D02" w:rsidR="00D3673B" w:rsidRDefault="00D3673B" w:rsidP="00D3673B">
      <w:pPr>
        <w:pStyle w:val="Heading3"/>
        <w:spacing w:before="0" w:beforeAutospacing="0" w:after="0" w:afterAutospacing="0"/>
        <w:ind w:firstLine="567"/>
        <w:jc w:val="both"/>
        <w:rPr>
          <w:rFonts w:ascii="Times New Roman" w:hAnsi="Times New Roman" w:cs="Times New Roman"/>
          <w:b w:val="0"/>
          <w:color w:val="000000" w:themeColor="text1"/>
          <w:sz w:val="24"/>
          <w:szCs w:val="24"/>
        </w:rPr>
      </w:pPr>
    </w:p>
    <w:p w14:paraId="5A0A6151" w14:textId="3FD841A0" w:rsidR="00D3673B" w:rsidRPr="003E08D9" w:rsidRDefault="00D3673B" w:rsidP="00D3673B">
      <w:pPr>
        <w:spacing w:after="0" w:line="240" w:lineRule="auto"/>
        <w:ind w:firstLine="567"/>
        <w:jc w:val="center"/>
        <w:rPr>
          <w:rFonts w:ascii="Times New Roman" w:hAnsi="Times New Roman" w:cs="Times New Roman"/>
          <w:b/>
          <w:iCs/>
          <w:color w:val="000000" w:themeColor="text1"/>
          <w:sz w:val="24"/>
          <w:szCs w:val="24"/>
          <w:lang w:val="en-US"/>
        </w:rPr>
      </w:pPr>
      <w:r w:rsidRPr="00EB47A3">
        <w:rPr>
          <w:rFonts w:ascii="Times New Roman" w:hAnsi="Times New Roman" w:cs="Times New Roman"/>
          <w:b/>
          <w:iCs/>
          <w:color w:val="000000" w:themeColor="text1"/>
          <w:sz w:val="24"/>
          <w:szCs w:val="24"/>
          <w:lang w:val="en-US"/>
        </w:rPr>
        <w:t>References</w:t>
      </w:r>
    </w:p>
    <w:p w14:paraId="5F587D7C" w14:textId="78859068" w:rsidR="00D3673B" w:rsidRDefault="00D3673B" w:rsidP="0029644A">
      <w:pPr>
        <w:pStyle w:val="BodyTextIndent"/>
        <w:tabs>
          <w:tab w:val="left" w:pos="851"/>
        </w:tabs>
        <w:spacing w:after="0" w:line="240" w:lineRule="auto"/>
        <w:ind w:left="0"/>
        <w:jc w:val="both"/>
        <w:rPr>
          <w:rFonts w:ascii="Times New Roman" w:hAnsi="Times New Roman" w:cs="Times New Roman"/>
          <w:sz w:val="24"/>
          <w:szCs w:val="24"/>
          <w:lang w:val="en-US"/>
        </w:rPr>
      </w:pPr>
    </w:p>
    <w:p w14:paraId="1D92D217" w14:textId="77777777" w:rsidR="0029644A" w:rsidRPr="0029644A" w:rsidRDefault="0029644A" w:rsidP="0029644A">
      <w:pPr>
        <w:pStyle w:val="BodyTextIndent"/>
        <w:tabs>
          <w:tab w:val="left" w:pos="851"/>
        </w:tabs>
        <w:spacing w:after="0" w:line="240" w:lineRule="auto"/>
        <w:ind w:left="0" w:firstLine="567"/>
        <w:jc w:val="both"/>
        <w:rPr>
          <w:rFonts w:ascii="Times New Roman" w:hAnsi="Times New Roman" w:cs="Times New Roman"/>
          <w:sz w:val="24"/>
          <w:szCs w:val="24"/>
          <w:lang w:val="en-US"/>
        </w:rPr>
      </w:pPr>
      <w:r w:rsidRPr="0029644A">
        <w:rPr>
          <w:rFonts w:ascii="Times New Roman" w:hAnsi="Times New Roman" w:cs="Times New Roman"/>
          <w:sz w:val="24"/>
          <w:szCs w:val="24"/>
          <w:lang w:val="en-US"/>
        </w:rPr>
        <w:t xml:space="preserve">1. Handbook of batteries/David Linden, Thomas B. Reddy. – 3d ed. P. cm. </w:t>
      </w:r>
      <w:proofErr w:type="spellStart"/>
      <w:r w:rsidRPr="0029644A">
        <w:rPr>
          <w:rFonts w:ascii="Times New Roman" w:hAnsi="Times New Roman" w:cs="Times New Roman"/>
          <w:sz w:val="24"/>
          <w:szCs w:val="24"/>
          <w:lang w:val="en-US"/>
        </w:rPr>
        <w:t>Rev.ed</w:t>
      </w:r>
      <w:proofErr w:type="spellEnd"/>
      <w:r w:rsidRPr="0029644A">
        <w:rPr>
          <w:rFonts w:ascii="Times New Roman" w:hAnsi="Times New Roman" w:cs="Times New Roman"/>
          <w:sz w:val="24"/>
          <w:szCs w:val="24"/>
          <w:lang w:val="en-US"/>
        </w:rPr>
        <w:t>. of: Handbook of batteries/David Linden, editor in chief. 2nd c1995. Includes bibliographical refer-</w:t>
      </w:r>
      <w:proofErr w:type="spellStart"/>
      <w:r w:rsidRPr="0029644A">
        <w:rPr>
          <w:rFonts w:ascii="Times New Roman" w:hAnsi="Times New Roman" w:cs="Times New Roman"/>
          <w:sz w:val="24"/>
          <w:szCs w:val="24"/>
          <w:lang w:val="en-US"/>
        </w:rPr>
        <w:t>ences</w:t>
      </w:r>
      <w:proofErr w:type="spellEnd"/>
      <w:r w:rsidRPr="0029644A">
        <w:rPr>
          <w:rFonts w:ascii="Times New Roman" w:hAnsi="Times New Roman" w:cs="Times New Roman"/>
          <w:sz w:val="24"/>
          <w:szCs w:val="24"/>
          <w:lang w:val="en-US"/>
        </w:rPr>
        <w:t xml:space="preserve"> and index. ISBN 0-07-135978-8. </w:t>
      </w:r>
    </w:p>
    <w:p w14:paraId="24927B13" w14:textId="77777777" w:rsidR="0029644A" w:rsidRPr="0029644A" w:rsidRDefault="0029644A" w:rsidP="0029644A">
      <w:pPr>
        <w:pStyle w:val="BodyTextIndent"/>
        <w:tabs>
          <w:tab w:val="left" w:pos="851"/>
        </w:tabs>
        <w:spacing w:after="0" w:line="240" w:lineRule="auto"/>
        <w:ind w:left="0" w:firstLine="567"/>
        <w:jc w:val="both"/>
        <w:rPr>
          <w:rFonts w:ascii="Times New Roman" w:hAnsi="Times New Roman" w:cs="Times New Roman"/>
          <w:sz w:val="24"/>
          <w:szCs w:val="24"/>
          <w:lang w:val="en-US"/>
        </w:rPr>
      </w:pPr>
      <w:r w:rsidRPr="0029644A">
        <w:rPr>
          <w:rFonts w:ascii="Times New Roman" w:hAnsi="Times New Roman" w:cs="Times New Roman"/>
          <w:sz w:val="24"/>
          <w:szCs w:val="24"/>
          <w:lang w:val="en-US"/>
        </w:rPr>
        <w:t>2.</w:t>
      </w:r>
      <w:r w:rsidRPr="0029644A">
        <w:rPr>
          <w:rFonts w:ascii="Times New Roman" w:hAnsi="Times New Roman" w:cs="Times New Roman"/>
          <w:sz w:val="24"/>
          <w:szCs w:val="24"/>
          <w:lang w:val="en-US"/>
        </w:rPr>
        <w:tab/>
        <w:t xml:space="preserve">GOST IEC 61000-3-2-2017 </w:t>
      </w:r>
      <w:proofErr w:type="spellStart"/>
      <w:r w:rsidRPr="0029644A">
        <w:rPr>
          <w:rFonts w:ascii="Times New Roman" w:hAnsi="Times New Roman" w:cs="Times New Roman"/>
          <w:sz w:val="24"/>
          <w:szCs w:val="24"/>
          <w:lang w:val="en-US"/>
        </w:rPr>
        <w:t>Jelektromagnitnaja</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sovmestimost</w:t>
      </w:r>
      <w:proofErr w:type="spellEnd"/>
      <w:r w:rsidRPr="0029644A">
        <w:rPr>
          <w:rFonts w:ascii="Times New Roman" w:hAnsi="Times New Roman" w:cs="Times New Roman"/>
          <w:sz w:val="24"/>
          <w:szCs w:val="24"/>
          <w:lang w:val="en-US"/>
        </w:rPr>
        <w:t>' (</w:t>
      </w:r>
      <w:proofErr w:type="spellStart"/>
      <w:r w:rsidRPr="0029644A">
        <w:rPr>
          <w:rFonts w:ascii="Times New Roman" w:hAnsi="Times New Roman" w:cs="Times New Roman"/>
          <w:sz w:val="24"/>
          <w:szCs w:val="24"/>
          <w:lang w:val="en-US"/>
        </w:rPr>
        <w:t>JeMS</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Chast</w:t>
      </w:r>
      <w:proofErr w:type="spellEnd"/>
      <w:r w:rsidRPr="0029644A">
        <w:rPr>
          <w:rFonts w:ascii="Times New Roman" w:hAnsi="Times New Roman" w:cs="Times New Roman"/>
          <w:sz w:val="24"/>
          <w:szCs w:val="24"/>
          <w:lang w:val="en-US"/>
        </w:rPr>
        <w:t xml:space="preserve">' 3-2. </w:t>
      </w:r>
      <w:proofErr w:type="spellStart"/>
      <w:r w:rsidRPr="0029644A">
        <w:rPr>
          <w:rFonts w:ascii="Times New Roman" w:hAnsi="Times New Roman" w:cs="Times New Roman"/>
          <w:sz w:val="24"/>
          <w:szCs w:val="24"/>
          <w:lang w:val="en-US"/>
        </w:rPr>
        <w:t>Normy</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Normy</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jemissii</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garmonicheskih</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sostavljajushhih</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toka</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oborudovanie</w:t>
      </w:r>
      <w:proofErr w:type="spellEnd"/>
      <w:r w:rsidRPr="0029644A">
        <w:rPr>
          <w:rFonts w:ascii="Times New Roman" w:hAnsi="Times New Roman" w:cs="Times New Roman"/>
          <w:sz w:val="24"/>
          <w:szCs w:val="24"/>
          <w:lang w:val="en-US"/>
        </w:rPr>
        <w:t xml:space="preserve"> s </w:t>
      </w:r>
      <w:proofErr w:type="spellStart"/>
      <w:r w:rsidRPr="0029644A">
        <w:rPr>
          <w:rFonts w:ascii="Times New Roman" w:hAnsi="Times New Roman" w:cs="Times New Roman"/>
          <w:sz w:val="24"/>
          <w:szCs w:val="24"/>
          <w:lang w:val="en-US"/>
        </w:rPr>
        <w:t>vhodnym</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tokom</w:t>
      </w:r>
      <w:proofErr w:type="spellEnd"/>
      <w:r w:rsidRPr="0029644A">
        <w:rPr>
          <w:rFonts w:ascii="Times New Roman" w:hAnsi="Times New Roman" w:cs="Times New Roman"/>
          <w:sz w:val="24"/>
          <w:szCs w:val="24"/>
          <w:lang w:val="en-US"/>
        </w:rPr>
        <w:t xml:space="preserve"> ne </w:t>
      </w:r>
      <w:proofErr w:type="spellStart"/>
      <w:r w:rsidRPr="0029644A">
        <w:rPr>
          <w:rFonts w:ascii="Times New Roman" w:hAnsi="Times New Roman" w:cs="Times New Roman"/>
          <w:sz w:val="24"/>
          <w:szCs w:val="24"/>
          <w:lang w:val="en-US"/>
        </w:rPr>
        <w:t>bolee</w:t>
      </w:r>
      <w:proofErr w:type="spellEnd"/>
      <w:r w:rsidRPr="0029644A">
        <w:rPr>
          <w:rFonts w:ascii="Times New Roman" w:hAnsi="Times New Roman" w:cs="Times New Roman"/>
          <w:sz w:val="24"/>
          <w:szCs w:val="24"/>
          <w:lang w:val="en-US"/>
        </w:rPr>
        <w:t xml:space="preserve"> 16 A v </w:t>
      </w:r>
      <w:proofErr w:type="spellStart"/>
      <w:r w:rsidRPr="0029644A">
        <w:rPr>
          <w:rFonts w:ascii="Times New Roman" w:hAnsi="Times New Roman" w:cs="Times New Roman"/>
          <w:sz w:val="24"/>
          <w:szCs w:val="24"/>
          <w:lang w:val="en-US"/>
        </w:rPr>
        <w:t>odnoj</w:t>
      </w:r>
      <w:proofErr w:type="spellEnd"/>
      <w:r w:rsidRPr="0029644A">
        <w:rPr>
          <w:rFonts w:ascii="Times New Roman" w:hAnsi="Times New Roman" w:cs="Times New Roman"/>
          <w:sz w:val="24"/>
          <w:szCs w:val="24"/>
          <w:lang w:val="en-US"/>
        </w:rPr>
        <w:t xml:space="preserve"> faze. </w:t>
      </w:r>
    </w:p>
    <w:p w14:paraId="22883CA7" w14:textId="77777777" w:rsidR="0029644A" w:rsidRPr="0029644A" w:rsidRDefault="0029644A" w:rsidP="0029644A">
      <w:pPr>
        <w:pStyle w:val="BodyTextIndent"/>
        <w:tabs>
          <w:tab w:val="left" w:pos="851"/>
        </w:tabs>
        <w:spacing w:after="0" w:line="240" w:lineRule="auto"/>
        <w:ind w:left="0" w:firstLine="567"/>
        <w:jc w:val="both"/>
        <w:rPr>
          <w:rFonts w:ascii="Times New Roman" w:hAnsi="Times New Roman" w:cs="Times New Roman"/>
          <w:sz w:val="24"/>
          <w:szCs w:val="24"/>
          <w:lang w:val="en-US"/>
        </w:rPr>
      </w:pPr>
      <w:r w:rsidRPr="0029644A">
        <w:rPr>
          <w:rFonts w:ascii="Times New Roman" w:hAnsi="Times New Roman" w:cs="Times New Roman"/>
          <w:sz w:val="24"/>
          <w:szCs w:val="24"/>
          <w:lang w:val="en-US"/>
        </w:rPr>
        <w:t xml:space="preserve">3. </w:t>
      </w:r>
      <w:proofErr w:type="spellStart"/>
      <w:r w:rsidRPr="0029644A">
        <w:rPr>
          <w:rFonts w:ascii="Times New Roman" w:hAnsi="Times New Roman" w:cs="Times New Roman"/>
          <w:sz w:val="24"/>
          <w:szCs w:val="24"/>
          <w:lang w:val="en-US"/>
        </w:rPr>
        <w:t>Os'kin</w:t>
      </w:r>
      <w:proofErr w:type="spellEnd"/>
      <w:r w:rsidRPr="0029644A">
        <w:rPr>
          <w:rFonts w:ascii="Times New Roman" w:hAnsi="Times New Roman" w:cs="Times New Roman"/>
          <w:sz w:val="24"/>
          <w:szCs w:val="24"/>
          <w:lang w:val="en-US"/>
        </w:rPr>
        <w:t xml:space="preserve">, S. V. </w:t>
      </w:r>
      <w:proofErr w:type="spellStart"/>
      <w:r w:rsidRPr="0029644A">
        <w:rPr>
          <w:rFonts w:ascii="Times New Roman" w:hAnsi="Times New Roman" w:cs="Times New Roman"/>
          <w:sz w:val="24"/>
          <w:szCs w:val="24"/>
          <w:lang w:val="en-US"/>
        </w:rPr>
        <w:t>Issledovanie</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asinhronnogo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generatora</w:t>
      </w:r>
      <w:proofErr w:type="spellEnd"/>
      <w:r w:rsidRPr="0029644A">
        <w:rPr>
          <w:rFonts w:ascii="Times New Roman" w:hAnsi="Times New Roman" w:cs="Times New Roman"/>
          <w:sz w:val="24"/>
          <w:szCs w:val="24"/>
          <w:lang w:val="en-US"/>
        </w:rPr>
        <w:t xml:space="preserve"> s </w:t>
      </w:r>
      <w:proofErr w:type="spellStart"/>
      <w:r w:rsidRPr="0029644A">
        <w:rPr>
          <w:rFonts w:ascii="Times New Roman" w:hAnsi="Times New Roman" w:cs="Times New Roman"/>
          <w:sz w:val="24"/>
          <w:szCs w:val="24"/>
          <w:lang w:val="en-US"/>
        </w:rPr>
        <w:t>perekljuchaemoj</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obmotkoj</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statora</w:t>
      </w:r>
      <w:proofErr w:type="spellEnd"/>
      <w:r w:rsidRPr="0029644A">
        <w:rPr>
          <w:rFonts w:ascii="Times New Roman" w:hAnsi="Times New Roman" w:cs="Times New Roman"/>
          <w:sz w:val="24"/>
          <w:szCs w:val="24"/>
          <w:lang w:val="en-US"/>
        </w:rPr>
        <w:t xml:space="preserve"> / S. V. </w:t>
      </w:r>
      <w:proofErr w:type="spellStart"/>
      <w:r w:rsidRPr="0029644A">
        <w:rPr>
          <w:rFonts w:ascii="Times New Roman" w:hAnsi="Times New Roman" w:cs="Times New Roman"/>
          <w:sz w:val="24"/>
          <w:szCs w:val="24"/>
          <w:lang w:val="en-US"/>
        </w:rPr>
        <w:t>Os'kin</w:t>
      </w:r>
      <w:proofErr w:type="spellEnd"/>
      <w:r w:rsidRPr="0029644A">
        <w:rPr>
          <w:rFonts w:ascii="Times New Roman" w:hAnsi="Times New Roman" w:cs="Times New Roman"/>
          <w:sz w:val="24"/>
          <w:szCs w:val="24"/>
          <w:lang w:val="en-US"/>
        </w:rPr>
        <w:t xml:space="preserve">, N. S. </w:t>
      </w:r>
      <w:proofErr w:type="spellStart"/>
      <w:r w:rsidRPr="0029644A">
        <w:rPr>
          <w:rFonts w:ascii="Times New Roman" w:hAnsi="Times New Roman" w:cs="Times New Roman"/>
          <w:sz w:val="24"/>
          <w:szCs w:val="24"/>
          <w:lang w:val="en-US"/>
        </w:rPr>
        <w:t>Barakin</w:t>
      </w:r>
      <w:proofErr w:type="spellEnd"/>
      <w:r w:rsidRPr="0029644A">
        <w:rPr>
          <w:rFonts w:ascii="Times New Roman" w:hAnsi="Times New Roman" w:cs="Times New Roman"/>
          <w:sz w:val="24"/>
          <w:szCs w:val="24"/>
          <w:lang w:val="en-US"/>
        </w:rPr>
        <w:t xml:space="preserve">, A. A. </w:t>
      </w:r>
      <w:proofErr w:type="spellStart"/>
      <w:r w:rsidRPr="0029644A">
        <w:rPr>
          <w:rFonts w:ascii="Times New Roman" w:hAnsi="Times New Roman" w:cs="Times New Roman"/>
          <w:sz w:val="24"/>
          <w:szCs w:val="24"/>
          <w:lang w:val="en-US"/>
        </w:rPr>
        <w:t>Kumejko</w:t>
      </w:r>
      <w:proofErr w:type="spellEnd"/>
      <w:r w:rsidRPr="0029644A">
        <w:rPr>
          <w:rFonts w:ascii="Times New Roman" w:hAnsi="Times New Roman" w:cs="Times New Roman"/>
          <w:sz w:val="24"/>
          <w:szCs w:val="24"/>
          <w:lang w:val="en-US"/>
        </w:rPr>
        <w:t xml:space="preserve"> // </w:t>
      </w:r>
      <w:proofErr w:type="spellStart"/>
      <w:r w:rsidRPr="0029644A">
        <w:rPr>
          <w:rFonts w:ascii="Times New Roman" w:hAnsi="Times New Roman" w:cs="Times New Roman"/>
          <w:sz w:val="24"/>
          <w:szCs w:val="24"/>
          <w:lang w:val="en-US"/>
        </w:rPr>
        <w:t>Sel'skij</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mehanizator</w:t>
      </w:r>
      <w:proofErr w:type="spellEnd"/>
      <w:r w:rsidRPr="0029644A">
        <w:rPr>
          <w:rFonts w:ascii="Times New Roman" w:hAnsi="Times New Roman" w:cs="Times New Roman"/>
          <w:sz w:val="24"/>
          <w:szCs w:val="24"/>
          <w:lang w:val="en-US"/>
        </w:rPr>
        <w:t>. – 2021. – № 2. – S. 28-29.</w:t>
      </w:r>
    </w:p>
    <w:p w14:paraId="3701CDEF" w14:textId="5F8BA7B6" w:rsidR="0029644A" w:rsidRPr="00796161" w:rsidRDefault="0029644A" w:rsidP="0029644A">
      <w:pPr>
        <w:pStyle w:val="BodyTextIndent"/>
        <w:tabs>
          <w:tab w:val="left" w:pos="851"/>
        </w:tabs>
        <w:spacing w:after="0" w:line="240" w:lineRule="auto"/>
        <w:ind w:left="0" w:firstLine="567"/>
        <w:jc w:val="both"/>
        <w:rPr>
          <w:rFonts w:ascii="Times New Roman" w:hAnsi="Times New Roman" w:cs="Times New Roman"/>
          <w:sz w:val="24"/>
          <w:szCs w:val="24"/>
          <w:lang w:val="en-US"/>
        </w:rPr>
      </w:pPr>
      <w:r w:rsidRPr="0029644A">
        <w:rPr>
          <w:rFonts w:ascii="Times New Roman" w:hAnsi="Times New Roman" w:cs="Times New Roman"/>
          <w:sz w:val="24"/>
          <w:szCs w:val="24"/>
          <w:lang w:val="en-US"/>
        </w:rPr>
        <w:t>4.</w:t>
      </w:r>
      <w:r w:rsidRPr="0029644A">
        <w:rPr>
          <w:rFonts w:ascii="Times New Roman" w:hAnsi="Times New Roman" w:cs="Times New Roman"/>
          <w:sz w:val="24"/>
          <w:szCs w:val="24"/>
          <w:lang w:val="en-US"/>
        </w:rPr>
        <w:tab/>
      </w:r>
      <w:proofErr w:type="spellStart"/>
      <w:r w:rsidRPr="0029644A">
        <w:rPr>
          <w:rFonts w:ascii="Times New Roman" w:hAnsi="Times New Roman" w:cs="Times New Roman"/>
          <w:sz w:val="24"/>
          <w:szCs w:val="24"/>
          <w:lang w:val="en-US"/>
        </w:rPr>
        <w:t>Trufljak</w:t>
      </w:r>
      <w:proofErr w:type="spellEnd"/>
      <w:r w:rsidRPr="0029644A">
        <w:rPr>
          <w:rFonts w:ascii="Times New Roman" w:hAnsi="Times New Roman" w:cs="Times New Roman"/>
          <w:sz w:val="24"/>
          <w:szCs w:val="24"/>
          <w:lang w:val="en-US"/>
        </w:rPr>
        <w:t xml:space="preserve">, E. V. </w:t>
      </w:r>
      <w:proofErr w:type="spellStart"/>
      <w:r w:rsidRPr="0029644A">
        <w:rPr>
          <w:rFonts w:ascii="Times New Roman" w:hAnsi="Times New Roman" w:cs="Times New Roman"/>
          <w:sz w:val="24"/>
          <w:szCs w:val="24"/>
          <w:lang w:val="en-US"/>
        </w:rPr>
        <w:t>Sovremennoe</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sostojanie</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tochnogo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sel'skogo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hozjajstva</w:t>
      </w:r>
      <w:proofErr w:type="spellEnd"/>
      <w:r w:rsidRPr="0029644A">
        <w:rPr>
          <w:rFonts w:ascii="Times New Roman" w:hAnsi="Times New Roman" w:cs="Times New Roman"/>
          <w:sz w:val="24"/>
          <w:szCs w:val="24"/>
          <w:lang w:val="en-US"/>
        </w:rPr>
        <w:t xml:space="preserve"> / E. V. </w:t>
      </w:r>
      <w:proofErr w:type="spellStart"/>
      <w:r w:rsidRPr="0029644A">
        <w:rPr>
          <w:rFonts w:ascii="Times New Roman" w:hAnsi="Times New Roman" w:cs="Times New Roman"/>
          <w:sz w:val="24"/>
          <w:szCs w:val="24"/>
          <w:lang w:val="en-US"/>
        </w:rPr>
        <w:t>Trufljak</w:t>
      </w:r>
      <w:proofErr w:type="spellEnd"/>
      <w:r w:rsidRPr="0029644A">
        <w:rPr>
          <w:rFonts w:ascii="Times New Roman" w:hAnsi="Times New Roman" w:cs="Times New Roman"/>
          <w:sz w:val="24"/>
          <w:szCs w:val="24"/>
          <w:lang w:val="en-US"/>
        </w:rPr>
        <w:t xml:space="preserve">, N. Ju. </w:t>
      </w:r>
      <w:proofErr w:type="spellStart"/>
      <w:r w:rsidRPr="0029644A">
        <w:rPr>
          <w:rFonts w:ascii="Times New Roman" w:hAnsi="Times New Roman" w:cs="Times New Roman"/>
          <w:sz w:val="24"/>
          <w:szCs w:val="24"/>
          <w:lang w:val="en-US"/>
        </w:rPr>
        <w:t>Kurchenko</w:t>
      </w:r>
      <w:proofErr w:type="spellEnd"/>
      <w:r w:rsidRPr="0029644A">
        <w:rPr>
          <w:rFonts w:ascii="Times New Roman" w:hAnsi="Times New Roman" w:cs="Times New Roman"/>
          <w:sz w:val="24"/>
          <w:szCs w:val="24"/>
          <w:lang w:val="en-US"/>
        </w:rPr>
        <w:t xml:space="preserve"> // Trudy </w:t>
      </w:r>
      <w:proofErr w:type="spellStart"/>
      <w:r w:rsidRPr="0029644A">
        <w:rPr>
          <w:rFonts w:ascii="Times New Roman" w:hAnsi="Times New Roman" w:cs="Times New Roman"/>
          <w:sz w:val="24"/>
          <w:szCs w:val="24"/>
          <w:lang w:val="en-US"/>
        </w:rPr>
        <w:t>Kubanskogo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gosudarstvennogo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agrarnogo</w:t>
      </w:r>
      <w:proofErr w:type="spellEnd"/>
      <w:r w:rsidRPr="0029644A">
        <w:rPr>
          <w:rFonts w:ascii="Times New Roman" w:hAnsi="Times New Roman" w:cs="Times New Roman"/>
          <w:sz w:val="24"/>
          <w:szCs w:val="24"/>
          <w:lang w:val="en-US"/>
        </w:rPr>
        <w:t xml:space="preserve"> </w:t>
      </w:r>
      <w:proofErr w:type="spellStart"/>
      <w:r w:rsidRPr="0029644A">
        <w:rPr>
          <w:rFonts w:ascii="Times New Roman" w:hAnsi="Times New Roman" w:cs="Times New Roman"/>
          <w:sz w:val="24"/>
          <w:szCs w:val="24"/>
          <w:lang w:val="en-US"/>
        </w:rPr>
        <w:t>universite</w:t>
      </w:r>
      <w:proofErr w:type="spellEnd"/>
      <w:r w:rsidRPr="0029644A">
        <w:rPr>
          <w:rFonts w:ascii="Times New Roman" w:hAnsi="Times New Roman" w:cs="Times New Roman"/>
          <w:sz w:val="24"/>
          <w:szCs w:val="24"/>
          <w:lang w:val="en-US"/>
        </w:rPr>
        <w:t>-ta. – 2017. – № 69. – S. 372-376. – DOI 10.21515/1999-1703-69-372-376.</w:t>
      </w:r>
    </w:p>
    <w:sectPr w:rsidR="0029644A" w:rsidRPr="00796161" w:rsidSect="003F7DB6">
      <w:headerReference w:type="even" r:id="rId20"/>
      <w:headerReference w:type="default" r:id="rId21"/>
      <w:footerReference w:type="default" r:id="rId2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063B8" w14:textId="77777777" w:rsidR="00D92864" w:rsidRDefault="00D92864" w:rsidP="003F7DB6">
      <w:pPr>
        <w:spacing w:after="0" w:line="240" w:lineRule="auto"/>
      </w:pPr>
      <w:r>
        <w:separator/>
      </w:r>
    </w:p>
  </w:endnote>
  <w:endnote w:type="continuationSeparator" w:id="0">
    <w:p w14:paraId="6EECB592" w14:textId="77777777" w:rsidR="00D92864" w:rsidRDefault="00D92864" w:rsidP="003F7D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F6C9B" w14:textId="44A868B2" w:rsidR="0007354C" w:rsidRPr="003511C2" w:rsidRDefault="00D92864">
    <w:pPr>
      <w:pStyle w:val="Footer"/>
      <w:rPr>
        <w:rFonts w:ascii="Times New Roman" w:hAnsi="Times New Roman" w:cs="Times New Roman"/>
        <w:sz w:val="24"/>
        <w:szCs w:val="24"/>
      </w:rPr>
    </w:pPr>
    <w:hyperlink r:id="rId1" w:history="1">
      <w:r w:rsidR="003511C2" w:rsidRPr="002D4A88">
        <w:rPr>
          <w:rStyle w:val="Hyperlink"/>
          <w:rFonts w:ascii="Times New Roman" w:hAnsi="Times New Roman" w:cs="Times New Roman"/>
          <w:sz w:val="24"/>
          <w:szCs w:val="24"/>
        </w:rPr>
        <w:t>http://ej.kubagro.ru/2023/04/pdf/01.pdf</w:t>
      </w:r>
    </w:hyperlink>
    <w:r w:rsidR="003511C2">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162DF" w14:textId="77777777" w:rsidR="00D92864" w:rsidRDefault="00D92864" w:rsidP="003F7DB6">
      <w:pPr>
        <w:spacing w:after="0" w:line="240" w:lineRule="auto"/>
      </w:pPr>
      <w:r>
        <w:separator/>
      </w:r>
    </w:p>
  </w:footnote>
  <w:footnote w:type="continuationSeparator" w:id="0">
    <w:p w14:paraId="46AA79F2" w14:textId="77777777" w:rsidR="00D92864" w:rsidRDefault="00D92864" w:rsidP="003F7D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19428224"/>
      <w:docPartObj>
        <w:docPartGallery w:val="Page Numbers (Top of Page)"/>
        <w:docPartUnique/>
      </w:docPartObj>
    </w:sdtPr>
    <w:sdtEndPr>
      <w:rPr>
        <w:rStyle w:val="PageNumber"/>
      </w:rPr>
    </w:sdtEndPr>
    <w:sdtContent>
      <w:p w14:paraId="1507B5F5" w14:textId="12B04603" w:rsidR="00843EBD" w:rsidRDefault="00843EBD" w:rsidP="00A5130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5AD38BA" w14:textId="77777777" w:rsidR="00843EBD" w:rsidRDefault="00843EBD" w:rsidP="00843EB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3503679"/>
      <w:docPartObj>
        <w:docPartGallery w:val="Page Numbers (Top of Page)"/>
        <w:docPartUnique/>
      </w:docPartObj>
    </w:sdtPr>
    <w:sdtEndPr>
      <w:rPr>
        <w:rStyle w:val="PageNumber"/>
      </w:rPr>
    </w:sdtEndPr>
    <w:sdtContent>
      <w:p w14:paraId="04972F71" w14:textId="58F54965" w:rsidR="00843EBD" w:rsidRDefault="00843EBD" w:rsidP="00A51308">
        <w:pPr>
          <w:pStyle w:val="Header"/>
          <w:framePr w:wrap="none" w:vAnchor="text" w:hAnchor="margin" w:xAlign="right" w:y="1"/>
          <w:rPr>
            <w:rStyle w:val="PageNumber"/>
          </w:rPr>
        </w:pPr>
        <w:r w:rsidRPr="00843EBD">
          <w:rPr>
            <w:rStyle w:val="PageNumber"/>
            <w:rFonts w:ascii="Times New Roman" w:hAnsi="Times New Roman" w:cs="Times New Roman"/>
            <w:sz w:val="28"/>
            <w:szCs w:val="28"/>
          </w:rPr>
          <w:fldChar w:fldCharType="begin"/>
        </w:r>
        <w:r w:rsidRPr="00843EBD">
          <w:rPr>
            <w:rStyle w:val="PageNumber"/>
            <w:rFonts w:ascii="Times New Roman" w:hAnsi="Times New Roman" w:cs="Times New Roman"/>
            <w:sz w:val="28"/>
            <w:szCs w:val="28"/>
          </w:rPr>
          <w:instrText xml:space="preserve"> PAGE </w:instrText>
        </w:r>
        <w:r w:rsidRPr="00843EBD">
          <w:rPr>
            <w:rStyle w:val="PageNumber"/>
            <w:rFonts w:ascii="Times New Roman" w:hAnsi="Times New Roman" w:cs="Times New Roman"/>
            <w:sz w:val="28"/>
            <w:szCs w:val="28"/>
          </w:rPr>
          <w:fldChar w:fldCharType="separate"/>
        </w:r>
        <w:r w:rsidR="00046189">
          <w:rPr>
            <w:rStyle w:val="PageNumber"/>
            <w:rFonts w:ascii="Times New Roman" w:hAnsi="Times New Roman" w:cs="Times New Roman"/>
            <w:noProof/>
            <w:sz w:val="28"/>
            <w:szCs w:val="28"/>
          </w:rPr>
          <w:t>9</w:t>
        </w:r>
        <w:r w:rsidRPr="00843EBD">
          <w:rPr>
            <w:rStyle w:val="PageNumber"/>
            <w:rFonts w:ascii="Times New Roman" w:hAnsi="Times New Roman" w:cs="Times New Roman"/>
            <w:sz w:val="28"/>
            <w:szCs w:val="28"/>
          </w:rPr>
          <w:fldChar w:fldCharType="end"/>
        </w:r>
      </w:p>
    </w:sdtContent>
  </w:sdt>
  <w:sdt>
    <w:sdtPr>
      <w:id w:val="1788627457"/>
      <w:docPartObj>
        <w:docPartGallery w:val="Page Numbers (Top of Page)"/>
        <w:docPartUnique/>
      </w:docPartObj>
    </w:sdtPr>
    <w:sdtEndPr>
      <w:rPr>
        <w:rFonts w:ascii="Times New Roman" w:hAnsi="Times New Roman" w:cs="Times New Roman"/>
      </w:rPr>
    </w:sdtEndPr>
    <w:sdtContent>
      <w:sdt>
        <w:sdtPr>
          <w:id w:val="-838152550"/>
          <w:docPartObj>
            <w:docPartGallery w:val="Page Numbers (Top of Page)"/>
            <w:docPartUnique/>
          </w:docPartObj>
        </w:sdtPr>
        <w:sdtEndPr/>
        <w:sdtContent>
          <w:sdt>
            <w:sdtPr>
              <w:rPr>
                <w:rFonts w:ascii="Times New Roman" w:hAnsi="Times New Roman" w:cs="Times New Roman"/>
                <w:sz w:val="24"/>
                <w:szCs w:val="24"/>
              </w:rPr>
              <w:id w:val="-691225413"/>
              <w:docPartObj>
                <w:docPartGallery w:val="Page Numbers (Top of Page)"/>
                <w:docPartUnique/>
              </w:docPartObj>
            </w:sdtPr>
            <w:sdtEndPr>
              <w:rPr>
                <w:rFonts w:asciiTheme="minorHAnsi" w:hAnsiTheme="minorHAnsi" w:cstheme="minorBidi"/>
                <w:sz w:val="22"/>
                <w:szCs w:val="22"/>
              </w:rPr>
            </w:sdtEndPr>
            <w:sdtContent>
              <w:sdt>
                <w:sdtPr>
                  <w:id w:val="1235753279"/>
                  <w:docPartObj>
                    <w:docPartGallery w:val="Page Numbers (Top of Page)"/>
                    <w:docPartUnique/>
                  </w:docPartObj>
                </w:sdtPr>
                <w:sdtEndPr/>
                <w:sdtContent>
                  <w:sdt>
                    <w:sdtPr>
                      <w:rPr>
                        <w:rFonts w:ascii="Times New Roman" w:hAnsi="Times New Roman" w:cs="Times New Roman"/>
                      </w:rPr>
                      <w:id w:val="-1045060461"/>
                      <w:docPartObj>
                        <w:docPartGallery w:val="Page Numbers (Top of Page)"/>
                        <w:docPartUnique/>
                      </w:docPartObj>
                    </w:sdtPr>
                    <w:sdtEndPr/>
                    <w:sdtContent>
                      <w:sdt>
                        <w:sdtPr>
                          <w:rPr>
                            <w:rFonts w:ascii="Times New Roman" w:hAnsi="Times New Roman" w:cs="Times New Roman"/>
                          </w:rPr>
                          <w:id w:val="1049412245"/>
                          <w:docPartObj>
                            <w:docPartGallery w:val="Page Numbers (Top of Page)"/>
                            <w:docPartUnique/>
                          </w:docPartObj>
                        </w:sdtPr>
                        <w:sdtEndPr/>
                        <w:sdtContent>
                          <w:sdt>
                            <w:sdtPr>
                              <w:rPr>
                                <w:rFonts w:ascii="Times New Roman" w:hAnsi="Times New Roman" w:cs="Times New Roman"/>
                                <w:sz w:val="24"/>
                                <w:szCs w:val="24"/>
                              </w:rPr>
                              <w:id w:val="1062835461"/>
                              <w:docPartObj>
                                <w:docPartGallery w:val="Page Numbers (Top of Page)"/>
                                <w:docPartUnique/>
                              </w:docPartObj>
                            </w:sdtPr>
                            <w:sdtEndPr>
                              <w:rPr>
                                <w:sz w:val="22"/>
                                <w:szCs w:val="22"/>
                              </w:rPr>
                            </w:sdtEndPr>
                            <w:sdtContent>
                              <w:p w14:paraId="17C960CF" w14:textId="5185C262" w:rsidR="00A076D5" w:rsidRPr="0007354C" w:rsidRDefault="0007354C" w:rsidP="0007354C">
                                <w:pPr>
                                  <w:pStyle w:val="Header"/>
                                  <w:tabs>
                                    <w:tab w:val="center" w:pos="4513"/>
                                    <w:tab w:val="right" w:pos="9026"/>
                                    <w:tab w:val="right" w:pos="9072"/>
                                  </w:tabs>
                                  <w:ind w:right="360"/>
                                  <w:rPr>
                                    <w:sz w:val="28"/>
                                    <w:szCs w:val="28"/>
                                  </w:rPr>
                                </w:pPr>
                                <w:proofErr w:type="spellStart"/>
                                <w:r w:rsidRPr="00C770FB">
                                  <w:rPr>
                                    <w:rFonts w:ascii="Times New Roman" w:hAnsi="Times New Roman" w:cs="Times New Roman"/>
                                    <w:sz w:val="24"/>
                                    <w:szCs w:val="24"/>
                                    <w:lang w:val="en-US"/>
                                  </w:rPr>
                                  <w:t>Научный</w:t>
                                </w:r>
                                <w:proofErr w:type="spellEnd"/>
                                <w:r w:rsidRPr="00C770FB">
                                  <w:rPr>
                                    <w:rFonts w:ascii="Times New Roman" w:hAnsi="Times New Roman" w:cs="Times New Roman"/>
                                    <w:sz w:val="24"/>
                                    <w:szCs w:val="24"/>
                                    <w:lang w:val="en-US"/>
                                  </w:rPr>
                                  <w:t xml:space="preserve"> </w:t>
                                </w:r>
                                <w:proofErr w:type="spellStart"/>
                                <w:r w:rsidRPr="00C770FB">
                                  <w:rPr>
                                    <w:rFonts w:ascii="Times New Roman" w:hAnsi="Times New Roman" w:cs="Times New Roman"/>
                                    <w:sz w:val="24"/>
                                    <w:szCs w:val="24"/>
                                    <w:lang w:val="en-US"/>
                                  </w:rPr>
                                  <w:t>журнал</w:t>
                                </w:r>
                                <w:proofErr w:type="spellEnd"/>
                                <w:r w:rsidRPr="00C770FB">
                                  <w:rPr>
                                    <w:rFonts w:ascii="Times New Roman" w:hAnsi="Times New Roman" w:cs="Times New Roman"/>
                                    <w:sz w:val="24"/>
                                    <w:szCs w:val="24"/>
                                    <w:lang w:val="en-US"/>
                                  </w:rPr>
                                  <w:t xml:space="preserve"> </w:t>
                                </w:r>
                                <w:proofErr w:type="spellStart"/>
                                <w:r w:rsidRPr="00C770FB">
                                  <w:rPr>
                                    <w:rFonts w:ascii="Times New Roman" w:hAnsi="Times New Roman" w:cs="Times New Roman"/>
                                    <w:sz w:val="24"/>
                                    <w:szCs w:val="24"/>
                                    <w:lang w:val="en-US"/>
                                  </w:rPr>
                                  <w:t>КубГАУ</w:t>
                                </w:r>
                                <w:proofErr w:type="spellEnd"/>
                                <w:r w:rsidRPr="00C770FB">
                                  <w:rPr>
                                    <w:rFonts w:ascii="Times New Roman" w:hAnsi="Times New Roman" w:cs="Times New Roman"/>
                                    <w:sz w:val="24"/>
                                    <w:szCs w:val="24"/>
                                    <w:lang w:val="en-US"/>
                                  </w:rPr>
                                  <w:t>, №1</w:t>
                                </w:r>
                                <w:r w:rsidRPr="00C770FB">
                                  <w:rPr>
                                    <w:rFonts w:ascii="Times New Roman" w:hAnsi="Times New Roman" w:cs="Times New Roman"/>
                                    <w:sz w:val="24"/>
                                    <w:szCs w:val="24"/>
                                  </w:rPr>
                                  <w:t>8</w:t>
                                </w:r>
                                <w:r>
                                  <w:rPr>
                                    <w:rFonts w:ascii="Times New Roman" w:hAnsi="Times New Roman" w:cs="Times New Roman"/>
                                    <w:sz w:val="24"/>
                                    <w:szCs w:val="24"/>
                                  </w:rPr>
                                  <w:t>8</w:t>
                                </w:r>
                                <w:r w:rsidRPr="00C770FB">
                                  <w:rPr>
                                    <w:rFonts w:ascii="Times New Roman" w:hAnsi="Times New Roman" w:cs="Times New Roman"/>
                                    <w:sz w:val="24"/>
                                    <w:szCs w:val="24"/>
                                    <w:lang w:val="en-US"/>
                                  </w:rPr>
                                  <w:t>(0</w:t>
                                </w:r>
                                <w:r>
                                  <w:rPr>
                                    <w:rFonts w:ascii="Times New Roman" w:hAnsi="Times New Roman" w:cs="Times New Roman"/>
                                    <w:sz w:val="24"/>
                                    <w:szCs w:val="24"/>
                                  </w:rPr>
                                  <w:t>4</w:t>
                                </w:r>
                                <w:r w:rsidRPr="00C770FB">
                                  <w:rPr>
                                    <w:rFonts w:ascii="Times New Roman" w:hAnsi="Times New Roman" w:cs="Times New Roman"/>
                                    <w:sz w:val="24"/>
                                    <w:szCs w:val="24"/>
                                    <w:lang w:val="en-US"/>
                                  </w:rPr>
                                  <w:t xml:space="preserve">), 2023 </w:t>
                                </w:r>
                                <w:proofErr w:type="spellStart"/>
                                <w:r w:rsidRPr="00C770FB">
                                  <w:rPr>
                                    <w:rFonts w:ascii="Times New Roman" w:hAnsi="Times New Roman" w:cs="Times New Roman"/>
                                    <w:sz w:val="24"/>
                                    <w:szCs w:val="24"/>
                                    <w:lang w:val="en-US"/>
                                  </w:rPr>
                                  <w:t>год</w:t>
                                </w:r>
                                <w:proofErr w:type="spellEnd"/>
                              </w:p>
                            </w:sdtContent>
                          </w:sdt>
                        </w:sdtContent>
                      </w:sdt>
                    </w:sdtContent>
                  </w:sdt>
                </w:sdtContent>
              </w:sdt>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AC2C7D"/>
    <w:multiLevelType w:val="hybridMultilevel"/>
    <w:tmpl w:val="EF1ED6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C2E245D"/>
    <w:multiLevelType w:val="hybridMultilevel"/>
    <w:tmpl w:val="D1368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6A10C7D"/>
    <w:multiLevelType w:val="hybridMultilevel"/>
    <w:tmpl w:val="F7228254"/>
    <w:lvl w:ilvl="0" w:tplc="3AF65BFE">
      <w:start w:val="1"/>
      <w:numFmt w:val="decimal"/>
      <w:lvlText w:val="%1."/>
      <w:lvlJc w:val="left"/>
      <w:pPr>
        <w:ind w:left="720" w:hanging="360"/>
      </w:pPr>
      <w:rPr>
        <w:rFonts w:ascii="Times New Roman" w:hAnsi="Times New Roman" w:cs="Times New Roman" w:hint="default"/>
        <w:color w:val="000000" w:themeColor="text1"/>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69E71AF"/>
    <w:multiLevelType w:val="hybridMultilevel"/>
    <w:tmpl w:val="6EA421E6"/>
    <w:lvl w:ilvl="0" w:tplc="323A25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66964C64"/>
    <w:multiLevelType w:val="hybridMultilevel"/>
    <w:tmpl w:val="D12616FE"/>
    <w:lvl w:ilvl="0" w:tplc="1406A014">
      <w:start w:val="1"/>
      <w:numFmt w:val="decimal"/>
      <w:lvlText w:val="%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46B4"/>
    <w:rsid w:val="00000622"/>
    <w:rsid w:val="000020F5"/>
    <w:rsid w:val="00005A68"/>
    <w:rsid w:val="00010260"/>
    <w:rsid w:val="00011F4A"/>
    <w:rsid w:val="000154A0"/>
    <w:rsid w:val="00015FA6"/>
    <w:rsid w:val="00016177"/>
    <w:rsid w:val="000218D3"/>
    <w:rsid w:val="00023B9D"/>
    <w:rsid w:val="00024F17"/>
    <w:rsid w:val="00027F54"/>
    <w:rsid w:val="00030D33"/>
    <w:rsid w:val="00031BD7"/>
    <w:rsid w:val="00037CA1"/>
    <w:rsid w:val="00041513"/>
    <w:rsid w:val="00045BCA"/>
    <w:rsid w:val="00046189"/>
    <w:rsid w:val="00056315"/>
    <w:rsid w:val="0006450A"/>
    <w:rsid w:val="00065A62"/>
    <w:rsid w:val="000672EB"/>
    <w:rsid w:val="000716CA"/>
    <w:rsid w:val="0007220D"/>
    <w:rsid w:val="0007354C"/>
    <w:rsid w:val="0007615B"/>
    <w:rsid w:val="00082C01"/>
    <w:rsid w:val="000832C7"/>
    <w:rsid w:val="00084C9A"/>
    <w:rsid w:val="00084F48"/>
    <w:rsid w:val="00085BAC"/>
    <w:rsid w:val="00090407"/>
    <w:rsid w:val="00095133"/>
    <w:rsid w:val="000A3F53"/>
    <w:rsid w:val="000B6E41"/>
    <w:rsid w:val="000C052E"/>
    <w:rsid w:val="000C53F6"/>
    <w:rsid w:val="000C6C24"/>
    <w:rsid w:val="000D59E5"/>
    <w:rsid w:val="000E2004"/>
    <w:rsid w:val="000E3B35"/>
    <w:rsid w:val="000E4B89"/>
    <w:rsid w:val="000E51B6"/>
    <w:rsid w:val="000E5806"/>
    <w:rsid w:val="000E653B"/>
    <w:rsid w:val="000E7989"/>
    <w:rsid w:val="000F2D0C"/>
    <w:rsid w:val="00101B23"/>
    <w:rsid w:val="00104EA0"/>
    <w:rsid w:val="001139E8"/>
    <w:rsid w:val="001243C4"/>
    <w:rsid w:val="0012669D"/>
    <w:rsid w:val="00126E58"/>
    <w:rsid w:val="001311C5"/>
    <w:rsid w:val="00133025"/>
    <w:rsid w:val="00134F7B"/>
    <w:rsid w:val="00143B92"/>
    <w:rsid w:val="001452DE"/>
    <w:rsid w:val="00146F47"/>
    <w:rsid w:val="001527A2"/>
    <w:rsid w:val="00153D52"/>
    <w:rsid w:val="00156777"/>
    <w:rsid w:val="00157E00"/>
    <w:rsid w:val="00165910"/>
    <w:rsid w:val="00166693"/>
    <w:rsid w:val="00167DD7"/>
    <w:rsid w:val="001773AE"/>
    <w:rsid w:val="00183E12"/>
    <w:rsid w:val="00186FCD"/>
    <w:rsid w:val="00196080"/>
    <w:rsid w:val="001972F2"/>
    <w:rsid w:val="001A0928"/>
    <w:rsid w:val="001A13D2"/>
    <w:rsid w:val="001A3536"/>
    <w:rsid w:val="001A3DBF"/>
    <w:rsid w:val="001A4A97"/>
    <w:rsid w:val="001A6BD6"/>
    <w:rsid w:val="001B0380"/>
    <w:rsid w:val="001B316C"/>
    <w:rsid w:val="001B3721"/>
    <w:rsid w:val="001B7B5E"/>
    <w:rsid w:val="001B7CE9"/>
    <w:rsid w:val="001D22DA"/>
    <w:rsid w:val="001D3821"/>
    <w:rsid w:val="001E31E1"/>
    <w:rsid w:val="001F056E"/>
    <w:rsid w:val="001F0BA3"/>
    <w:rsid w:val="001F1903"/>
    <w:rsid w:val="001F3323"/>
    <w:rsid w:val="001F5AAD"/>
    <w:rsid w:val="001F64FE"/>
    <w:rsid w:val="00205A68"/>
    <w:rsid w:val="00214F02"/>
    <w:rsid w:val="00215F6C"/>
    <w:rsid w:val="002164E7"/>
    <w:rsid w:val="002165AE"/>
    <w:rsid w:val="0021783D"/>
    <w:rsid w:val="00220E66"/>
    <w:rsid w:val="0023135E"/>
    <w:rsid w:val="00231CEC"/>
    <w:rsid w:val="00232082"/>
    <w:rsid w:val="002408EF"/>
    <w:rsid w:val="00240ADF"/>
    <w:rsid w:val="0024542F"/>
    <w:rsid w:val="002471C5"/>
    <w:rsid w:val="00247427"/>
    <w:rsid w:val="002505F6"/>
    <w:rsid w:val="00252C77"/>
    <w:rsid w:val="00254532"/>
    <w:rsid w:val="00256EF9"/>
    <w:rsid w:val="002578BE"/>
    <w:rsid w:val="00261E01"/>
    <w:rsid w:val="002639CA"/>
    <w:rsid w:val="002648BC"/>
    <w:rsid w:val="00270184"/>
    <w:rsid w:val="00272746"/>
    <w:rsid w:val="00280624"/>
    <w:rsid w:val="00286765"/>
    <w:rsid w:val="00291147"/>
    <w:rsid w:val="00291DF3"/>
    <w:rsid w:val="0029644A"/>
    <w:rsid w:val="002A35D6"/>
    <w:rsid w:val="002A47CD"/>
    <w:rsid w:val="002B3721"/>
    <w:rsid w:val="002B37AF"/>
    <w:rsid w:val="002B3A10"/>
    <w:rsid w:val="002B635A"/>
    <w:rsid w:val="002B6F79"/>
    <w:rsid w:val="002B7929"/>
    <w:rsid w:val="002C117D"/>
    <w:rsid w:val="002D2690"/>
    <w:rsid w:val="002D4ED2"/>
    <w:rsid w:val="002D533F"/>
    <w:rsid w:val="002E5214"/>
    <w:rsid w:val="002F4348"/>
    <w:rsid w:val="0030027C"/>
    <w:rsid w:val="003018ED"/>
    <w:rsid w:val="003033F4"/>
    <w:rsid w:val="00303A98"/>
    <w:rsid w:val="00304476"/>
    <w:rsid w:val="00314B44"/>
    <w:rsid w:val="00317A59"/>
    <w:rsid w:val="003209E3"/>
    <w:rsid w:val="003239DB"/>
    <w:rsid w:val="00323A75"/>
    <w:rsid w:val="00331F7B"/>
    <w:rsid w:val="00335223"/>
    <w:rsid w:val="0034415F"/>
    <w:rsid w:val="003511C2"/>
    <w:rsid w:val="003559CE"/>
    <w:rsid w:val="0035614B"/>
    <w:rsid w:val="003576DE"/>
    <w:rsid w:val="003606F2"/>
    <w:rsid w:val="00363004"/>
    <w:rsid w:val="0036480B"/>
    <w:rsid w:val="00367562"/>
    <w:rsid w:val="003709F8"/>
    <w:rsid w:val="00370C16"/>
    <w:rsid w:val="00371F8F"/>
    <w:rsid w:val="003733C8"/>
    <w:rsid w:val="00374555"/>
    <w:rsid w:val="0037513D"/>
    <w:rsid w:val="00382A16"/>
    <w:rsid w:val="00382E18"/>
    <w:rsid w:val="00383827"/>
    <w:rsid w:val="00387552"/>
    <w:rsid w:val="0039009E"/>
    <w:rsid w:val="00391FF4"/>
    <w:rsid w:val="00393DA1"/>
    <w:rsid w:val="00394F39"/>
    <w:rsid w:val="003A5A25"/>
    <w:rsid w:val="003A6BFE"/>
    <w:rsid w:val="003A7C42"/>
    <w:rsid w:val="003B3C86"/>
    <w:rsid w:val="003B78E7"/>
    <w:rsid w:val="003C3EC7"/>
    <w:rsid w:val="003C43D7"/>
    <w:rsid w:val="003C594C"/>
    <w:rsid w:val="003C7841"/>
    <w:rsid w:val="003D39D5"/>
    <w:rsid w:val="003D3E7E"/>
    <w:rsid w:val="003E08D9"/>
    <w:rsid w:val="003E286B"/>
    <w:rsid w:val="003F379C"/>
    <w:rsid w:val="003F6639"/>
    <w:rsid w:val="003F7DB6"/>
    <w:rsid w:val="004115CB"/>
    <w:rsid w:val="00411BD0"/>
    <w:rsid w:val="00415EBD"/>
    <w:rsid w:val="00430785"/>
    <w:rsid w:val="00443068"/>
    <w:rsid w:val="004438DE"/>
    <w:rsid w:val="004512E5"/>
    <w:rsid w:val="00451FF8"/>
    <w:rsid w:val="00466637"/>
    <w:rsid w:val="00467FCB"/>
    <w:rsid w:val="004703AE"/>
    <w:rsid w:val="00470957"/>
    <w:rsid w:val="00475B73"/>
    <w:rsid w:val="00476980"/>
    <w:rsid w:val="004819FD"/>
    <w:rsid w:val="00484007"/>
    <w:rsid w:val="00484DF4"/>
    <w:rsid w:val="00493179"/>
    <w:rsid w:val="0049492B"/>
    <w:rsid w:val="004A4F30"/>
    <w:rsid w:val="004B04C2"/>
    <w:rsid w:val="004B6528"/>
    <w:rsid w:val="004C109A"/>
    <w:rsid w:val="004C1CAD"/>
    <w:rsid w:val="004C2718"/>
    <w:rsid w:val="004C6440"/>
    <w:rsid w:val="004C6BC4"/>
    <w:rsid w:val="004D4F04"/>
    <w:rsid w:val="004D51A9"/>
    <w:rsid w:val="004D5C91"/>
    <w:rsid w:val="004E307F"/>
    <w:rsid w:val="004E339F"/>
    <w:rsid w:val="004F1385"/>
    <w:rsid w:val="004F28C9"/>
    <w:rsid w:val="004F3D24"/>
    <w:rsid w:val="004F557B"/>
    <w:rsid w:val="004F7D98"/>
    <w:rsid w:val="00504B3F"/>
    <w:rsid w:val="005157E4"/>
    <w:rsid w:val="00517314"/>
    <w:rsid w:val="00517678"/>
    <w:rsid w:val="00520893"/>
    <w:rsid w:val="00521F40"/>
    <w:rsid w:val="005249A5"/>
    <w:rsid w:val="00524D21"/>
    <w:rsid w:val="0052527A"/>
    <w:rsid w:val="005258D8"/>
    <w:rsid w:val="0053046E"/>
    <w:rsid w:val="00532867"/>
    <w:rsid w:val="005337BE"/>
    <w:rsid w:val="005352D7"/>
    <w:rsid w:val="00540EA4"/>
    <w:rsid w:val="00545386"/>
    <w:rsid w:val="0054550C"/>
    <w:rsid w:val="00545B5E"/>
    <w:rsid w:val="005501EB"/>
    <w:rsid w:val="005523EE"/>
    <w:rsid w:val="00554507"/>
    <w:rsid w:val="005663B6"/>
    <w:rsid w:val="00566C25"/>
    <w:rsid w:val="00570E30"/>
    <w:rsid w:val="00572BE7"/>
    <w:rsid w:val="0057765D"/>
    <w:rsid w:val="00590603"/>
    <w:rsid w:val="00590BD8"/>
    <w:rsid w:val="005921E2"/>
    <w:rsid w:val="005933D9"/>
    <w:rsid w:val="005A0BDD"/>
    <w:rsid w:val="005A13E3"/>
    <w:rsid w:val="005A2902"/>
    <w:rsid w:val="005A5F66"/>
    <w:rsid w:val="005A7361"/>
    <w:rsid w:val="005B0799"/>
    <w:rsid w:val="005B30E1"/>
    <w:rsid w:val="005B350B"/>
    <w:rsid w:val="005B38A6"/>
    <w:rsid w:val="005C6CBE"/>
    <w:rsid w:val="005D2465"/>
    <w:rsid w:val="005D5F8F"/>
    <w:rsid w:val="005E45F1"/>
    <w:rsid w:val="005E50E7"/>
    <w:rsid w:val="005E6A50"/>
    <w:rsid w:val="005F0581"/>
    <w:rsid w:val="005F142F"/>
    <w:rsid w:val="005F1563"/>
    <w:rsid w:val="005F2678"/>
    <w:rsid w:val="005F2F1B"/>
    <w:rsid w:val="005F371B"/>
    <w:rsid w:val="005F5E53"/>
    <w:rsid w:val="005F64D7"/>
    <w:rsid w:val="005F7140"/>
    <w:rsid w:val="0060153F"/>
    <w:rsid w:val="006053A1"/>
    <w:rsid w:val="006063BE"/>
    <w:rsid w:val="00611D8B"/>
    <w:rsid w:val="00617B90"/>
    <w:rsid w:val="00621963"/>
    <w:rsid w:val="00621AC8"/>
    <w:rsid w:val="00633003"/>
    <w:rsid w:val="0063428F"/>
    <w:rsid w:val="00652854"/>
    <w:rsid w:val="00660C9F"/>
    <w:rsid w:val="006625B3"/>
    <w:rsid w:val="00664BE5"/>
    <w:rsid w:val="0067063E"/>
    <w:rsid w:val="00672147"/>
    <w:rsid w:val="0067524B"/>
    <w:rsid w:val="00687F42"/>
    <w:rsid w:val="0069232F"/>
    <w:rsid w:val="00692769"/>
    <w:rsid w:val="0069460E"/>
    <w:rsid w:val="00696181"/>
    <w:rsid w:val="00697231"/>
    <w:rsid w:val="006A4F30"/>
    <w:rsid w:val="006B333B"/>
    <w:rsid w:val="006B6A4C"/>
    <w:rsid w:val="006C02E0"/>
    <w:rsid w:val="006C3B17"/>
    <w:rsid w:val="006C788D"/>
    <w:rsid w:val="006D09D1"/>
    <w:rsid w:val="006D15EE"/>
    <w:rsid w:val="006D3EF3"/>
    <w:rsid w:val="006E2432"/>
    <w:rsid w:val="006E3C48"/>
    <w:rsid w:val="006E6DAB"/>
    <w:rsid w:val="006F6A17"/>
    <w:rsid w:val="006F6E51"/>
    <w:rsid w:val="00700FA3"/>
    <w:rsid w:val="00701B4A"/>
    <w:rsid w:val="00702334"/>
    <w:rsid w:val="0071008E"/>
    <w:rsid w:val="00710D4B"/>
    <w:rsid w:val="00714671"/>
    <w:rsid w:val="0072315C"/>
    <w:rsid w:val="00724A66"/>
    <w:rsid w:val="007265D6"/>
    <w:rsid w:val="007332A9"/>
    <w:rsid w:val="007335EF"/>
    <w:rsid w:val="00735347"/>
    <w:rsid w:val="00742834"/>
    <w:rsid w:val="007439BF"/>
    <w:rsid w:val="00746BD9"/>
    <w:rsid w:val="00753F96"/>
    <w:rsid w:val="00754144"/>
    <w:rsid w:val="007543F8"/>
    <w:rsid w:val="00757DEB"/>
    <w:rsid w:val="007658AF"/>
    <w:rsid w:val="007660CB"/>
    <w:rsid w:val="00766793"/>
    <w:rsid w:val="00771378"/>
    <w:rsid w:val="00773604"/>
    <w:rsid w:val="007737AF"/>
    <w:rsid w:val="00774955"/>
    <w:rsid w:val="00775309"/>
    <w:rsid w:val="007815C2"/>
    <w:rsid w:val="007822A4"/>
    <w:rsid w:val="00783A58"/>
    <w:rsid w:val="00784DAC"/>
    <w:rsid w:val="0079142A"/>
    <w:rsid w:val="00793D26"/>
    <w:rsid w:val="0079552E"/>
    <w:rsid w:val="00796161"/>
    <w:rsid w:val="007B066E"/>
    <w:rsid w:val="007B7C37"/>
    <w:rsid w:val="007C578C"/>
    <w:rsid w:val="007C6044"/>
    <w:rsid w:val="007D1C17"/>
    <w:rsid w:val="007D230E"/>
    <w:rsid w:val="007D6DB6"/>
    <w:rsid w:val="007D71D6"/>
    <w:rsid w:val="007E0796"/>
    <w:rsid w:val="007E1678"/>
    <w:rsid w:val="007E1D6F"/>
    <w:rsid w:val="007E4329"/>
    <w:rsid w:val="007F2CE6"/>
    <w:rsid w:val="007F4B6F"/>
    <w:rsid w:val="008007DB"/>
    <w:rsid w:val="008044F7"/>
    <w:rsid w:val="00805EC3"/>
    <w:rsid w:val="0080728B"/>
    <w:rsid w:val="00814391"/>
    <w:rsid w:val="00815296"/>
    <w:rsid w:val="00816D9B"/>
    <w:rsid w:val="00820CAD"/>
    <w:rsid w:val="00823C9D"/>
    <w:rsid w:val="00825892"/>
    <w:rsid w:val="00825B0B"/>
    <w:rsid w:val="00825D22"/>
    <w:rsid w:val="00830F24"/>
    <w:rsid w:val="00831CC1"/>
    <w:rsid w:val="00832B43"/>
    <w:rsid w:val="00834D47"/>
    <w:rsid w:val="00835042"/>
    <w:rsid w:val="00836188"/>
    <w:rsid w:val="0084219F"/>
    <w:rsid w:val="00843EBD"/>
    <w:rsid w:val="0085262C"/>
    <w:rsid w:val="00852BEE"/>
    <w:rsid w:val="008555FA"/>
    <w:rsid w:val="00860EB2"/>
    <w:rsid w:val="0086722E"/>
    <w:rsid w:val="008721BC"/>
    <w:rsid w:val="00875AFA"/>
    <w:rsid w:val="00877916"/>
    <w:rsid w:val="008845FE"/>
    <w:rsid w:val="00885E2B"/>
    <w:rsid w:val="00886A1A"/>
    <w:rsid w:val="00891329"/>
    <w:rsid w:val="00891F06"/>
    <w:rsid w:val="008A0AF1"/>
    <w:rsid w:val="008A5106"/>
    <w:rsid w:val="008B05B6"/>
    <w:rsid w:val="008B4D8C"/>
    <w:rsid w:val="008B63B2"/>
    <w:rsid w:val="008C6386"/>
    <w:rsid w:val="008C6B7F"/>
    <w:rsid w:val="008C7CCD"/>
    <w:rsid w:val="008D02FC"/>
    <w:rsid w:val="008D0B4F"/>
    <w:rsid w:val="008D7CBE"/>
    <w:rsid w:val="008E1495"/>
    <w:rsid w:val="008E19F7"/>
    <w:rsid w:val="008E3DEC"/>
    <w:rsid w:val="008E4642"/>
    <w:rsid w:val="008E7B47"/>
    <w:rsid w:val="008F03A9"/>
    <w:rsid w:val="008F0876"/>
    <w:rsid w:val="008F7449"/>
    <w:rsid w:val="009019EF"/>
    <w:rsid w:val="00903204"/>
    <w:rsid w:val="0090401A"/>
    <w:rsid w:val="00906ABF"/>
    <w:rsid w:val="00910877"/>
    <w:rsid w:val="00910C28"/>
    <w:rsid w:val="00911785"/>
    <w:rsid w:val="00912744"/>
    <w:rsid w:val="00914B55"/>
    <w:rsid w:val="00914B69"/>
    <w:rsid w:val="0091565D"/>
    <w:rsid w:val="009178A6"/>
    <w:rsid w:val="00922D60"/>
    <w:rsid w:val="00923B4D"/>
    <w:rsid w:val="00924D35"/>
    <w:rsid w:val="00926144"/>
    <w:rsid w:val="00927E3C"/>
    <w:rsid w:val="00930026"/>
    <w:rsid w:val="00931D36"/>
    <w:rsid w:val="00932132"/>
    <w:rsid w:val="009323FE"/>
    <w:rsid w:val="009400DA"/>
    <w:rsid w:val="00941220"/>
    <w:rsid w:val="00944C96"/>
    <w:rsid w:val="00961594"/>
    <w:rsid w:val="00966464"/>
    <w:rsid w:val="0097593C"/>
    <w:rsid w:val="009818EC"/>
    <w:rsid w:val="009835FF"/>
    <w:rsid w:val="00984E74"/>
    <w:rsid w:val="00985B86"/>
    <w:rsid w:val="00987016"/>
    <w:rsid w:val="00987FF5"/>
    <w:rsid w:val="00995778"/>
    <w:rsid w:val="009A1C1F"/>
    <w:rsid w:val="009A6A02"/>
    <w:rsid w:val="009A7173"/>
    <w:rsid w:val="009B1031"/>
    <w:rsid w:val="009B2835"/>
    <w:rsid w:val="009B588E"/>
    <w:rsid w:val="009B5D78"/>
    <w:rsid w:val="009B65E3"/>
    <w:rsid w:val="009C0188"/>
    <w:rsid w:val="009C7137"/>
    <w:rsid w:val="009D27DE"/>
    <w:rsid w:val="009D2B3F"/>
    <w:rsid w:val="009D2F63"/>
    <w:rsid w:val="009D56F7"/>
    <w:rsid w:val="009D5DC5"/>
    <w:rsid w:val="009D643B"/>
    <w:rsid w:val="009E38B5"/>
    <w:rsid w:val="00A0533D"/>
    <w:rsid w:val="00A0644F"/>
    <w:rsid w:val="00A076D5"/>
    <w:rsid w:val="00A130C2"/>
    <w:rsid w:val="00A132BC"/>
    <w:rsid w:val="00A142DA"/>
    <w:rsid w:val="00A1439A"/>
    <w:rsid w:val="00A147BB"/>
    <w:rsid w:val="00A155FD"/>
    <w:rsid w:val="00A207D3"/>
    <w:rsid w:val="00A2342D"/>
    <w:rsid w:val="00A240ED"/>
    <w:rsid w:val="00A249CA"/>
    <w:rsid w:val="00A300B3"/>
    <w:rsid w:val="00A31055"/>
    <w:rsid w:val="00A35AD7"/>
    <w:rsid w:val="00A41809"/>
    <w:rsid w:val="00A474D9"/>
    <w:rsid w:val="00A50673"/>
    <w:rsid w:val="00A51C9E"/>
    <w:rsid w:val="00A5256A"/>
    <w:rsid w:val="00A5614E"/>
    <w:rsid w:val="00A56345"/>
    <w:rsid w:val="00A563C4"/>
    <w:rsid w:val="00A573D1"/>
    <w:rsid w:val="00A60370"/>
    <w:rsid w:val="00A63F20"/>
    <w:rsid w:val="00A64C16"/>
    <w:rsid w:val="00A66B2E"/>
    <w:rsid w:val="00A70BF2"/>
    <w:rsid w:val="00A71EA8"/>
    <w:rsid w:val="00A812F5"/>
    <w:rsid w:val="00A829EE"/>
    <w:rsid w:val="00A82FA0"/>
    <w:rsid w:val="00A85C6A"/>
    <w:rsid w:val="00A86F17"/>
    <w:rsid w:val="00A87700"/>
    <w:rsid w:val="00A92C95"/>
    <w:rsid w:val="00A94D8E"/>
    <w:rsid w:val="00A96D2D"/>
    <w:rsid w:val="00A97255"/>
    <w:rsid w:val="00AA3931"/>
    <w:rsid w:val="00AA5AD1"/>
    <w:rsid w:val="00AB2409"/>
    <w:rsid w:val="00AB36E5"/>
    <w:rsid w:val="00AB59C1"/>
    <w:rsid w:val="00AD2EAA"/>
    <w:rsid w:val="00AD388D"/>
    <w:rsid w:val="00AD4449"/>
    <w:rsid w:val="00AD5495"/>
    <w:rsid w:val="00AE24AE"/>
    <w:rsid w:val="00AE2A38"/>
    <w:rsid w:val="00AF3F95"/>
    <w:rsid w:val="00AF6C43"/>
    <w:rsid w:val="00B027C8"/>
    <w:rsid w:val="00B0546F"/>
    <w:rsid w:val="00B07BFB"/>
    <w:rsid w:val="00B07FDC"/>
    <w:rsid w:val="00B17B71"/>
    <w:rsid w:val="00B2335F"/>
    <w:rsid w:val="00B26481"/>
    <w:rsid w:val="00B2752E"/>
    <w:rsid w:val="00B31685"/>
    <w:rsid w:val="00B32601"/>
    <w:rsid w:val="00B33019"/>
    <w:rsid w:val="00B33413"/>
    <w:rsid w:val="00B34FDF"/>
    <w:rsid w:val="00B36EC6"/>
    <w:rsid w:val="00B40BDF"/>
    <w:rsid w:val="00B431A6"/>
    <w:rsid w:val="00B440E7"/>
    <w:rsid w:val="00B44DE1"/>
    <w:rsid w:val="00B47470"/>
    <w:rsid w:val="00B50DFB"/>
    <w:rsid w:val="00B51BC0"/>
    <w:rsid w:val="00B539E3"/>
    <w:rsid w:val="00B55713"/>
    <w:rsid w:val="00B55D8D"/>
    <w:rsid w:val="00B610E2"/>
    <w:rsid w:val="00B6485F"/>
    <w:rsid w:val="00B70E27"/>
    <w:rsid w:val="00B744E8"/>
    <w:rsid w:val="00B75969"/>
    <w:rsid w:val="00B80208"/>
    <w:rsid w:val="00B802CA"/>
    <w:rsid w:val="00B80DFE"/>
    <w:rsid w:val="00B90BEA"/>
    <w:rsid w:val="00BA6ECE"/>
    <w:rsid w:val="00BB3FFF"/>
    <w:rsid w:val="00BC3D9B"/>
    <w:rsid w:val="00BC3F28"/>
    <w:rsid w:val="00BC4028"/>
    <w:rsid w:val="00BC7C74"/>
    <w:rsid w:val="00BD6755"/>
    <w:rsid w:val="00BD6B33"/>
    <w:rsid w:val="00BE3240"/>
    <w:rsid w:val="00BE6783"/>
    <w:rsid w:val="00BE7CDF"/>
    <w:rsid w:val="00BF2633"/>
    <w:rsid w:val="00BF5A38"/>
    <w:rsid w:val="00C00F62"/>
    <w:rsid w:val="00C015DA"/>
    <w:rsid w:val="00C1339A"/>
    <w:rsid w:val="00C143F1"/>
    <w:rsid w:val="00C20611"/>
    <w:rsid w:val="00C21990"/>
    <w:rsid w:val="00C33E3F"/>
    <w:rsid w:val="00C3448C"/>
    <w:rsid w:val="00C407EE"/>
    <w:rsid w:val="00C43285"/>
    <w:rsid w:val="00C467FD"/>
    <w:rsid w:val="00C5126D"/>
    <w:rsid w:val="00C62E1D"/>
    <w:rsid w:val="00C63098"/>
    <w:rsid w:val="00C63721"/>
    <w:rsid w:val="00C637C0"/>
    <w:rsid w:val="00C6736A"/>
    <w:rsid w:val="00C71591"/>
    <w:rsid w:val="00C72909"/>
    <w:rsid w:val="00C73761"/>
    <w:rsid w:val="00C747EB"/>
    <w:rsid w:val="00C75859"/>
    <w:rsid w:val="00C77B79"/>
    <w:rsid w:val="00C90729"/>
    <w:rsid w:val="00C96FE8"/>
    <w:rsid w:val="00CA0643"/>
    <w:rsid w:val="00CA079D"/>
    <w:rsid w:val="00CA2C0E"/>
    <w:rsid w:val="00CA4A54"/>
    <w:rsid w:val="00CA6058"/>
    <w:rsid w:val="00CA758C"/>
    <w:rsid w:val="00CB45F2"/>
    <w:rsid w:val="00CB682C"/>
    <w:rsid w:val="00CB6CEC"/>
    <w:rsid w:val="00CD1682"/>
    <w:rsid w:val="00CD2109"/>
    <w:rsid w:val="00CD5979"/>
    <w:rsid w:val="00CD7469"/>
    <w:rsid w:val="00CE092B"/>
    <w:rsid w:val="00CE6892"/>
    <w:rsid w:val="00CF1F51"/>
    <w:rsid w:val="00CF2527"/>
    <w:rsid w:val="00CF5720"/>
    <w:rsid w:val="00D00513"/>
    <w:rsid w:val="00D02847"/>
    <w:rsid w:val="00D04300"/>
    <w:rsid w:val="00D055D5"/>
    <w:rsid w:val="00D063DE"/>
    <w:rsid w:val="00D10E36"/>
    <w:rsid w:val="00D10F0B"/>
    <w:rsid w:val="00D12598"/>
    <w:rsid w:val="00D24A9E"/>
    <w:rsid w:val="00D31C52"/>
    <w:rsid w:val="00D33506"/>
    <w:rsid w:val="00D3673B"/>
    <w:rsid w:val="00D37446"/>
    <w:rsid w:val="00D40A45"/>
    <w:rsid w:val="00D41B4B"/>
    <w:rsid w:val="00D41D81"/>
    <w:rsid w:val="00D41FA3"/>
    <w:rsid w:val="00D45EE0"/>
    <w:rsid w:val="00D504DA"/>
    <w:rsid w:val="00D50D41"/>
    <w:rsid w:val="00D51816"/>
    <w:rsid w:val="00D5792E"/>
    <w:rsid w:val="00D62823"/>
    <w:rsid w:val="00D64122"/>
    <w:rsid w:val="00D71384"/>
    <w:rsid w:val="00D72279"/>
    <w:rsid w:val="00D757DA"/>
    <w:rsid w:val="00D800F8"/>
    <w:rsid w:val="00D8022D"/>
    <w:rsid w:val="00D819BD"/>
    <w:rsid w:val="00D84F45"/>
    <w:rsid w:val="00D87196"/>
    <w:rsid w:val="00D87C24"/>
    <w:rsid w:val="00D9192A"/>
    <w:rsid w:val="00D92864"/>
    <w:rsid w:val="00D965C4"/>
    <w:rsid w:val="00DA0CA7"/>
    <w:rsid w:val="00DA0CFD"/>
    <w:rsid w:val="00DA3AAF"/>
    <w:rsid w:val="00DA3F55"/>
    <w:rsid w:val="00DA5734"/>
    <w:rsid w:val="00DB3E08"/>
    <w:rsid w:val="00DB75DB"/>
    <w:rsid w:val="00DB7B2B"/>
    <w:rsid w:val="00DB7B30"/>
    <w:rsid w:val="00DC0180"/>
    <w:rsid w:val="00DC4311"/>
    <w:rsid w:val="00DD25E7"/>
    <w:rsid w:val="00DD45B3"/>
    <w:rsid w:val="00DD4C92"/>
    <w:rsid w:val="00DD6649"/>
    <w:rsid w:val="00DF2DA2"/>
    <w:rsid w:val="00DF3CC5"/>
    <w:rsid w:val="00DF57CC"/>
    <w:rsid w:val="00DF7018"/>
    <w:rsid w:val="00E00BF9"/>
    <w:rsid w:val="00E01AED"/>
    <w:rsid w:val="00E10192"/>
    <w:rsid w:val="00E11954"/>
    <w:rsid w:val="00E119F3"/>
    <w:rsid w:val="00E153C8"/>
    <w:rsid w:val="00E15D02"/>
    <w:rsid w:val="00E1795C"/>
    <w:rsid w:val="00E22436"/>
    <w:rsid w:val="00E23C9F"/>
    <w:rsid w:val="00E245ED"/>
    <w:rsid w:val="00E25490"/>
    <w:rsid w:val="00E275F8"/>
    <w:rsid w:val="00E27617"/>
    <w:rsid w:val="00E2783C"/>
    <w:rsid w:val="00E310B3"/>
    <w:rsid w:val="00E351EA"/>
    <w:rsid w:val="00E3537A"/>
    <w:rsid w:val="00E355F7"/>
    <w:rsid w:val="00E411A3"/>
    <w:rsid w:val="00E4396B"/>
    <w:rsid w:val="00E4434D"/>
    <w:rsid w:val="00E54120"/>
    <w:rsid w:val="00E5536C"/>
    <w:rsid w:val="00E557B8"/>
    <w:rsid w:val="00E55EE9"/>
    <w:rsid w:val="00E5621D"/>
    <w:rsid w:val="00E738A6"/>
    <w:rsid w:val="00E75448"/>
    <w:rsid w:val="00E86250"/>
    <w:rsid w:val="00E94351"/>
    <w:rsid w:val="00E96A2F"/>
    <w:rsid w:val="00E96B4C"/>
    <w:rsid w:val="00EA0A79"/>
    <w:rsid w:val="00EA520D"/>
    <w:rsid w:val="00EB15D3"/>
    <w:rsid w:val="00EB2279"/>
    <w:rsid w:val="00EB2FC5"/>
    <w:rsid w:val="00EB47A3"/>
    <w:rsid w:val="00EB545E"/>
    <w:rsid w:val="00EB7A82"/>
    <w:rsid w:val="00EC5119"/>
    <w:rsid w:val="00EC616B"/>
    <w:rsid w:val="00ED2203"/>
    <w:rsid w:val="00ED2527"/>
    <w:rsid w:val="00ED25DE"/>
    <w:rsid w:val="00ED63D1"/>
    <w:rsid w:val="00EE063A"/>
    <w:rsid w:val="00EE2969"/>
    <w:rsid w:val="00EE789E"/>
    <w:rsid w:val="00EE7B94"/>
    <w:rsid w:val="00EF3184"/>
    <w:rsid w:val="00F0349C"/>
    <w:rsid w:val="00F071EF"/>
    <w:rsid w:val="00F1212A"/>
    <w:rsid w:val="00F12C8C"/>
    <w:rsid w:val="00F13471"/>
    <w:rsid w:val="00F13EF0"/>
    <w:rsid w:val="00F16EF0"/>
    <w:rsid w:val="00F22424"/>
    <w:rsid w:val="00F246B4"/>
    <w:rsid w:val="00F251F1"/>
    <w:rsid w:val="00F2541B"/>
    <w:rsid w:val="00F25500"/>
    <w:rsid w:val="00F3315E"/>
    <w:rsid w:val="00F333D1"/>
    <w:rsid w:val="00F37761"/>
    <w:rsid w:val="00F37DF3"/>
    <w:rsid w:val="00F45ACA"/>
    <w:rsid w:val="00F52040"/>
    <w:rsid w:val="00F53C37"/>
    <w:rsid w:val="00F64B37"/>
    <w:rsid w:val="00F66136"/>
    <w:rsid w:val="00F66E7B"/>
    <w:rsid w:val="00F6716A"/>
    <w:rsid w:val="00F70B7E"/>
    <w:rsid w:val="00F717CF"/>
    <w:rsid w:val="00F73A55"/>
    <w:rsid w:val="00F76671"/>
    <w:rsid w:val="00F8316E"/>
    <w:rsid w:val="00F835AA"/>
    <w:rsid w:val="00F92796"/>
    <w:rsid w:val="00F970DB"/>
    <w:rsid w:val="00FA1EEF"/>
    <w:rsid w:val="00FA7CF1"/>
    <w:rsid w:val="00FA7D9E"/>
    <w:rsid w:val="00FB063A"/>
    <w:rsid w:val="00FB2708"/>
    <w:rsid w:val="00FB316A"/>
    <w:rsid w:val="00FC149F"/>
    <w:rsid w:val="00FC2D7E"/>
    <w:rsid w:val="00FC5A0D"/>
    <w:rsid w:val="00FD00B5"/>
    <w:rsid w:val="00FD356B"/>
    <w:rsid w:val="00FD3D45"/>
    <w:rsid w:val="00FD63B3"/>
    <w:rsid w:val="00FE5FE4"/>
    <w:rsid w:val="00FF1E0C"/>
    <w:rsid w:val="00FF1F23"/>
    <w:rsid w:val="00FF4234"/>
    <w:rsid w:val="00FF5C59"/>
    <w:rsid w:val="00FF60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864AF1"/>
  <w15:docId w15:val="{17081E2D-E2C9-A34F-A955-B24FFABC0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qFormat/>
    <w:rsid w:val="003A5A25"/>
    <w:pPr>
      <w:spacing w:before="100" w:beforeAutospacing="1" w:after="100" w:afterAutospacing="1" w:line="240" w:lineRule="auto"/>
      <w:outlineLvl w:val="2"/>
    </w:pPr>
    <w:rPr>
      <w:rFonts w:ascii="Calibri" w:eastAsia="Times New Roman" w:hAnsi="Calibri" w:cs="Calibri"/>
      <w:b/>
      <w:sz w:val="27"/>
      <w:szCs w:val="27"/>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11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311C5"/>
    <w:pPr>
      <w:ind w:left="720"/>
      <w:contextualSpacing/>
    </w:pPr>
  </w:style>
  <w:style w:type="paragraph" w:styleId="BalloonText">
    <w:name w:val="Balloon Text"/>
    <w:basedOn w:val="Normal"/>
    <w:link w:val="BalloonTextChar"/>
    <w:uiPriority w:val="99"/>
    <w:semiHidden/>
    <w:unhideWhenUsed/>
    <w:rsid w:val="001311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11C5"/>
    <w:rPr>
      <w:rFonts w:ascii="Tahoma" w:hAnsi="Tahoma" w:cs="Tahoma"/>
      <w:sz w:val="16"/>
      <w:szCs w:val="16"/>
    </w:rPr>
  </w:style>
  <w:style w:type="character" w:styleId="PlaceholderText">
    <w:name w:val="Placeholder Text"/>
    <w:basedOn w:val="DefaultParagraphFont"/>
    <w:uiPriority w:val="99"/>
    <w:semiHidden/>
    <w:rsid w:val="000C052E"/>
    <w:rPr>
      <w:color w:val="808080"/>
    </w:rPr>
  </w:style>
  <w:style w:type="character" w:customStyle="1" w:styleId="Heading3Char">
    <w:name w:val="Heading 3 Char"/>
    <w:basedOn w:val="DefaultParagraphFont"/>
    <w:link w:val="Heading3"/>
    <w:rsid w:val="003A5A25"/>
    <w:rPr>
      <w:rFonts w:ascii="Calibri" w:eastAsia="Times New Roman" w:hAnsi="Calibri" w:cs="Calibri"/>
      <w:b/>
      <w:sz w:val="27"/>
      <w:szCs w:val="27"/>
      <w:lang w:eastAsia="ru-RU"/>
    </w:rPr>
  </w:style>
  <w:style w:type="paragraph" w:styleId="BodyTextIndent">
    <w:name w:val="Body Text Indent"/>
    <w:basedOn w:val="Normal"/>
    <w:link w:val="BodyTextIndentChar"/>
    <w:unhideWhenUsed/>
    <w:rsid w:val="003A5A25"/>
    <w:pPr>
      <w:spacing w:after="120"/>
      <w:ind w:left="283"/>
    </w:pPr>
    <w:rPr>
      <w:rFonts w:ascii="Calibri" w:eastAsia="Calibri" w:hAnsi="Calibri" w:cs="Calibri"/>
    </w:rPr>
  </w:style>
  <w:style w:type="character" w:customStyle="1" w:styleId="BodyTextIndentChar">
    <w:name w:val="Body Text Indent Char"/>
    <w:basedOn w:val="DefaultParagraphFont"/>
    <w:link w:val="BodyTextIndent"/>
    <w:rsid w:val="003A5A25"/>
    <w:rPr>
      <w:rFonts w:ascii="Calibri" w:eastAsia="Calibri" w:hAnsi="Calibri" w:cs="Calibri"/>
    </w:rPr>
  </w:style>
  <w:style w:type="character" w:styleId="Hyperlink">
    <w:name w:val="Hyperlink"/>
    <w:basedOn w:val="DefaultParagraphFont"/>
    <w:uiPriority w:val="99"/>
    <w:unhideWhenUsed/>
    <w:rsid w:val="003A5A25"/>
    <w:rPr>
      <w:color w:val="0000FF" w:themeColor="hyperlink"/>
      <w:u w:val="single"/>
    </w:rPr>
  </w:style>
  <w:style w:type="paragraph" w:customStyle="1" w:styleId="tdcap">
    <w:name w:val="td_cap"/>
    <w:basedOn w:val="Normal"/>
    <w:uiPriority w:val="99"/>
    <w:rsid w:val="003F7DB6"/>
    <w:pPr>
      <w:spacing w:after="64" w:line="240" w:lineRule="auto"/>
      <w:ind w:left="129" w:right="129"/>
      <w:jc w:val="center"/>
    </w:pPr>
    <w:rPr>
      <w:rFonts w:ascii="Times New Roman" w:eastAsia="Times New Roman" w:hAnsi="Times New Roman" w:cs="Times New Roman"/>
      <w:b/>
      <w:bCs/>
      <w:sz w:val="21"/>
      <w:szCs w:val="21"/>
      <w:lang w:eastAsia="ru-RU"/>
    </w:rPr>
  </w:style>
  <w:style w:type="paragraph" w:customStyle="1" w:styleId="ref">
    <w:name w:val="ref"/>
    <w:basedOn w:val="Normal"/>
    <w:uiPriority w:val="99"/>
    <w:rsid w:val="003F7DB6"/>
    <w:pPr>
      <w:spacing w:after="64" w:line="240" w:lineRule="auto"/>
      <w:ind w:left="129" w:right="129" w:firstLine="500"/>
      <w:jc w:val="both"/>
    </w:pPr>
    <w:rPr>
      <w:rFonts w:ascii="Times New Roman" w:eastAsia="Times New Roman" w:hAnsi="Times New Roman" w:cs="Times New Roman"/>
      <w:sz w:val="16"/>
      <w:szCs w:val="16"/>
      <w:lang w:eastAsia="ru-RU"/>
    </w:rPr>
  </w:style>
  <w:style w:type="character" w:customStyle="1" w:styleId="shorttext">
    <w:name w:val="short_text"/>
    <w:basedOn w:val="DefaultParagraphFont"/>
    <w:rsid w:val="003F7DB6"/>
  </w:style>
  <w:style w:type="character" w:customStyle="1" w:styleId="hps">
    <w:name w:val="hps"/>
    <w:basedOn w:val="DefaultParagraphFont"/>
    <w:rsid w:val="003F7DB6"/>
  </w:style>
  <w:style w:type="paragraph" w:styleId="Header">
    <w:name w:val="header"/>
    <w:basedOn w:val="Normal"/>
    <w:link w:val="HeaderChar"/>
    <w:uiPriority w:val="99"/>
    <w:unhideWhenUsed/>
    <w:rsid w:val="003F7DB6"/>
    <w:pPr>
      <w:tabs>
        <w:tab w:val="center" w:pos="4677"/>
        <w:tab w:val="right" w:pos="9355"/>
      </w:tabs>
      <w:spacing w:after="0" w:line="240" w:lineRule="auto"/>
    </w:pPr>
  </w:style>
  <w:style w:type="character" w:customStyle="1" w:styleId="HeaderChar">
    <w:name w:val="Header Char"/>
    <w:basedOn w:val="DefaultParagraphFont"/>
    <w:link w:val="Header"/>
    <w:uiPriority w:val="99"/>
    <w:rsid w:val="003F7DB6"/>
  </w:style>
  <w:style w:type="paragraph" w:styleId="Footer">
    <w:name w:val="footer"/>
    <w:basedOn w:val="Normal"/>
    <w:link w:val="FooterChar"/>
    <w:uiPriority w:val="99"/>
    <w:unhideWhenUsed/>
    <w:rsid w:val="003F7DB6"/>
    <w:pPr>
      <w:tabs>
        <w:tab w:val="center" w:pos="4677"/>
        <w:tab w:val="right" w:pos="9355"/>
      </w:tabs>
      <w:spacing w:after="0" w:line="240" w:lineRule="auto"/>
    </w:pPr>
  </w:style>
  <w:style w:type="character" w:customStyle="1" w:styleId="FooterChar">
    <w:name w:val="Footer Char"/>
    <w:basedOn w:val="DefaultParagraphFont"/>
    <w:link w:val="Footer"/>
    <w:uiPriority w:val="99"/>
    <w:rsid w:val="003F7DB6"/>
  </w:style>
  <w:style w:type="table" w:customStyle="1" w:styleId="1">
    <w:name w:val="Сетка таблицы1"/>
    <w:basedOn w:val="TableNormal"/>
    <w:next w:val="TableGrid"/>
    <w:uiPriority w:val="59"/>
    <w:rsid w:val="00A563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25500"/>
    <w:rPr>
      <w:b/>
      <w:bCs/>
    </w:rPr>
  </w:style>
  <w:style w:type="character" w:customStyle="1" w:styleId="UnresolvedMention1">
    <w:name w:val="Unresolved Mention1"/>
    <w:basedOn w:val="DefaultParagraphFont"/>
    <w:uiPriority w:val="99"/>
    <w:semiHidden/>
    <w:unhideWhenUsed/>
    <w:rsid w:val="00484DF4"/>
    <w:rPr>
      <w:color w:val="605E5C"/>
      <w:shd w:val="clear" w:color="auto" w:fill="E1DFDD"/>
    </w:rPr>
  </w:style>
  <w:style w:type="character" w:styleId="PageNumber">
    <w:name w:val="page number"/>
    <w:basedOn w:val="DefaultParagraphFont"/>
    <w:uiPriority w:val="99"/>
    <w:semiHidden/>
    <w:unhideWhenUsed/>
    <w:rsid w:val="00843EBD"/>
  </w:style>
  <w:style w:type="paragraph" w:styleId="BodyTextIndent2">
    <w:name w:val="Body Text Indent 2"/>
    <w:basedOn w:val="Normal"/>
    <w:link w:val="BodyTextIndent2Char"/>
    <w:uiPriority w:val="99"/>
    <w:semiHidden/>
    <w:unhideWhenUsed/>
    <w:rsid w:val="008B4D8C"/>
    <w:pPr>
      <w:spacing w:after="120" w:line="480" w:lineRule="auto"/>
      <w:ind w:left="283"/>
    </w:pPr>
  </w:style>
  <w:style w:type="character" w:customStyle="1" w:styleId="BodyTextIndent2Char">
    <w:name w:val="Body Text Indent 2 Char"/>
    <w:basedOn w:val="DefaultParagraphFont"/>
    <w:link w:val="BodyTextIndent2"/>
    <w:uiPriority w:val="99"/>
    <w:semiHidden/>
    <w:rsid w:val="008B4D8C"/>
  </w:style>
  <w:style w:type="paragraph" w:customStyle="1" w:styleId="Default">
    <w:name w:val="Default"/>
    <w:rsid w:val="0060153F"/>
    <w:pPr>
      <w:autoSpaceDE w:val="0"/>
      <w:autoSpaceDN w:val="0"/>
      <w:adjustRightInd w:val="0"/>
      <w:spacing w:after="0" w:line="240" w:lineRule="auto"/>
    </w:pPr>
    <w:rPr>
      <w:rFonts w:ascii="Times New Roman" w:hAnsi="Times New Roman" w:cs="Times New Roman"/>
      <w:color w:val="000000"/>
      <w:sz w:val="24"/>
      <w:szCs w:val="24"/>
    </w:rPr>
  </w:style>
  <w:style w:type="character" w:styleId="UnresolvedMention">
    <w:name w:val="Unresolved Mention"/>
    <w:basedOn w:val="DefaultParagraphFont"/>
    <w:uiPriority w:val="99"/>
    <w:semiHidden/>
    <w:unhideWhenUsed/>
    <w:rsid w:val="005A29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7194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8-001" TargetMode="External"/><Relationship Id="rId13" Type="http://schemas.openxmlformats.org/officeDocument/2006/relationships/chart" Target="charts/chart1.xml"/><Relationship Id="rId18" Type="http://schemas.openxmlformats.org/officeDocument/2006/relationships/image" Target="media/image8.w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4/pdf/01.pdf"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KOlfa\&#1056;&#1072;&#1073;&#1086;&#1095;&#1080;&#1081;%20&#1089;&#1090;&#1086;&#1083;\&#1088;&#1077;&#1089;&#1091;&#1088;&#1089;%20&#1079;&#1072;&#1088;&#1103;&#1076;&#1082;&#1072;\3&#1089;%20&#1075;&#1088;&#1072;&#1092;&#1080;&#1082;&#108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6284936427322081"/>
          <c:y val="5.0558774099788713E-2"/>
          <c:w val="0.68567015685015864"/>
          <c:h val="0.80608331752647144"/>
        </c:manualLayout>
      </c:layout>
      <c:scatterChart>
        <c:scatterStyle val="smoothMarker"/>
        <c:varyColors val="0"/>
        <c:ser>
          <c:idx val="0"/>
          <c:order val="0"/>
          <c:marker>
            <c:symbol val="diamond"/>
            <c:size val="4"/>
            <c:spPr>
              <a:ln>
                <a:noFill/>
              </a:ln>
            </c:spPr>
          </c:marker>
          <c:xVal>
            <c:numRef>
              <c:f>Основные!$C$10:$C$233</c:f>
              <c:numCache>
                <c:formatCode>0.00</c:formatCode>
                <c:ptCount val="224"/>
                <c:pt idx="0">
                  <c:v>3</c:v>
                </c:pt>
                <c:pt idx="1">
                  <c:v>6</c:v>
                </c:pt>
                <c:pt idx="2">
                  <c:v>9</c:v>
                </c:pt>
                <c:pt idx="3">
                  <c:v>12</c:v>
                </c:pt>
                <c:pt idx="4">
                  <c:v>15</c:v>
                </c:pt>
                <c:pt idx="5">
                  <c:v>18</c:v>
                </c:pt>
                <c:pt idx="6">
                  <c:v>21</c:v>
                </c:pt>
                <c:pt idx="7">
                  <c:v>24</c:v>
                </c:pt>
                <c:pt idx="8">
                  <c:v>27</c:v>
                </c:pt>
                <c:pt idx="9">
                  <c:v>30</c:v>
                </c:pt>
                <c:pt idx="10">
                  <c:v>33</c:v>
                </c:pt>
                <c:pt idx="11">
                  <c:v>36</c:v>
                </c:pt>
                <c:pt idx="12">
                  <c:v>39</c:v>
                </c:pt>
                <c:pt idx="13">
                  <c:v>42</c:v>
                </c:pt>
                <c:pt idx="14">
                  <c:v>45</c:v>
                </c:pt>
                <c:pt idx="15">
                  <c:v>48</c:v>
                </c:pt>
                <c:pt idx="16">
                  <c:v>51</c:v>
                </c:pt>
                <c:pt idx="17">
                  <c:v>54</c:v>
                </c:pt>
                <c:pt idx="18">
                  <c:v>57</c:v>
                </c:pt>
                <c:pt idx="19">
                  <c:v>60</c:v>
                </c:pt>
                <c:pt idx="20">
                  <c:v>63</c:v>
                </c:pt>
                <c:pt idx="21">
                  <c:v>66</c:v>
                </c:pt>
                <c:pt idx="22">
                  <c:v>69</c:v>
                </c:pt>
                <c:pt idx="23">
                  <c:v>72</c:v>
                </c:pt>
                <c:pt idx="24">
                  <c:v>75</c:v>
                </c:pt>
                <c:pt idx="25">
                  <c:v>78</c:v>
                </c:pt>
                <c:pt idx="26">
                  <c:v>81</c:v>
                </c:pt>
                <c:pt idx="27">
                  <c:v>84</c:v>
                </c:pt>
                <c:pt idx="28">
                  <c:v>87</c:v>
                </c:pt>
                <c:pt idx="29">
                  <c:v>90</c:v>
                </c:pt>
                <c:pt idx="30">
                  <c:v>93</c:v>
                </c:pt>
                <c:pt idx="31">
                  <c:v>96</c:v>
                </c:pt>
                <c:pt idx="32">
                  <c:v>99</c:v>
                </c:pt>
                <c:pt idx="33">
                  <c:v>102</c:v>
                </c:pt>
                <c:pt idx="34">
                  <c:v>105</c:v>
                </c:pt>
                <c:pt idx="35">
                  <c:v>108</c:v>
                </c:pt>
                <c:pt idx="36">
                  <c:v>111</c:v>
                </c:pt>
                <c:pt idx="37">
                  <c:v>114</c:v>
                </c:pt>
                <c:pt idx="38">
                  <c:v>117</c:v>
                </c:pt>
                <c:pt idx="39">
                  <c:v>120</c:v>
                </c:pt>
                <c:pt idx="40">
                  <c:v>123</c:v>
                </c:pt>
                <c:pt idx="41">
                  <c:v>126</c:v>
                </c:pt>
                <c:pt idx="42">
                  <c:v>129</c:v>
                </c:pt>
                <c:pt idx="43">
                  <c:v>132</c:v>
                </c:pt>
                <c:pt idx="44">
                  <c:v>135</c:v>
                </c:pt>
                <c:pt idx="45">
                  <c:v>138</c:v>
                </c:pt>
                <c:pt idx="46">
                  <c:v>141</c:v>
                </c:pt>
                <c:pt idx="47">
                  <c:v>144</c:v>
                </c:pt>
                <c:pt idx="48">
                  <c:v>147</c:v>
                </c:pt>
                <c:pt idx="49">
                  <c:v>150</c:v>
                </c:pt>
                <c:pt idx="50">
                  <c:v>153</c:v>
                </c:pt>
                <c:pt idx="51">
                  <c:v>156</c:v>
                </c:pt>
                <c:pt idx="52">
                  <c:v>159</c:v>
                </c:pt>
                <c:pt idx="53">
                  <c:v>162</c:v>
                </c:pt>
                <c:pt idx="54">
                  <c:v>165</c:v>
                </c:pt>
                <c:pt idx="55">
                  <c:v>168</c:v>
                </c:pt>
                <c:pt idx="56">
                  <c:v>171</c:v>
                </c:pt>
                <c:pt idx="57">
                  <c:v>174</c:v>
                </c:pt>
                <c:pt idx="58">
                  <c:v>177</c:v>
                </c:pt>
                <c:pt idx="59">
                  <c:v>180</c:v>
                </c:pt>
                <c:pt idx="60">
                  <c:v>183</c:v>
                </c:pt>
                <c:pt idx="61">
                  <c:v>186</c:v>
                </c:pt>
                <c:pt idx="62">
                  <c:v>189</c:v>
                </c:pt>
                <c:pt idx="63">
                  <c:v>192</c:v>
                </c:pt>
                <c:pt idx="64">
                  <c:v>195</c:v>
                </c:pt>
                <c:pt idx="65">
                  <c:v>198</c:v>
                </c:pt>
                <c:pt idx="66">
                  <c:v>201</c:v>
                </c:pt>
                <c:pt idx="67">
                  <c:v>204</c:v>
                </c:pt>
                <c:pt idx="68">
                  <c:v>207</c:v>
                </c:pt>
                <c:pt idx="69">
                  <c:v>210</c:v>
                </c:pt>
                <c:pt idx="70">
                  <c:v>213</c:v>
                </c:pt>
                <c:pt idx="71">
                  <c:v>216</c:v>
                </c:pt>
                <c:pt idx="72">
                  <c:v>219</c:v>
                </c:pt>
                <c:pt idx="73">
                  <c:v>222</c:v>
                </c:pt>
                <c:pt idx="74">
                  <c:v>225</c:v>
                </c:pt>
                <c:pt idx="75">
                  <c:v>228</c:v>
                </c:pt>
                <c:pt idx="76">
                  <c:v>231</c:v>
                </c:pt>
                <c:pt idx="77">
                  <c:v>234</c:v>
                </c:pt>
                <c:pt idx="78">
                  <c:v>237</c:v>
                </c:pt>
                <c:pt idx="79">
                  <c:v>240</c:v>
                </c:pt>
                <c:pt idx="80">
                  <c:v>243</c:v>
                </c:pt>
                <c:pt idx="81">
                  <c:v>246</c:v>
                </c:pt>
                <c:pt idx="82">
                  <c:v>249</c:v>
                </c:pt>
                <c:pt idx="83">
                  <c:v>252</c:v>
                </c:pt>
                <c:pt idx="84">
                  <c:v>255</c:v>
                </c:pt>
                <c:pt idx="85">
                  <c:v>258</c:v>
                </c:pt>
                <c:pt idx="86">
                  <c:v>261</c:v>
                </c:pt>
                <c:pt idx="87">
                  <c:v>264</c:v>
                </c:pt>
                <c:pt idx="88">
                  <c:v>267</c:v>
                </c:pt>
                <c:pt idx="89">
                  <c:v>270</c:v>
                </c:pt>
                <c:pt idx="90">
                  <c:v>273</c:v>
                </c:pt>
                <c:pt idx="91">
                  <c:v>276</c:v>
                </c:pt>
                <c:pt idx="92">
                  <c:v>279</c:v>
                </c:pt>
                <c:pt idx="93">
                  <c:v>282</c:v>
                </c:pt>
                <c:pt idx="94">
                  <c:v>285</c:v>
                </c:pt>
                <c:pt idx="95">
                  <c:v>288</c:v>
                </c:pt>
                <c:pt idx="96">
                  <c:v>291</c:v>
                </c:pt>
                <c:pt idx="97">
                  <c:v>294</c:v>
                </c:pt>
                <c:pt idx="98">
                  <c:v>297</c:v>
                </c:pt>
                <c:pt idx="99">
                  <c:v>300</c:v>
                </c:pt>
                <c:pt idx="100">
                  <c:v>303</c:v>
                </c:pt>
                <c:pt idx="101">
                  <c:v>306</c:v>
                </c:pt>
                <c:pt idx="102">
                  <c:v>309</c:v>
                </c:pt>
                <c:pt idx="103">
                  <c:v>312</c:v>
                </c:pt>
                <c:pt idx="104">
                  <c:v>315</c:v>
                </c:pt>
                <c:pt idx="105">
                  <c:v>318</c:v>
                </c:pt>
                <c:pt idx="106">
                  <c:v>321</c:v>
                </c:pt>
                <c:pt idx="107">
                  <c:v>324</c:v>
                </c:pt>
                <c:pt idx="108">
                  <c:v>327</c:v>
                </c:pt>
                <c:pt idx="109">
                  <c:v>330</c:v>
                </c:pt>
                <c:pt idx="110">
                  <c:v>333</c:v>
                </c:pt>
                <c:pt idx="111">
                  <c:v>336</c:v>
                </c:pt>
                <c:pt idx="112">
                  <c:v>339</c:v>
                </c:pt>
                <c:pt idx="113">
                  <c:v>342</c:v>
                </c:pt>
                <c:pt idx="114">
                  <c:v>345</c:v>
                </c:pt>
                <c:pt idx="115">
                  <c:v>348</c:v>
                </c:pt>
                <c:pt idx="116">
                  <c:v>351</c:v>
                </c:pt>
                <c:pt idx="117">
                  <c:v>354</c:v>
                </c:pt>
                <c:pt idx="118">
                  <c:v>357</c:v>
                </c:pt>
                <c:pt idx="119">
                  <c:v>360</c:v>
                </c:pt>
                <c:pt idx="120">
                  <c:v>363</c:v>
                </c:pt>
                <c:pt idx="121">
                  <c:v>366</c:v>
                </c:pt>
                <c:pt idx="122">
                  <c:v>369</c:v>
                </c:pt>
                <c:pt idx="123">
                  <c:v>372</c:v>
                </c:pt>
                <c:pt idx="124">
                  <c:v>375</c:v>
                </c:pt>
                <c:pt idx="125">
                  <c:v>378</c:v>
                </c:pt>
                <c:pt idx="126">
                  <c:v>381</c:v>
                </c:pt>
                <c:pt idx="127">
                  <c:v>384</c:v>
                </c:pt>
                <c:pt idx="128">
                  <c:v>387</c:v>
                </c:pt>
                <c:pt idx="129">
                  <c:v>390</c:v>
                </c:pt>
                <c:pt idx="130">
                  <c:v>393</c:v>
                </c:pt>
                <c:pt idx="131">
                  <c:v>396</c:v>
                </c:pt>
                <c:pt idx="132">
                  <c:v>399</c:v>
                </c:pt>
                <c:pt idx="133">
                  <c:v>402</c:v>
                </c:pt>
                <c:pt idx="134">
                  <c:v>405</c:v>
                </c:pt>
                <c:pt idx="135">
                  <c:v>408</c:v>
                </c:pt>
                <c:pt idx="136">
                  <c:v>411</c:v>
                </c:pt>
                <c:pt idx="137">
                  <c:v>414</c:v>
                </c:pt>
                <c:pt idx="138">
                  <c:v>417</c:v>
                </c:pt>
                <c:pt idx="139">
                  <c:v>420</c:v>
                </c:pt>
                <c:pt idx="140">
                  <c:v>423</c:v>
                </c:pt>
                <c:pt idx="141">
                  <c:v>426</c:v>
                </c:pt>
                <c:pt idx="142">
                  <c:v>429</c:v>
                </c:pt>
                <c:pt idx="143">
                  <c:v>432</c:v>
                </c:pt>
                <c:pt idx="144">
                  <c:v>435</c:v>
                </c:pt>
                <c:pt idx="145">
                  <c:v>438</c:v>
                </c:pt>
                <c:pt idx="146">
                  <c:v>441</c:v>
                </c:pt>
                <c:pt idx="147">
                  <c:v>444</c:v>
                </c:pt>
                <c:pt idx="148">
                  <c:v>447</c:v>
                </c:pt>
                <c:pt idx="149">
                  <c:v>450</c:v>
                </c:pt>
                <c:pt idx="150">
                  <c:v>453</c:v>
                </c:pt>
                <c:pt idx="151">
                  <c:v>456</c:v>
                </c:pt>
                <c:pt idx="152">
                  <c:v>459</c:v>
                </c:pt>
                <c:pt idx="153">
                  <c:v>462</c:v>
                </c:pt>
                <c:pt idx="154">
                  <c:v>465</c:v>
                </c:pt>
                <c:pt idx="155">
                  <c:v>468</c:v>
                </c:pt>
                <c:pt idx="156">
                  <c:v>471</c:v>
                </c:pt>
                <c:pt idx="157">
                  <c:v>474</c:v>
                </c:pt>
                <c:pt idx="158">
                  <c:v>477</c:v>
                </c:pt>
                <c:pt idx="159">
                  <c:v>480</c:v>
                </c:pt>
                <c:pt idx="160">
                  <c:v>483</c:v>
                </c:pt>
                <c:pt idx="161">
                  <c:v>486</c:v>
                </c:pt>
                <c:pt idx="162">
                  <c:v>489</c:v>
                </c:pt>
                <c:pt idx="163">
                  <c:v>492</c:v>
                </c:pt>
                <c:pt idx="164">
                  <c:v>495</c:v>
                </c:pt>
                <c:pt idx="165">
                  <c:v>498</c:v>
                </c:pt>
                <c:pt idx="166">
                  <c:v>501</c:v>
                </c:pt>
                <c:pt idx="167">
                  <c:v>504</c:v>
                </c:pt>
                <c:pt idx="168">
                  <c:v>507</c:v>
                </c:pt>
                <c:pt idx="169">
                  <c:v>510</c:v>
                </c:pt>
                <c:pt idx="170">
                  <c:v>513</c:v>
                </c:pt>
                <c:pt idx="171">
                  <c:v>516</c:v>
                </c:pt>
                <c:pt idx="172">
                  <c:v>519</c:v>
                </c:pt>
                <c:pt idx="173">
                  <c:v>522</c:v>
                </c:pt>
                <c:pt idx="174">
                  <c:v>525</c:v>
                </c:pt>
                <c:pt idx="175">
                  <c:v>528</c:v>
                </c:pt>
                <c:pt idx="176">
                  <c:v>531</c:v>
                </c:pt>
                <c:pt idx="177">
                  <c:v>534</c:v>
                </c:pt>
                <c:pt idx="178">
                  <c:v>537</c:v>
                </c:pt>
                <c:pt idx="179">
                  <c:v>540</c:v>
                </c:pt>
                <c:pt idx="180">
                  <c:v>543</c:v>
                </c:pt>
                <c:pt idx="181">
                  <c:v>546</c:v>
                </c:pt>
                <c:pt idx="182">
                  <c:v>549</c:v>
                </c:pt>
                <c:pt idx="183">
                  <c:v>552</c:v>
                </c:pt>
                <c:pt idx="184">
                  <c:v>555</c:v>
                </c:pt>
                <c:pt idx="185">
                  <c:v>558</c:v>
                </c:pt>
                <c:pt idx="186">
                  <c:v>561</c:v>
                </c:pt>
                <c:pt idx="187">
                  <c:v>564</c:v>
                </c:pt>
                <c:pt idx="188">
                  <c:v>567</c:v>
                </c:pt>
                <c:pt idx="189">
                  <c:v>570</c:v>
                </c:pt>
                <c:pt idx="190">
                  <c:v>573</c:v>
                </c:pt>
                <c:pt idx="191">
                  <c:v>576</c:v>
                </c:pt>
                <c:pt idx="192">
                  <c:v>579</c:v>
                </c:pt>
                <c:pt idx="193">
                  <c:v>582</c:v>
                </c:pt>
                <c:pt idx="194">
                  <c:v>585</c:v>
                </c:pt>
                <c:pt idx="195">
                  <c:v>588</c:v>
                </c:pt>
                <c:pt idx="196">
                  <c:v>591</c:v>
                </c:pt>
                <c:pt idx="197">
                  <c:v>594</c:v>
                </c:pt>
                <c:pt idx="198">
                  <c:v>597</c:v>
                </c:pt>
                <c:pt idx="199">
                  <c:v>600</c:v>
                </c:pt>
                <c:pt idx="200">
                  <c:v>603</c:v>
                </c:pt>
                <c:pt idx="201">
                  <c:v>606</c:v>
                </c:pt>
                <c:pt idx="202">
                  <c:v>609</c:v>
                </c:pt>
                <c:pt idx="203">
                  <c:v>612</c:v>
                </c:pt>
                <c:pt idx="204">
                  <c:v>615</c:v>
                </c:pt>
                <c:pt idx="205">
                  <c:v>618</c:v>
                </c:pt>
                <c:pt idx="206">
                  <c:v>621</c:v>
                </c:pt>
                <c:pt idx="207">
                  <c:v>624</c:v>
                </c:pt>
                <c:pt idx="208">
                  <c:v>627</c:v>
                </c:pt>
                <c:pt idx="209">
                  <c:v>630</c:v>
                </c:pt>
                <c:pt idx="210">
                  <c:v>633</c:v>
                </c:pt>
                <c:pt idx="211">
                  <c:v>636</c:v>
                </c:pt>
                <c:pt idx="212">
                  <c:v>639</c:v>
                </c:pt>
                <c:pt idx="213">
                  <c:v>642</c:v>
                </c:pt>
                <c:pt idx="214">
                  <c:v>645</c:v>
                </c:pt>
                <c:pt idx="215">
                  <c:v>648</c:v>
                </c:pt>
                <c:pt idx="216">
                  <c:v>651</c:v>
                </c:pt>
                <c:pt idx="217">
                  <c:v>654</c:v>
                </c:pt>
                <c:pt idx="218">
                  <c:v>657</c:v>
                </c:pt>
                <c:pt idx="219">
                  <c:v>660</c:v>
                </c:pt>
                <c:pt idx="220">
                  <c:v>663</c:v>
                </c:pt>
                <c:pt idx="221">
                  <c:v>666</c:v>
                </c:pt>
                <c:pt idx="222">
                  <c:v>669</c:v>
                </c:pt>
                <c:pt idx="223">
                  <c:v>672</c:v>
                </c:pt>
              </c:numCache>
            </c:numRef>
          </c:xVal>
          <c:yVal>
            <c:numRef>
              <c:f>Основные!$AG$10:$AG$233</c:f>
              <c:numCache>
                <c:formatCode>0.00</c:formatCode>
                <c:ptCount val="224"/>
                <c:pt idx="0">
                  <c:v>2.7899999618530278</c:v>
                </c:pt>
                <c:pt idx="1">
                  <c:v>2.809999942779541</c:v>
                </c:pt>
                <c:pt idx="2">
                  <c:v>2.809999942779541</c:v>
                </c:pt>
                <c:pt idx="3">
                  <c:v>2.809999942779541</c:v>
                </c:pt>
                <c:pt idx="4">
                  <c:v>2.809999942779541</c:v>
                </c:pt>
                <c:pt idx="5">
                  <c:v>2.8199999332427974</c:v>
                </c:pt>
                <c:pt idx="6">
                  <c:v>2.809999942779541</c:v>
                </c:pt>
                <c:pt idx="7">
                  <c:v>2.7999999523162842</c:v>
                </c:pt>
                <c:pt idx="8">
                  <c:v>2.809999942779541</c:v>
                </c:pt>
                <c:pt idx="9">
                  <c:v>2.809999942779541</c:v>
                </c:pt>
                <c:pt idx="10">
                  <c:v>2.8199999332427974</c:v>
                </c:pt>
                <c:pt idx="11">
                  <c:v>2.809999942779541</c:v>
                </c:pt>
                <c:pt idx="12">
                  <c:v>2.8199999332427974</c:v>
                </c:pt>
                <c:pt idx="13">
                  <c:v>2.809999942779541</c:v>
                </c:pt>
                <c:pt idx="14">
                  <c:v>2.8399999141693111</c:v>
                </c:pt>
                <c:pt idx="15">
                  <c:v>2.8399999141693111</c:v>
                </c:pt>
                <c:pt idx="16">
                  <c:v>2.8399999141693111</c:v>
                </c:pt>
                <c:pt idx="17">
                  <c:v>2.8399999141693111</c:v>
                </c:pt>
                <c:pt idx="18">
                  <c:v>2.8399999141693111</c:v>
                </c:pt>
                <c:pt idx="19">
                  <c:v>2.8199999332427974</c:v>
                </c:pt>
                <c:pt idx="20">
                  <c:v>2.880000114440918</c:v>
                </c:pt>
                <c:pt idx="21">
                  <c:v>2.880000114440918</c:v>
                </c:pt>
                <c:pt idx="22">
                  <c:v>2.9300000667572021</c:v>
                </c:pt>
                <c:pt idx="23">
                  <c:v>2.9800000190734863</c:v>
                </c:pt>
                <c:pt idx="24">
                  <c:v>2.9800000190734863</c:v>
                </c:pt>
                <c:pt idx="25">
                  <c:v>2.9900000095367427</c:v>
                </c:pt>
                <c:pt idx="26">
                  <c:v>2.9900000095367427</c:v>
                </c:pt>
                <c:pt idx="27">
                  <c:v>2.970000028610229</c:v>
                </c:pt>
                <c:pt idx="28">
                  <c:v>2.9300000667572021</c:v>
                </c:pt>
                <c:pt idx="29">
                  <c:v>2.9400000572204594</c:v>
                </c:pt>
                <c:pt idx="30">
                  <c:v>2.970000028610229</c:v>
                </c:pt>
                <c:pt idx="31">
                  <c:v>2.9900000095367427</c:v>
                </c:pt>
                <c:pt idx="32">
                  <c:v>2.970000028610229</c:v>
                </c:pt>
                <c:pt idx="33">
                  <c:v>2.9800000190734863</c:v>
                </c:pt>
                <c:pt idx="34">
                  <c:v>2.9800000190734863</c:v>
                </c:pt>
                <c:pt idx="35">
                  <c:v>2.970000028610229</c:v>
                </c:pt>
                <c:pt idx="36">
                  <c:v>2.970000028610229</c:v>
                </c:pt>
                <c:pt idx="37">
                  <c:v>2.9400000572204594</c:v>
                </c:pt>
                <c:pt idx="38">
                  <c:v>2.9000000953674316</c:v>
                </c:pt>
                <c:pt idx="39">
                  <c:v>2.910000085830688</c:v>
                </c:pt>
                <c:pt idx="40">
                  <c:v>2.9500000476837158</c:v>
                </c:pt>
                <c:pt idx="41">
                  <c:v>2.9500000476837158</c:v>
                </c:pt>
                <c:pt idx="42">
                  <c:v>2.970000028610229</c:v>
                </c:pt>
                <c:pt idx="43">
                  <c:v>2.9800000190734863</c:v>
                </c:pt>
                <c:pt idx="44">
                  <c:v>2.970000028610229</c:v>
                </c:pt>
                <c:pt idx="45">
                  <c:v>2.9500000476837158</c:v>
                </c:pt>
                <c:pt idx="46">
                  <c:v>2.9400000572204594</c:v>
                </c:pt>
                <c:pt idx="47">
                  <c:v>2.9200000762939453</c:v>
                </c:pt>
                <c:pt idx="48">
                  <c:v>2.8900001049041744</c:v>
                </c:pt>
                <c:pt idx="49">
                  <c:v>2.9300000667572021</c:v>
                </c:pt>
                <c:pt idx="50">
                  <c:v>2.9600000381469735</c:v>
                </c:pt>
                <c:pt idx="51">
                  <c:v>2.9500000476837158</c:v>
                </c:pt>
                <c:pt idx="52">
                  <c:v>2.9600000381469735</c:v>
                </c:pt>
                <c:pt idx="53">
                  <c:v>2.9800000190734863</c:v>
                </c:pt>
                <c:pt idx="54">
                  <c:v>2.970000028610229</c:v>
                </c:pt>
                <c:pt idx="55">
                  <c:v>2.9800000190734863</c:v>
                </c:pt>
                <c:pt idx="56">
                  <c:v>2.970000028610229</c:v>
                </c:pt>
                <c:pt idx="57">
                  <c:v>2.9500000476837158</c:v>
                </c:pt>
                <c:pt idx="58">
                  <c:v>2.910000085830688</c:v>
                </c:pt>
                <c:pt idx="59">
                  <c:v>2.9300000667572021</c:v>
                </c:pt>
                <c:pt idx="60">
                  <c:v>2.970000028610229</c:v>
                </c:pt>
                <c:pt idx="61">
                  <c:v>2.9800000190734863</c:v>
                </c:pt>
                <c:pt idx="62">
                  <c:v>2.9800000190734863</c:v>
                </c:pt>
                <c:pt idx="63">
                  <c:v>2.9600000381469735</c:v>
                </c:pt>
                <c:pt idx="64">
                  <c:v>2.970000028610229</c:v>
                </c:pt>
                <c:pt idx="65">
                  <c:v>2.9800000190734863</c:v>
                </c:pt>
                <c:pt idx="66">
                  <c:v>2.970000028610229</c:v>
                </c:pt>
                <c:pt idx="67">
                  <c:v>2.9600000381469735</c:v>
                </c:pt>
                <c:pt idx="68">
                  <c:v>2.9400000572204594</c:v>
                </c:pt>
                <c:pt idx="69">
                  <c:v>2.9600000381469735</c:v>
                </c:pt>
                <c:pt idx="70">
                  <c:v>3.0099999904632568</c:v>
                </c:pt>
                <c:pt idx="71">
                  <c:v>3.0099999904632568</c:v>
                </c:pt>
                <c:pt idx="72">
                  <c:v>3.0099999904632568</c:v>
                </c:pt>
                <c:pt idx="73">
                  <c:v>3.0099999904632568</c:v>
                </c:pt>
                <c:pt idx="74">
                  <c:v>3.0299999713897705</c:v>
                </c:pt>
                <c:pt idx="75">
                  <c:v>3.0099999904632568</c:v>
                </c:pt>
                <c:pt idx="76">
                  <c:v>3.0199999809265141</c:v>
                </c:pt>
                <c:pt idx="77">
                  <c:v>3</c:v>
                </c:pt>
                <c:pt idx="78">
                  <c:v>2.9900000095367427</c:v>
                </c:pt>
                <c:pt idx="79">
                  <c:v>3</c:v>
                </c:pt>
                <c:pt idx="80">
                  <c:v>3.0499999523162842</c:v>
                </c:pt>
                <c:pt idx="81">
                  <c:v>3.0399999618530273</c:v>
                </c:pt>
                <c:pt idx="82">
                  <c:v>3.0399999618530273</c:v>
                </c:pt>
                <c:pt idx="83">
                  <c:v>3.0299999713897705</c:v>
                </c:pt>
                <c:pt idx="84">
                  <c:v>3.0299999713897705</c:v>
                </c:pt>
                <c:pt idx="85">
                  <c:v>3.0299999713897705</c:v>
                </c:pt>
                <c:pt idx="86">
                  <c:v>3.0399999618530273</c:v>
                </c:pt>
                <c:pt idx="87">
                  <c:v>3.0199999809265141</c:v>
                </c:pt>
                <c:pt idx="88">
                  <c:v>2.9800000190734863</c:v>
                </c:pt>
                <c:pt idx="89">
                  <c:v>2.9900000095367427</c:v>
                </c:pt>
                <c:pt idx="90">
                  <c:v>3.0199999809265141</c:v>
                </c:pt>
                <c:pt idx="91">
                  <c:v>2.9800000190734863</c:v>
                </c:pt>
                <c:pt idx="92">
                  <c:v>2.9800000190734863</c:v>
                </c:pt>
                <c:pt idx="93">
                  <c:v>3</c:v>
                </c:pt>
                <c:pt idx="94">
                  <c:v>2.9900000095367427</c:v>
                </c:pt>
                <c:pt idx="95">
                  <c:v>3</c:v>
                </c:pt>
                <c:pt idx="96">
                  <c:v>3</c:v>
                </c:pt>
                <c:pt idx="97">
                  <c:v>3</c:v>
                </c:pt>
                <c:pt idx="98">
                  <c:v>2.9800000190734863</c:v>
                </c:pt>
                <c:pt idx="99">
                  <c:v>3</c:v>
                </c:pt>
                <c:pt idx="100">
                  <c:v>3.059999942779541</c:v>
                </c:pt>
                <c:pt idx="101">
                  <c:v>3.059999942779541</c:v>
                </c:pt>
                <c:pt idx="102">
                  <c:v>3.0199999809265141</c:v>
                </c:pt>
                <c:pt idx="103">
                  <c:v>3.0199999809265141</c:v>
                </c:pt>
                <c:pt idx="104">
                  <c:v>3.0499999523162842</c:v>
                </c:pt>
                <c:pt idx="105">
                  <c:v>3.0499999523162842</c:v>
                </c:pt>
                <c:pt idx="106">
                  <c:v>3.0499999523162842</c:v>
                </c:pt>
                <c:pt idx="107">
                  <c:v>3.0499999523162842</c:v>
                </c:pt>
                <c:pt idx="108">
                  <c:v>3.0699999332427979</c:v>
                </c:pt>
                <c:pt idx="109">
                  <c:v>3.0699999332427979</c:v>
                </c:pt>
                <c:pt idx="110">
                  <c:v>3.059999942779541</c:v>
                </c:pt>
                <c:pt idx="111">
                  <c:v>3.0499999523162842</c:v>
                </c:pt>
                <c:pt idx="112">
                  <c:v>3.0499999523162842</c:v>
                </c:pt>
                <c:pt idx="113">
                  <c:v>3.0499999523162842</c:v>
                </c:pt>
                <c:pt idx="114">
                  <c:v>3.0499999523162842</c:v>
                </c:pt>
                <c:pt idx="115">
                  <c:v>3.0399999618530273</c:v>
                </c:pt>
                <c:pt idx="116">
                  <c:v>3.0399999618530273</c:v>
                </c:pt>
                <c:pt idx="117">
                  <c:v>3.0399999618530273</c:v>
                </c:pt>
                <c:pt idx="118">
                  <c:v>3</c:v>
                </c:pt>
                <c:pt idx="119">
                  <c:v>2.970000028610229</c:v>
                </c:pt>
                <c:pt idx="120">
                  <c:v>2.9900000095367427</c:v>
                </c:pt>
                <c:pt idx="121">
                  <c:v>2.9800000190734863</c:v>
                </c:pt>
                <c:pt idx="122">
                  <c:v>2.9600000381469735</c:v>
                </c:pt>
                <c:pt idx="123">
                  <c:v>2.970000028610229</c:v>
                </c:pt>
                <c:pt idx="124">
                  <c:v>2.9800000190734863</c:v>
                </c:pt>
                <c:pt idx="125">
                  <c:v>2.9800000190734863</c:v>
                </c:pt>
                <c:pt idx="126">
                  <c:v>2.9800000190734863</c:v>
                </c:pt>
                <c:pt idx="127">
                  <c:v>2.9900000095367427</c:v>
                </c:pt>
                <c:pt idx="128">
                  <c:v>3.0199999809265141</c:v>
                </c:pt>
                <c:pt idx="129">
                  <c:v>3.0199999809265141</c:v>
                </c:pt>
                <c:pt idx="130">
                  <c:v>3.0199999809265141</c:v>
                </c:pt>
                <c:pt idx="131">
                  <c:v>3.0299999713897705</c:v>
                </c:pt>
                <c:pt idx="132">
                  <c:v>3.0199999809265141</c:v>
                </c:pt>
                <c:pt idx="133">
                  <c:v>3.0199999809265141</c:v>
                </c:pt>
                <c:pt idx="134">
                  <c:v>3.0199999809265141</c:v>
                </c:pt>
                <c:pt idx="135">
                  <c:v>3.0199999809265141</c:v>
                </c:pt>
                <c:pt idx="136">
                  <c:v>3.0199999809265141</c:v>
                </c:pt>
                <c:pt idx="137">
                  <c:v>3.0099999904632568</c:v>
                </c:pt>
                <c:pt idx="138">
                  <c:v>3.0199999809265141</c:v>
                </c:pt>
                <c:pt idx="139">
                  <c:v>3.0199999809265141</c:v>
                </c:pt>
                <c:pt idx="140">
                  <c:v>3.0299999713897705</c:v>
                </c:pt>
                <c:pt idx="141">
                  <c:v>3.0299999713897705</c:v>
                </c:pt>
                <c:pt idx="142">
                  <c:v>3.0099999904632568</c:v>
                </c:pt>
                <c:pt idx="143">
                  <c:v>3.0099999904632568</c:v>
                </c:pt>
                <c:pt idx="144">
                  <c:v>3.0199999809265141</c:v>
                </c:pt>
                <c:pt idx="145">
                  <c:v>3.0399999618530273</c:v>
                </c:pt>
                <c:pt idx="146">
                  <c:v>3.0399999618530273</c:v>
                </c:pt>
                <c:pt idx="147">
                  <c:v>3.0399999618530273</c:v>
                </c:pt>
                <c:pt idx="148">
                  <c:v>3.059999942779541</c:v>
                </c:pt>
                <c:pt idx="149">
                  <c:v>3.059999942779541</c:v>
                </c:pt>
                <c:pt idx="150">
                  <c:v>3.0699999332427979</c:v>
                </c:pt>
                <c:pt idx="151">
                  <c:v>3.059999942779541</c:v>
                </c:pt>
                <c:pt idx="152">
                  <c:v>3.0399999618530273</c:v>
                </c:pt>
                <c:pt idx="153">
                  <c:v>3.0299999713897705</c:v>
                </c:pt>
                <c:pt idx="154">
                  <c:v>2.9900000095367427</c:v>
                </c:pt>
                <c:pt idx="155">
                  <c:v>3.0099999904632568</c:v>
                </c:pt>
                <c:pt idx="156">
                  <c:v>3.0199999809265141</c:v>
                </c:pt>
                <c:pt idx="157">
                  <c:v>3.0199999809265141</c:v>
                </c:pt>
                <c:pt idx="158">
                  <c:v>3.0299999713897705</c:v>
                </c:pt>
                <c:pt idx="159">
                  <c:v>3.0199999809265141</c:v>
                </c:pt>
                <c:pt idx="160">
                  <c:v>2.9800000190734863</c:v>
                </c:pt>
                <c:pt idx="161">
                  <c:v>2.9600000381469735</c:v>
                </c:pt>
                <c:pt idx="162">
                  <c:v>2.970000028610229</c:v>
                </c:pt>
                <c:pt idx="163">
                  <c:v>2.9600000381469735</c:v>
                </c:pt>
                <c:pt idx="164">
                  <c:v>2.970000028610229</c:v>
                </c:pt>
                <c:pt idx="165">
                  <c:v>2.9500000476837158</c:v>
                </c:pt>
                <c:pt idx="166">
                  <c:v>2.9600000381469735</c:v>
                </c:pt>
                <c:pt idx="167">
                  <c:v>2.970000028610229</c:v>
                </c:pt>
                <c:pt idx="168">
                  <c:v>2.9800000190734863</c:v>
                </c:pt>
                <c:pt idx="169">
                  <c:v>2.9600000381469735</c:v>
                </c:pt>
                <c:pt idx="170">
                  <c:v>2.970000028610229</c:v>
                </c:pt>
                <c:pt idx="171">
                  <c:v>2.9500000476837158</c:v>
                </c:pt>
                <c:pt idx="172">
                  <c:v>2.9500000476837158</c:v>
                </c:pt>
                <c:pt idx="173">
                  <c:v>2.9600000381469735</c:v>
                </c:pt>
                <c:pt idx="174">
                  <c:v>2.9500000476837158</c:v>
                </c:pt>
                <c:pt idx="175">
                  <c:v>2.9500000476837158</c:v>
                </c:pt>
                <c:pt idx="176">
                  <c:v>2.9300000667572021</c:v>
                </c:pt>
                <c:pt idx="177">
                  <c:v>2.9400000572204594</c:v>
                </c:pt>
                <c:pt idx="178">
                  <c:v>2.9300000667572021</c:v>
                </c:pt>
                <c:pt idx="179">
                  <c:v>2.9200000762939453</c:v>
                </c:pt>
                <c:pt idx="180">
                  <c:v>2.9200000762939453</c:v>
                </c:pt>
                <c:pt idx="181">
                  <c:v>2.9300000667572021</c:v>
                </c:pt>
                <c:pt idx="182">
                  <c:v>2.9500000476837158</c:v>
                </c:pt>
                <c:pt idx="183">
                  <c:v>2.9400000572204594</c:v>
                </c:pt>
                <c:pt idx="184">
                  <c:v>2.9200000762939453</c:v>
                </c:pt>
                <c:pt idx="185">
                  <c:v>2.9200000762939453</c:v>
                </c:pt>
                <c:pt idx="186">
                  <c:v>2.9400000572204594</c:v>
                </c:pt>
                <c:pt idx="187">
                  <c:v>2.9400000572204594</c:v>
                </c:pt>
                <c:pt idx="188">
                  <c:v>2.9300000667572021</c:v>
                </c:pt>
                <c:pt idx="189">
                  <c:v>2.910000085830688</c:v>
                </c:pt>
                <c:pt idx="190">
                  <c:v>2.910000085830688</c:v>
                </c:pt>
                <c:pt idx="191">
                  <c:v>2.9200000762939453</c:v>
                </c:pt>
                <c:pt idx="192">
                  <c:v>2.9200000762939453</c:v>
                </c:pt>
                <c:pt idx="193">
                  <c:v>2.9200000762939453</c:v>
                </c:pt>
                <c:pt idx="194">
                  <c:v>2.9200000762939453</c:v>
                </c:pt>
                <c:pt idx="195">
                  <c:v>2.9200000762939453</c:v>
                </c:pt>
                <c:pt idx="196">
                  <c:v>2.9300000667572021</c:v>
                </c:pt>
                <c:pt idx="197">
                  <c:v>2.9300000667572021</c:v>
                </c:pt>
                <c:pt idx="198">
                  <c:v>2.9500000476837158</c:v>
                </c:pt>
                <c:pt idx="199">
                  <c:v>2.9600000381469735</c:v>
                </c:pt>
                <c:pt idx="200">
                  <c:v>2.9600000381469735</c:v>
                </c:pt>
                <c:pt idx="201">
                  <c:v>2.970000028610229</c:v>
                </c:pt>
                <c:pt idx="202">
                  <c:v>2.9600000381469735</c:v>
                </c:pt>
                <c:pt idx="203">
                  <c:v>2.9400000572204594</c:v>
                </c:pt>
                <c:pt idx="204">
                  <c:v>2.9400000572204594</c:v>
                </c:pt>
                <c:pt idx="205">
                  <c:v>2.910000085830688</c:v>
                </c:pt>
                <c:pt idx="206">
                  <c:v>2.9000000953674316</c:v>
                </c:pt>
                <c:pt idx="207">
                  <c:v>2.9200000762939453</c:v>
                </c:pt>
                <c:pt idx="208">
                  <c:v>2.9200000762939453</c:v>
                </c:pt>
                <c:pt idx="209">
                  <c:v>2.9000000953674316</c:v>
                </c:pt>
                <c:pt idx="210">
                  <c:v>2.9300000667572021</c:v>
                </c:pt>
                <c:pt idx="211">
                  <c:v>2.9300000667572021</c:v>
                </c:pt>
                <c:pt idx="212">
                  <c:v>2.9000000953674316</c:v>
                </c:pt>
                <c:pt idx="213">
                  <c:v>2.9200000762939453</c:v>
                </c:pt>
                <c:pt idx="214">
                  <c:v>2.9200000762939453</c:v>
                </c:pt>
                <c:pt idx="215">
                  <c:v>2.9000000953674316</c:v>
                </c:pt>
                <c:pt idx="216">
                  <c:v>2.9000000953674316</c:v>
                </c:pt>
                <c:pt idx="217">
                  <c:v>2.9000000953674316</c:v>
                </c:pt>
                <c:pt idx="218">
                  <c:v>2.880000114440918</c:v>
                </c:pt>
                <c:pt idx="219">
                  <c:v>2.9000000953674316</c:v>
                </c:pt>
                <c:pt idx="220">
                  <c:v>2.910000085830688</c:v>
                </c:pt>
                <c:pt idx="221">
                  <c:v>2.9200000762939453</c:v>
                </c:pt>
                <c:pt idx="222">
                  <c:v>2.8900001049041744</c:v>
                </c:pt>
                <c:pt idx="223">
                  <c:v>2.880000114440918</c:v>
                </c:pt>
              </c:numCache>
            </c:numRef>
          </c:yVal>
          <c:smooth val="1"/>
          <c:extLst>
            <c:ext xmlns:c16="http://schemas.microsoft.com/office/drawing/2014/chart" uri="{C3380CC4-5D6E-409C-BE32-E72D297353CC}">
              <c16:uniqueId val="{00000000-86BA-4A46-95F2-FE874B7E7D92}"/>
            </c:ext>
          </c:extLst>
        </c:ser>
        <c:dLbls>
          <c:showLegendKey val="0"/>
          <c:showVal val="0"/>
          <c:showCatName val="0"/>
          <c:showSerName val="0"/>
          <c:showPercent val="0"/>
          <c:showBubbleSize val="0"/>
        </c:dLbls>
        <c:axId val="119266688"/>
        <c:axId val="41141376"/>
      </c:scatterChart>
      <c:valAx>
        <c:axId val="119266688"/>
        <c:scaling>
          <c:orientation val="minMax"/>
        </c:scaling>
        <c:delete val="0"/>
        <c:axPos val="b"/>
        <c:minorGridlines/>
        <c:numFmt formatCode="0" sourceLinked="0"/>
        <c:majorTickMark val="out"/>
        <c:minorTickMark val="none"/>
        <c:tickLblPos val="nextTo"/>
        <c:crossAx val="41141376"/>
        <c:crosses val="autoZero"/>
        <c:crossBetween val="midCat"/>
      </c:valAx>
      <c:valAx>
        <c:axId val="41141376"/>
        <c:scaling>
          <c:orientation val="minMax"/>
        </c:scaling>
        <c:delete val="0"/>
        <c:axPos val="l"/>
        <c:majorGridlines/>
        <c:numFmt formatCode="0.00" sourceLinked="0"/>
        <c:majorTickMark val="out"/>
        <c:minorTickMark val="none"/>
        <c:tickLblPos val="nextTo"/>
        <c:crossAx val="119266688"/>
        <c:crosses val="autoZero"/>
        <c:crossBetween val="midCat"/>
      </c:valAx>
    </c:plotArea>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0.07219</cdr:x>
      <cdr:y>0.02079</cdr:y>
    </cdr:from>
    <cdr:to>
      <cdr:x>0.19917</cdr:x>
      <cdr:y>0.18116</cdr:y>
    </cdr:to>
    <cdr:sp macro="" textlink="">
      <cdr:nvSpPr>
        <cdr:cNvPr id="2" name="TextBox 1"/>
        <cdr:cNvSpPr txBox="1"/>
      </cdr:nvSpPr>
      <cdr:spPr>
        <a:xfrm xmlns:a="http://schemas.openxmlformats.org/drawingml/2006/main">
          <a:off x="331305" y="57978"/>
          <a:ext cx="582740" cy="44726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300"/>
            <a:t>KU,</a:t>
          </a:r>
          <a:r>
            <a:rPr lang="en-US" sz="1300" baseline="0"/>
            <a:t> %</a:t>
          </a:r>
          <a:endParaRPr lang="ru-RU" sz="1300"/>
        </a:p>
      </cdr:txBody>
    </cdr:sp>
  </cdr:relSizeAnchor>
  <cdr:relSizeAnchor xmlns:cdr="http://schemas.openxmlformats.org/drawingml/2006/chartDrawing">
    <cdr:from>
      <cdr:x>0.83744</cdr:x>
      <cdr:y>0.87039</cdr:y>
    </cdr:from>
    <cdr:to>
      <cdr:x>0.96261</cdr:x>
      <cdr:y>0.98218</cdr:y>
    </cdr:to>
    <cdr:sp macro="" textlink="">
      <cdr:nvSpPr>
        <cdr:cNvPr id="3" name="TextBox 1"/>
        <cdr:cNvSpPr txBox="1"/>
      </cdr:nvSpPr>
      <cdr:spPr>
        <a:xfrm xmlns:a="http://schemas.openxmlformats.org/drawingml/2006/main">
          <a:off x="3843131" y="2427395"/>
          <a:ext cx="574457" cy="3117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300"/>
            <a:t>t,</a:t>
          </a:r>
          <a:r>
            <a:rPr lang="en-US" sz="1300" baseline="0"/>
            <a:t> c</a:t>
          </a:r>
          <a:endParaRPr lang="ru-RU" sz="1300"/>
        </a:p>
      </cdr:txBody>
    </cdr:sp>
  </cdr:relSizeAnchor>
  <cdr:relSizeAnchor xmlns:cdr="http://schemas.openxmlformats.org/drawingml/2006/chartDrawing">
    <cdr:from>
      <cdr:x>0.83744</cdr:x>
      <cdr:y>0.87039</cdr:y>
    </cdr:from>
    <cdr:to>
      <cdr:x>0.96261</cdr:x>
      <cdr:y>0.98218</cdr:y>
    </cdr:to>
    <cdr:sp macro="" textlink="">
      <cdr:nvSpPr>
        <cdr:cNvPr id="5" name="TextBox 1"/>
        <cdr:cNvSpPr txBox="1"/>
      </cdr:nvSpPr>
      <cdr:spPr>
        <a:xfrm xmlns:a="http://schemas.openxmlformats.org/drawingml/2006/main">
          <a:off x="3843131" y="2427395"/>
          <a:ext cx="574457" cy="3117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1300"/>
            <a:t>t,</a:t>
          </a:r>
          <a:r>
            <a:rPr lang="en-US" sz="1300" baseline="0"/>
            <a:t> c</a:t>
          </a:r>
          <a:endParaRPr lang="ru-RU" sz="13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7F7D7-2E14-412C-BA24-CCED8E8F5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Pages>
  <Words>2096</Words>
  <Characters>11949</Characters>
  <Application>Microsoft Office Word</Application>
  <DocSecurity>0</DocSecurity>
  <Lines>99</Lines>
  <Paragraphs>28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AlexSoft</Company>
  <LinksUpToDate>false</LinksUpToDate>
  <CharactersWithSpaces>14017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Владимир</dc:creator>
  <cp:lastModifiedBy>Microsoft Office User</cp:lastModifiedBy>
  <cp:revision>9</cp:revision>
  <cp:lastPrinted>2022-12-08T09:18:00Z</cp:lastPrinted>
  <dcterms:created xsi:type="dcterms:W3CDTF">2023-03-02T07:45:00Z</dcterms:created>
  <dcterms:modified xsi:type="dcterms:W3CDTF">2023-05-14T17:20:00Z</dcterms:modified>
</cp:coreProperties>
</file>